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78" w:rsidRPr="00573853" w:rsidRDefault="00C96A78" w:rsidP="00C96A78">
      <w:pPr>
        <w:jc w:val="both"/>
        <w:rPr>
          <w:color w:val="000000"/>
          <w:sz w:val="27"/>
          <w:szCs w:val="27"/>
        </w:rPr>
      </w:pPr>
      <w:r w:rsidRPr="00573853">
        <w:rPr>
          <w:b/>
          <w:bCs/>
          <w:color w:val="000000"/>
          <w:sz w:val="27"/>
          <w:szCs w:val="27"/>
        </w:rPr>
        <w:t xml:space="preserve">Внимание! </w:t>
      </w:r>
      <w:proofErr w:type="gramStart"/>
      <w:r w:rsidRPr="00573853">
        <w:rPr>
          <w:b/>
          <w:bCs/>
          <w:color w:val="000000"/>
          <w:sz w:val="27"/>
          <w:szCs w:val="27"/>
        </w:rPr>
        <w:t>По данным Оренбургского центра по гидрометеорологии и мониторингу окружающей среды Оренбургский ЦГМС – филиал ФГБУ «Приволжское УГМС»):</w:t>
      </w:r>
      <w:proofErr w:type="gramEnd"/>
      <w:r w:rsidRPr="00573853">
        <w:rPr>
          <w:b/>
          <w:bCs/>
          <w:color w:val="000000"/>
          <w:sz w:val="27"/>
          <w:szCs w:val="27"/>
        </w:rPr>
        <w:t xml:space="preserve"> «</w:t>
      </w:r>
      <w:r w:rsidRPr="000972D1">
        <w:rPr>
          <w:sz w:val="27"/>
          <w:szCs w:val="27"/>
        </w:rPr>
        <w:t>Днём 15.08.2023г. повсеместно в области ожидается жара +30, +34°</w:t>
      </w:r>
      <w:r w:rsidRPr="00573853">
        <w:rPr>
          <w:color w:val="000000"/>
          <w:sz w:val="27"/>
          <w:szCs w:val="27"/>
        </w:rPr>
        <w:t>».</w:t>
      </w:r>
    </w:p>
    <w:p w:rsidR="00C96A78" w:rsidRPr="00573853" w:rsidRDefault="00C96A78" w:rsidP="00C96A78">
      <w:pPr>
        <w:jc w:val="both"/>
        <w:rPr>
          <w:color w:val="000000"/>
          <w:sz w:val="27"/>
          <w:szCs w:val="27"/>
        </w:rPr>
      </w:pPr>
    </w:p>
    <w:p w:rsidR="00C96A78" w:rsidRPr="00573853" w:rsidRDefault="00C96A78" w:rsidP="00C96A78">
      <w:pPr>
        <w:shd w:val="clear" w:color="auto" w:fill="FFFFFF"/>
        <w:ind w:firstLine="708"/>
        <w:jc w:val="center"/>
        <w:rPr>
          <w:sz w:val="27"/>
          <w:szCs w:val="27"/>
        </w:rPr>
      </w:pPr>
      <w:r w:rsidRPr="00573853">
        <w:rPr>
          <w:b/>
          <w:bCs/>
          <w:sz w:val="27"/>
          <w:szCs w:val="27"/>
        </w:rPr>
        <w:t>Рекомендации гражданам при жаркой погоде.</w:t>
      </w:r>
    </w:p>
    <w:p w:rsidR="00C96A78" w:rsidRPr="00573853" w:rsidRDefault="00C96A78" w:rsidP="00C96A78">
      <w:pPr>
        <w:shd w:val="clear" w:color="auto" w:fill="FFFFFF"/>
        <w:spacing w:before="125" w:line="228" w:lineRule="atLeast"/>
        <w:ind w:right="63" w:firstLine="708"/>
        <w:jc w:val="both"/>
        <w:rPr>
          <w:color w:val="000000"/>
          <w:sz w:val="27"/>
          <w:szCs w:val="27"/>
        </w:rPr>
      </w:pPr>
      <w:r w:rsidRPr="00573853">
        <w:rPr>
          <w:color w:val="000000"/>
          <w:sz w:val="27"/>
          <w:szCs w:val="27"/>
        </w:rPr>
        <w:t xml:space="preserve">Поддерживайте прохладную температуру воздуха дома. Днем закрывайте окна и ставни (если есть), особенно если окна выходят на солнечную сторону. Открывайте окна и ставни на ночь (если это безопасно), когда температура воздуха на </w:t>
      </w:r>
      <w:proofErr w:type="gramStart"/>
      <w:r w:rsidRPr="00573853">
        <w:rPr>
          <w:color w:val="000000"/>
          <w:sz w:val="27"/>
          <w:szCs w:val="27"/>
        </w:rPr>
        <w:t>улице</w:t>
      </w:r>
      <w:proofErr w:type="gramEnd"/>
      <w:r w:rsidRPr="00573853">
        <w:rPr>
          <w:color w:val="000000"/>
          <w:sz w:val="27"/>
          <w:szCs w:val="27"/>
        </w:rPr>
        <w:t xml:space="preserve"> ниже, чем в помещении.</w:t>
      </w:r>
    </w:p>
    <w:p w:rsidR="00C96A78" w:rsidRPr="00573853" w:rsidRDefault="00C96A78" w:rsidP="00C96A78">
      <w:pPr>
        <w:shd w:val="clear" w:color="auto" w:fill="FFFFFF"/>
        <w:spacing w:before="125" w:line="228" w:lineRule="atLeast"/>
        <w:ind w:right="63"/>
        <w:jc w:val="both"/>
        <w:rPr>
          <w:color w:val="000000"/>
          <w:sz w:val="27"/>
          <w:szCs w:val="27"/>
        </w:rPr>
      </w:pPr>
      <w:r w:rsidRPr="00573853">
        <w:rPr>
          <w:color w:val="000000"/>
          <w:sz w:val="27"/>
          <w:szCs w:val="27"/>
        </w:rPr>
        <w:t>Если ваше жилище оборудовано кондиционером, закрывайте окна и двери. Некоторое облегчение могут принести электрические вентиляторы, но, когда температура воздуха выше 35°C, вентилятор может не спасти от тепловых заболеваний. Необходимо обильное питье.</w:t>
      </w:r>
    </w:p>
    <w:p w:rsidR="00C96A78" w:rsidRPr="00573853" w:rsidRDefault="00C96A78" w:rsidP="00C96A78">
      <w:pPr>
        <w:shd w:val="clear" w:color="auto" w:fill="FFFFFF"/>
        <w:spacing w:before="125" w:line="228" w:lineRule="atLeast"/>
        <w:ind w:right="63"/>
        <w:jc w:val="both"/>
        <w:rPr>
          <w:color w:val="000000"/>
          <w:sz w:val="27"/>
          <w:szCs w:val="27"/>
        </w:rPr>
      </w:pPr>
      <w:r w:rsidRPr="00573853">
        <w:rPr>
          <w:color w:val="000000"/>
          <w:sz w:val="27"/>
          <w:szCs w:val="27"/>
        </w:rPr>
        <w:t>Старайтесь не находиться на жаре. Переходите в самую прохладную комнату в доме, особенно на ночь. Если это невозможно, поддерживайте в доме прохладную температуру, проводите по 2−3 часа в день в прохладных помещениях (например, в общественных зданиях, оборудованных кондиционерами).</w:t>
      </w:r>
    </w:p>
    <w:p w:rsidR="00C96A78" w:rsidRPr="00573853" w:rsidRDefault="00C96A78" w:rsidP="00C96A78">
      <w:pPr>
        <w:shd w:val="clear" w:color="auto" w:fill="FFFFFF"/>
        <w:spacing w:before="125" w:line="228" w:lineRule="atLeast"/>
        <w:ind w:right="63"/>
        <w:jc w:val="both"/>
        <w:rPr>
          <w:color w:val="000000"/>
          <w:sz w:val="27"/>
          <w:szCs w:val="27"/>
        </w:rPr>
      </w:pPr>
      <w:r w:rsidRPr="00573853">
        <w:rPr>
          <w:color w:val="000000"/>
          <w:sz w:val="27"/>
          <w:szCs w:val="27"/>
        </w:rPr>
        <w:t>Старайтесь не выходить на улицу в самое жаркое время суток. Избегайте интенсивной физической нагрузки. Старайтесь находиться в тени. Не оставляйте детей и животных в припаркованных транспортных средствах. Не допускайте перегрева тела, пейте достаточно жидкости. Принимайте прохладный душ или ванну.</w:t>
      </w:r>
    </w:p>
    <w:p w:rsidR="00C96A78" w:rsidRPr="00573853" w:rsidRDefault="00C96A78" w:rsidP="00C96A78">
      <w:pPr>
        <w:shd w:val="clear" w:color="auto" w:fill="FFFFFF"/>
        <w:spacing w:before="125" w:line="228" w:lineRule="atLeast"/>
        <w:ind w:right="63"/>
        <w:jc w:val="both"/>
        <w:rPr>
          <w:color w:val="000000"/>
          <w:sz w:val="27"/>
          <w:szCs w:val="27"/>
        </w:rPr>
      </w:pPr>
      <w:r w:rsidRPr="00573853">
        <w:rPr>
          <w:color w:val="000000"/>
          <w:sz w:val="27"/>
          <w:szCs w:val="27"/>
        </w:rPr>
        <w:t>Можно также делать холодные компрессы или обертывания, использовать мокрые холодные полотенца, обтирать тело прохладной водой, делать прохладные ванночки для ног и т.д. Носите легкую и свободную одежду из натуральных тканей. Выходя на улицу, надевайте широкополую шляпу или кепку и солнцезащитные очки. Соблюдайте питьевой режим, избегая сладких и алкогольных напитков. Помогайте окружающим.</w:t>
      </w:r>
    </w:p>
    <w:p w:rsidR="00C96A78" w:rsidRPr="00573853" w:rsidRDefault="00C96A78" w:rsidP="00C96A78">
      <w:pPr>
        <w:shd w:val="clear" w:color="auto" w:fill="FFFFFF"/>
        <w:spacing w:before="125" w:line="228" w:lineRule="atLeast"/>
        <w:ind w:right="63"/>
        <w:rPr>
          <w:color w:val="000000"/>
          <w:sz w:val="27"/>
          <w:szCs w:val="27"/>
        </w:rPr>
      </w:pPr>
    </w:p>
    <w:p w:rsidR="00C96A78" w:rsidRPr="00573853" w:rsidRDefault="00C96A78" w:rsidP="00C96A78">
      <w:pPr>
        <w:shd w:val="clear" w:color="auto" w:fill="FFFFFF"/>
        <w:spacing w:after="300"/>
        <w:jc w:val="both"/>
        <w:rPr>
          <w:bCs/>
          <w:color w:val="000000"/>
          <w:sz w:val="27"/>
          <w:szCs w:val="27"/>
        </w:rPr>
      </w:pPr>
      <w:r w:rsidRPr="00573853">
        <w:rPr>
          <w:bCs/>
          <w:color w:val="000000"/>
          <w:sz w:val="27"/>
          <w:szCs w:val="27"/>
        </w:rPr>
        <w:t xml:space="preserve">При нахождении в опасности и для сообщения важной информации о необходимости проведения спасательных мероприятий сообщите по телефону в службу МЧС - 01 (по сотовой связи – 112). </w:t>
      </w:r>
    </w:p>
    <w:p w:rsidR="00C96A78" w:rsidRPr="00573853" w:rsidRDefault="00C96A78" w:rsidP="00C96A78">
      <w:pPr>
        <w:ind w:firstLine="567"/>
        <w:jc w:val="both"/>
        <w:rPr>
          <w:b/>
          <w:sz w:val="27"/>
          <w:szCs w:val="27"/>
        </w:rPr>
      </w:pPr>
      <w:r w:rsidRPr="00573853">
        <w:rPr>
          <w:b/>
          <w:color w:val="000000"/>
          <w:sz w:val="27"/>
          <w:szCs w:val="27"/>
        </w:rPr>
        <w:t xml:space="preserve">При нахождении в дороге, на открытой местности, лучше всего скрыться в яме, овраге и плотно прижаться к земле. </w:t>
      </w:r>
      <w:r w:rsidRPr="00573853">
        <w:rPr>
          <w:b/>
          <w:sz w:val="27"/>
          <w:szCs w:val="27"/>
        </w:rPr>
        <w:t>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p>
    <w:p w:rsidR="00C96A78" w:rsidRPr="00573853" w:rsidRDefault="00C96A78" w:rsidP="00C96A78">
      <w:pPr>
        <w:ind w:firstLine="709"/>
        <w:jc w:val="both"/>
        <w:rPr>
          <w:b/>
          <w:sz w:val="27"/>
          <w:szCs w:val="27"/>
        </w:rPr>
      </w:pPr>
      <w:r w:rsidRPr="00573853">
        <w:rPr>
          <w:b/>
          <w:sz w:val="27"/>
          <w:szCs w:val="27"/>
        </w:rPr>
        <w:t>Телефон доверия ГУ МЧС России по Оренбургской области: 8(3532) 308-999.</w:t>
      </w:r>
    </w:p>
    <w:p w:rsidR="00B46CA4" w:rsidRDefault="00B46CA4"/>
    <w:sectPr w:rsidR="00B46CA4" w:rsidSect="00C96A78">
      <w:pgSz w:w="11906" w:h="16838"/>
      <w:pgMar w:top="568" w:right="42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C96A78"/>
    <w:rsid w:val="0015786B"/>
    <w:rsid w:val="008C04A1"/>
    <w:rsid w:val="009C544B"/>
    <w:rsid w:val="00B46CA4"/>
    <w:rsid w:val="00C96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2114</Characters>
  <Application>Microsoft Office Word</Application>
  <DocSecurity>0</DocSecurity>
  <Lines>17</Lines>
  <Paragraphs>4</Paragraphs>
  <ScaleCrop>false</ScaleCrop>
  <Company>Microsoft</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2023-08-15T04:12:00Z</dcterms:created>
  <dcterms:modified xsi:type="dcterms:W3CDTF">2023-08-15T04:15:00Z</dcterms:modified>
</cp:coreProperties>
</file>