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6C" w:rsidRDefault="00C24A6C" w:rsidP="00C24A6C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>ВЕСТНИК   ДНЕПРОВСКОГО СЕЛЬСОВЕТА</w:t>
      </w:r>
    </w:p>
    <w:p w:rsidR="00C24A6C" w:rsidRDefault="00C24A6C" w:rsidP="00C24A6C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 xml:space="preserve">    № 98                   02 марта 2020 года</w:t>
      </w:r>
    </w:p>
    <w:p w:rsidR="00C24A6C" w:rsidRDefault="00C24A6C" w:rsidP="00C24A6C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C24A6C" w:rsidRDefault="00C24A6C" w:rsidP="00C24A6C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</w:t>
      </w:r>
      <w:proofErr w:type="spellStart"/>
      <w:r>
        <w:rPr>
          <w:rFonts w:ascii="Arial Narrow" w:hAnsi="Arial Narrow" w:cs="Arial"/>
          <w:b/>
          <w:shadow/>
        </w:rPr>
        <w:t>Беляевского</w:t>
      </w:r>
      <w:proofErr w:type="spellEnd"/>
      <w:r>
        <w:rPr>
          <w:rFonts w:ascii="Arial Narrow" w:hAnsi="Arial Narrow" w:cs="Arial"/>
          <w:b/>
          <w:shadow/>
        </w:rPr>
        <w:t xml:space="preserve"> района Оренбургской области</w:t>
      </w:r>
    </w:p>
    <w:p w:rsidR="00C24A6C" w:rsidRDefault="00C24A6C" w:rsidP="00C24A6C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ИНФОРМАЦИЯ   ПРОКУРАТУРЫ </w:t>
      </w:r>
    </w:p>
    <w:p w:rsidR="00C24A6C" w:rsidRDefault="00C24A6C" w:rsidP="00C24A6C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БЕЛЯЕВСКОГО РАЙОНА ОРЕНБУРГСКОЙ ОБЛАСТИ </w:t>
      </w:r>
    </w:p>
    <w:p w:rsidR="00C24A6C" w:rsidRPr="00C24A6C" w:rsidRDefault="00C24A6C" w:rsidP="00C24A6C">
      <w:pPr>
        <w:ind w:firstLine="720"/>
        <w:jc w:val="center"/>
        <w:rPr>
          <w:b/>
          <w:u w:val="single"/>
        </w:rPr>
      </w:pPr>
    </w:p>
    <w:p w:rsidR="00C24A6C" w:rsidRPr="00C24A6C" w:rsidRDefault="00C24A6C" w:rsidP="00C24A6C">
      <w:pPr>
        <w:ind w:firstLine="720"/>
        <w:jc w:val="center"/>
        <w:rPr>
          <w:b/>
          <w:u w:val="single"/>
        </w:rPr>
      </w:pPr>
      <w:r w:rsidRPr="00C24A6C">
        <w:rPr>
          <w:b/>
          <w:u w:val="single"/>
        </w:rPr>
        <w:t>Как не стать жертвой лизинга</w:t>
      </w:r>
    </w:p>
    <w:p w:rsidR="00C24A6C" w:rsidRPr="00C24A6C" w:rsidRDefault="00C24A6C" w:rsidP="00C24A6C">
      <w:pPr>
        <w:ind w:firstLine="720"/>
        <w:jc w:val="both"/>
      </w:pPr>
      <w:r w:rsidRPr="00C24A6C">
        <w:t>В последние годы услуга возвратного (обратного) лизинга стала популярным способом покупки транспорта у населения. Возможность существования правовой конструкции возвратного лизинга обосновывается абзацем четвертым пункта 1 статьи 4 Федерального закона от 29.10.1998 № 164- ФЗ «О финансовой аренде (лизинге)», в соответствии с которым продавец может одновременно выступать в качестве лизингополучателя в пределах одного лизингового правоотношения.</w:t>
      </w:r>
    </w:p>
    <w:p w:rsidR="00C24A6C" w:rsidRPr="00C24A6C" w:rsidRDefault="00C24A6C" w:rsidP="00C24A6C">
      <w:pPr>
        <w:ind w:firstLine="720"/>
        <w:jc w:val="both"/>
      </w:pPr>
      <w:r w:rsidRPr="00C24A6C">
        <w:t>Возвратный (обратный) лизинг является одним из видов финансовой аренды, при которой собственник продает имущество (в рассматриваемом случае – автомобиль), а потом получает этот же актив во временное пользование. При этом он в соответствии с договором должен регулярно вносить лизинговые платежи.</w:t>
      </w:r>
    </w:p>
    <w:p w:rsidR="00C24A6C" w:rsidRPr="00C24A6C" w:rsidRDefault="00C24A6C" w:rsidP="00C24A6C">
      <w:pPr>
        <w:ind w:firstLine="720"/>
        <w:jc w:val="both"/>
      </w:pPr>
      <w:r w:rsidRPr="00C24A6C">
        <w:t>При внесении платежей в рамках исполнения договора возвратного лизинга гражданин в итоге должен выплатить сумму, в четыре-пять раз превышающую стоимость, за которую продал автомобиль. В случае несвоевременного внесения платежа начисляется штраф. Процентные ставки и размер неустойки при просрочке платежа по этим договорам ничем не ограничены. В подобной схеме лизинговые компании избегают соблюдения закона о потребительском кредитовании, фактически оставляя граждан без прав на их имущество, которое в отличи</w:t>
      </w:r>
      <w:proofErr w:type="gramStart"/>
      <w:r w:rsidRPr="00C24A6C">
        <w:t>и</w:t>
      </w:r>
      <w:proofErr w:type="gramEnd"/>
      <w:r w:rsidRPr="00C24A6C">
        <w:t xml:space="preserve"> от кредита, находится до момента выплаты долга не в залоге, а в собственности третьего лица. В такой ситуации при отсутствии специальных гарантий для граждан даже при незначительном нарушении заемщиком обязательств по уплате лизинговых платежей потребители могут быть лишены возможности возврата своего имущества.</w:t>
      </w:r>
    </w:p>
    <w:p w:rsidR="00C24A6C" w:rsidRPr="00C24A6C" w:rsidRDefault="00C24A6C" w:rsidP="00C24A6C">
      <w:pPr>
        <w:ind w:firstLine="720"/>
        <w:jc w:val="both"/>
      </w:pPr>
      <w:r w:rsidRPr="00C24A6C">
        <w:t>Важным элементом схемы является также установление заведомо заниженной стоимости транспортных сре</w:t>
      </w:r>
      <w:proofErr w:type="gramStart"/>
      <w:r w:rsidRPr="00C24A6C">
        <w:t>дств в з</w:t>
      </w:r>
      <w:proofErr w:type="gramEnd"/>
      <w:r w:rsidRPr="00C24A6C">
        <w:t>аключаемых договорах купли-продажи, что позволяет лишать заемщика права собственности, не выплачивая за это адекватную сумму.</w:t>
      </w:r>
    </w:p>
    <w:p w:rsidR="00C24A6C" w:rsidRPr="00C24A6C" w:rsidRDefault="00C24A6C" w:rsidP="00C24A6C">
      <w:pPr>
        <w:ind w:firstLine="720"/>
        <w:jc w:val="both"/>
      </w:pPr>
      <w:r w:rsidRPr="00C24A6C">
        <w:t xml:space="preserve">В ряде случаев лизинговые компании вводят потребителей в заблуждение относительно природы сделки путем ненадлежащей рекламы финансовых услуг. Так, под видом рекламной услуги по предоставлению займа под залог транспортного средства (паспорта транспортного средства) с физическими лицами фактически заключаются договора купли-продажи и </w:t>
      </w:r>
      <w:r w:rsidRPr="00C24A6C">
        <w:lastRenderedPageBreak/>
        <w:t>лизинга автомобиля. В результате подобных мошеннических схем граждане в конечном итоге лишаются своего имущества.</w:t>
      </w:r>
    </w:p>
    <w:p w:rsidR="00C24A6C" w:rsidRPr="00C24A6C" w:rsidRDefault="00C24A6C" w:rsidP="00C24A6C">
      <w:pPr>
        <w:ind w:firstLine="720"/>
        <w:jc w:val="both"/>
      </w:pPr>
      <w:r w:rsidRPr="00C24A6C">
        <w:t>При наличии признаков мошеннических действий следует незамедлительно обратиться в правоохранительные органы или прокуратуру по месту нахождения финансовой организации.</w:t>
      </w:r>
    </w:p>
    <w:p w:rsidR="00C24A6C" w:rsidRPr="00C24A6C" w:rsidRDefault="00C24A6C" w:rsidP="00C24A6C">
      <w:pPr>
        <w:ind w:firstLine="720"/>
        <w:jc w:val="both"/>
      </w:pPr>
      <w:r w:rsidRPr="00C24A6C">
        <w:t>Приобрести автомобиль в собственность можно, в том числе на основании договора лизинга, при заключении которого существует ряд особенностей.</w:t>
      </w:r>
    </w:p>
    <w:p w:rsidR="00C24A6C" w:rsidRPr="00C24A6C" w:rsidRDefault="00C24A6C" w:rsidP="00C24A6C">
      <w:pPr>
        <w:ind w:firstLine="720"/>
        <w:jc w:val="both"/>
      </w:pPr>
      <w:r w:rsidRPr="00C24A6C">
        <w:t>По договору лизинга арендодатель (лизингодатель) обязуется приобрести в собственность выбранный арендатором (лизингополучателем) автомобиль у определенного им продавца и предоставить лизингополучателю этот автомобиль за плату во временное владение и пользование. Договором лизинга может быть предусмотрено, что продавца выбирает лизингодатель, а также что по окончании срока действия договора аренды лизингополучатель вправе за определенную плату выкупить арендованный автомобиль.</w:t>
      </w:r>
    </w:p>
    <w:p w:rsidR="00C24A6C" w:rsidRPr="00C24A6C" w:rsidRDefault="00C24A6C" w:rsidP="00C24A6C">
      <w:pPr>
        <w:ind w:firstLine="720"/>
        <w:jc w:val="both"/>
      </w:pPr>
      <w:r w:rsidRPr="00C24A6C">
        <w:t>То есть взять автомобиль в лизинг - значит арендовать автомобиль с правом последующего выкупа у определенного лица, которое прежде должно приобрести этот автомобиль у третьих лиц, выбранных лизингополучателем или лизингодателем. При этом лизингополучатель является арендатором автомобиля, а не собственником.</w:t>
      </w:r>
    </w:p>
    <w:p w:rsidR="00C24A6C" w:rsidRPr="00C24A6C" w:rsidRDefault="00C24A6C" w:rsidP="00C24A6C">
      <w:pPr>
        <w:ind w:firstLine="720"/>
        <w:jc w:val="both"/>
      </w:pPr>
      <w:r w:rsidRPr="00C24A6C">
        <w:t>Чтобы приобрести автомобиль в лизинг необходимо соблюсти следующий порядок.</w:t>
      </w:r>
    </w:p>
    <w:p w:rsidR="00C24A6C" w:rsidRPr="00C24A6C" w:rsidRDefault="00C24A6C" w:rsidP="00C24A6C">
      <w:pPr>
        <w:ind w:firstLine="720"/>
        <w:jc w:val="both"/>
      </w:pPr>
      <w:proofErr w:type="gramStart"/>
      <w:r w:rsidRPr="00C24A6C">
        <w:t>Во</w:t>
      </w:r>
      <w:proofErr w:type="gramEnd"/>
      <w:r w:rsidRPr="00C24A6C">
        <w:t>- первых, определится с продавцом автомобиля, а также маркой, моделью и комплектацией автомобиля. Предметом договора лизинга может быть любой автомобиль. После этого необходимо выбрать лизингодателя.</w:t>
      </w:r>
    </w:p>
    <w:p w:rsidR="00C24A6C" w:rsidRPr="00C24A6C" w:rsidRDefault="00C24A6C" w:rsidP="00C24A6C">
      <w:pPr>
        <w:ind w:firstLine="720"/>
        <w:jc w:val="both"/>
      </w:pPr>
      <w:r w:rsidRPr="00C24A6C">
        <w:t>Лизингодатель - это физическое или юридическое лицо, которое приобретает в собственность имущество и предоставляет его в качестве предмета лизинга лизингополучателю за определенную плату, на определенный срок и на определенных условиях во временное владение и в пользование с переходом или без перехода к лизингополучателю права собственности на предмет лизинга.</w:t>
      </w:r>
    </w:p>
    <w:p w:rsidR="00C24A6C" w:rsidRPr="00C24A6C" w:rsidRDefault="00C24A6C" w:rsidP="00C24A6C">
      <w:pPr>
        <w:ind w:firstLine="720"/>
        <w:jc w:val="both"/>
      </w:pPr>
      <w:r w:rsidRPr="00C24A6C">
        <w:t>Вне зависимости от того, кто именно выступает в качестве лизингодателя (банк, физическое лицо, лизинговая компания), следует внимательно ознакомиться со всеми условиями предлагаемого договора лизинга.</w:t>
      </w:r>
    </w:p>
    <w:p w:rsidR="00C24A6C" w:rsidRPr="00C24A6C" w:rsidRDefault="00C24A6C" w:rsidP="00C24A6C">
      <w:pPr>
        <w:ind w:firstLine="720"/>
        <w:jc w:val="both"/>
      </w:pPr>
      <w:r w:rsidRPr="00C24A6C">
        <w:t>Обращаем внимание, что договор лизинга обязательно заключается в письменной форме. В соответствии с ним стороны сделки заключают обязательные и сопутствующие договоры.</w:t>
      </w:r>
    </w:p>
    <w:p w:rsidR="00C24A6C" w:rsidRPr="00C24A6C" w:rsidRDefault="00C24A6C" w:rsidP="00C24A6C">
      <w:pPr>
        <w:ind w:firstLine="720"/>
        <w:jc w:val="both"/>
      </w:pPr>
      <w:r w:rsidRPr="00C24A6C">
        <w:t>К обязательным договорам относится договор купли-продажи предмета лизинга, заключаемый между лизингодателем и продавцом предмета лизинга.</w:t>
      </w:r>
    </w:p>
    <w:p w:rsidR="00C24A6C" w:rsidRPr="00C24A6C" w:rsidRDefault="00C24A6C" w:rsidP="00C24A6C">
      <w:pPr>
        <w:ind w:firstLine="720"/>
        <w:jc w:val="both"/>
      </w:pPr>
      <w:r w:rsidRPr="00C24A6C">
        <w:t>К сопутствующим договорам относятся договор о привлечении средств, договор залога, договор гарантии, договор поручительства и др.</w:t>
      </w:r>
    </w:p>
    <w:p w:rsidR="00C24A6C" w:rsidRPr="00C24A6C" w:rsidRDefault="00C24A6C" w:rsidP="00C24A6C">
      <w:pPr>
        <w:ind w:firstLine="720"/>
        <w:jc w:val="both"/>
      </w:pPr>
      <w:r w:rsidRPr="00C24A6C">
        <w:t>После заключения договоров лизингодатель обязан предоставить имущество, являющееся предметом лизинга, в состоянии, соответствующем условиям договора лизинга и назначению данного имущества. Автомобиль передается в лизинг вместе со всеми его принадлежностями и со всеми документами (техническим паспортом и др.), если иное не предусмотрено договором лизинга.</w:t>
      </w:r>
    </w:p>
    <w:p w:rsidR="00C24A6C" w:rsidRPr="00C24A6C" w:rsidRDefault="00C24A6C" w:rsidP="00C24A6C">
      <w:pPr>
        <w:ind w:firstLine="720"/>
        <w:jc w:val="both"/>
      </w:pPr>
      <w:r w:rsidRPr="00C24A6C">
        <w:t>По соглашению сторон автомобиль может быть зарегистрирован на имя лизингодателя или лизингополучателя. При этом в регистрационных документах обязательно указываются сведения о собственнике и владельце (пользователе) имущества.</w:t>
      </w:r>
    </w:p>
    <w:p w:rsidR="00C24A6C" w:rsidRPr="00C24A6C" w:rsidRDefault="00C24A6C" w:rsidP="00C24A6C">
      <w:pPr>
        <w:ind w:firstLine="720"/>
        <w:jc w:val="both"/>
      </w:pPr>
      <w:r w:rsidRPr="00C24A6C">
        <w:t>Основной обязанностью лизингополучателя является соблюдение условий договора лизинга, обязанность уплачивать лизинговые платежи. Их размер, способ осуществления и периодичность определяются договором лизинга. Размер лизинговых платежей может изменяться по соглашению сторон в сроки, предусмотренные договором, но не чаще чем раз в три месяца (если иное не предусмотрено договором).</w:t>
      </w:r>
    </w:p>
    <w:p w:rsidR="00C24A6C" w:rsidRPr="00C24A6C" w:rsidRDefault="00C24A6C" w:rsidP="00C24A6C">
      <w:pPr>
        <w:ind w:firstLine="720"/>
        <w:jc w:val="both"/>
      </w:pPr>
      <w:r w:rsidRPr="00C24A6C">
        <w:t>Произведенные отделимые улучшения автомобиля являются собственностью лизингополучателя.</w:t>
      </w:r>
    </w:p>
    <w:p w:rsidR="00C24A6C" w:rsidRPr="00C24A6C" w:rsidRDefault="00C24A6C" w:rsidP="00C24A6C">
      <w:pPr>
        <w:ind w:firstLine="720"/>
        <w:jc w:val="both"/>
      </w:pPr>
      <w:r w:rsidRPr="00C24A6C">
        <w:t>Лизингополучатель вправе потребовать возместить (если иное не предусмотрено договором лизинга) стоимость неотделимых улучшений автомобиля, произведенных им за счет собственных средств и с письменного согласия лизингодателя.</w:t>
      </w:r>
    </w:p>
    <w:p w:rsidR="00C24A6C" w:rsidRPr="00C24A6C" w:rsidRDefault="00C24A6C" w:rsidP="00C24A6C">
      <w:pPr>
        <w:ind w:firstLine="720"/>
        <w:jc w:val="both"/>
      </w:pPr>
      <w:r w:rsidRPr="00C24A6C">
        <w:t>Договором лизинга может быть предусмотрено, что автомобиль перейдет в собственность по истечении срока договора лизинга или до его истечения на условиях, предусмотренных соглашением сторон. Только после такого перехода лизингополучатель может стать собственником автомобиля.</w:t>
      </w:r>
    </w:p>
    <w:p w:rsidR="00C24A6C" w:rsidRPr="00C24A6C" w:rsidRDefault="00C24A6C" w:rsidP="00C24A6C">
      <w:pPr>
        <w:jc w:val="both"/>
      </w:pPr>
    </w:p>
    <w:p w:rsidR="00C24A6C" w:rsidRPr="00C24A6C" w:rsidRDefault="00C24A6C" w:rsidP="00C24A6C">
      <w:pPr>
        <w:jc w:val="both"/>
      </w:pPr>
      <w:r w:rsidRPr="00C24A6C">
        <w:t xml:space="preserve">Помощник прокурора </w:t>
      </w:r>
    </w:p>
    <w:p w:rsidR="00C24A6C" w:rsidRPr="00C24A6C" w:rsidRDefault="00C24A6C" w:rsidP="00C24A6C">
      <w:pPr>
        <w:jc w:val="both"/>
      </w:pPr>
      <w:proofErr w:type="spellStart"/>
      <w:r w:rsidRPr="00C24A6C">
        <w:t>Беляевского</w:t>
      </w:r>
      <w:proofErr w:type="spellEnd"/>
      <w:r w:rsidRPr="00C24A6C">
        <w:t xml:space="preserve"> района                                                                          А.А. Ткаченко</w:t>
      </w:r>
    </w:p>
    <w:p w:rsidR="00C24A6C" w:rsidRPr="00C24A6C" w:rsidRDefault="00C24A6C" w:rsidP="00C24A6C">
      <w:pPr>
        <w:ind w:firstLine="708"/>
        <w:jc w:val="center"/>
        <w:rPr>
          <w:b/>
          <w:u w:val="single"/>
        </w:rPr>
      </w:pPr>
    </w:p>
    <w:p w:rsidR="00C24A6C" w:rsidRDefault="00C24A6C" w:rsidP="00C24A6C">
      <w:pPr>
        <w:ind w:firstLine="708"/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C24A6C" w:rsidRPr="00DD337E" w:rsidTr="00923BF4">
        <w:trPr>
          <w:trHeight w:val="2841"/>
        </w:trPr>
        <w:tc>
          <w:tcPr>
            <w:tcW w:w="3190" w:type="dxa"/>
          </w:tcPr>
          <w:p w:rsidR="00C24A6C" w:rsidRPr="00DD337E" w:rsidRDefault="00C24A6C" w:rsidP="00923BF4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C24A6C" w:rsidRPr="00DD337E" w:rsidRDefault="00C24A6C" w:rsidP="00923BF4">
            <w:pPr>
              <w:jc w:val="center"/>
            </w:pPr>
          </w:p>
        </w:tc>
        <w:tc>
          <w:tcPr>
            <w:tcW w:w="3190" w:type="dxa"/>
          </w:tcPr>
          <w:p w:rsidR="00C24A6C" w:rsidRPr="00DD337E" w:rsidRDefault="00C24A6C" w:rsidP="00923BF4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C24A6C" w:rsidRPr="00DD337E" w:rsidRDefault="00C24A6C" w:rsidP="00923BF4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 xml:space="preserve">461334 Оренбургская область, </w:t>
            </w:r>
            <w:proofErr w:type="spellStart"/>
            <w:r w:rsidRPr="00DD337E">
              <w:rPr>
                <w:rStyle w:val="FontStyle11"/>
                <w:rFonts w:eastAsia="Calibri"/>
              </w:rPr>
              <w:t>Беляевский</w:t>
            </w:r>
            <w:proofErr w:type="spellEnd"/>
            <w:r w:rsidRPr="00DD337E">
              <w:rPr>
                <w:rStyle w:val="FontStyle11"/>
                <w:rFonts w:eastAsia="Calibri"/>
              </w:rPr>
              <w:t xml:space="preserve"> район, село Днепровка, ул</w:t>
            </w:r>
            <w:proofErr w:type="gramStart"/>
            <w:r w:rsidRPr="00DD337E">
              <w:rPr>
                <w:rStyle w:val="FontStyle11"/>
                <w:rFonts w:eastAsia="Calibri"/>
              </w:rPr>
              <w:t>.Л</w:t>
            </w:r>
            <w:proofErr w:type="gramEnd"/>
            <w:r w:rsidRPr="00DD337E">
              <w:rPr>
                <w:rStyle w:val="FontStyle11"/>
                <w:rFonts w:eastAsia="Calibri"/>
              </w:rPr>
              <w:t>енинская д.6</w:t>
            </w:r>
          </w:p>
          <w:p w:rsidR="00C24A6C" w:rsidRPr="00DD337E" w:rsidRDefault="00C24A6C" w:rsidP="00923BF4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C24A6C" w:rsidRPr="00DD337E" w:rsidRDefault="00C24A6C" w:rsidP="00923BF4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C24A6C" w:rsidRPr="00DD337E" w:rsidRDefault="00C24A6C" w:rsidP="00923BF4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C24A6C" w:rsidRPr="00DD337E" w:rsidRDefault="00C24A6C" w:rsidP="00923BF4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B46CA4" w:rsidRDefault="00B46CA4"/>
    <w:sectPr w:rsidR="00B46CA4" w:rsidSect="00C24A6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24A6C"/>
    <w:rsid w:val="00B46CA4"/>
    <w:rsid w:val="00C24A6C"/>
    <w:rsid w:val="00DF2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A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24A6C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24A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yle3">
    <w:name w:val="Style3"/>
    <w:basedOn w:val="a"/>
    <w:rsid w:val="00C24A6C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C24A6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1025</Words>
  <Characters>5844</Characters>
  <Application>Microsoft Office Word</Application>
  <DocSecurity>0</DocSecurity>
  <Lines>48</Lines>
  <Paragraphs>13</Paragraphs>
  <ScaleCrop>false</ScaleCrop>
  <Company>Microsoft</Company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2020-03-02T08:39:00Z</dcterms:created>
  <dcterms:modified xsi:type="dcterms:W3CDTF">2020-03-02T08:43:00Z</dcterms:modified>
</cp:coreProperties>
</file>