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BB" w:rsidRDefault="006E1DBB" w:rsidP="006E1DBB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6E1DBB" w:rsidRDefault="006E1DBB" w:rsidP="006E1DB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90                  29 января 2020 года</w:t>
      </w:r>
    </w:p>
    <w:p w:rsidR="006E1DBB" w:rsidRDefault="006E1DBB" w:rsidP="006E1D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E1DBB" w:rsidRDefault="006E1DBB" w:rsidP="006E1DBB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6E1DBB" w:rsidRDefault="006E1DBB" w:rsidP="006E1DBB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6E1DBB" w:rsidRPr="00A60FD1" w:rsidRDefault="006E1DBB" w:rsidP="006E1DBB">
      <w:pPr>
        <w:rPr>
          <w:sz w:val="26"/>
          <w:szCs w:val="26"/>
        </w:rPr>
      </w:pPr>
    </w:p>
    <w:p w:rsidR="00171DA7" w:rsidRDefault="00171DA7" w:rsidP="00171DA7">
      <w:pPr>
        <w:jc w:val="center"/>
        <w:rPr>
          <w:b/>
        </w:rPr>
      </w:pPr>
      <w:bookmarkStart w:id="0" w:name="P58"/>
      <w:bookmarkEnd w:id="0"/>
      <w:r>
        <w:rPr>
          <w:b/>
        </w:rPr>
        <w:t>АДМИНИСТРАЦИЯ</w:t>
      </w:r>
    </w:p>
    <w:p w:rsidR="00171DA7" w:rsidRDefault="00171DA7" w:rsidP="00171DA7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171DA7" w:rsidRDefault="00171DA7" w:rsidP="00171DA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171DA7" w:rsidRDefault="00171DA7" w:rsidP="00171DA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171DA7" w:rsidRDefault="00171DA7" w:rsidP="00171DA7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171DA7" w:rsidRDefault="00171DA7" w:rsidP="00171DA7">
      <w:pPr>
        <w:jc w:val="both"/>
      </w:pPr>
      <w:r w:rsidRPr="00171DA7">
        <w:t>29</w:t>
      </w:r>
      <w:r>
        <w:t>.01.20</w:t>
      </w:r>
      <w:r w:rsidRPr="00171DA7">
        <w:t>20</w:t>
      </w:r>
      <w:r>
        <w:t xml:space="preserve">                                                                                                       № </w:t>
      </w:r>
      <w:r w:rsidRPr="00171DA7">
        <w:t>9</w:t>
      </w:r>
      <w:r>
        <w:t>-п</w:t>
      </w:r>
    </w:p>
    <w:p w:rsidR="00171DA7" w:rsidRDefault="00171DA7" w:rsidP="00171DA7">
      <w:pPr>
        <w:jc w:val="center"/>
      </w:pPr>
    </w:p>
    <w:p w:rsidR="00171DA7" w:rsidRDefault="00171DA7" w:rsidP="00171DA7">
      <w:pPr>
        <w:jc w:val="center"/>
      </w:pPr>
      <w:r>
        <w:t xml:space="preserve">Об  организации  и  проведении  профилактической  операции  </w:t>
      </w:r>
    </w:p>
    <w:p w:rsidR="00171DA7" w:rsidRDefault="00171DA7" w:rsidP="00171DA7">
      <w:pPr>
        <w:jc w:val="center"/>
      </w:pPr>
      <w:r>
        <w:t>«Жилище  20</w:t>
      </w:r>
      <w:r w:rsidRPr="00171DA7">
        <w:t>20</w:t>
      </w:r>
      <w:r>
        <w:t>»  на  территории  муниципального образования</w:t>
      </w:r>
    </w:p>
    <w:p w:rsidR="00171DA7" w:rsidRDefault="00171DA7" w:rsidP="00171DA7">
      <w:pPr>
        <w:jc w:val="center"/>
      </w:pP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</w:p>
    <w:p w:rsidR="00171DA7" w:rsidRDefault="00171DA7" w:rsidP="00171DA7">
      <w:pPr>
        <w:jc w:val="center"/>
      </w:pPr>
    </w:p>
    <w:p w:rsidR="00171DA7" w:rsidRDefault="00171DA7" w:rsidP="00171DA7">
      <w:pPr>
        <w:pStyle w:val="a5"/>
      </w:pPr>
      <w:r>
        <w:rPr>
          <w:szCs w:val="28"/>
        </w:rPr>
        <w:tab/>
      </w:r>
      <w:proofErr w:type="gramStart"/>
      <w:r>
        <w:rPr>
          <w:szCs w:val="28"/>
        </w:rPr>
        <w:t xml:space="preserve"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постановлением главы администрации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от </w:t>
      </w:r>
      <w:r w:rsidRPr="002F6C77">
        <w:rPr>
          <w:szCs w:val="28"/>
        </w:rPr>
        <w:t>24</w:t>
      </w:r>
      <w:r>
        <w:rPr>
          <w:szCs w:val="28"/>
        </w:rPr>
        <w:t>.01.20</w:t>
      </w:r>
      <w:r w:rsidRPr="002F6C77">
        <w:rPr>
          <w:szCs w:val="28"/>
        </w:rPr>
        <w:t>20</w:t>
      </w:r>
      <w:r>
        <w:rPr>
          <w:szCs w:val="28"/>
        </w:rPr>
        <w:t xml:space="preserve"> № </w:t>
      </w:r>
      <w:r w:rsidRPr="002F6C77">
        <w:rPr>
          <w:szCs w:val="28"/>
        </w:rPr>
        <w:t>4</w:t>
      </w:r>
      <w:r>
        <w:rPr>
          <w:szCs w:val="28"/>
        </w:rPr>
        <w:t>4-п «Об организации и проведении профилактической операции «Жилище 20</w:t>
      </w:r>
      <w:r w:rsidRPr="002F6C77">
        <w:rPr>
          <w:szCs w:val="28"/>
        </w:rPr>
        <w:t>20</w:t>
      </w:r>
      <w:r>
        <w:rPr>
          <w:szCs w:val="28"/>
        </w:rPr>
        <w:t xml:space="preserve">» на территории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района»  и  в   целях  повышения  уровня   защищенности  жилого  фонда  от  пожаров</w:t>
      </w:r>
      <w:proofErr w:type="gramEnd"/>
      <w:r>
        <w:rPr>
          <w:szCs w:val="28"/>
        </w:rPr>
        <w:t xml:space="preserve"> на  территории 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171DA7" w:rsidRPr="000111CF" w:rsidRDefault="00171DA7" w:rsidP="00171DA7">
      <w:pPr>
        <w:shd w:val="clear" w:color="auto" w:fill="FFFFFF"/>
        <w:spacing w:line="317" w:lineRule="exact"/>
        <w:ind w:left="19" w:right="19"/>
        <w:jc w:val="both"/>
      </w:pPr>
      <w:r w:rsidRPr="00035F90">
        <w:tab/>
        <w:t>1</w:t>
      </w:r>
      <w:r>
        <w:t>. Провести р</w:t>
      </w:r>
      <w:r w:rsidRPr="000111CF">
        <w:t>асширенно</w:t>
      </w:r>
      <w:r>
        <w:t>е</w:t>
      </w:r>
      <w:r w:rsidRPr="000111CF">
        <w:t xml:space="preserve"> заседани</w:t>
      </w:r>
      <w:r>
        <w:t>е</w:t>
      </w:r>
      <w:r w:rsidRPr="000111CF">
        <w:t xml:space="preserve"> комиссии п</w:t>
      </w:r>
      <w:r>
        <w:t>о предупреждению и ликвидации ч</w:t>
      </w:r>
      <w:r w:rsidRPr="000111CF">
        <w:t>резвычайных ситуаций и обеспечению пожарной безопасности на территории   МО Днепровский сельсовет</w:t>
      </w:r>
      <w:r>
        <w:t>;</w:t>
      </w:r>
    </w:p>
    <w:p w:rsidR="00171DA7" w:rsidRPr="00D716FB" w:rsidRDefault="00171DA7" w:rsidP="00171DA7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</w:pPr>
      <w:r>
        <w:tab/>
        <w:t>2. О</w:t>
      </w:r>
      <w:r w:rsidRPr="00D716FB">
        <w:t>рганизовать  на  территории  муниципальн</w:t>
      </w:r>
      <w:r>
        <w:t>ого</w:t>
      </w:r>
      <w:r w:rsidRPr="00D716FB">
        <w:t xml:space="preserve">   образовани</w:t>
      </w:r>
      <w:r>
        <w:t>я</w:t>
      </w:r>
      <w:r w:rsidRPr="00D716FB">
        <w:t xml:space="preserve">  пожарно-профилактическую  работу  с  населением  с  привлечением   </w:t>
      </w:r>
      <w:r>
        <w:t>депутатской группы муниципального образования;</w:t>
      </w:r>
    </w:p>
    <w:p w:rsidR="00171DA7" w:rsidRDefault="00171DA7" w:rsidP="00171DA7">
      <w:pPr>
        <w:pStyle w:val="a5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171DA7" w:rsidRDefault="00171DA7" w:rsidP="00171DA7">
      <w:pPr>
        <w:pStyle w:val="a5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171DA7" w:rsidRDefault="00171DA7" w:rsidP="00171DA7">
      <w:pPr>
        <w:shd w:val="clear" w:color="auto" w:fill="FFFFFF"/>
        <w:spacing w:line="326" w:lineRule="exact"/>
        <w:ind w:right="38" w:firstLine="346"/>
        <w:jc w:val="both"/>
      </w:pPr>
      <w:r>
        <w:tab/>
      </w:r>
      <w:r w:rsidRPr="00EB7745">
        <w:t xml:space="preserve">5.   </w:t>
      </w:r>
      <w:proofErr w:type="gramStart"/>
      <w:r w:rsidRPr="00EB7745">
        <w:t>Контроль  за</w:t>
      </w:r>
      <w:proofErr w:type="gramEnd"/>
      <w:r w:rsidRPr="00EB7745">
        <w:t xml:space="preserve">  исполнением  настоящего  постановления  оставляю за собой.</w:t>
      </w:r>
    </w:p>
    <w:p w:rsidR="00171DA7" w:rsidRDefault="00171DA7" w:rsidP="00171DA7">
      <w:pPr>
        <w:shd w:val="clear" w:color="auto" w:fill="FFFFFF"/>
        <w:spacing w:line="326" w:lineRule="exact"/>
        <w:ind w:right="38"/>
        <w:jc w:val="both"/>
      </w:pPr>
      <w:r>
        <w:lastRenderedPageBreak/>
        <w:t xml:space="preserve">         6. Специалисту Кун О.С. </w:t>
      </w:r>
      <w:proofErr w:type="gramStart"/>
      <w:r>
        <w:t>разместить</w:t>
      </w:r>
      <w:proofErr w:type="gramEnd"/>
      <w: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171DA7" w:rsidRDefault="00171DA7" w:rsidP="00171DA7">
      <w:pPr>
        <w:shd w:val="clear" w:color="auto" w:fill="FFFFFF"/>
        <w:spacing w:line="326" w:lineRule="exact"/>
        <w:ind w:right="38"/>
        <w:jc w:val="both"/>
      </w:pPr>
      <w:r>
        <w:t xml:space="preserve">         7. </w:t>
      </w:r>
      <w:r w:rsidRPr="00502CAB">
        <w:t xml:space="preserve">Постановление  вступает  в  силу </w:t>
      </w:r>
      <w:r>
        <w:t>со  дня  его  официального опубликования на сайте администрации и газете «Вестник Днепровского сельсовета».</w:t>
      </w:r>
    </w:p>
    <w:p w:rsidR="00171DA7" w:rsidRDefault="00171DA7" w:rsidP="00171DA7">
      <w:pPr>
        <w:jc w:val="both"/>
      </w:pPr>
    </w:p>
    <w:p w:rsidR="00171DA7" w:rsidRDefault="00171DA7" w:rsidP="00171DA7">
      <w:pPr>
        <w:jc w:val="both"/>
      </w:pPr>
      <w:r>
        <w:t>Глава муниципального образования                                                Е.В.Жукова</w:t>
      </w:r>
    </w:p>
    <w:p w:rsidR="009045A0" w:rsidRDefault="009045A0" w:rsidP="00171DA7">
      <w:pPr>
        <w:jc w:val="both"/>
      </w:pPr>
    </w:p>
    <w:p w:rsidR="009045A0" w:rsidRDefault="009045A0" w:rsidP="00171DA7">
      <w:pPr>
        <w:jc w:val="both"/>
      </w:pPr>
    </w:p>
    <w:p w:rsidR="009045A0" w:rsidRDefault="009045A0" w:rsidP="00171DA7">
      <w:pPr>
        <w:jc w:val="both"/>
      </w:pPr>
    </w:p>
    <w:p w:rsidR="009045A0" w:rsidRDefault="009045A0" w:rsidP="00171DA7">
      <w:pPr>
        <w:jc w:val="both"/>
      </w:pPr>
    </w:p>
    <w:p w:rsidR="009045A0" w:rsidRDefault="009045A0" w:rsidP="009045A0">
      <w:pPr>
        <w:jc w:val="center"/>
        <w:rPr>
          <w:b/>
        </w:rPr>
      </w:pPr>
      <w:r>
        <w:rPr>
          <w:b/>
        </w:rPr>
        <w:t>АДМИНИСТРАЦИЯ</w:t>
      </w:r>
    </w:p>
    <w:p w:rsidR="009045A0" w:rsidRDefault="009045A0" w:rsidP="009045A0">
      <w:pPr>
        <w:ind w:left="-567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9045A0" w:rsidRDefault="009045A0" w:rsidP="009045A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045A0" w:rsidRDefault="009045A0" w:rsidP="009045A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9045A0" w:rsidRDefault="009045A0" w:rsidP="009045A0">
      <w:pPr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9045A0" w:rsidRDefault="009045A0" w:rsidP="009045A0">
      <w:r>
        <w:t xml:space="preserve">29.01.2020                                                                                                       № 10-п </w:t>
      </w:r>
    </w:p>
    <w:p w:rsidR="009045A0" w:rsidRDefault="009045A0" w:rsidP="009045A0">
      <w:pPr>
        <w:spacing w:line="276" w:lineRule="auto"/>
        <w:jc w:val="center"/>
      </w:pPr>
    </w:p>
    <w:p w:rsidR="009045A0" w:rsidRDefault="009045A0" w:rsidP="009045A0">
      <w:pPr>
        <w:spacing w:line="276" w:lineRule="auto"/>
        <w:jc w:val="center"/>
      </w:pPr>
      <w:r>
        <w:t xml:space="preserve">Об определении гарантирующей организации, </w:t>
      </w:r>
    </w:p>
    <w:p w:rsidR="009045A0" w:rsidRDefault="009045A0" w:rsidP="009045A0">
      <w:pPr>
        <w:spacing w:line="276" w:lineRule="auto"/>
        <w:jc w:val="center"/>
      </w:pPr>
      <w:proofErr w:type="gramStart"/>
      <w:r>
        <w:t>осуществляющей</w:t>
      </w:r>
      <w:proofErr w:type="gramEnd"/>
      <w:r>
        <w:t xml:space="preserve"> холодное водоснабжение</w:t>
      </w:r>
    </w:p>
    <w:p w:rsidR="009045A0" w:rsidRDefault="009045A0" w:rsidP="009045A0">
      <w:pPr>
        <w:spacing w:line="276" w:lineRule="auto"/>
        <w:jc w:val="center"/>
      </w:pPr>
    </w:p>
    <w:p w:rsidR="009045A0" w:rsidRDefault="009045A0" w:rsidP="009045A0">
      <w:pPr>
        <w:spacing w:line="276" w:lineRule="auto"/>
        <w:jc w:val="center"/>
      </w:pPr>
    </w:p>
    <w:p w:rsidR="009045A0" w:rsidRDefault="009045A0" w:rsidP="009045A0">
      <w:pPr>
        <w:spacing w:line="276" w:lineRule="auto"/>
        <w:jc w:val="both"/>
      </w:pPr>
      <w:r>
        <w:tab/>
        <w:t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Российской Федерации от 07 декабря 2011г. №416-ФЗ «О водоснабжении и водоотведении» с целью организации централизованного, надлежащего и бесперебойного водоснабжения на территории муниципального образования Днепровский сельсовет, постановляю:</w:t>
      </w:r>
    </w:p>
    <w:p w:rsidR="009045A0" w:rsidRDefault="009045A0" w:rsidP="009045A0">
      <w:pPr>
        <w:spacing w:line="276" w:lineRule="auto"/>
        <w:jc w:val="both"/>
      </w:pPr>
      <w:r>
        <w:tab/>
        <w:t>1. Определить гарантирующей организацией  в сфере холодного  водоснабжения и водоотведения на территории муниципального образования Днепровский сельсове</w:t>
      </w:r>
      <w:proofErr w:type="gramStart"/>
      <w:r>
        <w:t>т-</w:t>
      </w:r>
      <w:proofErr w:type="gramEnd"/>
      <w:r>
        <w:t xml:space="preserve"> Муниципальное унитарное предприятие «Днепр»</w:t>
      </w:r>
      <w:r w:rsidRPr="002B683B">
        <w:t xml:space="preserve"> </w:t>
      </w:r>
      <w:r>
        <w:t xml:space="preserve">ИНН 5623031158, КПП </w:t>
      </w:r>
      <w:r w:rsidRPr="002B683B">
        <w:t>562301001, ОРГН №1195658019413</w:t>
      </w:r>
      <w:r>
        <w:t xml:space="preserve">. Юридический адрес- </w:t>
      </w:r>
      <w:proofErr w:type="spellStart"/>
      <w:r>
        <w:t>Беляевский</w:t>
      </w:r>
      <w:proofErr w:type="spellEnd"/>
      <w:r>
        <w:t xml:space="preserve"> район, с</w:t>
      </w:r>
      <w:proofErr w:type="gramStart"/>
      <w:r>
        <w:t>.Д</w:t>
      </w:r>
      <w:proofErr w:type="gramEnd"/>
      <w:r>
        <w:t xml:space="preserve">непровка ул.Ленинская д.6  </w:t>
      </w:r>
    </w:p>
    <w:p w:rsidR="009045A0" w:rsidRDefault="009045A0" w:rsidP="009045A0">
      <w:pPr>
        <w:spacing w:line="276" w:lineRule="auto"/>
        <w:jc w:val="both"/>
      </w:pPr>
      <w:r>
        <w:tab/>
        <w:t xml:space="preserve">2. Гарантирующей организации обеспечить холодное водоснабжение, заключить договора с потребителями (юридическими и физическими лицами) в пределах зоны деятельности, для обеспечения надежного и бесперебойного водоснабжения и водоотведения, эксплуатации водопроводных сетей на территории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в соответствии с требованиями законодательства Российской Федерации.</w:t>
      </w:r>
    </w:p>
    <w:p w:rsidR="009045A0" w:rsidRDefault="009045A0" w:rsidP="009045A0">
      <w:pPr>
        <w:spacing w:line="276" w:lineRule="auto"/>
        <w:jc w:val="both"/>
      </w:pPr>
      <w:r>
        <w:tab/>
        <w:t>3. Определить зоной деятельности гарантирующей организации территорию муниципального образования Днепровский сельсовет.</w:t>
      </w:r>
    </w:p>
    <w:p w:rsidR="009045A0" w:rsidRDefault="009045A0" w:rsidP="009045A0">
      <w:pPr>
        <w:spacing w:line="276" w:lineRule="auto"/>
        <w:jc w:val="both"/>
      </w:pPr>
      <w:r>
        <w:t xml:space="preserve">          4. МУП «Днепр», наделенное настоящим постановлением статусом гарантирующей организации, обязано обеспечить холодное водоснабжение в случае, если объекты капитального строительства абонентов присоединены в установленном законом порядке к централизованной системе холодного водоснабжения в пределах зоны деятельности, установленной пунктом 3 настоящего постановления.</w:t>
      </w:r>
    </w:p>
    <w:p w:rsidR="009045A0" w:rsidRDefault="009045A0" w:rsidP="009045A0">
      <w:pPr>
        <w:spacing w:line="276" w:lineRule="auto"/>
        <w:jc w:val="both"/>
      </w:pPr>
      <w:r>
        <w:tab/>
        <w:t>4. Постановление администрации муниципального образования Днепровский сельсовет от 22.12.2014 №84-п «Об определении гарантирующей организации, осуществляющей холодное водоснабжение», считать утратившим силу.</w:t>
      </w:r>
    </w:p>
    <w:p w:rsidR="009045A0" w:rsidRDefault="009045A0" w:rsidP="009045A0">
      <w:pPr>
        <w:spacing w:line="276" w:lineRule="auto"/>
        <w:jc w:val="both"/>
      </w:pPr>
      <w:r>
        <w:t xml:space="preserve">          5. Специалисту администрации Кун О.С. опубликовать настоящее постановление на официальном сайте администрации муниципального образования Днепровский сельсовет днепровка56.рф и в муниципальной газете «Вестник Днепровского сельсовета». </w:t>
      </w:r>
    </w:p>
    <w:p w:rsidR="009045A0" w:rsidRDefault="009045A0" w:rsidP="009045A0">
      <w:pPr>
        <w:spacing w:line="276" w:lineRule="auto"/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9045A0" w:rsidRDefault="009045A0" w:rsidP="009045A0">
      <w:pPr>
        <w:spacing w:line="276" w:lineRule="auto"/>
        <w:jc w:val="both"/>
      </w:pPr>
      <w:r>
        <w:tab/>
        <w:t>6.Постановление вступает в силу после его официального опубликования.</w:t>
      </w:r>
    </w:p>
    <w:p w:rsidR="009045A0" w:rsidRDefault="009045A0" w:rsidP="009045A0">
      <w:pPr>
        <w:spacing w:line="276" w:lineRule="auto"/>
        <w:jc w:val="both"/>
      </w:pPr>
    </w:p>
    <w:p w:rsidR="009045A0" w:rsidRDefault="009045A0" w:rsidP="009045A0">
      <w:pPr>
        <w:jc w:val="both"/>
      </w:pPr>
    </w:p>
    <w:p w:rsidR="009045A0" w:rsidRDefault="009045A0" w:rsidP="009045A0">
      <w:pPr>
        <w:jc w:val="both"/>
      </w:pPr>
    </w:p>
    <w:p w:rsidR="009045A0" w:rsidRDefault="009045A0" w:rsidP="009045A0">
      <w:pPr>
        <w:jc w:val="both"/>
      </w:pPr>
      <w:r>
        <w:t>Глава муниципального образования                                           Е.В.Жукова</w:t>
      </w:r>
    </w:p>
    <w:p w:rsidR="009045A0" w:rsidRDefault="009045A0" w:rsidP="009045A0">
      <w:pPr>
        <w:jc w:val="both"/>
      </w:pPr>
    </w:p>
    <w:p w:rsidR="009045A0" w:rsidRDefault="009045A0" w:rsidP="009045A0">
      <w:pPr>
        <w:jc w:val="both"/>
      </w:pPr>
    </w:p>
    <w:p w:rsidR="009045A0" w:rsidRDefault="009045A0" w:rsidP="00171DA7">
      <w:pPr>
        <w:jc w:val="both"/>
      </w:pPr>
    </w:p>
    <w:p w:rsidR="00171DA7" w:rsidRDefault="00171DA7" w:rsidP="00171DA7">
      <w:pPr>
        <w:jc w:val="both"/>
      </w:pPr>
    </w:p>
    <w:tbl>
      <w:tblPr>
        <w:tblW w:w="0" w:type="auto"/>
        <w:tblLook w:val="01E0"/>
      </w:tblPr>
      <w:tblGrid>
        <w:gridCol w:w="1616"/>
        <w:gridCol w:w="7955"/>
      </w:tblGrid>
      <w:tr w:rsidR="00171DA7" w:rsidTr="0017331C">
        <w:tc>
          <w:tcPr>
            <w:tcW w:w="1643" w:type="dxa"/>
          </w:tcPr>
          <w:p w:rsidR="00171DA7" w:rsidRDefault="00171DA7" w:rsidP="0017331C">
            <w:pPr>
              <w:pStyle w:val="a5"/>
              <w:rPr>
                <w:szCs w:val="28"/>
              </w:rPr>
            </w:pPr>
          </w:p>
        </w:tc>
        <w:tc>
          <w:tcPr>
            <w:tcW w:w="8104" w:type="dxa"/>
          </w:tcPr>
          <w:p w:rsidR="00171DA7" w:rsidRDefault="00171DA7" w:rsidP="0017331C">
            <w:pPr>
              <w:jc w:val="both"/>
            </w:pPr>
          </w:p>
        </w:tc>
      </w:tr>
    </w:tbl>
    <w:p w:rsidR="006E1DBB" w:rsidRPr="00DD337E" w:rsidRDefault="006E1DBB" w:rsidP="006E1D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E1DBB" w:rsidRPr="00DD337E" w:rsidTr="0017331C">
        <w:trPr>
          <w:trHeight w:val="2841"/>
        </w:trPr>
        <w:tc>
          <w:tcPr>
            <w:tcW w:w="3190" w:type="dxa"/>
          </w:tcPr>
          <w:p w:rsidR="006E1DBB" w:rsidRPr="00DD337E" w:rsidRDefault="006E1DBB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E1DBB" w:rsidRPr="00DD337E" w:rsidRDefault="006E1DBB" w:rsidP="0017331C">
            <w:pPr>
              <w:jc w:val="center"/>
            </w:pPr>
          </w:p>
        </w:tc>
        <w:tc>
          <w:tcPr>
            <w:tcW w:w="3190" w:type="dxa"/>
          </w:tcPr>
          <w:p w:rsidR="006E1DBB" w:rsidRPr="00DD337E" w:rsidRDefault="006E1DBB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E1DBB" w:rsidRPr="00DD337E" w:rsidRDefault="006E1DBB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6E1DBB" w:rsidRPr="00DD337E" w:rsidRDefault="006E1DBB" w:rsidP="0017331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6E1DBB" w:rsidRPr="00DD337E" w:rsidRDefault="006E1DBB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E1DBB" w:rsidRPr="00DD337E" w:rsidRDefault="006E1DBB" w:rsidP="0017331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E1DBB" w:rsidRPr="00DD337E" w:rsidRDefault="006E1DBB" w:rsidP="0017331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E1DBB" w:rsidRPr="00DD337E" w:rsidRDefault="006E1DBB" w:rsidP="006E1DBB"/>
    <w:p w:rsidR="00B46CA4" w:rsidRDefault="00B46CA4"/>
    <w:sectPr w:rsidR="00B46CA4" w:rsidSect="000A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41F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C0E056B"/>
    <w:multiLevelType w:val="hybridMultilevel"/>
    <w:tmpl w:val="D6C602F4"/>
    <w:lvl w:ilvl="0" w:tplc="71E02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2EF7259"/>
    <w:multiLevelType w:val="hybridMultilevel"/>
    <w:tmpl w:val="4D30B61C"/>
    <w:lvl w:ilvl="0" w:tplc="D096B4DC">
      <w:start w:val="1"/>
      <w:numFmt w:val="decimal"/>
      <w:lvlText w:val="%1."/>
      <w:lvlJc w:val="left"/>
      <w:pPr>
        <w:ind w:left="9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60F0C90"/>
    <w:multiLevelType w:val="hybridMultilevel"/>
    <w:tmpl w:val="DA4E5A5C"/>
    <w:lvl w:ilvl="0" w:tplc="71E02ED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E1DBB"/>
    <w:rsid w:val="000A08FA"/>
    <w:rsid w:val="00110428"/>
    <w:rsid w:val="00171DA7"/>
    <w:rsid w:val="006E1DBB"/>
    <w:rsid w:val="009045A0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E1DBB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E1DBB"/>
    <w:rPr>
      <w:rFonts w:ascii="Times New Roman" w:hAnsi="Times New Roman" w:cs="Times New Roman"/>
      <w:sz w:val="26"/>
      <w:szCs w:val="26"/>
    </w:rPr>
  </w:style>
  <w:style w:type="character" w:customStyle="1" w:styleId="a3">
    <w:name w:val="Гипертекстовая ссылка"/>
    <w:rsid w:val="006E1DBB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6E1D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6E1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1DB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1DBB"/>
    <w:pPr>
      <w:ind w:left="720"/>
      <w:contextualSpacing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171DA7"/>
    <w:pPr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rsid w:val="00171D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2020-01-30T04:17:00Z</dcterms:created>
  <dcterms:modified xsi:type="dcterms:W3CDTF">2020-02-06T04:44:00Z</dcterms:modified>
</cp:coreProperties>
</file>