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6C" w:rsidRDefault="00B91B6C" w:rsidP="00B91B6C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B91B6C" w:rsidRDefault="00B91B6C" w:rsidP="00B91B6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85                  10 декабря 2019 года</w:t>
      </w:r>
    </w:p>
    <w:p w:rsidR="00B91B6C" w:rsidRDefault="00B91B6C" w:rsidP="00B91B6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B91B6C" w:rsidRDefault="00B91B6C" w:rsidP="00B91B6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B91B6C" w:rsidRDefault="00B91B6C" w:rsidP="00B91B6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B91B6C" w:rsidRDefault="00B91B6C" w:rsidP="00B91B6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B91B6C" w:rsidRDefault="00B91B6C" w:rsidP="00B91B6C">
      <w:pPr>
        <w:ind w:firstLine="708"/>
        <w:jc w:val="center"/>
        <w:rPr>
          <w:b/>
          <w:u w:val="single"/>
        </w:rPr>
      </w:pPr>
    </w:p>
    <w:p w:rsidR="00B91B6C" w:rsidRPr="00937D9F" w:rsidRDefault="00B91B6C" w:rsidP="00B91B6C">
      <w:pPr>
        <w:pStyle w:val="1"/>
        <w:spacing w:before="0" w:after="161" w:line="276" w:lineRule="atLeas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37D9F">
        <w:rPr>
          <w:rFonts w:ascii="Times New Roman" w:hAnsi="Times New Roman" w:cs="Times New Roman"/>
          <w:sz w:val="28"/>
          <w:szCs w:val="28"/>
        </w:rPr>
        <w:t>Статья подготовлена ко дню празднования международного дня борьбы против коррупции – 9 декабря.</w:t>
      </w:r>
    </w:p>
    <w:p w:rsidR="00B91B6C" w:rsidRDefault="00B91B6C" w:rsidP="00B91B6C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b/>
          <w:sz w:val="28"/>
          <w:szCs w:val="28"/>
        </w:rPr>
      </w:pPr>
      <w:r w:rsidRPr="007853D1">
        <w:rPr>
          <w:color w:val="000000"/>
          <w:sz w:val="28"/>
          <w:szCs w:val="28"/>
        </w:rPr>
        <w:t>«</w:t>
      </w:r>
      <w:r w:rsidRPr="007853D1">
        <w:rPr>
          <w:sz w:val="28"/>
          <w:szCs w:val="28"/>
        </w:rPr>
        <w:t>ПРОКУРОРСКИЙ НАДЗОР ЗА ИСПОЛНЕНИЕМ ЗАКОНОДАТЕЛЬСТВА О ПРОТИВОДЕЙСТВИИ КОРРУПЦИИ</w:t>
      </w:r>
      <w:r>
        <w:rPr>
          <w:sz w:val="28"/>
          <w:szCs w:val="28"/>
        </w:rPr>
        <w:t>»</w:t>
      </w:r>
      <w:r w:rsidRPr="007853D1">
        <w:rPr>
          <w:b/>
          <w:sz w:val="28"/>
          <w:szCs w:val="28"/>
        </w:rPr>
        <w:t xml:space="preserve"> </w:t>
      </w:r>
    </w:p>
    <w:p w:rsidR="00B91B6C" w:rsidRDefault="00B91B6C" w:rsidP="00B91B6C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b/>
          <w:sz w:val="28"/>
          <w:szCs w:val="28"/>
        </w:rPr>
      </w:pPr>
      <w:r w:rsidRPr="007853D1">
        <w:rPr>
          <w:b/>
          <w:sz w:val="28"/>
          <w:szCs w:val="28"/>
        </w:rPr>
        <w:t>ИТОГИ РАБОТЫ ПРОКУРАТУРЫ БЕЛЯЕВСКОГО РАЙОНА</w:t>
      </w:r>
      <w:r>
        <w:rPr>
          <w:b/>
          <w:sz w:val="28"/>
          <w:szCs w:val="28"/>
        </w:rPr>
        <w:t xml:space="preserve"> </w:t>
      </w:r>
    </w:p>
    <w:p w:rsidR="00B91B6C" w:rsidRPr="007853D1" w:rsidRDefault="00B91B6C" w:rsidP="00B91B6C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  2019 ГОДУ</w:t>
      </w:r>
    </w:p>
    <w:p w:rsidR="00B91B6C" w:rsidRDefault="00B91B6C" w:rsidP="00B91B6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90B5C">
        <w:rPr>
          <w:sz w:val="28"/>
          <w:szCs w:val="28"/>
        </w:rPr>
        <w:t>В последнее время мы слышим все больше сообщений о борьбе с коррупцией. Этому вопросу уделяется повышенное внимание средств массовой информации. Борьба с коррупцией была и остаётся приоритетным направлением деятельности нашего государства</w:t>
      </w:r>
      <w:r w:rsidRPr="0050795C">
        <w:t>.</w:t>
      </w:r>
      <w:r w:rsidRPr="0050795C">
        <w:rPr>
          <w:b/>
        </w:rPr>
        <w:t xml:space="preserve"> </w:t>
      </w:r>
      <w:r w:rsidRPr="00C90B5C">
        <w:rPr>
          <w:sz w:val="28"/>
          <w:szCs w:val="28"/>
        </w:rPr>
        <w:t>Российской Федерацией ратифицированы две международные конвенции: Конвенция «Об уголовной ответственности за коррупцию» и Конвенция Организации Объединенных Наций против коррупции</w:t>
      </w:r>
      <w:r w:rsidRPr="0050795C">
        <w:rPr>
          <w:b/>
        </w:rPr>
        <w:t>.</w:t>
      </w:r>
      <w:r>
        <w:t xml:space="preserve"> </w:t>
      </w:r>
    </w:p>
    <w:p w:rsidR="00B91B6C" w:rsidRPr="00B91B6C" w:rsidRDefault="00B91B6C" w:rsidP="00B91B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 w:rsidRPr="00B91B6C">
        <w:rPr>
          <w:color w:val="000000"/>
          <w:sz w:val="28"/>
          <w:szCs w:val="28"/>
        </w:rPr>
        <w:t xml:space="preserve">Определенную работу в этом направлении осуществляют и органы прокуратуры. В истекшем периоде 2019 года прокуратурой </w:t>
      </w:r>
      <w:proofErr w:type="spellStart"/>
      <w:r w:rsidRPr="00B91B6C">
        <w:rPr>
          <w:color w:val="000000"/>
          <w:sz w:val="28"/>
          <w:szCs w:val="28"/>
        </w:rPr>
        <w:t>Беляевского</w:t>
      </w:r>
      <w:proofErr w:type="spellEnd"/>
      <w:r w:rsidRPr="00B91B6C">
        <w:rPr>
          <w:color w:val="000000"/>
          <w:sz w:val="28"/>
          <w:szCs w:val="28"/>
        </w:rPr>
        <w:t xml:space="preserve"> района выявлено 110 нарушений закона в сфере противодействия коррупции, что вдвое больше чем в аналогичном периоде прошлого года. В сентябре и октябре 2019 года прокуратурой района </w:t>
      </w:r>
      <w:r w:rsidRPr="00B91B6C">
        <w:rPr>
          <w:kern w:val="28"/>
          <w:sz w:val="28"/>
          <w:szCs w:val="28"/>
        </w:rPr>
        <w:t xml:space="preserve">проведены результативные проверки по исполнению требований законодательства о противодействии коррупции при предоставлении сведений о доходах, расходах, об имуществе и обязательствах имущественного характера государственными и муниципальными служащими </w:t>
      </w:r>
      <w:proofErr w:type="spellStart"/>
      <w:r w:rsidRPr="00B91B6C">
        <w:rPr>
          <w:kern w:val="28"/>
          <w:sz w:val="28"/>
          <w:szCs w:val="28"/>
        </w:rPr>
        <w:t>Беляевского</w:t>
      </w:r>
      <w:proofErr w:type="spellEnd"/>
      <w:r w:rsidRPr="00B91B6C">
        <w:rPr>
          <w:kern w:val="28"/>
          <w:sz w:val="28"/>
          <w:szCs w:val="28"/>
        </w:rPr>
        <w:t xml:space="preserve"> района. Проверкой охвачены все муниципальные образования района и отделение МВД России по </w:t>
      </w:r>
      <w:proofErr w:type="spellStart"/>
      <w:r w:rsidRPr="00B91B6C">
        <w:rPr>
          <w:kern w:val="28"/>
          <w:sz w:val="28"/>
          <w:szCs w:val="28"/>
        </w:rPr>
        <w:t>Беляевскому</w:t>
      </w:r>
      <w:proofErr w:type="spellEnd"/>
      <w:r w:rsidRPr="00B91B6C">
        <w:rPr>
          <w:kern w:val="28"/>
          <w:sz w:val="28"/>
          <w:szCs w:val="28"/>
        </w:rPr>
        <w:t xml:space="preserve"> району. Всего в общей сложности прокуратурой района изучено более 250 справок государственных и муниципальных служащих содержащих </w:t>
      </w:r>
      <w:r w:rsidRPr="00B91B6C">
        <w:rPr>
          <w:sz w:val="28"/>
          <w:szCs w:val="28"/>
        </w:rPr>
        <w:t>сведения о доходах (расходах), об имуществе и обязательствах имущественного характера, а также о доходах (расходах), об имуществе и обязательствах имущественного характера супруги (супруга) и несовершеннолетних детей за 2018 год.</w:t>
      </w:r>
    </w:p>
    <w:p w:rsidR="00B91B6C" w:rsidRPr="0050795C" w:rsidRDefault="00B91B6C" w:rsidP="00B91B6C">
      <w:pPr>
        <w:pStyle w:val="4"/>
        <w:spacing w:before="0" w:after="0"/>
        <w:ind w:firstLine="426"/>
        <w:jc w:val="both"/>
        <w:rPr>
          <w:b w:val="0"/>
        </w:rPr>
      </w:pPr>
      <w:r w:rsidRPr="0050795C">
        <w:rPr>
          <w:b w:val="0"/>
        </w:rPr>
        <w:lastRenderedPageBreak/>
        <w:t xml:space="preserve"> </w:t>
      </w:r>
      <w:r>
        <w:rPr>
          <w:b w:val="0"/>
        </w:rPr>
        <w:t xml:space="preserve">  </w:t>
      </w:r>
      <w:r w:rsidRPr="0050795C">
        <w:rPr>
          <w:b w:val="0"/>
        </w:rPr>
        <w:t>Наиболее типичные нарушения, выявленные в ходе проверки следующие: не указание принадлежащего на праве собственности недвижимого имущества, не указание сведений об открытых счетах в банках, на которых на отчетную дату имелись, денежные средства, не отражение доходов, полученных по прежнему месту работы, наличие в собственности автотранспортных средств.</w:t>
      </w:r>
    </w:p>
    <w:p w:rsidR="00B91B6C" w:rsidRPr="0050795C" w:rsidRDefault="00B91B6C" w:rsidP="00B91B6C">
      <w:pPr>
        <w:pStyle w:val="4"/>
        <w:spacing w:before="0" w:after="0"/>
        <w:ind w:firstLine="426"/>
        <w:jc w:val="both"/>
        <w:rPr>
          <w:b w:val="0"/>
          <w:kern w:val="28"/>
        </w:rPr>
      </w:pPr>
      <w:r>
        <w:rPr>
          <w:b w:val="0"/>
          <w:kern w:val="28"/>
        </w:rPr>
        <w:t xml:space="preserve">  </w:t>
      </w:r>
      <w:r w:rsidRPr="0050795C">
        <w:rPr>
          <w:b w:val="0"/>
          <w:kern w:val="28"/>
        </w:rPr>
        <w:t>По итогам проведенных проверок  выявлено 54 нарушения закона, внесено 13 представлений, из рассмотренных представлений по состоянию  на отчетную дату к дисциплинарной ответственности привлечено 27 лиц, из которых 2 лица занимаю</w:t>
      </w:r>
      <w:r>
        <w:rPr>
          <w:b w:val="0"/>
          <w:kern w:val="28"/>
        </w:rPr>
        <w:t>т</w:t>
      </w:r>
      <w:r w:rsidRPr="0050795C">
        <w:rPr>
          <w:b w:val="0"/>
          <w:kern w:val="28"/>
        </w:rPr>
        <w:t xml:space="preserve"> должности заместителей главы района. По одному представлению, которое  находится на рассмотрении</w:t>
      </w:r>
      <w:r>
        <w:rPr>
          <w:b w:val="0"/>
          <w:kern w:val="28"/>
        </w:rPr>
        <w:t>,</w:t>
      </w:r>
      <w:r w:rsidRPr="0050795C">
        <w:rPr>
          <w:b w:val="0"/>
          <w:kern w:val="28"/>
        </w:rPr>
        <w:t xml:space="preserve"> в настоящее время в отношении 21 должностного лица проводятся служебные проверки.</w:t>
      </w:r>
    </w:p>
    <w:p w:rsidR="00B91B6C" w:rsidRDefault="00B91B6C" w:rsidP="00B91B6C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</w:p>
    <w:p w:rsidR="00B91B6C" w:rsidRPr="00103970" w:rsidRDefault="00B91B6C" w:rsidP="00B91B6C">
      <w:pPr>
        <w:pStyle w:val="a3"/>
        <w:widowControl w:val="0"/>
        <w:shd w:val="clear" w:color="auto" w:fill="FFFFFF"/>
        <w:spacing w:before="0" w:beforeAutospacing="0" w:after="0" w:afterAutospacing="0"/>
        <w:jc w:val="both"/>
      </w:pPr>
      <w:r w:rsidRPr="00937D9F">
        <w:rPr>
          <w:b/>
        </w:rPr>
        <w:t>Статья подготовлена: старшим помощником прокурора района  юристом 1 класса Кулешовой К.А.</w:t>
      </w:r>
    </w:p>
    <w:p w:rsidR="00B91B6C" w:rsidRDefault="00B91B6C" w:rsidP="00B91B6C"/>
    <w:p w:rsidR="00B91B6C" w:rsidRDefault="00B91B6C" w:rsidP="00B91B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91B6C" w:rsidRPr="00DD337E" w:rsidTr="00FC3795">
        <w:trPr>
          <w:trHeight w:val="2841"/>
        </w:trPr>
        <w:tc>
          <w:tcPr>
            <w:tcW w:w="3190" w:type="dxa"/>
          </w:tcPr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B91B6C" w:rsidRPr="00DD337E" w:rsidRDefault="00B91B6C" w:rsidP="00FC3795">
            <w:pPr>
              <w:jc w:val="center"/>
            </w:pPr>
          </w:p>
        </w:tc>
        <w:tc>
          <w:tcPr>
            <w:tcW w:w="3190" w:type="dxa"/>
          </w:tcPr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B91B6C" w:rsidRPr="00DD337E" w:rsidRDefault="00B91B6C" w:rsidP="00FC3795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B91B6C" w:rsidRPr="00DD337E" w:rsidRDefault="00B91B6C" w:rsidP="00FC3795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B91B6C" w:rsidRPr="00DD337E" w:rsidRDefault="00B91B6C" w:rsidP="00FC3795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B91B6C"/>
    <w:rsid w:val="00B46CA4"/>
    <w:rsid w:val="00B91B6C"/>
    <w:rsid w:val="00C0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1B6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91B6C"/>
    <w:pPr>
      <w:keepNext/>
      <w:spacing w:before="240" w:after="60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1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91B6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B91B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B91B6C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B91B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2629</Characters>
  <Application>Microsoft Office Word</Application>
  <DocSecurity>0</DocSecurity>
  <Lines>21</Lines>
  <Paragraphs>6</Paragraphs>
  <ScaleCrop>false</ScaleCrop>
  <Company>Microsoft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2019-12-11T11:30:00Z</dcterms:created>
  <dcterms:modified xsi:type="dcterms:W3CDTF">2019-12-11T11:34:00Z</dcterms:modified>
</cp:coreProperties>
</file>