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CC" w:rsidRDefault="001C08CC" w:rsidP="001C08CC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1C08CC" w:rsidRDefault="001C08CC" w:rsidP="001C08CC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129                           16 ноября 2020 года</w:t>
      </w:r>
    </w:p>
    <w:p w:rsidR="001C08CC" w:rsidRDefault="001C08CC" w:rsidP="001C08CC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1C08CC" w:rsidRDefault="001C08CC" w:rsidP="001C08CC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1C08CC" w:rsidRDefault="001C08CC" w:rsidP="001C08CC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МУНИЦИПАЛЬНОГО ОБРАЗОВАНИЯ  БЕЛЯЕВСКИЙ РАЙОН ОРЕНБУРГСКОЙ ОБЛАСТИ </w:t>
      </w:r>
    </w:p>
    <w:p w:rsidR="001C08CC" w:rsidRDefault="001C08CC" w:rsidP="001C08CC">
      <w:pPr>
        <w:ind w:right="57"/>
        <w:jc w:val="both"/>
      </w:pPr>
      <w:bookmarkStart w:id="0" w:name="P58"/>
      <w:bookmarkEnd w:id="0"/>
    </w:p>
    <w:p w:rsidR="001C08CC" w:rsidRDefault="001C08CC" w:rsidP="001C08CC">
      <w:pPr>
        <w:tabs>
          <w:tab w:val="left" w:pos="3615"/>
          <w:tab w:val="center" w:pos="4677"/>
        </w:tabs>
      </w:pPr>
      <w:r w:rsidRPr="00C50CF2">
        <w:tab/>
      </w:r>
    </w:p>
    <w:tbl>
      <w:tblPr>
        <w:tblW w:w="10065" w:type="dxa"/>
        <w:tblInd w:w="108" w:type="dxa"/>
        <w:tblLayout w:type="fixed"/>
        <w:tblLook w:val="0000"/>
      </w:tblPr>
      <w:tblGrid>
        <w:gridCol w:w="10065"/>
      </w:tblGrid>
      <w:tr w:rsidR="00B22152" w:rsidRPr="00CC751F" w:rsidTr="00D853D5">
        <w:trPr>
          <w:trHeight w:val="127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22152" w:rsidRPr="00CC751F" w:rsidRDefault="00B22152" w:rsidP="00D853D5">
            <w:pPr>
              <w:widowControl w:val="0"/>
              <w:tabs>
                <w:tab w:val="center" w:pos="4626"/>
                <w:tab w:val="left" w:pos="7155"/>
              </w:tabs>
              <w:autoSpaceDE w:val="0"/>
              <w:autoSpaceDN w:val="0"/>
              <w:adjustRightInd w:val="0"/>
            </w:pPr>
            <w:r>
              <w:t xml:space="preserve">                                                            </w:t>
            </w:r>
            <w:r w:rsidRPr="00CC751F">
              <w:rPr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152" w:rsidRPr="00CC751F" w:rsidRDefault="00B22152" w:rsidP="00D853D5">
            <w:pPr>
              <w:widowControl w:val="0"/>
              <w:tabs>
                <w:tab w:val="center" w:pos="4626"/>
                <w:tab w:val="left" w:pos="7155"/>
              </w:tabs>
              <w:autoSpaceDE w:val="0"/>
              <w:autoSpaceDN w:val="0"/>
              <w:adjustRightInd w:val="0"/>
            </w:pPr>
          </w:p>
        </w:tc>
      </w:tr>
    </w:tbl>
    <w:p w:rsidR="00B22152" w:rsidRPr="00CC751F" w:rsidRDefault="00B22152" w:rsidP="00B2215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C751F">
        <w:rPr>
          <w:b/>
          <w:bCs/>
        </w:rPr>
        <w:t>АДМИНИСТРАЦИЯ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C751F">
        <w:rPr>
          <w:b/>
          <w:bCs/>
        </w:rPr>
        <w:t xml:space="preserve"> БЕЛЯЕВСКОГО РАЙОНА ОРЕНБУРГСКОЙ ОБЛАСТИ</w:t>
      </w:r>
    </w:p>
    <w:p w:rsidR="00B22152" w:rsidRDefault="00B22152" w:rsidP="00B22152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2152" w:rsidRPr="00CC751F" w:rsidRDefault="00B22152" w:rsidP="00B22152">
      <w:pPr>
        <w:pStyle w:val="a9"/>
        <w:jc w:val="both"/>
        <w:rPr>
          <w:b/>
          <w:sz w:val="28"/>
          <w:szCs w:val="28"/>
        </w:rPr>
      </w:pPr>
      <w:r w:rsidRPr="00CC751F">
        <w:rPr>
          <w:b/>
          <w:sz w:val="28"/>
          <w:szCs w:val="28"/>
        </w:rPr>
        <w:t>______________________________________________</w:t>
      </w:r>
      <w:r>
        <w:rPr>
          <w:b/>
          <w:sz w:val="28"/>
          <w:szCs w:val="28"/>
        </w:rPr>
        <w:t>____________________</w:t>
      </w:r>
    </w:p>
    <w:p w:rsidR="00B22152" w:rsidRPr="00E27D1D" w:rsidRDefault="00B22152" w:rsidP="00B221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E27D1D">
        <w:rPr>
          <w:sz w:val="24"/>
          <w:szCs w:val="24"/>
        </w:rPr>
        <w:t>с</w:t>
      </w:r>
      <w:proofErr w:type="gramEnd"/>
      <w:r w:rsidRPr="00E27D1D">
        <w:rPr>
          <w:sz w:val="24"/>
          <w:szCs w:val="24"/>
        </w:rPr>
        <w:t>. Беляевка</w:t>
      </w:r>
    </w:p>
    <w:p w:rsidR="00B22152" w:rsidRPr="00CC751F" w:rsidRDefault="00B22152" w:rsidP="00B22152">
      <w:pPr>
        <w:widowControl w:val="0"/>
        <w:tabs>
          <w:tab w:val="left" w:pos="9356"/>
        </w:tabs>
        <w:autoSpaceDE w:val="0"/>
        <w:autoSpaceDN w:val="0"/>
        <w:adjustRightInd w:val="0"/>
        <w:jc w:val="both"/>
      </w:pPr>
      <w:r>
        <w:t>12.11.2020</w:t>
      </w:r>
      <w:r w:rsidRPr="00CC751F">
        <w:t xml:space="preserve">                                                                                       </w:t>
      </w:r>
      <w:r>
        <w:t xml:space="preserve">            № 1022-п</w:t>
      </w:r>
      <w:r w:rsidRPr="00CC751F">
        <w:t xml:space="preserve">             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center"/>
      </w:pPr>
      <w:r w:rsidRPr="00CC751F">
        <w:t xml:space="preserve">Об утверждении муниципальной программы </w:t>
      </w:r>
    </w:p>
    <w:p w:rsidR="00B22152" w:rsidRDefault="00B22152" w:rsidP="00B22152">
      <w:pPr>
        <w:widowControl w:val="0"/>
        <w:autoSpaceDE w:val="0"/>
        <w:autoSpaceDN w:val="0"/>
        <w:adjustRightInd w:val="0"/>
        <w:jc w:val="center"/>
      </w:pPr>
      <w:r w:rsidRPr="00CC751F">
        <w:t xml:space="preserve">«Экономическое развитие муниципального образования </w:t>
      </w:r>
      <w:proofErr w:type="spellStart"/>
      <w:r w:rsidRPr="00CC751F">
        <w:t>Беляевский</w:t>
      </w:r>
      <w:proofErr w:type="spellEnd"/>
      <w:r w:rsidRPr="00CC751F">
        <w:t xml:space="preserve"> район»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center"/>
      </w:pP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</w:pPr>
      <w:r w:rsidRPr="00CC751F">
        <w:tab/>
        <w:t xml:space="preserve">В соответствии с постановлением администрации </w:t>
      </w:r>
      <w:proofErr w:type="spellStart"/>
      <w:r w:rsidRPr="00CC751F">
        <w:t>Беляевского</w:t>
      </w:r>
      <w:proofErr w:type="spellEnd"/>
      <w:r w:rsidRPr="00CC751F">
        <w:t xml:space="preserve"> района от 19.08.2016 № 590-п «Об утверждении порядка разработки, реализации и оценки эффективности муниципальных программ </w:t>
      </w:r>
      <w:proofErr w:type="spellStart"/>
      <w:r w:rsidRPr="00CC751F">
        <w:t>Беляевского</w:t>
      </w:r>
      <w:proofErr w:type="spellEnd"/>
      <w:r w:rsidRPr="00CC751F">
        <w:t xml:space="preserve"> района»</w:t>
      </w:r>
      <w:r>
        <w:t xml:space="preserve"> (с изменениями и дополнениями)</w:t>
      </w:r>
      <w:r w:rsidRPr="00CC751F">
        <w:t xml:space="preserve"> постановляю: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 xml:space="preserve">1. Утвердить муниципальную программу «Экономическое развитие муниципального образования </w:t>
      </w:r>
      <w:proofErr w:type="spellStart"/>
      <w:r w:rsidRPr="00CC751F">
        <w:t>Беляевский</w:t>
      </w:r>
      <w:proofErr w:type="spellEnd"/>
      <w:r w:rsidRPr="00CC751F">
        <w:t xml:space="preserve"> район» согласно приложению.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</w:pPr>
      <w:r w:rsidRPr="00CC751F">
        <w:tab/>
        <w:t xml:space="preserve">2. </w:t>
      </w:r>
      <w:proofErr w:type="gramStart"/>
      <w:r w:rsidRPr="00CC751F">
        <w:t>Контроль за</w:t>
      </w:r>
      <w:proofErr w:type="gramEnd"/>
      <w:r w:rsidRPr="00CC751F">
        <w:t xml:space="preserve"> исполнением настоящего постановления возложить на </w:t>
      </w:r>
      <w:r>
        <w:t xml:space="preserve">исполняющего обязанности </w:t>
      </w:r>
      <w:r w:rsidRPr="00CC751F">
        <w:t>заместителя главы администрации по экономическому развитию Бакирову И.Э.</w:t>
      </w:r>
    </w:p>
    <w:p w:rsidR="00B22152" w:rsidRDefault="00B22152" w:rsidP="00B22152">
      <w:pPr>
        <w:widowControl w:val="0"/>
        <w:autoSpaceDE w:val="0"/>
        <w:autoSpaceDN w:val="0"/>
        <w:adjustRightInd w:val="0"/>
        <w:jc w:val="both"/>
      </w:pPr>
      <w:r w:rsidRPr="00CC751F">
        <w:tab/>
        <w:t xml:space="preserve">3. Постановление вступает в силу после </w:t>
      </w:r>
      <w:r>
        <w:t>обнародования</w:t>
      </w:r>
      <w:r w:rsidRPr="00CC751F">
        <w:t>, но не ранее 1 января 2021года.</w:t>
      </w:r>
    </w:p>
    <w:p w:rsidR="00B22152" w:rsidRDefault="00B22152" w:rsidP="00B22152">
      <w:pPr>
        <w:widowControl w:val="0"/>
        <w:autoSpaceDE w:val="0"/>
        <w:autoSpaceDN w:val="0"/>
        <w:adjustRightInd w:val="0"/>
        <w:jc w:val="both"/>
      </w:pPr>
    </w:p>
    <w:p w:rsidR="00B22152" w:rsidRDefault="00B22152" w:rsidP="00B22152">
      <w:pPr>
        <w:widowControl w:val="0"/>
        <w:autoSpaceDE w:val="0"/>
        <w:autoSpaceDN w:val="0"/>
        <w:adjustRightInd w:val="0"/>
        <w:jc w:val="both"/>
      </w:pP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</w:pPr>
    </w:p>
    <w:p w:rsidR="00B22152" w:rsidRDefault="00B22152" w:rsidP="00B22152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</w:pPr>
      <w:r>
        <w:t>г</w:t>
      </w:r>
      <w:r w:rsidRPr="00CC751F">
        <w:t>лав</w:t>
      </w:r>
      <w:r>
        <w:t>ы</w:t>
      </w:r>
      <w:r w:rsidRPr="00CC751F">
        <w:t xml:space="preserve"> района              </w:t>
      </w:r>
      <w:r>
        <w:t xml:space="preserve">                                                                         А.А. Федотов</w:t>
      </w:r>
      <w:r w:rsidRPr="00CC751F">
        <w:t xml:space="preserve"> </w:t>
      </w:r>
    </w:p>
    <w:p w:rsidR="00B22152" w:rsidRDefault="00B22152" w:rsidP="00B22152">
      <w:pPr>
        <w:widowControl w:val="0"/>
        <w:autoSpaceDE w:val="0"/>
        <w:autoSpaceDN w:val="0"/>
        <w:adjustRightInd w:val="0"/>
        <w:jc w:val="both"/>
      </w:pP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</w:pPr>
    </w:p>
    <w:p w:rsidR="00B22152" w:rsidRDefault="00B22152" w:rsidP="00B22152">
      <w:pPr>
        <w:widowControl w:val="0"/>
        <w:autoSpaceDE w:val="0"/>
        <w:autoSpaceDN w:val="0"/>
        <w:adjustRightInd w:val="0"/>
        <w:jc w:val="both"/>
      </w:pPr>
    </w:p>
    <w:p w:rsidR="00B22152" w:rsidRDefault="00B22152" w:rsidP="00B22152">
      <w:pPr>
        <w:widowControl w:val="0"/>
        <w:autoSpaceDE w:val="0"/>
        <w:autoSpaceDN w:val="0"/>
        <w:adjustRightInd w:val="0"/>
        <w:jc w:val="both"/>
      </w:pPr>
    </w:p>
    <w:p w:rsidR="00B22152" w:rsidRDefault="00B22152" w:rsidP="00B22152">
      <w:pPr>
        <w:widowControl w:val="0"/>
        <w:autoSpaceDE w:val="0"/>
        <w:autoSpaceDN w:val="0"/>
        <w:adjustRightInd w:val="0"/>
        <w:jc w:val="both"/>
      </w:pPr>
    </w:p>
    <w:p w:rsidR="00B22152" w:rsidRDefault="00B22152" w:rsidP="00B22152">
      <w:pPr>
        <w:widowControl w:val="0"/>
        <w:autoSpaceDE w:val="0"/>
        <w:autoSpaceDN w:val="0"/>
        <w:adjustRightInd w:val="0"/>
        <w:jc w:val="both"/>
      </w:pPr>
    </w:p>
    <w:p w:rsidR="00B22152" w:rsidRDefault="00B22152" w:rsidP="00B22152">
      <w:pPr>
        <w:widowControl w:val="0"/>
        <w:autoSpaceDE w:val="0"/>
        <w:autoSpaceDN w:val="0"/>
        <w:adjustRightInd w:val="0"/>
        <w:jc w:val="both"/>
      </w:pPr>
    </w:p>
    <w:tbl>
      <w:tblPr>
        <w:tblW w:w="9923" w:type="dxa"/>
        <w:tblInd w:w="108" w:type="dxa"/>
        <w:tblLayout w:type="fixed"/>
        <w:tblLook w:val="0000"/>
      </w:tblPr>
      <w:tblGrid>
        <w:gridCol w:w="6379"/>
        <w:gridCol w:w="3544"/>
      </w:tblGrid>
      <w:tr w:rsidR="00B22152" w:rsidRPr="00CC751F" w:rsidTr="00D853D5">
        <w:trPr>
          <w:trHeight w:val="1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CC751F">
              <w:t xml:space="preserve">Приложение </w:t>
            </w:r>
          </w:p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CC751F">
              <w:t xml:space="preserve">к постановлению </w:t>
            </w:r>
          </w:p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CC751F">
              <w:t xml:space="preserve">администрации района </w:t>
            </w:r>
          </w:p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 12.11.2020  № 1022-п</w:t>
            </w:r>
          </w:p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</w:pPr>
            <w:r w:rsidRPr="00CC751F">
              <w:t xml:space="preserve">    </w:t>
            </w:r>
          </w:p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ind w:firstLine="6521"/>
              <w:jc w:val="both"/>
            </w:pPr>
          </w:p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</w:pPr>
            <w:r w:rsidRPr="00CC751F">
              <w:t xml:space="preserve">   </w:t>
            </w:r>
          </w:p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ind w:firstLine="6521"/>
              <w:jc w:val="both"/>
            </w:pPr>
          </w:p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ind w:firstLine="6521"/>
              <w:jc w:val="both"/>
            </w:pPr>
          </w:p>
        </w:tc>
      </w:tr>
    </w:tbl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5954"/>
        <w:jc w:val="both"/>
      </w:pP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5954"/>
        <w:jc w:val="both"/>
      </w:pP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  <w:r w:rsidRPr="00CC751F">
        <w:t>Муниципальная программа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  <w:r w:rsidRPr="00CC751F">
        <w:t xml:space="preserve">«Экономическое развитие муниципального образования 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  <w:proofErr w:type="spellStart"/>
      <w:r w:rsidRPr="00CC751F">
        <w:t>Беляевский</w:t>
      </w:r>
      <w:proofErr w:type="spellEnd"/>
      <w:r w:rsidRPr="00CC751F">
        <w:t xml:space="preserve"> район»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</w:pP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22152" w:rsidRDefault="00B22152" w:rsidP="00B2215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22152" w:rsidRDefault="00B22152" w:rsidP="00B2215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22152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</w:p>
    <w:p w:rsidR="00B22152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</w:p>
    <w:p w:rsidR="00B22152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</w:p>
    <w:p w:rsidR="00B22152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</w:p>
    <w:p w:rsidR="00B22152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</w:p>
    <w:p w:rsidR="00B22152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</w:p>
    <w:p w:rsidR="00B22152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</w:p>
    <w:p w:rsidR="00B22152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</w:p>
    <w:p w:rsidR="00B22152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</w:p>
    <w:p w:rsidR="00B22152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</w:p>
    <w:p w:rsidR="00B22152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</w:p>
    <w:p w:rsidR="00B22152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</w:p>
    <w:p w:rsidR="00B22152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</w:p>
    <w:p w:rsidR="00B22152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  <w:r w:rsidRPr="00CC751F">
        <w:t>ПАСПОРТ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  <w:r w:rsidRPr="00CC751F">
        <w:t>муниципальной программы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  <w:r w:rsidRPr="00CC751F">
        <w:t>«Экономическое развитие</w:t>
      </w:r>
      <w:r w:rsidRPr="00CC751F">
        <w:rPr>
          <w:bCs/>
        </w:rPr>
        <w:t xml:space="preserve"> </w:t>
      </w:r>
      <w:r w:rsidRPr="00CC751F">
        <w:t xml:space="preserve">муниципального образования 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  <w:proofErr w:type="spellStart"/>
      <w:r w:rsidRPr="00CC751F">
        <w:t>Беляевский</w:t>
      </w:r>
      <w:proofErr w:type="spellEnd"/>
      <w:r w:rsidRPr="00CC751F">
        <w:t xml:space="preserve"> район» (далее программа)</w:t>
      </w:r>
    </w:p>
    <w:tbl>
      <w:tblPr>
        <w:tblW w:w="9571" w:type="dxa"/>
        <w:tblInd w:w="2" w:type="dxa"/>
        <w:tblLayout w:type="fixed"/>
        <w:tblLook w:val="0000"/>
      </w:tblPr>
      <w:tblGrid>
        <w:gridCol w:w="3508"/>
        <w:gridCol w:w="6063"/>
      </w:tblGrid>
      <w:tr w:rsidR="00B22152" w:rsidRPr="00CC751F" w:rsidTr="00D853D5">
        <w:trPr>
          <w:trHeight w:val="1"/>
        </w:trPr>
        <w:tc>
          <w:tcPr>
            <w:tcW w:w="3508" w:type="dxa"/>
            <w:shd w:val="clear" w:color="000000" w:fill="FFFFFF"/>
          </w:tcPr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lang w:val="en-US"/>
              </w:rPr>
            </w:pPr>
            <w:r w:rsidRPr="00CC751F">
              <w:t>Ответственный исполнитель программы</w:t>
            </w:r>
          </w:p>
        </w:tc>
        <w:tc>
          <w:tcPr>
            <w:tcW w:w="6063" w:type="dxa"/>
            <w:shd w:val="clear" w:color="000000" w:fill="FFFFFF"/>
          </w:tcPr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 w:rsidRPr="00CC751F">
              <w:t xml:space="preserve">-Администрация муниципального образования </w:t>
            </w:r>
            <w:proofErr w:type="spellStart"/>
            <w:r w:rsidRPr="00CC751F">
              <w:t>Беляевский</w:t>
            </w:r>
            <w:proofErr w:type="spellEnd"/>
            <w:r w:rsidRPr="00CC751F">
              <w:t xml:space="preserve"> район</w:t>
            </w:r>
          </w:p>
        </w:tc>
      </w:tr>
      <w:tr w:rsidR="00B22152" w:rsidRPr="00CC751F" w:rsidTr="00D853D5">
        <w:trPr>
          <w:trHeight w:val="1"/>
        </w:trPr>
        <w:tc>
          <w:tcPr>
            <w:tcW w:w="3508" w:type="dxa"/>
            <w:shd w:val="clear" w:color="000000" w:fill="FFFFFF"/>
          </w:tcPr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lang w:val="en-US"/>
              </w:rPr>
            </w:pPr>
            <w:r w:rsidRPr="00CC751F">
              <w:t>Соисполнители программы</w:t>
            </w:r>
          </w:p>
        </w:tc>
        <w:tc>
          <w:tcPr>
            <w:tcW w:w="6063" w:type="dxa"/>
            <w:shd w:val="clear" w:color="000000" w:fill="FFFFFF"/>
          </w:tcPr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CC751F">
              <w:t>- Отсутствуют</w:t>
            </w:r>
          </w:p>
        </w:tc>
      </w:tr>
      <w:tr w:rsidR="00B22152" w:rsidRPr="00CC751F" w:rsidTr="00D853D5">
        <w:trPr>
          <w:trHeight w:val="1"/>
        </w:trPr>
        <w:tc>
          <w:tcPr>
            <w:tcW w:w="3508" w:type="dxa"/>
            <w:shd w:val="clear" w:color="000000" w:fill="FFFFFF"/>
          </w:tcPr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 w:rsidRPr="00CC751F">
              <w:t>Участники программы</w:t>
            </w:r>
          </w:p>
        </w:tc>
        <w:tc>
          <w:tcPr>
            <w:tcW w:w="6063" w:type="dxa"/>
            <w:shd w:val="clear" w:color="000000" w:fill="FFFFFF"/>
          </w:tcPr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CC751F">
              <w:t>- Отсутствуют</w:t>
            </w:r>
          </w:p>
        </w:tc>
      </w:tr>
      <w:tr w:rsidR="00B22152" w:rsidRPr="00CC751F" w:rsidTr="00D853D5">
        <w:trPr>
          <w:trHeight w:val="1"/>
        </w:trPr>
        <w:tc>
          <w:tcPr>
            <w:tcW w:w="3508" w:type="dxa"/>
            <w:shd w:val="clear" w:color="000000" w:fill="FFFFFF"/>
          </w:tcPr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lang w:val="en-US"/>
              </w:rPr>
            </w:pPr>
            <w:r w:rsidRPr="00CC751F">
              <w:t>Подпрограммы программы</w:t>
            </w:r>
          </w:p>
        </w:tc>
        <w:tc>
          <w:tcPr>
            <w:tcW w:w="6063" w:type="dxa"/>
            <w:shd w:val="clear" w:color="000000" w:fill="FFFFFF"/>
          </w:tcPr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 w:rsidRPr="00CC751F">
              <w:t>-«</w:t>
            </w:r>
            <w:r>
              <w:t>Р</w:t>
            </w:r>
            <w:r w:rsidRPr="00CC751F">
              <w:t>аз</w:t>
            </w:r>
            <w:r>
              <w:t>витие</w:t>
            </w:r>
            <w:r w:rsidRPr="00CC751F">
              <w:t xml:space="preserve"> малого и среднего предпринимательства </w:t>
            </w:r>
            <w:r>
              <w:t xml:space="preserve">в </w:t>
            </w:r>
            <w:proofErr w:type="spellStart"/>
            <w:r w:rsidRPr="00CC751F">
              <w:t>Беляевском</w:t>
            </w:r>
            <w:proofErr w:type="spellEnd"/>
            <w:r w:rsidRPr="00CC751F">
              <w:t xml:space="preserve"> район</w:t>
            </w:r>
            <w:r>
              <w:t>е</w:t>
            </w:r>
            <w:r w:rsidRPr="00CC751F">
              <w:t>»;</w:t>
            </w:r>
          </w:p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 w:rsidRPr="00CC751F">
              <w:t xml:space="preserve">-«Развитие торговли в </w:t>
            </w:r>
            <w:proofErr w:type="spellStart"/>
            <w:r w:rsidRPr="00CC751F">
              <w:t>Беляевском</w:t>
            </w:r>
            <w:proofErr w:type="spellEnd"/>
            <w:r w:rsidRPr="00CC751F">
              <w:t xml:space="preserve"> районе»;</w:t>
            </w:r>
          </w:p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 w:rsidRPr="00CC751F">
              <w:t xml:space="preserve">-«Развитие выставочно-презентационной деятельности в </w:t>
            </w:r>
            <w:proofErr w:type="spellStart"/>
            <w:r w:rsidRPr="00CC751F">
              <w:t>Беляевском</w:t>
            </w:r>
            <w:proofErr w:type="spellEnd"/>
            <w:r w:rsidRPr="00CC751F">
              <w:t xml:space="preserve"> районе»;</w:t>
            </w:r>
          </w:p>
        </w:tc>
      </w:tr>
      <w:tr w:rsidR="00B22152" w:rsidRPr="00CC751F" w:rsidTr="00D853D5">
        <w:trPr>
          <w:trHeight w:val="1"/>
        </w:trPr>
        <w:tc>
          <w:tcPr>
            <w:tcW w:w="3508" w:type="dxa"/>
            <w:shd w:val="clear" w:color="000000" w:fill="FFFFFF"/>
          </w:tcPr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lang w:val="en-US"/>
              </w:rPr>
            </w:pPr>
            <w:r w:rsidRPr="00CC751F">
              <w:t>Цель программы</w:t>
            </w:r>
          </w:p>
        </w:tc>
        <w:tc>
          <w:tcPr>
            <w:tcW w:w="6063" w:type="dxa"/>
            <w:shd w:val="clear" w:color="000000" w:fill="FFFFFF"/>
          </w:tcPr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CC751F">
              <w:t xml:space="preserve">-Создание условий для обеспечения устойчивого роста экономики, улучшение инвестиционной привлекательности муниципального образования </w:t>
            </w:r>
          </w:p>
        </w:tc>
      </w:tr>
      <w:tr w:rsidR="00B22152" w:rsidRPr="00CC751F" w:rsidTr="00D853D5">
        <w:trPr>
          <w:trHeight w:val="1"/>
        </w:trPr>
        <w:tc>
          <w:tcPr>
            <w:tcW w:w="3508" w:type="dxa"/>
            <w:shd w:val="clear" w:color="000000" w:fill="FFFFFF"/>
          </w:tcPr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lang w:val="en-US"/>
              </w:rPr>
            </w:pPr>
            <w:r w:rsidRPr="00CC751F">
              <w:t>Задача программы</w:t>
            </w:r>
          </w:p>
        </w:tc>
        <w:tc>
          <w:tcPr>
            <w:tcW w:w="6063" w:type="dxa"/>
            <w:shd w:val="clear" w:color="000000" w:fill="FFFFFF"/>
          </w:tcPr>
          <w:p w:rsidR="00B22152" w:rsidRPr="00CC751F" w:rsidRDefault="00B22152" w:rsidP="00D853D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CC751F">
              <w:rPr>
                <w:sz w:val="28"/>
                <w:szCs w:val="28"/>
              </w:rPr>
              <w:t>-</w:t>
            </w:r>
            <w:r>
              <w:rPr>
                <w:spacing w:val="2"/>
                <w:sz w:val="28"/>
                <w:szCs w:val="28"/>
              </w:rPr>
              <w:t xml:space="preserve"> повышение эффективности муниципального </w:t>
            </w:r>
            <w:r w:rsidRPr="00CC751F">
              <w:rPr>
                <w:spacing w:val="2"/>
                <w:sz w:val="28"/>
                <w:szCs w:val="28"/>
              </w:rPr>
              <w:t xml:space="preserve">управления социально-экономическим развитием </w:t>
            </w:r>
            <w:proofErr w:type="spellStart"/>
            <w:r w:rsidRPr="00CC751F">
              <w:rPr>
                <w:spacing w:val="2"/>
                <w:sz w:val="28"/>
                <w:szCs w:val="28"/>
              </w:rPr>
              <w:t>Беляевского</w:t>
            </w:r>
            <w:proofErr w:type="spellEnd"/>
            <w:r w:rsidRPr="00CC751F">
              <w:rPr>
                <w:spacing w:val="2"/>
                <w:sz w:val="28"/>
                <w:szCs w:val="28"/>
              </w:rPr>
              <w:t xml:space="preserve"> района;</w:t>
            </w:r>
          </w:p>
          <w:p w:rsidR="00B22152" w:rsidRPr="00CC751F" w:rsidRDefault="00B22152" w:rsidP="00D853D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CC751F">
              <w:rPr>
                <w:spacing w:val="2"/>
                <w:sz w:val="28"/>
                <w:szCs w:val="28"/>
              </w:rPr>
              <w:t>- формирование благоприятного инвестиционного климата района;</w:t>
            </w:r>
          </w:p>
          <w:p w:rsidR="00B22152" w:rsidRPr="00CC751F" w:rsidRDefault="00B22152" w:rsidP="00D853D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CC751F">
              <w:rPr>
                <w:spacing w:val="2"/>
                <w:sz w:val="28"/>
                <w:szCs w:val="28"/>
              </w:rPr>
              <w:t xml:space="preserve">- содействие развитию малого и среднего предпринимательства в </w:t>
            </w:r>
            <w:proofErr w:type="spellStart"/>
            <w:r w:rsidRPr="00CC751F">
              <w:rPr>
                <w:spacing w:val="2"/>
                <w:sz w:val="28"/>
                <w:szCs w:val="28"/>
              </w:rPr>
              <w:t>Беляевском</w:t>
            </w:r>
            <w:proofErr w:type="spellEnd"/>
            <w:r w:rsidRPr="00CC751F">
              <w:rPr>
                <w:spacing w:val="2"/>
                <w:sz w:val="28"/>
                <w:szCs w:val="28"/>
              </w:rPr>
              <w:t xml:space="preserve"> районе;</w:t>
            </w:r>
          </w:p>
          <w:p w:rsidR="00B22152" w:rsidRPr="00CC751F" w:rsidRDefault="00B22152" w:rsidP="00D853D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C751F">
              <w:rPr>
                <w:spacing w:val="2"/>
                <w:sz w:val="28"/>
                <w:szCs w:val="28"/>
              </w:rPr>
              <w:t xml:space="preserve">- реализация государственной политики в сфере торговой деятельности в </w:t>
            </w:r>
            <w:proofErr w:type="spellStart"/>
            <w:r w:rsidRPr="00CC751F">
              <w:rPr>
                <w:spacing w:val="2"/>
                <w:sz w:val="28"/>
                <w:szCs w:val="28"/>
              </w:rPr>
              <w:t>Беляевском</w:t>
            </w:r>
            <w:proofErr w:type="spellEnd"/>
            <w:r w:rsidRPr="00CC751F">
              <w:rPr>
                <w:spacing w:val="2"/>
                <w:sz w:val="28"/>
                <w:szCs w:val="28"/>
              </w:rPr>
              <w:t xml:space="preserve"> районе.</w:t>
            </w:r>
          </w:p>
        </w:tc>
      </w:tr>
      <w:tr w:rsidR="00B22152" w:rsidRPr="00CC751F" w:rsidTr="00D853D5">
        <w:trPr>
          <w:trHeight w:val="1"/>
        </w:trPr>
        <w:tc>
          <w:tcPr>
            <w:tcW w:w="3508" w:type="dxa"/>
            <w:shd w:val="clear" w:color="000000" w:fill="FFFFFF"/>
          </w:tcPr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 w:rsidRPr="00CC751F">
              <w:t>Показатели (индикаторы) программы</w:t>
            </w:r>
          </w:p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lang w:val="en-US"/>
              </w:rPr>
            </w:pPr>
          </w:p>
        </w:tc>
        <w:tc>
          <w:tcPr>
            <w:tcW w:w="6063" w:type="dxa"/>
            <w:shd w:val="clear" w:color="000000" w:fill="FFFFFF"/>
          </w:tcPr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 w:rsidRPr="00CC751F">
              <w:t>-Индекс физического объема валового муниципального продукта, % к предыдущему году</w:t>
            </w:r>
          </w:p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</w:rPr>
            </w:pPr>
            <w:r w:rsidRPr="00CC751F">
              <w:t>-Доля инвестиций в объеме валового муниципального продукта, %</w:t>
            </w:r>
          </w:p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 w:rsidRPr="00CC751F">
              <w:t>-Индекс физического объема инвестиций в основной капитал, % к предыдущему году</w:t>
            </w:r>
          </w:p>
        </w:tc>
      </w:tr>
      <w:tr w:rsidR="00B22152" w:rsidRPr="00CC751F" w:rsidTr="00D853D5">
        <w:trPr>
          <w:trHeight w:val="1"/>
        </w:trPr>
        <w:tc>
          <w:tcPr>
            <w:tcW w:w="3508" w:type="dxa"/>
            <w:shd w:val="clear" w:color="000000" w:fill="FFFFFF"/>
          </w:tcPr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CC751F">
              <w:t>Сроки и этапы реализации программы</w:t>
            </w:r>
          </w:p>
        </w:tc>
        <w:tc>
          <w:tcPr>
            <w:tcW w:w="6063" w:type="dxa"/>
            <w:shd w:val="clear" w:color="000000" w:fill="FFFFFF"/>
          </w:tcPr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 w:rsidRPr="00CC751F">
              <w:t>-</w:t>
            </w:r>
            <w:r w:rsidRPr="00CC751F">
              <w:rPr>
                <w:lang w:val="en-US"/>
              </w:rPr>
              <w:t>20</w:t>
            </w:r>
            <w:r w:rsidRPr="00CC751F">
              <w:t>21-2024</w:t>
            </w:r>
            <w:r w:rsidRPr="00CC751F">
              <w:rPr>
                <w:lang w:val="en-US"/>
              </w:rPr>
              <w:t xml:space="preserve"> </w:t>
            </w:r>
            <w:r w:rsidRPr="00CC751F">
              <w:t>годы</w:t>
            </w:r>
          </w:p>
        </w:tc>
      </w:tr>
      <w:tr w:rsidR="00B22152" w:rsidRPr="00CC751F" w:rsidTr="00D853D5">
        <w:trPr>
          <w:trHeight w:val="1"/>
        </w:trPr>
        <w:tc>
          <w:tcPr>
            <w:tcW w:w="3508" w:type="dxa"/>
            <w:shd w:val="clear" w:color="000000" w:fill="FFFFFF"/>
          </w:tcPr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lang w:val="en-US"/>
              </w:rPr>
            </w:pPr>
            <w:r w:rsidRPr="00CC751F">
              <w:t>Объемы бюджетных ассигнований программы</w:t>
            </w:r>
          </w:p>
        </w:tc>
        <w:tc>
          <w:tcPr>
            <w:tcW w:w="6063" w:type="dxa"/>
            <w:shd w:val="clear" w:color="000000" w:fill="FFFFFF"/>
          </w:tcPr>
          <w:p w:rsidR="00B2215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CC751F">
              <w:t>-Общий объем финансирования подпрограмм составляет 2</w:t>
            </w:r>
            <w:r>
              <w:t>328</w:t>
            </w:r>
            <w:r w:rsidRPr="00CC751F">
              <w:t xml:space="preserve">,0 тыс. руб. в том числе по годам реализации: </w:t>
            </w:r>
          </w:p>
          <w:p w:rsidR="00B2215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CC751F">
              <w:t xml:space="preserve">2021 год – </w:t>
            </w:r>
            <w:r>
              <w:t>529,5</w:t>
            </w:r>
            <w:r w:rsidRPr="00CC751F">
              <w:t xml:space="preserve"> тыс. руб.;</w:t>
            </w:r>
          </w:p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CC751F">
              <w:t xml:space="preserve">2022 год – </w:t>
            </w:r>
            <w:r>
              <w:t>529,5</w:t>
            </w:r>
            <w:r w:rsidRPr="00CC751F">
              <w:t xml:space="preserve"> тыс. руб.;</w:t>
            </w:r>
          </w:p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CC751F">
              <w:t xml:space="preserve">2023 год – </w:t>
            </w:r>
            <w:r>
              <w:t>529,5</w:t>
            </w:r>
            <w:r w:rsidRPr="00CC751F">
              <w:t xml:space="preserve"> тыс. руб.;</w:t>
            </w:r>
          </w:p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CC751F">
              <w:t>2024 год – 73</w:t>
            </w:r>
            <w:r>
              <w:t>9,5</w:t>
            </w:r>
            <w:r w:rsidRPr="00CC751F">
              <w:t xml:space="preserve"> тыс. руб. </w:t>
            </w:r>
          </w:p>
        </w:tc>
      </w:tr>
      <w:tr w:rsidR="00B22152" w:rsidRPr="00CC751F" w:rsidTr="00D853D5">
        <w:trPr>
          <w:trHeight w:val="1"/>
        </w:trPr>
        <w:tc>
          <w:tcPr>
            <w:tcW w:w="3508" w:type="dxa"/>
            <w:shd w:val="clear" w:color="000000" w:fill="FFFFFF"/>
          </w:tcPr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lang w:val="en-US"/>
              </w:rPr>
            </w:pPr>
            <w:r w:rsidRPr="00CC751F">
              <w:t>Ожидаемые результаты реализации программы</w:t>
            </w:r>
          </w:p>
        </w:tc>
        <w:tc>
          <w:tcPr>
            <w:tcW w:w="6063" w:type="dxa"/>
            <w:shd w:val="clear" w:color="000000" w:fill="FFFFFF"/>
          </w:tcPr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ind w:left="-11"/>
              <w:jc w:val="both"/>
            </w:pPr>
            <w:r w:rsidRPr="00CC751F">
              <w:t>-повышение эффективности муниципального управления;</w:t>
            </w:r>
          </w:p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ind w:hanging="11"/>
              <w:jc w:val="both"/>
            </w:pPr>
            <w:r w:rsidRPr="00CC751F">
              <w:t>-обеспечение повышения инвестиционной активности организаций реального сектора экономики, в том числе устойчивое развитие малого и среднего предпринимательства во всех отраслях реального сектора экономики;</w:t>
            </w:r>
          </w:p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ind w:hanging="11"/>
              <w:jc w:val="both"/>
            </w:pPr>
            <w:r w:rsidRPr="00CC751F">
              <w:t>-улучшение позиции района в рейтинге по результатам проводимой оценки эффективности деятельности органов местного самоуправлении;</w:t>
            </w:r>
          </w:p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ind w:hanging="11"/>
              <w:jc w:val="both"/>
            </w:pPr>
            <w:r w:rsidRPr="00CC751F">
              <w:t>-</w:t>
            </w:r>
            <w:r>
              <w:t>удовлетворение потребностей населения в качественных товарах и услугах</w:t>
            </w:r>
            <w:r w:rsidRPr="00CC751F">
              <w:t>;</w:t>
            </w:r>
          </w:p>
          <w:p w:rsidR="00B22152" w:rsidRPr="00CC751F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</w:p>
        </w:tc>
      </w:tr>
    </w:tbl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lang w:val="en-US"/>
        </w:rPr>
        <w:t>I</w:t>
      </w:r>
      <w:r w:rsidRPr="00CC751F">
        <w:t>. Общая характеристика сферы реализации Программы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CC751F">
        <w:t>Беляевский</w:t>
      </w:r>
      <w:proofErr w:type="spellEnd"/>
      <w:r w:rsidRPr="00CC751F">
        <w:t xml:space="preserve"> район расположен на юге Оренбургской области и занимает площадь 3,7 тысячи кв. км. Район граничит на западе с Соль - </w:t>
      </w:r>
      <w:proofErr w:type="spellStart"/>
      <w:r w:rsidRPr="00CC751F">
        <w:t>Илецким</w:t>
      </w:r>
      <w:proofErr w:type="spellEnd"/>
      <w:r w:rsidRPr="00CC751F">
        <w:t xml:space="preserve"> и Оренбургским  районами, на севере - с </w:t>
      </w:r>
      <w:proofErr w:type="spellStart"/>
      <w:r w:rsidRPr="00CC751F">
        <w:t>Саракташским</w:t>
      </w:r>
      <w:proofErr w:type="spellEnd"/>
      <w:r w:rsidRPr="00CC751F">
        <w:t xml:space="preserve"> районом, на востоке - с </w:t>
      </w:r>
      <w:proofErr w:type="spellStart"/>
      <w:r w:rsidRPr="00CC751F">
        <w:t>Кувандыкским</w:t>
      </w:r>
      <w:proofErr w:type="spellEnd"/>
      <w:r w:rsidRPr="00CC751F">
        <w:t xml:space="preserve">, на юге - с </w:t>
      </w:r>
      <w:proofErr w:type="spellStart"/>
      <w:r w:rsidRPr="00CC751F">
        <w:t>Акбулакским</w:t>
      </w:r>
      <w:proofErr w:type="spellEnd"/>
      <w:r w:rsidRPr="00CC751F">
        <w:t xml:space="preserve"> районом и с Республикой Казахстан протяженностью 52 км. Почти целиком район лежит в бассейне </w:t>
      </w:r>
      <w:proofErr w:type="gramStart"/>
      <w:r w:rsidRPr="00CC751F">
        <w:t>Урала</w:t>
      </w:r>
      <w:proofErr w:type="gramEnd"/>
      <w:r w:rsidRPr="00CC751F">
        <w:t xml:space="preserve"> и лишь крайние северные земли относятся к бассейну Сакмары. Протяженность района с запада на восток составляет 76 км, а севера на юг – 44 км. </w:t>
      </w:r>
      <w:proofErr w:type="spellStart"/>
      <w:r w:rsidRPr="00CC751F">
        <w:t>Беляевский</w:t>
      </w:r>
      <w:proofErr w:type="spellEnd"/>
      <w:r w:rsidRPr="00CC751F">
        <w:t xml:space="preserve"> район является географическим мостом между Европой и Азией. 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851"/>
        <w:jc w:val="both"/>
      </w:pPr>
      <w:r w:rsidRPr="00CC751F">
        <w:t xml:space="preserve">В районе существуют несколько соляных линз, большинство из которых лежат очень глубоко, на глубине в несколько сот метров. Но на территории </w:t>
      </w:r>
      <w:proofErr w:type="spellStart"/>
      <w:r w:rsidRPr="00CC751F">
        <w:t>Бурлыкского</w:t>
      </w:r>
      <w:proofErr w:type="spellEnd"/>
      <w:r w:rsidRPr="00CC751F">
        <w:t xml:space="preserve"> сельсовета соляной купол расположен гораздо выше. Здесь, в долине речки </w:t>
      </w:r>
      <w:proofErr w:type="spellStart"/>
      <w:r w:rsidRPr="00CC751F">
        <w:t>Тузлукколь</w:t>
      </w:r>
      <w:proofErr w:type="spellEnd"/>
      <w:r w:rsidRPr="00CC751F">
        <w:t>, в соленом урочище бьют родники соляной рапы. В этом месте образовались залежи целебных соленых грязей.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CC751F">
        <w:t>Беляевский</w:t>
      </w:r>
      <w:proofErr w:type="spellEnd"/>
      <w:r w:rsidRPr="00CC751F">
        <w:t xml:space="preserve"> район достаточно богат как строительными, так и углеводородными полезными ископаемыми.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CC751F">
        <w:t xml:space="preserve">В западной части района, на территориях </w:t>
      </w:r>
      <w:proofErr w:type="spellStart"/>
      <w:r w:rsidRPr="00CC751F">
        <w:t>Крючковского</w:t>
      </w:r>
      <w:proofErr w:type="spellEnd"/>
      <w:r w:rsidRPr="00CC751F">
        <w:t xml:space="preserve">, Ключевского и </w:t>
      </w:r>
      <w:proofErr w:type="spellStart"/>
      <w:r w:rsidRPr="00CC751F">
        <w:t>Буртинского</w:t>
      </w:r>
      <w:proofErr w:type="spellEnd"/>
      <w:r w:rsidRPr="00CC751F">
        <w:t xml:space="preserve"> сельсоветов, имеются довольно серьезные запасы нефти и газа. </w:t>
      </w:r>
      <w:r>
        <w:t xml:space="preserve">На территории района </w:t>
      </w:r>
      <w:r w:rsidRPr="00CC751F">
        <w:t>уже не первый год ведется нефтедобыча, и продолжаются геологические исследования недр.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>
        <w:t>Н</w:t>
      </w:r>
      <w:r w:rsidRPr="00CC751F">
        <w:t xml:space="preserve">а территории </w:t>
      </w:r>
      <w:proofErr w:type="spellStart"/>
      <w:r w:rsidRPr="00CC751F">
        <w:t>Крючковского</w:t>
      </w:r>
      <w:proofErr w:type="spellEnd"/>
      <w:r w:rsidRPr="00CC751F">
        <w:t xml:space="preserve"> сельсовета – ООО «</w:t>
      </w:r>
      <w:proofErr w:type="spellStart"/>
      <w:r w:rsidRPr="00CC751F">
        <w:t>Сервизнефтегаз</w:t>
      </w:r>
      <w:proofErr w:type="spellEnd"/>
      <w:r w:rsidRPr="00CC751F">
        <w:t>» Рождественское месторождение – 5 скважин.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CC751F">
        <w:t xml:space="preserve">Район в достаточной мере обеспечен собственными строительными материалами минерального происхождения. Около села </w:t>
      </w:r>
      <w:proofErr w:type="gramStart"/>
      <w:r w:rsidRPr="00CC751F">
        <w:t>Новая</w:t>
      </w:r>
      <w:proofErr w:type="gramEnd"/>
      <w:r w:rsidRPr="00CC751F">
        <w:t xml:space="preserve"> </w:t>
      </w:r>
      <w:proofErr w:type="spellStart"/>
      <w:r w:rsidRPr="00CC751F">
        <w:t>Воротовка</w:t>
      </w:r>
      <w:proofErr w:type="spellEnd"/>
      <w:r w:rsidRPr="00CC751F">
        <w:t xml:space="preserve"> добывается песок.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CC751F">
        <w:t xml:space="preserve">Имеется несколько мест залегания песчано-гравийных смесей, </w:t>
      </w:r>
      <w:proofErr w:type="spellStart"/>
      <w:r w:rsidRPr="00CC751F">
        <w:t>Ключевское</w:t>
      </w:r>
      <w:proofErr w:type="spellEnd"/>
      <w:r w:rsidRPr="00CC751F">
        <w:t xml:space="preserve"> месторождение кирпичных глин находится на юго-восточной окраине </w:t>
      </w:r>
      <w:proofErr w:type="spellStart"/>
      <w:r w:rsidRPr="00CC751F">
        <w:t>с</w:t>
      </w:r>
      <w:proofErr w:type="gramStart"/>
      <w:r w:rsidRPr="00CC751F">
        <w:t>.К</w:t>
      </w:r>
      <w:proofErr w:type="gramEnd"/>
      <w:r w:rsidRPr="00CC751F">
        <w:t>лючевка</w:t>
      </w:r>
      <w:proofErr w:type="spellEnd"/>
      <w:r w:rsidRPr="00CC751F">
        <w:t xml:space="preserve">, в 23 км. от дороги Оренбург-Беляевка. 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CC751F">
        <w:t>С 30-х годов XX века в районе добывается гипс. Кроме разрабатываемого Дубенского гипсового карьера, разведано еще несколько месторождений этого ценного строительного материала.</w:t>
      </w:r>
    </w:p>
    <w:p w:rsidR="00B22152" w:rsidRPr="00CC751F" w:rsidRDefault="00B22152" w:rsidP="00B2215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C751F">
        <w:t xml:space="preserve">Существует предположение, что в районе </w:t>
      </w:r>
      <w:proofErr w:type="spellStart"/>
      <w:r w:rsidRPr="00CC751F">
        <w:t>Гирьяльского</w:t>
      </w:r>
      <w:proofErr w:type="spellEnd"/>
      <w:r w:rsidRPr="00CC751F">
        <w:t xml:space="preserve"> хребта имеются значительные запасы медной руды промышленного значения. </w:t>
      </w:r>
      <w:proofErr w:type="spellStart"/>
      <w:r w:rsidRPr="00CC751F">
        <w:t>Гирьяльское</w:t>
      </w:r>
      <w:proofErr w:type="spellEnd"/>
      <w:r w:rsidRPr="00CC751F">
        <w:t xml:space="preserve"> месторождение осадочно-медных руд расположено в 1,5 км восточнее с. Гирьял. Кроме меди в рудах содержится кадмий и серебро. </w:t>
      </w:r>
    </w:p>
    <w:p w:rsidR="00B22152" w:rsidRPr="00CC751F" w:rsidRDefault="00B22152" w:rsidP="00B2215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hd w:val="clear" w:color="auto" w:fill="FFFFFF"/>
        </w:rPr>
      </w:pPr>
      <w:r w:rsidRPr="00CC751F">
        <w:rPr>
          <w:spacing w:val="2"/>
          <w:shd w:val="clear" w:color="auto" w:fill="FFFFFF"/>
        </w:rPr>
        <w:t xml:space="preserve">Основу экономики </w:t>
      </w:r>
      <w:proofErr w:type="spellStart"/>
      <w:r w:rsidRPr="00CC751F">
        <w:rPr>
          <w:spacing w:val="2"/>
          <w:shd w:val="clear" w:color="auto" w:fill="FFFFFF"/>
        </w:rPr>
        <w:t>Беляевского</w:t>
      </w:r>
      <w:proofErr w:type="spellEnd"/>
      <w:r w:rsidRPr="00CC751F">
        <w:rPr>
          <w:spacing w:val="2"/>
          <w:shd w:val="clear" w:color="auto" w:fill="FFFFFF"/>
        </w:rPr>
        <w:t xml:space="preserve"> района составляет сельское хозяйство, на его долю в ВМП приходится 47 процентов, доля промышленности 37 процентов.</w:t>
      </w:r>
    </w:p>
    <w:p w:rsidR="00B22152" w:rsidRPr="00CC751F" w:rsidRDefault="00B22152" w:rsidP="00B2215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hd w:val="clear" w:color="auto" w:fill="FFFFFF"/>
        </w:rPr>
      </w:pPr>
      <w:r w:rsidRPr="00CC751F">
        <w:rPr>
          <w:spacing w:val="2"/>
          <w:shd w:val="clear" w:color="auto" w:fill="FFFFFF"/>
        </w:rPr>
        <w:t>Объем ВМП за 2019 год составил 3,8 млрд. рублей, или 112 процентов к уровню 2018 года.</w:t>
      </w:r>
    </w:p>
    <w:p w:rsidR="00B22152" w:rsidRPr="00CC751F" w:rsidRDefault="00B22152" w:rsidP="00B2215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hd w:val="clear" w:color="auto" w:fill="FFFFFF"/>
        </w:rPr>
      </w:pPr>
      <w:r w:rsidRPr="00CC751F">
        <w:rPr>
          <w:spacing w:val="2"/>
          <w:shd w:val="clear" w:color="auto" w:fill="FFFFFF"/>
        </w:rPr>
        <w:t xml:space="preserve">Индекс промышленного производства в 2019 году по сравнению с 2018 годом составил 113,1 процент. </w:t>
      </w:r>
    </w:p>
    <w:p w:rsidR="00B22152" w:rsidRPr="00CC751F" w:rsidRDefault="00B22152" w:rsidP="00B2215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C751F">
        <w:t xml:space="preserve">В </w:t>
      </w:r>
      <w:proofErr w:type="spellStart"/>
      <w:r w:rsidRPr="00CC751F">
        <w:t>Беляевском</w:t>
      </w:r>
      <w:proofErr w:type="spellEnd"/>
      <w:r w:rsidRPr="00CC751F">
        <w:t xml:space="preserve"> районе отгрузкой товаров собственного производства, выполненных работ и услуг собственными силами занимаются: </w:t>
      </w:r>
    </w:p>
    <w:p w:rsidR="00B22152" w:rsidRPr="00CC751F" w:rsidRDefault="00B22152" w:rsidP="00B2215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spellStart"/>
      <w:r w:rsidRPr="00CC751F">
        <w:t>Беляевский</w:t>
      </w:r>
      <w:proofErr w:type="spellEnd"/>
      <w:r w:rsidRPr="00CC751F">
        <w:t xml:space="preserve"> филиал ГУП «РИА «Оренбуржье» «Редакция газеты «Вестник труда», подсобные цеха сельскохозяйственных предприятий, </w:t>
      </w:r>
      <w:proofErr w:type="spellStart"/>
      <w:r w:rsidRPr="00CC751F">
        <w:t>Беляевское</w:t>
      </w:r>
      <w:proofErr w:type="spellEnd"/>
      <w:r w:rsidRPr="00CC751F">
        <w:t xml:space="preserve"> сельпо, предприниматели. Основные промышленные предприятия - ООО «</w:t>
      </w:r>
      <w:proofErr w:type="spellStart"/>
      <w:r w:rsidRPr="00CC751F">
        <w:t>ЮжУралгипс</w:t>
      </w:r>
      <w:proofErr w:type="spellEnd"/>
      <w:r w:rsidRPr="00CC751F">
        <w:t>», ООО «Волма-Оренбург», ГУП «</w:t>
      </w:r>
      <w:proofErr w:type="spellStart"/>
      <w:r w:rsidRPr="00CC751F">
        <w:t>Оренбургремдорстрой</w:t>
      </w:r>
      <w:proofErr w:type="spellEnd"/>
      <w:r w:rsidRPr="00CC751F">
        <w:t>».</w:t>
      </w:r>
    </w:p>
    <w:p w:rsidR="00B22152" w:rsidRPr="00CC751F" w:rsidRDefault="00B22152" w:rsidP="00B2215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C751F">
        <w:rPr>
          <w:spacing w:val="2"/>
          <w:shd w:val="clear" w:color="auto" w:fill="FFFFFF"/>
        </w:rPr>
        <w:t>Развитие сельского хозяйства - ключевая сфера экономики района - в 2019 году</w:t>
      </w:r>
      <w:r w:rsidRPr="00CC751F">
        <w:t xml:space="preserve"> индекс производства продукции сельского хозяйства составил 100,2%. Объем продукции сельского хозяйства в хозяйствах всех категорий по итогам 2019 года в действующих ценах составил 1,7 млрд. руб.</w:t>
      </w:r>
    </w:p>
    <w:p w:rsidR="00B22152" w:rsidRPr="00CC751F" w:rsidRDefault="00B22152" w:rsidP="00B22152">
      <w:pPr>
        <w:ind w:firstLine="709"/>
        <w:jc w:val="both"/>
      </w:pPr>
      <w:r w:rsidRPr="00CC751F">
        <w:t>В районе наблюдается ежегодный рост посевных площадей – в 2019 году 105% к аналогичному периоду прошлого года.</w:t>
      </w:r>
    </w:p>
    <w:p w:rsidR="00B22152" w:rsidRPr="00CC751F" w:rsidRDefault="00B22152" w:rsidP="00B22152">
      <w:pPr>
        <w:pStyle w:val="a9"/>
        <w:ind w:firstLine="708"/>
        <w:jc w:val="both"/>
        <w:rPr>
          <w:sz w:val="28"/>
          <w:szCs w:val="28"/>
        </w:rPr>
      </w:pPr>
      <w:r w:rsidRPr="00CC751F">
        <w:rPr>
          <w:sz w:val="28"/>
          <w:szCs w:val="28"/>
        </w:rPr>
        <w:t xml:space="preserve">В 2019 году </w:t>
      </w:r>
      <w:proofErr w:type="spellStart"/>
      <w:r w:rsidRPr="00CC751F">
        <w:rPr>
          <w:sz w:val="28"/>
          <w:szCs w:val="28"/>
        </w:rPr>
        <w:t>сельхозтоваропроизводителями</w:t>
      </w:r>
      <w:proofErr w:type="spellEnd"/>
      <w:r w:rsidRPr="00CC751F">
        <w:rPr>
          <w:sz w:val="28"/>
          <w:szCs w:val="28"/>
        </w:rPr>
        <w:t xml:space="preserve"> района получен </w:t>
      </w:r>
      <w:proofErr w:type="spellStart"/>
      <w:r w:rsidRPr="00CC751F">
        <w:rPr>
          <w:sz w:val="28"/>
          <w:szCs w:val="28"/>
        </w:rPr>
        <w:t>валовый</w:t>
      </w:r>
      <w:proofErr w:type="spellEnd"/>
      <w:r w:rsidRPr="00CC751F">
        <w:rPr>
          <w:sz w:val="28"/>
          <w:szCs w:val="28"/>
        </w:rPr>
        <w:t xml:space="preserve"> сбор зерна в весе после доработки – 25,3 тыс. тонн (115% к 2018 году) при средней урожайности 6,7 </w:t>
      </w:r>
      <w:proofErr w:type="spellStart"/>
      <w:r w:rsidRPr="00CC751F">
        <w:rPr>
          <w:sz w:val="28"/>
          <w:szCs w:val="28"/>
        </w:rPr>
        <w:t>ц</w:t>
      </w:r>
      <w:proofErr w:type="spellEnd"/>
      <w:r w:rsidRPr="00CC751F">
        <w:rPr>
          <w:sz w:val="28"/>
          <w:szCs w:val="28"/>
        </w:rPr>
        <w:t>/га (5,4ц/).</w:t>
      </w:r>
    </w:p>
    <w:p w:rsidR="00B22152" w:rsidRPr="00CC751F" w:rsidRDefault="00B22152" w:rsidP="00B22152">
      <w:pPr>
        <w:pStyle w:val="a9"/>
        <w:ind w:firstLine="708"/>
        <w:jc w:val="both"/>
        <w:rPr>
          <w:sz w:val="28"/>
          <w:szCs w:val="28"/>
        </w:rPr>
      </w:pPr>
      <w:r w:rsidRPr="00CC751F">
        <w:rPr>
          <w:sz w:val="28"/>
          <w:szCs w:val="28"/>
        </w:rPr>
        <w:t>В районе в хозяйствах всех категорий поголовье крупного рогатого скота составляет 19,275 тыс. голов; в т.ч. коров 8,033 тыс. голов; свиней 4,362 тыс</w:t>
      </w:r>
      <w:proofErr w:type="gramStart"/>
      <w:r w:rsidRPr="00CC751F">
        <w:rPr>
          <w:sz w:val="28"/>
          <w:szCs w:val="28"/>
        </w:rPr>
        <w:t>.г</w:t>
      </w:r>
      <w:proofErr w:type="gramEnd"/>
      <w:r w:rsidRPr="00CC751F">
        <w:rPr>
          <w:sz w:val="28"/>
          <w:szCs w:val="28"/>
        </w:rPr>
        <w:t xml:space="preserve">олов; овец и коз 12,952 тыс.голов, ежегодно производится более 20,0 тыс. тонн молока, 5,1 тыс. тонн мяса, более 5,2 млн. штук яиц. </w:t>
      </w:r>
    </w:p>
    <w:p w:rsidR="00B22152" w:rsidRPr="00CC751F" w:rsidRDefault="00B22152" w:rsidP="00B22152">
      <w:pPr>
        <w:pStyle w:val="a9"/>
        <w:ind w:firstLine="708"/>
        <w:jc w:val="both"/>
        <w:rPr>
          <w:sz w:val="28"/>
          <w:szCs w:val="28"/>
        </w:rPr>
      </w:pPr>
      <w:r w:rsidRPr="00CC751F">
        <w:rPr>
          <w:sz w:val="28"/>
          <w:szCs w:val="28"/>
        </w:rPr>
        <w:t xml:space="preserve">Район располагает транспортной инфраструктурой, которая включает автомобильный и трубопроводный транспорт. </w:t>
      </w:r>
    </w:p>
    <w:p w:rsidR="00B22152" w:rsidRPr="00CC751F" w:rsidRDefault="00B22152" w:rsidP="00B2215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C751F">
        <w:t xml:space="preserve">Инвестиционный потенциал района презентуется на областных экономических форумах. </w:t>
      </w:r>
    </w:p>
    <w:p w:rsidR="00B22152" w:rsidRPr="00CC751F" w:rsidRDefault="00B22152" w:rsidP="00B2215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C751F">
        <w:t>Целью повышения инвестиционной привлекательности района, формирования благоприятных условий для деятельности внешних инвесторов является обеспечение потенциальному инвестору максимально комфортных условия для реализации проекта на территории района.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 xml:space="preserve">В районе созданы и продуктивно работают основные механизмы поддержки инвестиционной деятельности в строительном, жилищно-коммунальном  и агропромышленном секторе. </w:t>
      </w:r>
    </w:p>
    <w:p w:rsidR="00B22152" w:rsidRPr="00CC751F" w:rsidRDefault="00B22152" w:rsidP="00B22152">
      <w:pPr>
        <w:ind w:firstLine="360"/>
        <w:jc w:val="both"/>
      </w:pPr>
      <w:r w:rsidRPr="00CC751F">
        <w:t>Реализация мер развития инвестиционной привлекательности территории позволила реализовать 9 инвестиционных площадок (из 1</w:t>
      </w:r>
      <w:r>
        <w:t>6</w:t>
      </w:r>
      <w:r w:rsidRPr="00CC751F">
        <w:t xml:space="preserve"> заявленных в реестре с 2011 года). </w:t>
      </w:r>
    </w:p>
    <w:p w:rsidR="00B22152" w:rsidRPr="00CC751F" w:rsidRDefault="00B22152" w:rsidP="00B22152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CC751F">
        <w:rPr>
          <w:sz w:val="28"/>
          <w:szCs w:val="28"/>
        </w:rPr>
        <w:t xml:space="preserve">Земельный участок передан в аренду ИП Андроновой Е.Ю. под строительство рынка </w:t>
      </w:r>
      <w:proofErr w:type="gramStart"/>
      <w:r w:rsidRPr="00CC751F">
        <w:rPr>
          <w:sz w:val="28"/>
          <w:szCs w:val="28"/>
        </w:rPr>
        <w:t>в</w:t>
      </w:r>
      <w:proofErr w:type="gramEnd"/>
      <w:r w:rsidRPr="00CC751F">
        <w:rPr>
          <w:sz w:val="28"/>
          <w:szCs w:val="28"/>
        </w:rPr>
        <w:t xml:space="preserve"> с. </w:t>
      </w:r>
      <w:proofErr w:type="spellStart"/>
      <w:r w:rsidRPr="00CC751F">
        <w:rPr>
          <w:sz w:val="28"/>
          <w:szCs w:val="28"/>
        </w:rPr>
        <w:t>Алабайтал</w:t>
      </w:r>
      <w:proofErr w:type="spellEnd"/>
      <w:r w:rsidRPr="00CC751F">
        <w:rPr>
          <w:sz w:val="28"/>
          <w:szCs w:val="28"/>
        </w:rPr>
        <w:t>;</w:t>
      </w:r>
    </w:p>
    <w:p w:rsidR="00B22152" w:rsidRPr="00CC751F" w:rsidRDefault="00B22152" w:rsidP="00B22152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CC751F">
        <w:rPr>
          <w:sz w:val="28"/>
          <w:szCs w:val="28"/>
        </w:rPr>
        <w:t xml:space="preserve">Закончено строительство завода по производству </w:t>
      </w:r>
      <w:proofErr w:type="spellStart"/>
      <w:r w:rsidRPr="00CC751F">
        <w:rPr>
          <w:sz w:val="28"/>
          <w:szCs w:val="28"/>
        </w:rPr>
        <w:t>пазогребневых</w:t>
      </w:r>
      <w:proofErr w:type="spellEnd"/>
      <w:r w:rsidRPr="00CC751F">
        <w:rPr>
          <w:sz w:val="28"/>
          <w:szCs w:val="28"/>
        </w:rPr>
        <w:t xml:space="preserve"> плит и сухих строительных смесей ООО «Волма Оренбург»;</w:t>
      </w:r>
    </w:p>
    <w:p w:rsidR="00B22152" w:rsidRPr="00CC751F" w:rsidRDefault="00B22152" w:rsidP="00B22152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CC751F">
        <w:rPr>
          <w:sz w:val="28"/>
          <w:szCs w:val="28"/>
        </w:rPr>
        <w:t xml:space="preserve">Установлены новые автоматизированные блочные котельные при школах </w:t>
      </w:r>
      <w:proofErr w:type="spellStart"/>
      <w:r w:rsidRPr="00CC751F">
        <w:rPr>
          <w:sz w:val="28"/>
          <w:szCs w:val="28"/>
        </w:rPr>
        <w:t>Старицкое</w:t>
      </w:r>
      <w:proofErr w:type="spellEnd"/>
      <w:r w:rsidRPr="00CC751F">
        <w:rPr>
          <w:sz w:val="28"/>
          <w:szCs w:val="28"/>
        </w:rPr>
        <w:t xml:space="preserve">, </w:t>
      </w:r>
      <w:proofErr w:type="spellStart"/>
      <w:r w:rsidRPr="00CC751F">
        <w:rPr>
          <w:sz w:val="28"/>
          <w:szCs w:val="28"/>
        </w:rPr>
        <w:t>Блюменталь</w:t>
      </w:r>
      <w:proofErr w:type="spellEnd"/>
      <w:r w:rsidRPr="00CC751F">
        <w:rPr>
          <w:sz w:val="28"/>
          <w:szCs w:val="28"/>
        </w:rPr>
        <w:t>, Днепровка инвестором ООО «</w:t>
      </w:r>
      <w:proofErr w:type="spellStart"/>
      <w:r w:rsidRPr="00CC751F">
        <w:rPr>
          <w:sz w:val="28"/>
          <w:szCs w:val="28"/>
        </w:rPr>
        <w:t>Металлопластгазмонтаж</w:t>
      </w:r>
      <w:proofErr w:type="spellEnd"/>
      <w:r w:rsidRPr="00CC751F">
        <w:rPr>
          <w:sz w:val="28"/>
          <w:szCs w:val="28"/>
        </w:rPr>
        <w:t>»;</w:t>
      </w:r>
    </w:p>
    <w:p w:rsidR="00B22152" w:rsidRPr="00CC751F" w:rsidRDefault="00B22152" w:rsidP="00B22152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CC751F">
        <w:rPr>
          <w:sz w:val="28"/>
          <w:szCs w:val="28"/>
        </w:rPr>
        <w:t xml:space="preserve">Введены в эксплуатацию три </w:t>
      </w:r>
      <w:proofErr w:type="spellStart"/>
      <w:r w:rsidRPr="00CC751F">
        <w:rPr>
          <w:sz w:val="28"/>
          <w:szCs w:val="28"/>
        </w:rPr>
        <w:t>десятиквартирных</w:t>
      </w:r>
      <w:proofErr w:type="spellEnd"/>
      <w:r w:rsidRPr="00CC751F">
        <w:rPr>
          <w:sz w:val="28"/>
          <w:szCs w:val="28"/>
        </w:rPr>
        <w:t xml:space="preserve"> жилых дома инвестором ЗАО «</w:t>
      </w:r>
      <w:proofErr w:type="spellStart"/>
      <w:r w:rsidRPr="00CC751F">
        <w:rPr>
          <w:sz w:val="28"/>
          <w:szCs w:val="28"/>
        </w:rPr>
        <w:t>Саракташагропромстрой</w:t>
      </w:r>
      <w:proofErr w:type="spellEnd"/>
      <w:r w:rsidRPr="00CC751F">
        <w:rPr>
          <w:sz w:val="28"/>
          <w:szCs w:val="28"/>
        </w:rPr>
        <w:t>»;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>В районе развивается малый и средний бизнес. На сегодняшний день создано и работают 36 малых и микро предприятий, 2 средних предприятия, 243 индивидуальных предпринимателя.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 xml:space="preserve"> Предприятия малого и среднего предпринимательства обеспечивают работой около 23,0% занятого населения района. 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 xml:space="preserve">В </w:t>
      </w:r>
      <w:proofErr w:type="spellStart"/>
      <w:r w:rsidRPr="00CC751F">
        <w:t>Беляевском</w:t>
      </w:r>
      <w:proofErr w:type="spellEnd"/>
      <w:r w:rsidRPr="00CC751F">
        <w:t xml:space="preserve"> районе сформирована система муниципального стратегического управления. В районе разработаны следующие документы  муниципального планирования: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 xml:space="preserve">стратегия социально – экономического развития муниципального образования </w:t>
      </w:r>
      <w:proofErr w:type="spellStart"/>
      <w:r w:rsidRPr="00CC751F">
        <w:t>Беляевский</w:t>
      </w:r>
      <w:proofErr w:type="spellEnd"/>
      <w:r w:rsidRPr="00CC751F">
        <w:t xml:space="preserve"> район до 2020 года и на перспективу до 2030 года; 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 xml:space="preserve">схема территориального планирования муниципального образования </w:t>
      </w:r>
      <w:proofErr w:type="spellStart"/>
      <w:r w:rsidRPr="00CC751F">
        <w:t>Беляевский</w:t>
      </w:r>
      <w:proofErr w:type="spellEnd"/>
      <w:r w:rsidRPr="00CC751F">
        <w:t xml:space="preserve"> район; 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 xml:space="preserve">прогноз социально-экономического развития муниципального образования </w:t>
      </w:r>
      <w:proofErr w:type="spellStart"/>
      <w:r w:rsidRPr="00CC751F">
        <w:t>Беляевский</w:t>
      </w:r>
      <w:proofErr w:type="spellEnd"/>
      <w:r w:rsidRPr="00CC751F">
        <w:t xml:space="preserve"> район на среднесрочный период;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 xml:space="preserve">муниципальные программы </w:t>
      </w:r>
      <w:proofErr w:type="spellStart"/>
      <w:r w:rsidRPr="00CC751F">
        <w:t>Беляевского</w:t>
      </w:r>
      <w:proofErr w:type="spellEnd"/>
      <w:r w:rsidRPr="00CC751F">
        <w:t xml:space="preserve"> района.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 xml:space="preserve">Ежегодно осуществляется мониторинг эффективности деятельности муниципального образования </w:t>
      </w:r>
      <w:proofErr w:type="spellStart"/>
      <w:r w:rsidRPr="00CC751F">
        <w:t>Беляевский</w:t>
      </w:r>
      <w:proofErr w:type="spellEnd"/>
      <w:r w:rsidRPr="00CC751F">
        <w:t xml:space="preserve"> район, основной задачей которого является системное исследование результативности управления муниципальными поселениями, принятие решений и мер по дальнейшему совершенствованию муниципального управления. 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CC751F">
        <w:t xml:space="preserve">В практике деятельности органов местного самоуправления  используются инструменты программно-целевого управления 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>
        <w:t>На 2021 год</w:t>
      </w:r>
      <w:r w:rsidRPr="00CC751F">
        <w:t xml:space="preserve"> в районе </w:t>
      </w:r>
      <w:r>
        <w:t xml:space="preserve">в перечень муниципальных программ </w:t>
      </w:r>
      <w:proofErr w:type="gramStart"/>
      <w:r>
        <w:t>включены</w:t>
      </w:r>
      <w:proofErr w:type="gramEnd"/>
      <w:r>
        <w:t xml:space="preserve"> 16</w:t>
      </w:r>
      <w:r w:rsidRPr="00CC751F">
        <w:t xml:space="preserve"> муниципальных программ.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CC751F">
        <w:t>Одним из направлений работы администрации района является повышение качества муниципального управления.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>Наряду с последовательным социально-экономическим развитием района сохраняется ряд системных недостатков и нерешённых проблем: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 xml:space="preserve">Перед органами местного самоуправления муниципального образования </w:t>
      </w:r>
      <w:proofErr w:type="spellStart"/>
      <w:r w:rsidRPr="00CC751F">
        <w:t>Беляевский</w:t>
      </w:r>
      <w:proofErr w:type="spellEnd"/>
      <w:r w:rsidRPr="00CC751F">
        <w:t xml:space="preserve"> район стоит задача повышения эффективности бюджетных расходов. 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  <w:rPr>
          <w:strike/>
        </w:rPr>
      </w:pPr>
      <w:r w:rsidRPr="00CC751F">
        <w:t xml:space="preserve">Район активно принимает участие в реализации национальных проектов. Так в 2019-2020 году на территории района реализованы региональные проекты «Формирование комфортной городской среды» национального проекта «Жилье и городская среда» и «Содействие занятости </w:t>
      </w:r>
      <w:proofErr w:type="spellStart"/>
      <w:proofErr w:type="gramStart"/>
      <w:r w:rsidRPr="00CC751F">
        <w:t>женщин-создание</w:t>
      </w:r>
      <w:proofErr w:type="spellEnd"/>
      <w:proofErr w:type="gramEnd"/>
      <w:r w:rsidRPr="00CC751F">
        <w:t xml:space="preserve"> условий дошкольного образования для детей в возрасте до трех лет» национального проекта «Демография».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 xml:space="preserve">Необходимость достижения долгосрочных и среднесрочных целей социально-экономического развития муниципального образования </w:t>
      </w:r>
      <w:proofErr w:type="spellStart"/>
      <w:r w:rsidRPr="00CC751F">
        <w:t>Беляевский</w:t>
      </w:r>
      <w:proofErr w:type="spellEnd"/>
      <w:r w:rsidRPr="00CC751F">
        <w:t xml:space="preserve"> район в условиях ограниченности бюджетных ресурсов требует </w:t>
      </w:r>
      <w:proofErr w:type="gramStart"/>
      <w:r w:rsidRPr="00CC751F">
        <w:t>разработки</w:t>
      </w:r>
      <w:proofErr w:type="gramEnd"/>
      <w:r w:rsidRPr="00CC751F">
        <w:t xml:space="preserve"> и реализации системы мер, направленных на обеспечение более тесной увязки стратегического и бюджетного планирования и </w:t>
      </w:r>
      <w:proofErr w:type="spellStart"/>
      <w:r w:rsidRPr="00CC751F">
        <w:t>целеполагания</w:t>
      </w:r>
      <w:proofErr w:type="spellEnd"/>
      <w:r w:rsidRPr="00CC751F">
        <w:t xml:space="preserve"> бюджетных расходов с мониторингом достижения заявленных целей, создание механизмов стимулирования участников бюджетного процесса к повышению эффективности бюджетных расходов и проведению структурных реформ.</w:t>
      </w:r>
    </w:p>
    <w:p w:rsidR="00B22152" w:rsidRPr="00CC751F" w:rsidRDefault="00B22152" w:rsidP="00B22152">
      <w:pPr>
        <w:ind w:firstLine="709"/>
        <w:jc w:val="both"/>
        <w:rPr>
          <w:bCs/>
        </w:rPr>
      </w:pPr>
      <w:r w:rsidRPr="00CC751F">
        <w:t xml:space="preserve">Для решения этих задач потребуется принять решения и реализовать комплекс мер по внедрению программно-целевых принципов </w:t>
      </w:r>
      <w:proofErr w:type="gramStart"/>
      <w:r w:rsidRPr="00CC751F">
        <w:t>организации деятельности органов местного самоуправления муниципального образования</w:t>
      </w:r>
      <w:proofErr w:type="gramEnd"/>
      <w:r w:rsidRPr="00CC751F">
        <w:t xml:space="preserve"> </w:t>
      </w:r>
      <w:proofErr w:type="spellStart"/>
      <w:r w:rsidRPr="00CC751F">
        <w:t>Беляевский</w:t>
      </w:r>
      <w:proofErr w:type="spellEnd"/>
      <w:r w:rsidRPr="00CC751F">
        <w:t xml:space="preserve"> район.</w:t>
      </w:r>
      <w:r w:rsidRPr="00CC751F">
        <w:rPr>
          <w:bCs/>
        </w:rPr>
        <w:t xml:space="preserve"> </w:t>
      </w:r>
    </w:p>
    <w:p w:rsidR="00B22152" w:rsidRPr="00CC751F" w:rsidRDefault="00B22152" w:rsidP="00B22152">
      <w:pPr>
        <w:ind w:firstLine="709"/>
        <w:jc w:val="both"/>
      </w:pPr>
      <w:r w:rsidRPr="00CC751F">
        <w:rPr>
          <w:bCs/>
        </w:rPr>
        <w:t xml:space="preserve">Муниципальная программа разработана на основании стратегии социально-экономического развития муниципального образования </w:t>
      </w:r>
      <w:proofErr w:type="spellStart"/>
      <w:r w:rsidRPr="00CC751F">
        <w:rPr>
          <w:bCs/>
        </w:rPr>
        <w:t>Беляевский</w:t>
      </w:r>
      <w:proofErr w:type="spellEnd"/>
      <w:r w:rsidRPr="00CC751F">
        <w:rPr>
          <w:bCs/>
        </w:rPr>
        <w:t xml:space="preserve"> район до 2020 года и на перспективу до 2030 года.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left="142" w:firstLine="567"/>
        <w:jc w:val="both"/>
      </w:pPr>
      <w:r w:rsidRPr="00CC751F">
        <w:t xml:space="preserve">Цели и задачи муниципальной программы «Экономическое развитие муниципального образования </w:t>
      </w:r>
      <w:proofErr w:type="spellStart"/>
      <w:r w:rsidRPr="00CC751F">
        <w:t>Беляевский</w:t>
      </w:r>
      <w:proofErr w:type="spellEnd"/>
      <w:r w:rsidRPr="00CC751F">
        <w:t xml:space="preserve"> район» (далее – Программа) соответствуют приоритетам экономической политики муниципального образования </w:t>
      </w:r>
      <w:proofErr w:type="spellStart"/>
      <w:r w:rsidRPr="00CC751F">
        <w:t>Беляевский</w:t>
      </w:r>
      <w:proofErr w:type="spellEnd"/>
      <w:r w:rsidRPr="00CC751F">
        <w:t xml:space="preserve"> район и вносят вклад в достижение стратегических целей и задач, определенных в долгосрочной стратеги</w:t>
      </w:r>
      <w:r>
        <w:t>и</w:t>
      </w:r>
      <w:r w:rsidRPr="00CC751F">
        <w:t xml:space="preserve"> социально – экономического развития муниципального образования </w:t>
      </w:r>
      <w:proofErr w:type="spellStart"/>
      <w:r w:rsidRPr="00CC751F">
        <w:t>Беляевский</w:t>
      </w:r>
      <w:proofErr w:type="spellEnd"/>
      <w:r w:rsidRPr="00CC751F">
        <w:t xml:space="preserve"> район до 2020 года и на перспективу до 2030 года. 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 xml:space="preserve"> Стратегические приоритеты развития </w:t>
      </w:r>
      <w:proofErr w:type="spellStart"/>
      <w:r w:rsidRPr="00CC751F">
        <w:t>Беляевского</w:t>
      </w:r>
      <w:proofErr w:type="spellEnd"/>
      <w:r w:rsidRPr="00CC751F">
        <w:t xml:space="preserve"> района отражены в Стратегии экономического развития муниципального образования </w:t>
      </w:r>
      <w:proofErr w:type="spellStart"/>
      <w:r w:rsidRPr="00CC751F">
        <w:t>Беляевский</w:t>
      </w:r>
      <w:proofErr w:type="spellEnd"/>
      <w:r w:rsidRPr="00CC751F">
        <w:t xml:space="preserve"> района до 2030 года: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>1.Ожидаемая продолжительность жизни населения не менее 7</w:t>
      </w:r>
      <w:r>
        <w:t>8</w:t>
      </w:r>
      <w:r w:rsidRPr="00CC751F">
        <w:t xml:space="preserve"> лет;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>2.Среднедушевые доходы населения 40 тыс. рублей в месяц;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>3.Средняя обеспеченность жильем 40 кв. м на человека;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 xml:space="preserve">4.Важнейшей задачей развития экономики района является создание условий для предпринимательской инициативы и развития малого бизнеса. 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 xml:space="preserve">5. Повышение инвестиционной привлекательности </w:t>
      </w:r>
      <w:proofErr w:type="spellStart"/>
      <w:r w:rsidRPr="00CC751F">
        <w:t>Беляевского</w:t>
      </w:r>
      <w:proofErr w:type="spellEnd"/>
      <w:r w:rsidRPr="00CC751F">
        <w:t xml:space="preserve"> района. 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>Цель муниципальной программы - создание условий для обеспечения устойчивого роста экономики, улучшение инвестиционной привлекательности муниципального образования.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>Задачи муниципальной программы:</w:t>
      </w:r>
    </w:p>
    <w:p w:rsidR="00B22152" w:rsidRPr="00CC751F" w:rsidRDefault="00B22152" w:rsidP="00B2215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CC751F">
        <w:rPr>
          <w:sz w:val="28"/>
          <w:szCs w:val="28"/>
        </w:rPr>
        <w:t xml:space="preserve">- </w:t>
      </w:r>
      <w:r w:rsidRPr="00CC751F">
        <w:rPr>
          <w:spacing w:val="2"/>
          <w:sz w:val="28"/>
          <w:szCs w:val="28"/>
        </w:rPr>
        <w:t xml:space="preserve">повышение эффективности </w:t>
      </w:r>
      <w:r>
        <w:rPr>
          <w:spacing w:val="2"/>
          <w:sz w:val="28"/>
          <w:szCs w:val="28"/>
        </w:rPr>
        <w:t xml:space="preserve">муниципального </w:t>
      </w:r>
      <w:r w:rsidRPr="00CC751F">
        <w:rPr>
          <w:spacing w:val="2"/>
          <w:sz w:val="28"/>
          <w:szCs w:val="28"/>
        </w:rPr>
        <w:t xml:space="preserve">управления социально-экономическим развитием </w:t>
      </w:r>
      <w:proofErr w:type="spellStart"/>
      <w:r w:rsidRPr="00CC751F">
        <w:rPr>
          <w:spacing w:val="2"/>
          <w:sz w:val="28"/>
          <w:szCs w:val="28"/>
        </w:rPr>
        <w:t>Беляевского</w:t>
      </w:r>
      <w:proofErr w:type="spellEnd"/>
      <w:r w:rsidRPr="00CC751F">
        <w:rPr>
          <w:spacing w:val="2"/>
          <w:sz w:val="28"/>
          <w:szCs w:val="28"/>
        </w:rPr>
        <w:t xml:space="preserve"> района;</w:t>
      </w:r>
    </w:p>
    <w:p w:rsidR="00B22152" w:rsidRPr="00CC751F" w:rsidRDefault="00B22152" w:rsidP="00B2215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CC751F">
        <w:rPr>
          <w:spacing w:val="2"/>
          <w:sz w:val="28"/>
          <w:szCs w:val="28"/>
        </w:rPr>
        <w:t>- формирование благоприятного инвестиционного климата района;</w:t>
      </w:r>
    </w:p>
    <w:p w:rsidR="00B22152" w:rsidRPr="00CC751F" w:rsidRDefault="00B22152" w:rsidP="00B2215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CC751F">
        <w:rPr>
          <w:spacing w:val="2"/>
          <w:sz w:val="28"/>
          <w:szCs w:val="28"/>
        </w:rPr>
        <w:t xml:space="preserve">- содействие развитию малого и среднего предпринимательства в </w:t>
      </w:r>
      <w:proofErr w:type="spellStart"/>
      <w:r w:rsidRPr="00CC751F">
        <w:rPr>
          <w:spacing w:val="2"/>
          <w:sz w:val="28"/>
          <w:szCs w:val="28"/>
        </w:rPr>
        <w:t>Беляевском</w:t>
      </w:r>
      <w:proofErr w:type="spellEnd"/>
      <w:r w:rsidRPr="00CC751F">
        <w:rPr>
          <w:spacing w:val="2"/>
          <w:sz w:val="28"/>
          <w:szCs w:val="28"/>
        </w:rPr>
        <w:t xml:space="preserve"> районе;</w:t>
      </w:r>
    </w:p>
    <w:p w:rsidR="00B22152" w:rsidRPr="00CC751F" w:rsidRDefault="00B22152" w:rsidP="00B22152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CC751F">
        <w:rPr>
          <w:spacing w:val="2"/>
        </w:rPr>
        <w:t xml:space="preserve">- реализация государственной политики в сфере торговой деятельности в </w:t>
      </w:r>
      <w:proofErr w:type="spellStart"/>
      <w:r w:rsidRPr="00CC751F">
        <w:rPr>
          <w:spacing w:val="2"/>
        </w:rPr>
        <w:t>Беляевском</w:t>
      </w:r>
      <w:proofErr w:type="spellEnd"/>
      <w:r w:rsidRPr="00CC751F">
        <w:rPr>
          <w:spacing w:val="2"/>
        </w:rPr>
        <w:t xml:space="preserve"> районе.</w:t>
      </w:r>
    </w:p>
    <w:p w:rsidR="00B22152" w:rsidRPr="00CC751F" w:rsidRDefault="00B22152" w:rsidP="00B2215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C751F">
        <w:t>Программа включает в себя 3 подпрограммы:</w:t>
      </w:r>
    </w:p>
    <w:p w:rsidR="00B22152" w:rsidRPr="00CC751F" w:rsidRDefault="00B22152" w:rsidP="00B2215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C751F">
        <w:t>«</w:t>
      </w:r>
      <w:r>
        <w:t>Р</w:t>
      </w:r>
      <w:r w:rsidRPr="00CC751F">
        <w:t>азвити</w:t>
      </w:r>
      <w:r>
        <w:t>е</w:t>
      </w:r>
      <w:r w:rsidRPr="00CC751F">
        <w:t xml:space="preserve"> малого и среднего предпринимательства </w:t>
      </w:r>
      <w:r>
        <w:t xml:space="preserve">в </w:t>
      </w:r>
      <w:proofErr w:type="spellStart"/>
      <w:r>
        <w:t>Б</w:t>
      </w:r>
      <w:r w:rsidRPr="00CC751F">
        <w:t>еляевском</w:t>
      </w:r>
      <w:proofErr w:type="spellEnd"/>
      <w:r w:rsidRPr="00CC751F">
        <w:t xml:space="preserve"> район</w:t>
      </w:r>
      <w:r>
        <w:t>е</w:t>
      </w:r>
      <w:r w:rsidRPr="00CC751F">
        <w:t xml:space="preserve">» (Приложение </w:t>
      </w:r>
      <w:r>
        <w:t xml:space="preserve">2 </w:t>
      </w:r>
      <w:r w:rsidRPr="00CC751F">
        <w:t>к настоящей Программе);</w:t>
      </w:r>
    </w:p>
    <w:p w:rsidR="00B22152" w:rsidRPr="00CC751F" w:rsidRDefault="00B22152" w:rsidP="00B2215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C751F">
        <w:t xml:space="preserve">«Развитие торговли в </w:t>
      </w:r>
      <w:proofErr w:type="spellStart"/>
      <w:r w:rsidRPr="00CC751F">
        <w:t>Беляевском</w:t>
      </w:r>
      <w:proofErr w:type="spellEnd"/>
      <w:r w:rsidRPr="00CC751F">
        <w:t xml:space="preserve"> районе» (Приложение </w:t>
      </w:r>
      <w:r>
        <w:t>3</w:t>
      </w:r>
      <w:r w:rsidRPr="00CC751F">
        <w:t xml:space="preserve"> к настоящей Программе);</w:t>
      </w:r>
    </w:p>
    <w:p w:rsidR="00B22152" w:rsidRPr="00CC751F" w:rsidRDefault="00B22152" w:rsidP="00B2215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C751F">
        <w:t xml:space="preserve">«Развитие выставочно-презентационной деятельности в </w:t>
      </w:r>
      <w:proofErr w:type="spellStart"/>
      <w:r w:rsidRPr="00CC751F">
        <w:t>Бе</w:t>
      </w:r>
      <w:r>
        <w:t>ляевском</w:t>
      </w:r>
      <w:proofErr w:type="spellEnd"/>
      <w:r>
        <w:t xml:space="preserve"> районе» (Приложение  4</w:t>
      </w:r>
      <w:r w:rsidRPr="00CC751F">
        <w:t xml:space="preserve"> к настоящей Программе);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 xml:space="preserve">Общий срок реализации муниципальной программы рассчитан на период 2021-2024 годы. 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 xml:space="preserve">Важное значение для успешной реализации программы имеет прогнозирование возможных </w:t>
      </w:r>
      <w:proofErr w:type="gramStart"/>
      <w:r w:rsidRPr="00CC751F">
        <w:t>рисков</w:t>
      </w:r>
      <w:proofErr w:type="gramEnd"/>
      <w:r w:rsidRPr="00CC751F">
        <w:t xml:space="preserve"> и формирование системы мер по их предотвращению.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>Макроэкономические и финансовые риски связаны  с возможными кризисными явлениями в мировой и российской экономике, высокой инфляцией, возникновением бюджетного дефицита и недостаточным уровнем бюджетного финансирования, секвест</w:t>
      </w:r>
      <w:r>
        <w:t>р</w:t>
      </w:r>
      <w:r w:rsidRPr="00CC751F">
        <w:t xml:space="preserve">ованием бюджетных расходов, что может повлечь недофинансирование, сокращение или прекращение программных мероприятий. Способами ограничения финансовых рисков выступают меры, направленные </w:t>
      </w:r>
      <w:proofErr w:type="gramStart"/>
      <w:r w:rsidRPr="00CC751F">
        <w:t>на</w:t>
      </w:r>
      <w:proofErr w:type="gramEnd"/>
      <w:r w:rsidRPr="00CC751F">
        <w:t>: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>определение приоритетов для первоочередного финансирования;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>планирование бюджетных расходов с применением методик оценки их эффективности;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 xml:space="preserve">привлечение внебюджетного финансирования.   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>организационные, управленческие риски связаны с неэффективным управлением хода реализации программы, низкой эффективностью взаимодействия заинтересованных сторон, что может повлечь за собой нарушение планируемых сроков ее реализации,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 xml:space="preserve">Основными условиями минимизации организационных, управленческих рисков являются:   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>формирование эффективной системы управления реализацией муниципальной  программы;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</w:pPr>
      <w:r w:rsidRPr="00CC751F">
        <w:t xml:space="preserve">           проведение систематического аудита результативности реализации муниципальной программы;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</w:pPr>
      <w:r w:rsidRPr="00CC751F">
        <w:t xml:space="preserve">           регулярная публикация отчетов о ходе реализации муниципальной программы на сайте муниципального образования в сети Интернет;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</w:pPr>
      <w:r w:rsidRPr="00CC751F">
        <w:t xml:space="preserve">          повышение </w:t>
      </w:r>
      <w:proofErr w:type="gramStart"/>
      <w:r w:rsidRPr="00CC751F">
        <w:t>эффективности взаимодействия участников реализации муниципальной программы</w:t>
      </w:r>
      <w:proofErr w:type="gramEnd"/>
      <w:r w:rsidRPr="00CC751F">
        <w:t>;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</w:pPr>
      <w:r w:rsidRPr="00CC751F">
        <w:t xml:space="preserve">          заключение и контроль реализации соглашений о взаимодействии исполнителей программы с заинтересованными сторонами;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</w:pPr>
      <w:r w:rsidRPr="00CC751F">
        <w:t xml:space="preserve">          создание системы мониторинга реализации муниципальной программы;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</w:pPr>
      <w:r w:rsidRPr="00CC751F">
        <w:t xml:space="preserve">          своевременная корректировка мероприятий муниципальной программы.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jc w:val="both"/>
      </w:pPr>
      <w:r w:rsidRPr="00CC751F">
        <w:t xml:space="preserve">          Инертность органов местного самоуправления, распространенность формального подхода к внедрению управленческих новаций, может привести к неполному достижению цели муниципальной программы по повышению эффективности муниципального управления, а также снизить эффект от реализации других направлений муниципальной программы.      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lang w:val="en-US"/>
        </w:rPr>
        <w:t>II</w:t>
      </w:r>
      <w:r w:rsidRPr="00CC751F">
        <w:t>. Перечень показателей (индикаторов) Программы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>Сведения о показателях (индикаторах) Программы, подпрограмм Программы и их значениях представлены в таблице 1 приложени</w:t>
      </w:r>
      <w:r>
        <w:t>я</w:t>
      </w:r>
      <w:r w:rsidRPr="00CC751F">
        <w:t xml:space="preserve"> </w:t>
      </w:r>
      <w:r w:rsidRPr="00E21CB2">
        <w:t>1</w:t>
      </w:r>
      <w:r w:rsidRPr="00CC751F">
        <w:t xml:space="preserve"> к настоящей Программе. 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lang w:val="en-US"/>
        </w:rPr>
        <w:t>III</w:t>
      </w:r>
      <w:r w:rsidRPr="00E21CB2">
        <w:t>.</w:t>
      </w:r>
      <w:r w:rsidRPr="00CC751F">
        <w:t xml:space="preserve"> Перечень подпрограмм и основных мероприятий Программы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 xml:space="preserve">Перечень основных мероприятий Программы, подпрограмм программы представлен в таблице 2 приложения </w:t>
      </w:r>
      <w:r w:rsidRPr="00E21CB2">
        <w:t>1</w:t>
      </w:r>
      <w:r w:rsidRPr="00CC751F">
        <w:t xml:space="preserve"> к настоящей Программе. 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lang w:val="en-US"/>
        </w:rPr>
        <w:t>IV</w:t>
      </w:r>
      <w:r w:rsidRPr="00CC751F">
        <w:t>. Ресурсное обеспечение реализации Программы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 xml:space="preserve">Ресурсное обеспечение реализации Программы представлено в таблице 3 приложения </w:t>
      </w:r>
      <w:r w:rsidRPr="00E21CB2">
        <w:t>1</w:t>
      </w:r>
      <w:r w:rsidRPr="00CC751F">
        <w:t xml:space="preserve"> к настоящей Программе. </w:t>
      </w:r>
    </w:p>
    <w:p w:rsidR="00B22152" w:rsidRPr="00E21CB2" w:rsidRDefault="00B22152" w:rsidP="00B22152">
      <w:pPr>
        <w:widowControl w:val="0"/>
        <w:autoSpaceDE w:val="0"/>
        <w:autoSpaceDN w:val="0"/>
        <w:adjustRightInd w:val="0"/>
        <w:spacing w:after="240"/>
        <w:jc w:val="center"/>
      </w:pPr>
      <w:r>
        <w:rPr>
          <w:lang w:val="en-US"/>
        </w:rPr>
        <w:t>V</w:t>
      </w:r>
      <w:r w:rsidRPr="00E21CB2">
        <w:t>.План реализации муниципальной программы</w:t>
      </w: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CC751F">
        <w:t xml:space="preserve">Планы реализации муниципальной программы на 2021 год представлены в таблице 4 приложения </w:t>
      </w:r>
      <w:r w:rsidRPr="00E21CB2">
        <w:t>1</w:t>
      </w:r>
      <w:r w:rsidRPr="00CC751F">
        <w:t xml:space="preserve"> к настоящей Программе. </w:t>
      </w:r>
    </w:p>
    <w:p w:rsidR="00B22152" w:rsidRPr="00E21CB2" w:rsidRDefault="00B22152" w:rsidP="00B2215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color w:val="FF0000"/>
          <w:sz w:val="28"/>
          <w:szCs w:val="28"/>
        </w:rPr>
      </w:pPr>
      <w:r w:rsidRPr="00E21CB2">
        <w:rPr>
          <w:sz w:val="28"/>
          <w:szCs w:val="28"/>
        </w:rPr>
        <w:t xml:space="preserve">Обоснование необходимости применения и описание применяемых налоговых, </w:t>
      </w:r>
      <w:hyperlink r:id="rId6" w:history="1">
        <w:r w:rsidRPr="00E21CB2">
          <w:rPr>
            <w:sz w:val="28"/>
            <w:szCs w:val="28"/>
          </w:rPr>
          <w:t>таможенных, тарифных</w:t>
        </w:r>
      </w:hyperlink>
      <w:r w:rsidRPr="00E21CB2">
        <w:rPr>
          <w:sz w:val="28"/>
          <w:szCs w:val="28"/>
        </w:rPr>
        <w:t>, кредитных и иных инструментов (налоговых и неналоговых расходов) для достижения цели и (или) ожидаемых результатов муниципальной  программы, а также ресурсное обеспечение реализации муниципальной  программы за счет налоговых и неналоговых расходов</w:t>
      </w:r>
    </w:p>
    <w:p w:rsidR="00B22152" w:rsidRPr="00CC751F" w:rsidRDefault="00B22152" w:rsidP="00B22152">
      <w:pPr>
        <w:pStyle w:val="a3"/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B22152" w:rsidRPr="00CC751F" w:rsidRDefault="00B22152" w:rsidP="00B22152">
      <w:pPr>
        <w:widowControl w:val="0"/>
        <w:autoSpaceDE w:val="0"/>
        <w:autoSpaceDN w:val="0"/>
        <w:adjustRightInd w:val="0"/>
        <w:ind w:firstLine="360"/>
        <w:jc w:val="both"/>
        <w:sectPr w:rsidR="00B22152" w:rsidRPr="00CC751F" w:rsidSect="00E27D1D">
          <w:pgSz w:w="11905" w:h="16838"/>
          <w:pgMar w:top="567" w:right="848" w:bottom="1134" w:left="1701" w:header="720" w:footer="720" w:gutter="0"/>
          <w:cols w:space="720"/>
          <w:noEndnote/>
        </w:sectPr>
      </w:pPr>
      <w:r w:rsidRPr="00CC751F">
        <w:t>В рамках реализации Программы налоговые, таможенные, тарифные, кредитные и иные инструменты (налоговых и неналоговых расходов) не предусмотрены.</w:t>
      </w:r>
    </w:p>
    <w:p w:rsidR="00B22152" w:rsidRPr="00975CC1" w:rsidRDefault="00B22152" w:rsidP="00B22152">
      <w:pPr>
        <w:widowControl w:val="0"/>
        <w:autoSpaceDE w:val="0"/>
        <w:autoSpaceDN w:val="0"/>
        <w:adjustRightInd w:val="0"/>
        <w:rPr>
          <w:rFonts w:ascii="Times New Roman CYR" w:hAnsi="Times New Roman CYR"/>
        </w:rPr>
      </w:pPr>
    </w:p>
    <w:p w:rsidR="00B22152" w:rsidRDefault="00B22152" w:rsidP="00B22152">
      <w:pPr>
        <w:widowControl w:val="0"/>
        <w:autoSpaceDE w:val="0"/>
        <w:autoSpaceDN w:val="0"/>
        <w:adjustRightInd w:val="0"/>
        <w:ind w:firstLine="709"/>
        <w:jc w:val="both"/>
        <w:sectPr w:rsidR="00B22152" w:rsidSect="000E0822">
          <w:type w:val="continuous"/>
          <w:pgSz w:w="11905" w:h="16838"/>
          <w:pgMar w:top="1134" w:right="1134" w:bottom="1134" w:left="1418" w:header="720" w:footer="720" w:gutter="0"/>
          <w:cols w:space="720"/>
          <w:noEndnote/>
        </w:sectPr>
      </w:pPr>
    </w:p>
    <w:tbl>
      <w:tblPr>
        <w:tblW w:w="14884" w:type="dxa"/>
        <w:tblInd w:w="-34" w:type="dxa"/>
        <w:tblLayout w:type="fixed"/>
        <w:tblLook w:val="0000"/>
      </w:tblPr>
      <w:tblGrid>
        <w:gridCol w:w="708"/>
        <w:gridCol w:w="5246"/>
        <w:gridCol w:w="1843"/>
        <w:gridCol w:w="1701"/>
        <w:gridCol w:w="1134"/>
        <w:gridCol w:w="94"/>
        <w:gridCol w:w="897"/>
        <w:gridCol w:w="94"/>
        <w:gridCol w:w="897"/>
        <w:gridCol w:w="94"/>
        <w:gridCol w:w="1185"/>
        <w:gridCol w:w="94"/>
        <w:gridCol w:w="755"/>
        <w:gridCol w:w="94"/>
        <w:gridCol w:w="48"/>
      </w:tblGrid>
      <w:tr w:rsidR="00B22152" w:rsidRPr="00CD24E1" w:rsidTr="00D853D5">
        <w:trPr>
          <w:gridAfter w:val="2"/>
          <w:wAfter w:w="142" w:type="dxa"/>
          <w:trHeight w:val="2902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W w:w="14768" w:type="dxa"/>
              <w:tblInd w:w="8" w:type="dxa"/>
              <w:tblLayout w:type="fixed"/>
              <w:tblLook w:val="0000"/>
            </w:tblPr>
            <w:tblGrid>
              <w:gridCol w:w="6972"/>
              <w:gridCol w:w="7796"/>
            </w:tblGrid>
            <w:tr w:rsidR="00B22152" w:rsidRPr="00CD24E1" w:rsidTr="00D853D5">
              <w:trPr>
                <w:trHeight w:val="2258"/>
              </w:trPr>
              <w:tc>
                <w:tcPr>
                  <w:tcW w:w="6972" w:type="dxa"/>
                  <w:shd w:val="clear" w:color="000000" w:fill="FFFFFF"/>
                  <w:vAlign w:val="center"/>
                </w:tcPr>
                <w:p w:rsidR="00B22152" w:rsidRPr="00CD24E1" w:rsidRDefault="00B22152" w:rsidP="00D853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7796" w:type="dxa"/>
                  <w:shd w:val="clear" w:color="000000" w:fill="FFFFFF"/>
                  <w:vAlign w:val="center"/>
                </w:tcPr>
                <w:p w:rsidR="00B22152" w:rsidRDefault="00B22152" w:rsidP="00D853D5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CD24E1">
                    <w:rPr>
                      <w:rFonts w:ascii="Times New Roman CYR" w:hAnsi="Times New Roman CYR" w:cs="Times New Roman CYR"/>
                    </w:rPr>
                    <w:t xml:space="preserve">«Приложение </w:t>
                  </w:r>
                  <w:r>
                    <w:rPr>
                      <w:rFonts w:ascii="Times New Roman CYR" w:hAnsi="Times New Roman CYR" w:cs="Times New Roman CYR"/>
                    </w:rPr>
                    <w:t>1</w:t>
                  </w:r>
                  <w:r w:rsidRPr="00CD24E1">
                    <w:rPr>
                      <w:rFonts w:ascii="Times New Roman CYR" w:hAnsi="Times New Roman CYR" w:cs="Times New Roman CYR"/>
                    </w:rPr>
                    <w:t xml:space="preserve"> </w:t>
                  </w:r>
                </w:p>
                <w:p w:rsidR="00B22152" w:rsidRPr="00CD24E1" w:rsidRDefault="00B22152" w:rsidP="00D853D5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CD24E1">
                    <w:rPr>
                      <w:rFonts w:ascii="Times New Roman CYR" w:hAnsi="Times New Roman CYR" w:cs="Times New Roman CYR"/>
                    </w:rPr>
                    <w:t xml:space="preserve">к муниципальной программе </w:t>
                  </w:r>
                </w:p>
                <w:p w:rsidR="00B22152" w:rsidRPr="00CD24E1" w:rsidRDefault="00B22152" w:rsidP="00D853D5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CD24E1">
                    <w:t>«</w:t>
                  </w:r>
                  <w:r w:rsidRPr="00CD24E1">
                    <w:rPr>
                      <w:rFonts w:ascii="Times New Roman CYR" w:hAnsi="Times New Roman CYR" w:cs="Times New Roman CYR"/>
                    </w:rPr>
                    <w:t xml:space="preserve">Экономическое развитие </w:t>
                  </w:r>
                </w:p>
                <w:p w:rsidR="00B22152" w:rsidRPr="00CD24E1" w:rsidRDefault="00B22152" w:rsidP="00D853D5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CD24E1">
                    <w:rPr>
                      <w:rFonts w:ascii="Times New Roman CYR" w:hAnsi="Times New Roman CYR" w:cs="Times New Roman CYR"/>
                    </w:rPr>
                    <w:t>муниципального образования</w:t>
                  </w:r>
                </w:p>
                <w:p w:rsidR="00B22152" w:rsidRPr="00CD24E1" w:rsidRDefault="00B22152" w:rsidP="00D853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proofErr w:type="spellStart"/>
                  <w:r w:rsidRPr="00CD24E1">
                    <w:rPr>
                      <w:rFonts w:ascii="Times New Roman CYR" w:hAnsi="Times New Roman CYR" w:cs="Times New Roman CYR"/>
                    </w:rPr>
                    <w:t>Беляевский</w:t>
                  </w:r>
                  <w:proofErr w:type="spellEnd"/>
                  <w:r w:rsidRPr="00CD24E1">
                    <w:rPr>
                      <w:rFonts w:ascii="Times New Roman CYR" w:hAnsi="Times New Roman CYR" w:cs="Times New Roman CYR"/>
                    </w:rPr>
                    <w:t xml:space="preserve"> район</w:t>
                  </w:r>
                  <w:r w:rsidRPr="00CD24E1">
                    <w:t>»</w:t>
                  </w:r>
                </w:p>
                <w:p w:rsidR="00B22152" w:rsidRPr="00CD24E1" w:rsidRDefault="00B22152" w:rsidP="00D853D5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jc w:val="right"/>
                    <w:rPr>
                      <w:rFonts w:ascii="Calibri" w:hAnsi="Calibri" w:cs="Calibri"/>
                    </w:rPr>
                  </w:pPr>
                  <w:r w:rsidRPr="000E0822">
                    <w:rPr>
                      <w:sz w:val="24"/>
                      <w:szCs w:val="24"/>
                    </w:rPr>
                    <w:t xml:space="preserve">                                               Таблица 1</w:t>
                  </w:r>
                </w:p>
              </w:tc>
            </w:tr>
          </w:tbl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rFonts w:ascii="Times New Roman CYR" w:hAnsi="Times New Roman CYR" w:cs="Times New Roman CYR"/>
                <w:sz w:val="24"/>
                <w:szCs w:val="24"/>
              </w:rPr>
              <w:t>Сведения о показателях (индикаторах) муниципальной программы, подпрограмм муниципальной программы и их значениях</w:t>
            </w:r>
          </w:p>
        </w:tc>
      </w:tr>
      <w:tr w:rsidR="00B22152" w:rsidRPr="000E0822" w:rsidTr="00D853D5">
        <w:trPr>
          <w:gridAfter w:val="2"/>
          <w:wAfter w:w="142" w:type="dxa"/>
          <w:trHeight w:val="390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F311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082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E0822">
              <w:rPr>
                <w:sz w:val="24"/>
                <w:szCs w:val="24"/>
              </w:rPr>
              <w:t>/</w:t>
            </w:r>
            <w:proofErr w:type="spellStart"/>
            <w:r w:rsidRPr="000E082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>Характеристика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4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B22152" w:rsidRPr="000E0822" w:rsidTr="00D853D5">
        <w:trPr>
          <w:gridAfter w:val="2"/>
          <w:wAfter w:w="142" w:type="dxa"/>
          <w:trHeight w:val="503"/>
        </w:trPr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>2020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2024</w:t>
            </w:r>
          </w:p>
        </w:tc>
      </w:tr>
      <w:tr w:rsidR="00B22152" w:rsidRPr="000E0822" w:rsidTr="00D853D5">
        <w:trPr>
          <w:gridAfter w:val="2"/>
          <w:wAfter w:w="142" w:type="dxa"/>
          <w:trHeight w:val="356"/>
        </w:trPr>
        <w:tc>
          <w:tcPr>
            <w:tcW w:w="14742" w:type="dxa"/>
            <w:gridSpan w:val="1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Муниципальная программа «Экономическое развитие муниципального образования </w:t>
            </w:r>
            <w:proofErr w:type="spellStart"/>
            <w:r w:rsidRPr="000E0822">
              <w:rPr>
                <w:sz w:val="24"/>
                <w:szCs w:val="24"/>
              </w:rPr>
              <w:t>Беляевский</w:t>
            </w:r>
            <w:proofErr w:type="spellEnd"/>
            <w:r w:rsidRPr="000E0822">
              <w:rPr>
                <w:sz w:val="24"/>
                <w:szCs w:val="24"/>
              </w:rPr>
              <w:t xml:space="preserve"> район» </w:t>
            </w:r>
          </w:p>
        </w:tc>
      </w:tr>
      <w:tr w:rsidR="00B22152" w:rsidRPr="000E0822" w:rsidTr="00D853D5">
        <w:trPr>
          <w:gridAfter w:val="2"/>
          <w:wAfter w:w="142" w:type="dxa"/>
          <w:trHeight w:val="513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Индекс физического объёма валового муниципального продукта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 xml:space="preserve">% </w:t>
            </w:r>
            <w:r w:rsidRPr="000E0822">
              <w:rPr>
                <w:sz w:val="24"/>
                <w:szCs w:val="24"/>
              </w:rPr>
              <w:t>от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100,1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103,4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105,0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105,4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105,4</w:t>
            </w:r>
          </w:p>
        </w:tc>
      </w:tr>
      <w:tr w:rsidR="00B22152" w:rsidRPr="000E0822" w:rsidTr="00D853D5">
        <w:trPr>
          <w:gridAfter w:val="2"/>
          <w:wAfter w:w="142" w:type="dxa"/>
          <w:trHeight w:val="411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Доля инвестиций в объёме валового муниципального продукта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6,55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6,75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6,9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6,9</w:t>
            </w:r>
          </w:p>
        </w:tc>
      </w:tr>
      <w:tr w:rsidR="00B22152" w:rsidRPr="000E0822" w:rsidTr="00D853D5">
        <w:trPr>
          <w:gridAfter w:val="2"/>
          <w:wAfter w:w="142" w:type="dxa"/>
          <w:trHeight w:val="334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Индекс физического объема инвестиций в основной капитал (в сопоставимых ценах)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 xml:space="preserve">% </w:t>
            </w:r>
            <w:r w:rsidRPr="000E0822">
              <w:rPr>
                <w:sz w:val="24"/>
                <w:szCs w:val="24"/>
              </w:rPr>
              <w:t>от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75,0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108,4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108,2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107,8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107,8</w:t>
            </w:r>
          </w:p>
        </w:tc>
      </w:tr>
      <w:tr w:rsidR="00B22152" w:rsidRPr="000E0822" w:rsidTr="00D853D5">
        <w:trPr>
          <w:gridAfter w:val="2"/>
          <w:wAfter w:w="142" w:type="dxa"/>
          <w:trHeight w:val="334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Количество утвержденных тарифов в сфере водоснабжения и водоотведения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13</w:t>
            </w:r>
          </w:p>
        </w:tc>
      </w:tr>
      <w:tr w:rsidR="00B22152" w:rsidRPr="000E0822" w:rsidTr="00D853D5">
        <w:trPr>
          <w:gridAfter w:val="2"/>
          <w:wAfter w:w="142" w:type="dxa"/>
          <w:trHeight w:val="234"/>
        </w:trPr>
        <w:tc>
          <w:tcPr>
            <w:tcW w:w="1474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Подпрограмма 1 «</w:t>
            </w:r>
            <w:r>
              <w:rPr>
                <w:sz w:val="24"/>
                <w:szCs w:val="24"/>
              </w:rPr>
              <w:t>Р</w:t>
            </w:r>
            <w:r w:rsidRPr="000E0822">
              <w:rPr>
                <w:sz w:val="24"/>
                <w:szCs w:val="24"/>
              </w:rPr>
              <w:t>азвити</w:t>
            </w:r>
            <w:r>
              <w:rPr>
                <w:sz w:val="24"/>
                <w:szCs w:val="24"/>
              </w:rPr>
              <w:t>е</w:t>
            </w:r>
            <w:r w:rsidRPr="000E0822">
              <w:rPr>
                <w:sz w:val="24"/>
                <w:szCs w:val="24"/>
              </w:rPr>
              <w:t xml:space="preserve"> малого и среднего предпринимательства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 w:rsidRPr="000E0822">
              <w:rPr>
                <w:sz w:val="24"/>
                <w:szCs w:val="24"/>
              </w:rPr>
              <w:t>Беляевском</w:t>
            </w:r>
            <w:proofErr w:type="spellEnd"/>
            <w:r w:rsidRPr="000E0822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е</w:t>
            </w:r>
            <w:r w:rsidRPr="000E0822">
              <w:rPr>
                <w:sz w:val="24"/>
                <w:szCs w:val="24"/>
              </w:rPr>
              <w:t>»</w:t>
            </w:r>
          </w:p>
        </w:tc>
      </w:tr>
      <w:tr w:rsidR="00B22152" w:rsidRPr="000E0822" w:rsidTr="00D853D5">
        <w:trPr>
          <w:gridAfter w:val="2"/>
          <w:wAfter w:w="142" w:type="dxa"/>
          <w:trHeight w:val="2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Организация проведения публичных мероприятий по вопросам предпринимательства: семинаров, совещаний, конференций, "круглых столов",  конкурсов, "горячих линий"- количество подготовленных проведенных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5</w:t>
            </w:r>
          </w:p>
        </w:tc>
      </w:tr>
      <w:tr w:rsidR="00B22152" w:rsidRPr="000E0822" w:rsidTr="00D853D5">
        <w:trPr>
          <w:gridAfter w:val="2"/>
          <w:wAfter w:w="142" w:type="dxa"/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Предоставление грантов на создание и развитие собственного бизнеса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</w:p>
        </w:tc>
      </w:tr>
      <w:tr w:rsidR="00B22152" w:rsidRPr="000E0822" w:rsidTr="00D853D5">
        <w:trPr>
          <w:gridAfter w:val="2"/>
          <w:wAfter w:w="142" w:type="dxa"/>
          <w:trHeight w:val="5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.5pt;margin-top:-.75pt;width:303.75pt;height:.75pt;flip:y;z-index:251658240;mso-position-horizontal-relative:text;mso-position-vertical-relative:text" o:connectortype="straight"/>
              </w:pict>
            </w:r>
            <w:r w:rsidRPr="000E0822">
              <w:rPr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Количество выдаваемых </w:t>
            </w:r>
            <w:proofErr w:type="spellStart"/>
            <w:r w:rsidRPr="000E0822">
              <w:rPr>
                <w:sz w:val="24"/>
                <w:szCs w:val="24"/>
              </w:rPr>
              <w:t>микрозаймов</w:t>
            </w:r>
            <w:proofErr w:type="spellEnd"/>
            <w:r w:rsidRPr="000E0822">
              <w:rPr>
                <w:sz w:val="24"/>
                <w:szCs w:val="24"/>
              </w:rPr>
              <w:t xml:space="preserve"> МФО субъектам МСП (количество действующих </w:t>
            </w:r>
            <w:proofErr w:type="spellStart"/>
            <w:r w:rsidRPr="000E0822">
              <w:rPr>
                <w:sz w:val="24"/>
                <w:szCs w:val="24"/>
              </w:rPr>
              <w:t>микрозаймов</w:t>
            </w:r>
            <w:proofErr w:type="spellEnd"/>
            <w:r w:rsidRPr="000E0822">
              <w:rPr>
                <w:sz w:val="24"/>
                <w:szCs w:val="24"/>
              </w:rPr>
              <w:t xml:space="preserve"> на конец отчетного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</w:p>
        </w:tc>
      </w:tr>
      <w:tr w:rsidR="00B22152" w:rsidRPr="000E0822" w:rsidTr="00D853D5">
        <w:trPr>
          <w:gridAfter w:val="2"/>
          <w:wAfter w:w="142" w:type="dxa"/>
          <w:trHeight w:val="73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Количество субъектов МСП, выведенных на экспорт при поддержке центра координации поддержки </w:t>
            </w:r>
            <w:proofErr w:type="spellStart"/>
            <w:r w:rsidRPr="000E0822">
              <w:rPr>
                <w:sz w:val="24"/>
                <w:szCs w:val="24"/>
              </w:rPr>
              <w:t>экспортно</w:t>
            </w:r>
            <w:proofErr w:type="spellEnd"/>
            <w:r w:rsidRPr="000E0822">
              <w:rPr>
                <w:sz w:val="24"/>
                <w:szCs w:val="24"/>
              </w:rPr>
              <w:t xml:space="preserve"> ориентированных субъектов МСП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</w:t>
            </w:r>
            <w:proofErr w:type="gramStart"/>
            <w:r w:rsidRPr="000E0822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</w:p>
        </w:tc>
      </w:tr>
      <w:tr w:rsidR="00B22152" w:rsidRPr="000E0822" w:rsidTr="00D853D5">
        <w:trPr>
          <w:gridAfter w:val="2"/>
          <w:wAfter w:w="142" w:type="dxa"/>
          <w:trHeight w:val="73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Количество субъектов МСП и </w:t>
            </w:r>
            <w:proofErr w:type="spellStart"/>
            <w:r w:rsidRPr="000E0822">
              <w:rPr>
                <w:sz w:val="24"/>
                <w:szCs w:val="24"/>
              </w:rPr>
              <w:t>самозанятых</w:t>
            </w:r>
            <w:proofErr w:type="spellEnd"/>
            <w:r w:rsidRPr="000E0822">
              <w:rPr>
                <w:sz w:val="24"/>
                <w:szCs w:val="24"/>
              </w:rPr>
              <w:t xml:space="preserve"> граждан, получивших поддержку в рамках регионального проекта «Акселерация субъектов малого и среднего предпринимательства»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</w:t>
            </w:r>
            <w:proofErr w:type="gramStart"/>
            <w:r w:rsidRPr="000E0822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человек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</w:t>
            </w:r>
          </w:p>
        </w:tc>
      </w:tr>
      <w:tr w:rsidR="00B22152" w:rsidRPr="000E0822" w:rsidTr="00D853D5">
        <w:trPr>
          <w:gridAfter w:val="2"/>
          <w:wAfter w:w="142" w:type="dxa"/>
          <w:trHeight w:val="49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Количество субъектов МСП, охваченных услугами Центра «Мой бизнес»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28</w:t>
            </w:r>
          </w:p>
        </w:tc>
      </w:tr>
      <w:tr w:rsidR="00B22152" w:rsidRPr="000E0822" w:rsidTr="00D853D5">
        <w:trPr>
          <w:gridAfter w:val="2"/>
          <w:wAfter w:w="142" w:type="dxa"/>
          <w:trHeight w:val="73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7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Количество физических лиц –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</w:t>
            </w:r>
            <w:proofErr w:type="gramStart"/>
            <w:r w:rsidRPr="000E0822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человек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32</w:t>
            </w:r>
          </w:p>
        </w:tc>
      </w:tr>
      <w:tr w:rsidR="00B22152" w:rsidRPr="000E0822" w:rsidTr="00D853D5">
        <w:trPr>
          <w:gridAfter w:val="2"/>
          <w:wAfter w:w="142" w:type="dxa"/>
          <w:trHeight w:val="73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8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Количество вновь созданных субъектов МСП участниками регионального проекта «Популяризация предпринимательства»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</w:t>
            </w:r>
            <w:proofErr w:type="gramStart"/>
            <w:r w:rsidRPr="000E0822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4</w:t>
            </w:r>
          </w:p>
        </w:tc>
      </w:tr>
      <w:tr w:rsidR="00B22152" w:rsidRPr="000E0822" w:rsidTr="00D853D5">
        <w:trPr>
          <w:gridAfter w:val="2"/>
          <w:wAfter w:w="142" w:type="dxa"/>
          <w:trHeight w:val="73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9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Количество обученных основам ведения бизнеса, финансовой грамотности и иным навыкам предпринимательской деятельности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</w:t>
            </w:r>
            <w:proofErr w:type="gramStart"/>
            <w:r w:rsidRPr="000E0822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человек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27</w:t>
            </w:r>
          </w:p>
        </w:tc>
      </w:tr>
      <w:tr w:rsidR="00B22152" w:rsidRPr="000E0822" w:rsidTr="00D853D5">
        <w:trPr>
          <w:gridAfter w:val="2"/>
          <w:wAfter w:w="142" w:type="dxa"/>
          <w:trHeight w:val="73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10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Количество физических лиц – участников регионального проекта «Популяризация предпринимательства»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</w:t>
            </w:r>
            <w:proofErr w:type="gramStart"/>
            <w:r w:rsidRPr="000E0822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человек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95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125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154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178</w:t>
            </w:r>
          </w:p>
        </w:tc>
      </w:tr>
      <w:tr w:rsidR="00B22152" w:rsidRPr="000E0822" w:rsidTr="00D853D5">
        <w:trPr>
          <w:gridAfter w:val="2"/>
          <w:wAfter w:w="142" w:type="dxa"/>
          <w:trHeight w:val="73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11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0E0822">
              <w:rPr>
                <w:sz w:val="24"/>
                <w:szCs w:val="24"/>
              </w:rPr>
              <w:t>самозанятых</w:t>
            </w:r>
            <w:proofErr w:type="spellEnd"/>
            <w:r w:rsidRPr="000E0822">
              <w:rPr>
                <w:sz w:val="24"/>
                <w:szCs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0E0822">
              <w:rPr>
                <w:sz w:val="24"/>
                <w:szCs w:val="24"/>
              </w:rPr>
              <w:t>самозанятых</w:t>
            </w:r>
            <w:proofErr w:type="spellEnd"/>
            <w:r w:rsidRPr="000E0822">
              <w:rPr>
                <w:sz w:val="24"/>
                <w:szCs w:val="24"/>
              </w:rPr>
              <w:t>, нарастающим итогом (человек)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человек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jc w:val="center"/>
              <w:rPr>
                <w:color w:val="000000"/>
                <w:sz w:val="24"/>
                <w:szCs w:val="24"/>
              </w:rPr>
            </w:pPr>
            <w:r w:rsidRPr="000E082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jc w:val="center"/>
              <w:rPr>
                <w:color w:val="000000"/>
                <w:sz w:val="24"/>
                <w:szCs w:val="24"/>
              </w:rPr>
            </w:pPr>
            <w:r w:rsidRPr="000E0822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jc w:val="center"/>
              <w:rPr>
                <w:color w:val="000000"/>
                <w:sz w:val="24"/>
                <w:szCs w:val="24"/>
              </w:rPr>
            </w:pPr>
            <w:r w:rsidRPr="000E0822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jc w:val="center"/>
              <w:rPr>
                <w:color w:val="000000"/>
                <w:sz w:val="24"/>
                <w:szCs w:val="24"/>
              </w:rPr>
            </w:pPr>
            <w:r w:rsidRPr="000E0822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jc w:val="center"/>
              <w:rPr>
                <w:color w:val="000000"/>
                <w:sz w:val="24"/>
                <w:szCs w:val="24"/>
              </w:rPr>
            </w:pPr>
            <w:r w:rsidRPr="000E0822">
              <w:rPr>
                <w:color w:val="000000"/>
                <w:sz w:val="24"/>
                <w:szCs w:val="24"/>
              </w:rPr>
              <w:t>146</w:t>
            </w:r>
          </w:p>
        </w:tc>
      </w:tr>
      <w:tr w:rsidR="00B22152" w:rsidRPr="000E0822" w:rsidTr="00D853D5">
        <w:trPr>
          <w:gridAfter w:val="2"/>
          <w:wAfter w:w="142" w:type="dxa"/>
          <w:trHeight w:val="135"/>
        </w:trPr>
        <w:tc>
          <w:tcPr>
            <w:tcW w:w="1474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Подпрограмма 2 «Развитие торговли в </w:t>
            </w:r>
            <w:proofErr w:type="spellStart"/>
            <w:r w:rsidRPr="000E0822">
              <w:rPr>
                <w:sz w:val="24"/>
                <w:szCs w:val="24"/>
              </w:rPr>
              <w:t>Беляевском</w:t>
            </w:r>
            <w:proofErr w:type="spellEnd"/>
            <w:r w:rsidRPr="000E0822">
              <w:rPr>
                <w:sz w:val="24"/>
                <w:szCs w:val="24"/>
              </w:rPr>
              <w:t xml:space="preserve"> районе»</w:t>
            </w:r>
          </w:p>
        </w:tc>
      </w:tr>
      <w:tr w:rsidR="00B22152" w:rsidRPr="000E0822" w:rsidTr="00D853D5">
        <w:trPr>
          <w:gridAfter w:val="1"/>
          <w:wAfter w:w="48" w:type="dxa"/>
          <w:trHeight w:val="498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Количество внесенных в торговый реестр торговых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32</w:t>
            </w:r>
          </w:p>
        </w:tc>
      </w:tr>
      <w:tr w:rsidR="00B22152" w:rsidRPr="000E0822" w:rsidTr="00D853D5">
        <w:trPr>
          <w:gridAfter w:val="1"/>
          <w:wAfter w:w="48" w:type="dxa"/>
          <w:trHeight w:val="498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Индекс физического объема оборота розничной торговли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процент в сопоставимых ценах к предыдущему году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97,0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102,0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102,5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102,4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102,4</w:t>
            </w:r>
          </w:p>
        </w:tc>
      </w:tr>
      <w:tr w:rsidR="00B22152" w:rsidRPr="000E0822" w:rsidTr="00D853D5">
        <w:trPr>
          <w:gridAfter w:val="1"/>
          <w:wAfter w:w="48" w:type="dxa"/>
          <w:trHeight w:val="292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>рублей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35650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39763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42921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46097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46600</w:t>
            </w:r>
          </w:p>
        </w:tc>
      </w:tr>
      <w:tr w:rsidR="00B22152" w:rsidRPr="000E0822" w:rsidTr="00D853D5">
        <w:trPr>
          <w:gridAfter w:val="1"/>
          <w:wAfter w:w="48" w:type="dxa"/>
          <w:trHeight w:val="283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Обеспеченность населения района площадью торговых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>кв. метров на 1000 жителей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330,0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388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393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396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340</w:t>
            </w:r>
          </w:p>
        </w:tc>
      </w:tr>
      <w:tr w:rsidR="00B22152" w:rsidRPr="000E0822" w:rsidTr="00D853D5">
        <w:trPr>
          <w:gridAfter w:val="1"/>
          <w:wAfter w:w="48" w:type="dxa"/>
          <w:trHeight w:val="283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E0822">
              <w:rPr>
                <w:sz w:val="24"/>
                <w:szCs w:val="24"/>
              </w:rPr>
              <w:t xml:space="preserve">Количество отдаленных, труднодоступных и малонаселенных пунктов </w:t>
            </w:r>
            <w:proofErr w:type="spellStart"/>
            <w:r w:rsidRPr="000E0822">
              <w:rPr>
                <w:sz w:val="24"/>
                <w:szCs w:val="24"/>
              </w:rPr>
              <w:t>Беляевского</w:t>
            </w:r>
            <w:proofErr w:type="spellEnd"/>
            <w:r w:rsidRPr="000E0822">
              <w:rPr>
                <w:sz w:val="24"/>
                <w:szCs w:val="24"/>
              </w:rPr>
              <w:t xml:space="preserve"> района, а также населенных пунктов, в которых отсутствуют торговые объекты,  охваченных программным мероприятием «Расходы по возмещению стоимости горюче-смазочных материалов при доставке автомобильным транспортом социально значимых товаров в отдаленные, труднодоступные и малонаселенные пункты </w:t>
            </w:r>
            <w:proofErr w:type="spellStart"/>
            <w:r w:rsidRPr="000E0822">
              <w:rPr>
                <w:sz w:val="24"/>
                <w:szCs w:val="24"/>
              </w:rPr>
              <w:t>Беляевского</w:t>
            </w:r>
            <w:proofErr w:type="spellEnd"/>
            <w:r w:rsidRPr="000E0822">
              <w:rPr>
                <w:sz w:val="24"/>
                <w:szCs w:val="24"/>
              </w:rPr>
              <w:t xml:space="preserve"> района, а также в населенные пункты, в которых отсутствуют торговые объекты»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Субсидия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7</w:t>
            </w:r>
          </w:p>
        </w:tc>
      </w:tr>
      <w:tr w:rsidR="00B22152" w:rsidRPr="000E0822" w:rsidTr="00D853D5">
        <w:trPr>
          <w:trHeight w:val="303"/>
        </w:trPr>
        <w:tc>
          <w:tcPr>
            <w:tcW w:w="14884" w:type="dxa"/>
            <w:gridSpan w:val="1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Подпрограмма 3 «Развитие выставочно-презентационной деятельности в </w:t>
            </w:r>
            <w:proofErr w:type="spellStart"/>
            <w:r w:rsidRPr="000E0822">
              <w:rPr>
                <w:sz w:val="24"/>
                <w:szCs w:val="24"/>
              </w:rPr>
              <w:t>Беляевском</w:t>
            </w:r>
            <w:proofErr w:type="spellEnd"/>
            <w:r w:rsidRPr="000E0822">
              <w:rPr>
                <w:sz w:val="24"/>
                <w:szCs w:val="24"/>
              </w:rPr>
              <w:t xml:space="preserve"> районе»</w:t>
            </w:r>
          </w:p>
        </w:tc>
      </w:tr>
      <w:tr w:rsidR="00B22152" w:rsidRPr="000E0822" w:rsidTr="00D853D5">
        <w:trPr>
          <w:gridAfter w:val="1"/>
          <w:wAfter w:w="48" w:type="dxa"/>
          <w:trHeight w:val="601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>1. 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>Выставочно-ярмарочные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5</w:t>
            </w:r>
          </w:p>
        </w:tc>
      </w:tr>
    </w:tbl>
    <w:p w:rsidR="00B22152" w:rsidRPr="000E0822" w:rsidRDefault="00B22152" w:rsidP="00B221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B22152" w:rsidRPr="000E0822" w:rsidSect="00380629">
          <w:pgSz w:w="16838" w:h="11905" w:orient="landscape"/>
          <w:pgMar w:top="709" w:right="1134" w:bottom="568" w:left="1134" w:header="720" w:footer="720" w:gutter="0"/>
          <w:cols w:space="720"/>
          <w:noEndnote/>
        </w:sectPr>
      </w:pPr>
    </w:p>
    <w:tbl>
      <w:tblPr>
        <w:tblW w:w="18700" w:type="dxa"/>
        <w:tblLayout w:type="fixed"/>
        <w:tblLook w:val="04A0"/>
      </w:tblPr>
      <w:tblGrid>
        <w:gridCol w:w="15701"/>
        <w:gridCol w:w="2999"/>
      </w:tblGrid>
      <w:tr w:rsidR="00B22152" w:rsidRPr="000E0822" w:rsidTr="00D853D5">
        <w:trPr>
          <w:trHeight w:val="425"/>
        </w:trPr>
        <w:tc>
          <w:tcPr>
            <w:tcW w:w="15701" w:type="dxa"/>
          </w:tcPr>
          <w:p w:rsidR="00B22152" w:rsidRDefault="00B22152" w:rsidP="00D853D5"/>
          <w:p w:rsidR="00B22152" w:rsidRDefault="00B22152" w:rsidP="00D853D5"/>
          <w:tbl>
            <w:tblPr>
              <w:tblW w:w="15301" w:type="dxa"/>
              <w:tblInd w:w="8" w:type="dxa"/>
              <w:tblLayout w:type="fixed"/>
              <w:tblLook w:val="0000"/>
            </w:tblPr>
            <w:tblGrid>
              <w:gridCol w:w="8957"/>
              <w:gridCol w:w="6344"/>
            </w:tblGrid>
            <w:tr w:rsidR="00B22152" w:rsidRPr="000E0822" w:rsidTr="00D853D5">
              <w:trPr>
                <w:trHeight w:val="170"/>
              </w:trPr>
              <w:tc>
                <w:tcPr>
                  <w:tcW w:w="8957" w:type="dxa"/>
                  <w:shd w:val="clear" w:color="000000" w:fill="FFFFFF"/>
                  <w:vAlign w:val="center"/>
                </w:tcPr>
                <w:p w:rsidR="00B22152" w:rsidRPr="000E0822" w:rsidRDefault="00B22152" w:rsidP="00D853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44" w:type="dxa"/>
                  <w:shd w:val="clear" w:color="000000" w:fill="FFFFFF"/>
                  <w:vAlign w:val="center"/>
                </w:tcPr>
                <w:p w:rsidR="00B22152" w:rsidRPr="000E0822" w:rsidRDefault="00B22152" w:rsidP="00D853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4"/>
                      <w:szCs w:val="24"/>
                    </w:rPr>
                  </w:pPr>
                  <w:r w:rsidRPr="000E0822">
                    <w:rPr>
                      <w:sz w:val="24"/>
                      <w:szCs w:val="24"/>
                    </w:rPr>
                    <w:t>Таблица 2</w:t>
                  </w:r>
                </w:p>
              </w:tc>
            </w:tr>
          </w:tbl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:rsidR="00B22152" w:rsidRPr="000E0822" w:rsidRDefault="00B22152" w:rsidP="00D853D5">
            <w:pPr>
              <w:widowControl w:val="0"/>
              <w:tabs>
                <w:tab w:val="left" w:pos="3435"/>
                <w:tab w:val="right" w:pos="48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ab/>
            </w:r>
          </w:p>
          <w:p w:rsidR="00B22152" w:rsidRPr="000E0822" w:rsidRDefault="00B22152" w:rsidP="00D853D5">
            <w:pPr>
              <w:widowControl w:val="0"/>
              <w:tabs>
                <w:tab w:val="left" w:pos="3435"/>
                <w:tab w:val="right" w:pos="48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ab/>
              <w:t xml:space="preserve">Таблица </w:t>
            </w:r>
          </w:p>
        </w:tc>
      </w:tr>
    </w:tbl>
    <w:p w:rsidR="00B22152" w:rsidRPr="000E0822" w:rsidRDefault="00B22152" w:rsidP="00B221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E0822">
        <w:rPr>
          <w:sz w:val="24"/>
          <w:szCs w:val="24"/>
        </w:rPr>
        <w:t xml:space="preserve">Перечень основных мероприятий муниципальной программы </w:t>
      </w:r>
    </w:p>
    <w:tbl>
      <w:tblPr>
        <w:tblW w:w="21123" w:type="dxa"/>
        <w:tblInd w:w="-34" w:type="dxa"/>
        <w:tblLayout w:type="fixed"/>
        <w:tblLook w:val="0000"/>
      </w:tblPr>
      <w:tblGrid>
        <w:gridCol w:w="709"/>
        <w:gridCol w:w="2977"/>
        <w:gridCol w:w="2126"/>
        <w:gridCol w:w="1560"/>
        <w:gridCol w:w="1419"/>
        <w:gridCol w:w="2266"/>
        <w:gridCol w:w="2977"/>
        <w:gridCol w:w="1843"/>
        <w:gridCol w:w="5246"/>
      </w:tblGrid>
      <w:tr w:rsidR="00B22152" w:rsidRPr="000E0822" w:rsidTr="00D853D5">
        <w:trPr>
          <w:gridAfter w:val="1"/>
          <w:wAfter w:w="5246" w:type="dxa"/>
          <w:trHeight w:val="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0E0822">
              <w:rPr>
                <w:sz w:val="24"/>
                <w:szCs w:val="24"/>
              </w:rPr>
              <w:t>п</w:t>
            </w:r>
            <w:proofErr w:type="spellEnd"/>
            <w:r w:rsidRPr="000E0822">
              <w:rPr>
                <w:sz w:val="24"/>
                <w:szCs w:val="24"/>
              </w:rPr>
              <w:t>/</w:t>
            </w:r>
            <w:proofErr w:type="spellStart"/>
            <w:r w:rsidRPr="000E082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>Срок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Ожидаемый конечный результат (краткое описание)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0E0822">
              <w:rPr>
                <w:sz w:val="24"/>
                <w:szCs w:val="24"/>
              </w:rPr>
              <w:t>нереализации</w:t>
            </w:r>
            <w:proofErr w:type="spellEnd"/>
            <w:r w:rsidRPr="000E0822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Связь с показателями (индикаторами) муниципальной программы (подпрограмм)</w:t>
            </w:r>
          </w:p>
        </w:tc>
      </w:tr>
      <w:tr w:rsidR="00B22152" w:rsidRPr="000E0822" w:rsidTr="00D853D5">
        <w:trPr>
          <w:gridAfter w:val="1"/>
          <w:wAfter w:w="5246" w:type="dxa"/>
          <w:trHeight w:val="1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>начала                                                                                                                                                       реализации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2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B22152" w:rsidRPr="000E0822" w:rsidTr="00D853D5">
        <w:trPr>
          <w:gridAfter w:val="1"/>
          <w:wAfter w:w="5246" w:type="dxa"/>
          <w:trHeight w:val="1"/>
        </w:trPr>
        <w:tc>
          <w:tcPr>
            <w:tcW w:w="15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Муниципальная программа «Экономическое развитие муниципального образования </w:t>
            </w:r>
            <w:proofErr w:type="spellStart"/>
            <w:r w:rsidRPr="000E0822">
              <w:rPr>
                <w:sz w:val="24"/>
                <w:szCs w:val="24"/>
              </w:rPr>
              <w:t>Беляевский</w:t>
            </w:r>
            <w:proofErr w:type="spellEnd"/>
            <w:r w:rsidRPr="000E0822">
              <w:rPr>
                <w:sz w:val="24"/>
                <w:szCs w:val="24"/>
              </w:rPr>
              <w:t xml:space="preserve"> район» </w:t>
            </w:r>
          </w:p>
        </w:tc>
      </w:tr>
      <w:tr w:rsidR="00B22152" w:rsidRPr="000E0822" w:rsidTr="00D853D5">
        <w:trPr>
          <w:gridAfter w:val="1"/>
          <w:wAfter w:w="5246" w:type="dxa"/>
          <w:trHeight w:val="1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 1 «Осуществление переданных полномочий в сфере водоснабжения, водоотведения и в области обращения с твердыми коммунальными отходами»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E0822">
              <w:rPr>
                <w:sz w:val="24"/>
                <w:szCs w:val="24"/>
              </w:rPr>
              <w:t>Беляевский</w:t>
            </w:r>
            <w:proofErr w:type="spellEnd"/>
            <w:r w:rsidRPr="000E082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2021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2024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Утверждение тарифов в сфере водоснабжения и водоотведения на очередной период регулирования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Неисполнение постановления РФ от 13 мая 2013 № 406 « О государственном регулировании тарифов в сфере водоснабжения и водоотведения»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Количество утвержденных тарифов в сфере водоснабжения и водоотведения</w:t>
            </w:r>
          </w:p>
        </w:tc>
      </w:tr>
      <w:tr w:rsidR="00B22152" w:rsidRPr="000E0822" w:rsidTr="00D853D5">
        <w:trPr>
          <w:gridAfter w:val="1"/>
          <w:wAfter w:w="5246" w:type="dxa"/>
          <w:trHeight w:val="1"/>
        </w:trPr>
        <w:tc>
          <w:tcPr>
            <w:tcW w:w="15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Подпрограмма 1 «</w:t>
            </w:r>
            <w:r>
              <w:rPr>
                <w:sz w:val="24"/>
                <w:szCs w:val="24"/>
              </w:rPr>
              <w:t>Р</w:t>
            </w:r>
            <w:r w:rsidRPr="000E0822">
              <w:rPr>
                <w:sz w:val="24"/>
                <w:szCs w:val="24"/>
              </w:rPr>
              <w:t xml:space="preserve">азвитие малого и среднего предпринимательства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 w:rsidRPr="000E0822">
              <w:rPr>
                <w:sz w:val="24"/>
                <w:szCs w:val="24"/>
              </w:rPr>
              <w:t>Беляевском</w:t>
            </w:r>
            <w:proofErr w:type="spellEnd"/>
            <w:r w:rsidRPr="000E0822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е</w:t>
            </w:r>
            <w:r w:rsidRPr="000E0822">
              <w:rPr>
                <w:sz w:val="24"/>
                <w:szCs w:val="24"/>
              </w:rPr>
              <w:t>»</w:t>
            </w:r>
          </w:p>
        </w:tc>
      </w:tr>
      <w:tr w:rsidR="00B22152" w:rsidRPr="000E0822" w:rsidTr="00D853D5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>1.</w:t>
            </w:r>
            <w:r w:rsidRPr="000E082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  «Организация проведения публичных мероприятий по вопросам предпринимательства: семинаров, совещаний, конференций, "круглых столов",  конкурсов, "горячих линий"»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E0822">
              <w:rPr>
                <w:sz w:val="24"/>
                <w:szCs w:val="24"/>
              </w:rPr>
              <w:t>Беляевский</w:t>
            </w:r>
            <w:proofErr w:type="spellEnd"/>
            <w:r w:rsidRPr="000E0822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2021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2024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Обмен опытом, расширение применения прогрессивных технологий поддержки малого бизнеса, показ достижений субъектов МСП, укрепление экономических, научных и торгово-производственных связей между субъектами МСП; выработка перспективных направлений в развитии предпринимательства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Отсутствие внимания общественности к острым проблемам малого бизнеса, понижение социальной и общественной значимости предпринимательской деятельности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«Организация проведения публичных мероприятий по вопросам предпринимательства: семинаров, совещаний, конференций, "круглых столов",  конкурсов, "горячих линий"»- количество подготовленных и проведенных мероприятий»</w:t>
            </w:r>
          </w:p>
        </w:tc>
      </w:tr>
      <w:tr w:rsidR="00B22152" w:rsidRPr="000E0822" w:rsidTr="00D853D5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>1.</w:t>
            </w:r>
            <w:r w:rsidRPr="000E0822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 2 «Программа поддержки на создание и развитие собственного бизнеса»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E0822">
              <w:rPr>
                <w:sz w:val="24"/>
                <w:szCs w:val="24"/>
              </w:rPr>
              <w:t>Беляевский</w:t>
            </w:r>
            <w:proofErr w:type="spellEnd"/>
            <w:r w:rsidRPr="000E0822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2021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2024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Стимулирование развития предпринимательской деятельности, в том числе увеличение количества субъектов предпринимательства на территории </w:t>
            </w:r>
            <w:proofErr w:type="spellStart"/>
            <w:r w:rsidRPr="000E0822">
              <w:rPr>
                <w:sz w:val="24"/>
                <w:szCs w:val="24"/>
              </w:rPr>
              <w:t>Беляевского</w:t>
            </w:r>
            <w:proofErr w:type="spellEnd"/>
            <w:r w:rsidRPr="000E0822">
              <w:rPr>
                <w:sz w:val="24"/>
                <w:szCs w:val="24"/>
              </w:rPr>
              <w:t xml:space="preserve"> района путем создания системы </w:t>
            </w:r>
            <w:proofErr w:type="spellStart"/>
            <w:r w:rsidRPr="000E0822">
              <w:rPr>
                <w:sz w:val="24"/>
                <w:szCs w:val="24"/>
              </w:rPr>
              <w:t>грантовой</w:t>
            </w:r>
            <w:proofErr w:type="spellEnd"/>
            <w:r w:rsidRPr="000E0822">
              <w:rPr>
                <w:sz w:val="24"/>
                <w:szCs w:val="24"/>
              </w:rPr>
              <w:t xml:space="preserve"> поддержки предпринимателей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Отсутствие возможности у субъектов малого предпринимательства преодоления сложностей «входа на рынок»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Предоставление грантов на создание и развитие собственного бизнеса</w:t>
            </w:r>
          </w:p>
        </w:tc>
      </w:tr>
      <w:tr w:rsidR="00B22152" w:rsidRPr="000E0822" w:rsidTr="00D853D5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1.3.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Основное мероприятие 3 «Количество выдаваемых </w:t>
            </w:r>
            <w:proofErr w:type="spellStart"/>
            <w:r w:rsidRPr="000E0822">
              <w:rPr>
                <w:sz w:val="24"/>
                <w:szCs w:val="24"/>
              </w:rPr>
              <w:t>микрозаймов</w:t>
            </w:r>
            <w:proofErr w:type="spellEnd"/>
            <w:r w:rsidRPr="000E0822">
              <w:rPr>
                <w:sz w:val="24"/>
                <w:szCs w:val="24"/>
              </w:rPr>
              <w:t xml:space="preserve"> МФО субъектам МСП</w:t>
            </w:r>
            <w:r>
              <w:rPr>
                <w:sz w:val="24"/>
                <w:szCs w:val="24"/>
              </w:rPr>
              <w:t xml:space="preserve"> (количество действующих </w:t>
            </w:r>
            <w:proofErr w:type="spellStart"/>
            <w:r>
              <w:rPr>
                <w:sz w:val="24"/>
                <w:szCs w:val="24"/>
              </w:rPr>
              <w:t>микрозаймов</w:t>
            </w:r>
            <w:proofErr w:type="spellEnd"/>
            <w:r>
              <w:rPr>
                <w:sz w:val="24"/>
                <w:szCs w:val="24"/>
              </w:rPr>
              <w:t xml:space="preserve"> на конец отчетного периода)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E0822">
              <w:rPr>
                <w:sz w:val="24"/>
                <w:szCs w:val="24"/>
              </w:rPr>
              <w:t>Беляевский</w:t>
            </w:r>
            <w:proofErr w:type="spellEnd"/>
            <w:r w:rsidRPr="000E082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2021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2024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расширение доступа субъектов предпринимательства к финансовым ресурсам путем выделения им </w:t>
            </w:r>
            <w:proofErr w:type="spellStart"/>
            <w:r w:rsidRPr="000E0822">
              <w:rPr>
                <w:sz w:val="24"/>
                <w:szCs w:val="24"/>
              </w:rPr>
              <w:t>микрозаймов</w:t>
            </w:r>
            <w:proofErr w:type="spellEnd"/>
            <w:r w:rsidRPr="000E0822">
              <w:rPr>
                <w:sz w:val="24"/>
                <w:szCs w:val="24"/>
              </w:rPr>
              <w:t xml:space="preserve"> и предоставления поручительств по кредитным договорам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снижение доступности и повышение стоимости </w:t>
            </w:r>
            <w:proofErr w:type="spellStart"/>
            <w:r w:rsidRPr="000E0822">
              <w:rPr>
                <w:sz w:val="24"/>
                <w:szCs w:val="24"/>
              </w:rPr>
              <w:t>микрофинансовых</w:t>
            </w:r>
            <w:proofErr w:type="spellEnd"/>
            <w:r w:rsidRPr="000E0822">
              <w:rPr>
                <w:sz w:val="24"/>
                <w:szCs w:val="24"/>
              </w:rPr>
              <w:t xml:space="preserve"> сре</w:t>
            </w:r>
            <w:proofErr w:type="gramStart"/>
            <w:r w:rsidRPr="000E0822">
              <w:rPr>
                <w:sz w:val="24"/>
                <w:szCs w:val="24"/>
              </w:rPr>
              <w:t>дств дл</w:t>
            </w:r>
            <w:proofErr w:type="gramEnd"/>
            <w:r w:rsidRPr="000E0822">
              <w:rPr>
                <w:sz w:val="24"/>
                <w:szCs w:val="24"/>
              </w:rPr>
              <w:t>я субъектов МСП, снижение возможностей развития бизнеса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E0822">
              <w:rPr>
                <w:rFonts w:ascii="Times New Roman" w:hAnsi="Times New Roman" w:cs="Times New Roman"/>
              </w:rPr>
              <w:t xml:space="preserve">количество выдаваемых </w:t>
            </w:r>
            <w:proofErr w:type="spellStart"/>
            <w:r w:rsidRPr="000E0822">
              <w:rPr>
                <w:rFonts w:ascii="Times New Roman" w:hAnsi="Times New Roman" w:cs="Times New Roman"/>
              </w:rPr>
              <w:t>микрозаймов</w:t>
            </w:r>
            <w:proofErr w:type="spellEnd"/>
            <w:r w:rsidRPr="000E0822">
              <w:rPr>
                <w:rFonts w:ascii="Times New Roman" w:hAnsi="Times New Roman" w:cs="Times New Roman"/>
              </w:rPr>
              <w:t xml:space="preserve"> МФО субъектам МСП (количество действующих </w:t>
            </w:r>
            <w:proofErr w:type="spellStart"/>
            <w:r w:rsidRPr="000E0822">
              <w:rPr>
                <w:rFonts w:ascii="Times New Roman" w:hAnsi="Times New Roman" w:cs="Times New Roman"/>
              </w:rPr>
              <w:t>микрозаймов</w:t>
            </w:r>
            <w:proofErr w:type="spellEnd"/>
            <w:r w:rsidRPr="000E0822">
              <w:rPr>
                <w:rFonts w:ascii="Times New Roman" w:hAnsi="Times New Roman" w:cs="Times New Roman"/>
              </w:rPr>
              <w:t xml:space="preserve"> на конец отчетного периода);</w:t>
            </w:r>
          </w:p>
          <w:p w:rsidR="00B22152" w:rsidRPr="000E0822" w:rsidRDefault="00B22152" w:rsidP="00D853D5">
            <w:pPr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объем финансовой поддержки, оказанной субъектам малого и среднего предпринимательства, при  гарантийной поддержке (сумма привлеченных кредитов под поручительство гарантийной организации).</w:t>
            </w:r>
          </w:p>
        </w:tc>
      </w:tr>
      <w:tr w:rsidR="00B22152" w:rsidRPr="000E0822" w:rsidTr="00D853D5">
        <w:trPr>
          <w:gridAfter w:val="1"/>
          <w:wAfter w:w="5246" w:type="dxa"/>
          <w:trHeight w:val="55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1.4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Основное мероприятие 4 «Количество субъектов МСП, выведенных на экспорт при поддержке центра координации поддержки </w:t>
            </w:r>
            <w:proofErr w:type="spellStart"/>
            <w:r w:rsidRPr="000E0822">
              <w:rPr>
                <w:sz w:val="24"/>
                <w:szCs w:val="24"/>
              </w:rPr>
              <w:t>экспортно</w:t>
            </w:r>
            <w:proofErr w:type="spellEnd"/>
            <w:r w:rsidRPr="000E0822">
              <w:rPr>
                <w:sz w:val="24"/>
                <w:szCs w:val="24"/>
              </w:rPr>
              <w:t xml:space="preserve"> ориентированных субъектов МСП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</w:t>
            </w:r>
            <w:proofErr w:type="gramStart"/>
            <w:r w:rsidRPr="000E0822">
              <w:rPr>
                <w:sz w:val="24"/>
                <w:szCs w:val="24"/>
              </w:rPr>
              <w:t xml:space="preserve"> )</w:t>
            </w:r>
            <w:proofErr w:type="gramEnd"/>
            <w:r w:rsidRPr="000E0822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E0822">
              <w:rPr>
                <w:sz w:val="24"/>
                <w:szCs w:val="24"/>
              </w:rPr>
              <w:t>Беляевский</w:t>
            </w:r>
            <w:proofErr w:type="spellEnd"/>
            <w:r w:rsidRPr="000E082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2021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2024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предоставление предпринимателям района широкого спектра информационно-консультационных услуг, в том числе по налоговому планированию, </w:t>
            </w:r>
            <w:proofErr w:type="spellStart"/>
            <w:proofErr w:type="gramStart"/>
            <w:r w:rsidRPr="000E0822">
              <w:rPr>
                <w:sz w:val="24"/>
                <w:szCs w:val="24"/>
              </w:rPr>
              <w:t>бизнес-обучению</w:t>
            </w:r>
            <w:proofErr w:type="spellEnd"/>
            <w:proofErr w:type="gramEnd"/>
            <w:r w:rsidRPr="000E0822">
              <w:rPr>
                <w:sz w:val="24"/>
                <w:szCs w:val="24"/>
              </w:rPr>
              <w:t>, информационному и юридическому сопровождению предпринимательской деятельности;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содействие субъектам МСП в развитии международных деловых связей;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продвижение товаров и услуг субъектов МСП на зарубежные рынки;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отбор и размещение субъектов МСП на площадях </w:t>
            </w:r>
            <w:proofErr w:type="spellStart"/>
            <w:proofErr w:type="gramStart"/>
            <w:r w:rsidRPr="000E0822">
              <w:rPr>
                <w:sz w:val="24"/>
                <w:szCs w:val="24"/>
              </w:rPr>
              <w:t>бизнес-инкубаторов</w:t>
            </w:r>
            <w:proofErr w:type="spellEnd"/>
            <w:proofErr w:type="gramEnd"/>
            <w:r w:rsidRPr="000E082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отсутствие доступа к качественным информационно-консультационным услугам, направленным на содействие развитию субъектов МСП;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снижение возможностей продвижения продукции субъектов предпринимательской </w:t>
            </w:r>
            <w:proofErr w:type="gramStart"/>
            <w:r w:rsidRPr="000E0822">
              <w:rPr>
                <w:sz w:val="24"/>
                <w:szCs w:val="24"/>
              </w:rPr>
              <w:t>деятельности</w:t>
            </w:r>
            <w:proofErr w:type="gramEnd"/>
            <w:r w:rsidRPr="000E0822">
              <w:rPr>
                <w:sz w:val="24"/>
                <w:szCs w:val="24"/>
              </w:rPr>
              <w:t xml:space="preserve"> как на мировые, так и на внутренние рынки; сложности с поиском партнеров для международного делового сотрудничества;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отсутствие </w:t>
            </w:r>
            <w:proofErr w:type="gramStart"/>
            <w:r w:rsidRPr="000E0822">
              <w:rPr>
                <w:sz w:val="24"/>
                <w:szCs w:val="24"/>
              </w:rPr>
              <w:t>возможности облегчения старта новых субъектов предпринимательства</w:t>
            </w:r>
            <w:proofErr w:type="gramEnd"/>
            <w:r w:rsidRPr="000E0822">
              <w:rPr>
                <w:sz w:val="24"/>
                <w:szCs w:val="24"/>
              </w:rPr>
              <w:t xml:space="preserve"> путем предоставления им мер имущественной поддержки.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количество субъектов МСП, выведенных на экспорт при поддержке центра координации поддержки </w:t>
            </w:r>
            <w:proofErr w:type="spellStart"/>
            <w:proofErr w:type="gramStart"/>
            <w:r w:rsidRPr="000E0822">
              <w:rPr>
                <w:sz w:val="24"/>
                <w:szCs w:val="24"/>
              </w:rPr>
              <w:t>экспортно</w:t>
            </w:r>
            <w:proofErr w:type="spellEnd"/>
            <w:r w:rsidRPr="000E0822">
              <w:rPr>
                <w:sz w:val="24"/>
                <w:szCs w:val="24"/>
              </w:rPr>
              <w:t xml:space="preserve"> ориентированных</w:t>
            </w:r>
            <w:proofErr w:type="gramEnd"/>
            <w:r w:rsidRPr="000E0822">
              <w:rPr>
                <w:sz w:val="24"/>
                <w:szCs w:val="24"/>
              </w:rPr>
              <w:t xml:space="preserve"> субъектов МСП (нарастающим итогом);</w:t>
            </w:r>
          </w:p>
        </w:tc>
      </w:tr>
      <w:tr w:rsidR="00B22152" w:rsidRPr="000E0822" w:rsidTr="00D853D5">
        <w:trPr>
          <w:gridAfter w:val="1"/>
          <w:wAfter w:w="5246" w:type="dxa"/>
          <w:trHeight w:val="418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1.5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Основное мероприятие 5 «Количество субъектов МСП и </w:t>
            </w:r>
            <w:proofErr w:type="spellStart"/>
            <w:r w:rsidRPr="000E0822">
              <w:rPr>
                <w:sz w:val="24"/>
                <w:szCs w:val="24"/>
              </w:rPr>
              <w:t>самозанятых</w:t>
            </w:r>
            <w:proofErr w:type="spellEnd"/>
            <w:r w:rsidRPr="000E0822">
              <w:rPr>
                <w:sz w:val="24"/>
                <w:szCs w:val="24"/>
              </w:rPr>
              <w:t xml:space="preserve"> граждан, получивших поддержку в рамках регионального проекта «Акселерация субъектов малого и среднего предпринимательства»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</w:t>
            </w:r>
            <w:proofErr w:type="gramStart"/>
            <w:r w:rsidRPr="000E0822">
              <w:rPr>
                <w:sz w:val="24"/>
                <w:szCs w:val="24"/>
              </w:rPr>
              <w:t xml:space="preserve"> )</w:t>
            </w:r>
            <w:proofErr w:type="gramEnd"/>
            <w:r w:rsidRPr="000E0822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E0822">
              <w:rPr>
                <w:sz w:val="24"/>
                <w:szCs w:val="24"/>
              </w:rPr>
              <w:t>Беляевский</w:t>
            </w:r>
            <w:proofErr w:type="spellEnd"/>
            <w:r w:rsidRPr="000E082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2024</w:t>
            </w:r>
          </w:p>
        </w:tc>
        <w:tc>
          <w:tcPr>
            <w:tcW w:w="2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количество субъектов МСП и </w:t>
            </w:r>
            <w:proofErr w:type="spellStart"/>
            <w:r w:rsidRPr="000E0822">
              <w:rPr>
                <w:sz w:val="24"/>
                <w:szCs w:val="24"/>
              </w:rPr>
              <w:t>самозанятых</w:t>
            </w:r>
            <w:proofErr w:type="spellEnd"/>
            <w:r w:rsidRPr="000E0822">
              <w:rPr>
                <w:sz w:val="24"/>
                <w:szCs w:val="24"/>
              </w:rPr>
              <w:t xml:space="preserve"> граждан, получивших поддержку в рамках регионального проекта «Акселерация субъектов малого и среднего предпринимательства» (нарастающим итогом);</w:t>
            </w:r>
          </w:p>
        </w:tc>
      </w:tr>
      <w:tr w:rsidR="00B22152" w:rsidRPr="000E0822" w:rsidTr="00D853D5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1.6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 6 «Количество субъектов МСП, охваченных услугами Центра «Мой бизнес»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E0822">
              <w:rPr>
                <w:sz w:val="24"/>
                <w:szCs w:val="24"/>
              </w:rPr>
              <w:t>Беляевский</w:t>
            </w:r>
            <w:proofErr w:type="spellEnd"/>
            <w:r w:rsidRPr="000E082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2024</w:t>
            </w:r>
          </w:p>
        </w:tc>
        <w:tc>
          <w:tcPr>
            <w:tcW w:w="22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количество субъектов МСП, охваченных услугами Центра «Мой бизнес».</w:t>
            </w:r>
          </w:p>
        </w:tc>
      </w:tr>
      <w:tr w:rsidR="00B22152" w:rsidRPr="000E0822" w:rsidTr="00D853D5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1.7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Основное мероприятие 7 «Количество физических лиц –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</w:t>
            </w:r>
            <w:proofErr w:type="gramStart"/>
            <w:r w:rsidRPr="000E0822">
              <w:rPr>
                <w:sz w:val="24"/>
                <w:szCs w:val="24"/>
              </w:rPr>
              <w:t xml:space="preserve"> )</w:t>
            </w:r>
            <w:proofErr w:type="gramEnd"/>
            <w:r w:rsidRPr="000E0822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E0822">
              <w:rPr>
                <w:sz w:val="24"/>
                <w:szCs w:val="24"/>
              </w:rPr>
              <w:t>Беляевский</w:t>
            </w:r>
            <w:proofErr w:type="spellEnd"/>
            <w:r w:rsidRPr="000E082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2024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популяризация идеи предпринимательства, системное вовлечение молодежи в предпринимательскую деятельность, ее информирование о потенциальных возможностях развития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отсутствие доступа к качественным информационно-консультационным услугам, направленным на содействие развитию субъектов МСП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E0822">
              <w:rPr>
                <w:rFonts w:ascii="Times New Roman" w:hAnsi="Times New Roman" w:cs="Times New Roman"/>
              </w:rPr>
              <w:t xml:space="preserve">количество физических лиц – участников регионального проекта «Популяризация предпринимательства», занятых в сфере МСП, по итогам участия в региональном проекте (нарастающим итогом); </w:t>
            </w:r>
          </w:p>
        </w:tc>
      </w:tr>
      <w:tr w:rsidR="00B22152" w:rsidRPr="000E0822" w:rsidTr="00D853D5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1.8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Основное мероприятие 8 «Количество вновь созданных субъектов МСП участниками регионального проекта «Популяризация предпринимательства»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 </w:t>
            </w:r>
            <w:proofErr w:type="gramStart"/>
            <w:r w:rsidRPr="000E0822">
              <w:rPr>
                <w:sz w:val="24"/>
                <w:szCs w:val="24"/>
              </w:rPr>
              <w:t>)п</w:t>
            </w:r>
            <w:proofErr w:type="gramEnd"/>
            <w:r w:rsidRPr="000E0822">
              <w:rPr>
                <w:sz w:val="24"/>
                <w:szCs w:val="24"/>
              </w:rPr>
              <w:t>редпринимательства» (нарастающим итогом)»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E0822">
              <w:rPr>
                <w:sz w:val="24"/>
                <w:szCs w:val="24"/>
              </w:rPr>
              <w:t>Беляевский</w:t>
            </w:r>
            <w:proofErr w:type="spellEnd"/>
            <w:r w:rsidRPr="000E082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2024</w:t>
            </w:r>
          </w:p>
        </w:tc>
        <w:tc>
          <w:tcPr>
            <w:tcW w:w="226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E0822">
              <w:rPr>
                <w:rFonts w:ascii="Times New Roman" w:hAnsi="Times New Roman" w:cs="Times New Roman"/>
              </w:rPr>
              <w:t xml:space="preserve">количество вновь созданных субъектов МСП участниками регионального проекта «Популяризация предпринимательства» (нарастающим итогом); </w:t>
            </w:r>
          </w:p>
        </w:tc>
      </w:tr>
      <w:tr w:rsidR="00B22152" w:rsidRPr="000E0822" w:rsidTr="00D853D5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1.9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Основное мероприятие 9 «Количество обученных основам ведения бизнеса, финансовой грамотности и иным навыкам предпринимательской деятельности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</w:t>
            </w:r>
            <w:proofErr w:type="gramStart"/>
            <w:r w:rsidRPr="000E0822">
              <w:rPr>
                <w:sz w:val="24"/>
                <w:szCs w:val="24"/>
              </w:rPr>
              <w:t xml:space="preserve"> )</w:t>
            </w:r>
            <w:proofErr w:type="gramEnd"/>
            <w:r w:rsidRPr="000E0822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E0822">
              <w:rPr>
                <w:sz w:val="24"/>
                <w:szCs w:val="24"/>
              </w:rPr>
              <w:t>Беляевский</w:t>
            </w:r>
            <w:proofErr w:type="spellEnd"/>
            <w:r w:rsidRPr="000E082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2024</w:t>
            </w:r>
          </w:p>
        </w:tc>
        <w:tc>
          <w:tcPr>
            <w:tcW w:w="226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E0822">
              <w:rPr>
                <w:sz w:val="24"/>
                <w:szCs w:val="24"/>
              </w:rPr>
              <w:t>обученных</w:t>
            </w:r>
            <w:proofErr w:type="gramEnd"/>
            <w:r w:rsidRPr="000E0822">
              <w:rPr>
                <w:sz w:val="24"/>
                <w:szCs w:val="24"/>
              </w:rPr>
              <w:t xml:space="preserve"> основам ведения бизнеса, финансовой грамотности и иным навыкам предпринимательской деятельности (нарастающим итогом);</w:t>
            </w:r>
          </w:p>
        </w:tc>
      </w:tr>
      <w:tr w:rsidR="00B22152" w:rsidRPr="000E0822" w:rsidTr="00D853D5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1.10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Основное мероприятии 10 «Количество физических лиц – участников регионального проекта «Популяризация предпринимательства»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</w:t>
            </w:r>
            <w:proofErr w:type="gramStart"/>
            <w:r w:rsidRPr="000E0822">
              <w:rPr>
                <w:sz w:val="24"/>
                <w:szCs w:val="24"/>
              </w:rPr>
              <w:t xml:space="preserve"> )</w:t>
            </w:r>
            <w:proofErr w:type="gramEnd"/>
            <w:r w:rsidRPr="000E0822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E0822">
              <w:rPr>
                <w:sz w:val="24"/>
                <w:szCs w:val="24"/>
              </w:rPr>
              <w:t>Беляевский</w:t>
            </w:r>
            <w:proofErr w:type="spellEnd"/>
            <w:r w:rsidRPr="000E082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2024</w:t>
            </w:r>
          </w:p>
        </w:tc>
        <w:tc>
          <w:tcPr>
            <w:tcW w:w="2266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количество физических лиц – участников регионального проекта «Популяризация предпринимательства» (нарастающим итогом)</w:t>
            </w:r>
          </w:p>
        </w:tc>
      </w:tr>
      <w:tr w:rsidR="00B22152" w:rsidRPr="000E0822" w:rsidTr="00D853D5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1.11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Основное мероприятие 11 «Количество </w:t>
            </w:r>
            <w:proofErr w:type="spellStart"/>
            <w:r w:rsidRPr="000E0822">
              <w:rPr>
                <w:sz w:val="24"/>
                <w:szCs w:val="24"/>
              </w:rPr>
              <w:t>самозанятых</w:t>
            </w:r>
            <w:proofErr w:type="spellEnd"/>
            <w:r w:rsidRPr="000E0822">
              <w:rPr>
                <w:sz w:val="24"/>
                <w:szCs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0E0822">
              <w:rPr>
                <w:sz w:val="24"/>
                <w:szCs w:val="24"/>
              </w:rPr>
              <w:t>самозанятых</w:t>
            </w:r>
            <w:proofErr w:type="spellEnd"/>
            <w:r w:rsidRPr="000E0822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E0822">
              <w:rPr>
                <w:sz w:val="24"/>
                <w:szCs w:val="24"/>
              </w:rPr>
              <w:t>Беляевский</w:t>
            </w:r>
            <w:proofErr w:type="spellEnd"/>
            <w:r w:rsidRPr="000E082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2024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Создание условий для улучшения инвестиционного климата и ведения предпринимательской деятельности в районе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Снижение предпринимательской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0E0822">
              <w:rPr>
                <w:sz w:val="24"/>
                <w:szCs w:val="24"/>
              </w:rPr>
              <w:t>самозанятых</w:t>
            </w:r>
            <w:proofErr w:type="spellEnd"/>
            <w:r w:rsidRPr="000E0822">
              <w:rPr>
                <w:sz w:val="24"/>
                <w:szCs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0E0822">
              <w:rPr>
                <w:sz w:val="24"/>
                <w:szCs w:val="24"/>
              </w:rPr>
              <w:t>самозанятых</w:t>
            </w:r>
            <w:proofErr w:type="spellEnd"/>
            <w:r w:rsidRPr="000E0822">
              <w:rPr>
                <w:sz w:val="24"/>
                <w:szCs w:val="24"/>
              </w:rPr>
              <w:t>, нарастающим итогом (человек)</w:t>
            </w:r>
          </w:p>
        </w:tc>
      </w:tr>
      <w:tr w:rsidR="00B22152" w:rsidRPr="000E0822" w:rsidTr="00D853D5">
        <w:trPr>
          <w:trHeight w:val="254"/>
        </w:trPr>
        <w:tc>
          <w:tcPr>
            <w:tcW w:w="15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Подпрограмма 2 «Развитие торговли в </w:t>
            </w:r>
            <w:proofErr w:type="spellStart"/>
            <w:r w:rsidRPr="000E0822">
              <w:rPr>
                <w:sz w:val="24"/>
                <w:szCs w:val="24"/>
              </w:rPr>
              <w:t>Беляевском</w:t>
            </w:r>
            <w:proofErr w:type="spellEnd"/>
            <w:r w:rsidRPr="000E0822">
              <w:rPr>
                <w:sz w:val="24"/>
                <w:szCs w:val="24"/>
              </w:rPr>
              <w:t xml:space="preserve"> районе» </w:t>
            </w:r>
          </w:p>
        </w:tc>
        <w:tc>
          <w:tcPr>
            <w:tcW w:w="5246" w:type="dxa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22152" w:rsidRPr="000E0822" w:rsidTr="00D853D5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>2.1.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 1 «Формирование и ведение областного торгового реестра»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E0822">
              <w:rPr>
                <w:sz w:val="24"/>
                <w:szCs w:val="24"/>
              </w:rPr>
              <w:t>Беляевский</w:t>
            </w:r>
            <w:proofErr w:type="spellEnd"/>
            <w:r w:rsidRPr="000E0822">
              <w:rPr>
                <w:sz w:val="24"/>
                <w:szCs w:val="24"/>
              </w:rPr>
              <w:t xml:space="preserve"> район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>20</w:t>
            </w:r>
            <w:r w:rsidRPr="000E0822">
              <w:rPr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>20</w:t>
            </w:r>
            <w:r w:rsidRPr="000E0822">
              <w:rPr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Создание единого информационного пространства, базы данных хозяйствующих субъектов, торговых объектов с целью проведения анализа и мониторинга состояния и развития торговой отрасли в </w:t>
            </w:r>
            <w:proofErr w:type="spellStart"/>
            <w:r w:rsidRPr="000E0822">
              <w:rPr>
                <w:sz w:val="24"/>
                <w:szCs w:val="24"/>
              </w:rPr>
              <w:t>Беляевском</w:t>
            </w:r>
            <w:proofErr w:type="spellEnd"/>
            <w:r w:rsidRPr="000E0822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Невыполнение мероприятия приведет к неисполнению требований 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Федерального закона от 28 декабря 2009 года  № 381-ФЗ «Об основах государственного регулирования торговой деятельности в Российской Федерации» и не позволит создать единую базу данных хозяйствующих субъектов и торговых объектов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Количество внесенных в торговый реестр торговых объектов</w:t>
            </w:r>
          </w:p>
        </w:tc>
      </w:tr>
      <w:tr w:rsidR="00B22152" w:rsidRPr="000E0822" w:rsidTr="00D853D5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2.3.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 2 «Организация проведения на территории  муниципального образования ярмарок «выходного дня»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E0822">
              <w:rPr>
                <w:sz w:val="24"/>
                <w:szCs w:val="24"/>
              </w:rPr>
              <w:t>Беляевский</w:t>
            </w:r>
            <w:proofErr w:type="spellEnd"/>
            <w:r w:rsidRPr="000E0822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>20</w:t>
            </w:r>
            <w:r w:rsidRPr="000E0822">
              <w:rPr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>20</w:t>
            </w:r>
            <w:r w:rsidRPr="000E0822">
              <w:rPr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Предоставление возможности реализации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0E0822">
              <w:rPr>
                <w:sz w:val="24"/>
                <w:szCs w:val="24"/>
              </w:rPr>
              <w:t>ельхозтоваропроизводителями</w:t>
            </w:r>
            <w:proofErr w:type="spellEnd"/>
            <w:r w:rsidRPr="000E0822">
              <w:rPr>
                <w:sz w:val="24"/>
                <w:szCs w:val="24"/>
              </w:rPr>
              <w:t>, крестьянско-фермерскими и личными подсобными хозяйствами, минуя посредников, продукции для населения по более низким ценам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Невыполнение мероприятия приведет к снижению обеспеченности экономической и физической доступности товаров для населения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Увеличение оборота розничной торговли на душу населения;</w:t>
            </w:r>
          </w:p>
          <w:p w:rsidR="00B2215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Индекс физического оборота розничной торговли; </w:t>
            </w:r>
          </w:p>
          <w:p w:rsidR="00B2215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Обеспеченность населения площадью торговых объектов</w:t>
            </w:r>
          </w:p>
        </w:tc>
      </w:tr>
      <w:tr w:rsidR="00B22152" w:rsidRPr="000E0822" w:rsidTr="00D853D5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>2.</w:t>
            </w:r>
            <w:r w:rsidRPr="000E0822">
              <w:rPr>
                <w:sz w:val="24"/>
                <w:szCs w:val="24"/>
              </w:rPr>
              <w:t>4</w:t>
            </w:r>
            <w:r w:rsidRPr="000E082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Основное мероприятие 3 «Расходы по возмещению стоимости горюче-смазочных материалов при доставке автомобильным транспортом социально значимых товаров в отдаленные, труднодоступные и малонаселенные пункты </w:t>
            </w:r>
            <w:proofErr w:type="spellStart"/>
            <w:r w:rsidRPr="000E0822">
              <w:rPr>
                <w:sz w:val="24"/>
                <w:szCs w:val="24"/>
              </w:rPr>
              <w:t>Беляевского</w:t>
            </w:r>
            <w:proofErr w:type="spellEnd"/>
            <w:r w:rsidRPr="000E0822">
              <w:rPr>
                <w:sz w:val="24"/>
                <w:szCs w:val="24"/>
              </w:rPr>
              <w:t xml:space="preserve"> района, а также в населенные пункты, в которых отсутствуют торговые объекты»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E0822">
              <w:rPr>
                <w:sz w:val="24"/>
                <w:szCs w:val="24"/>
              </w:rPr>
              <w:t>Беляевский</w:t>
            </w:r>
            <w:proofErr w:type="spellEnd"/>
            <w:r w:rsidRPr="000E0822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>20</w:t>
            </w:r>
            <w:r w:rsidRPr="000E0822">
              <w:rPr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>20</w:t>
            </w:r>
            <w:r w:rsidRPr="000E0822">
              <w:rPr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Организация торгового обслуживания жителей отдаленных, труднодоступных и малонаселенных пунктов </w:t>
            </w:r>
            <w:proofErr w:type="spellStart"/>
            <w:r w:rsidRPr="000E0822">
              <w:rPr>
                <w:sz w:val="24"/>
                <w:szCs w:val="24"/>
              </w:rPr>
              <w:t>Беляевского</w:t>
            </w:r>
            <w:proofErr w:type="spellEnd"/>
            <w:r w:rsidRPr="000E0822">
              <w:rPr>
                <w:sz w:val="24"/>
                <w:szCs w:val="24"/>
              </w:rPr>
              <w:t xml:space="preserve"> района, а также населенных пунктов, в которых отсутствуют торговые объекты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Ухудшение организации торгового обслуживания жителей отдаленных, труднодоступных и малонаселенных пунктов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Количество отдаленных и труднодоступных малонаселенных пунктов </w:t>
            </w:r>
            <w:proofErr w:type="spellStart"/>
            <w:r w:rsidRPr="000E0822">
              <w:rPr>
                <w:sz w:val="24"/>
                <w:szCs w:val="24"/>
              </w:rPr>
              <w:t>Беляевского</w:t>
            </w:r>
            <w:proofErr w:type="spellEnd"/>
            <w:r w:rsidRPr="000E0822">
              <w:rPr>
                <w:sz w:val="24"/>
                <w:szCs w:val="24"/>
              </w:rPr>
              <w:t xml:space="preserve"> района, а также населенных пунктов, в которых отсутствуют торговые объекты, охваченных программным мероприятием </w:t>
            </w:r>
          </w:p>
        </w:tc>
      </w:tr>
      <w:tr w:rsidR="00B22152" w:rsidRPr="000E0822" w:rsidTr="00D853D5">
        <w:trPr>
          <w:gridAfter w:val="1"/>
          <w:wAfter w:w="5246" w:type="dxa"/>
          <w:trHeight w:val="1"/>
        </w:trPr>
        <w:tc>
          <w:tcPr>
            <w:tcW w:w="15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Подпрограмма 3 «Развитие выставочно-презентационной деятельности в </w:t>
            </w:r>
            <w:proofErr w:type="spellStart"/>
            <w:r w:rsidRPr="000E0822">
              <w:rPr>
                <w:sz w:val="24"/>
                <w:szCs w:val="24"/>
              </w:rPr>
              <w:t>Беляевском</w:t>
            </w:r>
            <w:proofErr w:type="spellEnd"/>
            <w:r w:rsidRPr="000E0822">
              <w:rPr>
                <w:sz w:val="24"/>
                <w:szCs w:val="24"/>
              </w:rPr>
              <w:t xml:space="preserve"> районе»</w:t>
            </w:r>
          </w:p>
        </w:tc>
      </w:tr>
      <w:tr w:rsidR="00B22152" w:rsidRPr="000E0822" w:rsidTr="00D853D5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>3.</w:t>
            </w:r>
            <w:r w:rsidRPr="000E0822">
              <w:rPr>
                <w:sz w:val="24"/>
                <w:szCs w:val="24"/>
              </w:rPr>
              <w:t>1</w:t>
            </w:r>
            <w:r w:rsidRPr="000E082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Основное мероприятие 1 «Изготовление, издание и размещение выставочно-презентационных материалов и </w:t>
            </w:r>
            <w:proofErr w:type="spellStart"/>
            <w:r w:rsidRPr="000E0822">
              <w:rPr>
                <w:sz w:val="24"/>
                <w:szCs w:val="24"/>
              </w:rPr>
              <w:t>мультимедийной</w:t>
            </w:r>
            <w:proofErr w:type="spellEnd"/>
            <w:r w:rsidRPr="000E0822">
              <w:rPr>
                <w:sz w:val="24"/>
                <w:szCs w:val="24"/>
              </w:rPr>
              <w:t xml:space="preserve"> продукции для участия в мероприятиях и в средствах массовой информации»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E0822">
              <w:rPr>
                <w:sz w:val="24"/>
                <w:szCs w:val="24"/>
              </w:rPr>
              <w:t>Беляевский</w:t>
            </w:r>
            <w:proofErr w:type="spellEnd"/>
            <w:r w:rsidRPr="000E082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>20</w:t>
            </w:r>
            <w:r w:rsidRPr="000E0822">
              <w:rPr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>20</w:t>
            </w:r>
            <w:r w:rsidRPr="000E0822">
              <w:rPr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Распространение информации об инвестиционном климате в районе, производственном потенциале </w:t>
            </w:r>
            <w:proofErr w:type="spellStart"/>
            <w:r w:rsidRPr="000E0822">
              <w:rPr>
                <w:sz w:val="24"/>
                <w:szCs w:val="24"/>
              </w:rPr>
              <w:t>Беляевского</w:t>
            </w:r>
            <w:proofErr w:type="spellEnd"/>
            <w:r w:rsidRPr="000E0822">
              <w:rPr>
                <w:sz w:val="24"/>
                <w:szCs w:val="24"/>
              </w:rPr>
              <w:t xml:space="preserve"> района и инвестиционном портфеле.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Сужение информационного поля о производственном и инвестиционном потенциале района, снижение возможностей по привлечению внешних инвесторов.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Выставочно-ярмарочные мероприятия </w:t>
            </w:r>
          </w:p>
        </w:tc>
      </w:tr>
    </w:tbl>
    <w:p w:rsidR="00B22152" w:rsidRPr="000E0822" w:rsidRDefault="00B22152" w:rsidP="00B22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22152" w:rsidRPr="000E0822" w:rsidRDefault="00B22152" w:rsidP="00B22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22152" w:rsidRPr="000E0822" w:rsidRDefault="00B22152" w:rsidP="00B22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22152" w:rsidRDefault="00B22152" w:rsidP="00B22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22152" w:rsidRDefault="00B22152" w:rsidP="00B22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22152" w:rsidRPr="000E0822" w:rsidRDefault="00B22152" w:rsidP="00B22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22152" w:rsidRPr="000E0822" w:rsidRDefault="00B22152" w:rsidP="00B22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000"/>
      </w:tblPr>
      <w:tblGrid>
        <w:gridCol w:w="9420"/>
        <w:gridCol w:w="5890"/>
      </w:tblGrid>
      <w:tr w:rsidR="00B22152" w:rsidRPr="000E0822" w:rsidTr="00D853D5">
        <w:trPr>
          <w:trHeight w:val="237"/>
        </w:trPr>
        <w:tc>
          <w:tcPr>
            <w:tcW w:w="9420" w:type="dxa"/>
            <w:shd w:val="clear" w:color="000000" w:fill="FFFFFF"/>
            <w:vAlign w:val="center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90" w:type="dxa"/>
            <w:shd w:val="clear" w:color="000000" w:fill="FFFFFF"/>
            <w:vAlign w:val="center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Таблица 3</w:t>
            </w:r>
          </w:p>
        </w:tc>
      </w:tr>
    </w:tbl>
    <w:p w:rsidR="00B22152" w:rsidRPr="000E0822" w:rsidRDefault="00B22152" w:rsidP="00B221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E0822">
        <w:rPr>
          <w:sz w:val="24"/>
          <w:szCs w:val="24"/>
        </w:rPr>
        <w:t xml:space="preserve">Ресурсное обеспечение реализации муниципальной программы </w:t>
      </w:r>
    </w:p>
    <w:p w:rsidR="00B22152" w:rsidRPr="000E0822" w:rsidRDefault="00B22152" w:rsidP="00B2215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E0822">
        <w:rPr>
          <w:sz w:val="24"/>
          <w:szCs w:val="24"/>
        </w:rPr>
        <w:t>(тыс. рублей)</w:t>
      </w:r>
    </w:p>
    <w:tbl>
      <w:tblPr>
        <w:tblW w:w="1564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0"/>
        <w:gridCol w:w="2124"/>
        <w:gridCol w:w="3402"/>
        <w:gridCol w:w="2103"/>
        <w:gridCol w:w="999"/>
        <w:gridCol w:w="857"/>
        <w:gridCol w:w="1569"/>
        <w:gridCol w:w="993"/>
        <w:gridCol w:w="1014"/>
        <w:gridCol w:w="980"/>
        <w:gridCol w:w="1031"/>
      </w:tblGrid>
      <w:tr w:rsidR="00B22152" w:rsidRPr="000E0822" w:rsidTr="00D853D5">
        <w:trPr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rPr>
                <w:lang w:val="en-US"/>
              </w:rPr>
              <w:t xml:space="preserve">N </w:t>
            </w:r>
            <w:proofErr w:type="spellStart"/>
            <w:r w:rsidRPr="000E0822">
              <w:t>п</w:t>
            </w:r>
            <w:proofErr w:type="spellEnd"/>
            <w:r w:rsidRPr="000E0822">
              <w:t>/</w:t>
            </w:r>
            <w:proofErr w:type="spellStart"/>
            <w:r w:rsidRPr="000E0822">
              <w:t>п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 xml:space="preserve">Наименование </w:t>
            </w:r>
            <w:r w:rsidRPr="000E0822">
              <w:br/>
              <w:t xml:space="preserve">муниципальной программы, подпрограммы  </w:t>
            </w:r>
            <w:r w:rsidRPr="000E0822">
              <w:br/>
              <w:t>муниципальной  программы, основного мероприятия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 xml:space="preserve">Главный распорядитель бюджетных средств (ГРБС, ответственный </w:t>
            </w:r>
            <w:r w:rsidRPr="000E0822">
              <w:br/>
              <w:t xml:space="preserve"> исполнитель,  </w:t>
            </w:r>
            <w:r w:rsidRPr="000E0822">
              <w:br/>
              <w:t>соисполнитель, участник)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 xml:space="preserve">Код бюджетной </w:t>
            </w:r>
            <w:r w:rsidRPr="000E0822">
              <w:br/>
            </w:r>
            <w:hyperlink r:id="rId7" w:history="1">
              <w:r w:rsidRPr="000E0822">
                <w:t>классификации</w:t>
              </w:r>
            </w:hyperlink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Объемы бюджетных ассигнований</w:t>
            </w:r>
          </w:p>
        </w:tc>
      </w:tr>
      <w:tr w:rsidR="00B22152" w:rsidRPr="000E0822" w:rsidTr="00D853D5">
        <w:trPr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ГРБС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proofErr w:type="spellStart"/>
            <w:r w:rsidRPr="000E0822">
              <w:t>Рз</w:t>
            </w:r>
            <w:proofErr w:type="spellEnd"/>
            <w:r w:rsidRPr="000E0822">
              <w:t xml:space="preserve"> </w:t>
            </w:r>
            <w:r w:rsidRPr="000E0822">
              <w:br/>
            </w:r>
            <w:proofErr w:type="spellStart"/>
            <w:proofErr w:type="gramStart"/>
            <w:r w:rsidRPr="000E0822">
              <w:t>Пр</w:t>
            </w:r>
            <w:proofErr w:type="spellEnd"/>
            <w:proofErr w:type="gramEnd"/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ЦСР</w:t>
            </w:r>
          </w:p>
          <w:p w:rsidR="00B22152" w:rsidRPr="000E0822" w:rsidRDefault="00B22152" w:rsidP="00D853D5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2021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2022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2024</w:t>
            </w:r>
          </w:p>
        </w:tc>
      </w:tr>
      <w:tr w:rsidR="00B22152" w:rsidRPr="000E0822" w:rsidTr="00D853D5">
        <w:trPr>
          <w:trHeight w:val="383"/>
          <w:tblCellSpacing w:w="5" w:type="nil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1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3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5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6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9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10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11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12</w:t>
            </w:r>
          </w:p>
        </w:tc>
      </w:tr>
      <w:tr w:rsidR="00B22152" w:rsidRPr="000E0822" w:rsidTr="00D853D5">
        <w:trPr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1.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rPr>
                <w:b/>
              </w:rPr>
            </w:pPr>
            <w:r w:rsidRPr="000E0822">
              <w:rPr>
                <w:b/>
              </w:rPr>
              <w:t>Муниципальная</w:t>
            </w:r>
            <w:r w:rsidRPr="000E0822">
              <w:rPr>
                <w:b/>
              </w:rPr>
              <w:br/>
              <w:t xml:space="preserve">программа     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 xml:space="preserve">«Экономическое развитие муниципального образования </w:t>
            </w:r>
            <w:proofErr w:type="spellStart"/>
            <w:r w:rsidRPr="000E0822">
              <w:t>Беляевский</w:t>
            </w:r>
            <w:proofErr w:type="spellEnd"/>
            <w:r w:rsidRPr="000E0822">
              <w:t xml:space="preserve"> район» 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ind w:left="66" w:hanging="66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426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Х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1500000000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529,5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529,5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529,5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9,5</w:t>
            </w:r>
          </w:p>
        </w:tc>
      </w:tr>
      <w:tr w:rsidR="00B22152" w:rsidRPr="000E0822" w:rsidTr="00D853D5">
        <w:trPr>
          <w:tblCellSpacing w:w="5" w:type="nil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 xml:space="preserve">Администрация </w:t>
            </w:r>
            <w:proofErr w:type="spellStart"/>
            <w:r w:rsidRPr="000E0822">
              <w:t>Беляевского</w:t>
            </w:r>
            <w:proofErr w:type="spellEnd"/>
            <w:r w:rsidRPr="000E0822">
              <w:t xml:space="preserve"> района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426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Х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1500000000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529,5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529,5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529,5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9,5</w:t>
            </w:r>
          </w:p>
        </w:tc>
      </w:tr>
      <w:tr w:rsidR="00B22152" w:rsidRPr="000E0822" w:rsidTr="00D853D5">
        <w:trPr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2.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«Осуществление переданных полномочий в сфере водоснабжения, водоотведения и в области обращения с твердыми коммунальными отходами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ind w:left="66" w:hanging="66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426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0412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1500100000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26,1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26,1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26,1</w:t>
            </w:r>
          </w:p>
        </w:tc>
      </w:tr>
      <w:tr w:rsidR="00B22152" w:rsidRPr="000E0822" w:rsidTr="00D853D5">
        <w:trPr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 xml:space="preserve">Администрация </w:t>
            </w:r>
            <w:proofErr w:type="spellStart"/>
            <w:r w:rsidRPr="000E0822">
              <w:t>Беляевского</w:t>
            </w:r>
            <w:proofErr w:type="spellEnd"/>
            <w:r w:rsidRPr="000E0822">
              <w:t xml:space="preserve"> района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426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0412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1500180420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26,1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26,1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26,1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26,1</w:t>
            </w:r>
          </w:p>
        </w:tc>
      </w:tr>
      <w:tr w:rsidR="00B22152" w:rsidRPr="000E0822" w:rsidTr="00D853D5">
        <w:trPr>
          <w:trHeight w:val="267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3.</w:t>
            </w:r>
          </w:p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rPr>
                <w:b/>
              </w:rPr>
            </w:pPr>
            <w:r w:rsidRPr="000E0822">
              <w:rPr>
                <w:b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«</w:t>
            </w:r>
            <w:r>
              <w:t>Р</w:t>
            </w:r>
            <w:r w:rsidRPr="000E0822">
              <w:t>азвити</w:t>
            </w:r>
            <w:r>
              <w:t>е</w:t>
            </w:r>
            <w:r w:rsidRPr="000E0822">
              <w:t xml:space="preserve"> малого и среднего предпринимательства </w:t>
            </w:r>
            <w:r>
              <w:t xml:space="preserve">в </w:t>
            </w:r>
            <w:proofErr w:type="spellStart"/>
            <w:r>
              <w:t>Б</w:t>
            </w:r>
            <w:r w:rsidRPr="000E0822">
              <w:t>еляевском</w:t>
            </w:r>
            <w:proofErr w:type="spellEnd"/>
            <w:r>
              <w:t xml:space="preserve"> районе</w:t>
            </w:r>
            <w:r w:rsidRPr="000E0822">
              <w:t>»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426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0412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1510000000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130,0</w:t>
            </w:r>
          </w:p>
        </w:tc>
      </w:tr>
      <w:tr w:rsidR="00B22152" w:rsidRPr="000E0822" w:rsidTr="00D853D5">
        <w:trPr>
          <w:trHeight w:val="437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 xml:space="preserve">Администрация </w:t>
            </w:r>
            <w:proofErr w:type="spellStart"/>
            <w:r w:rsidRPr="000E0822">
              <w:t>Беляевского</w:t>
            </w:r>
            <w:proofErr w:type="spellEnd"/>
            <w:r w:rsidRPr="000E0822">
              <w:t xml:space="preserve"> района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426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0412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1510000000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130,0</w:t>
            </w:r>
          </w:p>
        </w:tc>
      </w:tr>
      <w:tr w:rsidR="00B22152" w:rsidRPr="000E0822" w:rsidTr="00D853D5">
        <w:trPr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4.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«Организация проведения публичных мероприятий по вопросам предпринимательства: семинаров, совещаний, конференций, "круглых столов", конкурсов, "горячих линий"»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 xml:space="preserve">Администрация </w:t>
            </w:r>
            <w:proofErr w:type="spellStart"/>
            <w:r w:rsidRPr="000E0822">
              <w:t>Беляевского</w:t>
            </w:r>
            <w:proofErr w:type="spellEnd"/>
            <w:r w:rsidRPr="000E0822">
              <w:t xml:space="preserve">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both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both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both"/>
            </w:pPr>
            <w:r w:rsidRPr="000E0822">
              <w:t>1510200000</w:t>
            </w:r>
          </w:p>
          <w:p w:rsidR="00B22152" w:rsidRPr="000E0822" w:rsidRDefault="00B22152" w:rsidP="00D853D5">
            <w:pPr>
              <w:pStyle w:val="ConsPlusCel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30,0</w:t>
            </w:r>
          </w:p>
        </w:tc>
      </w:tr>
      <w:tr w:rsidR="00B22152" w:rsidRPr="000E0822" w:rsidTr="00D853D5">
        <w:trPr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 xml:space="preserve">Администрация </w:t>
            </w:r>
            <w:proofErr w:type="spellStart"/>
            <w:r w:rsidRPr="000E0822">
              <w:t>Беляевского</w:t>
            </w:r>
            <w:proofErr w:type="spellEnd"/>
            <w:r w:rsidRPr="000E0822">
              <w:t xml:space="preserve">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both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both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both"/>
            </w:pPr>
            <w:r w:rsidRPr="000E0822">
              <w:t>1510291700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30,0</w:t>
            </w:r>
          </w:p>
        </w:tc>
      </w:tr>
      <w:tr w:rsidR="00B22152" w:rsidRPr="000E0822" w:rsidTr="00D853D5">
        <w:trPr>
          <w:tblCellSpacing w:w="5" w:type="nil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5.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Основное мероприятие 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«Программа поддержки на создание и развитие собственного</w:t>
            </w:r>
            <w:r>
              <w:rPr>
                <w:sz w:val="24"/>
                <w:szCs w:val="24"/>
              </w:rPr>
              <w:t xml:space="preserve"> бизнеса</w:t>
            </w:r>
            <w:r w:rsidRPr="000E0822">
              <w:rPr>
                <w:sz w:val="24"/>
                <w:szCs w:val="24"/>
              </w:rPr>
              <w:t>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both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both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both"/>
            </w:pPr>
            <w:r w:rsidRPr="000E0822">
              <w:t>1510600000</w:t>
            </w:r>
          </w:p>
          <w:p w:rsidR="00B22152" w:rsidRPr="000E0822" w:rsidRDefault="00B22152" w:rsidP="00D853D5">
            <w:pPr>
              <w:pStyle w:val="ConsPlusCel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100,0</w:t>
            </w:r>
          </w:p>
        </w:tc>
      </w:tr>
      <w:tr w:rsidR="00B22152" w:rsidRPr="000E0822" w:rsidTr="00D853D5">
        <w:trPr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 xml:space="preserve">Администрация </w:t>
            </w:r>
            <w:proofErr w:type="spellStart"/>
            <w:r w:rsidRPr="000E0822">
              <w:t>Беляевского</w:t>
            </w:r>
            <w:proofErr w:type="spellEnd"/>
            <w:r w:rsidRPr="000E0822">
              <w:t xml:space="preserve">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both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both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both"/>
            </w:pPr>
            <w:r w:rsidRPr="000E0822">
              <w:t>1510691551</w:t>
            </w:r>
          </w:p>
          <w:p w:rsidR="00B22152" w:rsidRPr="000E0822" w:rsidRDefault="00B22152" w:rsidP="00D853D5">
            <w:pPr>
              <w:pStyle w:val="ConsPlusCel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100,0</w:t>
            </w:r>
          </w:p>
        </w:tc>
      </w:tr>
      <w:tr w:rsidR="00B22152" w:rsidRPr="000E0822" w:rsidTr="00D853D5">
        <w:trPr>
          <w:trHeight w:val="460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6.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rPr>
                <w:b/>
              </w:rPr>
            </w:pPr>
            <w:r w:rsidRPr="000E0822">
              <w:rPr>
                <w:b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both"/>
            </w:pPr>
            <w:r w:rsidRPr="000E0822">
              <w:t xml:space="preserve">«Развитие торговли в </w:t>
            </w:r>
            <w:proofErr w:type="spellStart"/>
            <w:r w:rsidRPr="000E0822">
              <w:t>Беляевском</w:t>
            </w:r>
            <w:proofErr w:type="spellEnd"/>
            <w:r w:rsidRPr="000E0822">
              <w:t xml:space="preserve"> районе»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1520000000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403,4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403,4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403,4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403,4</w:t>
            </w:r>
          </w:p>
        </w:tc>
      </w:tr>
      <w:tr w:rsidR="00B22152" w:rsidRPr="000E0822" w:rsidTr="00D853D5">
        <w:trPr>
          <w:trHeight w:val="460"/>
          <w:tblCellSpacing w:w="5" w:type="nil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both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 xml:space="preserve">Администрация </w:t>
            </w:r>
            <w:proofErr w:type="spellStart"/>
            <w:r w:rsidRPr="000E0822">
              <w:t>Беляевского</w:t>
            </w:r>
            <w:proofErr w:type="spellEnd"/>
            <w:r w:rsidRPr="000E0822">
              <w:t xml:space="preserve">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1520000000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403,4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403,4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403,4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403,4</w:t>
            </w:r>
          </w:p>
        </w:tc>
      </w:tr>
      <w:tr w:rsidR="00B22152" w:rsidRPr="000E0822" w:rsidTr="00D853D5">
        <w:trPr>
          <w:trHeight w:val="460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7.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both"/>
            </w:pPr>
            <w:r w:rsidRPr="000E0822">
              <w:t>«Формирование и ведение областного торгового реестра»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0113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1520100000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3,4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3,4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3,4</w:t>
            </w:r>
          </w:p>
        </w:tc>
      </w:tr>
      <w:tr w:rsidR="00B22152" w:rsidRPr="000E0822" w:rsidTr="00D853D5">
        <w:trPr>
          <w:trHeight w:val="439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both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 xml:space="preserve">Администрация </w:t>
            </w:r>
            <w:proofErr w:type="spellStart"/>
            <w:r w:rsidRPr="000E0822">
              <w:t>Беляевского</w:t>
            </w:r>
            <w:proofErr w:type="spellEnd"/>
            <w:r w:rsidRPr="000E0822">
              <w:t xml:space="preserve">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0113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1520180952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3,4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3,4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3,4</w:t>
            </w:r>
          </w:p>
        </w:tc>
      </w:tr>
      <w:tr w:rsidR="00B22152" w:rsidRPr="000E0822" w:rsidTr="00D853D5">
        <w:trPr>
          <w:tblCellSpacing w:w="5" w:type="nil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8.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Основное мероприятие 3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both"/>
            </w:pPr>
            <w:r w:rsidRPr="000E0822">
              <w:t xml:space="preserve">«Расходы по возмещению стоимости горюче-смазочных материалов при доставке автомобильным транспортом социально значимых товаров в отдаленные, труднодоступные и малонаселенные пункты </w:t>
            </w:r>
            <w:proofErr w:type="spellStart"/>
            <w:r w:rsidRPr="000E0822">
              <w:t>Беляевского</w:t>
            </w:r>
            <w:proofErr w:type="spellEnd"/>
            <w:r w:rsidRPr="000E0822">
              <w:t xml:space="preserve"> района, а также в населенные пункты, в которых отсутствуют торговые объекты»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1520500000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400,0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400,0</w:t>
            </w:r>
          </w:p>
        </w:tc>
      </w:tr>
      <w:tr w:rsidR="00B22152" w:rsidRPr="000E0822" w:rsidTr="00D853D5">
        <w:trPr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 xml:space="preserve">Администрация </w:t>
            </w:r>
            <w:proofErr w:type="spellStart"/>
            <w:r w:rsidRPr="000E0822">
              <w:t>Беляевского</w:t>
            </w:r>
            <w:proofErr w:type="spellEnd"/>
            <w:r w:rsidRPr="000E0822">
              <w:t xml:space="preserve">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15205</w:t>
            </w:r>
            <w:r w:rsidRPr="000E0822">
              <w:rPr>
                <w:lang w:val="en-US"/>
              </w:rPr>
              <w:t>S0610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400,0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400,0</w:t>
            </w:r>
          </w:p>
        </w:tc>
      </w:tr>
      <w:tr w:rsidR="00B22152" w:rsidRPr="000E0822" w:rsidTr="00D853D5">
        <w:trPr>
          <w:trHeight w:val="460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9.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rPr>
                <w:b/>
              </w:rPr>
            </w:pPr>
            <w:r w:rsidRPr="000E0822">
              <w:rPr>
                <w:b/>
              </w:rPr>
              <w:t>Подпрограмма 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 xml:space="preserve">«Развитие выставочно-презентационной деятельности в </w:t>
            </w:r>
            <w:proofErr w:type="spellStart"/>
            <w:r w:rsidRPr="000E0822">
              <w:t>Беляевском</w:t>
            </w:r>
            <w:proofErr w:type="spellEnd"/>
            <w:r w:rsidRPr="000E0822">
              <w:t xml:space="preserve"> районе 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1530000000</w:t>
            </w:r>
          </w:p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80,0</w:t>
            </w:r>
          </w:p>
        </w:tc>
      </w:tr>
      <w:tr w:rsidR="00B22152" w:rsidRPr="000E0822" w:rsidTr="00D853D5">
        <w:trPr>
          <w:trHeight w:val="460"/>
          <w:tblCellSpacing w:w="5" w:type="nil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 xml:space="preserve">Администрация </w:t>
            </w:r>
            <w:proofErr w:type="spellStart"/>
            <w:r w:rsidRPr="000E0822">
              <w:t>Беляевского</w:t>
            </w:r>
            <w:proofErr w:type="spellEnd"/>
            <w:r w:rsidRPr="000E0822">
              <w:t xml:space="preserve">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1530000000</w:t>
            </w:r>
          </w:p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80,0</w:t>
            </w:r>
          </w:p>
        </w:tc>
      </w:tr>
      <w:tr w:rsidR="00B22152" w:rsidRPr="000E0822" w:rsidTr="00D853D5">
        <w:trPr>
          <w:trHeight w:val="811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10.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 xml:space="preserve">«Изготовление, издание и размещение выставочно-презентационных материалов и </w:t>
            </w:r>
            <w:proofErr w:type="spellStart"/>
            <w:r w:rsidRPr="000E0822">
              <w:t>мультимедийной</w:t>
            </w:r>
            <w:proofErr w:type="spellEnd"/>
            <w:r w:rsidRPr="000E0822">
              <w:t xml:space="preserve"> продукции для участия в мероприятиях и в средствах массовой информации»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1530100000</w:t>
            </w:r>
          </w:p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80,0</w:t>
            </w:r>
          </w:p>
        </w:tc>
      </w:tr>
      <w:tr w:rsidR="00B22152" w:rsidRPr="000E0822" w:rsidTr="00D853D5">
        <w:trPr>
          <w:trHeight w:val="504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 xml:space="preserve">Администрация </w:t>
            </w:r>
            <w:proofErr w:type="spellStart"/>
            <w:r w:rsidRPr="000E0822">
              <w:t>Беляевского</w:t>
            </w:r>
            <w:proofErr w:type="spellEnd"/>
            <w:r w:rsidRPr="000E0822">
              <w:t xml:space="preserve">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</w:pPr>
            <w:r w:rsidRPr="000E0822">
              <w:t>1530191470</w:t>
            </w:r>
          </w:p>
          <w:p w:rsidR="00B22152" w:rsidRPr="000E0822" w:rsidRDefault="00B22152" w:rsidP="00D853D5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2" w:rsidRPr="000E0822" w:rsidRDefault="00B22152" w:rsidP="00D853D5">
            <w:pPr>
              <w:pStyle w:val="ConsPlusCell"/>
              <w:jc w:val="center"/>
            </w:pPr>
            <w:r w:rsidRPr="000E0822">
              <w:t>80,0</w:t>
            </w:r>
          </w:p>
        </w:tc>
      </w:tr>
    </w:tbl>
    <w:p w:rsidR="00B22152" w:rsidRPr="000E0822" w:rsidRDefault="00B22152" w:rsidP="00B22152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B22152" w:rsidRPr="000E0822" w:rsidSect="000E0822">
          <w:type w:val="continuous"/>
          <w:pgSz w:w="16838" w:h="11905" w:orient="landscape"/>
          <w:pgMar w:top="1134" w:right="1134" w:bottom="1134" w:left="851" w:header="720" w:footer="720" w:gutter="0"/>
          <w:cols w:space="720"/>
          <w:noEndnote/>
          <w:docGrid w:linePitch="326"/>
        </w:sectPr>
      </w:pPr>
    </w:p>
    <w:p w:rsidR="00B22152" w:rsidRPr="000E0822" w:rsidRDefault="00B22152" w:rsidP="00B22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22152" w:rsidRPr="000E0822" w:rsidRDefault="00B22152" w:rsidP="00B22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22152" w:rsidRPr="000E0822" w:rsidRDefault="00B22152" w:rsidP="00B22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22152" w:rsidRPr="000E0822" w:rsidRDefault="00B22152" w:rsidP="00B2215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2152" w:rsidRPr="000E0822" w:rsidRDefault="00B22152" w:rsidP="00B22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22152" w:rsidRPr="000E0822" w:rsidRDefault="00B22152" w:rsidP="00B22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22152" w:rsidRPr="000E0822" w:rsidRDefault="00B22152" w:rsidP="00B22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22152" w:rsidRPr="000E0822" w:rsidRDefault="00B22152" w:rsidP="00B221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B22152" w:rsidRPr="000E0822" w:rsidSect="000E0822">
          <w:pgSz w:w="11905" w:h="16838"/>
          <w:pgMar w:top="851" w:right="1134" w:bottom="1134" w:left="1134" w:header="720" w:footer="720" w:gutter="0"/>
          <w:cols w:space="720"/>
          <w:noEndnote/>
          <w:docGrid w:linePitch="326"/>
        </w:sectPr>
      </w:pPr>
    </w:p>
    <w:tbl>
      <w:tblPr>
        <w:tblW w:w="14804" w:type="dxa"/>
        <w:tblLook w:val="04A0"/>
      </w:tblPr>
      <w:tblGrid>
        <w:gridCol w:w="9096"/>
        <w:gridCol w:w="5708"/>
      </w:tblGrid>
      <w:tr w:rsidR="00B22152" w:rsidRPr="000E0822" w:rsidTr="00D853D5">
        <w:trPr>
          <w:trHeight w:val="511"/>
        </w:trPr>
        <w:tc>
          <w:tcPr>
            <w:tcW w:w="9096" w:type="dxa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                                               </w:t>
            </w:r>
            <w:r w:rsidRPr="000E0822">
              <w:rPr>
                <w:sz w:val="24"/>
                <w:szCs w:val="24"/>
              </w:rPr>
              <w:tab/>
            </w:r>
          </w:p>
        </w:tc>
        <w:tc>
          <w:tcPr>
            <w:tcW w:w="5708" w:type="dxa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                                                   Таблица 4</w:t>
            </w:r>
          </w:p>
        </w:tc>
      </w:tr>
    </w:tbl>
    <w:p w:rsidR="00B22152" w:rsidRPr="000E0822" w:rsidRDefault="00B22152" w:rsidP="00B221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E0822">
        <w:rPr>
          <w:sz w:val="24"/>
          <w:szCs w:val="24"/>
        </w:rPr>
        <w:t>План реализации муниципальной программы на 2021 год</w:t>
      </w:r>
    </w:p>
    <w:tbl>
      <w:tblPr>
        <w:tblW w:w="14601" w:type="dxa"/>
        <w:tblInd w:w="-176" w:type="dxa"/>
        <w:tblLayout w:type="fixed"/>
        <w:tblLook w:val="0000"/>
      </w:tblPr>
      <w:tblGrid>
        <w:gridCol w:w="709"/>
        <w:gridCol w:w="4395"/>
        <w:gridCol w:w="1984"/>
        <w:gridCol w:w="1276"/>
        <w:gridCol w:w="1843"/>
        <w:gridCol w:w="1984"/>
        <w:gridCol w:w="2410"/>
      </w:tblGrid>
      <w:tr w:rsidR="00B22152" w:rsidRPr="000E0822" w:rsidTr="00D853D5">
        <w:trPr>
          <w:trHeight w:val="8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0E0822">
              <w:rPr>
                <w:sz w:val="24"/>
                <w:szCs w:val="24"/>
              </w:rPr>
              <w:t>п</w:t>
            </w:r>
            <w:proofErr w:type="spellEnd"/>
            <w:r w:rsidRPr="000E0822">
              <w:rPr>
                <w:sz w:val="24"/>
                <w:szCs w:val="24"/>
              </w:rPr>
              <w:t>/</w:t>
            </w:r>
            <w:proofErr w:type="spellStart"/>
            <w:r w:rsidRPr="000E082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Наименование элемента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E0822">
              <w:rPr>
                <w:sz w:val="24"/>
                <w:szCs w:val="24"/>
              </w:rPr>
              <w:t>ФИО, наименование должностного лица, ответственного за реализацию основного мероприятия (достижения показателя (индикатора), наступление контрольного события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E0822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Плановое значение показателя (индикатора)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Дата наступления контрольного события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Связь со значением оценки рисков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Муниципальная программа «Экономическое развитие муниципального образования </w:t>
            </w:r>
            <w:proofErr w:type="spellStart"/>
            <w:r w:rsidRPr="000E0822">
              <w:rPr>
                <w:sz w:val="24"/>
                <w:szCs w:val="24"/>
              </w:rPr>
              <w:t>Беляевский</w:t>
            </w:r>
            <w:proofErr w:type="spellEnd"/>
            <w:r w:rsidRPr="000E0822">
              <w:rPr>
                <w:sz w:val="24"/>
                <w:szCs w:val="24"/>
              </w:rPr>
              <w:t xml:space="preserve"> район»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 «Осуществление переданных полномочий в сфере водоснабжения, водоотведения и в области обращения с твердыми коммунальными отходами»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Показатель (индикатор) «количество утвержденных тарифов в сфере водоснабжения и водоотведения»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М.А. </w:t>
            </w:r>
            <w:proofErr w:type="spellStart"/>
            <w:r w:rsidRPr="000E0822">
              <w:rPr>
                <w:sz w:val="24"/>
                <w:szCs w:val="24"/>
              </w:rPr>
              <w:t>Алифонова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Неисполнение постановления РФ от 13 мая 2013 № 406 «О государственном регулировании тарифов в сфере водоснабжения и водоотведения»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Контрольное событие «Утверждение тарифов в сфере водоснабжения и водоотведения на очередной период регулирования»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М.А. </w:t>
            </w:r>
            <w:proofErr w:type="spellStart"/>
            <w:r w:rsidRPr="000E0822">
              <w:rPr>
                <w:sz w:val="24"/>
                <w:szCs w:val="24"/>
              </w:rPr>
              <w:t>Алифонова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декабрь 202</w:t>
            </w:r>
            <w:r>
              <w:rPr>
                <w:sz w:val="24"/>
                <w:szCs w:val="24"/>
              </w:rPr>
              <w:t>0</w:t>
            </w:r>
            <w:r w:rsidRPr="000E082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</w:t>
            </w:r>
            <w:r w:rsidRPr="000E0822">
              <w:rPr>
                <w:sz w:val="24"/>
                <w:szCs w:val="24"/>
              </w:rPr>
              <w:t>азвитие малого и среднего предпринимательства</w:t>
            </w:r>
            <w:r>
              <w:rPr>
                <w:sz w:val="24"/>
                <w:szCs w:val="24"/>
              </w:rPr>
              <w:t xml:space="preserve"> в</w:t>
            </w:r>
            <w:r w:rsidRPr="000E0822">
              <w:rPr>
                <w:sz w:val="24"/>
                <w:szCs w:val="24"/>
              </w:rPr>
              <w:t xml:space="preserve">  </w:t>
            </w:r>
            <w:proofErr w:type="spellStart"/>
            <w:r w:rsidRPr="000E0822">
              <w:rPr>
                <w:sz w:val="24"/>
                <w:szCs w:val="24"/>
              </w:rPr>
              <w:t>Беляевском</w:t>
            </w:r>
            <w:proofErr w:type="spellEnd"/>
            <w:r w:rsidRPr="000E0822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е</w:t>
            </w:r>
            <w:r w:rsidRPr="000E082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Основное мероприятие «Организация проведения публичных мероприятий по вопросам предпринимательства: семинаров, совещаний, конференций, "круглых столов", конкурсов, "горячих линий"»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8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E0822">
              <w:rPr>
                <w:sz w:val="24"/>
                <w:szCs w:val="24"/>
              </w:rPr>
              <w:t>Показатель (индикатор) «Организация проведения публичных мероприятий по вопросам предпринимательства: семинаров, совещаний, конференций, "круглых столов",  конкурсов, "горячих линий" – количество подготовленных и проведенных мероприятий»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Отсутствие внимания общественности к острым проблемам, понижение социальной и общественной значимости предпринимательской деятельности</w:t>
            </w:r>
          </w:p>
        </w:tc>
      </w:tr>
      <w:tr w:rsidR="00B22152" w:rsidRPr="000E0822" w:rsidTr="00D853D5">
        <w:trPr>
          <w:trHeight w:val="8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Контрольное событие «Проведение семинаров, совещаний, конференций, «круглых столов»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В течение года (дата будет указана при наступлении контрольного события)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Отсутствие внимания общественности к острым проблемам, понижение социальной и общественной значимости предпринимательской деятельности</w:t>
            </w:r>
          </w:p>
        </w:tc>
      </w:tr>
      <w:tr w:rsidR="00B22152" w:rsidRPr="000E0822" w:rsidTr="00D853D5">
        <w:trPr>
          <w:trHeight w:val="8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мероприятие: «Программа поддержки на создание и развитие собственного бизнеса»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8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Показатель (индикатор) «Предоставление грантов на создание и развитие собственного бизнеса»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в течение года (дата будет указана при наступлении контрольного события)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Отсутствие возможности у начинающих и действующих субъектов МСП преодоления сложностей «выход </w:t>
            </w:r>
            <w:r>
              <w:rPr>
                <w:sz w:val="24"/>
                <w:szCs w:val="24"/>
              </w:rPr>
              <w:t>на</w:t>
            </w:r>
            <w:r w:rsidRPr="000E0822">
              <w:rPr>
                <w:sz w:val="24"/>
                <w:szCs w:val="24"/>
              </w:rPr>
              <w:t xml:space="preserve"> рын</w:t>
            </w:r>
            <w:r>
              <w:rPr>
                <w:sz w:val="24"/>
                <w:szCs w:val="24"/>
              </w:rPr>
              <w:t>ок</w:t>
            </w:r>
            <w:r w:rsidRPr="000E0822">
              <w:rPr>
                <w:sz w:val="24"/>
                <w:szCs w:val="24"/>
              </w:rPr>
              <w:t>»</w:t>
            </w:r>
          </w:p>
        </w:tc>
      </w:tr>
      <w:tr w:rsidR="00B22152" w:rsidRPr="000E0822" w:rsidTr="00D853D5">
        <w:trPr>
          <w:trHeight w:val="8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Контрольное событие «Выдача грантов на создание и развитие собственного бизнеса»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в течение года (дата будет указана при наступлении контрольного события)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Основное мероприятие «Количество выдаваемых </w:t>
            </w:r>
            <w:proofErr w:type="spellStart"/>
            <w:r w:rsidRPr="000E0822">
              <w:rPr>
                <w:sz w:val="24"/>
                <w:szCs w:val="24"/>
              </w:rPr>
              <w:t>микрозаймов</w:t>
            </w:r>
            <w:proofErr w:type="spellEnd"/>
            <w:r w:rsidRPr="000E0822">
              <w:rPr>
                <w:sz w:val="24"/>
                <w:szCs w:val="24"/>
              </w:rPr>
              <w:t xml:space="preserve"> МФО субъектам МСП (количество действующих </w:t>
            </w:r>
            <w:proofErr w:type="spellStart"/>
            <w:r w:rsidRPr="000E0822">
              <w:rPr>
                <w:sz w:val="24"/>
                <w:szCs w:val="24"/>
              </w:rPr>
              <w:t>микрозаймов</w:t>
            </w:r>
            <w:proofErr w:type="spellEnd"/>
            <w:r w:rsidRPr="000E0822">
              <w:rPr>
                <w:sz w:val="24"/>
                <w:szCs w:val="24"/>
              </w:rPr>
              <w:t xml:space="preserve"> на конец отчетного периода)»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Показатель (индикатор) «Количество выдаваемых </w:t>
            </w:r>
            <w:proofErr w:type="spellStart"/>
            <w:r w:rsidRPr="000E0822">
              <w:rPr>
                <w:sz w:val="24"/>
                <w:szCs w:val="24"/>
              </w:rPr>
              <w:t>микрозаймов</w:t>
            </w:r>
            <w:proofErr w:type="spellEnd"/>
            <w:r w:rsidRPr="000E0822">
              <w:rPr>
                <w:sz w:val="24"/>
                <w:szCs w:val="24"/>
              </w:rPr>
              <w:t xml:space="preserve"> МФО субъектам МСП (нарастающим итогом) (количество действующих </w:t>
            </w:r>
            <w:proofErr w:type="spellStart"/>
            <w:r w:rsidRPr="000E0822">
              <w:rPr>
                <w:sz w:val="24"/>
                <w:szCs w:val="24"/>
              </w:rPr>
              <w:t>микрозаймов</w:t>
            </w:r>
            <w:proofErr w:type="spellEnd"/>
            <w:r w:rsidRPr="000E0822">
              <w:rPr>
                <w:sz w:val="24"/>
                <w:szCs w:val="24"/>
              </w:rPr>
              <w:t xml:space="preserve"> на конец отчетного периода)»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Контрольное событие: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Основное мероприятие «Количество субъектов МСП, выведенных на экспорт при поддержке центра координации поддержки </w:t>
            </w:r>
            <w:proofErr w:type="spellStart"/>
            <w:r w:rsidRPr="000E0822">
              <w:rPr>
                <w:sz w:val="24"/>
                <w:szCs w:val="24"/>
              </w:rPr>
              <w:t>экспортно</w:t>
            </w:r>
            <w:proofErr w:type="spellEnd"/>
            <w:r w:rsidRPr="000E0822">
              <w:rPr>
                <w:sz w:val="24"/>
                <w:szCs w:val="24"/>
              </w:rPr>
              <w:t xml:space="preserve"> ориентированных субъектов МСП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</w:t>
            </w:r>
            <w:proofErr w:type="gramStart"/>
            <w:r w:rsidRPr="000E0822">
              <w:rPr>
                <w:sz w:val="24"/>
                <w:szCs w:val="24"/>
              </w:rPr>
              <w:t xml:space="preserve"> )</w:t>
            </w:r>
            <w:proofErr w:type="gramEnd"/>
            <w:r w:rsidRPr="000E082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Показатель (индикатор) «Количество субъектов МСП, выведенных на экспорт при поддержке центра координации поддержки </w:t>
            </w:r>
            <w:proofErr w:type="spellStart"/>
            <w:r w:rsidRPr="000E0822">
              <w:rPr>
                <w:sz w:val="24"/>
                <w:szCs w:val="24"/>
              </w:rPr>
              <w:t>экспортно</w:t>
            </w:r>
            <w:proofErr w:type="spellEnd"/>
            <w:r w:rsidRPr="000E0822">
              <w:rPr>
                <w:sz w:val="24"/>
                <w:szCs w:val="24"/>
              </w:rPr>
              <w:t xml:space="preserve"> ориентированных субъектов МСП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</w:t>
            </w:r>
            <w:proofErr w:type="gramStart"/>
            <w:r w:rsidRPr="000E0822">
              <w:rPr>
                <w:sz w:val="24"/>
                <w:szCs w:val="24"/>
              </w:rPr>
              <w:t xml:space="preserve"> )</w:t>
            </w:r>
            <w:proofErr w:type="gramEnd"/>
            <w:r w:rsidRPr="000E082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Контрольное событие: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Основное мероприятие «Количество субъектов МСП и </w:t>
            </w:r>
            <w:proofErr w:type="spellStart"/>
            <w:r w:rsidRPr="000E0822">
              <w:rPr>
                <w:sz w:val="24"/>
                <w:szCs w:val="24"/>
              </w:rPr>
              <w:t>самозанятых</w:t>
            </w:r>
            <w:proofErr w:type="spellEnd"/>
            <w:r w:rsidRPr="000E0822">
              <w:rPr>
                <w:sz w:val="24"/>
                <w:szCs w:val="24"/>
              </w:rPr>
              <w:t xml:space="preserve"> граждан, получивших поддержку в рамках регионального проекта «Акселерация субъектов малого и среднего предпринимательства»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</w:t>
            </w:r>
            <w:proofErr w:type="gramStart"/>
            <w:r w:rsidRPr="000E0822">
              <w:rPr>
                <w:sz w:val="24"/>
                <w:szCs w:val="24"/>
              </w:rPr>
              <w:t xml:space="preserve"> )</w:t>
            </w:r>
            <w:proofErr w:type="gramEnd"/>
            <w:r w:rsidRPr="000E082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Показатель (индикатор) «Количество субъектов МСП и </w:t>
            </w:r>
            <w:proofErr w:type="spellStart"/>
            <w:r w:rsidRPr="000E0822">
              <w:rPr>
                <w:sz w:val="24"/>
                <w:szCs w:val="24"/>
              </w:rPr>
              <w:t>самозанятых</w:t>
            </w:r>
            <w:proofErr w:type="spellEnd"/>
            <w:r w:rsidRPr="000E0822">
              <w:rPr>
                <w:sz w:val="24"/>
                <w:szCs w:val="24"/>
              </w:rPr>
              <w:t xml:space="preserve"> граждан, получивших поддержку в рамках регионального проекта «Акселерация субъектов малого и среднего предпринимательства»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</w:t>
            </w:r>
            <w:proofErr w:type="gramStart"/>
            <w:r w:rsidRPr="000E0822">
              <w:rPr>
                <w:sz w:val="24"/>
                <w:szCs w:val="24"/>
              </w:rPr>
              <w:t xml:space="preserve"> )</w:t>
            </w:r>
            <w:proofErr w:type="gramEnd"/>
            <w:r w:rsidRPr="000E082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Контрольное событие: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 «Количество субъектов МСП, охваченных услугами Центра «Мой бизнес»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9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Показатель (индикатор) Количество субъектов МСП, охваченных услугами Центра «Мой бизнес»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Контрольное событие: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Основное мероприятие «Количество физических лиц –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</w:t>
            </w:r>
            <w:proofErr w:type="gramStart"/>
            <w:r w:rsidRPr="000E0822">
              <w:rPr>
                <w:sz w:val="24"/>
                <w:szCs w:val="24"/>
              </w:rPr>
              <w:t xml:space="preserve"> )</w:t>
            </w:r>
            <w:proofErr w:type="gramEnd"/>
            <w:r w:rsidRPr="000E082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Показатель (индикатор) «Количество физических лиц –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</w:t>
            </w:r>
            <w:proofErr w:type="gramStart"/>
            <w:r w:rsidRPr="000E0822">
              <w:rPr>
                <w:sz w:val="24"/>
                <w:szCs w:val="24"/>
              </w:rPr>
              <w:t xml:space="preserve"> )</w:t>
            </w:r>
            <w:proofErr w:type="gramEnd"/>
            <w:r w:rsidRPr="000E082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Контрольное событие: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Основное мероприятие «Количество вновь созданных субъектов МСП участниками регионального проекта «Популяризация предпринимательства»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</w:t>
            </w:r>
            <w:proofErr w:type="gramStart"/>
            <w:r w:rsidRPr="000E0822">
              <w:rPr>
                <w:sz w:val="24"/>
                <w:szCs w:val="24"/>
              </w:rPr>
              <w:t xml:space="preserve"> )</w:t>
            </w:r>
            <w:proofErr w:type="gramEnd"/>
            <w:r w:rsidRPr="000E082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Показатель (индикатор) «Количество вновь созданных субъектов МСП участниками регионального проекта «Популяризация предпринимательства»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</w:t>
            </w:r>
            <w:proofErr w:type="gramStart"/>
            <w:r w:rsidRPr="000E0822">
              <w:rPr>
                <w:sz w:val="24"/>
                <w:szCs w:val="24"/>
              </w:rPr>
              <w:t xml:space="preserve"> )</w:t>
            </w:r>
            <w:proofErr w:type="gramEnd"/>
            <w:r w:rsidRPr="000E082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Контрольное событие: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Основное мероприятие «Количество обученных основам ведения бизнеса, финансовой грамотности и иным навыкам предпринимательской деятельности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</w:t>
            </w:r>
            <w:proofErr w:type="gramStart"/>
            <w:r w:rsidRPr="000E0822">
              <w:rPr>
                <w:sz w:val="24"/>
                <w:szCs w:val="24"/>
              </w:rPr>
              <w:t xml:space="preserve"> )</w:t>
            </w:r>
            <w:proofErr w:type="gramEnd"/>
            <w:r w:rsidRPr="000E082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Показатель (индикатор) «Количество обученных основам ведения бизнеса, финансовой грамотности и иным навыкам предпринимательской деятельности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</w:t>
            </w:r>
            <w:proofErr w:type="gramStart"/>
            <w:r w:rsidRPr="000E0822">
              <w:rPr>
                <w:sz w:val="24"/>
                <w:szCs w:val="24"/>
              </w:rPr>
              <w:t xml:space="preserve"> )</w:t>
            </w:r>
            <w:proofErr w:type="gramEnd"/>
            <w:r w:rsidRPr="000E082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Контрольное событие: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E0822">
              <w:rPr>
                <w:sz w:val="24"/>
                <w:szCs w:val="24"/>
              </w:rPr>
              <w:t xml:space="preserve">Основное мероприятие «Количество физических лиц – участников регионального проекта «Популяризация предпринимательства»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МСП»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E0822">
              <w:rPr>
                <w:sz w:val="24"/>
                <w:szCs w:val="24"/>
              </w:rPr>
              <w:t xml:space="preserve">Показатель (индикатор) «Количество физических лиц – участников регионального проекта «Популяризация предпринимательства» (нарастающим итогом с 2019 года согласно </w:t>
            </w:r>
            <w:proofErr w:type="spellStart"/>
            <w:r w:rsidRPr="000E0822">
              <w:rPr>
                <w:sz w:val="24"/>
                <w:szCs w:val="24"/>
              </w:rPr>
              <w:t>декомпозиционным</w:t>
            </w:r>
            <w:proofErr w:type="spellEnd"/>
            <w:r w:rsidRPr="000E0822">
              <w:rPr>
                <w:sz w:val="24"/>
                <w:szCs w:val="24"/>
              </w:rPr>
              <w:t xml:space="preserve"> показателям региональных проектов сферы МСП»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Контрольное событие: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Основное мероприятие «Количество </w:t>
            </w:r>
            <w:proofErr w:type="spellStart"/>
            <w:r w:rsidRPr="000E0822">
              <w:rPr>
                <w:sz w:val="24"/>
                <w:szCs w:val="24"/>
              </w:rPr>
              <w:t>самозанятых</w:t>
            </w:r>
            <w:proofErr w:type="spellEnd"/>
            <w:r w:rsidRPr="000E0822">
              <w:rPr>
                <w:sz w:val="24"/>
                <w:szCs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0E0822">
              <w:rPr>
                <w:sz w:val="24"/>
                <w:szCs w:val="24"/>
              </w:rPr>
              <w:t>самозанятых</w:t>
            </w:r>
            <w:proofErr w:type="spellEnd"/>
            <w:r w:rsidRPr="000E082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Показатель (индикатор) «Количество </w:t>
            </w:r>
            <w:proofErr w:type="spellStart"/>
            <w:r w:rsidRPr="000E0822">
              <w:rPr>
                <w:sz w:val="24"/>
                <w:szCs w:val="24"/>
              </w:rPr>
              <w:t>самозанятых</w:t>
            </w:r>
            <w:proofErr w:type="spellEnd"/>
            <w:r w:rsidRPr="000E0822">
              <w:rPr>
                <w:sz w:val="24"/>
                <w:szCs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0E0822">
              <w:rPr>
                <w:sz w:val="24"/>
                <w:szCs w:val="24"/>
              </w:rPr>
              <w:t>самозанятых</w:t>
            </w:r>
            <w:proofErr w:type="spellEnd"/>
            <w:r w:rsidRPr="000E082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Контрольное событие: 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Снижение предпринимательской активности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Подпрограмма «Развитие торговли в </w:t>
            </w:r>
            <w:proofErr w:type="spellStart"/>
            <w:r w:rsidRPr="000E0822">
              <w:rPr>
                <w:sz w:val="24"/>
                <w:szCs w:val="24"/>
              </w:rPr>
              <w:t>Беляевском</w:t>
            </w:r>
            <w:proofErr w:type="spellEnd"/>
            <w:r w:rsidRPr="000E0822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36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  «Формирование и ведение областного торгового реестра»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37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Показатель (индикатор) «Количество внесенных в торговый реестр торговых объектов»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Неисполнение требований ФЗ от 28.12.2009 № 391-ФЗ «Об основах государственного регулирования торговой деятельности в РФ» и не позволит создать единую базу данных хозяйствующих субъектов и торговых объектов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38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Контрольное событие  «Выдача уведомления о внесении в торговый реестр хозяйствующему субъекту»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39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Основное мероприятие  «Организация проведения на территории муниципального образования ярмарок «выходного дня»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40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Показатель (индикатор) «Индекс физического объема оборота розничной торговли»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% в </w:t>
            </w:r>
            <w:proofErr w:type="spellStart"/>
            <w:r w:rsidRPr="000E0822">
              <w:rPr>
                <w:sz w:val="24"/>
                <w:szCs w:val="24"/>
              </w:rPr>
              <w:t>сопос</w:t>
            </w:r>
            <w:proofErr w:type="spellEnd"/>
            <w:r w:rsidRPr="000E0822">
              <w:rPr>
                <w:sz w:val="24"/>
                <w:szCs w:val="24"/>
              </w:rPr>
              <w:t>. ценах к пред</w:t>
            </w:r>
            <w:proofErr w:type="gramStart"/>
            <w:r w:rsidRPr="000E0822">
              <w:rPr>
                <w:sz w:val="24"/>
                <w:szCs w:val="24"/>
              </w:rPr>
              <w:t>.</w:t>
            </w:r>
            <w:proofErr w:type="gramEnd"/>
            <w:r w:rsidRPr="000E0822">
              <w:rPr>
                <w:sz w:val="24"/>
                <w:szCs w:val="24"/>
              </w:rPr>
              <w:t xml:space="preserve"> </w:t>
            </w:r>
            <w:proofErr w:type="gramStart"/>
            <w:r w:rsidRPr="000E0822">
              <w:rPr>
                <w:sz w:val="24"/>
                <w:szCs w:val="24"/>
              </w:rPr>
              <w:t>г</w:t>
            </w:r>
            <w:proofErr w:type="gramEnd"/>
            <w:r w:rsidRPr="000E0822">
              <w:rPr>
                <w:sz w:val="24"/>
                <w:szCs w:val="24"/>
              </w:rPr>
              <w:t>оду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102,0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Снижение темпов экономического роста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41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Показатель (индикатор) «Оборот розничной торговли на душу населения»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39763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Снижение темпов экономического роста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42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Показатель (индикатор) «Обеспеченность населения района площадью торговых объектов»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кв.м. на 1000 жителей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388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Снижение темпов экономического роста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43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Контрольное событие 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 «Проведение ежемесячного мониторинга цен на отдельные виды продовольственных товаров»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 «Информация о состоянии потребительского рынка 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«Дислокация стационарных торговых объектов, объектов общепита, бытового обслуживания и нестационарных торговых объектов»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ежемесячно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215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ежеквартально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по полугодиям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Отсутствие контрольных мер со стороны органов власти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44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Основное мероприятие «Расходы по возмещению стоимости горюче-смазочных материалов при доставке автомобильным транспортом социально значимых товаров в отдаленные, труднодоступные и малонаселенные пункты </w:t>
            </w:r>
            <w:proofErr w:type="spellStart"/>
            <w:r w:rsidRPr="000E0822">
              <w:rPr>
                <w:sz w:val="24"/>
                <w:szCs w:val="24"/>
              </w:rPr>
              <w:t>Беляевского</w:t>
            </w:r>
            <w:proofErr w:type="spellEnd"/>
            <w:r w:rsidRPr="000E0822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45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Показатель (индикатор) «Количество отдаленных и труднодоступных малонаселенных пунктов </w:t>
            </w:r>
            <w:proofErr w:type="spellStart"/>
            <w:r w:rsidRPr="000E0822">
              <w:rPr>
                <w:sz w:val="24"/>
                <w:szCs w:val="24"/>
              </w:rPr>
              <w:t>Беляевского</w:t>
            </w:r>
            <w:proofErr w:type="spellEnd"/>
            <w:r w:rsidRPr="000E0822">
              <w:rPr>
                <w:sz w:val="24"/>
                <w:szCs w:val="24"/>
              </w:rPr>
              <w:t xml:space="preserve"> района, а также населенных пунктов, в которых отсутствуют торговые объекты, охваченных программным мероприятием»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Изменение в законодательстве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46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Контрольное событие «Выдача субсидий по возмещению стоимости горюче-смазочных материалов при доставке автомобильным транспортом социально значимых товаров в отдаленные, труднодоступные и малонаселенные пункты </w:t>
            </w:r>
            <w:proofErr w:type="spellStart"/>
            <w:r w:rsidRPr="000E0822">
              <w:rPr>
                <w:sz w:val="24"/>
                <w:szCs w:val="24"/>
              </w:rPr>
              <w:t>Беляевского</w:t>
            </w:r>
            <w:proofErr w:type="spellEnd"/>
            <w:r w:rsidRPr="000E0822">
              <w:rPr>
                <w:sz w:val="24"/>
                <w:szCs w:val="24"/>
              </w:rPr>
              <w:t xml:space="preserve"> района»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Отсутствие финансирования</w:t>
            </w:r>
          </w:p>
        </w:tc>
      </w:tr>
      <w:tr w:rsidR="00B22152" w:rsidRPr="000E0822" w:rsidTr="00D853D5">
        <w:trPr>
          <w:trHeight w:val="4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47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Подпрограмма «Развитие выставочно-презентационной деятельности в </w:t>
            </w:r>
            <w:proofErr w:type="spellStart"/>
            <w:r w:rsidRPr="000E0822">
              <w:rPr>
                <w:sz w:val="24"/>
                <w:szCs w:val="24"/>
              </w:rPr>
              <w:t>Беляевском</w:t>
            </w:r>
            <w:proofErr w:type="spellEnd"/>
            <w:r w:rsidRPr="000E0822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48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 xml:space="preserve">Основное мероприятие «Изготовление, издание и размещение выставочно-презентационных материалов и </w:t>
            </w:r>
            <w:proofErr w:type="spellStart"/>
            <w:r w:rsidRPr="000E0822">
              <w:rPr>
                <w:sz w:val="24"/>
                <w:szCs w:val="24"/>
              </w:rPr>
              <w:t>мультимедийной</w:t>
            </w:r>
            <w:proofErr w:type="spellEnd"/>
            <w:r w:rsidRPr="000E0822">
              <w:rPr>
                <w:sz w:val="24"/>
                <w:szCs w:val="24"/>
              </w:rPr>
              <w:t xml:space="preserve"> продукции для участия в мероприятиях и в средствах массовой информации.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</w:tr>
      <w:tr w:rsidR="00B22152" w:rsidRPr="000E0822" w:rsidTr="00D853D5">
        <w:trPr>
          <w:trHeight w:val="5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49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Показатель (индикатор) «Выставочно-ярмарочные мероприятия»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М.Н. Шелест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Сужение информационного поля о производственном и инвестиционном потенциале района, снижение возможностей по привлечению внешних инвесторов</w:t>
            </w:r>
          </w:p>
        </w:tc>
      </w:tr>
      <w:tr w:rsidR="00B22152" w:rsidRPr="000E0822" w:rsidTr="00D853D5">
        <w:trPr>
          <w:trHeight w:val="5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50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Контрольное событие  «Участие муниципального образования в областных и российских мероприятиях, конкурсах»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Главный специалист</w:t>
            </w:r>
          </w:p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М.Н. Шелест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В течение года (дата будет указана при наступлении контрольного события)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0E082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822">
              <w:rPr>
                <w:sz w:val="24"/>
                <w:szCs w:val="24"/>
              </w:rPr>
              <w:t>Отсутствие финансирования</w:t>
            </w:r>
          </w:p>
        </w:tc>
      </w:tr>
    </w:tbl>
    <w:p w:rsidR="00B22152" w:rsidRPr="000E0822" w:rsidRDefault="00B22152" w:rsidP="00B22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22152" w:rsidRPr="00CD24E1" w:rsidRDefault="00B22152" w:rsidP="00B221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22152" w:rsidRPr="00CD24E1" w:rsidRDefault="00B22152" w:rsidP="00B221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22152" w:rsidRPr="00CD24E1" w:rsidRDefault="00B22152" w:rsidP="00B221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22152" w:rsidRPr="00CD24E1" w:rsidRDefault="00B22152" w:rsidP="00B221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22152" w:rsidRPr="00CD24E1" w:rsidRDefault="00B22152" w:rsidP="00B2215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22152" w:rsidRPr="00CD24E1" w:rsidRDefault="00B22152" w:rsidP="00B22152">
      <w:pPr>
        <w:widowControl w:val="0"/>
        <w:autoSpaceDE w:val="0"/>
        <w:autoSpaceDN w:val="0"/>
        <w:adjustRightInd w:val="0"/>
        <w:jc w:val="center"/>
      </w:pPr>
    </w:p>
    <w:p w:rsidR="00B22152" w:rsidRPr="00CD24E1" w:rsidRDefault="00B22152" w:rsidP="00B22152">
      <w:pPr>
        <w:widowControl w:val="0"/>
        <w:autoSpaceDE w:val="0"/>
        <w:autoSpaceDN w:val="0"/>
        <w:adjustRightInd w:val="0"/>
        <w:jc w:val="center"/>
      </w:pPr>
    </w:p>
    <w:p w:rsidR="00B22152" w:rsidRPr="00CD24E1" w:rsidRDefault="00B22152" w:rsidP="00B22152">
      <w:pPr>
        <w:widowControl w:val="0"/>
        <w:autoSpaceDE w:val="0"/>
        <w:autoSpaceDN w:val="0"/>
        <w:adjustRightInd w:val="0"/>
        <w:jc w:val="center"/>
        <w:sectPr w:rsidR="00B22152" w:rsidRPr="00CD24E1" w:rsidSect="000E0822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tbl>
      <w:tblPr>
        <w:tblW w:w="14355" w:type="dxa"/>
        <w:tblInd w:w="108" w:type="dxa"/>
        <w:tblLayout w:type="fixed"/>
        <w:tblLook w:val="0000"/>
      </w:tblPr>
      <w:tblGrid>
        <w:gridCol w:w="5353"/>
        <w:gridCol w:w="4501"/>
        <w:gridCol w:w="4501"/>
      </w:tblGrid>
      <w:tr w:rsidR="00B22152" w:rsidRPr="00337103" w:rsidTr="00D853D5">
        <w:trPr>
          <w:trHeight w:val="1"/>
        </w:trPr>
        <w:tc>
          <w:tcPr>
            <w:tcW w:w="5353" w:type="dxa"/>
            <w:shd w:val="clear" w:color="000000" w:fill="FFFFFF"/>
          </w:tcPr>
          <w:p w:rsidR="00B22152" w:rsidRPr="00337103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501" w:type="dxa"/>
            <w:shd w:val="clear" w:color="000000" w:fill="FFFFFF"/>
            <w:vAlign w:val="center"/>
          </w:tcPr>
          <w:p w:rsidR="00B22152" w:rsidRPr="00337103" w:rsidRDefault="00B22152" w:rsidP="00D853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37103">
              <w:rPr>
                <w:rFonts w:ascii="Times New Roman CYR" w:hAnsi="Times New Roman CYR" w:cs="Times New Roman CYR"/>
              </w:rPr>
              <w:t xml:space="preserve">Приложение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337103">
              <w:rPr>
                <w:rFonts w:ascii="Times New Roman CYR" w:hAnsi="Times New Roman CYR" w:cs="Times New Roman CYR"/>
              </w:rPr>
              <w:t xml:space="preserve"> </w:t>
            </w:r>
          </w:p>
          <w:p w:rsidR="00B22152" w:rsidRPr="00337103" w:rsidRDefault="00B22152" w:rsidP="00D853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37103">
              <w:rPr>
                <w:rFonts w:ascii="Times New Roman CYR" w:hAnsi="Times New Roman CYR" w:cs="Times New Roman CYR"/>
              </w:rPr>
              <w:t xml:space="preserve">к муниципальной программе </w:t>
            </w:r>
            <w:r w:rsidRPr="00337103">
              <w:t>«</w:t>
            </w:r>
            <w:r w:rsidRPr="00337103">
              <w:rPr>
                <w:rFonts w:ascii="Times New Roman CYR" w:hAnsi="Times New Roman CYR" w:cs="Times New Roman CYR"/>
              </w:rPr>
              <w:t>Экономическое развитие муниципального образования</w:t>
            </w:r>
          </w:p>
          <w:p w:rsidR="00B22152" w:rsidRPr="00337103" w:rsidRDefault="00B22152" w:rsidP="00D853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337103">
              <w:rPr>
                <w:rFonts w:ascii="Times New Roman CYR" w:hAnsi="Times New Roman CYR" w:cs="Times New Roman CYR"/>
              </w:rPr>
              <w:t>Беляевский</w:t>
            </w:r>
            <w:proofErr w:type="spellEnd"/>
            <w:r w:rsidRPr="00337103">
              <w:rPr>
                <w:rFonts w:ascii="Times New Roman CYR" w:hAnsi="Times New Roman CYR" w:cs="Times New Roman CYR"/>
              </w:rPr>
              <w:t xml:space="preserve"> район</w:t>
            </w:r>
            <w:r w:rsidRPr="00337103">
              <w:t>»</w:t>
            </w:r>
          </w:p>
        </w:tc>
        <w:tc>
          <w:tcPr>
            <w:tcW w:w="4501" w:type="dxa"/>
            <w:shd w:val="clear" w:color="000000" w:fill="FFFFFF"/>
          </w:tcPr>
          <w:p w:rsidR="00B22152" w:rsidRPr="00337103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B22152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jc w:val="center"/>
      </w:pP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jc w:val="center"/>
      </w:pPr>
      <w:r w:rsidRPr="00484E74">
        <w:t>ПАСПОРТ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jc w:val="center"/>
      </w:pPr>
      <w:r w:rsidRPr="00484E74">
        <w:t>подпрограммы «Развитие малого и среднего предпринимательства</w:t>
      </w:r>
      <w:r>
        <w:t xml:space="preserve"> в </w:t>
      </w:r>
      <w:proofErr w:type="spellStart"/>
      <w:r>
        <w:t>Беляевском</w:t>
      </w:r>
      <w:proofErr w:type="spellEnd"/>
      <w:r>
        <w:t xml:space="preserve"> районе</w:t>
      </w:r>
      <w:r w:rsidRPr="00484E74">
        <w:t xml:space="preserve">» </w:t>
      </w:r>
    </w:p>
    <w:tbl>
      <w:tblPr>
        <w:tblW w:w="9854" w:type="dxa"/>
        <w:tblInd w:w="108" w:type="dxa"/>
        <w:tblLayout w:type="fixed"/>
        <w:tblLook w:val="0000"/>
      </w:tblPr>
      <w:tblGrid>
        <w:gridCol w:w="3517"/>
        <w:gridCol w:w="6337"/>
      </w:tblGrid>
      <w:tr w:rsidR="00B22152" w:rsidRPr="00484E74" w:rsidTr="00D853D5">
        <w:trPr>
          <w:trHeight w:val="1"/>
        </w:trPr>
        <w:tc>
          <w:tcPr>
            <w:tcW w:w="3517" w:type="dxa"/>
            <w:shd w:val="clear" w:color="000000" w:fill="FFFFFF"/>
          </w:tcPr>
          <w:p w:rsidR="00B22152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>Ответственный исполнитель Подпрограммы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6337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 xml:space="preserve">-Администрация муниципального образования </w:t>
            </w:r>
            <w:proofErr w:type="spellStart"/>
            <w:r w:rsidRPr="00484E74">
              <w:t>Беляевский</w:t>
            </w:r>
            <w:proofErr w:type="spellEnd"/>
            <w:r w:rsidRPr="00484E74">
              <w:t xml:space="preserve"> район</w:t>
            </w:r>
          </w:p>
        </w:tc>
      </w:tr>
      <w:tr w:rsidR="00B22152" w:rsidRPr="00484E74" w:rsidTr="00D853D5">
        <w:trPr>
          <w:trHeight w:val="1"/>
        </w:trPr>
        <w:tc>
          <w:tcPr>
            <w:tcW w:w="3517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84E74">
              <w:t>Участники Подпрограммы</w:t>
            </w:r>
          </w:p>
        </w:tc>
        <w:tc>
          <w:tcPr>
            <w:tcW w:w="6337" w:type="dxa"/>
            <w:shd w:val="clear" w:color="000000" w:fill="FFFFFF"/>
          </w:tcPr>
          <w:p w:rsidR="00B22152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>-Отсутствуют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B22152" w:rsidRPr="00484E74" w:rsidTr="00D853D5">
        <w:trPr>
          <w:trHeight w:val="1"/>
        </w:trPr>
        <w:tc>
          <w:tcPr>
            <w:tcW w:w="3517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84E74">
              <w:t>Цели Подпрограммы</w:t>
            </w:r>
          </w:p>
        </w:tc>
        <w:tc>
          <w:tcPr>
            <w:tcW w:w="6337" w:type="dxa"/>
            <w:shd w:val="clear" w:color="000000" w:fill="FFFFFF"/>
          </w:tcPr>
          <w:p w:rsidR="00B22152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  <w:rPr>
                <w:spacing w:val="2"/>
                <w:shd w:val="clear" w:color="auto" w:fill="FFFFFF"/>
              </w:rPr>
            </w:pPr>
            <w:r w:rsidRPr="00484E74">
              <w:t>-</w:t>
            </w:r>
            <w:r w:rsidRPr="00484E74">
              <w:rPr>
                <w:spacing w:val="2"/>
                <w:shd w:val="clear" w:color="auto" w:fill="FFFFFF"/>
              </w:rPr>
              <w:t xml:space="preserve">содействие развитию МСП в </w:t>
            </w:r>
            <w:proofErr w:type="spellStart"/>
            <w:r w:rsidRPr="00484E74">
              <w:rPr>
                <w:spacing w:val="2"/>
                <w:shd w:val="clear" w:color="auto" w:fill="FFFFFF"/>
              </w:rPr>
              <w:t>Беляевском</w:t>
            </w:r>
            <w:proofErr w:type="spellEnd"/>
            <w:r w:rsidRPr="00484E74">
              <w:rPr>
                <w:spacing w:val="2"/>
                <w:shd w:val="clear" w:color="auto" w:fill="FFFFFF"/>
              </w:rPr>
              <w:t xml:space="preserve"> районе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B22152" w:rsidRPr="00484E74" w:rsidTr="00D853D5">
        <w:trPr>
          <w:trHeight w:val="1"/>
        </w:trPr>
        <w:tc>
          <w:tcPr>
            <w:tcW w:w="3517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84E74">
              <w:t>Задачи Подпрограммы</w:t>
            </w:r>
          </w:p>
        </w:tc>
        <w:tc>
          <w:tcPr>
            <w:tcW w:w="6337" w:type="dxa"/>
            <w:shd w:val="clear" w:color="000000" w:fill="FFFFFF"/>
          </w:tcPr>
          <w:p w:rsidR="00B22152" w:rsidRPr="00484E74" w:rsidRDefault="00B22152" w:rsidP="00D853D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484E74">
              <w:rPr>
                <w:sz w:val="28"/>
                <w:szCs w:val="28"/>
              </w:rPr>
              <w:t>-</w:t>
            </w:r>
            <w:r w:rsidRPr="00484E74">
              <w:rPr>
                <w:spacing w:val="2"/>
                <w:sz w:val="28"/>
                <w:szCs w:val="28"/>
              </w:rPr>
              <w:t>расширение доступа субъектов МСП к государственной поддержке путем совершенствования механизмов ее использования, обеспечение финансовой поддержки субъектов МСП;</w:t>
            </w:r>
          </w:p>
          <w:p w:rsidR="00B22152" w:rsidRDefault="00B22152" w:rsidP="00D853D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484E74">
              <w:rPr>
                <w:spacing w:val="2"/>
                <w:sz w:val="28"/>
                <w:szCs w:val="28"/>
              </w:rPr>
              <w:t>развитие кадрового потенциала, оказание образовательных услуг субъектам МСП;</w:t>
            </w:r>
          </w:p>
          <w:p w:rsidR="00B22152" w:rsidRPr="00484E74" w:rsidRDefault="00B22152" w:rsidP="00D853D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B22152" w:rsidRPr="00484E74" w:rsidTr="00D853D5">
        <w:trPr>
          <w:trHeight w:val="1"/>
        </w:trPr>
        <w:tc>
          <w:tcPr>
            <w:tcW w:w="3517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>Показатели (индикаторы) Подпрограммы</w:t>
            </w:r>
          </w:p>
        </w:tc>
        <w:tc>
          <w:tcPr>
            <w:tcW w:w="6337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>-Организация проведения публичных мероприятий по вопросам предпринимательства: семинаров, совещаний, конференций, «круглых столов», конкурсов, «горячих линий»- количество подготовленных и проведенных мероприятий;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>-Предоставление грантов на создание и развитие собственного бизнеса;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 xml:space="preserve">-Количество выдаваемых </w:t>
            </w:r>
            <w:proofErr w:type="spellStart"/>
            <w:r w:rsidRPr="00484E74">
              <w:t>микрозаймов</w:t>
            </w:r>
            <w:proofErr w:type="spellEnd"/>
            <w:r w:rsidRPr="00484E74">
              <w:t xml:space="preserve"> МФО субъектам МСП (количество действующих </w:t>
            </w:r>
            <w:proofErr w:type="spellStart"/>
            <w:r w:rsidRPr="00484E74">
              <w:t>микрозаймов</w:t>
            </w:r>
            <w:proofErr w:type="spellEnd"/>
            <w:r w:rsidRPr="00484E74">
              <w:t xml:space="preserve"> на конец отчетного периода);</w:t>
            </w:r>
          </w:p>
          <w:p w:rsidR="00B2215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 xml:space="preserve">-Количество субъектов МСП, выведенных на экспорт при поддержке центра координации поддержки </w:t>
            </w:r>
            <w:proofErr w:type="spellStart"/>
            <w:r w:rsidRPr="00484E74">
              <w:t>экспортно</w:t>
            </w:r>
            <w:proofErr w:type="spellEnd"/>
            <w:r w:rsidRPr="00484E74">
              <w:t xml:space="preserve"> ориентированных субъектов МСП (нарастающим итогом с 2019 года согласно </w:t>
            </w:r>
            <w:proofErr w:type="spellStart"/>
            <w:r w:rsidRPr="00484E74">
              <w:t>декомпозиционным</w:t>
            </w:r>
            <w:proofErr w:type="spellEnd"/>
            <w:r w:rsidRPr="00484E74">
              <w:t xml:space="preserve"> показателям региональных проектов сферы МСП</w:t>
            </w:r>
            <w:proofErr w:type="gramStart"/>
            <w:r w:rsidRPr="00484E74">
              <w:t xml:space="preserve"> )</w:t>
            </w:r>
            <w:proofErr w:type="gramEnd"/>
            <w:r w:rsidRPr="00484E74">
              <w:t>;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 xml:space="preserve">-Количество субъектов МСП и </w:t>
            </w:r>
            <w:proofErr w:type="spellStart"/>
            <w:r w:rsidRPr="00484E74">
              <w:t>самозанятых</w:t>
            </w:r>
            <w:proofErr w:type="spellEnd"/>
            <w:r w:rsidRPr="00484E74">
              <w:t xml:space="preserve"> граждан, получивших поддержку в рамках регионального проекта «Акселерация субъектов малого и среднего предпринимательства» (нарастающим итогом с 2019 года согласно </w:t>
            </w:r>
            <w:proofErr w:type="spellStart"/>
            <w:r w:rsidRPr="00484E74">
              <w:t>декомпозиционным</w:t>
            </w:r>
            <w:proofErr w:type="spellEnd"/>
            <w:r w:rsidRPr="00484E74">
              <w:t xml:space="preserve"> показателям региональных проектов сферы МСП</w:t>
            </w:r>
            <w:proofErr w:type="gramStart"/>
            <w:r w:rsidRPr="00484E74">
              <w:t xml:space="preserve"> )</w:t>
            </w:r>
            <w:proofErr w:type="gramEnd"/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>-Количество субъектов МСП, охваченных услугами Центра «Мой бизнес»;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 xml:space="preserve">-Количество физических лиц –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 (нарастающим итогом с 2019 года согласно </w:t>
            </w:r>
            <w:proofErr w:type="spellStart"/>
            <w:r w:rsidRPr="00484E74">
              <w:t>декомпозиционным</w:t>
            </w:r>
            <w:proofErr w:type="spellEnd"/>
            <w:r w:rsidRPr="00484E74">
              <w:t xml:space="preserve"> показателям региональных проектов сферы МСП</w:t>
            </w:r>
            <w:proofErr w:type="gramStart"/>
            <w:r w:rsidRPr="00484E74">
              <w:t xml:space="preserve"> )</w:t>
            </w:r>
            <w:proofErr w:type="gramEnd"/>
            <w:r w:rsidRPr="00484E74">
              <w:t>;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 xml:space="preserve">-Количество вновь созданных субъектов МСП участниками регионального проекта «Популяризация предпринимательства» (нарастающим итогом с 2019 года согласно </w:t>
            </w:r>
            <w:proofErr w:type="spellStart"/>
            <w:r w:rsidRPr="00484E74">
              <w:t>декомпозиционным</w:t>
            </w:r>
            <w:proofErr w:type="spellEnd"/>
            <w:r w:rsidRPr="00484E74">
              <w:t xml:space="preserve"> показателям региональных проектов сферы МСП);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 xml:space="preserve">-Количество обученных основам ведения бизнеса, финансовой грамотности и иным навыкам предпринимательской деятельности (нарастающим итогом с 2019 года согласно </w:t>
            </w:r>
            <w:proofErr w:type="spellStart"/>
            <w:r w:rsidRPr="00484E74">
              <w:t>декомпозиционным</w:t>
            </w:r>
            <w:proofErr w:type="spellEnd"/>
            <w:r w:rsidRPr="00484E74">
              <w:t xml:space="preserve"> показателям региональных проектов сферы МСП</w:t>
            </w:r>
            <w:proofErr w:type="gramStart"/>
            <w:r w:rsidRPr="00484E74">
              <w:t xml:space="preserve"> )</w:t>
            </w:r>
            <w:proofErr w:type="gramEnd"/>
            <w:r w:rsidRPr="00484E74">
              <w:t>;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 xml:space="preserve">-Количество физических лиц – участников регионального проекта «Популяризация предпринимательства» (нарастающим итогом с 2019 года согласно </w:t>
            </w:r>
            <w:proofErr w:type="spellStart"/>
            <w:r w:rsidRPr="00484E74">
              <w:t>декомпозиционным</w:t>
            </w:r>
            <w:proofErr w:type="spellEnd"/>
            <w:r w:rsidRPr="00484E74">
              <w:t xml:space="preserve"> показателям региональных проектов сферы МСП</w:t>
            </w:r>
            <w:proofErr w:type="gramStart"/>
            <w:r w:rsidRPr="00484E74">
              <w:t xml:space="preserve"> )</w:t>
            </w:r>
            <w:proofErr w:type="gramEnd"/>
            <w:r w:rsidRPr="00484E74">
              <w:t>;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Pr="00484E74">
              <w:t xml:space="preserve">Количество </w:t>
            </w:r>
            <w:proofErr w:type="spellStart"/>
            <w:r w:rsidRPr="00484E74">
              <w:t>самозанятых</w:t>
            </w:r>
            <w:proofErr w:type="spellEnd"/>
            <w:r w:rsidRPr="00484E74"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484E74">
              <w:t>самозанятых</w:t>
            </w:r>
            <w:proofErr w:type="spellEnd"/>
            <w:r w:rsidRPr="00484E74">
              <w:t>, нарастающим итогом (человек).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B22152" w:rsidRPr="00484E74" w:rsidTr="00D853D5">
        <w:trPr>
          <w:trHeight w:val="1"/>
        </w:trPr>
        <w:tc>
          <w:tcPr>
            <w:tcW w:w="3517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</w:pPr>
            <w:r w:rsidRPr="00484E74">
              <w:t>Сроки и этапы реализации Подпрограммы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</w:pPr>
          </w:p>
        </w:tc>
        <w:tc>
          <w:tcPr>
            <w:tcW w:w="6337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84E74">
              <w:t>-</w:t>
            </w:r>
            <w:r w:rsidRPr="00484E74">
              <w:rPr>
                <w:lang w:val="en-US"/>
              </w:rPr>
              <w:t>20</w:t>
            </w:r>
            <w:r w:rsidRPr="00484E74">
              <w:t>21</w:t>
            </w:r>
            <w:r w:rsidRPr="00484E74">
              <w:rPr>
                <w:lang w:val="en-US"/>
              </w:rPr>
              <w:t>-20</w:t>
            </w:r>
            <w:r w:rsidRPr="00484E74">
              <w:t>24</w:t>
            </w:r>
            <w:r w:rsidRPr="00484E74">
              <w:rPr>
                <w:lang w:val="en-US"/>
              </w:rPr>
              <w:t xml:space="preserve"> </w:t>
            </w:r>
            <w:r w:rsidRPr="00484E74">
              <w:t>годы</w:t>
            </w:r>
          </w:p>
        </w:tc>
      </w:tr>
      <w:tr w:rsidR="00B22152" w:rsidRPr="00484E74" w:rsidTr="00D853D5">
        <w:trPr>
          <w:trHeight w:val="1"/>
        </w:trPr>
        <w:tc>
          <w:tcPr>
            <w:tcW w:w="3517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484E74">
              <w:t>Объемы бюджетных ассигнований Подпрограммы</w:t>
            </w:r>
          </w:p>
        </w:tc>
        <w:tc>
          <w:tcPr>
            <w:tcW w:w="6337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 xml:space="preserve">-общий объем финансирования подпрограммы составляет </w:t>
            </w:r>
            <w:r>
              <w:t>13</w:t>
            </w:r>
            <w:r w:rsidRPr="00484E74">
              <w:t>0,0 тыс. руб., в том числе по годам реализации: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>2021 год – 0,0 тыс</w:t>
            </w:r>
            <w:proofErr w:type="gramStart"/>
            <w:r w:rsidRPr="00484E74">
              <w:t>.р</w:t>
            </w:r>
            <w:proofErr w:type="gramEnd"/>
            <w:r w:rsidRPr="00484E74">
              <w:t>уб.;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>2022 год – 0,0 тыс</w:t>
            </w:r>
            <w:proofErr w:type="gramStart"/>
            <w:r w:rsidRPr="00484E74">
              <w:t>.р</w:t>
            </w:r>
            <w:proofErr w:type="gramEnd"/>
            <w:r w:rsidRPr="00484E74">
              <w:t>уб.;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>2023 год – 0,0 тыс</w:t>
            </w:r>
            <w:proofErr w:type="gramStart"/>
            <w:r w:rsidRPr="00484E74">
              <w:t>.р</w:t>
            </w:r>
            <w:proofErr w:type="gramEnd"/>
            <w:r w:rsidRPr="00484E74">
              <w:t>уб.;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 xml:space="preserve">2024 год – </w:t>
            </w:r>
            <w:r>
              <w:t>13</w:t>
            </w:r>
            <w:r w:rsidRPr="00484E74">
              <w:t>0,0 тыс. руб.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B22152" w:rsidRPr="00484E74" w:rsidTr="00D853D5">
        <w:trPr>
          <w:trHeight w:val="1"/>
        </w:trPr>
        <w:tc>
          <w:tcPr>
            <w:tcW w:w="3517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>Ожидаемые результаты реализации Подпрограммы</w:t>
            </w:r>
          </w:p>
        </w:tc>
        <w:tc>
          <w:tcPr>
            <w:tcW w:w="6337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 xml:space="preserve">-увеличение количества </w:t>
            </w:r>
            <w:proofErr w:type="spellStart"/>
            <w:r w:rsidRPr="00484E74">
              <w:t>самозанятых</w:t>
            </w:r>
            <w:proofErr w:type="spellEnd"/>
            <w:r w:rsidRPr="00484E74"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484E74">
              <w:t>самозанятых</w:t>
            </w:r>
            <w:proofErr w:type="spellEnd"/>
            <w:r w:rsidRPr="00484E74">
              <w:t xml:space="preserve"> до 146 человек;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>-выдача грантов на создание и развитие собственного бизнеса 4 субъектам МСП (по 1 ежегодно);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 xml:space="preserve">-количество субъектов МСП, выведенных на экспорт при поддержке центра координации поддержки </w:t>
            </w:r>
            <w:proofErr w:type="spellStart"/>
            <w:proofErr w:type="gramStart"/>
            <w:r w:rsidRPr="00484E74">
              <w:t>экспортно</w:t>
            </w:r>
            <w:proofErr w:type="spellEnd"/>
            <w:r w:rsidRPr="00484E74">
              <w:t xml:space="preserve"> ориентированных</w:t>
            </w:r>
            <w:proofErr w:type="gramEnd"/>
            <w:r w:rsidRPr="00484E74">
              <w:t xml:space="preserve"> субъектов МСП (нарастающим итогом) - 1 единица;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 xml:space="preserve">-количество субъектов МСП и </w:t>
            </w:r>
            <w:proofErr w:type="spellStart"/>
            <w:r w:rsidRPr="00484E74">
              <w:t>самозанятых</w:t>
            </w:r>
            <w:proofErr w:type="spellEnd"/>
            <w:r w:rsidRPr="00484E74">
              <w:t xml:space="preserve"> граждан, получивших поддержку в рамках регионального проекта "Акселерация субъектов малого и среднего предпринимательства" (нарастающим итогом)- 20 человек;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>-количество субъектов МСП, охваченных услугами центра "Мой бизнес" к 2024 году – 28 единиц;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>-количество физических лиц - участников регионального проекта "Популяризация предпринимательства", занятых в сфере МСП, по итогам участия в региональном проекте (нарастающим итогом) - 32 человека;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>-количество вновь созданных субъектов МСП участниками регионального проекта "Популяризация предпринимательства" (нар</w:t>
            </w:r>
            <w:r>
              <w:t>астающим итогом) - 4</w:t>
            </w:r>
            <w:r w:rsidRPr="00484E74">
              <w:t>единицы;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>-количество обученных основам ведения бизнеса, финансовой грамотности и иным навыкам предпринимательской деятельности (нарастающим итогом) - 27 человек;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>-количество физических лиц - участников регионального проекта "Популяризация предпринимательства" (нарастающим итогом) - 178 человек;</w:t>
            </w:r>
          </w:p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 xml:space="preserve">-количество субъектов МСП, получивших поддержку при содействии </w:t>
            </w:r>
            <w:proofErr w:type="spellStart"/>
            <w:r w:rsidRPr="00484E74">
              <w:t>микрофинансовой</w:t>
            </w:r>
            <w:proofErr w:type="spellEnd"/>
            <w:r w:rsidRPr="00484E74">
              <w:t xml:space="preserve"> организации - 4 единицы.</w:t>
            </w:r>
          </w:p>
        </w:tc>
      </w:tr>
    </w:tbl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jc w:val="both"/>
      </w:pPr>
    </w:p>
    <w:p w:rsidR="00B22152" w:rsidRPr="00204681" w:rsidRDefault="00B22152" w:rsidP="00B22152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204681">
        <w:rPr>
          <w:sz w:val="28"/>
          <w:szCs w:val="28"/>
        </w:rPr>
        <w:t>Общая характеристика сферы реализации подпрограммы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708"/>
        <w:jc w:val="both"/>
      </w:pPr>
      <w:r w:rsidRPr="00484E74">
        <w:t xml:space="preserve">Малое и среднее предпринимательство как явление социальное, экономическое и политическое, охватывающее почти все отрасли деятельности, должно решать следующие основные задачи развития </w:t>
      </w:r>
      <w:proofErr w:type="spellStart"/>
      <w:r w:rsidRPr="00484E74">
        <w:t>Беляевского</w:t>
      </w:r>
      <w:proofErr w:type="spellEnd"/>
      <w:r w:rsidRPr="00484E74">
        <w:t xml:space="preserve"> района </w:t>
      </w:r>
      <w:proofErr w:type="gramStart"/>
      <w:r w:rsidRPr="00484E74">
        <w:t>в</w:t>
      </w:r>
      <w:proofErr w:type="gramEnd"/>
      <w:r w:rsidRPr="00484E74">
        <w:t>: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708"/>
        <w:jc w:val="both"/>
      </w:pPr>
      <w:r w:rsidRPr="00484E74">
        <w:t xml:space="preserve">социальном </w:t>
      </w:r>
      <w:proofErr w:type="gramStart"/>
      <w:r w:rsidRPr="00484E74">
        <w:t>аспекте</w:t>
      </w:r>
      <w:proofErr w:type="gramEnd"/>
      <w:r w:rsidRPr="00484E74">
        <w:t xml:space="preserve"> - способствовать обеспечению занятости и материальному благополучию населения, его духовному и культурному развитию, удовлетворению материальных потребностей через расширение рынка потребительских товаров и сферы услуг;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708"/>
        <w:jc w:val="both"/>
      </w:pPr>
      <w:r w:rsidRPr="00484E74">
        <w:t xml:space="preserve">экономическом </w:t>
      </w:r>
      <w:proofErr w:type="gramStart"/>
      <w:r w:rsidRPr="00484E74">
        <w:t>аспекте</w:t>
      </w:r>
      <w:proofErr w:type="gramEnd"/>
      <w:r w:rsidRPr="00484E74">
        <w:t xml:space="preserve"> - содействовать развитию конкурентной рыночной экономики, увеличению валового </w:t>
      </w:r>
      <w:r>
        <w:t>муниципального</w:t>
      </w:r>
      <w:r w:rsidRPr="00484E74">
        <w:t xml:space="preserve"> продукта, повышению доходов консолидированного бюджета района и внебюджетных фондов;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708"/>
        <w:jc w:val="both"/>
      </w:pPr>
      <w:proofErr w:type="gramStart"/>
      <w:r w:rsidRPr="00484E74">
        <w:t>политическом</w:t>
      </w:r>
      <w:proofErr w:type="gramEnd"/>
      <w:r w:rsidRPr="00484E74">
        <w:t xml:space="preserve"> аспекте - обеспечить формирование среднего класса - основного гаранта социальной и политической стабильности общества.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708"/>
        <w:jc w:val="both"/>
      </w:pPr>
      <w:r w:rsidRPr="00484E74">
        <w:t>Выполнить свою социально-экономическую и политическую роль сектор МСП сможет лишь при наличии благоприятных условий для его деятельности, что в конечном итоге определяет задачи органов муниципальной власти в отношении МСП.  Основной задачей на предстоящий период должно стать не только поддержание сложившегося уровня количественного воспроизводства субъектов МСП, но и осуществление комплекса мер, направленных на повышение эффективности их деятельности и статуса, реализацию в полной мере предпринимательского ресурса. Программно-целевой метод поддержки МСП обеспечит комплексное решение проблемных вопросов в предпринимательстве, а также определит приоритеты в развитии МСП района.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jc w:val="both"/>
      </w:pPr>
      <w:r w:rsidRPr="00484E74">
        <w:t>Общий анализ состояния малого предпринимательства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jc w:val="both"/>
        <w:rPr>
          <w:bCs/>
        </w:rPr>
      </w:pPr>
      <w:r w:rsidRPr="00484E74">
        <w:t xml:space="preserve">Динамика изменений в состоянии сферы малого предпринимательства в </w:t>
      </w:r>
      <w:proofErr w:type="spellStart"/>
      <w:r w:rsidRPr="00484E74">
        <w:t>Беляевском</w:t>
      </w:r>
      <w:proofErr w:type="spellEnd"/>
      <w:r w:rsidRPr="00484E74">
        <w:t xml:space="preserve"> районе за период с 2019 по 2020 год представлена в таблице 1</w:t>
      </w:r>
      <w:r w:rsidRPr="00484E74">
        <w:rPr>
          <w:bCs/>
        </w:rPr>
        <w:t>.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jc w:val="right"/>
        <w:rPr>
          <w:bCs/>
        </w:rPr>
      </w:pPr>
      <w:r w:rsidRPr="00484E74">
        <w:t>Таблица 1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jc w:val="center"/>
      </w:pPr>
      <w:r w:rsidRPr="00484E74">
        <w:t>Динамика развития малого предпринимательства</w:t>
      </w:r>
      <w:r w:rsidRPr="00484E74">
        <w:br/>
        <w:t xml:space="preserve">в </w:t>
      </w:r>
      <w:proofErr w:type="spellStart"/>
      <w:r w:rsidRPr="00484E74">
        <w:t>Беляевском</w:t>
      </w:r>
      <w:proofErr w:type="spellEnd"/>
      <w:r w:rsidRPr="00484E74">
        <w:t xml:space="preserve"> районе в 2019 - 2020 годах</w:t>
      </w:r>
    </w:p>
    <w:tbl>
      <w:tblPr>
        <w:tblW w:w="9881" w:type="dxa"/>
        <w:tblInd w:w="216" w:type="dxa"/>
        <w:tblLayout w:type="fixed"/>
        <w:tblLook w:val="0000"/>
      </w:tblPr>
      <w:tblGrid>
        <w:gridCol w:w="7230"/>
        <w:gridCol w:w="1393"/>
        <w:gridCol w:w="1258"/>
      </w:tblGrid>
      <w:tr w:rsidR="00B22152" w:rsidRPr="00484E74" w:rsidTr="00D853D5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84E74">
              <w:t>Показатель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84E74">
              <w:rPr>
                <w:lang w:val="en-US"/>
              </w:rPr>
              <w:t>201</w:t>
            </w:r>
            <w:r w:rsidRPr="00484E74">
              <w:t>9</w:t>
            </w:r>
            <w:r w:rsidRPr="00484E74">
              <w:rPr>
                <w:lang w:val="en-US"/>
              </w:rPr>
              <w:t xml:space="preserve"> </w:t>
            </w:r>
            <w:r w:rsidRPr="00484E74">
              <w:t>год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84E74">
              <w:rPr>
                <w:lang w:val="en-US"/>
              </w:rPr>
              <w:t>20</w:t>
            </w:r>
            <w:proofErr w:type="spellStart"/>
            <w:r w:rsidRPr="00484E74">
              <w:t>20</w:t>
            </w:r>
            <w:proofErr w:type="spellEnd"/>
            <w:r w:rsidRPr="00484E74">
              <w:rPr>
                <w:lang w:val="en-US"/>
              </w:rPr>
              <w:t xml:space="preserve"> </w:t>
            </w:r>
            <w:r w:rsidRPr="00484E74">
              <w:t>год</w:t>
            </w:r>
          </w:p>
        </w:tc>
      </w:tr>
      <w:tr w:rsidR="00B22152" w:rsidRPr="00484E74" w:rsidTr="00D853D5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84E74">
              <w:t>Юридические лица (количество предприятий)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center"/>
            </w:pPr>
            <w:r w:rsidRPr="00484E74">
              <w:t>40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center"/>
            </w:pPr>
            <w:r w:rsidRPr="00484E74">
              <w:t>46</w:t>
            </w:r>
          </w:p>
        </w:tc>
      </w:tr>
      <w:tr w:rsidR="00B22152" w:rsidRPr="00484E74" w:rsidTr="00D853D5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84E74">
              <w:t>Среднесписочная численность работников (человек)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center"/>
            </w:pPr>
            <w:r w:rsidRPr="00484E74">
              <w:t>430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center"/>
            </w:pPr>
            <w:r w:rsidRPr="00484E74">
              <w:t>425</w:t>
            </w:r>
          </w:p>
        </w:tc>
      </w:tr>
      <w:tr w:rsidR="00B22152" w:rsidRPr="00484E74" w:rsidTr="00D853D5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>Оборот малых предприятий (млн. рублей)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center"/>
            </w:pPr>
            <w:r w:rsidRPr="00484E74">
              <w:t>102,9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center"/>
            </w:pPr>
            <w:r w:rsidRPr="00484E74">
              <w:t>91,4</w:t>
            </w:r>
          </w:p>
        </w:tc>
      </w:tr>
      <w:tr w:rsidR="00B22152" w:rsidRPr="00484E74" w:rsidTr="00D853D5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>Доля малых предприятий в общем обороте организаций района  (процентов)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center"/>
            </w:pPr>
            <w:r w:rsidRPr="00484E74">
              <w:t>20,0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center"/>
            </w:pPr>
            <w:r w:rsidRPr="00484E74">
              <w:t>27,3</w:t>
            </w:r>
          </w:p>
        </w:tc>
      </w:tr>
      <w:tr w:rsidR="00B22152" w:rsidRPr="00484E74" w:rsidTr="00D853D5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>Уплачено единого налога на вмененный доход и по упрощенной системе (млн. рублей)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center"/>
            </w:pPr>
            <w:r w:rsidRPr="00484E74">
              <w:t>2864,6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center"/>
            </w:pPr>
            <w:r w:rsidRPr="00484E74">
              <w:t>2296,9</w:t>
            </w:r>
          </w:p>
        </w:tc>
      </w:tr>
      <w:tr w:rsidR="00B22152" w:rsidRPr="00484E74" w:rsidTr="00D853D5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84E74">
              <w:t>Число предприятий на 1000 жителей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84E74">
              <w:rPr>
                <w:lang w:val="en-US"/>
              </w:rPr>
              <w:t>2,5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center"/>
            </w:pPr>
            <w:r w:rsidRPr="00484E74">
              <w:t>2,8</w:t>
            </w:r>
          </w:p>
        </w:tc>
      </w:tr>
      <w:tr w:rsidR="00B22152" w:rsidRPr="00484E74" w:rsidTr="00D853D5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>Средняя численность работников на одно малое предприятие (человек)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center"/>
            </w:pPr>
            <w:r w:rsidRPr="00484E74">
              <w:t>9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center"/>
            </w:pPr>
            <w:r w:rsidRPr="00484E74">
              <w:t>11</w:t>
            </w:r>
          </w:p>
        </w:tc>
      </w:tr>
      <w:tr w:rsidR="00B22152" w:rsidRPr="00484E74" w:rsidTr="00D853D5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both"/>
            </w:pPr>
            <w:r w:rsidRPr="00484E74">
              <w:t>Индивидуальные предприниматели (количество предпринимателей, человек)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center"/>
            </w:pPr>
            <w:r w:rsidRPr="00484E74">
              <w:t>181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22152" w:rsidRPr="00484E74" w:rsidRDefault="00B22152" w:rsidP="00D853D5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jc w:val="center"/>
            </w:pPr>
            <w:r w:rsidRPr="00484E74">
              <w:t>257</w:t>
            </w:r>
          </w:p>
        </w:tc>
      </w:tr>
    </w:tbl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708"/>
        <w:jc w:val="both"/>
      </w:pPr>
      <w:r w:rsidRPr="00484E74">
        <w:t xml:space="preserve">Анализ развития </w:t>
      </w:r>
      <w:r>
        <w:t>МСП</w:t>
      </w:r>
      <w:r w:rsidRPr="00484E74">
        <w:t xml:space="preserve"> за последние два года в </w:t>
      </w:r>
      <w:proofErr w:type="spellStart"/>
      <w:r w:rsidRPr="00484E74">
        <w:t>Беляевском</w:t>
      </w:r>
      <w:proofErr w:type="spellEnd"/>
      <w:r w:rsidRPr="00484E74">
        <w:t xml:space="preserve"> районе указывает на воздействие кризиса на данный сектор экономики, это резкий рост мировых цен на энергоносители, с одной стороны, и недостаточный темп роста малых предприятий, с другой стороны. Тем не менее, в сложившихся условиях продолжается реализация мер государственной поддержки МСП.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708"/>
        <w:jc w:val="both"/>
      </w:pPr>
      <w:r w:rsidRPr="00484E74">
        <w:t>Развитие МСП продолжает сдерживаться следующими основными проблемами: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708"/>
        <w:jc w:val="both"/>
      </w:pPr>
      <w:r w:rsidRPr="00484E74">
        <w:t>основной внутренний ограничитель развития МСП - недостаточность финансовой базы. Основной источник финансирования развития - доходы от собственной деятельности. Внешнее банковское финансирование в настоящий момент не решает проблем развития МСП. Основная проблема связана с особенностями самого МСП - невозможностью предоставить гарантии, непрозрачностью финансовых потоков, а со стороны банковской системы - слабым владением технологиями кредитования микр</w:t>
      </w:r>
      <w:proofErr w:type="gramStart"/>
      <w:r w:rsidRPr="00484E74">
        <w:t>о-</w:t>
      </w:r>
      <w:proofErr w:type="gramEnd"/>
      <w:r w:rsidRPr="00484E74">
        <w:t xml:space="preserve"> и малых предприятий;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708"/>
        <w:jc w:val="both"/>
      </w:pPr>
      <w:r w:rsidRPr="00484E74">
        <w:t>ограниченность финансовых средств снижает конкурентоспособность МСП на рынке труда, оборудования, недвижимости. Дефицит работников необходимой квалификации, качественного оборудования, помещений - ситуация, типична для большинства субъектов малого и среднего предпринимательства;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708"/>
        <w:jc w:val="both"/>
      </w:pPr>
      <w:proofErr w:type="gramStart"/>
      <w:r w:rsidRPr="00484E74">
        <w:t>наличие на практике административных барьеров во взаимоотношениях малого бизнеса и власти на всех уровнях, сдерживающих развитие МСП;</w:t>
      </w:r>
      <w:proofErr w:type="gramEnd"/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708"/>
        <w:jc w:val="both"/>
      </w:pPr>
      <w:r w:rsidRPr="00484E74">
        <w:t xml:space="preserve">социальная незащищенность наемных работников в сфере МСП, допущение нарушений в трудовых отношениях работодателей с </w:t>
      </w:r>
      <w:proofErr w:type="gramStart"/>
      <w:r w:rsidRPr="00484E74">
        <w:t>работающими</w:t>
      </w:r>
      <w:proofErr w:type="gramEnd"/>
      <w:r w:rsidRPr="00484E74">
        <w:t xml:space="preserve"> по найму, вызывающих текучесть кадров в предпринимательской среде.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708"/>
        <w:jc w:val="both"/>
      </w:pPr>
      <w:r w:rsidRPr="00484E74">
        <w:t>Решение этих проблем заключается в следующем: для действующих субъектов МСП необходимо улучшить</w:t>
      </w:r>
      <w:r>
        <w:t xml:space="preserve"> условия </w:t>
      </w:r>
      <w:r w:rsidRPr="00484E74">
        <w:t>доступ</w:t>
      </w:r>
      <w:r>
        <w:t>а</w:t>
      </w:r>
      <w:r w:rsidRPr="00484E74">
        <w:t xml:space="preserve"> к банковскому кредитованию. Основной рычаг - разработка и применение гарантийных схем; наложение их на существующую инфраструктуру и создание недостающих звеньев; наполнение схем финансовым потоком, где бюджетные средства играют роль катализатора, аккумулятора. Расчетные цели - развитие и повышение устойчивости МСП.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708"/>
        <w:jc w:val="both"/>
      </w:pPr>
      <w:r w:rsidRPr="00484E74">
        <w:t>Эта категория МСП нуждается в снижении барьеров при долгосрочной аренде или выкупе земли, при получении разрешений на строительство.</w:t>
      </w:r>
    </w:p>
    <w:p w:rsidR="00B22152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708"/>
        <w:jc w:val="both"/>
      </w:pPr>
      <w:r w:rsidRPr="00484E74">
        <w:t xml:space="preserve">Для растущих субъектов МСП, помимо общих гарантий по банковским кредитам, важна гарантийная поддержка инвестиционных проектов. Расчетная цель - снижение барьеров перехода из малого бизнеса в </w:t>
      </w:r>
      <w:proofErr w:type="gramStart"/>
      <w:r w:rsidRPr="00484E74">
        <w:t>средний</w:t>
      </w:r>
      <w:proofErr w:type="gramEnd"/>
      <w:r w:rsidRPr="00484E74">
        <w:t>.</w:t>
      </w:r>
    </w:p>
    <w:p w:rsidR="00B22152" w:rsidRDefault="00B22152" w:rsidP="00B22152">
      <w:pPr>
        <w:pStyle w:val="a3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 w:rsidRPr="00204681">
        <w:rPr>
          <w:sz w:val="28"/>
          <w:szCs w:val="28"/>
        </w:rPr>
        <w:t>Приоритеты государственной политики в сфере реализации подпрограммы, цель, задачи и показатели (индикаторы) их достижения</w:t>
      </w:r>
    </w:p>
    <w:p w:rsidR="00B22152" w:rsidRPr="00204681" w:rsidRDefault="00B22152" w:rsidP="00B22152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before="240"/>
        <w:ind w:left="1080"/>
        <w:rPr>
          <w:sz w:val="28"/>
          <w:szCs w:val="28"/>
        </w:rPr>
      </w:pPr>
    </w:p>
    <w:p w:rsidR="00B22152" w:rsidRPr="00334801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709"/>
        <w:jc w:val="both"/>
      </w:pPr>
      <w:r w:rsidRPr="00334801">
        <w:t xml:space="preserve">Целью подпрограммы является </w:t>
      </w:r>
      <w:r w:rsidRPr="00334801">
        <w:rPr>
          <w:spacing w:val="2"/>
          <w:shd w:val="clear" w:color="auto" w:fill="FFFFFF"/>
        </w:rPr>
        <w:t xml:space="preserve">содействие развитию МСП в </w:t>
      </w:r>
      <w:proofErr w:type="spellStart"/>
      <w:r w:rsidRPr="00334801">
        <w:rPr>
          <w:spacing w:val="2"/>
          <w:shd w:val="clear" w:color="auto" w:fill="FFFFFF"/>
        </w:rPr>
        <w:t>Беляевском</w:t>
      </w:r>
      <w:proofErr w:type="spellEnd"/>
      <w:r w:rsidRPr="00334801">
        <w:rPr>
          <w:spacing w:val="2"/>
          <w:shd w:val="clear" w:color="auto" w:fill="FFFFFF"/>
        </w:rPr>
        <w:t xml:space="preserve"> районе</w:t>
      </w:r>
      <w:r w:rsidRPr="00334801">
        <w:t>.</w:t>
      </w:r>
    </w:p>
    <w:p w:rsidR="00B22152" w:rsidRPr="00334801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709"/>
        <w:jc w:val="both"/>
        <w:rPr>
          <w:spacing w:val="2"/>
        </w:rPr>
      </w:pPr>
      <w:r w:rsidRPr="00334801">
        <w:t xml:space="preserve">Основные задачи подпрограммы: </w:t>
      </w:r>
      <w:r w:rsidRPr="00334801">
        <w:rPr>
          <w:spacing w:val="2"/>
        </w:rPr>
        <w:t>расширение доступа субъектов МСП к государственной поддержке путем совершенствования механизмов ее использования, обеспечение финансовой поддержки субъектов МСП;</w:t>
      </w:r>
    </w:p>
    <w:p w:rsidR="00B22152" w:rsidRPr="00484E74" w:rsidRDefault="00B22152" w:rsidP="00B221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34801">
        <w:rPr>
          <w:spacing w:val="2"/>
          <w:sz w:val="28"/>
          <w:szCs w:val="28"/>
        </w:rPr>
        <w:t>развитие кадрового потенциала, оказание образовательных услуг субъектам</w:t>
      </w:r>
      <w:r w:rsidRPr="00484E74">
        <w:rPr>
          <w:spacing w:val="2"/>
          <w:sz w:val="28"/>
          <w:szCs w:val="28"/>
        </w:rPr>
        <w:t xml:space="preserve"> МСП;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08"/>
        <w:jc w:val="both"/>
      </w:pPr>
      <w:r w:rsidRPr="00484E74">
        <w:t>Разработка различных инструментов поддержки малого и среднего предпринимательства должна опираться на соответствующую информацию и аналитические разработки. В этой связи необходимо проведение исследований общих проблем малого и среднего предпринимательства, ориентированных на задачи разработки политики поддержки малого и среднего предпринимательства внутри муниципального образования;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708"/>
        <w:jc w:val="both"/>
      </w:pPr>
      <w:r w:rsidRPr="00484E74">
        <w:t>сократить административные барьеры при развитии МСП, обеспечить улучшение внешней среды организации деятельности субъектов МСП, упрощение административно-разрешительной и контролирующей практики;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708"/>
        <w:jc w:val="both"/>
      </w:pPr>
      <w:r w:rsidRPr="00484E74">
        <w:t>расширить доступ субъектов МСП к ресурсной поддержке (финансово-кредитной и имущественной) путем совершенствования механизмов ее предоставления, привлечения дополнительных инвестиций в районный малый бизнес.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708"/>
        <w:jc w:val="both"/>
      </w:pPr>
      <w:proofErr w:type="gramStart"/>
      <w:r w:rsidRPr="00484E74">
        <w:t>п</w:t>
      </w:r>
      <w:proofErr w:type="gramEnd"/>
      <w:r w:rsidRPr="00484E74">
        <w:t>овысить профессионализм кадров в предпринимательской среде, а также работников организаций инфраструктуры поддержки МСП.</w:t>
      </w:r>
    </w:p>
    <w:p w:rsidR="00B22152" w:rsidRDefault="00B22152" w:rsidP="00B22152">
      <w:pPr>
        <w:pStyle w:val="a3"/>
        <w:widowControl w:val="0"/>
        <w:numPr>
          <w:ilvl w:val="0"/>
          <w:numId w:val="27"/>
        </w:numPr>
        <w:tabs>
          <w:tab w:val="left" w:pos="3892"/>
        </w:tabs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484E74">
        <w:rPr>
          <w:sz w:val="28"/>
          <w:szCs w:val="28"/>
        </w:rPr>
        <w:t>Сведения о показателях (индикаторах) подпрограммы</w:t>
      </w: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2152" w:rsidRPr="00E8219C" w:rsidRDefault="00B22152" w:rsidP="00B22152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484E74">
        <w:tab/>
        <w:t>Сведения о показателях (индикаторах) подпрограммы представлены в таблице 1 приложения</w:t>
      </w:r>
      <w:r w:rsidRPr="00204681">
        <w:t xml:space="preserve"> 1</w:t>
      </w:r>
      <w:r w:rsidRPr="00484E74">
        <w:t xml:space="preserve"> к настоящей Программе.</w:t>
      </w:r>
    </w:p>
    <w:p w:rsidR="00B22152" w:rsidRPr="00E8219C" w:rsidRDefault="00B22152" w:rsidP="00B22152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B22152" w:rsidRDefault="00B22152" w:rsidP="00B22152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center"/>
      </w:pPr>
      <w:r w:rsidRPr="00484E74">
        <w:t>Перечень и характеристика основных мероприятий подпрограммы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left="720"/>
        <w:jc w:val="both"/>
      </w:pP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09"/>
        <w:jc w:val="both"/>
      </w:pPr>
      <w:r w:rsidRPr="00484E74">
        <w:t xml:space="preserve">Перечень основных мероприятий подпрограммы представлен в таблице 2 приложения </w:t>
      </w:r>
      <w:r w:rsidRPr="00204681">
        <w:t>1</w:t>
      </w:r>
      <w:r w:rsidRPr="00484E74">
        <w:t xml:space="preserve"> к настоящей Программе.</w:t>
      </w:r>
    </w:p>
    <w:p w:rsidR="00B22152" w:rsidRDefault="00B22152" w:rsidP="00B22152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center"/>
      </w:pPr>
      <w:r w:rsidRPr="00484E74">
        <w:t>Информация о ресурсном обеспечении Подпрограммы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left="720"/>
        <w:jc w:val="both"/>
      </w:pPr>
    </w:p>
    <w:p w:rsidR="00B22152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709"/>
        <w:jc w:val="both"/>
      </w:pPr>
      <w:r w:rsidRPr="00484E74">
        <w:t>Информация о ресурсном обеспечении реализации Подпрограммы пред</w:t>
      </w:r>
      <w:r>
        <w:t>ставлена в таблице 3 приложения 1</w:t>
      </w:r>
      <w:r w:rsidRPr="00484E74">
        <w:t xml:space="preserve"> к настоящей Программе. 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709"/>
        <w:jc w:val="both"/>
      </w:pPr>
    </w:p>
    <w:p w:rsidR="00B22152" w:rsidRPr="00484E74" w:rsidRDefault="00B22152" w:rsidP="00B22152">
      <w:pPr>
        <w:pStyle w:val="a3"/>
        <w:widowControl w:val="0"/>
        <w:numPr>
          <w:ilvl w:val="0"/>
          <w:numId w:val="27"/>
        </w:numPr>
        <w:tabs>
          <w:tab w:val="left" w:pos="389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84E74">
        <w:rPr>
          <w:sz w:val="28"/>
          <w:szCs w:val="28"/>
        </w:rPr>
        <w:t>Информация о значимости Подпрограммы для достижения целей муниципальной Программы</w:t>
      </w: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rPr>
          <w:sz w:val="28"/>
          <w:szCs w:val="28"/>
        </w:rPr>
      </w:pP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E74">
        <w:rPr>
          <w:sz w:val="28"/>
          <w:szCs w:val="28"/>
        </w:rPr>
        <w:t>Коэффициент значимости Подпрограммы для достижения целей муниципальной Программы, определяемый экспертным методом рассчитывается по формуле:</w:t>
      </w: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E74">
        <w:rPr>
          <w:sz w:val="28"/>
          <w:szCs w:val="28"/>
        </w:rPr>
        <w:t>К=Ф</w:t>
      </w:r>
      <w:proofErr w:type="gramStart"/>
      <w:r w:rsidRPr="00484E74">
        <w:rPr>
          <w:sz w:val="28"/>
          <w:szCs w:val="28"/>
          <w:lang w:val="en-US"/>
        </w:rPr>
        <w:t>j</w:t>
      </w:r>
      <w:proofErr w:type="gramEnd"/>
      <w:r w:rsidRPr="00484E74">
        <w:rPr>
          <w:sz w:val="28"/>
          <w:szCs w:val="28"/>
        </w:rPr>
        <w:t>/Ф, где:</w:t>
      </w: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E74">
        <w:rPr>
          <w:sz w:val="28"/>
          <w:szCs w:val="28"/>
        </w:rPr>
        <w:t>Ф</w:t>
      </w:r>
      <w:proofErr w:type="gramStart"/>
      <w:r w:rsidRPr="00484E74">
        <w:rPr>
          <w:sz w:val="28"/>
          <w:szCs w:val="28"/>
          <w:lang w:val="en-US"/>
        </w:rPr>
        <w:t>j</w:t>
      </w:r>
      <w:proofErr w:type="gramEnd"/>
      <w:r w:rsidRPr="00484E74">
        <w:rPr>
          <w:sz w:val="28"/>
          <w:szCs w:val="28"/>
        </w:rPr>
        <w:t>- объем фактических расходов из бюджета (кассового исполнения) на реализацию Подпрограммы;</w:t>
      </w: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E74">
        <w:rPr>
          <w:sz w:val="28"/>
          <w:szCs w:val="28"/>
        </w:rPr>
        <w:t>Ф- объем фактических расходов из бюджета (кассового исполнения) на реализацию муниципальной Программы;</w:t>
      </w: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E74">
        <w:rPr>
          <w:sz w:val="28"/>
          <w:szCs w:val="28"/>
        </w:rPr>
        <w:t xml:space="preserve">Коэффициент значимости подпрограммы для достижения цели Программы признается равным </w:t>
      </w:r>
      <w:r>
        <w:rPr>
          <w:sz w:val="28"/>
          <w:szCs w:val="28"/>
        </w:rPr>
        <w:t>0,07</w:t>
      </w:r>
      <w:r w:rsidRPr="00484E74">
        <w:rPr>
          <w:sz w:val="28"/>
          <w:szCs w:val="28"/>
        </w:rPr>
        <w:t>.</w:t>
      </w: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rPr>
          <w:sz w:val="28"/>
          <w:szCs w:val="28"/>
        </w:rPr>
      </w:pP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rPr>
          <w:sz w:val="28"/>
          <w:szCs w:val="28"/>
        </w:rPr>
      </w:pP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rPr>
          <w:sz w:val="28"/>
          <w:szCs w:val="28"/>
        </w:rPr>
      </w:pP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rPr>
          <w:sz w:val="28"/>
          <w:szCs w:val="28"/>
        </w:rPr>
      </w:pP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rPr>
          <w:sz w:val="28"/>
          <w:szCs w:val="28"/>
        </w:rPr>
      </w:pP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rPr>
          <w:sz w:val="28"/>
          <w:szCs w:val="28"/>
        </w:rPr>
      </w:pPr>
    </w:p>
    <w:p w:rsidR="00B22152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rPr>
          <w:sz w:val="28"/>
          <w:szCs w:val="28"/>
        </w:rPr>
      </w:pPr>
    </w:p>
    <w:p w:rsidR="00B22152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rPr>
          <w:sz w:val="28"/>
          <w:szCs w:val="28"/>
        </w:rPr>
      </w:pPr>
    </w:p>
    <w:p w:rsidR="00B22152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rPr>
          <w:sz w:val="28"/>
          <w:szCs w:val="28"/>
        </w:rPr>
      </w:pPr>
    </w:p>
    <w:p w:rsidR="00B22152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rPr>
          <w:sz w:val="28"/>
          <w:szCs w:val="28"/>
        </w:rPr>
      </w:pP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rPr>
          <w:sz w:val="28"/>
          <w:szCs w:val="28"/>
        </w:rPr>
      </w:pP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1"/>
        <w:gridCol w:w="4830"/>
      </w:tblGrid>
      <w:tr w:rsidR="00B22152" w:rsidRPr="00484E74" w:rsidTr="00D853D5">
        <w:tc>
          <w:tcPr>
            <w:tcW w:w="4952" w:type="dxa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52" w:type="dxa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 xml:space="preserve">Приложение </w:t>
            </w:r>
            <w:r>
              <w:t>3</w:t>
            </w:r>
            <w:r w:rsidRPr="00484E74">
              <w:t xml:space="preserve"> 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>к муниципальной программе «Экономическое развитие муниципального образования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84E74">
              <w:t>Беляевский</w:t>
            </w:r>
            <w:proofErr w:type="spellEnd"/>
            <w:r w:rsidRPr="00484E74">
              <w:t xml:space="preserve"> район»</w:t>
            </w:r>
          </w:p>
        </w:tc>
      </w:tr>
    </w:tbl>
    <w:p w:rsidR="00B22152" w:rsidRPr="00484E74" w:rsidRDefault="00B22152" w:rsidP="00B22152">
      <w:pPr>
        <w:widowControl w:val="0"/>
        <w:autoSpaceDE w:val="0"/>
        <w:autoSpaceDN w:val="0"/>
        <w:adjustRightInd w:val="0"/>
      </w:pPr>
    </w:p>
    <w:p w:rsidR="00B22152" w:rsidRPr="00484E74" w:rsidRDefault="00B22152" w:rsidP="00B22152">
      <w:pPr>
        <w:widowControl w:val="0"/>
        <w:autoSpaceDE w:val="0"/>
        <w:autoSpaceDN w:val="0"/>
        <w:adjustRightInd w:val="0"/>
        <w:jc w:val="center"/>
      </w:pPr>
      <w:r w:rsidRPr="00484E74">
        <w:t>ПАСПОРТ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jc w:val="center"/>
      </w:pPr>
      <w:r w:rsidRPr="00484E74">
        <w:t xml:space="preserve">подпрограммы «Развитие торговли в </w:t>
      </w:r>
      <w:proofErr w:type="spellStart"/>
      <w:r w:rsidRPr="00484E74">
        <w:t>Беляевском</w:t>
      </w:r>
      <w:proofErr w:type="spellEnd"/>
      <w:r w:rsidRPr="00484E74">
        <w:t xml:space="preserve"> районе» </w:t>
      </w:r>
    </w:p>
    <w:tbl>
      <w:tblPr>
        <w:tblW w:w="9854" w:type="dxa"/>
        <w:tblInd w:w="108" w:type="dxa"/>
        <w:tblLayout w:type="fixed"/>
        <w:tblLook w:val="0000"/>
      </w:tblPr>
      <w:tblGrid>
        <w:gridCol w:w="3508"/>
        <w:gridCol w:w="6346"/>
      </w:tblGrid>
      <w:tr w:rsidR="00B22152" w:rsidRPr="00484E74" w:rsidTr="00D853D5">
        <w:trPr>
          <w:trHeight w:val="1"/>
        </w:trPr>
        <w:tc>
          <w:tcPr>
            <w:tcW w:w="3508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lang w:val="en-US"/>
              </w:rPr>
            </w:pPr>
            <w:r w:rsidRPr="00484E74">
              <w:t>Ответственный исполнитель подпрограммы</w:t>
            </w:r>
          </w:p>
        </w:tc>
        <w:tc>
          <w:tcPr>
            <w:tcW w:w="6346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>
              <w:t>А</w:t>
            </w:r>
            <w:r w:rsidRPr="00484E74">
              <w:t xml:space="preserve">дминистрация муниципального образования </w:t>
            </w:r>
            <w:proofErr w:type="spellStart"/>
            <w:r w:rsidRPr="00484E74">
              <w:t>Беляевский</w:t>
            </w:r>
            <w:proofErr w:type="spellEnd"/>
            <w:r w:rsidRPr="00484E74">
              <w:t xml:space="preserve"> район 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</w:p>
        </w:tc>
      </w:tr>
      <w:tr w:rsidR="00B22152" w:rsidRPr="00484E74" w:rsidTr="00D853D5">
        <w:trPr>
          <w:trHeight w:val="1"/>
        </w:trPr>
        <w:tc>
          <w:tcPr>
            <w:tcW w:w="3508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lang w:val="en-US"/>
              </w:rPr>
            </w:pPr>
            <w:r w:rsidRPr="00484E74">
              <w:t>Участники Подпрограммы</w:t>
            </w:r>
          </w:p>
        </w:tc>
        <w:tc>
          <w:tcPr>
            <w:tcW w:w="6346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 w:rsidRPr="00484E74">
              <w:t xml:space="preserve">отсутствуют 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</w:p>
        </w:tc>
      </w:tr>
      <w:tr w:rsidR="00B22152" w:rsidRPr="00484E74" w:rsidTr="00D853D5">
        <w:trPr>
          <w:trHeight w:val="1015"/>
        </w:trPr>
        <w:tc>
          <w:tcPr>
            <w:tcW w:w="3508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lang w:val="en-US"/>
              </w:rPr>
            </w:pPr>
            <w:r w:rsidRPr="00484E74">
              <w:t>Цели Подпрограммы</w:t>
            </w:r>
          </w:p>
        </w:tc>
        <w:tc>
          <w:tcPr>
            <w:tcW w:w="6346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ind w:right="33"/>
              <w:jc w:val="both"/>
            </w:pPr>
            <w:r w:rsidRPr="00484E74">
              <w:t xml:space="preserve">реализация государственной политики в сфере торговой деятельности в </w:t>
            </w:r>
            <w:proofErr w:type="spellStart"/>
            <w:r w:rsidRPr="00484E74">
              <w:t>Беляевском</w:t>
            </w:r>
            <w:proofErr w:type="spellEnd"/>
            <w:r w:rsidRPr="00484E74">
              <w:t xml:space="preserve"> районе </w:t>
            </w:r>
          </w:p>
        </w:tc>
      </w:tr>
      <w:tr w:rsidR="00B22152" w:rsidRPr="00484E74" w:rsidTr="00D853D5">
        <w:trPr>
          <w:trHeight w:val="1"/>
        </w:trPr>
        <w:tc>
          <w:tcPr>
            <w:tcW w:w="3508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lang w:val="en-US"/>
              </w:rPr>
            </w:pPr>
            <w:r w:rsidRPr="00484E74">
              <w:t>Задачи Подпрограммы</w:t>
            </w:r>
          </w:p>
        </w:tc>
        <w:tc>
          <w:tcPr>
            <w:tcW w:w="6346" w:type="dxa"/>
            <w:shd w:val="clear" w:color="000000" w:fill="FFFFFF"/>
          </w:tcPr>
          <w:p w:rsidR="00B22152" w:rsidRPr="00484E74" w:rsidRDefault="00B22152" w:rsidP="00D853D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484E74">
              <w:rPr>
                <w:spacing w:val="2"/>
                <w:sz w:val="28"/>
                <w:szCs w:val="28"/>
              </w:rPr>
              <w:t>создание благоприятных условий для развития торговли;</w:t>
            </w:r>
          </w:p>
          <w:p w:rsidR="00B22152" w:rsidRPr="00484E74" w:rsidRDefault="00B22152" w:rsidP="00D853D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484E74">
              <w:rPr>
                <w:spacing w:val="2"/>
                <w:sz w:val="28"/>
                <w:szCs w:val="28"/>
              </w:rPr>
              <w:t>удовлетворение потребностей населения в качественных товарах и услугах;</w:t>
            </w:r>
          </w:p>
          <w:p w:rsidR="00B22152" w:rsidRPr="00484E74" w:rsidRDefault="00B22152" w:rsidP="00D853D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  <w:p w:rsidR="00B22152" w:rsidRPr="00484E74" w:rsidRDefault="00B22152" w:rsidP="00D853D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484E74">
              <w:rPr>
                <w:spacing w:val="2"/>
                <w:sz w:val="28"/>
                <w:szCs w:val="28"/>
              </w:rPr>
              <w:t>поддержка местных товаропроизводителей с целью повышения конкурентоспособности, обеспечения качества и безопасности пищевых продуктов на потребительском рынке района;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152" w:rsidRPr="00484E74" w:rsidTr="00D853D5">
        <w:trPr>
          <w:trHeight w:val="1"/>
        </w:trPr>
        <w:tc>
          <w:tcPr>
            <w:tcW w:w="3508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 w:rsidRPr="00484E74">
              <w:t>Показатели (индикаторы) Подпрограммы</w:t>
            </w:r>
          </w:p>
        </w:tc>
        <w:tc>
          <w:tcPr>
            <w:tcW w:w="6346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ind w:right="33"/>
              <w:jc w:val="both"/>
            </w:pPr>
            <w:r w:rsidRPr="00484E74">
              <w:t>количество внесенных в торговый реестр торговых объектов;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484E74">
              <w:t>овышение индекса физического объема оборота розничной торговли;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</w:t>
            </w:r>
            <w:r w:rsidRPr="00484E74">
              <w:t>величение оборота розничной торговли на душу населения;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</w:t>
            </w:r>
            <w:r w:rsidRPr="00484E74">
              <w:t>величение обеспеченности населения района площадью торговых объектов;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</w:t>
            </w:r>
            <w:r w:rsidRPr="00484E74">
              <w:t xml:space="preserve">оличество отдаленных и труднодоступных малонаселенных пунктов </w:t>
            </w:r>
            <w:proofErr w:type="spellStart"/>
            <w:r w:rsidRPr="00484E74">
              <w:t>Беляевского</w:t>
            </w:r>
            <w:proofErr w:type="spellEnd"/>
            <w:r w:rsidRPr="00484E74">
              <w:t xml:space="preserve"> района, а также населенных пунктов, в которых отсутствуют торговые объекты, охваченных программным мероприятием.</w:t>
            </w:r>
          </w:p>
        </w:tc>
      </w:tr>
      <w:tr w:rsidR="00B22152" w:rsidRPr="00484E74" w:rsidTr="00D853D5">
        <w:trPr>
          <w:trHeight w:val="1"/>
        </w:trPr>
        <w:tc>
          <w:tcPr>
            <w:tcW w:w="3508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 w:rsidRPr="00484E74">
              <w:t>Сроки и этапы реализации подпрограммы</w:t>
            </w:r>
          </w:p>
        </w:tc>
        <w:tc>
          <w:tcPr>
            <w:tcW w:w="6346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lang w:val="en-US"/>
              </w:rPr>
            </w:pPr>
            <w:r w:rsidRPr="00484E74">
              <w:rPr>
                <w:lang w:val="en-US"/>
              </w:rPr>
              <w:t>20</w:t>
            </w:r>
            <w:r w:rsidRPr="00484E74">
              <w:t>21-2024</w:t>
            </w:r>
            <w:r w:rsidRPr="00484E74">
              <w:rPr>
                <w:lang w:val="en-US"/>
              </w:rPr>
              <w:t xml:space="preserve"> </w:t>
            </w:r>
            <w:r w:rsidRPr="00484E74">
              <w:t>годы</w:t>
            </w:r>
          </w:p>
        </w:tc>
      </w:tr>
      <w:tr w:rsidR="00B22152" w:rsidRPr="00484E74" w:rsidTr="00D853D5">
        <w:trPr>
          <w:trHeight w:val="1"/>
        </w:trPr>
        <w:tc>
          <w:tcPr>
            <w:tcW w:w="3508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lang w:val="en-US"/>
              </w:rPr>
            </w:pPr>
            <w:r w:rsidRPr="00484E74">
              <w:t>Объемы бюджетных ассигнований подпрограммы</w:t>
            </w:r>
          </w:p>
        </w:tc>
        <w:tc>
          <w:tcPr>
            <w:tcW w:w="6346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>Общий объем финансирования подпрограммы составляет 1613,6 тыс. руб. в том числе по годам реализации: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>2021 год -403,4 тыс. руб.,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>2022 год- 403,4 тыс. руб.,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>2023 год – 403,4,0 тыс. руб.;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>2024 год – 403,4 тыс. руб.</w:t>
            </w:r>
          </w:p>
        </w:tc>
      </w:tr>
      <w:tr w:rsidR="00B22152" w:rsidRPr="00484E74" w:rsidTr="00D853D5">
        <w:trPr>
          <w:trHeight w:val="1"/>
        </w:trPr>
        <w:tc>
          <w:tcPr>
            <w:tcW w:w="3508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 w:rsidRPr="00484E74">
              <w:t>Ожидаемые результаты реализации подпрограммы</w:t>
            </w:r>
          </w:p>
        </w:tc>
        <w:tc>
          <w:tcPr>
            <w:tcW w:w="6346" w:type="dxa"/>
            <w:shd w:val="clear" w:color="000000" w:fill="FFFFFF"/>
          </w:tcPr>
          <w:p w:rsidR="00B22152" w:rsidRDefault="00B22152" w:rsidP="00D853D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:rsidR="00B22152" w:rsidRPr="00484E74" w:rsidRDefault="00B22152" w:rsidP="00D853D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484E74">
              <w:rPr>
                <w:spacing w:val="2"/>
                <w:sz w:val="28"/>
                <w:szCs w:val="28"/>
              </w:rPr>
              <w:t>Ежегодное выполнение доведенных министерством сельского хозяйства, торговли, пищевой перерабатывающей промышленности Оренбургской области показателей по количеству внесенных в торговый реестр торговых объектов;</w:t>
            </w:r>
          </w:p>
          <w:p w:rsidR="00B22152" w:rsidRPr="00484E74" w:rsidRDefault="00B22152" w:rsidP="00D853D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484E74">
              <w:rPr>
                <w:spacing w:val="2"/>
                <w:sz w:val="28"/>
                <w:szCs w:val="28"/>
              </w:rPr>
              <w:t xml:space="preserve">количество отдаленных, труднодоступных и малонаселенных пунктов </w:t>
            </w:r>
            <w:proofErr w:type="spellStart"/>
            <w:r w:rsidRPr="00484E74">
              <w:rPr>
                <w:spacing w:val="2"/>
                <w:sz w:val="28"/>
                <w:szCs w:val="28"/>
              </w:rPr>
              <w:t>Беляевского</w:t>
            </w:r>
            <w:proofErr w:type="spellEnd"/>
            <w:r w:rsidRPr="00484E74">
              <w:rPr>
                <w:spacing w:val="2"/>
                <w:sz w:val="28"/>
                <w:szCs w:val="28"/>
              </w:rPr>
              <w:t xml:space="preserve"> района, а также населенных пунктов, в которых отсутствуют торговые объекты, в которые осуществлена доставка социально значимых товаров с возмещением стоимости ГСМ</w:t>
            </w:r>
            <w:r>
              <w:rPr>
                <w:spacing w:val="2"/>
                <w:sz w:val="28"/>
                <w:szCs w:val="28"/>
              </w:rPr>
              <w:t xml:space="preserve"> до </w:t>
            </w:r>
            <w:r w:rsidRPr="00484E74">
              <w:rPr>
                <w:spacing w:val="2"/>
                <w:sz w:val="28"/>
                <w:szCs w:val="28"/>
              </w:rPr>
              <w:t>2024 год</w:t>
            </w:r>
            <w:r>
              <w:rPr>
                <w:spacing w:val="2"/>
                <w:sz w:val="28"/>
                <w:szCs w:val="28"/>
              </w:rPr>
              <w:t>а</w:t>
            </w:r>
            <w:r w:rsidRPr="00484E74">
              <w:rPr>
                <w:spacing w:val="2"/>
                <w:sz w:val="28"/>
                <w:szCs w:val="28"/>
              </w:rPr>
              <w:t xml:space="preserve"> - 7;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>Индекс физического объема оборота розничной торговли 102,4% до 2024 года;</w:t>
            </w:r>
          </w:p>
          <w:p w:rsidR="00B2215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>Ежегодное увеличение оборота розничной торговли на душу населения до 46600 рублей в 2024 году;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>Рост обеспеченности населения района площадью торговых объектов до 340 кв</w:t>
            </w:r>
            <w:proofErr w:type="gramStart"/>
            <w:r w:rsidRPr="00484E74">
              <w:t>.м</w:t>
            </w:r>
            <w:proofErr w:type="gramEnd"/>
            <w:r w:rsidRPr="00484E74">
              <w:t>етров на 1000 жителей до 2024 года.</w:t>
            </w:r>
          </w:p>
        </w:tc>
      </w:tr>
    </w:tbl>
    <w:p w:rsidR="00B22152" w:rsidRPr="00E93322" w:rsidRDefault="00B22152" w:rsidP="00B22152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E93322">
        <w:rPr>
          <w:sz w:val="28"/>
          <w:szCs w:val="28"/>
        </w:rPr>
        <w:t>Общая характеристика сферы реализации Подпрограммы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360"/>
        <w:jc w:val="both"/>
        <w:rPr>
          <w:spacing w:val="2"/>
          <w:shd w:val="clear" w:color="auto" w:fill="FFFFFF"/>
        </w:rPr>
      </w:pPr>
      <w:r w:rsidRPr="00484E74">
        <w:rPr>
          <w:spacing w:val="2"/>
          <w:shd w:val="clear" w:color="auto" w:fill="FFFFFF"/>
        </w:rPr>
        <w:t xml:space="preserve">Торговля имеет важное значение для обеспечения социально-экономической стабильности, удовлетворения потребительского спроса и обеспечения </w:t>
      </w:r>
      <w:proofErr w:type="gramStart"/>
      <w:r w:rsidRPr="00484E74">
        <w:rPr>
          <w:spacing w:val="2"/>
          <w:shd w:val="clear" w:color="auto" w:fill="FFFFFF"/>
        </w:rPr>
        <w:t>доступности</w:t>
      </w:r>
      <w:proofErr w:type="gramEnd"/>
      <w:r w:rsidRPr="00484E74">
        <w:rPr>
          <w:spacing w:val="2"/>
          <w:shd w:val="clear" w:color="auto" w:fill="FFFFFF"/>
        </w:rPr>
        <w:t xml:space="preserve"> необходимых социально значимых товаров.</w:t>
      </w:r>
    </w:p>
    <w:p w:rsidR="00B22152" w:rsidRPr="00484E74" w:rsidRDefault="00B22152" w:rsidP="00B22152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Для достижения этих целей важными направлениями развития являются:</w:t>
      </w:r>
    </w:p>
    <w:p w:rsidR="00B22152" w:rsidRPr="00484E74" w:rsidRDefault="00B22152" w:rsidP="00B221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 xml:space="preserve">развитие мобильной торговли (торговли </w:t>
      </w:r>
      <w:proofErr w:type="gramStart"/>
      <w:r w:rsidRPr="00484E74">
        <w:rPr>
          <w:spacing w:val="2"/>
          <w:sz w:val="28"/>
          <w:szCs w:val="28"/>
        </w:rPr>
        <w:t>через</w:t>
      </w:r>
      <w:proofErr w:type="gramEnd"/>
      <w:r w:rsidRPr="00484E74">
        <w:rPr>
          <w:spacing w:val="2"/>
          <w:sz w:val="28"/>
          <w:szCs w:val="28"/>
        </w:rPr>
        <w:t xml:space="preserve"> специализированные </w:t>
      </w:r>
      <w:proofErr w:type="spellStart"/>
      <w:r w:rsidRPr="00484E74">
        <w:rPr>
          <w:spacing w:val="2"/>
          <w:sz w:val="28"/>
          <w:szCs w:val="28"/>
        </w:rPr>
        <w:t>автомагазины</w:t>
      </w:r>
      <w:proofErr w:type="spellEnd"/>
      <w:r w:rsidRPr="00484E74">
        <w:rPr>
          <w:spacing w:val="2"/>
          <w:sz w:val="28"/>
          <w:szCs w:val="28"/>
        </w:rPr>
        <w:t>);</w:t>
      </w:r>
    </w:p>
    <w:p w:rsidR="00B22152" w:rsidRPr="00484E74" w:rsidRDefault="00B22152" w:rsidP="00B221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развитие ярмарочной торговли и максимальное упрощение всех процедур для организации и проведения ярмарок и участия в них;</w:t>
      </w:r>
    </w:p>
    <w:p w:rsidR="00B22152" w:rsidRPr="00484E74" w:rsidRDefault="00B22152" w:rsidP="00B221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обеспечение возможности стабильного функционирования нестационарных торговых объектов.</w:t>
      </w:r>
    </w:p>
    <w:p w:rsidR="00B22152" w:rsidRPr="00484E74" w:rsidRDefault="00B22152" w:rsidP="00B2215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В 2019 году оборот розничной торговли составил 560,93 млн. рублей (101,2 процента к 2018 году).</w:t>
      </w:r>
    </w:p>
    <w:p w:rsidR="00B22152" w:rsidRPr="00484E74" w:rsidRDefault="00B22152" w:rsidP="00B22152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Доля торговли в</w:t>
      </w:r>
      <w:r>
        <w:rPr>
          <w:spacing w:val="2"/>
          <w:sz w:val="28"/>
          <w:szCs w:val="28"/>
        </w:rPr>
        <w:t xml:space="preserve"> валовом муниципальном продукте </w:t>
      </w:r>
      <w:r w:rsidRPr="00484E74">
        <w:rPr>
          <w:spacing w:val="2"/>
          <w:sz w:val="28"/>
          <w:szCs w:val="28"/>
        </w:rPr>
        <w:t>составляет 14,7 процентов.</w:t>
      </w:r>
    </w:p>
    <w:p w:rsidR="00B22152" w:rsidRPr="00484E74" w:rsidRDefault="00B22152" w:rsidP="00B22152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  <w:shd w:val="clear" w:color="auto" w:fill="FFFFFF"/>
        </w:rPr>
        <w:t>По состоянию на 1 июля 2020 года в районе функционировало свыше 132 торговые точки с торговой площадью более 5,8 тыс.кв. метров.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360"/>
        <w:jc w:val="both"/>
      </w:pPr>
      <w:r w:rsidRPr="00484E74">
        <w:rPr>
          <w:spacing w:val="2"/>
          <w:shd w:val="clear" w:color="auto" w:fill="FFFFFF"/>
        </w:rPr>
        <w:t>В районе функционирует одна ярмарка выходного дня на 320 торговых мест, п</w:t>
      </w:r>
      <w:r w:rsidRPr="00484E74">
        <w:t>од реализацию продовольственных товаров на ярмарке предоставляется 115 торговых мест</w:t>
      </w:r>
      <w:r>
        <w:t>, которые</w:t>
      </w:r>
      <w:r w:rsidRPr="00484E74">
        <w:t xml:space="preserve"> выделен</w:t>
      </w:r>
      <w:r>
        <w:t>ы</w:t>
      </w:r>
      <w:r w:rsidRPr="00484E74">
        <w:t xml:space="preserve"> гражданам, ведущим фермерские и личные подсобные хозяйства, занимающиеся  животноводством, пчеловодством.</w:t>
      </w:r>
    </w:p>
    <w:p w:rsidR="00B22152" w:rsidRPr="00484E74" w:rsidRDefault="00B22152" w:rsidP="00B22152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711365">
        <w:rPr>
          <w:spacing w:val="2"/>
          <w:sz w:val="28"/>
          <w:szCs w:val="28"/>
          <w:shd w:val="clear" w:color="auto" w:fill="FFFFFF"/>
        </w:rPr>
        <w:t>В соответствии с </w:t>
      </w:r>
      <w:hyperlink r:id="rId8" w:history="1">
        <w:r w:rsidRPr="00711365">
          <w:rPr>
            <w:rStyle w:val="ac"/>
            <w:spacing w:val="2"/>
            <w:sz w:val="28"/>
            <w:szCs w:val="28"/>
            <w:shd w:val="clear" w:color="auto" w:fill="FFFFFF"/>
          </w:rPr>
          <w:t>Федеральным законом от 28 декабря 2009 года N 381-ФЗ "Об основах государственного регулирования торговой деятельности"</w:t>
        </w:r>
      </w:hyperlink>
      <w:r w:rsidRPr="00711365">
        <w:rPr>
          <w:spacing w:val="2"/>
          <w:sz w:val="28"/>
          <w:szCs w:val="28"/>
          <w:shd w:val="clear" w:color="auto" w:fill="FFFFFF"/>
        </w:rPr>
        <w:t> и переданными </w:t>
      </w:r>
      <w:hyperlink r:id="rId9" w:history="1">
        <w:r w:rsidRPr="00711365">
          <w:rPr>
            <w:rStyle w:val="ac"/>
            <w:spacing w:val="2"/>
            <w:sz w:val="28"/>
            <w:szCs w:val="28"/>
            <w:shd w:val="clear" w:color="auto" w:fill="FFFFFF"/>
          </w:rPr>
          <w:t>Законом Оренбургской области от 24 августа 2012 года N 1037/304-V-ОЗ "О наделении органов местного самоуправления муниципальных районов и городских округов Оренбургской области отдельными государственными полномочиями Оренбургской области по формированию торгового реестра"</w:t>
        </w:r>
      </w:hyperlink>
      <w:r w:rsidRPr="00484E74">
        <w:rPr>
          <w:sz w:val="28"/>
          <w:szCs w:val="28"/>
        </w:rPr>
        <w:t xml:space="preserve"> </w:t>
      </w:r>
      <w:r w:rsidRPr="00484E74">
        <w:rPr>
          <w:spacing w:val="2"/>
          <w:sz w:val="28"/>
          <w:szCs w:val="28"/>
          <w:shd w:val="clear" w:color="auto" w:fill="FFFFFF"/>
        </w:rPr>
        <w:t xml:space="preserve"> в </w:t>
      </w:r>
      <w:proofErr w:type="spellStart"/>
      <w:r w:rsidRPr="00484E74">
        <w:rPr>
          <w:spacing w:val="2"/>
          <w:sz w:val="28"/>
          <w:szCs w:val="28"/>
          <w:shd w:val="clear" w:color="auto" w:fill="FFFFFF"/>
        </w:rPr>
        <w:t>Беляевском</w:t>
      </w:r>
      <w:proofErr w:type="spellEnd"/>
      <w:r w:rsidRPr="00484E74">
        <w:rPr>
          <w:spacing w:val="2"/>
          <w:sz w:val="28"/>
          <w:szCs w:val="28"/>
          <w:shd w:val="clear" w:color="auto" w:fill="FFFFFF"/>
        </w:rPr>
        <w:t xml:space="preserve"> районе организована работа по формированию областного</w:t>
      </w:r>
      <w:proofErr w:type="gramEnd"/>
      <w:r w:rsidRPr="00484E74">
        <w:rPr>
          <w:spacing w:val="2"/>
          <w:sz w:val="28"/>
          <w:szCs w:val="28"/>
          <w:shd w:val="clear" w:color="auto" w:fill="FFFFFF"/>
        </w:rPr>
        <w:t xml:space="preserve"> торгового реестра. </w:t>
      </w:r>
      <w:proofErr w:type="gramStart"/>
      <w:r w:rsidRPr="00484E74">
        <w:rPr>
          <w:spacing w:val="2"/>
          <w:sz w:val="28"/>
          <w:szCs w:val="28"/>
          <w:shd w:val="clear" w:color="auto" w:fill="FFFFFF"/>
        </w:rPr>
        <w:t xml:space="preserve">Ежегодно </w:t>
      </w:r>
      <w:r w:rsidRPr="00484E74">
        <w:rPr>
          <w:spacing w:val="2"/>
          <w:sz w:val="28"/>
          <w:szCs w:val="28"/>
        </w:rPr>
        <w:t>министерством сельского хозяйства, торговли, пищевой перерабатывающей промышленности Оренбургской области доводятся показатели по количеству внесенных в торговый реестр торговых объектов;</w:t>
      </w:r>
      <w:proofErr w:type="gramEnd"/>
    </w:p>
    <w:p w:rsidR="00B22152" w:rsidRPr="00484E74" w:rsidRDefault="00B22152" w:rsidP="00B22152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В результате сокращения объектов социально-культурной инфраструктуры в сельской местности отсутствуют необходимые условия для развития торговли. 28 процентов сельских населенных пунктов района являются труднодоступными и малонаселенными и зачастую испытывают дефицит торговых объектов (вплоть до полного их отсутствия).</w:t>
      </w:r>
    </w:p>
    <w:p w:rsidR="00B22152" w:rsidRPr="00484E74" w:rsidRDefault="00B22152" w:rsidP="00B22152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Сложившийся опыт развития торговли в отдаленных и труднодоступных населенных пунктах основывается на применении различных инструментов, основным из которых является предоставление государственной поддержки хозяйствующим субъектам, осуществляющим торговое обслуживание на таких территориях.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360"/>
        <w:jc w:val="both"/>
        <w:rPr>
          <w:spacing w:val="2"/>
          <w:shd w:val="clear" w:color="auto" w:fill="FFFFFF"/>
        </w:rPr>
      </w:pPr>
      <w:proofErr w:type="gramStart"/>
      <w:r w:rsidRPr="00484E74">
        <w:rPr>
          <w:spacing w:val="2"/>
          <w:shd w:val="clear" w:color="auto" w:fill="FFFFFF"/>
        </w:rPr>
        <w:t xml:space="preserve">Мероприятия, направленные на решение этой проблемы предусматривают предоставление из областного и районного бюджетов субсидий по возмещению стоимости ГСМ при доставке социально значимых товаров в отдаленные, труднодоступные и малонаселенные пункты </w:t>
      </w:r>
      <w:proofErr w:type="spellStart"/>
      <w:r w:rsidRPr="00484E74">
        <w:rPr>
          <w:spacing w:val="2"/>
          <w:shd w:val="clear" w:color="auto" w:fill="FFFFFF"/>
        </w:rPr>
        <w:t>Беляевского</w:t>
      </w:r>
      <w:proofErr w:type="spellEnd"/>
      <w:r w:rsidRPr="00484E74">
        <w:rPr>
          <w:spacing w:val="2"/>
          <w:shd w:val="clear" w:color="auto" w:fill="FFFFFF"/>
        </w:rPr>
        <w:t xml:space="preserve"> района (программным мероприятием охвачено 7 населенных пунктов</w:t>
      </w:r>
      <w:r>
        <w:rPr>
          <w:spacing w:val="2"/>
          <w:shd w:val="clear" w:color="auto" w:fill="FFFFFF"/>
        </w:rPr>
        <w:t xml:space="preserve"> из 9 (</w:t>
      </w:r>
      <w:r w:rsidRPr="00484E74">
        <w:rPr>
          <w:spacing w:val="2"/>
          <w:shd w:val="clear" w:color="auto" w:fill="FFFFFF"/>
        </w:rPr>
        <w:t>78%).</w:t>
      </w:r>
      <w:proofErr w:type="gramEnd"/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567"/>
        <w:jc w:val="both"/>
      </w:pPr>
      <w:r w:rsidRPr="00484E74">
        <w:t xml:space="preserve">Развитие торговли в </w:t>
      </w:r>
      <w:proofErr w:type="spellStart"/>
      <w:r w:rsidRPr="00484E74">
        <w:t>Беляевском</w:t>
      </w:r>
      <w:proofErr w:type="spellEnd"/>
      <w:r w:rsidRPr="00484E74">
        <w:t xml:space="preserve"> районе сдерживает ряд факторов: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jc w:val="both"/>
      </w:pPr>
      <w:r w:rsidRPr="00484E74">
        <w:t xml:space="preserve">       недостаток собственных финансовых средств;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567"/>
        <w:jc w:val="both"/>
      </w:pPr>
      <w:r w:rsidRPr="00484E74">
        <w:t>высокий уровень налогов, арендной платы, тарифов на энергоносители и коммунальные услуги;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567"/>
        <w:jc w:val="both"/>
      </w:pPr>
      <w:r w:rsidRPr="00484E74">
        <w:t>высокий процент кредитной ставки;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567"/>
        <w:jc w:val="both"/>
      </w:pPr>
      <w:r w:rsidRPr="00484E74">
        <w:t>значительные транспортные расходы;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567"/>
        <w:jc w:val="both"/>
      </w:pPr>
      <w:r w:rsidRPr="00484E74">
        <w:t>недостаточная платежеспособность населения.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567"/>
        <w:jc w:val="both"/>
      </w:pPr>
      <w:r w:rsidRPr="00484E74">
        <w:t>Для поддержки и стимулирования развития сферы торговли необходима реализация комплекса мер, направленных на дальнейшее развитие торговой инфраструктуры и решение отраслевых проблем.</w:t>
      </w:r>
    </w:p>
    <w:p w:rsidR="00B22152" w:rsidRPr="00484E74" w:rsidRDefault="00B22152" w:rsidP="00B2215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Реализация подпрограммы позволит создать условия для повышения эффективности деятельности по реализации комплекса мер, направленных на стимулирование дальнейшего развития торговой инфраструктуры, поддержку местных производителей потребительских товаров и решение отраслевых проблем.</w:t>
      </w:r>
    </w:p>
    <w:p w:rsidR="00B22152" w:rsidRPr="00484E74" w:rsidRDefault="00B22152" w:rsidP="00B2215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84E74">
        <w:rPr>
          <w:spacing w:val="2"/>
          <w:sz w:val="28"/>
          <w:szCs w:val="28"/>
        </w:rPr>
        <w:t xml:space="preserve">Максимально полное удовлетворение потребностей населения в услугах торговли путем создания эффективной товаропроводящей системы, благоприятных условий для развития торговой деятельности и инфраструктуры </w:t>
      </w:r>
      <w:proofErr w:type="spellStart"/>
      <w:r w:rsidRPr="00484E74">
        <w:rPr>
          <w:spacing w:val="2"/>
          <w:sz w:val="28"/>
          <w:szCs w:val="28"/>
        </w:rPr>
        <w:t>многоформатной</w:t>
      </w:r>
      <w:proofErr w:type="spellEnd"/>
      <w:r w:rsidRPr="00484E74">
        <w:rPr>
          <w:spacing w:val="2"/>
          <w:sz w:val="28"/>
          <w:szCs w:val="28"/>
        </w:rPr>
        <w:t xml:space="preserve"> торговли, обеспечивающей экономическую и физическую доступность товаров и услуг, формирования конкурентной среды на потребительском рынке, привлечения инвестиций в сферу торговли, поддержки местных товаропроизводителей - задача, определенная стратеги</w:t>
      </w:r>
      <w:r>
        <w:rPr>
          <w:spacing w:val="2"/>
          <w:sz w:val="28"/>
          <w:szCs w:val="28"/>
        </w:rPr>
        <w:t>ями</w:t>
      </w:r>
      <w:r w:rsidRPr="00484E74">
        <w:rPr>
          <w:spacing w:val="2"/>
          <w:sz w:val="28"/>
          <w:szCs w:val="28"/>
        </w:rPr>
        <w:t xml:space="preserve"> развития Оренбургской области </w:t>
      </w:r>
      <w:r>
        <w:rPr>
          <w:spacing w:val="2"/>
          <w:sz w:val="28"/>
          <w:szCs w:val="28"/>
        </w:rPr>
        <w:t xml:space="preserve">и </w:t>
      </w:r>
      <w:proofErr w:type="spellStart"/>
      <w:r>
        <w:rPr>
          <w:spacing w:val="2"/>
          <w:sz w:val="28"/>
          <w:szCs w:val="28"/>
        </w:rPr>
        <w:t>Беляевского</w:t>
      </w:r>
      <w:proofErr w:type="spellEnd"/>
      <w:r>
        <w:rPr>
          <w:spacing w:val="2"/>
          <w:sz w:val="28"/>
          <w:szCs w:val="28"/>
        </w:rPr>
        <w:t xml:space="preserve"> района </w:t>
      </w:r>
      <w:r w:rsidRPr="00484E74">
        <w:rPr>
          <w:spacing w:val="2"/>
          <w:sz w:val="28"/>
          <w:szCs w:val="28"/>
        </w:rPr>
        <w:t>до 2020 года и на период</w:t>
      </w:r>
      <w:proofErr w:type="gramEnd"/>
      <w:r w:rsidRPr="00484E74">
        <w:rPr>
          <w:spacing w:val="2"/>
          <w:sz w:val="28"/>
          <w:szCs w:val="28"/>
        </w:rPr>
        <w:t xml:space="preserve"> до 2030 года.</w:t>
      </w:r>
    </w:p>
    <w:p w:rsidR="00B22152" w:rsidRPr="00E93322" w:rsidRDefault="00B22152" w:rsidP="00B22152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 w:rsidRPr="00E93322">
        <w:rPr>
          <w:sz w:val="28"/>
          <w:szCs w:val="28"/>
        </w:rPr>
        <w:t>Приоритеты государственной политики в сфере реализации Подпрограммы, цель и задачи и показатели (индикаторы) их достижения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spacing w:before="240"/>
        <w:ind w:firstLine="567"/>
        <w:jc w:val="both"/>
      </w:pPr>
      <w:r w:rsidRPr="00484E74">
        <w:t xml:space="preserve">Цель подпрограммы - реализация государственной политики в сфере торговой деятельности в </w:t>
      </w:r>
      <w:proofErr w:type="spellStart"/>
      <w:r w:rsidRPr="00484E74">
        <w:t>Беляевском</w:t>
      </w:r>
      <w:proofErr w:type="spellEnd"/>
      <w:r w:rsidRPr="00484E74">
        <w:t xml:space="preserve"> районе.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567"/>
        <w:jc w:val="both"/>
      </w:pPr>
      <w:r w:rsidRPr="00484E74">
        <w:t>Основные задачи подпрограммы:</w:t>
      </w:r>
    </w:p>
    <w:p w:rsidR="00B22152" w:rsidRPr="00484E74" w:rsidRDefault="00B22152" w:rsidP="00B2215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создание благоприятных условий для развития торговли;</w:t>
      </w:r>
    </w:p>
    <w:p w:rsidR="00B22152" w:rsidRPr="00484E74" w:rsidRDefault="00B22152" w:rsidP="00B221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удовлетворение потребностей населения в качественных товарах и услугах;</w:t>
      </w:r>
    </w:p>
    <w:p w:rsidR="00B22152" w:rsidRPr="00484E74" w:rsidRDefault="00B22152" w:rsidP="00B2215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поддержка местных товаропроизводителей с целью повышения конкурентоспособности, обеспечения качества и безопасности пищевых продуктов на потребительском рынке района;</w:t>
      </w:r>
    </w:p>
    <w:p w:rsidR="00B22152" w:rsidRDefault="00B22152" w:rsidP="00B22152">
      <w:pPr>
        <w:pStyle w:val="a3"/>
        <w:widowControl w:val="0"/>
        <w:numPr>
          <w:ilvl w:val="0"/>
          <w:numId w:val="28"/>
        </w:numPr>
        <w:tabs>
          <w:tab w:val="left" w:pos="3892"/>
        </w:tabs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484E74">
        <w:rPr>
          <w:sz w:val="28"/>
          <w:szCs w:val="28"/>
        </w:rPr>
        <w:t>Сведения о показателях (индикаторах) подпрограммы</w:t>
      </w:r>
    </w:p>
    <w:p w:rsidR="00B22152" w:rsidRPr="00484E74" w:rsidRDefault="00B22152" w:rsidP="00B22152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484E74">
        <w:tab/>
        <w:t xml:space="preserve">Сведения о показателях (индикаторах) подпрограммы представлены в таблице 1 приложения </w:t>
      </w:r>
      <w:r w:rsidRPr="00E93322">
        <w:t>1</w:t>
      </w:r>
      <w:r w:rsidRPr="00484E74">
        <w:t xml:space="preserve"> к настоящей Программе.</w:t>
      </w:r>
    </w:p>
    <w:p w:rsidR="00B22152" w:rsidRDefault="00B22152" w:rsidP="00B22152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484E74">
        <w:rPr>
          <w:sz w:val="28"/>
          <w:szCs w:val="28"/>
        </w:rPr>
        <w:t xml:space="preserve"> Перечень основных мероприятий подпрограммы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567"/>
        <w:jc w:val="both"/>
      </w:pPr>
      <w:r w:rsidRPr="00484E74">
        <w:t>Основными мероприятиями предусмотрено проведение мониторинга состояния торговой отрасли с целью оптимизации и формирования современной торговой инфраструктуры, обеспечения экономической и территориальной доступности товаров и услуг торговли населению района.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567"/>
        <w:jc w:val="both"/>
      </w:pPr>
      <w:r w:rsidRPr="00484E74">
        <w:t>Для решения задачи содействия торговой деятельности и создания благоприятных условий для ее развития в подпрограмме предусмотрены основные мероприятия по совершенствованию координации и правового регулирования в сфере торговли и развитию торговой инфраструктуры.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567"/>
        <w:jc w:val="both"/>
      </w:pPr>
      <w:r w:rsidRPr="00484E74">
        <w:t xml:space="preserve">Перечень основных мероприятий Подпрограммы представлен в таблице 2 приложения </w:t>
      </w:r>
      <w:r w:rsidRPr="00E93322">
        <w:t>1</w:t>
      </w:r>
      <w:r w:rsidRPr="00484E74">
        <w:t xml:space="preserve"> к настоящей Программе.</w:t>
      </w:r>
    </w:p>
    <w:p w:rsidR="00B22152" w:rsidRDefault="00B22152" w:rsidP="00B22152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08"/>
        <w:jc w:val="center"/>
        <w:rPr>
          <w:sz w:val="28"/>
          <w:szCs w:val="28"/>
        </w:rPr>
      </w:pPr>
      <w:r w:rsidRPr="00484E74">
        <w:rPr>
          <w:sz w:val="28"/>
          <w:szCs w:val="28"/>
        </w:rPr>
        <w:t xml:space="preserve"> Информация о ресурсном обеспечении Подпрограммы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680"/>
        <w:jc w:val="both"/>
      </w:pPr>
      <w:r w:rsidRPr="00484E74">
        <w:t xml:space="preserve">Информация о ресурсном обеспечении реализации Подпрограммы представлена в таблице 3 приложения </w:t>
      </w:r>
      <w:r w:rsidRPr="00E93322">
        <w:t>1</w:t>
      </w:r>
      <w:r w:rsidRPr="00484E74">
        <w:t xml:space="preserve"> к настоящей Программе. </w:t>
      </w:r>
    </w:p>
    <w:p w:rsidR="00B22152" w:rsidRPr="00484E74" w:rsidRDefault="00B22152" w:rsidP="00B22152">
      <w:pPr>
        <w:widowControl w:val="0"/>
        <w:tabs>
          <w:tab w:val="left" w:pos="3892"/>
        </w:tabs>
        <w:autoSpaceDE w:val="0"/>
        <w:autoSpaceDN w:val="0"/>
        <w:adjustRightInd w:val="0"/>
        <w:ind w:firstLine="680"/>
        <w:jc w:val="both"/>
      </w:pPr>
    </w:p>
    <w:p w:rsidR="00B22152" w:rsidRDefault="00B22152" w:rsidP="00B22152">
      <w:pPr>
        <w:pStyle w:val="a3"/>
        <w:widowControl w:val="0"/>
        <w:numPr>
          <w:ilvl w:val="0"/>
          <w:numId w:val="28"/>
        </w:numPr>
        <w:tabs>
          <w:tab w:val="left" w:pos="389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84E74">
        <w:rPr>
          <w:sz w:val="28"/>
          <w:szCs w:val="28"/>
        </w:rPr>
        <w:t>Информация о значимости Подпрограммы для достижения целей муниципальной Программы</w:t>
      </w: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E74">
        <w:rPr>
          <w:sz w:val="28"/>
          <w:szCs w:val="28"/>
        </w:rPr>
        <w:t>Коэффициент значимости Подпрограммы для достижения целей муниципальной Программы, определяемый экспертным методом рассчитывается по формуле:</w:t>
      </w: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E74">
        <w:rPr>
          <w:sz w:val="28"/>
          <w:szCs w:val="28"/>
        </w:rPr>
        <w:t>К=Ф</w:t>
      </w:r>
      <w:proofErr w:type="gramStart"/>
      <w:r w:rsidRPr="00484E74">
        <w:rPr>
          <w:sz w:val="28"/>
          <w:szCs w:val="28"/>
          <w:lang w:val="en-US"/>
        </w:rPr>
        <w:t>j</w:t>
      </w:r>
      <w:proofErr w:type="gramEnd"/>
      <w:r w:rsidRPr="00484E74">
        <w:rPr>
          <w:sz w:val="28"/>
          <w:szCs w:val="28"/>
        </w:rPr>
        <w:t>/Ф, где:</w:t>
      </w: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E74">
        <w:rPr>
          <w:sz w:val="28"/>
          <w:szCs w:val="28"/>
        </w:rPr>
        <w:t>Ф</w:t>
      </w:r>
      <w:proofErr w:type="gramStart"/>
      <w:r w:rsidRPr="00484E74">
        <w:rPr>
          <w:sz w:val="28"/>
          <w:szCs w:val="28"/>
          <w:lang w:val="en-US"/>
        </w:rPr>
        <w:t>j</w:t>
      </w:r>
      <w:proofErr w:type="gramEnd"/>
      <w:r w:rsidRPr="00484E74">
        <w:rPr>
          <w:sz w:val="28"/>
          <w:szCs w:val="28"/>
        </w:rPr>
        <w:t>- объем фактических расходов из бюджета (кассового исполнения) на реализацию Подпрограммы;</w:t>
      </w: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E74">
        <w:rPr>
          <w:sz w:val="28"/>
          <w:szCs w:val="28"/>
        </w:rPr>
        <w:t>Ф- объем фактических расходов из бюджета (кассового исполнения) на реализацию муниципальной Программы;</w:t>
      </w:r>
    </w:p>
    <w:p w:rsidR="00B22152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E74">
        <w:rPr>
          <w:sz w:val="28"/>
          <w:szCs w:val="28"/>
        </w:rPr>
        <w:t>Коэффициент значимости подпрограммы для достижения цели Программы признается равным 0,</w:t>
      </w:r>
      <w:r>
        <w:rPr>
          <w:sz w:val="28"/>
          <w:szCs w:val="28"/>
        </w:rPr>
        <w:t>88</w:t>
      </w:r>
      <w:r w:rsidRPr="00484E74">
        <w:rPr>
          <w:sz w:val="28"/>
          <w:szCs w:val="28"/>
        </w:rPr>
        <w:t>.</w:t>
      </w:r>
    </w:p>
    <w:p w:rsidR="00B22152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B22152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B22152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B22152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B22152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B22152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B22152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B22152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B22152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B22152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B22152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1"/>
        <w:gridCol w:w="4830"/>
      </w:tblGrid>
      <w:tr w:rsidR="00B22152" w:rsidRPr="00484E74" w:rsidTr="00D853D5">
        <w:tc>
          <w:tcPr>
            <w:tcW w:w="4952" w:type="dxa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2" w:type="dxa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</w:pPr>
            <w:r w:rsidRPr="00484E74">
              <w:t xml:space="preserve">Приложение № </w:t>
            </w:r>
            <w:r w:rsidRPr="00E8219C">
              <w:t>4</w:t>
            </w:r>
            <w:r w:rsidRPr="00484E74">
              <w:t xml:space="preserve"> 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</w:pPr>
            <w:r w:rsidRPr="00484E74">
              <w:t>к муниципальной программе «Экономическое развитие муниципального образования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spacing w:after="200"/>
            </w:pPr>
            <w:proofErr w:type="spellStart"/>
            <w:r w:rsidRPr="00484E74">
              <w:t>Беляевский</w:t>
            </w:r>
            <w:proofErr w:type="spellEnd"/>
            <w:r w:rsidRPr="00484E74">
              <w:t xml:space="preserve"> район»</w:t>
            </w:r>
          </w:p>
        </w:tc>
      </w:tr>
    </w:tbl>
    <w:p w:rsidR="00B22152" w:rsidRPr="00484E74" w:rsidRDefault="00B22152" w:rsidP="00B22152">
      <w:pPr>
        <w:widowControl w:val="0"/>
        <w:autoSpaceDE w:val="0"/>
        <w:autoSpaceDN w:val="0"/>
        <w:adjustRightInd w:val="0"/>
        <w:jc w:val="center"/>
      </w:pPr>
      <w:r w:rsidRPr="00484E74">
        <w:t xml:space="preserve">Паспорт 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jc w:val="center"/>
      </w:pPr>
      <w:r w:rsidRPr="00484E74">
        <w:t xml:space="preserve">подпрограммы «Развитие выставочно-презентационной деятельности в </w:t>
      </w:r>
      <w:proofErr w:type="spellStart"/>
      <w:r w:rsidRPr="00484E74">
        <w:t>Беляевском</w:t>
      </w:r>
      <w:proofErr w:type="spellEnd"/>
      <w:r w:rsidRPr="00484E74">
        <w:t xml:space="preserve"> районе»</w:t>
      </w:r>
    </w:p>
    <w:tbl>
      <w:tblPr>
        <w:tblW w:w="0" w:type="auto"/>
        <w:tblInd w:w="108" w:type="dxa"/>
        <w:tblLayout w:type="fixed"/>
        <w:tblLook w:val="0000"/>
      </w:tblPr>
      <w:tblGrid>
        <w:gridCol w:w="3255"/>
        <w:gridCol w:w="561"/>
        <w:gridCol w:w="5755"/>
      </w:tblGrid>
      <w:tr w:rsidR="00B22152" w:rsidRPr="00484E74" w:rsidTr="00D853D5">
        <w:trPr>
          <w:trHeight w:val="1"/>
        </w:trPr>
        <w:tc>
          <w:tcPr>
            <w:tcW w:w="3255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84E74">
              <w:t>Ответственный исполнитель подпрограммы</w:t>
            </w:r>
          </w:p>
        </w:tc>
        <w:tc>
          <w:tcPr>
            <w:tcW w:w="561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84E74">
              <w:rPr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 xml:space="preserve">Администрация муниципального образования </w:t>
            </w:r>
            <w:proofErr w:type="spellStart"/>
            <w:r w:rsidRPr="00484E74">
              <w:t>Беляевский</w:t>
            </w:r>
            <w:proofErr w:type="spellEnd"/>
            <w:r w:rsidRPr="00484E74">
              <w:t xml:space="preserve"> район</w:t>
            </w:r>
            <w:r>
              <w:t>;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152" w:rsidRPr="00484E74" w:rsidTr="00D853D5">
        <w:trPr>
          <w:trHeight w:val="1"/>
        </w:trPr>
        <w:tc>
          <w:tcPr>
            <w:tcW w:w="3255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84E74">
              <w:t>Участники  подпрограммы</w:t>
            </w:r>
          </w:p>
        </w:tc>
        <w:tc>
          <w:tcPr>
            <w:tcW w:w="561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84E74">
              <w:rPr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>Отсутствуют;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152" w:rsidRPr="00484E74" w:rsidTr="00D853D5">
        <w:trPr>
          <w:trHeight w:val="1"/>
        </w:trPr>
        <w:tc>
          <w:tcPr>
            <w:tcW w:w="3255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84E74">
              <w:t>Цель подпрограммы</w:t>
            </w:r>
          </w:p>
        </w:tc>
        <w:tc>
          <w:tcPr>
            <w:tcW w:w="561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84E74">
              <w:rPr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 xml:space="preserve">Содействие устойчивому социально-экономическому развитию </w:t>
            </w:r>
            <w:proofErr w:type="spellStart"/>
            <w:r w:rsidRPr="00484E74">
              <w:t>Беляевского</w:t>
            </w:r>
            <w:proofErr w:type="spellEnd"/>
            <w:r w:rsidRPr="00484E74">
              <w:t xml:space="preserve"> района посредством формирования положительного имиджа района на региональном уровне</w:t>
            </w:r>
          </w:p>
        </w:tc>
      </w:tr>
      <w:tr w:rsidR="00B22152" w:rsidRPr="00484E74" w:rsidTr="00D853D5">
        <w:trPr>
          <w:trHeight w:val="1"/>
        </w:trPr>
        <w:tc>
          <w:tcPr>
            <w:tcW w:w="3255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84E74">
              <w:t>Задачи подпрограммы</w:t>
            </w:r>
          </w:p>
        </w:tc>
        <w:tc>
          <w:tcPr>
            <w:tcW w:w="561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84E74">
              <w:rPr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B2215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 xml:space="preserve">развитие межрайонных и внешнеэкономических связей </w:t>
            </w:r>
            <w:proofErr w:type="spellStart"/>
            <w:r w:rsidRPr="00484E74">
              <w:t>Беляевского</w:t>
            </w:r>
            <w:proofErr w:type="spellEnd"/>
            <w:r w:rsidRPr="00484E74">
              <w:t xml:space="preserve"> района в целях активизации процесса привлечения  инвестиций в экономику района;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 xml:space="preserve">позиционирование достижений </w:t>
            </w:r>
            <w:proofErr w:type="spellStart"/>
            <w:r w:rsidRPr="00484E74">
              <w:t>Беляевского</w:t>
            </w:r>
            <w:proofErr w:type="spellEnd"/>
            <w:r w:rsidRPr="00484E74">
              <w:t xml:space="preserve"> района в отраслях экономики и культуры;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>привлечение внимания деловых кругов в области и за пределами области к инвестиционному потенциалу района;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>создание условий для расширения рынков сбыта продукции местных товаропроизводителей;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 xml:space="preserve">обеспечение профессионального общения и обмена опытом представителей органов, различных отраслей экономики, </w:t>
            </w:r>
            <w:proofErr w:type="spellStart"/>
            <w:proofErr w:type="gramStart"/>
            <w:r w:rsidRPr="00484E74">
              <w:t>бизнес-сообщества</w:t>
            </w:r>
            <w:proofErr w:type="spellEnd"/>
            <w:proofErr w:type="gramEnd"/>
            <w:r w:rsidRPr="00484E74">
              <w:t xml:space="preserve"> по актуальным проблемам и перспективам развития экономики;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>повышение эффективности выставочно-презентационной деятельности.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152" w:rsidRPr="00484E74" w:rsidTr="00D853D5">
        <w:trPr>
          <w:trHeight w:val="1"/>
        </w:trPr>
        <w:tc>
          <w:tcPr>
            <w:tcW w:w="3255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</w:pPr>
            <w:r w:rsidRPr="00484E74">
              <w:t>Показатели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</w:pPr>
            <w:r w:rsidRPr="00484E74">
              <w:t>(индикаторы) подпрограммы</w:t>
            </w:r>
          </w:p>
        </w:tc>
        <w:tc>
          <w:tcPr>
            <w:tcW w:w="561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84E74">
              <w:rPr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>количество проведенных при участии муниципального образования презентационных мероприятий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152" w:rsidRPr="00484E74" w:rsidTr="00D853D5">
        <w:trPr>
          <w:trHeight w:val="1"/>
        </w:trPr>
        <w:tc>
          <w:tcPr>
            <w:tcW w:w="3255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</w:pPr>
            <w:r w:rsidRPr="00484E74">
              <w:t xml:space="preserve">Сроки и этапы  реализации 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</w:pPr>
            <w:r w:rsidRPr="00484E74">
              <w:t>подпрограммы</w:t>
            </w:r>
          </w:p>
        </w:tc>
        <w:tc>
          <w:tcPr>
            <w:tcW w:w="561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84E74">
              <w:rPr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84E74">
              <w:rPr>
                <w:lang w:val="en-US"/>
              </w:rPr>
              <w:t>20</w:t>
            </w:r>
            <w:r w:rsidRPr="00484E74">
              <w:t>21-2024</w:t>
            </w:r>
            <w:r w:rsidRPr="00484E74">
              <w:rPr>
                <w:lang w:val="en-US"/>
              </w:rPr>
              <w:t xml:space="preserve"> </w:t>
            </w:r>
            <w:r w:rsidRPr="00484E74">
              <w:t>годы</w:t>
            </w:r>
          </w:p>
        </w:tc>
      </w:tr>
      <w:tr w:rsidR="00B22152" w:rsidRPr="00484E74" w:rsidTr="00D853D5">
        <w:trPr>
          <w:trHeight w:val="1"/>
        </w:trPr>
        <w:tc>
          <w:tcPr>
            <w:tcW w:w="3255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84E74">
              <w:t>Объемы бюджетных  ассигнований подпрограммы</w:t>
            </w:r>
          </w:p>
        </w:tc>
        <w:tc>
          <w:tcPr>
            <w:tcW w:w="561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84E74">
              <w:rPr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B22152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 xml:space="preserve">Общий объем финансирования подпрограммы составляет </w:t>
            </w:r>
            <w:r>
              <w:t>8</w:t>
            </w:r>
            <w:r w:rsidRPr="00484E74">
              <w:t xml:space="preserve">0,0 тыс. руб.  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>Финансирование осуществляется счет средств районного бюджета, в том числе по  годам реализации: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>2021 год- 0,0 тыс. рублей;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>2022 год- 0,0 тыс. рублей;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>2023год- 0,0 тыс. рублей;</w:t>
            </w:r>
          </w:p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>2024 год- 80,0 тыс. рублей.</w:t>
            </w:r>
          </w:p>
        </w:tc>
      </w:tr>
      <w:tr w:rsidR="00B22152" w:rsidRPr="00484E74" w:rsidTr="00D853D5">
        <w:trPr>
          <w:trHeight w:val="1"/>
        </w:trPr>
        <w:tc>
          <w:tcPr>
            <w:tcW w:w="3255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84E74">
              <w:t>Ожидаемые результаты реализации подпрограммы</w:t>
            </w:r>
          </w:p>
        </w:tc>
        <w:tc>
          <w:tcPr>
            <w:tcW w:w="561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84E74">
              <w:rPr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B22152" w:rsidRPr="00484E74" w:rsidRDefault="00B22152" w:rsidP="00D853D5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E74">
              <w:t xml:space="preserve">создание благоприятных условий и открытие новых возможностей для хозяйствующих субъектов </w:t>
            </w:r>
            <w:proofErr w:type="spellStart"/>
            <w:r w:rsidRPr="00484E74">
              <w:t>Беляевского</w:t>
            </w:r>
            <w:proofErr w:type="spellEnd"/>
            <w:r w:rsidRPr="00484E74">
              <w:t xml:space="preserve"> района, повышение эффективности участия в выставочно-презентационных мероприятиях направленных на развитие выставочно-презентационной сферы, усиление её положительного влияния на экономику района.</w:t>
            </w:r>
          </w:p>
        </w:tc>
      </w:tr>
    </w:tbl>
    <w:p w:rsidR="00B22152" w:rsidRPr="00E93322" w:rsidRDefault="00B22152" w:rsidP="00B22152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E93322">
        <w:rPr>
          <w:sz w:val="28"/>
          <w:szCs w:val="28"/>
        </w:rPr>
        <w:t>Общая характеристика сферы реализации подпрограммы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484E74">
        <w:t>Выставочно-презентационная деятельность является инструментом макроэкономической и инвестиционной политики.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484E74">
        <w:t>Выставки обеспечивают мобильность рынка, создают необходимую информацию, формируют значительные финансовые потоки, а также приносят дополнительный доход в бюджет района. В современном мире выставочно-презентационная  деятельность выступают в качестве эффективного средства обеспечения экономического развития.</w:t>
      </w:r>
    </w:p>
    <w:p w:rsidR="00B22152" w:rsidRPr="00484E74" w:rsidRDefault="00B22152" w:rsidP="00B22152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484E74">
        <w:tab/>
        <w:t>Важнейшей целью практической деятельности органов местного самоуправления является обеспечение конкурентоспособности товаров и услуг, технологий и идей, бизнеса и самого государства.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484E74">
        <w:t>Достижение этой цели возможно лишь при консолидации различных ресурсов, включив в этот процесс выставочно-презентационную деятельность и используя ее потенциал в качестве одного из инструментов развития экономики.</w:t>
      </w:r>
    </w:p>
    <w:p w:rsidR="00B22152" w:rsidRPr="00484E74" w:rsidRDefault="00B22152" w:rsidP="00B2215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84E74">
        <w:tab/>
        <w:t xml:space="preserve">Подпрограмма «Развитие выставочно-презентационной деятельности в </w:t>
      </w:r>
      <w:proofErr w:type="spellStart"/>
      <w:r w:rsidRPr="00484E74">
        <w:t>Беляевском</w:t>
      </w:r>
      <w:proofErr w:type="spellEnd"/>
      <w:r w:rsidRPr="00484E74">
        <w:t xml:space="preserve"> районе» (далее - Подпрограмма) направлена на развитие выставочно-презентационной  деятельности для обеспечения содействия развитию экономики района, повышения инвестиционной привлекательности района, насыщения внутреннего потребительского рынка товарами и оказания поддержки местных товаропроизводителей в части расширения рынков сбыта продукции.</w:t>
      </w:r>
    </w:p>
    <w:p w:rsidR="00B22152" w:rsidRPr="00484E74" w:rsidRDefault="00B22152" w:rsidP="00B2215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84E74">
        <w:tab/>
      </w:r>
      <w:r>
        <w:t xml:space="preserve">Представители </w:t>
      </w:r>
      <w:r w:rsidRPr="00484E74">
        <w:t xml:space="preserve"> района ежегодно участвует в мероприятиях такого рода. </w:t>
      </w:r>
    </w:p>
    <w:p w:rsidR="00B22152" w:rsidRPr="00484E74" w:rsidRDefault="00B22152" w:rsidP="00B2215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84E74">
        <w:tab/>
        <w:t>По итогам участия в выставочно-презентационных мероприятиях заключаются и успешно реализуются соглашения о сотрудничестве.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484E74">
        <w:t xml:space="preserve">Практика показывает, что на современном этапе выставки и форумы являются связующим звеном между внутренними и международными рынками и способствуют привлечению инвестиций для реализации инвестиционных проектов в районе. Администрация района ведет работу по развитию и углублению разносторонних деловых, экономических, контактов. 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484E74">
        <w:t>В целях комплексного, системного подхода к планируемым мероприятиям, повышения эффективности участия в выставочно-презентационных мероприятиях необходимо решение поставленных задач через данную подпрограмму.</w:t>
      </w:r>
    </w:p>
    <w:p w:rsidR="00B22152" w:rsidRPr="00484E74" w:rsidRDefault="00B22152" w:rsidP="00B2215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84E74">
        <w:tab/>
        <w:t>Необходимость принятия Подпрограммы обусловлена следующими причинами:</w:t>
      </w:r>
    </w:p>
    <w:p w:rsidR="00B22152" w:rsidRPr="00484E74" w:rsidRDefault="00B22152" w:rsidP="00B2215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84E74">
        <w:tab/>
        <w:t>необходимостью создания новых возможностей для продвижения на внутренний и региональный рынки товаров и услуг, произведенных на территории района;</w:t>
      </w:r>
    </w:p>
    <w:p w:rsidR="00B22152" w:rsidRPr="00484E74" w:rsidRDefault="00B22152" w:rsidP="00B2215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84E74">
        <w:tab/>
        <w:t>необходимостью повышения эффективности выставочно-презентационной деятельности как одного из рычагов развития рыночных отношений;</w:t>
      </w:r>
    </w:p>
    <w:p w:rsidR="00B22152" w:rsidRPr="00484E74" w:rsidRDefault="00B22152" w:rsidP="00B2215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84E74">
        <w:tab/>
        <w:t>слабым материально-техническим оснащением выставочных материалов в  районе  для проведения крупных выставочно-ярмарочных мероприятий.</w:t>
      </w:r>
    </w:p>
    <w:p w:rsidR="00B22152" w:rsidRPr="00484E74" w:rsidRDefault="00B22152" w:rsidP="00B2215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84E74">
        <w:tab/>
        <w:t>Решить обозначенные в Подпрограмме проблемы возможно только при целевой финансовой поддержке развития выставочно-презентационной деятельности в районе за счет средств районного бюджета, комплексном подходе к достижению поставленных целей.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484E74">
        <w:t xml:space="preserve">Реализация Подпрограммы позволит создать основу для более динамичного развития выставочно-презентационной сферы, усилит ее положительное влияние на экономику района, будет способствовать проведению мероприятий на более качественном уровне с использованием современных технологий и методов ведения выставочного бизнеса, что в свою очередь, будет способствовать продвижению бренда </w:t>
      </w:r>
      <w:proofErr w:type="spellStart"/>
      <w:r w:rsidRPr="00484E74">
        <w:t>Беляевского</w:t>
      </w:r>
      <w:proofErr w:type="spellEnd"/>
      <w:r w:rsidRPr="00484E74">
        <w:t xml:space="preserve"> района на внутреннем и внешнем рынках, увеличению притока инвесторов,  активизации торговли товарами и услугами в районе.</w:t>
      </w:r>
      <w:proofErr w:type="gramEnd"/>
    </w:p>
    <w:p w:rsidR="00B22152" w:rsidRPr="00E93322" w:rsidRDefault="00B22152" w:rsidP="00B22152">
      <w:pPr>
        <w:pStyle w:val="a3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93322">
        <w:rPr>
          <w:sz w:val="28"/>
          <w:szCs w:val="28"/>
        </w:rPr>
        <w:t>Приоритеты государственной политики в сфере реализации подпрограммы, цель, задачи и показатели (индикаторы) их достижения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spacing w:before="240"/>
        <w:ind w:firstLine="720"/>
        <w:jc w:val="both"/>
      </w:pPr>
      <w:r w:rsidRPr="00484E74">
        <w:t xml:space="preserve">Основной целью подпрограммы является содействие устойчивому социально-экономическому развитию </w:t>
      </w:r>
      <w:proofErr w:type="spellStart"/>
      <w:r w:rsidRPr="00484E74">
        <w:t>Беляевского</w:t>
      </w:r>
      <w:proofErr w:type="spellEnd"/>
      <w:r w:rsidRPr="00484E74">
        <w:t xml:space="preserve"> района посредством формирования  положительного имиджа района на  региональном уровне. </w:t>
      </w:r>
    </w:p>
    <w:p w:rsidR="00B22152" w:rsidRPr="00484E74" w:rsidRDefault="00B22152" w:rsidP="00B22152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484E74">
        <w:tab/>
        <w:t>Подпрограмма направлена на решение следующих задач:</w:t>
      </w:r>
    </w:p>
    <w:p w:rsidR="00B22152" w:rsidRPr="00484E74" w:rsidRDefault="00B22152" w:rsidP="00B22152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484E74">
        <w:tab/>
        <w:t xml:space="preserve">развитие внешнеэкономических связей </w:t>
      </w:r>
      <w:proofErr w:type="spellStart"/>
      <w:r w:rsidRPr="00484E74">
        <w:t>Беляевского</w:t>
      </w:r>
      <w:proofErr w:type="spellEnd"/>
      <w:r w:rsidRPr="00484E74">
        <w:t xml:space="preserve"> района в целях активизации  процесса привлечения  инвестиций в экономику района;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484E74">
        <w:t xml:space="preserve">пропаганда достижений в отраслях экономики и культуры; 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484E74">
        <w:t xml:space="preserve">привлечение внимания деловых кругов к инвестиционному потенциалу района;  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484E74">
        <w:t xml:space="preserve">повышение эффективности участия района в выставочно-презентационной деятельности; 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484E74">
        <w:t xml:space="preserve">обеспечение профессионального общения и обмена опытом представителей органов исполнительной власти, различных отраслей экономики, </w:t>
      </w:r>
      <w:proofErr w:type="spellStart"/>
      <w:proofErr w:type="gramStart"/>
      <w:r w:rsidRPr="00484E74">
        <w:t>бизнес-сообщества</w:t>
      </w:r>
      <w:proofErr w:type="spellEnd"/>
      <w:proofErr w:type="gramEnd"/>
      <w:r w:rsidRPr="00484E74">
        <w:t xml:space="preserve"> по актуальным проблемам и перспективам развития экономики;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484E74">
        <w:t>создание  условий для расширения рынков сбыта продукции местных товаропроизводителей.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484E74">
        <w:t>В результате реализации подпрограммных мероприятий предполагается: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484E74">
        <w:t xml:space="preserve">создание благоприятных условий и новых возможностей для хозяйствующих субъектов </w:t>
      </w:r>
      <w:proofErr w:type="spellStart"/>
      <w:r w:rsidRPr="00484E74">
        <w:t>Беляевского</w:t>
      </w:r>
      <w:proofErr w:type="spellEnd"/>
      <w:r w:rsidRPr="00484E74">
        <w:t xml:space="preserve"> района; 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484E74">
        <w:t>увеличение объемов реализации продукции местными предприятиями на внешний рынок, что, соответственно, позволит увеличить общий объем выработки и реализации продукции собственного производства и, как следствие, повышение объема валового продукта;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484E74">
        <w:t>устойчивый ро</w:t>
      </w:r>
      <w:proofErr w:type="gramStart"/>
      <w:r w:rsidRPr="00484E74">
        <w:t>ст спр</w:t>
      </w:r>
      <w:proofErr w:type="gramEnd"/>
      <w:r w:rsidRPr="00484E74">
        <w:t>оса на продукцию и услуги районных предприятий, прирост реальных доходов предприятий и, соответственно, финансовых поступлений в бюджеты различных уровней;</w:t>
      </w:r>
    </w:p>
    <w:p w:rsidR="00B22152" w:rsidRPr="00484E74" w:rsidRDefault="00B22152" w:rsidP="00B22152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484E74">
        <w:tab/>
        <w:t>укрепление статуса районных товаропроизводителей как полноправных участников торговли на районных и региональных рынках;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484E74">
        <w:t>формирование благоприятного имиджа района, его инвестиционной привлекательности;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484E74">
        <w:t>укрепление и развитие межпроизводственных, межмуниципальных деловых связей;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484E74">
        <w:t>изучение опыта других муниципальных районов, регионов в целях использования для развития района, изучение и общение по актуальным проблемам и перспективам развития экономики.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484E74">
        <w:t xml:space="preserve">Количественный показатель реализации Подпрограммы – это количество проведенных при участии </w:t>
      </w:r>
      <w:r>
        <w:t>представителей района</w:t>
      </w:r>
      <w:r w:rsidRPr="00484E74">
        <w:t xml:space="preserve"> выставочно-презентационных мероприятий.</w:t>
      </w:r>
    </w:p>
    <w:p w:rsidR="00B22152" w:rsidRDefault="00B22152" w:rsidP="00B22152">
      <w:pPr>
        <w:pStyle w:val="a3"/>
        <w:widowControl w:val="0"/>
        <w:numPr>
          <w:ilvl w:val="0"/>
          <w:numId w:val="29"/>
        </w:numPr>
        <w:tabs>
          <w:tab w:val="left" w:pos="3892"/>
        </w:tabs>
        <w:autoSpaceDE w:val="0"/>
        <w:autoSpaceDN w:val="0"/>
        <w:adjustRightInd w:val="0"/>
        <w:spacing w:before="120" w:after="240"/>
        <w:jc w:val="center"/>
        <w:rPr>
          <w:sz w:val="28"/>
          <w:szCs w:val="28"/>
        </w:rPr>
      </w:pPr>
      <w:r w:rsidRPr="00484E74">
        <w:rPr>
          <w:sz w:val="28"/>
          <w:szCs w:val="28"/>
        </w:rPr>
        <w:t>Сведения о показателях (индикаторах) подпрограммы</w:t>
      </w:r>
    </w:p>
    <w:p w:rsidR="00B22152" w:rsidRPr="00484E74" w:rsidRDefault="00B22152" w:rsidP="00B22152">
      <w:pPr>
        <w:widowControl w:val="0"/>
        <w:autoSpaceDE w:val="0"/>
        <w:autoSpaceDN w:val="0"/>
        <w:adjustRightInd w:val="0"/>
        <w:ind w:firstLine="720"/>
        <w:jc w:val="both"/>
      </w:pPr>
      <w:r w:rsidRPr="00484E74">
        <w:t xml:space="preserve">Сведения о целевых показателях (индикаторах) подпрограммы представлены таблице 1 приложения </w:t>
      </w:r>
      <w:r w:rsidRPr="00E93322">
        <w:t>1</w:t>
      </w:r>
      <w:r w:rsidRPr="00484E74">
        <w:t>к настоящей Программе</w:t>
      </w:r>
    </w:p>
    <w:p w:rsidR="00B22152" w:rsidRDefault="00B22152" w:rsidP="00B22152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484E74">
        <w:rPr>
          <w:sz w:val="28"/>
          <w:szCs w:val="28"/>
        </w:rPr>
        <w:t>Перечень и характеристика основным мероприятий подпрограммы.</w:t>
      </w:r>
    </w:p>
    <w:p w:rsidR="00B22152" w:rsidRPr="00484E74" w:rsidRDefault="00B22152" w:rsidP="00B22152">
      <w:pPr>
        <w:widowControl w:val="0"/>
        <w:tabs>
          <w:tab w:val="left" w:pos="709"/>
        </w:tabs>
        <w:autoSpaceDE w:val="0"/>
        <w:autoSpaceDN w:val="0"/>
        <w:adjustRightInd w:val="0"/>
        <w:spacing w:before="240"/>
        <w:jc w:val="both"/>
      </w:pPr>
      <w:r w:rsidRPr="00484E74">
        <w:tab/>
        <w:t xml:space="preserve">Перечень основных мероприятий подпрограммы представлен в таблице 2 приложения </w:t>
      </w:r>
      <w:r w:rsidRPr="00E93322">
        <w:t>1</w:t>
      </w:r>
      <w:r w:rsidRPr="00484E74">
        <w:t>к настоящей Программе.</w:t>
      </w:r>
    </w:p>
    <w:p w:rsidR="00B22152" w:rsidRPr="00484E74" w:rsidRDefault="00B22152" w:rsidP="00B22152">
      <w:pPr>
        <w:pStyle w:val="a3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484E74">
        <w:rPr>
          <w:sz w:val="28"/>
          <w:szCs w:val="28"/>
        </w:rPr>
        <w:t>Информация о ресурсном обеспечении.</w:t>
      </w:r>
    </w:p>
    <w:p w:rsidR="00B22152" w:rsidRPr="00484E74" w:rsidRDefault="00B22152" w:rsidP="00B22152">
      <w:pPr>
        <w:widowControl w:val="0"/>
        <w:tabs>
          <w:tab w:val="left" w:pos="709"/>
        </w:tabs>
        <w:autoSpaceDE w:val="0"/>
        <w:autoSpaceDN w:val="0"/>
        <w:adjustRightInd w:val="0"/>
        <w:spacing w:before="240"/>
        <w:jc w:val="both"/>
      </w:pPr>
      <w:r w:rsidRPr="00484E74">
        <w:tab/>
        <w:t xml:space="preserve">Информация о ресурсном обеспечении реализации Подпрограммы представлена в таблице 3 приложения </w:t>
      </w:r>
      <w:r w:rsidRPr="00E93322">
        <w:t>1</w:t>
      </w:r>
      <w:r w:rsidRPr="00484E74">
        <w:t xml:space="preserve"> к настоящей Программе. </w:t>
      </w:r>
    </w:p>
    <w:p w:rsidR="00B22152" w:rsidRDefault="00B22152" w:rsidP="00B22152">
      <w:pPr>
        <w:pStyle w:val="a3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before="120" w:after="240"/>
        <w:jc w:val="center"/>
        <w:rPr>
          <w:sz w:val="28"/>
          <w:szCs w:val="28"/>
        </w:rPr>
      </w:pPr>
      <w:r w:rsidRPr="00484E74">
        <w:rPr>
          <w:sz w:val="28"/>
          <w:szCs w:val="28"/>
        </w:rPr>
        <w:t>Информация о значимости Подпрограммы для достижения целей муниципальной Программы</w:t>
      </w:r>
    </w:p>
    <w:p w:rsidR="00B22152" w:rsidRPr="00484E74" w:rsidRDefault="00B22152" w:rsidP="00B22152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240"/>
        <w:ind w:left="1080"/>
        <w:rPr>
          <w:sz w:val="28"/>
          <w:szCs w:val="28"/>
        </w:rPr>
      </w:pP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E74">
        <w:rPr>
          <w:sz w:val="28"/>
          <w:szCs w:val="28"/>
        </w:rPr>
        <w:t>Коэффициент значимости Подпрограммы для достижения целей муниципальной Программы, определяемый экспертным методом рассчитывается по формуле:</w:t>
      </w: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E74">
        <w:rPr>
          <w:sz w:val="28"/>
          <w:szCs w:val="28"/>
        </w:rPr>
        <w:t>К=Ф</w:t>
      </w:r>
      <w:proofErr w:type="gramStart"/>
      <w:r w:rsidRPr="00484E74">
        <w:rPr>
          <w:sz w:val="28"/>
          <w:szCs w:val="28"/>
          <w:lang w:val="en-US"/>
        </w:rPr>
        <w:t>j</w:t>
      </w:r>
      <w:proofErr w:type="gramEnd"/>
      <w:r w:rsidRPr="00484E74">
        <w:rPr>
          <w:sz w:val="28"/>
          <w:szCs w:val="28"/>
        </w:rPr>
        <w:t>/Ф, где:</w:t>
      </w: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E74">
        <w:rPr>
          <w:sz w:val="28"/>
          <w:szCs w:val="28"/>
        </w:rPr>
        <w:t>Ф</w:t>
      </w:r>
      <w:proofErr w:type="gramStart"/>
      <w:r w:rsidRPr="00484E74">
        <w:rPr>
          <w:sz w:val="28"/>
          <w:szCs w:val="28"/>
          <w:lang w:val="en-US"/>
        </w:rPr>
        <w:t>j</w:t>
      </w:r>
      <w:proofErr w:type="gramEnd"/>
      <w:r w:rsidRPr="00484E74">
        <w:rPr>
          <w:sz w:val="28"/>
          <w:szCs w:val="28"/>
        </w:rPr>
        <w:t>- объем фактических расходов из бюджета (кассового исполнения) на реализацию Подпрограммы;</w:t>
      </w: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E74">
        <w:rPr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B22152" w:rsidRPr="00484E74" w:rsidRDefault="00B22152" w:rsidP="00B22152">
      <w:pPr>
        <w:pStyle w:val="a3"/>
        <w:widowControl w:val="0"/>
        <w:tabs>
          <w:tab w:val="left" w:pos="389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84E74">
        <w:rPr>
          <w:sz w:val="28"/>
          <w:szCs w:val="28"/>
        </w:rPr>
        <w:t>Коэффициент значимости подпрограммы для достижения цели Программы признается равным 0,</w:t>
      </w:r>
      <w:r>
        <w:rPr>
          <w:sz w:val="28"/>
          <w:szCs w:val="28"/>
        </w:rPr>
        <w:t>05</w:t>
      </w:r>
      <w:r w:rsidRPr="00484E74">
        <w:rPr>
          <w:sz w:val="28"/>
          <w:szCs w:val="28"/>
        </w:rPr>
        <w:t>.</w:t>
      </w:r>
    </w:p>
    <w:p w:rsidR="00B22152" w:rsidRPr="00484E74" w:rsidRDefault="00B22152" w:rsidP="00B22152"/>
    <w:p w:rsidR="001C08CC" w:rsidRDefault="001C08CC" w:rsidP="001C08CC">
      <w:pPr>
        <w:spacing w:before="100" w:beforeAutospacing="1" w:after="100" w:afterAutospacing="1"/>
        <w:jc w:val="both"/>
        <w:rPr>
          <w:bCs/>
        </w:rPr>
      </w:pPr>
    </w:p>
    <w:p w:rsidR="001C08CC" w:rsidRPr="00E22503" w:rsidRDefault="001C08CC" w:rsidP="001C08CC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C08CC" w:rsidRPr="00DD337E" w:rsidTr="00D853D5">
        <w:trPr>
          <w:trHeight w:val="2841"/>
        </w:trPr>
        <w:tc>
          <w:tcPr>
            <w:tcW w:w="3190" w:type="dxa"/>
          </w:tcPr>
          <w:p w:rsidR="001C08CC" w:rsidRPr="00DD337E" w:rsidRDefault="001C08CC" w:rsidP="00D853D5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1C08CC" w:rsidRPr="00DD337E" w:rsidRDefault="001C08CC" w:rsidP="00D853D5">
            <w:pPr>
              <w:jc w:val="center"/>
            </w:pPr>
          </w:p>
        </w:tc>
        <w:tc>
          <w:tcPr>
            <w:tcW w:w="3190" w:type="dxa"/>
          </w:tcPr>
          <w:p w:rsidR="001C08CC" w:rsidRPr="00DD337E" w:rsidRDefault="001C08CC" w:rsidP="00D853D5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1C08CC" w:rsidRPr="00DD337E" w:rsidRDefault="001C08CC" w:rsidP="00D853D5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1C08CC" w:rsidRPr="00DD337E" w:rsidRDefault="001C08CC" w:rsidP="00D853D5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1C08CC" w:rsidRPr="00DD337E" w:rsidRDefault="001C08CC" w:rsidP="00D853D5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1C08CC" w:rsidRPr="00DD337E" w:rsidRDefault="001C08CC" w:rsidP="00D853D5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1C08CC" w:rsidRPr="00DD337E" w:rsidRDefault="001C08CC" w:rsidP="00D853D5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1C08CC" w:rsidRDefault="001C08CC" w:rsidP="001C08CC"/>
    <w:p w:rsidR="001C08CC" w:rsidRDefault="001C08CC" w:rsidP="001C08CC"/>
    <w:p w:rsidR="001C08CC" w:rsidRDefault="001C08CC" w:rsidP="001C08CC"/>
    <w:p w:rsidR="001C08CC" w:rsidRDefault="001C08CC" w:rsidP="001C08CC"/>
    <w:p w:rsidR="001C08CC" w:rsidRDefault="001C08CC" w:rsidP="001C08CC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2C6704"/>
    <w:lvl w:ilvl="0">
      <w:numFmt w:val="bullet"/>
      <w:lvlText w:val="*"/>
      <w:lvlJc w:val="left"/>
    </w:lvl>
  </w:abstractNum>
  <w:abstractNum w:abstractNumId="1">
    <w:nsid w:val="06C56BA9"/>
    <w:multiLevelType w:val="hybridMultilevel"/>
    <w:tmpl w:val="A19C449E"/>
    <w:lvl w:ilvl="0" w:tplc="4A5E80B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F47DB"/>
    <w:multiLevelType w:val="hybridMultilevel"/>
    <w:tmpl w:val="043CCB3A"/>
    <w:lvl w:ilvl="0" w:tplc="9606DDD6">
      <w:start w:val="2020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7007A"/>
    <w:multiLevelType w:val="hybridMultilevel"/>
    <w:tmpl w:val="2E90BAFE"/>
    <w:lvl w:ilvl="0" w:tplc="0A0811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4B0921"/>
    <w:multiLevelType w:val="hybridMultilevel"/>
    <w:tmpl w:val="48568BCA"/>
    <w:lvl w:ilvl="0" w:tplc="D1EAB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722C57"/>
    <w:multiLevelType w:val="hybridMultilevel"/>
    <w:tmpl w:val="F8B2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52CC5"/>
    <w:multiLevelType w:val="hybridMultilevel"/>
    <w:tmpl w:val="B9684334"/>
    <w:lvl w:ilvl="0" w:tplc="0A0811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DD5E23"/>
    <w:multiLevelType w:val="hybridMultilevel"/>
    <w:tmpl w:val="48568BCA"/>
    <w:lvl w:ilvl="0" w:tplc="D1EAB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444D08"/>
    <w:multiLevelType w:val="hybridMultilevel"/>
    <w:tmpl w:val="C2C6B42E"/>
    <w:lvl w:ilvl="0" w:tplc="E2C89BE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131844"/>
    <w:multiLevelType w:val="hybridMultilevel"/>
    <w:tmpl w:val="A344D6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D46E5"/>
    <w:multiLevelType w:val="hybridMultilevel"/>
    <w:tmpl w:val="2DC8DBFA"/>
    <w:lvl w:ilvl="0" w:tplc="AF4C7C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181A32"/>
    <w:multiLevelType w:val="hybridMultilevel"/>
    <w:tmpl w:val="AA90F01C"/>
    <w:lvl w:ilvl="0" w:tplc="BF9C58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EFD4111"/>
    <w:multiLevelType w:val="hybridMultilevel"/>
    <w:tmpl w:val="AC4C75A8"/>
    <w:lvl w:ilvl="0" w:tplc="C9A66A5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>
    <w:nsid w:val="450C1412"/>
    <w:multiLevelType w:val="hybridMultilevel"/>
    <w:tmpl w:val="ABB24EFA"/>
    <w:lvl w:ilvl="0" w:tplc="3CACFD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E7693"/>
    <w:multiLevelType w:val="hybridMultilevel"/>
    <w:tmpl w:val="537400E8"/>
    <w:lvl w:ilvl="0" w:tplc="8A30DE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6644BB"/>
    <w:multiLevelType w:val="hybridMultilevel"/>
    <w:tmpl w:val="48568BCA"/>
    <w:lvl w:ilvl="0" w:tplc="D1EAB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096E87"/>
    <w:multiLevelType w:val="hybridMultilevel"/>
    <w:tmpl w:val="DC56522E"/>
    <w:lvl w:ilvl="0" w:tplc="D208216E">
      <w:start w:val="6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B39CE"/>
    <w:multiLevelType w:val="hybridMultilevel"/>
    <w:tmpl w:val="3B4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D5147"/>
    <w:multiLevelType w:val="hybridMultilevel"/>
    <w:tmpl w:val="EC561DAC"/>
    <w:lvl w:ilvl="0" w:tplc="BEBE23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B5433"/>
    <w:multiLevelType w:val="hybridMultilevel"/>
    <w:tmpl w:val="77BAAA36"/>
    <w:lvl w:ilvl="0" w:tplc="7A70B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16D8A"/>
    <w:multiLevelType w:val="hybridMultilevel"/>
    <w:tmpl w:val="FC9E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C2519"/>
    <w:multiLevelType w:val="hybridMultilevel"/>
    <w:tmpl w:val="454039F4"/>
    <w:lvl w:ilvl="0" w:tplc="A6BC27FC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C32AF"/>
    <w:multiLevelType w:val="hybridMultilevel"/>
    <w:tmpl w:val="0220087A"/>
    <w:lvl w:ilvl="0" w:tplc="6FA45BA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0CF0CE4"/>
    <w:multiLevelType w:val="hybridMultilevel"/>
    <w:tmpl w:val="2E90BAFE"/>
    <w:lvl w:ilvl="0" w:tplc="0A0811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6C81B87"/>
    <w:multiLevelType w:val="hybridMultilevel"/>
    <w:tmpl w:val="48568BCA"/>
    <w:lvl w:ilvl="0" w:tplc="D1EAB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142E50"/>
    <w:multiLevelType w:val="hybridMultilevel"/>
    <w:tmpl w:val="7A78DD42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E55AF"/>
    <w:multiLevelType w:val="hybridMultilevel"/>
    <w:tmpl w:val="9A986176"/>
    <w:lvl w:ilvl="0" w:tplc="61567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1"/>
  </w:num>
  <w:num w:numId="5">
    <w:abstractNumId w:val="3"/>
  </w:num>
  <w:num w:numId="6">
    <w:abstractNumId w:val="20"/>
  </w:num>
  <w:num w:numId="7">
    <w:abstractNumId w:val="17"/>
  </w:num>
  <w:num w:numId="8">
    <w:abstractNumId w:val="5"/>
  </w:num>
  <w:num w:numId="9">
    <w:abstractNumId w:val="26"/>
  </w:num>
  <w:num w:numId="10">
    <w:abstractNumId w:val="23"/>
  </w:num>
  <w:num w:numId="11">
    <w:abstractNumId w:val="12"/>
  </w:num>
  <w:num w:numId="12">
    <w:abstractNumId w:val="6"/>
  </w:num>
  <w:num w:numId="13">
    <w:abstractNumId w:val="2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24"/>
  </w:num>
  <w:num w:numId="18">
    <w:abstractNumId w:val="15"/>
  </w:num>
  <w:num w:numId="19">
    <w:abstractNumId w:val="13"/>
  </w:num>
  <w:num w:numId="20">
    <w:abstractNumId w:val="18"/>
  </w:num>
  <w:num w:numId="21">
    <w:abstractNumId w:val="14"/>
  </w:num>
  <w:num w:numId="22">
    <w:abstractNumId w:val="1"/>
  </w:num>
  <w:num w:numId="23">
    <w:abstractNumId w:val="21"/>
  </w:num>
  <w:num w:numId="24">
    <w:abstractNumId w:val="2"/>
  </w:num>
  <w:num w:numId="25">
    <w:abstractNumId w:val="8"/>
  </w:num>
  <w:num w:numId="26">
    <w:abstractNumId w:val="16"/>
  </w:num>
  <w:num w:numId="27">
    <w:abstractNumId w:val="27"/>
  </w:num>
  <w:num w:numId="28">
    <w:abstractNumId w:val="1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08CC"/>
    <w:rsid w:val="001C08CC"/>
    <w:rsid w:val="0034476E"/>
    <w:rsid w:val="00B22152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215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C08CC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1C08C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1C0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08C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08CC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221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4">
    <w:name w:val="Цветовое выделение"/>
    <w:uiPriority w:val="99"/>
    <w:rsid w:val="00B22152"/>
    <w:rPr>
      <w:b/>
      <w:color w:val="26282F"/>
    </w:rPr>
  </w:style>
  <w:style w:type="character" w:customStyle="1" w:styleId="a5">
    <w:name w:val="Гипертекстовая ссылка"/>
    <w:rsid w:val="00B22152"/>
    <w:rPr>
      <w:b/>
      <w:color w:val="106BBE"/>
    </w:rPr>
  </w:style>
  <w:style w:type="paragraph" w:customStyle="1" w:styleId="a6">
    <w:name w:val="Нормальный (таблица)"/>
    <w:basedOn w:val="a"/>
    <w:next w:val="a"/>
    <w:rsid w:val="00B2215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rsid w:val="00B221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B22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B22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paragraph" w:styleId="a9">
    <w:name w:val="No Spacing"/>
    <w:link w:val="aa"/>
    <w:uiPriority w:val="1"/>
    <w:qFormat/>
    <w:rsid w:val="00B22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B22152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B22152"/>
    <w:rPr>
      <w:rFonts w:ascii="Courier New" w:eastAsia="Times New Roman" w:hAnsi="Courier New" w:cs="Times New Roman"/>
      <w:lang w:eastAsia="ru-RU"/>
    </w:rPr>
  </w:style>
  <w:style w:type="character" w:styleId="ac">
    <w:name w:val="Hyperlink"/>
    <w:basedOn w:val="a0"/>
    <w:uiPriority w:val="99"/>
    <w:rsid w:val="00B22152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uiPriority w:val="99"/>
    <w:rsid w:val="00B22152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B22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B22152"/>
  </w:style>
  <w:style w:type="character" w:customStyle="1" w:styleId="apple-converted-space">
    <w:name w:val="apple-converted-space"/>
    <w:rsid w:val="00B22152"/>
  </w:style>
  <w:style w:type="paragraph" w:styleId="af">
    <w:name w:val="Normal (Web)"/>
    <w:basedOn w:val="a"/>
    <w:uiPriority w:val="99"/>
    <w:rsid w:val="00B22152"/>
    <w:pPr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customStyle="1" w:styleId="ConsPlusCell">
    <w:name w:val="ConsPlusCell"/>
    <w:rsid w:val="00B22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221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21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B2215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B22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B2215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B22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B22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221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9250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80E0A15EC25F358E8D454D0C332AE02FA5B62D8B7334B5759F2D54D4B226F6CA55B52087594239Z4p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6011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53127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11712</Words>
  <Characters>66764</Characters>
  <Application>Microsoft Office Word</Application>
  <DocSecurity>0</DocSecurity>
  <Lines>556</Lines>
  <Paragraphs>156</Paragraphs>
  <ScaleCrop>false</ScaleCrop>
  <Company>Microsoft</Company>
  <LinksUpToDate>false</LinksUpToDate>
  <CharactersWithSpaces>78320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2020-11-16T07:17:00Z</dcterms:created>
  <dcterms:modified xsi:type="dcterms:W3CDTF">2020-11-16T07:20:00Z</dcterms:modified>
</cp:coreProperties>
</file>