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2C" w:rsidRPr="00263A9E" w:rsidRDefault="00345A2C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        СОВЕТ ДЕПУТАТОВ</w:t>
      </w:r>
    </w:p>
    <w:p w:rsidR="00345A2C" w:rsidRPr="00263A9E" w:rsidRDefault="00345A2C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345A2C" w:rsidRPr="00263A9E" w:rsidRDefault="00345A2C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345A2C" w:rsidRPr="00263A9E" w:rsidRDefault="00345A2C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ТРЕТЬЕГО СОЗЫВА</w:t>
      </w:r>
    </w:p>
    <w:p w:rsidR="00345A2C" w:rsidRPr="00C04735" w:rsidRDefault="00345A2C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РЕШЕНИЕ (ПРОЕКТ)</w:t>
      </w:r>
    </w:p>
    <w:p w:rsidR="00345A2C" w:rsidRPr="00C04735" w:rsidRDefault="00345A2C" w:rsidP="00C047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с.Днепровка</w:t>
      </w:r>
    </w:p>
    <w:p w:rsidR="00345A2C" w:rsidRPr="00C04735" w:rsidRDefault="00345A2C" w:rsidP="00C04735">
      <w:pPr>
        <w:spacing w:after="0"/>
        <w:rPr>
          <w:rFonts w:ascii="Times New Roman" w:hAnsi="Times New Roman"/>
          <w:b/>
          <w:sz w:val="28"/>
          <w:szCs w:val="28"/>
        </w:rPr>
      </w:pPr>
      <w:r w:rsidRPr="00C0473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345A2C" w:rsidRDefault="00345A2C" w:rsidP="00C04735">
      <w:pPr>
        <w:spacing w:after="0"/>
      </w:pPr>
      <w:r w:rsidRPr="00C047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0000000                                                                                                  00000                     </w:t>
      </w:r>
    </w:p>
    <w:p w:rsidR="00345A2C" w:rsidRDefault="00345A2C" w:rsidP="00C04735">
      <w:pPr>
        <w:spacing w:after="0"/>
      </w:pPr>
    </w:p>
    <w:p w:rsidR="00345A2C" w:rsidRDefault="00345A2C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28.11.2016 № 42</w:t>
      </w:r>
    </w:p>
    <w:p w:rsidR="00345A2C" w:rsidRDefault="00345A2C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3E1572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</w:p>
    <w:p w:rsidR="00345A2C" w:rsidRDefault="00345A2C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Днепровский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 сельсовет Беляевского </w:t>
      </w:r>
    </w:p>
    <w:p w:rsidR="00345A2C" w:rsidRPr="003E1572" w:rsidRDefault="00345A2C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>Оренбургской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345A2C" w:rsidRDefault="00345A2C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45A2C" w:rsidRPr="00CD7B6B" w:rsidRDefault="00345A2C" w:rsidP="009B56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344D">
        <w:rPr>
          <w:rFonts w:ascii="Times New Roman" w:hAnsi="Times New Roman"/>
          <w:color w:val="0F1419"/>
          <w:sz w:val="28"/>
          <w:szCs w:val="28"/>
        </w:rPr>
        <w:t>На основании</w:t>
      </w:r>
      <w:r w:rsidRPr="00FA2ED2">
        <w:rPr>
          <w:rFonts w:ascii="Times New Roman" w:hAnsi="Times New Roman"/>
          <w:color w:val="0F1419"/>
          <w:sz w:val="28"/>
          <w:szCs w:val="28"/>
          <w:lang w:eastAsia="en-US"/>
        </w:rPr>
        <w:t xml:space="preserve"> абзаца 3 части 1 статьи 397 Налогового кодекса Российской Федерации (часть 2),</w:t>
      </w:r>
      <w:r w:rsidRPr="00FA2ED2">
        <w:rPr>
          <w:rFonts w:ascii="Times New Roman" w:hAnsi="Times New Roman"/>
          <w:color w:val="0F1419"/>
          <w:sz w:val="28"/>
          <w:szCs w:val="28"/>
        </w:rPr>
        <w:t xml:space="preserve"> Федерального закона</w:t>
      </w:r>
      <w:r w:rsidRPr="00E0344D">
        <w:rPr>
          <w:rFonts w:ascii="Times New Roman" w:hAnsi="Times New Roman"/>
          <w:color w:val="0F1419"/>
          <w:sz w:val="28"/>
          <w:szCs w:val="28"/>
        </w:rPr>
        <w:t xml:space="preserve"> от 04.11.2014 № 347-ФЗ «О внесении изменений в части первую и вторую Налогового кодекса Российской Федерации», Федеральным законом от 23.11.2015 № 320-ФЗ «О внесении изменений в часть вторую Налогового кодекса Российской Федерации»</w:t>
      </w:r>
      <w:r>
        <w:rPr>
          <w:rFonts w:ascii="Times New Roman" w:hAnsi="Times New Roman"/>
          <w:color w:val="0F1419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Устава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B6B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345A2C" w:rsidRPr="003C7BCA" w:rsidRDefault="00345A2C" w:rsidP="00C04735">
      <w:pPr>
        <w:pStyle w:val="ListParagraph"/>
        <w:numPr>
          <w:ilvl w:val="0"/>
          <w:numId w:val="12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В решение Совета депутатов МО Днепровский сельсовет от 28.11.2016      № 42 «О принятии Положения о земельном налоге на территории муниципального образования Днепровский сельсовет Беляевского района Оренбургской области» внести следующие изменения:</w:t>
      </w:r>
    </w:p>
    <w:p w:rsidR="00345A2C" w:rsidRPr="003C7BCA" w:rsidRDefault="00345A2C" w:rsidP="009B56C4">
      <w:pPr>
        <w:pStyle w:val="ListParagraph"/>
        <w:shd w:val="clear" w:color="auto" w:fill="FCFCFD"/>
        <w:spacing w:before="180"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1.1  П</w:t>
      </w:r>
      <w:r>
        <w:rPr>
          <w:rFonts w:ascii="Times New Roman" w:hAnsi="Times New Roman"/>
          <w:sz w:val="28"/>
          <w:szCs w:val="28"/>
        </w:rPr>
        <w:t>у</w:t>
      </w:r>
      <w:r w:rsidRPr="003C7BCA">
        <w:rPr>
          <w:rFonts w:ascii="Times New Roman" w:hAnsi="Times New Roman"/>
          <w:sz w:val="28"/>
          <w:szCs w:val="28"/>
        </w:rPr>
        <w:t xml:space="preserve">нкт 4 изложить в новой редакции следующего содержания: «Настоящее решение вступает после его официального опубликования на сайте администрации МО Днепровский сельсовет </w:t>
      </w:r>
      <w:r w:rsidRPr="003C7BCA">
        <w:rPr>
          <w:rFonts w:ascii="Times New Roman" w:hAnsi="Times New Roman"/>
          <w:color w:val="0F1419"/>
          <w:sz w:val="28"/>
          <w:szCs w:val="28"/>
        </w:rPr>
        <w:t>и распространяется на правоотношения, возникшие с 01.01.2017 года».</w:t>
      </w:r>
    </w:p>
    <w:p w:rsidR="00345A2C" w:rsidRPr="003C7BCA" w:rsidRDefault="00345A2C" w:rsidP="00E6640D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345A2C" w:rsidRPr="003C7BCA" w:rsidRDefault="00345A2C" w:rsidP="00CD7B6B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345A2C" w:rsidRPr="003C7BCA" w:rsidRDefault="00345A2C" w:rsidP="003C7BCA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администрации муниципального образования Днепровский сельсовет</w:t>
      </w:r>
    </w:p>
    <w:p w:rsidR="00345A2C" w:rsidRPr="003C7BCA" w:rsidRDefault="00345A2C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A2C" w:rsidRPr="003C7BCA" w:rsidRDefault="00345A2C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345A2C" w:rsidRPr="003C7BCA" w:rsidRDefault="00345A2C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   С.А.Федотов</w:t>
      </w:r>
    </w:p>
    <w:p w:rsidR="00345A2C" w:rsidRDefault="00345A2C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345A2C" w:rsidSect="009A5D60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720" w:hanging="54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27271"/>
    <w:rsid w:val="00066E56"/>
    <w:rsid w:val="000C3163"/>
    <w:rsid w:val="000E4006"/>
    <w:rsid w:val="00101E87"/>
    <w:rsid w:val="001A18BC"/>
    <w:rsid w:val="001E4701"/>
    <w:rsid w:val="001F2AC2"/>
    <w:rsid w:val="001F6527"/>
    <w:rsid w:val="00263A9E"/>
    <w:rsid w:val="00282660"/>
    <w:rsid w:val="0029433A"/>
    <w:rsid w:val="002A27B4"/>
    <w:rsid w:val="002A29E6"/>
    <w:rsid w:val="00316EE6"/>
    <w:rsid w:val="00345A2C"/>
    <w:rsid w:val="003C7BCA"/>
    <w:rsid w:val="003E1572"/>
    <w:rsid w:val="00442BA2"/>
    <w:rsid w:val="0045449A"/>
    <w:rsid w:val="005376AB"/>
    <w:rsid w:val="0058350C"/>
    <w:rsid w:val="005A2F28"/>
    <w:rsid w:val="005B00C1"/>
    <w:rsid w:val="005F67D6"/>
    <w:rsid w:val="006005DE"/>
    <w:rsid w:val="006471CF"/>
    <w:rsid w:val="00687B28"/>
    <w:rsid w:val="006A0D01"/>
    <w:rsid w:val="006C27F9"/>
    <w:rsid w:val="006C3A34"/>
    <w:rsid w:val="006C4AF5"/>
    <w:rsid w:val="007126F9"/>
    <w:rsid w:val="007D2F91"/>
    <w:rsid w:val="007E67FB"/>
    <w:rsid w:val="00857F75"/>
    <w:rsid w:val="00865ED7"/>
    <w:rsid w:val="009028A3"/>
    <w:rsid w:val="009206B9"/>
    <w:rsid w:val="00993BFB"/>
    <w:rsid w:val="009A4E9F"/>
    <w:rsid w:val="009A5D60"/>
    <w:rsid w:val="009B56C4"/>
    <w:rsid w:val="009F6FA8"/>
    <w:rsid w:val="00A25F2C"/>
    <w:rsid w:val="00A35CC2"/>
    <w:rsid w:val="00AA3D5C"/>
    <w:rsid w:val="00B038E1"/>
    <w:rsid w:val="00B249DA"/>
    <w:rsid w:val="00B42407"/>
    <w:rsid w:val="00B42A6A"/>
    <w:rsid w:val="00B50AA6"/>
    <w:rsid w:val="00B553F6"/>
    <w:rsid w:val="00BD2AD4"/>
    <w:rsid w:val="00BF0629"/>
    <w:rsid w:val="00C01134"/>
    <w:rsid w:val="00C04735"/>
    <w:rsid w:val="00C521B5"/>
    <w:rsid w:val="00C65892"/>
    <w:rsid w:val="00CD3642"/>
    <w:rsid w:val="00CD7B6B"/>
    <w:rsid w:val="00D16D9A"/>
    <w:rsid w:val="00D35CDE"/>
    <w:rsid w:val="00DF51CE"/>
    <w:rsid w:val="00E0203C"/>
    <w:rsid w:val="00E0344D"/>
    <w:rsid w:val="00E13699"/>
    <w:rsid w:val="00E265DA"/>
    <w:rsid w:val="00E329C6"/>
    <w:rsid w:val="00E6640D"/>
    <w:rsid w:val="00E87847"/>
    <w:rsid w:val="00EF5865"/>
    <w:rsid w:val="00F1037B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Spacing">
    <w:name w:val="No Spacing"/>
    <w:uiPriority w:val="99"/>
    <w:qFormat/>
    <w:rsid w:val="00F1037B"/>
  </w:style>
  <w:style w:type="table" w:styleId="TableGrid">
    <w:name w:val="Table Grid"/>
    <w:basedOn w:val="TableNormal"/>
    <w:uiPriority w:val="99"/>
    <w:rsid w:val="00D35C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314</Words>
  <Characters>1791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Пользователь</cp:lastModifiedBy>
  <cp:revision>2</cp:revision>
  <cp:lastPrinted>2016-12-05T06:58:00Z</cp:lastPrinted>
  <dcterms:created xsi:type="dcterms:W3CDTF">2017-08-17T07:24:00Z</dcterms:created>
  <dcterms:modified xsi:type="dcterms:W3CDTF">2017-08-17T07:24:00Z</dcterms:modified>
</cp:coreProperties>
</file>