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B5F" w:rsidRPr="00EB2121" w:rsidRDefault="00EE6B5F" w:rsidP="00EE6B5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EE6B5F" w:rsidRPr="00EB2121" w:rsidRDefault="00EE6B5F" w:rsidP="00EE6B5F">
      <w:pPr>
        <w:spacing w:after="0" w:line="240" w:lineRule="atLeast"/>
        <w:ind w:right="-1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>МУНИЦИПАЛЬНОГО ОБРАЗОВАНИЯ   ДНЕПРОВСКИЙ СЕЛЬСОВЕТ</w:t>
      </w:r>
    </w:p>
    <w:p w:rsidR="00EE6B5F" w:rsidRPr="00EB2121" w:rsidRDefault="00EE6B5F" w:rsidP="00EE6B5F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>БЕЛЯЕВСКОГО РАЙОНА  ОРЕНБУРГСКОЙ ОБЛАСТИ</w:t>
      </w:r>
    </w:p>
    <w:p w:rsidR="00EE6B5F" w:rsidRPr="00EB2121" w:rsidRDefault="00EE6B5F" w:rsidP="00EE6B5F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EE6B5F" w:rsidRPr="00287675" w:rsidRDefault="00EE6B5F" w:rsidP="00EE6B5F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 xml:space="preserve">РЕШЕНИЕ  </w:t>
      </w:r>
      <w:r w:rsidR="00287675">
        <w:rPr>
          <w:rFonts w:ascii="Times New Roman" w:hAnsi="Times New Roman" w:cs="Times New Roman"/>
          <w:color w:val="FF0000"/>
          <w:sz w:val="28"/>
          <w:szCs w:val="28"/>
        </w:rPr>
        <w:t>ПРОЕКТ</w:t>
      </w:r>
    </w:p>
    <w:p w:rsidR="00EE6B5F" w:rsidRPr="00EB2121" w:rsidRDefault="00EE6B5F" w:rsidP="00EE6B5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B212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B212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EB2121">
        <w:rPr>
          <w:rFonts w:ascii="Times New Roman" w:hAnsi="Times New Roman" w:cs="Times New Roman"/>
          <w:sz w:val="24"/>
          <w:szCs w:val="24"/>
        </w:rPr>
        <w:t>непровка</w:t>
      </w:r>
    </w:p>
    <w:p w:rsidR="00EE6B5F" w:rsidRPr="00EB2121" w:rsidRDefault="00EE6B5F" w:rsidP="00EE6B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B5F" w:rsidRPr="00EB2121" w:rsidRDefault="00287675" w:rsidP="00EE6B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000000      </w:t>
      </w:r>
      <w:r w:rsidR="00EE6B5F" w:rsidRPr="00EB212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00</w:t>
      </w:r>
    </w:p>
    <w:tbl>
      <w:tblPr>
        <w:tblpPr w:leftFromText="180" w:rightFromText="180" w:vertAnchor="text" w:horzAnchor="margin" w:tblpY="136"/>
        <w:tblW w:w="9747" w:type="dxa"/>
        <w:tblLayout w:type="fixed"/>
        <w:tblLook w:val="04A0"/>
      </w:tblPr>
      <w:tblGrid>
        <w:gridCol w:w="9747"/>
      </w:tblGrid>
      <w:tr w:rsidR="00EB2121" w:rsidRPr="00EB2121" w:rsidTr="00EB2121">
        <w:tc>
          <w:tcPr>
            <w:tcW w:w="9747" w:type="dxa"/>
          </w:tcPr>
          <w:p w:rsidR="003146F0" w:rsidRDefault="00EB2121" w:rsidP="004A522E">
            <w:pPr>
              <w:suppressAutoHyphens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A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A4AAF" w:rsidRPr="004A4AAF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 Совета депутатов муниципального образования Днепровский сельсовет от 23.12.2013  №126 «Об утверждении Генерального плана муниципального образования Днепровский сельсовет </w:t>
            </w:r>
            <w:proofErr w:type="spellStart"/>
            <w:r w:rsidR="004A4AAF" w:rsidRPr="004A4AAF">
              <w:rPr>
                <w:rFonts w:ascii="Times New Roman" w:hAnsi="Times New Roman" w:cs="Times New Roman"/>
                <w:sz w:val="28"/>
                <w:szCs w:val="28"/>
              </w:rPr>
              <w:t>Беляевского</w:t>
            </w:r>
            <w:proofErr w:type="spellEnd"/>
            <w:r w:rsidR="004A4AAF" w:rsidRPr="004A4AAF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области»</w:t>
            </w:r>
            <w:r w:rsidRPr="004A4A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A522E" w:rsidRPr="004A4AAF" w:rsidRDefault="004A522E" w:rsidP="004A522E">
            <w:pPr>
              <w:suppressAutoHyphens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121" w:rsidRPr="00EB2121" w:rsidRDefault="004A4AAF" w:rsidP="004A522E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статей 12, 132 Конституции Российской Федерации, статьи 23 и части 13 статьи 24 Градостроительного кодекса Российской Федерации, статьи 35 Федерального закона от 06.10.2003 №131-ФЗ «Об общих принципах организации местного самоуправления в Российской Федерации», части 10 статьи 14 Закона Оренбургской области от 16.03.2007 № 1037/233-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-ОЗ «О градостроительной деятельности на территории Оренбургской области», Устава муниципального образования Днепровский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Оренбургской области, учитывая результаты публичных слушаний</w:t>
      </w:r>
      <w:r w:rsidR="003146F0">
        <w:rPr>
          <w:rFonts w:ascii="Times New Roman" w:hAnsi="Times New Roman" w:cs="Times New Roman"/>
          <w:sz w:val="28"/>
          <w:szCs w:val="28"/>
        </w:rPr>
        <w:t>, Совет депутатов решил:</w:t>
      </w:r>
    </w:p>
    <w:p w:rsidR="003146F0" w:rsidRDefault="00EB2121" w:rsidP="004A522E">
      <w:pPr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</w:t>
      </w:r>
      <w:r w:rsidRPr="00EB2121">
        <w:rPr>
          <w:rFonts w:ascii="Times New Roman" w:hAnsi="Times New Roman" w:cs="Times New Roman"/>
          <w:sz w:val="28"/>
          <w:szCs w:val="28"/>
        </w:rPr>
        <w:t xml:space="preserve"> </w:t>
      </w:r>
      <w:r w:rsidR="003146F0">
        <w:rPr>
          <w:rFonts w:ascii="Times New Roman" w:hAnsi="Times New Roman" w:cs="Times New Roman"/>
          <w:sz w:val="28"/>
          <w:szCs w:val="28"/>
        </w:rPr>
        <w:t>В</w:t>
      </w:r>
      <w:r w:rsidR="003146F0" w:rsidRPr="004A4AAF">
        <w:rPr>
          <w:rFonts w:ascii="Times New Roman" w:hAnsi="Times New Roman" w:cs="Times New Roman"/>
          <w:sz w:val="28"/>
          <w:szCs w:val="28"/>
        </w:rPr>
        <w:t>нес</w:t>
      </w:r>
      <w:r w:rsidR="003146F0">
        <w:rPr>
          <w:rFonts w:ascii="Times New Roman" w:hAnsi="Times New Roman" w:cs="Times New Roman"/>
          <w:sz w:val="28"/>
          <w:szCs w:val="28"/>
        </w:rPr>
        <w:t>т</w:t>
      </w:r>
      <w:r w:rsidR="003146F0" w:rsidRPr="004A4AAF">
        <w:rPr>
          <w:rFonts w:ascii="Times New Roman" w:hAnsi="Times New Roman" w:cs="Times New Roman"/>
          <w:sz w:val="28"/>
          <w:szCs w:val="28"/>
        </w:rPr>
        <w:t>и изменени</w:t>
      </w:r>
      <w:r w:rsidR="003146F0">
        <w:rPr>
          <w:rFonts w:ascii="Times New Roman" w:hAnsi="Times New Roman" w:cs="Times New Roman"/>
          <w:sz w:val="28"/>
          <w:szCs w:val="28"/>
        </w:rPr>
        <w:t>я</w:t>
      </w:r>
      <w:r w:rsidR="003146F0" w:rsidRPr="004A4AAF">
        <w:rPr>
          <w:rFonts w:ascii="Times New Roman" w:hAnsi="Times New Roman" w:cs="Times New Roman"/>
          <w:sz w:val="28"/>
          <w:szCs w:val="28"/>
        </w:rPr>
        <w:t xml:space="preserve"> в решение  Совета депутатов муниципального образования Днепровский сельсовет от 23.12.2013  №126 «Об утверждении Генерального плана муниципального образования Днепровский сельсовет </w:t>
      </w:r>
      <w:proofErr w:type="spellStart"/>
      <w:r w:rsidR="003146F0" w:rsidRPr="004A4AAF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3146F0" w:rsidRPr="004A4AA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3146F0">
        <w:rPr>
          <w:rFonts w:ascii="Times New Roman" w:hAnsi="Times New Roman" w:cs="Times New Roman"/>
          <w:sz w:val="28"/>
          <w:szCs w:val="28"/>
        </w:rPr>
        <w:t>» в составе материалов согласно приложению.</w:t>
      </w:r>
    </w:p>
    <w:p w:rsidR="00EB2121" w:rsidRDefault="00EB2121" w:rsidP="004A522E">
      <w:pPr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B21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B212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 по мандатным вопросам,  вопросам местного самоуправления, законности, правопорядка, муниципальной службы, работе с общественными и религиозными объединениями, национальным вопросам. </w:t>
      </w:r>
    </w:p>
    <w:p w:rsidR="005045BE" w:rsidRDefault="00EB2121" w:rsidP="004A522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 xml:space="preserve">         </w:t>
      </w:r>
      <w:r w:rsidR="003146F0">
        <w:rPr>
          <w:rFonts w:ascii="Times New Roman" w:hAnsi="Times New Roman" w:cs="Times New Roman"/>
          <w:sz w:val="28"/>
          <w:szCs w:val="28"/>
        </w:rPr>
        <w:t xml:space="preserve"> 3</w:t>
      </w:r>
      <w:r w:rsidR="005045BE" w:rsidRPr="00EB2121">
        <w:rPr>
          <w:rFonts w:ascii="Times New Roman" w:hAnsi="Times New Roman" w:cs="Times New Roman"/>
          <w:sz w:val="28"/>
          <w:szCs w:val="28"/>
        </w:rPr>
        <w:t xml:space="preserve">. Настоящее решение </w:t>
      </w:r>
      <w:r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5045BE" w:rsidRPr="00EB2121">
        <w:rPr>
          <w:rFonts w:ascii="Times New Roman" w:hAnsi="Times New Roman" w:cs="Times New Roman"/>
          <w:sz w:val="28"/>
          <w:szCs w:val="28"/>
        </w:rPr>
        <w:t>опубликовани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045BE" w:rsidRPr="00EB2121">
        <w:rPr>
          <w:rFonts w:ascii="Times New Roman" w:hAnsi="Times New Roman" w:cs="Times New Roman"/>
          <w:sz w:val="28"/>
          <w:szCs w:val="28"/>
        </w:rPr>
        <w:t xml:space="preserve"> в муниципальной газете «Вестник Днепровского сельсовета» и размещению на сайте администрации в сети интернет: днепровка56.рф.</w:t>
      </w:r>
    </w:p>
    <w:p w:rsidR="003146F0" w:rsidRPr="00EB2121" w:rsidRDefault="003146F0" w:rsidP="004A522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</w:t>
      </w:r>
      <w:r w:rsidRPr="00EB2121">
        <w:rPr>
          <w:rFonts w:ascii="Times New Roman" w:hAnsi="Times New Roman" w:cs="Times New Roman"/>
          <w:sz w:val="28"/>
          <w:szCs w:val="28"/>
        </w:rPr>
        <w:t xml:space="preserve">Решение вступает </w:t>
      </w:r>
      <w:r w:rsidRPr="00EB21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силу со дня его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официального опубликования</w:t>
      </w:r>
      <w:r w:rsidRPr="00EB212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045BE" w:rsidRPr="00EB2121" w:rsidRDefault="005045BE" w:rsidP="004A522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045BE" w:rsidRPr="00EB2121" w:rsidRDefault="005045BE" w:rsidP="0050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5045BE" w:rsidRPr="00EB2121" w:rsidRDefault="005045BE" w:rsidP="0050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045BE" w:rsidRPr="00EB2121" w:rsidRDefault="005045BE" w:rsidP="0050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 xml:space="preserve">Днепровский сельсовет                                                                       </w:t>
      </w:r>
      <w:proofErr w:type="spellStart"/>
      <w:r w:rsidRPr="00EB2121">
        <w:rPr>
          <w:rFonts w:ascii="Times New Roman" w:hAnsi="Times New Roman" w:cs="Times New Roman"/>
          <w:sz w:val="28"/>
          <w:szCs w:val="28"/>
        </w:rPr>
        <w:t>Г.Ю.Захарин</w:t>
      </w:r>
      <w:proofErr w:type="spellEnd"/>
      <w:r w:rsidRPr="00EB212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45BE" w:rsidRPr="00EB2121" w:rsidRDefault="005045BE" w:rsidP="0050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045BE" w:rsidRPr="00EB2121" w:rsidRDefault="005045BE" w:rsidP="0050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5045BE" w:rsidRDefault="005045BE" w:rsidP="005045BE">
      <w:pPr>
        <w:tabs>
          <w:tab w:val="left" w:pos="74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>Днепровский сельсовет                                                                      Е.В.Жукова</w:t>
      </w:r>
    </w:p>
    <w:p w:rsidR="004A522E" w:rsidRDefault="004A522E" w:rsidP="005045BE">
      <w:pPr>
        <w:tabs>
          <w:tab w:val="left" w:pos="74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22E" w:rsidRPr="00EB2121" w:rsidRDefault="004A522E" w:rsidP="005045BE">
      <w:pPr>
        <w:tabs>
          <w:tab w:val="left" w:pos="74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5BE" w:rsidRPr="004A522E" w:rsidRDefault="005045BE" w:rsidP="00504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22E">
        <w:rPr>
          <w:rFonts w:ascii="Times New Roman" w:hAnsi="Times New Roman" w:cs="Times New Roman"/>
          <w:sz w:val="24"/>
          <w:szCs w:val="24"/>
        </w:rPr>
        <w:t xml:space="preserve">Разослано: </w:t>
      </w:r>
      <w:r w:rsidRPr="004A522E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Государственно-правовое управление Аппарата Губернатора и     Правительства Оренбургской области,  </w:t>
      </w:r>
      <w:r w:rsidRPr="004A522E">
        <w:rPr>
          <w:rFonts w:ascii="Times New Roman" w:hAnsi="Times New Roman" w:cs="Times New Roman"/>
          <w:sz w:val="24"/>
          <w:szCs w:val="24"/>
        </w:rPr>
        <w:t>администрации района, прокурору района, в дело.</w:t>
      </w:r>
    </w:p>
    <w:p w:rsidR="005045BE" w:rsidRPr="00EB2121" w:rsidRDefault="005045BE" w:rsidP="0050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4FD" w:rsidRPr="00EB2121" w:rsidRDefault="009144FD" w:rsidP="00EE6B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144FD" w:rsidRPr="00EB2121" w:rsidSect="004A522E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17058"/>
    <w:multiLevelType w:val="hybridMultilevel"/>
    <w:tmpl w:val="57E42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E6B5F"/>
    <w:rsid w:val="00287675"/>
    <w:rsid w:val="003146F0"/>
    <w:rsid w:val="004A42B8"/>
    <w:rsid w:val="004A4AAF"/>
    <w:rsid w:val="004A522E"/>
    <w:rsid w:val="005045BE"/>
    <w:rsid w:val="0065416B"/>
    <w:rsid w:val="00824923"/>
    <w:rsid w:val="009144FD"/>
    <w:rsid w:val="00A701C7"/>
    <w:rsid w:val="00AC7613"/>
    <w:rsid w:val="00C312E4"/>
    <w:rsid w:val="00EB2121"/>
    <w:rsid w:val="00EE6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C7"/>
  </w:style>
  <w:style w:type="paragraph" w:styleId="1">
    <w:name w:val="heading 1"/>
    <w:basedOn w:val="a"/>
    <w:next w:val="a"/>
    <w:link w:val="10"/>
    <w:uiPriority w:val="99"/>
    <w:qFormat/>
    <w:rsid w:val="00EE6B5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EE6B5F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EE6B5F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2023-03-22T12:18:00Z</dcterms:created>
  <dcterms:modified xsi:type="dcterms:W3CDTF">2023-03-23T08:40:00Z</dcterms:modified>
</cp:coreProperties>
</file>