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3123ED" w:rsidRPr="00EF0E3F" w:rsidTr="001B4BA9">
        <w:trPr>
          <w:cantSplit/>
        </w:trPr>
        <w:tc>
          <w:tcPr>
            <w:tcW w:w="9322" w:type="dxa"/>
          </w:tcPr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3123ED" w:rsidRPr="00EF0E3F" w:rsidRDefault="003123ED" w:rsidP="001B4BA9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БЕЛЯЕВСКОГО РАЙОНА  ОРЕНБУРГСКОЙ ОБЛАСТИ</w:t>
            </w:r>
          </w:p>
          <w:p w:rsidR="003123ED" w:rsidRPr="00EF0E3F" w:rsidRDefault="003123ED" w:rsidP="001B4BA9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3123ED" w:rsidRPr="00EF0E3F" w:rsidRDefault="003123ED" w:rsidP="000838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0E3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F0E3F">
              <w:rPr>
                <w:rFonts w:ascii="Times New Roman" w:hAnsi="Times New Roman"/>
                <w:sz w:val="28"/>
                <w:szCs w:val="28"/>
              </w:rPr>
              <w:t xml:space="preserve">непровка </w:t>
            </w:r>
          </w:p>
          <w:p w:rsidR="003123ED" w:rsidRPr="00EF0E3F" w:rsidRDefault="003123ED" w:rsidP="001B4BA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9DA" w:rsidRDefault="002A6EA8" w:rsidP="00A2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C3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C39D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39DA">
        <w:rPr>
          <w:rFonts w:ascii="Times New Roman" w:hAnsi="Times New Roman" w:cs="Times New Roman"/>
          <w:sz w:val="28"/>
          <w:szCs w:val="28"/>
        </w:rPr>
        <w:t xml:space="preserve"> в 15:00</w:t>
      </w:r>
    </w:p>
    <w:p w:rsidR="00A261D0" w:rsidRPr="00A261D0" w:rsidRDefault="00A261D0" w:rsidP="00A261D0">
      <w:pPr>
        <w:jc w:val="both"/>
        <w:rPr>
          <w:rFonts w:ascii="Times New Roman" w:hAnsi="Times New Roman" w:cs="Times New Roman"/>
          <w:sz w:val="28"/>
          <w:szCs w:val="28"/>
        </w:rPr>
      </w:pPr>
      <w:r w:rsidRPr="00A261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A6EA8" w:rsidRPr="002A6EA8" w:rsidRDefault="002A6EA8" w:rsidP="002A6E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Об индексации заработной платы муниципальных служащих муниципального образования Днепровский сельсовет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A6EA8" w:rsidRPr="002A6EA8" w:rsidRDefault="002A6EA8" w:rsidP="002A6E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О денежном содержании главы муниципального образования Днепровский сельсовет 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A6EA8" w:rsidRPr="002A6EA8" w:rsidRDefault="002A6EA8" w:rsidP="002A6E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22.12.2022 №81 «Об утверждении Положения о денежном содержании главы муниципального образования и об оплате труда муниципальных служащих  муниципального образования Днепровский сельсовет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порядке его выплаты».</w:t>
      </w:r>
    </w:p>
    <w:p w:rsidR="002A6EA8" w:rsidRPr="002A6EA8" w:rsidRDefault="002A6EA8" w:rsidP="002A6EA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19.02.2021 № 21 «Об утверждении Порядка </w:t>
      </w:r>
      <w:bookmarkStart w:id="0" w:name="_Hlk47466228"/>
      <w:r w:rsidRPr="002A6EA8">
        <w:rPr>
          <w:rFonts w:ascii="Times New Roman" w:hAnsi="Times New Roman" w:cs="Times New Roman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r w:rsidRPr="002A6EA8">
        <w:rPr>
          <w:rFonts w:ascii="Times New Roman" w:hAnsi="Times New Roman" w:cs="Times New Roman"/>
          <w:sz w:val="28"/>
          <w:szCs w:val="28"/>
        </w:rPr>
        <w:t xml:space="preserve">муниципальном образовании Днепровский  сельсовет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2A6EA8" w:rsidRPr="002A6EA8" w:rsidRDefault="002A6EA8" w:rsidP="002A6E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19.02.2021 № 22 «Об утверждении Порядка выявления мнения граждан по вопросу о поддержке инициативного проекта путём опроса граждан, сбора их подписей ».</w:t>
      </w:r>
    </w:p>
    <w:p w:rsidR="002A6EA8" w:rsidRPr="002A6EA8" w:rsidRDefault="002A6EA8" w:rsidP="002A6EA8">
      <w:pPr>
        <w:framePr w:hSpace="180" w:wrap="around" w:vAnchor="text" w:hAnchor="margin" w:xAlign="center" w:y="13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отмене решения от 23.03.2016  № 29 </w:t>
      </w:r>
      <w:r w:rsidRPr="002A6EA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предоставлении депутатами Совета депутатов муниципального образования Днепровский сельсовет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сведений о расходах, о доходах, об имуществе</w:t>
      </w:r>
    </w:p>
    <w:p w:rsidR="002A6EA8" w:rsidRPr="002A6EA8" w:rsidRDefault="002A6EA8" w:rsidP="002A6E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A6EA8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A6EA8">
        <w:rPr>
          <w:rFonts w:ascii="Times New Roman" w:hAnsi="Times New Roman" w:cs="Times New Roman"/>
          <w:sz w:val="28"/>
          <w:szCs w:val="28"/>
        </w:rPr>
        <w:t xml:space="preserve"> имущественного характера». </w:t>
      </w:r>
    </w:p>
    <w:p w:rsidR="002A6EA8" w:rsidRPr="002A6EA8" w:rsidRDefault="002A6EA8" w:rsidP="002A6EA8">
      <w:pPr>
        <w:framePr w:hSpace="180" w:wrap="around" w:vAnchor="text" w:hAnchor="margin" w:y="13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от 18.12.2021    № 46 « Об утверждении Порядка принятия решения о применении мер ответственности к лицам, замещающим муниципальные должности муниципального образования Днепровский сельсовет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коррупционные правонарушения».</w:t>
      </w:r>
    </w:p>
    <w:p w:rsidR="002A6EA8" w:rsidRPr="002A6EA8" w:rsidRDefault="002A6EA8" w:rsidP="002A6EA8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Днепровский сельсовет от 22.07.2021 № 33 «О принятии </w:t>
      </w:r>
      <w:r w:rsidRPr="002A6EA8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муниципального образования Днепровский сельсовет 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2A6EA8" w:rsidRPr="002A6EA8" w:rsidRDefault="002A6EA8" w:rsidP="002A6EA8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A6EA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Днепровский сельсовет от  28.11.2016 № 40 «Об установлении налога на имущество».</w:t>
      </w:r>
    </w:p>
    <w:p w:rsidR="002A6EA8" w:rsidRPr="002A6EA8" w:rsidRDefault="002A6EA8" w:rsidP="002A6EA8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от 30.06.2023       № 106 «Об утверждении Положения о порядке назначения и проведения опроса граждан на территории муниципального образования Днепровский сельсовет».</w:t>
      </w:r>
    </w:p>
    <w:p w:rsidR="002A6EA8" w:rsidRPr="002A6EA8" w:rsidRDefault="002A6EA8" w:rsidP="002A6EA8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 Об утверждении Порядка присвоения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интификационных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номеров автомобильным дорогам, утверждения перечня автомобильных дорог и присвоении им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интификационных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номеров.</w:t>
      </w:r>
    </w:p>
    <w:p w:rsidR="002A6EA8" w:rsidRPr="002A6EA8" w:rsidRDefault="002A6EA8" w:rsidP="002A6EA8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от 21.12.2018 №119 «Об утверждении Положения об оплате труда работников обслуживающего персонала муниципального образования Днепровский сельсовет </w:t>
      </w:r>
      <w:proofErr w:type="spellStart"/>
      <w:r w:rsidRPr="002A6EA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A6E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2A6EA8" w:rsidRPr="002A6EA8" w:rsidRDefault="002A6EA8" w:rsidP="002A6E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A8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A261D0" w:rsidRPr="002A6EA8" w:rsidRDefault="00A261D0" w:rsidP="002A6EA8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261D0" w:rsidRPr="002A6EA8" w:rsidSect="00D7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FBB"/>
    <w:multiLevelType w:val="hybridMultilevel"/>
    <w:tmpl w:val="9648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028"/>
    <w:multiLevelType w:val="hybridMultilevel"/>
    <w:tmpl w:val="C80A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B5C91"/>
    <w:multiLevelType w:val="hybridMultilevel"/>
    <w:tmpl w:val="5DE0B15E"/>
    <w:lvl w:ilvl="0" w:tplc="06E2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61D0"/>
    <w:rsid w:val="00083881"/>
    <w:rsid w:val="002A6EA8"/>
    <w:rsid w:val="003123ED"/>
    <w:rsid w:val="004D0E54"/>
    <w:rsid w:val="00591FE3"/>
    <w:rsid w:val="005F6F83"/>
    <w:rsid w:val="00851C1D"/>
    <w:rsid w:val="009A248A"/>
    <w:rsid w:val="00A261D0"/>
    <w:rsid w:val="00AB585E"/>
    <w:rsid w:val="00B56456"/>
    <w:rsid w:val="00D75DD6"/>
    <w:rsid w:val="00F653C9"/>
    <w:rsid w:val="00FC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D6"/>
  </w:style>
  <w:style w:type="paragraph" w:styleId="1">
    <w:name w:val="heading 1"/>
    <w:basedOn w:val="a"/>
    <w:next w:val="a"/>
    <w:link w:val="10"/>
    <w:uiPriority w:val="99"/>
    <w:qFormat/>
    <w:rsid w:val="000838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D0"/>
    <w:pPr>
      <w:ind w:left="720"/>
      <w:contextualSpacing/>
    </w:pPr>
  </w:style>
  <w:style w:type="paragraph" w:styleId="a4">
    <w:name w:val="No Spacing"/>
    <w:uiPriority w:val="1"/>
    <w:qFormat/>
    <w:rsid w:val="000838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8388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6F8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2021-02-12T10:56:00Z</dcterms:created>
  <dcterms:modified xsi:type="dcterms:W3CDTF">2023-11-02T12:50:00Z</dcterms:modified>
</cp:coreProperties>
</file>