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«Администрация Неклиновского района объявляет открытый конкурс на право заключения договора аренды на муниципальное имущество плотины ГТС.</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Основание:</w:t>
      </w:r>
      <w:r>
        <w:rPr>
          <w:rStyle w:val="apple-converted-space"/>
          <w:rFonts w:ascii="Verdana" w:hAnsi="Verdana" w:cs="Verdana"/>
          <w:b/>
          <w:bCs/>
          <w:color w:val="000000"/>
          <w:sz w:val="20"/>
          <w:szCs w:val="20"/>
        </w:rPr>
        <w:t> </w:t>
      </w:r>
      <w:r>
        <w:rPr>
          <w:rFonts w:ascii="Verdana" w:hAnsi="Verdana" w:cs="Verdana"/>
          <w:color w:val="000000"/>
          <w:sz w:val="20"/>
          <w:szCs w:val="20"/>
        </w:rPr>
        <w:t>постановление Администрации Неклиновского района от 14.06.2011 г. № 582 «О проведении торгов в форме конкурса на право заключение договора аренды объекта недвижимости».</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Организатор конкурса:</w:t>
      </w:r>
      <w:r>
        <w:rPr>
          <w:rStyle w:val="apple-converted-space"/>
          <w:rFonts w:ascii="Verdana" w:hAnsi="Verdana" w:cs="Verdana"/>
          <w:b/>
          <w:bCs/>
          <w:color w:val="000000"/>
          <w:sz w:val="20"/>
          <w:szCs w:val="20"/>
        </w:rPr>
        <w:t> </w:t>
      </w:r>
      <w:r>
        <w:rPr>
          <w:rFonts w:ascii="Verdana" w:hAnsi="Verdana" w:cs="Verdana"/>
          <w:color w:val="000000"/>
          <w:sz w:val="20"/>
          <w:szCs w:val="20"/>
        </w:rPr>
        <w:t>Администрация Неклиновского района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0"/>
          <w:szCs w:val="20"/>
        </w:rPr>
        <w:t>346830 Ростовская область, Неклиновский район, с. Покровское, пер. Парковый, 1, к. 224, тел. 8 (863 47) 32256, факс. 8 (863 47) 32033.</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0"/>
          <w:szCs w:val="20"/>
        </w:rPr>
        <w:t>Контактное лицо: начальник отдела муниципального имущества и земельных отношений Администрации Неклиновского района – Морец Галина Николаевна.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0"/>
          <w:szCs w:val="20"/>
        </w:rPr>
        <w:t>Контактное лицо: ведущий специалист отдела муниципального имущества и земельных отношений Администрации Неклиновского района – Демяновская Анна Александровна.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Место расположения, описание, технические характеристики и состав объекта аренды муниципального имущества, права на которое передаются по договору аренды:</w:t>
      </w:r>
    </w:p>
    <w:p w:rsidR="00010DCC" w:rsidRDefault="00010DCC" w:rsidP="00010DCC">
      <w:pPr>
        <w:numPr>
          <w:ilvl w:val="0"/>
          <w:numId w:val="1"/>
        </w:numPr>
        <w:shd w:val="clear" w:color="auto" w:fill="ECECEC"/>
        <w:spacing w:before="100" w:beforeAutospacing="1"/>
        <w:jc w:val="both"/>
        <w:textAlignment w:val="top"/>
        <w:rPr>
          <w:rFonts w:ascii="Verdana" w:hAnsi="Verdana" w:cs="Verdana"/>
          <w:color w:val="000000"/>
          <w:sz w:val="19"/>
          <w:szCs w:val="19"/>
        </w:rPr>
      </w:pPr>
      <w:r>
        <w:rPr>
          <w:rFonts w:ascii="Verdana" w:hAnsi="Verdana" w:cs="Verdana"/>
          <w:color w:val="000000"/>
          <w:sz w:val="20"/>
          <w:szCs w:val="20"/>
        </w:rPr>
        <w:t>плотина ГТС, литер Г, общей протяженностью 50 м. на земельном участке площадью 99000 кв.м., кадастровый номер 61:26:0600001:641 по адресу: Ростовская область, Неклиновский район, с/п Федоровское, на балке Каменоватая, севернее х. Петровский;</w:t>
      </w:r>
    </w:p>
    <w:p w:rsidR="00010DCC" w:rsidRDefault="00010DCC" w:rsidP="00010DCC">
      <w:pPr>
        <w:numPr>
          <w:ilvl w:val="0"/>
          <w:numId w:val="1"/>
        </w:numPr>
        <w:shd w:val="clear" w:color="auto" w:fill="ECECEC"/>
        <w:spacing w:before="100" w:beforeAutospacing="1"/>
        <w:jc w:val="both"/>
        <w:textAlignment w:val="top"/>
        <w:rPr>
          <w:rFonts w:ascii="Verdana" w:hAnsi="Verdana" w:cs="Verdana"/>
          <w:color w:val="000000"/>
          <w:sz w:val="19"/>
          <w:szCs w:val="19"/>
        </w:rPr>
      </w:pPr>
      <w:r>
        <w:rPr>
          <w:rFonts w:ascii="Verdana" w:hAnsi="Verdana" w:cs="Verdana"/>
          <w:color w:val="000000"/>
          <w:sz w:val="20"/>
          <w:szCs w:val="20"/>
        </w:rPr>
        <w:t>плотина ГТС, литер П, общей протяженностью 233 м. на земельном участке площадью 180000 кв.м., кадастровый номер 61:26:0600001:492 по адресу: Ростовская область, Неклиновский район, с/п Федоровское, на балке Каменоватая, севернее х. Петровский;</w:t>
      </w:r>
    </w:p>
    <w:p w:rsidR="00010DCC" w:rsidRDefault="00010DCC" w:rsidP="00010DCC">
      <w:pPr>
        <w:numPr>
          <w:ilvl w:val="0"/>
          <w:numId w:val="1"/>
        </w:numPr>
        <w:shd w:val="clear" w:color="auto" w:fill="ECECEC"/>
        <w:spacing w:before="100" w:beforeAutospacing="1"/>
        <w:jc w:val="both"/>
        <w:textAlignment w:val="top"/>
        <w:rPr>
          <w:rFonts w:ascii="Verdana" w:hAnsi="Verdana" w:cs="Verdana"/>
          <w:color w:val="000000"/>
          <w:sz w:val="19"/>
          <w:szCs w:val="19"/>
        </w:rPr>
      </w:pPr>
      <w:r>
        <w:rPr>
          <w:rFonts w:ascii="Verdana" w:hAnsi="Verdana" w:cs="Verdana"/>
          <w:color w:val="000000"/>
          <w:sz w:val="20"/>
          <w:szCs w:val="20"/>
        </w:rPr>
        <w:t>плотина ГТС, литер Г1, общей площадью 897 кв.м., плотина ГТС, литер Г2, общей площадью 1064 кв.м., плотина ГТС, литер Г3, общей площадью 709,8 кв.м., расположенные на земельном участке 400000 кв.м., кадастровый номер 61:26:0600018:644 по адресу: Ростовская область, Неклиновский район, 2250 м севернее х. Максимов;</w:t>
      </w:r>
    </w:p>
    <w:p w:rsidR="00010DCC" w:rsidRDefault="00010DCC" w:rsidP="00010DCC">
      <w:pPr>
        <w:numPr>
          <w:ilvl w:val="0"/>
          <w:numId w:val="1"/>
        </w:numPr>
        <w:shd w:val="clear" w:color="auto" w:fill="ECECEC"/>
        <w:spacing w:before="100" w:beforeAutospacing="1"/>
        <w:jc w:val="both"/>
        <w:textAlignment w:val="top"/>
        <w:rPr>
          <w:rFonts w:ascii="Verdana" w:hAnsi="Verdana" w:cs="Verdana"/>
          <w:color w:val="000000"/>
          <w:sz w:val="19"/>
          <w:szCs w:val="19"/>
        </w:rPr>
      </w:pPr>
      <w:r>
        <w:rPr>
          <w:rFonts w:ascii="Verdana" w:hAnsi="Verdana" w:cs="Verdana"/>
          <w:color w:val="000000"/>
          <w:sz w:val="20"/>
          <w:szCs w:val="20"/>
        </w:rPr>
        <w:t>плотина ГТС, Литер: №1, общей площадью 315 кв.м. на земельном участке 100000 кв.м., кадастровый номер 61:26:0600007:689 по адресу: Ростовская область, Неклиновский район, южнее х. Кузьминка;</w:t>
      </w:r>
    </w:p>
    <w:p w:rsidR="00010DCC" w:rsidRDefault="00010DCC" w:rsidP="00010DCC">
      <w:pPr>
        <w:numPr>
          <w:ilvl w:val="0"/>
          <w:numId w:val="1"/>
        </w:numPr>
        <w:shd w:val="clear" w:color="auto" w:fill="ECECEC"/>
        <w:spacing w:before="100" w:beforeAutospacing="1"/>
        <w:jc w:val="both"/>
        <w:textAlignment w:val="top"/>
        <w:rPr>
          <w:rFonts w:ascii="Verdana" w:hAnsi="Verdana" w:cs="Verdana"/>
          <w:color w:val="000000"/>
          <w:sz w:val="19"/>
          <w:szCs w:val="19"/>
        </w:rPr>
      </w:pPr>
      <w:r>
        <w:rPr>
          <w:rFonts w:ascii="Verdana" w:hAnsi="Verdana" w:cs="Verdana"/>
          <w:color w:val="000000"/>
          <w:sz w:val="20"/>
          <w:szCs w:val="20"/>
        </w:rPr>
        <w:t>плотина ГТС, Литер: Г1, общей площадью 1218 кв.м. на земельном участке 858690 кв.м., кадастровый номер 61:26:0600001:756 по адресу: Ростовская область, Неклиновский район, 1000м. северо-восточнее с. Федоровка.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Целевое назначение муниципального имущества, права на которое передаются по договору аренды:</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0"/>
          <w:szCs w:val="20"/>
        </w:rPr>
        <w:t>– Эксплуатация плотины ГТС в соответствии с инструкцией по эксплуатации ГТС и положением об эксплуатации водохранилища (пруда);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0"/>
          <w:szCs w:val="20"/>
        </w:rPr>
        <w:t>– Использование арендованного имущества по его прямому назначению, обеспечение сохранности арендованных основных средств, использование их в установленном порядке, составление декларации безопасности ГТС, страхование гражданской ответственности вследствие причинения вреда жизни, здоровью физических лиц, имуществу физических и юридических лиц в результате аварии ГТС, разработка паспорта водохранилища.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Начальная (минимальная) цена договора: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tbl>
      <w:tblPr>
        <w:tblW w:w="10353" w:type="dxa"/>
        <w:tblInd w:w="-6" w:type="dxa"/>
        <w:tblCellMar>
          <w:left w:w="0" w:type="dxa"/>
          <w:right w:w="0" w:type="dxa"/>
        </w:tblCellMar>
        <w:tblLook w:val="0000"/>
      </w:tblPr>
      <w:tblGrid>
        <w:gridCol w:w="627"/>
        <w:gridCol w:w="6327"/>
        <w:gridCol w:w="1711"/>
        <w:gridCol w:w="1688"/>
      </w:tblGrid>
      <w:tr w:rsidR="00010DCC" w:rsidTr="00010DCC">
        <w:tc>
          <w:tcPr>
            <w:tcW w:w="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b/>
                <w:bCs/>
                <w:sz w:val="20"/>
                <w:szCs w:val="20"/>
              </w:rPr>
              <w:t>№ лота</w:t>
            </w:r>
          </w:p>
        </w:tc>
        <w:tc>
          <w:tcPr>
            <w:tcW w:w="63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b/>
                <w:bCs/>
                <w:sz w:val="20"/>
                <w:szCs w:val="20"/>
              </w:rPr>
              <w:t>Наименование муниципального образования</w:t>
            </w:r>
          </w:p>
          <w:p w:rsidR="00010DCC" w:rsidRDefault="00010DCC">
            <w:pPr>
              <w:jc w:val="center"/>
            </w:pPr>
            <w:r>
              <w:rPr>
                <w:sz w:val="20"/>
                <w:szCs w:val="20"/>
              </w:rPr>
              <w:t>(Местонахождение имущества)</w:t>
            </w:r>
          </w:p>
        </w:tc>
        <w:tc>
          <w:tcPr>
            <w:tcW w:w="17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b/>
                <w:bCs/>
                <w:sz w:val="20"/>
                <w:szCs w:val="20"/>
              </w:rPr>
              <w:t>Начальная цена.</w:t>
            </w:r>
          </w:p>
          <w:p w:rsidR="00010DCC" w:rsidRDefault="00010DCC">
            <w:pPr>
              <w:jc w:val="center"/>
            </w:pPr>
            <w:r>
              <w:rPr>
                <w:sz w:val="20"/>
                <w:szCs w:val="20"/>
              </w:rPr>
              <w:t>(Рублей, без учета НДС в год)</w:t>
            </w:r>
          </w:p>
        </w:tc>
        <w:tc>
          <w:tcPr>
            <w:tcW w:w="16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Задаток</w:t>
            </w:r>
          </w:p>
          <w:p w:rsidR="00010DCC" w:rsidRDefault="00010DCC">
            <w:pPr>
              <w:jc w:val="center"/>
            </w:pPr>
            <w:r>
              <w:rPr>
                <w:sz w:val="20"/>
                <w:szCs w:val="20"/>
              </w:rPr>
              <w:t>10 %</w:t>
            </w:r>
          </w:p>
          <w:p w:rsidR="00010DCC" w:rsidRDefault="00010DCC">
            <w:pPr>
              <w:jc w:val="center"/>
            </w:pPr>
            <w:r>
              <w:t> </w:t>
            </w:r>
          </w:p>
          <w:p w:rsidR="00010DCC" w:rsidRDefault="00010DCC">
            <w:pPr>
              <w:jc w:val="center"/>
            </w:pPr>
            <w:r>
              <w:rPr>
                <w:sz w:val="20"/>
                <w:szCs w:val="20"/>
              </w:rPr>
              <w:t>руб.</w:t>
            </w:r>
          </w:p>
        </w:tc>
      </w:tr>
      <w:tr w:rsidR="00010DCC" w:rsidTr="00010DCC">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1</w:t>
            </w:r>
          </w:p>
        </w:tc>
        <w:tc>
          <w:tcPr>
            <w:tcW w:w="632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rPr>
                <w:sz w:val="20"/>
                <w:szCs w:val="20"/>
              </w:rPr>
              <w:t>плотина ГТС, литер Г, общей протяженностью 50 м. на земельном участке площадью 99000 кв.м., кадастровый номер 61:26:0600001:641 по адресу: Ростовская область, Неклиновский район, с/п Федоровское, на балке Каменоватая, севернее х. Петровский</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2700,00</w:t>
            </w:r>
          </w:p>
        </w:tc>
        <w:tc>
          <w:tcPr>
            <w:tcW w:w="168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270,00</w:t>
            </w:r>
          </w:p>
        </w:tc>
      </w:tr>
      <w:tr w:rsidR="00010DCC" w:rsidTr="00010DCC">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2</w:t>
            </w:r>
          </w:p>
        </w:tc>
        <w:tc>
          <w:tcPr>
            <w:tcW w:w="632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rPr>
                <w:sz w:val="20"/>
                <w:szCs w:val="20"/>
              </w:rPr>
              <w:t xml:space="preserve">плотина ГТС, литер П, общей протяженностью 233 м. на земельном участке площадью 180000 кв.м., кадастровый номер 61:26:0600001:492 по адресу: Ростовская область, Неклиновский район, с/п Федоровское, </w:t>
            </w:r>
            <w:r>
              <w:rPr>
                <w:sz w:val="20"/>
                <w:szCs w:val="20"/>
              </w:rPr>
              <w:lastRenderedPageBreak/>
              <w:t>на балке Каменоватая, севернее х. Петровский</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lastRenderedPageBreak/>
              <w:t>14400,00</w:t>
            </w:r>
          </w:p>
        </w:tc>
        <w:tc>
          <w:tcPr>
            <w:tcW w:w="168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1440,00</w:t>
            </w:r>
          </w:p>
        </w:tc>
      </w:tr>
      <w:tr w:rsidR="00010DCC" w:rsidTr="00010DCC">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lastRenderedPageBreak/>
              <w:t>3</w:t>
            </w:r>
          </w:p>
        </w:tc>
        <w:tc>
          <w:tcPr>
            <w:tcW w:w="632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rPr>
                <w:sz w:val="20"/>
                <w:szCs w:val="20"/>
              </w:rPr>
              <w:t>плотина ГТС, литер Г1, общей площадью 897 кв.м., плотина ГТС, литер Г2, общей площадью 1064 кв.м., плотина ГТС, литер Г3, общей площадью 709,8 кв.м., расположенные на земельном участке 400000 кв.м., кадастровый номер 61:26:0600018:644 по адресу: Ростовская область, Неклиновский район, 2250 м севернее х. Максимов</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8400,00</w:t>
            </w:r>
          </w:p>
        </w:tc>
        <w:tc>
          <w:tcPr>
            <w:tcW w:w="168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840,00</w:t>
            </w:r>
          </w:p>
        </w:tc>
      </w:tr>
      <w:tr w:rsidR="00010DCC" w:rsidTr="00010DCC">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4</w:t>
            </w:r>
          </w:p>
        </w:tc>
        <w:tc>
          <w:tcPr>
            <w:tcW w:w="632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rPr>
                <w:sz w:val="20"/>
                <w:szCs w:val="20"/>
              </w:rPr>
              <w:t>плотина ГТС, Литер: №1, общей площадью 315 кв.м. на земельном участке 100000 кв.м., кадастровый номер 61:26:0600007:689 по адресу: Ростовская область, Неклиновский район, южнее х. Кузьминка</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16200,00</w:t>
            </w:r>
          </w:p>
        </w:tc>
        <w:tc>
          <w:tcPr>
            <w:tcW w:w="168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1620,00</w:t>
            </w:r>
          </w:p>
        </w:tc>
      </w:tr>
      <w:tr w:rsidR="00010DCC" w:rsidTr="00010DCC">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5</w:t>
            </w:r>
          </w:p>
        </w:tc>
        <w:tc>
          <w:tcPr>
            <w:tcW w:w="632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rPr>
                <w:sz w:val="20"/>
                <w:szCs w:val="20"/>
              </w:rPr>
              <w:t>плотина ГТС, Литер: Г1, общей площадью 1218 кв.м. на земельном участке 858690 кв.м., кадастровый номер 61:26:0600001:756 по адресу: Ростовская область, Неклиновский район, 1000м. северо-восточнее с. Федоровка</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8160,00</w:t>
            </w:r>
          </w:p>
        </w:tc>
        <w:tc>
          <w:tcPr>
            <w:tcW w:w="168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816,00</w:t>
            </w:r>
          </w:p>
        </w:tc>
      </w:tr>
    </w:tbl>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Срок действия договора:</w:t>
      </w:r>
      <w:r>
        <w:rPr>
          <w:rStyle w:val="apple-converted-space"/>
          <w:rFonts w:ascii="Verdana" w:hAnsi="Verdana" w:cs="Verdana"/>
          <w:color w:val="000000"/>
          <w:sz w:val="20"/>
          <w:szCs w:val="20"/>
        </w:rPr>
        <w:t> </w:t>
      </w:r>
      <w:r>
        <w:rPr>
          <w:rFonts w:ascii="Verdana" w:hAnsi="Verdana" w:cs="Verdana"/>
          <w:color w:val="000000"/>
          <w:sz w:val="20"/>
          <w:szCs w:val="20"/>
        </w:rPr>
        <w:t>5 (пять) лет.</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Срок, место и порядок предоставления конкурсной документации:</w:t>
      </w:r>
      <w:r>
        <w:rPr>
          <w:rStyle w:val="apple-converted-space"/>
          <w:rFonts w:ascii="Verdana" w:hAnsi="Verdana" w:cs="Verdana"/>
          <w:color w:val="000000"/>
          <w:sz w:val="20"/>
          <w:szCs w:val="20"/>
        </w:rPr>
        <w:t> </w:t>
      </w:r>
      <w:r>
        <w:rPr>
          <w:rFonts w:ascii="Verdana" w:hAnsi="Verdana" w:cs="Verdana"/>
          <w:color w:val="000000"/>
          <w:sz w:val="20"/>
          <w:szCs w:val="20"/>
        </w:rPr>
        <w:t>конкурсная документация в бумажном виде предоставляется по рабочим дням с 9-00 ч. до 16-00 ч. в срок со следующего дня после размещения на официальном сайте:</w:t>
      </w:r>
      <w:r>
        <w:rPr>
          <w:rStyle w:val="apple-converted-space"/>
          <w:rFonts w:ascii="Verdana" w:hAnsi="Verdana" w:cs="Verdana"/>
          <w:color w:val="000000"/>
          <w:sz w:val="20"/>
          <w:szCs w:val="20"/>
        </w:rPr>
        <w:t> </w:t>
      </w:r>
      <w:hyperlink r:id="rId5" w:history="1">
        <w:r>
          <w:rPr>
            <w:rStyle w:val="a7"/>
            <w:rFonts w:ascii="Verdana" w:hAnsi="Verdana" w:cs="Verdana"/>
            <w:color w:val="005784"/>
            <w:sz w:val="20"/>
            <w:szCs w:val="20"/>
          </w:rPr>
          <w:t>www.</w:t>
        </w:r>
      </w:hyperlink>
      <w:r>
        <w:rPr>
          <w:rFonts w:ascii="Verdana" w:hAnsi="Verdana" w:cs="Verdana"/>
          <w:color w:val="000000"/>
          <w:sz w:val="20"/>
          <w:szCs w:val="20"/>
          <w:u w:val="single"/>
        </w:rPr>
        <w:t>nekl.donland.ru</w:t>
      </w:r>
      <w:r>
        <w:rPr>
          <w:rFonts w:ascii="Verdana" w:hAnsi="Verdana" w:cs="Verdana"/>
          <w:color w:val="000000"/>
          <w:sz w:val="20"/>
          <w:szCs w:val="20"/>
        </w:rPr>
        <w:t>, с 11 июля до 23 августа 2011г. включительно, по адресу: 346830 Ростовская область, Неклиновский район, с. Покровское, пер. Парковый, 1, к. 224, тел. 8 (863 47) 32256, факс. 8 (863 47) 32033.</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0"/>
          <w:szCs w:val="20"/>
        </w:rPr>
        <w:t>Конкурсная документация в бумажном виде предоставляется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Электронный адрес сайта в сети Интернет, на котором размещена конкурсная документация:</w:t>
      </w:r>
      <w:r>
        <w:rPr>
          <w:rStyle w:val="apple-converted-space"/>
          <w:rFonts w:ascii="Verdana" w:hAnsi="Verdana" w:cs="Verdana"/>
          <w:color w:val="000000"/>
          <w:sz w:val="20"/>
          <w:szCs w:val="20"/>
        </w:rPr>
        <w:t> </w:t>
      </w:r>
      <w:r>
        <w:rPr>
          <w:rFonts w:ascii="Verdana" w:hAnsi="Verdana" w:cs="Verdana"/>
          <w:color w:val="000000"/>
          <w:sz w:val="20"/>
          <w:szCs w:val="20"/>
        </w:rPr>
        <w:t>конкурсная документация доступна для ознакомления на официальном сайте:</w:t>
      </w:r>
      <w:r>
        <w:rPr>
          <w:rStyle w:val="apple-converted-space"/>
          <w:rFonts w:ascii="Verdana" w:hAnsi="Verdana" w:cs="Verdana"/>
          <w:color w:val="000000"/>
          <w:sz w:val="20"/>
          <w:szCs w:val="20"/>
        </w:rPr>
        <w:t> </w:t>
      </w:r>
      <w:hyperlink r:id="rId6" w:history="1">
        <w:r>
          <w:rPr>
            <w:rStyle w:val="a7"/>
            <w:rFonts w:ascii="Verdana" w:hAnsi="Verdana" w:cs="Verdana"/>
            <w:color w:val="005784"/>
            <w:sz w:val="20"/>
            <w:szCs w:val="20"/>
          </w:rPr>
          <w:t>www.</w:t>
        </w:r>
      </w:hyperlink>
      <w:r>
        <w:rPr>
          <w:rFonts w:ascii="Verdana" w:hAnsi="Verdana" w:cs="Verdana"/>
          <w:color w:val="000000"/>
          <w:sz w:val="20"/>
          <w:szCs w:val="20"/>
          <w:u w:val="single"/>
        </w:rPr>
        <w:t>nekl.donland.ru</w:t>
      </w:r>
      <w:r>
        <w:rPr>
          <w:rFonts w:ascii="Verdana" w:hAnsi="Verdana" w:cs="Verdana"/>
          <w:color w:val="000000"/>
          <w:sz w:val="20"/>
          <w:szCs w:val="20"/>
        </w:rPr>
        <w:t>, в сети "Интернет".</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Порядок, место и сроки подачи заявок на участие в конкурсе:</w:t>
      </w:r>
      <w:r>
        <w:rPr>
          <w:rStyle w:val="apple-converted-space"/>
          <w:rFonts w:ascii="Verdana" w:hAnsi="Verdana" w:cs="Verdana"/>
          <w:b/>
          <w:bCs/>
          <w:color w:val="000000"/>
          <w:sz w:val="20"/>
          <w:szCs w:val="20"/>
        </w:rPr>
        <w:t> </w:t>
      </w:r>
      <w:r>
        <w:rPr>
          <w:rFonts w:ascii="Verdana" w:hAnsi="Verdana" w:cs="Verdana"/>
          <w:color w:val="000000"/>
          <w:sz w:val="20"/>
          <w:szCs w:val="20"/>
        </w:rPr>
        <w:t>заявки на участие в конкурсе подаются по адресу: 346830 Ростовская область, Неклиновский район, с. Покровское, пер. Парковый, 1, к. 224,</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0"/>
          <w:szCs w:val="20"/>
        </w:rPr>
        <w:t>ежедневно по рабочим дням с 9:00 ч. до 15-00 ч. со следующего дня после размещения на официальном сайте:</w:t>
      </w:r>
      <w:r>
        <w:rPr>
          <w:rStyle w:val="apple-converted-space"/>
          <w:rFonts w:ascii="Verdana" w:hAnsi="Verdana" w:cs="Verdana"/>
          <w:color w:val="000000"/>
          <w:sz w:val="20"/>
          <w:szCs w:val="20"/>
        </w:rPr>
        <w:t> </w:t>
      </w:r>
      <w:hyperlink r:id="rId7" w:history="1">
        <w:r>
          <w:rPr>
            <w:rStyle w:val="a7"/>
            <w:rFonts w:ascii="Verdana" w:hAnsi="Verdana" w:cs="Verdana"/>
            <w:color w:val="005784"/>
            <w:sz w:val="20"/>
            <w:szCs w:val="20"/>
          </w:rPr>
          <w:t>www.</w:t>
        </w:r>
      </w:hyperlink>
      <w:r>
        <w:rPr>
          <w:rFonts w:ascii="Verdana" w:hAnsi="Verdana" w:cs="Verdana"/>
          <w:color w:val="000000"/>
          <w:sz w:val="20"/>
          <w:szCs w:val="20"/>
          <w:u w:val="single"/>
        </w:rPr>
        <w:t>nekl.donland.ru</w:t>
      </w:r>
      <w:r>
        <w:rPr>
          <w:rFonts w:ascii="Verdana" w:hAnsi="Verdana" w:cs="Verdana"/>
          <w:color w:val="000000"/>
          <w:sz w:val="20"/>
          <w:szCs w:val="20"/>
        </w:rPr>
        <w:t>, до 24 августа 2011 года.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r>
        <w:rPr>
          <w:rStyle w:val="apple-converted-space"/>
          <w:rFonts w:ascii="Verdana" w:hAnsi="Verdana" w:cs="Verdana"/>
          <w:b/>
          <w:bCs/>
          <w:color w:val="000000"/>
          <w:sz w:val="20"/>
          <w:szCs w:val="20"/>
        </w:rPr>
        <w:t> </w:t>
      </w:r>
      <w:r>
        <w:rPr>
          <w:rFonts w:ascii="Verdana" w:hAnsi="Verdana" w:cs="Verdana"/>
          <w:color w:val="000000"/>
          <w:sz w:val="20"/>
          <w:szCs w:val="20"/>
        </w:rPr>
        <w:t>346830 Ростовская область, Неклиновский район, с. Покровское, пер. Парковый, 1, к. 224,</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0"/>
          <w:szCs w:val="20"/>
        </w:rPr>
        <w:t>24 августа 2011 года в 16-00 ч. по местному времени.</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Место, дата и время рассмотрения заявок на участие в конкурсе:</w:t>
      </w:r>
      <w:r>
        <w:rPr>
          <w:rStyle w:val="apple-converted-space"/>
          <w:rFonts w:ascii="Verdana" w:hAnsi="Verdana" w:cs="Verdana"/>
          <w:b/>
          <w:bCs/>
          <w:color w:val="000000"/>
          <w:sz w:val="20"/>
          <w:szCs w:val="20"/>
        </w:rPr>
        <w:t> </w:t>
      </w:r>
      <w:r>
        <w:rPr>
          <w:rFonts w:ascii="Verdana" w:hAnsi="Verdana" w:cs="Verdana"/>
          <w:color w:val="000000"/>
          <w:sz w:val="20"/>
          <w:szCs w:val="20"/>
        </w:rPr>
        <w:t>346830 Ростовская область, Неклиновский район, с. Покровское, пер. Парковый, 1, к. 224,</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0"/>
          <w:szCs w:val="20"/>
        </w:rPr>
        <w:t> 26 августа 2011 в 10-00ч. по местному времени.</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Место, дата и время оценки и сопоставления заявок на участие в конкурсе:</w:t>
      </w:r>
      <w:r>
        <w:rPr>
          <w:rStyle w:val="apple-converted-space"/>
          <w:rFonts w:ascii="Verdana" w:hAnsi="Verdana" w:cs="Verdana"/>
          <w:color w:val="000000"/>
          <w:sz w:val="20"/>
          <w:szCs w:val="20"/>
        </w:rPr>
        <w:t> </w:t>
      </w:r>
      <w:r>
        <w:rPr>
          <w:rFonts w:ascii="Verdana" w:hAnsi="Verdana" w:cs="Verdana"/>
          <w:color w:val="000000"/>
          <w:sz w:val="20"/>
          <w:szCs w:val="20"/>
        </w:rPr>
        <w:t>346830 Ростовская область, Неклиновский район, с. Покровское, пер. Парковый, 1, к. 224,</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0"/>
          <w:szCs w:val="20"/>
        </w:rPr>
        <w:t> 30 августа 2011 в 10-00ч. по местному времени.</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b/>
          <w:bCs/>
          <w:color w:val="000000"/>
          <w:sz w:val="20"/>
          <w:szCs w:val="20"/>
        </w:rPr>
        <w:t>Требование о внесении задатка, размер задатка:</w:t>
      </w:r>
      <w:r>
        <w:rPr>
          <w:rStyle w:val="apple-converted-space"/>
          <w:rFonts w:ascii="Verdana" w:hAnsi="Verdana" w:cs="Verdana"/>
          <w:b/>
          <w:bCs/>
          <w:color w:val="000000"/>
          <w:sz w:val="20"/>
          <w:szCs w:val="20"/>
        </w:rPr>
        <w:t> </w:t>
      </w:r>
      <w:r>
        <w:rPr>
          <w:rFonts w:ascii="Verdana" w:hAnsi="Verdana" w:cs="Verdana"/>
          <w:color w:val="000000"/>
          <w:sz w:val="20"/>
          <w:szCs w:val="20"/>
        </w:rPr>
        <w:t>Платежный документ (платежное поручение) с отметкой банка плательщика об исполнении, подтверждающий внесение претендентом задатка.</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Задаток в размере 10 %.вносится по следующим реквизитам:</w:t>
      </w:r>
      <w:r>
        <w:rPr>
          <w:rStyle w:val="apple-converted-space"/>
          <w:rFonts w:ascii="Verdana" w:hAnsi="Verdana" w:cs="Verdana"/>
          <w:color w:val="000000"/>
          <w:sz w:val="20"/>
          <w:szCs w:val="20"/>
        </w:rPr>
        <w:t> </w:t>
      </w:r>
      <w:r>
        <w:rPr>
          <w:rFonts w:ascii="Verdana" w:hAnsi="Verdana" w:cs="Verdana"/>
          <w:color w:val="000000"/>
          <w:sz w:val="20"/>
          <w:szCs w:val="20"/>
          <w:u w:val="single"/>
        </w:rPr>
        <w:t>Получатель:</w:t>
      </w:r>
      <w:r>
        <w:rPr>
          <w:rStyle w:val="apple-converted-space"/>
          <w:rFonts w:ascii="Verdana" w:hAnsi="Verdana" w:cs="Verdana"/>
          <w:color w:val="000000"/>
          <w:sz w:val="20"/>
          <w:szCs w:val="20"/>
        </w:rPr>
        <w:t> </w:t>
      </w:r>
      <w:r>
        <w:rPr>
          <w:rFonts w:ascii="Verdana" w:hAnsi="Verdana" w:cs="Verdana"/>
          <w:color w:val="000000"/>
          <w:sz w:val="20"/>
          <w:szCs w:val="20"/>
        </w:rPr>
        <w:t>ИНН 6123003556 КПП 612301001 УФК по Ростовской области (Администрация Неклиновского района, л/сч 05583133060) р/сч 40302810960153000745 ГРКЦ ГУ Банка России по Ростовской области БИК 046015001 ОКАТО 60236848000</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20"/>
          <w:szCs w:val="20"/>
        </w:rPr>
        <w:t>Срок, в течение которого организатор конкурса вправе отказаться от проведения конкурса:</w:t>
      </w:r>
      <w:r>
        <w:rPr>
          <w:rStyle w:val="apple-converted-space"/>
          <w:rFonts w:ascii="Verdana" w:hAnsi="Verdana" w:cs="Verdana"/>
          <w:color w:val="000000"/>
          <w:sz w:val="20"/>
          <w:szCs w:val="20"/>
        </w:rPr>
        <w:t> </w:t>
      </w:r>
      <w:r>
        <w:rPr>
          <w:rFonts w:ascii="Verdana" w:hAnsi="Verdana" w:cs="Verdana"/>
          <w:color w:val="000000"/>
          <w:sz w:val="20"/>
          <w:szCs w:val="20"/>
        </w:rPr>
        <w:t xml:space="preserve">организатор конкурса вправе отказаться от проведения конкурса не позднее, чем за </w:t>
      </w:r>
      <w:r w:rsidR="00B91F7E">
        <w:rPr>
          <w:rFonts w:ascii="Verdana" w:hAnsi="Verdana" w:cs="Verdana"/>
          <w:color w:val="000000"/>
          <w:sz w:val="20"/>
          <w:szCs w:val="20"/>
        </w:rPr>
        <w:t>пять</w:t>
      </w:r>
      <w:r>
        <w:rPr>
          <w:rFonts w:ascii="Verdana" w:hAnsi="Verdana" w:cs="Verdana"/>
          <w:color w:val="000000"/>
          <w:sz w:val="20"/>
          <w:szCs w:val="20"/>
        </w:rPr>
        <w:t xml:space="preserve"> дней до даты окончания срока подачи заявок на участие в конкурсе.</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Документы, представляемые для участия в конкурсе:</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1. Письменная заявка на участие в конкурсе (в 2 экз.). Один претендент имеет право подать только одну заявку на участие в конкурсе.</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2. Договор о задатке (в 2 экз.).</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3. Платежный документ (платежное поручение) с отметкой банка плательщика об исполнении, подтверждающий внесение претендентом задатка.</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lastRenderedPageBreak/>
        <w:t>Задаток вносится по следующим реквизитам:</w:t>
      </w:r>
      <w:r>
        <w:rPr>
          <w:rStyle w:val="apple-converted-space"/>
          <w:rFonts w:ascii="Verdana" w:hAnsi="Verdana" w:cs="Verdana"/>
          <w:color w:val="000000"/>
          <w:sz w:val="20"/>
          <w:szCs w:val="20"/>
        </w:rPr>
        <w:t> </w:t>
      </w:r>
      <w:r>
        <w:rPr>
          <w:rFonts w:ascii="Verdana" w:hAnsi="Verdana" w:cs="Verdana"/>
          <w:color w:val="000000"/>
          <w:sz w:val="20"/>
          <w:szCs w:val="20"/>
          <w:u w:val="single"/>
        </w:rPr>
        <w:t>Получатель:</w:t>
      </w:r>
      <w:r>
        <w:rPr>
          <w:rStyle w:val="apple-converted-space"/>
          <w:rFonts w:ascii="Verdana" w:hAnsi="Verdana" w:cs="Verdana"/>
          <w:color w:val="000000"/>
          <w:sz w:val="20"/>
          <w:szCs w:val="20"/>
        </w:rPr>
        <w:t> </w:t>
      </w:r>
      <w:r>
        <w:rPr>
          <w:rFonts w:ascii="Verdana" w:hAnsi="Verdana" w:cs="Verdana"/>
          <w:color w:val="000000"/>
          <w:sz w:val="20"/>
          <w:szCs w:val="20"/>
        </w:rPr>
        <w:t>ИНН 6123003556 КПП 612301001 УФК по Ростовской области (Администрация Неклиновского района, л/сч 05583133060) р/сч 40302810960153000745 ГРКЦ ГУ Банка России по Ростовской области БИК 046015001 ОКАТО 60236848000</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4. Претенденты - физические лица предъявляют документ, удостоверяющий личность.</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5. Надлежащим образом оформленная доверенность на лицо, имеющее право действовать от имени претендента, если заявка подается представителем претендента.</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6. Претенденты - юридические лица представляют: нотариально заверенные копии учредительных документов и свидетельства о государственной регистрации юридического лица; надлежащим образом оформленные и заверенные документы, подтверждающие полномочия органов управления и должностных лиц претендента.</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7. Опись предоставленных документов на участие в конкурсе (в 2 экз.).</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Продавцом не принимаются заявки, поступившие после истечения срока приема заявок, либо представленные без документов по перечню, указанному в настоящем информационном сообщении, либо поданные лицом, не уполномоченным претендентом на осуществление таких действий.</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До признания участником конкурса претендент имеет право отказаться от участия в торгах, направив письменное уведомление по адресу Продавца об отзыве заявки.</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20"/>
          <w:szCs w:val="20"/>
        </w:rPr>
        <w:t>Договор аренды объекта недвижимости подлежит заключению в срок не позднее 5 дней со дня подписания протокола конкурса. С образцом договора аренды, договора о задатке можно ознакомиться в отделе муниципального имущества и земельных отношений (каб. 224). В случае если в конкурсе участвовали менее двух участников, конкурс считается не состоявшимся и организатор вправе объявить о проведении повторного конкурса. Дата проведения осмотра имущества – каждый четверг после даты размещения извещения на сайте.</w:t>
      </w:r>
    </w:p>
    <w:p w:rsidR="00010DCC" w:rsidRDefault="00010DCC" w:rsidP="00010DCC">
      <w:pPr>
        <w:shd w:val="clear" w:color="auto" w:fill="ECECEC"/>
        <w:ind w:firstLine="426"/>
        <w:textAlignment w:val="top"/>
        <w:rPr>
          <w:rFonts w:ascii="Verdana" w:hAnsi="Verdana" w:cs="Verdana"/>
          <w:color w:val="000000"/>
          <w:sz w:val="19"/>
          <w:szCs w:val="19"/>
        </w:rPr>
      </w:pPr>
      <w:r>
        <w:rPr>
          <w:rFonts w:ascii="Verdana" w:hAnsi="Verdana" w:cs="Verdana"/>
          <w:color w:val="000000"/>
          <w:sz w:val="20"/>
          <w:szCs w:val="20"/>
        </w:rPr>
        <w:t>Справки по телефону 8863 47 - 32033</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426"/>
        <w:jc w:val="both"/>
        <w:textAlignment w:val="top"/>
        <w:rPr>
          <w:rFonts w:ascii="Verdana" w:hAnsi="Verdana" w:cs="Verdana"/>
          <w:color w:val="000000"/>
          <w:sz w:val="19"/>
          <w:szCs w:val="19"/>
        </w:rPr>
      </w:pPr>
      <w:r>
        <w:rPr>
          <w:rFonts w:ascii="Verdana" w:hAnsi="Verdana" w:cs="Verdana"/>
          <w:i/>
          <w:iCs/>
          <w:color w:val="000000"/>
          <w:sz w:val="20"/>
          <w:szCs w:val="20"/>
        </w:rPr>
        <w:t>Образец формы заявки:</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sz w:val="20"/>
          <w:szCs w:val="20"/>
        </w:rPr>
        <w:t>Заявка на участие в конкурсе</w:t>
      </w:r>
    </w:p>
    <w:tbl>
      <w:tblPr>
        <w:tblW w:w="0" w:type="auto"/>
        <w:jc w:val="center"/>
        <w:tblCellMar>
          <w:left w:w="0" w:type="dxa"/>
          <w:right w:w="0" w:type="dxa"/>
        </w:tblCellMar>
        <w:tblLook w:val="0000"/>
      </w:tblPr>
      <w:tblGrid>
        <w:gridCol w:w="851"/>
        <w:gridCol w:w="272"/>
        <w:gridCol w:w="273"/>
        <w:gridCol w:w="273"/>
        <w:gridCol w:w="273"/>
        <w:gridCol w:w="273"/>
        <w:gridCol w:w="273"/>
        <w:gridCol w:w="273"/>
        <w:gridCol w:w="273"/>
        <w:gridCol w:w="272"/>
        <w:gridCol w:w="273"/>
        <w:gridCol w:w="273"/>
        <w:gridCol w:w="273"/>
        <w:gridCol w:w="273"/>
        <w:gridCol w:w="273"/>
        <w:gridCol w:w="273"/>
        <w:gridCol w:w="273"/>
      </w:tblGrid>
      <w:tr w:rsidR="00010DCC" w:rsidTr="00010DCC">
        <w:trPr>
          <w:jc w:val="center"/>
        </w:trPr>
        <w:tc>
          <w:tcPr>
            <w:tcW w:w="851" w:type="dxa"/>
            <w:tcBorders>
              <w:top w:val="nil"/>
              <w:left w:val="nil"/>
              <w:bottom w:val="nil"/>
              <w:right w:val="nil"/>
            </w:tcBorders>
            <w:tcMar>
              <w:top w:w="0" w:type="dxa"/>
              <w:left w:w="28" w:type="dxa"/>
              <w:bottom w:w="0" w:type="dxa"/>
              <w:right w:w="28" w:type="dxa"/>
            </w:tcMar>
          </w:tcPr>
          <w:p w:rsidR="00010DCC" w:rsidRDefault="00010DCC">
            <w:r>
              <w:rPr>
                <w:sz w:val="20"/>
                <w:szCs w:val="20"/>
              </w:rPr>
              <w:t>№</w:t>
            </w:r>
          </w:p>
        </w:tc>
        <w:tc>
          <w:tcPr>
            <w:tcW w:w="2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2"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010DCC" w:rsidRDefault="00010DCC">
            <w:pPr>
              <w:jc w:val="center"/>
            </w:pPr>
            <w:r>
              <w:t> </w:t>
            </w:r>
          </w:p>
        </w:tc>
      </w:tr>
    </w:tbl>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(заполняется претендентом (его полномочным представителем))</w:t>
      </w:r>
    </w:p>
    <w:tbl>
      <w:tblPr>
        <w:tblW w:w="0" w:type="auto"/>
        <w:tblCellMar>
          <w:left w:w="0" w:type="dxa"/>
          <w:right w:w="0" w:type="dxa"/>
        </w:tblCellMar>
        <w:tblLook w:val="0000"/>
      </w:tblPr>
      <w:tblGrid>
        <w:gridCol w:w="2722"/>
        <w:gridCol w:w="284"/>
        <w:gridCol w:w="1985"/>
        <w:gridCol w:w="284"/>
      </w:tblGrid>
      <w:tr w:rsidR="00010DCC" w:rsidTr="00010DCC">
        <w:tc>
          <w:tcPr>
            <w:tcW w:w="2722" w:type="dxa"/>
            <w:tcMar>
              <w:top w:w="0" w:type="dxa"/>
              <w:left w:w="28" w:type="dxa"/>
              <w:bottom w:w="0" w:type="dxa"/>
              <w:right w:w="28" w:type="dxa"/>
            </w:tcMar>
            <w:vAlign w:val="bottom"/>
          </w:tcPr>
          <w:p w:rsidR="00010DCC" w:rsidRDefault="00010DCC">
            <w:r>
              <w:rPr>
                <w:sz w:val="20"/>
                <w:szCs w:val="20"/>
              </w:rPr>
              <w:t>Претендент – физическое лицо</w:t>
            </w:r>
          </w:p>
        </w:tc>
        <w:tc>
          <w:tcPr>
            <w:tcW w:w="28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1985" w:type="dxa"/>
            <w:tcMar>
              <w:top w:w="0" w:type="dxa"/>
              <w:left w:w="28" w:type="dxa"/>
              <w:bottom w:w="0" w:type="dxa"/>
              <w:right w:w="28" w:type="dxa"/>
            </w:tcMar>
            <w:vAlign w:val="bottom"/>
          </w:tcPr>
          <w:p w:rsidR="00010DCC" w:rsidRDefault="00010DCC">
            <w:pPr>
              <w:jc w:val="center"/>
            </w:pPr>
            <w:r>
              <w:rPr>
                <w:sz w:val="20"/>
                <w:szCs w:val="20"/>
              </w:rPr>
              <w:t>юридическое лицо</w:t>
            </w:r>
          </w:p>
        </w:tc>
        <w:tc>
          <w:tcPr>
            <w:tcW w:w="28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r>
    </w:tbl>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Ф.И.О./Наименование претендента </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(для физических лиц)</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Документ, удостоверяющий личность: _____________________________________________________________________________</w:t>
      </w:r>
    </w:p>
    <w:tbl>
      <w:tblPr>
        <w:tblW w:w="0" w:type="auto"/>
        <w:tblCellMar>
          <w:left w:w="0" w:type="dxa"/>
          <w:right w:w="0" w:type="dxa"/>
        </w:tblCellMar>
        <w:tblLook w:val="0000"/>
      </w:tblPr>
      <w:tblGrid>
        <w:gridCol w:w="567"/>
        <w:gridCol w:w="2155"/>
        <w:gridCol w:w="284"/>
        <w:gridCol w:w="1701"/>
        <w:gridCol w:w="765"/>
        <w:gridCol w:w="454"/>
        <w:gridCol w:w="170"/>
        <w:gridCol w:w="1418"/>
        <w:gridCol w:w="227"/>
        <w:gridCol w:w="851"/>
      </w:tblGrid>
      <w:tr w:rsidR="00010DCC" w:rsidTr="00010DCC">
        <w:trPr>
          <w:trHeight w:val="186"/>
        </w:trPr>
        <w:tc>
          <w:tcPr>
            <w:tcW w:w="567" w:type="dxa"/>
            <w:tcMar>
              <w:top w:w="0" w:type="dxa"/>
              <w:left w:w="28" w:type="dxa"/>
              <w:bottom w:w="0" w:type="dxa"/>
              <w:right w:w="28" w:type="dxa"/>
            </w:tcMar>
            <w:vAlign w:val="bottom"/>
          </w:tcPr>
          <w:p w:rsidR="00010DCC" w:rsidRDefault="00010DCC">
            <w:pPr>
              <w:spacing w:line="186" w:lineRule="atLeast"/>
            </w:pPr>
            <w:r>
              <w:rPr>
                <w:sz w:val="20"/>
                <w:szCs w:val="20"/>
              </w:rPr>
              <w:t>серия</w:t>
            </w:r>
          </w:p>
        </w:tc>
        <w:tc>
          <w:tcPr>
            <w:tcW w:w="2155"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spacing w:line="186" w:lineRule="atLeast"/>
              <w:jc w:val="center"/>
            </w:pPr>
            <w:r>
              <w:t> </w:t>
            </w:r>
          </w:p>
        </w:tc>
        <w:tc>
          <w:tcPr>
            <w:tcW w:w="284" w:type="dxa"/>
            <w:tcMar>
              <w:top w:w="0" w:type="dxa"/>
              <w:left w:w="28" w:type="dxa"/>
              <w:bottom w:w="0" w:type="dxa"/>
              <w:right w:w="28" w:type="dxa"/>
            </w:tcMar>
            <w:vAlign w:val="bottom"/>
          </w:tcPr>
          <w:p w:rsidR="00010DCC" w:rsidRDefault="00010DCC">
            <w:pPr>
              <w:spacing w:line="186" w:lineRule="atLeast"/>
              <w:jc w:val="center"/>
            </w:pPr>
            <w:r>
              <w:rPr>
                <w:sz w:val="20"/>
                <w:szCs w:val="20"/>
              </w:rPr>
              <w:t>№</w:t>
            </w:r>
          </w:p>
        </w:tc>
        <w:tc>
          <w:tcPr>
            <w:tcW w:w="1701"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spacing w:line="186" w:lineRule="atLeast"/>
              <w:jc w:val="center"/>
            </w:pPr>
            <w:r>
              <w:t> </w:t>
            </w:r>
          </w:p>
        </w:tc>
        <w:tc>
          <w:tcPr>
            <w:tcW w:w="765" w:type="dxa"/>
            <w:tcMar>
              <w:top w:w="0" w:type="dxa"/>
              <w:left w:w="28" w:type="dxa"/>
              <w:bottom w:w="0" w:type="dxa"/>
              <w:right w:w="28" w:type="dxa"/>
            </w:tcMar>
            <w:vAlign w:val="bottom"/>
          </w:tcPr>
          <w:p w:rsidR="00010DCC" w:rsidRDefault="00010DCC" w:rsidP="00010DCC">
            <w:pPr>
              <w:spacing w:line="186" w:lineRule="atLeast"/>
            </w:pPr>
            <w:r>
              <w:rPr>
                <w:sz w:val="20"/>
                <w:szCs w:val="20"/>
              </w:rPr>
              <w:t>, выдан "</w:t>
            </w:r>
          </w:p>
        </w:tc>
        <w:tc>
          <w:tcPr>
            <w:tcW w:w="454"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spacing w:line="186" w:lineRule="atLeast"/>
              <w:jc w:val="center"/>
            </w:pPr>
            <w:r>
              <w:t> </w:t>
            </w:r>
          </w:p>
        </w:tc>
        <w:tc>
          <w:tcPr>
            <w:tcW w:w="170" w:type="dxa"/>
            <w:tcMar>
              <w:top w:w="0" w:type="dxa"/>
              <w:left w:w="28" w:type="dxa"/>
              <w:bottom w:w="0" w:type="dxa"/>
              <w:right w:w="28" w:type="dxa"/>
            </w:tcMar>
            <w:vAlign w:val="bottom"/>
          </w:tcPr>
          <w:p w:rsidR="00010DCC" w:rsidRDefault="00010DCC" w:rsidP="00010DCC">
            <w:pPr>
              <w:spacing w:line="186" w:lineRule="atLeast"/>
            </w:pPr>
            <w:r>
              <w:rPr>
                <w:sz w:val="20"/>
                <w:szCs w:val="20"/>
              </w:rPr>
              <w:t>"</w:t>
            </w:r>
          </w:p>
        </w:tc>
        <w:tc>
          <w:tcPr>
            <w:tcW w:w="1418"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spacing w:line="186" w:lineRule="atLeast"/>
              <w:jc w:val="center"/>
            </w:pPr>
            <w:r>
              <w:t> </w:t>
            </w:r>
          </w:p>
        </w:tc>
        <w:tc>
          <w:tcPr>
            <w:tcW w:w="227" w:type="dxa"/>
            <w:tcMar>
              <w:top w:w="0" w:type="dxa"/>
              <w:left w:w="28" w:type="dxa"/>
              <w:bottom w:w="0" w:type="dxa"/>
              <w:right w:w="28" w:type="dxa"/>
            </w:tcMar>
            <w:vAlign w:val="bottom"/>
          </w:tcPr>
          <w:p w:rsidR="00010DCC" w:rsidRDefault="00010DCC">
            <w:pPr>
              <w:spacing w:line="186" w:lineRule="atLeast"/>
              <w:jc w:val="center"/>
            </w:pPr>
            <w:r>
              <w:t> </w:t>
            </w:r>
          </w:p>
        </w:tc>
        <w:tc>
          <w:tcPr>
            <w:tcW w:w="851"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spacing w:line="186" w:lineRule="atLeast"/>
              <w:jc w:val="center"/>
            </w:pPr>
            <w:r>
              <w:t> </w:t>
            </w:r>
          </w:p>
        </w:tc>
      </w:tr>
    </w:tbl>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                                                                                                                                                                                                        (кем выдан)</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(для юридических лиц)</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Документ о государственной регистрации в качестве юридического лица _______________________________________________</w:t>
      </w:r>
    </w:p>
    <w:tbl>
      <w:tblPr>
        <w:tblW w:w="0" w:type="auto"/>
        <w:tblCellMar>
          <w:left w:w="0" w:type="dxa"/>
          <w:right w:w="0" w:type="dxa"/>
        </w:tblCellMar>
        <w:tblLook w:val="0000"/>
      </w:tblPr>
      <w:tblGrid>
        <w:gridCol w:w="567"/>
        <w:gridCol w:w="2155"/>
        <w:gridCol w:w="284"/>
        <w:gridCol w:w="1701"/>
        <w:gridCol w:w="1616"/>
        <w:gridCol w:w="454"/>
        <w:gridCol w:w="170"/>
        <w:gridCol w:w="1418"/>
        <w:gridCol w:w="227"/>
        <w:gridCol w:w="851"/>
      </w:tblGrid>
      <w:tr w:rsidR="00010DCC" w:rsidTr="00010DCC">
        <w:tc>
          <w:tcPr>
            <w:tcW w:w="567" w:type="dxa"/>
            <w:tcMar>
              <w:top w:w="0" w:type="dxa"/>
              <w:left w:w="28" w:type="dxa"/>
              <w:bottom w:w="0" w:type="dxa"/>
              <w:right w:w="28" w:type="dxa"/>
            </w:tcMar>
            <w:vAlign w:val="bottom"/>
          </w:tcPr>
          <w:p w:rsidR="00010DCC" w:rsidRDefault="00010DCC">
            <w:r>
              <w:rPr>
                <w:sz w:val="20"/>
                <w:szCs w:val="20"/>
              </w:rPr>
              <w:t>серия</w:t>
            </w:r>
          </w:p>
        </w:tc>
        <w:tc>
          <w:tcPr>
            <w:tcW w:w="2155"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284" w:type="dxa"/>
            <w:tcMar>
              <w:top w:w="0" w:type="dxa"/>
              <w:left w:w="28" w:type="dxa"/>
              <w:bottom w:w="0" w:type="dxa"/>
              <w:right w:w="28" w:type="dxa"/>
            </w:tcMar>
            <w:vAlign w:val="bottom"/>
          </w:tcPr>
          <w:p w:rsidR="00010DCC" w:rsidRDefault="00010DCC">
            <w:pPr>
              <w:jc w:val="center"/>
            </w:pPr>
            <w:r>
              <w:rPr>
                <w:sz w:val="20"/>
                <w:szCs w:val="20"/>
              </w:rPr>
              <w:t>№</w:t>
            </w:r>
          </w:p>
        </w:tc>
        <w:tc>
          <w:tcPr>
            <w:tcW w:w="1701"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1616" w:type="dxa"/>
            <w:tcMar>
              <w:top w:w="0" w:type="dxa"/>
              <w:left w:w="28" w:type="dxa"/>
              <w:bottom w:w="0" w:type="dxa"/>
              <w:right w:w="28" w:type="dxa"/>
            </w:tcMar>
            <w:vAlign w:val="bottom"/>
          </w:tcPr>
          <w:p w:rsidR="00010DCC" w:rsidRDefault="00010DCC" w:rsidP="00010DCC">
            <w:r>
              <w:rPr>
                <w:sz w:val="20"/>
                <w:szCs w:val="20"/>
              </w:rPr>
              <w:t>, дата регистрации "</w:t>
            </w:r>
          </w:p>
        </w:tc>
        <w:tc>
          <w:tcPr>
            <w:tcW w:w="454"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170" w:type="dxa"/>
            <w:tcMar>
              <w:top w:w="0" w:type="dxa"/>
              <w:left w:w="28" w:type="dxa"/>
              <w:bottom w:w="0" w:type="dxa"/>
              <w:right w:w="28" w:type="dxa"/>
            </w:tcMar>
            <w:vAlign w:val="bottom"/>
          </w:tcPr>
          <w:p w:rsidR="00010DCC" w:rsidRDefault="00010DCC" w:rsidP="00010DCC">
            <w:r>
              <w:rPr>
                <w:sz w:val="20"/>
                <w:szCs w:val="20"/>
              </w:rPr>
              <w:t>"</w:t>
            </w:r>
          </w:p>
        </w:tc>
        <w:tc>
          <w:tcPr>
            <w:tcW w:w="1418"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227" w:type="dxa"/>
            <w:tcMar>
              <w:top w:w="0" w:type="dxa"/>
              <w:left w:w="28" w:type="dxa"/>
              <w:bottom w:w="0" w:type="dxa"/>
              <w:right w:w="28" w:type="dxa"/>
            </w:tcMar>
            <w:vAlign w:val="bottom"/>
          </w:tcPr>
          <w:p w:rsidR="00010DCC" w:rsidRDefault="00010DCC">
            <w:pPr>
              <w:jc w:val="center"/>
            </w:pPr>
            <w:r>
              <w:t> </w:t>
            </w:r>
          </w:p>
        </w:tc>
        <w:tc>
          <w:tcPr>
            <w:tcW w:w="851"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r>
    </w:tbl>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Орган, осуществивший регистрацию ______________________________________________________________________________</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Место выдачи ____________________________________________ ИНН ________________________________________________</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Место жительства/Место нахождения претендента ___________________________________________________________________</w:t>
      </w:r>
    </w:p>
    <w:tbl>
      <w:tblPr>
        <w:tblW w:w="10095" w:type="dxa"/>
        <w:tblCellMar>
          <w:left w:w="0" w:type="dxa"/>
          <w:right w:w="0" w:type="dxa"/>
        </w:tblCellMar>
        <w:tblLook w:val="0000"/>
      </w:tblPr>
      <w:tblGrid>
        <w:gridCol w:w="794"/>
        <w:gridCol w:w="3628"/>
        <w:gridCol w:w="510"/>
        <w:gridCol w:w="2018"/>
        <w:gridCol w:w="684"/>
        <w:gridCol w:w="2461"/>
      </w:tblGrid>
      <w:tr w:rsidR="00010DCC" w:rsidTr="00010DCC">
        <w:tc>
          <w:tcPr>
            <w:tcW w:w="794" w:type="dxa"/>
            <w:tcMar>
              <w:top w:w="0" w:type="dxa"/>
              <w:left w:w="28" w:type="dxa"/>
              <w:bottom w:w="0" w:type="dxa"/>
              <w:right w:w="28" w:type="dxa"/>
            </w:tcMar>
            <w:vAlign w:val="bottom"/>
          </w:tcPr>
          <w:p w:rsidR="00010DCC" w:rsidRDefault="00010DCC">
            <w:r>
              <w:rPr>
                <w:sz w:val="20"/>
                <w:szCs w:val="20"/>
              </w:rPr>
              <w:t>Телефон</w:t>
            </w:r>
          </w:p>
        </w:tc>
        <w:tc>
          <w:tcPr>
            <w:tcW w:w="3629"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510" w:type="dxa"/>
            <w:tcMar>
              <w:top w:w="0" w:type="dxa"/>
              <w:left w:w="28" w:type="dxa"/>
              <w:bottom w:w="0" w:type="dxa"/>
              <w:right w:w="28" w:type="dxa"/>
            </w:tcMar>
            <w:vAlign w:val="bottom"/>
          </w:tcPr>
          <w:p w:rsidR="00010DCC" w:rsidRDefault="00010DCC">
            <w:pPr>
              <w:jc w:val="center"/>
            </w:pPr>
            <w:r>
              <w:rPr>
                <w:sz w:val="20"/>
                <w:szCs w:val="20"/>
              </w:rPr>
              <w:t>Факс</w:t>
            </w:r>
          </w:p>
        </w:tc>
        <w:tc>
          <w:tcPr>
            <w:tcW w:w="2019" w:type="dxa"/>
            <w:tcBorders>
              <w:top w:val="nil"/>
              <w:left w:val="nil"/>
              <w:bottom w:val="single" w:sz="8" w:space="0" w:color="auto"/>
              <w:right w:val="nil"/>
            </w:tcBorders>
            <w:tcMar>
              <w:top w:w="0" w:type="dxa"/>
              <w:left w:w="28" w:type="dxa"/>
              <w:bottom w:w="0" w:type="dxa"/>
              <w:right w:w="28" w:type="dxa"/>
            </w:tcMar>
          </w:tcPr>
          <w:p w:rsidR="00010DCC" w:rsidRDefault="00010DCC">
            <w:pPr>
              <w:jc w:val="center"/>
            </w:pPr>
            <w:r>
              <w:t> </w:t>
            </w:r>
          </w:p>
        </w:tc>
        <w:tc>
          <w:tcPr>
            <w:tcW w:w="680" w:type="dxa"/>
            <w:tcMar>
              <w:top w:w="0" w:type="dxa"/>
              <w:left w:w="28" w:type="dxa"/>
              <w:bottom w:w="0" w:type="dxa"/>
              <w:right w:w="28" w:type="dxa"/>
            </w:tcMar>
          </w:tcPr>
          <w:p w:rsidR="00010DCC" w:rsidRDefault="00010DCC">
            <w:pPr>
              <w:jc w:val="center"/>
            </w:pPr>
            <w:r>
              <w:rPr>
                <w:sz w:val="20"/>
                <w:szCs w:val="20"/>
              </w:rPr>
              <w:t>Индекс</w:t>
            </w:r>
          </w:p>
        </w:tc>
        <w:tc>
          <w:tcPr>
            <w:tcW w:w="2461"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rPr>
                <w:sz w:val="20"/>
                <w:szCs w:val="20"/>
              </w:rPr>
              <w:t>________</w:t>
            </w:r>
          </w:p>
        </w:tc>
      </w:tr>
    </w:tbl>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Банковские реквизиты претендента для возврата денежных средств: расчетный (лицевой) счет № </w:t>
      </w:r>
    </w:p>
    <w:tbl>
      <w:tblPr>
        <w:tblW w:w="0" w:type="auto"/>
        <w:tblCellMar>
          <w:left w:w="0" w:type="dxa"/>
          <w:right w:w="0" w:type="dxa"/>
        </w:tblCellMar>
        <w:tblLook w:val="0000"/>
      </w:tblPr>
      <w:tblGrid>
        <w:gridCol w:w="1077"/>
        <w:gridCol w:w="1144"/>
        <w:gridCol w:w="1086"/>
        <w:gridCol w:w="227"/>
        <w:gridCol w:w="227"/>
        <w:gridCol w:w="168"/>
        <w:gridCol w:w="1360"/>
        <w:gridCol w:w="221"/>
        <w:gridCol w:w="431"/>
        <w:gridCol w:w="402"/>
        <w:gridCol w:w="195"/>
        <w:gridCol w:w="282"/>
        <w:gridCol w:w="787"/>
        <w:gridCol w:w="2107"/>
        <w:gridCol w:w="143"/>
        <w:gridCol w:w="143"/>
      </w:tblGrid>
      <w:tr w:rsidR="00010DCC" w:rsidTr="00010DCC">
        <w:tc>
          <w:tcPr>
            <w:tcW w:w="3402" w:type="dxa"/>
            <w:gridSpan w:val="3"/>
            <w:tcBorders>
              <w:top w:val="nil"/>
              <w:left w:val="nil"/>
              <w:bottom w:val="single" w:sz="8" w:space="0" w:color="auto"/>
              <w:right w:val="nil"/>
            </w:tcBorders>
            <w:vAlign w:val="bottom"/>
          </w:tcPr>
          <w:p w:rsidR="00010DCC" w:rsidRDefault="00010DCC">
            <w:pPr>
              <w:jc w:val="center"/>
            </w:pPr>
            <w:r>
              <w:t> </w:t>
            </w:r>
          </w:p>
        </w:tc>
        <w:tc>
          <w:tcPr>
            <w:tcW w:w="227" w:type="dxa"/>
            <w:tcMar>
              <w:top w:w="0" w:type="dxa"/>
              <w:left w:w="28" w:type="dxa"/>
              <w:bottom w:w="0" w:type="dxa"/>
              <w:right w:w="28" w:type="dxa"/>
            </w:tcMar>
            <w:vAlign w:val="bottom"/>
          </w:tcPr>
          <w:p w:rsidR="00010DCC" w:rsidRDefault="00010DCC">
            <w:pPr>
              <w:jc w:val="center"/>
            </w:pPr>
            <w:r>
              <w:rPr>
                <w:sz w:val="20"/>
                <w:szCs w:val="20"/>
              </w:rPr>
              <w:t>в</w:t>
            </w:r>
          </w:p>
        </w:tc>
        <w:tc>
          <w:tcPr>
            <w:tcW w:w="6362" w:type="dxa"/>
            <w:gridSpan w:val="11"/>
            <w:tcBorders>
              <w:top w:val="nil"/>
              <w:left w:val="nil"/>
              <w:bottom w:val="single" w:sz="8" w:space="0" w:color="auto"/>
              <w:right w:val="nil"/>
            </w:tcBorders>
            <w:tcMar>
              <w:top w:w="0" w:type="dxa"/>
              <w:left w:w="28" w:type="dxa"/>
              <w:bottom w:w="0" w:type="dxa"/>
              <w:right w:w="28" w:type="dxa"/>
            </w:tcMar>
          </w:tcPr>
          <w:p w:rsidR="00010DCC" w:rsidRDefault="00010DCC">
            <w:pPr>
              <w:jc w:val="center"/>
            </w:pPr>
            <w:r>
              <w:t> </w:t>
            </w:r>
          </w:p>
        </w:tc>
        <w:tc>
          <w:tcPr>
            <w:tcW w:w="144" w:type="dxa"/>
            <w:tcBorders>
              <w:top w:val="nil"/>
              <w:left w:val="nil"/>
              <w:bottom w:val="nil"/>
              <w:right w:val="nil"/>
            </w:tcBorders>
            <w:vAlign w:val="center"/>
          </w:tcPr>
          <w:p w:rsidR="00010DCC" w:rsidRDefault="00010DCC" w:rsidP="00010DCC">
            <w:r>
              <w:t> </w:t>
            </w:r>
          </w:p>
        </w:tc>
      </w:tr>
      <w:tr w:rsidR="00010DCC" w:rsidTr="00010DCC">
        <w:tc>
          <w:tcPr>
            <w:tcW w:w="1077" w:type="dxa"/>
            <w:tcMar>
              <w:top w:w="0" w:type="dxa"/>
              <w:left w:w="28" w:type="dxa"/>
              <w:bottom w:w="0" w:type="dxa"/>
              <w:right w:w="28" w:type="dxa"/>
            </w:tcMar>
            <w:vAlign w:val="bottom"/>
          </w:tcPr>
          <w:p w:rsidR="00010DCC" w:rsidRDefault="00010DCC" w:rsidP="00010DCC">
            <w:r>
              <w:rPr>
                <w:sz w:val="20"/>
                <w:szCs w:val="20"/>
              </w:rPr>
              <w:lastRenderedPageBreak/>
              <w:t>корр. счет №</w:t>
            </w:r>
          </w:p>
        </w:tc>
        <w:tc>
          <w:tcPr>
            <w:tcW w:w="2325" w:type="dxa"/>
            <w:gridSpan w:val="2"/>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454" w:type="dxa"/>
            <w:gridSpan w:val="2"/>
            <w:tcMar>
              <w:top w:w="0" w:type="dxa"/>
              <w:left w:w="28" w:type="dxa"/>
              <w:bottom w:w="0" w:type="dxa"/>
              <w:right w:w="28" w:type="dxa"/>
            </w:tcMar>
            <w:vAlign w:val="bottom"/>
          </w:tcPr>
          <w:p w:rsidR="00010DCC" w:rsidRDefault="00010DCC">
            <w:pPr>
              <w:jc w:val="center"/>
            </w:pPr>
            <w:r>
              <w:rPr>
                <w:sz w:val="20"/>
                <w:szCs w:val="20"/>
              </w:rPr>
              <w:t>БИК</w:t>
            </w:r>
          </w:p>
        </w:tc>
        <w:tc>
          <w:tcPr>
            <w:tcW w:w="2268" w:type="dxa"/>
            <w:gridSpan w:val="4"/>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595" w:type="dxa"/>
            <w:gridSpan w:val="2"/>
            <w:tcMar>
              <w:top w:w="0" w:type="dxa"/>
              <w:left w:w="28" w:type="dxa"/>
              <w:bottom w:w="0" w:type="dxa"/>
              <w:right w:w="28" w:type="dxa"/>
            </w:tcMar>
            <w:vAlign w:val="bottom"/>
          </w:tcPr>
          <w:p w:rsidR="00010DCC" w:rsidRDefault="00010DCC" w:rsidP="00010DCC">
            <w:r>
              <w:rPr>
                <w:sz w:val="20"/>
                <w:szCs w:val="20"/>
              </w:rPr>
              <w:t>, ИНН</w:t>
            </w:r>
          </w:p>
        </w:tc>
        <w:tc>
          <w:tcPr>
            <w:tcW w:w="3272" w:type="dxa"/>
            <w:gridSpan w:val="4"/>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144" w:type="dxa"/>
            <w:tcBorders>
              <w:top w:val="nil"/>
              <w:left w:val="nil"/>
              <w:bottom w:val="nil"/>
              <w:right w:val="nil"/>
            </w:tcBorders>
            <w:vAlign w:val="center"/>
          </w:tcPr>
          <w:p w:rsidR="00010DCC" w:rsidRDefault="00010DCC" w:rsidP="00010DCC">
            <w:r>
              <w:t> </w:t>
            </w:r>
          </w:p>
        </w:tc>
      </w:tr>
      <w:tr w:rsidR="00010DCC" w:rsidTr="00010DCC">
        <w:tc>
          <w:tcPr>
            <w:tcW w:w="2268" w:type="dxa"/>
            <w:gridSpan w:val="2"/>
            <w:tcMar>
              <w:top w:w="0" w:type="dxa"/>
              <w:left w:w="28" w:type="dxa"/>
              <w:bottom w:w="0" w:type="dxa"/>
              <w:right w:w="28" w:type="dxa"/>
            </w:tcMar>
            <w:vAlign w:val="bottom"/>
          </w:tcPr>
          <w:p w:rsidR="00010DCC" w:rsidRDefault="00010DCC" w:rsidP="00010DCC">
            <w:r>
              <w:rPr>
                <w:sz w:val="20"/>
                <w:szCs w:val="20"/>
              </w:rPr>
              <w:t>Представитель претендента</w:t>
            </w:r>
          </w:p>
        </w:tc>
        <w:tc>
          <w:tcPr>
            <w:tcW w:w="5557" w:type="dxa"/>
            <w:gridSpan w:val="11"/>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2183" w:type="dxa"/>
            <w:gridSpan w:val="3"/>
            <w:tcMar>
              <w:top w:w="0" w:type="dxa"/>
              <w:left w:w="28" w:type="dxa"/>
              <w:bottom w:w="0" w:type="dxa"/>
              <w:right w:w="28" w:type="dxa"/>
            </w:tcMar>
            <w:vAlign w:val="bottom"/>
          </w:tcPr>
          <w:p w:rsidR="00010DCC" w:rsidRDefault="00010DCC">
            <w:pPr>
              <w:jc w:val="center"/>
            </w:pPr>
            <w:r>
              <w:rPr>
                <w:sz w:val="20"/>
                <w:szCs w:val="20"/>
              </w:rPr>
              <w:t>(Ф.И.О. или наименование)</w:t>
            </w:r>
          </w:p>
        </w:tc>
      </w:tr>
      <w:tr w:rsidR="00010DCC" w:rsidTr="00010DCC">
        <w:tc>
          <w:tcPr>
            <w:tcW w:w="3402" w:type="dxa"/>
            <w:gridSpan w:val="3"/>
            <w:vAlign w:val="bottom"/>
          </w:tcPr>
          <w:p w:rsidR="00010DCC" w:rsidRDefault="00010DCC" w:rsidP="00010DCC">
            <w:r>
              <w:rPr>
                <w:sz w:val="20"/>
                <w:szCs w:val="20"/>
              </w:rPr>
              <w:t>Действует на основании доверенности от "</w:t>
            </w:r>
          </w:p>
        </w:tc>
        <w:tc>
          <w:tcPr>
            <w:tcW w:w="454" w:type="dxa"/>
            <w:gridSpan w:val="2"/>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170" w:type="dxa"/>
            <w:tcMar>
              <w:top w:w="0" w:type="dxa"/>
              <w:left w:w="28" w:type="dxa"/>
              <w:bottom w:w="0" w:type="dxa"/>
              <w:right w:w="28" w:type="dxa"/>
            </w:tcMar>
            <w:vAlign w:val="bottom"/>
          </w:tcPr>
          <w:p w:rsidR="00010DCC" w:rsidRDefault="00010DCC" w:rsidP="00010DCC">
            <w:r>
              <w:rPr>
                <w:sz w:val="20"/>
                <w:szCs w:val="20"/>
              </w:rPr>
              <w:t>"</w:t>
            </w:r>
          </w:p>
        </w:tc>
        <w:tc>
          <w:tcPr>
            <w:tcW w:w="1418"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227" w:type="dxa"/>
            <w:tcMar>
              <w:top w:w="0" w:type="dxa"/>
              <w:left w:w="28" w:type="dxa"/>
              <w:bottom w:w="0" w:type="dxa"/>
              <w:right w:w="28" w:type="dxa"/>
            </w:tcMar>
            <w:vAlign w:val="bottom"/>
          </w:tcPr>
          <w:p w:rsidR="00010DCC" w:rsidRDefault="00010DCC">
            <w:pPr>
              <w:jc w:val="center"/>
            </w:pPr>
            <w:r>
              <w:t> </w:t>
            </w:r>
          </w:p>
        </w:tc>
        <w:tc>
          <w:tcPr>
            <w:tcW w:w="851" w:type="dxa"/>
            <w:gridSpan w:val="2"/>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480" w:type="dxa"/>
            <w:gridSpan w:val="2"/>
            <w:tcMar>
              <w:top w:w="0" w:type="dxa"/>
              <w:left w:w="28" w:type="dxa"/>
              <w:bottom w:w="0" w:type="dxa"/>
              <w:right w:w="28" w:type="dxa"/>
            </w:tcMar>
            <w:vAlign w:val="bottom"/>
          </w:tcPr>
          <w:p w:rsidR="00010DCC" w:rsidRDefault="00010DCC" w:rsidP="00010DCC">
            <w:r>
              <w:rPr>
                <w:sz w:val="20"/>
                <w:szCs w:val="20"/>
              </w:rPr>
              <w:t>г. №</w:t>
            </w:r>
          </w:p>
        </w:tc>
        <w:tc>
          <w:tcPr>
            <w:tcW w:w="2982" w:type="dxa"/>
            <w:gridSpan w:val="2"/>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144" w:type="dxa"/>
            <w:gridSpan w:val="2"/>
            <w:tcBorders>
              <w:top w:val="nil"/>
              <w:left w:val="nil"/>
              <w:bottom w:val="nil"/>
              <w:right w:val="nil"/>
            </w:tcBorders>
            <w:vAlign w:val="center"/>
          </w:tcPr>
          <w:p w:rsidR="00010DCC" w:rsidRDefault="00010DCC" w:rsidP="00010DCC">
            <w:r>
              <w:t> </w:t>
            </w:r>
          </w:p>
        </w:tc>
      </w:tr>
      <w:tr w:rsidR="00010DCC" w:rsidTr="00010DCC">
        <w:tc>
          <w:tcPr>
            <w:tcW w:w="1080" w:type="dxa"/>
            <w:tcBorders>
              <w:top w:val="nil"/>
              <w:left w:val="nil"/>
              <w:bottom w:val="nil"/>
              <w:right w:val="nil"/>
            </w:tcBorders>
            <w:vAlign w:val="center"/>
          </w:tcPr>
          <w:p w:rsidR="00010DCC" w:rsidRDefault="00010DCC">
            <w:pPr>
              <w:spacing w:line="240" w:lineRule="atLeast"/>
            </w:pPr>
            <w:r>
              <w:t> </w:t>
            </w:r>
          </w:p>
        </w:tc>
        <w:tc>
          <w:tcPr>
            <w:tcW w:w="1185" w:type="dxa"/>
            <w:tcBorders>
              <w:top w:val="nil"/>
              <w:left w:val="nil"/>
              <w:bottom w:val="nil"/>
              <w:right w:val="nil"/>
            </w:tcBorders>
            <w:vAlign w:val="center"/>
          </w:tcPr>
          <w:p w:rsidR="00010DCC" w:rsidRDefault="00010DCC">
            <w:pPr>
              <w:spacing w:line="240" w:lineRule="atLeast"/>
            </w:pPr>
            <w:r>
              <w:t> </w:t>
            </w:r>
          </w:p>
        </w:tc>
        <w:tc>
          <w:tcPr>
            <w:tcW w:w="1140" w:type="dxa"/>
            <w:tcBorders>
              <w:top w:val="nil"/>
              <w:left w:val="nil"/>
              <w:bottom w:val="nil"/>
              <w:right w:val="nil"/>
            </w:tcBorders>
            <w:vAlign w:val="center"/>
          </w:tcPr>
          <w:p w:rsidR="00010DCC" w:rsidRDefault="00010DCC">
            <w:pPr>
              <w:spacing w:line="240" w:lineRule="atLeast"/>
            </w:pPr>
            <w:r>
              <w:t> </w:t>
            </w:r>
          </w:p>
        </w:tc>
        <w:tc>
          <w:tcPr>
            <w:tcW w:w="225" w:type="dxa"/>
            <w:tcBorders>
              <w:top w:val="nil"/>
              <w:left w:val="nil"/>
              <w:bottom w:val="nil"/>
              <w:right w:val="nil"/>
            </w:tcBorders>
            <w:vAlign w:val="center"/>
          </w:tcPr>
          <w:p w:rsidR="00010DCC" w:rsidRDefault="00010DCC">
            <w:pPr>
              <w:spacing w:line="240" w:lineRule="atLeast"/>
            </w:pPr>
            <w:r>
              <w:t> </w:t>
            </w:r>
          </w:p>
        </w:tc>
        <w:tc>
          <w:tcPr>
            <w:tcW w:w="225" w:type="dxa"/>
            <w:tcBorders>
              <w:top w:val="nil"/>
              <w:left w:val="nil"/>
              <w:bottom w:val="nil"/>
              <w:right w:val="nil"/>
            </w:tcBorders>
            <w:vAlign w:val="center"/>
          </w:tcPr>
          <w:p w:rsidR="00010DCC" w:rsidRDefault="00010DCC">
            <w:pPr>
              <w:spacing w:line="240" w:lineRule="atLeast"/>
            </w:pPr>
            <w:r>
              <w:t> </w:t>
            </w:r>
          </w:p>
        </w:tc>
        <w:tc>
          <w:tcPr>
            <w:tcW w:w="165" w:type="dxa"/>
            <w:tcBorders>
              <w:top w:val="nil"/>
              <w:left w:val="nil"/>
              <w:bottom w:val="nil"/>
              <w:right w:val="nil"/>
            </w:tcBorders>
            <w:vAlign w:val="center"/>
          </w:tcPr>
          <w:p w:rsidR="00010DCC" w:rsidRDefault="00010DCC">
            <w:pPr>
              <w:spacing w:line="240" w:lineRule="atLeast"/>
            </w:pPr>
            <w:r>
              <w:t> </w:t>
            </w:r>
          </w:p>
        </w:tc>
        <w:tc>
          <w:tcPr>
            <w:tcW w:w="1425" w:type="dxa"/>
            <w:tcBorders>
              <w:top w:val="nil"/>
              <w:left w:val="nil"/>
              <w:bottom w:val="nil"/>
              <w:right w:val="nil"/>
            </w:tcBorders>
            <w:vAlign w:val="center"/>
          </w:tcPr>
          <w:p w:rsidR="00010DCC" w:rsidRDefault="00010DCC">
            <w:pPr>
              <w:spacing w:line="240" w:lineRule="atLeast"/>
            </w:pPr>
            <w:r>
              <w:t> </w:t>
            </w:r>
          </w:p>
        </w:tc>
        <w:tc>
          <w:tcPr>
            <w:tcW w:w="225" w:type="dxa"/>
            <w:tcBorders>
              <w:top w:val="nil"/>
              <w:left w:val="nil"/>
              <w:bottom w:val="nil"/>
              <w:right w:val="nil"/>
            </w:tcBorders>
            <w:vAlign w:val="center"/>
          </w:tcPr>
          <w:p w:rsidR="00010DCC" w:rsidRDefault="00010DCC">
            <w:pPr>
              <w:spacing w:line="240" w:lineRule="atLeast"/>
            </w:pPr>
            <w:r>
              <w:t> </w:t>
            </w:r>
          </w:p>
        </w:tc>
        <w:tc>
          <w:tcPr>
            <w:tcW w:w="450" w:type="dxa"/>
            <w:tcBorders>
              <w:top w:val="nil"/>
              <w:left w:val="nil"/>
              <w:bottom w:val="nil"/>
              <w:right w:val="nil"/>
            </w:tcBorders>
            <w:vAlign w:val="center"/>
          </w:tcPr>
          <w:p w:rsidR="00010DCC" w:rsidRDefault="00010DCC">
            <w:pPr>
              <w:spacing w:line="240" w:lineRule="atLeast"/>
            </w:pPr>
            <w:r>
              <w:t> </w:t>
            </w:r>
          </w:p>
        </w:tc>
        <w:tc>
          <w:tcPr>
            <w:tcW w:w="405" w:type="dxa"/>
            <w:tcBorders>
              <w:top w:val="nil"/>
              <w:left w:val="nil"/>
              <w:bottom w:val="nil"/>
              <w:right w:val="nil"/>
            </w:tcBorders>
            <w:vAlign w:val="center"/>
          </w:tcPr>
          <w:p w:rsidR="00010DCC" w:rsidRDefault="00010DCC">
            <w:pPr>
              <w:spacing w:line="240" w:lineRule="atLeast"/>
            </w:pPr>
            <w:r>
              <w:t> </w:t>
            </w:r>
          </w:p>
        </w:tc>
        <w:tc>
          <w:tcPr>
            <w:tcW w:w="195" w:type="dxa"/>
            <w:tcBorders>
              <w:top w:val="nil"/>
              <w:left w:val="nil"/>
              <w:bottom w:val="nil"/>
              <w:right w:val="nil"/>
            </w:tcBorders>
            <w:vAlign w:val="center"/>
          </w:tcPr>
          <w:p w:rsidR="00010DCC" w:rsidRDefault="00010DCC">
            <w:pPr>
              <w:spacing w:line="240" w:lineRule="atLeast"/>
            </w:pPr>
            <w:r>
              <w:t> </w:t>
            </w:r>
          </w:p>
        </w:tc>
        <w:tc>
          <w:tcPr>
            <w:tcW w:w="285" w:type="dxa"/>
            <w:tcBorders>
              <w:top w:val="nil"/>
              <w:left w:val="nil"/>
              <w:bottom w:val="nil"/>
              <w:right w:val="nil"/>
            </w:tcBorders>
            <w:vAlign w:val="center"/>
          </w:tcPr>
          <w:p w:rsidR="00010DCC" w:rsidRDefault="00010DCC">
            <w:pPr>
              <w:spacing w:line="240" w:lineRule="atLeast"/>
            </w:pPr>
            <w:r>
              <w:t> </w:t>
            </w:r>
          </w:p>
        </w:tc>
        <w:tc>
          <w:tcPr>
            <w:tcW w:w="825" w:type="dxa"/>
            <w:tcBorders>
              <w:top w:val="nil"/>
              <w:left w:val="nil"/>
              <w:bottom w:val="nil"/>
              <w:right w:val="nil"/>
            </w:tcBorders>
            <w:vAlign w:val="center"/>
          </w:tcPr>
          <w:p w:rsidR="00010DCC" w:rsidRDefault="00010DCC">
            <w:pPr>
              <w:spacing w:line="240" w:lineRule="atLeast"/>
            </w:pPr>
            <w:r>
              <w:t> </w:t>
            </w:r>
          </w:p>
        </w:tc>
        <w:tc>
          <w:tcPr>
            <w:tcW w:w="2160" w:type="dxa"/>
            <w:tcBorders>
              <w:top w:val="nil"/>
              <w:left w:val="nil"/>
              <w:bottom w:val="nil"/>
              <w:right w:val="nil"/>
            </w:tcBorders>
            <w:vAlign w:val="center"/>
          </w:tcPr>
          <w:p w:rsidR="00010DCC" w:rsidRDefault="00010DCC">
            <w:pPr>
              <w:spacing w:line="240" w:lineRule="atLeast"/>
            </w:pPr>
            <w:r>
              <w:t> </w:t>
            </w:r>
          </w:p>
        </w:tc>
        <w:tc>
          <w:tcPr>
            <w:tcW w:w="144" w:type="dxa"/>
            <w:tcBorders>
              <w:top w:val="nil"/>
              <w:left w:val="nil"/>
              <w:bottom w:val="nil"/>
              <w:right w:val="nil"/>
            </w:tcBorders>
            <w:vAlign w:val="center"/>
          </w:tcPr>
          <w:p w:rsidR="00010DCC" w:rsidRDefault="00010DCC">
            <w:pPr>
              <w:spacing w:line="240" w:lineRule="atLeast"/>
            </w:pPr>
            <w:r>
              <w:t> </w:t>
            </w:r>
          </w:p>
        </w:tc>
        <w:tc>
          <w:tcPr>
            <w:tcW w:w="144" w:type="dxa"/>
            <w:tcBorders>
              <w:top w:val="nil"/>
              <w:left w:val="nil"/>
              <w:bottom w:val="nil"/>
              <w:right w:val="nil"/>
            </w:tcBorders>
            <w:vAlign w:val="center"/>
          </w:tcPr>
          <w:p w:rsidR="00010DCC" w:rsidRDefault="00010DCC">
            <w:pPr>
              <w:spacing w:line="240" w:lineRule="atLeast"/>
            </w:pPr>
            <w:r>
              <w:t> </w:t>
            </w:r>
          </w:p>
        </w:tc>
      </w:tr>
    </w:tbl>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Реквизиты документа, удостоверяющего личность представителя – физического лица, или документа о</w:t>
      </w:r>
      <w:r>
        <w:rPr>
          <w:rFonts w:ascii="Verdana" w:hAnsi="Verdana" w:cs="Verdana"/>
          <w:color w:val="000000"/>
          <w:sz w:val="20"/>
          <w:szCs w:val="20"/>
        </w:rPr>
        <w:br/>
        <w:t>государственной регистрации в качестве юридического лица представителя – юридического лица: </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                                                                     (наименование документа, серия, номер, дата и место выдачи (регистрации), кем выдан)</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20"/>
          <w:szCs w:val="20"/>
        </w:rPr>
        <w:t>Внесенные денежные средства желаю использовать в качестве платежа за</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20"/>
          <w:szCs w:val="20"/>
        </w:rPr>
        <w:t>(наименование имущества)</w:t>
      </w:r>
    </w:p>
    <w:tbl>
      <w:tblPr>
        <w:tblpPr w:leftFromText="180" w:rightFromText="180" w:vertAnchor="text"/>
        <w:tblW w:w="0" w:type="auto"/>
        <w:tblCellMar>
          <w:left w:w="0" w:type="dxa"/>
          <w:right w:w="0" w:type="dxa"/>
        </w:tblCellMar>
        <w:tblLook w:val="0000"/>
      </w:tblPr>
      <w:tblGrid>
        <w:gridCol w:w="272"/>
        <w:gridCol w:w="273"/>
        <w:gridCol w:w="273"/>
        <w:gridCol w:w="273"/>
        <w:gridCol w:w="273"/>
        <w:gridCol w:w="273"/>
        <w:gridCol w:w="273"/>
        <w:gridCol w:w="273"/>
        <w:gridCol w:w="272"/>
        <w:gridCol w:w="273"/>
        <w:gridCol w:w="273"/>
        <w:gridCol w:w="273"/>
        <w:gridCol w:w="546"/>
        <w:gridCol w:w="273"/>
        <w:gridCol w:w="273"/>
        <w:gridCol w:w="546"/>
      </w:tblGrid>
      <w:tr w:rsidR="00010DCC" w:rsidTr="00010DCC">
        <w:tc>
          <w:tcPr>
            <w:tcW w:w="27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2"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546" w:type="dxa"/>
            <w:tcBorders>
              <w:top w:val="nil"/>
              <w:left w:val="nil"/>
              <w:bottom w:val="nil"/>
              <w:right w:val="nil"/>
            </w:tcBorders>
            <w:tcMar>
              <w:top w:w="0" w:type="dxa"/>
              <w:left w:w="28" w:type="dxa"/>
              <w:bottom w:w="0" w:type="dxa"/>
              <w:right w:w="28" w:type="dxa"/>
            </w:tcMar>
            <w:vAlign w:val="bottom"/>
          </w:tcPr>
          <w:p w:rsidR="00010DCC" w:rsidRDefault="00010DCC">
            <w:pPr>
              <w:jc w:val="center"/>
            </w:pPr>
            <w:r>
              <w:rPr>
                <w:sz w:val="20"/>
                <w:szCs w:val="20"/>
              </w:rPr>
              <w:t>руб.</w:t>
            </w:r>
          </w:p>
        </w:tc>
        <w:tc>
          <w:tcPr>
            <w:tcW w:w="27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273"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tcPr>
          <w:p w:rsidR="00010DCC" w:rsidRDefault="00010DCC">
            <w:pPr>
              <w:jc w:val="center"/>
            </w:pPr>
            <w:r>
              <w:t> </w:t>
            </w:r>
          </w:p>
        </w:tc>
        <w:tc>
          <w:tcPr>
            <w:tcW w:w="546" w:type="dxa"/>
            <w:tcBorders>
              <w:top w:val="nil"/>
              <w:left w:val="nil"/>
              <w:bottom w:val="nil"/>
              <w:right w:val="nil"/>
            </w:tcBorders>
            <w:tcMar>
              <w:top w:w="0" w:type="dxa"/>
              <w:left w:w="28" w:type="dxa"/>
              <w:bottom w:w="0" w:type="dxa"/>
              <w:right w:w="28" w:type="dxa"/>
            </w:tcMar>
            <w:vAlign w:val="bottom"/>
          </w:tcPr>
          <w:p w:rsidR="00010DCC" w:rsidRDefault="00010DCC">
            <w:pPr>
              <w:jc w:val="center"/>
            </w:pPr>
            <w:r>
              <w:rPr>
                <w:sz w:val="20"/>
                <w:szCs w:val="20"/>
              </w:rPr>
              <w:t>коп.</w:t>
            </w:r>
          </w:p>
        </w:tc>
      </w:tr>
    </w:tbl>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 Вносимая сумма денежных средств:</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(прописью)</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 </w:t>
      </w:r>
    </w:p>
    <w:tbl>
      <w:tblPr>
        <w:tblW w:w="0" w:type="auto"/>
        <w:tblCellMar>
          <w:left w:w="0" w:type="dxa"/>
          <w:right w:w="0" w:type="dxa"/>
        </w:tblCellMar>
        <w:tblLook w:val="0000"/>
      </w:tblPr>
      <w:tblGrid>
        <w:gridCol w:w="4462"/>
        <w:gridCol w:w="1974"/>
        <w:gridCol w:w="624"/>
        <w:gridCol w:w="452"/>
        <w:gridCol w:w="144"/>
        <w:gridCol w:w="1410"/>
        <w:gridCol w:w="284"/>
        <w:gridCol w:w="423"/>
        <w:gridCol w:w="283"/>
      </w:tblGrid>
      <w:tr w:rsidR="00010DCC" w:rsidTr="00010DCC">
        <w:trPr>
          <w:trHeight w:val="205"/>
        </w:trPr>
        <w:tc>
          <w:tcPr>
            <w:tcW w:w="4479" w:type="dxa"/>
            <w:tcMar>
              <w:top w:w="0" w:type="dxa"/>
              <w:left w:w="28" w:type="dxa"/>
              <w:bottom w:w="0" w:type="dxa"/>
              <w:right w:w="28" w:type="dxa"/>
            </w:tcMar>
            <w:vAlign w:val="bottom"/>
          </w:tcPr>
          <w:p w:rsidR="00010DCC" w:rsidRDefault="00010DCC">
            <w:pPr>
              <w:spacing w:line="205" w:lineRule="atLeast"/>
            </w:pPr>
            <w:r>
              <w:rPr>
                <w:sz w:val="20"/>
                <w:szCs w:val="20"/>
              </w:rPr>
              <w:t>Подпись претендента (его полномочного представителя)</w:t>
            </w:r>
          </w:p>
        </w:tc>
        <w:tc>
          <w:tcPr>
            <w:tcW w:w="1985"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spacing w:line="205" w:lineRule="atLeast"/>
              <w:jc w:val="center"/>
            </w:pPr>
            <w:r>
              <w:t> </w:t>
            </w:r>
          </w:p>
        </w:tc>
        <w:tc>
          <w:tcPr>
            <w:tcW w:w="624" w:type="dxa"/>
            <w:tcMar>
              <w:top w:w="0" w:type="dxa"/>
              <w:left w:w="28" w:type="dxa"/>
              <w:bottom w:w="0" w:type="dxa"/>
              <w:right w:w="28" w:type="dxa"/>
            </w:tcMar>
            <w:vAlign w:val="bottom"/>
          </w:tcPr>
          <w:p w:rsidR="00010DCC" w:rsidRDefault="00010DCC">
            <w:pPr>
              <w:spacing w:line="205" w:lineRule="atLeast"/>
              <w:jc w:val="center"/>
            </w:pPr>
            <w:r>
              <w:rPr>
                <w:sz w:val="20"/>
                <w:szCs w:val="20"/>
              </w:rPr>
              <w:t>Дата "</w:t>
            </w:r>
          </w:p>
        </w:tc>
        <w:tc>
          <w:tcPr>
            <w:tcW w:w="454"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spacing w:line="205" w:lineRule="atLeast"/>
              <w:jc w:val="center"/>
            </w:pPr>
            <w:r>
              <w:t> </w:t>
            </w:r>
          </w:p>
        </w:tc>
        <w:tc>
          <w:tcPr>
            <w:tcW w:w="144" w:type="dxa"/>
            <w:tcMar>
              <w:top w:w="0" w:type="dxa"/>
              <w:left w:w="28" w:type="dxa"/>
              <w:bottom w:w="0" w:type="dxa"/>
              <w:right w:w="28" w:type="dxa"/>
            </w:tcMar>
            <w:vAlign w:val="bottom"/>
          </w:tcPr>
          <w:p w:rsidR="00010DCC" w:rsidRDefault="00010DCC">
            <w:pPr>
              <w:spacing w:line="205" w:lineRule="atLeast"/>
              <w:jc w:val="center"/>
            </w:pPr>
            <w:r>
              <w:rPr>
                <w:sz w:val="20"/>
                <w:szCs w:val="20"/>
              </w:rPr>
              <w:t>"</w:t>
            </w:r>
          </w:p>
        </w:tc>
        <w:tc>
          <w:tcPr>
            <w:tcW w:w="1418"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spacing w:line="205" w:lineRule="atLeast"/>
              <w:jc w:val="center"/>
            </w:pPr>
            <w:r>
              <w:t> </w:t>
            </w:r>
          </w:p>
        </w:tc>
        <w:tc>
          <w:tcPr>
            <w:tcW w:w="284" w:type="dxa"/>
            <w:tcMar>
              <w:top w:w="0" w:type="dxa"/>
              <w:left w:w="28" w:type="dxa"/>
              <w:bottom w:w="0" w:type="dxa"/>
              <w:right w:w="28" w:type="dxa"/>
            </w:tcMar>
            <w:vAlign w:val="bottom"/>
          </w:tcPr>
          <w:p w:rsidR="00010DCC" w:rsidRDefault="00010DCC">
            <w:pPr>
              <w:spacing w:line="205" w:lineRule="atLeast"/>
              <w:jc w:val="center"/>
            </w:pPr>
            <w:r>
              <w:rPr>
                <w:sz w:val="20"/>
                <w:szCs w:val="20"/>
              </w:rPr>
              <w:t>20</w:t>
            </w:r>
          </w:p>
        </w:tc>
        <w:tc>
          <w:tcPr>
            <w:tcW w:w="425"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spacing w:line="205" w:lineRule="atLeast"/>
              <w:jc w:val="center"/>
            </w:pPr>
            <w:r>
              <w:t> </w:t>
            </w:r>
          </w:p>
        </w:tc>
        <w:tc>
          <w:tcPr>
            <w:tcW w:w="284" w:type="dxa"/>
            <w:tcMar>
              <w:top w:w="0" w:type="dxa"/>
              <w:left w:w="28" w:type="dxa"/>
              <w:bottom w:w="0" w:type="dxa"/>
              <w:right w:w="28" w:type="dxa"/>
            </w:tcMar>
            <w:vAlign w:val="bottom"/>
          </w:tcPr>
          <w:p w:rsidR="00010DCC" w:rsidRDefault="00010DCC" w:rsidP="00010DCC">
            <w:pPr>
              <w:spacing w:line="205" w:lineRule="atLeast"/>
            </w:pPr>
            <w:r>
              <w:rPr>
                <w:sz w:val="20"/>
                <w:szCs w:val="20"/>
              </w:rPr>
              <w:t>г.</w:t>
            </w:r>
          </w:p>
        </w:tc>
      </w:tr>
    </w:tbl>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20"/>
          <w:szCs w:val="20"/>
        </w:rPr>
        <w:t>                                                                                                                      М.П.                                        Заявка принята продавцом (его полномочным представителем)</w:t>
      </w:r>
    </w:p>
    <w:tbl>
      <w:tblPr>
        <w:tblW w:w="0" w:type="auto"/>
        <w:tblCellMar>
          <w:left w:w="0" w:type="dxa"/>
          <w:right w:w="0" w:type="dxa"/>
        </w:tblCellMar>
        <w:tblLook w:val="0000"/>
      </w:tblPr>
      <w:tblGrid>
        <w:gridCol w:w="170"/>
        <w:gridCol w:w="454"/>
        <w:gridCol w:w="144"/>
        <w:gridCol w:w="1425"/>
        <w:gridCol w:w="285"/>
        <w:gridCol w:w="425"/>
        <w:gridCol w:w="285"/>
        <w:gridCol w:w="285"/>
        <w:gridCol w:w="454"/>
        <w:gridCol w:w="285"/>
        <w:gridCol w:w="454"/>
        <w:gridCol w:w="240"/>
        <w:gridCol w:w="225"/>
        <w:gridCol w:w="1351"/>
      </w:tblGrid>
      <w:tr w:rsidR="00010DCC" w:rsidTr="00010DCC">
        <w:tc>
          <w:tcPr>
            <w:tcW w:w="170" w:type="dxa"/>
            <w:tcMar>
              <w:top w:w="0" w:type="dxa"/>
              <w:left w:w="28" w:type="dxa"/>
              <w:bottom w:w="0" w:type="dxa"/>
              <w:right w:w="28" w:type="dxa"/>
            </w:tcMar>
            <w:vAlign w:val="bottom"/>
          </w:tcPr>
          <w:p w:rsidR="00010DCC" w:rsidRDefault="00010DCC">
            <w:pPr>
              <w:jc w:val="center"/>
            </w:pPr>
            <w:r>
              <w:rPr>
                <w:sz w:val="20"/>
                <w:szCs w:val="20"/>
              </w:rPr>
              <w:t>"</w:t>
            </w:r>
          </w:p>
        </w:tc>
        <w:tc>
          <w:tcPr>
            <w:tcW w:w="454"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144" w:type="dxa"/>
            <w:tcMar>
              <w:top w:w="0" w:type="dxa"/>
              <w:left w:w="28" w:type="dxa"/>
              <w:bottom w:w="0" w:type="dxa"/>
              <w:right w:w="28" w:type="dxa"/>
            </w:tcMar>
            <w:vAlign w:val="bottom"/>
          </w:tcPr>
          <w:p w:rsidR="00010DCC" w:rsidRDefault="00010DCC">
            <w:pPr>
              <w:jc w:val="center"/>
            </w:pPr>
            <w:r>
              <w:rPr>
                <w:sz w:val="20"/>
                <w:szCs w:val="20"/>
              </w:rPr>
              <w:t>"</w:t>
            </w:r>
          </w:p>
        </w:tc>
        <w:tc>
          <w:tcPr>
            <w:tcW w:w="1418"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284" w:type="dxa"/>
            <w:tcMar>
              <w:top w:w="0" w:type="dxa"/>
              <w:left w:w="28" w:type="dxa"/>
              <w:bottom w:w="0" w:type="dxa"/>
              <w:right w:w="28" w:type="dxa"/>
            </w:tcMar>
            <w:vAlign w:val="bottom"/>
          </w:tcPr>
          <w:p w:rsidR="00010DCC" w:rsidRDefault="00010DCC">
            <w:pPr>
              <w:jc w:val="center"/>
            </w:pPr>
            <w:r>
              <w:rPr>
                <w:sz w:val="20"/>
                <w:szCs w:val="20"/>
              </w:rPr>
              <w:t>20</w:t>
            </w:r>
          </w:p>
        </w:tc>
        <w:tc>
          <w:tcPr>
            <w:tcW w:w="425"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284" w:type="dxa"/>
            <w:tcMar>
              <w:top w:w="0" w:type="dxa"/>
              <w:left w:w="28" w:type="dxa"/>
              <w:bottom w:w="0" w:type="dxa"/>
              <w:right w:w="28" w:type="dxa"/>
            </w:tcMar>
            <w:vAlign w:val="bottom"/>
          </w:tcPr>
          <w:p w:rsidR="00010DCC" w:rsidRDefault="00010DCC" w:rsidP="00010DCC">
            <w:r>
              <w:rPr>
                <w:sz w:val="20"/>
                <w:szCs w:val="20"/>
              </w:rPr>
              <w:t>г.</w:t>
            </w:r>
          </w:p>
        </w:tc>
        <w:tc>
          <w:tcPr>
            <w:tcW w:w="284" w:type="dxa"/>
            <w:tcMar>
              <w:top w:w="0" w:type="dxa"/>
              <w:left w:w="28" w:type="dxa"/>
              <w:bottom w:w="0" w:type="dxa"/>
              <w:right w:w="28" w:type="dxa"/>
            </w:tcMar>
            <w:vAlign w:val="bottom"/>
          </w:tcPr>
          <w:p w:rsidR="00010DCC" w:rsidRDefault="00010DCC">
            <w:pPr>
              <w:jc w:val="center"/>
            </w:pPr>
            <w:r>
              <w:rPr>
                <w:sz w:val="20"/>
                <w:szCs w:val="20"/>
              </w:rPr>
              <w:t>в</w:t>
            </w:r>
          </w:p>
        </w:tc>
        <w:tc>
          <w:tcPr>
            <w:tcW w:w="454" w:type="dxa"/>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c>
          <w:tcPr>
            <w:tcW w:w="284" w:type="dxa"/>
            <w:tcMar>
              <w:top w:w="0" w:type="dxa"/>
              <w:left w:w="28" w:type="dxa"/>
              <w:bottom w:w="0" w:type="dxa"/>
              <w:right w:w="28" w:type="dxa"/>
            </w:tcMar>
          </w:tcPr>
          <w:p w:rsidR="00010DCC" w:rsidRDefault="00010DCC">
            <w:pPr>
              <w:jc w:val="center"/>
            </w:pPr>
            <w:r>
              <w:rPr>
                <w:sz w:val="20"/>
                <w:szCs w:val="20"/>
              </w:rPr>
              <w:t>ч.</w:t>
            </w:r>
          </w:p>
        </w:tc>
        <w:tc>
          <w:tcPr>
            <w:tcW w:w="454" w:type="dxa"/>
            <w:tcBorders>
              <w:top w:val="nil"/>
              <w:left w:val="nil"/>
              <w:bottom w:val="single" w:sz="8" w:space="0" w:color="auto"/>
              <w:right w:val="nil"/>
            </w:tcBorders>
            <w:tcMar>
              <w:top w:w="0" w:type="dxa"/>
              <w:left w:w="28" w:type="dxa"/>
              <w:bottom w:w="0" w:type="dxa"/>
              <w:right w:w="28" w:type="dxa"/>
            </w:tcMar>
          </w:tcPr>
          <w:p w:rsidR="00010DCC" w:rsidRDefault="00010DCC">
            <w:pPr>
              <w:jc w:val="center"/>
            </w:pPr>
            <w:r>
              <w:t> </w:t>
            </w:r>
          </w:p>
        </w:tc>
        <w:tc>
          <w:tcPr>
            <w:tcW w:w="454" w:type="dxa"/>
            <w:gridSpan w:val="2"/>
            <w:tcMar>
              <w:top w:w="0" w:type="dxa"/>
              <w:left w:w="28" w:type="dxa"/>
              <w:bottom w:w="0" w:type="dxa"/>
              <w:right w:w="28" w:type="dxa"/>
            </w:tcMar>
          </w:tcPr>
          <w:p w:rsidR="00010DCC" w:rsidRDefault="00010DCC">
            <w:pPr>
              <w:jc w:val="center"/>
            </w:pPr>
            <w:r>
              <w:rPr>
                <w:sz w:val="20"/>
                <w:szCs w:val="20"/>
              </w:rPr>
              <w:t>мин.</w:t>
            </w:r>
          </w:p>
        </w:tc>
        <w:tc>
          <w:tcPr>
            <w:tcW w:w="1350" w:type="dxa"/>
            <w:tcBorders>
              <w:top w:val="nil"/>
              <w:left w:val="nil"/>
              <w:bottom w:val="nil"/>
              <w:right w:val="nil"/>
            </w:tcBorders>
            <w:vAlign w:val="center"/>
          </w:tcPr>
          <w:p w:rsidR="00010DCC" w:rsidRDefault="00010DCC" w:rsidP="00010DCC">
            <w:r>
              <w:t> </w:t>
            </w:r>
          </w:p>
        </w:tc>
      </w:tr>
      <w:tr w:rsidR="00010DCC" w:rsidTr="00010DCC">
        <w:trPr>
          <w:trHeight w:val="292"/>
        </w:trPr>
        <w:tc>
          <w:tcPr>
            <w:tcW w:w="4888" w:type="dxa"/>
            <w:gridSpan w:val="12"/>
            <w:tcMar>
              <w:top w:w="0" w:type="dxa"/>
              <w:left w:w="28" w:type="dxa"/>
              <w:bottom w:w="0" w:type="dxa"/>
              <w:right w:w="28" w:type="dxa"/>
            </w:tcMar>
            <w:vAlign w:val="bottom"/>
          </w:tcPr>
          <w:p w:rsidR="00010DCC" w:rsidRDefault="00010DCC" w:rsidP="00010DCC">
            <w:r>
              <w:rPr>
                <w:sz w:val="20"/>
                <w:szCs w:val="20"/>
              </w:rPr>
              <w:t>Подпись уполномоченного лица, принявшего заявку</w:t>
            </w:r>
          </w:p>
        </w:tc>
        <w:tc>
          <w:tcPr>
            <w:tcW w:w="1576" w:type="dxa"/>
            <w:gridSpan w:val="2"/>
            <w:tcBorders>
              <w:top w:val="nil"/>
              <w:left w:val="nil"/>
              <w:bottom w:val="single" w:sz="8" w:space="0" w:color="auto"/>
              <w:right w:val="nil"/>
            </w:tcBorders>
            <w:tcMar>
              <w:top w:w="0" w:type="dxa"/>
              <w:left w:w="28" w:type="dxa"/>
              <w:bottom w:w="0" w:type="dxa"/>
              <w:right w:w="28" w:type="dxa"/>
            </w:tcMar>
            <w:vAlign w:val="bottom"/>
          </w:tcPr>
          <w:p w:rsidR="00010DCC" w:rsidRDefault="00010DCC">
            <w:pPr>
              <w:jc w:val="center"/>
            </w:pPr>
            <w:r>
              <w:t> </w:t>
            </w:r>
          </w:p>
        </w:tc>
      </w:tr>
      <w:tr w:rsidR="00010DCC" w:rsidTr="00010DCC">
        <w:tc>
          <w:tcPr>
            <w:tcW w:w="165" w:type="dxa"/>
            <w:tcBorders>
              <w:top w:val="nil"/>
              <w:left w:val="nil"/>
              <w:bottom w:val="nil"/>
              <w:right w:val="nil"/>
            </w:tcBorders>
            <w:vAlign w:val="center"/>
          </w:tcPr>
          <w:p w:rsidR="00010DCC" w:rsidRDefault="00010DCC">
            <w:pPr>
              <w:spacing w:line="240" w:lineRule="atLeast"/>
            </w:pPr>
            <w:r>
              <w:t> </w:t>
            </w:r>
          </w:p>
        </w:tc>
        <w:tc>
          <w:tcPr>
            <w:tcW w:w="450" w:type="dxa"/>
            <w:tcBorders>
              <w:top w:val="nil"/>
              <w:left w:val="nil"/>
              <w:bottom w:val="nil"/>
              <w:right w:val="nil"/>
            </w:tcBorders>
            <w:vAlign w:val="center"/>
          </w:tcPr>
          <w:p w:rsidR="00010DCC" w:rsidRDefault="00010DCC">
            <w:pPr>
              <w:spacing w:line="240" w:lineRule="atLeast"/>
            </w:pPr>
            <w:r>
              <w:t> </w:t>
            </w:r>
          </w:p>
        </w:tc>
        <w:tc>
          <w:tcPr>
            <w:tcW w:w="144" w:type="dxa"/>
            <w:tcBorders>
              <w:top w:val="nil"/>
              <w:left w:val="nil"/>
              <w:bottom w:val="nil"/>
              <w:right w:val="nil"/>
            </w:tcBorders>
            <w:vAlign w:val="center"/>
          </w:tcPr>
          <w:p w:rsidR="00010DCC" w:rsidRDefault="00010DCC">
            <w:pPr>
              <w:spacing w:line="240" w:lineRule="atLeast"/>
            </w:pPr>
            <w:r>
              <w:t> </w:t>
            </w:r>
          </w:p>
        </w:tc>
        <w:tc>
          <w:tcPr>
            <w:tcW w:w="1425" w:type="dxa"/>
            <w:tcBorders>
              <w:top w:val="nil"/>
              <w:left w:val="nil"/>
              <w:bottom w:val="nil"/>
              <w:right w:val="nil"/>
            </w:tcBorders>
            <w:vAlign w:val="center"/>
          </w:tcPr>
          <w:p w:rsidR="00010DCC" w:rsidRDefault="00010DCC">
            <w:pPr>
              <w:spacing w:line="240" w:lineRule="atLeast"/>
            </w:pPr>
            <w:r>
              <w:t> </w:t>
            </w:r>
          </w:p>
        </w:tc>
        <w:tc>
          <w:tcPr>
            <w:tcW w:w="285" w:type="dxa"/>
            <w:tcBorders>
              <w:top w:val="nil"/>
              <w:left w:val="nil"/>
              <w:bottom w:val="nil"/>
              <w:right w:val="nil"/>
            </w:tcBorders>
            <w:vAlign w:val="center"/>
          </w:tcPr>
          <w:p w:rsidR="00010DCC" w:rsidRDefault="00010DCC">
            <w:pPr>
              <w:spacing w:line="240" w:lineRule="atLeast"/>
            </w:pPr>
            <w:r>
              <w:t> </w:t>
            </w:r>
          </w:p>
        </w:tc>
        <w:tc>
          <w:tcPr>
            <w:tcW w:w="420" w:type="dxa"/>
            <w:tcBorders>
              <w:top w:val="nil"/>
              <w:left w:val="nil"/>
              <w:bottom w:val="nil"/>
              <w:right w:val="nil"/>
            </w:tcBorders>
            <w:vAlign w:val="center"/>
          </w:tcPr>
          <w:p w:rsidR="00010DCC" w:rsidRDefault="00010DCC">
            <w:pPr>
              <w:spacing w:line="240" w:lineRule="atLeast"/>
            </w:pPr>
            <w:r>
              <w:t> </w:t>
            </w:r>
          </w:p>
        </w:tc>
        <w:tc>
          <w:tcPr>
            <w:tcW w:w="285" w:type="dxa"/>
            <w:tcBorders>
              <w:top w:val="nil"/>
              <w:left w:val="nil"/>
              <w:bottom w:val="nil"/>
              <w:right w:val="nil"/>
            </w:tcBorders>
            <w:vAlign w:val="center"/>
          </w:tcPr>
          <w:p w:rsidR="00010DCC" w:rsidRDefault="00010DCC">
            <w:pPr>
              <w:spacing w:line="240" w:lineRule="atLeast"/>
            </w:pPr>
            <w:r>
              <w:t> </w:t>
            </w:r>
          </w:p>
        </w:tc>
        <w:tc>
          <w:tcPr>
            <w:tcW w:w="285" w:type="dxa"/>
            <w:tcBorders>
              <w:top w:val="nil"/>
              <w:left w:val="nil"/>
              <w:bottom w:val="nil"/>
              <w:right w:val="nil"/>
            </w:tcBorders>
            <w:vAlign w:val="center"/>
          </w:tcPr>
          <w:p w:rsidR="00010DCC" w:rsidRDefault="00010DCC">
            <w:pPr>
              <w:spacing w:line="240" w:lineRule="atLeast"/>
            </w:pPr>
            <w:r>
              <w:t> </w:t>
            </w:r>
          </w:p>
        </w:tc>
        <w:tc>
          <w:tcPr>
            <w:tcW w:w="450" w:type="dxa"/>
            <w:tcBorders>
              <w:top w:val="nil"/>
              <w:left w:val="nil"/>
              <w:bottom w:val="nil"/>
              <w:right w:val="nil"/>
            </w:tcBorders>
            <w:vAlign w:val="center"/>
          </w:tcPr>
          <w:p w:rsidR="00010DCC" w:rsidRDefault="00010DCC">
            <w:pPr>
              <w:spacing w:line="240" w:lineRule="atLeast"/>
            </w:pPr>
            <w:r>
              <w:t> </w:t>
            </w:r>
          </w:p>
        </w:tc>
        <w:tc>
          <w:tcPr>
            <w:tcW w:w="285" w:type="dxa"/>
            <w:tcBorders>
              <w:top w:val="nil"/>
              <w:left w:val="nil"/>
              <w:bottom w:val="nil"/>
              <w:right w:val="nil"/>
            </w:tcBorders>
            <w:vAlign w:val="center"/>
          </w:tcPr>
          <w:p w:rsidR="00010DCC" w:rsidRDefault="00010DCC">
            <w:pPr>
              <w:spacing w:line="240" w:lineRule="atLeast"/>
            </w:pPr>
            <w:r>
              <w:t> </w:t>
            </w:r>
          </w:p>
        </w:tc>
        <w:tc>
          <w:tcPr>
            <w:tcW w:w="450" w:type="dxa"/>
            <w:tcBorders>
              <w:top w:val="nil"/>
              <w:left w:val="nil"/>
              <w:bottom w:val="nil"/>
              <w:right w:val="nil"/>
            </w:tcBorders>
            <w:vAlign w:val="center"/>
          </w:tcPr>
          <w:p w:rsidR="00010DCC" w:rsidRDefault="00010DCC">
            <w:pPr>
              <w:spacing w:line="240" w:lineRule="atLeast"/>
            </w:pPr>
            <w:r>
              <w:t> </w:t>
            </w:r>
          </w:p>
        </w:tc>
        <w:tc>
          <w:tcPr>
            <w:tcW w:w="240" w:type="dxa"/>
            <w:tcBorders>
              <w:top w:val="nil"/>
              <w:left w:val="nil"/>
              <w:bottom w:val="nil"/>
              <w:right w:val="nil"/>
            </w:tcBorders>
            <w:vAlign w:val="center"/>
          </w:tcPr>
          <w:p w:rsidR="00010DCC" w:rsidRDefault="00010DCC">
            <w:pPr>
              <w:spacing w:line="240" w:lineRule="atLeast"/>
            </w:pPr>
            <w:r>
              <w:t> </w:t>
            </w:r>
          </w:p>
        </w:tc>
        <w:tc>
          <w:tcPr>
            <w:tcW w:w="225" w:type="dxa"/>
            <w:tcBorders>
              <w:top w:val="nil"/>
              <w:left w:val="nil"/>
              <w:bottom w:val="nil"/>
              <w:right w:val="nil"/>
            </w:tcBorders>
            <w:vAlign w:val="center"/>
          </w:tcPr>
          <w:p w:rsidR="00010DCC" w:rsidRDefault="00010DCC">
            <w:pPr>
              <w:spacing w:line="240" w:lineRule="atLeast"/>
            </w:pPr>
            <w:r>
              <w:t> </w:t>
            </w:r>
          </w:p>
        </w:tc>
        <w:tc>
          <w:tcPr>
            <w:tcW w:w="1350" w:type="dxa"/>
            <w:tcBorders>
              <w:top w:val="nil"/>
              <w:left w:val="nil"/>
              <w:bottom w:val="nil"/>
              <w:right w:val="nil"/>
            </w:tcBorders>
            <w:vAlign w:val="center"/>
          </w:tcPr>
          <w:p w:rsidR="00010DCC" w:rsidRDefault="00010DCC">
            <w:pPr>
              <w:spacing w:line="240" w:lineRule="atLeast"/>
            </w:pPr>
            <w:r>
              <w:t> </w:t>
            </w:r>
          </w:p>
        </w:tc>
      </w:tr>
    </w:tbl>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rPr>
        <w:t>УТВЕРЖДАЮ</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rPr>
        <w:t>Заместитель главы Администрации Неклиновского района – начальник Управления сельского хозяйства</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rPr>
        <w:t>____________ В. Ф. Даниленко</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rPr>
        <w:t>_______________ 2011 года</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КОНКУРСНАЯ ДОКУМЕНТАЦИЯ</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открытого конкурса  на право заключения договора аренды на муниципальное имущество плотины ГТС муниципального образования «Нелиновский район»</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(Разработана в соответствии с Приказом Федеральной антимонопольной службы от 10 февраля 2010 г. № 67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rPr>
        <w:t>Организатор конкурса:</w:t>
      </w:r>
      <w:r>
        <w:rPr>
          <w:rStyle w:val="apple-converted-space"/>
          <w:rFonts w:ascii="Verdana" w:hAnsi="Verdana" w:cs="Verdana"/>
          <w:b/>
          <w:bCs/>
          <w:color w:val="000000"/>
        </w:rPr>
        <w:t> </w:t>
      </w:r>
      <w:r>
        <w:rPr>
          <w:rFonts w:ascii="Verdana" w:hAnsi="Verdana" w:cs="Verdana"/>
          <w:color w:val="000000"/>
          <w:sz w:val="28"/>
          <w:szCs w:val="28"/>
        </w:rPr>
        <w:t>Администрация Неклиновского района Ростовской области</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СОДЕРЖАНИЕ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I. Конкурсная документация</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lastRenderedPageBreak/>
        <w:t>1. Место расположения, описание и технические характеристики муниципального имущества, права на которое передаются по договору аренды.</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2. Целевое назначение муниципального имущества, права на которое передаются по договору аренды.</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3. Дата, время, график проведения осмотра имущества, права на которое передаются по договору.</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4. Форма, сроки и порядок оплаты по договору.</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5. Порядок пересмотра цены договора (цены лота).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6. Порядок передачи прав на имущество, созданное участником конкурса в рамках исполнения договора.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7. Требование о внесении задатка.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8. Срок, место и порядок предоставления конкурсной документации.</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9. Порядок и сроки предоставления разъяснений положений конкурсной документации.</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10. Внесение изменений в конкурсную документацию.</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11. Отказ от проведения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12. Требования к участникам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13. Условия допуска к участию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14. Требования к содержанию, форме и составу заявки на участие в конкурсе и</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инструкция по ее заполнению.</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15. Порядок, место и сроки подачи заявок на участие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16. Порядок и срок изменения и (или) отзыва заявок на участие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17. Порядок,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18. Порядок,место, время и дата рассмотрения заявок на участие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19. Критерии оценки заявок на участие в конкурсе и установленные параметры критериев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20. Порядок, место, время и дата оценки и сопоставления заявок на участие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21. Заключение договора по результатам проведения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II. Приложения и формы</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Приложение № 1. Перечень муниципального имущества, входящего в состав объекта аренды.</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Приложение № 2. Проект договора аренды</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Форма № 1. Конкурсная заявка.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Форма № 2. Сведения о заявителе.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23"/>
          <w:szCs w:val="23"/>
        </w:rPr>
        <w:t>Форма № 3. Опись документов, представленных в составе конкурсной заявки.</w:t>
      </w:r>
    </w:p>
    <w:p w:rsidR="00010DCC" w:rsidRDefault="00010DCC" w:rsidP="00010DCC">
      <w:pPr>
        <w:pStyle w:val="a6"/>
        <w:shd w:val="clear" w:color="auto" w:fill="ECECEC"/>
        <w:textAlignment w:val="top"/>
        <w:rPr>
          <w:rFonts w:ascii="Verdana" w:hAnsi="Verdana" w:cs="Verdana"/>
          <w:color w:val="000000"/>
          <w:sz w:val="19"/>
          <w:szCs w:val="19"/>
        </w:rPr>
      </w:pPr>
      <w:r>
        <w:rPr>
          <w:rFonts w:ascii="Verdana" w:hAnsi="Verdana" w:cs="Verdana"/>
          <w:color w:val="000000"/>
        </w:rPr>
        <w:br w:type="textWrapping" w:clear="all"/>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rPr>
        <w:t>I. Конкурсная документация</w:t>
      </w:r>
    </w:p>
    <w:p w:rsidR="00010DCC" w:rsidRDefault="00010DCC" w:rsidP="00010DCC">
      <w:pPr>
        <w:shd w:val="clear" w:color="auto" w:fill="ECECEC"/>
        <w:ind w:firstLine="709"/>
        <w:jc w:val="both"/>
        <w:textAlignment w:val="top"/>
        <w:rPr>
          <w:rFonts w:ascii="Verdana" w:hAnsi="Verdana" w:cs="Verdana"/>
          <w:color w:val="000000"/>
          <w:sz w:val="19"/>
          <w:szCs w:val="19"/>
        </w:rPr>
      </w:pPr>
      <w:r>
        <w:rPr>
          <w:rFonts w:ascii="Verdana" w:hAnsi="Verdana" w:cs="Verdana"/>
          <w:color w:val="000000"/>
        </w:rPr>
        <w:t>Администрация Неклиновского района объявляет открытый конкурс на право заключения договора аренды на муниципальное имущество плотины ГТС, целью использования которого является:</w:t>
      </w:r>
    </w:p>
    <w:p w:rsidR="00010DCC" w:rsidRDefault="00010DCC" w:rsidP="00010DCC">
      <w:pPr>
        <w:shd w:val="clear" w:color="auto" w:fill="ECECEC"/>
        <w:ind w:firstLine="709"/>
        <w:jc w:val="both"/>
        <w:textAlignment w:val="top"/>
        <w:rPr>
          <w:rFonts w:ascii="Verdana" w:hAnsi="Verdana" w:cs="Verdana"/>
          <w:color w:val="000000"/>
          <w:sz w:val="19"/>
          <w:szCs w:val="19"/>
        </w:rPr>
      </w:pPr>
      <w:r>
        <w:rPr>
          <w:rFonts w:ascii="Verdana" w:hAnsi="Verdana" w:cs="Verdana"/>
          <w:color w:val="000000"/>
        </w:rPr>
        <w:t>-     эксплуатация плотины ГТС в соответствии с инструкцией по эксплуатации ГТС и положением об эксплуатации водохранилища (пруда);</w:t>
      </w:r>
    </w:p>
    <w:p w:rsidR="00010DCC" w:rsidRDefault="00010DCC" w:rsidP="00010DCC">
      <w:pPr>
        <w:shd w:val="clear" w:color="auto" w:fill="ECECEC"/>
        <w:ind w:firstLine="709"/>
        <w:jc w:val="both"/>
        <w:textAlignment w:val="top"/>
        <w:rPr>
          <w:rFonts w:ascii="Verdana" w:hAnsi="Verdana" w:cs="Verdana"/>
          <w:color w:val="000000"/>
          <w:sz w:val="19"/>
          <w:szCs w:val="19"/>
        </w:rPr>
      </w:pPr>
      <w:r>
        <w:rPr>
          <w:rFonts w:ascii="Verdana" w:hAnsi="Verdana" w:cs="Verdana"/>
          <w:color w:val="000000"/>
        </w:rPr>
        <w:t xml:space="preserve">-     использование арендованного имущества по его прямому назначению, обеспечение сохранности арендованных основных средств, </w:t>
      </w:r>
      <w:r>
        <w:rPr>
          <w:rFonts w:ascii="Verdana" w:hAnsi="Verdana" w:cs="Verdana"/>
          <w:color w:val="000000"/>
        </w:rPr>
        <w:lastRenderedPageBreak/>
        <w:t>использование их в установленном порядке, составление декларации безопасности ГТС, страхование гражданской ответственности вследствие причинения вреда жизни, здоровью физических лиц, имуществу физических и юридических лиц в результате аварии ГТС, разработка паспорта водохранилища.</w:t>
      </w:r>
    </w:p>
    <w:p w:rsidR="00010DCC" w:rsidRDefault="00010DCC" w:rsidP="00010DCC">
      <w:pPr>
        <w:shd w:val="clear" w:color="auto" w:fill="ECECEC"/>
        <w:ind w:firstLine="708"/>
        <w:jc w:val="both"/>
        <w:textAlignment w:val="top"/>
        <w:rPr>
          <w:rFonts w:ascii="Verdana" w:hAnsi="Verdana" w:cs="Verdana"/>
          <w:color w:val="000000"/>
          <w:sz w:val="19"/>
          <w:szCs w:val="19"/>
        </w:rPr>
      </w:pPr>
      <w:r>
        <w:rPr>
          <w:rFonts w:ascii="Verdana" w:hAnsi="Verdana" w:cs="Verdana"/>
          <w:color w:val="000000"/>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1. Место расположения, описание и технические характеристики муниципального имущества, права на которое передаются по договору аренды</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1.1.</w:t>
      </w:r>
      <w:r>
        <w:rPr>
          <w:color w:val="000000"/>
          <w:sz w:val="14"/>
          <w:szCs w:val="14"/>
        </w:rPr>
        <w:t>          </w:t>
      </w:r>
      <w:r>
        <w:rPr>
          <w:rStyle w:val="apple-converted-space"/>
          <w:color w:val="000000"/>
          <w:sz w:val="14"/>
          <w:szCs w:val="14"/>
        </w:rPr>
        <w:t> </w:t>
      </w:r>
      <w:r>
        <w:rPr>
          <w:rFonts w:ascii="Verdana" w:hAnsi="Verdana" w:cs="Verdana"/>
          <w:color w:val="000000"/>
        </w:rPr>
        <w:t>Муниципальным имуществом, права на которое передаются по договору аренды, является муниципальное имущество муниципального образования «Неклиновский район», состоящее: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плотина ГТС, литер Г, общей протяженностью 50 м. на земельном участке площадью 99000 кв.м., кадастровый номер 61:26:0600001:641 по адресу: Ростовская область, Неклиновский район, с/п Федоровское, на балке Каменоватая, севернее х. Петровский</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плотина ГТС, литер П, общей протяженностью 233 м. на земельном участке площадью 180000 кв.м., кадастровый номер 61:26:0600001:492 по адресу: Ростовская область, Неклиновский район, с/п Федоровское, на балке Каменоватая, севернее х. Петровский</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плотина ГТС, литер Г1, общей площадью 897 кв.м., плотина ГТС, литер Г2, общей площадью 1064 кв.м., плотина ГТС, литер Г3, общей площадью 709,8 кв.м., расположенные на земельном участке 400000 кв.м., кадастровый номер 61:26:0600018:644 по адресу: Ростовская область, Неклиновский район, 2250 м севернее х. Максимов</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плотина ГТС, Литер: №1, общей площадью 315 кв.м. на земельном участке 100000 кв.м., кадастровый номер 61:26:0600007:689 по адресу: Ростовская область, Неклиновский район, южнее х. Кузьминка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плотина ГТС, Литер: Г1, общей площадью 1218 кв.м. на земельном участке 858690 кв.м., кадастровый номер 61:26:0600001:756 по адресу: Ростовская область, Неклиновский район, 1000м. северо-восточнее с. Федоровка.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2. Целевое назначение муниципального имущества,</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права на которое передаются по договору аренды</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09"/>
        <w:jc w:val="both"/>
        <w:textAlignment w:val="top"/>
        <w:rPr>
          <w:rFonts w:ascii="Verdana" w:hAnsi="Verdana" w:cs="Verdana"/>
          <w:color w:val="000000"/>
          <w:sz w:val="19"/>
          <w:szCs w:val="19"/>
        </w:rPr>
      </w:pPr>
      <w:r>
        <w:rPr>
          <w:rFonts w:ascii="Verdana" w:hAnsi="Verdana" w:cs="Verdana"/>
          <w:color w:val="000000"/>
        </w:rPr>
        <w:t>2.1. Целевое назначение муниципального имущества, права на которое передаются по договору аренды: - эксплуатация плотины ГТС в соответствии с инструкцией по эксплуатации ГТС и положением об эксплуатации водохранилища (пруда);</w:t>
      </w:r>
    </w:p>
    <w:p w:rsidR="00010DCC" w:rsidRDefault="00010DCC" w:rsidP="00010DCC">
      <w:pPr>
        <w:shd w:val="clear" w:color="auto" w:fill="ECECEC"/>
        <w:ind w:firstLine="709"/>
        <w:jc w:val="both"/>
        <w:textAlignment w:val="top"/>
        <w:rPr>
          <w:rFonts w:ascii="Verdana" w:hAnsi="Verdana" w:cs="Verdana"/>
          <w:color w:val="000000"/>
          <w:sz w:val="19"/>
          <w:szCs w:val="19"/>
        </w:rPr>
      </w:pPr>
      <w:r>
        <w:rPr>
          <w:rFonts w:ascii="Verdana" w:hAnsi="Verdana" w:cs="Verdana"/>
          <w:color w:val="000000"/>
        </w:rPr>
        <w:t xml:space="preserve">-     использование арендованного имущества по его прямому назначению, обеспечение сохранности арендованных основных средств, использование их в установленном порядке, составление декларации безопасности ГТС, страхование гражданской ответственности вследствие причинения вреда жизни, здоровью физических лиц, имуществу физических и </w:t>
      </w:r>
      <w:r>
        <w:rPr>
          <w:rFonts w:ascii="Verdana" w:hAnsi="Verdana" w:cs="Verdana"/>
          <w:color w:val="000000"/>
        </w:rPr>
        <w:lastRenderedPageBreak/>
        <w:t>юридических лиц в результате аварии ГТС, разработка паспорта водохранилища.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3. Дата, время, график проведения осмотра имущества,</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права на которое передаются по договору</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3.1. Проведение осмотра имущества, права на которое передаются по договору, обеспечивается организатором конкурса каждый четверг после даты размещения извещения на сайте.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4. Срок договора. Форма, сроки и порядок оплаты по договору</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4.1. Срок действия договора 5 лет.</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4.2. Начальный размер арендной платы составляет:</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tbl>
      <w:tblPr>
        <w:tblW w:w="10353" w:type="dxa"/>
        <w:tblInd w:w="-6" w:type="dxa"/>
        <w:tblCellMar>
          <w:left w:w="0" w:type="dxa"/>
          <w:right w:w="0" w:type="dxa"/>
        </w:tblCellMar>
        <w:tblLook w:val="0000"/>
      </w:tblPr>
      <w:tblGrid>
        <w:gridCol w:w="627"/>
        <w:gridCol w:w="6327"/>
        <w:gridCol w:w="1711"/>
        <w:gridCol w:w="1688"/>
      </w:tblGrid>
      <w:tr w:rsidR="00010DCC" w:rsidTr="00010DCC">
        <w:trPr>
          <w:trHeight w:val="967"/>
        </w:trPr>
        <w:tc>
          <w:tcPr>
            <w:tcW w:w="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b/>
                <w:bCs/>
                <w:sz w:val="20"/>
                <w:szCs w:val="20"/>
              </w:rPr>
              <w:t>№ лота</w:t>
            </w:r>
          </w:p>
        </w:tc>
        <w:tc>
          <w:tcPr>
            <w:tcW w:w="63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b/>
                <w:bCs/>
                <w:sz w:val="20"/>
                <w:szCs w:val="20"/>
              </w:rPr>
              <w:t>Наименование муниципального образования</w:t>
            </w:r>
          </w:p>
          <w:p w:rsidR="00010DCC" w:rsidRDefault="00010DCC">
            <w:pPr>
              <w:jc w:val="center"/>
            </w:pPr>
            <w:r>
              <w:rPr>
                <w:sz w:val="20"/>
                <w:szCs w:val="20"/>
              </w:rPr>
              <w:t>(Местонахождение имущества)</w:t>
            </w:r>
          </w:p>
        </w:tc>
        <w:tc>
          <w:tcPr>
            <w:tcW w:w="17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b/>
                <w:bCs/>
                <w:sz w:val="20"/>
                <w:szCs w:val="20"/>
              </w:rPr>
              <w:t>Начальная цена.</w:t>
            </w:r>
          </w:p>
          <w:p w:rsidR="00010DCC" w:rsidRDefault="00010DCC">
            <w:pPr>
              <w:jc w:val="center"/>
            </w:pPr>
            <w:r>
              <w:rPr>
                <w:sz w:val="20"/>
                <w:szCs w:val="20"/>
              </w:rPr>
              <w:t>(Рублей, без учета НДС в год)</w:t>
            </w:r>
          </w:p>
        </w:tc>
        <w:tc>
          <w:tcPr>
            <w:tcW w:w="16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Задаток</w:t>
            </w:r>
          </w:p>
          <w:p w:rsidR="00010DCC" w:rsidRDefault="00010DCC">
            <w:pPr>
              <w:jc w:val="center"/>
            </w:pPr>
            <w:r>
              <w:rPr>
                <w:sz w:val="20"/>
                <w:szCs w:val="20"/>
              </w:rPr>
              <w:t>10 %</w:t>
            </w:r>
          </w:p>
          <w:p w:rsidR="00010DCC" w:rsidRDefault="00010DCC">
            <w:pPr>
              <w:jc w:val="center"/>
            </w:pPr>
            <w:r>
              <w:rPr>
                <w:sz w:val="20"/>
                <w:szCs w:val="20"/>
              </w:rPr>
              <w:t>руб.</w:t>
            </w:r>
          </w:p>
        </w:tc>
      </w:tr>
      <w:tr w:rsidR="00010DCC" w:rsidTr="00010DCC">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1</w:t>
            </w:r>
          </w:p>
        </w:tc>
        <w:tc>
          <w:tcPr>
            <w:tcW w:w="632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rPr>
                <w:sz w:val="20"/>
                <w:szCs w:val="20"/>
              </w:rPr>
              <w:t>плотина ГТС, литер Г, общей протяженностью 50 м. на земельном участке площадью 99000 кв.м., кадастровый номер 61:26:0600001:641 по адресу: Ростовская область, Неклиновский район, с/п Федоровское, на балке Каменоватая, севернее х. Петровский</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2700,00</w:t>
            </w:r>
          </w:p>
        </w:tc>
        <w:tc>
          <w:tcPr>
            <w:tcW w:w="168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spacing w:line="240" w:lineRule="atLeast"/>
              <w:jc w:val="center"/>
            </w:pPr>
            <w:r>
              <w:rPr>
                <w:sz w:val="20"/>
                <w:szCs w:val="20"/>
              </w:rPr>
              <w:t>270,00</w:t>
            </w:r>
          </w:p>
        </w:tc>
      </w:tr>
      <w:tr w:rsidR="00010DCC" w:rsidTr="00010DCC">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2</w:t>
            </w:r>
          </w:p>
        </w:tc>
        <w:tc>
          <w:tcPr>
            <w:tcW w:w="632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rPr>
                <w:sz w:val="20"/>
                <w:szCs w:val="20"/>
              </w:rPr>
              <w:t>плотина ГТС, литер П, общей протяженностью 233 м. на земельном участке площадью 180000 кв.м., кадастровый номер 61:26:0600001:492 по адресу: Ростовская область, Неклиновский район, с/п Федоровское, на балке Каменоватая, севернее х. Петровский</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14400,00</w:t>
            </w:r>
          </w:p>
        </w:tc>
        <w:tc>
          <w:tcPr>
            <w:tcW w:w="168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spacing w:line="240" w:lineRule="atLeast"/>
              <w:jc w:val="center"/>
            </w:pPr>
            <w:r>
              <w:rPr>
                <w:sz w:val="20"/>
                <w:szCs w:val="20"/>
              </w:rPr>
              <w:t>1440,00</w:t>
            </w:r>
          </w:p>
        </w:tc>
      </w:tr>
      <w:tr w:rsidR="00010DCC" w:rsidTr="00010DCC">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3</w:t>
            </w:r>
          </w:p>
        </w:tc>
        <w:tc>
          <w:tcPr>
            <w:tcW w:w="632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rPr>
                <w:sz w:val="20"/>
                <w:szCs w:val="20"/>
              </w:rPr>
              <w:t>плотина ГТС, литер Г1, общей площадью 897 кв.м., плотина ГТС, литер Г2, общей площадью 1064 кв.м., плотина ГТС, литер Г3, общей площадью 709,8 кв.м., расположенные на земельном участке 400000 кв.м., кадастровый номер 61:26:0600018:644 по адресу: Ростовская область, Неклиновский район, 2250 м севернее х. Максимов</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8400,00</w:t>
            </w:r>
          </w:p>
        </w:tc>
        <w:tc>
          <w:tcPr>
            <w:tcW w:w="168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840,00</w:t>
            </w:r>
          </w:p>
        </w:tc>
      </w:tr>
      <w:tr w:rsidR="00010DCC" w:rsidTr="00010DCC">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4</w:t>
            </w:r>
          </w:p>
        </w:tc>
        <w:tc>
          <w:tcPr>
            <w:tcW w:w="632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rPr>
                <w:sz w:val="20"/>
                <w:szCs w:val="20"/>
              </w:rPr>
              <w:t>плотина ГТС, Литер: №1, общей площадью 315 кв.м. на земельном участке 100000 кв.м., кадастровый номер 61:26:0600007:689 по адресу: Ростовская область, Неклиновский район, южнее х. Кузьминка</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16200,00</w:t>
            </w:r>
          </w:p>
        </w:tc>
        <w:tc>
          <w:tcPr>
            <w:tcW w:w="168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1620,00</w:t>
            </w:r>
          </w:p>
        </w:tc>
      </w:tr>
      <w:tr w:rsidR="00010DCC" w:rsidTr="00010DCC">
        <w:tc>
          <w:tcPr>
            <w:tcW w:w="6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5</w:t>
            </w:r>
          </w:p>
        </w:tc>
        <w:tc>
          <w:tcPr>
            <w:tcW w:w="632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rPr>
                <w:sz w:val="20"/>
                <w:szCs w:val="20"/>
              </w:rPr>
              <w:t>плотина ГТС, Литер: Г1, общей площадью 1218 кв.м. на земельном участке 858690 кв.м., кадастровый номер 61:26:0600001:756 по адресу: Ростовская область, Неклиновский район, 1000м. северо-восточнее с. Федоровка</w:t>
            </w:r>
          </w:p>
        </w:tc>
        <w:tc>
          <w:tcPr>
            <w:tcW w:w="17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8160,00</w:t>
            </w:r>
          </w:p>
        </w:tc>
        <w:tc>
          <w:tcPr>
            <w:tcW w:w="168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816,00</w:t>
            </w:r>
          </w:p>
        </w:tc>
      </w:tr>
    </w:tbl>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4.3. Арендная плата вносится победителем конкурса ежемесячно в течение всего срока использования (эксплуатации) объекта договора аренды.</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4.4. Арендная плата начисляется с момента передачи имущества победителю конкурса (арендатору) по акту приема-передачи.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4.5. Внесение арендатором арендной платы арендодателю производится не позднее 25-го числа текущего месяца без учета НДС.</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4.6. Арендатор производит внесение арендных платежей путем перечисления денежных средств на расчетный счет арендодателя, указанный в тексте договора аренды.</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5. Порядок пересмотра цены договора (цены лота)</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5.1. Цена заключенного договора не может быть пересмотрена сторонами в сторону уменьшения.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lastRenderedPageBreak/>
        <w:t>5.2. Цена заключенного договора остается неизменной на весь период действия договора.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6. Порядок передачи прав на имущество, созданное участником конкурса в рамках исполнения договора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6.1. Создание участником конкурса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договором не предусмотрено.</w:t>
      </w:r>
    </w:p>
    <w:p w:rsidR="00010DCC" w:rsidRDefault="00010DCC" w:rsidP="00010DCC">
      <w:pPr>
        <w:shd w:val="clear" w:color="auto" w:fill="ECECEC"/>
        <w:ind w:firstLine="720"/>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7. Требование о внесении задатка</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7.1. Задаток должен быть внесен на счет по учету средств, поступающих во временное распоряжение бюджетных учреждений: Наименование получателя: ИНН 6123003556 КПП 612301001 УФК по Ростовской области (Администрация Неклиновского района, л/сч 05583133060) р/сч 40302810960153000745 ГРКЦ ГУ Банка России по Ростовской области БИК 046015001 ОКАТО 60236848000. Задатки, внесенные участниками торгов, не признанных победителями, подлежат возвращению в течение 5 банковских дней со дня подписания итогового протокола, за исключением участников, сделавших предпоследнее предложение по цене лота. Задаток, внесенный участником конкурса, который сделал предпоследнее предложение по цене договора, возвращается такому участнику конкурса в течение пяти рабочих дней с даты подписания договора с победителем конкурса или с таким участником конкурса. В случае если один участник конкурса является одновременно победителем конкурса и участником конкурса, сделавшим предпоследнее предложение о цене договора, при уклонении указанного участника конкурса от заключения договора в качестве победителя конкурса задаток, внесенный таким участником не возвращается.</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8. Срок, место и порядок предоставления конкурсной документации</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8.1. Конкурсная документация в бумажном виде предоставляется по рабочим дням с 9-00 ч. до 16-00 ч. в срок со следующего дня после размещения на официальном сайте:</w:t>
      </w:r>
      <w:r>
        <w:rPr>
          <w:rStyle w:val="apple-converted-space"/>
          <w:rFonts w:ascii="Verdana" w:hAnsi="Verdana" w:cs="Verdana"/>
          <w:color w:val="000000"/>
        </w:rPr>
        <w:t> </w:t>
      </w:r>
      <w:hyperlink r:id="rId8" w:history="1">
        <w:r>
          <w:rPr>
            <w:rStyle w:val="a7"/>
            <w:rFonts w:ascii="Verdana" w:hAnsi="Verdana" w:cs="Verdana"/>
            <w:color w:val="005784"/>
            <w:sz w:val="22"/>
            <w:szCs w:val="22"/>
          </w:rPr>
          <w:t>www.</w:t>
        </w:r>
      </w:hyperlink>
      <w:r>
        <w:rPr>
          <w:rFonts w:ascii="Verdana" w:hAnsi="Verdana" w:cs="Verdana"/>
          <w:color w:val="000000"/>
          <w:u w:val="single"/>
        </w:rPr>
        <w:t>nekl.donland.ru</w:t>
      </w:r>
      <w:r>
        <w:rPr>
          <w:rFonts w:ascii="Verdana" w:hAnsi="Verdana" w:cs="Verdana"/>
          <w:color w:val="000000"/>
        </w:rPr>
        <w:t>, с 11 июля до 23 августа 2011г. включительно, по адресу: 346830 Ростовская область, Неклиновский район, с. Покровское, пер. Парковый, 1, к. 224, тел. 8 (863 47) 32256, факс: 8 (863 47) 32033.</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8.2. Конкурсная документация в бумажном виде предоставляется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9. Порядок и сроки предоставления разъяснений положений конкурсной документации</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xml:space="preserve">9.1.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w:t>
      </w:r>
      <w:r>
        <w:rPr>
          <w:rFonts w:ascii="Verdana" w:hAnsi="Verdana" w:cs="Verdana"/>
          <w:color w:val="000000"/>
        </w:rPr>
        <w:lastRenderedPageBreak/>
        <w:t>обязуется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9.2. 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сайте торгов с указанием предмета запроса, но без указания заинтересованного лица, от которого поступил запрос.</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10. Внесение изменений в конкурсную документацию</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10.1.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10.2. Изменение предмета конкурса не допускается.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10.3.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10.4. При этом срок подачи заявок на участие в конкурсе продлевается таким образом, чтобы с даты размещения на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11. Отказ от проведения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11.1. Организатор конкурса вправе отказаться от проведения конкурса не позднее чем за тридцать дней до даты окончания срока подачи заявок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11.2.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11.3.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11.4.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12. Требования к участникам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xml:space="preserve">12.1. Участником конкурса может быть любое юридическое лицо независимо от организационно-правовой формы, формы собственности, места </w:t>
      </w:r>
      <w:r>
        <w:rPr>
          <w:rFonts w:ascii="Verdana" w:hAnsi="Verdana" w:cs="Verdana"/>
          <w:color w:val="000000"/>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12.2. Участники конкурса должны соответствовать требованиям, установленным законодательством Российской Федерации к таким участникам.</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12.3.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п. 12.2. 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13. Условия допуска к участию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b/>
          <w:bCs/>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13.1.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заявитель).</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13.2. Заявитель не допускается конкурсной или аукционной комиссией к участию в конкурсе или аукционе в случаях:</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 непредставления документов, определенных п. 14.2 настоящей конкурсной документации, либо наличия в таких документах недостоверных сведений;</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 несоответствия требованиям, указанным в п. 12.2. настоящей конкурсной документации;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3) невнесения задатка;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13.3. Отказ в допуске к участию в конкурсе по иным основаниям, кроме случаев, указанных в п. 13.2 настоящей конкурсной документации, не допускается.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13.4. В случае установления факта недостоверности сведений, содержащихся в документах, представленных заявителем или участником конкурса в соответствии с п. 14.2 настоящей конкурсной документации, конкурсная комиссия отстраняет такого заявителя или участника конкурса от участия в конкурсе на любом этапе их проведения.</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14. Требования к содержанию, форме и составу заявки на участие в конкурсе и инструкция по ее заполнению</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lastRenderedPageBreak/>
        <w:t>14.1.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14.2. Заявка на участие в конкурсе должна содержать:</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14.2.1. сведения и документы о заявителе, подавшем такую заявку:</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г) копии учредительных документов заявителя (для юридических лиц);</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xml:space="preserve">е) заявление об отсутствии решения о ликвидации заявителя -юридического лица, об отсутствии решения арбитражного суда о признании </w:t>
      </w:r>
      <w:r>
        <w:rPr>
          <w:rFonts w:ascii="Verdana" w:hAnsi="Verdana" w:cs="Verdana"/>
          <w:color w:val="000000"/>
        </w:rPr>
        <w:lastRenderedPageBreak/>
        <w:t>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14.2.2. Предложение о цене договора;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14.2.3.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15. Порядок, место и сроки подачи заявок на участие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15.1. Заявки на участие в конкурсе подаются по адресу организатора конкурса: 346830 Ростовская область, Неклиновский район, с. Покровское, пер. Парковый, 1, к. 224,</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ежедневно по рабочим дням с 9:00 ч. до 15-00 ч. со следующего дня после размещения на официальном сайте:</w:t>
      </w:r>
      <w:hyperlink r:id="rId9" w:history="1">
        <w:r>
          <w:rPr>
            <w:rStyle w:val="a7"/>
            <w:rFonts w:ascii="Verdana" w:hAnsi="Verdana" w:cs="Verdana"/>
            <w:color w:val="005784"/>
            <w:sz w:val="22"/>
            <w:szCs w:val="22"/>
          </w:rPr>
          <w:t>www.</w:t>
        </w:r>
      </w:hyperlink>
      <w:r>
        <w:rPr>
          <w:rFonts w:ascii="Verdana" w:hAnsi="Verdana" w:cs="Verdana"/>
          <w:color w:val="000000"/>
          <w:u w:val="single"/>
        </w:rPr>
        <w:t>nekl.donland.ru</w:t>
      </w:r>
      <w:r>
        <w:rPr>
          <w:rFonts w:ascii="Verdana" w:hAnsi="Verdana" w:cs="Verdana"/>
          <w:color w:val="000000"/>
        </w:rPr>
        <w:t>, до 24 августа 2011 года и опубликования в официальном печатном издании извещения о проведении конкурса. Подача заявки на участие в конкурсе является акцептом оферты в соответствии со статьей 438 Гражданского кодекса Российской Федерации. Прием заявок на участие в конкурсе прекращается 24 августа 2011 года в день вскрытия конвертов с такими заявками и открытия доступа к поданным в форме электронных документов заявкам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15.2.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15.3. При получении заявки на участие в конкурсе, поданной в форме электронного документа, организатор конкурса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15.4. Заявитель вправе подать только одну заявку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15.5.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объявляет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xml:space="preserve">15.6. Заявители, организатор конкурса, конкурсная комиссия, обязуются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w:t>
      </w:r>
      <w:r>
        <w:rPr>
          <w:rFonts w:ascii="Verdana" w:hAnsi="Verdana" w:cs="Verdana"/>
          <w:color w:val="000000"/>
        </w:rPr>
        <w:lastRenderedPageBreak/>
        <w:t>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п. 17.1 настоящей конкурсной документации.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15.7.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выдаёт расписку в получении конверта с такой заявкой с указанием даты и времени его получения.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15.8.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16. Порядок и срок изменения и (или) отзыва заявок на участие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16.1.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17. Порядок,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17.1. Конверты с заявками на участие в конкурсе вскрываются конкурсной комиссией и осуществляется открытие доступа к поданным в форме электронных документов заявкам на участие в конкурсе, 26 августа 2011 в 10-00ч. по местному времени по адресу организатора конкурса: 346830 Ростовская область, Неклиновский район, с. Покровское, пер. Парковый, 1, к. 224.</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17.2. 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при условии, что поданные ранее заявки этим заявителем не отозваны, все заявки на участие в конкурсе такого заявителя не рассматриваются и возвращаются такому заявителю.</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17.3. Заявители или их представители вправе присутствовать при вскрытии конвертов с заявками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xml:space="preserve">17.4. При вскрытии конвертов с заявками на участие в конкурсе объявляются и заносятся в протокол вскрытия конвертов с заявками на </w:t>
      </w:r>
      <w:r>
        <w:rPr>
          <w:rFonts w:ascii="Verdana" w:hAnsi="Verdana" w:cs="Verdana"/>
          <w:color w:val="000000"/>
        </w:rPr>
        <w:lastRenderedPageBreak/>
        <w:t>участие в конкурсе и открытия доступа к поданным в форме электронных документов заявкам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наличие сведений и документов, предусмотренных конкурсной документацией;</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условия исполнения договора, указанные в такой заявке и являющиеся критерием оценки заявок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17.5.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17.6.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17.7. Конкурсная комиссия осуществляет аудио-или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аудио-и/или видеозапись вскрытия конвертов с заявками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17.8.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18. Порядок, место, время и дата рассмотрения заявок на участие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18.1. Конкурсная комиссия рассматривает заявки на участие в конкурсе 26 августа 2011 года в 10-00ч. по местному времени по адресу: 346830 Ростовская область, Неклиновский район, с. Покровское, пер. Парковый, 1, к. 224. на предмет соответствия требованиям, установленным конкурсной документацией, и соответствия заявителей требованиям, установленным п. 12.2 настоящей конкурсной документации.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lastRenderedPageBreak/>
        <w:t>18.2.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18.3.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п.п. 13.2 – 13.4 настоящей конкурсной документации, которое оформляется протоколом рассмотрения заявок на участие в конкурсе.</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сведения о заявителях;</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настоящей конкурсной документации,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18.4.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18.5.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18.6. Организатор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19. Критерии оценки заявок на участие в конкурсе и установленные параметры критериев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19.1. Для определения лучших условий исполнения договора, предложенных в заявках на участие в конкурсе, оценка и сопоставление этих заявок осуществляются по критериям, установленным настоящей конкурсной документацией.</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19.2. В качестве критериев конкурса устанавливаются: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19.2.1. Размер арендной платы;</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19.2.2. Эксплуатация плотины ГТС в соответствии с инструкцией по эксплуатации ГТС;</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lastRenderedPageBreak/>
        <w:t>19.2.3. Эксплуатация плотины ГТС в соответствии с положением об эксплуатации водохранилища (пруда);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19.2.4. Составление декларации безопасности ГТС;</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19.2.5. Страхование гражданской ответственности вследствие причинения вреда жизни, здоровью физических лиц, имуществу физических и юридических лиц в результате аварии ГТС;</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19.2.6. Разработка паспорта водохранилища.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19.3. Для каждого применяемого для оценки заявок на участие в конкурсе критерия конкурса в настоящей конкурсной документации устанавливаются следующие параметры:</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19.3.1. Начальное условие в виде числа (далее - начальное значение критерия конкурса);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19.3.2. Уменьшение или увеличение начального значения критерия конкурса в заявке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19.3.3. Коэффициент, учитывающий значимость критерия конкурса.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19.4. Параметры критериев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tbl>
      <w:tblPr>
        <w:tblW w:w="10434" w:type="dxa"/>
        <w:tblCellMar>
          <w:left w:w="0" w:type="dxa"/>
          <w:right w:w="0" w:type="dxa"/>
        </w:tblCellMar>
        <w:tblLook w:val="0000"/>
      </w:tblPr>
      <w:tblGrid>
        <w:gridCol w:w="1101"/>
        <w:gridCol w:w="3260"/>
        <w:gridCol w:w="2011"/>
        <w:gridCol w:w="2028"/>
        <w:gridCol w:w="2034"/>
      </w:tblGrid>
      <w:tr w:rsidR="00010DCC" w:rsidTr="00010DCC">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10DCC" w:rsidRDefault="00010DCC">
            <w:pPr>
              <w:jc w:val="center"/>
            </w:pPr>
            <w:r>
              <w:rPr>
                <w:b/>
                <w:bCs/>
              </w:rPr>
              <w:t>№ п/ п</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10DCC" w:rsidRDefault="00010DCC">
            <w:pPr>
              <w:jc w:val="center"/>
            </w:pPr>
            <w:r>
              <w:rPr>
                <w:b/>
                <w:bCs/>
              </w:rPr>
              <w:t>Критерий конкурса</w:t>
            </w:r>
          </w:p>
        </w:tc>
        <w:tc>
          <w:tcPr>
            <w:tcW w:w="20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10DCC" w:rsidRDefault="00010DCC">
            <w:pPr>
              <w:jc w:val="center"/>
            </w:pPr>
            <w:r>
              <w:rPr>
                <w:b/>
                <w:bCs/>
              </w:rPr>
              <w:t>Начальное значение Критерия конкурса</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10DCC" w:rsidRDefault="00010DCC">
            <w:pPr>
              <w:jc w:val="center"/>
            </w:pPr>
            <w:r>
              <w:rPr>
                <w:b/>
                <w:bCs/>
              </w:rPr>
              <w:t>Уменьшение, или увеличение</w:t>
            </w:r>
          </w:p>
        </w:tc>
        <w:tc>
          <w:tcPr>
            <w:tcW w:w="2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10DCC" w:rsidRDefault="00010DCC">
            <w:pPr>
              <w:jc w:val="center"/>
            </w:pPr>
            <w:r>
              <w:rPr>
                <w:b/>
                <w:bCs/>
              </w:rPr>
              <w:t>Коэффициент, учитывающий значимость критерия конкурса.</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Размер арендной платы годовой арендной платы</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0,2</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эксплуатация плотины ГТС в соответствии с инструкцией по эксплуатации ГТС</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0,2</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t>3</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эксплуатация плотины ГТС в соответствии с положением об эксплуатации водохранилища (пруда)</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0,3</w:t>
            </w:r>
          </w:p>
          <w:p w:rsidR="00010DCC" w:rsidRDefault="00010DCC">
            <w:pPr>
              <w:jc w:val="both"/>
            </w:pPr>
            <w:r>
              <w:t> </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t>4</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составление декларации безопасности ГТС</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0,3</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t>5</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страхование гражданской ответственности вследствие причинения вреда жизни, здоровью физических лиц, имуществу физических и юридических лиц в результате аварии ГТС</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0,3</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t>6</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разработка паспорта водохранилища</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0,3</w:t>
            </w:r>
          </w:p>
        </w:tc>
      </w:tr>
    </w:tbl>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20. Порядок, место, дата и время оценки и сопоставления заявок на участие в конкурсе.</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xml:space="preserve">20.1. Оценка заявок на участие в конкурсе проводится 30 августа 2011 в 10-00ч. по местному времени  по адресу: 346830 Ростовская область, </w:t>
      </w:r>
      <w:r>
        <w:rPr>
          <w:rFonts w:ascii="Verdana" w:hAnsi="Verdana" w:cs="Verdana"/>
          <w:color w:val="000000"/>
        </w:rPr>
        <w:lastRenderedPageBreak/>
        <w:t>Неклиновский район, с. Покровское, пер. Парковый, 1, к. 224 по критериям, предусмотренным п. 19.2 настоящей конкурсной документации и осуществляется в следующем порядке: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20.1.1.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20.1.2.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20.2. Для каждой заявки на участие в конкурсе величины, рассчитанные по всем критериям конкурса в соответствии с положениями п.п. 20.1.1 и 20.1.2, суммируются, и определяется итоговая величина.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20.3.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п. 20.2 настоящей конкурсной документации.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20.4.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заявке на участие в конкурсе, которая поступила ранее других заявок на участие в конкурсе, содержащих такие условия.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xml:space="preserve">20.6.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w:t>
      </w:r>
      <w:r>
        <w:rPr>
          <w:rFonts w:ascii="Verdana" w:hAnsi="Verdana" w:cs="Verdana"/>
          <w:color w:val="000000"/>
        </w:rPr>
        <w:lastRenderedPageBreak/>
        <w:t>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20.7.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20.8. Протокол составляется в двух экземплярах, один из которых хранится у организатора конкурса.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20.9.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20.10.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 п. 21.11 настоящей конкурсной документации.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20.11.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20.12.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b/>
          <w:bCs/>
          <w:color w:val="000000"/>
        </w:rPr>
        <w:t>21. Заключение договора по результатам проведения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21.1. Заключение договора осуществляется в порядке, предусмотренном Гражданским кодексом Российской Федерации и иными федеральными законами.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21.2.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 xml:space="preserve">21.3. Победитель конкурса должен подписать проект договора в течение 20 (двадцати) рабочих дней с даты передачи победителю конкурса одного экземпляра протокола и проекта договора, который составляется путем </w:t>
      </w:r>
      <w:r>
        <w:rPr>
          <w:rFonts w:ascii="Verdana" w:hAnsi="Verdana" w:cs="Verdana"/>
          <w:color w:val="000000"/>
        </w:rPr>
        <w:lastRenderedPageBreak/>
        <w:t>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21.4.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конкурса.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21.5. При заключении и исполнении договора изменение условий договора, указанных в п. 21.4 настоящей конкурсной документации, по соглашению сторон и в одностороннем порядке не допускается.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21.6.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 21.10 настоящей конкурсной документации, в случае установления факта: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21.6.1. Проведения ликвидации такого участника конкурса - юридического лица или принятия арбитражным судом решения о признании такого участника конкурса юридического лица, индивидуального предпринимателя банкротом и об открытии конкурсного производства;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21.6.2. Приостановления деятельности такого лица в порядке, предусмотренном Кодексом Российской Федерации об административных правонарушениях;</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21.6.3. Предоставления таким лицом заведомо ложных сведений, содержащихся в документах, предусмотренных п. 14.2 настоящей конкурсной документации.</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21.7.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 21.6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21.8.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lastRenderedPageBreak/>
        <w:t>21.9.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п.п. 20.7-20.10 или 21.10 настоящей конкурсной документации,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21.10.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 21.7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010DCC" w:rsidRDefault="00010DCC" w:rsidP="00010DCC">
      <w:pPr>
        <w:shd w:val="clear" w:color="auto" w:fill="ECECEC"/>
        <w:ind w:firstLine="720"/>
        <w:jc w:val="both"/>
        <w:textAlignment w:val="top"/>
        <w:rPr>
          <w:rFonts w:ascii="Verdana" w:hAnsi="Verdana" w:cs="Verdana"/>
          <w:color w:val="000000"/>
          <w:sz w:val="19"/>
          <w:szCs w:val="19"/>
        </w:rPr>
      </w:pPr>
      <w:r>
        <w:rPr>
          <w:rFonts w:ascii="Verdana" w:hAnsi="Verdana" w:cs="Verdana"/>
          <w:color w:val="000000"/>
        </w:rPr>
        <w:t>21.11.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заключения договора с победителем конкурса или с таким участником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pStyle w:val="a6"/>
        <w:shd w:val="clear" w:color="auto" w:fill="ECECEC"/>
        <w:textAlignment w:val="top"/>
        <w:rPr>
          <w:rFonts w:ascii="Verdana" w:hAnsi="Verdana" w:cs="Verdana"/>
          <w:color w:val="000000"/>
          <w:sz w:val="19"/>
          <w:szCs w:val="19"/>
        </w:rPr>
      </w:pPr>
      <w:r>
        <w:rPr>
          <w:rFonts w:ascii="Verdana" w:hAnsi="Verdana" w:cs="Verdana"/>
          <w:color w:val="000000"/>
        </w:rPr>
        <w:br w:type="textWrapping" w:clear="all"/>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rPr>
        <w:t>II. Приложения и формы</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rPr>
        <w:lastRenderedPageBreak/>
        <w:t>Приложение № 2</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rPr>
        <w:t>к конкурсной документации</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rPr>
        <w:t>Проект договора применяется в отношении каждого лота</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ДОГОВОР № ____</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аренды муниципального имущества</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Неклиновского района Ростовской области</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«___» ___ 20___ г.                                                                                                              с. Покровское</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sz w:val="19"/>
          <w:szCs w:val="19"/>
        </w:rPr>
        <w:t>Администрация Неклиновского района ИНН 6123003556, КПП 612301001, ОГРН 1026101344830, свидетельство о государственной регистрации юридического лица 61 № 000372265 от 29.11.2002г, именуемая в дальнейшем «Арендодатель», в лице ____________________________________________, она же «Балансодержатель» с одной стороны и _________________________________, именуемый в дальнейшем «Арендатор» с другой стороны, заключили настоящий договор о нижеследующем:</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1.            Арендодатель передает, а Арендатор принимает в аренду по акту приема-передачи: ____________________________________________________________ (наименование имущества, характеристика, адрес)</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2.            Передача имущества в аренду не влечет передачу права собственности на него.</w:t>
      </w:r>
    </w:p>
    <w:p w:rsidR="00010DCC" w:rsidRDefault="00010DCC" w:rsidP="00010DCC">
      <w:pPr>
        <w:shd w:val="clear" w:color="auto" w:fill="ECECEC"/>
        <w:ind w:firstLine="539"/>
        <w:jc w:val="both"/>
        <w:textAlignment w:val="top"/>
        <w:rPr>
          <w:rFonts w:ascii="Verdana" w:hAnsi="Verdana" w:cs="Verdana"/>
          <w:color w:val="000000"/>
          <w:sz w:val="19"/>
          <w:szCs w:val="19"/>
        </w:rPr>
      </w:pPr>
      <w:r>
        <w:rPr>
          <w:rFonts w:ascii="Verdana" w:hAnsi="Verdana" w:cs="Verdana"/>
          <w:color w:val="000000"/>
        </w:rPr>
        <w:t>3.                        Арендатор обязан использовать арендованное имущество по его прямому назначению, обеспечить сохранность арендованных основных средств, использовать их в установленном порядке, составить декларацию безопасности ГТС, застраховать гражданскую ответственность вследствие причинения вреда жизни, здоровью физических лиц, имуществу физических и юридических лиц в результате аварии ГТС, разработать паспорт водохранилища.</w:t>
      </w:r>
    </w:p>
    <w:p w:rsidR="00010DCC" w:rsidRDefault="00010DCC" w:rsidP="00010DCC">
      <w:pPr>
        <w:shd w:val="clear" w:color="auto" w:fill="ECECEC"/>
        <w:ind w:firstLine="539"/>
        <w:jc w:val="both"/>
        <w:textAlignment w:val="top"/>
        <w:rPr>
          <w:rFonts w:ascii="Verdana" w:hAnsi="Verdana" w:cs="Verdana"/>
          <w:color w:val="000000"/>
          <w:sz w:val="19"/>
          <w:szCs w:val="19"/>
        </w:rPr>
      </w:pPr>
      <w:r>
        <w:rPr>
          <w:rFonts w:ascii="Verdana" w:hAnsi="Verdana" w:cs="Verdana"/>
          <w:color w:val="000000"/>
          <w:sz w:val="19"/>
          <w:szCs w:val="19"/>
        </w:rPr>
        <w:t>4.                        Арендатор обязан эксплуатировать ГТС в соответствии с прилагаемой инструкцией по эксплуатации ГТС, положением об эксплуатации водохранилища (пруда).</w:t>
      </w:r>
    </w:p>
    <w:p w:rsidR="00010DCC" w:rsidRDefault="00010DCC" w:rsidP="00010DCC">
      <w:pPr>
        <w:shd w:val="clear" w:color="auto" w:fill="ECECEC"/>
        <w:ind w:firstLine="539"/>
        <w:jc w:val="both"/>
        <w:textAlignment w:val="top"/>
        <w:rPr>
          <w:rFonts w:ascii="Verdana" w:hAnsi="Verdana" w:cs="Verdana"/>
          <w:color w:val="000000"/>
          <w:sz w:val="19"/>
          <w:szCs w:val="19"/>
        </w:rPr>
      </w:pPr>
      <w:r>
        <w:rPr>
          <w:rFonts w:ascii="Verdana" w:hAnsi="Verdana" w:cs="Verdana"/>
          <w:color w:val="000000"/>
        </w:rPr>
        <w:t>5.                        Арендатор несет ответственность за безопасность ГТС (в том числе возмещает в соответствии с Федеральным законом № 117-ФЗ от 21.07.97г ст. 16,17,18. ущерб, нанесенный в результате аварии ГТС) вплоть до расторжения договора аренды.</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6.            Годовой размер арендной платы по настоящему договору устанавливается на основании протокола № ____ конкурса № ________ в размере _____________________________ и начисляется с момента передачи имущества победителю конкурса (арендатору) по акту приема-передачи.</w:t>
      </w:r>
    </w:p>
    <w:p w:rsidR="00010DCC" w:rsidRDefault="00010DCC" w:rsidP="00010DCC">
      <w:pPr>
        <w:shd w:val="clear" w:color="auto" w:fill="ECECEC"/>
        <w:ind w:firstLine="540"/>
        <w:textAlignment w:val="top"/>
        <w:rPr>
          <w:rFonts w:ascii="Verdana" w:hAnsi="Verdana" w:cs="Verdana"/>
          <w:color w:val="000000"/>
          <w:sz w:val="19"/>
          <w:szCs w:val="19"/>
        </w:rPr>
      </w:pPr>
      <w:r>
        <w:rPr>
          <w:rFonts w:ascii="Verdana" w:hAnsi="Verdana" w:cs="Verdana"/>
          <w:color w:val="000000"/>
          <w:sz w:val="19"/>
          <w:szCs w:val="19"/>
        </w:rPr>
        <w:t>6.1.</w:t>
      </w:r>
      <w:r>
        <w:rPr>
          <w:rStyle w:val="apple-converted-space"/>
          <w:rFonts w:ascii="Verdana" w:hAnsi="Verdana" w:cs="Verdana"/>
          <w:color w:val="000000"/>
          <w:sz w:val="19"/>
          <w:szCs w:val="19"/>
        </w:rPr>
        <w:t> </w:t>
      </w:r>
      <w:r>
        <w:rPr>
          <w:rFonts w:ascii="Verdana" w:hAnsi="Verdana" w:cs="Verdana"/>
          <w:color w:val="000000"/>
          <w:sz w:val="19"/>
          <w:szCs w:val="19"/>
        </w:rPr>
        <w:t>        Арендная плата вносится Арендатором помесячно равными долями до 25-го числа, текущего месяца в размере _________________________________________________________ на реквизиты: ____________________________________________________________________</w:t>
      </w:r>
    </w:p>
    <w:p w:rsidR="00540908" w:rsidRDefault="00010DCC" w:rsidP="00010DCC">
      <w:pPr>
        <w:shd w:val="clear" w:color="auto" w:fill="ECECEC"/>
        <w:ind w:firstLine="540"/>
        <w:jc w:val="both"/>
        <w:textAlignment w:val="top"/>
        <w:rPr>
          <w:rFonts w:ascii="Verdana" w:hAnsi="Verdana" w:cs="Verdana"/>
          <w:color w:val="000000"/>
        </w:rPr>
      </w:pPr>
      <w:r>
        <w:rPr>
          <w:rFonts w:ascii="Verdana" w:hAnsi="Verdana" w:cs="Verdana"/>
          <w:color w:val="000000"/>
        </w:rPr>
        <w:t xml:space="preserve">6.2.         НДС </w:t>
      </w:r>
      <w:r w:rsidR="00540908">
        <w:rPr>
          <w:rFonts w:ascii="Verdana" w:hAnsi="Verdana" w:cs="Verdana"/>
          <w:color w:val="000000"/>
        </w:rPr>
        <w:t xml:space="preserve">в стоимость арендной платы не включается. НДС уплачивается Арендатором – налоговым агентом в соответствии со ст.161 Налогового кодекса РФ. </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6.3.         В случае не внесения Арендатором платежей в сроки</w:t>
      </w:r>
      <w:r>
        <w:rPr>
          <w:rStyle w:val="apple-converted-space"/>
          <w:rFonts w:ascii="Verdana" w:hAnsi="Verdana" w:cs="Verdana"/>
          <w:color w:val="000000"/>
        </w:rPr>
        <w:t> </w:t>
      </w:r>
      <w:r>
        <w:rPr>
          <w:rFonts w:ascii="Verdana" w:hAnsi="Verdana" w:cs="Verdana"/>
          <w:color w:val="000000"/>
        </w:rPr>
        <w:t>установленные настоящим договором, в соответствии с постановлением Правительства РФ от 09.06.98 г. № 576 он уплачивает в местный бюджет пеню в размере 1/300 ставки рефинансирования Центрального банка РФ на соответствующую дату за каждый день просрочки.</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lastRenderedPageBreak/>
        <w:t>6.4.         Арендатор не вправе продавать, сдавать в аренду, отдавать в залог, вносить в качестве вклада в уставной (складочный) капитал хозяйственных обществ и товариществ или иным способом распоряжаться арендованным муниципальным имуществом без согласия Арендодателя.</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sz w:val="19"/>
          <w:szCs w:val="19"/>
        </w:rPr>
        <w:t>7.            Расходы на неотъемлемые улучшения арендованного имущества, произведенные Арендатором за счет собственных средств, возмещению не подлежат.</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8.            Арендная плата и другие платежи, предусмотренные настоящим договором, выплачиваются арендатором путем перечисления в районный бюджет в порядке, установленном письмом Министерства финансов Российской Федерации и Государственной налоговой службы Российской Федерации о 8 декабря 1993 года № 143/ЮУ-4-15/194Н «О сроках и порядке перечисления в бюджет дивидендов и арендной платы».</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9.</w:t>
      </w:r>
      <w:r>
        <w:rPr>
          <w:color w:val="000000"/>
          <w:sz w:val="14"/>
          <w:szCs w:val="14"/>
        </w:rPr>
        <w:t>                       </w:t>
      </w:r>
      <w:r>
        <w:rPr>
          <w:rStyle w:val="apple-converted-space"/>
          <w:color w:val="000000"/>
          <w:sz w:val="14"/>
          <w:szCs w:val="14"/>
        </w:rPr>
        <w:t> </w:t>
      </w:r>
      <w:r>
        <w:rPr>
          <w:rFonts w:ascii="Verdana" w:hAnsi="Verdana" w:cs="Verdana"/>
          <w:color w:val="000000"/>
        </w:rPr>
        <w:t>Настоящий договор становится обязательным для сторон, вступает в силу с момента государственной регистрации и действует 5 (пять) лет.</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10.</w:t>
      </w:r>
      <w:r>
        <w:rPr>
          <w:color w:val="000000"/>
          <w:sz w:val="14"/>
          <w:szCs w:val="14"/>
        </w:rPr>
        <w:t>                  </w:t>
      </w:r>
      <w:r>
        <w:rPr>
          <w:rStyle w:val="apple-converted-space"/>
          <w:color w:val="000000"/>
          <w:sz w:val="14"/>
          <w:szCs w:val="14"/>
        </w:rPr>
        <w:t> </w:t>
      </w:r>
      <w:r>
        <w:rPr>
          <w:rFonts w:ascii="Verdana" w:hAnsi="Verdana" w:cs="Verdana"/>
          <w:color w:val="000000"/>
        </w:rPr>
        <w:t>Разногласие по настоящему договору разрешаются в порядке, предусмотренном законодательством.</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11.</w:t>
      </w:r>
      <w:r>
        <w:rPr>
          <w:color w:val="000000"/>
          <w:sz w:val="14"/>
          <w:szCs w:val="14"/>
        </w:rPr>
        <w:t>                  </w:t>
      </w:r>
      <w:r>
        <w:rPr>
          <w:rStyle w:val="apple-converted-space"/>
          <w:color w:val="000000"/>
          <w:sz w:val="14"/>
          <w:szCs w:val="14"/>
        </w:rPr>
        <w:t> </w:t>
      </w:r>
      <w:r>
        <w:rPr>
          <w:rFonts w:ascii="Verdana" w:hAnsi="Verdana" w:cs="Verdana"/>
          <w:color w:val="000000"/>
        </w:rPr>
        <w:t>Неотъемлемой частью настоящего договора является акт приема-передачи имущества.</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12.</w:t>
      </w:r>
      <w:r>
        <w:rPr>
          <w:color w:val="000000"/>
          <w:sz w:val="14"/>
          <w:szCs w:val="14"/>
        </w:rPr>
        <w:t>                  </w:t>
      </w:r>
      <w:r>
        <w:rPr>
          <w:rStyle w:val="apple-converted-space"/>
          <w:color w:val="000000"/>
          <w:sz w:val="14"/>
          <w:szCs w:val="14"/>
        </w:rPr>
        <w:t> </w:t>
      </w:r>
      <w:r>
        <w:rPr>
          <w:rFonts w:ascii="Verdana" w:hAnsi="Verdana" w:cs="Verdana"/>
          <w:color w:val="000000"/>
        </w:rPr>
        <w:t>Изменение условий настоящего договора и его досрочное прекращение допускается по согласованию сторон, за исключением случаев, предусмотренных законодательством и настоящим договором.</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13.</w:t>
      </w:r>
      <w:r>
        <w:rPr>
          <w:color w:val="000000"/>
          <w:sz w:val="14"/>
          <w:szCs w:val="14"/>
        </w:rPr>
        <w:t>                  </w:t>
      </w:r>
      <w:r>
        <w:rPr>
          <w:rStyle w:val="apple-converted-space"/>
          <w:color w:val="000000"/>
          <w:sz w:val="14"/>
          <w:szCs w:val="14"/>
        </w:rPr>
        <w:t> </w:t>
      </w:r>
      <w:r>
        <w:rPr>
          <w:rFonts w:ascii="Verdana" w:hAnsi="Verdana" w:cs="Verdana"/>
          <w:color w:val="000000"/>
        </w:rPr>
        <w:t>Вносимые дополнения и изменения рассматриваются сторонами в месячный срок и оформляются дополнительным соглашением.</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14.</w:t>
      </w:r>
      <w:r>
        <w:rPr>
          <w:color w:val="000000"/>
          <w:sz w:val="14"/>
          <w:szCs w:val="14"/>
        </w:rPr>
        <w:t>                  </w:t>
      </w:r>
      <w:r>
        <w:rPr>
          <w:rStyle w:val="apple-converted-space"/>
          <w:color w:val="000000"/>
          <w:sz w:val="14"/>
          <w:szCs w:val="14"/>
        </w:rPr>
        <w:t> </w:t>
      </w:r>
      <w:r>
        <w:rPr>
          <w:rFonts w:ascii="Verdana" w:hAnsi="Verdana" w:cs="Verdana"/>
          <w:color w:val="000000"/>
        </w:rPr>
        <w:t>Договор аренды подлежит досрочному расторжению в случаях:</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 использования имущества в целом или его части не в соответствии с настоящим договором;</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 если Арендатор умышленно или по неосторожности ухудшает (разрушает, повреждает) имущество;</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 если Арендатор не внес арендную плату более чем за три месяца;</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 если Арендатор неоднократно нарушил условия настоящего договора;</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 если имущество по вине Арендатора окажется в непригодном для использования состоянии.</w:t>
      </w:r>
    </w:p>
    <w:p w:rsidR="00010DCC" w:rsidRDefault="00010DCC" w:rsidP="00010DCC">
      <w:pPr>
        <w:shd w:val="clear" w:color="auto" w:fill="ECECEC"/>
        <w:ind w:firstLine="540"/>
        <w:jc w:val="both"/>
        <w:textAlignment w:val="top"/>
        <w:rPr>
          <w:rFonts w:ascii="Verdana" w:hAnsi="Verdana" w:cs="Verdana"/>
          <w:color w:val="000000"/>
          <w:sz w:val="19"/>
          <w:szCs w:val="19"/>
        </w:rPr>
      </w:pPr>
      <w:r>
        <w:rPr>
          <w:rFonts w:ascii="Verdana" w:hAnsi="Verdana" w:cs="Verdana"/>
          <w:color w:val="000000"/>
        </w:rPr>
        <w:t>15.          Споры по настоящему договору рассматриваются в Арбитражном суде.</w:t>
      </w:r>
    </w:p>
    <w:p w:rsidR="00010DCC" w:rsidRDefault="00010DCC" w:rsidP="00010DCC">
      <w:pPr>
        <w:shd w:val="clear" w:color="auto" w:fill="ECECEC"/>
        <w:ind w:firstLine="540"/>
        <w:textAlignment w:val="top"/>
        <w:rPr>
          <w:rFonts w:ascii="Verdana" w:hAnsi="Verdana" w:cs="Verdana"/>
          <w:color w:val="000000"/>
          <w:sz w:val="19"/>
          <w:szCs w:val="19"/>
        </w:rPr>
      </w:pPr>
      <w:r>
        <w:rPr>
          <w:rFonts w:ascii="Verdana" w:hAnsi="Verdana" w:cs="Verdana"/>
          <w:color w:val="000000"/>
          <w:sz w:val="19"/>
          <w:szCs w:val="19"/>
        </w:rPr>
        <w:t>16.          Взаимоотношения сторон, неурегулированные настоящим договором, регламентируются действующим законодательством РФ.</w:t>
      </w:r>
    </w:p>
    <w:p w:rsidR="00010DCC" w:rsidRDefault="00010DCC" w:rsidP="00010DCC">
      <w:pPr>
        <w:shd w:val="clear" w:color="auto" w:fill="ECECEC"/>
        <w:ind w:firstLine="540"/>
        <w:textAlignment w:val="top"/>
        <w:rPr>
          <w:rFonts w:ascii="Verdana" w:hAnsi="Verdana" w:cs="Verdana"/>
          <w:color w:val="000000"/>
          <w:sz w:val="19"/>
          <w:szCs w:val="19"/>
        </w:rPr>
      </w:pPr>
      <w:r>
        <w:rPr>
          <w:rFonts w:ascii="Verdana" w:hAnsi="Verdana" w:cs="Verdana"/>
          <w:color w:val="000000"/>
          <w:sz w:val="19"/>
          <w:szCs w:val="19"/>
        </w:rPr>
        <w:t>17.</w:t>
      </w:r>
      <w:r>
        <w:rPr>
          <w:rStyle w:val="apple-converted-space"/>
          <w:rFonts w:ascii="Verdana" w:hAnsi="Verdana" w:cs="Verdana"/>
          <w:color w:val="000000"/>
          <w:sz w:val="19"/>
          <w:szCs w:val="19"/>
        </w:rPr>
        <w:t> </w:t>
      </w:r>
      <w:r>
        <w:rPr>
          <w:rFonts w:ascii="Verdana" w:hAnsi="Verdana" w:cs="Verdana"/>
          <w:color w:val="000000"/>
          <w:sz w:val="19"/>
          <w:szCs w:val="19"/>
        </w:rPr>
        <w:t>         Настоящий договор вступает в силу в установленном законом порядке после его подписания и представления всех оформленных приложений к договору, составлен в 4-х экземплярах: Арендодателю-1 экз., Балансодержателю-1 экз., Арендатору-1 экз., Управлению Федеральной службы государственной регистрации, кадастра и картографии по Ростовской области– 1 экз.</w:t>
      </w:r>
    </w:p>
    <w:p w:rsidR="00010DCC" w:rsidRDefault="00010DCC" w:rsidP="00010DCC">
      <w:pPr>
        <w:shd w:val="clear" w:color="auto" w:fill="ECECEC"/>
        <w:ind w:firstLine="540"/>
        <w:textAlignment w:val="top"/>
        <w:rPr>
          <w:rFonts w:ascii="Verdana" w:hAnsi="Verdana" w:cs="Verdana"/>
          <w:color w:val="000000"/>
          <w:sz w:val="19"/>
          <w:szCs w:val="19"/>
        </w:rPr>
      </w:pPr>
      <w:r>
        <w:rPr>
          <w:rFonts w:ascii="Verdana" w:hAnsi="Verdana" w:cs="Verdana"/>
          <w:color w:val="000000"/>
          <w:sz w:val="19"/>
          <w:szCs w:val="19"/>
        </w:rPr>
        <w:t>18.          При изменении реквизитов стороны обязаны уведомить друг друга в письменном виде заказными отправлениями.</w:t>
      </w:r>
    </w:p>
    <w:p w:rsidR="00010DCC" w:rsidRDefault="00010DCC" w:rsidP="00010DCC">
      <w:pPr>
        <w:shd w:val="clear" w:color="auto" w:fill="ECECEC"/>
        <w:ind w:firstLine="540"/>
        <w:textAlignment w:val="top"/>
        <w:rPr>
          <w:rFonts w:ascii="Verdana" w:hAnsi="Verdana" w:cs="Verdana"/>
          <w:color w:val="000000"/>
          <w:sz w:val="19"/>
          <w:szCs w:val="19"/>
        </w:rPr>
      </w:pPr>
      <w:r>
        <w:rPr>
          <w:rFonts w:ascii="Verdana" w:hAnsi="Verdana" w:cs="Verdana"/>
          <w:color w:val="000000"/>
          <w:sz w:val="19"/>
          <w:szCs w:val="19"/>
        </w:rPr>
        <w:t>19.</w:t>
      </w:r>
      <w:r>
        <w:rPr>
          <w:color w:val="000000"/>
          <w:sz w:val="14"/>
          <w:szCs w:val="14"/>
        </w:rPr>
        <w:t>                  </w:t>
      </w:r>
      <w:r>
        <w:rPr>
          <w:rStyle w:val="apple-converted-space"/>
          <w:color w:val="000000"/>
          <w:sz w:val="14"/>
          <w:szCs w:val="14"/>
        </w:rPr>
        <w:t> </w:t>
      </w:r>
      <w:r>
        <w:rPr>
          <w:rFonts w:ascii="Verdana" w:hAnsi="Verdana" w:cs="Verdana"/>
          <w:color w:val="000000"/>
          <w:sz w:val="19"/>
          <w:szCs w:val="19"/>
        </w:rPr>
        <w:t>Приложение: акт приема передачи, инструкция по искплуатации ГТС, положение</w:t>
      </w:r>
      <w:r>
        <w:rPr>
          <w:rStyle w:val="apple-converted-space"/>
          <w:rFonts w:ascii="Verdana" w:hAnsi="Verdana" w:cs="Verdana"/>
          <w:color w:val="000000"/>
          <w:spacing w:val="-1"/>
          <w:sz w:val="19"/>
          <w:szCs w:val="19"/>
        </w:rPr>
        <w:t> </w:t>
      </w:r>
      <w:r>
        <w:rPr>
          <w:rFonts w:ascii="Verdana" w:hAnsi="Verdana" w:cs="Verdana"/>
          <w:color w:val="000000"/>
          <w:spacing w:val="-1"/>
          <w:sz w:val="19"/>
          <w:szCs w:val="19"/>
        </w:rPr>
        <w:t>об эксплуатации водохранилища (пруда).</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rPr>
        <w:t>ЮРИДИЧЕСКИЕ АДРЕСА СТОРОН:</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tbl>
      <w:tblPr>
        <w:tblpPr w:leftFromText="180" w:rightFromText="180" w:vertAnchor="text"/>
        <w:tblW w:w="0" w:type="auto"/>
        <w:tblCellMar>
          <w:left w:w="0" w:type="dxa"/>
          <w:right w:w="0" w:type="dxa"/>
        </w:tblCellMar>
        <w:tblLook w:val="0000"/>
      </w:tblPr>
      <w:tblGrid>
        <w:gridCol w:w="5070"/>
        <w:gridCol w:w="5103"/>
      </w:tblGrid>
      <w:tr w:rsidR="00010DCC" w:rsidTr="00010DCC">
        <w:tc>
          <w:tcPr>
            <w:tcW w:w="5070" w:type="dxa"/>
            <w:tcMar>
              <w:top w:w="0" w:type="dxa"/>
              <w:left w:w="108" w:type="dxa"/>
              <w:bottom w:w="0" w:type="dxa"/>
              <w:right w:w="108" w:type="dxa"/>
            </w:tcMar>
          </w:tcPr>
          <w:p w:rsidR="00010DCC" w:rsidRDefault="00010DCC" w:rsidP="00010DCC">
            <w:pPr>
              <w:jc w:val="center"/>
            </w:pPr>
            <w:r>
              <w:t>АРЕНДОДАТЕЛЬ она же</w:t>
            </w:r>
          </w:p>
          <w:p w:rsidR="00010DCC" w:rsidRDefault="00010DCC" w:rsidP="00010DCC">
            <w:pPr>
              <w:jc w:val="center"/>
            </w:pPr>
            <w:r>
              <w:t>БАЛАНСОДЕРЖАТЕЛЬ</w:t>
            </w:r>
          </w:p>
          <w:p w:rsidR="00010DCC" w:rsidRDefault="00010DCC" w:rsidP="00010DCC">
            <w:r>
              <w:rPr>
                <w:i/>
                <w:iCs/>
              </w:rPr>
              <w:t>____________________ ФИО</w:t>
            </w:r>
          </w:p>
          <w:p w:rsidR="00010DCC" w:rsidRDefault="00010DCC" w:rsidP="00010DCC">
            <w:r>
              <w:t>м.п.</w:t>
            </w:r>
          </w:p>
        </w:tc>
        <w:tc>
          <w:tcPr>
            <w:tcW w:w="5103" w:type="dxa"/>
            <w:tcMar>
              <w:top w:w="0" w:type="dxa"/>
              <w:left w:w="108" w:type="dxa"/>
              <w:bottom w:w="0" w:type="dxa"/>
              <w:right w:w="108" w:type="dxa"/>
            </w:tcMar>
          </w:tcPr>
          <w:p w:rsidR="00010DCC" w:rsidRDefault="00010DCC" w:rsidP="00010DCC">
            <w:pPr>
              <w:jc w:val="center"/>
            </w:pPr>
            <w:r>
              <w:t>АРЕНДАТОР</w:t>
            </w:r>
          </w:p>
          <w:p w:rsidR="00010DCC" w:rsidRDefault="00010DCC" w:rsidP="00010DCC">
            <w:r>
              <w:t> </w:t>
            </w:r>
          </w:p>
          <w:p w:rsidR="00010DCC" w:rsidRDefault="00010DCC" w:rsidP="00010DCC">
            <w:r>
              <w:rPr>
                <w:i/>
                <w:iCs/>
              </w:rPr>
              <w:t>__________________ (Ф.И.О.)</w:t>
            </w:r>
          </w:p>
          <w:p w:rsidR="00010DCC" w:rsidRDefault="00010DCC" w:rsidP="00010DCC">
            <w:r>
              <w:rPr>
                <w:color w:val="000000"/>
              </w:rPr>
              <w:t>м.п.</w:t>
            </w:r>
          </w:p>
        </w:tc>
      </w:tr>
    </w:tbl>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sz w:val="20"/>
          <w:szCs w:val="20"/>
        </w:rPr>
        <w:lastRenderedPageBreak/>
        <w:t>Приложение № 1</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sz w:val="20"/>
          <w:szCs w:val="20"/>
        </w:rPr>
        <w:t>к договору № ______от _______.</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АКТ</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ПРИЕМА – ПЕРЕДАЧИ</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20"/>
        <w:textAlignment w:val="top"/>
        <w:rPr>
          <w:rFonts w:ascii="Verdana" w:hAnsi="Verdana" w:cs="Verdana"/>
          <w:color w:val="000000"/>
          <w:sz w:val="19"/>
          <w:szCs w:val="19"/>
        </w:rPr>
      </w:pPr>
      <w:r>
        <w:rPr>
          <w:rFonts w:ascii="Verdana" w:hAnsi="Verdana" w:cs="Verdana"/>
          <w:color w:val="000000"/>
          <w:sz w:val="19"/>
          <w:szCs w:val="19"/>
        </w:rPr>
        <w:t>«</w:t>
      </w:r>
      <w:r>
        <w:rPr>
          <w:rFonts w:ascii="Verdana" w:hAnsi="Verdana" w:cs="Verdana"/>
          <w:color w:val="000000"/>
          <w:sz w:val="19"/>
          <w:szCs w:val="19"/>
          <w:u w:val="single"/>
        </w:rPr>
        <w:t> »               20  </w:t>
      </w:r>
      <w:r>
        <w:rPr>
          <w:rStyle w:val="apple-converted-space"/>
          <w:rFonts w:ascii="Verdana" w:hAnsi="Verdana" w:cs="Verdana"/>
          <w:color w:val="000000"/>
          <w:sz w:val="19"/>
          <w:szCs w:val="19"/>
          <w:u w:val="single"/>
        </w:rPr>
        <w:t> </w:t>
      </w:r>
      <w:r>
        <w:rPr>
          <w:rFonts w:ascii="Verdana" w:hAnsi="Verdana" w:cs="Verdana"/>
          <w:color w:val="000000"/>
          <w:sz w:val="19"/>
          <w:szCs w:val="19"/>
        </w:rPr>
        <w:t> г.                                                                                      с. Покровское</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rPr>
        <w:t>Администрация Неклиновского района, в лице _______________________________ передает, а ______________________________________ принимает муниципальное имущество: ___________________________________________________________________________________</w:t>
      </w:r>
    </w:p>
    <w:p w:rsidR="00010DCC" w:rsidRDefault="00010DCC" w:rsidP="00010DCC">
      <w:pPr>
        <w:shd w:val="clear" w:color="auto" w:fill="ECECEC"/>
        <w:ind w:firstLine="567"/>
        <w:textAlignment w:val="top"/>
        <w:rPr>
          <w:rFonts w:ascii="Verdana" w:hAnsi="Verdana" w:cs="Verdana"/>
          <w:color w:val="000000"/>
          <w:sz w:val="19"/>
          <w:szCs w:val="19"/>
        </w:rPr>
      </w:pPr>
      <w:r>
        <w:rPr>
          <w:rFonts w:ascii="Verdana" w:hAnsi="Verdana" w:cs="Verdana"/>
          <w:color w:val="000000"/>
        </w:rPr>
        <w:t>Муниципальное имущество передано на дату подписания в удовлетворительном состоянии.</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С момента подписания настоящего акта _________________________________ несет полную ответственность за данное муниципальное имущество.</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 </w:t>
      </w:r>
    </w:p>
    <w:tbl>
      <w:tblPr>
        <w:tblpPr w:leftFromText="180" w:rightFromText="180" w:vertAnchor="text"/>
        <w:tblW w:w="0" w:type="auto"/>
        <w:tblCellMar>
          <w:left w:w="0" w:type="dxa"/>
          <w:right w:w="0" w:type="dxa"/>
        </w:tblCellMar>
        <w:tblLook w:val="0000"/>
      </w:tblPr>
      <w:tblGrid>
        <w:gridCol w:w="5070"/>
        <w:gridCol w:w="5103"/>
      </w:tblGrid>
      <w:tr w:rsidR="00010DCC" w:rsidTr="00010DCC">
        <w:tc>
          <w:tcPr>
            <w:tcW w:w="5070" w:type="dxa"/>
            <w:tcMar>
              <w:top w:w="0" w:type="dxa"/>
              <w:left w:w="108" w:type="dxa"/>
              <w:bottom w:w="0" w:type="dxa"/>
              <w:right w:w="108" w:type="dxa"/>
            </w:tcMar>
          </w:tcPr>
          <w:p w:rsidR="00010DCC" w:rsidRDefault="00010DCC" w:rsidP="00010DCC">
            <w:pPr>
              <w:jc w:val="center"/>
            </w:pPr>
            <w:r>
              <w:t>ПЕРЕДАЛ</w:t>
            </w:r>
          </w:p>
          <w:p w:rsidR="00010DCC" w:rsidRDefault="00010DCC" w:rsidP="00010DCC">
            <w:pPr>
              <w:jc w:val="center"/>
            </w:pPr>
            <w:r>
              <w:rPr>
                <w:i/>
                <w:iCs/>
              </w:rPr>
              <w:t> </w:t>
            </w:r>
          </w:p>
          <w:p w:rsidR="00010DCC" w:rsidRDefault="00010DCC" w:rsidP="00010DCC">
            <w:r>
              <w:rPr>
                <w:i/>
                <w:iCs/>
              </w:rPr>
              <w:t>     Арендодатель</w:t>
            </w:r>
          </w:p>
          <w:p w:rsidR="00010DCC" w:rsidRDefault="00010DCC" w:rsidP="00010DCC">
            <w:r>
              <w:rPr>
                <w:i/>
                <w:iCs/>
              </w:rPr>
              <w:t>____________________ФИО  </w:t>
            </w:r>
            <w:r>
              <w:rPr>
                <w:rStyle w:val="apple-converted-space"/>
                <w:i/>
                <w:iCs/>
              </w:rPr>
              <w:t> </w:t>
            </w:r>
            <w:r>
              <w:t>м.п.</w:t>
            </w:r>
          </w:p>
        </w:tc>
        <w:tc>
          <w:tcPr>
            <w:tcW w:w="5103" w:type="dxa"/>
            <w:tcMar>
              <w:top w:w="0" w:type="dxa"/>
              <w:left w:w="108" w:type="dxa"/>
              <w:bottom w:w="0" w:type="dxa"/>
              <w:right w:w="108" w:type="dxa"/>
            </w:tcMar>
          </w:tcPr>
          <w:p w:rsidR="00010DCC" w:rsidRDefault="00010DCC" w:rsidP="00010DCC">
            <w:pPr>
              <w:jc w:val="center"/>
            </w:pPr>
            <w:r>
              <w:t>ПРИНЯЛ</w:t>
            </w:r>
          </w:p>
          <w:p w:rsidR="00010DCC" w:rsidRDefault="00010DCC" w:rsidP="00010DCC">
            <w:r>
              <w:rPr>
                <w:i/>
                <w:iCs/>
              </w:rPr>
              <w:t> </w:t>
            </w:r>
          </w:p>
          <w:p w:rsidR="00010DCC" w:rsidRDefault="00010DCC" w:rsidP="00010DCC">
            <w:r>
              <w:rPr>
                <w:i/>
                <w:iCs/>
              </w:rPr>
              <w:t>Арендатор</w:t>
            </w:r>
          </w:p>
          <w:p w:rsidR="00010DCC" w:rsidRDefault="00010DCC" w:rsidP="00010DCC">
            <w:r>
              <w:rPr>
                <w:i/>
                <w:iCs/>
              </w:rPr>
              <w:t>__________________ ФИО   </w:t>
            </w:r>
            <w:r>
              <w:rPr>
                <w:rStyle w:val="apple-converted-space"/>
                <w:i/>
                <w:iCs/>
              </w:rPr>
              <w:t> </w:t>
            </w:r>
            <w:r>
              <w:rPr>
                <w:color w:val="000000"/>
              </w:rPr>
              <w:t>м.п.</w:t>
            </w:r>
          </w:p>
        </w:tc>
      </w:tr>
    </w:tbl>
    <w:p w:rsidR="00010DCC" w:rsidRDefault="00010DCC" w:rsidP="00010DCC">
      <w:pPr>
        <w:shd w:val="clear" w:color="auto" w:fill="FFFFFF"/>
        <w:ind w:firstLine="550"/>
        <w:jc w:val="right"/>
        <w:textAlignment w:val="top"/>
        <w:rPr>
          <w:rFonts w:ascii="Verdana" w:hAnsi="Verdana" w:cs="Verdana"/>
          <w:color w:val="000000"/>
          <w:sz w:val="19"/>
          <w:szCs w:val="19"/>
        </w:rPr>
      </w:pPr>
      <w:r>
        <w:rPr>
          <w:rFonts w:ascii="Verdana" w:hAnsi="Verdana" w:cs="Verdana"/>
          <w:color w:val="000000"/>
          <w:sz w:val="20"/>
          <w:szCs w:val="20"/>
        </w:rPr>
        <w:t>Приложение № 2</w:t>
      </w:r>
    </w:p>
    <w:p w:rsidR="00010DCC" w:rsidRDefault="00010DCC" w:rsidP="00010DCC">
      <w:pPr>
        <w:shd w:val="clear" w:color="auto" w:fill="FFFFFF"/>
        <w:ind w:firstLine="550"/>
        <w:jc w:val="right"/>
        <w:textAlignment w:val="top"/>
        <w:rPr>
          <w:rFonts w:ascii="Verdana" w:hAnsi="Verdana" w:cs="Verdana"/>
          <w:color w:val="000000"/>
          <w:sz w:val="19"/>
          <w:szCs w:val="19"/>
        </w:rPr>
      </w:pPr>
      <w:r>
        <w:rPr>
          <w:rFonts w:ascii="Verdana" w:hAnsi="Verdana" w:cs="Verdana"/>
          <w:color w:val="000000"/>
          <w:sz w:val="20"/>
          <w:szCs w:val="20"/>
        </w:rPr>
        <w:t>к договору №___ от ________</w:t>
      </w:r>
    </w:p>
    <w:p w:rsidR="00010DCC" w:rsidRDefault="00010DCC" w:rsidP="00010DCC">
      <w:pPr>
        <w:shd w:val="clear" w:color="auto" w:fill="FFFFFF"/>
        <w:ind w:firstLine="552"/>
        <w:jc w:val="center"/>
        <w:textAlignment w:val="top"/>
        <w:rPr>
          <w:rFonts w:ascii="Verdana" w:hAnsi="Verdana" w:cs="Verdana"/>
          <w:color w:val="000000"/>
          <w:sz w:val="19"/>
          <w:szCs w:val="19"/>
        </w:rPr>
      </w:pPr>
      <w:r>
        <w:rPr>
          <w:rFonts w:ascii="Verdana" w:hAnsi="Verdana" w:cs="Verdana"/>
          <w:color w:val="000000"/>
        </w:rPr>
        <w:t>ИНСТРУКЦИЯ</w:t>
      </w:r>
    </w:p>
    <w:p w:rsidR="00010DCC" w:rsidRDefault="00010DCC" w:rsidP="00010DCC">
      <w:pPr>
        <w:shd w:val="clear" w:color="auto" w:fill="FFFFFF"/>
        <w:ind w:firstLine="552"/>
        <w:jc w:val="center"/>
        <w:textAlignment w:val="top"/>
        <w:rPr>
          <w:rFonts w:ascii="Verdana" w:hAnsi="Verdana" w:cs="Verdana"/>
          <w:color w:val="000000"/>
          <w:sz w:val="19"/>
          <w:szCs w:val="19"/>
        </w:rPr>
      </w:pPr>
      <w:r>
        <w:rPr>
          <w:rFonts w:ascii="Verdana" w:hAnsi="Verdana" w:cs="Verdana"/>
          <w:color w:val="000000"/>
        </w:rPr>
        <w:t>по эксплуатации ГТС</w:t>
      </w:r>
    </w:p>
    <w:p w:rsidR="00010DCC" w:rsidRDefault="00010DCC" w:rsidP="00010DCC">
      <w:pPr>
        <w:shd w:val="clear" w:color="auto" w:fill="FFFFFF"/>
        <w:ind w:firstLine="552"/>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В соответствии со ст. 9 ФЗ «О безопасности гидротехнических сооружений» № 117-ФЗ от 21.07.97 г. при эксплуатации необходимо обеспечивать:</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сохранение максимально-возможных напоров во время эксплуатации;</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своевременный сброс избыточных расходов реки в нижний бьеф;</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эффективную борьбу с ледовыми явлениями и их действиями на ГТС (лед, донный лед, шуга);</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предотвращение поступления наносов в зону водосбросных сооружений;</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наблюдение за состоянием и работой сооружений, непрерывный уход за сооружениями (очистка от мусора, льда, снега, задернение откосов, окраска, осмолка, смазка металлических и деревянных частей и т.п.).</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Визуальные обследования ГТС проводить не реже 1 раза в месяц, в период прохождения паводка - 2 раза в сутки (в дневное и ночное время). Водопользователь (арендатор ГТС) обязан:</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обеспечить безаварийную эксплуатацию ГТС путем выполнения правил и норм технической эксплуатации, осуществление постоянного и тщательного ухода за сооружениями (проводить наблюдения за осадками и деформациями сооружений, горизонтальными смещениями сооружений, образованием трещин и состоянием швов, состоянием откосов и гребней сооружений и их креплений, фильтрацией воды через сооружения и с обход их, воздействием потоков воды, волн и атмосферных осадков, размывом и разрушением рисберм, дна и берегов, прохождением паводков);</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lastRenderedPageBreak/>
        <w:t>-</w:t>
      </w:r>
      <w:r>
        <w:rPr>
          <w:color w:val="000000"/>
          <w:sz w:val="14"/>
          <w:szCs w:val="14"/>
        </w:rPr>
        <w:t>        </w:t>
      </w:r>
      <w:r>
        <w:rPr>
          <w:rStyle w:val="apple-converted-space"/>
          <w:color w:val="000000"/>
          <w:sz w:val="14"/>
          <w:szCs w:val="14"/>
        </w:rPr>
        <w:t> </w:t>
      </w:r>
      <w:r>
        <w:rPr>
          <w:rFonts w:ascii="Verdana" w:hAnsi="Verdana" w:cs="Verdana"/>
          <w:color w:val="000000"/>
        </w:rPr>
        <w:t>производить текущий ремонт и, совместно с собственником, обследование ГТС на предмет дальнейшей 'его эксплуатации и проведения капитального ремонта;</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обеспечить безаварийную эксплуатацию затворов (затворы не должны иметь перекосов и плавно, не заклиниваясь, свободно подниматься и опускаться в пазах);</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     1 раз в пять-семь лет производить летование (делать полный сброс воды, очистку, промывку и просушку водоема) с целью подготовки к следующей весне;</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В подготовительный период:</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установить в верхнем бьефе водохранилища водомерные рейки, (определение уровня воды во время прохождения паводка производится 3 раза в сутки);</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за 2-3 недели до начала паводка по распоряжению председателя КЧС и ПБ района установить телефонную связь с ЕДДС района,</w:t>
      </w:r>
      <w:r w:rsidR="00B829F0">
        <w:rPr>
          <w:rFonts w:ascii="Verdana" w:hAnsi="Verdana" w:cs="Verdana"/>
          <w:noProof/>
          <w:color w:val="000000"/>
          <w:sz w:val="19"/>
          <w:szCs w:val="19"/>
        </w:rPr>
        <w:drawing>
          <wp:inline distT="0" distB="0" distL="0" distR="0">
            <wp:extent cx="26035"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6035" cy="276225"/>
                    </a:xfrm>
                    <a:prstGeom prst="rect">
                      <a:avLst/>
                    </a:prstGeom>
                    <a:noFill/>
                    <a:ln w="9525">
                      <a:noFill/>
                      <a:miter lim="800000"/>
                      <a:headEnd/>
                      <a:tailEnd/>
                    </a:ln>
                  </pic:spPr>
                </pic:pic>
              </a:graphicData>
            </a:graphic>
          </wp:inline>
        </w:drawing>
      </w:r>
      <w:r>
        <w:rPr>
          <w:rFonts w:ascii="Verdana" w:hAnsi="Verdana" w:cs="Verdana"/>
          <w:color w:val="000000"/>
        </w:rPr>
        <w:t> а также с администрацией выше и ниже расположенных на реке (балке) ГТС для взаимной информации о всех характерных явлениях половодья;</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на основании долгосрочных и ежегодных прогнозов за 1 месяц до начала паводка подвезти аварийные запасы материалов (песок, щебень, бетоны блоки, мешки для песка, доски, гвозди, веревки и др.);</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в период подготовки к пропуску паводка проверять исправность действия затворов и подъемных механизмов водосбросных сооружений производить необходимый ремонт, организовывать дежурства и инструктаж обслуживающего персонала с точным распределением обязанностей;</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очищать от льда и снега водобойные колодцы, водоотводящие канавы, все водопропускные отверстия сооружения;</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осуществлять сброс воды из водохранилища с целью проведения профилактических мероприятий (уборка мусора, коряг, валунов и т.д.) к пропуску паводковых вод по графику, утвержденному КЧС и ПБ района;</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i/>
          <w:iCs/>
          <w:color w:val="000000"/>
        </w:rPr>
        <w:t>В период паводка:</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сброс воды во время паводка производить только по согласованию с КЧС и ПБ района;</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во время прохождения паводковых вод усилить контроль за состоянием ГТС, дежурство (особенно в ночное время) организовать усиленным составом;</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при получении угрожающих сведений о подъеме воды произвести мобилизацию дежурных бригад согласно заранее предусмотренному плану и проинформировать ЕДДС района;</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i/>
          <w:iCs/>
          <w:color w:val="000000"/>
        </w:rPr>
        <w:t>Дежурные смены обязаны:</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вылавливать крупные плавающие предметы с вытаскиванием их на берег или отбуксировкой в заливы и заводи;</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очищать ото льда и мусора водоотводящие канавы и водопропускные отверстия;</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вести усиленное наблюдение и быстро производить работы по устранению образующихся заторов;</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при подъеме воды постоянно вести осмотр земляных плотин и дамб, сопрягающих устоев, водопропускных сооружений и т.п., обращая особое внимание на цельность и исправность откосов возле уреза воды и мест появления фильтрации;</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lastRenderedPageBreak/>
        <w:t>-</w:t>
      </w:r>
      <w:r>
        <w:rPr>
          <w:color w:val="000000"/>
          <w:sz w:val="14"/>
          <w:szCs w:val="14"/>
        </w:rPr>
        <w:t>        </w:t>
      </w:r>
      <w:r>
        <w:rPr>
          <w:rStyle w:val="apple-converted-space"/>
          <w:color w:val="000000"/>
          <w:sz w:val="14"/>
          <w:szCs w:val="14"/>
        </w:rPr>
        <w:t> </w:t>
      </w:r>
      <w:r>
        <w:rPr>
          <w:rFonts w:ascii="Verdana" w:hAnsi="Verdana" w:cs="Verdana"/>
          <w:color w:val="000000"/>
        </w:rPr>
        <w:t>при достижении уровня воды до ФПУ (форсированного предельного уровня) или при получении угрожающих сведений о подъеме воды немедленно докладывать водопользователю (арендатору), в ЕДДС района, а также информировать администрацию ниже лежащих ГТС.</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При неизбежности перелива воды поверх земляной плотины следует стремиться к тому, чтобы перелив происходил небольшим слоем, равномерно по всему гребню плотины.</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В отдельных случаях, только по согласованию с КЧС района, в земляных дамбах на пониженных местах возможно применение неглубокого прокопа для пропуска избытка воды, а также расширение водоотводящих каналов для обеспечения ее отвода.</w:t>
      </w:r>
    </w:p>
    <w:p w:rsidR="00010DCC" w:rsidRDefault="00010DCC" w:rsidP="00010DCC">
      <w:pPr>
        <w:shd w:val="clear" w:color="auto" w:fill="FFFFFF"/>
        <w:ind w:firstLine="900"/>
        <w:textAlignment w:val="top"/>
        <w:rPr>
          <w:rFonts w:ascii="Verdana" w:hAnsi="Verdana" w:cs="Verdana"/>
          <w:color w:val="000000"/>
          <w:sz w:val="19"/>
          <w:szCs w:val="19"/>
        </w:rPr>
      </w:pPr>
      <w:r>
        <w:rPr>
          <w:rFonts w:ascii="Verdana" w:hAnsi="Verdana" w:cs="Verdana"/>
          <w:i/>
          <w:iCs/>
          <w:color w:val="000000"/>
        </w:rPr>
        <w:t>По окончании паводка:</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после окончания паводка производить детальный осмотр всех сооружений</w:t>
      </w:r>
      <w:r>
        <w:rPr>
          <w:rStyle w:val="apple-converted-space"/>
          <w:rFonts w:ascii="Verdana" w:hAnsi="Verdana" w:cs="Verdana"/>
          <w:color w:val="000000"/>
        </w:rPr>
        <w:t> </w:t>
      </w:r>
      <w:r>
        <w:rPr>
          <w:rFonts w:ascii="Verdana" w:hAnsi="Verdana" w:cs="Verdana"/>
          <w:color w:val="000000"/>
        </w:rPr>
        <w:t>на предмет выявления необходимости производства срочного ремонта и для</w:t>
      </w:r>
      <w:r>
        <w:rPr>
          <w:rStyle w:val="apple-converted-space"/>
          <w:rFonts w:ascii="Verdana" w:hAnsi="Verdana" w:cs="Verdana"/>
          <w:color w:val="000000"/>
        </w:rPr>
        <w:t> </w:t>
      </w:r>
      <w:r>
        <w:rPr>
          <w:rFonts w:ascii="Verdana" w:hAnsi="Verdana" w:cs="Verdana"/>
          <w:color w:val="000000"/>
        </w:rPr>
        <w:t>составления плана ремонтных работ на летний период. План представлять на</w:t>
      </w:r>
      <w:r>
        <w:rPr>
          <w:rStyle w:val="apple-converted-space"/>
          <w:rFonts w:ascii="Verdana" w:hAnsi="Verdana" w:cs="Verdana"/>
          <w:color w:val="000000"/>
        </w:rPr>
        <w:t> </w:t>
      </w:r>
      <w:r>
        <w:rPr>
          <w:rFonts w:ascii="Verdana" w:hAnsi="Verdana" w:cs="Verdana"/>
          <w:color w:val="000000"/>
        </w:rPr>
        <w:t>согласование в отдел ГО и ЧС района;</w:t>
      </w:r>
    </w:p>
    <w:p w:rsidR="00010DCC" w:rsidRDefault="00010DCC" w:rsidP="00010DCC">
      <w:pPr>
        <w:shd w:val="clear" w:color="auto" w:fill="FFFFFF"/>
        <w:ind w:firstLine="900"/>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составлять отчет не позднее 5-ти дней после пропуска паводка с указанием</w:t>
      </w:r>
      <w:r>
        <w:rPr>
          <w:rStyle w:val="apple-converted-space"/>
          <w:rFonts w:ascii="Verdana" w:hAnsi="Verdana" w:cs="Verdana"/>
          <w:color w:val="000000"/>
        </w:rPr>
        <w:t> </w:t>
      </w:r>
      <w:r>
        <w:rPr>
          <w:rFonts w:ascii="Verdana" w:hAnsi="Verdana" w:cs="Verdana"/>
          <w:color w:val="000000"/>
        </w:rPr>
        <w:t>характеристик работы сооружений и принятых предупредительных</w:t>
      </w:r>
      <w:r>
        <w:rPr>
          <w:rStyle w:val="apple-converted-space"/>
          <w:rFonts w:ascii="Verdana" w:hAnsi="Verdana" w:cs="Verdana"/>
          <w:color w:val="000000"/>
        </w:rPr>
        <w:t> </w:t>
      </w:r>
      <w:r>
        <w:rPr>
          <w:rFonts w:ascii="Verdana" w:hAnsi="Verdana" w:cs="Verdana"/>
          <w:color w:val="000000"/>
        </w:rPr>
        <w:t>мероприятий против повреждения и аварий. При наличии поврежденийизлагать причины их возникновения, размеры и меры по ликвидации</w:t>
      </w:r>
      <w:r>
        <w:rPr>
          <w:rStyle w:val="apple-converted-space"/>
          <w:rFonts w:ascii="Verdana" w:hAnsi="Verdana" w:cs="Verdana"/>
          <w:color w:val="000000"/>
        </w:rPr>
        <w:t> </w:t>
      </w:r>
      <w:r>
        <w:rPr>
          <w:rFonts w:ascii="Verdana" w:hAnsi="Verdana" w:cs="Verdana"/>
          <w:color w:val="000000"/>
        </w:rPr>
        <w:t>разрушений.</w:t>
      </w:r>
    </w:p>
    <w:p w:rsidR="00010DCC" w:rsidRDefault="00010DCC" w:rsidP="00010DCC">
      <w:pPr>
        <w:shd w:val="clear" w:color="auto" w:fill="FFFFFF"/>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FFFFFF"/>
        <w:jc w:val="both"/>
        <w:textAlignment w:val="top"/>
        <w:rPr>
          <w:rFonts w:ascii="Verdana" w:hAnsi="Verdana" w:cs="Verdana"/>
          <w:color w:val="000000"/>
          <w:sz w:val="19"/>
          <w:szCs w:val="19"/>
        </w:rPr>
      </w:pPr>
      <w:r>
        <w:rPr>
          <w:rFonts w:ascii="Verdana" w:hAnsi="Verdana" w:cs="Verdana"/>
          <w:i/>
          <w:iCs/>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Начальник отдела ГО, ЧС и экологической</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безопасности, ЕДДС, ЖКХ</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Администрации Неклиновского района                                                                        Едуш П. П.</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FFFFFF"/>
        <w:ind w:firstLine="550"/>
        <w:jc w:val="right"/>
        <w:textAlignment w:val="top"/>
        <w:rPr>
          <w:rFonts w:ascii="Verdana" w:hAnsi="Verdana" w:cs="Verdana"/>
          <w:color w:val="000000"/>
          <w:sz w:val="19"/>
          <w:szCs w:val="19"/>
        </w:rPr>
      </w:pPr>
      <w:r>
        <w:rPr>
          <w:rFonts w:ascii="Verdana" w:hAnsi="Verdana" w:cs="Verdana"/>
          <w:color w:val="000000"/>
          <w:sz w:val="20"/>
          <w:szCs w:val="20"/>
        </w:rPr>
        <w:t>Приложение № 3</w:t>
      </w:r>
    </w:p>
    <w:p w:rsidR="00010DCC" w:rsidRDefault="00010DCC" w:rsidP="00010DCC">
      <w:pPr>
        <w:shd w:val="clear" w:color="auto" w:fill="FFFFFF"/>
        <w:ind w:firstLine="550"/>
        <w:jc w:val="right"/>
        <w:textAlignment w:val="top"/>
        <w:rPr>
          <w:rFonts w:ascii="Verdana" w:hAnsi="Verdana" w:cs="Verdana"/>
          <w:color w:val="000000"/>
          <w:sz w:val="19"/>
          <w:szCs w:val="19"/>
        </w:rPr>
      </w:pPr>
      <w:r>
        <w:rPr>
          <w:rFonts w:ascii="Verdana" w:hAnsi="Verdana" w:cs="Verdana"/>
          <w:color w:val="000000"/>
          <w:sz w:val="20"/>
          <w:szCs w:val="20"/>
        </w:rPr>
        <w:t>к договору №___ от ________</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FFFFFF"/>
        <w:jc w:val="center"/>
        <w:textAlignment w:val="top"/>
        <w:rPr>
          <w:rFonts w:ascii="Verdana" w:hAnsi="Verdana" w:cs="Verdana"/>
          <w:color w:val="000000"/>
          <w:sz w:val="19"/>
          <w:szCs w:val="19"/>
        </w:rPr>
      </w:pPr>
      <w:r>
        <w:rPr>
          <w:rFonts w:ascii="Verdana" w:hAnsi="Verdana" w:cs="Verdana"/>
          <w:b/>
          <w:bCs/>
          <w:color w:val="000000"/>
        </w:rPr>
        <w:t>ПОЛОЖЕНИЕ</w:t>
      </w:r>
    </w:p>
    <w:p w:rsidR="00010DCC" w:rsidRDefault="00010DCC" w:rsidP="00010DCC">
      <w:pPr>
        <w:shd w:val="clear" w:color="auto" w:fill="FFFFFF"/>
        <w:jc w:val="center"/>
        <w:textAlignment w:val="top"/>
        <w:rPr>
          <w:rFonts w:ascii="Verdana" w:hAnsi="Verdana" w:cs="Verdana"/>
          <w:color w:val="000000"/>
          <w:sz w:val="19"/>
          <w:szCs w:val="19"/>
        </w:rPr>
      </w:pPr>
      <w:r>
        <w:rPr>
          <w:rFonts w:ascii="Verdana" w:hAnsi="Verdana" w:cs="Verdana"/>
          <w:b/>
          <w:bCs/>
          <w:color w:val="000000"/>
        </w:rPr>
        <w:t>об эксплуатации водохранилища (пруда)</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1.    Настоящее Положение подготовлено в соответствии с Постановлением Правительства Российской Федерации от 27 февраля 1999 года №237.</w:t>
      </w:r>
    </w:p>
    <w:p w:rsidR="00010DCC" w:rsidRDefault="00010DCC" w:rsidP="00010DCC">
      <w:pPr>
        <w:shd w:val="clear" w:color="auto" w:fill="FFFFFF"/>
        <w:ind w:firstLine="567"/>
        <w:textAlignment w:val="top"/>
        <w:rPr>
          <w:rFonts w:ascii="Verdana" w:hAnsi="Verdana" w:cs="Verdana"/>
          <w:color w:val="000000"/>
          <w:sz w:val="19"/>
          <w:szCs w:val="19"/>
        </w:rPr>
      </w:pPr>
      <w:r>
        <w:rPr>
          <w:rFonts w:ascii="Verdana" w:hAnsi="Verdana" w:cs="Verdana"/>
          <w:color w:val="000000"/>
        </w:rPr>
        <w:t>2.   Положение содержит основные требования по эксплуатации комплекса элементов водохранилища (пруда):</w:t>
      </w:r>
    </w:p>
    <w:p w:rsidR="00010DCC" w:rsidRDefault="00010DCC" w:rsidP="00010DCC">
      <w:pPr>
        <w:shd w:val="clear" w:color="auto" w:fill="FFFFFF"/>
        <w:ind w:firstLine="567"/>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плотины;</w:t>
      </w:r>
    </w:p>
    <w:p w:rsidR="00010DCC" w:rsidRDefault="00010DCC" w:rsidP="00010DCC">
      <w:pPr>
        <w:shd w:val="clear" w:color="auto" w:fill="FFFFFF"/>
        <w:ind w:firstLine="567"/>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донного и паводкового водосброса;</w:t>
      </w:r>
    </w:p>
    <w:p w:rsidR="00010DCC" w:rsidRDefault="00010DCC" w:rsidP="00010DCC">
      <w:pPr>
        <w:shd w:val="clear" w:color="auto" w:fill="FFFFFF"/>
        <w:ind w:firstLine="567"/>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затворов, винтоподъемников;</w:t>
      </w:r>
    </w:p>
    <w:p w:rsidR="00010DCC" w:rsidRDefault="00010DCC" w:rsidP="00010DCC">
      <w:pPr>
        <w:shd w:val="clear" w:color="auto" w:fill="FFFFFF"/>
        <w:ind w:firstLine="567"/>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водоохранных зон и прибрежных защитных полос.</w:t>
      </w:r>
    </w:p>
    <w:p w:rsidR="00010DCC" w:rsidRDefault="00010DCC" w:rsidP="00010DCC">
      <w:pPr>
        <w:shd w:val="clear" w:color="auto" w:fill="ECECEC"/>
        <w:ind w:firstLine="567"/>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3.</w:t>
      </w:r>
      <w:r>
        <w:rPr>
          <w:color w:val="000000"/>
          <w:sz w:val="14"/>
          <w:szCs w:val="14"/>
        </w:rPr>
        <w:t>             </w:t>
      </w:r>
      <w:r>
        <w:rPr>
          <w:rStyle w:val="apple-converted-space"/>
          <w:color w:val="000000"/>
          <w:sz w:val="14"/>
          <w:szCs w:val="14"/>
        </w:rPr>
        <w:t> </w:t>
      </w:r>
      <w:r>
        <w:rPr>
          <w:rFonts w:ascii="Verdana" w:hAnsi="Verdana" w:cs="Verdana"/>
          <w:color w:val="000000"/>
        </w:rPr>
        <w:t>Основные параметры и краткая техническая характеристика водохранилища и</w:t>
      </w:r>
      <w:r>
        <w:rPr>
          <w:rStyle w:val="apple-converted-space"/>
          <w:rFonts w:ascii="Verdana" w:hAnsi="Verdana" w:cs="Verdana"/>
          <w:color w:val="000000"/>
        </w:rPr>
        <w:t> </w:t>
      </w:r>
      <w:r>
        <w:rPr>
          <w:rFonts w:ascii="Verdana" w:hAnsi="Verdana" w:cs="Verdana"/>
          <w:color w:val="000000"/>
        </w:rPr>
        <w:t>входящих в его состав элементов гидротехнических сооружений. Приложение 1 прилагается.</w:t>
      </w:r>
    </w:p>
    <w:p w:rsidR="00010DCC" w:rsidRDefault="00010DCC" w:rsidP="00010DCC">
      <w:pPr>
        <w:shd w:val="clear" w:color="auto" w:fill="FFFFFF"/>
        <w:ind w:firstLine="567"/>
        <w:textAlignment w:val="top"/>
        <w:rPr>
          <w:rFonts w:ascii="Verdana" w:hAnsi="Verdana" w:cs="Verdana"/>
          <w:color w:val="000000"/>
          <w:sz w:val="19"/>
          <w:szCs w:val="19"/>
        </w:rPr>
      </w:pPr>
      <w:r>
        <w:rPr>
          <w:rFonts w:ascii="Verdana" w:hAnsi="Verdana" w:cs="Verdana"/>
          <w:color w:val="000000"/>
        </w:rPr>
        <w:t>4.</w:t>
      </w:r>
      <w:r>
        <w:rPr>
          <w:color w:val="000000"/>
          <w:sz w:val="14"/>
          <w:szCs w:val="14"/>
        </w:rPr>
        <w:t>             </w:t>
      </w:r>
      <w:r>
        <w:rPr>
          <w:rStyle w:val="apple-converted-space"/>
          <w:color w:val="000000"/>
          <w:sz w:val="14"/>
          <w:szCs w:val="14"/>
        </w:rPr>
        <w:t> </w:t>
      </w:r>
      <w:r>
        <w:rPr>
          <w:rFonts w:ascii="Verdana" w:hAnsi="Verdana" w:cs="Verdana"/>
          <w:color w:val="000000"/>
        </w:rPr>
        <w:t>Основные требования эксплуатации сооружения.</w:t>
      </w:r>
    </w:p>
    <w:p w:rsidR="00010DCC" w:rsidRDefault="00010DCC" w:rsidP="00010DCC">
      <w:pPr>
        <w:shd w:val="clear" w:color="auto" w:fill="ECECEC"/>
        <w:ind w:firstLine="567"/>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4.1</w:t>
      </w:r>
      <w:r>
        <w:rPr>
          <w:color w:val="000000"/>
          <w:sz w:val="14"/>
          <w:szCs w:val="14"/>
        </w:rPr>
        <w:t>          </w:t>
      </w:r>
      <w:r>
        <w:rPr>
          <w:rStyle w:val="apple-converted-space"/>
          <w:color w:val="000000"/>
          <w:sz w:val="14"/>
          <w:szCs w:val="14"/>
        </w:rPr>
        <w:t> </w:t>
      </w:r>
      <w:r>
        <w:rPr>
          <w:rFonts w:ascii="Verdana" w:hAnsi="Verdana" w:cs="Verdana"/>
          <w:color w:val="000000"/>
        </w:rPr>
        <w:t>Содержать в исправном состоянии узлы и элементы гидротехнического сооружения</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lastRenderedPageBreak/>
        <w:t>4.2</w:t>
      </w:r>
      <w:r>
        <w:rPr>
          <w:color w:val="000000"/>
          <w:sz w:val="14"/>
          <w:szCs w:val="14"/>
        </w:rPr>
        <w:t>   </w:t>
      </w:r>
      <w:r>
        <w:rPr>
          <w:rStyle w:val="apple-converted-space"/>
          <w:color w:val="000000"/>
          <w:sz w:val="14"/>
          <w:szCs w:val="14"/>
        </w:rPr>
        <w:t> </w:t>
      </w:r>
      <w:r>
        <w:rPr>
          <w:rFonts w:ascii="Verdana" w:hAnsi="Verdana" w:cs="Verdana"/>
          <w:color w:val="000000"/>
        </w:rPr>
        <w:t>Регулярно осуществлять комплекс мероприятий для упреждения аварий на</w:t>
      </w:r>
      <w:r>
        <w:rPr>
          <w:rStyle w:val="apple-converted-space"/>
          <w:rFonts w:ascii="Verdana" w:hAnsi="Verdana" w:cs="Verdana"/>
          <w:color w:val="000000"/>
        </w:rPr>
        <w:t> </w:t>
      </w:r>
      <w:r>
        <w:rPr>
          <w:rFonts w:ascii="Verdana" w:hAnsi="Verdana" w:cs="Verdana"/>
          <w:color w:val="000000"/>
        </w:rPr>
        <w:t>сооружении.</w:t>
      </w:r>
    </w:p>
    <w:p w:rsidR="00010DCC" w:rsidRDefault="00010DCC" w:rsidP="00010DCC">
      <w:pPr>
        <w:shd w:val="clear" w:color="auto" w:fill="FFFFFF"/>
        <w:ind w:firstLine="567"/>
        <w:textAlignment w:val="top"/>
        <w:rPr>
          <w:rFonts w:ascii="Verdana" w:hAnsi="Verdana" w:cs="Verdana"/>
          <w:color w:val="000000"/>
          <w:sz w:val="19"/>
          <w:szCs w:val="19"/>
        </w:rPr>
      </w:pPr>
      <w:r>
        <w:rPr>
          <w:rFonts w:ascii="Verdana" w:hAnsi="Verdana" w:cs="Verdana"/>
          <w:color w:val="000000"/>
        </w:rPr>
        <w:t>4.3</w:t>
      </w:r>
      <w:r>
        <w:rPr>
          <w:color w:val="000000"/>
          <w:sz w:val="14"/>
          <w:szCs w:val="14"/>
        </w:rPr>
        <w:t>          </w:t>
      </w:r>
      <w:r>
        <w:rPr>
          <w:rStyle w:val="apple-converted-space"/>
          <w:color w:val="000000"/>
          <w:sz w:val="14"/>
          <w:szCs w:val="14"/>
        </w:rPr>
        <w:t> </w:t>
      </w:r>
      <w:r>
        <w:rPr>
          <w:rFonts w:ascii="Verdana" w:hAnsi="Verdana" w:cs="Verdana"/>
          <w:color w:val="000000"/>
        </w:rPr>
        <w:t>Обеспечить безаварийный режим наполнения и сброса воды.</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4.4</w:t>
      </w:r>
      <w:r>
        <w:rPr>
          <w:color w:val="000000"/>
          <w:sz w:val="14"/>
          <w:szCs w:val="14"/>
        </w:rPr>
        <w:t>   </w:t>
      </w:r>
      <w:r>
        <w:rPr>
          <w:rStyle w:val="apple-converted-space"/>
          <w:color w:val="000000"/>
          <w:sz w:val="14"/>
          <w:szCs w:val="14"/>
        </w:rPr>
        <w:t> </w:t>
      </w:r>
      <w:r>
        <w:rPr>
          <w:rFonts w:ascii="Verdana" w:hAnsi="Verdana" w:cs="Verdana"/>
          <w:color w:val="000000"/>
        </w:rPr>
        <w:t>Осуществлять визуальное, регулярное обследование элементов сооружения на</w:t>
      </w:r>
      <w:r>
        <w:rPr>
          <w:rStyle w:val="apple-converted-space"/>
          <w:rFonts w:ascii="Verdana" w:hAnsi="Verdana" w:cs="Verdana"/>
          <w:color w:val="000000"/>
        </w:rPr>
        <w:t> </w:t>
      </w:r>
      <w:r>
        <w:rPr>
          <w:rFonts w:ascii="Verdana" w:hAnsi="Verdana" w:cs="Verdana"/>
          <w:color w:val="000000"/>
        </w:rPr>
        <w:t>предмет определения и оценки технического состояния - плотины, водосбросных сооружений, затворов, водоотводящего тракта, водоохранных</w:t>
      </w:r>
      <w:r>
        <w:rPr>
          <w:rStyle w:val="apple-converted-space"/>
          <w:rFonts w:ascii="Verdana" w:hAnsi="Verdana" w:cs="Verdana"/>
          <w:color w:val="000000"/>
        </w:rPr>
        <w:t> </w:t>
      </w:r>
      <w:r>
        <w:rPr>
          <w:rFonts w:ascii="Verdana" w:hAnsi="Verdana" w:cs="Verdana"/>
          <w:color w:val="000000"/>
          <w:spacing w:val="-1"/>
        </w:rPr>
        <w:t>зон, прибрежных защитных полос, берегов ложа водохранилища, крепление откосов. Результаты данного обследования заносить в журнал.</w:t>
      </w:r>
    </w:p>
    <w:p w:rsidR="00010DCC" w:rsidRDefault="00010DCC" w:rsidP="00010DCC">
      <w:pPr>
        <w:shd w:val="clear" w:color="auto" w:fill="FFFFFF"/>
        <w:ind w:firstLine="567"/>
        <w:textAlignment w:val="top"/>
        <w:rPr>
          <w:rFonts w:ascii="Verdana" w:hAnsi="Verdana" w:cs="Verdana"/>
          <w:color w:val="000000"/>
          <w:sz w:val="19"/>
          <w:szCs w:val="19"/>
        </w:rPr>
      </w:pPr>
      <w:r>
        <w:rPr>
          <w:rFonts w:ascii="Verdana" w:hAnsi="Verdana" w:cs="Verdana"/>
          <w:color w:val="000000"/>
        </w:rPr>
        <w:t>Форма журнала прилагается. Приложение 2, 3.</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4.5   Осуществлять комплекс эксплутационно - уходных работ - очистка от мусора водного зеркала водоема у водопропускных сооружений, окраску металлоконструкций и другие работы.</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5.</w:t>
      </w:r>
      <w:r>
        <w:rPr>
          <w:color w:val="000000"/>
          <w:sz w:val="14"/>
          <w:szCs w:val="14"/>
        </w:rPr>
        <w:t>             </w:t>
      </w:r>
      <w:r>
        <w:rPr>
          <w:rStyle w:val="apple-converted-space"/>
          <w:color w:val="000000"/>
          <w:sz w:val="14"/>
          <w:szCs w:val="14"/>
        </w:rPr>
        <w:t> </w:t>
      </w:r>
      <w:r>
        <w:rPr>
          <w:rFonts w:ascii="Verdana" w:hAnsi="Verdana" w:cs="Verdana"/>
          <w:color w:val="000000"/>
        </w:rPr>
        <w:t>Осуществлять контроль за соблюдением Положения по водоохранным зонам</w:t>
      </w:r>
      <w:r>
        <w:rPr>
          <w:rStyle w:val="apple-converted-space"/>
          <w:rFonts w:ascii="Verdana" w:hAnsi="Verdana" w:cs="Verdana"/>
          <w:color w:val="000000"/>
        </w:rPr>
        <w:t> </w:t>
      </w:r>
      <w:r>
        <w:rPr>
          <w:rFonts w:ascii="Verdana" w:hAnsi="Verdana" w:cs="Verdana"/>
          <w:color w:val="000000"/>
        </w:rPr>
        <w:t>руководствуясь, Постановлением Правительства Российской Федерации №1404 от 23 ноября 1999 г. и Постановлением Главы Администрации Ростовской области №84 от 17 марта 1997 года.</w:t>
      </w:r>
    </w:p>
    <w:p w:rsidR="00010DCC" w:rsidRDefault="00010DCC" w:rsidP="00010DCC">
      <w:pPr>
        <w:shd w:val="clear" w:color="auto" w:fill="FFFFFF"/>
        <w:ind w:firstLine="567"/>
        <w:textAlignment w:val="top"/>
        <w:rPr>
          <w:rFonts w:ascii="Verdana" w:hAnsi="Verdana" w:cs="Verdana"/>
          <w:color w:val="000000"/>
          <w:sz w:val="19"/>
          <w:szCs w:val="19"/>
        </w:rPr>
      </w:pPr>
      <w:r>
        <w:rPr>
          <w:rFonts w:ascii="Verdana" w:hAnsi="Verdana" w:cs="Verdana"/>
          <w:color w:val="000000"/>
        </w:rPr>
        <w:t>6.</w:t>
      </w:r>
      <w:r>
        <w:rPr>
          <w:color w:val="000000"/>
          <w:sz w:val="14"/>
          <w:szCs w:val="14"/>
        </w:rPr>
        <w:t>             </w:t>
      </w:r>
      <w:r>
        <w:rPr>
          <w:rStyle w:val="apple-converted-space"/>
          <w:color w:val="000000"/>
          <w:sz w:val="14"/>
          <w:szCs w:val="14"/>
        </w:rPr>
        <w:t> </w:t>
      </w:r>
      <w:r>
        <w:rPr>
          <w:rFonts w:ascii="Verdana" w:hAnsi="Verdana" w:cs="Verdana"/>
          <w:color w:val="000000"/>
        </w:rPr>
        <w:t>В пределах водоохранных зон запрещается:</w:t>
      </w:r>
    </w:p>
    <w:p w:rsidR="00010DCC" w:rsidRDefault="00010DCC" w:rsidP="00010DCC">
      <w:pPr>
        <w:shd w:val="clear" w:color="auto" w:fill="ECECEC"/>
        <w:ind w:firstLine="567"/>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FFFFFF"/>
        <w:ind w:firstLine="567"/>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проведение авиационно-химических работ;</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применение химических средств борьбы с вредителями, болезнями. растений и сорняками;</w:t>
      </w:r>
    </w:p>
    <w:p w:rsidR="00010DCC" w:rsidRDefault="00010DCC" w:rsidP="00010DCC">
      <w:pPr>
        <w:shd w:val="clear" w:color="auto" w:fill="FFFFFF"/>
        <w:ind w:firstLine="567"/>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использование навозных стоков для удобрения почв;</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размещение складов ядохимикатов, минеральных удобрений и горючесмазочных материалов, площадок для заправки аппаратуры</w:t>
      </w:r>
      <w:r>
        <w:rPr>
          <w:rStyle w:val="apple-converted-space"/>
          <w:rFonts w:ascii="Verdana" w:hAnsi="Verdana" w:cs="Verdana"/>
          <w:color w:val="000000"/>
        </w:rPr>
        <w:t> </w:t>
      </w:r>
      <w:r>
        <w:rPr>
          <w:rFonts w:ascii="Verdana" w:hAnsi="Verdana" w:cs="Verdana"/>
          <w:color w:val="000000"/>
          <w:spacing w:val="-1"/>
        </w:rPr>
        <w:t>ядохимикатами, животноводческих комплексов и ферм, мест складирования и</w:t>
      </w:r>
      <w:r>
        <w:rPr>
          <w:rStyle w:val="apple-converted-space"/>
          <w:rFonts w:ascii="Verdana" w:hAnsi="Verdana" w:cs="Verdana"/>
          <w:color w:val="000000"/>
          <w:spacing w:val="-1"/>
        </w:rPr>
        <w:t> </w:t>
      </w:r>
      <w:r>
        <w:rPr>
          <w:rFonts w:ascii="Verdana" w:hAnsi="Verdana" w:cs="Verdana"/>
          <w:color w:val="000000"/>
        </w:rPr>
        <w:t>захоронения промышленных, бытовых и сельскохозяйственных отходов, кладбищ и скотомогильников, накопителей сточных вод;</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складирование навоза и мусора;</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заправка топливом, мойка и ремонт автомобилей и других машин и механизмов;</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размещение дачных и садово-огородных участков при ширине водоохранных зон менее 100 метров и крутизне склонов прилегающих территорий более 3 градусов;</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размещение стоянок транспортных средств, в том числе на территориях дачных и садово-огородных участков;</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     </w:t>
      </w:r>
      <w:r>
        <w:rPr>
          <w:rStyle w:val="apple-converted-space"/>
          <w:rFonts w:ascii="Verdana" w:hAnsi="Verdana" w:cs="Verdana"/>
          <w:color w:val="000000"/>
        </w:rPr>
        <w:t> </w:t>
      </w:r>
      <w:r>
        <w:rPr>
          <w:rFonts w:ascii="Verdana" w:hAnsi="Verdana" w:cs="Verdana"/>
          <w:color w:val="000000"/>
          <w:spacing w:val="-1"/>
        </w:rPr>
        <w:t>проведение рубок главного пользования.</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загрязнения, засорения и истощения водных объектов.</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На территориях водоохранных зон разрешается проведение рубок промежуточного пользования и других лесохозяйственных мероприятий, обеспечивающих охрану водных объектов.</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7. В пределах прибрежных защитных полос дополнительно к ограничениям,</w:t>
      </w:r>
      <w:r>
        <w:rPr>
          <w:rStyle w:val="apple-converted-space"/>
          <w:rFonts w:ascii="Verdana" w:hAnsi="Verdana" w:cs="Verdana"/>
          <w:color w:val="000000"/>
        </w:rPr>
        <w:t> </w:t>
      </w:r>
      <w:r>
        <w:rPr>
          <w:rFonts w:ascii="Verdana" w:hAnsi="Verdana" w:cs="Verdana"/>
          <w:color w:val="000000"/>
          <w:spacing w:val="-1"/>
        </w:rPr>
        <w:t>указанным в пункте 6 настоящего Положения, запрещаются:</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распашка земель;</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применение удобрений;</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    складирование отвалов размываемых грунтов;</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lastRenderedPageBreak/>
        <w:t>-</w:t>
      </w:r>
      <w:r>
        <w:rPr>
          <w:color w:val="000000"/>
          <w:sz w:val="14"/>
          <w:szCs w:val="14"/>
        </w:rPr>
        <w:t>         </w:t>
      </w:r>
      <w:r>
        <w:rPr>
          <w:rStyle w:val="apple-converted-space"/>
          <w:color w:val="000000"/>
          <w:sz w:val="14"/>
          <w:szCs w:val="14"/>
        </w:rPr>
        <w:t> </w:t>
      </w:r>
      <w:r>
        <w:rPr>
          <w:rFonts w:ascii="Verdana" w:hAnsi="Verdana" w:cs="Verdana"/>
          <w:color w:val="000000"/>
        </w:rPr>
        <w:t>выпас и организация летних лагерей скота (кроме использования градационных мест водопоя), устройство купочных ванн;</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установка сезонных стационарных палаточных городков, размещение дачных</w:t>
      </w:r>
      <w:r>
        <w:rPr>
          <w:rStyle w:val="apple-converted-space"/>
          <w:rFonts w:ascii="Verdana" w:hAnsi="Verdana" w:cs="Verdana"/>
          <w:color w:val="000000"/>
        </w:rPr>
        <w:t> </w:t>
      </w:r>
      <w:r>
        <w:rPr>
          <w:rFonts w:ascii="Verdana" w:hAnsi="Verdana" w:cs="Verdana"/>
          <w:color w:val="000000"/>
          <w:spacing w:val="-1"/>
        </w:rPr>
        <w:t>и садово-огородных участков и выделение участков под индивидуальное</w:t>
      </w:r>
      <w:r>
        <w:rPr>
          <w:rStyle w:val="apple-converted-space"/>
          <w:rFonts w:ascii="Verdana" w:hAnsi="Verdana" w:cs="Verdana"/>
          <w:color w:val="000000"/>
          <w:spacing w:val="-1"/>
        </w:rPr>
        <w:t> </w:t>
      </w:r>
      <w:r>
        <w:rPr>
          <w:rFonts w:ascii="Verdana" w:hAnsi="Verdana" w:cs="Verdana"/>
          <w:color w:val="000000"/>
        </w:rPr>
        <w:t>строительство;</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движение автомобилей и тракторов, кроме автомобилей специального назначения.</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портовых и гидротехнических сооружений при</w:t>
      </w:r>
      <w:r>
        <w:rPr>
          <w:rStyle w:val="apple-converted-space"/>
          <w:rFonts w:ascii="Verdana" w:hAnsi="Verdana" w:cs="Verdana"/>
          <w:color w:val="000000"/>
          <w:spacing w:val="-4"/>
        </w:rPr>
        <w:t> </w:t>
      </w:r>
      <w:r>
        <w:rPr>
          <w:rFonts w:ascii="Verdana" w:hAnsi="Verdana" w:cs="Verdana"/>
          <w:color w:val="000000"/>
          <w:spacing w:val="-4"/>
        </w:rPr>
        <w:t>наличии лицензий на водопользование, в которых устанавливаются требования</w:t>
      </w:r>
      <w:r>
        <w:rPr>
          <w:rStyle w:val="apple-converted-space"/>
          <w:rFonts w:ascii="Verdana" w:hAnsi="Verdana" w:cs="Verdana"/>
          <w:color w:val="000000"/>
          <w:spacing w:val="-4"/>
        </w:rPr>
        <w:t> </w:t>
      </w:r>
      <w:r>
        <w:rPr>
          <w:rFonts w:ascii="Verdana" w:hAnsi="Verdana" w:cs="Verdana"/>
          <w:color w:val="000000"/>
          <w:spacing w:val="-2"/>
        </w:rPr>
        <w:t>соблюдения водоохранного режима.</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Прибрежные защитные полосы, как правило, должны быть заняты</w:t>
      </w:r>
      <w:r>
        <w:rPr>
          <w:rStyle w:val="apple-converted-space"/>
          <w:rFonts w:ascii="Verdana" w:hAnsi="Verdana" w:cs="Verdana"/>
          <w:color w:val="000000"/>
        </w:rPr>
        <w:t> </w:t>
      </w:r>
      <w:r>
        <w:rPr>
          <w:rFonts w:ascii="Verdana" w:hAnsi="Verdana" w:cs="Verdana"/>
          <w:color w:val="000000"/>
          <w:spacing w:val="-1"/>
        </w:rPr>
        <w:t>древесно-кустарниковой растительностью или залужены.</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8.</w:t>
      </w:r>
      <w:r>
        <w:rPr>
          <w:rStyle w:val="apple-converted-space"/>
          <w:rFonts w:ascii="Verdana" w:hAnsi="Verdana" w:cs="Verdana"/>
          <w:color w:val="000000"/>
        </w:rPr>
        <w:t> </w:t>
      </w:r>
      <w:r>
        <w:rPr>
          <w:rFonts w:ascii="Verdana" w:hAnsi="Verdana" w:cs="Verdana"/>
          <w:color w:val="000000"/>
        </w:rPr>
        <w:t>Поддержание в надлежащем состоянии водоохранных зон, прибрежных защитных полос и водоохранных знаков возлагается на водопользователей.</w:t>
      </w:r>
      <w:r>
        <w:rPr>
          <w:rStyle w:val="apple-converted-space"/>
          <w:rFonts w:ascii="Verdana" w:hAnsi="Verdana" w:cs="Verdana"/>
          <w:color w:val="000000"/>
          <w:spacing w:val="-8"/>
        </w:rPr>
        <w:t> </w:t>
      </w:r>
      <w:r>
        <w:rPr>
          <w:rFonts w:ascii="Verdana" w:hAnsi="Verdana" w:cs="Verdana"/>
          <w:color w:val="000000"/>
          <w:spacing w:val="-8"/>
        </w:rPr>
        <w:t>Собственники земель, землевладельцы и землепользователи, на землях</w:t>
      </w:r>
      <w:r>
        <w:rPr>
          <w:rFonts w:ascii="Verdana" w:hAnsi="Verdana" w:cs="Verdana"/>
          <w:color w:val="000000"/>
        </w:rPr>
        <w:t>которых находятся водоохранные зоны и прибрежные защитные полосы,</w:t>
      </w:r>
      <w:r>
        <w:rPr>
          <w:rStyle w:val="apple-converted-space"/>
          <w:rFonts w:ascii="Verdana" w:hAnsi="Verdana" w:cs="Verdana"/>
          <w:color w:val="000000"/>
        </w:rPr>
        <w:t> </w:t>
      </w:r>
      <w:r>
        <w:rPr>
          <w:rFonts w:ascii="Verdana" w:hAnsi="Verdana" w:cs="Verdana"/>
          <w:color w:val="000000"/>
          <w:spacing w:val="-1"/>
        </w:rPr>
        <w:t>обязаны соблюдать установленный режим использования этих зон и полос.</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9. Лица, виновные в нарушении режима использования территорий водоохранных зон и прибрежных защитных полос, несут ответственность в соответствии с действующим законодательством.</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10. В период формирования и прохождения паводка иметь телефонную связь с ЕДДС района и в установленные председателем КЧС и ПБ района сроки, информировать соответствующие органы (службы).</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Своевременно организовать доставку на объект необходимых строительных материалов (песок, щебень, цемент, мешкотара, резерв грунта и другие материалы).</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В период интенсивного притока воды в водохранилище обеспечивается круглосуточное дежурство со средствами связи. Регулярно предоставляется информация КЧС района, а также при необходимости информация передается средствам массовой информации (радио, телевидение, издания печати) для своевременного оповещения населения.</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w:t>
      </w:r>
      <w:r>
        <w:rPr>
          <w:color w:val="000000"/>
          <w:sz w:val="14"/>
          <w:szCs w:val="14"/>
        </w:rPr>
        <w:t>        </w:t>
      </w:r>
      <w:r>
        <w:rPr>
          <w:rStyle w:val="apple-converted-space"/>
          <w:color w:val="000000"/>
          <w:sz w:val="14"/>
          <w:szCs w:val="14"/>
        </w:rPr>
        <w:t> </w:t>
      </w:r>
      <w:r>
        <w:rPr>
          <w:rFonts w:ascii="Verdana" w:hAnsi="Verdana" w:cs="Verdana"/>
          <w:color w:val="000000"/>
        </w:rPr>
        <w:t>Производить своевременное выполнение работ по устранению заторов.</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      При достижение уровня воды до ФПУ (форсированного подпорного уровня) немедленно информировать владельца ГТС, а также ЕДДС и руководство района, при экстремальных условиях по согласованию с КЧС принимать меры по пропуску воды с устройства прокопа в обход участка сопряжения тела плотины с берегом.</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По окончанию паводка производить детальный осмотр всех элементов сооружения на предмет выявления необходимости выполнения ремонтных работ. При значительных разрушениях разрабатываются мероприятия с указанием видов, объемов, стоимости и сроков выполнения работ.</w:t>
      </w:r>
    </w:p>
    <w:p w:rsidR="00010DCC" w:rsidRDefault="00010DCC" w:rsidP="00010DCC">
      <w:pPr>
        <w:shd w:val="clear" w:color="auto" w:fill="FFFFFF"/>
        <w:ind w:firstLine="567"/>
        <w:jc w:val="both"/>
        <w:textAlignment w:val="top"/>
        <w:rPr>
          <w:rFonts w:ascii="Verdana" w:hAnsi="Verdana" w:cs="Verdana"/>
          <w:color w:val="000000"/>
          <w:sz w:val="19"/>
          <w:szCs w:val="19"/>
        </w:rPr>
      </w:pPr>
      <w:r>
        <w:rPr>
          <w:rFonts w:ascii="Verdana" w:hAnsi="Verdana" w:cs="Verdana"/>
          <w:color w:val="000000"/>
        </w:rPr>
        <w:t>Мероприятия согласовываются с органами ГО и ЧС и утверждаются председателем КЧС района. После прохождения паводка персонал, назначенный приказом владельца ГТС осуществляет надзор с учетом возможных дождевых паводков.</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lastRenderedPageBreak/>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Начальник отдела ГО, ЧС и экологической</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безопасности, ЕДДС, ЖКХ</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Администрации Неклиновского района                                                                        Едуш П. П.</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Арендатор                                                                                                       _______________ФИО</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sz w:val="16"/>
          <w:szCs w:val="16"/>
        </w:rPr>
        <w:t>Форма № 1</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sz w:val="16"/>
          <w:szCs w:val="16"/>
        </w:rPr>
        <w:t>к конкурсной документации</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rPr>
        <w:t>КОНКУРСНАЯ ЗАЯВКА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08"/>
        <w:jc w:val="both"/>
        <w:textAlignment w:val="top"/>
        <w:rPr>
          <w:rFonts w:ascii="Verdana" w:hAnsi="Verdana" w:cs="Verdana"/>
          <w:color w:val="000000"/>
          <w:sz w:val="19"/>
          <w:szCs w:val="19"/>
        </w:rPr>
      </w:pPr>
      <w:r>
        <w:rPr>
          <w:rFonts w:ascii="Verdana" w:hAnsi="Verdana" w:cs="Verdana"/>
          <w:color w:val="000000"/>
        </w:rPr>
        <w:t>Изучив условия конкурса на право заключения договора аренды муниципального имущества __________________________________________________________________________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___________________________________________________________________________________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___________________________________________________________________________________ муниципального образования «Неклиновский район» и принимая установленные требования и условия проведения конкурса, ____________________________________________________ (заявитель) в лице ___________________________________________________________________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___________________________________________________________________________________, действующего на основании __________________________________________________________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___________________________________________________________________________________, настоящей заявкой подтверждает, что в отношении ______________________________________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___________________________________________________________________________________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(заявитель):</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1. Отсутствует решение о ликвидации заявителя - юридического лица;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2. Отсутствует решение арбитражного суда о признании заявителя - юридического лица, индивидуального предпринимателя банкротом;</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3. Отсутствует решение об открытии конкурсного производства;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4.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010DCC" w:rsidRDefault="00010DCC" w:rsidP="00010DCC">
      <w:pPr>
        <w:shd w:val="clear" w:color="auto" w:fill="ECECEC"/>
        <w:ind w:firstLine="708"/>
        <w:jc w:val="both"/>
        <w:textAlignment w:val="top"/>
        <w:rPr>
          <w:rFonts w:ascii="Verdana" w:hAnsi="Verdana" w:cs="Verdana"/>
          <w:color w:val="000000"/>
          <w:sz w:val="19"/>
          <w:szCs w:val="19"/>
        </w:rPr>
      </w:pPr>
      <w:r>
        <w:rPr>
          <w:rFonts w:ascii="Verdana" w:hAnsi="Verdana" w:cs="Verdana"/>
          <w:color w:val="000000"/>
        </w:rPr>
        <w:t>Настоящей конкурсной заявкой сообщаем о своем согласии в случае признания__________________________________________________________________________ (заявитель) победителем конкурса подписать договор аренды на следующих условиях:</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Размер и порядок внесения арендной платы.</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08"/>
        <w:jc w:val="both"/>
        <w:textAlignment w:val="top"/>
        <w:rPr>
          <w:rFonts w:ascii="Verdana" w:hAnsi="Verdana" w:cs="Verdana"/>
          <w:color w:val="000000"/>
          <w:sz w:val="19"/>
          <w:szCs w:val="19"/>
        </w:rPr>
      </w:pPr>
      <w:r>
        <w:rPr>
          <w:rFonts w:ascii="Verdana" w:hAnsi="Verdana" w:cs="Verdana"/>
          <w:color w:val="000000"/>
        </w:rPr>
        <w:lastRenderedPageBreak/>
        <w:t>Арендная плата за ____ месяцев (с _________________ 20___ года по ________________ 20__ года включительно) устанавливается в размере ______________________________________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___________________________________________________________________________________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(прописью) рублей без учета НДС.</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08"/>
        <w:jc w:val="both"/>
        <w:textAlignment w:val="top"/>
        <w:rPr>
          <w:rFonts w:ascii="Verdana" w:hAnsi="Verdana" w:cs="Verdana"/>
          <w:color w:val="000000"/>
          <w:sz w:val="19"/>
          <w:szCs w:val="19"/>
        </w:rPr>
      </w:pPr>
      <w:r>
        <w:rPr>
          <w:rFonts w:ascii="Verdana" w:hAnsi="Verdana" w:cs="Verdana"/>
          <w:color w:val="000000"/>
        </w:rPr>
        <w:t>Ежемесячная арендная плата устанавливается в размере _____________________________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___________________________________________________________________________________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(прописью) рублей без учета НДС.</w:t>
      </w:r>
    </w:p>
    <w:p w:rsidR="00010DCC" w:rsidRDefault="00010DCC" w:rsidP="00010DCC">
      <w:pPr>
        <w:shd w:val="clear" w:color="auto" w:fill="ECECEC"/>
        <w:ind w:firstLine="708"/>
        <w:jc w:val="both"/>
        <w:textAlignment w:val="top"/>
        <w:rPr>
          <w:rFonts w:ascii="Verdana" w:hAnsi="Verdana" w:cs="Verdana"/>
          <w:color w:val="000000"/>
          <w:sz w:val="19"/>
          <w:szCs w:val="19"/>
        </w:rPr>
      </w:pPr>
      <w:r>
        <w:rPr>
          <w:rFonts w:ascii="Verdana" w:hAnsi="Verdana" w:cs="Verdana"/>
          <w:color w:val="000000"/>
        </w:rPr>
        <w:t>Арендная плата начисляется ежемесячно с момента передачи Имущества Арендатору по акту приема-передачи.</w:t>
      </w:r>
    </w:p>
    <w:p w:rsidR="00010DCC" w:rsidRDefault="00010DCC" w:rsidP="00010DCC">
      <w:pPr>
        <w:shd w:val="clear" w:color="auto" w:fill="ECECEC"/>
        <w:ind w:firstLine="708"/>
        <w:jc w:val="both"/>
        <w:textAlignment w:val="top"/>
        <w:rPr>
          <w:rFonts w:ascii="Verdana" w:hAnsi="Verdana" w:cs="Verdana"/>
          <w:color w:val="000000"/>
          <w:sz w:val="19"/>
          <w:szCs w:val="19"/>
        </w:rPr>
      </w:pPr>
      <w:r>
        <w:rPr>
          <w:rFonts w:ascii="Verdana" w:hAnsi="Verdana" w:cs="Verdana"/>
          <w:color w:val="000000"/>
        </w:rPr>
        <w:t>Внесение Арендатором арендной платы Арендодателю производится не позднее 25-го числа календарного месяца, следующего за отчетным месяцем.</w:t>
      </w:r>
    </w:p>
    <w:p w:rsidR="00010DCC" w:rsidRDefault="00010DCC" w:rsidP="00010DCC">
      <w:pPr>
        <w:shd w:val="clear" w:color="auto" w:fill="ECECEC"/>
        <w:ind w:firstLine="708"/>
        <w:jc w:val="both"/>
        <w:textAlignment w:val="top"/>
        <w:rPr>
          <w:rFonts w:ascii="Verdana" w:hAnsi="Verdana" w:cs="Verdana"/>
          <w:color w:val="000000"/>
          <w:sz w:val="19"/>
          <w:szCs w:val="19"/>
        </w:rPr>
      </w:pPr>
      <w:r>
        <w:rPr>
          <w:rFonts w:ascii="Verdana" w:hAnsi="Verdana" w:cs="Verdana"/>
          <w:color w:val="000000"/>
        </w:rPr>
        <w:t>Арендатор производит внесение арендных платежей путем перечисления денежных средств по следующим реквизитам:</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ИНН 6123003556 КПП 612301001 УФК по РО</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(Администрация Неклиновского района) ОКАТО 60236000000</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Банк ГРКЦ ГУ Банка России по Ростовской области</w:t>
      </w:r>
    </w:p>
    <w:p w:rsidR="00010DCC" w:rsidRDefault="00010DCC" w:rsidP="00010DCC">
      <w:pPr>
        <w:shd w:val="clear" w:color="auto" w:fill="ECECEC"/>
        <w:textAlignment w:val="top"/>
        <w:rPr>
          <w:rFonts w:ascii="Verdana" w:hAnsi="Verdana" w:cs="Verdana"/>
          <w:color w:val="000000"/>
          <w:sz w:val="19"/>
          <w:szCs w:val="19"/>
        </w:rPr>
      </w:pPr>
      <w:r>
        <w:rPr>
          <w:rFonts w:ascii="Verdana" w:hAnsi="Verdana" w:cs="Verdana"/>
          <w:color w:val="000000"/>
          <w:sz w:val="19"/>
          <w:szCs w:val="19"/>
        </w:rPr>
        <w:t>БИК 046015001 р/сч 40101810400000010002</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rPr>
        <w:t>код 902 111 05035 05 0000 120</w:t>
      </w:r>
    </w:p>
    <w:p w:rsidR="00010DCC" w:rsidRDefault="00010DCC" w:rsidP="00010DCC">
      <w:pPr>
        <w:shd w:val="clear" w:color="auto" w:fill="ECECEC"/>
        <w:ind w:firstLine="567"/>
        <w:jc w:val="both"/>
        <w:textAlignment w:val="top"/>
        <w:rPr>
          <w:rFonts w:ascii="Verdana" w:hAnsi="Verdana" w:cs="Verdana"/>
          <w:color w:val="000000"/>
          <w:sz w:val="19"/>
          <w:szCs w:val="19"/>
        </w:rPr>
      </w:pPr>
      <w:r>
        <w:rPr>
          <w:rFonts w:ascii="Verdana" w:hAnsi="Verdana" w:cs="Verdana"/>
          <w:color w:val="000000"/>
        </w:rPr>
        <w:t>Перечисление НДС в соответствующие бюджеты осуществляется Арендатором, являющимся налоговым агентом, самостоятельно согласно действующим нормативам в сроки, установленные законодательством.</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rPr>
        <w:t>Предложения в соответствии с параметрами критериев конкурса.</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tbl>
      <w:tblPr>
        <w:tblW w:w="10434" w:type="dxa"/>
        <w:tblCellMar>
          <w:left w:w="0" w:type="dxa"/>
          <w:right w:w="0" w:type="dxa"/>
        </w:tblCellMar>
        <w:tblLook w:val="0000"/>
      </w:tblPr>
      <w:tblGrid>
        <w:gridCol w:w="1101"/>
        <w:gridCol w:w="3260"/>
        <w:gridCol w:w="2011"/>
        <w:gridCol w:w="2028"/>
        <w:gridCol w:w="2034"/>
      </w:tblGrid>
      <w:tr w:rsidR="00010DCC" w:rsidTr="00010DCC">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10DCC" w:rsidRDefault="00010DCC">
            <w:pPr>
              <w:jc w:val="center"/>
            </w:pPr>
            <w:r>
              <w:rPr>
                <w:b/>
                <w:bCs/>
              </w:rPr>
              <w:t>№ п/ п</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10DCC" w:rsidRDefault="00010DCC">
            <w:pPr>
              <w:jc w:val="center"/>
            </w:pPr>
            <w:r>
              <w:rPr>
                <w:b/>
                <w:bCs/>
              </w:rPr>
              <w:t>Критерий конкурса</w:t>
            </w:r>
          </w:p>
        </w:tc>
        <w:tc>
          <w:tcPr>
            <w:tcW w:w="20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10DCC" w:rsidRDefault="00010DCC">
            <w:pPr>
              <w:jc w:val="center"/>
            </w:pPr>
            <w:r>
              <w:rPr>
                <w:b/>
                <w:bCs/>
              </w:rPr>
              <w:t>Начальное значение Критерия конкурса</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10DCC" w:rsidRDefault="00010DCC">
            <w:pPr>
              <w:jc w:val="center"/>
            </w:pPr>
            <w:r>
              <w:rPr>
                <w:b/>
                <w:bCs/>
              </w:rPr>
              <w:t>Уменьшение, или увеличение</w:t>
            </w:r>
          </w:p>
        </w:tc>
        <w:tc>
          <w:tcPr>
            <w:tcW w:w="2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10DCC" w:rsidRDefault="00010DCC">
            <w:pPr>
              <w:jc w:val="center"/>
            </w:pPr>
            <w:r>
              <w:rPr>
                <w:b/>
                <w:bCs/>
              </w:rPr>
              <w:t>Коэффициент, учитывающий значимость критерия конкурса.</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Размер арендной платы годовой арендной платы</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0,2</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эксплуатация плотины ГТС в соответствии с инструкцией по эксплуатации ГТС</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0,2</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t>3</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эксплуатация плотины ГТС в соответствии с положением об эксплуатации водохранилища (пруда)</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0,3</w:t>
            </w:r>
          </w:p>
          <w:p w:rsidR="00010DCC" w:rsidRDefault="00010DCC">
            <w:pPr>
              <w:jc w:val="both"/>
            </w:pPr>
            <w:r>
              <w:t> </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t>4</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составление декларации безопасности ГТС</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0,3</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t>5</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xml:space="preserve">страхование гражданской ответственности вследствие причинения вреда жизни, здоровью физических лиц, имуществу физических и </w:t>
            </w:r>
            <w:r>
              <w:lastRenderedPageBreak/>
              <w:t>юридических лиц в результате аварии ГТС</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lastRenderedPageBreak/>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0,3</w:t>
            </w:r>
          </w:p>
        </w:tc>
      </w:tr>
      <w:tr w:rsidR="00010DCC" w:rsidTr="00010DCC">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both"/>
            </w:pPr>
            <w:r>
              <w:lastRenderedPageBreak/>
              <w:t>6</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разработка паспорта водохранилища</w:t>
            </w: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rsidP="00010DCC">
            <w:r>
              <w:t>от начальной цены аренды в год</w:t>
            </w:r>
          </w:p>
        </w:tc>
        <w:tc>
          <w:tcPr>
            <w:tcW w:w="2028"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Увеличение</w:t>
            </w:r>
          </w:p>
        </w:tc>
        <w:tc>
          <w:tcPr>
            <w:tcW w:w="203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0,3</w:t>
            </w:r>
          </w:p>
        </w:tc>
      </w:tr>
    </w:tbl>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ind w:firstLine="708"/>
        <w:jc w:val="both"/>
        <w:textAlignment w:val="top"/>
        <w:rPr>
          <w:rFonts w:ascii="Verdana" w:hAnsi="Verdana" w:cs="Verdana"/>
          <w:color w:val="000000"/>
          <w:sz w:val="19"/>
          <w:szCs w:val="19"/>
        </w:rPr>
      </w:pPr>
      <w:r>
        <w:rPr>
          <w:rFonts w:ascii="Verdana" w:hAnsi="Verdana" w:cs="Verdana"/>
          <w:color w:val="000000"/>
        </w:rPr>
        <w:t>В случае, если наши предложения будут признаны лучшими, мы берем на себя обязательства заключить договор аренды имущества, являющегося предметом конкурса в соответствии с требованиями конкурсной документации и нашими предложениями об условиях исполнения договора, которые являются критериями оценки заявок на участие в конкурсе.</w:t>
      </w:r>
    </w:p>
    <w:p w:rsidR="00010DCC" w:rsidRDefault="00010DCC" w:rsidP="00010DCC">
      <w:pPr>
        <w:shd w:val="clear" w:color="auto" w:fill="ECECEC"/>
        <w:ind w:firstLine="708"/>
        <w:jc w:val="both"/>
        <w:textAlignment w:val="top"/>
        <w:rPr>
          <w:rFonts w:ascii="Verdana" w:hAnsi="Verdana" w:cs="Verdana"/>
          <w:color w:val="000000"/>
          <w:sz w:val="19"/>
          <w:szCs w:val="19"/>
        </w:rPr>
      </w:pPr>
      <w:r>
        <w:rPr>
          <w:rFonts w:ascii="Verdana" w:hAnsi="Verdana" w:cs="Verdana"/>
          <w:color w:val="000000"/>
        </w:rPr>
        <w:t>Сообщаем, что для оперативного уведомления нас по вопросам организационного характера и взаимодействия нами уполномочен: __________________________________________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____________________________________________________, тел. ___________________________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Все сведения о проведении конкурса просим сообщать указанному уполномоченному лицу. ____</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___________________________________________________________________________________</w:t>
      </w:r>
    </w:p>
    <w:p w:rsidR="00010DCC" w:rsidRDefault="00010DCC" w:rsidP="00010DCC">
      <w:pPr>
        <w:shd w:val="clear" w:color="auto" w:fill="ECECEC"/>
        <w:ind w:firstLine="708"/>
        <w:jc w:val="both"/>
        <w:textAlignment w:val="top"/>
        <w:rPr>
          <w:rFonts w:ascii="Verdana" w:hAnsi="Verdana" w:cs="Verdana"/>
          <w:color w:val="000000"/>
          <w:sz w:val="19"/>
          <w:szCs w:val="19"/>
        </w:rPr>
      </w:pPr>
      <w:r>
        <w:rPr>
          <w:rFonts w:ascii="Verdana" w:hAnsi="Verdana" w:cs="Verdana"/>
          <w:color w:val="000000"/>
        </w:rPr>
        <w:t>Полноту и достоверность сведений, указанных в настоящей заявке и представленных в составе конкурсной заявки документах, гарантируем.</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rPr>
        <w:t>К настоящей заявке прилагаются документы согласно описи на _______ стр.</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rPr>
        <w:t>Подпись                                                                                                                  М.П.</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sz w:val="16"/>
          <w:szCs w:val="16"/>
        </w:rPr>
        <w:t>Форма № 2</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sz w:val="16"/>
          <w:szCs w:val="16"/>
        </w:rPr>
        <w:t>к конкурсной документации</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rPr>
        <w:t>СВЕДЕНИЯ О ЗАЯВИТЕЛЕ</w:t>
      </w:r>
    </w:p>
    <w:tbl>
      <w:tblPr>
        <w:tblW w:w="10031" w:type="dxa"/>
        <w:jc w:val="center"/>
        <w:tblCellMar>
          <w:left w:w="0" w:type="dxa"/>
          <w:right w:w="0" w:type="dxa"/>
        </w:tblCellMar>
        <w:tblLook w:val="0000"/>
      </w:tblPr>
      <w:tblGrid>
        <w:gridCol w:w="1101"/>
        <w:gridCol w:w="3426"/>
        <w:gridCol w:w="5504"/>
      </w:tblGrid>
      <w:tr w:rsidR="00010DCC" w:rsidTr="00010DCC">
        <w:trPr>
          <w:jc w:val="cent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 п/п</w:t>
            </w:r>
          </w:p>
        </w:tc>
        <w:tc>
          <w:tcPr>
            <w:tcW w:w="34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Наименование</w:t>
            </w:r>
          </w:p>
        </w:tc>
        <w:tc>
          <w:tcPr>
            <w:tcW w:w="5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Сведения о заявителе</w:t>
            </w:r>
          </w:p>
        </w:tc>
      </w:tr>
      <w:tr w:rsidR="00010DCC" w:rsidTr="00010DCC">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Фирменное наименование (наименование)</w:t>
            </w:r>
          </w:p>
        </w:tc>
        <w:tc>
          <w:tcPr>
            <w:tcW w:w="550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p w:rsidR="00010DCC" w:rsidRDefault="00010DCC">
            <w:pPr>
              <w:jc w:val="both"/>
            </w:pPr>
            <w:r>
              <w:t> </w:t>
            </w:r>
          </w:p>
        </w:tc>
      </w:tr>
      <w:tr w:rsidR="00010DCC" w:rsidTr="00010DCC">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Сведения об организационно-правовой форме</w:t>
            </w:r>
          </w:p>
        </w:tc>
        <w:tc>
          <w:tcPr>
            <w:tcW w:w="550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p w:rsidR="00010DCC" w:rsidRDefault="00010DCC">
            <w:pPr>
              <w:jc w:val="both"/>
            </w:pPr>
            <w:r>
              <w:t> </w:t>
            </w:r>
          </w:p>
        </w:tc>
      </w:tr>
      <w:tr w:rsidR="00010DCC" w:rsidTr="00010DCC">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3</w:t>
            </w:r>
          </w:p>
        </w:tc>
        <w:tc>
          <w:tcPr>
            <w:tcW w:w="3426"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Сведения о месте нахождения</w:t>
            </w:r>
          </w:p>
        </w:tc>
        <w:tc>
          <w:tcPr>
            <w:tcW w:w="550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p w:rsidR="00010DCC" w:rsidRDefault="00010DCC">
            <w:pPr>
              <w:jc w:val="both"/>
            </w:pPr>
            <w:r>
              <w:t> </w:t>
            </w:r>
          </w:p>
        </w:tc>
      </w:tr>
      <w:tr w:rsidR="00010DCC" w:rsidTr="00010DCC">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4</w:t>
            </w:r>
          </w:p>
        </w:tc>
        <w:tc>
          <w:tcPr>
            <w:tcW w:w="3426"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Почтовый адрес (для юридического лица)</w:t>
            </w:r>
          </w:p>
        </w:tc>
        <w:tc>
          <w:tcPr>
            <w:tcW w:w="550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p w:rsidR="00010DCC" w:rsidRDefault="00010DCC">
            <w:pPr>
              <w:jc w:val="both"/>
            </w:pPr>
            <w:r>
              <w:t> </w:t>
            </w:r>
          </w:p>
        </w:tc>
      </w:tr>
      <w:tr w:rsidR="00010DCC" w:rsidTr="00010DCC">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5</w:t>
            </w:r>
          </w:p>
        </w:tc>
        <w:tc>
          <w:tcPr>
            <w:tcW w:w="3426"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Фамилия, имя, отчество (для физического лица)</w:t>
            </w:r>
          </w:p>
        </w:tc>
        <w:tc>
          <w:tcPr>
            <w:tcW w:w="550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p w:rsidR="00010DCC" w:rsidRDefault="00010DCC">
            <w:pPr>
              <w:jc w:val="both"/>
            </w:pPr>
            <w:r>
              <w:t> </w:t>
            </w:r>
          </w:p>
        </w:tc>
      </w:tr>
      <w:tr w:rsidR="00010DCC" w:rsidTr="00010DCC">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6</w:t>
            </w:r>
          </w:p>
        </w:tc>
        <w:tc>
          <w:tcPr>
            <w:tcW w:w="3426"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Паспортные данные (для физического лица)</w:t>
            </w:r>
          </w:p>
        </w:tc>
        <w:tc>
          <w:tcPr>
            <w:tcW w:w="550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p w:rsidR="00010DCC" w:rsidRDefault="00010DCC">
            <w:pPr>
              <w:jc w:val="both"/>
            </w:pPr>
            <w:r>
              <w:t> </w:t>
            </w:r>
          </w:p>
        </w:tc>
      </w:tr>
      <w:tr w:rsidR="00010DCC" w:rsidTr="00010DCC">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7</w:t>
            </w:r>
          </w:p>
        </w:tc>
        <w:tc>
          <w:tcPr>
            <w:tcW w:w="3426"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Сведения о месте жительства (для физического лица)</w:t>
            </w:r>
          </w:p>
        </w:tc>
        <w:tc>
          <w:tcPr>
            <w:tcW w:w="5504"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p w:rsidR="00010DCC" w:rsidRDefault="00010DCC">
            <w:pPr>
              <w:jc w:val="both"/>
            </w:pPr>
            <w:r>
              <w:t> </w:t>
            </w:r>
          </w:p>
        </w:tc>
      </w:tr>
    </w:tbl>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rPr>
        <w:t>Подпись                                                                                                                              М.П.</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sz w:val="16"/>
          <w:szCs w:val="16"/>
        </w:rPr>
        <w:t>Форма № 3</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sz w:val="16"/>
          <w:szCs w:val="16"/>
        </w:rPr>
        <w:t>к конкурсной документации</w:t>
      </w:r>
    </w:p>
    <w:p w:rsidR="00010DCC" w:rsidRDefault="00010DCC" w:rsidP="00010DCC">
      <w:pPr>
        <w:shd w:val="clear" w:color="auto" w:fill="ECECEC"/>
        <w:jc w:val="right"/>
        <w:textAlignment w:val="top"/>
        <w:rPr>
          <w:rFonts w:ascii="Verdana" w:hAnsi="Verdana" w:cs="Verdana"/>
          <w:color w:val="000000"/>
          <w:sz w:val="19"/>
          <w:szCs w:val="19"/>
        </w:rPr>
      </w:pPr>
      <w:r>
        <w:rPr>
          <w:rFonts w:ascii="Verdana" w:hAnsi="Verdana" w:cs="Verdana"/>
          <w:color w:val="000000"/>
          <w:sz w:val="19"/>
          <w:szCs w:val="19"/>
        </w:rPr>
        <w:t> </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rPr>
        <w:lastRenderedPageBreak/>
        <w:t>ОПИСЬ ДОКУМЕНТОВ,</w:t>
      </w:r>
    </w:p>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rPr>
        <w:t>представленных в составе конкурсной заявки</w:t>
      </w:r>
    </w:p>
    <w:tbl>
      <w:tblPr>
        <w:tblW w:w="10173" w:type="dxa"/>
        <w:jc w:val="center"/>
        <w:tblCellMar>
          <w:left w:w="0" w:type="dxa"/>
          <w:right w:w="0" w:type="dxa"/>
        </w:tblCellMar>
        <w:tblLook w:val="0000"/>
      </w:tblPr>
      <w:tblGrid>
        <w:gridCol w:w="675"/>
        <w:gridCol w:w="7797"/>
        <w:gridCol w:w="1701"/>
      </w:tblGrid>
      <w:tr w:rsidR="00010DCC" w:rsidTr="00010DCC">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t>№ п/п</w:t>
            </w:r>
          </w:p>
        </w:tc>
        <w:tc>
          <w:tcPr>
            <w:tcW w:w="77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t>Наименование документа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0DCC" w:rsidRDefault="00010DCC">
            <w:pPr>
              <w:jc w:val="center"/>
            </w:pPr>
            <w:r>
              <w:t>Количество листов</w:t>
            </w:r>
          </w:p>
        </w:tc>
      </w:tr>
      <w:tr w:rsidR="00010DCC" w:rsidTr="00010DCC">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1</w:t>
            </w:r>
          </w:p>
        </w:tc>
        <w:tc>
          <w:tcPr>
            <w:tcW w:w="779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Заявка на участие в конкурсе (Форма № 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tc>
      </w:tr>
      <w:tr w:rsidR="00010DCC" w:rsidTr="00010DCC">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2</w:t>
            </w:r>
          </w:p>
        </w:tc>
        <w:tc>
          <w:tcPr>
            <w:tcW w:w="779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Сведения о заявителе (участнике конкурса) (Форма № 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tc>
      </w:tr>
      <w:tr w:rsidR="00010DCC" w:rsidTr="00010DCC">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3</w:t>
            </w:r>
          </w:p>
        </w:tc>
        <w:tc>
          <w:tcPr>
            <w:tcW w:w="779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Полученная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tc>
      </w:tr>
      <w:tr w:rsidR="00010DCC" w:rsidTr="00010DCC">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4</w:t>
            </w:r>
          </w:p>
        </w:tc>
        <w:tc>
          <w:tcPr>
            <w:tcW w:w="779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tc>
      </w:tr>
      <w:tr w:rsidR="00010DCC" w:rsidTr="00010DCC">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5</w:t>
            </w:r>
          </w:p>
        </w:tc>
        <w:tc>
          <w:tcPr>
            <w:tcW w:w="779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tc>
      </w:tr>
      <w:tr w:rsidR="00010DCC" w:rsidTr="00010DCC">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6</w:t>
            </w:r>
          </w:p>
        </w:tc>
        <w:tc>
          <w:tcPr>
            <w:tcW w:w="779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Копии учредительных документов заявителя (для юридических лиц).</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tc>
      </w:tr>
      <w:tr w:rsidR="00010DCC" w:rsidTr="00010DCC">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7</w:t>
            </w:r>
          </w:p>
        </w:tc>
        <w:tc>
          <w:tcPr>
            <w:tcW w:w="779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Документы или копии документов, подтверждающие внесение задатка (платежное поручение, подтверждающее перечисление задатка, если требование установлено).</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tc>
      </w:tr>
      <w:tr w:rsidR="00010DCC" w:rsidTr="00010DCC">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8</w:t>
            </w:r>
          </w:p>
        </w:tc>
        <w:tc>
          <w:tcPr>
            <w:tcW w:w="779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rPr>
                <w:sz w:val="20"/>
                <w:szCs w:val="20"/>
              </w:rPr>
              <w:t>Опись документов, представленных в составе конкурсной заявки (Форма № 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tc>
      </w:tr>
      <w:tr w:rsidR="00010DCC" w:rsidTr="00010DCC">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0DCC" w:rsidRDefault="00010DCC">
            <w:pPr>
              <w:jc w:val="center"/>
            </w:pPr>
            <w:r>
              <w:rPr>
                <w:sz w:val="20"/>
                <w:szCs w:val="20"/>
              </w:rPr>
              <w:t>9</w:t>
            </w:r>
          </w:p>
        </w:tc>
        <w:tc>
          <w:tcPr>
            <w:tcW w:w="7797"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right"/>
            </w:pPr>
            <w:r>
              <w:rPr>
                <w:sz w:val="20"/>
                <w:szCs w:val="20"/>
              </w:rPr>
              <w:t>Всего листов:</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10DCC" w:rsidRDefault="00010DCC">
            <w:pPr>
              <w:jc w:val="both"/>
            </w:pPr>
            <w:r>
              <w:t> </w:t>
            </w:r>
          </w:p>
        </w:tc>
      </w:tr>
    </w:tbl>
    <w:p w:rsidR="00010DCC" w:rsidRDefault="00010DCC" w:rsidP="00010DCC">
      <w:pPr>
        <w:shd w:val="clear" w:color="auto" w:fill="ECECEC"/>
        <w:jc w:val="center"/>
        <w:textAlignment w:val="top"/>
        <w:rPr>
          <w:rFonts w:ascii="Verdana" w:hAnsi="Verdana" w:cs="Verdana"/>
          <w:color w:val="000000"/>
          <w:sz w:val="19"/>
          <w:szCs w:val="19"/>
        </w:rPr>
      </w:pPr>
      <w:r>
        <w:rPr>
          <w:rFonts w:ascii="Verdana" w:hAnsi="Verdana" w:cs="Verdana"/>
          <w:color w:val="000000"/>
        </w:rPr>
        <w:t>Подпись                                                                                                                              М.П.</w:t>
      </w:r>
    </w:p>
    <w:p w:rsidR="00010DCC" w:rsidRDefault="00010DCC" w:rsidP="00010DCC">
      <w:pPr>
        <w:shd w:val="clear" w:color="auto" w:fill="ECECEC"/>
        <w:jc w:val="both"/>
        <w:textAlignment w:val="top"/>
        <w:rPr>
          <w:rFonts w:ascii="Verdana" w:hAnsi="Verdana" w:cs="Verdana"/>
          <w:color w:val="000000"/>
          <w:sz w:val="19"/>
          <w:szCs w:val="19"/>
        </w:rPr>
      </w:pPr>
      <w:r>
        <w:rPr>
          <w:rFonts w:ascii="Verdana" w:hAnsi="Verdana" w:cs="Verdana"/>
          <w:color w:val="000000"/>
          <w:sz w:val="19"/>
          <w:szCs w:val="19"/>
        </w:rPr>
        <w:t> </w:t>
      </w:r>
    </w:p>
    <w:sectPr w:rsidR="00010DCC" w:rsidSect="00444825">
      <w:pgSz w:w="11900" w:h="16800"/>
      <w:pgMar w:top="1134" w:right="800" w:bottom="1134"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PetersburgCT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Univers"/>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37EE"/>
    <w:multiLevelType w:val="multilevel"/>
    <w:tmpl w:val="C1EE79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A8F6C2E"/>
    <w:multiLevelType w:val="multilevel"/>
    <w:tmpl w:val="FAAA1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characterSpacingControl w:val="doNotCompress"/>
  <w:doNotValidateAgainstSchema/>
  <w:doNotDemarcateInvalidXml/>
  <w:compat/>
  <w:rsids>
    <w:rsidRoot w:val="00F5332D"/>
    <w:rsid w:val="00010DCC"/>
    <w:rsid w:val="00087EE9"/>
    <w:rsid w:val="00095CAD"/>
    <w:rsid w:val="000E7C16"/>
    <w:rsid w:val="00123C7B"/>
    <w:rsid w:val="002D3A82"/>
    <w:rsid w:val="002F386E"/>
    <w:rsid w:val="003653A4"/>
    <w:rsid w:val="003B31DA"/>
    <w:rsid w:val="00444825"/>
    <w:rsid w:val="004736EA"/>
    <w:rsid w:val="004F20FE"/>
    <w:rsid w:val="00507536"/>
    <w:rsid w:val="00540908"/>
    <w:rsid w:val="005633BB"/>
    <w:rsid w:val="005F7FD5"/>
    <w:rsid w:val="0067483F"/>
    <w:rsid w:val="007A1D63"/>
    <w:rsid w:val="007A67D4"/>
    <w:rsid w:val="008052B4"/>
    <w:rsid w:val="00957BB7"/>
    <w:rsid w:val="00B577B6"/>
    <w:rsid w:val="00B60667"/>
    <w:rsid w:val="00B73945"/>
    <w:rsid w:val="00B829F0"/>
    <w:rsid w:val="00B91F7E"/>
    <w:rsid w:val="00BB0CAD"/>
    <w:rsid w:val="00BE2BD5"/>
    <w:rsid w:val="00C01DD9"/>
    <w:rsid w:val="00CF7FC0"/>
    <w:rsid w:val="00DA3922"/>
    <w:rsid w:val="00E037E0"/>
    <w:rsid w:val="00E80E23"/>
    <w:rsid w:val="00EB5B02"/>
    <w:rsid w:val="00EE02D6"/>
    <w:rsid w:val="00EE0B67"/>
    <w:rsid w:val="00F53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67483F"/>
    <w:pPr>
      <w:autoSpaceDE w:val="0"/>
      <w:autoSpaceDN w:val="0"/>
      <w:adjustRightInd w:val="0"/>
      <w:ind w:left="1612" w:hanging="892"/>
      <w:jc w:val="both"/>
    </w:pPr>
    <w:rPr>
      <w:rFonts w:ascii="Arial" w:hAnsi="Arial" w:cs="Arial"/>
    </w:rPr>
  </w:style>
  <w:style w:type="character" w:customStyle="1" w:styleId="a4">
    <w:name w:val="Гипертекстовая ссылка"/>
    <w:basedOn w:val="a0"/>
    <w:uiPriority w:val="99"/>
    <w:rsid w:val="004736EA"/>
    <w:rPr>
      <w:rFonts w:cs="Times New Roman"/>
      <w:color w:val="auto"/>
    </w:rPr>
  </w:style>
  <w:style w:type="paragraph" w:customStyle="1" w:styleId="a5">
    <w:name w:val="Комментарий"/>
    <w:basedOn w:val="a"/>
    <w:next w:val="a"/>
    <w:uiPriority w:val="99"/>
    <w:rsid w:val="004736EA"/>
    <w:pPr>
      <w:autoSpaceDE w:val="0"/>
      <w:autoSpaceDN w:val="0"/>
      <w:adjustRightInd w:val="0"/>
      <w:spacing w:before="75"/>
      <w:ind w:left="170"/>
      <w:jc w:val="both"/>
    </w:pPr>
    <w:rPr>
      <w:rFonts w:ascii="Arial" w:hAnsi="Arial" w:cs="Arial"/>
      <w:color w:val="353842"/>
      <w:shd w:val="clear" w:color="auto" w:fill="F0F0F0"/>
    </w:rPr>
  </w:style>
  <w:style w:type="paragraph" w:styleId="a6">
    <w:name w:val="Normal (Web)"/>
    <w:basedOn w:val="a"/>
    <w:uiPriority w:val="99"/>
    <w:rsid w:val="00E80E23"/>
    <w:pPr>
      <w:spacing w:before="100" w:beforeAutospacing="1" w:after="100" w:afterAutospacing="1"/>
    </w:pPr>
  </w:style>
  <w:style w:type="character" w:customStyle="1" w:styleId="apple-converted-space">
    <w:name w:val="apple-converted-space"/>
    <w:basedOn w:val="a0"/>
    <w:uiPriority w:val="99"/>
    <w:rsid w:val="00E80E23"/>
    <w:rPr>
      <w:rFonts w:cs="Times New Roman"/>
    </w:rPr>
  </w:style>
  <w:style w:type="character" w:styleId="a7">
    <w:name w:val="Hyperlink"/>
    <w:basedOn w:val="a0"/>
    <w:uiPriority w:val="99"/>
    <w:rsid w:val="00E80E23"/>
    <w:rPr>
      <w:rFonts w:cs="Times New Roman"/>
      <w:color w:val="0000FF"/>
      <w:u w:val="single"/>
    </w:rPr>
  </w:style>
  <w:style w:type="character" w:customStyle="1" w:styleId="a8">
    <w:name w:val="Цветовое выделение"/>
    <w:uiPriority w:val="99"/>
    <w:rsid w:val="00B73945"/>
    <w:rPr>
      <w:b/>
      <w:color w:val="auto"/>
    </w:rPr>
  </w:style>
  <w:style w:type="character" w:styleId="a9">
    <w:name w:val="FollowedHyperlink"/>
    <w:basedOn w:val="a0"/>
    <w:uiPriority w:val="99"/>
    <w:rsid w:val="00010DC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70700617">
      <w:marLeft w:val="0"/>
      <w:marRight w:val="0"/>
      <w:marTop w:val="0"/>
      <w:marBottom w:val="0"/>
      <w:divBdr>
        <w:top w:val="none" w:sz="0" w:space="0" w:color="auto"/>
        <w:left w:val="none" w:sz="0" w:space="0" w:color="auto"/>
        <w:bottom w:val="none" w:sz="0" w:space="0" w:color="auto"/>
        <w:right w:val="none" w:sz="0" w:space="0" w:color="auto"/>
      </w:divBdr>
    </w:div>
    <w:div w:id="570700640">
      <w:marLeft w:val="0"/>
      <w:marRight w:val="0"/>
      <w:marTop w:val="0"/>
      <w:marBottom w:val="0"/>
      <w:divBdr>
        <w:top w:val="none" w:sz="0" w:space="0" w:color="auto"/>
        <w:left w:val="none" w:sz="0" w:space="0" w:color="auto"/>
        <w:bottom w:val="none" w:sz="0" w:space="0" w:color="auto"/>
        <w:right w:val="none" w:sz="0" w:space="0" w:color="auto"/>
      </w:divBdr>
    </w:div>
    <w:div w:id="570700657">
      <w:marLeft w:val="0"/>
      <w:marRight w:val="0"/>
      <w:marTop w:val="0"/>
      <w:marBottom w:val="0"/>
      <w:divBdr>
        <w:top w:val="none" w:sz="0" w:space="0" w:color="auto"/>
        <w:left w:val="none" w:sz="0" w:space="0" w:color="auto"/>
        <w:bottom w:val="none" w:sz="0" w:space="0" w:color="auto"/>
        <w:right w:val="none" w:sz="0" w:space="0" w:color="auto"/>
      </w:divBdr>
      <w:divsChild>
        <w:div w:id="570700627">
          <w:marLeft w:val="0"/>
          <w:marRight w:val="0"/>
          <w:marTop w:val="136"/>
          <w:marBottom w:val="0"/>
          <w:divBdr>
            <w:top w:val="none" w:sz="0" w:space="0" w:color="auto"/>
            <w:left w:val="none" w:sz="0" w:space="0" w:color="auto"/>
            <w:bottom w:val="none" w:sz="0" w:space="0" w:color="auto"/>
            <w:right w:val="none" w:sz="0" w:space="0" w:color="auto"/>
          </w:divBdr>
          <w:divsChild>
            <w:div w:id="570700567">
              <w:marLeft w:val="0"/>
              <w:marRight w:val="0"/>
              <w:marTop w:val="0"/>
              <w:marBottom w:val="0"/>
              <w:divBdr>
                <w:top w:val="none" w:sz="0" w:space="0" w:color="auto"/>
                <w:left w:val="none" w:sz="0" w:space="0" w:color="auto"/>
                <w:bottom w:val="none" w:sz="0" w:space="0" w:color="auto"/>
                <w:right w:val="none" w:sz="0" w:space="0" w:color="auto"/>
              </w:divBdr>
              <w:divsChild>
                <w:div w:id="570700676">
                  <w:marLeft w:val="0"/>
                  <w:marRight w:val="0"/>
                  <w:marTop w:val="0"/>
                  <w:marBottom w:val="0"/>
                  <w:divBdr>
                    <w:top w:val="none" w:sz="0" w:space="0" w:color="auto"/>
                    <w:left w:val="none" w:sz="0" w:space="0" w:color="auto"/>
                    <w:bottom w:val="none" w:sz="0" w:space="0" w:color="auto"/>
                    <w:right w:val="none" w:sz="0" w:space="0" w:color="auto"/>
                  </w:divBdr>
                </w:div>
              </w:divsChild>
            </w:div>
            <w:div w:id="570700584">
              <w:marLeft w:val="3057"/>
              <w:marRight w:val="68"/>
              <w:marTop w:val="0"/>
              <w:marBottom w:val="0"/>
              <w:divBdr>
                <w:top w:val="none" w:sz="0" w:space="0" w:color="auto"/>
                <w:left w:val="none" w:sz="0" w:space="0" w:color="auto"/>
                <w:bottom w:val="none" w:sz="0" w:space="0" w:color="auto"/>
                <w:right w:val="none" w:sz="0" w:space="0" w:color="auto"/>
              </w:divBdr>
              <w:divsChild>
                <w:div w:id="570700724">
                  <w:marLeft w:val="0"/>
                  <w:marRight w:val="0"/>
                  <w:marTop w:val="0"/>
                  <w:marBottom w:val="0"/>
                  <w:divBdr>
                    <w:top w:val="none" w:sz="0" w:space="0" w:color="auto"/>
                    <w:left w:val="none" w:sz="0" w:space="0" w:color="auto"/>
                    <w:bottom w:val="none" w:sz="0" w:space="0" w:color="auto"/>
                    <w:right w:val="none" w:sz="0" w:space="0" w:color="auto"/>
                  </w:divBdr>
                  <w:divsChild>
                    <w:div w:id="570700739">
                      <w:marLeft w:val="0"/>
                      <w:marRight w:val="0"/>
                      <w:marTop w:val="0"/>
                      <w:marBottom w:val="0"/>
                      <w:divBdr>
                        <w:top w:val="none" w:sz="0" w:space="0" w:color="auto"/>
                        <w:left w:val="none" w:sz="0" w:space="0" w:color="auto"/>
                        <w:bottom w:val="none" w:sz="0" w:space="0" w:color="auto"/>
                        <w:right w:val="none" w:sz="0" w:space="0" w:color="auto"/>
                      </w:divBdr>
                      <w:divsChild>
                        <w:div w:id="570700699">
                          <w:marLeft w:val="0"/>
                          <w:marRight w:val="0"/>
                          <w:marTop w:val="0"/>
                          <w:marBottom w:val="0"/>
                          <w:divBdr>
                            <w:top w:val="none" w:sz="0" w:space="0" w:color="auto"/>
                            <w:left w:val="none" w:sz="0" w:space="0" w:color="auto"/>
                            <w:bottom w:val="none" w:sz="0" w:space="0" w:color="auto"/>
                            <w:right w:val="none" w:sz="0" w:space="0" w:color="auto"/>
                          </w:divBdr>
                          <w:divsChild>
                            <w:div w:id="570700560">
                              <w:marLeft w:val="0"/>
                              <w:marRight w:val="0"/>
                              <w:marTop w:val="0"/>
                              <w:marBottom w:val="0"/>
                              <w:divBdr>
                                <w:top w:val="none" w:sz="0" w:space="0" w:color="auto"/>
                                <w:left w:val="none" w:sz="0" w:space="0" w:color="auto"/>
                                <w:bottom w:val="none" w:sz="0" w:space="0" w:color="auto"/>
                                <w:right w:val="none" w:sz="0" w:space="0" w:color="auto"/>
                              </w:divBdr>
                            </w:div>
                            <w:div w:id="570700561">
                              <w:marLeft w:val="0"/>
                              <w:marRight w:val="10"/>
                              <w:marTop w:val="0"/>
                              <w:marBottom w:val="0"/>
                              <w:divBdr>
                                <w:top w:val="none" w:sz="0" w:space="0" w:color="auto"/>
                                <w:left w:val="none" w:sz="0" w:space="0" w:color="auto"/>
                                <w:bottom w:val="none" w:sz="0" w:space="0" w:color="auto"/>
                                <w:right w:val="none" w:sz="0" w:space="0" w:color="auto"/>
                              </w:divBdr>
                            </w:div>
                            <w:div w:id="570700562">
                              <w:marLeft w:val="0"/>
                              <w:marRight w:val="0"/>
                              <w:marTop w:val="0"/>
                              <w:marBottom w:val="0"/>
                              <w:divBdr>
                                <w:top w:val="none" w:sz="0" w:space="0" w:color="auto"/>
                                <w:left w:val="none" w:sz="0" w:space="0" w:color="auto"/>
                                <w:bottom w:val="none" w:sz="0" w:space="0" w:color="auto"/>
                                <w:right w:val="none" w:sz="0" w:space="0" w:color="auto"/>
                              </w:divBdr>
                            </w:div>
                            <w:div w:id="570700563">
                              <w:marLeft w:val="0"/>
                              <w:marRight w:val="0"/>
                              <w:marTop w:val="0"/>
                              <w:marBottom w:val="0"/>
                              <w:divBdr>
                                <w:top w:val="single" w:sz="8" w:space="1" w:color="auto"/>
                                <w:left w:val="none" w:sz="0" w:space="0" w:color="auto"/>
                                <w:bottom w:val="none" w:sz="0" w:space="0" w:color="auto"/>
                                <w:right w:val="none" w:sz="0" w:space="0" w:color="auto"/>
                              </w:divBdr>
                              <w:divsChild>
                                <w:div w:id="570700576">
                                  <w:marLeft w:val="0"/>
                                  <w:marRight w:val="0"/>
                                  <w:marTop w:val="0"/>
                                  <w:marBottom w:val="0"/>
                                  <w:divBdr>
                                    <w:top w:val="none" w:sz="0" w:space="0" w:color="auto"/>
                                    <w:left w:val="none" w:sz="0" w:space="0" w:color="auto"/>
                                    <w:bottom w:val="none" w:sz="0" w:space="0" w:color="auto"/>
                                    <w:right w:val="none" w:sz="0" w:space="0" w:color="auto"/>
                                  </w:divBdr>
                                </w:div>
                                <w:div w:id="570700634">
                                  <w:marLeft w:val="0"/>
                                  <w:marRight w:val="0"/>
                                  <w:marTop w:val="0"/>
                                  <w:marBottom w:val="0"/>
                                  <w:divBdr>
                                    <w:top w:val="none" w:sz="0" w:space="0" w:color="auto"/>
                                    <w:left w:val="none" w:sz="0" w:space="0" w:color="auto"/>
                                    <w:bottom w:val="none" w:sz="0" w:space="0" w:color="auto"/>
                                    <w:right w:val="none" w:sz="0" w:space="0" w:color="auto"/>
                                  </w:divBdr>
                                </w:div>
                              </w:divsChild>
                            </w:div>
                            <w:div w:id="570700564">
                              <w:marLeft w:val="6804"/>
                              <w:marRight w:val="0"/>
                              <w:marTop w:val="0"/>
                              <w:marBottom w:val="0"/>
                              <w:divBdr>
                                <w:top w:val="none" w:sz="0" w:space="0" w:color="auto"/>
                                <w:left w:val="none" w:sz="0" w:space="0" w:color="auto"/>
                                <w:bottom w:val="none" w:sz="0" w:space="0" w:color="auto"/>
                                <w:right w:val="none" w:sz="0" w:space="0" w:color="auto"/>
                              </w:divBdr>
                            </w:div>
                            <w:div w:id="570700565">
                              <w:marLeft w:val="0"/>
                              <w:marRight w:val="403"/>
                              <w:marTop w:val="0"/>
                              <w:marBottom w:val="0"/>
                              <w:divBdr>
                                <w:top w:val="none" w:sz="0" w:space="0" w:color="auto"/>
                                <w:left w:val="none" w:sz="0" w:space="0" w:color="auto"/>
                                <w:bottom w:val="none" w:sz="0" w:space="0" w:color="auto"/>
                                <w:right w:val="none" w:sz="0" w:space="0" w:color="auto"/>
                              </w:divBdr>
                            </w:div>
                            <w:div w:id="570700566">
                              <w:marLeft w:val="0"/>
                              <w:marRight w:val="0"/>
                              <w:marTop w:val="0"/>
                              <w:marBottom w:val="0"/>
                              <w:divBdr>
                                <w:top w:val="none" w:sz="0" w:space="0" w:color="auto"/>
                                <w:left w:val="none" w:sz="0" w:space="0" w:color="auto"/>
                                <w:bottom w:val="none" w:sz="0" w:space="0" w:color="auto"/>
                                <w:right w:val="none" w:sz="0" w:space="0" w:color="auto"/>
                              </w:divBdr>
                            </w:div>
                            <w:div w:id="570700568">
                              <w:marLeft w:val="-142"/>
                              <w:marRight w:val="0"/>
                              <w:marTop w:val="0"/>
                              <w:marBottom w:val="0"/>
                              <w:divBdr>
                                <w:top w:val="none" w:sz="0" w:space="0" w:color="auto"/>
                                <w:left w:val="none" w:sz="0" w:space="0" w:color="auto"/>
                                <w:bottom w:val="none" w:sz="0" w:space="0" w:color="auto"/>
                                <w:right w:val="none" w:sz="0" w:space="0" w:color="auto"/>
                              </w:divBdr>
                            </w:div>
                            <w:div w:id="570700569">
                              <w:marLeft w:val="0"/>
                              <w:marRight w:val="0"/>
                              <w:marTop w:val="0"/>
                              <w:marBottom w:val="0"/>
                              <w:divBdr>
                                <w:top w:val="none" w:sz="0" w:space="0" w:color="auto"/>
                                <w:left w:val="none" w:sz="0" w:space="0" w:color="auto"/>
                                <w:bottom w:val="none" w:sz="0" w:space="0" w:color="auto"/>
                                <w:right w:val="none" w:sz="0" w:space="0" w:color="auto"/>
                              </w:divBdr>
                            </w:div>
                            <w:div w:id="570700570">
                              <w:marLeft w:val="0"/>
                              <w:marRight w:val="0"/>
                              <w:marTop w:val="0"/>
                              <w:marBottom w:val="0"/>
                              <w:divBdr>
                                <w:top w:val="none" w:sz="0" w:space="0" w:color="auto"/>
                                <w:left w:val="none" w:sz="0" w:space="0" w:color="auto"/>
                                <w:bottom w:val="none" w:sz="0" w:space="0" w:color="auto"/>
                                <w:right w:val="none" w:sz="0" w:space="0" w:color="auto"/>
                              </w:divBdr>
                            </w:div>
                            <w:div w:id="570700571">
                              <w:marLeft w:val="0"/>
                              <w:marRight w:val="0"/>
                              <w:marTop w:val="0"/>
                              <w:marBottom w:val="0"/>
                              <w:divBdr>
                                <w:top w:val="none" w:sz="0" w:space="0" w:color="auto"/>
                                <w:left w:val="none" w:sz="0" w:space="0" w:color="auto"/>
                                <w:bottom w:val="none" w:sz="0" w:space="0" w:color="auto"/>
                                <w:right w:val="none" w:sz="0" w:space="0" w:color="auto"/>
                              </w:divBdr>
                            </w:div>
                            <w:div w:id="570700572">
                              <w:marLeft w:val="0"/>
                              <w:marRight w:val="14"/>
                              <w:marTop w:val="0"/>
                              <w:marBottom w:val="0"/>
                              <w:divBdr>
                                <w:top w:val="none" w:sz="0" w:space="0" w:color="auto"/>
                                <w:left w:val="none" w:sz="0" w:space="0" w:color="auto"/>
                                <w:bottom w:val="none" w:sz="0" w:space="0" w:color="auto"/>
                                <w:right w:val="none" w:sz="0" w:space="0" w:color="auto"/>
                              </w:divBdr>
                            </w:div>
                            <w:div w:id="570700573">
                              <w:marLeft w:val="0"/>
                              <w:marRight w:val="139"/>
                              <w:marTop w:val="0"/>
                              <w:marBottom w:val="0"/>
                              <w:divBdr>
                                <w:top w:val="none" w:sz="0" w:space="0" w:color="auto"/>
                                <w:left w:val="none" w:sz="0" w:space="0" w:color="auto"/>
                                <w:bottom w:val="none" w:sz="0" w:space="0" w:color="auto"/>
                                <w:right w:val="none" w:sz="0" w:space="0" w:color="auto"/>
                              </w:divBdr>
                            </w:div>
                            <w:div w:id="570700574">
                              <w:marLeft w:val="0"/>
                              <w:marRight w:val="0"/>
                              <w:marTop w:val="0"/>
                              <w:marBottom w:val="0"/>
                              <w:divBdr>
                                <w:top w:val="none" w:sz="0" w:space="0" w:color="auto"/>
                                <w:left w:val="none" w:sz="0" w:space="0" w:color="auto"/>
                                <w:bottom w:val="none" w:sz="0" w:space="0" w:color="auto"/>
                                <w:right w:val="none" w:sz="0" w:space="0" w:color="auto"/>
                              </w:divBdr>
                            </w:div>
                            <w:div w:id="570700575">
                              <w:marLeft w:val="0"/>
                              <w:marRight w:val="0"/>
                              <w:marTop w:val="0"/>
                              <w:marBottom w:val="0"/>
                              <w:divBdr>
                                <w:top w:val="none" w:sz="0" w:space="0" w:color="auto"/>
                                <w:left w:val="none" w:sz="0" w:space="0" w:color="auto"/>
                                <w:bottom w:val="none" w:sz="0" w:space="0" w:color="auto"/>
                                <w:right w:val="none" w:sz="0" w:space="0" w:color="auto"/>
                              </w:divBdr>
                            </w:div>
                            <w:div w:id="570700577">
                              <w:marLeft w:val="0"/>
                              <w:marRight w:val="0"/>
                              <w:marTop w:val="0"/>
                              <w:marBottom w:val="0"/>
                              <w:divBdr>
                                <w:top w:val="none" w:sz="0" w:space="0" w:color="auto"/>
                                <w:left w:val="none" w:sz="0" w:space="0" w:color="auto"/>
                                <w:bottom w:val="none" w:sz="0" w:space="0" w:color="auto"/>
                                <w:right w:val="none" w:sz="0" w:space="0" w:color="auto"/>
                              </w:divBdr>
                            </w:div>
                            <w:div w:id="570700578">
                              <w:marLeft w:val="0"/>
                              <w:marRight w:val="67"/>
                              <w:marTop w:val="0"/>
                              <w:marBottom w:val="0"/>
                              <w:divBdr>
                                <w:top w:val="none" w:sz="0" w:space="0" w:color="auto"/>
                                <w:left w:val="none" w:sz="0" w:space="0" w:color="auto"/>
                                <w:bottom w:val="none" w:sz="0" w:space="0" w:color="auto"/>
                                <w:right w:val="none" w:sz="0" w:space="0" w:color="auto"/>
                              </w:divBdr>
                            </w:div>
                            <w:div w:id="570700579">
                              <w:marLeft w:val="0"/>
                              <w:marRight w:val="0"/>
                              <w:marTop w:val="0"/>
                              <w:marBottom w:val="0"/>
                              <w:divBdr>
                                <w:top w:val="none" w:sz="0" w:space="0" w:color="auto"/>
                                <w:left w:val="none" w:sz="0" w:space="0" w:color="auto"/>
                                <w:bottom w:val="none" w:sz="0" w:space="0" w:color="auto"/>
                                <w:right w:val="none" w:sz="0" w:space="0" w:color="auto"/>
                              </w:divBdr>
                            </w:div>
                            <w:div w:id="570700580">
                              <w:marLeft w:val="0"/>
                              <w:marRight w:val="10"/>
                              <w:marTop w:val="0"/>
                              <w:marBottom w:val="0"/>
                              <w:divBdr>
                                <w:top w:val="none" w:sz="0" w:space="0" w:color="auto"/>
                                <w:left w:val="none" w:sz="0" w:space="0" w:color="auto"/>
                                <w:bottom w:val="none" w:sz="0" w:space="0" w:color="auto"/>
                                <w:right w:val="none" w:sz="0" w:space="0" w:color="auto"/>
                              </w:divBdr>
                            </w:div>
                            <w:div w:id="570700581">
                              <w:marLeft w:val="-142"/>
                              <w:marRight w:val="0"/>
                              <w:marTop w:val="0"/>
                              <w:marBottom w:val="0"/>
                              <w:divBdr>
                                <w:top w:val="none" w:sz="0" w:space="0" w:color="auto"/>
                                <w:left w:val="none" w:sz="0" w:space="0" w:color="auto"/>
                                <w:bottom w:val="none" w:sz="0" w:space="0" w:color="auto"/>
                                <w:right w:val="none" w:sz="0" w:space="0" w:color="auto"/>
                              </w:divBdr>
                            </w:div>
                            <w:div w:id="570700582">
                              <w:marLeft w:val="0"/>
                              <w:marRight w:val="0"/>
                              <w:marTop w:val="0"/>
                              <w:marBottom w:val="0"/>
                              <w:divBdr>
                                <w:top w:val="none" w:sz="0" w:space="0" w:color="auto"/>
                                <w:left w:val="none" w:sz="0" w:space="0" w:color="auto"/>
                                <w:bottom w:val="none" w:sz="0" w:space="0" w:color="auto"/>
                                <w:right w:val="none" w:sz="0" w:space="0" w:color="auto"/>
                              </w:divBdr>
                            </w:div>
                            <w:div w:id="570700583">
                              <w:marLeft w:val="0"/>
                              <w:marRight w:val="10"/>
                              <w:marTop w:val="0"/>
                              <w:marBottom w:val="0"/>
                              <w:divBdr>
                                <w:top w:val="none" w:sz="0" w:space="0" w:color="auto"/>
                                <w:left w:val="none" w:sz="0" w:space="0" w:color="auto"/>
                                <w:bottom w:val="none" w:sz="0" w:space="0" w:color="auto"/>
                                <w:right w:val="none" w:sz="0" w:space="0" w:color="auto"/>
                              </w:divBdr>
                            </w:div>
                            <w:div w:id="570700585">
                              <w:marLeft w:val="0"/>
                              <w:marRight w:val="0"/>
                              <w:marTop w:val="0"/>
                              <w:marBottom w:val="0"/>
                              <w:divBdr>
                                <w:top w:val="none" w:sz="0" w:space="0" w:color="auto"/>
                                <w:left w:val="none" w:sz="0" w:space="0" w:color="auto"/>
                                <w:bottom w:val="none" w:sz="0" w:space="0" w:color="auto"/>
                                <w:right w:val="none" w:sz="0" w:space="0" w:color="auto"/>
                              </w:divBdr>
                            </w:div>
                            <w:div w:id="570700586">
                              <w:marLeft w:val="0"/>
                              <w:marRight w:val="142"/>
                              <w:marTop w:val="0"/>
                              <w:marBottom w:val="0"/>
                              <w:divBdr>
                                <w:top w:val="none" w:sz="0" w:space="0" w:color="auto"/>
                                <w:left w:val="none" w:sz="0" w:space="0" w:color="auto"/>
                                <w:bottom w:val="none" w:sz="0" w:space="0" w:color="auto"/>
                                <w:right w:val="none" w:sz="0" w:space="0" w:color="auto"/>
                              </w:divBdr>
                            </w:div>
                            <w:div w:id="570700587">
                              <w:marLeft w:val="-142"/>
                              <w:marRight w:val="0"/>
                              <w:marTop w:val="0"/>
                              <w:marBottom w:val="0"/>
                              <w:divBdr>
                                <w:top w:val="none" w:sz="0" w:space="0" w:color="auto"/>
                                <w:left w:val="none" w:sz="0" w:space="0" w:color="auto"/>
                                <w:bottom w:val="none" w:sz="0" w:space="0" w:color="auto"/>
                                <w:right w:val="none" w:sz="0" w:space="0" w:color="auto"/>
                              </w:divBdr>
                            </w:div>
                            <w:div w:id="570700588">
                              <w:marLeft w:val="6804"/>
                              <w:marRight w:val="139"/>
                              <w:marTop w:val="0"/>
                              <w:marBottom w:val="0"/>
                              <w:divBdr>
                                <w:top w:val="none" w:sz="0" w:space="0" w:color="auto"/>
                                <w:left w:val="none" w:sz="0" w:space="0" w:color="auto"/>
                                <w:bottom w:val="none" w:sz="0" w:space="0" w:color="auto"/>
                                <w:right w:val="none" w:sz="0" w:space="0" w:color="auto"/>
                              </w:divBdr>
                            </w:div>
                            <w:div w:id="570700589">
                              <w:marLeft w:val="7683"/>
                              <w:marRight w:val="0"/>
                              <w:marTop w:val="0"/>
                              <w:marBottom w:val="0"/>
                              <w:divBdr>
                                <w:top w:val="single" w:sz="8" w:space="1" w:color="auto"/>
                                <w:left w:val="none" w:sz="0" w:space="0" w:color="auto"/>
                                <w:bottom w:val="none" w:sz="0" w:space="0" w:color="auto"/>
                                <w:right w:val="none" w:sz="0" w:space="0" w:color="auto"/>
                              </w:divBdr>
                              <w:divsChild>
                                <w:div w:id="570700614">
                                  <w:marLeft w:val="0"/>
                                  <w:marRight w:val="0"/>
                                  <w:marTop w:val="0"/>
                                  <w:marBottom w:val="0"/>
                                  <w:divBdr>
                                    <w:top w:val="none" w:sz="0" w:space="0" w:color="auto"/>
                                    <w:left w:val="none" w:sz="0" w:space="0" w:color="auto"/>
                                    <w:bottom w:val="none" w:sz="0" w:space="0" w:color="auto"/>
                                    <w:right w:val="none" w:sz="0" w:space="0" w:color="auto"/>
                                  </w:divBdr>
                                </w:div>
                              </w:divsChild>
                            </w:div>
                            <w:div w:id="570700590">
                              <w:marLeft w:val="0"/>
                              <w:marRight w:val="0"/>
                              <w:marTop w:val="0"/>
                              <w:marBottom w:val="0"/>
                              <w:divBdr>
                                <w:top w:val="none" w:sz="0" w:space="0" w:color="auto"/>
                                <w:left w:val="none" w:sz="0" w:space="0" w:color="auto"/>
                                <w:bottom w:val="none" w:sz="0" w:space="0" w:color="auto"/>
                                <w:right w:val="none" w:sz="0" w:space="0" w:color="auto"/>
                              </w:divBdr>
                            </w:div>
                            <w:div w:id="570700591">
                              <w:marLeft w:val="0"/>
                              <w:marRight w:val="0"/>
                              <w:marTop w:val="0"/>
                              <w:marBottom w:val="0"/>
                              <w:divBdr>
                                <w:top w:val="none" w:sz="0" w:space="0" w:color="auto"/>
                                <w:left w:val="none" w:sz="0" w:space="0" w:color="auto"/>
                                <w:bottom w:val="none" w:sz="0" w:space="0" w:color="auto"/>
                                <w:right w:val="none" w:sz="0" w:space="0" w:color="auto"/>
                              </w:divBdr>
                            </w:div>
                            <w:div w:id="570700592">
                              <w:marLeft w:val="0"/>
                              <w:marRight w:val="72"/>
                              <w:marTop w:val="0"/>
                              <w:marBottom w:val="0"/>
                              <w:divBdr>
                                <w:top w:val="none" w:sz="0" w:space="0" w:color="auto"/>
                                <w:left w:val="none" w:sz="0" w:space="0" w:color="auto"/>
                                <w:bottom w:val="none" w:sz="0" w:space="0" w:color="auto"/>
                                <w:right w:val="none" w:sz="0" w:space="0" w:color="auto"/>
                              </w:divBdr>
                            </w:div>
                            <w:div w:id="570700593">
                              <w:marLeft w:val="0"/>
                              <w:marRight w:val="10"/>
                              <w:marTop w:val="0"/>
                              <w:marBottom w:val="0"/>
                              <w:divBdr>
                                <w:top w:val="none" w:sz="0" w:space="0" w:color="auto"/>
                                <w:left w:val="none" w:sz="0" w:space="0" w:color="auto"/>
                                <w:bottom w:val="none" w:sz="0" w:space="0" w:color="auto"/>
                                <w:right w:val="none" w:sz="0" w:space="0" w:color="auto"/>
                              </w:divBdr>
                            </w:div>
                            <w:div w:id="570700594">
                              <w:marLeft w:val="0"/>
                              <w:marRight w:val="0"/>
                              <w:marTop w:val="0"/>
                              <w:marBottom w:val="0"/>
                              <w:divBdr>
                                <w:top w:val="none" w:sz="0" w:space="0" w:color="auto"/>
                                <w:left w:val="none" w:sz="0" w:space="0" w:color="auto"/>
                                <w:bottom w:val="none" w:sz="0" w:space="0" w:color="auto"/>
                                <w:right w:val="none" w:sz="0" w:space="0" w:color="auto"/>
                              </w:divBdr>
                            </w:div>
                            <w:div w:id="570700595">
                              <w:marLeft w:val="-142"/>
                              <w:marRight w:val="0"/>
                              <w:marTop w:val="0"/>
                              <w:marBottom w:val="0"/>
                              <w:divBdr>
                                <w:top w:val="none" w:sz="0" w:space="0" w:color="auto"/>
                                <w:left w:val="none" w:sz="0" w:space="0" w:color="auto"/>
                                <w:bottom w:val="none" w:sz="0" w:space="0" w:color="auto"/>
                                <w:right w:val="none" w:sz="0" w:space="0" w:color="auto"/>
                              </w:divBdr>
                            </w:div>
                            <w:div w:id="570700596">
                              <w:marLeft w:val="0"/>
                              <w:marRight w:val="0"/>
                              <w:marTop w:val="0"/>
                              <w:marBottom w:val="0"/>
                              <w:divBdr>
                                <w:top w:val="none" w:sz="0" w:space="0" w:color="auto"/>
                                <w:left w:val="none" w:sz="0" w:space="0" w:color="auto"/>
                                <w:bottom w:val="none" w:sz="0" w:space="0" w:color="auto"/>
                                <w:right w:val="none" w:sz="0" w:space="0" w:color="auto"/>
                              </w:divBdr>
                            </w:div>
                            <w:div w:id="570700597">
                              <w:marLeft w:val="0"/>
                              <w:marRight w:val="0"/>
                              <w:marTop w:val="0"/>
                              <w:marBottom w:val="0"/>
                              <w:divBdr>
                                <w:top w:val="none" w:sz="0" w:space="0" w:color="auto"/>
                                <w:left w:val="none" w:sz="0" w:space="0" w:color="auto"/>
                                <w:bottom w:val="none" w:sz="0" w:space="0" w:color="auto"/>
                                <w:right w:val="none" w:sz="0" w:space="0" w:color="auto"/>
                              </w:divBdr>
                            </w:div>
                            <w:div w:id="570700598">
                              <w:marLeft w:val="284"/>
                              <w:marRight w:val="176"/>
                              <w:marTop w:val="0"/>
                              <w:marBottom w:val="0"/>
                              <w:divBdr>
                                <w:top w:val="none" w:sz="0" w:space="0" w:color="auto"/>
                                <w:left w:val="none" w:sz="0" w:space="0" w:color="auto"/>
                                <w:bottom w:val="none" w:sz="0" w:space="0" w:color="auto"/>
                                <w:right w:val="none" w:sz="0" w:space="0" w:color="auto"/>
                              </w:divBdr>
                            </w:div>
                            <w:div w:id="570700599">
                              <w:marLeft w:val="0"/>
                              <w:marRight w:val="0"/>
                              <w:marTop w:val="0"/>
                              <w:marBottom w:val="0"/>
                              <w:divBdr>
                                <w:top w:val="none" w:sz="0" w:space="0" w:color="auto"/>
                                <w:left w:val="none" w:sz="0" w:space="0" w:color="auto"/>
                                <w:bottom w:val="none" w:sz="0" w:space="0" w:color="auto"/>
                                <w:right w:val="none" w:sz="0" w:space="0" w:color="auto"/>
                              </w:divBdr>
                            </w:div>
                            <w:div w:id="570700600">
                              <w:marLeft w:val="283"/>
                              <w:marRight w:val="-286"/>
                              <w:marTop w:val="0"/>
                              <w:marBottom w:val="0"/>
                              <w:divBdr>
                                <w:top w:val="none" w:sz="0" w:space="0" w:color="auto"/>
                                <w:left w:val="none" w:sz="0" w:space="0" w:color="auto"/>
                                <w:bottom w:val="none" w:sz="0" w:space="0" w:color="auto"/>
                                <w:right w:val="none" w:sz="0" w:space="0" w:color="auto"/>
                              </w:divBdr>
                            </w:div>
                            <w:div w:id="570700601">
                              <w:marLeft w:val="0"/>
                              <w:marRight w:val="0"/>
                              <w:marTop w:val="0"/>
                              <w:marBottom w:val="0"/>
                              <w:divBdr>
                                <w:top w:val="none" w:sz="0" w:space="0" w:color="auto"/>
                                <w:left w:val="none" w:sz="0" w:space="0" w:color="auto"/>
                                <w:bottom w:val="none" w:sz="0" w:space="0" w:color="auto"/>
                                <w:right w:val="none" w:sz="0" w:space="0" w:color="auto"/>
                              </w:divBdr>
                            </w:div>
                            <w:div w:id="570700602">
                              <w:marLeft w:val="0"/>
                              <w:marRight w:val="96"/>
                              <w:marTop w:val="0"/>
                              <w:marBottom w:val="0"/>
                              <w:divBdr>
                                <w:top w:val="none" w:sz="0" w:space="0" w:color="auto"/>
                                <w:left w:val="none" w:sz="0" w:space="0" w:color="auto"/>
                                <w:bottom w:val="none" w:sz="0" w:space="0" w:color="auto"/>
                                <w:right w:val="none" w:sz="0" w:space="0" w:color="auto"/>
                              </w:divBdr>
                            </w:div>
                            <w:div w:id="570700603">
                              <w:marLeft w:val="6804"/>
                              <w:marRight w:val="0"/>
                              <w:marTop w:val="0"/>
                              <w:marBottom w:val="0"/>
                              <w:divBdr>
                                <w:top w:val="none" w:sz="0" w:space="0" w:color="auto"/>
                                <w:left w:val="none" w:sz="0" w:space="0" w:color="auto"/>
                                <w:bottom w:val="none" w:sz="0" w:space="0" w:color="auto"/>
                                <w:right w:val="none" w:sz="0" w:space="0" w:color="auto"/>
                              </w:divBdr>
                            </w:div>
                            <w:div w:id="570700604">
                              <w:marLeft w:val="0"/>
                              <w:marRight w:val="58"/>
                              <w:marTop w:val="0"/>
                              <w:marBottom w:val="0"/>
                              <w:divBdr>
                                <w:top w:val="none" w:sz="0" w:space="0" w:color="auto"/>
                                <w:left w:val="none" w:sz="0" w:space="0" w:color="auto"/>
                                <w:bottom w:val="none" w:sz="0" w:space="0" w:color="auto"/>
                                <w:right w:val="none" w:sz="0" w:space="0" w:color="auto"/>
                              </w:divBdr>
                            </w:div>
                            <w:div w:id="570700605">
                              <w:marLeft w:val="0"/>
                              <w:marRight w:val="0"/>
                              <w:marTop w:val="0"/>
                              <w:marBottom w:val="0"/>
                              <w:divBdr>
                                <w:top w:val="none" w:sz="0" w:space="0" w:color="auto"/>
                                <w:left w:val="none" w:sz="0" w:space="0" w:color="auto"/>
                                <w:bottom w:val="none" w:sz="0" w:space="0" w:color="auto"/>
                                <w:right w:val="none" w:sz="0" w:space="0" w:color="auto"/>
                              </w:divBdr>
                            </w:div>
                            <w:div w:id="570700606">
                              <w:marLeft w:val="0"/>
                              <w:marRight w:val="0"/>
                              <w:marTop w:val="0"/>
                              <w:marBottom w:val="0"/>
                              <w:divBdr>
                                <w:top w:val="none" w:sz="0" w:space="0" w:color="auto"/>
                                <w:left w:val="none" w:sz="0" w:space="0" w:color="auto"/>
                                <w:bottom w:val="none" w:sz="0" w:space="0" w:color="auto"/>
                                <w:right w:val="none" w:sz="0" w:space="0" w:color="auto"/>
                              </w:divBdr>
                            </w:div>
                            <w:div w:id="570700607">
                              <w:marLeft w:val="0"/>
                              <w:marRight w:val="0"/>
                              <w:marTop w:val="0"/>
                              <w:marBottom w:val="0"/>
                              <w:divBdr>
                                <w:top w:val="none" w:sz="0" w:space="0" w:color="auto"/>
                                <w:left w:val="none" w:sz="0" w:space="0" w:color="auto"/>
                                <w:bottom w:val="none" w:sz="0" w:space="0" w:color="auto"/>
                                <w:right w:val="none" w:sz="0" w:space="0" w:color="auto"/>
                              </w:divBdr>
                            </w:div>
                            <w:div w:id="570700608">
                              <w:marLeft w:val="0"/>
                              <w:marRight w:val="0"/>
                              <w:marTop w:val="0"/>
                              <w:marBottom w:val="0"/>
                              <w:divBdr>
                                <w:top w:val="none" w:sz="0" w:space="0" w:color="auto"/>
                                <w:left w:val="none" w:sz="0" w:space="0" w:color="auto"/>
                                <w:bottom w:val="none" w:sz="0" w:space="0" w:color="auto"/>
                                <w:right w:val="none" w:sz="0" w:space="0" w:color="auto"/>
                              </w:divBdr>
                            </w:div>
                            <w:div w:id="570700609">
                              <w:marLeft w:val="0"/>
                              <w:marRight w:val="0"/>
                              <w:marTop w:val="0"/>
                              <w:marBottom w:val="0"/>
                              <w:divBdr>
                                <w:top w:val="none" w:sz="0" w:space="0" w:color="auto"/>
                                <w:left w:val="none" w:sz="0" w:space="0" w:color="auto"/>
                                <w:bottom w:val="none" w:sz="0" w:space="0" w:color="auto"/>
                                <w:right w:val="none" w:sz="0" w:space="0" w:color="auto"/>
                              </w:divBdr>
                            </w:div>
                            <w:div w:id="570700610">
                              <w:marLeft w:val="-142"/>
                              <w:marRight w:val="0"/>
                              <w:marTop w:val="0"/>
                              <w:marBottom w:val="0"/>
                              <w:divBdr>
                                <w:top w:val="none" w:sz="0" w:space="0" w:color="auto"/>
                                <w:left w:val="none" w:sz="0" w:space="0" w:color="auto"/>
                                <w:bottom w:val="none" w:sz="0" w:space="0" w:color="auto"/>
                                <w:right w:val="none" w:sz="0" w:space="0" w:color="auto"/>
                              </w:divBdr>
                            </w:div>
                            <w:div w:id="570700611">
                              <w:marLeft w:val="0"/>
                              <w:marRight w:val="0"/>
                              <w:marTop w:val="0"/>
                              <w:marBottom w:val="0"/>
                              <w:divBdr>
                                <w:top w:val="none" w:sz="0" w:space="0" w:color="auto"/>
                                <w:left w:val="none" w:sz="0" w:space="0" w:color="auto"/>
                                <w:bottom w:val="none" w:sz="0" w:space="0" w:color="auto"/>
                                <w:right w:val="none" w:sz="0" w:space="0" w:color="auto"/>
                              </w:divBdr>
                            </w:div>
                            <w:div w:id="570700612">
                              <w:marLeft w:val="0"/>
                              <w:marRight w:val="2211"/>
                              <w:marTop w:val="0"/>
                              <w:marBottom w:val="0"/>
                              <w:divBdr>
                                <w:top w:val="none" w:sz="0" w:space="0" w:color="auto"/>
                                <w:left w:val="none" w:sz="0" w:space="0" w:color="auto"/>
                                <w:bottom w:val="none" w:sz="0" w:space="0" w:color="auto"/>
                                <w:right w:val="none" w:sz="0" w:space="0" w:color="auto"/>
                              </w:divBdr>
                            </w:div>
                            <w:div w:id="570700613">
                              <w:marLeft w:val="283"/>
                              <w:marRight w:val="-286"/>
                              <w:marTop w:val="0"/>
                              <w:marBottom w:val="0"/>
                              <w:divBdr>
                                <w:top w:val="none" w:sz="0" w:space="0" w:color="auto"/>
                                <w:left w:val="none" w:sz="0" w:space="0" w:color="auto"/>
                                <w:bottom w:val="none" w:sz="0" w:space="0" w:color="auto"/>
                                <w:right w:val="none" w:sz="0" w:space="0" w:color="auto"/>
                              </w:divBdr>
                            </w:div>
                            <w:div w:id="570700615">
                              <w:marLeft w:val="0"/>
                              <w:marRight w:val="67"/>
                              <w:marTop w:val="0"/>
                              <w:marBottom w:val="0"/>
                              <w:divBdr>
                                <w:top w:val="none" w:sz="0" w:space="0" w:color="auto"/>
                                <w:left w:val="none" w:sz="0" w:space="0" w:color="auto"/>
                                <w:bottom w:val="none" w:sz="0" w:space="0" w:color="auto"/>
                                <w:right w:val="none" w:sz="0" w:space="0" w:color="auto"/>
                              </w:divBdr>
                            </w:div>
                            <w:div w:id="570700616">
                              <w:marLeft w:val="0"/>
                              <w:marRight w:val="0"/>
                              <w:marTop w:val="0"/>
                              <w:marBottom w:val="0"/>
                              <w:divBdr>
                                <w:top w:val="none" w:sz="0" w:space="0" w:color="auto"/>
                                <w:left w:val="none" w:sz="0" w:space="0" w:color="auto"/>
                                <w:bottom w:val="none" w:sz="0" w:space="0" w:color="auto"/>
                                <w:right w:val="none" w:sz="0" w:space="0" w:color="auto"/>
                              </w:divBdr>
                            </w:div>
                            <w:div w:id="570700618">
                              <w:marLeft w:val="0"/>
                              <w:marRight w:val="0"/>
                              <w:marTop w:val="0"/>
                              <w:marBottom w:val="0"/>
                              <w:divBdr>
                                <w:top w:val="none" w:sz="0" w:space="0" w:color="auto"/>
                                <w:left w:val="none" w:sz="0" w:space="0" w:color="auto"/>
                                <w:bottom w:val="none" w:sz="0" w:space="0" w:color="auto"/>
                                <w:right w:val="none" w:sz="0" w:space="0" w:color="auto"/>
                              </w:divBdr>
                            </w:div>
                            <w:div w:id="570700619">
                              <w:marLeft w:val="5940"/>
                              <w:marRight w:val="0"/>
                              <w:marTop w:val="0"/>
                              <w:marBottom w:val="0"/>
                              <w:divBdr>
                                <w:top w:val="none" w:sz="0" w:space="0" w:color="auto"/>
                                <w:left w:val="none" w:sz="0" w:space="0" w:color="auto"/>
                                <w:bottom w:val="none" w:sz="0" w:space="0" w:color="auto"/>
                                <w:right w:val="none" w:sz="0" w:space="0" w:color="auto"/>
                              </w:divBdr>
                            </w:div>
                            <w:div w:id="570700620">
                              <w:marLeft w:val="0"/>
                              <w:marRight w:val="0"/>
                              <w:marTop w:val="0"/>
                              <w:marBottom w:val="0"/>
                              <w:divBdr>
                                <w:top w:val="none" w:sz="0" w:space="0" w:color="auto"/>
                                <w:left w:val="none" w:sz="0" w:space="0" w:color="auto"/>
                                <w:bottom w:val="none" w:sz="0" w:space="0" w:color="auto"/>
                                <w:right w:val="none" w:sz="0" w:space="0" w:color="auto"/>
                              </w:divBdr>
                            </w:div>
                            <w:div w:id="570700621">
                              <w:marLeft w:val="0"/>
                              <w:marRight w:val="0"/>
                              <w:marTop w:val="0"/>
                              <w:marBottom w:val="0"/>
                              <w:divBdr>
                                <w:top w:val="none" w:sz="0" w:space="0" w:color="auto"/>
                                <w:left w:val="none" w:sz="0" w:space="0" w:color="auto"/>
                                <w:bottom w:val="none" w:sz="0" w:space="0" w:color="auto"/>
                                <w:right w:val="none" w:sz="0" w:space="0" w:color="auto"/>
                              </w:divBdr>
                            </w:div>
                            <w:div w:id="570700622">
                              <w:marLeft w:val="0"/>
                              <w:marRight w:val="0"/>
                              <w:marTop w:val="0"/>
                              <w:marBottom w:val="0"/>
                              <w:divBdr>
                                <w:top w:val="none" w:sz="0" w:space="0" w:color="auto"/>
                                <w:left w:val="none" w:sz="0" w:space="0" w:color="auto"/>
                                <w:bottom w:val="none" w:sz="0" w:space="0" w:color="auto"/>
                                <w:right w:val="none" w:sz="0" w:space="0" w:color="auto"/>
                              </w:divBdr>
                            </w:div>
                            <w:div w:id="570700623">
                              <w:marLeft w:val="0"/>
                              <w:marRight w:val="72"/>
                              <w:marTop w:val="0"/>
                              <w:marBottom w:val="0"/>
                              <w:divBdr>
                                <w:top w:val="none" w:sz="0" w:space="0" w:color="auto"/>
                                <w:left w:val="none" w:sz="0" w:space="0" w:color="auto"/>
                                <w:bottom w:val="none" w:sz="0" w:space="0" w:color="auto"/>
                                <w:right w:val="none" w:sz="0" w:space="0" w:color="auto"/>
                              </w:divBdr>
                            </w:div>
                            <w:div w:id="570700624">
                              <w:marLeft w:val="-142"/>
                              <w:marRight w:val="0"/>
                              <w:marTop w:val="0"/>
                              <w:marBottom w:val="0"/>
                              <w:divBdr>
                                <w:top w:val="none" w:sz="0" w:space="0" w:color="auto"/>
                                <w:left w:val="none" w:sz="0" w:space="0" w:color="auto"/>
                                <w:bottom w:val="none" w:sz="0" w:space="0" w:color="auto"/>
                                <w:right w:val="none" w:sz="0" w:space="0" w:color="auto"/>
                              </w:divBdr>
                            </w:div>
                            <w:div w:id="570700625">
                              <w:marLeft w:val="0"/>
                              <w:marRight w:val="0"/>
                              <w:marTop w:val="0"/>
                              <w:marBottom w:val="0"/>
                              <w:divBdr>
                                <w:top w:val="none" w:sz="0" w:space="0" w:color="auto"/>
                                <w:left w:val="none" w:sz="0" w:space="0" w:color="auto"/>
                                <w:bottom w:val="none" w:sz="0" w:space="0" w:color="auto"/>
                                <w:right w:val="none" w:sz="0" w:space="0" w:color="auto"/>
                              </w:divBdr>
                            </w:div>
                            <w:div w:id="570700626">
                              <w:marLeft w:val="33"/>
                              <w:marRight w:val="176"/>
                              <w:marTop w:val="0"/>
                              <w:marBottom w:val="0"/>
                              <w:divBdr>
                                <w:top w:val="none" w:sz="0" w:space="0" w:color="auto"/>
                                <w:left w:val="none" w:sz="0" w:space="0" w:color="auto"/>
                                <w:bottom w:val="none" w:sz="0" w:space="0" w:color="auto"/>
                                <w:right w:val="none" w:sz="0" w:space="0" w:color="auto"/>
                              </w:divBdr>
                            </w:div>
                            <w:div w:id="570700628">
                              <w:marLeft w:val="0"/>
                              <w:marRight w:val="992"/>
                              <w:marTop w:val="0"/>
                              <w:marBottom w:val="0"/>
                              <w:divBdr>
                                <w:top w:val="single" w:sz="8" w:space="1" w:color="auto"/>
                                <w:left w:val="none" w:sz="0" w:space="0" w:color="auto"/>
                                <w:bottom w:val="none" w:sz="0" w:space="0" w:color="auto"/>
                                <w:right w:val="none" w:sz="0" w:space="0" w:color="auto"/>
                              </w:divBdr>
                              <w:divsChild>
                                <w:div w:id="570700684">
                                  <w:marLeft w:val="0"/>
                                  <w:marRight w:val="0"/>
                                  <w:marTop w:val="0"/>
                                  <w:marBottom w:val="0"/>
                                  <w:divBdr>
                                    <w:top w:val="none" w:sz="0" w:space="0" w:color="auto"/>
                                    <w:left w:val="none" w:sz="0" w:space="0" w:color="auto"/>
                                    <w:bottom w:val="none" w:sz="0" w:space="0" w:color="auto"/>
                                    <w:right w:val="none" w:sz="0" w:space="0" w:color="auto"/>
                                  </w:divBdr>
                                </w:div>
                              </w:divsChild>
                            </w:div>
                            <w:div w:id="570700629">
                              <w:marLeft w:val="33"/>
                              <w:marRight w:val="176"/>
                              <w:marTop w:val="0"/>
                              <w:marBottom w:val="0"/>
                              <w:divBdr>
                                <w:top w:val="none" w:sz="0" w:space="0" w:color="auto"/>
                                <w:left w:val="none" w:sz="0" w:space="0" w:color="auto"/>
                                <w:bottom w:val="none" w:sz="0" w:space="0" w:color="auto"/>
                                <w:right w:val="none" w:sz="0" w:space="0" w:color="auto"/>
                              </w:divBdr>
                            </w:div>
                            <w:div w:id="570700630">
                              <w:marLeft w:val="6804"/>
                              <w:marRight w:val="-1"/>
                              <w:marTop w:val="0"/>
                              <w:marBottom w:val="0"/>
                              <w:divBdr>
                                <w:top w:val="none" w:sz="0" w:space="0" w:color="auto"/>
                                <w:left w:val="none" w:sz="0" w:space="0" w:color="auto"/>
                                <w:bottom w:val="none" w:sz="0" w:space="0" w:color="auto"/>
                                <w:right w:val="none" w:sz="0" w:space="0" w:color="auto"/>
                              </w:divBdr>
                            </w:div>
                            <w:div w:id="570700631">
                              <w:marLeft w:val="0"/>
                              <w:marRight w:val="34"/>
                              <w:marTop w:val="0"/>
                              <w:marBottom w:val="0"/>
                              <w:divBdr>
                                <w:top w:val="none" w:sz="0" w:space="0" w:color="auto"/>
                                <w:left w:val="none" w:sz="0" w:space="0" w:color="auto"/>
                                <w:bottom w:val="none" w:sz="0" w:space="0" w:color="auto"/>
                                <w:right w:val="none" w:sz="0" w:space="0" w:color="auto"/>
                              </w:divBdr>
                            </w:div>
                            <w:div w:id="570700632">
                              <w:marLeft w:val="0"/>
                              <w:marRight w:val="0"/>
                              <w:marTop w:val="0"/>
                              <w:marBottom w:val="0"/>
                              <w:divBdr>
                                <w:top w:val="none" w:sz="0" w:space="0" w:color="auto"/>
                                <w:left w:val="none" w:sz="0" w:space="0" w:color="auto"/>
                                <w:bottom w:val="none" w:sz="0" w:space="0" w:color="auto"/>
                                <w:right w:val="none" w:sz="0" w:space="0" w:color="auto"/>
                              </w:divBdr>
                            </w:div>
                            <w:div w:id="570700633">
                              <w:marLeft w:val="0"/>
                              <w:marRight w:val="176"/>
                              <w:marTop w:val="0"/>
                              <w:marBottom w:val="0"/>
                              <w:divBdr>
                                <w:top w:val="none" w:sz="0" w:space="0" w:color="auto"/>
                                <w:left w:val="none" w:sz="0" w:space="0" w:color="auto"/>
                                <w:bottom w:val="none" w:sz="0" w:space="0" w:color="auto"/>
                                <w:right w:val="none" w:sz="0" w:space="0" w:color="auto"/>
                              </w:divBdr>
                            </w:div>
                            <w:div w:id="570700635">
                              <w:marLeft w:val="0"/>
                              <w:marRight w:val="19"/>
                              <w:marTop w:val="0"/>
                              <w:marBottom w:val="0"/>
                              <w:divBdr>
                                <w:top w:val="none" w:sz="0" w:space="0" w:color="auto"/>
                                <w:left w:val="none" w:sz="0" w:space="0" w:color="auto"/>
                                <w:bottom w:val="none" w:sz="0" w:space="0" w:color="auto"/>
                                <w:right w:val="none" w:sz="0" w:space="0" w:color="auto"/>
                              </w:divBdr>
                            </w:div>
                            <w:div w:id="570700636">
                              <w:marLeft w:val="0"/>
                              <w:marRight w:val="0"/>
                              <w:marTop w:val="0"/>
                              <w:marBottom w:val="0"/>
                              <w:divBdr>
                                <w:top w:val="none" w:sz="0" w:space="0" w:color="auto"/>
                                <w:left w:val="none" w:sz="0" w:space="0" w:color="auto"/>
                                <w:bottom w:val="none" w:sz="0" w:space="0" w:color="auto"/>
                                <w:right w:val="none" w:sz="0" w:space="0" w:color="auto"/>
                              </w:divBdr>
                            </w:div>
                            <w:div w:id="570700637">
                              <w:marLeft w:val="6804"/>
                              <w:marRight w:val="0"/>
                              <w:marTop w:val="0"/>
                              <w:marBottom w:val="0"/>
                              <w:divBdr>
                                <w:top w:val="none" w:sz="0" w:space="0" w:color="auto"/>
                                <w:left w:val="none" w:sz="0" w:space="0" w:color="auto"/>
                                <w:bottom w:val="none" w:sz="0" w:space="0" w:color="auto"/>
                                <w:right w:val="none" w:sz="0" w:space="0" w:color="auto"/>
                              </w:divBdr>
                            </w:div>
                            <w:div w:id="570700638">
                              <w:marLeft w:val="0"/>
                              <w:marRight w:val="58"/>
                              <w:marTop w:val="0"/>
                              <w:marBottom w:val="0"/>
                              <w:divBdr>
                                <w:top w:val="none" w:sz="0" w:space="0" w:color="auto"/>
                                <w:left w:val="none" w:sz="0" w:space="0" w:color="auto"/>
                                <w:bottom w:val="none" w:sz="0" w:space="0" w:color="auto"/>
                                <w:right w:val="none" w:sz="0" w:space="0" w:color="auto"/>
                              </w:divBdr>
                            </w:div>
                            <w:div w:id="570700639">
                              <w:marLeft w:val="0"/>
                              <w:marRight w:val="139"/>
                              <w:marTop w:val="0"/>
                              <w:marBottom w:val="0"/>
                              <w:divBdr>
                                <w:top w:val="none" w:sz="0" w:space="0" w:color="auto"/>
                                <w:left w:val="none" w:sz="0" w:space="0" w:color="auto"/>
                                <w:bottom w:val="none" w:sz="0" w:space="0" w:color="auto"/>
                                <w:right w:val="none" w:sz="0" w:space="0" w:color="auto"/>
                              </w:divBdr>
                            </w:div>
                            <w:div w:id="570700641">
                              <w:marLeft w:val="33"/>
                              <w:marRight w:val="176"/>
                              <w:marTop w:val="0"/>
                              <w:marBottom w:val="0"/>
                              <w:divBdr>
                                <w:top w:val="none" w:sz="0" w:space="0" w:color="auto"/>
                                <w:left w:val="none" w:sz="0" w:space="0" w:color="auto"/>
                                <w:bottom w:val="none" w:sz="0" w:space="0" w:color="auto"/>
                                <w:right w:val="none" w:sz="0" w:space="0" w:color="auto"/>
                              </w:divBdr>
                            </w:div>
                            <w:div w:id="570700642">
                              <w:marLeft w:val="-142"/>
                              <w:marRight w:val="0"/>
                              <w:marTop w:val="0"/>
                              <w:marBottom w:val="0"/>
                              <w:divBdr>
                                <w:top w:val="none" w:sz="0" w:space="0" w:color="auto"/>
                                <w:left w:val="none" w:sz="0" w:space="0" w:color="auto"/>
                                <w:bottom w:val="none" w:sz="0" w:space="0" w:color="auto"/>
                                <w:right w:val="none" w:sz="0" w:space="0" w:color="auto"/>
                              </w:divBdr>
                            </w:div>
                            <w:div w:id="570700643">
                              <w:marLeft w:val="0"/>
                              <w:marRight w:val="0"/>
                              <w:marTop w:val="0"/>
                              <w:marBottom w:val="0"/>
                              <w:divBdr>
                                <w:top w:val="none" w:sz="0" w:space="0" w:color="auto"/>
                                <w:left w:val="none" w:sz="0" w:space="0" w:color="auto"/>
                                <w:bottom w:val="none" w:sz="0" w:space="0" w:color="auto"/>
                                <w:right w:val="none" w:sz="0" w:space="0" w:color="auto"/>
                              </w:divBdr>
                            </w:div>
                            <w:div w:id="570700644">
                              <w:marLeft w:val="0"/>
                              <w:marRight w:val="86"/>
                              <w:marTop w:val="0"/>
                              <w:marBottom w:val="0"/>
                              <w:divBdr>
                                <w:top w:val="none" w:sz="0" w:space="0" w:color="auto"/>
                                <w:left w:val="none" w:sz="0" w:space="0" w:color="auto"/>
                                <w:bottom w:val="none" w:sz="0" w:space="0" w:color="auto"/>
                                <w:right w:val="none" w:sz="0" w:space="0" w:color="auto"/>
                              </w:divBdr>
                            </w:div>
                            <w:div w:id="570700645">
                              <w:marLeft w:val="0"/>
                              <w:marRight w:val="139"/>
                              <w:marTop w:val="0"/>
                              <w:marBottom w:val="0"/>
                              <w:divBdr>
                                <w:top w:val="none" w:sz="0" w:space="0" w:color="auto"/>
                                <w:left w:val="none" w:sz="0" w:space="0" w:color="auto"/>
                                <w:bottom w:val="none" w:sz="0" w:space="0" w:color="auto"/>
                                <w:right w:val="none" w:sz="0" w:space="0" w:color="auto"/>
                              </w:divBdr>
                            </w:div>
                            <w:div w:id="570700646">
                              <w:marLeft w:val="0"/>
                              <w:marRight w:val="0"/>
                              <w:marTop w:val="0"/>
                              <w:marBottom w:val="0"/>
                              <w:divBdr>
                                <w:top w:val="none" w:sz="0" w:space="0" w:color="auto"/>
                                <w:left w:val="none" w:sz="0" w:space="0" w:color="auto"/>
                                <w:bottom w:val="none" w:sz="0" w:space="0" w:color="auto"/>
                                <w:right w:val="none" w:sz="0" w:space="0" w:color="auto"/>
                              </w:divBdr>
                            </w:div>
                            <w:div w:id="570700647">
                              <w:marLeft w:val="0"/>
                              <w:marRight w:val="0"/>
                              <w:marTop w:val="0"/>
                              <w:marBottom w:val="0"/>
                              <w:divBdr>
                                <w:top w:val="none" w:sz="0" w:space="0" w:color="auto"/>
                                <w:left w:val="none" w:sz="0" w:space="0" w:color="auto"/>
                                <w:bottom w:val="none" w:sz="0" w:space="0" w:color="auto"/>
                                <w:right w:val="none" w:sz="0" w:space="0" w:color="auto"/>
                              </w:divBdr>
                            </w:div>
                            <w:div w:id="570700648">
                              <w:marLeft w:val="283"/>
                              <w:marRight w:val="176"/>
                              <w:marTop w:val="0"/>
                              <w:marBottom w:val="0"/>
                              <w:divBdr>
                                <w:top w:val="none" w:sz="0" w:space="0" w:color="auto"/>
                                <w:left w:val="none" w:sz="0" w:space="0" w:color="auto"/>
                                <w:bottom w:val="none" w:sz="0" w:space="0" w:color="auto"/>
                                <w:right w:val="none" w:sz="0" w:space="0" w:color="auto"/>
                              </w:divBdr>
                            </w:div>
                            <w:div w:id="570700649">
                              <w:marLeft w:val="0"/>
                              <w:marRight w:val="176"/>
                              <w:marTop w:val="0"/>
                              <w:marBottom w:val="0"/>
                              <w:divBdr>
                                <w:top w:val="none" w:sz="0" w:space="0" w:color="auto"/>
                                <w:left w:val="none" w:sz="0" w:space="0" w:color="auto"/>
                                <w:bottom w:val="none" w:sz="0" w:space="0" w:color="auto"/>
                                <w:right w:val="none" w:sz="0" w:space="0" w:color="auto"/>
                              </w:divBdr>
                            </w:div>
                            <w:div w:id="570700650">
                              <w:marLeft w:val="0"/>
                              <w:marRight w:val="5"/>
                              <w:marTop w:val="0"/>
                              <w:marBottom w:val="0"/>
                              <w:divBdr>
                                <w:top w:val="none" w:sz="0" w:space="0" w:color="auto"/>
                                <w:left w:val="none" w:sz="0" w:space="0" w:color="auto"/>
                                <w:bottom w:val="none" w:sz="0" w:space="0" w:color="auto"/>
                                <w:right w:val="none" w:sz="0" w:space="0" w:color="auto"/>
                              </w:divBdr>
                            </w:div>
                            <w:div w:id="570700651">
                              <w:marLeft w:val="-142"/>
                              <w:marRight w:val="0"/>
                              <w:marTop w:val="0"/>
                              <w:marBottom w:val="0"/>
                              <w:divBdr>
                                <w:top w:val="none" w:sz="0" w:space="0" w:color="auto"/>
                                <w:left w:val="none" w:sz="0" w:space="0" w:color="auto"/>
                                <w:bottom w:val="none" w:sz="0" w:space="0" w:color="auto"/>
                                <w:right w:val="none" w:sz="0" w:space="0" w:color="auto"/>
                              </w:divBdr>
                            </w:div>
                            <w:div w:id="570700652">
                              <w:marLeft w:val="0"/>
                              <w:marRight w:val="0"/>
                              <w:marTop w:val="0"/>
                              <w:marBottom w:val="0"/>
                              <w:divBdr>
                                <w:top w:val="none" w:sz="0" w:space="0" w:color="auto"/>
                                <w:left w:val="none" w:sz="0" w:space="0" w:color="auto"/>
                                <w:bottom w:val="none" w:sz="0" w:space="0" w:color="auto"/>
                                <w:right w:val="none" w:sz="0" w:space="0" w:color="auto"/>
                              </w:divBdr>
                            </w:div>
                            <w:div w:id="570700653">
                              <w:marLeft w:val="-142"/>
                              <w:marRight w:val="0"/>
                              <w:marTop w:val="0"/>
                              <w:marBottom w:val="0"/>
                              <w:divBdr>
                                <w:top w:val="none" w:sz="0" w:space="0" w:color="auto"/>
                                <w:left w:val="none" w:sz="0" w:space="0" w:color="auto"/>
                                <w:bottom w:val="none" w:sz="0" w:space="0" w:color="auto"/>
                                <w:right w:val="none" w:sz="0" w:space="0" w:color="auto"/>
                              </w:divBdr>
                            </w:div>
                            <w:div w:id="570700654">
                              <w:marLeft w:val="0"/>
                              <w:marRight w:val="176"/>
                              <w:marTop w:val="0"/>
                              <w:marBottom w:val="0"/>
                              <w:divBdr>
                                <w:top w:val="none" w:sz="0" w:space="0" w:color="auto"/>
                                <w:left w:val="none" w:sz="0" w:space="0" w:color="auto"/>
                                <w:bottom w:val="none" w:sz="0" w:space="0" w:color="auto"/>
                                <w:right w:val="none" w:sz="0" w:space="0" w:color="auto"/>
                              </w:divBdr>
                            </w:div>
                            <w:div w:id="570700655">
                              <w:marLeft w:val="0"/>
                              <w:marRight w:val="5"/>
                              <w:marTop w:val="0"/>
                              <w:marBottom w:val="0"/>
                              <w:divBdr>
                                <w:top w:val="none" w:sz="0" w:space="0" w:color="auto"/>
                                <w:left w:val="none" w:sz="0" w:space="0" w:color="auto"/>
                                <w:bottom w:val="none" w:sz="0" w:space="0" w:color="auto"/>
                                <w:right w:val="none" w:sz="0" w:space="0" w:color="auto"/>
                              </w:divBdr>
                            </w:div>
                            <w:div w:id="570700656">
                              <w:marLeft w:val="33"/>
                              <w:marRight w:val="176"/>
                              <w:marTop w:val="0"/>
                              <w:marBottom w:val="0"/>
                              <w:divBdr>
                                <w:top w:val="none" w:sz="0" w:space="0" w:color="auto"/>
                                <w:left w:val="none" w:sz="0" w:space="0" w:color="auto"/>
                                <w:bottom w:val="none" w:sz="0" w:space="0" w:color="auto"/>
                                <w:right w:val="none" w:sz="0" w:space="0" w:color="auto"/>
                              </w:divBdr>
                            </w:div>
                            <w:div w:id="570700658">
                              <w:marLeft w:val="0"/>
                              <w:marRight w:val="77"/>
                              <w:marTop w:val="0"/>
                              <w:marBottom w:val="0"/>
                              <w:divBdr>
                                <w:top w:val="none" w:sz="0" w:space="0" w:color="auto"/>
                                <w:left w:val="none" w:sz="0" w:space="0" w:color="auto"/>
                                <w:bottom w:val="none" w:sz="0" w:space="0" w:color="auto"/>
                                <w:right w:val="none" w:sz="0" w:space="0" w:color="auto"/>
                              </w:divBdr>
                            </w:div>
                            <w:div w:id="570700659">
                              <w:marLeft w:val="0"/>
                              <w:marRight w:val="10"/>
                              <w:marTop w:val="0"/>
                              <w:marBottom w:val="0"/>
                              <w:divBdr>
                                <w:top w:val="none" w:sz="0" w:space="0" w:color="auto"/>
                                <w:left w:val="none" w:sz="0" w:space="0" w:color="auto"/>
                                <w:bottom w:val="none" w:sz="0" w:space="0" w:color="auto"/>
                                <w:right w:val="none" w:sz="0" w:space="0" w:color="auto"/>
                              </w:divBdr>
                            </w:div>
                            <w:div w:id="570700660">
                              <w:marLeft w:val="0"/>
                              <w:marRight w:val="142"/>
                              <w:marTop w:val="0"/>
                              <w:marBottom w:val="0"/>
                              <w:divBdr>
                                <w:top w:val="none" w:sz="0" w:space="0" w:color="auto"/>
                                <w:left w:val="none" w:sz="0" w:space="0" w:color="auto"/>
                                <w:bottom w:val="none" w:sz="0" w:space="0" w:color="auto"/>
                                <w:right w:val="none" w:sz="0" w:space="0" w:color="auto"/>
                              </w:divBdr>
                            </w:div>
                            <w:div w:id="570700661">
                              <w:marLeft w:val="0"/>
                              <w:marRight w:val="0"/>
                              <w:marTop w:val="0"/>
                              <w:marBottom w:val="0"/>
                              <w:divBdr>
                                <w:top w:val="none" w:sz="0" w:space="0" w:color="auto"/>
                                <w:left w:val="none" w:sz="0" w:space="0" w:color="auto"/>
                                <w:bottom w:val="none" w:sz="0" w:space="0" w:color="auto"/>
                                <w:right w:val="none" w:sz="0" w:space="0" w:color="auto"/>
                              </w:divBdr>
                            </w:div>
                            <w:div w:id="570700662">
                              <w:marLeft w:val="-142"/>
                              <w:marRight w:val="0"/>
                              <w:marTop w:val="0"/>
                              <w:marBottom w:val="0"/>
                              <w:divBdr>
                                <w:top w:val="none" w:sz="0" w:space="0" w:color="auto"/>
                                <w:left w:val="none" w:sz="0" w:space="0" w:color="auto"/>
                                <w:bottom w:val="none" w:sz="0" w:space="0" w:color="auto"/>
                                <w:right w:val="none" w:sz="0" w:space="0" w:color="auto"/>
                              </w:divBdr>
                            </w:div>
                            <w:div w:id="570700663">
                              <w:marLeft w:val="0"/>
                              <w:marRight w:val="0"/>
                              <w:marTop w:val="0"/>
                              <w:marBottom w:val="0"/>
                              <w:divBdr>
                                <w:top w:val="none" w:sz="0" w:space="0" w:color="auto"/>
                                <w:left w:val="none" w:sz="0" w:space="0" w:color="auto"/>
                                <w:bottom w:val="none" w:sz="0" w:space="0" w:color="auto"/>
                                <w:right w:val="none" w:sz="0" w:space="0" w:color="auto"/>
                              </w:divBdr>
                            </w:div>
                            <w:div w:id="570700664">
                              <w:marLeft w:val="0"/>
                              <w:marRight w:val="24"/>
                              <w:marTop w:val="0"/>
                              <w:marBottom w:val="0"/>
                              <w:divBdr>
                                <w:top w:val="none" w:sz="0" w:space="0" w:color="auto"/>
                                <w:left w:val="none" w:sz="0" w:space="0" w:color="auto"/>
                                <w:bottom w:val="none" w:sz="0" w:space="0" w:color="auto"/>
                                <w:right w:val="none" w:sz="0" w:space="0" w:color="auto"/>
                              </w:divBdr>
                            </w:div>
                            <w:div w:id="570700665">
                              <w:marLeft w:val="6804"/>
                              <w:marRight w:val="0"/>
                              <w:marTop w:val="0"/>
                              <w:marBottom w:val="0"/>
                              <w:divBdr>
                                <w:top w:val="none" w:sz="0" w:space="0" w:color="auto"/>
                                <w:left w:val="none" w:sz="0" w:space="0" w:color="auto"/>
                                <w:bottom w:val="none" w:sz="0" w:space="0" w:color="auto"/>
                                <w:right w:val="none" w:sz="0" w:space="0" w:color="auto"/>
                              </w:divBdr>
                            </w:div>
                            <w:div w:id="570700666">
                              <w:marLeft w:val="0"/>
                              <w:marRight w:val="0"/>
                              <w:marTop w:val="0"/>
                              <w:marBottom w:val="0"/>
                              <w:divBdr>
                                <w:top w:val="none" w:sz="0" w:space="0" w:color="auto"/>
                                <w:left w:val="none" w:sz="0" w:space="0" w:color="auto"/>
                                <w:bottom w:val="none" w:sz="0" w:space="0" w:color="auto"/>
                                <w:right w:val="none" w:sz="0" w:space="0" w:color="auto"/>
                              </w:divBdr>
                            </w:div>
                            <w:div w:id="570700667">
                              <w:marLeft w:val="0"/>
                              <w:marRight w:val="0"/>
                              <w:marTop w:val="0"/>
                              <w:marBottom w:val="0"/>
                              <w:divBdr>
                                <w:top w:val="none" w:sz="0" w:space="0" w:color="auto"/>
                                <w:left w:val="none" w:sz="0" w:space="0" w:color="auto"/>
                                <w:bottom w:val="none" w:sz="0" w:space="0" w:color="auto"/>
                                <w:right w:val="none" w:sz="0" w:space="0" w:color="auto"/>
                              </w:divBdr>
                            </w:div>
                            <w:div w:id="570700668">
                              <w:marLeft w:val="0"/>
                              <w:marRight w:val="91"/>
                              <w:marTop w:val="0"/>
                              <w:marBottom w:val="0"/>
                              <w:divBdr>
                                <w:top w:val="none" w:sz="0" w:space="0" w:color="auto"/>
                                <w:left w:val="none" w:sz="0" w:space="0" w:color="auto"/>
                                <w:bottom w:val="none" w:sz="0" w:space="0" w:color="auto"/>
                                <w:right w:val="none" w:sz="0" w:space="0" w:color="auto"/>
                              </w:divBdr>
                            </w:div>
                            <w:div w:id="570700669">
                              <w:marLeft w:val="0"/>
                              <w:marRight w:val="-286"/>
                              <w:marTop w:val="0"/>
                              <w:marBottom w:val="0"/>
                              <w:divBdr>
                                <w:top w:val="none" w:sz="0" w:space="0" w:color="auto"/>
                                <w:left w:val="none" w:sz="0" w:space="0" w:color="auto"/>
                                <w:bottom w:val="none" w:sz="0" w:space="0" w:color="auto"/>
                                <w:right w:val="none" w:sz="0" w:space="0" w:color="auto"/>
                              </w:divBdr>
                            </w:div>
                            <w:div w:id="570700670">
                              <w:marLeft w:val="0"/>
                              <w:marRight w:val="0"/>
                              <w:marTop w:val="0"/>
                              <w:marBottom w:val="0"/>
                              <w:divBdr>
                                <w:top w:val="none" w:sz="0" w:space="0" w:color="auto"/>
                                <w:left w:val="none" w:sz="0" w:space="0" w:color="auto"/>
                                <w:bottom w:val="none" w:sz="0" w:space="0" w:color="auto"/>
                                <w:right w:val="none" w:sz="0" w:space="0" w:color="auto"/>
                              </w:divBdr>
                            </w:div>
                            <w:div w:id="570700671">
                              <w:marLeft w:val="0"/>
                              <w:marRight w:val="29"/>
                              <w:marTop w:val="0"/>
                              <w:marBottom w:val="0"/>
                              <w:divBdr>
                                <w:top w:val="none" w:sz="0" w:space="0" w:color="auto"/>
                                <w:left w:val="none" w:sz="0" w:space="0" w:color="auto"/>
                                <w:bottom w:val="none" w:sz="0" w:space="0" w:color="auto"/>
                                <w:right w:val="none" w:sz="0" w:space="0" w:color="auto"/>
                              </w:divBdr>
                            </w:div>
                            <w:div w:id="570700672">
                              <w:marLeft w:val="0"/>
                              <w:marRight w:val="72"/>
                              <w:marTop w:val="0"/>
                              <w:marBottom w:val="0"/>
                              <w:divBdr>
                                <w:top w:val="none" w:sz="0" w:space="0" w:color="auto"/>
                                <w:left w:val="none" w:sz="0" w:space="0" w:color="auto"/>
                                <w:bottom w:val="none" w:sz="0" w:space="0" w:color="auto"/>
                                <w:right w:val="none" w:sz="0" w:space="0" w:color="auto"/>
                              </w:divBdr>
                            </w:div>
                            <w:div w:id="570700673">
                              <w:marLeft w:val="-142"/>
                              <w:marRight w:val="0"/>
                              <w:marTop w:val="0"/>
                              <w:marBottom w:val="0"/>
                              <w:divBdr>
                                <w:top w:val="none" w:sz="0" w:space="0" w:color="auto"/>
                                <w:left w:val="none" w:sz="0" w:space="0" w:color="auto"/>
                                <w:bottom w:val="none" w:sz="0" w:space="0" w:color="auto"/>
                                <w:right w:val="none" w:sz="0" w:space="0" w:color="auto"/>
                              </w:divBdr>
                            </w:div>
                            <w:div w:id="570700674">
                              <w:marLeft w:val="0"/>
                              <w:marRight w:val="0"/>
                              <w:marTop w:val="0"/>
                              <w:marBottom w:val="0"/>
                              <w:divBdr>
                                <w:top w:val="none" w:sz="0" w:space="0" w:color="auto"/>
                                <w:left w:val="none" w:sz="0" w:space="0" w:color="auto"/>
                                <w:bottom w:val="none" w:sz="0" w:space="0" w:color="auto"/>
                                <w:right w:val="none" w:sz="0" w:space="0" w:color="auto"/>
                              </w:divBdr>
                            </w:div>
                            <w:div w:id="570700675">
                              <w:marLeft w:val="0"/>
                              <w:marRight w:val="10"/>
                              <w:marTop w:val="0"/>
                              <w:marBottom w:val="0"/>
                              <w:divBdr>
                                <w:top w:val="none" w:sz="0" w:space="0" w:color="auto"/>
                                <w:left w:val="none" w:sz="0" w:space="0" w:color="auto"/>
                                <w:bottom w:val="none" w:sz="0" w:space="0" w:color="auto"/>
                                <w:right w:val="none" w:sz="0" w:space="0" w:color="auto"/>
                              </w:divBdr>
                            </w:div>
                            <w:div w:id="570700677">
                              <w:marLeft w:val="0"/>
                              <w:marRight w:val="10"/>
                              <w:marTop w:val="0"/>
                              <w:marBottom w:val="0"/>
                              <w:divBdr>
                                <w:top w:val="none" w:sz="0" w:space="0" w:color="auto"/>
                                <w:left w:val="none" w:sz="0" w:space="0" w:color="auto"/>
                                <w:bottom w:val="none" w:sz="0" w:space="0" w:color="auto"/>
                                <w:right w:val="none" w:sz="0" w:space="0" w:color="auto"/>
                              </w:divBdr>
                            </w:div>
                            <w:div w:id="570700678">
                              <w:marLeft w:val="0"/>
                              <w:marRight w:val="0"/>
                              <w:marTop w:val="0"/>
                              <w:marBottom w:val="0"/>
                              <w:divBdr>
                                <w:top w:val="none" w:sz="0" w:space="0" w:color="auto"/>
                                <w:left w:val="none" w:sz="0" w:space="0" w:color="auto"/>
                                <w:bottom w:val="none" w:sz="0" w:space="0" w:color="auto"/>
                                <w:right w:val="none" w:sz="0" w:space="0" w:color="auto"/>
                              </w:divBdr>
                            </w:div>
                            <w:div w:id="570700679">
                              <w:marLeft w:val="283"/>
                              <w:marRight w:val="-286"/>
                              <w:marTop w:val="0"/>
                              <w:marBottom w:val="0"/>
                              <w:divBdr>
                                <w:top w:val="none" w:sz="0" w:space="0" w:color="auto"/>
                                <w:left w:val="none" w:sz="0" w:space="0" w:color="auto"/>
                                <w:bottom w:val="none" w:sz="0" w:space="0" w:color="auto"/>
                                <w:right w:val="none" w:sz="0" w:space="0" w:color="auto"/>
                              </w:divBdr>
                            </w:div>
                            <w:div w:id="570700680">
                              <w:marLeft w:val="0"/>
                              <w:marRight w:val="0"/>
                              <w:marTop w:val="0"/>
                              <w:marBottom w:val="0"/>
                              <w:divBdr>
                                <w:top w:val="none" w:sz="0" w:space="0" w:color="auto"/>
                                <w:left w:val="none" w:sz="0" w:space="0" w:color="auto"/>
                                <w:bottom w:val="none" w:sz="0" w:space="0" w:color="auto"/>
                                <w:right w:val="none" w:sz="0" w:space="0" w:color="auto"/>
                              </w:divBdr>
                            </w:div>
                            <w:div w:id="570700682">
                              <w:marLeft w:val="0"/>
                              <w:marRight w:val="10"/>
                              <w:marTop w:val="0"/>
                              <w:marBottom w:val="0"/>
                              <w:divBdr>
                                <w:top w:val="none" w:sz="0" w:space="0" w:color="auto"/>
                                <w:left w:val="none" w:sz="0" w:space="0" w:color="auto"/>
                                <w:bottom w:val="none" w:sz="0" w:space="0" w:color="auto"/>
                                <w:right w:val="none" w:sz="0" w:space="0" w:color="auto"/>
                              </w:divBdr>
                            </w:div>
                            <w:div w:id="570700683">
                              <w:marLeft w:val="0"/>
                              <w:marRight w:val="0"/>
                              <w:marTop w:val="0"/>
                              <w:marBottom w:val="0"/>
                              <w:divBdr>
                                <w:top w:val="none" w:sz="0" w:space="0" w:color="auto"/>
                                <w:left w:val="none" w:sz="0" w:space="0" w:color="auto"/>
                                <w:bottom w:val="none" w:sz="0" w:space="0" w:color="auto"/>
                                <w:right w:val="none" w:sz="0" w:space="0" w:color="auto"/>
                              </w:divBdr>
                            </w:div>
                            <w:div w:id="570700685">
                              <w:marLeft w:val="0"/>
                              <w:marRight w:val="0"/>
                              <w:marTop w:val="0"/>
                              <w:marBottom w:val="0"/>
                              <w:divBdr>
                                <w:top w:val="none" w:sz="0" w:space="0" w:color="auto"/>
                                <w:left w:val="none" w:sz="0" w:space="0" w:color="auto"/>
                                <w:bottom w:val="none" w:sz="0" w:space="0" w:color="auto"/>
                                <w:right w:val="none" w:sz="0" w:space="0" w:color="auto"/>
                              </w:divBdr>
                            </w:div>
                            <w:div w:id="570700686">
                              <w:marLeft w:val="0"/>
                              <w:marRight w:val="43"/>
                              <w:marTop w:val="0"/>
                              <w:marBottom w:val="0"/>
                              <w:divBdr>
                                <w:top w:val="none" w:sz="0" w:space="0" w:color="auto"/>
                                <w:left w:val="none" w:sz="0" w:space="0" w:color="auto"/>
                                <w:bottom w:val="none" w:sz="0" w:space="0" w:color="auto"/>
                                <w:right w:val="none" w:sz="0" w:space="0" w:color="auto"/>
                              </w:divBdr>
                            </w:div>
                            <w:div w:id="570700687">
                              <w:marLeft w:val="0"/>
                              <w:marRight w:val="142"/>
                              <w:marTop w:val="0"/>
                              <w:marBottom w:val="0"/>
                              <w:divBdr>
                                <w:top w:val="none" w:sz="0" w:space="0" w:color="auto"/>
                                <w:left w:val="none" w:sz="0" w:space="0" w:color="auto"/>
                                <w:bottom w:val="none" w:sz="0" w:space="0" w:color="auto"/>
                                <w:right w:val="none" w:sz="0" w:space="0" w:color="auto"/>
                              </w:divBdr>
                            </w:div>
                            <w:div w:id="570700688">
                              <w:marLeft w:val="-142"/>
                              <w:marRight w:val="0"/>
                              <w:marTop w:val="0"/>
                              <w:marBottom w:val="0"/>
                              <w:divBdr>
                                <w:top w:val="none" w:sz="0" w:space="0" w:color="auto"/>
                                <w:left w:val="none" w:sz="0" w:space="0" w:color="auto"/>
                                <w:bottom w:val="none" w:sz="0" w:space="0" w:color="auto"/>
                                <w:right w:val="none" w:sz="0" w:space="0" w:color="auto"/>
                              </w:divBdr>
                            </w:div>
                            <w:div w:id="570700689">
                              <w:marLeft w:val="0"/>
                              <w:marRight w:val="10"/>
                              <w:marTop w:val="0"/>
                              <w:marBottom w:val="0"/>
                              <w:divBdr>
                                <w:top w:val="none" w:sz="0" w:space="0" w:color="auto"/>
                                <w:left w:val="none" w:sz="0" w:space="0" w:color="auto"/>
                                <w:bottom w:val="none" w:sz="0" w:space="0" w:color="auto"/>
                                <w:right w:val="none" w:sz="0" w:space="0" w:color="auto"/>
                              </w:divBdr>
                            </w:div>
                            <w:div w:id="570700690">
                              <w:marLeft w:val="0"/>
                              <w:marRight w:val="403"/>
                              <w:marTop w:val="0"/>
                              <w:marBottom w:val="0"/>
                              <w:divBdr>
                                <w:top w:val="none" w:sz="0" w:space="0" w:color="auto"/>
                                <w:left w:val="none" w:sz="0" w:space="0" w:color="auto"/>
                                <w:bottom w:val="none" w:sz="0" w:space="0" w:color="auto"/>
                                <w:right w:val="none" w:sz="0" w:space="0" w:color="auto"/>
                              </w:divBdr>
                            </w:div>
                            <w:div w:id="570700691">
                              <w:marLeft w:val="0"/>
                              <w:marRight w:val="0"/>
                              <w:marTop w:val="0"/>
                              <w:marBottom w:val="0"/>
                              <w:divBdr>
                                <w:top w:val="none" w:sz="0" w:space="0" w:color="auto"/>
                                <w:left w:val="none" w:sz="0" w:space="0" w:color="auto"/>
                                <w:bottom w:val="none" w:sz="0" w:space="0" w:color="auto"/>
                                <w:right w:val="none" w:sz="0" w:space="0" w:color="auto"/>
                              </w:divBdr>
                            </w:div>
                            <w:div w:id="570700692">
                              <w:marLeft w:val="0"/>
                              <w:marRight w:val="0"/>
                              <w:marTop w:val="0"/>
                              <w:marBottom w:val="0"/>
                              <w:divBdr>
                                <w:top w:val="none" w:sz="0" w:space="0" w:color="auto"/>
                                <w:left w:val="none" w:sz="0" w:space="0" w:color="auto"/>
                                <w:bottom w:val="none" w:sz="0" w:space="0" w:color="auto"/>
                                <w:right w:val="none" w:sz="0" w:space="0" w:color="auto"/>
                              </w:divBdr>
                            </w:div>
                            <w:div w:id="570700693">
                              <w:marLeft w:val="8647"/>
                              <w:marRight w:val="0"/>
                              <w:marTop w:val="0"/>
                              <w:marBottom w:val="0"/>
                              <w:divBdr>
                                <w:top w:val="none" w:sz="0" w:space="0" w:color="auto"/>
                                <w:left w:val="none" w:sz="0" w:space="0" w:color="auto"/>
                                <w:bottom w:val="none" w:sz="0" w:space="0" w:color="auto"/>
                                <w:right w:val="none" w:sz="0" w:space="0" w:color="auto"/>
                              </w:divBdr>
                            </w:div>
                            <w:div w:id="570700694">
                              <w:marLeft w:val="0"/>
                              <w:marRight w:val="0"/>
                              <w:marTop w:val="0"/>
                              <w:marBottom w:val="0"/>
                              <w:divBdr>
                                <w:top w:val="none" w:sz="0" w:space="0" w:color="auto"/>
                                <w:left w:val="none" w:sz="0" w:space="0" w:color="auto"/>
                                <w:bottom w:val="none" w:sz="0" w:space="0" w:color="auto"/>
                                <w:right w:val="none" w:sz="0" w:space="0" w:color="auto"/>
                              </w:divBdr>
                            </w:div>
                            <w:div w:id="570700695">
                              <w:marLeft w:val="0"/>
                              <w:marRight w:val="10"/>
                              <w:marTop w:val="0"/>
                              <w:marBottom w:val="0"/>
                              <w:divBdr>
                                <w:top w:val="none" w:sz="0" w:space="0" w:color="auto"/>
                                <w:left w:val="none" w:sz="0" w:space="0" w:color="auto"/>
                                <w:bottom w:val="none" w:sz="0" w:space="0" w:color="auto"/>
                                <w:right w:val="none" w:sz="0" w:space="0" w:color="auto"/>
                              </w:divBdr>
                            </w:div>
                            <w:div w:id="570700696">
                              <w:marLeft w:val="0"/>
                              <w:marRight w:val="0"/>
                              <w:marTop w:val="0"/>
                              <w:marBottom w:val="0"/>
                              <w:divBdr>
                                <w:top w:val="none" w:sz="0" w:space="0" w:color="auto"/>
                                <w:left w:val="none" w:sz="0" w:space="0" w:color="auto"/>
                                <w:bottom w:val="none" w:sz="0" w:space="0" w:color="auto"/>
                                <w:right w:val="none" w:sz="0" w:space="0" w:color="auto"/>
                              </w:divBdr>
                            </w:div>
                            <w:div w:id="570700697">
                              <w:marLeft w:val="0"/>
                              <w:marRight w:val="403"/>
                              <w:marTop w:val="0"/>
                              <w:marBottom w:val="0"/>
                              <w:divBdr>
                                <w:top w:val="none" w:sz="0" w:space="0" w:color="auto"/>
                                <w:left w:val="none" w:sz="0" w:space="0" w:color="auto"/>
                                <w:bottom w:val="none" w:sz="0" w:space="0" w:color="auto"/>
                                <w:right w:val="none" w:sz="0" w:space="0" w:color="auto"/>
                              </w:divBdr>
                            </w:div>
                            <w:div w:id="570700698">
                              <w:marLeft w:val="283"/>
                              <w:marRight w:val="139"/>
                              <w:marTop w:val="0"/>
                              <w:marBottom w:val="0"/>
                              <w:divBdr>
                                <w:top w:val="none" w:sz="0" w:space="0" w:color="auto"/>
                                <w:left w:val="none" w:sz="0" w:space="0" w:color="auto"/>
                                <w:bottom w:val="none" w:sz="0" w:space="0" w:color="auto"/>
                                <w:right w:val="none" w:sz="0" w:space="0" w:color="auto"/>
                              </w:divBdr>
                            </w:div>
                            <w:div w:id="570700700">
                              <w:marLeft w:val="0"/>
                              <w:marRight w:val="0"/>
                              <w:marTop w:val="0"/>
                              <w:marBottom w:val="0"/>
                              <w:divBdr>
                                <w:top w:val="none" w:sz="0" w:space="0" w:color="auto"/>
                                <w:left w:val="none" w:sz="0" w:space="0" w:color="auto"/>
                                <w:bottom w:val="none" w:sz="0" w:space="0" w:color="auto"/>
                                <w:right w:val="none" w:sz="0" w:space="0" w:color="auto"/>
                              </w:divBdr>
                            </w:div>
                            <w:div w:id="570700701">
                              <w:marLeft w:val="0"/>
                              <w:marRight w:val="0"/>
                              <w:marTop w:val="0"/>
                              <w:marBottom w:val="0"/>
                              <w:divBdr>
                                <w:top w:val="none" w:sz="0" w:space="0" w:color="auto"/>
                                <w:left w:val="none" w:sz="0" w:space="0" w:color="auto"/>
                                <w:bottom w:val="none" w:sz="0" w:space="0" w:color="auto"/>
                                <w:right w:val="none" w:sz="0" w:space="0" w:color="auto"/>
                              </w:divBdr>
                            </w:div>
                            <w:div w:id="570700702">
                              <w:marLeft w:val="0"/>
                              <w:marRight w:val="0"/>
                              <w:marTop w:val="0"/>
                              <w:marBottom w:val="0"/>
                              <w:divBdr>
                                <w:top w:val="single" w:sz="8" w:space="1" w:color="auto"/>
                                <w:left w:val="none" w:sz="0" w:space="0" w:color="auto"/>
                                <w:bottom w:val="none" w:sz="0" w:space="0" w:color="auto"/>
                                <w:right w:val="none" w:sz="0" w:space="0" w:color="auto"/>
                              </w:divBdr>
                            </w:div>
                            <w:div w:id="570700703">
                              <w:marLeft w:val="0"/>
                              <w:marRight w:val="14"/>
                              <w:marTop w:val="0"/>
                              <w:marBottom w:val="0"/>
                              <w:divBdr>
                                <w:top w:val="none" w:sz="0" w:space="0" w:color="auto"/>
                                <w:left w:val="none" w:sz="0" w:space="0" w:color="auto"/>
                                <w:bottom w:val="none" w:sz="0" w:space="0" w:color="auto"/>
                                <w:right w:val="none" w:sz="0" w:space="0" w:color="auto"/>
                              </w:divBdr>
                            </w:div>
                            <w:div w:id="570700704">
                              <w:marLeft w:val="0"/>
                              <w:marRight w:val="0"/>
                              <w:marTop w:val="0"/>
                              <w:marBottom w:val="0"/>
                              <w:divBdr>
                                <w:top w:val="none" w:sz="0" w:space="0" w:color="auto"/>
                                <w:left w:val="none" w:sz="0" w:space="0" w:color="auto"/>
                                <w:bottom w:val="none" w:sz="0" w:space="0" w:color="auto"/>
                                <w:right w:val="none" w:sz="0" w:space="0" w:color="auto"/>
                              </w:divBdr>
                            </w:div>
                            <w:div w:id="570700705">
                              <w:marLeft w:val="0"/>
                              <w:marRight w:val="0"/>
                              <w:marTop w:val="0"/>
                              <w:marBottom w:val="0"/>
                              <w:divBdr>
                                <w:top w:val="none" w:sz="0" w:space="0" w:color="auto"/>
                                <w:left w:val="none" w:sz="0" w:space="0" w:color="auto"/>
                                <w:bottom w:val="none" w:sz="0" w:space="0" w:color="auto"/>
                                <w:right w:val="none" w:sz="0" w:space="0" w:color="auto"/>
                              </w:divBdr>
                            </w:div>
                            <w:div w:id="570700706">
                              <w:marLeft w:val="0"/>
                              <w:marRight w:val="0"/>
                              <w:marTop w:val="0"/>
                              <w:marBottom w:val="0"/>
                              <w:divBdr>
                                <w:top w:val="none" w:sz="0" w:space="0" w:color="auto"/>
                                <w:left w:val="none" w:sz="0" w:space="0" w:color="auto"/>
                                <w:bottom w:val="none" w:sz="0" w:space="0" w:color="auto"/>
                                <w:right w:val="none" w:sz="0" w:space="0" w:color="auto"/>
                              </w:divBdr>
                            </w:div>
                            <w:div w:id="570700707">
                              <w:marLeft w:val="0"/>
                              <w:marRight w:val="0"/>
                              <w:marTop w:val="0"/>
                              <w:marBottom w:val="0"/>
                              <w:divBdr>
                                <w:top w:val="none" w:sz="0" w:space="0" w:color="auto"/>
                                <w:left w:val="none" w:sz="0" w:space="0" w:color="auto"/>
                                <w:bottom w:val="none" w:sz="0" w:space="0" w:color="auto"/>
                                <w:right w:val="none" w:sz="0" w:space="0" w:color="auto"/>
                              </w:divBdr>
                            </w:div>
                            <w:div w:id="570700708">
                              <w:marLeft w:val="6804"/>
                              <w:marRight w:val="0"/>
                              <w:marTop w:val="0"/>
                              <w:marBottom w:val="0"/>
                              <w:divBdr>
                                <w:top w:val="none" w:sz="0" w:space="0" w:color="auto"/>
                                <w:left w:val="none" w:sz="0" w:space="0" w:color="auto"/>
                                <w:bottom w:val="none" w:sz="0" w:space="0" w:color="auto"/>
                                <w:right w:val="none" w:sz="0" w:space="0" w:color="auto"/>
                              </w:divBdr>
                            </w:div>
                            <w:div w:id="570700709">
                              <w:marLeft w:val="0"/>
                              <w:marRight w:val="-1"/>
                              <w:marTop w:val="0"/>
                              <w:marBottom w:val="0"/>
                              <w:divBdr>
                                <w:top w:val="none" w:sz="0" w:space="0" w:color="auto"/>
                                <w:left w:val="none" w:sz="0" w:space="0" w:color="auto"/>
                                <w:bottom w:val="none" w:sz="0" w:space="0" w:color="auto"/>
                                <w:right w:val="none" w:sz="0" w:space="0" w:color="auto"/>
                              </w:divBdr>
                            </w:div>
                            <w:div w:id="570700710">
                              <w:marLeft w:val="283"/>
                              <w:marRight w:val="-286"/>
                              <w:marTop w:val="0"/>
                              <w:marBottom w:val="0"/>
                              <w:divBdr>
                                <w:top w:val="none" w:sz="0" w:space="0" w:color="auto"/>
                                <w:left w:val="none" w:sz="0" w:space="0" w:color="auto"/>
                                <w:bottom w:val="none" w:sz="0" w:space="0" w:color="auto"/>
                                <w:right w:val="none" w:sz="0" w:space="0" w:color="auto"/>
                              </w:divBdr>
                            </w:div>
                            <w:div w:id="570700711">
                              <w:marLeft w:val="0"/>
                              <w:marRight w:val="0"/>
                              <w:marTop w:val="0"/>
                              <w:marBottom w:val="0"/>
                              <w:divBdr>
                                <w:top w:val="none" w:sz="0" w:space="0" w:color="auto"/>
                                <w:left w:val="none" w:sz="0" w:space="0" w:color="auto"/>
                                <w:bottom w:val="none" w:sz="0" w:space="0" w:color="auto"/>
                                <w:right w:val="none" w:sz="0" w:space="0" w:color="auto"/>
                              </w:divBdr>
                            </w:div>
                            <w:div w:id="570700712">
                              <w:marLeft w:val="6804"/>
                              <w:marRight w:val="139"/>
                              <w:marTop w:val="0"/>
                              <w:marBottom w:val="0"/>
                              <w:divBdr>
                                <w:top w:val="none" w:sz="0" w:space="0" w:color="auto"/>
                                <w:left w:val="none" w:sz="0" w:space="0" w:color="auto"/>
                                <w:bottom w:val="none" w:sz="0" w:space="0" w:color="auto"/>
                                <w:right w:val="none" w:sz="0" w:space="0" w:color="auto"/>
                              </w:divBdr>
                            </w:div>
                            <w:div w:id="570700713">
                              <w:marLeft w:val="0"/>
                              <w:marRight w:val="197"/>
                              <w:marTop w:val="0"/>
                              <w:marBottom w:val="0"/>
                              <w:divBdr>
                                <w:top w:val="none" w:sz="0" w:space="0" w:color="auto"/>
                                <w:left w:val="none" w:sz="0" w:space="0" w:color="auto"/>
                                <w:bottom w:val="none" w:sz="0" w:space="0" w:color="auto"/>
                                <w:right w:val="none" w:sz="0" w:space="0" w:color="auto"/>
                              </w:divBdr>
                            </w:div>
                            <w:div w:id="570700714">
                              <w:marLeft w:val="0"/>
                              <w:marRight w:val="10"/>
                              <w:marTop w:val="0"/>
                              <w:marBottom w:val="0"/>
                              <w:divBdr>
                                <w:top w:val="none" w:sz="0" w:space="0" w:color="auto"/>
                                <w:left w:val="none" w:sz="0" w:space="0" w:color="auto"/>
                                <w:bottom w:val="none" w:sz="0" w:space="0" w:color="auto"/>
                                <w:right w:val="none" w:sz="0" w:space="0" w:color="auto"/>
                              </w:divBdr>
                            </w:div>
                            <w:div w:id="570700715">
                              <w:marLeft w:val="0"/>
                              <w:marRight w:val="0"/>
                              <w:marTop w:val="0"/>
                              <w:marBottom w:val="0"/>
                              <w:divBdr>
                                <w:top w:val="none" w:sz="0" w:space="0" w:color="auto"/>
                                <w:left w:val="none" w:sz="0" w:space="0" w:color="auto"/>
                                <w:bottom w:val="none" w:sz="0" w:space="0" w:color="auto"/>
                                <w:right w:val="none" w:sz="0" w:space="0" w:color="auto"/>
                              </w:divBdr>
                            </w:div>
                            <w:div w:id="570700716">
                              <w:marLeft w:val="0"/>
                              <w:marRight w:val="176"/>
                              <w:marTop w:val="0"/>
                              <w:marBottom w:val="0"/>
                              <w:divBdr>
                                <w:top w:val="none" w:sz="0" w:space="0" w:color="auto"/>
                                <w:left w:val="none" w:sz="0" w:space="0" w:color="auto"/>
                                <w:bottom w:val="none" w:sz="0" w:space="0" w:color="auto"/>
                                <w:right w:val="none" w:sz="0" w:space="0" w:color="auto"/>
                              </w:divBdr>
                            </w:div>
                            <w:div w:id="570700717">
                              <w:marLeft w:val="0"/>
                              <w:marRight w:val="142"/>
                              <w:marTop w:val="0"/>
                              <w:marBottom w:val="0"/>
                              <w:divBdr>
                                <w:top w:val="none" w:sz="0" w:space="0" w:color="auto"/>
                                <w:left w:val="none" w:sz="0" w:space="0" w:color="auto"/>
                                <w:bottom w:val="none" w:sz="0" w:space="0" w:color="auto"/>
                                <w:right w:val="none" w:sz="0" w:space="0" w:color="auto"/>
                              </w:divBdr>
                            </w:div>
                            <w:div w:id="570700718">
                              <w:marLeft w:val="0"/>
                              <w:marRight w:val="10"/>
                              <w:marTop w:val="0"/>
                              <w:marBottom w:val="0"/>
                              <w:divBdr>
                                <w:top w:val="none" w:sz="0" w:space="0" w:color="auto"/>
                                <w:left w:val="none" w:sz="0" w:space="0" w:color="auto"/>
                                <w:bottom w:val="none" w:sz="0" w:space="0" w:color="auto"/>
                                <w:right w:val="none" w:sz="0" w:space="0" w:color="auto"/>
                              </w:divBdr>
                            </w:div>
                            <w:div w:id="570700719">
                              <w:marLeft w:val="0"/>
                              <w:marRight w:val="0"/>
                              <w:marTop w:val="0"/>
                              <w:marBottom w:val="0"/>
                              <w:divBdr>
                                <w:top w:val="none" w:sz="0" w:space="0" w:color="auto"/>
                                <w:left w:val="none" w:sz="0" w:space="0" w:color="auto"/>
                                <w:bottom w:val="none" w:sz="0" w:space="0" w:color="auto"/>
                                <w:right w:val="none" w:sz="0" w:space="0" w:color="auto"/>
                              </w:divBdr>
                            </w:div>
                            <w:div w:id="570700720">
                              <w:marLeft w:val="0"/>
                              <w:marRight w:val="0"/>
                              <w:marTop w:val="0"/>
                              <w:marBottom w:val="0"/>
                              <w:divBdr>
                                <w:top w:val="none" w:sz="0" w:space="0" w:color="auto"/>
                                <w:left w:val="none" w:sz="0" w:space="0" w:color="auto"/>
                                <w:bottom w:val="none" w:sz="0" w:space="0" w:color="auto"/>
                                <w:right w:val="none" w:sz="0" w:space="0" w:color="auto"/>
                              </w:divBdr>
                            </w:div>
                            <w:div w:id="570700721">
                              <w:marLeft w:val="-142"/>
                              <w:marRight w:val="0"/>
                              <w:marTop w:val="0"/>
                              <w:marBottom w:val="0"/>
                              <w:divBdr>
                                <w:top w:val="none" w:sz="0" w:space="0" w:color="auto"/>
                                <w:left w:val="none" w:sz="0" w:space="0" w:color="auto"/>
                                <w:bottom w:val="none" w:sz="0" w:space="0" w:color="auto"/>
                                <w:right w:val="none" w:sz="0" w:space="0" w:color="auto"/>
                              </w:divBdr>
                            </w:div>
                            <w:div w:id="570700722">
                              <w:marLeft w:val="283"/>
                              <w:marRight w:val="139"/>
                              <w:marTop w:val="0"/>
                              <w:marBottom w:val="0"/>
                              <w:divBdr>
                                <w:top w:val="none" w:sz="0" w:space="0" w:color="auto"/>
                                <w:left w:val="none" w:sz="0" w:space="0" w:color="auto"/>
                                <w:bottom w:val="none" w:sz="0" w:space="0" w:color="auto"/>
                                <w:right w:val="none" w:sz="0" w:space="0" w:color="auto"/>
                              </w:divBdr>
                            </w:div>
                            <w:div w:id="570700723">
                              <w:marLeft w:val="0"/>
                              <w:marRight w:val="0"/>
                              <w:marTop w:val="0"/>
                              <w:marBottom w:val="0"/>
                              <w:divBdr>
                                <w:top w:val="none" w:sz="0" w:space="0" w:color="auto"/>
                                <w:left w:val="none" w:sz="0" w:space="0" w:color="auto"/>
                                <w:bottom w:val="none" w:sz="0" w:space="0" w:color="auto"/>
                                <w:right w:val="none" w:sz="0" w:space="0" w:color="auto"/>
                              </w:divBdr>
                            </w:div>
                            <w:div w:id="570700725">
                              <w:marLeft w:val="0"/>
                              <w:marRight w:val="14"/>
                              <w:marTop w:val="0"/>
                              <w:marBottom w:val="0"/>
                              <w:divBdr>
                                <w:top w:val="none" w:sz="0" w:space="0" w:color="auto"/>
                                <w:left w:val="none" w:sz="0" w:space="0" w:color="auto"/>
                                <w:bottom w:val="none" w:sz="0" w:space="0" w:color="auto"/>
                                <w:right w:val="none" w:sz="0" w:space="0" w:color="auto"/>
                              </w:divBdr>
                            </w:div>
                            <w:div w:id="570700726">
                              <w:marLeft w:val="284"/>
                              <w:marRight w:val="176"/>
                              <w:marTop w:val="0"/>
                              <w:marBottom w:val="0"/>
                              <w:divBdr>
                                <w:top w:val="none" w:sz="0" w:space="0" w:color="auto"/>
                                <w:left w:val="none" w:sz="0" w:space="0" w:color="auto"/>
                                <w:bottom w:val="none" w:sz="0" w:space="0" w:color="auto"/>
                                <w:right w:val="none" w:sz="0" w:space="0" w:color="auto"/>
                              </w:divBdr>
                            </w:div>
                            <w:div w:id="570700727">
                              <w:marLeft w:val="-142"/>
                              <w:marRight w:val="0"/>
                              <w:marTop w:val="0"/>
                              <w:marBottom w:val="0"/>
                              <w:divBdr>
                                <w:top w:val="none" w:sz="0" w:space="0" w:color="auto"/>
                                <w:left w:val="none" w:sz="0" w:space="0" w:color="auto"/>
                                <w:bottom w:val="none" w:sz="0" w:space="0" w:color="auto"/>
                                <w:right w:val="none" w:sz="0" w:space="0" w:color="auto"/>
                              </w:divBdr>
                            </w:div>
                            <w:div w:id="570700728">
                              <w:marLeft w:val="0"/>
                              <w:marRight w:val="86"/>
                              <w:marTop w:val="0"/>
                              <w:marBottom w:val="0"/>
                              <w:divBdr>
                                <w:top w:val="none" w:sz="0" w:space="0" w:color="auto"/>
                                <w:left w:val="none" w:sz="0" w:space="0" w:color="auto"/>
                                <w:bottom w:val="none" w:sz="0" w:space="0" w:color="auto"/>
                                <w:right w:val="none" w:sz="0" w:space="0" w:color="auto"/>
                              </w:divBdr>
                            </w:div>
                            <w:div w:id="570700729">
                              <w:marLeft w:val="0"/>
                              <w:marRight w:val="0"/>
                              <w:marTop w:val="0"/>
                              <w:marBottom w:val="0"/>
                              <w:divBdr>
                                <w:top w:val="none" w:sz="0" w:space="0" w:color="auto"/>
                                <w:left w:val="none" w:sz="0" w:space="0" w:color="auto"/>
                                <w:bottom w:val="none" w:sz="0" w:space="0" w:color="auto"/>
                                <w:right w:val="none" w:sz="0" w:space="0" w:color="auto"/>
                              </w:divBdr>
                            </w:div>
                            <w:div w:id="570700730">
                              <w:marLeft w:val="0"/>
                              <w:marRight w:val="62"/>
                              <w:marTop w:val="0"/>
                              <w:marBottom w:val="0"/>
                              <w:divBdr>
                                <w:top w:val="none" w:sz="0" w:space="0" w:color="auto"/>
                                <w:left w:val="none" w:sz="0" w:space="0" w:color="auto"/>
                                <w:bottom w:val="none" w:sz="0" w:space="0" w:color="auto"/>
                                <w:right w:val="none" w:sz="0" w:space="0" w:color="auto"/>
                              </w:divBdr>
                            </w:div>
                            <w:div w:id="570700731">
                              <w:marLeft w:val="0"/>
                              <w:marRight w:val="0"/>
                              <w:marTop w:val="0"/>
                              <w:marBottom w:val="0"/>
                              <w:divBdr>
                                <w:top w:val="none" w:sz="0" w:space="0" w:color="auto"/>
                                <w:left w:val="none" w:sz="0" w:space="0" w:color="auto"/>
                                <w:bottom w:val="none" w:sz="0" w:space="0" w:color="auto"/>
                                <w:right w:val="none" w:sz="0" w:space="0" w:color="auto"/>
                              </w:divBdr>
                            </w:div>
                            <w:div w:id="570700732">
                              <w:marLeft w:val="0"/>
                              <w:marRight w:val="0"/>
                              <w:marTop w:val="0"/>
                              <w:marBottom w:val="0"/>
                              <w:divBdr>
                                <w:top w:val="none" w:sz="0" w:space="0" w:color="auto"/>
                                <w:left w:val="none" w:sz="0" w:space="0" w:color="auto"/>
                                <w:bottom w:val="none" w:sz="0" w:space="0" w:color="auto"/>
                                <w:right w:val="none" w:sz="0" w:space="0" w:color="auto"/>
                              </w:divBdr>
                            </w:div>
                            <w:div w:id="570700733">
                              <w:marLeft w:val="0"/>
                              <w:marRight w:val="0"/>
                              <w:marTop w:val="0"/>
                              <w:marBottom w:val="0"/>
                              <w:divBdr>
                                <w:top w:val="none" w:sz="0" w:space="0" w:color="auto"/>
                                <w:left w:val="none" w:sz="0" w:space="0" w:color="auto"/>
                                <w:bottom w:val="none" w:sz="0" w:space="0" w:color="auto"/>
                                <w:right w:val="none" w:sz="0" w:space="0" w:color="auto"/>
                              </w:divBdr>
                            </w:div>
                            <w:div w:id="570700734">
                              <w:marLeft w:val="0"/>
                              <w:marRight w:val="0"/>
                              <w:marTop w:val="0"/>
                              <w:marBottom w:val="0"/>
                              <w:divBdr>
                                <w:top w:val="none" w:sz="0" w:space="0" w:color="auto"/>
                                <w:left w:val="none" w:sz="0" w:space="0" w:color="auto"/>
                                <w:bottom w:val="none" w:sz="0" w:space="0" w:color="auto"/>
                                <w:right w:val="none" w:sz="0" w:space="0" w:color="auto"/>
                              </w:divBdr>
                            </w:div>
                            <w:div w:id="570700735">
                              <w:marLeft w:val="0"/>
                              <w:marRight w:val="10"/>
                              <w:marTop w:val="0"/>
                              <w:marBottom w:val="0"/>
                              <w:divBdr>
                                <w:top w:val="none" w:sz="0" w:space="0" w:color="auto"/>
                                <w:left w:val="none" w:sz="0" w:space="0" w:color="auto"/>
                                <w:bottom w:val="none" w:sz="0" w:space="0" w:color="auto"/>
                                <w:right w:val="none" w:sz="0" w:space="0" w:color="auto"/>
                              </w:divBdr>
                            </w:div>
                            <w:div w:id="570700736">
                              <w:marLeft w:val="0"/>
                              <w:marRight w:val="0"/>
                              <w:marTop w:val="0"/>
                              <w:marBottom w:val="0"/>
                              <w:divBdr>
                                <w:top w:val="none" w:sz="0" w:space="0" w:color="auto"/>
                                <w:left w:val="none" w:sz="0" w:space="0" w:color="auto"/>
                                <w:bottom w:val="none" w:sz="0" w:space="0" w:color="auto"/>
                                <w:right w:val="none" w:sz="0" w:space="0" w:color="auto"/>
                              </w:divBdr>
                            </w:div>
                            <w:div w:id="570700737">
                              <w:marLeft w:val="0"/>
                              <w:marRight w:val="0"/>
                              <w:marTop w:val="0"/>
                              <w:marBottom w:val="0"/>
                              <w:divBdr>
                                <w:top w:val="none" w:sz="0" w:space="0" w:color="auto"/>
                                <w:left w:val="none" w:sz="0" w:space="0" w:color="auto"/>
                                <w:bottom w:val="none" w:sz="0" w:space="0" w:color="auto"/>
                                <w:right w:val="none" w:sz="0" w:space="0" w:color="auto"/>
                              </w:divBdr>
                            </w:div>
                            <w:div w:id="570700738">
                              <w:marLeft w:val="0"/>
                              <w:marRight w:val="0"/>
                              <w:marTop w:val="0"/>
                              <w:marBottom w:val="0"/>
                              <w:divBdr>
                                <w:top w:val="none" w:sz="0" w:space="0" w:color="auto"/>
                                <w:left w:val="none" w:sz="0" w:space="0" w:color="auto"/>
                                <w:bottom w:val="none" w:sz="0" w:space="0" w:color="auto"/>
                                <w:right w:val="none" w:sz="0" w:space="0" w:color="auto"/>
                              </w:divBdr>
                            </w:div>
                            <w:div w:id="570700740">
                              <w:marLeft w:val="0"/>
                              <w:marRight w:val="10"/>
                              <w:marTop w:val="0"/>
                              <w:marBottom w:val="0"/>
                              <w:divBdr>
                                <w:top w:val="none" w:sz="0" w:space="0" w:color="auto"/>
                                <w:left w:val="none" w:sz="0" w:space="0" w:color="auto"/>
                                <w:bottom w:val="none" w:sz="0" w:space="0" w:color="auto"/>
                                <w:right w:val="none" w:sz="0" w:space="0" w:color="auto"/>
                              </w:divBdr>
                            </w:div>
                            <w:div w:id="570700741">
                              <w:marLeft w:val="0"/>
                              <w:marRight w:val="0"/>
                              <w:marTop w:val="0"/>
                              <w:marBottom w:val="0"/>
                              <w:divBdr>
                                <w:top w:val="none" w:sz="0" w:space="0" w:color="auto"/>
                                <w:left w:val="none" w:sz="0" w:space="0" w:color="auto"/>
                                <w:bottom w:val="none" w:sz="0" w:space="0" w:color="auto"/>
                                <w:right w:val="none" w:sz="0" w:space="0" w:color="auto"/>
                              </w:divBdr>
                            </w:div>
                            <w:div w:id="570700742">
                              <w:marLeft w:val="0"/>
                              <w:marRight w:val="77"/>
                              <w:marTop w:val="0"/>
                              <w:marBottom w:val="0"/>
                              <w:divBdr>
                                <w:top w:val="none" w:sz="0" w:space="0" w:color="auto"/>
                                <w:left w:val="none" w:sz="0" w:space="0" w:color="auto"/>
                                <w:bottom w:val="none" w:sz="0" w:space="0" w:color="auto"/>
                                <w:right w:val="none" w:sz="0" w:space="0" w:color="auto"/>
                              </w:divBdr>
                            </w:div>
                            <w:div w:id="570700743">
                              <w:marLeft w:val="0"/>
                              <w:marRight w:val="72"/>
                              <w:marTop w:val="0"/>
                              <w:marBottom w:val="0"/>
                              <w:divBdr>
                                <w:top w:val="none" w:sz="0" w:space="0" w:color="auto"/>
                                <w:left w:val="none" w:sz="0" w:space="0" w:color="auto"/>
                                <w:bottom w:val="none" w:sz="0" w:space="0" w:color="auto"/>
                                <w:right w:val="none" w:sz="0" w:space="0" w:color="auto"/>
                              </w:divBdr>
                            </w:div>
                            <w:div w:id="570700744">
                              <w:marLeft w:val="0"/>
                              <w:marRight w:val="0"/>
                              <w:marTop w:val="0"/>
                              <w:marBottom w:val="0"/>
                              <w:divBdr>
                                <w:top w:val="none" w:sz="0" w:space="0" w:color="auto"/>
                                <w:left w:val="none" w:sz="0" w:space="0" w:color="auto"/>
                                <w:bottom w:val="none" w:sz="0" w:space="0" w:color="auto"/>
                                <w:right w:val="none" w:sz="0" w:space="0" w:color="auto"/>
                              </w:divBdr>
                            </w:div>
                            <w:div w:id="570700745">
                              <w:marLeft w:val="0"/>
                              <w:marRight w:val="0"/>
                              <w:marTop w:val="0"/>
                              <w:marBottom w:val="0"/>
                              <w:divBdr>
                                <w:top w:val="none" w:sz="0" w:space="0" w:color="auto"/>
                                <w:left w:val="none" w:sz="0" w:space="0" w:color="auto"/>
                                <w:bottom w:val="none" w:sz="0" w:space="0" w:color="auto"/>
                                <w:right w:val="none" w:sz="0" w:space="0" w:color="auto"/>
                              </w:divBdr>
                            </w:div>
                            <w:div w:id="570700746">
                              <w:marLeft w:val="0"/>
                              <w:marRight w:val="0"/>
                              <w:marTop w:val="0"/>
                              <w:marBottom w:val="0"/>
                              <w:divBdr>
                                <w:top w:val="single" w:sz="8" w:space="1" w:color="auto"/>
                                <w:left w:val="none" w:sz="0" w:space="0" w:color="auto"/>
                                <w:bottom w:val="none" w:sz="0" w:space="0" w:color="auto"/>
                                <w:right w:val="none" w:sz="0" w:space="0" w:color="auto"/>
                              </w:divBdr>
                              <w:divsChild>
                                <w:div w:id="570700681">
                                  <w:marLeft w:val="0"/>
                                  <w:marRight w:val="0"/>
                                  <w:marTop w:val="0"/>
                                  <w:marBottom w:val="0"/>
                                  <w:divBdr>
                                    <w:top w:val="none" w:sz="0" w:space="0" w:color="auto"/>
                                    <w:left w:val="none" w:sz="0" w:space="0" w:color="auto"/>
                                    <w:bottom w:val="none" w:sz="0" w:space="0" w:color="auto"/>
                                    <w:right w:val="none" w:sz="0" w:space="0" w:color="auto"/>
                                  </w:divBdr>
                                </w:div>
                              </w:divsChild>
                            </w:div>
                            <w:div w:id="570700747">
                              <w:marLeft w:val="-142"/>
                              <w:marRight w:val="0"/>
                              <w:marTop w:val="0"/>
                              <w:marBottom w:val="0"/>
                              <w:divBdr>
                                <w:top w:val="none" w:sz="0" w:space="0" w:color="auto"/>
                                <w:left w:val="none" w:sz="0" w:space="0" w:color="auto"/>
                                <w:bottom w:val="none" w:sz="0" w:space="0" w:color="auto"/>
                                <w:right w:val="none" w:sz="0" w:space="0" w:color="auto"/>
                              </w:divBdr>
                            </w:div>
                            <w:div w:id="570700748">
                              <w:marLeft w:val="0"/>
                              <w:marRight w:val="5"/>
                              <w:marTop w:val="0"/>
                              <w:marBottom w:val="0"/>
                              <w:divBdr>
                                <w:top w:val="none" w:sz="0" w:space="0" w:color="auto"/>
                                <w:left w:val="none" w:sz="0" w:space="0" w:color="auto"/>
                                <w:bottom w:val="none" w:sz="0" w:space="0" w:color="auto"/>
                                <w:right w:val="none" w:sz="0" w:space="0" w:color="auto"/>
                              </w:divBdr>
                            </w:div>
                            <w:div w:id="570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fontTable" Target="fontTable.xml"/><Relationship Id="rId5" Type="http://schemas.openxmlformats.org/officeDocument/2006/relationships/hyperlink" Target="http://www./"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12515</Words>
  <Characters>71339</Characters>
  <Application>Microsoft Office Word</Application>
  <DocSecurity>0</DocSecurity>
  <Lines>594</Lines>
  <Paragraphs>167</Paragraphs>
  <ScaleCrop>false</ScaleCrop>
  <Company>Kraftway</Company>
  <LinksUpToDate>false</LinksUpToDate>
  <CharactersWithSpaces>83687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основание данной позиции приведено ниже в материалах Системы Главбух версия для бюджетных учреждений, системы «Кадры» 1</dc:title>
  <dc:creator>User10</dc:creator>
  <cp:lastModifiedBy>User</cp:lastModifiedBy>
  <cp:revision>2</cp:revision>
  <dcterms:created xsi:type="dcterms:W3CDTF">2021-03-16T11:25:00Z</dcterms:created>
  <dcterms:modified xsi:type="dcterms:W3CDTF">2021-03-16T11:25:00Z</dcterms:modified>
</cp:coreProperties>
</file>