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ind w:left="23" w:right="23"/>
        <w:jc w:val="center"/>
        <w:rPr>
          <w:rFonts w:ascii="Times New Roman" w:hAnsi="Times New Roman"/>
          <w:b/>
          <w:color w:val="000000"/>
          <w:sz w:val="28"/>
          <w:szCs w:val="28"/>
          <w:lang w:eastAsia="ar-SA"/>
        </w:rPr>
      </w:pPr>
      <w:r>
        <w:rPr>
          <w:rFonts w:ascii="Times New Roman" w:hAnsi="Times New Roman"/>
          <w:b/>
          <w:color w:val="000000"/>
          <w:sz w:val="28"/>
          <w:szCs w:val="28"/>
          <w:lang w:eastAsia="ar-SA"/>
        </w:rPr>
        <w:t>ИНФОРМАЦИЯ</w:t>
      </w:r>
    </w:p>
    <w:p>
      <w:pPr>
        <w:suppressAutoHyphens/>
        <w:spacing w:after="0"/>
        <w:ind w:left="23" w:right="23"/>
        <w:jc w:val="center"/>
        <w:rPr>
          <w:rFonts w:ascii="Times New Roman" w:hAnsi="Times New Roman"/>
          <w:b/>
          <w:color w:val="000000"/>
          <w:sz w:val="28"/>
          <w:szCs w:val="28"/>
          <w:lang w:eastAsia="ar-SA"/>
        </w:rPr>
      </w:pPr>
      <w:r>
        <w:rPr>
          <w:rFonts w:ascii="Times New Roman" w:hAnsi="Times New Roman"/>
          <w:b/>
          <w:color w:val="000000"/>
          <w:sz w:val="28"/>
          <w:szCs w:val="28"/>
          <w:lang w:eastAsia="ar-SA"/>
        </w:rPr>
        <w:t xml:space="preserve">о проведении независимой экспертизы </w:t>
      </w:r>
    </w:p>
    <w:p>
      <w:pPr>
        <w:suppressAutoHyphens/>
        <w:spacing w:after="0"/>
        <w:ind w:left="23" w:right="23"/>
        <w:jc w:val="center"/>
        <w:rPr>
          <w:rFonts w:ascii="Times New Roman" w:hAnsi="Times New Roman"/>
          <w:b/>
          <w:color w:val="000000"/>
          <w:sz w:val="28"/>
          <w:szCs w:val="28"/>
          <w:lang w:eastAsia="ar-SA"/>
        </w:rPr>
      </w:pPr>
      <w:r>
        <w:rPr>
          <w:rFonts w:ascii="Times New Roman" w:hAnsi="Times New Roman"/>
          <w:b/>
          <w:color w:val="000000"/>
          <w:sz w:val="28"/>
          <w:szCs w:val="28"/>
          <w:lang w:eastAsia="ar-SA"/>
        </w:rPr>
        <w:t>проекта административного регламента</w:t>
      </w:r>
    </w:p>
    <w:p>
      <w:pPr>
        <w:suppressAutoHyphens/>
        <w:ind w:left="23" w:right="23"/>
        <w:jc w:val="center"/>
        <w:rPr>
          <w:rFonts w:ascii="Times New Roman" w:hAnsi="Times New Roman"/>
          <w:color w:val="000000"/>
          <w:sz w:val="28"/>
          <w:szCs w:val="28"/>
          <w:lang w:eastAsia="ar-SA"/>
        </w:rPr>
      </w:pPr>
    </w:p>
    <w:p>
      <w:pPr>
        <w:tabs>
          <w:tab w:val="left" w:pos="4536"/>
        </w:tabs>
        <w:jc w:val="both"/>
        <w:rPr>
          <w:rFonts w:ascii="Times New Roman" w:hAnsi="Times New Roman"/>
          <w:sz w:val="28"/>
          <w:szCs w:val="28"/>
        </w:rPr>
      </w:pPr>
      <w:r>
        <w:rPr>
          <w:rFonts w:ascii="Times New Roman" w:hAnsi="Times New Roman"/>
          <w:color w:val="000000"/>
          <w:sz w:val="28"/>
          <w:szCs w:val="28"/>
        </w:rPr>
        <w:t xml:space="preserve">      Администрацией муниципального образования </w:t>
      </w:r>
      <w:r>
        <w:rPr>
          <w:rFonts w:ascii="Times New Roman" w:hAnsi="Times New Roman"/>
          <w:color w:val="000000"/>
          <w:sz w:val="28"/>
          <w:szCs w:val="28"/>
          <w:lang w:val="ru-RU"/>
        </w:rPr>
        <w:t>Днепровский</w:t>
      </w:r>
      <w:r>
        <w:rPr>
          <w:rFonts w:ascii="Times New Roman" w:hAnsi="Times New Roman"/>
          <w:color w:val="000000"/>
          <w:sz w:val="28"/>
          <w:szCs w:val="28"/>
        </w:rPr>
        <w:t xml:space="preserve"> сельсовет разработан и размещен на сайте муниципального образования </w:t>
      </w:r>
      <w:r>
        <w:rPr>
          <w:rFonts w:ascii="Times New Roman" w:hAnsi="Times New Roman"/>
          <w:color w:val="000000"/>
          <w:sz w:val="28"/>
          <w:szCs w:val="28"/>
          <w:lang w:val="ru-RU"/>
        </w:rPr>
        <w:t>Днепровский</w:t>
      </w:r>
      <w:r>
        <w:rPr>
          <w:rFonts w:ascii="Times New Roman" w:hAnsi="Times New Roman"/>
          <w:color w:val="000000"/>
          <w:sz w:val="28"/>
          <w:szCs w:val="28"/>
        </w:rPr>
        <w:t xml:space="preserve"> сельсовет Беляевского района Оренбургской области проект  Административного регламента предоставления муниципальной услуги "Выдача выписки из похозяйственной книги</w:t>
      </w:r>
      <w:r>
        <w:rPr>
          <w:rFonts w:ascii="Times New Roman" w:hAnsi="Times New Roman"/>
          <w:sz w:val="28"/>
          <w:szCs w:val="28"/>
        </w:rPr>
        <w:t xml:space="preserve">». </w:t>
      </w:r>
    </w:p>
    <w:p>
      <w:pPr>
        <w:spacing w:line="254" w:lineRule="auto"/>
        <w:jc w:val="both"/>
        <w:rPr>
          <w:rFonts w:ascii="Times New Roman" w:hAnsi="Times New Roman"/>
          <w:color w:val="000000"/>
          <w:sz w:val="28"/>
          <w:szCs w:val="28"/>
        </w:rPr>
      </w:pPr>
      <w:r>
        <w:rPr>
          <w:rFonts w:ascii="Times New Roman" w:hAnsi="Times New Roman"/>
          <w:color w:val="000000"/>
          <w:sz w:val="28"/>
          <w:szCs w:val="28"/>
        </w:rPr>
        <w:t xml:space="preserve">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pPr>
        <w:suppressAutoHyphens/>
        <w:spacing w:before="280" w:after="280"/>
        <w:ind w:left="25" w:right="25"/>
        <w:jc w:val="both"/>
        <w:rPr>
          <w:rFonts w:ascii="Times New Roman" w:hAnsi="Times New Roman"/>
          <w:sz w:val="28"/>
          <w:szCs w:val="28"/>
          <w:lang w:eastAsia="ar-SA"/>
        </w:rPr>
      </w:pPr>
      <w:r>
        <w:rPr>
          <w:rFonts w:ascii="Times New Roman" w:hAnsi="Times New Roman"/>
          <w:color w:val="000000"/>
          <w:sz w:val="28"/>
          <w:szCs w:val="28"/>
          <w:lang w:eastAsia="ar-SA"/>
        </w:rPr>
        <w:t>     </w:t>
      </w:r>
      <w:r>
        <w:rPr>
          <w:rFonts w:ascii="Times New Roman" w:hAnsi="Times New Roman"/>
          <w:sz w:val="28"/>
          <w:szCs w:val="28"/>
          <w:lang w:eastAsia="ar-SA"/>
        </w:rPr>
        <w:t>Прием</w:t>
      </w:r>
      <w:r>
        <w:rPr>
          <w:rFonts w:ascii="Times New Roman" w:hAnsi="Times New Roman"/>
          <w:color w:val="000000"/>
          <w:sz w:val="28"/>
          <w:szCs w:val="28"/>
          <w:lang w:eastAsia="ar-SA"/>
        </w:rPr>
        <w:t xml:space="preserve"> заключений независимой экспертизы </w:t>
      </w:r>
      <w:r>
        <w:rPr>
          <w:rFonts w:ascii="Times New Roman" w:hAnsi="Times New Roman"/>
          <w:sz w:val="28"/>
          <w:szCs w:val="28"/>
          <w:lang w:eastAsia="ar-SA"/>
        </w:rPr>
        <w:t>производится ежедневно с 9.00 ч. до 17.00ч., кроме субботы и воскресенья в администрации сельсовета по адресу: с.</w:t>
      </w:r>
      <w:r>
        <w:rPr>
          <w:rFonts w:ascii="Times New Roman" w:hAnsi="Times New Roman"/>
          <w:sz w:val="28"/>
          <w:szCs w:val="28"/>
          <w:lang w:val="ru-RU" w:eastAsia="ar-SA"/>
        </w:rPr>
        <w:t>Днепровка</w:t>
      </w:r>
      <w:r>
        <w:rPr>
          <w:rFonts w:ascii="Times New Roman" w:hAnsi="Times New Roman"/>
          <w:sz w:val="28"/>
          <w:szCs w:val="28"/>
          <w:lang w:eastAsia="ar-SA"/>
        </w:rPr>
        <w:t>, ул.Ленинская, д.</w:t>
      </w:r>
      <w:r>
        <w:rPr>
          <w:rFonts w:hint="default" w:ascii="Times New Roman" w:hAnsi="Times New Roman"/>
          <w:sz w:val="28"/>
          <w:szCs w:val="28"/>
          <w:lang w:val="ru-RU" w:eastAsia="ar-SA"/>
        </w:rPr>
        <w:t>6</w:t>
      </w:r>
      <w:r>
        <w:rPr>
          <w:rFonts w:ascii="Times New Roman" w:hAnsi="Times New Roman"/>
          <w:sz w:val="28"/>
          <w:szCs w:val="28"/>
          <w:lang w:eastAsia="ar-SA"/>
        </w:rPr>
        <w:t xml:space="preserve">, </w:t>
      </w:r>
      <w:r>
        <w:rPr>
          <w:rFonts w:ascii="Times New Roman" w:hAnsi="Times New Roman"/>
          <w:color w:val="000000"/>
          <w:sz w:val="28"/>
          <w:szCs w:val="28"/>
          <w:lang w:eastAsia="ar-SA"/>
        </w:rPr>
        <w:t xml:space="preserve">Беляевского района Оренбургской области в срок до  </w:t>
      </w:r>
      <w:r>
        <w:rPr>
          <w:rFonts w:hint="default" w:ascii="Times New Roman" w:hAnsi="Times New Roman"/>
          <w:color w:val="000000"/>
          <w:sz w:val="28"/>
          <w:szCs w:val="28"/>
          <w:lang w:val="ru-RU" w:eastAsia="ar-SA"/>
        </w:rPr>
        <w:t>5</w:t>
      </w:r>
      <w:r>
        <w:rPr>
          <w:rFonts w:ascii="Times New Roman" w:hAnsi="Times New Roman"/>
          <w:color w:val="000000"/>
          <w:sz w:val="28"/>
          <w:szCs w:val="28"/>
          <w:lang w:eastAsia="ar-SA"/>
        </w:rPr>
        <w:t xml:space="preserve"> </w:t>
      </w:r>
      <w:r>
        <w:rPr>
          <w:rFonts w:ascii="Times New Roman" w:hAnsi="Times New Roman"/>
          <w:color w:val="000000"/>
          <w:sz w:val="28"/>
          <w:szCs w:val="28"/>
          <w:lang w:val="ru-RU" w:eastAsia="ar-SA"/>
        </w:rPr>
        <w:t>апреля</w:t>
      </w:r>
      <w:bookmarkStart w:id="6" w:name="_GoBack"/>
      <w:bookmarkEnd w:id="6"/>
      <w:r>
        <w:rPr>
          <w:rFonts w:ascii="Times New Roman" w:hAnsi="Times New Roman"/>
          <w:sz w:val="28"/>
          <w:szCs w:val="28"/>
          <w:lang w:eastAsia="ar-SA"/>
        </w:rPr>
        <w:t xml:space="preserve">  2023 года.  </w:t>
      </w:r>
    </w:p>
    <w:p>
      <w:pPr>
        <w:tabs>
          <w:tab w:val="left" w:pos="5670"/>
        </w:tabs>
        <w:jc w:val="center"/>
        <w:rPr>
          <w:rFonts w:ascii="Times New Roman" w:hAnsi="Times New Roman"/>
          <w:b/>
          <w:bCs/>
          <w:sz w:val="28"/>
          <w:szCs w:val="28"/>
        </w:rPr>
      </w:pPr>
    </w:p>
    <w:p>
      <w:pPr>
        <w:spacing w:after="0" w:line="240" w:lineRule="auto"/>
        <w:jc w:val="center"/>
        <w:rPr>
          <w:rFonts w:ascii="Times New Roman" w:hAnsi="Times New Roman"/>
          <w:b/>
          <w:bCs/>
          <w:sz w:val="28"/>
          <w:szCs w:val="28"/>
        </w:rPr>
      </w:pPr>
      <w:r>
        <w:rPr>
          <w:rFonts w:ascii="Times New Roman" w:hAnsi="Times New Roman"/>
          <w:b/>
          <w:bCs/>
          <w:sz w:val="28"/>
          <w:szCs w:val="28"/>
        </w:rPr>
        <w:t>ПРОЕКТ Административного регламент</w:t>
      </w:r>
    </w:p>
    <w:p>
      <w:pPr>
        <w:spacing w:after="0" w:line="240" w:lineRule="auto"/>
        <w:jc w:val="center"/>
        <w:rPr>
          <w:rFonts w:ascii="Times New Roman" w:hAnsi="Times New Roman"/>
          <w:b/>
          <w:bCs/>
          <w:sz w:val="28"/>
          <w:szCs w:val="28"/>
        </w:rPr>
      </w:pPr>
      <w:r>
        <w:rPr>
          <w:rFonts w:ascii="Times New Roman" w:hAnsi="Times New Roman"/>
          <w:b/>
          <w:bCs/>
          <w:sz w:val="28"/>
          <w:szCs w:val="28"/>
        </w:rPr>
        <w:t>предоставления муниципальной услуги</w:t>
      </w:r>
    </w:p>
    <w:p>
      <w:pPr>
        <w:spacing w:after="0" w:line="240" w:lineRule="auto"/>
        <w:jc w:val="center"/>
        <w:rPr>
          <w:rFonts w:ascii="Times New Roman" w:hAnsi="Times New Roman"/>
          <w:b/>
          <w:bCs/>
          <w:sz w:val="28"/>
          <w:szCs w:val="28"/>
        </w:rPr>
      </w:pPr>
      <w:r>
        <w:rPr>
          <w:rFonts w:ascii="Times New Roman" w:hAnsi="Times New Roman"/>
          <w:b/>
          <w:bCs/>
          <w:sz w:val="28"/>
          <w:szCs w:val="28"/>
        </w:rPr>
        <w:t>«Выдача выписки из похозяйственной книги»</w:t>
      </w:r>
    </w:p>
    <w:p>
      <w:pPr>
        <w:autoSpaceDE w:val="0"/>
        <w:autoSpaceDN w:val="0"/>
        <w:adjustRightInd w:val="0"/>
        <w:spacing w:after="0" w:line="240" w:lineRule="auto"/>
        <w:jc w:val="both"/>
        <w:outlineLvl w:val="0"/>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1. Общие положения</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Предмет регулирования административного регламента</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Pr>
          <w:rFonts w:ascii="Times New Roman" w:hAnsi="Times New Roman"/>
          <w:sz w:val="28"/>
          <w:szCs w:val="28"/>
          <w:lang w:val="ru-RU"/>
        </w:rPr>
        <w:t>Днепровского</w:t>
      </w:r>
      <w:r>
        <w:rPr>
          <w:rFonts w:ascii="Times New Roman" w:hAnsi="Times New Roman"/>
          <w:sz w:val="28"/>
          <w:szCs w:val="28"/>
        </w:rPr>
        <w:t xml:space="preserve"> сельсовета (далее –  уполномоченный орган).</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Круг заявителей</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w:t>
      </w:r>
      <w:r>
        <w:rPr>
          <w:rFonts w:ascii="Times New Roman" w:hAnsi="Times New Roman"/>
          <w:sz w:val="28"/>
          <w:szCs w:val="28"/>
          <w:lang w:val="ru-RU"/>
        </w:rPr>
        <w:t>Днепровский</w:t>
      </w:r>
      <w:r>
        <w:rPr>
          <w:rFonts w:ascii="Times New Roman" w:hAnsi="Times New Roman"/>
          <w:sz w:val="28"/>
          <w:szCs w:val="28"/>
        </w:rPr>
        <w:t xml:space="preserve"> сельсовет,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pPr>
        <w:autoSpaceDE w:val="0"/>
        <w:autoSpaceDN w:val="0"/>
        <w:adjustRightInd w:val="0"/>
        <w:spacing w:after="0" w:line="240" w:lineRule="auto"/>
        <w:ind w:firstLine="540"/>
        <w:jc w:val="both"/>
        <w:rPr>
          <w:rFonts w:ascii="Times New Roman" w:hAnsi="Times New Roman"/>
          <w:sz w:val="28"/>
          <w:szCs w:val="28"/>
        </w:rPr>
      </w:pPr>
    </w:p>
    <w:p>
      <w:pPr>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426"/>
        <w:jc w:val="both"/>
        <w:rPr>
          <w:rFonts w:ascii="Times New Roman" w:hAnsi="Times New Roman"/>
          <w:color w:val="22272F"/>
          <w:sz w:val="28"/>
          <w:szCs w:val="28"/>
          <w:shd w:val="clear" w:color="auto" w:fill="FFFFFF"/>
        </w:rPr>
      </w:pPr>
      <w:r>
        <w:rPr>
          <w:rFonts w:ascii="Times New Roman" w:hAnsi="Times New Roman"/>
          <w:sz w:val="28"/>
          <w:szCs w:val="28"/>
        </w:rPr>
        <w:t xml:space="preserve">3. Анкетирование заявителя (предъявление заявителю </w:t>
      </w:r>
      <w:r>
        <w:rPr>
          <w:rFonts w:ascii="Times New Roman" w:hAnsi="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pPr>
        <w:autoSpaceDE w:val="0"/>
        <w:autoSpaceDN w:val="0"/>
        <w:adjustRightInd w:val="0"/>
        <w:spacing w:after="0" w:line="240" w:lineRule="auto"/>
        <w:ind w:firstLine="426"/>
        <w:jc w:val="both"/>
        <w:rPr>
          <w:rFonts w:ascii="Times New Roman" w:hAnsi="Times New Roman"/>
          <w:color w:val="000000"/>
          <w:sz w:val="28"/>
          <w:szCs w:val="28"/>
          <w:shd w:val="clear" w:color="auto" w:fill="FFFFFF"/>
        </w:rPr>
      </w:pPr>
      <w:r>
        <w:rPr>
          <w:rFonts w:ascii="Times New Roman" w:hAnsi="Times New Roman"/>
          <w:color w:val="22272F"/>
          <w:sz w:val="28"/>
          <w:szCs w:val="28"/>
          <w:shd w:val="clear" w:color="auto" w:fill="FFFFFF"/>
        </w:rPr>
        <w:t xml:space="preserve">4. Заявителю представляется </w:t>
      </w:r>
      <w:r>
        <w:rPr>
          <w:rFonts w:ascii="Times New Roman" w:hAnsi="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pPr>
        <w:autoSpaceDE w:val="0"/>
        <w:autoSpaceDN w:val="0"/>
        <w:adjustRightInd w:val="0"/>
        <w:spacing w:after="0" w:line="240" w:lineRule="auto"/>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pPr>
        <w:autoSpaceDE w:val="0"/>
        <w:autoSpaceDN w:val="0"/>
        <w:adjustRightInd w:val="0"/>
        <w:spacing w:after="0" w:line="240" w:lineRule="auto"/>
        <w:ind w:firstLine="426"/>
        <w:jc w:val="both"/>
        <w:rPr>
          <w:rFonts w:ascii="Times New Roman" w:hAnsi="Times New Roman"/>
          <w:color w:val="22272F"/>
          <w:sz w:val="28"/>
          <w:szCs w:val="28"/>
          <w:shd w:val="clear" w:color="auto" w:fill="FFFFFF"/>
        </w:rPr>
      </w:pPr>
    </w:p>
    <w:p>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уполномоченном органе;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многофункциональном центре предоставления государственных и муниципальных услуг (далее -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электронном виде в информационно-телекоммуникационной сети Интернет:</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официальном сайте Администрации  </w:t>
      </w:r>
      <w:r>
        <w:rPr>
          <w:rFonts w:ascii="Times New Roman" w:hAnsi="Times New Roman"/>
          <w:sz w:val="28"/>
          <w:szCs w:val="28"/>
          <w:lang w:val="ru-RU"/>
        </w:rPr>
        <w:t>Днепровского</w:t>
      </w:r>
      <w:r>
        <w:rPr>
          <w:rFonts w:ascii="Times New Roman" w:hAnsi="Times New Roman"/>
          <w:sz w:val="28"/>
          <w:szCs w:val="28"/>
        </w:rPr>
        <w:t xml:space="preserve"> сельсовета http://sovet56.ru;</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На официальном сайте Администрации  </w:t>
      </w:r>
      <w:r>
        <w:rPr>
          <w:rFonts w:ascii="Times New Roman" w:hAnsi="Times New Roman"/>
          <w:sz w:val="28"/>
          <w:szCs w:val="28"/>
          <w:lang w:val="ru-RU"/>
        </w:rPr>
        <w:t>Днепровского</w:t>
      </w:r>
      <w:r>
        <w:rPr>
          <w:rFonts w:ascii="Times New Roman" w:hAnsi="Times New Roman"/>
          <w:sz w:val="28"/>
          <w:szCs w:val="28"/>
        </w:rPr>
        <w:t xml:space="preserve"> сельсовета, на официальном портале МФЦ и на Едином портале, размещается следующая информация: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круг заявителей;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порядок, способы и сроки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 исчерпывающий перечень оснований для приостановления или отказа в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Информирование осуществляется в следующих формах:</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индивидуальное личное консультирование;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индивидуальное консультирование по почте (по электронной почте);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индивидуальное консультирование по телефону;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публичное информирование.</w:t>
      </w:r>
    </w:p>
    <w:p>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индивидуальное личное консультирование: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pPr>
        <w:pStyle w:val="6"/>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r>
        <w:fldChar w:fldCharType="begin"/>
      </w:r>
      <w:r>
        <w:instrText xml:space="preserve"> HYPERLINK "consultantplus://offline/ref=4828125D80DDBA21EE115D27836B55F33EA2937C15173839C3ADC741A264EC9ABF75234310ABAAD26D8436B851r1X1L" </w:instrText>
      </w:r>
      <w:r>
        <w:fldChar w:fldCharType="separate"/>
      </w:r>
      <w:r>
        <w:rPr>
          <w:rFonts w:ascii="Times New Roman" w:hAnsi="Times New Roman" w:cs="Times New Roman"/>
          <w:color w:val="0000FF"/>
          <w:sz w:val="28"/>
          <w:szCs w:val="28"/>
        </w:rPr>
        <w:t>законом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pPr>
        <w:pStyle w:val="6"/>
        <w:ind w:firstLine="540"/>
        <w:jc w:val="both"/>
        <w:rPr>
          <w:rFonts w:ascii="Times New Roman" w:hAnsi="Times New Roman" w:cs="Times New Roman"/>
          <w:sz w:val="28"/>
          <w:szCs w:val="28"/>
        </w:rPr>
      </w:pPr>
      <w:r>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индивидуальное консультирование по почте (по электронной почте):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индивидуальное консультирование по телефону: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pPr>
        <w:autoSpaceDE w:val="0"/>
        <w:autoSpaceDN w:val="0"/>
        <w:adjustRightInd w:val="0"/>
        <w:spacing w:after="0" w:line="240" w:lineRule="auto"/>
        <w:ind w:firstLine="540"/>
        <w:jc w:val="both"/>
        <w:rPr>
          <w:rFonts w:ascii="Times New Roman" w:hAnsi="Times New Roman"/>
          <w:sz w:val="28"/>
          <w:szCs w:val="28"/>
        </w:rPr>
      </w:pPr>
      <w:bookmarkStart w:id="0" w:name="Par53"/>
      <w:bookmarkEnd w:id="0"/>
      <w:r>
        <w:rPr>
          <w:rFonts w:ascii="Times New Roman" w:hAnsi="Times New Roman"/>
          <w:sz w:val="28"/>
          <w:szCs w:val="28"/>
        </w:rPr>
        <w:t>г) публичное информирование осуществляется путем размещения информационных материалов: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 стендах в местах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средствах массовой информации;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на официальном сайте Администрации  </w:t>
      </w:r>
      <w:r>
        <w:rPr>
          <w:rFonts w:ascii="Times New Roman" w:hAnsi="Times New Roman"/>
          <w:sz w:val="28"/>
          <w:szCs w:val="28"/>
          <w:lang w:val="ru-RU"/>
        </w:rPr>
        <w:t>Днепровского</w:t>
      </w:r>
      <w:r>
        <w:rPr>
          <w:rFonts w:ascii="Times New Roman" w:hAnsi="Times New Roman"/>
          <w:sz w:val="28"/>
          <w:szCs w:val="28"/>
        </w:rPr>
        <w:t xml:space="preserve"> сельсовета;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 официальном портале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 Едином портале государственных и муниципальных услуг.</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На информационных стендах в помещениях предназначенных для приема граждан, размещаются: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текст Административного регламента с приложениями;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перечень категорий получателей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перечень документов, необходимых для получения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Все консультации, справочная информация, формы документов предоставляются бесплатно.</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Pr>
          <w:rFonts w:ascii="Times New Roman" w:hAnsi="Times New Roman"/>
          <w:sz w:val="28"/>
          <w:szCs w:val="28"/>
          <w:lang w:val="ru-RU"/>
        </w:rPr>
        <w:t>Днепровского</w:t>
      </w:r>
      <w:r>
        <w:rPr>
          <w:rFonts w:ascii="Times New Roman" w:hAnsi="Times New Roman"/>
          <w:sz w:val="28"/>
          <w:szCs w:val="28"/>
        </w:rPr>
        <w:t xml:space="preserve"> сельсовета, МФЦ можно получить:</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на официальном сайте Администрации </w:t>
      </w:r>
      <w:r>
        <w:rPr>
          <w:rFonts w:ascii="Times New Roman" w:hAnsi="Times New Roman"/>
          <w:sz w:val="28"/>
          <w:szCs w:val="28"/>
          <w:lang w:val="ru-RU"/>
        </w:rPr>
        <w:t>Днепровского</w:t>
      </w:r>
      <w:r>
        <w:rPr>
          <w:rFonts w:ascii="Times New Roman" w:hAnsi="Times New Roman"/>
          <w:sz w:val="28"/>
          <w:szCs w:val="28"/>
        </w:rPr>
        <w:t xml:space="preserve"> сельсовета в информационно-телекоммуникационной сети Интернет;</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 Едином портале;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 информационных стендах в местах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 личном обращении заявителя;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 обращении в письменной форме, в форме электронного документа;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 телефону.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На официальном сайте Администрации </w:t>
      </w:r>
      <w:r>
        <w:rPr>
          <w:rFonts w:ascii="Times New Roman" w:hAnsi="Times New Roman"/>
          <w:sz w:val="28"/>
          <w:szCs w:val="28"/>
          <w:lang w:val="ru-RU"/>
        </w:rPr>
        <w:t>Днепровского</w:t>
      </w:r>
      <w:r>
        <w:rPr>
          <w:rFonts w:ascii="Times New Roman" w:hAnsi="Times New Roman"/>
          <w:sz w:val="28"/>
          <w:szCs w:val="28"/>
        </w:rPr>
        <w:t xml:space="preserve"> сельсовета, на Едином портале размещению подлежит следующая справочная информация: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место нахождения и график работы уполномоченного органа, предоставляющего муниципальную услугу,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справочные телефоны уполномоченного органа, предоставляющего муниципальную услугу;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 Стандарт предоставления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Выдача выписки из похозяйственной книги.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Наименование органа местного самоуправления,</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предоставляющего муниципальную услугу</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rPr>
      </w:pPr>
      <w:r>
        <w:rPr>
          <w:rFonts w:ascii="Times New Roman" w:hAnsi="Times New Roman"/>
          <w:sz w:val="28"/>
          <w:szCs w:val="28"/>
        </w:rPr>
        <w:t xml:space="preserve">15. Предоставление муниципальной услуги осуществляется администрацией муниципального образования </w:t>
      </w:r>
      <w:r>
        <w:rPr>
          <w:rFonts w:ascii="Times New Roman" w:hAnsi="Times New Roman"/>
          <w:sz w:val="28"/>
          <w:szCs w:val="28"/>
          <w:lang w:val="ru-RU"/>
        </w:rPr>
        <w:t>Днепровский</w:t>
      </w:r>
      <w:r>
        <w:rPr>
          <w:rFonts w:ascii="Times New Roman" w:hAnsi="Times New Roman"/>
          <w:sz w:val="28"/>
          <w:szCs w:val="28"/>
        </w:rPr>
        <w:t xml:space="preserve"> сельсовет Беляевского района Оренбургской области.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pPr>
        <w:autoSpaceDE w:val="0"/>
        <w:autoSpaceDN w:val="0"/>
        <w:adjustRightInd w:val="0"/>
        <w:spacing w:after="0" w:line="240" w:lineRule="auto"/>
        <w:jc w:val="center"/>
        <w:rPr>
          <w:rFonts w:ascii="Times New Roman" w:hAnsi="Times New Roman"/>
          <w:b/>
          <w:bCs/>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Результат предоставления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 Выписка из похозяйственной книги оформляется на бланке письма органа местного самоуправления с указанием даты выдачи и порядкового номера, подписывается руководителем органа местного самоуправления (территориального отдела) либо лицом, его замещающим, с проставлением печати.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Срок предоставления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 Срок предоставления муниципальной услуги (получения итоговых документов) не более 5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 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Максимальный срок ожидания в очереди при подаче заявления для предоставления муниципальной услуги составляет не более 15 минут.</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Правовые основания для предоставления</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услуги</w:t>
      </w:r>
    </w:p>
    <w:p>
      <w:pPr>
        <w:autoSpaceDE w:val="0"/>
        <w:autoSpaceDN w:val="0"/>
        <w:adjustRightInd w:val="0"/>
        <w:spacing w:after="0" w:line="240" w:lineRule="auto"/>
        <w:jc w:val="center"/>
        <w:rPr>
          <w:rFonts w:ascii="Times New Roman" w:hAnsi="Times New Roman"/>
          <w:b/>
          <w:bCs/>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https://sovet56.ru/, на Едином портале государственных и муниципальных услуг.</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olor w:val="000000"/>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sz w:val="28"/>
          <w:szCs w:val="28"/>
        </w:rPr>
        <w:t>на Едином портале государственных и муниципальных услуг.</w:t>
      </w:r>
    </w:p>
    <w:p>
      <w:pPr>
        <w:autoSpaceDE w:val="0"/>
        <w:autoSpaceDN w:val="0"/>
        <w:adjustRightInd w:val="0"/>
        <w:spacing w:after="0" w:line="240" w:lineRule="auto"/>
        <w:ind w:firstLine="540"/>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bookmarkStart w:id="1" w:name="Par98"/>
      <w:bookmarkEnd w:id="1"/>
      <w:r>
        <w:rPr>
          <w:rFonts w:ascii="Times New Roman" w:hAnsi="Times New Roman"/>
          <w:b/>
          <w:bCs/>
          <w:sz w:val="28"/>
          <w:szCs w:val="28"/>
        </w:rPr>
        <w:t>Исчерпывающий перечень документов, необходимых</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для предоставления муниципальной услуги </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bookmarkStart w:id="2" w:name="Par106"/>
      <w:bookmarkEnd w:id="2"/>
      <w:r>
        <w:rPr>
          <w:rFonts w:ascii="Times New Roman" w:hAnsi="Times New Roman"/>
          <w:sz w:val="28"/>
          <w:szCs w:val="28"/>
        </w:rPr>
        <w:t>24. Для получения муниципальной услуги заявителем самостоятельно предоставляются следующие документы:</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копия документа, удостоверяющего личность заявителя, (подлинник для ознакомления);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25. В случае представления заявителем документов, предусмотренных </w:t>
      </w:r>
      <w:r>
        <w:fldChar w:fldCharType="begin"/>
      </w:r>
      <w:r>
        <w:instrText xml:space="preserve"> HYPERLINK "consultantplus://offline/ref=57FF2AFF27C58A55EB61BA1BC2FD7DE6DDA8B3410A5BF304928BF595ED4D13FAACC3FFBAC487173F6C9815C23A768146BDAB8F84iDe3L" </w:instrText>
      </w:r>
      <w:r>
        <w:fldChar w:fldCharType="separate"/>
      </w:r>
      <w:r>
        <w:rPr>
          <w:rFonts w:ascii="Times New Roman" w:hAnsi="Times New Roman"/>
          <w:color w:val="0000FF"/>
          <w:sz w:val="28"/>
          <w:szCs w:val="28"/>
        </w:rPr>
        <w:t>частью 6 статьи 7</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 Уполномоченный орган не вправе требовать от заявителя: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муниципального образования </w:t>
      </w:r>
      <w:r>
        <w:rPr>
          <w:rFonts w:ascii="Times New Roman" w:hAnsi="Times New Roman"/>
          <w:sz w:val="28"/>
          <w:szCs w:val="28"/>
          <w:lang w:val="ru-RU"/>
        </w:rPr>
        <w:t>Днепровский</w:t>
      </w:r>
      <w:r>
        <w:rPr>
          <w:rFonts w:ascii="Times New Roman" w:hAnsi="Times New Roman"/>
          <w:sz w:val="28"/>
          <w:szCs w:val="28"/>
        </w:rPr>
        <w:t xml:space="preserve"> сельсовет   находятся в распоряжении государственных органов, органов местного самоуправления   муниципального образования </w:t>
      </w:r>
      <w:r>
        <w:rPr>
          <w:rFonts w:ascii="Times New Roman" w:hAnsi="Times New Roman"/>
          <w:sz w:val="28"/>
          <w:szCs w:val="28"/>
          <w:lang w:val="ru-RU"/>
        </w:rPr>
        <w:t>Днепровский</w:t>
      </w:r>
      <w:r>
        <w:rPr>
          <w:rFonts w:ascii="Times New Roman" w:hAnsi="Times New Roman"/>
          <w:sz w:val="28"/>
          <w:szCs w:val="28"/>
        </w:rPr>
        <w:t xml:space="preserve"> сельсовет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fldChar w:fldCharType="begin"/>
      </w:r>
      <w:r>
        <w:instrText xml:space="preserve"> HYPERLINK "consultantplus://offline/ref=BAF7B9C372E5422CCCF0B5EDF69CB6F06D431A984999842B778C3B20A9D1DE8B94996B6F41A99B083795FCD69AFE41A1C70D0A03Q5ZDL" </w:instrText>
      </w:r>
      <w:r>
        <w:fldChar w:fldCharType="separate"/>
      </w:r>
      <w:r>
        <w:rPr>
          <w:rFonts w:ascii="Times New Roman" w:hAnsi="Times New Roman"/>
          <w:color w:val="0000FF"/>
          <w:sz w:val="28"/>
          <w:szCs w:val="28"/>
        </w:rPr>
        <w:t>части 6 статьи 7</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fldChar w:fldCharType="begin"/>
      </w:r>
      <w:r>
        <w:instrText xml:space="preserve"> HYPERLINK "consultantplus://offline/ref=BAF7B9C372E5422CCCF0B5EDF69CB6F06D431A984999842B778C3B20A9D1DE8B94996B6A42A2CC5C71CBA585DFB54CA1D8110A0341EA7EA3Q0Z8L" </w:instrText>
      </w:r>
      <w:r>
        <w:fldChar w:fldCharType="separate"/>
      </w:r>
      <w:r>
        <w:rPr>
          <w:rFonts w:ascii="Times New Roman" w:hAnsi="Times New Roman"/>
          <w:color w:val="0000FF"/>
          <w:sz w:val="28"/>
          <w:szCs w:val="28"/>
        </w:rPr>
        <w:t>частью 1.1 статьи 16</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6"/>
        <w:ind w:firstLine="540"/>
        <w:jc w:val="both"/>
        <w:rPr>
          <w:rFonts w:ascii="Times New Roman" w:hAnsi="Times New Roman" w:cs="Times New Roman"/>
          <w:sz w:val="28"/>
          <w:szCs w:val="28"/>
        </w:rPr>
      </w:pPr>
      <w:r>
        <w:rPr>
          <w:rFonts w:ascii="Times New Roman" w:hAnsi="Times New Roman" w:cs="Times New Roman"/>
          <w:sz w:val="28"/>
          <w:szCs w:val="28"/>
        </w:rPr>
        <w:t xml:space="preserve">д)предоставления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"consultantplus://offline/ref=4828125D80DDBA21EE115D27836B55F33EA6927C1F173839C3ADC741A264EC9AAD757B4D17A3BF863EDE61B55112C4AC29D7A762B8rBXCL" </w:instrText>
      </w:r>
      <w:r>
        <w:fldChar w:fldCharType="separate"/>
      </w:r>
      <w:r>
        <w:rPr>
          <w:rFonts w:ascii="Times New Roman" w:hAnsi="Times New Roman" w:cs="Times New Roman"/>
          <w:color w:val="0000FF"/>
          <w:sz w:val="28"/>
          <w:szCs w:val="28"/>
        </w:rPr>
        <w:t>пунктом 7.2 части 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Исчерпывающий перечень оснований для отказа в приеме</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документов, необходимых для предоставления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 Основанием для отказа в приеме документов, необходимых для предоставления муниципальной услуги, является: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заявление подписано лицом, не имеющим полномочий на подписание заявления;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к заявлению не приложены необходимые документы. </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30. Приостановление предоставления муниципальной услуги не производится.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 Уполномоченный орган принимает решение об отказе в предоставлении муниципальной услуги в случае: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предоставление заявителем недостоверных документов;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непредоставления (предоставления не в полном объеме) необходимых документов;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отсутствие в похозяйственной книге информации, запрашиваемой заявителем.</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 Уполномоченным органом должны быть указаны причины отказа в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Размер платы, взимаемой с заявителя при предоставлении</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услуги, и способы ее взимания</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 Предоставление муниципальной услуги осуществляется бесплатно.</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запроса о предоставлении муниципальной услуги и при получении результата предоставления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Срок регистрации запроса заявителя</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 предоставлении муниципальной услуги </w:t>
      </w:r>
    </w:p>
    <w:p>
      <w:pPr>
        <w:autoSpaceDE w:val="0"/>
        <w:autoSpaceDN w:val="0"/>
        <w:adjustRightInd w:val="0"/>
        <w:spacing w:after="0" w:line="240" w:lineRule="auto"/>
        <w:jc w:val="center"/>
        <w:rPr>
          <w:rFonts w:ascii="Times New Roman" w:hAnsi="Times New Roman"/>
          <w:b/>
          <w:bCs/>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37. Срок регистрации заявления о предоставлении муниципальной услуги не может превышать двадцати минут.</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Требования к помещениям, в которых предоставляются</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муниципальные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Pr>
          <w:rFonts w:ascii="Times New Roman" w:hAnsi="Times New Roman"/>
          <w:sz w:val="28"/>
          <w:szCs w:val="28"/>
          <w:lang w:val="ru-RU"/>
        </w:rPr>
        <w:t>Днепровский</w:t>
      </w:r>
      <w:r>
        <w:rPr>
          <w:rFonts w:ascii="Times New Roman" w:hAnsi="Times New Roman"/>
          <w:sz w:val="28"/>
          <w:szCs w:val="28"/>
        </w:rPr>
        <w:t xml:space="preserve"> сельсовет,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 Прием документов в уполномоченном органе осуществляется в специально оборудованных помещениях или отведенных для этого кабинетах.</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Информационные стенды размещаются на видном, доступном месте.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комфортное расположение заявителя и должностного лица уполномоченного органа;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возможность оформления заявителем письменного обращения;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телефонную связь;</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возможность копирования документов;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доступ к нормативным правовым актам, регулирующим предоставление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наличие письменных принадлежностей и бумаги формата A4.</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Показатели доступности и качества муниципальной услуги</w:t>
      </w:r>
    </w:p>
    <w:p>
      <w:pPr>
        <w:autoSpaceDE w:val="0"/>
        <w:autoSpaceDN w:val="0"/>
        <w:adjustRightInd w:val="0"/>
        <w:spacing w:after="0" w:line="240" w:lineRule="auto"/>
        <w:jc w:val="center"/>
        <w:rPr>
          <w:rFonts w:ascii="Times New Roman" w:hAnsi="Times New Roman"/>
          <w:b/>
          <w:bCs/>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 Показателями доступности и качества предоставления муниципальной услуги являются: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r>
        <w:fldChar w:fldCharType="begin"/>
      </w:r>
      <w:r>
        <w:instrText xml:space="preserve"> HYPERLINK \l "Par468" </w:instrText>
      </w:r>
      <w:r>
        <w:fldChar w:fldCharType="separate"/>
      </w:r>
      <w:r>
        <w:rPr>
          <w:rFonts w:ascii="Times New Roman" w:hAnsi="Times New Roman"/>
          <w:color w:val="0000FF"/>
          <w:sz w:val="28"/>
          <w:szCs w:val="28"/>
        </w:rPr>
        <w:t>разделом 4</w:t>
      </w:r>
      <w:r>
        <w:rPr>
          <w:rFonts w:ascii="Times New Roman" w:hAnsi="Times New Roman"/>
          <w:color w:val="0000FF"/>
          <w:sz w:val="28"/>
          <w:szCs w:val="28"/>
        </w:rPr>
        <w:fldChar w:fldCharType="end"/>
      </w:r>
      <w:r>
        <w:rPr>
          <w:rFonts w:ascii="Times New Roman" w:hAnsi="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предоставление услуги в соответствии с вариантом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доступность электронных форм документов необходимых для предоставления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возможность подачи запроса на получение муниципальной услуги и документов в электронной форме;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возможность получения муниципальной услуги через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autoSpaceDE w:val="0"/>
        <w:autoSpaceDN w:val="0"/>
        <w:adjustRightInd w:val="0"/>
        <w:spacing w:after="0" w:line="240" w:lineRule="auto"/>
        <w:jc w:val="center"/>
        <w:rPr>
          <w:rFonts w:ascii="Times New Roman" w:hAnsi="Times New Roman"/>
          <w:b/>
          <w:bCs/>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 Перечень услуг, которые являются необходимыми и обязательными для предоставления муниципальной услуги, отсутствует.</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autoSpaceDE w:val="0"/>
        <w:autoSpaceDN w:val="0"/>
        <w:adjustRightInd w:val="0"/>
        <w:spacing w:after="0" w:line="240" w:lineRule="auto"/>
        <w:ind w:firstLine="540"/>
        <w:jc w:val="both"/>
        <w:rPr>
          <w:rFonts w:ascii="Times New Roman" w:hAnsi="Times New Roman"/>
          <w:sz w:val="28"/>
          <w:szCs w:val="28"/>
        </w:rPr>
      </w:pPr>
      <w:bookmarkStart w:id="3" w:name="Par263"/>
      <w:bookmarkEnd w:id="3"/>
      <w:r>
        <w:rPr>
          <w:rFonts w:ascii="Times New Roman" w:hAnsi="Times New Roman"/>
          <w:sz w:val="28"/>
          <w:szCs w:val="28"/>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уполномоченный орган;</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через МФЦ в уполномоченный орган;</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предоставлении муниципальной услуги участвует МФЦ на основании заключенных между  МАУ «Многофункциональный центр предоставления государственных и муниципальных  услуг Беляевского района»  и администрацией  </w:t>
      </w:r>
      <w:r>
        <w:rPr>
          <w:rFonts w:ascii="Times New Roman" w:hAnsi="Times New Roman"/>
          <w:sz w:val="28"/>
          <w:szCs w:val="28"/>
          <w:lang w:val="ru-RU"/>
        </w:rPr>
        <w:t>Днепровского</w:t>
      </w:r>
      <w:r>
        <w:rPr>
          <w:rFonts w:ascii="Times New Roman" w:hAnsi="Times New Roman"/>
          <w:sz w:val="28"/>
          <w:szCs w:val="28"/>
        </w:rPr>
        <w:t xml:space="preserve"> сельсовета соглашения и дополнительных соглашений к нему.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fldChar w:fldCharType="begin"/>
      </w:r>
      <w:r>
        <w:instrText xml:space="preserve"> HYPERLINK "consultantplus://offline/ref=57FF2AFF27C58A55EB61BA1BC2FD7DE6DDA8B3410A5BF304928BF595ED4D13FAACC3FFBFCCD8122A7DC01AC12568835AA1A98Di8e4L" </w:instrText>
      </w:r>
      <w:r>
        <w:fldChar w:fldCharType="separate"/>
      </w:r>
      <w:r>
        <w:rPr>
          <w:rFonts w:ascii="Times New Roman" w:hAnsi="Times New Roman"/>
          <w:color w:val="0000FF"/>
          <w:sz w:val="28"/>
          <w:szCs w:val="28"/>
        </w:rPr>
        <w:t>статей 21.1</w:t>
      </w:r>
      <w:r>
        <w:rPr>
          <w:rFonts w:ascii="Times New Roman" w:hAnsi="Times New Roman"/>
          <w:color w:val="0000FF"/>
          <w:sz w:val="28"/>
          <w:szCs w:val="28"/>
        </w:rPr>
        <w:fldChar w:fldCharType="end"/>
      </w:r>
      <w:r>
        <w:rPr>
          <w:rFonts w:ascii="Times New Roman" w:hAnsi="Times New Roman"/>
          <w:sz w:val="28"/>
          <w:szCs w:val="28"/>
        </w:rPr>
        <w:t xml:space="preserve"> и </w:t>
      </w:r>
      <w:r>
        <w:fldChar w:fldCharType="begin"/>
      </w:r>
      <w:r>
        <w:instrText xml:space="preserve"> HYPERLINK "consultantplus://offline/ref=57FF2AFF27C58A55EB61BA1BC2FD7DE6DDA8B3410A5BF304928BF595ED4D13FAACC3FFBACCD8122A7DC01AC12568835AA1A98Di8e4L" </w:instrText>
      </w:r>
      <w:r>
        <w:fldChar w:fldCharType="separate"/>
      </w:r>
      <w:r>
        <w:rPr>
          <w:rFonts w:ascii="Times New Roman" w:hAnsi="Times New Roman"/>
          <w:color w:val="0000FF"/>
          <w:sz w:val="28"/>
          <w:szCs w:val="28"/>
        </w:rPr>
        <w:t>21.2</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r>
        <w:fldChar w:fldCharType="begin"/>
      </w:r>
      <w:r>
        <w:instrText xml:space="preserve"> HYPERLINK "consultantplus://offline/ref=57FF2AFF27C58A55EB61BA1BC2FD7DE6DDA6B84F0356F304928BF595ED4D13FABEC3A7B3C58D5D6E2AD31AC039i6eAL" </w:instrText>
      </w:r>
      <w:r>
        <w:fldChar w:fldCharType="separate"/>
      </w:r>
      <w:r>
        <w:rPr>
          <w:rFonts w:ascii="Times New Roman" w:hAnsi="Times New Roman"/>
          <w:color w:val="0000FF"/>
          <w:sz w:val="28"/>
          <w:szCs w:val="28"/>
        </w:rPr>
        <w:t>закона</w:t>
      </w:r>
      <w:r>
        <w:rPr>
          <w:rFonts w:ascii="Times New Roman" w:hAnsi="Times New Roman"/>
          <w:color w:val="0000FF"/>
          <w:sz w:val="28"/>
          <w:szCs w:val="28"/>
        </w:rPr>
        <w:fldChar w:fldCharType="end"/>
      </w:r>
      <w:r>
        <w:rPr>
          <w:rFonts w:ascii="Times New Roman" w:hAnsi="Times New Roman"/>
          <w:sz w:val="28"/>
          <w:szCs w:val="28"/>
        </w:rPr>
        <w:t xml:space="preserve"> от 6 апреля 2011 года N 63-ФЗ "Об электронной подписи".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r>
        <w:fldChar w:fldCharType="begin"/>
      </w:r>
      <w:r>
        <w:instrText xml:space="preserve"> HYPERLINK "consultantplus://offline/ref=57FF2AFF27C58A55EB61BA1BC2FD7DE6DDA6B84F0356F304928BF595ED4D13FABEC3A7B3C58D5D6E2AD31AC039i6eAL" </w:instrText>
      </w:r>
      <w:r>
        <w:fldChar w:fldCharType="separate"/>
      </w:r>
      <w:r>
        <w:rPr>
          <w:rFonts w:ascii="Times New Roman" w:hAnsi="Times New Roman"/>
          <w:color w:val="0000FF"/>
          <w:sz w:val="28"/>
          <w:szCs w:val="28"/>
        </w:rPr>
        <w:t>закона</w:t>
      </w:r>
      <w:r>
        <w:rPr>
          <w:rFonts w:ascii="Times New Roman" w:hAnsi="Times New Roman"/>
          <w:color w:val="0000FF"/>
          <w:sz w:val="28"/>
          <w:szCs w:val="28"/>
        </w:rPr>
        <w:fldChar w:fldCharType="end"/>
      </w:r>
      <w:r>
        <w:rPr>
          <w:rFonts w:ascii="Times New Roman" w:hAnsi="Times New Roman"/>
          <w:sz w:val="28"/>
          <w:szCs w:val="28"/>
        </w:rPr>
        <w:t xml:space="preserve"> от 6 апреля 2011 года N 63-ФЗ "Об электронной подписи".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 Заявителям обеспечивается возможность получения информации о предоставляемой муниципальной услуге на Едином портале.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Pr>
          <w:rFonts w:ascii="Times New Roman" w:hAnsi="Times New Roman"/>
          <w:sz w:val="28"/>
          <w:szCs w:val="28"/>
          <w:lang w:val="ru-RU"/>
        </w:rPr>
        <w:t>Днепровский</w:t>
      </w:r>
      <w:r>
        <w:rPr>
          <w:rFonts w:ascii="Times New Roman" w:hAnsi="Times New Roman"/>
          <w:sz w:val="28"/>
          <w:szCs w:val="28"/>
        </w:rPr>
        <w:t xml:space="preserve"> сельсовет с перечнем оказываемых муниципальных услуг и информацией по каждой услуге.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 Состав, последовательность и сроки выполнения</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административных процедур</w:t>
      </w:r>
    </w:p>
    <w:p>
      <w:pPr>
        <w:autoSpaceDE w:val="0"/>
        <w:autoSpaceDN w:val="0"/>
        <w:adjustRightInd w:val="0"/>
        <w:spacing w:after="0" w:line="240" w:lineRule="auto"/>
        <w:jc w:val="center"/>
        <w:rPr>
          <w:rFonts w:ascii="Times New Roman" w:hAnsi="Times New Roman"/>
          <w:b/>
          <w:bCs/>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pPr>
        <w:autoSpaceDE w:val="0"/>
        <w:autoSpaceDN w:val="0"/>
        <w:adjustRightInd w:val="0"/>
        <w:spacing w:after="0" w:line="240" w:lineRule="auto"/>
        <w:jc w:val="center"/>
        <w:rPr>
          <w:rFonts w:ascii="Times New Roman" w:hAnsi="Times New Roman"/>
          <w:b/>
          <w:bCs/>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 Предоставление муниципальной услуги включает в себя последовательность следующих административных процедур:</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передача пакета документов из МФЦ в уполномоченный орган;</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рассмотрение заявления и прилагаемых к нему документов уполномоченным органом;</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принятие уполномоченным органом решения о предоставлении или отказе в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передача документов из уполномоченного органа в МФЦ для выдачи заявителю;</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выдача (направление) результата муниципальной услуги заявителю.</w:t>
      </w:r>
    </w:p>
    <w:p>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54.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55.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58. Выдача дубликата не предусмотрена.</w:t>
      </w:r>
    </w:p>
    <w:p>
      <w:pPr>
        <w:autoSpaceDE w:val="0"/>
        <w:autoSpaceDN w:val="0"/>
        <w:adjustRightInd w:val="0"/>
        <w:spacing w:after="0" w:line="240" w:lineRule="auto"/>
        <w:jc w:val="center"/>
        <w:rPr>
          <w:rFonts w:ascii="Times New Roman" w:hAnsi="Times New Roman"/>
          <w:b/>
          <w:bCs/>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Профилирование заявителя</w:t>
      </w:r>
    </w:p>
    <w:p>
      <w:pPr>
        <w:autoSpaceDE w:val="0"/>
        <w:autoSpaceDN w:val="0"/>
        <w:adjustRightInd w:val="0"/>
        <w:spacing w:after="0" w:line="240" w:lineRule="auto"/>
        <w:jc w:val="center"/>
        <w:rPr>
          <w:rFonts w:ascii="Times New Roman" w:hAnsi="Times New Roman"/>
          <w:b/>
          <w:bCs/>
          <w:sz w:val="28"/>
          <w:szCs w:val="28"/>
        </w:rPr>
      </w:pPr>
    </w:p>
    <w:p>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59. Профилирование заявителя не требуется.</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Последовательность выполнения административных процедур</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60.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заявления с необходимыми документами.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61. Порядок приема документов в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приеме заявления и прилагаемых к нему документов работник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проверяет соответствие представленных документов установленным требованиям, удостоверяясь, что:</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тексты документов написаны разборчиво;</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фамилии, имена и отчества физических лиц, адреса их мест жительства написаны полностью;</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документах нет подчисток, приписок, зачеркнутых слов и иных не оговоренных в них исправлений;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документы не исполнены карандашом;</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срок действия документов не истек;</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документы представлены в полном объеме.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 сроке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 возможности отказа в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r>
        <w:fldChar w:fldCharType="begin"/>
      </w:r>
      <w:r>
        <w:instrText xml:space="preserve"> HYPERLINK "consultantplus://offline/ref=57FF2AFF27C58A55EB61BA1BC2FD7DE6DDA8B3410A5BF304928BF595ED4D13FAACC3FFBFC285483A79894DCD39699F44A1B78D86D3iAe6L" </w:instrText>
      </w:r>
      <w:r>
        <w:fldChar w:fldCharType="separate"/>
      </w:r>
      <w:r>
        <w:rPr>
          <w:rFonts w:ascii="Times New Roman" w:hAnsi="Times New Roman"/>
          <w:color w:val="0000FF"/>
          <w:sz w:val="28"/>
          <w:szCs w:val="28"/>
        </w:rPr>
        <w:t>пункта 2 части 1 статьи 7</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r>
        <w:fldChar w:fldCharType="begin"/>
      </w:r>
      <w:r>
        <w:instrText xml:space="preserve"> HYPERLINK "consultantplus://offline/ref=57FF2AFF27C58A55EB61BA1BC2FD7DE6DDA8B3410A5BF304928BF595ED4D13FAACC3FFBDC785483A79894DCD39699F44A1B78D86D3iAe6L" </w:instrText>
      </w:r>
      <w:r>
        <w:fldChar w:fldCharType="separate"/>
      </w:r>
      <w:r>
        <w:rPr>
          <w:rFonts w:ascii="Times New Roman" w:hAnsi="Times New Roman"/>
          <w:color w:val="0000FF"/>
          <w:sz w:val="28"/>
          <w:szCs w:val="28"/>
        </w:rPr>
        <w:t>части 2 статьи 1</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62.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r>
        <w:fldChar w:fldCharType="begin"/>
      </w:r>
      <w:r>
        <w:instrText xml:space="preserve"> HYPERLINK "consultantplus://offline/ref=57FF2AFF27C58A55EB61BA1BC2FD7DE6DDA8B3410A5BF304928BF595ED4D13FABEC3A7B3C58D5D6E2AD31AC039i6eAL" </w:instrText>
      </w:r>
      <w:r>
        <w:fldChar w:fldCharType="separate"/>
      </w:r>
      <w:r>
        <w:rPr>
          <w:rFonts w:ascii="Times New Roman" w:hAnsi="Times New Roman"/>
          <w:color w:val="0000FF"/>
          <w:sz w:val="28"/>
          <w:szCs w:val="28"/>
        </w:rPr>
        <w:t>N 210-ФЗ</w:t>
      </w:r>
      <w:r>
        <w:rPr>
          <w:rFonts w:ascii="Times New Roman" w:hAnsi="Times New Roman"/>
          <w:color w:val="0000FF"/>
          <w:sz w:val="28"/>
          <w:szCs w:val="28"/>
        </w:rPr>
        <w:fldChar w:fldCharType="end"/>
      </w:r>
      <w:r>
        <w:rPr>
          <w:rFonts w:ascii="Times New Roman" w:hAnsi="Times New Roman"/>
          <w:sz w:val="28"/>
          <w:szCs w:val="28"/>
        </w:rPr>
        <w:t xml:space="preserve"> "Об организации предоставления государственных и муниципальных услуг" и от 6 апреля 2011 года </w:t>
      </w:r>
      <w:r>
        <w:fldChar w:fldCharType="begin"/>
      </w:r>
      <w:r>
        <w:instrText xml:space="preserve"> HYPERLINK "consultantplus://offline/ref=57FF2AFF27C58A55EB61BA1BC2FD7DE6DDA6B84F0356F304928BF595ED4D13FABEC3A7B3C58D5D6E2AD31AC039i6eAL" </w:instrText>
      </w:r>
      <w:r>
        <w:fldChar w:fldCharType="separate"/>
      </w:r>
      <w:r>
        <w:rPr>
          <w:rFonts w:ascii="Times New Roman" w:hAnsi="Times New Roman"/>
          <w:color w:val="0000FF"/>
          <w:sz w:val="28"/>
          <w:szCs w:val="28"/>
        </w:rPr>
        <w:t>N 63-ФЗ</w:t>
      </w:r>
      <w:r>
        <w:rPr>
          <w:rFonts w:ascii="Times New Roman" w:hAnsi="Times New Roman"/>
          <w:color w:val="0000FF"/>
          <w:sz w:val="28"/>
          <w:szCs w:val="28"/>
        </w:rPr>
        <w:fldChar w:fldCharType="end"/>
      </w:r>
      <w:r>
        <w:rPr>
          <w:rFonts w:ascii="Times New Roman" w:hAnsi="Times New Roman"/>
          <w:sz w:val="28"/>
          <w:szCs w:val="28"/>
        </w:rPr>
        <w:t xml:space="preserve"> "Об электронной подписи".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63.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64. Передача курьером пакета документов из МФЦ в уполномоченный орган (при подаче заявления о предоставлении муниципальной услуги через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65. Рассмотрение заявления и прилагаемых к нему документов уполномоченным органом:</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66. Принятие уполномоченным органом решения о предоставлении или отказе (при наличии оснований) в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осуществляет подготовку документов для предоставления выписки из похозяйственной книги; </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готовит проект письма об отказе в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67.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68.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передача документов из уполномоченного органа в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69. Выдача (направление) результата муниципальной услуги заявителю.</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выдаче документов работник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знакомит с содержанием документов и выдает их.</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письма об отказе в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выдача выписки из похозяйственной книги.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70. Особенности осуществления административных процедур в электронной форме.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получение заявителем сведений о ходе рассмотрения заявления;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получение заявителем результата предоставления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4. Формы контроля за исполнением</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административного регламента</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Порядок осуществления текущего контроля за соблюдением</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 исполнением ответственными должностными лицами положений</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административного регламента и иных нормативных правовых</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актов, устанавливающих требования к предоставлению</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услуги, а также принятием ими решений</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71. Должностные лица, участвующие в предоставлении муниципальной услуги, руководствуются положениями настоящего регламента.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Порядок и периодичность осуществления плановых</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 внеплановых проверок полноты и качества предоставления</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услуги, в том числе порядок и формы контроля</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 полнотой и качеством предоставления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74. 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Плановые и внеплановые проверки могут проводиться администрацией сельсовета.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ходе плановых и внеплановых проверок:</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проверяется соблюдение сроков и последовательности исполнения административных процедур;</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Ответственность должностных лиц органа местного</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самоуправления за решения и действия (бездействие),</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принимаемые (осуществляемые) ими в ходе предоставления</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Положения, характеризующие требования к порядку</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 формам контроля за предоставлением муниципальной услуги,</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 том числе со стороны граждан, их объединений и организаций</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79.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pPr>
        <w:autoSpaceDE w:val="0"/>
        <w:autoSpaceDN w:val="0"/>
        <w:adjustRightInd w:val="0"/>
        <w:spacing w:after="0" w:line="240" w:lineRule="auto"/>
        <w:ind w:firstLine="540"/>
        <w:jc w:val="both"/>
        <w:rPr>
          <w:rFonts w:ascii="Times New Roman" w:hAnsi="Times New Roman"/>
          <w:sz w:val="28"/>
          <w:szCs w:val="28"/>
        </w:rPr>
      </w:pP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 действий (бездействия) органов, предоставляющих</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муниципальных служащих, работников</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Способы информирования заявителя о его праве подать жалобу</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на решения и (или) действия (бездействие) органа,</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при предоставлении муниципальной услуги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olor w:val="0000FF"/>
          <w:sz w:val="28"/>
          <w:szCs w:val="28"/>
        </w:rPr>
        <w:t>частью 1.1 статьи 16</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olor w:val="0000FF"/>
          <w:sz w:val="28"/>
          <w:szCs w:val="28"/>
        </w:rPr>
        <w:t>частью 1.1 статьи 16</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Предмет жалобы</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olor w:val="0000FF"/>
          <w:sz w:val="28"/>
          <w:szCs w:val="28"/>
        </w:rPr>
        <w:t>частью 1.1 статьи 16</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"consultantplus://offline/ref=57FF2AFF27C58A55EB61BA1BC2FD7DE6DDA8B3410A5BF304928BF595ED4D13FAACC3FFBCC388483A79894DCD39699F44A1B78D86D3iAe6L" </w:instrText>
      </w:r>
      <w:r>
        <w:fldChar w:fldCharType="separate"/>
      </w:r>
      <w:r>
        <w:rPr>
          <w:rFonts w:ascii="Times New Roman" w:hAnsi="Times New Roman"/>
          <w:color w:val="0000FF"/>
          <w:sz w:val="28"/>
          <w:szCs w:val="28"/>
        </w:rPr>
        <w:t>статье 15.1</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нарушение срока предоставления муниципальной услуги уполномоченным органом;</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нарушение срока или порядка выдачи документов по результатам предоставления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приостановление предоставления муниципальной услуги уполномоченным органом;</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"consultantplus://offline/ref=57FF2AFF27C58A55EB61BA1BC2FD7DE6DDA8B3410A5BF304928BF595ED4D13FAACC3FFBCCE8C483A79894DCD39699F44A1B78D86D3iAe6L" </w:instrText>
      </w:r>
      <w:r>
        <w:fldChar w:fldCharType="separate"/>
      </w:r>
      <w:r>
        <w:rPr>
          <w:rFonts w:ascii="Times New Roman" w:hAnsi="Times New Roman"/>
          <w:color w:val="0000FF"/>
          <w:sz w:val="28"/>
          <w:szCs w:val="28"/>
        </w:rPr>
        <w:t>пунктом 4 части 1 статьи 7</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Орган, предоставляющий муниципальную услугу, МФЦ,</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 также их должностные лица, муниципальные служащие,</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работники и уполномоченные на рассмотрение жалобы</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должностные лица, которым может быть направлена жалоба</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в вышестоящий орган.</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85. Жалоба на действия  специалиста администрации сельсовета подается главе муниципального образования  </w:t>
      </w:r>
      <w:r>
        <w:rPr>
          <w:rFonts w:ascii="Times New Roman" w:hAnsi="Times New Roman"/>
          <w:sz w:val="28"/>
          <w:szCs w:val="28"/>
          <w:lang w:val="ru-RU"/>
        </w:rPr>
        <w:t>Днепровский</w:t>
      </w:r>
      <w:r>
        <w:rPr>
          <w:rFonts w:ascii="Times New Roman" w:hAnsi="Times New Roman"/>
          <w:sz w:val="28"/>
          <w:szCs w:val="28"/>
        </w:rPr>
        <w:t xml:space="preserve"> сельсовет.</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86. Жалобы на решения и действия (бездействие) работника МФЦ подаются руководителю этого МФЦ. Жалобы на решения и действия (бездействие) МФЦ подаются в  администрацию Беляевского района, являющейся учредителем МФЦ (далее - учредитель МФЦ)</w:t>
      </w:r>
      <w:r>
        <w:rPr>
          <w:rFonts w:ascii="Times New Roman" w:hAnsi="Times New Roman"/>
          <w:color w:val="FF0000"/>
          <w:sz w:val="28"/>
          <w:szCs w:val="28"/>
        </w:rPr>
        <w:t>.</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Порядок подачи и рассмотрения жалобы</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r>
        <w:fldChar w:fldCharType="begin"/>
      </w:r>
      <w:r>
        <w:instrText xml:space="preserve"> HYPERLINK "consultantplus://offline/ref=57FF2AFF27C58A55EB61BA1BC2FD7DE6DDA8B3410A5BF304928BF595ED4D13FAACC3FFBFC78B483A79894DCD39699F44A1B78D86D3iAe6L" </w:instrText>
      </w:r>
      <w:r>
        <w:fldChar w:fldCharType="separate"/>
      </w:r>
      <w:r>
        <w:rPr>
          <w:rFonts w:ascii="Times New Roman" w:hAnsi="Times New Roman"/>
          <w:color w:val="0000FF"/>
          <w:sz w:val="28"/>
          <w:szCs w:val="28"/>
        </w:rPr>
        <w:t>статьей 11.2</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91. Жалоба на решения и действия (бездействие) организаций, предусмотренных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olor w:val="0000FF"/>
          <w:sz w:val="28"/>
          <w:szCs w:val="28"/>
        </w:rPr>
        <w:t>частью 1.1 статьи 16</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93. Жалоба должна содержать:</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olor w:val="0000FF"/>
          <w:sz w:val="28"/>
          <w:szCs w:val="28"/>
        </w:rPr>
        <w:t>частью 1.1 статьи 16</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olor w:val="0000FF"/>
          <w:sz w:val="28"/>
          <w:szCs w:val="28"/>
        </w:rPr>
        <w:t>частью 1.1 статьи 16</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olor w:val="0000FF"/>
          <w:sz w:val="28"/>
          <w:szCs w:val="28"/>
        </w:rPr>
        <w:t>частью 1.1 статьи 16</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Сроки рассмотрения жалобы</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94. Жалоба, поступившая в орган, предоставляющий муниципальную услугу, МФЦ, учредителю МФЦ, в организации, предусмотренные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olor w:val="0000FF"/>
          <w:sz w:val="28"/>
          <w:szCs w:val="28"/>
        </w:rPr>
        <w:t>частью 1.1 статьи 16</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Перечень оснований для приостановления рассмотрения жалобы </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95. Основания для приостановления рассмотрения жалобы отсутствуют.</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Результат рассмотрения жалобы</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96. По результатам рассмотрения жалобы принимается одно из следующих решений: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удовлетворении жалобы отказывается.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Порядок информирования заявителя</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результатах рассмотрения жалобы</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bookmarkStart w:id="4" w:name="Par520"/>
      <w:bookmarkEnd w:id="4"/>
      <w:r>
        <w:rPr>
          <w:rFonts w:ascii="Times New Roman" w:hAnsi="Times New Roman"/>
          <w:sz w:val="28"/>
          <w:szCs w:val="28"/>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Порядок обжалования решения по жалобе</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olor w:val="0000FF"/>
          <w:sz w:val="28"/>
          <w:szCs w:val="28"/>
        </w:rPr>
        <w:t>частью 1.1 статьи 16</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Право заявителя на получение информации и документов,</w:t>
      </w:r>
    </w:p>
    <w:p>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необходимых для обоснования и рассмотрения жалобы</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104. Заявители имеют право обратиться в уполномоченный орган, предоставляющий муниципальную услугу, МФЦ, а также организацию, предусмотренную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olor w:val="0000FF"/>
          <w:sz w:val="28"/>
          <w:szCs w:val="28"/>
        </w:rPr>
        <w:t>частью 1.1 статьи 16</w:t>
      </w:r>
      <w:r>
        <w:rPr>
          <w:rFonts w:ascii="Times New Roman" w:hAnsi="Times New Roman"/>
          <w:color w:val="0000FF"/>
          <w:sz w:val="28"/>
          <w:szCs w:val="28"/>
        </w:rPr>
        <w:fldChar w:fldCharType="end"/>
      </w:r>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pPr>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p>
    <w:p>
      <w:pPr>
        <w:autoSpaceDE w:val="0"/>
        <w:autoSpaceDN w:val="0"/>
        <w:adjustRightInd w:val="0"/>
        <w:spacing w:after="0" w:line="240" w:lineRule="auto"/>
        <w:ind w:left="4536"/>
        <w:outlineLvl w:val="0"/>
        <w:rPr>
          <w:rFonts w:ascii="Times New Roman" w:hAnsi="Times New Roman"/>
          <w:sz w:val="24"/>
          <w:szCs w:val="24"/>
        </w:rPr>
      </w:pPr>
      <w:r>
        <w:rPr>
          <w:rFonts w:ascii="Times New Roman" w:hAnsi="Times New Roman"/>
          <w:sz w:val="24"/>
          <w:szCs w:val="24"/>
        </w:rPr>
        <w:t>Приложение</w:t>
      </w:r>
    </w:p>
    <w:p>
      <w:pPr>
        <w:autoSpaceDE w:val="0"/>
        <w:autoSpaceDN w:val="0"/>
        <w:adjustRightInd w:val="0"/>
        <w:spacing w:after="0" w:line="240" w:lineRule="auto"/>
        <w:ind w:left="4536"/>
        <w:rPr>
          <w:rFonts w:ascii="Times New Roman" w:hAnsi="Times New Roman"/>
          <w:sz w:val="24"/>
          <w:szCs w:val="24"/>
        </w:rPr>
      </w:pPr>
      <w:r>
        <w:rPr>
          <w:rFonts w:ascii="Times New Roman" w:hAnsi="Times New Roman"/>
          <w:sz w:val="24"/>
          <w:szCs w:val="24"/>
        </w:rPr>
        <w:t>к Административному регламенту</w:t>
      </w:r>
    </w:p>
    <w:p>
      <w:pPr>
        <w:autoSpaceDE w:val="0"/>
        <w:autoSpaceDN w:val="0"/>
        <w:adjustRightInd w:val="0"/>
        <w:spacing w:after="0" w:line="240" w:lineRule="auto"/>
        <w:ind w:left="4536"/>
        <w:rPr>
          <w:rFonts w:ascii="Times New Roman" w:hAnsi="Times New Roman"/>
          <w:sz w:val="24"/>
          <w:szCs w:val="24"/>
        </w:rPr>
      </w:pPr>
      <w:r>
        <w:rPr>
          <w:rFonts w:ascii="Times New Roman" w:hAnsi="Times New Roman"/>
          <w:sz w:val="24"/>
          <w:szCs w:val="24"/>
        </w:rPr>
        <w:t xml:space="preserve">предоставления </w:t>
      </w:r>
    </w:p>
    <w:p>
      <w:pPr>
        <w:autoSpaceDE w:val="0"/>
        <w:autoSpaceDN w:val="0"/>
        <w:adjustRightInd w:val="0"/>
        <w:spacing w:after="0" w:line="240" w:lineRule="auto"/>
        <w:ind w:left="4536"/>
        <w:rPr>
          <w:rFonts w:ascii="Times New Roman" w:hAnsi="Times New Roman"/>
          <w:sz w:val="24"/>
          <w:szCs w:val="24"/>
        </w:rPr>
      </w:pPr>
      <w:r>
        <w:rPr>
          <w:rFonts w:ascii="Times New Roman" w:hAnsi="Times New Roman"/>
          <w:sz w:val="24"/>
          <w:szCs w:val="24"/>
        </w:rPr>
        <w:t>муниципальной услуги: "Выдача</w:t>
      </w:r>
    </w:p>
    <w:p>
      <w:pPr>
        <w:autoSpaceDE w:val="0"/>
        <w:autoSpaceDN w:val="0"/>
        <w:adjustRightInd w:val="0"/>
        <w:spacing w:after="0" w:line="240" w:lineRule="auto"/>
        <w:ind w:left="4536"/>
        <w:rPr>
          <w:rFonts w:ascii="Times New Roman" w:hAnsi="Times New Roman"/>
          <w:sz w:val="24"/>
          <w:szCs w:val="24"/>
        </w:rPr>
      </w:pPr>
      <w:r>
        <w:rPr>
          <w:rFonts w:ascii="Times New Roman" w:hAnsi="Times New Roman"/>
          <w:sz w:val="24"/>
          <w:szCs w:val="24"/>
        </w:rPr>
        <w:t>выписки из похозяйственной книги"</w:t>
      </w:r>
    </w:p>
    <w:p>
      <w:pPr>
        <w:autoSpaceDE w:val="0"/>
        <w:autoSpaceDN w:val="0"/>
        <w:adjustRightInd w:val="0"/>
        <w:spacing w:after="0" w:line="240" w:lineRule="auto"/>
        <w:ind w:left="4536"/>
        <w:rPr>
          <w:rFonts w:ascii="Times New Roman" w:hAnsi="Times New Roman"/>
          <w:sz w:val="28"/>
          <w:szCs w:val="28"/>
        </w:rPr>
      </w:pPr>
    </w:p>
    <w:tbl>
      <w:tblPr>
        <w:tblStyle w:val="3"/>
        <w:tblW w:w="0" w:type="auto"/>
        <w:tblInd w:w="0" w:type="dxa"/>
        <w:tblLayout w:type="fixed"/>
        <w:tblCellMar>
          <w:top w:w="102" w:type="dxa"/>
          <w:left w:w="62" w:type="dxa"/>
          <w:bottom w:w="102" w:type="dxa"/>
          <w:right w:w="62" w:type="dxa"/>
        </w:tblCellMar>
      </w:tblPr>
      <w:tblGrid>
        <w:gridCol w:w="554"/>
        <w:gridCol w:w="2665"/>
        <w:gridCol w:w="1259"/>
        <w:gridCol w:w="4592"/>
      </w:tblGrid>
      <w:tr>
        <w:tblPrEx>
          <w:tblCellMar>
            <w:top w:w="102" w:type="dxa"/>
            <w:left w:w="62" w:type="dxa"/>
            <w:bottom w:w="102" w:type="dxa"/>
            <w:right w:w="62" w:type="dxa"/>
          </w:tblCellMar>
        </w:tblPrEx>
        <w:tc>
          <w:tcPr>
            <w:tcW w:w="4478" w:type="dxa"/>
            <w:gridSpan w:val="3"/>
            <w:vMerge w:val="restart"/>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администрацию муниципального образования </w:t>
            </w:r>
            <w:r>
              <w:rPr>
                <w:rFonts w:ascii="Arial" w:hAnsi="Arial" w:cs="Arial"/>
                <w:sz w:val="20"/>
                <w:szCs w:val="20"/>
                <w:lang w:val="ru-RU"/>
              </w:rPr>
              <w:t>Днепровский</w:t>
            </w:r>
            <w:r>
              <w:rPr>
                <w:rFonts w:ascii="Arial" w:hAnsi="Arial" w:cs="Arial"/>
                <w:sz w:val="20"/>
                <w:szCs w:val="20"/>
              </w:rPr>
              <w:t xml:space="preserve"> сельсовет Беляевского района Оренбургской области </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(Ф.И.О. гражданина или лица, действующего</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жительства__________________</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тел.______________________________________ 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jc w:val="center"/>
              <w:rPr>
                <w:rFonts w:ascii="Arial" w:hAnsi="Arial" w:cs="Arial"/>
                <w:sz w:val="20"/>
                <w:szCs w:val="20"/>
              </w:rPr>
            </w:pPr>
            <w:bookmarkStart w:id="5" w:name="Par564"/>
            <w:bookmarkEnd w:id="5"/>
          </w:p>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выдаче выписки из похозяйственной книги</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w:t>
            </w:r>
            <w:r>
              <w:rPr>
                <w:rFonts w:ascii="Arial" w:hAnsi="Arial" w:cs="Arial"/>
                <w:sz w:val="18"/>
                <w:szCs w:val="18"/>
              </w:rPr>
              <w:t>ФИО____________________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tblPrEx>
          <w:tblCellMar>
            <w:top w:w="102" w:type="dxa"/>
            <w:left w:w="62" w:type="dxa"/>
            <w:bottom w:w="102" w:type="dxa"/>
            <w:right w:w="62" w:type="dxa"/>
          </w:tblCellMar>
        </w:tblPrEx>
        <w:tc>
          <w:tcPr>
            <w:tcW w:w="5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Borders>
              <w:left w:val="single" w:color="auto" w:sz="4" w:space="0"/>
            </w:tcBorders>
          </w:tcPr>
          <w:p>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tblPrEx>
          <w:tblCellMar>
            <w:top w:w="102" w:type="dxa"/>
            <w:left w:w="62" w:type="dxa"/>
            <w:bottom w:w="102" w:type="dxa"/>
            <w:right w:w="62" w:type="dxa"/>
          </w:tblCellMar>
        </w:tblPrEx>
        <w:tc>
          <w:tcPr>
            <w:tcW w:w="554" w:type="dxa"/>
            <w:tcBorders>
              <w:top w:val="single" w:color="auto" w:sz="4" w:space="0"/>
              <w:bottom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Pr>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5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Borders>
              <w:left w:val="single" w:color="auto" w:sz="4" w:space="0"/>
            </w:tcBorders>
          </w:tcPr>
          <w:p>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 сельскохозяйственных</w:t>
            </w:r>
          </w:p>
        </w:tc>
      </w:tr>
      <w:tr>
        <w:tblPrEx>
          <w:tblCellMar>
            <w:top w:w="102" w:type="dxa"/>
            <w:left w:w="62" w:type="dxa"/>
            <w:bottom w:w="102" w:type="dxa"/>
            <w:right w:w="62" w:type="dxa"/>
          </w:tblCellMar>
        </w:tblPrEx>
        <w:tc>
          <w:tcPr>
            <w:tcW w:w="554" w:type="dxa"/>
            <w:tcBorders>
              <w:top w:val="single" w:color="auto" w:sz="4" w:space="0"/>
              <w:bottom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Pr>
          <w:p>
            <w:pPr>
              <w:autoSpaceDE w:val="0"/>
              <w:autoSpaceDN w:val="0"/>
              <w:adjustRightInd w:val="0"/>
              <w:spacing w:after="0" w:line="240" w:lineRule="auto"/>
              <w:rPr>
                <w:rFonts w:ascii="Arial" w:hAnsi="Arial" w:cs="Arial"/>
                <w:sz w:val="20"/>
                <w:szCs w:val="20"/>
              </w:rPr>
            </w:pPr>
            <w:r>
              <w:rPr>
                <w:rFonts w:ascii="Arial" w:hAnsi="Arial" w:cs="Arial"/>
                <w:sz w:val="20"/>
                <w:szCs w:val="20"/>
              </w:rPr>
              <w:t>культур, плодовыми и ягодными насаждениями в разрезе культур;</w:t>
            </w:r>
          </w:p>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5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Borders>
              <w:left w:val="single" w:color="auto" w:sz="4" w:space="0"/>
            </w:tcBorders>
          </w:tcPr>
          <w:p>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tblPrEx>
          <w:tblCellMar>
            <w:top w:w="102" w:type="dxa"/>
            <w:left w:w="62" w:type="dxa"/>
            <w:bottom w:w="102" w:type="dxa"/>
            <w:right w:w="62" w:type="dxa"/>
          </w:tblCellMar>
        </w:tblPrEx>
        <w:tc>
          <w:tcPr>
            <w:tcW w:w="554" w:type="dxa"/>
            <w:tcBorders>
              <w:top w:val="single" w:color="auto" w:sz="4" w:space="0"/>
              <w:bottom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Pr>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5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Borders>
              <w:left w:val="single" w:color="auto" w:sz="4" w:space="0"/>
            </w:tcBorders>
          </w:tcPr>
          <w:p>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сельскохозяйственная техника, оборудование, транспортные средства, принадлежащие </w:t>
            </w:r>
          </w:p>
        </w:tc>
      </w:tr>
      <w:tr>
        <w:tblPrEx>
          <w:tblCellMar>
            <w:top w:w="102" w:type="dxa"/>
            <w:left w:w="62" w:type="dxa"/>
            <w:bottom w:w="102" w:type="dxa"/>
            <w:right w:w="62" w:type="dxa"/>
          </w:tblCellMar>
        </w:tblPrEx>
        <w:tc>
          <w:tcPr>
            <w:tcW w:w="554" w:type="dxa"/>
            <w:tcBorders>
              <w:top w:val="single" w:color="auto" w:sz="4" w:space="0"/>
              <w:bottom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Pr>
          <w:p>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гражданину, ведущему хозяйство;</w:t>
            </w:r>
          </w:p>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554" w:type="dxa"/>
            <w:tcBorders>
              <w:top w:val="single" w:color="auto" w:sz="4" w:space="0"/>
              <w:left w:val="single" w:color="auto" w:sz="4" w:space="0"/>
              <w:right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Borders>
              <w:left w:val="single" w:color="auto" w:sz="4" w:space="0"/>
            </w:tcBorders>
          </w:tcPr>
          <w:p>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информация о наличии у гражданина права на земельный участок по форме </w:t>
            </w:r>
            <w:r>
              <w:fldChar w:fldCharType="begin"/>
            </w:r>
            <w:r>
              <w:instrText xml:space="preserve"> HYPERLINK "consultantplus://offline/ref=57FF2AFF27C58A55EB61BA1BC2FD7DE6DFA2B242035BF304928BF595ED4D13FAACC3FFBFC78C436F29C64C917F3D8C46A2B78F84CFA6E80Ai7e1L" </w:instrText>
            </w:r>
            <w:r>
              <w:fldChar w:fldCharType="separate"/>
            </w:r>
            <w:r>
              <w:rPr>
                <w:rFonts w:ascii="Arial" w:hAnsi="Arial" w:cs="Arial"/>
                <w:color w:val="0000FF"/>
                <w:sz w:val="20"/>
                <w:szCs w:val="20"/>
              </w:rPr>
              <w:t>выписки</w:t>
            </w:r>
            <w:r>
              <w:rPr>
                <w:rFonts w:ascii="Arial" w:hAnsi="Arial" w:cs="Arial"/>
                <w:color w:val="0000FF"/>
                <w:sz w:val="20"/>
                <w:szCs w:val="20"/>
              </w:rPr>
              <w:fldChar w:fldCharType="end"/>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из похозяйственной книги, утвержденной </w:t>
            </w:r>
            <w:r>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Pr>
                <w:rFonts w:ascii="Arial" w:hAnsi="Arial" w:cs="Arial"/>
                <w:sz w:val="20"/>
                <w:szCs w:val="20"/>
              </w:rPr>
              <w:t>.</w:t>
            </w:r>
          </w:p>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r>
              <w:fldChar w:fldCharType="begin"/>
            </w:r>
            <w:r>
              <w:instrText xml:space="preserve"> HYPERLINK "consultantplus://offline/ref=57FF2AFF27C58A55EB61BA1BC2FD7DE6DDA8B2470350F304928BF595ED4D13FABEC3A7B3C58D5D6E2AD31AC039i6eAL" </w:instrText>
            </w:r>
            <w:r>
              <w:fldChar w:fldCharType="separate"/>
            </w:r>
            <w:r>
              <w:rPr>
                <w:rFonts w:ascii="Arial" w:hAnsi="Arial" w:cs="Arial"/>
                <w:color w:val="0000FF"/>
                <w:sz w:val="20"/>
                <w:szCs w:val="20"/>
              </w:rPr>
              <w:t>законом</w:t>
            </w:r>
            <w:r>
              <w:rPr>
                <w:rFonts w:ascii="Arial" w:hAnsi="Arial" w:cs="Arial"/>
                <w:color w:val="0000FF"/>
                <w:sz w:val="20"/>
                <w:szCs w:val="20"/>
              </w:rPr>
              <w:fldChar w:fldCharType="end"/>
            </w:r>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tblPrEx>
          <w:tblCellMar>
            <w:top w:w="102" w:type="dxa"/>
            <w:left w:w="62" w:type="dxa"/>
            <w:bottom w:w="102" w:type="dxa"/>
            <w:right w:w="62" w:type="dxa"/>
          </w:tblCellMar>
        </w:tblPrEx>
        <w:tc>
          <w:tcPr>
            <w:tcW w:w="4478" w:type="dxa"/>
            <w:gridSpan w:val="3"/>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tblPrEx>
          <w:tblCellMar>
            <w:top w:w="102" w:type="dxa"/>
            <w:left w:w="62" w:type="dxa"/>
            <w:bottom w:w="102" w:type="dxa"/>
            <w:right w:w="62" w:type="dxa"/>
          </w:tblCellMar>
        </w:tblPrEx>
        <w:tc>
          <w:tcPr>
            <w:tcW w:w="3219" w:type="dxa"/>
            <w:gridSpan w:val="2"/>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tblPrEx>
          <w:tblCellMar>
            <w:top w:w="102" w:type="dxa"/>
            <w:left w:w="62" w:type="dxa"/>
            <w:bottom w:w="102" w:type="dxa"/>
            <w:right w:w="62" w:type="dxa"/>
          </w:tblCellMar>
        </w:tblPrEx>
        <w:tc>
          <w:tcPr>
            <w:tcW w:w="4478" w:type="dxa"/>
            <w:gridSpan w:val="3"/>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tblPrEx>
          <w:tblCellMar>
            <w:top w:w="102" w:type="dxa"/>
            <w:left w:w="62" w:type="dxa"/>
            <w:bottom w:w="102" w:type="dxa"/>
            <w:right w:w="62" w:type="dxa"/>
          </w:tblCellMar>
        </w:tblPrEx>
        <w:tc>
          <w:tcPr>
            <w:tcW w:w="3219" w:type="dxa"/>
            <w:gridSpan w:val="2"/>
          </w:tcPr>
          <w:p>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tblPrEx>
          <w:tblCellMar>
            <w:top w:w="102" w:type="dxa"/>
            <w:left w:w="62" w:type="dxa"/>
            <w:bottom w:w="102" w:type="dxa"/>
            <w:right w:w="62" w:type="dxa"/>
          </w:tblCellMar>
        </w:tblPrEx>
        <w:tc>
          <w:tcPr>
            <w:tcW w:w="3219" w:type="dxa"/>
            <w:gridSpan w:val="2"/>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Заявление и документы выдачи выписки из похозяйственной книги</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sectPr>
      <w:pgSz w:w="11906" w:h="16838"/>
      <w:pgMar w:top="709" w:right="850" w:bottom="709"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56E"/>
    <w:rsid w:val="00014735"/>
    <w:rsid w:val="00022E9D"/>
    <w:rsid w:val="00024EBA"/>
    <w:rsid w:val="0003012E"/>
    <w:rsid w:val="000426EE"/>
    <w:rsid w:val="00054E66"/>
    <w:rsid w:val="00060866"/>
    <w:rsid w:val="00060F8C"/>
    <w:rsid w:val="000761B1"/>
    <w:rsid w:val="000B0C5F"/>
    <w:rsid w:val="000B1BCF"/>
    <w:rsid w:val="000B5D20"/>
    <w:rsid w:val="000D44CF"/>
    <w:rsid w:val="0010607C"/>
    <w:rsid w:val="0011014A"/>
    <w:rsid w:val="001344BC"/>
    <w:rsid w:val="0014356E"/>
    <w:rsid w:val="0019585D"/>
    <w:rsid w:val="001E4658"/>
    <w:rsid w:val="001E5B14"/>
    <w:rsid w:val="002B3FEF"/>
    <w:rsid w:val="002C5690"/>
    <w:rsid w:val="002E61B1"/>
    <w:rsid w:val="00314B45"/>
    <w:rsid w:val="00317149"/>
    <w:rsid w:val="00317360"/>
    <w:rsid w:val="003437C1"/>
    <w:rsid w:val="003A3617"/>
    <w:rsid w:val="003E0865"/>
    <w:rsid w:val="003F3D98"/>
    <w:rsid w:val="00430ED5"/>
    <w:rsid w:val="00442BD0"/>
    <w:rsid w:val="00463872"/>
    <w:rsid w:val="00507286"/>
    <w:rsid w:val="005434BB"/>
    <w:rsid w:val="00572800"/>
    <w:rsid w:val="005E036F"/>
    <w:rsid w:val="005E3B69"/>
    <w:rsid w:val="005F1C36"/>
    <w:rsid w:val="005F575C"/>
    <w:rsid w:val="006216EB"/>
    <w:rsid w:val="00637661"/>
    <w:rsid w:val="006825CC"/>
    <w:rsid w:val="006F06E6"/>
    <w:rsid w:val="00716615"/>
    <w:rsid w:val="007325C7"/>
    <w:rsid w:val="00741946"/>
    <w:rsid w:val="007A40D7"/>
    <w:rsid w:val="007A6161"/>
    <w:rsid w:val="007E3C4C"/>
    <w:rsid w:val="007E6A53"/>
    <w:rsid w:val="007F517E"/>
    <w:rsid w:val="00805679"/>
    <w:rsid w:val="00807F7E"/>
    <w:rsid w:val="008272E6"/>
    <w:rsid w:val="008349A8"/>
    <w:rsid w:val="00847B41"/>
    <w:rsid w:val="008866E1"/>
    <w:rsid w:val="008926D7"/>
    <w:rsid w:val="00895799"/>
    <w:rsid w:val="008C7424"/>
    <w:rsid w:val="00904AB0"/>
    <w:rsid w:val="009414C6"/>
    <w:rsid w:val="00951519"/>
    <w:rsid w:val="009B4D53"/>
    <w:rsid w:val="009E20E4"/>
    <w:rsid w:val="009F0491"/>
    <w:rsid w:val="00A02B22"/>
    <w:rsid w:val="00A10FFB"/>
    <w:rsid w:val="00A44554"/>
    <w:rsid w:val="00AA7AEA"/>
    <w:rsid w:val="00AB16E4"/>
    <w:rsid w:val="00AF01D6"/>
    <w:rsid w:val="00B2383C"/>
    <w:rsid w:val="00B255EC"/>
    <w:rsid w:val="00B37744"/>
    <w:rsid w:val="00B814EA"/>
    <w:rsid w:val="00B871C7"/>
    <w:rsid w:val="00BE3B76"/>
    <w:rsid w:val="00BF6772"/>
    <w:rsid w:val="00C53852"/>
    <w:rsid w:val="00C61E7F"/>
    <w:rsid w:val="00C6762D"/>
    <w:rsid w:val="00C8092E"/>
    <w:rsid w:val="00CA5F34"/>
    <w:rsid w:val="00CE03ED"/>
    <w:rsid w:val="00CF0361"/>
    <w:rsid w:val="00CF0C94"/>
    <w:rsid w:val="00D0138B"/>
    <w:rsid w:val="00D601AC"/>
    <w:rsid w:val="00D630C6"/>
    <w:rsid w:val="00D743E3"/>
    <w:rsid w:val="00DA1B9C"/>
    <w:rsid w:val="00DB4E93"/>
    <w:rsid w:val="00DC1373"/>
    <w:rsid w:val="00DF761E"/>
    <w:rsid w:val="00E1552B"/>
    <w:rsid w:val="00E26FB3"/>
    <w:rsid w:val="00E819AB"/>
    <w:rsid w:val="00E863B4"/>
    <w:rsid w:val="00EF0BC3"/>
    <w:rsid w:val="00F30123"/>
    <w:rsid w:val="00F82EC5"/>
    <w:rsid w:val="00F842EF"/>
    <w:rsid w:val="00F851F0"/>
    <w:rsid w:val="00FB23F6"/>
    <w:rsid w:val="00FB44D1"/>
    <w:rsid w:val="00FF0ABA"/>
    <w:rsid w:val="39D15980"/>
    <w:rsid w:val="4F831617"/>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uiPriority w:val="99"/>
    <w:rPr>
      <w:rFonts w:cs="Times New Roman"/>
      <w:i/>
      <w:iCs/>
    </w:rPr>
  </w:style>
  <w:style w:type="paragraph" w:styleId="5">
    <w:name w:val="Balloon Text"/>
    <w:basedOn w:val="1"/>
    <w:link w:val="7"/>
    <w:semiHidden/>
    <w:qFormat/>
    <w:uiPriority w:val="99"/>
    <w:pPr>
      <w:spacing w:after="0" w:line="240" w:lineRule="auto"/>
    </w:pPr>
    <w:rPr>
      <w:rFonts w:ascii="Segoe UI" w:hAnsi="Segoe UI" w:cs="Segoe UI"/>
      <w:sz w:val="18"/>
      <w:szCs w:val="18"/>
    </w:rPr>
  </w:style>
  <w:style w:type="paragraph" w:customStyle="1" w:styleId="6">
    <w:name w:val="ConsPlusNormal"/>
    <w:uiPriority w:val="99"/>
    <w:pPr>
      <w:widowControl w:val="0"/>
      <w:autoSpaceDE w:val="0"/>
      <w:autoSpaceDN w:val="0"/>
    </w:pPr>
    <w:rPr>
      <w:rFonts w:ascii="Calibri" w:hAnsi="Calibri" w:eastAsia="Times New Roman" w:cs="Calibri"/>
      <w:sz w:val="22"/>
      <w:lang w:val="ru-RU" w:eastAsia="ru-RU" w:bidi="ar-SA"/>
    </w:rPr>
  </w:style>
  <w:style w:type="character" w:customStyle="1" w:styleId="7">
    <w:name w:val="Текст выноски Знак"/>
    <w:link w:val="5"/>
    <w:semiHidden/>
    <w:locked/>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E0B08-1FD4-46A0-934A-22E2C5E7660B}">
  <ds:schemaRefs/>
</ds:datastoreItem>
</file>

<file path=docProps/app.xml><?xml version="1.0" encoding="utf-8"?>
<Properties xmlns="http://schemas.openxmlformats.org/officeDocument/2006/extended-properties" xmlns:vt="http://schemas.openxmlformats.org/officeDocument/2006/docPropsVTypes">
  <Template>Normal</Template>
  <Pages>33</Pages>
  <Words>12653</Words>
  <Characters>72125</Characters>
  <Lines>601</Lines>
  <Paragraphs>169</Paragraphs>
  <TotalTime>71</TotalTime>
  <ScaleCrop>false</ScaleCrop>
  <LinksUpToDate>false</LinksUpToDate>
  <CharactersWithSpaces>84609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2023-01-24T11:10:00Z</dcterms:created>
  <dc:creator>Коваленко Елена Александровна</dc:creator>
  <cp:lastModifiedBy>ELENA</cp:lastModifiedBy>
  <dcterms:modified xsi:type="dcterms:W3CDTF">2023-03-17T06:50:46Z</dcterms:modified>
  <dc:title>                                                      Приложение № ___ к протоколу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24519EA36EC8413B8BCCF862427FECD3</vt:lpwstr>
  </property>
</Properties>
</file>