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1" w:rsidRDefault="00970941" w:rsidP="00970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0941" w:rsidRDefault="00970941" w:rsidP="0097094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70941" w:rsidRDefault="00970941" w:rsidP="009709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70941" w:rsidRDefault="00970941" w:rsidP="009709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70941" w:rsidRDefault="00970941" w:rsidP="00970941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970941" w:rsidRDefault="00970941" w:rsidP="00970941">
      <w:pPr>
        <w:rPr>
          <w:sz w:val="28"/>
          <w:szCs w:val="28"/>
        </w:rPr>
      </w:pPr>
      <w:r>
        <w:rPr>
          <w:sz w:val="28"/>
          <w:szCs w:val="28"/>
        </w:rPr>
        <w:t>20.12.2016                                                                                                        № 98-п</w:t>
      </w:r>
    </w:p>
    <w:p w:rsidR="00970941" w:rsidRDefault="00970941" w:rsidP="00970941">
      <w:pPr>
        <w:jc w:val="center"/>
        <w:rPr>
          <w:sz w:val="28"/>
          <w:szCs w:val="28"/>
        </w:rPr>
      </w:pPr>
    </w:p>
    <w:p w:rsidR="00C51678" w:rsidRDefault="00C51678" w:rsidP="00747F4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0216C" w:rsidRDefault="0030216C" w:rsidP="00354FB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50B6C" w:rsidRDefault="0030216C" w:rsidP="00970941">
      <w:pPr>
        <w:jc w:val="center"/>
        <w:rPr>
          <w:sz w:val="28"/>
          <w:szCs w:val="28"/>
        </w:rPr>
      </w:pPr>
      <w:r w:rsidRPr="00C4082E">
        <w:rPr>
          <w:sz w:val="28"/>
          <w:szCs w:val="28"/>
        </w:rPr>
        <w:t>Об утверждении порядка состав</w:t>
      </w:r>
      <w:r>
        <w:rPr>
          <w:sz w:val="28"/>
          <w:szCs w:val="28"/>
        </w:rPr>
        <w:t>л</w:t>
      </w:r>
      <w:r w:rsidRPr="00C4082E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Pr="00C4082E">
        <w:rPr>
          <w:sz w:val="28"/>
          <w:szCs w:val="28"/>
        </w:rPr>
        <w:t xml:space="preserve"> и ведения бюджетной росписи </w:t>
      </w:r>
      <w:r w:rsidRPr="005833C2">
        <w:rPr>
          <w:sz w:val="28"/>
          <w:szCs w:val="28"/>
        </w:rPr>
        <w:t>главного распорядителя средств</w:t>
      </w:r>
      <w:r w:rsidR="00970941">
        <w:rPr>
          <w:sz w:val="28"/>
          <w:szCs w:val="28"/>
        </w:rPr>
        <w:t xml:space="preserve"> </w:t>
      </w:r>
      <w:r w:rsidR="00350B6C">
        <w:rPr>
          <w:sz w:val="28"/>
          <w:szCs w:val="28"/>
        </w:rPr>
        <w:t xml:space="preserve"> </w:t>
      </w:r>
      <w:r w:rsidR="00970941">
        <w:rPr>
          <w:sz w:val="28"/>
          <w:szCs w:val="28"/>
        </w:rPr>
        <w:t xml:space="preserve">администрации муниципального образования Днепровский сельсовет </w:t>
      </w:r>
    </w:p>
    <w:p w:rsidR="0030216C" w:rsidRPr="0030216C" w:rsidRDefault="00970941" w:rsidP="00970941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</w:p>
    <w:p w:rsidR="00C51678" w:rsidRDefault="00C51678" w:rsidP="0030216C">
      <w:pPr>
        <w:rPr>
          <w:sz w:val="20"/>
          <w:szCs w:val="20"/>
        </w:rPr>
      </w:pPr>
    </w:p>
    <w:p w:rsidR="0030216C" w:rsidRDefault="0030216C" w:rsidP="0030216C">
      <w:pPr>
        <w:rPr>
          <w:sz w:val="20"/>
          <w:szCs w:val="20"/>
        </w:rPr>
      </w:pPr>
    </w:p>
    <w:p w:rsidR="0030216C" w:rsidRDefault="0030216C" w:rsidP="0030216C">
      <w:pPr>
        <w:rPr>
          <w:sz w:val="20"/>
          <w:szCs w:val="20"/>
        </w:rPr>
      </w:pPr>
    </w:p>
    <w:p w:rsidR="0030216C" w:rsidRDefault="0030216C" w:rsidP="003021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082E">
        <w:rPr>
          <w:sz w:val="28"/>
          <w:szCs w:val="28"/>
        </w:rPr>
        <w:t>В соответствии со статьей 21</w:t>
      </w:r>
      <w:r>
        <w:rPr>
          <w:sz w:val="28"/>
          <w:szCs w:val="28"/>
        </w:rPr>
        <w:t>9.1</w:t>
      </w:r>
      <w:r w:rsidRPr="00C4082E">
        <w:rPr>
          <w:sz w:val="28"/>
          <w:szCs w:val="28"/>
        </w:rPr>
        <w:t xml:space="preserve"> Бюджетного кодекса Российской </w:t>
      </w:r>
      <w:r w:rsidRPr="004715A9">
        <w:rPr>
          <w:sz w:val="28"/>
          <w:szCs w:val="28"/>
        </w:rPr>
        <w:t>Федерации</w:t>
      </w:r>
      <w:r w:rsidR="00970941">
        <w:rPr>
          <w:sz w:val="28"/>
          <w:szCs w:val="28"/>
        </w:rPr>
        <w:t>, руководствуясь Уставом муниципального образования Днепровский сельсовет:</w:t>
      </w:r>
      <w:r>
        <w:rPr>
          <w:sz w:val="28"/>
          <w:szCs w:val="28"/>
        </w:rPr>
        <w:t xml:space="preserve"> </w:t>
      </w:r>
    </w:p>
    <w:p w:rsidR="00350B6C" w:rsidRPr="00350B6C" w:rsidRDefault="0030216C" w:rsidP="00350B6C">
      <w:pPr>
        <w:pStyle w:val="a4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B6C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бюджетной росписи          главного распорядителя средств </w:t>
      </w:r>
      <w:r w:rsidR="00350B6C" w:rsidRPr="00350B6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Днепровский сельсовет Беляевского района Оренбургской области </w:t>
      </w:r>
      <w:r w:rsidRPr="00350B6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0216C" w:rsidRPr="00350B6C" w:rsidRDefault="0030216C" w:rsidP="00350B6C">
      <w:pPr>
        <w:pStyle w:val="a4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B6C">
        <w:rPr>
          <w:rFonts w:ascii="Times New Roman" w:hAnsi="Times New Roman" w:cs="Times New Roman"/>
          <w:sz w:val="28"/>
          <w:szCs w:val="28"/>
        </w:rPr>
        <w:t>Настоящ</w:t>
      </w:r>
      <w:r w:rsidR="00350B6C" w:rsidRPr="00350B6C">
        <w:rPr>
          <w:rFonts w:ascii="Times New Roman" w:hAnsi="Times New Roman" w:cs="Times New Roman"/>
          <w:sz w:val="28"/>
          <w:szCs w:val="28"/>
        </w:rPr>
        <w:t>ее</w:t>
      </w:r>
      <w:r w:rsidRPr="00350B6C">
        <w:rPr>
          <w:rFonts w:ascii="Times New Roman" w:hAnsi="Times New Roman" w:cs="Times New Roman"/>
          <w:sz w:val="28"/>
          <w:szCs w:val="28"/>
        </w:rPr>
        <w:t xml:space="preserve"> </w:t>
      </w:r>
      <w:r w:rsidR="00350B6C" w:rsidRPr="00350B6C">
        <w:rPr>
          <w:rFonts w:ascii="Times New Roman" w:hAnsi="Times New Roman" w:cs="Times New Roman"/>
          <w:sz w:val="28"/>
          <w:szCs w:val="28"/>
        </w:rPr>
        <w:t>постановление</w:t>
      </w:r>
      <w:r w:rsidRPr="00350B6C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7476D5" w:rsidRPr="00350B6C">
        <w:rPr>
          <w:rFonts w:ascii="Times New Roman" w:hAnsi="Times New Roman" w:cs="Times New Roman"/>
          <w:sz w:val="28"/>
          <w:szCs w:val="28"/>
        </w:rPr>
        <w:t xml:space="preserve">силу с момента его подписания </w:t>
      </w:r>
      <w:r w:rsidRPr="00350B6C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возникающие, начиная с составления и ведения бюджетных росписей главн</w:t>
      </w:r>
      <w:r w:rsidR="00350B6C" w:rsidRPr="00350B6C">
        <w:rPr>
          <w:rFonts w:ascii="Times New Roman" w:hAnsi="Times New Roman" w:cs="Times New Roman"/>
          <w:sz w:val="28"/>
          <w:szCs w:val="28"/>
        </w:rPr>
        <w:t>ого</w:t>
      </w:r>
      <w:r w:rsidRPr="00350B6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50B6C" w:rsidRPr="00350B6C">
        <w:rPr>
          <w:rFonts w:ascii="Times New Roman" w:hAnsi="Times New Roman" w:cs="Times New Roman"/>
          <w:sz w:val="28"/>
          <w:szCs w:val="28"/>
        </w:rPr>
        <w:t>я</w:t>
      </w:r>
      <w:r w:rsidRPr="00350B6C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350B6C" w:rsidRPr="00350B6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="0004156D" w:rsidRPr="00350B6C">
        <w:rPr>
          <w:rFonts w:ascii="Times New Roman" w:hAnsi="Times New Roman" w:cs="Times New Roman"/>
          <w:sz w:val="28"/>
          <w:szCs w:val="28"/>
        </w:rPr>
        <w:t>на 2017</w:t>
      </w:r>
      <w:r w:rsidRPr="00350B6C">
        <w:rPr>
          <w:rFonts w:ascii="Times New Roman" w:hAnsi="Times New Roman" w:cs="Times New Roman"/>
          <w:sz w:val="28"/>
          <w:szCs w:val="28"/>
        </w:rPr>
        <w:t xml:space="preserve"> год</w:t>
      </w:r>
      <w:r w:rsidR="007476D5" w:rsidRPr="00350B6C">
        <w:rPr>
          <w:rFonts w:ascii="Times New Roman" w:hAnsi="Times New Roman" w:cs="Times New Roman"/>
          <w:sz w:val="28"/>
          <w:szCs w:val="28"/>
        </w:rPr>
        <w:t xml:space="preserve"> и плановый период 2018  и 2019 годов.</w:t>
      </w:r>
    </w:p>
    <w:p w:rsidR="0030216C" w:rsidRPr="00350B6C" w:rsidRDefault="0030216C" w:rsidP="00DF4435">
      <w:pPr>
        <w:pStyle w:val="a4"/>
        <w:numPr>
          <w:ilvl w:val="3"/>
          <w:numId w:val="9"/>
        </w:num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B6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EF0454" w:rsidRPr="00350B6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F4435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30216C" w:rsidRPr="00CC6EB3" w:rsidRDefault="0030216C" w:rsidP="00350B6C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50DD2" w:rsidRDefault="00550DD2" w:rsidP="00350B6C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p w:rsidR="0030216C" w:rsidRDefault="00DF4435" w:rsidP="003021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С.А.Федотов</w:t>
      </w:r>
    </w:p>
    <w:p w:rsidR="00DF4435" w:rsidRDefault="00DF4435" w:rsidP="0030216C">
      <w:pPr>
        <w:autoSpaceDE w:val="0"/>
        <w:autoSpaceDN w:val="0"/>
        <w:adjustRightInd w:val="0"/>
        <w:rPr>
          <w:sz w:val="28"/>
          <w:szCs w:val="28"/>
        </w:rPr>
      </w:pPr>
    </w:p>
    <w:p w:rsidR="00DF4435" w:rsidRDefault="00DF4435" w:rsidP="0030216C">
      <w:pPr>
        <w:autoSpaceDE w:val="0"/>
        <w:autoSpaceDN w:val="0"/>
        <w:adjustRightInd w:val="0"/>
        <w:rPr>
          <w:sz w:val="28"/>
          <w:szCs w:val="28"/>
        </w:rPr>
      </w:pPr>
    </w:p>
    <w:p w:rsidR="00DF4435" w:rsidRDefault="00DF4435" w:rsidP="003021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DF4435" w:rsidRDefault="00DF4435" w:rsidP="0030216C">
      <w:pPr>
        <w:autoSpaceDE w:val="0"/>
        <w:autoSpaceDN w:val="0"/>
        <w:adjustRightInd w:val="0"/>
        <w:rPr>
          <w:sz w:val="28"/>
          <w:szCs w:val="28"/>
        </w:rPr>
      </w:pPr>
    </w:p>
    <w:p w:rsidR="00DF4435" w:rsidRPr="00C4082E" w:rsidRDefault="00DF4435" w:rsidP="0030216C">
      <w:pPr>
        <w:autoSpaceDE w:val="0"/>
        <w:autoSpaceDN w:val="0"/>
        <w:adjustRightInd w:val="0"/>
        <w:rPr>
          <w:sz w:val="28"/>
          <w:szCs w:val="28"/>
        </w:rPr>
      </w:pPr>
    </w:p>
    <w:p w:rsidR="0030216C" w:rsidRDefault="0030216C" w:rsidP="0030216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216C" w:rsidRDefault="0030216C" w:rsidP="003021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0216C" w:rsidSect="00C4082E">
          <w:headerReference w:type="default" r:id="rId8"/>
          <w:pgSz w:w="11905" w:h="16838" w:code="9"/>
          <w:pgMar w:top="1134" w:right="851" w:bottom="1134" w:left="1644" w:header="720" w:footer="720" w:gutter="0"/>
          <w:cols w:space="720"/>
          <w:titlePg/>
          <w:docGrid w:linePitch="299"/>
        </w:sectPr>
      </w:pPr>
    </w:p>
    <w:p w:rsidR="00D826E4" w:rsidRDefault="00D826E4" w:rsidP="00D826E4">
      <w:pPr>
        <w:tabs>
          <w:tab w:val="left" w:pos="6804"/>
        </w:tabs>
        <w:ind w:left="5812"/>
        <w:rPr>
          <w:rStyle w:val="a8"/>
          <w:b w:val="0"/>
          <w:bCs w:val="0"/>
          <w:sz w:val="28"/>
          <w:szCs w:val="28"/>
        </w:rPr>
      </w:pPr>
      <w:bookmarkStart w:id="0" w:name="sub_10000"/>
    </w:p>
    <w:p w:rsidR="00D826E4" w:rsidRDefault="00D826E4" w:rsidP="00D826E4">
      <w:pPr>
        <w:tabs>
          <w:tab w:val="left" w:pos="6804"/>
        </w:tabs>
        <w:ind w:left="5812"/>
        <w:rPr>
          <w:rStyle w:val="a8"/>
          <w:b w:val="0"/>
          <w:bCs w:val="0"/>
          <w:sz w:val="28"/>
          <w:szCs w:val="28"/>
        </w:rPr>
      </w:pPr>
    </w:p>
    <w:p w:rsidR="00D826E4" w:rsidRPr="00932706" w:rsidRDefault="00D826E4" w:rsidP="00DF4435">
      <w:pPr>
        <w:tabs>
          <w:tab w:val="left" w:pos="6804"/>
        </w:tabs>
        <w:ind w:left="5640"/>
        <w:rPr>
          <w:b/>
          <w:bCs/>
          <w:sz w:val="28"/>
          <w:szCs w:val="28"/>
        </w:rPr>
      </w:pPr>
      <w:r w:rsidRPr="00932706">
        <w:rPr>
          <w:rStyle w:val="a8"/>
          <w:b w:val="0"/>
          <w:bCs w:val="0"/>
          <w:sz w:val="28"/>
          <w:szCs w:val="28"/>
        </w:rPr>
        <w:t>Приложение</w:t>
      </w:r>
    </w:p>
    <w:bookmarkEnd w:id="0"/>
    <w:p w:rsidR="00D826E4" w:rsidRPr="00932706" w:rsidRDefault="00D826E4" w:rsidP="00DF4435">
      <w:pPr>
        <w:tabs>
          <w:tab w:val="left" w:pos="6804"/>
        </w:tabs>
        <w:ind w:left="5640"/>
        <w:rPr>
          <w:sz w:val="28"/>
          <w:szCs w:val="28"/>
        </w:rPr>
      </w:pPr>
      <w:r w:rsidRPr="00932706">
        <w:rPr>
          <w:rStyle w:val="a8"/>
          <w:b w:val="0"/>
          <w:bCs w:val="0"/>
          <w:sz w:val="28"/>
          <w:szCs w:val="28"/>
        </w:rPr>
        <w:t xml:space="preserve">к </w:t>
      </w:r>
      <w:r w:rsidR="00DF4435">
        <w:rPr>
          <w:rStyle w:val="a8"/>
          <w:b w:val="0"/>
          <w:bCs w:val="0"/>
          <w:sz w:val="28"/>
          <w:szCs w:val="28"/>
        </w:rPr>
        <w:t xml:space="preserve">постановлению администрации Днепровского сельсовета </w:t>
      </w:r>
      <w:r>
        <w:rPr>
          <w:rStyle w:val="a8"/>
          <w:b w:val="0"/>
          <w:bCs w:val="0"/>
          <w:sz w:val="28"/>
          <w:szCs w:val="28"/>
        </w:rPr>
        <w:t xml:space="preserve"> </w:t>
      </w:r>
    </w:p>
    <w:p w:rsidR="00D826E4" w:rsidRPr="00932706" w:rsidRDefault="00D826E4" w:rsidP="00DF4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F443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от </w:t>
      </w:r>
      <w:r w:rsidR="00DF4435">
        <w:rPr>
          <w:sz w:val="28"/>
          <w:szCs w:val="28"/>
        </w:rPr>
        <w:t>20</w:t>
      </w:r>
      <w:r>
        <w:rPr>
          <w:sz w:val="28"/>
          <w:szCs w:val="28"/>
        </w:rPr>
        <w:t>.12.201</w:t>
      </w:r>
      <w:r w:rsidR="00DF4435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DF4435">
        <w:rPr>
          <w:sz w:val="28"/>
          <w:szCs w:val="28"/>
        </w:rPr>
        <w:t>98-п</w:t>
      </w:r>
    </w:p>
    <w:p w:rsidR="00DF4435" w:rsidRDefault="00DF4435" w:rsidP="00DF4435">
      <w:pPr>
        <w:jc w:val="center"/>
        <w:rPr>
          <w:bCs/>
          <w:sz w:val="28"/>
          <w:szCs w:val="28"/>
        </w:rPr>
      </w:pPr>
    </w:p>
    <w:p w:rsidR="00DF4435" w:rsidRPr="00DF4435" w:rsidRDefault="00D826E4" w:rsidP="00DF4435">
      <w:pPr>
        <w:jc w:val="center"/>
        <w:rPr>
          <w:sz w:val="28"/>
          <w:szCs w:val="28"/>
        </w:rPr>
      </w:pPr>
      <w:r w:rsidRPr="00DF4435">
        <w:rPr>
          <w:bCs/>
          <w:sz w:val="28"/>
          <w:szCs w:val="28"/>
        </w:rPr>
        <w:t>Порядок</w:t>
      </w:r>
      <w:r w:rsidRPr="00DF4435">
        <w:rPr>
          <w:bCs/>
          <w:sz w:val="28"/>
          <w:szCs w:val="28"/>
        </w:rPr>
        <w:br/>
        <w:t>составления и ведения бюджетной росписи</w:t>
      </w:r>
      <w:r w:rsidRPr="00DF4435">
        <w:rPr>
          <w:bCs/>
          <w:sz w:val="28"/>
          <w:szCs w:val="28"/>
        </w:rPr>
        <w:br/>
        <w:t xml:space="preserve">главного распорядителя </w:t>
      </w:r>
      <w:r w:rsidR="00DF4435" w:rsidRPr="00DF4435">
        <w:rPr>
          <w:sz w:val="28"/>
          <w:szCs w:val="28"/>
        </w:rPr>
        <w:t>администрации муниципального образования Днепровский сельсовет  Беляевского района Оренбургской области</w:t>
      </w:r>
    </w:p>
    <w:p w:rsidR="00D826E4" w:rsidRPr="00932706" w:rsidRDefault="00D826E4" w:rsidP="00DF443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Pr="009E0F65">
          <w:rPr>
            <w:rStyle w:val="a9"/>
            <w:b w:val="0"/>
            <w:bCs w:val="0"/>
            <w:sz w:val="28"/>
            <w:szCs w:val="28"/>
          </w:rPr>
          <w:t>Бюджетным кодексом</w:t>
        </w:r>
      </w:hyperlink>
      <w:r w:rsidRPr="00932706">
        <w:rPr>
          <w:sz w:val="28"/>
          <w:szCs w:val="28"/>
        </w:rPr>
        <w:t xml:space="preserve"> Российской Федерации и определяет правила составления, утверждения и ведения бюджетной росписи главного распорядителя средств </w:t>
      </w:r>
      <w:r w:rsidR="00DF4435" w:rsidRPr="00350B6C">
        <w:rPr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932706">
        <w:rPr>
          <w:sz w:val="28"/>
          <w:szCs w:val="28"/>
        </w:rPr>
        <w:t xml:space="preserve">, главного администратора источников финансирования дефицита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932706">
        <w:rPr>
          <w:sz w:val="28"/>
          <w:szCs w:val="28"/>
        </w:rPr>
        <w:t xml:space="preserve"> (далее – бюджетная роспись) и внесения в нее изменений.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10100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Состав бюджетной росписи,</w:t>
      </w:r>
      <w:r w:rsidR="00DF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порядок ее составления и утверждения</w:t>
      </w:r>
    </w:p>
    <w:bookmarkEnd w:id="1"/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2" w:name="sub_10110"/>
      <w:r w:rsidRPr="00932706">
        <w:rPr>
          <w:sz w:val="28"/>
          <w:szCs w:val="28"/>
        </w:rPr>
        <w:t xml:space="preserve">1.1. Бюджетная роспись составляется главным распорядителем средств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932706">
        <w:rPr>
          <w:sz w:val="28"/>
          <w:szCs w:val="28"/>
        </w:rPr>
        <w:t xml:space="preserve"> (далее – главный распорядитель), главным администр</w:t>
      </w:r>
      <w:r w:rsidRPr="00932706">
        <w:rPr>
          <w:sz w:val="28"/>
          <w:szCs w:val="28"/>
        </w:rPr>
        <w:t>а</w:t>
      </w:r>
      <w:r w:rsidRPr="00932706">
        <w:rPr>
          <w:sz w:val="28"/>
          <w:szCs w:val="28"/>
        </w:rPr>
        <w:t xml:space="preserve">тором источников финансирования дефицита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932706">
        <w:rPr>
          <w:sz w:val="28"/>
          <w:szCs w:val="28"/>
        </w:rPr>
        <w:t xml:space="preserve"> (далее – главный администратор источников) на текущий финансовый год.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3" w:name="sub_10120"/>
      <w:bookmarkEnd w:id="2"/>
      <w:r w:rsidRPr="00932706">
        <w:rPr>
          <w:sz w:val="28"/>
          <w:szCs w:val="28"/>
        </w:rPr>
        <w:t>1.2. Бюджетная роспись включает в себя: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4" w:name="sub_10121"/>
      <w:bookmarkEnd w:id="3"/>
      <w:r w:rsidRPr="00932706">
        <w:rPr>
          <w:sz w:val="28"/>
          <w:szCs w:val="28"/>
        </w:rPr>
        <w:t>бюджетные ассигнования по расходам главного распорядителя на т</w:t>
      </w:r>
      <w:r w:rsidRPr="00932706">
        <w:rPr>
          <w:sz w:val="28"/>
          <w:szCs w:val="28"/>
        </w:rPr>
        <w:t>е</w:t>
      </w:r>
      <w:r w:rsidRPr="00932706">
        <w:rPr>
          <w:sz w:val="28"/>
          <w:szCs w:val="28"/>
        </w:rPr>
        <w:t xml:space="preserve">кущий финансовый год в разрезе получателей средств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932706">
        <w:rPr>
          <w:sz w:val="28"/>
          <w:szCs w:val="28"/>
        </w:rPr>
        <w:t>, подведомственных главному распорядителю и кодов бюджетной классиф</w:t>
      </w:r>
      <w:r w:rsidRPr="00932706">
        <w:rPr>
          <w:sz w:val="28"/>
          <w:szCs w:val="28"/>
        </w:rPr>
        <w:t>и</w:t>
      </w:r>
      <w:r w:rsidRPr="00932706">
        <w:rPr>
          <w:sz w:val="28"/>
          <w:szCs w:val="28"/>
        </w:rPr>
        <w:t>кации расходов бюджетов;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5" w:name="sub_10122"/>
      <w:r w:rsidRPr="00932706">
        <w:rPr>
          <w:sz w:val="28"/>
          <w:szCs w:val="28"/>
        </w:rPr>
        <w:t xml:space="preserve">бюджетные ассигнования по источникам финансирования дефицита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932706">
        <w:rPr>
          <w:sz w:val="28"/>
          <w:szCs w:val="28"/>
        </w:rPr>
        <w:t xml:space="preserve"> в разрезе администраторов источников финансирования дефицита и кодов бюджетной классификации источников финансирования дефицитов бюджетов. 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lastRenderedPageBreak/>
        <w:t xml:space="preserve">1.3. </w:t>
      </w:r>
      <w:bookmarkStart w:id="6" w:name="sub_22123"/>
      <w:r w:rsidRPr="00932706">
        <w:rPr>
          <w:sz w:val="28"/>
          <w:szCs w:val="28"/>
        </w:rPr>
        <w:t>В аналитических целях в программном продукте, применяемом для составления и ведения бюджетной росписи главного распорядителя, показ</w:t>
      </w:r>
      <w:r w:rsidRPr="00932706">
        <w:rPr>
          <w:sz w:val="28"/>
          <w:szCs w:val="28"/>
        </w:rPr>
        <w:t>а</w:t>
      </w:r>
      <w:r w:rsidRPr="00932706">
        <w:rPr>
          <w:sz w:val="28"/>
          <w:szCs w:val="28"/>
        </w:rPr>
        <w:t>тели бюджетной росписи детализируются: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 xml:space="preserve">по группам, подгруппам и элементам видов расходов; 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кодам статей (подстатей) соответствующих групп (статей) классифик</w:t>
      </w:r>
      <w:r w:rsidRPr="00932706">
        <w:rPr>
          <w:sz w:val="28"/>
          <w:szCs w:val="28"/>
        </w:rPr>
        <w:t>а</w:t>
      </w:r>
      <w:r w:rsidRPr="00932706">
        <w:rPr>
          <w:sz w:val="28"/>
          <w:szCs w:val="28"/>
        </w:rPr>
        <w:t>ции операций сектора государственного управления;</w:t>
      </w:r>
    </w:p>
    <w:p w:rsidR="00D826E4" w:rsidRDefault="00D826E4" w:rsidP="00DF4435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бюджетным</w:t>
      </w:r>
      <w:r w:rsidRPr="00932706">
        <w:rPr>
          <w:sz w:val="28"/>
          <w:szCs w:val="28"/>
        </w:rPr>
        <w:t xml:space="preserve"> учреждениям, получающим субсидии в соответствии со </w:t>
      </w:r>
      <w:hyperlink r:id="rId10" w:history="1">
        <w:r w:rsidRPr="00932706">
          <w:rPr>
            <w:sz w:val="28"/>
            <w:szCs w:val="28"/>
          </w:rPr>
          <w:t>статьей 78.1</w:t>
        </w:r>
      </w:hyperlink>
      <w:r w:rsidRPr="00932706">
        <w:rPr>
          <w:sz w:val="28"/>
          <w:szCs w:val="28"/>
        </w:rPr>
        <w:t xml:space="preserve"> Бюджетного кодекса Российской Федерации;</w:t>
      </w:r>
    </w:p>
    <w:p w:rsidR="00D826E4" w:rsidRPr="00E9381A" w:rsidRDefault="00D826E4" w:rsidP="00DF4435">
      <w:pPr>
        <w:jc w:val="both"/>
        <w:rPr>
          <w:sz w:val="28"/>
          <w:szCs w:val="28"/>
        </w:rPr>
      </w:pPr>
      <w:r w:rsidRPr="00E9381A">
        <w:rPr>
          <w:sz w:val="28"/>
          <w:szCs w:val="28"/>
        </w:rPr>
        <w:t>автономным учреждениям ;</w:t>
      </w:r>
    </w:p>
    <w:p w:rsidR="00D826E4" w:rsidRPr="00E9381A" w:rsidRDefault="00D826E4" w:rsidP="00DF4435">
      <w:pPr>
        <w:jc w:val="both"/>
        <w:rPr>
          <w:sz w:val="28"/>
          <w:szCs w:val="28"/>
        </w:rPr>
      </w:pPr>
      <w:r w:rsidRPr="00E9381A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унитарным предприятиям, получающим</w:t>
      </w:r>
      <w:r w:rsidRPr="00E9381A">
        <w:rPr>
          <w:sz w:val="28"/>
          <w:szCs w:val="28"/>
        </w:rPr>
        <w:t xml:space="preserve"> субсидии в соо</w:t>
      </w:r>
      <w:r w:rsidRPr="00E9381A">
        <w:rPr>
          <w:sz w:val="28"/>
          <w:szCs w:val="28"/>
        </w:rPr>
        <w:t>т</w:t>
      </w:r>
      <w:r w:rsidRPr="00E9381A">
        <w:rPr>
          <w:sz w:val="28"/>
          <w:szCs w:val="28"/>
        </w:rPr>
        <w:t xml:space="preserve">ветствии со </w:t>
      </w:r>
      <w:hyperlink r:id="rId11" w:history="1">
        <w:r w:rsidRPr="00E9381A">
          <w:rPr>
            <w:sz w:val="28"/>
            <w:szCs w:val="28"/>
          </w:rPr>
          <w:t>статьей 78</w:t>
        </w:r>
      </w:hyperlink>
      <w:r w:rsidRPr="00E9381A">
        <w:rPr>
          <w:sz w:val="28"/>
          <w:szCs w:val="28"/>
        </w:rPr>
        <w:t xml:space="preserve"> Бюджетного кодекса Российской Федерации;</w:t>
      </w:r>
    </w:p>
    <w:p w:rsidR="00D826E4" w:rsidRPr="002B4605" w:rsidRDefault="00D826E4" w:rsidP="00DF4435">
      <w:pPr>
        <w:jc w:val="both"/>
        <w:rPr>
          <w:sz w:val="28"/>
          <w:szCs w:val="28"/>
        </w:rPr>
      </w:pPr>
      <w:r w:rsidRPr="002B4605">
        <w:rPr>
          <w:sz w:val="28"/>
          <w:szCs w:val="28"/>
        </w:rPr>
        <w:t>кодам объектов капитального строительства и (или) объектов недв</w:t>
      </w:r>
      <w:r w:rsidRPr="002B4605">
        <w:rPr>
          <w:sz w:val="28"/>
          <w:szCs w:val="28"/>
        </w:rPr>
        <w:t>и</w:t>
      </w:r>
      <w:r w:rsidRPr="002B4605">
        <w:rPr>
          <w:sz w:val="28"/>
          <w:szCs w:val="28"/>
        </w:rPr>
        <w:t xml:space="preserve">жимого имущества по решению органов местного самоуправления, </w:t>
      </w:r>
      <w:bookmarkEnd w:id="6"/>
    </w:p>
    <w:p w:rsidR="00D826E4" w:rsidRPr="002B4605" w:rsidRDefault="00D826E4" w:rsidP="00DF4435">
      <w:pPr>
        <w:jc w:val="both"/>
        <w:rPr>
          <w:sz w:val="28"/>
          <w:szCs w:val="28"/>
        </w:rPr>
      </w:pPr>
      <w:r w:rsidRPr="002B4605">
        <w:rPr>
          <w:sz w:val="28"/>
          <w:szCs w:val="28"/>
        </w:rPr>
        <w:t xml:space="preserve">типам средств (собственные средства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2B4605">
        <w:rPr>
          <w:sz w:val="28"/>
          <w:szCs w:val="28"/>
        </w:rPr>
        <w:t>; федерал</w:t>
      </w:r>
      <w:r w:rsidRPr="002B4605">
        <w:rPr>
          <w:sz w:val="28"/>
          <w:szCs w:val="28"/>
        </w:rPr>
        <w:t>ь</w:t>
      </w:r>
      <w:r w:rsidRPr="002B4605">
        <w:rPr>
          <w:sz w:val="28"/>
          <w:szCs w:val="28"/>
        </w:rPr>
        <w:t>ные средства; средства областного бюджета,</w:t>
      </w:r>
      <w:r>
        <w:rPr>
          <w:sz w:val="28"/>
          <w:szCs w:val="28"/>
        </w:rPr>
        <w:t xml:space="preserve"> </w:t>
      </w:r>
      <w:r w:rsidRPr="002B4605">
        <w:rPr>
          <w:sz w:val="28"/>
          <w:szCs w:val="28"/>
        </w:rPr>
        <w:t>безвозмездные поступления от Государственной корпорации Фонд содействия реформированию жилищно-коммунального хозяйства; средства дорожного фонда Оренбургской обла</w:t>
      </w:r>
      <w:r w:rsidRPr="002B4605">
        <w:rPr>
          <w:sz w:val="28"/>
          <w:szCs w:val="28"/>
        </w:rPr>
        <w:t>с</w:t>
      </w:r>
      <w:r w:rsidRPr="002B4605">
        <w:rPr>
          <w:sz w:val="28"/>
          <w:szCs w:val="28"/>
        </w:rPr>
        <w:t>ти);</w:t>
      </w:r>
    </w:p>
    <w:p w:rsidR="00D826E4" w:rsidRPr="002B4605" w:rsidRDefault="00D826E4" w:rsidP="00DF4435">
      <w:pPr>
        <w:jc w:val="both"/>
        <w:rPr>
          <w:sz w:val="28"/>
          <w:szCs w:val="28"/>
        </w:rPr>
      </w:pPr>
      <w:r w:rsidRPr="002B4605">
        <w:rPr>
          <w:sz w:val="28"/>
          <w:szCs w:val="28"/>
        </w:rPr>
        <w:t>кодам целей, присваиваемых органами Федерального казначейства субсидиям, субвенциям и иным межбюджетным трансфертам, имеющим ц</w:t>
      </w:r>
      <w:r w:rsidRPr="002B4605">
        <w:rPr>
          <w:sz w:val="28"/>
          <w:szCs w:val="28"/>
        </w:rPr>
        <w:t>е</w:t>
      </w:r>
      <w:r w:rsidRPr="002B4605">
        <w:rPr>
          <w:sz w:val="28"/>
          <w:szCs w:val="28"/>
        </w:rPr>
        <w:t>левое назначение, предоставляемым из федерального бюджета бюджетам субъектов Российской Федерации и муниципальных образований; кодам ц</w:t>
      </w:r>
      <w:r w:rsidRPr="002B4605">
        <w:rPr>
          <w:sz w:val="28"/>
          <w:szCs w:val="28"/>
        </w:rPr>
        <w:t>е</w:t>
      </w:r>
      <w:r w:rsidRPr="002B4605">
        <w:rPr>
          <w:sz w:val="28"/>
          <w:szCs w:val="28"/>
        </w:rPr>
        <w:t>лей, присваиваемых министерством финансов Оренбургской области (далее – министерство финансов) субсидиям, субвенциям и иным межбюджетным трансфертам, имеющим целевое назначение, предоставляемым из областного бюджета.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7" w:name="sub_10130"/>
      <w:bookmarkEnd w:id="4"/>
      <w:bookmarkEnd w:id="5"/>
      <w:r w:rsidRPr="00932706">
        <w:rPr>
          <w:sz w:val="28"/>
          <w:szCs w:val="28"/>
        </w:rPr>
        <w:t xml:space="preserve">1.3. Бюджетная роспись составляется по формам согласно </w:t>
      </w:r>
      <w:hyperlink w:anchor="sub_1000" w:history="1">
        <w:r w:rsidRPr="00932706">
          <w:rPr>
            <w:rStyle w:val="a9"/>
            <w:sz w:val="28"/>
            <w:szCs w:val="28"/>
          </w:rPr>
          <w:t>приложен</w:t>
        </w:r>
        <w:r w:rsidRPr="00932706">
          <w:rPr>
            <w:rStyle w:val="a9"/>
            <w:sz w:val="28"/>
            <w:szCs w:val="28"/>
          </w:rPr>
          <w:t>и</w:t>
        </w:r>
        <w:r w:rsidRPr="00932706">
          <w:rPr>
            <w:rStyle w:val="a9"/>
            <w:sz w:val="28"/>
            <w:szCs w:val="28"/>
          </w:rPr>
          <w:t>ям 1</w:t>
        </w:r>
      </w:hyperlink>
      <w:r w:rsidRPr="00932706">
        <w:rPr>
          <w:sz w:val="28"/>
          <w:szCs w:val="28"/>
        </w:rPr>
        <w:t xml:space="preserve"> и </w:t>
      </w:r>
      <w:hyperlink w:anchor="sub_2000" w:history="1">
        <w:r w:rsidRPr="00932706">
          <w:rPr>
            <w:rStyle w:val="a9"/>
            <w:sz w:val="28"/>
            <w:szCs w:val="28"/>
          </w:rPr>
          <w:t>2</w:t>
        </w:r>
      </w:hyperlink>
      <w:r w:rsidRPr="00932706">
        <w:rPr>
          <w:sz w:val="28"/>
          <w:szCs w:val="28"/>
        </w:rPr>
        <w:t xml:space="preserve"> к настоящему Порядку и утверждается соответствующим главным распорядителем (главным администратором источников) в течение 3 рабочих дней после доведения до него показателей сводной бюджетной росписи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нансовым отделом</w:t>
      </w:r>
      <w:r w:rsidRPr="00932706">
        <w:rPr>
          <w:sz w:val="28"/>
          <w:szCs w:val="28"/>
        </w:rPr>
        <w:t>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Бюджетные росписи главных распорядителей бюджетных средств с</w:t>
      </w:r>
      <w:r w:rsidRPr="00932706">
        <w:rPr>
          <w:sz w:val="28"/>
          <w:szCs w:val="28"/>
        </w:rPr>
        <w:t>о</w:t>
      </w:r>
      <w:r w:rsidRPr="00932706">
        <w:rPr>
          <w:sz w:val="28"/>
          <w:szCs w:val="28"/>
        </w:rPr>
        <w:t>ставляются в соответствии с бюджетными ассигнованиями, утвержденными сводной бюджетной росписью.</w:t>
      </w:r>
    </w:p>
    <w:bookmarkEnd w:id="7"/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 xml:space="preserve">Составление и ведение бюджетной росписи осуществляется главным распорядителем с использованием применяемого </w:t>
      </w:r>
      <w:r>
        <w:rPr>
          <w:sz w:val="28"/>
          <w:szCs w:val="28"/>
        </w:rPr>
        <w:t>финансовым отделом</w:t>
      </w:r>
      <w:r w:rsidRPr="00932706">
        <w:rPr>
          <w:sz w:val="28"/>
          <w:szCs w:val="28"/>
        </w:rPr>
        <w:t xml:space="preserve"> пр</w:t>
      </w:r>
      <w:r w:rsidRPr="00932706">
        <w:rPr>
          <w:sz w:val="28"/>
          <w:szCs w:val="28"/>
        </w:rPr>
        <w:t>о</w:t>
      </w:r>
      <w:r w:rsidRPr="00932706">
        <w:rPr>
          <w:sz w:val="28"/>
          <w:szCs w:val="28"/>
        </w:rPr>
        <w:t>граммного продукта.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sub_10200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2. Лимиты бюджетных обязательств,утверждаемые главным распорядителем, порядок их утверждения</w:t>
      </w:r>
    </w:p>
    <w:bookmarkEnd w:id="8"/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2.1. Лимиты бюджетных обязательств главного распорядителя утве</w:t>
      </w:r>
      <w:r w:rsidRPr="00932706">
        <w:rPr>
          <w:sz w:val="28"/>
          <w:szCs w:val="28"/>
        </w:rPr>
        <w:t>р</w:t>
      </w:r>
      <w:r w:rsidRPr="00932706">
        <w:rPr>
          <w:sz w:val="28"/>
          <w:szCs w:val="28"/>
        </w:rPr>
        <w:t xml:space="preserve">ждаются на текущий финансовый год в разрезе показателей, включенных в бюджетную роспись бюджетных ассигнований по расходам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932706">
        <w:rPr>
          <w:sz w:val="28"/>
          <w:szCs w:val="28"/>
        </w:rPr>
        <w:t>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В аналитических целях в программном продукте, применяемом для составления и ведения лимитов бюджетных обязательств главного распоряд</w:t>
      </w:r>
      <w:r w:rsidRPr="00932706">
        <w:rPr>
          <w:sz w:val="28"/>
          <w:szCs w:val="28"/>
        </w:rPr>
        <w:t>и</w:t>
      </w:r>
      <w:r w:rsidRPr="00932706">
        <w:rPr>
          <w:sz w:val="28"/>
          <w:szCs w:val="28"/>
        </w:rPr>
        <w:t>теля, показатели лимитов бюджетных обязательств детализируются в разрезе показателей, детализирующих бюджетную роспись.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9" w:name="sub_10220"/>
      <w:r w:rsidRPr="00932706">
        <w:rPr>
          <w:sz w:val="28"/>
          <w:szCs w:val="28"/>
        </w:rPr>
        <w:t>2.2. Лимиты бюджетных обязательств главного распорядителя соста</w:t>
      </w:r>
      <w:r w:rsidRPr="00932706">
        <w:rPr>
          <w:sz w:val="28"/>
          <w:szCs w:val="28"/>
        </w:rPr>
        <w:t>в</w:t>
      </w:r>
      <w:r w:rsidRPr="00932706">
        <w:rPr>
          <w:sz w:val="28"/>
          <w:szCs w:val="28"/>
        </w:rPr>
        <w:t xml:space="preserve">ляются в соответствии с лимитами бюджетных обязательств, доведенными </w:t>
      </w:r>
      <w:r>
        <w:rPr>
          <w:sz w:val="28"/>
          <w:szCs w:val="28"/>
        </w:rPr>
        <w:t xml:space="preserve">финансовым отделом  </w:t>
      </w:r>
      <w:r w:rsidRPr="00932706">
        <w:rPr>
          <w:sz w:val="28"/>
          <w:szCs w:val="28"/>
        </w:rPr>
        <w:t>главному распорядителю.</w:t>
      </w:r>
    </w:p>
    <w:bookmarkEnd w:id="9"/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Лимиты бюджетных обязательств утверждаются руководителем (заместителем руководителя) главного распорядителя одновременно с утве</w:t>
      </w:r>
      <w:r w:rsidRPr="00932706">
        <w:rPr>
          <w:sz w:val="28"/>
          <w:szCs w:val="28"/>
        </w:rPr>
        <w:t>р</w:t>
      </w:r>
      <w:r w:rsidRPr="00932706">
        <w:rPr>
          <w:sz w:val="28"/>
          <w:szCs w:val="28"/>
        </w:rPr>
        <w:t xml:space="preserve">ждением показателей бюджетной росписи по форме согласно </w:t>
      </w:r>
      <w:hyperlink w:anchor="sub_3000" w:history="1">
        <w:r w:rsidRPr="00932706">
          <w:rPr>
            <w:rStyle w:val="a9"/>
            <w:sz w:val="28"/>
            <w:szCs w:val="28"/>
          </w:rPr>
          <w:t>приложению 3</w:t>
        </w:r>
      </w:hyperlink>
      <w:r w:rsidRPr="00932706">
        <w:rPr>
          <w:sz w:val="28"/>
          <w:szCs w:val="28"/>
        </w:rPr>
        <w:t xml:space="preserve"> настоящего Порядка.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sub_10300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3. Доведение показателей бюджетной росписи и лимитов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бюджетных обязательств до получателей средств </w:t>
      </w:r>
      <w:r w:rsidR="00DF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DF4435"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подведомственных главному распорядителю</w:t>
      </w:r>
    </w:p>
    <w:bookmarkEnd w:id="10"/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11" w:name="sub_10310"/>
      <w:r w:rsidRPr="00932706">
        <w:rPr>
          <w:sz w:val="28"/>
          <w:szCs w:val="28"/>
        </w:rPr>
        <w:t>3.1. Утвержденные показатели бюджетной росписи и лимиты бюдже</w:t>
      </w:r>
      <w:r w:rsidRPr="00932706">
        <w:rPr>
          <w:sz w:val="28"/>
          <w:szCs w:val="28"/>
        </w:rPr>
        <w:t>т</w:t>
      </w:r>
      <w:r w:rsidRPr="00932706">
        <w:rPr>
          <w:sz w:val="28"/>
          <w:szCs w:val="28"/>
        </w:rPr>
        <w:t xml:space="preserve">ных обязательств доводятся главным распорядителем до получателей средств </w:t>
      </w:r>
      <w:r w:rsidR="00DF4435">
        <w:rPr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932706">
        <w:rPr>
          <w:sz w:val="28"/>
          <w:szCs w:val="28"/>
        </w:rPr>
        <w:t xml:space="preserve">, за исключением случаев, предусмотренных статьями 190 и 191 Бюджетного кодекса Российской Федерации, до начала очередного финансового года уведомлением по форме согласно </w:t>
      </w:r>
      <w:hyperlink w:anchor="sub_4000" w:history="1">
        <w:r w:rsidRPr="009E0F65">
          <w:rPr>
            <w:rStyle w:val="a9"/>
            <w:b w:val="0"/>
            <w:bCs w:val="0"/>
            <w:sz w:val="28"/>
            <w:szCs w:val="28"/>
          </w:rPr>
          <w:t>приложению 4</w:t>
        </w:r>
      </w:hyperlink>
      <w:r w:rsidRPr="00932706">
        <w:rPr>
          <w:sz w:val="28"/>
          <w:szCs w:val="28"/>
        </w:rPr>
        <w:t xml:space="preserve"> к н</w:t>
      </w:r>
      <w:r w:rsidRPr="00932706">
        <w:rPr>
          <w:sz w:val="28"/>
          <w:szCs w:val="28"/>
        </w:rPr>
        <w:t>а</w:t>
      </w:r>
      <w:r w:rsidRPr="00932706">
        <w:rPr>
          <w:sz w:val="28"/>
          <w:szCs w:val="28"/>
        </w:rPr>
        <w:t>стоящему Порядку.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Уведомления о бюджетных ассигнованиях и лимитах бюджетных обязательств по средствам, получателем которых является главный распоряд</w:t>
      </w:r>
      <w:r w:rsidRPr="00932706">
        <w:rPr>
          <w:sz w:val="28"/>
          <w:szCs w:val="28"/>
        </w:rPr>
        <w:t>и</w:t>
      </w:r>
      <w:r w:rsidRPr="00932706">
        <w:rPr>
          <w:sz w:val="28"/>
          <w:szCs w:val="28"/>
        </w:rPr>
        <w:t>тель, не доводятся и датой доведения бюджетных ассигнований и лимитов бюджетных обязательств считается дата утверждения бюджетной росписи и лимитов бюджетных обязательств главного распорядителя.</w:t>
      </w:r>
    </w:p>
    <w:p w:rsidR="00D826E4" w:rsidRPr="008E5A80" w:rsidRDefault="00D826E4" w:rsidP="00DF4435">
      <w:pPr>
        <w:jc w:val="both"/>
        <w:rPr>
          <w:sz w:val="28"/>
          <w:szCs w:val="28"/>
        </w:rPr>
      </w:pPr>
      <w:bookmarkStart w:id="12" w:name="sub_10320"/>
      <w:bookmarkEnd w:id="11"/>
      <w:r w:rsidRPr="001C2A5E">
        <w:rPr>
          <w:sz w:val="28"/>
          <w:szCs w:val="28"/>
        </w:rPr>
        <w:t>3.2. В целях</w:t>
      </w:r>
      <w:r w:rsidRPr="008E5A80">
        <w:rPr>
          <w:sz w:val="28"/>
          <w:szCs w:val="28"/>
        </w:rPr>
        <w:t xml:space="preserve"> осуществления операций по предоставлению межбюдже</w:t>
      </w:r>
      <w:r w:rsidRPr="008E5A80">
        <w:rPr>
          <w:sz w:val="28"/>
          <w:szCs w:val="28"/>
        </w:rPr>
        <w:t>т</w:t>
      </w:r>
      <w:r w:rsidRPr="008E5A80">
        <w:rPr>
          <w:sz w:val="28"/>
          <w:szCs w:val="28"/>
        </w:rPr>
        <w:t xml:space="preserve">ных трансфертов бюджетам муниципальных образований в соответствии с распределением межбюджетных трансфертов бюджетам муниципальных </w:t>
      </w:r>
      <w:r w:rsidRPr="008E5A80">
        <w:rPr>
          <w:sz w:val="28"/>
          <w:szCs w:val="28"/>
        </w:rPr>
        <w:lastRenderedPageBreak/>
        <w:t>п</w:t>
      </w:r>
      <w:r w:rsidRPr="008E5A80">
        <w:rPr>
          <w:sz w:val="28"/>
          <w:szCs w:val="28"/>
        </w:rPr>
        <w:t>о</w:t>
      </w:r>
      <w:r w:rsidRPr="008E5A80">
        <w:rPr>
          <w:sz w:val="28"/>
          <w:szCs w:val="28"/>
        </w:rPr>
        <w:t>селений, утвержденным решен</w:t>
      </w:r>
      <w:r>
        <w:rPr>
          <w:sz w:val="28"/>
          <w:szCs w:val="28"/>
        </w:rPr>
        <w:t>ием</w:t>
      </w:r>
      <w:r w:rsidRPr="008E5A80">
        <w:rPr>
          <w:sz w:val="28"/>
          <w:szCs w:val="28"/>
        </w:rPr>
        <w:t xml:space="preserve"> Совета депутатов о районном бюджете муниципального образования Беляевского района, иными нормативными актами, в разрезе муниципальных поселений, главным распорядителем в теч</w:t>
      </w:r>
      <w:r w:rsidRPr="008E5A80">
        <w:rPr>
          <w:sz w:val="28"/>
          <w:szCs w:val="28"/>
        </w:rPr>
        <w:t>е</w:t>
      </w:r>
      <w:r w:rsidRPr="008E5A80">
        <w:rPr>
          <w:sz w:val="28"/>
          <w:szCs w:val="28"/>
        </w:rPr>
        <w:t>ние   10 рабочих дней со дня утверждения бюджетной росписи и лимитов бюджетных обязательств доводятся (в том числе с использованием факсимильной связи) до главных администраторов доходов муниципальных пос</w:t>
      </w:r>
      <w:r w:rsidRPr="008E5A80">
        <w:rPr>
          <w:sz w:val="28"/>
          <w:szCs w:val="28"/>
        </w:rPr>
        <w:t>е</w:t>
      </w:r>
      <w:r w:rsidRPr="008E5A80">
        <w:rPr>
          <w:sz w:val="28"/>
          <w:szCs w:val="28"/>
        </w:rPr>
        <w:t>лений уведомления по расчетам между бюджетами по форме, установленной Министерством финансов Российской Федерации.</w:t>
      </w:r>
    </w:p>
    <w:bookmarkEnd w:id="12"/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3" w:name="sub_10400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4. Ведение бюджетной росписи и изменение лимитов бюджетных обяз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тельств</w:t>
      </w:r>
    </w:p>
    <w:bookmarkEnd w:id="13"/>
    <w:p w:rsidR="00D826E4" w:rsidRPr="00932706" w:rsidRDefault="00D826E4" w:rsidP="00DF4435">
      <w:pPr>
        <w:jc w:val="both"/>
        <w:rPr>
          <w:sz w:val="28"/>
          <w:szCs w:val="28"/>
        </w:rPr>
      </w:pP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14" w:name="sub_10410"/>
      <w:r w:rsidRPr="00932706">
        <w:rPr>
          <w:sz w:val="28"/>
          <w:szCs w:val="28"/>
        </w:rPr>
        <w:t>4.1. Ведение бюджетной росписи и изменение лимитов бюджетных обязательств осуществляется главным распорядителем посредством внесения изменений в показатели бюджетной росписи и лимиты бюджетных обяз</w:t>
      </w:r>
      <w:r w:rsidRPr="00932706">
        <w:rPr>
          <w:sz w:val="28"/>
          <w:szCs w:val="28"/>
        </w:rPr>
        <w:t>а</w:t>
      </w:r>
      <w:r w:rsidRPr="00932706">
        <w:rPr>
          <w:sz w:val="28"/>
          <w:szCs w:val="28"/>
        </w:rPr>
        <w:t>тельств.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15" w:name="sub_10411"/>
      <w:bookmarkEnd w:id="14"/>
      <w:r w:rsidRPr="00932706">
        <w:rPr>
          <w:sz w:val="28"/>
          <w:szCs w:val="28"/>
        </w:rPr>
        <w:t>4.1.1. Изменение бюджетной росписи и лимитов бюджетных обяз</w:t>
      </w:r>
      <w:r w:rsidRPr="00932706">
        <w:rPr>
          <w:sz w:val="28"/>
          <w:szCs w:val="28"/>
        </w:rPr>
        <w:t>а</w:t>
      </w:r>
      <w:r w:rsidRPr="00932706">
        <w:rPr>
          <w:sz w:val="28"/>
          <w:szCs w:val="28"/>
        </w:rPr>
        <w:t xml:space="preserve">тельств осуществляется на основании утвержденных </w:t>
      </w:r>
      <w:r>
        <w:rPr>
          <w:sz w:val="28"/>
          <w:szCs w:val="28"/>
        </w:rPr>
        <w:t>финансовым отделом</w:t>
      </w:r>
      <w:r w:rsidRPr="00932706">
        <w:rPr>
          <w:sz w:val="28"/>
          <w:szCs w:val="28"/>
        </w:rPr>
        <w:t xml:space="preserve"> и доведенных до главных распорядителей изменений в сводную бюджетную роспись и лимиты бюджетных обязательств.</w:t>
      </w:r>
    </w:p>
    <w:bookmarkEnd w:id="15"/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При этом главные распорядители вносят изменения в бюджетную ро</w:t>
      </w:r>
      <w:r w:rsidRPr="00932706">
        <w:rPr>
          <w:sz w:val="28"/>
          <w:szCs w:val="28"/>
        </w:rPr>
        <w:t>с</w:t>
      </w:r>
      <w:r w:rsidRPr="00932706">
        <w:rPr>
          <w:sz w:val="28"/>
          <w:szCs w:val="28"/>
        </w:rPr>
        <w:t xml:space="preserve">пись и лимиты бюджетных обязательств в течение 2 рабочих дней после доведения </w:t>
      </w:r>
      <w:r>
        <w:rPr>
          <w:sz w:val="28"/>
          <w:szCs w:val="28"/>
        </w:rPr>
        <w:t xml:space="preserve">финансовым отделом </w:t>
      </w:r>
      <w:r w:rsidRPr="00932706">
        <w:rPr>
          <w:sz w:val="28"/>
          <w:szCs w:val="28"/>
        </w:rPr>
        <w:t>уведомлений об изменении бюджетных асси</w:t>
      </w:r>
      <w:r w:rsidRPr="00932706">
        <w:rPr>
          <w:sz w:val="28"/>
          <w:szCs w:val="28"/>
        </w:rPr>
        <w:t>г</w:t>
      </w:r>
      <w:r w:rsidRPr="00932706">
        <w:rPr>
          <w:sz w:val="28"/>
          <w:szCs w:val="28"/>
        </w:rPr>
        <w:t>нований и лимитов бюджетных обязательств.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bookmarkStart w:id="16" w:name="sub_10412"/>
      <w:r w:rsidRPr="00932706">
        <w:rPr>
          <w:sz w:val="28"/>
          <w:szCs w:val="28"/>
        </w:rPr>
        <w:t>4.1.2. Изменение бюджетной росписи, не приводящие к изменению показателей сводной бюджетной росписи, осуществляется главным распорядителем, в том числе на основании письменных обращений получателей бю</w:t>
      </w:r>
      <w:r w:rsidRPr="00932706">
        <w:rPr>
          <w:sz w:val="28"/>
          <w:szCs w:val="28"/>
        </w:rPr>
        <w:t>д</w:t>
      </w:r>
      <w:r w:rsidRPr="00932706">
        <w:rPr>
          <w:sz w:val="28"/>
          <w:szCs w:val="28"/>
        </w:rPr>
        <w:t>жетных средств, находящихся в его ведении</w:t>
      </w:r>
      <w:bookmarkEnd w:id="16"/>
      <w:r w:rsidRPr="00932706">
        <w:rPr>
          <w:sz w:val="28"/>
          <w:szCs w:val="28"/>
        </w:rPr>
        <w:t xml:space="preserve">. </w:t>
      </w:r>
      <w:bookmarkStart w:id="17" w:name="sub_10430"/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4.2. Изменения бюджетной росписи и лимитов бюджетных обяз</w:t>
      </w:r>
      <w:r w:rsidRPr="00932706">
        <w:rPr>
          <w:sz w:val="28"/>
          <w:szCs w:val="28"/>
        </w:rPr>
        <w:t>а</w:t>
      </w:r>
      <w:r w:rsidRPr="00932706">
        <w:rPr>
          <w:sz w:val="28"/>
          <w:szCs w:val="28"/>
        </w:rPr>
        <w:t xml:space="preserve">тельств утверждаются руководителем (заместителем руководителя) главного распорядителя по форме согласно </w:t>
      </w:r>
      <w:hyperlink w:anchor="sub_5000" w:history="1">
        <w:r w:rsidRPr="009E0F65">
          <w:rPr>
            <w:rStyle w:val="a9"/>
            <w:b w:val="0"/>
            <w:bCs w:val="0"/>
            <w:sz w:val="28"/>
            <w:szCs w:val="28"/>
          </w:rPr>
          <w:t>приложению 5</w:t>
        </w:r>
      </w:hyperlink>
      <w:r w:rsidRPr="00932706">
        <w:rPr>
          <w:sz w:val="28"/>
          <w:szCs w:val="28"/>
        </w:rPr>
        <w:t xml:space="preserve"> к настоящему Порядку.</w:t>
      </w:r>
    </w:p>
    <w:bookmarkEnd w:id="17"/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Изменения бюджетной росписи (лимитов) по источникам финансир</w:t>
      </w:r>
      <w:r w:rsidRPr="00932706">
        <w:rPr>
          <w:sz w:val="28"/>
          <w:szCs w:val="28"/>
        </w:rPr>
        <w:t>о</w:t>
      </w:r>
      <w:r w:rsidRPr="00932706">
        <w:rPr>
          <w:sz w:val="28"/>
          <w:szCs w:val="28"/>
        </w:rPr>
        <w:t xml:space="preserve">вания дефицита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932706">
        <w:rPr>
          <w:sz w:val="28"/>
          <w:szCs w:val="28"/>
        </w:rPr>
        <w:t xml:space="preserve"> утверждаются руководителем (заместителем руководителя) главного распорядителя по форме согласно </w:t>
      </w:r>
      <w:hyperlink w:anchor="sub_6000" w:history="1">
        <w:r w:rsidRPr="009E0F65">
          <w:rPr>
            <w:rStyle w:val="a9"/>
            <w:b w:val="0"/>
            <w:bCs w:val="0"/>
            <w:sz w:val="28"/>
            <w:szCs w:val="28"/>
          </w:rPr>
          <w:t>прилож</w:t>
        </w:r>
        <w:r w:rsidRPr="009E0F65">
          <w:rPr>
            <w:rStyle w:val="a9"/>
            <w:b w:val="0"/>
            <w:bCs w:val="0"/>
            <w:sz w:val="28"/>
            <w:szCs w:val="28"/>
          </w:rPr>
          <w:t>е</w:t>
        </w:r>
        <w:r w:rsidRPr="009E0F65">
          <w:rPr>
            <w:rStyle w:val="a9"/>
            <w:b w:val="0"/>
            <w:bCs w:val="0"/>
            <w:sz w:val="28"/>
            <w:szCs w:val="28"/>
          </w:rPr>
          <w:t>нию 6</w:t>
        </w:r>
      </w:hyperlink>
      <w:r w:rsidRPr="00932706">
        <w:rPr>
          <w:sz w:val="28"/>
          <w:szCs w:val="28"/>
        </w:rPr>
        <w:t xml:space="preserve"> к настоящему Порядку.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t>Уведомления об изменении бюджетных ассигнований и лимитов бю</w:t>
      </w:r>
      <w:r w:rsidRPr="00932706">
        <w:rPr>
          <w:sz w:val="28"/>
          <w:szCs w:val="28"/>
        </w:rPr>
        <w:t>д</w:t>
      </w:r>
      <w:r w:rsidRPr="00932706">
        <w:rPr>
          <w:sz w:val="28"/>
          <w:szCs w:val="28"/>
        </w:rPr>
        <w:t xml:space="preserve">жетных обязательств доводятся главным распорядителем до получателей бюджетных средств по форме согласно </w:t>
      </w:r>
      <w:hyperlink w:anchor="sub_7000" w:history="1">
        <w:r w:rsidRPr="009E0F65">
          <w:rPr>
            <w:rStyle w:val="a9"/>
            <w:b w:val="0"/>
            <w:bCs w:val="0"/>
            <w:sz w:val="28"/>
            <w:szCs w:val="28"/>
          </w:rPr>
          <w:t>приложению 7</w:t>
        </w:r>
      </w:hyperlink>
      <w:r w:rsidRPr="00932706">
        <w:rPr>
          <w:sz w:val="28"/>
          <w:szCs w:val="28"/>
        </w:rPr>
        <w:t xml:space="preserve"> к настоящему Поря</w:t>
      </w:r>
      <w:r w:rsidRPr="00932706">
        <w:rPr>
          <w:sz w:val="28"/>
          <w:szCs w:val="28"/>
        </w:rPr>
        <w:t>д</w:t>
      </w:r>
      <w:r w:rsidRPr="00932706">
        <w:rPr>
          <w:sz w:val="28"/>
          <w:szCs w:val="28"/>
        </w:rPr>
        <w:t>ку в течение 3 рабочих дней после утверждения указанных изменений.</w:t>
      </w:r>
    </w:p>
    <w:p w:rsidR="00D826E4" w:rsidRPr="00932706" w:rsidRDefault="00D826E4" w:rsidP="00DF4435">
      <w:pPr>
        <w:jc w:val="both"/>
        <w:rPr>
          <w:sz w:val="28"/>
          <w:szCs w:val="28"/>
        </w:rPr>
      </w:pPr>
      <w:r w:rsidRPr="00932706">
        <w:rPr>
          <w:sz w:val="28"/>
          <w:szCs w:val="28"/>
        </w:rPr>
        <w:lastRenderedPageBreak/>
        <w:t>Уведомления об изменении бюджетных ассигнований и лимитов бю</w:t>
      </w:r>
      <w:r w:rsidRPr="00932706">
        <w:rPr>
          <w:sz w:val="28"/>
          <w:szCs w:val="28"/>
        </w:rPr>
        <w:t>д</w:t>
      </w:r>
      <w:r w:rsidRPr="00932706">
        <w:rPr>
          <w:sz w:val="28"/>
          <w:szCs w:val="28"/>
        </w:rPr>
        <w:t>жетных обязательств по средствам, получателем которых является главный распорядитель, не доводятся и датой доведения изменений бюджетных а</w:t>
      </w:r>
      <w:r w:rsidRPr="00932706">
        <w:rPr>
          <w:sz w:val="28"/>
          <w:szCs w:val="28"/>
        </w:rPr>
        <w:t>с</w:t>
      </w:r>
      <w:r w:rsidRPr="00932706">
        <w:rPr>
          <w:sz w:val="28"/>
          <w:szCs w:val="28"/>
        </w:rPr>
        <w:t>сигнований и лимитов бюджетных обязательств считается дата утверждения изменений бюджетной росписи и лимитов бюджетных обязательств главного распорядителя.</w:t>
      </w:r>
    </w:p>
    <w:p w:rsidR="00D826E4" w:rsidRDefault="00D826E4" w:rsidP="00DF4435">
      <w:pPr>
        <w:jc w:val="both"/>
        <w:rPr>
          <w:sz w:val="28"/>
          <w:szCs w:val="28"/>
        </w:rPr>
      </w:pPr>
      <w:bookmarkStart w:id="18" w:name="sub_10600"/>
      <w:r w:rsidRPr="001C2A5E">
        <w:rPr>
          <w:sz w:val="28"/>
          <w:szCs w:val="28"/>
        </w:rPr>
        <w:t>5. В случае внесения изменений в распределение межбюджетных трансфертов бюджетам муниципальным поселениям в разрезе муниципал</w:t>
      </w:r>
      <w:r w:rsidRPr="001C2A5E">
        <w:rPr>
          <w:sz w:val="28"/>
          <w:szCs w:val="28"/>
        </w:rPr>
        <w:t>ь</w:t>
      </w:r>
      <w:r w:rsidRPr="001C2A5E">
        <w:rPr>
          <w:sz w:val="28"/>
          <w:szCs w:val="28"/>
        </w:rPr>
        <w:t xml:space="preserve">ных поселений законом о внесении изменение в  решение Совета депутатов о районном бюджете муниципального образования Беляевского района, иными нормативными правовыми актами, </w:t>
      </w:r>
      <w:r>
        <w:rPr>
          <w:sz w:val="28"/>
          <w:szCs w:val="28"/>
        </w:rPr>
        <w:t xml:space="preserve"> </w:t>
      </w:r>
      <w:r w:rsidRPr="001C2A5E">
        <w:rPr>
          <w:sz w:val="28"/>
          <w:szCs w:val="28"/>
        </w:rPr>
        <w:t>главный распорядитель в течение</w:t>
      </w:r>
      <w:r w:rsidRPr="001C2A5E">
        <w:rPr>
          <w:sz w:val="28"/>
          <w:szCs w:val="28"/>
          <w:shd w:val="clear" w:color="auto" w:fill="FFFFFF"/>
        </w:rPr>
        <w:t xml:space="preserve"> 3 рабочих дней после внесения изменений в бюджетную роспись главного распор</w:t>
      </w:r>
      <w:r w:rsidRPr="001C2A5E">
        <w:rPr>
          <w:sz w:val="28"/>
          <w:szCs w:val="28"/>
          <w:shd w:val="clear" w:color="auto" w:fill="FFFFFF"/>
        </w:rPr>
        <w:t>я</w:t>
      </w:r>
      <w:r w:rsidRPr="001C2A5E">
        <w:rPr>
          <w:sz w:val="28"/>
          <w:szCs w:val="28"/>
          <w:shd w:val="clear" w:color="auto" w:fill="FFFFFF"/>
        </w:rPr>
        <w:t>дителя</w:t>
      </w:r>
      <w:r w:rsidRPr="001C2A5E">
        <w:rPr>
          <w:sz w:val="28"/>
          <w:szCs w:val="28"/>
        </w:rPr>
        <w:t xml:space="preserve"> доводит (в том числе с использованием факсимильной связи) до гла</w:t>
      </w:r>
      <w:r w:rsidRPr="001C2A5E">
        <w:rPr>
          <w:sz w:val="28"/>
          <w:szCs w:val="28"/>
        </w:rPr>
        <w:t>в</w:t>
      </w:r>
      <w:r w:rsidRPr="001C2A5E">
        <w:rPr>
          <w:sz w:val="28"/>
          <w:szCs w:val="28"/>
        </w:rPr>
        <w:t>ных администраторов доходов муниципальных поселений уведомления по расчетам между бюджетами по форме, установленной Министерством ф</w:t>
      </w:r>
      <w:r w:rsidRPr="001C2A5E">
        <w:rPr>
          <w:sz w:val="28"/>
          <w:szCs w:val="28"/>
        </w:rPr>
        <w:t>и</w:t>
      </w:r>
      <w:r w:rsidRPr="001C2A5E">
        <w:rPr>
          <w:sz w:val="28"/>
          <w:szCs w:val="28"/>
        </w:rPr>
        <w:t>нансов Российской Федерации.</w:t>
      </w:r>
      <w:bookmarkEnd w:id="18"/>
    </w:p>
    <w:p w:rsidR="00D826E4" w:rsidRDefault="00D826E4" w:rsidP="00D826E4"/>
    <w:p w:rsidR="00D826E4" w:rsidRDefault="00D826E4" w:rsidP="00D826E4"/>
    <w:p w:rsidR="00D826E4" w:rsidRDefault="00D826E4" w:rsidP="00D826E4"/>
    <w:p w:rsidR="00D826E4" w:rsidRDefault="00D826E4" w:rsidP="00D826E4"/>
    <w:p w:rsidR="00D826E4" w:rsidRDefault="00D826E4" w:rsidP="00D826E4"/>
    <w:p w:rsidR="00D826E4" w:rsidRDefault="00D826E4" w:rsidP="00D826E4"/>
    <w:p w:rsidR="00D826E4" w:rsidRDefault="00D826E4" w:rsidP="00D826E4"/>
    <w:p w:rsidR="00D826E4" w:rsidRDefault="00D826E4" w:rsidP="00D826E4"/>
    <w:p w:rsidR="00D826E4" w:rsidRDefault="00D826E4" w:rsidP="00D826E4"/>
    <w:p w:rsidR="00D826E4" w:rsidRDefault="00D826E4" w:rsidP="00D826E4">
      <w:pPr>
        <w:sectPr w:rsidR="00D826E4" w:rsidSect="00DF4435">
          <w:headerReference w:type="default" r:id="rId12"/>
          <w:pgSz w:w="11905" w:h="16837"/>
          <w:pgMar w:top="851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826E4" w:rsidRDefault="00D826E4" w:rsidP="00D826E4"/>
    <w:p w:rsidR="00D826E4" w:rsidRPr="008601DA" w:rsidRDefault="00D826E4" w:rsidP="00DF4435">
      <w:pPr>
        <w:ind w:left="7797"/>
        <w:rPr>
          <w:b/>
        </w:rPr>
      </w:pPr>
      <w:r w:rsidRPr="008601DA">
        <w:rPr>
          <w:rStyle w:val="a8"/>
          <w:b w:val="0"/>
        </w:rPr>
        <w:t>Приложение 1</w:t>
      </w:r>
    </w:p>
    <w:p w:rsidR="00D826E4" w:rsidRPr="008601DA" w:rsidRDefault="00D826E4" w:rsidP="00DF4435">
      <w:pPr>
        <w:ind w:left="7797"/>
        <w:rPr>
          <w:b/>
        </w:rPr>
      </w:pPr>
      <w:r w:rsidRPr="008601DA">
        <w:rPr>
          <w:rStyle w:val="a8"/>
          <w:b w:val="0"/>
        </w:rPr>
        <w:t xml:space="preserve">к </w:t>
      </w:r>
      <w:hyperlink w:anchor="sub_10000" w:history="1">
        <w:r w:rsidRPr="008601DA">
          <w:rPr>
            <w:rStyle w:val="a9"/>
            <w:b w:val="0"/>
          </w:rPr>
          <w:t>Порядку</w:t>
        </w:r>
      </w:hyperlink>
      <w:r w:rsidRPr="008601DA">
        <w:rPr>
          <w:rStyle w:val="a8"/>
          <w:b w:val="0"/>
        </w:rPr>
        <w:t xml:space="preserve"> составления и ведения бюджетной росписи главного распор</w:t>
      </w:r>
      <w:r w:rsidRPr="008601DA">
        <w:rPr>
          <w:rStyle w:val="a8"/>
          <w:b w:val="0"/>
        </w:rPr>
        <w:t>я</w:t>
      </w:r>
      <w:r w:rsidRPr="008601DA">
        <w:rPr>
          <w:rStyle w:val="a8"/>
          <w:b w:val="0"/>
        </w:rPr>
        <w:t xml:space="preserve">дителя средств </w:t>
      </w:r>
      <w:r w:rsidR="00DF4435" w:rsidRPr="008601DA">
        <w:rPr>
          <w:rStyle w:val="a8"/>
          <w:b w:val="0"/>
        </w:rPr>
        <w:t xml:space="preserve">администрации муниципального образования Днепровский сельсовет Беляевского района Оренбургской области </w:t>
      </w:r>
    </w:p>
    <w:p w:rsidR="00D826E4" w:rsidRPr="00D40CC5" w:rsidRDefault="00D826E4" w:rsidP="00DF4435">
      <w:pPr>
        <w:ind w:left="7797"/>
        <w:rPr>
          <w:sz w:val="28"/>
          <w:szCs w:val="28"/>
        </w:rPr>
      </w:pPr>
    </w:p>
    <w:p w:rsidR="00D826E4" w:rsidRPr="00D40CC5" w:rsidRDefault="00D826E4" w:rsidP="00D826E4">
      <w:pPr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Утверждено:</w:t>
      </w:r>
    </w:p>
    <w:p w:rsidR="00D826E4" w:rsidRPr="00D40CC5" w:rsidRDefault="00D826E4" w:rsidP="00D826E4">
      <w:pPr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________________________</w:t>
      </w:r>
    </w:p>
    <w:p w:rsidR="00D826E4" w:rsidRDefault="00D826E4" w:rsidP="00D826E4">
      <w:pPr>
        <w:ind w:left="10206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D40CC5">
        <w:rPr>
          <w:sz w:val="28"/>
          <w:szCs w:val="28"/>
        </w:rPr>
        <w:t xml:space="preserve"> ________ 20__ года</w:t>
      </w:r>
    </w:p>
    <w:p w:rsidR="00D826E4" w:rsidRDefault="00D826E4" w:rsidP="00D826E4">
      <w:pPr>
        <w:jc w:val="center"/>
        <w:rPr>
          <w:sz w:val="28"/>
          <w:szCs w:val="28"/>
        </w:rPr>
      </w:pPr>
    </w:p>
    <w:p w:rsidR="00DF4435" w:rsidRDefault="00D826E4" w:rsidP="00D826E4">
      <w:pPr>
        <w:jc w:val="center"/>
        <w:rPr>
          <w:sz w:val="28"/>
          <w:szCs w:val="28"/>
        </w:rPr>
      </w:pPr>
      <w:r w:rsidRPr="00D40CC5">
        <w:rPr>
          <w:sz w:val="28"/>
          <w:szCs w:val="28"/>
        </w:rPr>
        <w:t>Бюджетная роспись</w:t>
      </w:r>
      <w:r w:rsidRPr="00D40CC5">
        <w:rPr>
          <w:sz w:val="28"/>
          <w:szCs w:val="28"/>
        </w:rPr>
        <w:br/>
        <w:t xml:space="preserve">бюджетных ассигнований по расходам </w:t>
      </w:r>
      <w:r w:rsidR="00DF4435">
        <w:rPr>
          <w:sz w:val="28"/>
          <w:szCs w:val="28"/>
        </w:rPr>
        <w:t xml:space="preserve">администрации муниципального образования Днепровский сельсовет </w:t>
      </w:r>
    </w:p>
    <w:p w:rsidR="00D826E4" w:rsidRPr="00D40CC5" w:rsidRDefault="00DF4435" w:rsidP="00D82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Оренбургской области </w:t>
      </w:r>
      <w:r w:rsidR="00D826E4" w:rsidRPr="00D40CC5">
        <w:rPr>
          <w:sz w:val="28"/>
          <w:szCs w:val="28"/>
        </w:rPr>
        <w:t xml:space="preserve"> на </w:t>
      </w:r>
      <w:r w:rsidR="00D826E4" w:rsidRPr="00BB1F82">
        <w:rPr>
          <w:sz w:val="28"/>
          <w:szCs w:val="28"/>
        </w:rPr>
        <w:t>текущий</w:t>
      </w:r>
      <w:r w:rsidR="00D826E4">
        <w:rPr>
          <w:b/>
          <w:bCs/>
          <w:sz w:val="28"/>
          <w:szCs w:val="28"/>
        </w:rPr>
        <w:t xml:space="preserve"> </w:t>
      </w:r>
      <w:r w:rsidR="00D826E4" w:rsidRPr="00D40CC5">
        <w:rPr>
          <w:sz w:val="28"/>
          <w:szCs w:val="28"/>
        </w:rPr>
        <w:t>______ год</w:t>
      </w:r>
      <w:r w:rsidR="00D826E4" w:rsidRPr="00D40CC5">
        <w:rPr>
          <w:sz w:val="28"/>
          <w:szCs w:val="28"/>
        </w:rPr>
        <w:br/>
        <w:t>________________________</w:t>
      </w:r>
      <w:r w:rsidR="00D826E4">
        <w:rPr>
          <w:b/>
          <w:bCs/>
          <w:sz w:val="28"/>
          <w:szCs w:val="28"/>
        </w:rPr>
        <w:t>______________</w:t>
      </w:r>
      <w:r w:rsidR="00D826E4" w:rsidRPr="00D40CC5">
        <w:rPr>
          <w:sz w:val="28"/>
          <w:szCs w:val="28"/>
        </w:rPr>
        <w:t>____________________</w:t>
      </w:r>
      <w:r w:rsidR="00D826E4" w:rsidRPr="00D40CC5">
        <w:rPr>
          <w:sz w:val="28"/>
          <w:szCs w:val="28"/>
        </w:rPr>
        <w:br/>
        <w:t xml:space="preserve">(наименование </w:t>
      </w:r>
      <w:r w:rsidR="00D826E4">
        <w:rPr>
          <w:sz w:val="28"/>
          <w:szCs w:val="28"/>
        </w:rPr>
        <w:t xml:space="preserve">главного распорядителя средств </w:t>
      </w:r>
      <w:r>
        <w:rPr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="00D826E4" w:rsidRPr="00D40CC5">
        <w:rPr>
          <w:sz w:val="28"/>
          <w:szCs w:val="28"/>
        </w:rPr>
        <w:t>)</w:t>
      </w:r>
    </w:p>
    <w:p w:rsidR="00D826E4" w:rsidRPr="00DC3B5F" w:rsidRDefault="00D826E4" w:rsidP="00D826E4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тыс. рублей)</w:t>
      </w: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2692"/>
        <w:gridCol w:w="993"/>
        <w:gridCol w:w="709"/>
        <w:gridCol w:w="709"/>
        <w:gridCol w:w="850"/>
        <w:gridCol w:w="709"/>
        <w:gridCol w:w="1134"/>
        <w:gridCol w:w="2268"/>
        <w:gridCol w:w="2268"/>
      </w:tblGrid>
      <w:tr w:rsidR="00D826E4" w:rsidRPr="00247B1B" w:rsidTr="00D826E4">
        <w:tc>
          <w:tcPr>
            <w:tcW w:w="2126" w:type="dxa"/>
            <w:vMerge w:val="restart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2" w:type="dxa"/>
            <w:vMerge w:val="restart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Лицевой счет пол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чателя бюджетных средств</w:t>
            </w:r>
          </w:p>
        </w:tc>
        <w:tc>
          <w:tcPr>
            <w:tcW w:w="3970" w:type="dxa"/>
            <w:gridSpan w:val="5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образование, о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</w:t>
            </w:r>
            <w:r w:rsidRPr="00247B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Сумма на текущий финанс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</w:tr>
      <w:tr w:rsidR="00D826E4" w:rsidRPr="00247B1B" w:rsidTr="00D826E4">
        <w:tc>
          <w:tcPr>
            <w:tcW w:w="2126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85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E4" w:rsidRPr="00247B1B" w:rsidTr="00D826E4">
        <w:tc>
          <w:tcPr>
            <w:tcW w:w="212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26E4" w:rsidRPr="00247B1B" w:rsidTr="00D826E4">
        <w:tc>
          <w:tcPr>
            <w:tcW w:w="212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E4" w:rsidRPr="00247B1B" w:rsidTr="00D826E4">
        <w:tc>
          <w:tcPr>
            <w:tcW w:w="2126" w:type="dxa"/>
          </w:tcPr>
          <w:p w:rsidR="00D826E4" w:rsidRPr="00247B1B" w:rsidRDefault="00D826E4" w:rsidP="00D826E4">
            <w:pPr>
              <w:pStyle w:val="a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2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6E4" w:rsidRDefault="00D826E4" w:rsidP="00D826E4">
      <w:pPr>
        <w:shd w:val="clear" w:color="auto" w:fill="FFFFFF"/>
        <w:rPr>
          <w:sz w:val="28"/>
          <w:szCs w:val="28"/>
        </w:rPr>
      </w:pPr>
      <w:bookmarkStart w:id="19" w:name="sub_2222"/>
    </w:p>
    <w:p w:rsidR="00D826E4" w:rsidRPr="008601DA" w:rsidRDefault="00D826E4" w:rsidP="00D826E4">
      <w:pPr>
        <w:shd w:val="clear" w:color="auto" w:fill="FFFFFF"/>
        <w:ind w:left="426"/>
        <w:rPr>
          <w:sz w:val="20"/>
          <w:szCs w:val="20"/>
          <w:lang w:eastAsia="en-US"/>
        </w:rPr>
      </w:pPr>
      <w:bookmarkStart w:id="20" w:name="sub_1111"/>
      <w:bookmarkEnd w:id="19"/>
      <w:r w:rsidRPr="008601DA">
        <w:rPr>
          <w:sz w:val="20"/>
          <w:szCs w:val="20"/>
          <w:lang w:eastAsia="en-US"/>
        </w:rPr>
        <w:t xml:space="preserve">Примечание: 1 Организация – учреждение, получающее субсидии в соответствии со </w:t>
      </w:r>
      <w:hyperlink r:id="rId13" w:history="1">
        <w:r w:rsidRPr="008601DA">
          <w:rPr>
            <w:sz w:val="20"/>
            <w:szCs w:val="20"/>
            <w:lang w:eastAsia="en-US"/>
          </w:rPr>
          <w:t>статьей 78.1</w:t>
        </w:r>
      </w:hyperlink>
      <w:r w:rsidRPr="008601DA">
        <w:rPr>
          <w:sz w:val="20"/>
          <w:szCs w:val="20"/>
          <w:lang w:eastAsia="en-US"/>
        </w:rPr>
        <w:t xml:space="preserve"> Бюджетного к</w:t>
      </w:r>
      <w:r w:rsidRPr="008601DA">
        <w:rPr>
          <w:sz w:val="20"/>
          <w:szCs w:val="20"/>
          <w:lang w:eastAsia="en-US"/>
        </w:rPr>
        <w:t>о</w:t>
      </w:r>
      <w:r w:rsidRPr="008601DA">
        <w:rPr>
          <w:sz w:val="20"/>
          <w:szCs w:val="20"/>
          <w:lang w:eastAsia="en-US"/>
        </w:rPr>
        <w:t xml:space="preserve">декса Российской Федерации, муниципальное унитарное предприятие, получающее субсидии в соответствии со </w:t>
      </w:r>
      <w:hyperlink r:id="rId14" w:history="1">
        <w:r w:rsidRPr="008601DA">
          <w:rPr>
            <w:sz w:val="20"/>
            <w:szCs w:val="20"/>
            <w:lang w:eastAsia="en-US"/>
          </w:rPr>
          <w:t>статьей 78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Федерации.</w:t>
      </w:r>
    </w:p>
    <w:bookmarkEnd w:id="20"/>
    <w:p w:rsidR="00D826E4" w:rsidRDefault="00D826E4" w:rsidP="00D826E4">
      <w:pPr>
        <w:shd w:val="clear" w:color="auto" w:fill="FFFFFF"/>
        <w:rPr>
          <w:sz w:val="28"/>
          <w:szCs w:val="28"/>
          <w:lang w:eastAsia="en-US"/>
        </w:rPr>
      </w:pPr>
    </w:p>
    <w:p w:rsidR="00D826E4" w:rsidRDefault="00D826E4" w:rsidP="00D826E4">
      <w:pPr>
        <w:shd w:val="clear" w:color="auto" w:fill="FFFFFF"/>
        <w:rPr>
          <w:sz w:val="28"/>
          <w:szCs w:val="28"/>
          <w:lang w:eastAsia="en-US"/>
        </w:rPr>
      </w:pPr>
    </w:p>
    <w:p w:rsidR="00D826E4" w:rsidRPr="00E82E71" w:rsidRDefault="00D826E4" w:rsidP="00D826E4">
      <w:pPr>
        <w:shd w:val="clear" w:color="auto" w:fill="FFFFFF"/>
        <w:rPr>
          <w:sz w:val="28"/>
          <w:szCs w:val="28"/>
          <w:lang w:eastAsia="en-US"/>
        </w:rPr>
      </w:pPr>
    </w:p>
    <w:p w:rsidR="00D826E4" w:rsidRPr="00E611FF" w:rsidRDefault="00D826E4" w:rsidP="00D826E4">
      <w:pPr>
        <w:shd w:val="clear" w:color="auto" w:fill="FFFFFF"/>
        <w:ind w:firstLine="698"/>
        <w:jc w:val="right"/>
        <w:rPr>
          <w:rStyle w:val="a8"/>
          <w:b w:val="0"/>
          <w:bCs w:val="0"/>
          <w:sz w:val="28"/>
          <w:szCs w:val="28"/>
        </w:rPr>
      </w:pPr>
    </w:p>
    <w:p w:rsidR="00D826E4" w:rsidRPr="008601DA" w:rsidRDefault="00D826E4" w:rsidP="00DF4435">
      <w:pPr>
        <w:shd w:val="clear" w:color="auto" w:fill="FFFFFF"/>
        <w:ind w:left="7797"/>
        <w:rPr>
          <w:b/>
        </w:rPr>
      </w:pPr>
      <w:r w:rsidRPr="008601DA">
        <w:rPr>
          <w:rStyle w:val="a8"/>
          <w:b w:val="0"/>
          <w:color w:val="auto"/>
        </w:rPr>
        <w:t>Приложение 2</w:t>
      </w:r>
    </w:p>
    <w:p w:rsidR="00D826E4" w:rsidRPr="008601DA" w:rsidRDefault="00D826E4" w:rsidP="00DF4435">
      <w:pPr>
        <w:shd w:val="clear" w:color="auto" w:fill="FFFFFF"/>
        <w:ind w:left="7797"/>
        <w:rPr>
          <w:b/>
        </w:rPr>
      </w:pPr>
      <w:r w:rsidRPr="008601DA">
        <w:rPr>
          <w:rStyle w:val="a8"/>
          <w:b w:val="0"/>
          <w:color w:val="auto"/>
        </w:rPr>
        <w:t xml:space="preserve">к </w:t>
      </w:r>
      <w:hyperlink w:anchor="sub_10000" w:history="1">
        <w:r w:rsidRPr="008601DA">
          <w:rPr>
            <w:rStyle w:val="a9"/>
            <w:b w:val="0"/>
          </w:rPr>
          <w:t>Порядку</w:t>
        </w:r>
      </w:hyperlink>
      <w:r w:rsidRPr="008601DA">
        <w:rPr>
          <w:rStyle w:val="a8"/>
          <w:b w:val="0"/>
          <w:color w:val="auto"/>
        </w:rPr>
        <w:t xml:space="preserve"> составления и ведения бюджетной росписи главного распор</w:t>
      </w:r>
      <w:r w:rsidRPr="008601DA">
        <w:rPr>
          <w:rStyle w:val="a8"/>
          <w:b w:val="0"/>
          <w:color w:val="auto"/>
        </w:rPr>
        <w:t>я</w:t>
      </w:r>
      <w:r w:rsidRPr="008601DA">
        <w:rPr>
          <w:rStyle w:val="a8"/>
          <w:b w:val="0"/>
          <w:color w:val="auto"/>
        </w:rPr>
        <w:t xml:space="preserve">дителя средств </w:t>
      </w:r>
      <w:r w:rsidR="00DF4435" w:rsidRPr="008601DA">
        <w:rPr>
          <w:rStyle w:val="a8"/>
          <w:b w:val="0"/>
          <w:color w:val="auto"/>
        </w:rPr>
        <w:t xml:space="preserve">администрации муниципального образования Днепровский сельсовет Беляевского района Оренбургской области </w:t>
      </w: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Утверждено:</w:t>
      </w: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________________________</w:t>
      </w:r>
    </w:p>
    <w:p w:rsidR="00D826E4" w:rsidRDefault="00D826E4" w:rsidP="00D826E4">
      <w:pPr>
        <w:shd w:val="clear" w:color="auto" w:fill="FFFFFF"/>
        <w:ind w:left="10206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D40CC5">
        <w:rPr>
          <w:sz w:val="28"/>
          <w:szCs w:val="28"/>
        </w:rPr>
        <w:t xml:space="preserve"> ________ 20__ года</w:t>
      </w:r>
    </w:p>
    <w:p w:rsidR="00D826E4" w:rsidRPr="008601DA" w:rsidRDefault="00D826E4" w:rsidP="008601DA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t>Бюджетная роспись</w:t>
      </w:r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br/>
        <w:t>бюджетных ассигнований (лимитов бюджетных обязательств) по источникам финансирования дефицита районного               бюджета на текущий ______ год ______________________________________________________________________________________</w:t>
      </w:r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(наименование главного администратора источников финансирования дефицита </w:t>
      </w:r>
      <w:r w:rsidR="00DF4435"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D826E4" w:rsidRPr="008601DA" w:rsidRDefault="00D826E4" w:rsidP="00D826E4">
      <w:pPr>
        <w:shd w:val="clear" w:color="auto" w:fill="FFFFFF"/>
        <w:jc w:val="right"/>
        <w:rPr>
          <w:sz w:val="26"/>
          <w:szCs w:val="26"/>
        </w:rPr>
      </w:pPr>
      <w:r w:rsidRPr="008601DA">
        <w:rPr>
          <w:sz w:val="26"/>
          <w:szCs w:val="26"/>
          <w:lang w:val="en-US"/>
        </w:rPr>
        <w:t>(</w:t>
      </w:r>
      <w:r w:rsidRPr="008601DA">
        <w:rPr>
          <w:sz w:val="26"/>
          <w:szCs w:val="26"/>
        </w:rPr>
        <w:t>тыс. 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9"/>
        <w:gridCol w:w="4464"/>
        <w:gridCol w:w="4325"/>
        <w:gridCol w:w="3046"/>
      </w:tblGrid>
      <w:tr w:rsidR="00D826E4" w:rsidRPr="008601DA" w:rsidTr="008601DA">
        <w:tc>
          <w:tcPr>
            <w:tcW w:w="3049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789" w:type="dxa"/>
            <w:gridSpan w:val="2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046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Сумма на текущий фина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совый год</w:t>
            </w:r>
          </w:p>
        </w:tc>
      </w:tr>
      <w:tr w:rsidR="00D826E4" w:rsidRPr="008601DA" w:rsidTr="008601DA">
        <w:tc>
          <w:tcPr>
            <w:tcW w:w="3049" w:type="dxa"/>
            <w:vMerge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и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точников финансирования дефицита </w:t>
            </w:r>
            <w:r w:rsidR="00DF4435"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Днепровский сельсовет Беляевского района Оренбургской области </w:t>
            </w:r>
          </w:p>
        </w:tc>
        <w:tc>
          <w:tcPr>
            <w:tcW w:w="4325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 финансирования </w:t>
            </w:r>
            <w:r w:rsidR="00DF4435"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Днепровский сельсовет Беляевского района Оренбургской области </w:t>
            </w:r>
          </w:p>
        </w:tc>
        <w:tc>
          <w:tcPr>
            <w:tcW w:w="3046" w:type="dxa"/>
            <w:vMerge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6E4" w:rsidRPr="008601DA" w:rsidTr="008601DA">
        <w:tc>
          <w:tcPr>
            <w:tcW w:w="3049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64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25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46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826E4" w:rsidRPr="008601DA" w:rsidTr="008601DA">
        <w:tc>
          <w:tcPr>
            <w:tcW w:w="3049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5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6E4" w:rsidRPr="008601DA" w:rsidTr="008601DA">
        <w:tc>
          <w:tcPr>
            <w:tcW w:w="3049" w:type="dxa"/>
          </w:tcPr>
          <w:p w:rsidR="00D826E4" w:rsidRPr="008601DA" w:rsidRDefault="00D826E4" w:rsidP="00D826E4">
            <w:pPr>
              <w:pStyle w:val="ab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64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5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26E4" w:rsidRDefault="00D826E4" w:rsidP="00D826E4">
      <w:pPr>
        <w:shd w:val="clear" w:color="auto" w:fill="FFFFFF"/>
        <w:ind w:left="10206"/>
        <w:rPr>
          <w:rStyle w:val="a8"/>
          <w:b w:val="0"/>
          <w:bCs w:val="0"/>
          <w:sz w:val="28"/>
          <w:szCs w:val="28"/>
        </w:rPr>
      </w:pPr>
    </w:p>
    <w:p w:rsidR="00D826E4" w:rsidRDefault="00D826E4" w:rsidP="00D826E4">
      <w:pPr>
        <w:shd w:val="clear" w:color="auto" w:fill="FFFFFF"/>
        <w:ind w:left="10206"/>
        <w:rPr>
          <w:rStyle w:val="a8"/>
          <w:b w:val="0"/>
          <w:bCs w:val="0"/>
          <w:sz w:val="28"/>
          <w:szCs w:val="28"/>
        </w:rPr>
      </w:pPr>
    </w:p>
    <w:p w:rsidR="00D826E4" w:rsidRDefault="00D826E4" w:rsidP="00D826E4">
      <w:pPr>
        <w:shd w:val="clear" w:color="auto" w:fill="FFFFFF"/>
        <w:ind w:left="10206"/>
        <w:rPr>
          <w:rStyle w:val="a8"/>
          <w:b w:val="0"/>
          <w:bCs w:val="0"/>
          <w:sz w:val="28"/>
          <w:szCs w:val="28"/>
        </w:rPr>
      </w:pPr>
    </w:p>
    <w:p w:rsidR="00D826E4" w:rsidRPr="008601DA" w:rsidRDefault="00D826E4" w:rsidP="008601DA">
      <w:pPr>
        <w:shd w:val="clear" w:color="auto" w:fill="FFFFFF"/>
        <w:ind w:left="7797"/>
        <w:rPr>
          <w:b/>
        </w:rPr>
      </w:pPr>
      <w:r w:rsidRPr="008601DA">
        <w:rPr>
          <w:rStyle w:val="a8"/>
          <w:b w:val="0"/>
          <w:color w:val="auto"/>
        </w:rPr>
        <w:t>Приложение 3</w:t>
      </w:r>
    </w:p>
    <w:p w:rsidR="00D826E4" w:rsidRPr="008601DA" w:rsidRDefault="00D826E4" w:rsidP="008601DA">
      <w:pPr>
        <w:shd w:val="clear" w:color="auto" w:fill="FFFFFF"/>
        <w:ind w:left="7797"/>
        <w:rPr>
          <w:b/>
        </w:rPr>
      </w:pPr>
      <w:r w:rsidRPr="008601DA">
        <w:rPr>
          <w:rStyle w:val="a8"/>
          <w:b w:val="0"/>
          <w:color w:val="auto"/>
        </w:rPr>
        <w:t xml:space="preserve">к </w:t>
      </w:r>
      <w:hyperlink w:anchor="sub_10000" w:history="1">
        <w:r w:rsidRPr="008601DA">
          <w:rPr>
            <w:rStyle w:val="a9"/>
            <w:b w:val="0"/>
          </w:rPr>
          <w:t>Порядку</w:t>
        </w:r>
      </w:hyperlink>
      <w:r w:rsidRPr="008601DA">
        <w:rPr>
          <w:rStyle w:val="a8"/>
          <w:b w:val="0"/>
          <w:color w:val="auto"/>
        </w:rPr>
        <w:t xml:space="preserve"> составления и ведения бюджетной росписи главного распор</w:t>
      </w:r>
      <w:r w:rsidRPr="008601DA">
        <w:rPr>
          <w:rStyle w:val="a8"/>
          <w:b w:val="0"/>
          <w:color w:val="auto"/>
        </w:rPr>
        <w:t>я</w:t>
      </w:r>
      <w:r w:rsidRPr="008601DA">
        <w:rPr>
          <w:rStyle w:val="a8"/>
          <w:b w:val="0"/>
          <w:color w:val="auto"/>
        </w:rPr>
        <w:t xml:space="preserve">дителя средств </w:t>
      </w:r>
      <w:r w:rsidR="00DF4435" w:rsidRPr="008601DA">
        <w:rPr>
          <w:rStyle w:val="a8"/>
          <w:b w:val="0"/>
          <w:color w:val="auto"/>
        </w:rPr>
        <w:t xml:space="preserve">администрации муниципального образования Днепровский сельсовет Беляевского района Оренбургской области </w:t>
      </w: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Утверждено:</w:t>
      </w: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________________________</w:t>
      </w:r>
    </w:p>
    <w:p w:rsidR="00D826E4" w:rsidRDefault="00D826E4" w:rsidP="00D826E4">
      <w:pPr>
        <w:shd w:val="clear" w:color="auto" w:fill="FFFFFF"/>
        <w:ind w:left="10206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D40CC5">
        <w:rPr>
          <w:sz w:val="28"/>
          <w:szCs w:val="28"/>
        </w:rPr>
        <w:t xml:space="preserve"> ________ 20__ года</w:t>
      </w:r>
    </w:p>
    <w:p w:rsidR="00D826E4" w:rsidRPr="00D40CC5" w:rsidRDefault="00D826E4" w:rsidP="00D826E4">
      <w:pPr>
        <w:shd w:val="clear" w:color="auto" w:fill="FFFFFF"/>
        <w:rPr>
          <w:sz w:val="28"/>
          <w:szCs w:val="28"/>
        </w:rPr>
      </w:pPr>
    </w:p>
    <w:p w:rsidR="00D826E4" w:rsidRPr="00D40CC5" w:rsidRDefault="00D826E4" w:rsidP="008601DA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t>Лимиты бюджетных обязательств на текущий финансовый ______ год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(наименование главного распорядителя средств </w:t>
      </w:r>
      <w:r w:rsidR="00DF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обобщенный лицевой счет)</w:t>
      </w:r>
    </w:p>
    <w:p w:rsidR="00D826E4" w:rsidRPr="00D40CC5" w:rsidRDefault="00D826E4" w:rsidP="00D826E4">
      <w:pPr>
        <w:shd w:val="clear" w:color="auto" w:fill="FFFFFF"/>
        <w:jc w:val="right"/>
        <w:rPr>
          <w:sz w:val="28"/>
          <w:szCs w:val="28"/>
        </w:rPr>
      </w:pPr>
      <w:r w:rsidRPr="00D40CC5">
        <w:rPr>
          <w:sz w:val="28"/>
          <w:szCs w:val="28"/>
        </w:rPr>
        <w:t>(тыс. рублей)</w:t>
      </w: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2692"/>
        <w:gridCol w:w="1134"/>
        <w:gridCol w:w="710"/>
        <w:gridCol w:w="710"/>
        <w:gridCol w:w="851"/>
        <w:gridCol w:w="568"/>
        <w:gridCol w:w="1132"/>
        <w:gridCol w:w="2268"/>
        <w:gridCol w:w="1984"/>
      </w:tblGrid>
      <w:tr w:rsidR="00D826E4" w:rsidRPr="00247B1B" w:rsidTr="00D826E4">
        <w:tc>
          <w:tcPr>
            <w:tcW w:w="2409" w:type="dxa"/>
            <w:vMerge w:val="restart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2" w:type="dxa"/>
            <w:vMerge w:val="restart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Лицевой счет пол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чателя бюджетных средств</w:t>
            </w:r>
          </w:p>
        </w:tc>
        <w:tc>
          <w:tcPr>
            <w:tcW w:w="3973" w:type="dxa"/>
            <w:gridSpan w:val="5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образование, о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</w:t>
            </w:r>
            <w:r w:rsidRPr="00247B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Сумма на текущий фина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совый год</w:t>
            </w:r>
          </w:p>
        </w:tc>
      </w:tr>
      <w:tr w:rsidR="00D826E4" w:rsidRPr="00247B1B" w:rsidTr="00D826E4">
        <w:tc>
          <w:tcPr>
            <w:tcW w:w="2409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1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1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2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E4" w:rsidRPr="00247B1B" w:rsidTr="00D826E4">
        <w:tc>
          <w:tcPr>
            <w:tcW w:w="2409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26E4" w:rsidRPr="00247B1B" w:rsidTr="00D826E4">
        <w:tc>
          <w:tcPr>
            <w:tcW w:w="2409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E4" w:rsidRPr="00247B1B" w:rsidTr="00D826E4">
        <w:tc>
          <w:tcPr>
            <w:tcW w:w="2409" w:type="dxa"/>
          </w:tcPr>
          <w:p w:rsidR="00D826E4" w:rsidRPr="00247B1B" w:rsidRDefault="00D826E4" w:rsidP="00D826E4">
            <w:pPr>
              <w:pStyle w:val="a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2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6E4" w:rsidRPr="00D40CC5" w:rsidRDefault="00D826E4" w:rsidP="00D826E4">
      <w:pPr>
        <w:shd w:val="clear" w:color="auto" w:fill="FFFFFF"/>
        <w:rPr>
          <w:sz w:val="28"/>
          <w:szCs w:val="28"/>
        </w:rPr>
      </w:pPr>
    </w:p>
    <w:p w:rsidR="00D826E4" w:rsidRPr="008601DA" w:rsidRDefault="00D826E4" w:rsidP="00D826E4">
      <w:pPr>
        <w:shd w:val="clear" w:color="auto" w:fill="FFFFFF"/>
        <w:ind w:left="426"/>
        <w:rPr>
          <w:sz w:val="20"/>
          <w:szCs w:val="20"/>
          <w:lang w:eastAsia="en-US"/>
        </w:rPr>
      </w:pPr>
      <w:r w:rsidRPr="008601DA">
        <w:rPr>
          <w:sz w:val="20"/>
          <w:szCs w:val="20"/>
          <w:lang w:eastAsia="en-US"/>
        </w:rPr>
        <w:t xml:space="preserve">Примечание: 1 Организация – учреждение, получающее субсидии в соответствии со </w:t>
      </w:r>
      <w:hyperlink r:id="rId15" w:history="1">
        <w:r w:rsidRPr="008601DA">
          <w:rPr>
            <w:sz w:val="20"/>
            <w:szCs w:val="20"/>
            <w:lang w:eastAsia="en-US"/>
          </w:rPr>
          <w:t>статьей 78.1</w:t>
        </w:r>
      </w:hyperlink>
      <w:r w:rsidRPr="008601DA">
        <w:rPr>
          <w:sz w:val="20"/>
          <w:szCs w:val="20"/>
          <w:lang w:eastAsia="en-US"/>
        </w:rPr>
        <w:t xml:space="preserve"> Бюджетного к</w:t>
      </w:r>
      <w:r w:rsidRPr="008601DA">
        <w:rPr>
          <w:sz w:val="20"/>
          <w:szCs w:val="20"/>
          <w:lang w:eastAsia="en-US"/>
        </w:rPr>
        <w:t>о</w:t>
      </w:r>
      <w:r w:rsidRPr="008601DA">
        <w:rPr>
          <w:sz w:val="20"/>
          <w:szCs w:val="20"/>
          <w:lang w:eastAsia="en-US"/>
        </w:rPr>
        <w:t xml:space="preserve">декса Российской Федерации, муниципальное унитарное предприятие, получающее субсидии в соответствии со </w:t>
      </w:r>
      <w:hyperlink r:id="rId16" w:history="1">
        <w:r w:rsidRPr="008601DA">
          <w:rPr>
            <w:sz w:val="20"/>
            <w:szCs w:val="20"/>
            <w:lang w:eastAsia="en-US"/>
          </w:rPr>
          <w:t>статьей 78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Федерации.</w:t>
      </w:r>
    </w:p>
    <w:p w:rsidR="00D826E4" w:rsidRPr="00D40CC5" w:rsidRDefault="00D826E4" w:rsidP="00D826E4">
      <w:pPr>
        <w:shd w:val="clear" w:color="auto" w:fill="FFFFFF"/>
        <w:rPr>
          <w:sz w:val="28"/>
          <w:szCs w:val="28"/>
        </w:rPr>
        <w:sectPr w:rsidR="00D826E4" w:rsidRPr="00D40CC5" w:rsidSect="00D826E4">
          <w:pgSz w:w="16837" w:h="11905" w:orient="landscape"/>
          <w:pgMar w:top="993" w:right="800" w:bottom="1134" w:left="1100" w:header="720" w:footer="720" w:gutter="0"/>
          <w:cols w:space="720"/>
          <w:noEndnote/>
        </w:sectPr>
      </w:pPr>
    </w:p>
    <w:p w:rsidR="00D826E4" w:rsidRPr="008601DA" w:rsidRDefault="00D826E4" w:rsidP="008601DA">
      <w:pPr>
        <w:shd w:val="clear" w:color="auto" w:fill="FFFFFF"/>
        <w:ind w:left="7797"/>
      </w:pPr>
      <w:r w:rsidRPr="008601DA">
        <w:rPr>
          <w:rStyle w:val="a8"/>
          <w:b w:val="0"/>
          <w:color w:val="auto"/>
        </w:rPr>
        <w:lastRenderedPageBreak/>
        <w:t>Приложение 4</w:t>
      </w:r>
    </w:p>
    <w:p w:rsidR="00D826E4" w:rsidRPr="008601DA" w:rsidRDefault="00D826E4" w:rsidP="008601DA">
      <w:pPr>
        <w:shd w:val="clear" w:color="auto" w:fill="FFFFFF"/>
        <w:ind w:left="7797"/>
      </w:pPr>
      <w:r w:rsidRPr="008601DA">
        <w:rPr>
          <w:rStyle w:val="a8"/>
          <w:b w:val="0"/>
          <w:color w:val="auto"/>
        </w:rPr>
        <w:t xml:space="preserve">к </w:t>
      </w:r>
      <w:hyperlink w:anchor="sub_10000" w:history="1">
        <w:r w:rsidRPr="008601DA">
          <w:rPr>
            <w:rStyle w:val="a9"/>
            <w:b w:val="0"/>
          </w:rPr>
          <w:t>Порядку</w:t>
        </w:r>
      </w:hyperlink>
      <w:r w:rsidRPr="008601DA">
        <w:rPr>
          <w:rStyle w:val="a8"/>
          <w:b w:val="0"/>
          <w:color w:val="auto"/>
        </w:rPr>
        <w:t xml:space="preserve"> составления и ведения</w:t>
      </w:r>
    </w:p>
    <w:p w:rsidR="00D826E4" w:rsidRPr="008601DA" w:rsidRDefault="00D826E4" w:rsidP="008601DA">
      <w:pPr>
        <w:shd w:val="clear" w:color="auto" w:fill="FFFFFF"/>
        <w:ind w:left="7797"/>
      </w:pPr>
      <w:r w:rsidRPr="008601DA">
        <w:rPr>
          <w:rStyle w:val="a8"/>
          <w:b w:val="0"/>
          <w:color w:val="auto"/>
        </w:rPr>
        <w:t>бюджетной росписи главного распор</w:t>
      </w:r>
      <w:r w:rsidRPr="008601DA">
        <w:rPr>
          <w:rStyle w:val="a8"/>
          <w:b w:val="0"/>
          <w:color w:val="auto"/>
        </w:rPr>
        <w:t>я</w:t>
      </w:r>
      <w:r w:rsidRPr="008601DA">
        <w:rPr>
          <w:rStyle w:val="a8"/>
          <w:b w:val="0"/>
          <w:color w:val="auto"/>
        </w:rPr>
        <w:t>дителя</w:t>
      </w:r>
      <w:r w:rsidRPr="008601DA">
        <w:t xml:space="preserve"> </w:t>
      </w:r>
      <w:r w:rsidRPr="008601DA">
        <w:rPr>
          <w:rStyle w:val="a8"/>
          <w:b w:val="0"/>
          <w:color w:val="auto"/>
        </w:rPr>
        <w:t xml:space="preserve">средств </w:t>
      </w:r>
      <w:r w:rsidR="00DF4435" w:rsidRPr="008601DA">
        <w:rPr>
          <w:rStyle w:val="a8"/>
          <w:b w:val="0"/>
          <w:color w:val="auto"/>
        </w:rPr>
        <w:t xml:space="preserve">администрации муниципального образования Днепровский сельсовет Беляевского района Оренбургской области </w:t>
      </w:r>
    </w:p>
    <w:p w:rsidR="00D826E4" w:rsidRPr="008601DA" w:rsidRDefault="00D826E4" w:rsidP="008601DA">
      <w:pPr>
        <w:shd w:val="clear" w:color="auto" w:fill="FFFFFF"/>
        <w:ind w:left="7797"/>
      </w:pPr>
    </w:p>
    <w:p w:rsidR="00D826E4" w:rsidRDefault="00D826E4" w:rsidP="008601DA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t>Уведомление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 бюджетных ассигнованиях по расходам </w:t>
      </w:r>
      <w:r w:rsidR="00DF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br/>
        <w:t>и лимитах бюджетных обязательств на текущий финансовый ______ год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__________________________________________________________________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br/>
        <w:t>(наименование получателя бюджетных средств)</w:t>
      </w:r>
    </w:p>
    <w:p w:rsidR="00D826E4" w:rsidRPr="00F72E46" w:rsidRDefault="00D826E4" w:rsidP="00D826E4">
      <w:pPr>
        <w:shd w:val="clear" w:color="auto" w:fill="FFFFFF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72E46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F72E46">
        <w:rPr>
          <w:sz w:val="28"/>
          <w:szCs w:val="28"/>
        </w:rPr>
        <w:t>рублей)</w:t>
      </w: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126"/>
        <w:gridCol w:w="992"/>
        <w:gridCol w:w="709"/>
        <w:gridCol w:w="708"/>
        <w:gridCol w:w="851"/>
        <w:gridCol w:w="567"/>
        <w:gridCol w:w="1276"/>
        <w:gridCol w:w="2126"/>
        <w:gridCol w:w="2268"/>
      </w:tblGrid>
      <w:tr w:rsidR="00D826E4" w:rsidRPr="00247B1B" w:rsidTr="00D826E4">
        <w:tc>
          <w:tcPr>
            <w:tcW w:w="2835" w:type="dxa"/>
            <w:vMerge w:val="restart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бюджетных средств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Сумма бю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жетных асси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нований на т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кущий год</w:t>
            </w:r>
          </w:p>
        </w:tc>
        <w:tc>
          <w:tcPr>
            <w:tcW w:w="2268" w:type="dxa"/>
            <w:vMerge w:val="restart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Сумма лимитов бюджетных об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зательств на т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кущий год</w:t>
            </w:r>
          </w:p>
        </w:tc>
      </w:tr>
      <w:tr w:rsidR="00D826E4" w:rsidRPr="00247B1B" w:rsidTr="00D826E4">
        <w:tc>
          <w:tcPr>
            <w:tcW w:w="2835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E4" w:rsidRPr="00247B1B" w:rsidTr="00D826E4">
        <w:tc>
          <w:tcPr>
            <w:tcW w:w="2835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26E4" w:rsidRPr="00247B1B" w:rsidTr="00D826E4">
        <w:tc>
          <w:tcPr>
            <w:tcW w:w="2835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E4" w:rsidRPr="00247B1B" w:rsidTr="00D826E4">
        <w:tc>
          <w:tcPr>
            <w:tcW w:w="2835" w:type="dxa"/>
          </w:tcPr>
          <w:p w:rsidR="00D826E4" w:rsidRPr="00247B1B" w:rsidRDefault="00D826E4" w:rsidP="00D826E4">
            <w:pPr>
              <w:pStyle w:val="a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6E4" w:rsidRPr="00D40CC5" w:rsidRDefault="00D826E4" w:rsidP="00D826E4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3598"/>
        <w:gridCol w:w="3922"/>
      </w:tblGrid>
      <w:tr w:rsidR="00D826E4" w:rsidRPr="00247B1B" w:rsidTr="00D826E4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Руководитель (заместитель руковод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 xml:space="preserve">теля) главного распорядителя 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E4" w:rsidRPr="00247B1B" w:rsidTr="00D826E4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D826E4" w:rsidRPr="00247B1B" w:rsidTr="00D826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D826E4" w:rsidRPr="00247B1B" w:rsidTr="00D826E4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D826E4" w:rsidRPr="00247B1B" w:rsidTr="00D826E4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D826E4" w:rsidRPr="00247B1B" w:rsidTr="00D826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6E4" w:rsidRPr="00D40CC5" w:rsidRDefault="00D826E4" w:rsidP="00D826E4">
      <w:pPr>
        <w:shd w:val="clear" w:color="auto" w:fill="FFFFFF"/>
        <w:rPr>
          <w:sz w:val="28"/>
          <w:szCs w:val="28"/>
        </w:rPr>
        <w:sectPr w:rsidR="00D826E4" w:rsidRPr="00D40CC5" w:rsidSect="00D826E4">
          <w:pgSz w:w="16837" w:h="11905" w:orient="landscape"/>
          <w:pgMar w:top="1440" w:right="800" w:bottom="1135" w:left="1100" w:header="720" w:footer="720" w:gutter="0"/>
          <w:cols w:space="720"/>
          <w:noEndnote/>
        </w:sectPr>
      </w:pPr>
    </w:p>
    <w:p w:rsidR="00D826E4" w:rsidRPr="008601DA" w:rsidRDefault="00D826E4" w:rsidP="008601DA">
      <w:pPr>
        <w:shd w:val="clear" w:color="auto" w:fill="FFFFFF"/>
        <w:ind w:left="7513"/>
        <w:rPr>
          <w:b/>
        </w:rPr>
      </w:pPr>
      <w:r w:rsidRPr="008601DA">
        <w:rPr>
          <w:rStyle w:val="a8"/>
          <w:b w:val="0"/>
          <w:color w:val="auto"/>
        </w:rPr>
        <w:lastRenderedPageBreak/>
        <w:t>Приложение 5</w:t>
      </w:r>
    </w:p>
    <w:p w:rsidR="00D826E4" w:rsidRPr="008601DA" w:rsidRDefault="00D826E4" w:rsidP="008601DA">
      <w:pPr>
        <w:shd w:val="clear" w:color="auto" w:fill="FFFFFF"/>
        <w:ind w:left="7513"/>
        <w:rPr>
          <w:b/>
        </w:rPr>
      </w:pPr>
      <w:r w:rsidRPr="008601DA">
        <w:rPr>
          <w:rStyle w:val="a8"/>
          <w:b w:val="0"/>
          <w:color w:val="auto"/>
        </w:rPr>
        <w:t xml:space="preserve">к </w:t>
      </w:r>
      <w:hyperlink w:anchor="sub_10000" w:history="1">
        <w:r w:rsidRPr="008601DA">
          <w:rPr>
            <w:rStyle w:val="a9"/>
            <w:b w:val="0"/>
          </w:rPr>
          <w:t>Порядку</w:t>
        </w:r>
      </w:hyperlink>
      <w:r w:rsidRPr="008601DA">
        <w:rPr>
          <w:rStyle w:val="a8"/>
          <w:b w:val="0"/>
          <w:color w:val="auto"/>
        </w:rPr>
        <w:t xml:space="preserve"> составления и ведения бюджетной росписи гла</w:t>
      </w:r>
      <w:r w:rsidRPr="008601DA">
        <w:rPr>
          <w:rStyle w:val="a8"/>
          <w:b w:val="0"/>
          <w:color w:val="auto"/>
        </w:rPr>
        <w:t>в</w:t>
      </w:r>
      <w:r w:rsidRPr="008601DA">
        <w:rPr>
          <w:rStyle w:val="a8"/>
          <w:b w:val="0"/>
          <w:color w:val="auto"/>
        </w:rPr>
        <w:t xml:space="preserve">ного распорядителя средств </w:t>
      </w:r>
      <w:r w:rsidR="00DF4435" w:rsidRPr="008601DA">
        <w:rPr>
          <w:rStyle w:val="a8"/>
          <w:b w:val="0"/>
          <w:color w:val="auto"/>
        </w:rPr>
        <w:t xml:space="preserve">администрации муниципального образования Днепровский сельсовет Беляевского района Оренбургской области </w:t>
      </w: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Утверждено:</w:t>
      </w: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________________________</w:t>
      </w:r>
    </w:p>
    <w:p w:rsidR="00D826E4" w:rsidRDefault="00D826E4" w:rsidP="00D826E4">
      <w:pPr>
        <w:shd w:val="clear" w:color="auto" w:fill="FFFFFF"/>
        <w:ind w:left="10206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D40CC5">
        <w:rPr>
          <w:sz w:val="28"/>
          <w:szCs w:val="28"/>
        </w:rPr>
        <w:t xml:space="preserve"> ________ 20__ года</w:t>
      </w:r>
    </w:p>
    <w:p w:rsidR="00D826E4" w:rsidRPr="00D40CC5" w:rsidRDefault="00D826E4" w:rsidP="00D826E4">
      <w:pPr>
        <w:shd w:val="clear" w:color="auto" w:fill="FFFFFF"/>
        <w:rPr>
          <w:sz w:val="28"/>
          <w:szCs w:val="28"/>
        </w:rPr>
      </w:pPr>
    </w:p>
    <w:p w:rsidR="00D826E4" w:rsidRPr="008601DA" w:rsidRDefault="00D826E4" w:rsidP="008601DA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в бюджетную роспись бюджетных ассигнований по расходам </w:t>
      </w:r>
      <w:r w:rsidR="00DF4435"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и лимиты бюджетных обязательств на текущий финансовый ______ год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____________________________________________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(наименование главного распорядителя средств </w:t>
      </w:r>
      <w:r w:rsidR="00DF4435"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D826E4" w:rsidRPr="001738D7" w:rsidRDefault="00D826E4" w:rsidP="00D826E4">
      <w:pPr>
        <w:shd w:val="clear" w:color="auto" w:fill="FFFFFF"/>
        <w:ind w:right="-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(тыс. рублей)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560"/>
        <w:gridCol w:w="850"/>
        <w:gridCol w:w="567"/>
        <w:gridCol w:w="567"/>
        <w:gridCol w:w="851"/>
        <w:gridCol w:w="567"/>
        <w:gridCol w:w="1134"/>
        <w:gridCol w:w="1984"/>
        <w:gridCol w:w="2126"/>
        <w:gridCol w:w="2126"/>
      </w:tblGrid>
      <w:tr w:rsidR="00D826E4" w:rsidRPr="00247B1B" w:rsidTr="00D826E4">
        <w:tc>
          <w:tcPr>
            <w:tcW w:w="1842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Лицевой счет пол</w:t>
            </w:r>
            <w:r w:rsidRPr="008601DA">
              <w:rPr>
                <w:rFonts w:ascii="Times New Roman" w:hAnsi="Times New Roman" w:cs="Times New Roman"/>
              </w:rPr>
              <w:t>у</w:t>
            </w:r>
            <w:r w:rsidRPr="008601DA">
              <w:rPr>
                <w:rFonts w:ascii="Times New Roman" w:hAnsi="Times New Roman" w:cs="Times New Roman"/>
              </w:rPr>
              <w:t>чателя бюджетных средств</w:t>
            </w:r>
          </w:p>
        </w:tc>
        <w:tc>
          <w:tcPr>
            <w:tcW w:w="3402" w:type="dxa"/>
            <w:gridSpan w:val="5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Код бюджетной классиф</w:t>
            </w:r>
            <w:r w:rsidRPr="008601DA">
              <w:rPr>
                <w:rFonts w:ascii="Times New Roman" w:hAnsi="Times New Roman" w:cs="Times New Roman"/>
              </w:rPr>
              <w:t>и</w:t>
            </w:r>
            <w:r w:rsidRPr="008601DA">
              <w:rPr>
                <w:rFonts w:ascii="Times New Roman" w:hAnsi="Times New Roman" w:cs="Times New Roman"/>
              </w:rPr>
              <w:t>кации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Муниципал</w:t>
            </w:r>
            <w:r w:rsidRPr="008601DA">
              <w:rPr>
                <w:rFonts w:ascii="Times New Roman" w:hAnsi="Times New Roman" w:cs="Times New Roman"/>
              </w:rPr>
              <w:t>ь</w:t>
            </w:r>
            <w:r w:rsidRPr="008601DA">
              <w:rPr>
                <w:rFonts w:ascii="Times New Roman" w:hAnsi="Times New Roman" w:cs="Times New Roman"/>
              </w:rPr>
              <w:t>ное образов</w:t>
            </w:r>
            <w:r w:rsidRPr="008601DA">
              <w:rPr>
                <w:rFonts w:ascii="Times New Roman" w:hAnsi="Times New Roman" w:cs="Times New Roman"/>
              </w:rPr>
              <w:t>а</w:t>
            </w:r>
            <w:r w:rsidRPr="008601DA">
              <w:rPr>
                <w:rFonts w:ascii="Times New Roman" w:hAnsi="Times New Roman" w:cs="Times New Roman"/>
              </w:rPr>
              <w:t>ние, организ</w:t>
            </w:r>
            <w:r w:rsidRPr="008601DA">
              <w:rPr>
                <w:rFonts w:ascii="Times New Roman" w:hAnsi="Times New Roman" w:cs="Times New Roman"/>
              </w:rPr>
              <w:t>а</w:t>
            </w:r>
            <w:r w:rsidRPr="008601DA">
              <w:rPr>
                <w:rFonts w:ascii="Times New Roman" w:hAnsi="Times New Roman" w:cs="Times New Roman"/>
              </w:rPr>
              <w:t xml:space="preserve">ция </w:t>
            </w:r>
            <w:r w:rsidRPr="008601D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Сумма измен</w:t>
            </w:r>
            <w:r w:rsidRPr="008601DA">
              <w:rPr>
                <w:rFonts w:ascii="Times New Roman" w:hAnsi="Times New Roman" w:cs="Times New Roman"/>
              </w:rPr>
              <w:t>е</w:t>
            </w:r>
            <w:r w:rsidRPr="008601DA">
              <w:rPr>
                <w:rFonts w:ascii="Times New Roman" w:hAnsi="Times New Roman" w:cs="Times New Roman"/>
              </w:rPr>
              <w:t>ний бюджетных ассигнований на текущий год (+ увеличение, - уменьшение)</w:t>
            </w:r>
          </w:p>
        </w:tc>
        <w:tc>
          <w:tcPr>
            <w:tcW w:w="2126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Сумма измен</w:t>
            </w:r>
            <w:r w:rsidRPr="008601DA">
              <w:rPr>
                <w:rFonts w:ascii="Times New Roman" w:hAnsi="Times New Roman" w:cs="Times New Roman"/>
              </w:rPr>
              <w:t>е</w:t>
            </w:r>
            <w:r w:rsidRPr="008601DA">
              <w:rPr>
                <w:rFonts w:ascii="Times New Roman" w:hAnsi="Times New Roman" w:cs="Times New Roman"/>
              </w:rPr>
              <w:t>ний лимитов бюджетных обязательств на т</w:t>
            </w:r>
            <w:r w:rsidRPr="008601DA">
              <w:rPr>
                <w:rFonts w:ascii="Times New Roman" w:hAnsi="Times New Roman" w:cs="Times New Roman"/>
              </w:rPr>
              <w:t>е</w:t>
            </w:r>
            <w:r w:rsidRPr="008601DA">
              <w:rPr>
                <w:rFonts w:ascii="Times New Roman" w:hAnsi="Times New Roman" w:cs="Times New Roman"/>
              </w:rPr>
              <w:t>кущий год (+ увеличение, - уменьшение)</w:t>
            </w:r>
          </w:p>
        </w:tc>
      </w:tr>
      <w:tr w:rsidR="00D826E4" w:rsidRPr="00247B1B" w:rsidTr="00D826E4">
        <w:tc>
          <w:tcPr>
            <w:tcW w:w="1842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134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6E4" w:rsidRPr="00247B1B" w:rsidTr="00D826E4">
        <w:tc>
          <w:tcPr>
            <w:tcW w:w="1842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826E4" w:rsidRPr="00247B1B" w:rsidTr="00D826E4">
        <w:tc>
          <w:tcPr>
            <w:tcW w:w="1842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6E4" w:rsidRPr="00247B1B" w:rsidTr="00D826E4">
        <w:tc>
          <w:tcPr>
            <w:tcW w:w="1842" w:type="dxa"/>
          </w:tcPr>
          <w:p w:rsidR="00D826E4" w:rsidRPr="00247B1B" w:rsidRDefault="00D826E4" w:rsidP="00D826E4">
            <w:pPr>
              <w:pStyle w:val="ab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26E4" w:rsidRDefault="00D826E4" w:rsidP="00D826E4">
      <w:pPr>
        <w:shd w:val="clear" w:color="auto" w:fill="FFFFFF"/>
        <w:ind w:left="851"/>
        <w:rPr>
          <w:sz w:val="28"/>
          <w:szCs w:val="28"/>
          <w:lang w:eastAsia="en-US"/>
        </w:rPr>
      </w:pPr>
    </w:p>
    <w:p w:rsidR="00D826E4" w:rsidRPr="008601DA" w:rsidRDefault="00D826E4" w:rsidP="00D826E4">
      <w:pPr>
        <w:shd w:val="clear" w:color="auto" w:fill="FFFFFF"/>
        <w:ind w:left="426" w:right="-785" w:firstLine="426"/>
        <w:rPr>
          <w:rStyle w:val="a8"/>
          <w:b w:val="0"/>
          <w:bCs w:val="0"/>
          <w:sz w:val="20"/>
          <w:szCs w:val="20"/>
        </w:rPr>
      </w:pPr>
      <w:r w:rsidRPr="008601DA">
        <w:rPr>
          <w:sz w:val="20"/>
          <w:szCs w:val="20"/>
          <w:lang w:eastAsia="en-US"/>
        </w:rPr>
        <w:t xml:space="preserve">Примечание: 1 Организация – учреждение, получающее субсидии в соответствии со </w:t>
      </w:r>
      <w:hyperlink r:id="rId17" w:history="1">
        <w:r w:rsidRPr="008601DA">
          <w:rPr>
            <w:sz w:val="20"/>
            <w:szCs w:val="20"/>
            <w:lang w:eastAsia="en-US"/>
          </w:rPr>
          <w:t>статьей 78.1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Федерации, муниципальное унитарное предприятие, получающее субсидии в соответствии со </w:t>
      </w:r>
      <w:hyperlink r:id="rId18" w:history="1">
        <w:r w:rsidRPr="008601DA">
          <w:rPr>
            <w:sz w:val="20"/>
            <w:szCs w:val="20"/>
            <w:lang w:eastAsia="en-US"/>
          </w:rPr>
          <w:t>стат</w:t>
        </w:r>
        <w:r w:rsidRPr="008601DA">
          <w:rPr>
            <w:sz w:val="20"/>
            <w:szCs w:val="20"/>
            <w:lang w:eastAsia="en-US"/>
          </w:rPr>
          <w:t>ь</w:t>
        </w:r>
        <w:r w:rsidRPr="008601DA">
          <w:rPr>
            <w:sz w:val="20"/>
            <w:szCs w:val="20"/>
            <w:lang w:eastAsia="en-US"/>
          </w:rPr>
          <w:t>ей 78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Федерации.</w:t>
      </w:r>
    </w:p>
    <w:p w:rsidR="00D826E4" w:rsidRDefault="00D826E4" w:rsidP="00D826E4">
      <w:pPr>
        <w:shd w:val="clear" w:color="auto" w:fill="FFFFFF"/>
        <w:ind w:left="10206"/>
        <w:rPr>
          <w:rStyle w:val="a8"/>
          <w:b w:val="0"/>
          <w:bCs w:val="0"/>
          <w:sz w:val="28"/>
          <w:szCs w:val="28"/>
        </w:rPr>
      </w:pPr>
    </w:p>
    <w:p w:rsidR="00D826E4" w:rsidRPr="008601DA" w:rsidRDefault="00D826E4" w:rsidP="008601DA">
      <w:pPr>
        <w:shd w:val="clear" w:color="auto" w:fill="FFFFFF"/>
        <w:ind w:left="7938"/>
        <w:rPr>
          <w:b/>
        </w:rPr>
      </w:pPr>
      <w:r w:rsidRPr="008601DA">
        <w:rPr>
          <w:rStyle w:val="a8"/>
          <w:b w:val="0"/>
          <w:color w:val="auto"/>
        </w:rPr>
        <w:t>Приложение 6</w:t>
      </w:r>
    </w:p>
    <w:p w:rsidR="00D826E4" w:rsidRPr="008601DA" w:rsidRDefault="00D826E4" w:rsidP="008601DA">
      <w:pPr>
        <w:shd w:val="clear" w:color="auto" w:fill="FFFFFF"/>
        <w:ind w:left="7938"/>
        <w:rPr>
          <w:b/>
        </w:rPr>
      </w:pPr>
      <w:r w:rsidRPr="008601DA">
        <w:rPr>
          <w:rStyle w:val="a8"/>
          <w:b w:val="0"/>
          <w:color w:val="auto"/>
        </w:rPr>
        <w:t xml:space="preserve">к </w:t>
      </w:r>
      <w:hyperlink w:anchor="sub_10000" w:history="1">
        <w:r w:rsidRPr="008601DA">
          <w:rPr>
            <w:rStyle w:val="a9"/>
            <w:b w:val="0"/>
          </w:rPr>
          <w:t>Порядку</w:t>
        </w:r>
      </w:hyperlink>
      <w:r w:rsidRPr="008601DA">
        <w:rPr>
          <w:rStyle w:val="a8"/>
          <w:b w:val="0"/>
          <w:color w:val="auto"/>
        </w:rPr>
        <w:t xml:space="preserve"> составления и ведения бюджетной росписи гла</w:t>
      </w:r>
      <w:r w:rsidRPr="008601DA">
        <w:rPr>
          <w:rStyle w:val="a8"/>
          <w:b w:val="0"/>
          <w:color w:val="auto"/>
        </w:rPr>
        <w:t>в</w:t>
      </w:r>
      <w:r w:rsidRPr="008601DA">
        <w:rPr>
          <w:rStyle w:val="a8"/>
          <w:b w:val="0"/>
          <w:color w:val="auto"/>
        </w:rPr>
        <w:t xml:space="preserve">ного распорядителя средств </w:t>
      </w:r>
      <w:r w:rsidR="00DF4435" w:rsidRPr="008601DA">
        <w:rPr>
          <w:rStyle w:val="a8"/>
          <w:b w:val="0"/>
          <w:color w:val="auto"/>
        </w:rPr>
        <w:t xml:space="preserve">администрации муниципального образования Днепровский сельсовет Беляевского района Оренбургской области </w:t>
      </w: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Утверждено:</w:t>
      </w:r>
    </w:p>
    <w:p w:rsidR="00D826E4" w:rsidRDefault="00D826E4" w:rsidP="00D826E4">
      <w:pPr>
        <w:shd w:val="clear" w:color="auto" w:fill="FFFFFF"/>
        <w:ind w:left="10206"/>
        <w:rPr>
          <w:sz w:val="28"/>
          <w:szCs w:val="28"/>
        </w:rPr>
      </w:pPr>
      <w:r w:rsidRPr="00D40CC5">
        <w:rPr>
          <w:sz w:val="28"/>
          <w:szCs w:val="28"/>
        </w:rPr>
        <w:t>________________________</w:t>
      </w:r>
    </w:p>
    <w:p w:rsidR="00D826E4" w:rsidRPr="00D40CC5" w:rsidRDefault="00D826E4" w:rsidP="00D826E4">
      <w:pPr>
        <w:shd w:val="clear" w:color="auto" w:fill="FFFFFF"/>
        <w:ind w:left="10206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D40CC5">
        <w:rPr>
          <w:sz w:val="28"/>
          <w:szCs w:val="28"/>
        </w:rPr>
        <w:t xml:space="preserve"> ________ 20__ года</w:t>
      </w:r>
    </w:p>
    <w:p w:rsidR="00D826E4" w:rsidRPr="008601DA" w:rsidRDefault="00D826E4" w:rsidP="008601DA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в бюджетную роспись бюджетных ассигнований (лимитов бюджетных обязательств) по источникам финансиров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ния дефицита </w:t>
      </w:r>
      <w:r w:rsidR="00DF4435"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текущий ______ год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_____________________________________________________________________________________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(наименование главного администратора источников финансирования дефицита </w:t>
      </w:r>
      <w:r w:rsidR="00DF4435"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D826E4" w:rsidRPr="003712EE" w:rsidRDefault="00D826E4" w:rsidP="00D826E4">
      <w:pPr>
        <w:shd w:val="clear" w:color="auto" w:fill="FFFFFF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712EE">
        <w:rPr>
          <w:sz w:val="28"/>
          <w:szCs w:val="28"/>
        </w:rPr>
        <w:t>(тыс. рублей)</w:t>
      </w:r>
    </w:p>
    <w:tbl>
      <w:tblPr>
        <w:tblW w:w="14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3686"/>
        <w:gridCol w:w="2976"/>
      </w:tblGrid>
      <w:tr w:rsidR="00D826E4" w:rsidRPr="00247B1B" w:rsidTr="00D826E4">
        <w:tc>
          <w:tcPr>
            <w:tcW w:w="3686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513" w:type="dxa"/>
            <w:gridSpan w:val="2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976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Сумма изменений бюджетных ассигн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ваний (лимитов бю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жетных обязательств) на год (+ увеличение, - уменьшение)</w:t>
            </w:r>
          </w:p>
        </w:tc>
      </w:tr>
      <w:tr w:rsidR="00D826E4" w:rsidRPr="00247B1B" w:rsidTr="00D826E4">
        <w:tc>
          <w:tcPr>
            <w:tcW w:w="3686" w:type="dxa"/>
            <w:vMerge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и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точников финансирования дефицита </w:t>
            </w:r>
            <w:r w:rsidR="00DF4435"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Днепровский сельсовет Беляевского района Оренбургской области </w:t>
            </w:r>
          </w:p>
        </w:tc>
        <w:tc>
          <w:tcPr>
            <w:tcW w:w="3686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 финансирования </w:t>
            </w:r>
            <w:r w:rsidR="00DF4435"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Днепровский сельсовет Беляевского района Оренбургской области </w:t>
            </w:r>
          </w:p>
        </w:tc>
        <w:tc>
          <w:tcPr>
            <w:tcW w:w="2976" w:type="dxa"/>
            <w:vMerge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6E4" w:rsidRPr="00247B1B" w:rsidTr="00D826E4">
        <w:tc>
          <w:tcPr>
            <w:tcW w:w="3686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826E4" w:rsidRPr="00247B1B" w:rsidTr="00D826E4">
        <w:tc>
          <w:tcPr>
            <w:tcW w:w="368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6E4" w:rsidRPr="00247B1B" w:rsidTr="00D826E4">
        <w:tc>
          <w:tcPr>
            <w:tcW w:w="3686" w:type="dxa"/>
          </w:tcPr>
          <w:p w:rsidR="00D826E4" w:rsidRPr="00247B1B" w:rsidRDefault="00D826E4" w:rsidP="00D826E4">
            <w:pPr>
              <w:pStyle w:val="ab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826E4" w:rsidRPr="00247B1B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6E4" w:rsidRDefault="00D826E4" w:rsidP="00D826E4">
      <w:pPr>
        <w:shd w:val="clear" w:color="auto" w:fill="FFFFFF"/>
        <w:rPr>
          <w:sz w:val="28"/>
          <w:szCs w:val="28"/>
        </w:rPr>
      </w:pPr>
    </w:p>
    <w:p w:rsidR="00D826E4" w:rsidRPr="00D40CC5" w:rsidRDefault="00D826E4" w:rsidP="00D826E4">
      <w:pPr>
        <w:shd w:val="clear" w:color="auto" w:fill="FFFFFF"/>
        <w:rPr>
          <w:sz w:val="28"/>
          <w:szCs w:val="28"/>
        </w:rPr>
        <w:sectPr w:rsidR="00D826E4" w:rsidRPr="00D40CC5" w:rsidSect="00D826E4">
          <w:pgSz w:w="16837" w:h="11905" w:orient="landscape"/>
          <w:pgMar w:top="851" w:right="1440" w:bottom="800" w:left="1440" w:header="720" w:footer="720" w:gutter="0"/>
          <w:cols w:space="720"/>
          <w:noEndnote/>
        </w:sectPr>
      </w:pPr>
    </w:p>
    <w:p w:rsidR="00D826E4" w:rsidRPr="008601DA" w:rsidRDefault="00D826E4" w:rsidP="008601DA">
      <w:pPr>
        <w:shd w:val="clear" w:color="auto" w:fill="FFFFFF"/>
        <w:ind w:left="8505"/>
        <w:rPr>
          <w:b/>
        </w:rPr>
      </w:pPr>
      <w:r w:rsidRPr="008601DA">
        <w:rPr>
          <w:rStyle w:val="a8"/>
          <w:b w:val="0"/>
          <w:color w:val="auto"/>
        </w:rPr>
        <w:lastRenderedPageBreak/>
        <w:t>Приложение 7</w:t>
      </w:r>
    </w:p>
    <w:p w:rsidR="00D826E4" w:rsidRPr="008601DA" w:rsidRDefault="00D826E4" w:rsidP="008601DA">
      <w:pPr>
        <w:shd w:val="clear" w:color="auto" w:fill="FFFFFF"/>
        <w:ind w:left="8505"/>
        <w:rPr>
          <w:b/>
        </w:rPr>
      </w:pPr>
      <w:r w:rsidRPr="008601DA">
        <w:rPr>
          <w:rStyle w:val="a8"/>
          <w:b w:val="0"/>
          <w:color w:val="auto"/>
        </w:rPr>
        <w:t xml:space="preserve">к </w:t>
      </w:r>
      <w:hyperlink w:anchor="sub_10000" w:history="1">
        <w:r w:rsidRPr="008601DA">
          <w:rPr>
            <w:rStyle w:val="a9"/>
            <w:b w:val="0"/>
          </w:rPr>
          <w:t>Порядку</w:t>
        </w:r>
      </w:hyperlink>
      <w:r w:rsidRPr="008601DA">
        <w:rPr>
          <w:rStyle w:val="a8"/>
          <w:b w:val="0"/>
          <w:color w:val="auto"/>
        </w:rPr>
        <w:t xml:space="preserve"> составления и ведения</w:t>
      </w:r>
    </w:p>
    <w:p w:rsidR="00D826E4" w:rsidRPr="008601DA" w:rsidRDefault="00D826E4" w:rsidP="008601DA">
      <w:pPr>
        <w:shd w:val="clear" w:color="auto" w:fill="FFFFFF"/>
        <w:ind w:left="8505"/>
        <w:rPr>
          <w:rStyle w:val="a8"/>
          <w:b w:val="0"/>
          <w:bCs w:val="0"/>
          <w:color w:val="auto"/>
        </w:rPr>
      </w:pPr>
      <w:r w:rsidRPr="008601DA">
        <w:rPr>
          <w:rStyle w:val="a8"/>
          <w:b w:val="0"/>
          <w:color w:val="auto"/>
        </w:rPr>
        <w:t>бюджетной росписи главного ра</w:t>
      </w:r>
      <w:r w:rsidRPr="008601DA">
        <w:rPr>
          <w:rStyle w:val="a8"/>
          <w:b w:val="0"/>
          <w:color w:val="auto"/>
        </w:rPr>
        <w:t>с</w:t>
      </w:r>
      <w:r w:rsidRPr="008601DA">
        <w:rPr>
          <w:rStyle w:val="a8"/>
          <w:b w:val="0"/>
          <w:color w:val="auto"/>
        </w:rPr>
        <w:t>порядителя</w:t>
      </w:r>
    </w:p>
    <w:p w:rsidR="00D826E4" w:rsidRPr="008601DA" w:rsidRDefault="00D826E4" w:rsidP="008601DA">
      <w:pPr>
        <w:shd w:val="clear" w:color="auto" w:fill="FFFFFF"/>
        <w:ind w:left="8505"/>
        <w:rPr>
          <w:b/>
        </w:rPr>
      </w:pPr>
      <w:r w:rsidRPr="008601DA">
        <w:rPr>
          <w:rStyle w:val="a8"/>
          <w:b w:val="0"/>
          <w:color w:val="auto"/>
        </w:rPr>
        <w:t xml:space="preserve">средств </w:t>
      </w:r>
      <w:r w:rsidR="00DF4435" w:rsidRPr="008601DA">
        <w:rPr>
          <w:rStyle w:val="a8"/>
          <w:b w:val="0"/>
          <w:color w:val="auto"/>
        </w:rPr>
        <w:t xml:space="preserve">администрации муниципального образования Днепровский сельсовет Беляевского района Оренбургской области </w:t>
      </w:r>
    </w:p>
    <w:p w:rsidR="00D826E4" w:rsidRPr="008601DA" w:rsidRDefault="00D826E4" w:rsidP="008601DA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Уведомление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об изменении бюджетных ассигнований по расходам </w:t>
      </w:r>
      <w:r w:rsidR="00DF4435"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и лимитов бюджетных обязательств на текущий финансовый ______ год</w:t>
      </w:r>
    </w:p>
    <w:p w:rsidR="00D826E4" w:rsidRPr="008601DA" w:rsidRDefault="00D826E4" w:rsidP="008601DA">
      <w:pPr>
        <w:shd w:val="clear" w:color="auto" w:fill="FFFFFF"/>
        <w:jc w:val="center"/>
        <w:rPr>
          <w:sz w:val="26"/>
          <w:szCs w:val="26"/>
        </w:rPr>
      </w:pPr>
      <w:r w:rsidRPr="008601DA">
        <w:rPr>
          <w:sz w:val="26"/>
          <w:szCs w:val="26"/>
        </w:rPr>
        <w:t>Кому: _________________________________________________________________________</w:t>
      </w:r>
    </w:p>
    <w:p w:rsidR="00D826E4" w:rsidRPr="008601DA" w:rsidRDefault="00D826E4" w:rsidP="008601DA">
      <w:pPr>
        <w:shd w:val="clear" w:color="auto" w:fill="FFFFFF"/>
        <w:ind w:firstLine="698"/>
        <w:jc w:val="center"/>
        <w:rPr>
          <w:sz w:val="26"/>
          <w:szCs w:val="26"/>
        </w:rPr>
      </w:pPr>
      <w:r w:rsidRPr="008601DA">
        <w:rPr>
          <w:sz w:val="26"/>
          <w:szCs w:val="26"/>
        </w:rPr>
        <w:t>(наименование получателя бюджетных средств)</w:t>
      </w:r>
    </w:p>
    <w:p w:rsidR="00D826E4" w:rsidRPr="00D40CC5" w:rsidRDefault="00D826E4" w:rsidP="00D826E4">
      <w:pPr>
        <w:shd w:val="clear" w:color="auto" w:fill="FFFFFF"/>
        <w:ind w:right="-50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(тыс. рублей)</w:t>
      </w: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701"/>
        <w:gridCol w:w="851"/>
        <w:gridCol w:w="567"/>
        <w:gridCol w:w="567"/>
        <w:gridCol w:w="708"/>
        <w:gridCol w:w="567"/>
        <w:gridCol w:w="811"/>
        <w:gridCol w:w="323"/>
        <w:gridCol w:w="1560"/>
        <w:gridCol w:w="1337"/>
        <w:gridCol w:w="506"/>
        <w:gridCol w:w="1560"/>
        <w:gridCol w:w="1842"/>
      </w:tblGrid>
      <w:tr w:rsidR="00D826E4" w:rsidRPr="008601DA" w:rsidTr="008601DA">
        <w:tc>
          <w:tcPr>
            <w:tcW w:w="1842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Лицевой счет получ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теля бю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жетных средств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кации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Тип средств</w:t>
            </w:r>
          </w:p>
        </w:tc>
        <w:tc>
          <w:tcPr>
            <w:tcW w:w="3403" w:type="dxa"/>
            <w:gridSpan w:val="3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Лимиты бюджетных обяз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тельств</w:t>
            </w:r>
          </w:p>
        </w:tc>
      </w:tr>
      <w:tr w:rsidR="00D826E4" w:rsidRPr="008601DA" w:rsidTr="008601DA">
        <w:tc>
          <w:tcPr>
            <w:tcW w:w="1842" w:type="dxa"/>
            <w:vMerge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</w:tc>
        <w:tc>
          <w:tcPr>
            <w:tcW w:w="708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тек</w:t>
            </w: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щий год с учетом изменений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сумма изм</w:t>
            </w: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нений (+ увеличение, - уменьшение)</w:t>
            </w:r>
          </w:p>
        </w:tc>
        <w:tc>
          <w:tcPr>
            <w:tcW w:w="1560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тек</w:t>
            </w: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щий год с учетом изменений</w:t>
            </w:r>
          </w:p>
        </w:tc>
        <w:tc>
          <w:tcPr>
            <w:tcW w:w="1842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сумма изм</w:t>
            </w: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нений (+ увеличение, - уменьшение)</w:t>
            </w:r>
          </w:p>
        </w:tc>
      </w:tr>
      <w:tr w:rsidR="00D826E4" w:rsidRPr="008601DA" w:rsidTr="008601DA">
        <w:tc>
          <w:tcPr>
            <w:tcW w:w="1842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826E4" w:rsidRPr="008601DA" w:rsidTr="008601DA">
        <w:tc>
          <w:tcPr>
            <w:tcW w:w="1842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6E4" w:rsidRPr="008601DA" w:rsidTr="008601DA">
        <w:tc>
          <w:tcPr>
            <w:tcW w:w="1842" w:type="dxa"/>
          </w:tcPr>
          <w:p w:rsidR="00D826E4" w:rsidRPr="008601DA" w:rsidRDefault="00D826E4" w:rsidP="00D826E4">
            <w:pPr>
              <w:pStyle w:val="ab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6E4" w:rsidRPr="008601DA" w:rsidTr="008601D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3908" w:type="dxa"/>
        </w:trPr>
        <w:tc>
          <w:tcPr>
            <w:tcW w:w="4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Руководитель (заместитель рук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водителя) главного распорядителя 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6E4" w:rsidRPr="008601DA" w:rsidTr="008601D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3908" w:type="dxa"/>
        </w:trPr>
        <w:tc>
          <w:tcPr>
            <w:tcW w:w="4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D826E4" w:rsidRPr="008601DA" w:rsidTr="008601D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3908" w:type="dxa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D826E4" w:rsidRPr="008601DA" w:rsidTr="008601D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3908" w:type="dxa"/>
        </w:trPr>
        <w:tc>
          <w:tcPr>
            <w:tcW w:w="4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D826E4" w:rsidRPr="008601DA" w:rsidTr="008601D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3908" w:type="dxa"/>
        </w:trPr>
        <w:tc>
          <w:tcPr>
            <w:tcW w:w="4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D826E4" w:rsidRPr="008601DA" w:rsidTr="008601D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3908" w:type="dxa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«_____» ____________ 20__ г.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6E4" w:rsidRPr="008601DA" w:rsidRDefault="00D826E4" w:rsidP="00D826E4">
            <w:pPr>
              <w:pStyle w:val="aa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26E4" w:rsidRPr="008601DA" w:rsidRDefault="00D826E4" w:rsidP="00D826E4">
      <w:pPr>
        <w:shd w:val="clear" w:color="auto" w:fill="FFFFFF"/>
        <w:rPr>
          <w:sz w:val="26"/>
          <w:szCs w:val="26"/>
        </w:rPr>
      </w:pPr>
    </w:p>
    <w:p w:rsidR="00D826E4" w:rsidRDefault="00D826E4" w:rsidP="00D826E4"/>
    <w:p w:rsidR="00D826E4" w:rsidRDefault="00D826E4" w:rsidP="00D826E4"/>
    <w:sectPr w:rsidR="00D826E4" w:rsidSect="00D826E4">
      <w:pgSz w:w="16837" w:h="11905" w:orient="landscape"/>
      <w:pgMar w:top="851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8D" w:rsidRDefault="00DD658D">
      <w:r>
        <w:separator/>
      </w:r>
    </w:p>
  </w:endnote>
  <w:endnote w:type="continuationSeparator" w:id="1">
    <w:p w:rsidR="00DD658D" w:rsidRDefault="00DD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8D" w:rsidRDefault="00DD658D">
      <w:r>
        <w:separator/>
      </w:r>
    </w:p>
  </w:footnote>
  <w:footnote w:type="continuationSeparator" w:id="1">
    <w:p w:rsidR="00DD658D" w:rsidRDefault="00DD6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E4" w:rsidRPr="00ED2AD4" w:rsidRDefault="00D826E4" w:rsidP="00ED2AD4">
    <w:pPr>
      <w:pStyle w:val="a6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ED2AD4">
      <w:rPr>
        <w:rFonts w:ascii="Times New Roman" w:hAnsi="Times New Roman" w:cs="Times New Roman"/>
        <w:sz w:val="24"/>
        <w:szCs w:val="24"/>
      </w:rPr>
      <w:fldChar w:fldCharType="begin"/>
    </w:r>
    <w:r w:rsidRPr="00ED2AD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2AD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4</w:t>
    </w:r>
    <w:r w:rsidRPr="00ED2AD4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E4" w:rsidRPr="006D59C2" w:rsidRDefault="00D826E4">
    <w:pPr>
      <w:pStyle w:val="a6"/>
      <w:jc w:val="center"/>
      <w:rPr>
        <w:rFonts w:ascii="Times New Roman" w:hAnsi="Times New Roman" w:cs="Times New Roman"/>
      </w:rPr>
    </w:pPr>
    <w:r w:rsidRPr="006D59C2">
      <w:rPr>
        <w:rFonts w:ascii="Times New Roman" w:hAnsi="Times New Roman" w:cs="Times New Roman"/>
      </w:rPr>
      <w:fldChar w:fldCharType="begin"/>
    </w:r>
    <w:r w:rsidRPr="006D59C2">
      <w:rPr>
        <w:rFonts w:ascii="Times New Roman" w:hAnsi="Times New Roman" w:cs="Times New Roman"/>
      </w:rPr>
      <w:instrText xml:space="preserve"> PAGE   \* MERGEFORMAT </w:instrText>
    </w:r>
    <w:r w:rsidRPr="006D59C2">
      <w:rPr>
        <w:rFonts w:ascii="Times New Roman" w:hAnsi="Times New Roman" w:cs="Times New Roman"/>
      </w:rPr>
      <w:fldChar w:fldCharType="separate"/>
    </w:r>
    <w:r w:rsidR="00524781">
      <w:rPr>
        <w:rFonts w:ascii="Times New Roman" w:hAnsi="Times New Roman" w:cs="Times New Roman"/>
        <w:noProof/>
      </w:rPr>
      <w:t>4</w:t>
    </w:r>
    <w:r w:rsidRPr="006D59C2">
      <w:rPr>
        <w:rFonts w:ascii="Times New Roman" w:hAnsi="Times New Roman" w:cs="Times New Roman"/>
      </w:rPr>
      <w:fldChar w:fldCharType="end"/>
    </w:r>
  </w:p>
  <w:p w:rsidR="00D826E4" w:rsidRDefault="00D826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pt;height:12pt" o:bullet="t">
        <v:imagedata r:id="rId1" o:title=""/>
      </v:shape>
    </w:pict>
  </w:numPicBullet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8E775F"/>
    <w:multiLevelType w:val="hybridMultilevel"/>
    <w:tmpl w:val="88F47674"/>
    <w:lvl w:ilvl="0" w:tplc="ACC44DF8">
      <w:start w:val="8019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832B3"/>
    <w:multiLevelType w:val="hybridMultilevel"/>
    <w:tmpl w:val="07A0CB86"/>
    <w:lvl w:ilvl="0" w:tplc="786E9412">
      <w:start w:val="801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91430"/>
    <w:multiLevelType w:val="hybridMultilevel"/>
    <w:tmpl w:val="27682876"/>
    <w:lvl w:ilvl="0" w:tplc="17CAE73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577366"/>
    <w:multiLevelType w:val="hybridMultilevel"/>
    <w:tmpl w:val="F68261CA"/>
    <w:lvl w:ilvl="0" w:tplc="D6CAB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2F6DF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F2CAD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8F04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AA6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3E46F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E186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10A49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650F3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63E5112D"/>
    <w:multiLevelType w:val="hybridMultilevel"/>
    <w:tmpl w:val="6FE4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C49E7"/>
    <w:multiLevelType w:val="hybridMultilevel"/>
    <w:tmpl w:val="0BE46986"/>
    <w:lvl w:ilvl="0" w:tplc="3A66C8A6">
      <w:start w:val="80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B1F59"/>
    <w:multiLevelType w:val="hybridMultilevel"/>
    <w:tmpl w:val="8050E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227A45"/>
    <w:multiLevelType w:val="hybridMultilevel"/>
    <w:tmpl w:val="1F32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54FBE"/>
    <w:rsid w:val="00016AC9"/>
    <w:rsid w:val="0004156D"/>
    <w:rsid w:val="00047A6F"/>
    <w:rsid w:val="000544DE"/>
    <w:rsid w:val="00061D97"/>
    <w:rsid w:val="00062EF6"/>
    <w:rsid w:val="00063C79"/>
    <w:rsid w:val="00074AF1"/>
    <w:rsid w:val="000760A2"/>
    <w:rsid w:val="00090B93"/>
    <w:rsid w:val="00090CEE"/>
    <w:rsid w:val="00096CCA"/>
    <w:rsid w:val="000A1EB8"/>
    <w:rsid w:val="000A2F58"/>
    <w:rsid w:val="000A5F43"/>
    <w:rsid w:val="000B0E41"/>
    <w:rsid w:val="000B11F4"/>
    <w:rsid w:val="000B4A63"/>
    <w:rsid w:val="000B54E0"/>
    <w:rsid w:val="000C19EE"/>
    <w:rsid w:val="000C4D3F"/>
    <w:rsid w:val="000C54BC"/>
    <w:rsid w:val="000F064E"/>
    <w:rsid w:val="000F13DD"/>
    <w:rsid w:val="000F6F8C"/>
    <w:rsid w:val="00116FD8"/>
    <w:rsid w:val="001631F8"/>
    <w:rsid w:val="001775D0"/>
    <w:rsid w:val="001805C7"/>
    <w:rsid w:val="001911FB"/>
    <w:rsid w:val="001A0521"/>
    <w:rsid w:val="001A14C1"/>
    <w:rsid w:val="001A6CF2"/>
    <w:rsid w:val="001A7727"/>
    <w:rsid w:val="001B0C11"/>
    <w:rsid w:val="001B2E20"/>
    <w:rsid w:val="001B3AE9"/>
    <w:rsid w:val="001C4241"/>
    <w:rsid w:val="001D0C4E"/>
    <w:rsid w:val="001D1642"/>
    <w:rsid w:val="001D5F83"/>
    <w:rsid w:val="001F3520"/>
    <w:rsid w:val="00200511"/>
    <w:rsid w:val="002053F7"/>
    <w:rsid w:val="00212BB3"/>
    <w:rsid w:val="00217954"/>
    <w:rsid w:val="00227ED7"/>
    <w:rsid w:val="00235257"/>
    <w:rsid w:val="00241F79"/>
    <w:rsid w:val="00242748"/>
    <w:rsid w:val="002508B8"/>
    <w:rsid w:val="00257D8D"/>
    <w:rsid w:val="00266297"/>
    <w:rsid w:val="0026687E"/>
    <w:rsid w:val="002718FA"/>
    <w:rsid w:val="00274844"/>
    <w:rsid w:val="002758F9"/>
    <w:rsid w:val="00284129"/>
    <w:rsid w:val="00285C6F"/>
    <w:rsid w:val="0028661B"/>
    <w:rsid w:val="00291DB3"/>
    <w:rsid w:val="002978E4"/>
    <w:rsid w:val="002A2499"/>
    <w:rsid w:val="002B16E3"/>
    <w:rsid w:val="002B60F1"/>
    <w:rsid w:val="002C57A0"/>
    <w:rsid w:val="002C6B60"/>
    <w:rsid w:val="002D1C1C"/>
    <w:rsid w:val="002D3CEE"/>
    <w:rsid w:val="002E1255"/>
    <w:rsid w:val="002E2667"/>
    <w:rsid w:val="002E3289"/>
    <w:rsid w:val="002E459A"/>
    <w:rsid w:val="002E54C6"/>
    <w:rsid w:val="002E7B42"/>
    <w:rsid w:val="002F3710"/>
    <w:rsid w:val="002F5204"/>
    <w:rsid w:val="00301D19"/>
    <w:rsid w:val="0030216C"/>
    <w:rsid w:val="0032387F"/>
    <w:rsid w:val="00326728"/>
    <w:rsid w:val="00327731"/>
    <w:rsid w:val="00333A6F"/>
    <w:rsid w:val="00336320"/>
    <w:rsid w:val="00340CDD"/>
    <w:rsid w:val="00347C3B"/>
    <w:rsid w:val="00350B6C"/>
    <w:rsid w:val="00354FBE"/>
    <w:rsid w:val="00356AFA"/>
    <w:rsid w:val="003576AD"/>
    <w:rsid w:val="0037200A"/>
    <w:rsid w:val="0037473F"/>
    <w:rsid w:val="00395745"/>
    <w:rsid w:val="003A0676"/>
    <w:rsid w:val="003D46F5"/>
    <w:rsid w:val="003F04D5"/>
    <w:rsid w:val="003F4135"/>
    <w:rsid w:val="00402CDF"/>
    <w:rsid w:val="00415FF2"/>
    <w:rsid w:val="00416064"/>
    <w:rsid w:val="0042667D"/>
    <w:rsid w:val="004412A8"/>
    <w:rsid w:val="00444DDA"/>
    <w:rsid w:val="00445ADA"/>
    <w:rsid w:val="004528EC"/>
    <w:rsid w:val="00454D13"/>
    <w:rsid w:val="004715A9"/>
    <w:rsid w:val="00474499"/>
    <w:rsid w:val="00485596"/>
    <w:rsid w:val="0048703E"/>
    <w:rsid w:val="0049201B"/>
    <w:rsid w:val="004A5A53"/>
    <w:rsid w:val="004A72C5"/>
    <w:rsid w:val="004B2B8B"/>
    <w:rsid w:val="004C003B"/>
    <w:rsid w:val="004C027F"/>
    <w:rsid w:val="004C65B7"/>
    <w:rsid w:val="004F0EC8"/>
    <w:rsid w:val="00513654"/>
    <w:rsid w:val="00514B08"/>
    <w:rsid w:val="00516687"/>
    <w:rsid w:val="00524781"/>
    <w:rsid w:val="00540E8A"/>
    <w:rsid w:val="00550DD2"/>
    <w:rsid w:val="0055268B"/>
    <w:rsid w:val="005640A5"/>
    <w:rsid w:val="00576546"/>
    <w:rsid w:val="005833C2"/>
    <w:rsid w:val="005865CB"/>
    <w:rsid w:val="005929C0"/>
    <w:rsid w:val="005A2164"/>
    <w:rsid w:val="005A3B9D"/>
    <w:rsid w:val="005B7B19"/>
    <w:rsid w:val="005C1DD3"/>
    <w:rsid w:val="005C5611"/>
    <w:rsid w:val="005D0657"/>
    <w:rsid w:val="005D15F5"/>
    <w:rsid w:val="005D3869"/>
    <w:rsid w:val="005E243C"/>
    <w:rsid w:val="00605773"/>
    <w:rsid w:val="006210A4"/>
    <w:rsid w:val="00626C64"/>
    <w:rsid w:val="006271C5"/>
    <w:rsid w:val="00632F98"/>
    <w:rsid w:val="00636F28"/>
    <w:rsid w:val="006476ED"/>
    <w:rsid w:val="00650FB6"/>
    <w:rsid w:val="006520E9"/>
    <w:rsid w:val="0065334B"/>
    <w:rsid w:val="006675AC"/>
    <w:rsid w:val="00672CC8"/>
    <w:rsid w:val="00673F57"/>
    <w:rsid w:val="00682932"/>
    <w:rsid w:val="00683804"/>
    <w:rsid w:val="00687361"/>
    <w:rsid w:val="00687B4E"/>
    <w:rsid w:val="00690D1D"/>
    <w:rsid w:val="006A0E5C"/>
    <w:rsid w:val="006A12E6"/>
    <w:rsid w:val="006A3FE1"/>
    <w:rsid w:val="006B1A59"/>
    <w:rsid w:val="006C08F8"/>
    <w:rsid w:val="006C7479"/>
    <w:rsid w:val="006D46FD"/>
    <w:rsid w:val="006D5E2A"/>
    <w:rsid w:val="006D77A3"/>
    <w:rsid w:val="006F3991"/>
    <w:rsid w:val="0070238E"/>
    <w:rsid w:val="007046D7"/>
    <w:rsid w:val="00706F26"/>
    <w:rsid w:val="00710F39"/>
    <w:rsid w:val="00715735"/>
    <w:rsid w:val="007163AC"/>
    <w:rsid w:val="00720A42"/>
    <w:rsid w:val="00721691"/>
    <w:rsid w:val="007412A8"/>
    <w:rsid w:val="007420EF"/>
    <w:rsid w:val="007433F0"/>
    <w:rsid w:val="00743700"/>
    <w:rsid w:val="007476D5"/>
    <w:rsid w:val="007479B2"/>
    <w:rsid w:val="00747CC9"/>
    <w:rsid w:val="00747F45"/>
    <w:rsid w:val="00751459"/>
    <w:rsid w:val="00752724"/>
    <w:rsid w:val="007530F0"/>
    <w:rsid w:val="00753EC1"/>
    <w:rsid w:val="007670AF"/>
    <w:rsid w:val="00780357"/>
    <w:rsid w:val="00782F6A"/>
    <w:rsid w:val="0079252B"/>
    <w:rsid w:val="0079360E"/>
    <w:rsid w:val="00796C91"/>
    <w:rsid w:val="007A59C0"/>
    <w:rsid w:val="007C3D19"/>
    <w:rsid w:val="007D2DDB"/>
    <w:rsid w:val="007E0C14"/>
    <w:rsid w:val="007E60DE"/>
    <w:rsid w:val="00800457"/>
    <w:rsid w:val="0080740D"/>
    <w:rsid w:val="00810568"/>
    <w:rsid w:val="008123BA"/>
    <w:rsid w:val="0081416A"/>
    <w:rsid w:val="00817893"/>
    <w:rsid w:val="00821A77"/>
    <w:rsid w:val="00826C0B"/>
    <w:rsid w:val="008352A4"/>
    <w:rsid w:val="008353BC"/>
    <w:rsid w:val="00835E78"/>
    <w:rsid w:val="00836219"/>
    <w:rsid w:val="008564E1"/>
    <w:rsid w:val="0086017F"/>
    <w:rsid w:val="008601DA"/>
    <w:rsid w:val="00861E37"/>
    <w:rsid w:val="00863A12"/>
    <w:rsid w:val="0087594A"/>
    <w:rsid w:val="00894380"/>
    <w:rsid w:val="0089444E"/>
    <w:rsid w:val="008A13C6"/>
    <w:rsid w:val="008B45AF"/>
    <w:rsid w:val="008C6F0F"/>
    <w:rsid w:val="008D04D0"/>
    <w:rsid w:val="008D04F4"/>
    <w:rsid w:val="008E3559"/>
    <w:rsid w:val="008E5FEE"/>
    <w:rsid w:val="008F3D0D"/>
    <w:rsid w:val="00900C7C"/>
    <w:rsid w:val="0090612B"/>
    <w:rsid w:val="00920FE7"/>
    <w:rsid w:val="00933C9C"/>
    <w:rsid w:val="0095274C"/>
    <w:rsid w:val="00963ACB"/>
    <w:rsid w:val="00970941"/>
    <w:rsid w:val="009732B9"/>
    <w:rsid w:val="009737CC"/>
    <w:rsid w:val="00973EF5"/>
    <w:rsid w:val="009754B8"/>
    <w:rsid w:val="00975641"/>
    <w:rsid w:val="00975C86"/>
    <w:rsid w:val="00980358"/>
    <w:rsid w:val="00980850"/>
    <w:rsid w:val="0099606C"/>
    <w:rsid w:val="009A00B4"/>
    <w:rsid w:val="009A1379"/>
    <w:rsid w:val="009A3B21"/>
    <w:rsid w:val="009A5902"/>
    <w:rsid w:val="009C0788"/>
    <w:rsid w:val="009C17F0"/>
    <w:rsid w:val="009D3608"/>
    <w:rsid w:val="009E277F"/>
    <w:rsid w:val="00A053AB"/>
    <w:rsid w:val="00A16042"/>
    <w:rsid w:val="00A229EB"/>
    <w:rsid w:val="00A319BA"/>
    <w:rsid w:val="00A37ED1"/>
    <w:rsid w:val="00A44735"/>
    <w:rsid w:val="00A57029"/>
    <w:rsid w:val="00A57A0E"/>
    <w:rsid w:val="00A60C4E"/>
    <w:rsid w:val="00A73D02"/>
    <w:rsid w:val="00A76BC8"/>
    <w:rsid w:val="00A903E0"/>
    <w:rsid w:val="00A96626"/>
    <w:rsid w:val="00AA1081"/>
    <w:rsid w:val="00AA36FE"/>
    <w:rsid w:val="00AA3783"/>
    <w:rsid w:val="00AB1B9E"/>
    <w:rsid w:val="00AB7631"/>
    <w:rsid w:val="00AC3949"/>
    <w:rsid w:val="00AC5491"/>
    <w:rsid w:val="00AC7578"/>
    <w:rsid w:val="00AE01BB"/>
    <w:rsid w:val="00AE0C94"/>
    <w:rsid w:val="00AE49AC"/>
    <w:rsid w:val="00AE58D5"/>
    <w:rsid w:val="00B0525A"/>
    <w:rsid w:val="00B13C48"/>
    <w:rsid w:val="00B16C1E"/>
    <w:rsid w:val="00B1780D"/>
    <w:rsid w:val="00B17B87"/>
    <w:rsid w:val="00B25AA3"/>
    <w:rsid w:val="00B54D69"/>
    <w:rsid w:val="00B615D1"/>
    <w:rsid w:val="00B644E5"/>
    <w:rsid w:val="00B662E2"/>
    <w:rsid w:val="00B67B4A"/>
    <w:rsid w:val="00B7245A"/>
    <w:rsid w:val="00B7638C"/>
    <w:rsid w:val="00BA0924"/>
    <w:rsid w:val="00BA1248"/>
    <w:rsid w:val="00BA2A46"/>
    <w:rsid w:val="00BA54E4"/>
    <w:rsid w:val="00BC40EA"/>
    <w:rsid w:val="00BE00A9"/>
    <w:rsid w:val="00BF7272"/>
    <w:rsid w:val="00BF7E29"/>
    <w:rsid w:val="00C04741"/>
    <w:rsid w:val="00C1212A"/>
    <w:rsid w:val="00C133CC"/>
    <w:rsid w:val="00C16CF7"/>
    <w:rsid w:val="00C371B7"/>
    <w:rsid w:val="00C377DB"/>
    <w:rsid w:val="00C4082E"/>
    <w:rsid w:val="00C42A2C"/>
    <w:rsid w:val="00C51678"/>
    <w:rsid w:val="00C670EE"/>
    <w:rsid w:val="00C76FD9"/>
    <w:rsid w:val="00C936CD"/>
    <w:rsid w:val="00CA4175"/>
    <w:rsid w:val="00CA7EF3"/>
    <w:rsid w:val="00CB3C46"/>
    <w:rsid w:val="00CB66A0"/>
    <w:rsid w:val="00CC0F67"/>
    <w:rsid w:val="00CC50F6"/>
    <w:rsid w:val="00CC6EB3"/>
    <w:rsid w:val="00CE5568"/>
    <w:rsid w:val="00CF2347"/>
    <w:rsid w:val="00D06440"/>
    <w:rsid w:val="00D077F1"/>
    <w:rsid w:val="00D16889"/>
    <w:rsid w:val="00D21049"/>
    <w:rsid w:val="00D335EF"/>
    <w:rsid w:val="00D337C1"/>
    <w:rsid w:val="00D375ED"/>
    <w:rsid w:val="00D4179F"/>
    <w:rsid w:val="00D41E84"/>
    <w:rsid w:val="00D4531B"/>
    <w:rsid w:val="00D5255D"/>
    <w:rsid w:val="00D55CAB"/>
    <w:rsid w:val="00D65F75"/>
    <w:rsid w:val="00D826E4"/>
    <w:rsid w:val="00D83854"/>
    <w:rsid w:val="00D84839"/>
    <w:rsid w:val="00D906A0"/>
    <w:rsid w:val="00D95D16"/>
    <w:rsid w:val="00DA28AE"/>
    <w:rsid w:val="00DA29A0"/>
    <w:rsid w:val="00DB2F78"/>
    <w:rsid w:val="00DB4379"/>
    <w:rsid w:val="00DB5A0C"/>
    <w:rsid w:val="00DB7F6E"/>
    <w:rsid w:val="00DC3504"/>
    <w:rsid w:val="00DD658D"/>
    <w:rsid w:val="00DE0DBA"/>
    <w:rsid w:val="00DF4435"/>
    <w:rsid w:val="00DF519E"/>
    <w:rsid w:val="00DF5FAA"/>
    <w:rsid w:val="00DF61ED"/>
    <w:rsid w:val="00E05927"/>
    <w:rsid w:val="00E06E26"/>
    <w:rsid w:val="00E12959"/>
    <w:rsid w:val="00E145C2"/>
    <w:rsid w:val="00E163D9"/>
    <w:rsid w:val="00E33FCA"/>
    <w:rsid w:val="00E65D55"/>
    <w:rsid w:val="00E80582"/>
    <w:rsid w:val="00E81962"/>
    <w:rsid w:val="00E9362D"/>
    <w:rsid w:val="00E9422B"/>
    <w:rsid w:val="00EC1704"/>
    <w:rsid w:val="00EC1A31"/>
    <w:rsid w:val="00EC4D0C"/>
    <w:rsid w:val="00ED2AD4"/>
    <w:rsid w:val="00ED7D53"/>
    <w:rsid w:val="00EE56D2"/>
    <w:rsid w:val="00EE5A00"/>
    <w:rsid w:val="00EF0454"/>
    <w:rsid w:val="00EF23E8"/>
    <w:rsid w:val="00EF523A"/>
    <w:rsid w:val="00EF5724"/>
    <w:rsid w:val="00F11153"/>
    <w:rsid w:val="00F12D12"/>
    <w:rsid w:val="00F14419"/>
    <w:rsid w:val="00F25BEE"/>
    <w:rsid w:val="00F315E0"/>
    <w:rsid w:val="00F57F26"/>
    <w:rsid w:val="00F6288F"/>
    <w:rsid w:val="00F62B8E"/>
    <w:rsid w:val="00F66EC4"/>
    <w:rsid w:val="00F72FF3"/>
    <w:rsid w:val="00F7445E"/>
    <w:rsid w:val="00F87E99"/>
    <w:rsid w:val="00F92F86"/>
    <w:rsid w:val="00F9533B"/>
    <w:rsid w:val="00F959EF"/>
    <w:rsid w:val="00F97EB1"/>
    <w:rsid w:val="00FB527C"/>
    <w:rsid w:val="00FB76BB"/>
    <w:rsid w:val="00FE6324"/>
    <w:rsid w:val="00FF0304"/>
    <w:rsid w:val="00FF23D6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1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AB1B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848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Cell">
    <w:name w:val="ConsCell"/>
    <w:uiPriority w:val="99"/>
    <w:rsid w:val="00D84839"/>
    <w:pPr>
      <w:widowControl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5">
    <w:name w:val="No Spacing"/>
    <w:uiPriority w:val="99"/>
    <w:qFormat/>
    <w:rsid w:val="00D84839"/>
    <w:pPr>
      <w:spacing w:after="0" w:line="240" w:lineRule="auto"/>
    </w:pPr>
    <w:rPr>
      <w:rFonts w:ascii="Calibri" w:hAnsi="Calibri" w:cs="Calibri"/>
      <w:lang w:eastAsia="en-US"/>
    </w:rPr>
  </w:style>
  <w:style w:type="paragraph" w:styleId="a6">
    <w:name w:val="header"/>
    <w:basedOn w:val="a"/>
    <w:link w:val="a7"/>
    <w:uiPriority w:val="99"/>
    <w:rsid w:val="0030216C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Цветовое выделение"/>
    <w:uiPriority w:val="99"/>
    <w:rsid w:val="00D826E4"/>
    <w:rPr>
      <w:b/>
      <w:bCs/>
      <w:color w:val="26282F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0216C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a9">
    <w:name w:val="Гипертекстовая ссылка"/>
    <w:basedOn w:val="a8"/>
    <w:uiPriority w:val="99"/>
    <w:rsid w:val="00D826E4"/>
    <w:rPr>
      <w:color w:val="auto"/>
    </w:rPr>
  </w:style>
  <w:style w:type="paragraph" w:customStyle="1" w:styleId="aa">
    <w:name w:val="Нормальный (таблица)"/>
    <w:basedOn w:val="a"/>
    <w:next w:val="a"/>
    <w:uiPriority w:val="99"/>
    <w:rsid w:val="00D826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82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9709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0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12604.781" TargetMode="External"/><Relationship Id="rId18" Type="http://schemas.openxmlformats.org/officeDocument/2006/relationships/hyperlink" Target="garantF1://12012604.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garantF1://12012604.78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781" TargetMode="External"/><Relationship Id="rId10" Type="http://schemas.openxmlformats.org/officeDocument/2006/relationships/hyperlink" Target="garantF1://12012604.7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7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949D-83C5-4D19-BC91-6005169D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ConsultantPlus</Company>
  <LinksUpToDate>false</LinksUpToDate>
  <CharactersWithSpaces>20181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>__skip</dc:subject>
  <dc:creator>__skip</dc:creator>
  <cp:lastModifiedBy>User</cp:lastModifiedBy>
  <cp:revision>3</cp:revision>
  <cp:lastPrinted>2020-02-28T12:39:00Z</cp:lastPrinted>
  <dcterms:created xsi:type="dcterms:W3CDTF">2020-02-28T11:59:00Z</dcterms:created>
  <dcterms:modified xsi:type="dcterms:W3CDTF">2020-02-28T12:40:00Z</dcterms:modified>
</cp:coreProperties>
</file>