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60" w:rsidRPr="00F817A2" w:rsidRDefault="006E5460" w:rsidP="00F817A2">
      <w:pPr>
        <w:jc w:val="center"/>
        <w:rPr>
          <w:sz w:val="28"/>
          <w:szCs w:val="28"/>
          <w:lang w:val="ru-RU"/>
        </w:rPr>
      </w:pPr>
      <w:r w:rsidRPr="00F817A2">
        <w:rPr>
          <w:sz w:val="28"/>
          <w:szCs w:val="28"/>
          <w:lang w:val="ru-RU"/>
        </w:rPr>
        <w:t>СОВЕТ ДЕПУТАТОВ</w:t>
      </w:r>
    </w:p>
    <w:p w:rsidR="006E5460" w:rsidRPr="00F817A2" w:rsidRDefault="006E5460" w:rsidP="00F817A2">
      <w:pPr>
        <w:jc w:val="center"/>
        <w:rPr>
          <w:sz w:val="28"/>
          <w:szCs w:val="28"/>
          <w:lang w:val="ru-RU"/>
        </w:rPr>
      </w:pPr>
      <w:r w:rsidRPr="00F817A2">
        <w:rPr>
          <w:sz w:val="28"/>
          <w:szCs w:val="28"/>
          <w:lang w:val="ru-RU"/>
        </w:rPr>
        <w:t>МУНИЦИПАЛЬНОГО ОБРАЗОВАНИЯ   ДНЕПРОВСКИЙ СЕЛЬСОВЕТ</w:t>
      </w:r>
    </w:p>
    <w:p w:rsidR="006E5460" w:rsidRPr="00F817A2" w:rsidRDefault="006E5460" w:rsidP="00F817A2">
      <w:pPr>
        <w:pBdr>
          <w:bottom w:val="single" w:sz="12" w:space="1" w:color="auto"/>
        </w:pBdr>
        <w:jc w:val="center"/>
        <w:rPr>
          <w:sz w:val="28"/>
          <w:szCs w:val="28"/>
          <w:lang w:val="ru-RU"/>
        </w:rPr>
      </w:pPr>
      <w:r w:rsidRPr="00F817A2">
        <w:rPr>
          <w:sz w:val="28"/>
          <w:szCs w:val="28"/>
          <w:lang w:val="ru-RU"/>
        </w:rPr>
        <w:t>БЕЛЯЕВСКОГО РАЙОНА  ОРЕНБУРГСКОЙ ОБЛАСТИ</w:t>
      </w:r>
    </w:p>
    <w:p w:rsidR="006E5460" w:rsidRPr="00F817A2" w:rsidRDefault="006E5460" w:rsidP="00F817A2">
      <w:pPr>
        <w:pBdr>
          <w:bottom w:val="single" w:sz="12" w:space="1" w:color="auto"/>
        </w:pBdr>
        <w:jc w:val="center"/>
        <w:rPr>
          <w:sz w:val="28"/>
          <w:szCs w:val="28"/>
          <w:lang w:val="ru-RU"/>
        </w:rPr>
      </w:pPr>
      <w:r w:rsidRPr="00F817A2">
        <w:rPr>
          <w:sz w:val="28"/>
          <w:szCs w:val="28"/>
          <w:lang w:val="ru-RU"/>
        </w:rPr>
        <w:t>ТРЕТЬЕГО СОЗЫВА</w:t>
      </w:r>
    </w:p>
    <w:p w:rsidR="006E5460" w:rsidRPr="00F817A2" w:rsidRDefault="006E5460" w:rsidP="00F817A2">
      <w:pPr>
        <w:pBdr>
          <w:bottom w:val="single" w:sz="12" w:space="1" w:color="auto"/>
        </w:pBdr>
        <w:jc w:val="center"/>
        <w:rPr>
          <w:sz w:val="28"/>
          <w:szCs w:val="28"/>
          <w:lang w:val="ru-RU"/>
        </w:rPr>
      </w:pPr>
      <w:r w:rsidRPr="00F817A2">
        <w:rPr>
          <w:sz w:val="28"/>
          <w:szCs w:val="28"/>
          <w:lang w:val="ru-RU"/>
        </w:rPr>
        <w:t>РЕШЕНИЕ (ПРОЕКТ)</w:t>
      </w:r>
    </w:p>
    <w:p w:rsidR="006E5460" w:rsidRPr="00F817A2" w:rsidRDefault="006E5460" w:rsidP="00F817A2">
      <w:pPr>
        <w:jc w:val="center"/>
        <w:rPr>
          <w:sz w:val="28"/>
          <w:lang w:val="ru-RU"/>
        </w:rPr>
      </w:pPr>
      <w:r w:rsidRPr="00F817A2">
        <w:rPr>
          <w:sz w:val="28"/>
          <w:lang w:val="ru-RU"/>
        </w:rPr>
        <w:t>с.Днепровка</w:t>
      </w:r>
    </w:p>
    <w:p w:rsidR="006E5460" w:rsidRPr="00F817A2" w:rsidRDefault="006E5460" w:rsidP="00F817A2">
      <w:pPr>
        <w:rPr>
          <w:sz w:val="28"/>
          <w:szCs w:val="28"/>
          <w:lang w:val="ru-RU"/>
        </w:rPr>
      </w:pPr>
      <w:r w:rsidRPr="00F817A2">
        <w:rPr>
          <w:sz w:val="28"/>
          <w:szCs w:val="28"/>
          <w:lang w:val="ru-RU"/>
        </w:rPr>
        <w:t xml:space="preserve"> </w:t>
      </w:r>
    </w:p>
    <w:p w:rsidR="006E5460" w:rsidRPr="00F817A2" w:rsidRDefault="006E5460" w:rsidP="00F817A2">
      <w:pPr>
        <w:rPr>
          <w:sz w:val="28"/>
          <w:szCs w:val="28"/>
          <w:lang w:val="ru-RU"/>
        </w:rPr>
      </w:pPr>
      <w:r w:rsidRPr="00F817A2">
        <w:rPr>
          <w:sz w:val="28"/>
          <w:szCs w:val="28"/>
          <w:lang w:val="ru-RU"/>
        </w:rPr>
        <w:t>00000                                                                                                                     00</w:t>
      </w:r>
    </w:p>
    <w:p w:rsidR="006E5460" w:rsidRPr="00C97554" w:rsidRDefault="006E5460" w:rsidP="002135BD">
      <w:pPr>
        <w:rPr>
          <w:lang w:val="ru-RU"/>
        </w:rPr>
      </w:pPr>
    </w:p>
    <w:p w:rsidR="006E5460" w:rsidRPr="00C97554" w:rsidRDefault="006E5460" w:rsidP="002135BD">
      <w:pPr>
        <w:rPr>
          <w:lang w:val="ru-RU"/>
        </w:rPr>
      </w:pPr>
    </w:p>
    <w:p w:rsidR="006E5460" w:rsidRPr="00C97554" w:rsidRDefault="006E5460" w:rsidP="002135BD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денежном содержании лиц, исполняющих обязанности по первичному воинскому учету администрации муниципального образования Днепровский сельсовет.</w:t>
      </w:r>
    </w:p>
    <w:p w:rsidR="006E5460" w:rsidRDefault="006E5460" w:rsidP="002135BD">
      <w:pPr>
        <w:rPr>
          <w:sz w:val="28"/>
          <w:szCs w:val="28"/>
          <w:lang w:val="ru-RU"/>
        </w:rPr>
      </w:pPr>
    </w:p>
    <w:p w:rsidR="006E5460" w:rsidRPr="00971FAC" w:rsidRDefault="006E5460" w:rsidP="002135BD">
      <w:pPr>
        <w:jc w:val="both"/>
        <w:rPr>
          <w:rFonts w:ascii="Arial" w:hAnsi="Arial" w:cs="Arial"/>
          <w:lang w:val="ru-RU"/>
        </w:rPr>
      </w:pPr>
      <w:r>
        <w:rPr>
          <w:sz w:val="28"/>
          <w:szCs w:val="28"/>
          <w:lang w:val="ru-RU"/>
        </w:rPr>
        <w:t xml:space="preserve">        В целях обеспечения гарантий и упорядочения оплаты труда лиц, исполняющих обязанности по воинскому учету  администрации муниципального образования Днепровский сельсовет в соответствии с пунктом 2 статьи 53 Федерального закона «Об общих принципах организации местного самоуправления в Российской Федерации» от 06.10.2003 № 131-ФЗ и Устава муниципального образования Днепровский сельсовет Беляевского района Оренбургской области в пределах объемов субвенций по организации первичного воинского учета.</w:t>
      </w:r>
    </w:p>
    <w:p w:rsidR="006E5460" w:rsidRDefault="006E5460" w:rsidP="002135BD">
      <w:pPr>
        <w:jc w:val="both"/>
        <w:rPr>
          <w:sz w:val="28"/>
          <w:szCs w:val="28"/>
          <w:lang w:val="ru-RU"/>
        </w:rPr>
      </w:pPr>
    </w:p>
    <w:p w:rsidR="006E5460" w:rsidRDefault="006E5460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1.Установить состав денежного содержания лиц, исполняющих обязанности по воинскому учету администрации муниципального образования Днепровский сельсовет.</w:t>
      </w:r>
    </w:p>
    <w:p w:rsidR="006E5460" w:rsidRDefault="006E5460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1.1. Денежное содержание лиц, исполняющих обязанности по воинскому учету администрации муниципального образования Днепровский сельсовет состоит:</w:t>
      </w:r>
    </w:p>
    <w:p w:rsidR="006E5460" w:rsidRDefault="006E5460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-из месячного должностного оклада; </w:t>
      </w:r>
    </w:p>
    <w:p w:rsidR="006E5460" w:rsidRDefault="006E5460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-районного коэффициента;</w:t>
      </w:r>
    </w:p>
    <w:p w:rsidR="006E5460" w:rsidRDefault="006E5460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-единовременной выплаты при предоставлении ежегодного оплачиваемого отпуска и материальной помощи.</w:t>
      </w:r>
    </w:p>
    <w:p w:rsidR="006E5460" w:rsidRDefault="006E5460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2.Утвердить:</w:t>
      </w:r>
    </w:p>
    <w:p w:rsidR="006E5460" w:rsidRDefault="006E5460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2.1.Предельные нормативы должностных окладов лиц, исполняющих обязанности по воинскому учету администрации муниципального образования  Днепровский сельсовет согласно приложения 1. </w:t>
      </w:r>
    </w:p>
    <w:p w:rsidR="006E5460" w:rsidRDefault="006E5460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3.Предоставить право работодателю производить выплату лицам, исполняющих обязанности по воинскому учету администрации муниципального образования Днепровский сельсовет:</w:t>
      </w:r>
    </w:p>
    <w:p w:rsidR="006E5460" w:rsidRDefault="006E5460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3.1.Материальной помощи в размере не более одного должностного оклада в год в связи с юбилейными датами (50 лет, 55 лет- женщины, 60 лет – мужчины), бракосочетанием, рождением ребенка, смертью близких родственников (родители, супруг(а), дети), продолжительностью болезни и  иными непредвиденными обстоятельствами.</w:t>
      </w:r>
    </w:p>
    <w:p w:rsidR="006E5460" w:rsidRDefault="006E5460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3.2. Единовременной выплаты при предоставлении ежегодного оплачиваемого отпуска в размере одного должностного оклада, которая оплачивается один раз в календарном году при уходе вышеуказанной категории лиц в ежегодный оплачиваемый отпуск.</w:t>
      </w:r>
    </w:p>
    <w:p w:rsidR="006E5460" w:rsidRDefault="006E5460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Основанием для выплаты материальной помощи и единовременной выплаты при предоставлении ежегодного оплачиваемого отпуска является приказ (распоряжение) руководителя органа местного самоуправления.</w:t>
      </w:r>
    </w:p>
    <w:p w:rsidR="006E5460" w:rsidRDefault="006E5460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4.Установить, что при формировании фонда оплаты труда лиц, исполняющих обязанности по воинскому учету администрации муниципального образования Днепровский сельсовет сверх суммы средств, направляемых для выплаты должностнных окладов, предусматриваются следующие средства для выплаты ( в расчете на год): </w:t>
      </w:r>
    </w:p>
    <w:p w:rsidR="006E5460" w:rsidRDefault="006E5460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-единовременной выплаты при предоставлении ежегодного оплачиваемого отпуска и материальной помощи в размере одного  должностного оклада. </w:t>
      </w:r>
    </w:p>
    <w:p w:rsidR="006E5460" w:rsidRDefault="006E5460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Фонд оплаты труда лиц, исполняющих обязанности по воинскому учету администрации муниципального образования Днепровский сельсовет корректируется на сумму районного коэффициента и иных выплат, предусмотренных федеральным законодательством.</w:t>
      </w:r>
    </w:p>
    <w:p w:rsidR="006E5460" w:rsidRDefault="006E5460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5.Установить, что увеличение (индексация) должностных окладов лиц, исполняющих обязанности по воинскому учету администрации муниципального образования Днепровский сельсовет осуществляется в размерах и сроки, предусмотренные для муниципальных служащих муниципального образования Днепровский сельсовет.</w:t>
      </w:r>
    </w:p>
    <w:p w:rsidR="006E5460" w:rsidRDefault="006E5460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6.Главе администрации муниципального образования Днепровский сельсовет привести штатное расписане в соответствии с настоящим решением.</w:t>
      </w:r>
    </w:p>
    <w:p w:rsidR="006E5460" w:rsidRDefault="006E5460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7.Контроль за исполнением настоящего решения возложить на главу муниципального образования Днепровский сельсовет.</w:t>
      </w:r>
    </w:p>
    <w:p w:rsidR="006E5460" w:rsidRDefault="006E5460" w:rsidP="002135B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8.Решение вступает в силу со дня его подписания и распространяется на правоотношения, возникшие с 01 января 2018 года.</w:t>
      </w:r>
    </w:p>
    <w:p w:rsidR="006E5460" w:rsidRDefault="006E5460" w:rsidP="002135BD">
      <w:pPr>
        <w:rPr>
          <w:sz w:val="28"/>
          <w:szCs w:val="28"/>
          <w:lang w:val="ru-RU"/>
        </w:rPr>
      </w:pPr>
    </w:p>
    <w:p w:rsidR="006E5460" w:rsidRDefault="006E5460" w:rsidP="002135BD">
      <w:pPr>
        <w:rPr>
          <w:sz w:val="28"/>
          <w:szCs w:val="28"/>
          <w:lang w:val="ru-RU"/>
        </w:rPr>
      </w:pPr>
    </w:p>
    <w:p w:rsidR="006E5460" w:rsidRPr="00F817A2" w:rsidRDefault="006E5460" w:rsidP="00F817A2">
      <w:pPr>
        <w:jc w:val="both"/>
        <w:rPr>
          <w:sz w:val="28"/>
          <w:szCs w:val="28"/>
          <w:lang w:val="ru-RU"/>
        </w:rPr>
      </w:pPr>
      <w:r w:rsidRPr="00F817A2">
        <w:rPr>
          <w:sz w:val="28"/>
          <w:szCs w:val="28"/>
          <w:lang w:val="ru-RU"/>
        </w:rPr>
        <w:t xml:space="preserve">Глава муниципального образования- </w:t>
      </w:r>
    </w:p>
    <w:p w:rsidR="006E5460" w:rsidRPr="00F817A2" w:rsidRDefault="006E5460" w:rsidP="00F817A2">
      <w:pPr>
        <w:jc w:val="both"/>
        <w:rPr>
          <w:sz w:val="28"/>
          <w:szCs w:val="28"/>
          <w:lang w:val="ru-RU"/>
        </w:rPr>
      </w:pPr>
      <w:r w:rsidRPr="00F817A2">
        <w:rPr>
          <w:sz w:val="28"/>
          <w:szCs w:val="28"/>
          <w:lang w:val="ru-RU"/>
        </w:rPr>
        <w:t xml:space="preserve">Председатель Совета депутатов </w:t>
      </w:r>
    </w:p>
    <w:p w:rsidR="006E5460" w:rsidRPr="00F817A2" w:rsidRDefault="006E5460" w:rsidP="00F817A2">
      <w:pPr>
        <w:jc w:val="both"/>
        <w:rPr>
          <w:sz w:val="28"/>
          <w:szCs w:val="28"/>
          <w:lang w:val="ru-RU"/>
        </w:rPr>
      </w:pPr>
      <w:r w:rsidRPr="00F817A2">
        <w:rPr>
          <w:sz w:val="28"/>
          <w:szCs w:val="28"/>
          <w:lang w:val="ru-RU"/>
        </w:rPr>
        <w:t>муниципального образования</w:t>
      </w:r>
    </w:p>
    <w:p w:rsidR="006E5460" w:rsidRPr="00F817A2" w:rsidRDefault="006E5460" w:rsidP="00F817A2">
      <w:pPr>
        <w:jc w:val="both"/>
        <w:rPr>
          <w:sz w:val="28"/>
          <w:szCs w:val="28"/>
          <w:lang w:val="ru-RU"/>
        </w:rPr>
      </w:pPr>
      <w:r w:rsidRPr="00F817A2">
        <w:rPr>
          <w:sz w:val="28"/>
          <w:szCs w:val="28"/>
          <w:lang w:val="ru-RU"/>
        </w:rPr>
        <w:t>Днепровский сельсовет</w:t>
      </w:r>
      <w:r w:rsidRPr="00F817A2">
        <w:rPr>
          <w:sz w:val="28"/>
          <w:szCs w:val="28"/>
          <w:lang w:val="ru-RU"/>
        </w:rPr>
        <w:tab/>
        <w:t xml:space="preserve">                                                                     С.А.Федотов</w:t>
      </w:r>
    </w:p>
    <w:p w:rsidR="006E5460" w:rsidRDefault="006E5460" w:rsidP="002135BD">
      <w:pPr>
        <w:rPr>
          <w:sz w:val="28"/>
          <w:szCs w:val="28"/>
          <w:lang w:val="ru-RU"/>
        </w:rPr>
      </w:pPr>
    </w:p>
    <w:p w:rsidR="006E5460" w:rsidRDefault="006E5460" w:rsidP="002135BD">
      <w:pPr>
        <w:rPr>
          <w:sz w:val="28"/>
          <w:szCs w:val="28"/>
          <w:lang w:val="ru-RU"/>
        </w:rPr>
      </w:pPr>
    </w:p>
    <w:p w:rsidR="006E5460" w:rsidRDefault="006E5460" w:rsidP="002135BD">
      <w:pPr>
        <w:rPr>
          <w:sz w:val="28"/>
          <w:szCs w:val="28"/>
          <w:lang w:val="ru-RU"/>
        </w:rPr>
      </w:pPr>
    </w:p>
    <w:p w:rsidR="006E5460" w:rsidRDefault="006E5460" w:rsidP="002135B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Разослано: финотдел администрации района, прокурору в дело.</w:t>
      </w:r>
    </w:p>
    <w:p w:rsidR="006E5460" w:rsidRDefault="006E5460" w:rsidP="002135BD">
      <w:pPr>
        <w:rPr>
          <w:sz w:val="28"/>
          <w:szCs w:val="28"/>
          <w:lang w:val="ru-RU"/>
        </w:rPr>
      </w:pPr>
    </w:p>
    <w:p w:rsidR="006E5460" w:rsidRDefault="006E5460" w:rsidP="002135BD">
      <w:pPr>
        <w:rPr>
          <w:sz w:val="28"/>
          <w:szCs w:val="28"/>
          <w:lang w:val="ru-RU"/>
        </w:rPr>
      </w:pPr>
    </w:p>
    <w:p w:rsidR="006E5460" w:rsidRPr="002135BD" w:rsidRDefault="006E5460">
      <w:pPr>
        <w:rPr>
          <w:lang w:val="ru-RU"/>
        </w:rPr>
      </w:pPr>
    </w:p>
    <w:sectPr w:rsidR="006E5460" w:rsidRPr="002135BD" w:rsidSect="00A03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5BD"/>
    <w:rsid w:val="002135BD"/>
    <w:rsid w:val="002B6FAA"/>
    <w:rsid w:val="00383CCB"/>
    <w:rsid w:val="003A14C9"/>
    <w:rsid w:val="00483063"/>
    <w:rsid w:val="00486F20"/>
    <w:rsid w:val="004F1346"/>
    <w:rsid w:val="00503B34"/>
    <w:rsid w:val="005C591F"/>
    <w:rsid w:val="006E5460"/>
    <w:rsid w:val="00956DE5"/>
    <w:rsid w:val="00971FAC"/>
    <w:rsid w:val="00A03A1E"/>
    <w:rsid w:val="00AB15F7"/>
    <w:rsid w:val="00C97554"/>
    <w:rsid w:val="00D27D77"/>
    <w:rsid w:val="00E35890"/>
    <w:rsid w:val="00F8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BD"/>
    <w:rPr>
      <w:rFonts w:ascii="Times New Roman" w:eastAsia="Times New Roman" w:hAnsi="Times New Roman"/>
      <w:noProof/>
      <w:sz w:val="24"/>
      <w:szCs w:val="24"/>
      <w:lang w:val="en-A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1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2</Pages>
  <Words>651</Words>
  <Characters>3711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 </dc:title>
  <dc:subject/>
  <dc:creator>Бухгалтер</dc:creator>
  <cp:keywords/>
  <dc:description/>
  <cp:lastModifiedBy>Пользователь</cp:lastModifiedBy>
  <cp:revision>4</cp:revision>
  <cp:lastPrinted>2018-04-13T05:30:00Z</cp:lastPrinted>
  <dcterms:created xsi:type="dcterms:W3CDTF">2018-01-19T06:22:00Z</dcterms:created>
  <dcterms:modified xsi:type="dcterms:W3CDTF">2018-04-13T05:31:00Z</dcterms:modified>
</cp:coreProperties>
</file>