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5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9"/>
        <w:gridCol w:w="5678"/>
        <w:gridCol w:w="3895"/>
        <w:gridCol w:w="73"/>
      </w:tblGrid>
      <w:tr w:rsidR="00391BFA">
        <w:trPr>
          <w:gridAfter w:val="1"/>
          <w:wAfter w:w="73" w:type="dxa"/>
          <w:cantSplit/>
          <w:trHeight w:val="2424"/>
        </w:trPr>
        <w:tc>
          <w:tcPr>
            <w:tcW w:w="975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91BFA" w:rsidRDefault="00DB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</w:t>
            </w:r>
          </w:p>
          <w:p w:rsidR="00391BFA" w:rsidRDefault="00DB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ДНЕПРОВСКИЙ СЕЛЬСОВЕТ</w:t>
            </w:r>
          </w:p>
          <w:p w:rsidR="00391BFA" w:rsidRDefault="00DB4FA1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 РАЙОНА ОРЕНБУРГСКОЙ ОБЛАСТИ</w:t>
            </w:r>
          </w:p>
          <w:p w:rsidR="00391BFA" w:rsidRDefault="00DB4FA1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ЧЕТВЕРТОГО СОЗЫВА</w:t>
            </w:r>
          </w:p>
          <w:p w:rsidR="00391BFA" w:rsidRDefault="00DB4FA1">
            <w:pPr>
              <w:pBdr>
                <w:bottom w:val="single" w:sz="8" w:space="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  <w:p w:rsidR="00391BFA" w:rsidRDefault="00DB4F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с.Днепровка</w:t>
            </w:r>
          </w:p>
          <w:p w:rsidR="00391BFA" w:rsidRDefault="00391B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91BFA" w:rsidRDefault="00DB4F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                                                               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391BFA" w:rsidRDefault="00391BFA">
            <w:pPr>
              <w:pStyle w:val="1"/>
              <w:ind w:left="144" w:right="141"/>
              <w:rPr>
                <w:b w:val="0"/>
                <w:color w:val="auto"/>
              </w:rPr>
            </w:pPr>
          </w:p>
        </w:tc>
      </w:tr>
      <w:tr w:rsidR="00391BFA">
        <w:trPr>
          <w:gridAfter w:val="1"/>
          <w:wAfter w:w="73" w:type="dxa"/>
          <w:cantSplit/>
        </w:trPr>
        <w:tc>
          <w:tcPr>
            <w:tcW w:w="179" w:type="dxa"/>
          </w:tcPr>
          <w:p w:rsidR="00391BFA" w:rsidRDefault="00391BFA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73" w:type="dxa"/>
            <w:gridSpan w:val="2"/>
          </w:tcPr>
          <w:p w:rsidR="00391BFA" w:rsidRDefault="00DB4FA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Устав муниципального образования Днепровский сельсовет Беляевского района Оренбургской области </w:t>
            </w:r>
          </w:p>
        </w:tc>
      </w:tr>
      <w:tr w:rsidR="00391BFA">
        <w:trPr>
          <w:gridBefore w:val="1"/>
          <w:wBefore w:w="179" w:type="dxa"/>
        </w:trPr>
        <w:tc>
          <w:tcPr>
            <w:tcW w:w="5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BFA" w:rsidRDefault="00391BFA">
            <w:pPr>
              <w:pStyle w:val="1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1BFA" w:rsidRDefault="00391BFA">
            <w:pPr>
              <w:pStyle w:val="1"/>
              <w:rPr>
                <w:rFonts w:cs="Arial"/>
                <w:color w:val="auto"/>
              </w:rPr>
            </w:pPr>
          </w:p>
        </w:tc>
      </w:tr>
    </w:tbl>
    <w:p w:rsidR="00391BFA" w:rsidRDefault="00391BFA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391BFA" w:rsidRDefault="00DB4F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статьёй 28 и статьёй 44 Федерального закона от 06.10.2003 №131-ФЗ «Об общих принципах организации местного самоуправления в Российской Федерации» №131-ФЗ, статьёй 16 и статьёй 64 Устава муниципального образования сельсовет и Положением  о пу</w:t>
      </w:r>
      <w:r>
        <w:rPr>
          <w:rFonts w:ascii="Times New Roman" w:eastAsia="Times New Roman" w:hAnsi="Times New Roman" w:cs="Times New Roman"/>
          <w:sz w:val="28"/>
          <w:szCs w:val="28"/>
        </w:rPr>
        <w:t>бличных слушаниях на территории муниципального образования Днепровский сельсовет, Совет депутатов Р Е Ш И Л:</w:t>
      </w:r>
    </w:p>
    <w:p w:rsidR="00391BFA" w:rsidRDefault="00DB4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 изменения в Устав муниципального образования  </w:t>
      </w:r>
      <w:r>
        <w:rPr>
          <w:rFonts w:ascii="Times New Roman" w:hAnsi="Times New Roman"/>
          <w:sz w:val="28"/>
          <w:szCs w:val="28"/>
        </w:rPr>
        <w:t xml:space="preserve">Днепровский сельсовет Беляевского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Оренбургской области, согласно приложению. </w:t>
      </w:r>
    </w:p>
    <w:p w:rsidR="00391BFA" w:rsidRDefault="00DB4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</w:t>
      </w:r>
      <w:r>
        <w:rPr>
          <w:rFonts w:ascii="Times New Roman" w:hAnsi="Times New Roman" w:cs="Times New Roman"/>
          <w:sz w:val="28"/>
          <w:szCs w:val="28"/>
        </w:rPr>
        <w:t xml:space="preserve">аве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 сельсовет Беляевского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Оренбургской области Жуковой Е.В. 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</w:t>
      </w:r>
      <w:r>
        <w:rPr>
          <w:rFonts w:ascii="Times New Roman" w:hAnsi="Times New Roman" w:cs="Times New Roman"/>
          <w:sz w:val="28"/>
          <w:szCs w:val="28"/>
        </w:rPr>
        <w:t>бургской области в течение 15 дней с момента принятия решения о внесении изменений в Устав.</w:t>
      </w:r>
    </w:p>
    <w:p w:rsidR="00391BFA" w:rsidRDefault="00DB4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Глава муниципального образования </w:t>
      </w:r>
      <w:r>
        <w:rPr>
          <w:rFonts w:ascii="Times New Roman" w:hAnsi="Times New Roman"/>
          <w:sz w:val="28"/>
          <w:szCs w:val="28"/>
        </w:rPr>
        <w:t>Днепровский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 Беляевского района Оренбургской области</w:t>
      </w:r>
      <w:r w:rsidR="004B6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Жукова Е.В. обязана опубликовать зарегистрированное решение о вне</w:t>
      </w:r>
      <w:r>
        <w:rPr>
          <w:rFonts w:ascii="Times New Roman" w:hAnsi="Times New Roman" w:cs="Times New Roman"/>
          <w:sz w:val="28"/>
          <w:szCs w:val="28"/>
        </w:rPr>
        <w:t xml:space="preserve">сении изменений в </w:t>
      </w:r>
      <w:r w:rsidR="004B62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 муниципальном правовом акте, 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в государственный реестр уставов муниципальных образований Оренбургской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в муниципальной газете «</w:t>
      </w:r>
      <w:r>
        <w:rPr>
          <w:rFonts w:ascii="Times New Roman" w:hAnsi="Times New Roman" w:cs="Times New Roman"/>
          <w:sz w:val="28"/>
          <w:szCs w:val="28"/>
        </w:rPr>
        <w:t>Вестник Днепровского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на сайте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Днепровский сельсовет.</w:t>
      </w:r>
    </w:p>
    <w:p w:rsidR="00391BFA" w:rsidRDefault="00DB4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Направить сведения об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опубликовании решения о внесении изменений в Устав в Управление Министерства юстиции Российской Федерации по Оренбургской области в течение 10 дней после дня его официального опубликования.</w:t>
      </w:r>
    </w:p>
    <w:p w:rsidR="00391BFA" w:rsidRDefault="00DB4F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его госуда</w:t>
      </w:r>
      <w:r>
        <w:rPr>
          <w:rFonts w:ascii="Times New Roman" w:hAnsi="Times New Roman" w:cs="Times New Roman"/>
          <w:sz w:val="28"/>
          <w:szCs w:val="28"/>
        </w:rPr>
        <w:t>рственной регистрации и официального опубликования.</w:t>
      </w:r>
    </w:p>
    <w:p w:rsidR="00391BFA" w:rsidRDefault="00DB4FA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Контроль за исполнением настоящего решения возложить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постоянную комиссию </w:t>
      </w:r>
      <w:r>
        <w:rPr>
          <w:rFonts w:ascii="Times New Roman" w:hAnsi="Times New Roman" w:cs="Times New Roman"/>
          <w:sz w:val="28"/>
          <w:szCs w:val="28"/>
        </w:rPr>
        <w:t>по мандатным вопросам,  вопросам местного самоуправления, законности, правопорядка, муниципальной службы, работе с общественн</w:t>
      </w:r>
      <w:r>
        <w:rPr>
          <w:rFonts w:ascii="Times New Roman" w:hAnsi="Times New Roman" w:cs="Times New Roman"/>
          <w:sz w:val="28"/>
          <w:szCs w:val="28"/>
        </w:rPr>
        <w:t xml:space="preserve">ыми и религиозными объединениями, национальным вопросам. </w:t>
      </w:r>
    </w:p>
    <w:p w:rsidR="00391BFA" w:rsidRDefault="00391B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DB4FA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391BFA" w:rsidRDefault="00DB4FA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</w:p>
    <w:p w:rsidR="00391BFA" w:rsidRDefault="00DB4FA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391BFA" w:rsidRDefault="00DB4FA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 Г.Ю.Захарин</w:t>
      </w:r>
    </w:p>
    <w:p w:rsidR="00391BFA" w:rsidRDefault="00391BFA">
      <w:pPr>
        <w:pStyle w:val="a6"/>
        <w:rPr>
          <w:rFonts w:ascii="Times New Roman" w:hAnsi="Times New Roman"/>
          <w:sz w:val="28"/>
          <w:szCs w:val="28"/>
        </w:rPr>
      </w:pPr>
    </w:p>
    <w:p w:rsidR="00391BFA" w:rsidRDefault="00391BFA">
      <w:pPr>
        <w:pStyle w:val="a6"/>
        <w:rPr>
          <w:rFonts w:ascii="Times New Roman" w:hAnsi="Times New Roman"/>
          <w:sz w:val="28"/>
          <w:szCs w:val="28"/>
        </w:rPr>
      </w:pPr>
    </w:p>
    <w:p w:rsidR="00391BFA" w:rsidRDefault="00DB4FA1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Е.В.Жукова</w:t>
      </w:r>
    </w:p>
    <w:p w:rsidR="00391BFA" w:rsidRDefault="00391BFA">
      <w:pPr>
        <w:pStyle w:val="a6"/>
        <w:rPr>
          <w:rFonts w:ascii="Times New Roman" w:hAnsi="Times New Roman"/>
          <w:sz w:val="28"/>
          <w:szCs w:val="28"/>
        </w:rPr>
      </w:pPr>
    </w:p>
    <w:p w:rsidR="00391BFA" w:rsidRDefault="0039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BFA" w:rsidRDefault="00DB4FA1">
      <w:pPr>
        <w:shd w:val="clear" w:color="auto" w:fill="FFFFFF"/>
        <w:spacing w:line="240" w:lineRule="auto"/>
        <w:ind w:righ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прокуратуре, постоянным комиссиям.</w:t>
      </w:r>
    </w:p>
    <w:p w:rsidR="00391BFA" w:rsidRDefault="0039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BFA" w:rsidRDefault="00391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1BFA" w:rsidRDefault="00DB4FA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391BFA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828"/>
      </w:tblGrid>
      <w:tr w:rsidR="00391BFA">
        <w:tc>
          <w:tcPr>
            <w:tcW w:w="5778" w:type="dxa"/>
          </w:tcPr>
          <w:p w:rsidR="00391BFA" w:rsidRDefault="0039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36"/>
                <w:sz w:val="28"/>
                <w:szCs w:val="28"/>
              </w:rPr>
            </w:pPr>
          </w:p>
          <w:p w:rsidR="00391BFA" w:rsidRDefault="0039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36"/>
                <w:sz w:val="28"/>
                <w:szCs w:val="28"/>
              </w:rPr>
            </w:pPr>
          </w:p>
          <w:p w:rsidR="00391BFA" w:rsidRDefault="0039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36"/>
                <w:sz w:val="28"/>
                <w:szCs w:val="28"/>
              </w:rPr>
            </w:pPr>
          </w:p>
          <w:p w:rsidR="00391BFA" w:rsidRDefault="00391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kern w:val="36"/>
                <w:sz w:val="28"/>
                <w:szCs w:val="28"/>
              </w:rPr>
            </w:pPr>
          </w:p>
        </w:tc>
        <w:tc>
          <w:tcPr>
            <w:tcW w:w="3828" w:type="dxa"/>
          </w:tcPr>
          <w:p w:rsidR="00391BFA" w:rsidRDefault="00DB4F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Приложение</w:t>
            </w:r>
          </w:p>
          <w:p w:rsidR="00391BFA" w:rsidRDefault="00DB4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 решению Совета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</w:t>
            </w:r>
          </w:p>
          <w:p w:rsidR="00391BFA" w:rsidRDefault="00DB4F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</w:t>
            </w:r>
            <w:r>
              <w:rPr>
                <w:rFonts w:ascii="Times New Roman" w:hAnsi="Times New Roman"/>
                <w:sz w:val="28"/>
                <w:szCs w:val="28"/>
              </w:rPr>
              <w:t>сельсовет Беляевского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 </w:t>
            </w:r>
          </w:p>
          <w:p w:rsidR="00391BFA" w:rsidRDefault="00DB4FA1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.2023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bookmarkStart w:id="0" w:name="_GoBack"/>
            <w:bookmarkEnd w:id="0"/>
          </w:p>
        </w:tc>
      </w:tr>
    </w:tbl>
    <w:p w:rsidR="00391BFA" w:rsidRDefault="00391BF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91BFA" w:rsidRDefault="00DB4FA1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:rsidR="00391BFA" w:rsidRDefault="00DB4FA1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Устав муниципального образования Днепровский сельсовет </w:t>
      </w:r>
    </w:p>
    <w:p w:rsidR="00391BFA" w:rsidRDefault="00DB4FA1">
      <w:pPr>
        <w:spacing w:after="0" w:line="240" w:lineRule="auto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 района Оренбургской области</w:t>
      </w:r>
    </w:p>
    <w:p w:rsidR="00391BFA" w:rsidRDefault="00391B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1. в статье 8: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а) пункт 7 изложить в новой редакции следующего содержания:  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Подготовку и </w:t>
      </w:r>
      <w:r>
        <w:rPr>
          <w:rFonts w:ascii="Times New Roman" w:hAnsi="Times New Roman" w:cs="Times New Roman"/>
          <w:sz w:val="28"/>
          <w:szCs w:val="28"/>
        </w:rPr>
        <w:t>проведение на территории Днепровского сельсовета местного референдума организует комиссия референдума, на которую, в соответствии с законодательством, возложены указанные полномочия.»;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дополнить пунктом 8 следующего содержания:</w:t>
      </w:r>
    </w:p>
    <w:p w:rsidR="00391BFA" w:rsidRDefault="00DB4F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В местном референдуме</w:t>
      </w:r>
      <w:r>
        <w:rPr>
          <w:rFonts w:ascii="Times New Roman" w:hAnsi="Times New Roman" w:cs="Times New Roman"/>
          <w:sz w:val="28"/>
          <w:szCs w:val="28"/>
        </w:rPr>
        <w:t xml:space="preserve"> имеют право участвовать граждане Российской Федерации, достигшие на день голосования возраста 18 лет, место жительства которых расположено в границах муниципального образования. Граждане Российской Федерации участвуют в местном референдуме на основе всеоб</w:t>
      </w:r>
      <w:r>
        <w:rPr>
          <w:rFonts w:ascii="Times New Roman" w:hAnsi="Times New Roman" w:cs="Times New Roman"/>
          <w:sz w:val="28"/>
          <w:szCs w:val="28"/>
        </w:rPr>
        <w:t>щего равного и прямого волеизъявления при тайном голосовании.</w:t>
      </w:r>
    </w:p>
    <w:p w:rsidR="00391BFA" w:rsidRDefault="00DB4FA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международных договоров Российской Федерации и в порядке, установленном федеральным законом, иностранные граждане, постоянно проживающие на  территории муниципального образования, и</w:t>
      </w:r>
      <w:r>
        <w:rPr>
          <w:rFonts w:ascii="Times New Roman" w:hAnsi="Times New Roman" w:cs="Times New Roman"/>
          <w:sz w:val="28"/>
          <w:szCs w:val="28"/>
        </w:rPr>
        <w:t>меют право участвовать в местном референдуме на тех же условиях, что и граждане Российской Федерации.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голосования и принятое на местном референдуме решение подлежат официальному опубликованию.».</w:t>
      </w:r>
    </w:p>
    <w:p w:rsidR="00391BFA" w:rsidRDefault="00391B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в статье 9: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а) пункт 2 дополнить абзацем следующего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содержания: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Подготовку и проведение на территории Днепровского</w:t>
      </w:r>
      <w:r w:rsidR="004B62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выборов в органы местного самоуправления организует избирательная комиссия, на которую, в соответствии с законодательством о выборах, возложены указанные полномочия.»;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пункте 4</w:t>
      </w:r>
      <w:r>
        <w:rPr>
          <w:rFonts w:ascii="Times New Roman" w:hAnsi="Times New Roman" w:cs="Times New Roman"/>
          <w:sz w:val="28"/>
          <w:szCs w:val="28"/>
        </w:rPr>
        <w:t xml:space="preserve"> слова «(обнародованию)» исключить.</w:t>
      </w:r>
    </w:p>
    <w:p w:rsidR="00391BFA" w:rsidRDefault="00391B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 статье 14: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2 изложить в следующей редакции: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"2. Староста сельского населенного пункта назначается Советом депутатов по представлению схода граждан сельского населенного пункта. Староста сельского населенно</w:t>
      </w:r>
      <w:r>
        <w:rPr>
          <w:rFonts w:ascii="Times New Roman" w:hAnsi="Times New Roman" w:cs="Times New Roman"/>
          <w:sz w:val="28"/>
          <w:szCs w:val="28"/>
        </w:rPr>
        <w:t xml:space="preserve">го пункта назначается из числа граждан </w:t>
      </w:r>
      <w:r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</w:t>
      </w:r>
      <w:r>
        <w:rPr>
          <w:rFonts w:ascii="Times New Roman" w:hAnsi="Times New Roman" w:cs="Times New Roman"/>
          <w:sz w:val="28"/>
          <w:szCs w:val="28"/>
        </w:rPr>
        <w:t xml:space="preserve"> и имеющих в собственности жилое помещение, расположенное на территории данного сельского населенного пункта.";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3 </w:t>
      </w:r>
      <w:hyperlink r:id="rId6" w:anchor="/document/186367/entry/27103" w:history="1"/>
      <w:r>
        <w:rPr>
          <w:rFonts w:ascii="Times New Roman" w:hAnsi="Times New Roman" w:cs="Times New Roman"/>
          <w:sz w:val="28"/>
          <w:szCs w:val="28"/>
        </w:rPr>
        <w:t>после слов "муниципальную должность" дополнить словами ",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муниципальной должности депутата Совета депутатов, осуществляющего свои полномочия на непостоянной основе,";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пункт 1 части 4 после слов "муниципальную должность" дополнить словами ", за исключением муниципальной должности депутата Совета</w:t>
      </w:r>
      <w:r>
        <w:rPr>
          <w:rFonts w:ascii="Times New Roman" w:hAnsi="Times New Roman" w:cs="Times New Roman"/>
          <w:sz w:val="28"/>
          <w:szCs w:val="28"/>
        </w:rPr>
        <w:t xml:space="preserve"> депутатов, осуществляющего свои полномочия на непостоянной основе,";</w:t>
      </w:r>
    </w:p>
    <w:p w:rsidR="00391BFA" w:rsidRDefault="00391BFA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 статье 26: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13 признать утратившей силу;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частью 14 следующего содержания:</w:t>
      </w: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"14. Полномочия депутата Совета депутатов прекращаются досрочно решением Совета депут</w:t>
      </w:r>
      <w:r>
        <w:rPr>
          <w:rFonts w:ascii="Times New Roman" w:hAnsi="Times New Roman" w:cs="Times New Roman"/>
          <w:sz w:val="28"/>
          <w:szCs w:val="28"/>
        </w:rPr>
        <w:t>атов в случае отсутствия депутата без уважительных причин на всех заседаниях Совета депутатов в течение шести месяцев подряд.".</w:t>
      </w:r>
    </w:p>
    <w:p w:rsidR="00391BFA" w:rsidRDefault="00391BFA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1BFA" w:rsidRDefault="00DB4FA1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статью 35 исключить.».</w:t>
      </w:r>
    </w:p>
    <w:p w:rsidR="00391BFA" w:rsidRDefault="00391BFA">
      <w:pPr>
        <w:pStyle w:val="a6"/>
        <w:ind w:firstLine="708"/>
        <w:jc w:val="both"/>
        <w:rPr>
          <w:b/>
        </w:rPr>
      </w:pPr>
    </w:p>
    <w:p w:rsidR="00391BFA" w:rsidRDefault="00391BFA"/>
    <w:p w:rsidR="00391BFA" w:rsidRDefault="00391BFA">
      <w:pPr>
        <w:spacing w:after="0" w:line="240" w:lineRule="auto"/>
        <w:ind w:right="-55"/>
        <w:rPr>
          <w:rFonts w:ascii="Times New Roman" w:hAnsi="Times New Roman" w:cs="Times New Roman"/>
          <w:sz w:val="28"/>
          <w:szCs w:val="28"/>
        </w:rPr>
      </w:pPr>
    </w:p>
    <w:sectPr w:rsidR="00391BFA" w:rsidSect="0039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FA1" w:rsidRDefault="00DB4FA1">
      <w:pPr>
        <w:spacing w:line="240" w:lineRule="auto"/>
      </w:pPr>
      <w:r>
        <w:separator/>
      </w:r>
    </w:p>
  </w:endnote>
  <w:endnote w:type="continuationSeparator" w:id="1">
    <w:p w:rsidR="00DB4FA1" w:rsidRDefault="00DB4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FA1" w:rsidRDefault="00DB4FA1">
      <w:pPr>
        <w:spacing w:after="0"/>
      </w:pPr>
      <w:r>
        <w:separator/>
      </w:r>
    </w:p>
  </w:footnote>
  <w:footnote w:type="continuationSeparator" w:id="1">
    <w:p w:rsidR="00DB4FA1" w:rsidRDefault="00DB4F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3B39"/>
    <w:rsid w:val="00027EF2"/>
    <w:rsid w:val="0003633E"/>
    <w:rsid w:val="00083B39"/>
    <w:rsid w:val="00184631"/>
    <w:rsid w:val="001A6EB1"/>
    <w:rsid w:val="00235931"/>
    <w:rsid w:val="003848F3"/>
    <w:rsid w:val="00391BFA"/>
    <w:rsid w:val="003A4AB8"/>
    <w:rsid w:val="003C12A5"/>
    <w:rsid w:val="003D32AA"/>
    <w:rsid w:val="003E6E14"/>
    <w:rsid w:val="00402F40"/>
    <w:rsid w:val="004B6283"/>
    <w:rsid w:val="005A1AD3"/>
    <w:rsid w:val="005A1DAC"/>
    <w:rsid w:val="005C3583"/>
    <w:rsid w:val="006C3458"/>
    <w:rsid w:val="006F6E37"/>
    <w:rsid w:val="007D18D5"/>
    <w:rsid w:val="007F0A76"/>
    <w:rsid w:val="00990223"/>
    <w:rsid w:val="009D2461"/>
    <w:rsid w:val="00A17A6F"/>
    <w:rsid w:val="00A65F84"/>
    <w:rsid w:val="00A87084"/>
    <w:rsid w:val="00B41ADD"/>
    <w:rsid w:val="00B46413"/>
    <w:rsid w:val="00B66CA5"/>
    <w:rsid w:val="00C6558B"/>
    <w:rsid w:val="00CA1974"/>
    <w:rsid w:val="00D369C8"/>
    <w:rsid w:val="00DA555D"/>
    <w:rsid w:val="00DB296D"/>
    <w:rsid w:val="00DB4FA1"/>
    <w:rsid w:val="00E46029"/>
    <w:rsid w:val="00F95AC0"/>
    <w:rsid w:val="140C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F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391BFA"/>
    <w:pPr>
      <w:keepNext/>
      <w:autoSpaceDE w:val="0"/>
      <w:autoSpaceDN w:val="0"/>
      <w:adjustRightInd w:val="0"/>
      <w:spacing w:after="0" w:line="240" w:lineRule="auto"/>
      <w:ind w:left="485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391BFA"/>
    <w:rPr>
      <w:color w:val="0000FF"/>
      <w:u w:val="single"/>
    </w:rPr>
  </w:style>
  <w:style w:type="character" w:styleId="a4">
    <w:name w:val="Strong"/>
    <w:basedOn w:val="a0"/>
    <w:uiPriority w:val="22"/>
    <w:qFormat/>
    <w:rsid w:val="00391BFA"/>
    <w:rPr>
      <w:b/>
      <w:bCs/>
    </w:rPr>
  </w:style>
  <w:style w:type="paragraph" w:styleId="2">
    <w:name w:val="Body Text Indent 2"/>
    <w:basedOn w:val="a"/>
    <w:link w:val="21"/>
    <w:qFormat/>
    <w:rsid w:val="00391BFA"/>
    <w:pPr>
      <w:overflowPunct w:val="0"/>
      <w:autoSpaceDE w:val="0"/>
      <w:autoSpaceDN w:val="0"/>
      <w:adjustRightInd w:val="0"/>
      <w:spacing w:before="20" w:after="20" w:line="240" w:lineRule="auto"/>
      <w:ind w:firstLine="708"/>
      <w:jc w:val="both"/>
    </w:pPr>
    <w:rPr>
      <w:sz w:val="28"/>
      <w:szCs w:val="28"/>
    </w:rPr>
  </w:style>
  <w:style w:type="table" w:styleId="a5">
    <w:name w:val="Table Grid"/>
    <w:basedOn w:val="a1"/>
    <w:uiPriority w:val="59"/>
    <w:unhideWhenUsed/>
    <w:rsid w:val="00391B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91BFA"/>
    <w:rPr>
      <w:sz w:val="22"/>
      <w:szCs w:val="22"/>
    </w:rPr>
  </w:style>
  <w:style w:type="character" w:customStyle="1" w:styleId="20">
    <w:name w:val="Основной текст с отступом 2 Знак"/>
    <w:link w:val="2"/>
    <w:locked/>
    <w:rsid w:val="00391BFA"/>
    <w:rPr>
      <w:sz w:val="28"/>
      <w:szCs w:val="28"/>
    </w:rPr>
  </w:style>
  <w:style w:type="character" w:customStyle="1" w:styleId="21">
    <w:name w:val="Основной текст с отступом 2 Знак1"/>
    <w:basedOn w:val="a0"/>
    <w:link w:val="2"/>
    <w:uiPriority w:val="99"/>
    <w:semiHidden/>
    <w:rsid w:val="00391BFA"/>
  </w:style>
  <w:style w:type="character" w:customStyle="1" w:styleId="10">
    <w:name w:val="Заголовок 1 Знак"/>
    <w:basedOn w:val="a0"/>
    <w:link w:val="1"/>
    <w:rsid w:val="00391BFA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11">
    <w:name w:val="Обычный1"/>
    <w:qFormat/>
    <w:rsid w:val="00391BFA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ConsPlusNormal">
    <w:name w:val="ConsPlusNormal"/>
    <w:uiPriority w:val="99"/>
    <w:qFormat/>
    <w:rsid w:val="00391BF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881</Words>
  <Characters>5024</Characters>
  <Application>Microsoft Office Word</Application>
  <DocSecurity>0</DocSecurity>
  <Lines>41</Lines>
  <Paragraphs>11</Paragraphs>
  <ScaleCrop>false</ScaleCrop>
  <Company>Microsoft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16</cp:revision>
  <cp:lastPrinted>2022-07-14T10:59:00Z</cp:lastPrinted>
  <dcterms:created xsi:type="dcterms:W3CDTF">2022-05-12T06:56:00Z</dcterms:created>
  <dcterms:modified xsi:type="dcterms:W3CDTF">2023-03-16T09:07:00Z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68A989D62BA3437481557ACB9A6370C3</vt:lpwstr>
  </property>
</Properties>
</file>