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>
      <w:pPr>
        <w:tabs>
          <w:tab w:val="left" w:pos="-180"/>
        </w:tabs>
        <w:ind w:right="-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ДНЕПРОВСКИЙ СЕЛЬСОВЕТ</w:t>
      </w:r>
    </w:p>
    <w:p>
      <w:pPr>
        <w:pBdr>
          <w:bottom w:val="single" w:color="auto" w:sz="12" w:space="1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РАЙОНА ОРЕНБУРГСКОЙ ОБЛАСТИ</w:t>
      </w:r>
    </w:p>
    <w:p>
      <w:pPr>
        <w:pBdr>
          <w:bottom w:val="single" w:color="auto" w:sz="12" w:space="1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jc w:val="center"/>
        <w:rPr>
          <w:b/>
          <w:sz w:val="28"/>
          <w:szCs w:val="28"/>
        </w:rPr>
      </w:pPr>
      <w:r>
        <w:t xml:space="preserve">с. Днепровка </w:t>
      </w:r>
      <w:r>
        <w:rPr>
          <w:b/>
          <w:sz w:val="28"/>
          <w:szCs w:val="28"/>
        </w:rPr>
        <w:t xml:space="preserve">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00.0</w:t>
      </w:r>
      <w:r>
        <w:rPr>
          <w:rFonts w:hint="default"/>
          <w:sz w:val="28"/>
          <w:szCs w:val="28"/>
          <w:lang w:val="ru-RU"/>
        </w:rPr>
        <w:t>0</w:t>
      </w:r>
      <w:r>
        <w:rPr>
          <w:sz w:val="28"/>
          <w:szCs w:val="28"/>
        </w:rPr>
        <w:t xml:space="preserve">.2023                                                                                                 № </w:t>
      </w:r>
      <w:r>
        <w:rPr>
          <w:rFonts w:hint="default"/>
          <w:sz w:val="28"/>
          <w:szCs w:val="28"/>
          <w:lang w:val="ru-RU"/>
        </w:rPr>
        <w:t>00</w:t>
      </w:r>
      <w:bookmarkStart w:id="0" w:name="_GoBack"/>
      <w:bookmarkEnd w:id="0"/>
      <w:r>
        <w:rPr>
          <w:sz w:val="28"/>
          <w:szCs w:val="28"/>
        </w:rPr>
        <w:t xml:space="preserve">-п </w:t>
      </w:r>
    </w:p>
    <w:p>
      <w:pPr>
        <w:rPr>
          <w:sz w:val="28"/>
          <w:szCs w:val="28"/>
        </w:rPr>
      </w:pPr>
    </w:p>
    <w:p>
      <w:pPr>
        <w:jc w:val="center"/>
      </w:pPr>
      <w:r>
        <w:rPr>
          <w:sz w:val="28"/>
          <w:szCs w:val="28"/>
        </w:rPr>
        <w:t>О внесении изменений в постановление администрации муниципального образования Днепровский сельсовет Беляевского района Оренбургской области от 23.04.2020  №50 -п  «Об утверждении Положения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>
      <w:pPr>
        <w:jc w:val="center"/>
        <w:rPr>
          <w:sz w:val="28"/>
          <w:szCs w:val="28"/>
        </w:rPr>
      </w:pPr>
    </w:p>
    <w:p>
      <w:pPr>
        <w:ind w:firstLine="567"/>
        <w:rPr>
          <w:sz w:val="28"/>
          <w:szCs w:val="28"/>
        </w:rPr>
      </w:pPr>
    </w:p>
    <w:p>
      <w:pPr>
        <w:ind w:firstLine="567"/>
        <w:rPr>
          <w:sz w:val="28"/>
          <w:szCs w:val="28"/>
        </w:rPr>
      </w:pPr>
    </w:p>
    <w:p>
      <w:pPr>
        <w:ind w:firstLine="709"/>
        <w:contextualSpacing/>
        <w:jc w:val="both"/>
      </w:pPr>
      <w:r>
        <w:rPr>
          <w:sz w:val="28"/>
          <w:szCs w:val="28"/>
        </w:rPr>
        <w:t xml:space="preserve">В соответствии с Федеральным законом </w:t>
      </w:r>
      <w:r>
        <w:rPr>
          <w:bCs/>
          <w:sz w:val="28"/>
          <w:szCs w:val="28"/>
        </w:rPr>
        <w:t>от 10.07.2023 № 286-ФЗ «О внесении изменений в отдельные законодательные акты Российской Федерации»:</w:t>
      </w:r>
    </w:p>
    <w:p>
      <w:pPr>
        <w:jc w:val="both"/>
      </w:pPr>
      <w:r>
        <w:rPr>
          <w:sz w:val="28"/>
          <w:szCs w:val="28"/>
        </w:rPr>
        <w:t xml:space="preserve">          1. Внести в приложение к постановлению администрации муниципального образования Днепровский сельсовет Беляевского района Оренбургской области от 23.04.2020  №50 -п  «Об утверждении Положения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 следующие изменения и дополнения:</w:t>
      </w:r>
    </w:p>
    <w:p>
      <w:pPr>
        <w:pStyle w:val="11"/>
        <w:shd w:val="clear" w:color="auto" w:fill="FFFFFF"/>
        <w:spacing w:before="0" w:after="0"/>
        <w:ind w:firstLine="567"/>
        <w:jc w:val="both"/>
      </w:pPr>
      <w:r>
        <w:rPr>
          <w:sz w:val="28"/>
          <w:szCs w:val="28"/>
        </w:rPr>
        <w:t xml:space="preserve">а) пункт 4 дополнить абзацем следующего содержания: </w:t>
      </w:r>
    </w:p>
    <w:p>
      <w:pPr>
        <w:shd w:val="clear" w:color="auto" w:fill="FFFFFF"/>
        <w:tabs>
          <w:tab w:val="left" w:pos="1008"/>
        </w:tabs>
        <w:ind w:firstLine="7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>
        <w:rPr>
          <w:sz w:val="28"/>
          <w:szCs w:val="28"/>
          <w:shd w:val="clear" w:color="auto" w:fill="FFFFFF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 года N 273-ФЗ «О противодействии коррупции»</w:t>
      </w:r>
      <w:r>
        <w:rPr>
          <w:sz w:val="28"/>
          <w:szCs w:val="28"/>
        </w:rPr>
        <w:t>.</w:t>
      </w:r>
    </w:p>
    <w:p>
      <w:pPr>
        <w:shd w:val="clear" w:color="auto" w:fill="FFFFFF"/>
        <w:tabs>
          <w:tab w:val="left" w:pos="1008"/>
        </w:tabs>
        <w:ind w:firstLine="726"/>
        <w:jc w:val="both"/>
      </w:pPr>
      <w:r>
        <w:rPr>
          <w:sz w:val="28"/>
          <w:szCs w:val="28"/>
        </w:rPr>
        <w:t>2. Контроль по  исполнению  постановления оставляю за собой.</w:t>
      </w:r>
    </w:p>
    <w:p>
      <w:pPr>
        <w:pStyle w:val="11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Постановление вступает в силу со дня его подписания.</w:t>
      </w:r>
    </w:p>
    <w:p>
      <w:pPr>
        <w:pStyle w:val="11"/>
        <w:spacing w:before="0" w:after="0"/>
        <w:jc w:val="both"/>
        <w:rPr>
          <w:color w:val="000000"/>
          <w:sz w:val="28"/>
          <w:szCs w:val="28"/>
        </w:rPr>
      </w:pPr>
    </w:p>
    <w:p>
      <w:pPr>
        <w:pStyle w:val="11"/>
        <w:jc w:val="both"/>
        <w:rPr>
          <w:color w:val="000000"/>
          <w:sz w:val="28"/>
          <w:szCs w:val="28"/>
        </w:rPr>
      </w:pPr>
    </w:p>
    <w:p>
      <w:pPr>
        <w:pStyle w:val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                                    Е.В.Жукова.</w:t>
      </w:r>
    </w:p>
    <w:p>
      <w:pPr>
        <w:pStyle w:val="1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Разослано: администрация района, прокурору района, в дело.</w:t>
      </w:r>
    </w:p>
    <w:sectPr>
      <w:type w:val="continuous"/>
      <w:pgSz w:w="11906" w:h="16838"/>
      <w:pgMar w:top="794" w:right="794" w:bottom="794" w:left="79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BF5DBF"/>
    <w:rsid w:val="00111895"/>
    <w:rsid w:val="002E5413"/>
    <w:rsid w:val="003E20F5"/>
    <w:rsid w:val="00485105"/>
    <w:rsid w:val="005C0A56"/>
    <w:rsid w:val="0062089F"/>
    <w:rsid w:val="008A3027"/>
    <w:rsid w:val="008B0980"/>
    <w:rsid w:val="008F421C"/>
    <w:rsid w:val="00905281"/>
    <w:rsid w:val="00A0003C"/>
    <w:rsid w:val="00A3227A"/>
    <w:rsid w:val="00AC7D6F"/>
    <w:rsid w:val="00AE78EC"/>
    <w:rsid w:val="00B461A0"/>
    <w:rsid w:val="00BF5DBF"/>
    <w:rsid w:val="00CD1186"/>
    <w:rsid w:val="00D44D36"/>
    <w:rsid w:val="00DD7A3C"/>
    <w:rsid w:val="00E140A2"/>
    <w:rsid w:val="00F12089"/>
    <w:rsid w:val="00F2601B"/>
    <w:rsid w:val="507B35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uiPriority w:val="0"/>
    <w:pPr>
      <w:widowControl w:val="0"/>
      <w:suppressAutoHyphens/>
      <w:overflowPunct w:val="0"/>
      <w:autoSpaceDE w:val="0"/>
      <w:autoSpaceDN w:val="0"/>
      <w:textAlignment w:val="baseline"/>
    </w:pPr>
    <w:rPr>
      <w:rFonts w:ascii="Times New Roman" w:hAnsi="Times New Roman" w:eastAsiaTheme="minorEastAsia" w:cstheme="minorBidi"/>
      <w:kern w:val="3"/>
      <w:sz w:val="24"/>
      <w:szCs w:val="22"/>
      <w:lang w:val="ru-RU" w:eastAsia="ru-RU" w:bidi="ar-SA"/>
    </w:rPr>
  </w:style>
  <w:style w:type="paragraph" w:styleId="2">
    <w:name w:val="heading 1"/>
    <w:basedOn w:val="3"/>
    <w:uiPriority w:val="0"/>
    <w:pPr>
      <w:outlineLvl w:val="0"/>
    </w:pPr>
  </w:style>
  <w:style w:type="paragraph" w:styleId="5">
    <w:name w:val="heading 2"/>
    <w:basedOn w:val="3"/>
    <w:uiPriority w:val="0"/>
    <w:pPr>
      <w:outlineLvl w:val="1"/>
    </w:pPr>
  </w:style>
  <w:style w:type="paragraph" w:styleId="6">
    <w:name w:val="heading 3"/>
    <w:basedOn w:val="3"/>
    <w:qFormat/>
    <w:uiPriority w:val="0"/>
    <w:pPr>
      <w:outlineLvl w:val="2"/>
    </w:pPr>
  </w:style>
  <w:style w:type="paragraph" w:styleId="7">
    <w:name w:val="heading 4"/>
    <w:basedOn w:val="3"/>
    <w:qFormat/>
    <w:uiPriority w:val="0"/>
    <w:pPr>
      <w:outlineLvl w:val="3"/>
    </w:p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Heading"/>
    <w:basedOn w:val="4"/>
    <w:qFormat/>
    <w:uiPriority w:val="0"/>
    <w:pPr>
      <w:keepNext/>
      <w:spacing w:before="240" w:after="120"/>
      <w:jc w:val="center"/>
    </w:pPr>
    <w:rPr>
      <w:b/>
    </w:rPr>
  </w:style>
  <w:style w:type="paragraph" w:customStyle="1" w:styleId="4">
    <w:name w:val="Standard"/>
    <w:qFormat/>
    <w:uiPriority w:val="0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hAnsi="Times New Roman" w:eastAsiaTheme="minorEastAsia" w:cstheme="minorBidi"/>
      <w:kern w:val="3"/>
      <w:sz w:val="24"/>
      <w:szCs w:val="22"/>
      <w:lang w:val="ru-RU" w:eastAsia="ru-RU" w:bidi="ar-SA"/>
    </w:rPr>
  </w:style>
  <w:style w:type="paragraph" w:styleId="10">
    <w:name w:val="Balloon Text"/>
    <w:basedOn w:val="1"/>
    <w:link w:val="26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1">
    <w:name w:val="Normal (Web)"/>
    <w:basedOn w:val="1"/>
    <w:uiPriority w:val="99"/>
    <w:pPr>
      <w:widowControl/>
      <w:overflowPunct/>
      <w:autoSpaceDE/>
      <w:autoSpaceDN/>
      <w:spacing w:before="280" w:after="280"/>
      <w:textAlignment w:val="auto"/>
    </w:pPr>
    <w:rPr>
      <w:rFonts w:eastAsia="Times New Roman" w:cs="Times New Roman"/>
      <w:kern w:val="0"/>
      <w:szCs w:val="24"/>
      <w:lang w:eastAsia="zh-CN"/>
    </w:rPr>
  </w:style>
  <w:style w:type="paragraph" w:customStyle="1" w:styleId="12">
    <w:name w:val="Preformatted"/>
    <w:qFormat/>
    <w:uiPriority w:val="0"/>
    <w:pPr>
      <w:widowControl/>
      <w:suppressAutoHyphens w:val="0"/>
      <w:overflowPunct w:val="0"/>
      <w:autoSpaceDE w:val="0"/>
      <w:autoSpaceDN w:val="0"/>
      <w:jc w:val="both"/>
      <w:textAlignment w:val="baseline"/>
    </w:pPr>
    <w:rPr>
      <w:rFonts w:ascii="Courier New" w:hAnsi="Courier New" w:eastAsia="Symbol" w:cs="Wingdings"/>
      <w:kern w:val="3"/>
      <w:sz w:val="24"/>
      <w:szCs w:val="24"/>
      <w:lang w:val="ru-RU" w:eastAsia="ru-RU" w:bidi="ar-SA"/>
    </w:rPr>
  </w:style>
  <w:style w:type="paragraph" w:customStyle="1" w:styleId="13">
    <w:name w:val="Нормальный"/>
    <w:basedOn w:val="4"/>
    <w:qFormat/>
    <w:uiPriority w:val="0"/>
  </w:style>
  <w:style w:type="paragraph" w:customStyle="1" w:styleId="14">
    <w:name w:val="Нормальный (OEM)"/>
    <w:basedOn w:val="12"/>
    <w:qFormat/>
    <w:uiPriority w:val="0"/>
  </w:style>
  <w:style w:type="paragraph" w:customStyle="1" w:styleId="15">
    <w:name w:val="Утратил силу"/>
    <w:basedOn w:val="4"/>
    <w:qFormat/>
    <w:uiPriority w:val="0"/>
    <w:rPr>
      <w:strike/>
      <w:color w:val="666600"/>
    </w:rPr>
  </w:style>
  <w:style w:type="paragraph" w:customStyle="1" w:styleId="16">
    <w:name w:val="Text (reference)"/>
    <w:basedOn w:val="4"/>
    <w:qFormat/>
    <w:uiPriority w:val="0"/>
    <w:pPr>
      <w:ind w:left="170" w:right="170" w:firstLine="0"/>
      <w:jc w:val="left"/>
    </w:pPr>
  </w:style>
  <w:style w:type="paragraph" w:customStyle="1" w:styleId="17">
    <w:name w:val="Комментарий"/>
    <w:basedOn w:val="16"/>
    <w:qFormat/>
    <w:uiPriority w:val="0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18">
    <w:name w:val="Заголовок статьи"/>
    <w:basedOn w:val="4"/>
    <w:uiPriority w:val="0"/>
    <w:pPr>
      <w:ind w:left="1612" w:hanging="892"/>
    </w:pPr>
  </w:style>
  <w:style w:type="paragraph" w:customStyle="1" w:styleId="19">
    <w:name w:val="Прижатый влево"/>
    <w:basedOn w:val="4"/>
    <w:qFormat/>
    <w:uiPriority w:val="0"/>
    <w:pPr>
      <w:ind w:firstLine="0"/>
      <w:jc w:val="left"/>
    </w:pPr>
  </w:style>
  <w:style w:type="paragraph" w:customStyle="1" w:styleId="20">
    <w:name w:val="Информация о версии"/>
    <w:basedOn w:val="16"/>
    <w:qFormat/>
    <w:uiPriority w:val="0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21">
    <w:name w:val="Не вступил в силу"/>
    <w:basedOn w:val="4"/>
    <w:qFormat/>
    <w:uiPriority w:val="0"/>
    <w:pPr>
      <w:ind w:left="139" w:hanging="139"/>
    </w:pPr>
  </w:style>
  <w:style w:type="paragraph" w:customStyle="1" w:styleId="22">
    <w:name w:val="Информация об изменениях"/>
    <w:basedOn w:val="4"/>
    <w:uiPriority w:val="0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23">
    <w:name w:val="Заголовок ЭР (левое окно)"/>
    <w:basedOn w:val="3"/>
    <w:qFormat/>
    <w:uiPriority w:val="0"/>
  </w:style>
  <w:style w:type="paragraph" w:customStyle="1" w:styleId="24">
    <w:name w:val="Сноска"/>
    <w:basedOn w:val="4"/>
    <w:qFormat/>
    <w:uiPriority w:val="0"/>
    <w:rPr>
      <w:sz w:val="20"/>
    </w:rPr>
  </w:style>
  <w:style w:type="paragraph" w:styleId="25">
    <w:name w:val="No Spacing"/>
    <w:qFormat/>
    <w:uiPriority w:val="0"/>
    <w:pPr>
      <w:widowControl/>
      <w:suppressAutoHyphens/>
      <w:overflowPunct/>
      <w:autoSpaceDE/>
      <w:autoSpaceDN/>
      <w:textAlignment w:val="auto"/>
    </w:pPr>
    <w:rPr>
      <w:rFonts w:ascii="Times New Roman" w:hAnsi="Times New Roman" w:eastAsia="Times New Roman" w:cs="Times New Roman"/>
      <w:kern w:val="0"/>
      <w:sz w:val="24"/>
      <w:szCs w:val="24"/>
      <w:lang w:val="ru-RU" w:eastAsia="zh-CN" w:bidi="ar-SA"/>
    </w:rPr>
  </w:style>
  <w:style w:type="character" w:customStyle="1" w:styleId="26">
    <w:name w:val="Текст выноски Знак"/>
    <w:basedOn w:val="8"/>
    <w:link w:val="10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339</Words>
  <Characters>1935</Characters>
  <Lines>16</Lines>
  <Paragraphs>4</Paragraphs>
  <TotalTime>28</TotalTime>
  <ScaleCrop>false</ScaleCrop>
  <LinksUpToDate>false</LinksUpToDate>
  <CharactersWithSpaces>2270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2023-09-18T06:00:00Z</dcterms:created>
  <dc:creator>НПП "Гарант-Сервис"</dc:creator>
  <dc:description>Документ экспортирован из системы ГАРАНТ</dc:description>
  <cp:lastModifiedBy>ELENA</cp:lastModifiedBy>
  <dcterms:modified xsi:type="dcterms:W3CDTF">2023-09-28T10:23:13Z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  <property fmtid="{D5CDD505-2E9C-101B-9397-08002B2CF9AE}" pid="3" name="KSOProductBuildVer">
    <vt:lpwstr>1049-12.2.0.13215</vt:lpwstr>
  </property>
  <property fmtid="{D5CDD505-2E9C-101B-9397-08002B2CF9AE}" pid="4" name="ICV">
    <vt:lpwstr>9A561924A5824A3CA4E5599DA6D460C6_12</vt:lpwstr>
  </property>
</Properties>
</file>