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F3" w:rsidRDefault="008F71F3" w:rsidP="00502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71F3" w:rsidRDefault="008F71F3" w:rsidP="00502C3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8F71F3" w:rsidRDefault="008F71F3" w:rsidP="00502C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8F71F3" w:rsidRDefault="008F71F3" w:rsidP="00502C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1F3" w:rsidRDefault="008F71F3" w:rsidP="00502C3E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8F71F3" w:rsidRDefault="008F71F3" w:rsidP="00502C3E">
      <w:pPr>
        <w:rPr>
          <w:sz w:val="28"/>
          <w:szCs w:val="28"/>
        </w:rPr>
      </w:pPr>
      <w:r>
        <w:rPr>
          <w:sz w:val="28"/>
          <w:szCs w:val="28"/>
        </w:rPr>
        <w:t>09.11.2018                                                                                                       № 77-п</w:t>
      </w:r>
    </w:p>
    <w:p w:rsidR="008F71F3" w:rsidRDefault="008F71F3" w:rsidP="00A408B7">
      <w:pPr>
        <w:jc w:val="right"/>
      </w:pPr>
    </w:p>
    <w:p w:rsidR="008F71F3" w:rsidRDefault="008F71F3" w:rsidP="00BC00BC"/>
    <w:p w:rsidR="008F71F3" w:rsidRDefault="008F71F3" w:rsidP="00BC00BC"/>
    <w:p w:rsidR="008F71F3" w:rsidRDefault="008F71F3" w:rsidP="004A457C">
      <w:pPr>
        <w:jc w:val="center"/>
        <w:rPr>
          <w:kern w:val="36"/>
          <w:sz w:val="28"/>
          <w:szCs w:val="28"/>
        </w:rPr>
      </w:pPr>
      <w:r w:rsidRPr="00502C3E">
        <w:rPr>
          <w:kern w:val="36"/>
          <w:sz w:val="28"/>
          <w:szCs w:val="28"/>
        </w:rPr>
        <w:t>Об утверждении положения об архиве</w:t>
      </w:r>
    </w:p>
    <w:p w:rsidR="008F71F3" w:rsidRPr="00502C3E" w:rsidRDefault="008F71F3" w:rsidP="004A457C">
      <w:pPr>
        <w:jc w:val="center"/>
        <w:rPr>
          <w:sz w:val="28"/>
          <w:szCs w:val="28"/>
        </w:rPr>
      </w:pPr>
      <w:r w:rsidRPr="00502C3E">
        <w:rPr>
          <w:kern w:val="36"/>
          <w:sz w:val="28"/>
          <w:szCs w:val="28"/>
        </w:rPr>
        <w:t xml:space="preserve"> администрации муниципального образования Днепровский сельсовет Беляевского района Оренбургской области</w:t>
      </w:r>
    </w:p>
    <w:p w:rsidR="008F71F3" w:rsidRDefault="008F71F3" w:rsidP="00786D49">
      <w:pPr>
        <w:ind w:firstLine="709"/>
      </w:pPr>
    </w:p>
    <w:p w:rsidR="008F71F3" w:rsidRPr="00502C3E" w:rsidRDefault="008F71F3" w:rsidP="005B2325">
      <w:pPr>
        <w:ind w:firstLine="709"/>
        <w:jc w:val="both"/>
        <w:rPr>
          <w:sz w:val="28"/>
          <w:szCs w:val="28"/>
        </w:rPr>
      </w:pPr>
      <w:r w:rsidRPr="00502C3E">
        <w:rPr>
          <w:sz w:val="28"/>
          <w:szCs w:val="28"/>
        </w:rPr>
        <w:t xml:space="preserve">В соответствии с Федеральными </w:t>
      </w:r>
      <w:hyperlink r:id="rId5" w:history="1">
        <w:r w:rsidRPr="00502C3E">
          <w:rPr>
            <w:sz w:val="28"/>
            <w:szCs w:val="28"/>
          </w:rPr>
          <w:t>законам</w:t>
        </w:r>
      </w:hyperlink>
      <w:r w:rsidRPr="00502C3E">
        <w:rPr>
          <w:sz w:val="28"/>
          <w:szCs w:val="28"/>
        </w:rPr>
        <w:t>и от 06 октября 2003г. № 131-ФЗ «Об общих принципах организации местного самоуправления в Российской Федерации», от 22 октября 2004  № 125-ФЗ «Об архивном деле в Российской Федерации»,</w:t>
      </w:r>
      <w:r w:rsidRPr="00502C3E">
        <w:rPr>
          <w:rFonts w:eastAsia="DejaVuSans"/>
          <w:sz w:val="28"/>
          <w:szCs w:val="28"/>
        </w:rPr>
        <w:t xml:space="preserve"> соответствии с подпунктом 8 пункта 6 Положения о Федеральном архивном агентстве, утвержденного Указом Президента Российской Федерации от 22 июня </w:t>
      </w:r>
      <w:smartTag w:uri="urn:schemas-microsoft-com:office:smarttags" w:element="metricconverter">
        <w:smartTagPr>
          <w:attr w:name="ProductID" w:val="2016 г"/>
        </w:smartTagPr>
        <w:r w:rsidRPr="00502C3E">
          <w:rPr>
            <w:rFonts w:eastAsia="DejaVuSans"/>
            <w:sz w:val="28"/>
            <w:szCs w:val="28"/>
          </w:rPr>
          <w:t>2016 г</w:t>
        </w:r>
      </w:smartTag>
      <w:r w:rsidRPr="00502C3E">
        <w:rPr>
          <w:rFonts w:eastAsia="DejaVuSans"/>
          <w:sz w:val="28"/>
          <w:szCs w:val="28"/>
        </w:rPr>
        <w:t>. № 293 «Вопросы Федерального архивного агентства»,</w:t>
      </w:r>
      <w:r w:rsidRPr="00502C3E">
        <w:rPr>
          <w:sz w:val="28"/>
          <w:szCs w:val="28"/>
        </w:rPr>
        <w:t xml:space="preserve"> </w:t>
      </w:r>
      <w:hyperlink r:id="rId6" w:history="1">
        <w:r w:rsidRPr="00502C3E">
          <w:rPr>
            <w:sz w:val="28"/>
            <w:szCs w:val="28"/>
          </w:rPr>
          <w:t>Устав</w:t>
        </w:r>
      </w:hyperlink>
      <w:r w:rsidRPr="00502C3E">
        <w:rPr>
          <w:sz w:val="28"/>
          <w:szCs w:val="28"/>
        </w:rPr>
        <w:t>ом муниципального образования Днепровский сельсовет Беляевского района Оренбургской области, постановляю:</w:t>
      </w:r>
    </w:p>
    <w:p w:rsidR="008F71F3" w:rsidRDefault="008F71F3" w:rsidP="005B2325">
      <w:pPr>
        <w:ind w:firstLine="709"/>
        <w:jc w:val="both"/>
        <w:rPr>
          <w:sz w:val="28"/>
          <w:szCs w:val="28"/>
        </w:rPr>
      </w:pPr>
      <w:r w:rsidRPr="00786D49">
        <w:rPr>
          <w:sz w:val="28"/>
          <w:szCs w:val="28"/>
        </w:rPr>
        <w:t xml:space="preserve">1. Утвердить </w:t>
      </w:r>
      <w:hyperlink r:id="rId7" w:history="1">
        <w:r w:rsidRPr="00786D49">
          <w:rPr>
            <w:sz w:val="28"/>
            <w:szCs w:val="28"/>
          </w:rPr>
          <w:t>Положение</w:t>
        </w:r>
      </w:hyperlink>
      <w:r w:rsidRPr="00786D49">
        <w:rPr>
          <w:sz w:val="28"/>
          <w:szCs w:val="28"/>
        </w:rPr>
        <w:t xml:space="preserve"> об архиве администрации муниципального образования </w:t>
      </w:r>
      <w:r>
        <w:rPr>
          <w:sz w:val="28"/>
          <w:szCs w:val="28"/>
        </w:rPr>
        <w:t>Днепровский сельсовет Беляевского</w:t>
      </w:r>
      <w:r w:rsidRPr="00786D49">
        <w:rPr>
          <w:sz w:val="28"/>
          <w:szCs w:val="28"/>
        </w:rPr>
        <w:t xml:space="preserve"> района Оренбургской области, согласно приложению.</w:t>
      </w:r>
    </w:p>
    <w:p w:rsidR="008F71F3" w:rsidRDefault="008F71F3" w:rsidP="005B2325">
      <w:pPr>
        <w:ind w:firstLine="709"/>
        <w:jc w:val="both"/>
        <w:rPr>
          <w:sz w:val="28"/>
          <w:szCs w:val="28"/>
        </w:rPr>
      </w:pPr>
      <w:r w:rsidRPr="00786D49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1F3" w:rsidRDefault="008F71F3" w:rsidP="005B2325">
      <w:pPr>
        <w:ind w:firstLine="709"/>
        <w:jc w:val="both"/>
      </w:pPr>
      <w:r w:rsidRPr="00786D49">
        <w:rPr>
          <w:sz w:val="28"/>
          <w:szCs w:val="28"/>
        </w:rPr>
        <w:t xml:space="preserve">3. Настоящее постановление подлежит официальному </w:t>
      </w:r>
      <w:r>
        <w:rPr>
          <w:sz w:val="28"/>
          <w:szCs w:val="28"/>
        </w:rPr>
        <w:t>опубликованию в газете «Вестник Днепровского сельсовета» и на официальном сайте Днепровского сельсовета в сети интернет,</w:t>
      </w:r>
      <w:r w:rsidRPr="00786D49">
        <w:rPr>
          <w:sz w:val="28"/>
          <w:szCs w:val="28"/>
        </w:rPr>
        <w:t xml:space="preserve">  вступает в силу со дня его </w:t>
      </w:r>
      <w:r>
        <w:rPr>
          <w:sz w:val="28"/>
          <w:szCs w:val="28"/>
        </w:rPr>
        <w:t>опубликования</w:t>
      </w:r>
      <w:r w:rsidRPr="00786D49">
        <w:rPr>
          <w:sz w:val="28"/>
          <w:szCs w:val="28"/>
        </w:rPr>
        <w:t>.</w:t>
      </w:r>
    </w:p>
    <w:p w:rsidR="008F71F3" w:rsidRPr="00A408B7" w:rsidRDefault="008F71F3" w:rsidP="00A408B7">
      <w:pPr>
        <w:ind w:firstLine="709"/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С.А.Федотов</w:t>
      </w: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Default="008F71F3" w:rsidP="0021214E">
      <w:pPr>
        <w:jc w:val="both"/>
        <w:rPr>
          <w:sz w:val="28"/>
          <w:szCs w:val="28"/>
        </w:rPr>
      </w:pPr>
    </w:p>
    <w:p w:rsidR="008F71F3" w:rsidRPr="00502C3E" w:rsidRDefault="008F71F3" w:rsidP="00A408B7">
      <w:pPr>
        <w:jc w:val="both"/>
        <w:rPr>
          <w:sz w:val="28"/>
          <w:szCs w:val="28"/>
        </w:rPr>
      </w:pPr>
      <w:r w:rsidRPr="00502C3E">
        <w:rPr>
          <w:sz w:val="28"/>
          <w:szCs w:val="28"/>
        </w:rPr>
        <w:t>Разослано: райадминистрация, райпрокуратура,  в дело.</w:t>
      </w:r>
    </w:p>
    <w:p w:rsidR="008F71F3" w:rsidRDefault="008F71F3" w:rsidP="00A408B7">
      <w:pPr>
        <w:jc w:val="both"/>
      </w:pPr>
      <w:r>
        <w:br w:type="page"/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 xml:space="preserve">Приложение </w:t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 xml:space="preserve">к постановлению администрации </w:t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 xml:space="preserve">муниципального образования </w:t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 xml:space="preserve">Днепровский сельсовет </w:t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 xml:space="preserve">Беляевского района </w:t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>Оренбургской области</w:t>
      </w:r>
    </w:p>
    <w:p w:rsidR="008F71F3" w:rsidRPr="00573712" w:rsidRDefault="008F71F3" w:rsidP="005B2325">
      <w:pPr>
        <w:jc w:val="right"/>
        <w:rPr>
          <w:rFonts w:cs="Tahoma"/>
        </w:rPr>
      </w:pPr>
      <w:r w:rsidRPr="00573712">
        <w:rPr>
          <w:rFonts w:cs="Tahoma"/>
        </w:rPr>
        <w:t>от 09.11.2018 № 77-п</w:t>
      </w:r>
    </w:p>
    <w:p w:rsidR="008F71F3" w:rsidRDefault="008F71F3" w:rsidP="005B2325">
      <w:pPr>
        <w:jc w:val="right"/>
        <w:rPr>
          <w:rFonts w:cs="Tahoma"/>
          <w:sz w:val="28"/>
          <w:szCs w:val="20"/>
        </w:rPr>
      </w:pPr>
    </w:p>
    <w:p w:rsidR="008F71F3" w:rsidRDefault="008F71F3" w:rsidP="005B2325">
      <w:pPr>
        <w:jc w:val="center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ПОЛОЖЕНИЕ</w:t>
      </w:r>
    </w:p>
    <w:p w:rsidR="008F71F3" w:rsidRDefault="008F71F3" w:rsidP="005B2325">
      <w:pPr>
        <w:jc w:val="center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об архиве администрации </w:t>
      </w:r>
      <w:r>
        <w:rPr>
          <w:rFonts w:cs="Tahoma"/>
          <w:sz w:val="28"/>
          <w:szCs w:val="20"/>
        </w:rPr>
        <w:t>м</w:t>
      </w:r>
      <w:r w:rsidRPr="00EE5894">
        <w:rPr>
          <w:rFonts w:cs="Tahoma"/>
          <w:sz w:val="28"/>
          <w:szCs w:val="20"/>
        </w:rPr>
        <w:t xml:space="preserve">униципального образования </w:t>
      </w:r>
      <w:r>
        <w:rPr>
          <w:rFonts w:cs="Tahoma"/>
          <w:sz w:val="28"/>
          <w:szCs w:val="20"/>
        </w:rPr>
        <w:t>Днепровский сельсовет Беляевского района Оренбургской области</w:t>
      </w:r>
    </w:p>
    <w:p w:rsidR="008F71F3" w:rsidRDefault="008F71F3" w:rsidP="005B2325">
      <w:pPr>
        <w:jc w:val="center"/>
        <w:rPr>
          <w:rFonts w:cs="Tahoma"/>
          <w:sz w:val="28"/>
          <w:szCs w:val="20"/>
        </w:rPr>
      </w:pPr>
    </w:p>
    <w:p w:rsidR="008F71F3" w:rsidRDefault="008F71F3" w:rsidP="005B2325">
      <w:pPr>
        <w:jc w:val="center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1.Общие положения</w:t>
      </w:r>
    </w:p>
    <w:p w:rsidR="008F71F3" w:rsidRDefault="008F71F3" w:rsidP="005B2325">
      <w:pPr>
        <w:jc w:val="center"/>
        <w:rPr>
          <w:rFonts w:cs="Tahoma"/>
          <w:sz w:val="28"/>
          <w:szCs w:val="20"/>
        </w:rPr>
      </w:pP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1.1. Документы администрации муниципального образования </w:t>
      </w:r>
      <w:r>
        <w:rPr>
          <w:rFonts w:cs="Tahoma"/>
          <w:sz w:val="28"/>
          <w:szCs w:val="20"/>
        </w:rPr>
        <w:t>Днепровский сельсовет Беляевского района Оренбургской области</w:t>
      </w:r>
      <w:r w:rsidRPr="00EE5894">
        <w:rPr>
          <w:rFonts w:cs="Tahoma"/>
          <w:sz w:val="28"/>
          <w:szCs w:val="20"/>
        </w:rPr>
        <w:t xml:space="preserve"> (далее- администрация муниципального образования), образующиеся в процессе её деятельности, имеющие историческое, научное, социальное, экономическое, политическое или культурное значение, составляют часть Архивного фонда Российской Федерации, подлежат передачи на постоянное хранение в архивный отдел администрации </w:t>
      </w:r>
      <w:r>
        <w:rPr>
          <w:rFonts w:cs="Tahoma"/>
          <w:sz w:val="28"/>
          <w:szCs w:val="20"/>
        </w:rPr>
        <w:t>Беляевского</w:t>
      </w:r>
      <w:r w:rsidRPr="00EE5894">
        <w:rPr>
          <w:rFonts w:cs="Tahoma"/>
          <w:sz w:val="28"/>
          <w:szCs w:val="20"/>
        </w:rPr>
        <w:t xml:space="preserve"> района </w:t>
      </w:r>
      <w:r>
        <w:rPr>
          <w:rFonts w:cs="Tahoma"/>
          <w:sz w:val="28"/>
          <w:szCs w:val="20"/>
        </w:rPr>
        <w:t>Оренбургской области</w:t>
      </w:r>
      <w:r w:rsidRPr="00EE5894">
        <w:rPr>
          <w:rFonts w:cs="Tahoma"/>
          <w:sz w:val="28"/>
          <w:szCs w:val="20"/>
        </w:rPr>
        <w:t>. До передачи на постоянное хранение эти документы временно, в пределах, установленных действующим законодательством, хранятся в архиве администрации муниципального образования.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1.2. Администрация муниципального образования обеспечивает сохранность, учет, отбор, упорядочение и использование документов, образующихся в ходе её деятельности, и передачу их на постоянное хранение в архивный отдел администрации </w:t>
      </w:r>
      <w:r>
        <w:rPr>
          <w:rFonts w:cs="Tahoma"/>
          <w:sz w:val="28"/>
          <w:szCs w:val="20"/>
        </w:rPr>
        <w:t>Беляевского района Оренбургской области</w:t>
      </w:r>
      <w:r w:rsidRPr="00EE5894">
        <w:rPr>
          <w:rFonts w:cs="Tahoma"/>
          <w:sz w:val="28"/>
          <w:szCs w:val="20"/>
        </w:rPr>
        <w:t>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1.3. Все работы, связанные с подготовкой, транспортировкой и передачей архивных документов, производятся за счет администрации муниципального образования.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1.4. Подготовленные на постоянное хранение документы, ввиду отсутствия специального помещения, хранятся в металлических шкафах администрации муниципального образования.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1.5. Архивное хранение документации администрации муниципального образования осуществляется на основе Федерального закона «Об архивном деле в Российской Федерации», других законодательных актов, настоящего Положения.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1.6 Комплектование архивных документов производится в администрации муниципального образования в соответствии с утвержденным делопроизводством. Распоряжением администрации муниципального образования назначаются ответственные за комплектование документации и должностное лицо, ответственное за ведение архива администрации муниципального образования.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1.7. Организационно-методическое руководство деятельностью архива администрации муниципального образования осуществляет архивный отдел администрации </w:t>
      </w:r>
      <w:r>
        <w:rPr>
          <w:rFonts w:cs="Tahoma"/>
          <w:sz w:val="28"/>
          <w:szCs w:val="20"/>
        </w:rPr>
        <w:t>Беляевского района Оренбургской области</w:t>
      </w:r>
      <w:r w:rsidRPr="00EE5894">
        <w:rPr>
          <w:rFonts w:cs="Tahoma"/>
          <w:sz w:val="28"/>
          <w:szCs w:val="20"/>
        </w:rPr>
        <w:t>.</w:t>
      </w:r>
    </w:p>
    <w:p w:rsidR="008F71F3" w:rsidRDefault="008F71F3" w:rsidP="005B2325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1.8. Контроль за деятельностью архива осуществляет глава муниципального образования.</w:t>
      </w:r>
    </w:p>
    <w:p w:rsidR="008F71F3" w:rsidRDefault="008F71F3" w:rsidP="004B5FC1">
      <w:pPr>
        <w:ind w:firstLine="709"/>
        <w:jc w:val="both"/>
      </w:pP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2. Состав документов архива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В архив администрации муниципального образования поступают: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2.1. Зак</w:t>
      </w:r>
      <w:bookmarkStart w:id="0" w:name="_GoBack"/>
      <w:bookmarkEnd w:id="0"/>
      <w:r w:rsidRPr="00EE5894">
        <w:rPr>
          <w:rFonts w:cs="Tahoma"/>
          <w:sz w:val="28"/>
          <w:szCs w:val="20"/>
        </w:rPr>
        <w:t>онченные делопроизводством дела постоянного хранения.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2.2. Документы временного (свыше 10 лет) срока хранения, необходимые в практической деятельности.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2.3. Документы по личному составу.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2.4. Служебные и ведомственные издания.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2.5. Научно-справочный материал к документам архива (описи дел, паспорт архива, историческая справка и т.д.).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 Задачи и функции должностного лица, ответственного за ведение архива администрации муниципального образования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3.1. Основными задачами должностного лица, ответственного за ведение архива администрации муниципального образования являются: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3.1.1.Контроль за комплектованием документов, состав которых предусмотрен</w:t>
      </w:r>
      <w:r>
        <w:rPr>
          <w:rFonts w:cs="Tahoma"/>
          <w:sz w:val="28"/>
          <w:szCs w:val="20"/>
        </w:rPr>
        <w:t xml:space="preserve"> </w:t>
      </w:r>
      <w:hyperlink r:id="rId8" w:history="1">
        <w:r w:rsidRPr="00A408B7">
          <w:rPr>
            <w:rFonts w:cs="Tahoma"/>
            <w:sz w:val="28"/>
            <w:szCs w:val="20"/>
          </w:rPr>
          <w:t>разделом</w:t>
        </w:r>
      </w:hyperlink>
      <w:r>
        <w:rPr>
          <w:rFonts w:cs="Tahoma"/>
          <w:sz w:val="28"/>
          <w:szCs w:val="20"/>
        </w:rPr>
        <w:t xml:space="preserve"> </w:t>
      </w:r>
      <w:r w:rsidRPr="00EE5894">
        <w:rPr>
          <w:rFonts w:cs="Tahoma"/>
          <w:sz w:val="28"/>
          <w:szCs w:val="20"/>
        </w:rPr>
        <w:t>2 настоящего Положения.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3.1.2. Учет, контроль за обеспечением сохранности, использование документов, хранящихся в архиве администрации  муниципального образования.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3.1.3. Создание научно-справочного аппарата к документам архива.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3.1.4. Подготовка и своевременная передача документов на хранение в архивный отдел администрации </w:t>
      </w:r>
      <w:r>
        <w:rPr>
          <w:rFonts w:cs="Tahoma"/>
          <w:sz w:val="28"/>
          <w:szCs w:val="20"/>
        </w:rPr>
        <w:t>Беляевского района Оренбургской области</w:t>
      </w:r>
      <w:r w:rsidRPr="00EE5894">
        <w:rPr>
          <w:rFonts w:cs="Tahoma"/>
          <w:sz w:val="28"/>
          <w:szCs w:val="20"/>
        </w:rPr>
        <w:t xml:space="preserve"> с соблюдением требований действующего законодательства.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 В соответствии с возложенными на него задачами должностное лицо, ответственное за ведение архива администрации муниципального образования осуществляет следующие функции: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3.2.1.Ведет учет документов, образующихся в деятельности администрации муниципального образования, обработанных в соответствии с требованиями действующего законодательства, контролирует их сохранность.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3.2.2.Разрабатывает и согласовывает графики представления описей на рассмотрение экспертной комиссии администрации муниципального образования и передачи документов на постоянное хранение в архивный отдел администрации </w:t>
      </w:r>
      <w:r>
        <w:rPr>
          <w:rFonts w:cs="Tahoma"/>
          <w:sz w:val="28"/>
          <w:szCs w:val="20"/>
        </w:rPr>
        <w:t>Беляевского района Оренбургской области</w:t>
      </w:r>
      <w:r w:rsidRPr="00EE5894">
        <w:rPr>
          <w:rFonts w:cs="Tahoma"/>
          <w:sz w:val="28"/>
          <w:szCs w:val="20"/>
        </w:rPr>
        <w:t>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3.2.3.Составляет и представляет не позднее чем через 2 года после завершения делопроизводством годовые разделы описей дел постоянного хранения и по личному составу на рассмотрение экспертной комиссии администрации муниципального образования.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3.2.4. Организует использование документов.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3.2.5. Информирует главу муниципального образования и работников администрации о составе и содержании документов архива.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3.2.6.Выдает в установленном порядке дела, документы или копии документов в целях служебного или научного использования для работы в помещении администрации муниципального образования.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3.2.7. Исполняет запросы организаций и заявления граждан об установлении трудового стажа и по другим вопросам социально-правового характера, в установленном порядке выдает копии документов и архивные справки, ведет учет использования документов, хранящихся в архиве.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3.2.8. Оказывает методическую помощь работникам администрации в составлении номенклатуры дел, контролирует правильность формирования и оформления дел в делопроизводстве.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3.2.9. Участвует в проведении мероприятий по повышению квалификации работников, ответственных за комплектование архивных документов в администрации муниципального образования.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 xml:space="preserve">3.2.10. Подготавливает и в установленном порядке передает на хранение в архивный отдел администрации </w:t>
      </w:r>
      <w:r>
        <w:rPr>
          <w:rFonts w:cs="Tahoma"/>
          <w:sz w:val="28"/>
          <w:szCs w:val="20"/>
        </w:rPr>
        <w:t>Беляевского района Оренбургской области</w:t>
      </w:r>
      <w:r w:rsidRPr="00EE5894">
        <w:rPr>
          <w:rFonts w:cs="Tahoma"/>
          <w:sz w:val="28"/>
          <w:szCs w:val="20"/>
        </w:rPr>
        <w:t xml:space="preserve"> документы архива администрации муниципального образования.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4. Права должностного лица, ответственного за ведение архива администрации сельского поселения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Для выполнения возложенных задач и функций должностное лицо, ответственное за ведение архива муниципального образования имеет право: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4.1. Требовать от специалистов администрации сельского поселения своевременной подготовки архивной документации в упорядоченном состоянии.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4.2. Контролировать выполнение установленных правил работы с документами в администрации муниципального образования.</w:t>
      </w:r>
    </w:p>
    <w:p w:rsidR="008F71F3" w:rsidRDefault="008F71F3" w:rsidP="004B5FC1">
      <w:pPr>
        <w:ind w:firstLine="709"/>
        <w:jc w:val="both"/>
        <w:rPr>
          <w:rFonts w:cs="Tahoma"/>
          <w:sz w:val="28"/>
          <w:szCs w:val="20"/>
        </w:rPr>
      </w:pPr>
      <w:r w:rsidRPr="00EE5894">
        <w:rPr>
          <w:rFonts w:cs="Tahoma"/>
          <w:sz w:val="28"/>
          <w:szCs w:val="20"/>
        </w:rPr>
        <w:t>4.3. Запрашивать от специалистов администрации необходимые для работы архива сведения.</w:t>
      </w:r>
    </w:p>
    <w:p w:rsidR="008F71F3" w:rsidRDefault="008F71F3" w:rsidP="004B5FC1">
      <w:pPr>
        <w:ind w:firstLine="709"/>
        <w:jc w:val="both"/>
      </w:pPr>
    </w:p>
    <w:p w:rsidR="008F71F3" w:rsidRDefault="008F71F3" w:rsidP="004B5FC1">
      <w:pPr>
        <w:ind w:firstLine="709"/>
        <w:jc w:val="both"/>
      </w:pPr>
      <w:r w:rsidRPr="00EE5894">
        <w:rPr>
          <w:rFonts w:cs="Tahoma"/>
          <w:sz w:val="28"/>
          <w:szCs w:val="20"/>
        </w:rPr>
        <w:t>5. Ответственность</w:t>
      </w:r>
    </w:p>
    <w:p w:rsidR="008F71F3" w:rsidRDefault="008F71F3" w:rsidP="004B5FC1">
      <w:pPr>
        <w:ind w:firstLine="709"/>
        <w:jc w:val="both"/>
      </w:pPr>
    </w:p>
    <w:p w:rsidR="008F71F3" w:rsidRDefault="008F71F3" w:rsidP="004B5FC1">
      <w:pPr>
        <w:ind w:firstLine="709"/>
        <w:jc w:val="both"/>
      </w:pPr>
      <w:r w:rsidRPr="00EE5894">
        <w:rPr>
          <w:rFonts w:cs="Tahoma"/>
          <w:sz w:val="28"/>
          <w:szCs w:val="20"/>
        </w:rPr>
        <w:t>5.1. За утрату и порчу документов архива муниципального образования ответственные должностные лица администрации муниципального образования несут ответственность в соответствии с действующим законодательством.</w:t>
      </w:r>
    </w:p>
    <w:sectPr w:rsidR="008F71F3" w:rsidSect="002121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10F3"/>
    <w:multiLevelType w:val="hybridMultilevel"/>
    <w:tmpl w:val="68EA415C"/>
    <w:lvl w:ilvl="0" w:tplc="5AE2F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BC"/>
    <w:rsid w:val="000370E3"/>
    <w:rsid w:val="000507D5"/>
    <w:rsid w:val="000B2BAE"/>
    <w:rsid w:val="00120DE1"/>
    <w:rsid w:val="00173838"/>
    <w:rsid w:val="00210837"/>
    <w:rsid w:val="0021214E"/>
    <w:rsid w:val="00222413"/>
    <w:rsid w:val="00386E2E"/>
    <w:rsid w:val="00426A92"/>
    <w:rsid w:val="004A457C"/>
    <w:rsid w:val="004B5FC1"/>
    <w:rsid w:val="00502C3E"/>
    <w:rsid w:val="00573712"/>
    <w:rsid w:val="005B2325"/>
    <w:rsid w:val="006168B6"/>
    <w:rsid w:val="00752E54"/>
    <w:rsid w:val="00756C89"/>
    <w:rsid w:val="00766C3F"/>
    <w:rsid w:val="00786D49"/>
    <w:rsid w:val="007D4FD0"/>
    <w:rsid w:val="008C371A"/>
    <w:rsid w:val="008F71F3"/>
    <w:rsid w:val="00963E44"/>
    <w:rsid w:val="009A68C5"/>
    <w:rsid w:val="00A408B7"/>
    <w:rsid w:val="00B07707"/>
    <w:rsid w:val="00BC00BC"/>
    <w:rsid w:val="00BD2A8F"/>
    <w:rsid w:val="00C756AF"/>
    <w:rsid w:val="00CC2D22"/>
    <w:rsid w:val="00E403AD"/>
    <w:rsid w:val="00E77DE9"/>
    <w:rsid w:val="00EE5894"/>
    <w:rsid w:val="00F167B8"/>
    <w:rsid w:val="00F80806"/>
    <w:rsid w:val="00F8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2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1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8411;fld=134;dst=10002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29760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23001;fld=134" TargetMode="External"/><Relationship Id="rId5" Type="http://schemas.openxmlformats.org/officeDocument/2006/relationships/hyperlink" Target="consultantplus://offline/main?base=LAW;n=102040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1231</Words>
  <Characters>7018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Тюльганский поссовет</dc:title>
  <dc:subject/>
  <dc:creator>Админ</dc:creator>
  <cp:keywords/>
  <dc:description/>
  <cp:lastModifiedBy>Пользователь</cp:lastModifiedBy>
  <cp:revision>3</cp:revision>
  <cp:lastPrinted>2018-11-09T09:05:00Z</cp:lastPrinted>
  <dcterms:created xsi:type="dcterms:W3CDTF">2018-11-08T11:04:00Z</dcterms:created>
  <dcterms:modified xsi:type="dcterms:W3CDTF">2018-11-09T09:06:00Z</dcterms:modified>
</cp:coreProperties>
</file>