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43" w:rsidRPr="0071600C" w:rsidRDefault="00836B43" w:rsidP="008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1600C">
        <w:rPr>
          <w:b/>
          <w:sz w:val="28"/>
          <w:szCs w:val="28"/>
        </w:rPr>
        <w:t>АДМИНИСТРАЦИЯ</w:t>
      </w:r>
    </w:p>
    <w:p w:rsidR="00836B43" w:rsidRPr="0071600C" w:rsidRDefault="00836B43" w:rsidP="00836B43">
      <w:pPr>
        <w:ind w:left="-567"/>
        <w:jc w:val="center"/>
        <w:rPr>
          <w:b/>
          <w:sz w:val="28"/>
          <w:szCs w:val="28"/>
        </w:rPr>
      </w:pPr>
      <w:r w:rsidRPr="0071600C">
        <w:rPr>
          <w:b/>
          <w:sz w:val="28"/>
          <w:szCs w:val="28"/>
        </w:rPr>
        <w:t>МУНИЦИПАЛЬНОГО  ОБРАЗОВАНИЯ  ДНЕПРОВСКИЙ  СЕЛЬСОВЕТ</w:t>
      </w:r>
    </w:p>
    <w:p w:rsidR="00836B43" w:rsidRPr="0071600C" w:rsidRDefault="00836B43" w:rsidP="00836B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1600C">
        <w:rPr>
          <w:b/>
          <w:sz w:val="28"/>
          <w:szCs w:val="28"/>
        </w:rPr>
        <w:t>БЕЛЯЕВСКОГО  РАЙОНА  ОРЕНБУРГСКОЙ  ОБЛАСТИ</w:t>
      </w:r>
    </w:p>
    <w:p w:rsidR="00836B43" w:rsidRPr="0071600C" w:rsidRDefault="00836B43" w:rsidP="00836B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1600C">
        <w:rPr>
          <w:b/>
          <w:sz w:val="28"/>
          <w:szCs w:val="28"/>
        </w:rPr>
        <w:t xml:space="preserve">ПОСТАНОВЛЕНИЕ </w:t>
      </w:r>
    </w:p>
    <w:p w:rsidR="00836B43" w:rsidRPr="0071600C" w:rsidRDefault="00836B43" w:rsidP="00836B43">
      <w:pPr>
        <w:jc w:val="center"/>
        <w:rPr>
          <w:b/>
          <w:sz w:val="28"/>
          <w:szCs w:val="28"/>
        </w:rPr>
      </w:pPr>
      <w:r w:rsidRPr="0071600C">
        <w:t>с</w:t>
      </w:r>
      <w:proofErr w:type="gramStart"/>
      <w:r w:rsidRPr="0071600C">
        <w:t>.Д</w:t>
      </w:r>
      <w:proofErr w:type="gramEnd"/>
      <w:r w:rsidRPr="0071600C">
        <w:t xml:space="preserve">непровка </w:t>
      </w:r>
      <w:r w:rsidRPr="0071600C">
        <w:rPr>
          <w:b/>
          <w:sz w:val="28"/>
          <w:szCs w:val="28"/>
        </w:rPr>
        <w:t xml:space="preserve">  </w:t>
      </w:r>
    </w:p>
    <w:p w:rsidR="00836B43" w:rsidRPr="0071600C" w:rsidRDefault="00836B43" w:rsidP="00836B43">
      <w:pPr>
        <w:rPr>
          <w:sz w:val="28"/>
          <w:szCs w:val="28"/>
        </w:rPr>
      </w:pPr>
      <w:r>
        <w:rPr>
          <w:sz w:val="28"/>
          <w:szCs w:val="28"/>
        </w:rPr>
        <w:t>17.04.2019                                                                                                       № 35</w:t>
      </w:r>
      <w:r w:rsidRPr="0071600C">
        <w:rPr>
          <w:sz w:val="28"/>
          <w:szCs w:val="28"/>
        </w:rPr>
        <w:t>-п</w:t>
      </w:r>
    </w:p>
    <w:p w:rsidR="004F22D1" w:rsidRDefault="004F22D1">
      <w:pPr>
        <w:rPr>
          <w:sz w:val="28"/>
          <w:szCs w:val="28"/>
        </w:rPr>
      </w:pPr>
    </w:p>
    <w:p w:rsidR="004F22D1" w:rsidRDefault="004F22D1" w:rsidP="00836B4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4F22D1" w:rsidRDefault="004F22D1" w:rsidP="00836B43">
      <w:pPr>
        <w:jc w:val="center"/>
        <w:rPr>
          <w:sz w:val="28"/>
          <w:szCs w:val="28"/>
        </w:rPr>
      </w:pPr>
      <w:r>
        <w:rPr>
          <w:sz w:val="28"/>
          <w:szCs w:val="28"/>
        </w:rPr>
        <w:t>(«дорожной карты») по погашению</w:t>
      </w:r>
    </w:p>
    <w:p w:rsidR="004F22D1" w:rsidRDefault="004F22D1" w:rsidP="00836B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просроченной кредиторской задолженности</w:t>
      </w:r>
    </w:p>
    <w:p w:rsidR="004F22D1" w:rsidRDefault="00836B43" w:rsidP="00836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4F22D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4F22D1">
        <w:rPr>
          <w:sz w:val="28"/>
          <w:szCs w:val="28"/>
        </w:rPr>
        <w:t>-202</w:t>
      </w:r>
      <w:r w:rsidR="00892BFD">
        <w:rPr>
          <w:sz w:val="28"/>
          <w:szCs w:val="28"/>
        </w:rPr>
        <w:t>1</w:t>
      </w:r>
      <w:r w:rsidR="004F22D1">
        <w:rPr>
          <w:sz w:val="28"/>
          <w:szCs w:val="28"/>
        </w:rPr>
        <w:t xml:space="preserve"> годы</w:t>
      </w:r>
    </w:p>
    <w:p w:rsidR="004F22D1" w:rsidRDefault="004F22D1">
      <w:pPr>
        <w:rPr>
          <w:sz w:val="28"/>
          <w:szCs w:val="28"/>
        </w:rPr>
      </w:pPr>
    </w:p>
    <w:p w:rsidR="004F22D1" w:rsidRDefault="004F22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2D1" w:rsidRDefault="004F22D1">
      <w:pPr>
        <w:rPr>
          <w:sz w:val="28"/>
          <w:szCs w:val="28"/>
        </w:rPr>
      </w:pPr>
    </w:p>
    <w:p w:rsidR="004F22D1" w:rsidRPr="00892BFD" w:rsidRDefault="00892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BFD">
        <w:rPr>
          <w:rFonts w:ascii="Times New Roman" w:hAnsi="Times New Roman" w:cs="Times New Roman"/>
          <w:spacing w:val="2"/>
          <w:sz w:val="28"/>
          <w:szCs w:val="28"/>
        </w:rPr>
        <w:t>В целях обеспечения реализации ведомственного проекта министерства финансов Оренбургской области «Создание условий  для ликвидации просроченной кредиторской задолженности по обязательствам муниципальных образований Оренбургской области, недопущению её возникновения по указанным обязательствам и обязательствам Оренбургской области»</w:t>
      </w:r>
      <w:r w:rsidR="00836B43" w:rsidRPr="00892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36B43" w:rsidRPr="00892BF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836B43" w:rsidRPr="00892BF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836B43" w:rsidRPr="00892B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29.04.2019 № 269-п «Об утверждении Плана мероприятий («дорожной карты») по недопущению (ликвидации) просроченной кредиторской задолженности муниципального образования </w:t>
      </w:r>
      <w:proofErr w:type="spellStart"/>
      <w:r w:rsidR="00836B43" w:rsidRPr="00892BF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36B43" w:rsidRPr="00892B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92BFD">
        <w:rPr>
          <w:rFonts w:ascii="Times New Roman" w:hAnsi="Times New Roman" w:cs="Times New Roman"/>
          <w:sz w:val="28"/>
          <w:szCs w:val="28"/>
        </w:rPr>
        <w:t>, а</w:t>
      </w:r>
      <w:r w:rsidR="004F22D1" w:rsidRPr="00892BFD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4F22D1" w:rsidRPr="00892BFD">
        <w:rPr>
          <w:rFonts w:ascii="Times New Roman" w:hAnsi="Times New Roman" w:cs="Times New Roman"/>
          <w:sz w:val="28"/>
          <w:szCs w:val="28"/>
        </w:rPr>
        <w:t xml:space="preserve"> </w:t>
      </w:r>
      <w:r w:rsidRPr="00892B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="004F22D1" w:rsidRPr="00892B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22D1" w:rsidRDefault="004F22D1">
      <w:pPr>
        <w:rPr>
          <w:sz w:val="28"/>
          <w:szCs w:val="28"/>
        </w:rPr>
      </w:pPr>
    </w:p>
    <w:p w:rsidR="004F22D1" w:rsidRDefault="004F22D1">
      <w:pPr>
        <w:pStyle w:val="ConsPlusNormal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(«дорожную карту») по погашению просроченной креди</w:t>
      </w:r>
      <w:r w:rsidR="00710680">
        <w:rPr>
          <w:rFonts w:ascii="Times New Roman" w:hAnsi="Times New Roman" w:cs="Times New Roman"/>
          <w:sz w:val="28"/>
          <w:szCs w:val="28"/>
        </w:rPr>
        <w:t xml:space="preserve">торской задолженности </w:t>
      </w:r>
      <w:r w:rsidR="00892B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 w:rsidR="00892BF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892B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92B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2B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4F22D1" w:rsidRDefault="004F22D1">
      <w:pPr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    2. Настоящее постановление вступает в силу со дня его подписания.</w:t>
      </w:r>
    </w:p>
    <w:p w:rsidR="00892BFD" w:rsidRDefault="00892BFD">
      <w:pPr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    3. </w:t>
      </w:r>
      <w:proofErr w:type="gramStart"/>
      <w:r>
        <w:rPr>
          <w:rFonts w:eastAsia="Calibri" w:cs="Arial"/>
          <w:sz w:val="28"/>
          <w:szCs w:val="28"/>
        </w:rPr>
        <w:t>Контроль за</w:t>
      </w:r>
      <w:proofErr w:type="gramEnd"/>
      <w:r>
        <w:rPr>
          <w:rFonts w:eastAsia="Calibri" w:cs="Arial"/>
          <w:sz w:val="28"/>
          <w:szCs w:val="28"/>
        </w:rPr>
        <w:t xml:space="preserve"> исполнением настоящего распоряжения оставляю за собой.</w:t>
      </w:r>
    </w:p>
    <w:p w:rsidR="004F22D1" w:rsidRDefault="004F22D1">
      <w:pPr>
        <w:jc w:val="both"/>
        <w:rPr>
          <w:sz w:val="28"/>
          <w:szCs w:val="28"/>
        </w:rPr>
      </w:pPr>
    </w:p>
    <w:p w:rsidR="004F22D1" w:rsidRDefault="004F22D1">
      <w:pPr>
        <w:rPr>
          <w:sz w:val="28"/>
          <w:szCs w:val="28"/>
        </w:rPr>
      </w:pPr>
    </w:p>
    <w:p w:rsidR="004F22D1" w:rsidRDefault="004F22D1">
      <w:pPr>
        <w:rPr>
          <w:sz w:val="28"/>
          <w:szCs w:val="28"/>
        </w:rPr>
      </w:pPr>
    </w:p>
    <w:p w:rsidR="004F22D1" w:rsidRDefault="004F22D1">
      <w:pPr>
        <w:rPr>
          <w:sz w:val="28"/>
          <w:szCs w:val="28"/>
        </w:rPr>
      </w:pPr>
    </w:p>
    <w:p w:rsidR="00892BFD" w:rsidRDefault="004F22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92BFD">
        <w:rPr>
          <w:sz w:val="28"/>
          <w:szCs w:val="28"/>
        </w:rPr>
        <w:t>Врио</w:t>
      </w:r>
      <w:proofErr w:type="spellEnd"/>
      <w:r w:rsidR="00892BFD">
        <w:rPr>
          <w:sz w:val="28"/>
          <w:szCs w:val="28"/>
        </w:rPr>
        <w:t xml:space="preserve"> главы муниципального образования                                     Е.В.Жукова</w:t>
      </w:r>
    </w:p>
    <w:p w:rsidR="00892BFD" w:rsidRDefault="00892BFD">
      <w:pPr>
        <w:rPr>
          <w:sz w:val="28"/>
          <w:szCs w:val="28"/>
        </w:rPr>
      </w:pPr>
    </w:p>
    <w:p w:rsidR="004F22D1" w:rsidRDefault="004F22D1">
      <w:r>
        <w:rPr>
          <w:sz w:val="28"/>
          <w:szCs w:val="28"/>
        </w:rPr>
        <w:t xml:space="preserve">                                                   </w:t>
      </w:r>
    </w:p>
    <w:p w:rsidR="004F22D1" w:rsidRDefault="004F22D1">
      <w:pPr>
        <w:jc w:val="center"/>
      </w:pPr>
      <w:r>
        <w:t xml:space="preserve">          </w:t>
      </w:r>
    </w:p>
    <w:p w:rsidR="004F22D1" w:rsidRDefault="004F22D1">
      <w:pPr>
        <w:jc w:val="center"/>
      </w:pPr>
    </w:p>
    <w:p w:rsidR="00892BFD" w:rsidRDefault="00892BFD" w:rsidP="00892BFD">
      <w:pPr>
        <w:ind w:left="-284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района; администрации района; в дело.</w:t>
      </w:r>
    </w:p>
    <w:p w:rsidR="004F22D1" w:rsidRDefault="004F22D1">
      <w:pPr>
        <w:jc w:val="center"/>
      </w:pPr>
    </w:p>
    <w:p w:rsidR="004F22D1" w:rsidRDefault="004F22D1">
      <w:pPr>
        <w:jc w:val="center"/>
      </w:pPr>
    </w:p>
    <w:p w:rsidR="004F22D1" w:rsidRDefault="004F22D1">
      <w:pPr>
        <w:jc w:val="center"/>
      </w:pPr>
    </w:p>
    <w:p w:rsidR="004F22D1" w:rsidRDefault="00892BFD" w:rsidP="00892BFD">
      <w:pPr>
        <w:ind w:left="5245"/>
      </w:pPr>
      <w:r>
        <w:lastRenderedPageBreak/>
        <w:t>Приложение</w:t>
      </w:r>
      <w:r w:rsidR="004F22D1">
        <w:t xml:space="preserve">                                                                                                     </w:t>
      </w:r>
      <w:r w:rsidR="00B808E1">
        <w:t xml:space="preserve">                             </w:t>
      </w:r>
      <w:r>
        <w:t>«УТВЕРЖДЕНО»</w:t>
      </w:r>
    </w:p>
    <w:p w:rsidR="00892BFD" w:rsidRDefault="004F22D1" w:rsidP="00892BFD">
      <w:pPr>
        <w:ind w:left="5245"/>
      </w:pPr>
      <w:r>
        <w:t xml:space="preserve">                                                                                                     Постановление</w:t>
      </w:r>
      <w:r w:rsidR="00892BFD">
        <w:t>м</w:t>
      </w:r>
      <w:r>
        <w:t xml:space="preserve"> администрации</w:t>
      </w:r>
      <w:r w:rsidR="00892BFD">
        <w:t xml:space="preserve"> муниципального образования Днепровский сельсовет</w:t>
      </w:r>
    </w:p>
    <w:p w:rsidR="00892BFD" w:rsidRDefault="00892BFD" w:rsidP="00892BFD">
      <w:pPr>
        <w:ind w:left="5245"/>
      </w:pPr>
      <w:r>
        <w:t xml:space="preserve"> </w:t>
      </w:r>
      <w:proofErr w:type="spellStart"/>
      <w:r>
        <w:t>Беляевского</w:t>
      </w:r>
      <w:proofErr w:type="spellEnd"/>
      <w:r>
        <w:t xml:space="preserve"> района </w:t>
      </w:r>
    </w:p>
    <w:p w:rsidR="00892BFD" w:rsidRDefault="00892BFD" w:rsidP="00892BFD">
      <w:pPr>
        <w:ind w:left="5245"/>
      </w:pPr>
      <w:r>
        <w:t>Оренбургской области</w:t>
      </w:r>
    </w:p>
    <w:p w:rsidR="004F22D1" w:rsidRDefault="00892BFD" w:rsidP="00892BFD">
      <w:pPr>
        <w:ind w:left="5245"/>
      </w:pPr>
      <w:r>
        <w:t xml:space="preserve"> от 17.04.2019 №35-п</w:t>
      </w:r>
    </w:p>
    <w:p w:rsidR="004F22D1" w:rsidRDefault="004F22D1">
      <w:pPr>
        <w:jc w:val="center"/>
      </w:pPr>
    </w:p>
    <w:p w:rsidR="004F22D1" w:rsidRDefault="004F22D1">
      <w:pPr>
        <w:spacing w:line="360" w:lineRule="auto"/>
        <w:jc w:val="center"/>
      </w:pPr>
      <w:r>
        <w:rPr>
          <w:b/>
          <w:bCs/>
        </w:rPr>
        <w:t>ПЛАН МЕРОПРИЯТИЙ («ДОРОЖНАЯ КАРТА») ПО ПОГАШЕНИЮ ПРОСРОЧЕННОЙ КРЕДИ</w:t>
      </w:r>
      <w:r w:rsidR="00710680">
        <w:rPr>
          <w:b/>
          <w:bCs/>
        </w:rPr>
        <w:t xml:space="preserve">ТОРСКОЙ ЗАДОЛЖЕННОСТИ </w:t>
      </w:r>
      <w:r w:rsidR="00892BFD">
        <w:rPr>
          <w:b/>
          <w:bCs/>
        </w:rPr>
        <w:t>АДМИНИСТРАЦИИ МУНИЦИПАЛЬНОГО ОБРАЗОВАНИЯ ДНЕПРОВСКИЙ СЕЛЬСОВЕТ БЕЛЯЕВСКОГО РАЙОНА ОРЕНБУРГСКОЙ ОБЛАСТИ</w:t>
      </w:r>
      <w:r w:rsidR="00B41A58">
        <w:rPr>
          <w:b/>
          <w:bCs/>
        </w:rPr>
        <w:t xml:space="preserve"> В </w:t>
      </w:r>
      <w:r>
        <w:rPr>
          <w:b/>
          <w:bCs/>
        </w:rPr>
        <w:t xml:space="preserve"> 201</w:t>
      </w:r>
      <w:r w:rsidR="00B41A58">
        <w:rPr>
          <w:b/>
          <w:bCs/>
        </w:rPr>
        <w:t>9</w:t>
      </w:r>
      <w:r>
        <w:rPr>
          <w:b/>
          <w:bCs/>
        </w:rPr>
        <w:t xml:space="preserve"> -202</w:t>
      </w:r>
      <w:r w:rsidR="00B41A58">
        <w:rPr>
          <w:b/>
          <w:bCs/>
        </w:rPr>
        <w:t>1</w:t>
      </w:r>
      <w:r>
        <w:rPr>
          <w:b/>
          <w:bCs/>
        </w:rPr>
        <w:t xml:space="preserve"> ГОДАХ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8"/>
        <w:gridCol w:w="4239"/>
        <w:gridCol w:w="2497"/>
        <w:gridCol w:w="1673"/>
      </w:tblGrid>
      <w:tr w:rsidR="004F22D1"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Мероприятие</w:t>
            </w:r>
          </w:p>
        </w:tc>
        <w:tc>
          <w:tcPr>
            <w:tcW w:w="2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Ответственные исполнители</w:t>
            </w:r>
          </w:p>
          <w:p w:rsidR="004F22D1" w:rsidRDefault="004F22D1">
            <w:pPr>
              <w:pStyle w:val="a6"/>
              <w:jc w:val="center"/>
            </w:pP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Срок исполнения</w:t>
            </w:r>
          </w:p>
        </w:tc>
      </w:tr>
      <w:tr w:rsidR="004F22D1">
        <w:tc>
          <w:tcPr>
            <w:tcW w:w="93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 w:rsidP="00B41A58">
            <w:pPr>
              <w:pStyle w:val="a6"/>
              <w:jc w:val="center"/>
            </w:pPr>
            <w:r>
              <w:t xml:space="preserve">Мероприятия по снижению и ликвидации просроченной кредиторской задолженности </w:t>
            </w:r>
            <w:r w:rsidR="00B41A58">
              <w:t>администрации Днепровского сельсовета</w:t>
            </w:r>
            <w:r>
              <w:t>, сложившейся на начало текущего года</w:t>
            </w:r>
          </w:p>
          <w:p w:rsidR="00B41A58" w:rsidRDefault="00B41A58" w:rsidP="00B41A58">
            <w:pPr>
              <w:pStyle w:val="a6"/>
              <w:jc w:val="center"/>
            </w:pP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1.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both"/>
            </w:pPr>
            <w:r>
              <w:t>Проведение анализа просроченной кредиторской задолженности и причин образования и обоснованности возникновения просроченной кредиторской задолженности и мер, принимаемых по ее погашению. Формирование информации в разрезе кредиторов, оснований возникновения задолженности, сроков образования и сумм задолженности</w:t>
            </w:r>
          </w:p>
          <w:p w:rsidR="00B41A58" w:rsidRDefault="00B41A58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710680">
            <w:pPr>
              <w:pStyle w:val="a6"/>
              <w:jc w:val="center"/>
            </w:pPr>
            <w:r>
              <w:t xml:space="preserve">Администрация </w:t>
            </w:r>
            <w:r w:rsidR="00B41A58">
              <w:t>муниципального образования Днепровский сельсовет</w:t>
            </w:r>
          </w:p>
          <w:p w:rsidR="004F22D1" w:rsidRDefault="004F22D1">
            <w:pPr>
              <w:pStyle w:val="a6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 w:rsidP="00B41A58">
            <w:pPr>
              <w:pStyle w:val="a6"/>
              <w:jc w:val="center"/>
            </w:pPr>
            <w:r>
              <w:t>До 27 апреля 201</w:t>
            </w:r>
            <w:r w:rsidR="00B41A58">
              <w:t>9</w:t>
            </w:r>
            <w:r>
              <w:t xml:space="preserve"> года</w:t>
            </w: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2.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both"/>
            </w:pPr>
            <w:r>
              <w:t>Принятие мер по урегулированию просроченной кредиторской задолженности путем ее погашения, либо реструктуризации</w:t>
            </w: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  <w:r>
              <w:t>Администрация муниципального образования Днепровский сельсовет</w:t>
            </w:r>
          </w:p>
          <w:p w:rsidR="004F22D1" w:rsidRDefault="004F22D1">
            <w:pPr>
              <w:pStyle w:val="a6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both"/>
            </w:pP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center"/>
            </w:pPr>
            <w:r>
              <w:t>2.1.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jc w:val="both"/>
            </w:pPr>
            <w:r>
              <w:t>Разработка и утверждение планов мероприятий («дорожных карт»), направленных на погашение просроченной кредиторской задолженности, в разрезе каждого должника с источниками и сроками погашения с учетом следующего:</w:t>
            </w:r>
          </w:p>
          <w:p w:rsidR="004F22D1" w:rsidRDefault="004F22D1">
            <w:pPr>
              <w:pStyle w:val="a6"/>
              <w:jc w:val="both"/>
            </w:pPr>
            <w:r>
              <w:t xml:space="preserve">-проведение работы с подведомственными учреждениями в части возможного направления ими на погашение просроченной кредиторской </w:t>
            </w:r>
            <w:r>
              <w:lastRenderedPageBreak/>
              <w:t>задолженности средств, полученных от приносящей доход деятельности (при наличии);</w:t>
            </w:r>
          </w:p>
          <w:p w:rsidR="004F22D1" w:rsidRDefault="004F22D1">
            <w:pPr>
              <w:pStyle w:val="a6"/>
              <w:jc w:val="both"/>
            </w:pPr>
            <w:r>
              <w:t>- оптимизация бюджетных расходов с направлением средств от достигнутой экономии на сокращение просроченной кредиторской задолженности</w:t>
            </w:r>
          </w:p>
          <w:p w:rsidR="004F22D1" w:rsidRDefault="004F22D1">
            <w:pPr>
              <w:pStyle w:val="a6"/>
              <w:jc w:val="both"/>
            </w:pPr>
          </w:p>
          <w:p w:rsidR="004F22D1" w:rsidRDefault="004F22D1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  <w:r>
              <w:lastRenderedPageBreak/>
              <w:t>Администрация муниципального образования Днепровский сельсовет</w:t>
            </w:r>
          </w:p>
          <w:p w:rsidR="004F22D1" w:rsidRDefault="004F22D1">
            <w:pPr>
              <w:pStyle w:val="a6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B41A58">
            <w:pPr>
              <w:pStyle w:val="a6"/>
              <w:jc w:val="center"/>
            </w:pPr>
            <w:r>
              <w:t>До 1 мая 2019</w:t>
            </w:r>
            <w:r w:rsidR="004F22D1">
              <w:t xml:space="preserve"> года</w:t>
            </w:r>
          </w:p>
        </w:tc>
      </w:tr>
      <w:tr w:rsidR="004F22D1">
        <w:tc>
          <w:tcPr>
            <w:tcW w:w="93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</w:p>
          <w:p w:rsidR="004F22D1" w:rsidRDefault="004F22D1" w:rsidP="00B41A58">
            <w:pPr>
              <w:pStyle w:val="a6"/>
              <w:jc w:val="center"/>
            </w:pPr>
            <w:r>
              <w:t>Мероприятия по недопущению в дальнейшем образования и роста просроченной креди</w:t>
            </w:r>
            <w:r w:rsidR="00710680">
              <w:t xml:space="preserve">торской задолженности </w:t>
            </w:r>
            <w:r w:rsidR="00B41A58">
              <w:t xml:space="preserve">администрации муниципального образования Днепровский сельсовет </w:t>
            </w:r>
            <w:proofErr w:type="spellStart"/>
            <w:r w:rsidR="00B41A58">
              <w:t>Беляевского</w:t>
            </w:r>
            <w:proofErr w:type="spellEnd"/>
            <w:r w:rsidR="00B41A58">
              <w:t xml:space="preserve"> района Оренбургской области</w:t>
            </w:r>
          </w:p>
          <w:p w:rsidR="00B41A58" w:rsidRDefault="00B41A58" w:rsidP="00B41A58">
            <w:pPr>
              <w:pStyle w:val="a6"/>
              <w:jc w:val="center"/>
            </w:pP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1.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both"/>
            </w:pPr>
            <w:r>
              <w:t xml:space="preserve">Обеспечение контроля за заключением муниципальных контрактов на закупку товаров, выполнение работ и оказание услуг для муниципальных нужд в </w:t>
            </w:r>
            <w:proofErr w:type="gramStart"/>
            <w:r>
              <w:t>пределах</w:t>
            </w:r>
            <w:proofErr w:type="gramEnd"/>
            <w:r>
              <w:t xml:space="preserve"> доведенных в текущем финансовом году лимитов бюджетных обязательств</w:t>
            </w:r>
          </w:p>
          <w:p w:rsidR="004F22D1" w:rsidRDefault="004F22D1">
            <w:pPr>
              <w:pStyle w:val="a6"/>
              <w:snapToGrid w:val="0"/>
              <w:jc w:val="both"/>
            </w:pP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  <w:r>
              <w:t>Администрация муниципального образования Днепровский сельсовет</w:t>
            </w:r>
          </w:p>
          <w:p w:rsidR="004F22D1" w:rsidRDefault="004F22D1">
            <w:pPr>
              <w:pStyle w:val="a6"/>
              <w:snapToGrid w:val="0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Постоянно</w:t>
            </w: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2.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  <w:p w:rsidR="00B41A58" w:rsidRDefault="00B41A58">
            <w:pPr>
              <w:pStyle w:val="a6"/>
              <w:snapToGrid w:val="0"/>
              <w:jc w:val="both"/>
            </w:pP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  <w:r>
              <w:t>Администрация муниципального образования Днепровский сельсовет</w:t>
            </w:r>
          </w:p>
          <w:p w:rsidR="004F22D1" w:rsidRDefault="004F22D1">
            <w:pPr>
              <w:pStyle w:val="a6"/>
              <w:snapToGrid w:val="0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Постоянно</w:t>
            </w:r>
          </w:p>
        </w:tc>
      </w:tr>
      <w:tr w:rsidR="004F22D1"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3.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первичных документов для осуществления платежей в рамках исполнения принятых на себя обязательств</w:t>
            </w:r>
          </w:p>
          <w:p w:rsidR="00B41A58" w:rsidRDefault="00B41A58">
            <w:pPr>
              <w:pStyle w:val="a6"/>
              <w:snapToGrid w:val="0"/>
              <w:jc w:val="both"/>
            </w:pPr>
          </w:p>
        </w:tc>
        <w:tc>
          <w:tcPr>
            <w:tcW w:w="2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A58" w:rsidRDefault="00B41A58" w:rsidP="00B41A58">
            <w:pPr>
              <w:pStyle w:val="a6"/>
              <w:jc w:val="center"/>
            </w:pPr>
            <w:r>
              <w:t>Администрация муниципального образования Днепровский сельсовет</w:t>
            </w:r>
          </w:p>
          <w:p w:rsidR="004F22D1" w:rsidRDefault="004F22D1">
            <w:pPr>
              <w:pStyle w:val="a6"/>
              <w:snapToGrid w:val="0"/>
              <w:jc w:val="center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D1" w:rsidRDefault="004F22D1">
            <w:pPr>
              <w:pStyle w:val="a6"/>
              <w:snapToGrid w:val="0"/>
              <w:jc w:val="center"/>
            </w:pPr>
            <w:r>
              <w:t>Постоянно</w:t>
            </w:r>
          </w:p>
        </w:tc>
      </w:tr>
    </w:tbl>
    <w:p w:rsidR="004F22D1" w:rsidRDefault="004F22D1">
      <w:pPr>
        <w:jc w:val="center"/>
      </w:pPr>
    </w:p>
    <w:p w:rsidR="004F22D1" w:rsidRDefault="004F22D1">
      <w:pPr>
        <w:spacing w:line="480" w:lineRule="auto"/>
      </w:pPr>
    </w:p>
    <w:p w:rsidR="004F22D1" w:rsidRDefault="004F22D1">
      <w:pPr>
        <w:rPr>
          <w:sz w:val="28"/>
          <w:szCs w:val="28"/>
        </w:rPr>
      </w:pPr>
    </w:p>
    <w:p w:rsidR="004F22D1" w:rsidRDefault="004F22D1"/>
    <w:sectPr w:rsidR="004F22D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10680"/>
    <w:rsid w:val="004F22D1"/>
    <w:rsid w:val="00643196"/>
    <w:rsid w:val="00710680"/>
    <w:rsid w:val="00836B43"/>
    <w:rsid w:val="00892BFD"/>
    <w:rsid w:val="00B41A58"/>
    <w:rsid w:val="00B8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2019-05-24T04:38:00Z</cp:lastPrinted>
  <dcterms:created xsi:type="dcterms:W3CDTF">2019-05-24T04:12:00Z</dcterms:created>
  <dcterms:modified xsi:type="dcterms:W3CDTF">2019-05-24T04:39:00Z</dcterms:modified>
</cp:coreProperties>
</file>