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103" w:rsidRDefault="002305A4" w:rsidP="008B0D3A">
      <w:pPr>
        <w:jc w:val="center"/>
        <w:rPr>
          <w:rFonts w:ascii="Arial Narrow" w:hAnsi="Arial Narrow" w:cs="Arial"/>
          <w:b/>
          <w:shadow/>
          <w:sz w:val="72"/>
          <w:szCs w:val="72"/>
        </w:rPr>
      </w:pPr>
      <w:r>
        <w:rPr>
          <w:rFonts w:ascii="Arial Narrow" w:hAnsi="Arial Narrow" w:cs="Arial"/>
          <w:b/>
          <w:shadow/>
          <w:sz w:val="72"/>
          <w:szCs w:val="72"/>
        </w:rPr>
        <w:t>ВЕСТНИК ДНЕПРОВСКОГО СЕЛЬСОВЕТА</w:t>
      </w:r>
    </w:p>
    <w:p w:rsidR="00C274CE" w:rsidRDefault="007F4954">
      <w:pPr>
        <w:jc w:val="right"/>
        <w:rPr>
          <w:rFonts w:ascii="Arial Narrow" w:hAnsi="Arial Narrow" w:cs="Arial"/>
          <w:b/>
          <w:shadow/>
          <w:sz w:val="44"/>
          <w:szCs w:val="44"/>
        </w:rPr>
      </w:pPr>
      <w:r>
        <w:rPr>
          <w:rFonts w:ascii="Arial Narrow" w:hAnsi="Arial Narrow" w:cs="Arial"/>
          <w:b/>
          <w:shadow/>
          <w:sz w:val="44"/>
          <w:szCs w:val="44"/>
        </w:rPr>
        <w:t>№ 299</w:t>
      </w:r>
      <w:r w:rsidR="00190103">
        <w:rPr>
          <w:rFonts w:ascii="Arial Narrow" w:hAnsi="Arial Narrow" w:cs="Arial"/>
          <w:b/>
          <w:shadow/>
          <w:sz w:val="44"/>
          <w:szCs w:val="44"/>
        </w:rPr>
        <w:t xml:space="preserve">                           </w:t>
      </w:r>
      <w:r w:rsidR="003B1BCA">
        <w:rPr>
          <w:rFonts w:ascii="Arial Narrow" w:hAnsi="Arial Narrow" w:cs="Arial"/>
          <w:b/>
          <w:shadow/>
          <w:sz w:val="44"/>
          <w:szCs w:val="44"/>
        </w:rPr>
        <w:t xml:space="preserve"> </w:t>
      </w:r>
      <w:r>
        <w:rPr>
          <w:rFonts w:ascii="Arial Narrow" w:hAnsi="Arial Narrow" w:cs="Arial"/>
          <w:b/>
          <w:shadow/>
          <w:sz w:val="44"/>
          <w:szCs w:val="44"/>
        </w:rPr>
        <w:t>23</w:t>
      </w:r>
      <w:r w:rsidR="008802D9">
        <w:rPr>
          <w:rFonts w:ascii="Arial Narrow" w:hAnsi="Arial Narrow" w:cs="Arial"/>
          <w:b/>
          <w:shadow/>
          <w:sz w:val="44"/>
          <w:szCs w:val="44"/>
        </w:rPr>
        <w:t xml:space="preserve"> </w:t>
      </w:r>
      <w:r>
        <w:rPr>
          <w:rFonts w:ascii="Arial Narrow" w:hAnsi="Arial Narrow" w:cs="Arial"/>
          <w:b/>
          <w:shadow/>
          <w:sz w:val="44"/>
          <w:szCs w:val="44"/>
        </w:rPr>
        <w:t>декабря</w:t>
      </w:r>
      <w:r w:rsidR="00406E0E">
        <w:rPr>
          <w:rFonts w:ascii="Arial Narrow" w:hAnsi="Arial Narrow" w:cs="Arial"/>
          <w:b/>
          <w:shadow/>
          <w:sz w:val="44"/>
          <w:szCs w:val="44"/>
        </w:rPr>
        <w:t xml:space="preserve"> </w:t>
      </w:r>
      <w:r w:rsidR="00190103">
        <w:rPr>
          <w:rFonts w:ascii="Arial Narrow" w:hAnsi="Arial Narrow" w:cs="Arial"/>
          <w:b/>
          <w:shadow/>
          <w:sz w:val="44"/>
          <w:szCs w:val="44"/>
        </w:rPr>
        <w:t xml:space="preserve"> </w:t>
      </w:r>
      <w:r>
        <w:rPr>
          <w:rFonts w:ascii="Arial Narrow" w:hAnsi="Arial Narrow" w:cs="Arial"/>
          <w:b/>
          <w:shadow/>
          <w:sz w:val="44"/>
          <w:szCs w:val="44"/>
        </w:rPr>
        <w:t>2025</w:t>
      </w:r>
      <w:r w:rsidR="002305A4">
        <w:rPr>
          <w:rFonts w:ascii="Arial Narrow" w:hAnsi="Arial Narrow" w:cs="Arial"/>
          <w:b/>
          <w:shadow/>
          <w:sz w:val="44"/>
          <w:szCs w:val="44"/>
        </w:rPr>
        <w:t xml:space="preserve"> года</w:t>
      </w:r>
    </w:p>
    <w:p w:rsidR="00C274CE" w:rsidRDefault="002305A4">
      <w:pPr>
        <w:pBdr>
          <w:top w:val="single" w:sz="12" w:space="1" w:color="auto"/>
          <w:bottom w:val="single" w:sz="12" w:space="1" w:color="auto"/>
        </w:pBdr>
        <w:jc w:val="center"/>
        <w:rPr>
          <w:rFonts w:ascii="Arial Narrow" w:hAnsi="Arial Narrow" w:cs="Arial"/>
          <w:b/>
          <w:shadow/>
        </w:rPr>
      </w:pPr>
      <w:r>
        <w:rPr>
          <w:rFonts w:ascii="Arial Narrow" w:hAnsi="Arial Narrow" w:cs="Arial"/>
          <w:b/>
          <w:shadow/>
        </w:rPr>
        <w:t>Газета муниципального образования Днепровский сельсовет</w:t>
      </w:r>
    </w:p>
    <w:p w:rsidR="00C274CE" w:rsidRDefault="002305A4">
      <w:pPr>
        <w:pBdr>
          <w:top w:val="single" w:sz="12" w:space="1" w:color="auto"/>
          <w:bottom w:val="single" w:sz="12" w:space="1" w:color="auto"/>
        </w:pBdr>
        <w:jc w:val="center"/>
        <w:rPr>
          <w:rFonts w:ascii="Arial Narrow" w:hAnsi="Arial Narrow" w:cs="Arial"/>
          <w:b/>
          <w:shadow/>
        </w:rPr>
      </w:pPr>
      <w:r>
        <w:rPr>
          <w:rFonts w:ascii="Arial Narrow" w:hAnsi="Arial Narrow" w:cs="Arial"/>
          <w:b/>
          <w:shadow/>
        </w:rPr>
        <w:t xml:space="preserve"> Беляевского района Оренбургской области</w:t>
      </w:r>
    </w:p>
    <w:p w:rsidR="007F4954" w:rsidRPr="00487325" w:rsidRDefault="000461D8" w:rsidP="007F4954">
      <w:pPr>
        <w:spacing w:line="0" w:lineRule="atLeast"/>
        <w:jc w:val="center"/>
      </w:pPr>
      <w:bookmarkStart w:id="0" w:name="_GoBack"/>
      <w:bookmarkEnd w:id="0"/>
      <w:r>
        <w:t xml:space="preserve"> </w:t>
      </w:r>
      <w:r w:rsidR="007F4954" w:rsidRPr="00487325">
        <w:t>СОВЕТ ДЕПУТАТОВ</w:t>
      </w:r>
    </w:p>
    <w:p w:rsidR="007F4954" w:rsidRPr="00487325" w:rsidRDefault="007F4954" w:rsidP="007F4954">
      <w:pPr>
        <w:spacing w:line="0" w:lineRule="atLeast"/>
        <w:jc w:val="center"/>
      </w:pPr>
      <w:r w:rsidRPr="00487325">
        <w:t>МУНИЦИПАЛЬНОГО ОБРАЗОВАНИЯ ДНЕПРОВСКИЙ СЕЛЬСОВЕТ</w:t>
      </w:r>
    </w:p>
    <w:p w:rsidR="007F4954" w:rsidRPr="00487325" w:rsidRDefault="007F4954" w:rsidP="007F4954">
      <w:pPr>
        <w:pBdr>
          <w:bottom w:val="single" w:sz="8" w:space="1" w:color="000000"/>
        </w:pBdr>
        <w:spacing w:line="0" w:lineRule="atLeast"/>
        <w:jc w:val="center"/>
      </w:pPr>
      <w:r w:rsidRPr="00487325">
        <w:t>БЕЛЯЕВСКОГО РАЙОНА ОРЕНБУРГСКОЙ ОБЛАСТИ</w:t>
      </w:r>
    </w:p>
    <w:p w:rsidR="007F4954" w:rsidRPr="00487325" w:rsidRDefault="007F4954" w:rsidP="007F4954">
      <w:pPr>
        <w:pBdr>
          <w:bottom w:val="single" w:sz="8" w:space="1" w:color="000000"/>
        </w:pBdr>
        <w:spacing w:line="0" w:lineRule="atLeast"/>
        <w:jc w:val="center"/>
      </w:pPr>
      <w:r>
        <w:t>ПЯТОГО</w:t>
      </w:r>
      <w:r w:rsidRPr="00487325">
        <w:t xml:space="preserve"> СОЗЫВА</w:t>
      </w:r>
    </w:p>
    <w:p w:rsidR="007F4954" w:rsidRPr="00487325" w:rsidRDefault="007F4954" w:rsidP="007F4954">
      <w:pPr>
        <w:pBdr>
          <w:bottom w:val="single" w:sz="8" w:space="1" w:color="000000"/>
        </w:pBdr>
        <w:spacing w:line="0" w:lineRule="atLeast"/>
        <w:jc w:val="center"/>
      </w:pPr>
      <w:r w:rsidRPr="00487325">
        <w:t>РЕШЕНИЕ</w:t>
      </w:r>
    </w:p>
    <w:p w:rsidR="007F4954" w:rsidRPr="00487325" w:rsidRDefault="007F4954" w:rsidP="007F4954">
      <w:pPr>
        <w:spacing w:line="0" w:lineRule="atLeast"/>
        <w:jc w:val="center"/>
      </w:pPr>
      <w:r w:rsidRPr="00487325">
        <w:t>с.Днепровка</w:t>
      </w:r>
    </w:p>
    <w:p w:rsidR="007F4954" w:rsidRPr="00487325" w:rsidRDefault="007F4954" w:rsidP="007F4954">
      <w:pPr>
        <w:spacing w:line="0" w:lineRule="atLeast"/>
        <w:jc w:val="center"/>
        <w:rPr>
          <w:b/>
        </w:rPr>
      </w:pPr>
    </w:p>
    <w:p w:rsidR="007F4954" w:rsidRPr="00487325" w:rsidRDefault="007F4954" w:rsidP="007F4954">
      <w:pPr>
        <w:spacing w:line="0" w:lineRule="atLeast"/>
        <w:jc w:val="center"/>
      </w:pPr>
      <w:r>
        <w:t>23</w:t>
      </w:r>
      <w:r w:rsidRPr="00487325">
        <w:t>.</w:t>
      </w:r>
      <w:r>
        <w:t>12</w:t>
      </w:r>
      <w:r w:rsidRPr="00487325">
        <w:t>.202</w:t>
      </w:r>
      <w:r>
        <w:t>5</w:t>
      </w:r>
      <w:r w:rsidRPr="00487325">
        <w:t xml:space="preserve">                                                                                                 №</w:t>
      </w:r>
      <w:r>
        <w:t xml:space="preserve"> 8</w:t>
      </w:r>
    </w:p>
    <w:p w:rsidR="007F4954" w:rsidRDefault="007F4954" w:rsidP="007F4954">
      <w:pPr>
        <w:rPr>
          <w:szCs w:val="26"/>
        </w:rPr>
      </w:pPr>
      <w:r>
        <w:rPr>
          <w:b/>
          <w:szCs w:val="26"/>
        </w:rPr>
        <w:t xml:space="preserve"> </w:t>
      </w:r>
    </w:p>
    <w:p w:rsidR="007F4954" w:rsidRDefault="007F4954" w:rsidP="007F4954">
      <w:pPr>
        <w:ind w:firstLine="708"/>
        <w:jc w:val="center"/>
      </w:pPr>
      <w:r>
        <w:t>Об утверждении Положения «О денежном вознаграждении главы муниципального образования Днепровский сельсовет Беляевского района Оренбургской области»</w:t>
      </w:r>
    </w:p>
    <w:p w:rsidR="007F4954" w:rsidRDefault="007F4954" w:rsidP="007F4954">
      <w:pPr>
        <w:ind w:firstLine="708"/>
        <w:jc w:val="center"/>
      </w:pPr>
    </w:p>
    <w:p w:rsidR="007F4954" w:rsidRDefault="007F4954" w:rsidP="007F4954">
      <w:pPr>
        <w:ind w:firstLine="708"/>
        <w:jc w:val="center"/>
      </w:pPr>
    </w:p>
    <w:p w:rsidR="007F4954" w:rsidRPr="007F4954" w:rsidRDefault="007F4954" w:rsidP="007F4954">
      <w:pPr>
        <w:pStyle w:val="aff8"/>
        <w:ind w:firstLine="708"/>
        <w:jc w:val="both"/>
        <w:rPr>
          <w:rFonts w:ascii="Times New Roman" w:hAnsi="Times New Roman"/>
          <w:sz w:val="28"/>
          <w:szCs w:val="28"/>
          <w:lang w:val="ru-RU"/>
        </w:rPr>
      </w:pPr>
      <w:r w:rsidRPr="007F4954">
        <w:rPr>
          <w:rFonts w:ascii="Times New Roman" w:hAnsi="Times New Roman"/>
          <w:sz w:val="28"/>
          <w:szCs w:val="28"/>
          <w:lang w:val="ru-RU"/>
        </w:rPr>
        <w:t>На основании статей 86, 136 Бюджетного кодекса Российской Федерации, Закона Оренбургской области от 10.10.2007 № 1599/344-</w:t>
      </w:r>
      <w:r w:rsidRPr="002367D7">
        <w:rPr>
          <w:rFonts w:ascii="Times New Roman" w:hAnsi="Times New Roman"/>
          <w:sz w:val="28"/>
          <w:szCs w:val="28"/>
        </w:rPr>
        <w:t>IV</w:t>
      </w:r>
      <w:r w:rsidRPr="007F4954">
        <w:rPr>
          <w:rFonts w:ascii="Times New Roman" w:hAnsi="Times New Roman"/>
          <w:sz w:val="28"/>
          <w:szCs w:val="28"/>
          <w:lang w:val="ru-RU"/>
        </w:rPr>
        <w:t>-ОЗ «О едином реестре муниципальных должностей и должностей муниципальной службы в Оренбургской области», Закона Оренбургской области от 12.09.1997 №130/32-ОЗ «О статусе выборного должностного лица местного самоуправления», Устава муниципального образования Днепровский сельсовет, Совет депутатов решил:</w:t>
      </w:r>
    </w:p>
    <w:p w:rsidR="007F4954" w:rsidRPr="002367D7" w:rsidRDefault="007F4954" w:rsidP="007F4954">
      <w:pPr>
        <w:ind w:firstLine="709"/>
        <w:jc w:val="both"/>
      </w:pPr>
      <w:r w:rsidRPr="002367D7">
        <w:t>1. Утвердить Положение «</w:t>
      </w:r>
      <w:r>
        <w:t>«О денежном вознаграждении главы муниципального образования Днепровский сельсовет Беляевского района Оренбургской области</w:t>
      </w:r>
      <w:r w:rsidRPr="002367D7">
        <w:t>», согласно приложению.</w:t>
      </w:r>
    </w:p>
    <w:p w:rsidR="007F4954" w:rsidRDefault="007F4954" w:rsidP="007F4954">
      <w:pPr>
        <w:ind w:firstLine="709"/>
        <w:jc w:val="both"/>
      </w:pPr>
      <w:r w:rsidRPr="002367D7">
        <w:t>2.  Признать утратившим сил</w:t>
      </w:r>
      <w:r>
        <w:t>у с 01.01.2026 года решение Совета депутатов от 22.12.2022</w:t>
      </w:r>
      <w:r w:rsidRPr="002367D7">
        <w:t xml:space="preserve"> года №81 «Об утверждении Положения о денежном содержании главы муниципального образования и об оплате труда муниципальных служащих  муниципального образования Днепровский сельсовет Беляевского района Оренбургской области и порядке его выплаты</w:t>
      </w:r>
      <w:r>
        <w:t>» и изменения к нему:</w:t>
      </w:r>
    </w:p>
    <w:p w:rsidR="007F4954" w:rsidRPr="002367D7" w:rsidRDefault="007F4954" w:rsidP="007F4954">
      <w:pPr>
        <w:ind w:firstLine="709"/>
        <w:jc w:val="both"/>
      </w:pPr>
      <w:r>
        <w:t xml:space="preserve">- решение Совета депутатов от </w:t>
      </w:r>
      <w:r w:rsidRPr="002367D7">
        <w:t xml:space="preserve">23.10.2023 №109 </w:t>
      </w:r>
      <w:r>
        <w:t>«</w:t>
      </w:r>
      <w:r w:rsidRPr="002367D7">
        <w:t>О внесении изменений в</w:t>
      </w:r>
      <w:r>
        <w:t xml:space="preserve"> </w:t>
      </w:r>
      <w:r w:rsidRPr="002367D7">
        <w:t>решение от 22.12.2022 №81 «Об утверждении Положения о денежном содержании главы муниципального образования и об оплате труда муниципальных служащих муниципального образования Днепровский сельсовет Беляевского района Оренбургской области и порядке его выплаты»</w:t>
      </w:r>
      <w:r>
        <w:t>;</w:t>
      </w:r>
    </w:p>
    <w:p w:rsidR="007F4954" w:rsidRPr="002367D7" w:rsidRDefault="007F4954" w:rsidP="007F4954">
      <w:pPr>
        <w:ind w:firstLine="709"/>
        <w:jc w:val="both"/>
      </w:pPr>
      <w:r w:rsidRPr="002367D7">
        <w:t xml:space="preserve">- решение Совета депутатов от 23.12.2024 №157 </w:t>
      </w:r>
      <w:r>
        <w:t>«</w:t>
      </w:r>
      <w:r w:rsidRPr="002367D7">
        <w:t xml:space="preserve">О внесении изменений в решение от 22.12.2022 №81 «Об утверждении Положения о денежном содержании главы муниципального образования и об оплате труда </w:t>
      </w:r>
      <w:r w:rsidRPr="002367D7">
        <w:lastRenderedPageBreak/>
        <w:t>муниципальных служащих муниципального образования Днепровский сельсовет Беляевского района Оренбургской области и порядке его выплаты»</w:t>
      </w:r>
      <w:r>
        <w:t>.</w:t>
      </w:r>
    </w:p>
    <w:p w:rsidR="007F4954" w:rsidRPr="002367D7" w:rsidRDefault="007F4954" w:rsidP="007F4954">
      <w:pPr>
        <w:ind w:firstLine="709"/>
        <w:jc w:val="both"/>
        <w:rPr>
          <w:b/>
        </w:rPr>
      </w:pPr>
      <w:r w:rsidRPr="002367D7">
        <w:t xml:space="preserve">3. Контроль за исполнением настоящего решения возложить на постоянную комиссию по вопросам финансовой и экономической политики. </w:t>
      </w:r>
    </w:p>
    <w:p w:rsidR="007F4954" w:rsidRPr="002367D7" w:rsidRDefault="007F4954" w:rsidP="007F4954">
      <w:pPr>
        <w:ind w:firstLine="567"/>
        <w:jc w:val="both"/>
      </w:pPr>
      <w:r w:rsidRPr="002367D7">
        <w:t xml:space="preserve"> 4. Настоящее решение вступает в силу со дня его подписания, но не ранее 01.01.2026. года. </w:t>
      </w:r>
    </w:p>
    <w:p w:rsidR="007F4954" w:rsidRDefault="007F4954" w:rsidP="007F4954">
      <w:pPr>
        <w:ind w:firstLine="708"/>
        <w:jc w:val="both"/>
      </w:pPr>
    </w:p>
    <w:p w:rsidR="007F4954" w:rsidRDefault="007F4954" w:rsidP="007F4954">
      <w:pPr>
        <w:ind w:firstLine="708"/>
        <w:jc w:val="both"/>
      </w:pPr>
    </w:p>
    <w:p w:rsidR="007F4954" w:rsidRPr="001C7F76" w:rsidRDefault="007F4954" w:rsidP="007F4954">
      <w:pPr>
        <w:ind w:firstLine="708"/>
        <w:jc w:val="both"/>
      </w:pPr>
    </w:p>
    <w:p w:rsidR="007F4954" w:rsidRPr="0007085E" w:rsidRDefault="007F4954" w:rsidP="007F4954">
      <w:pPr>
        <w:pStyle w:val="aff6"/>
        <w:spacing w:line="240" w:lineRule="atLeast"/>
        <w:ind w:left="0"/>
        <w:jc w:val="both"/>
        <w:rPr>
          <w:sz w:val="28"/>
          <w:szCs w:val="28"/>
        </w:rPr>
      </w:pPr>
      <w:r w:rsidRPr="0007085E">
        <w:rPr>
          <w:sz w:val="28"/>
          <w:szCs w:val="28"/>
        </w:rPr>
        <w:t xml:space="preserve">Председатель </w:t>
      </w:r>
    </w:p>
    <w:p w:rsidR="007F4954" w:rsidRPr="0007085E" w:rsidRDefault="007F4954" w:rsidP="007F4954">
      <w:pPr>
        <w:pStyle w:val="aff6"/>
        <w:spacing w:line="240" w:lineRule="atLeast"/>
        <w:ind w:left="0"/>
        <w:jc w:val="both"/>
        <w:rPr>
          <w:sz w:val="28"/>
          <w:szCs w:val="28"/>
        </w:rPr>
      </w:pPr>
      <w:r w:rsidRPr="0007085E">
        <w:rPr>
          <w:sz w:val="28"/>
          <w:szCs w:val="28"/>
        </w:rPr>
        <w:t>Совета депутатов</w:t>
      </w:r>
    </w:p>
    <w:p w:rsidR="007F4954" w:rsidRPr="0007085E" w:rsidRDefault="007F4954" w:rsidP="007F4954">
      <w:pPr>
        <w:pStyle w:val="aff6"/>
        <w:spacing w:line="240" w:lineRule="atLeast"/>
        <w:ind w:left="0"/>
        <w:jc w:val="both"/>
        <w:rPr>
          <w:sz w:val="28"/>
          <w:szCs w:val="28"/>
        </w:rPr>
      </w:pPr>
      <w:r w:rsidRPr="0007085E">
        <w:rPr>
          <w:sz w:val="28"/>
          <w:szCs w:val="28"/>
        </w:rPr>
        <w:t>муниципального образования</w:t>
      </w:r>
    </w:p>
    <w:p w:rsidR="007F4954" w:rsidRPr="0007085E" w:rsidRDefault="007F4954" w:rsidP="007F4954">
      <w:pPr>
        <w:pStyle w:val="aff6"/>
        <w:spacing w:line="240" w:lineRule="atLeast"/>
        <w:ind w:left="0"/>
        <w:jc w:val="both"/>
        <w:rPr>
          <w:sz w:val="28"/>
          <w:szCs w:val="28"/>
        </w:rPr>
      </w:pPr>
      <w:r w:rsidRPr="0007085E">
        <w:rPr>
          <w:sz w:val="28"/>
          <w:szCs w:val="28"/>
        </w:rPr>
        <w:t xml:space="preserve">Днепровский сельсовет                                                               </w:t>
      </w:r>
      <w:r>
        <w:rPr>
          <w:sz w:val="28"/>
          <w:szCs w:val="28"/>
        </w:rPr>
        <w:t xml:space="preserve">   </w:t>
      </w:r>
      <w:r w:rsidRPr="0007085E">
        <w:rPr>
          <w:sz w:val="28"/>
          <w:szCs w:val="28"/>
        </w:rPr>
        <w:t xml:space="preserve">  </w:t>
      </w:r>
      <w:r>
        <w:rPr>
          <w:sz w:val="28"/>
          <w:szCs w:val="28"/>
        </w:rPr>
        <w:t>З.К.Горте</w:t>
      </w:r>
    </w:p>
    <w:p w:rsidR="007F4954" w:rsidRPr="0007085E" w:rsidRDefault="007F4954" w:rsidP="007F4954">
      <w:pPr>
        <w:pStyle w:val="aff6"/>
        <w:spacing w:line="240" w:lineRule="atLeast"/>
        <w:ind w:left="0"/>
        <w:jc w:val="both"/>
        <w:rPr>
          <w:sz w:val="28"/>
          <w:szCs w:val="28"/>
        </w:rPr>
      </w:pPr>
    </w:p>
    <w:p w:rsidR="007F4954" w:rsidRPr="0007085E" w:rsidRDefault="007F4954" w:rsidP="007F4954">
      <w:pPr>
        <w:pStyle w:val="aff6"/>
        <w:spacing w:line="240" w:lineRule="atLeast"/>
        <w:ind w:left="0"/>
        <w:jc w:val="both"/>
        <w:rPr>
          <w:sz w:val="28"/>
          <w:szCs w:val="28"/>
        </w:rPr>
      </w:pPr>
    </w:p>
    <w:p w:rsidR="007F4954" w:rsidRPr="0007085E" w:rsidRDefault="007F4954" w:rsidP="007F4954">
      <w:pPr>
        <w:pStyle w:val="aff6"/>
        <w:spacing w:line="240" w:lineRule="atLeast"/>
        <w:ind w:left="0"/>
        <w:jc w:val="both"/>
        <w:rPr>
          <w:sz w:val="28"/>
          <w:szCs w:val="28"/>
        </w:rPr>
      </w:pPr>
      <w:r w:rsidRPr="0007085E">
        <w:rPr>
          <w:sz w:val="28"/>
          <w:szCs w:val="28"/>
        </w:rPr>
        <w:t>Глава муниципального образования</w:t>
      </w:r>
    </w:p>
    <w:p w:rsidR="007F4954" w:rsidRPr="0007085E" w:rsidRDefault="007F4954" w:rsidP="007F4954">
      <w:pPr>
        <w:pStyle w:val="aff6"/>
        <w:spacing w:line="240" w:lineRule="atLeast"/>
        <w:ind w:left="0"/>
        <w:jc w:val="both"/>
        <w:rPr>
          <w:sz w:val="28"/>
          <w:szCs w:val="28"/>
        </w:rPr>
      </w:pPr>
      <w:r w:rsidRPr="0007085E">
        <w:rPr>
          <w:sz w:val="28"/>
          <w:szCs w:val="28"/>
        </w:rPr>
        <w:t>Днепровский сельсовет                                                                 Е.В.Жукова</w:t>
      </w:r>
    </w:p>
    <w:p w:rsidR="007F4954" w:rsidRPr="0007085E" w:rsidRDefault="007F4954" w:rsidP="007F4954">
      <w:pPr>
        <w:pStyle w:val="aff6"/>
        <w:spacing w:line="240" w:lineRule="atLeast"/>
        <w:ind w:left="987"/>
        <w:jc w:val="both"/>
        <w:rPr>
          <w:sz w:val="28"/>
          <w:szCs w:val="28"/>
        </w:rPr>
      </w:pPr>
    </w:p>
    <w:p w:rsidR="007F4954" w:rsidRPr="0007085E" w:rsidRDefault="007F4954" w:rsidP="007F4954">
      <w:pPr>
        <w:pStyle w:val="aff6"/>
        <w:spacing w:line="240" w:lineRule="atLeast"/>
        <w:ind w:left="987"/>
        <w:jc w:val="both"/>
        <w:rPr>
          <w:sz w:val="28"/>
          <w:szCs w:val="28"/>
        </w:rPr>
      </w:pPr>
    </w:p>
    <w:p w:rsidR="007F4954" w:rsidRPr="0007085E" w:rsidRDefault="007F4954" w:rsidP="007F4954">
      <w:pPr>
        <w:pStyle w:val="aff6"/>
        <w:spacing w:line="240" w:lineRule="atLeast"/>
        <w:ind w:left="987"/>
        <w:jc w:val="both"/>
        <w:rPr>
          <w:sz w:val="28"/>
          <w:szCs w:val="28"/>
        </w:rPr>
      </w:pPr>
    </w:p>
    <w:p w:rsidR="007F4954" w:rsidRPr="0007085E" w:rsidRDefault="007F4954" w:rsidP="007F4954">
      <w:pPr>
        <w:pStyle w:val="aff6"/>
        <w:spacing w:line="240" w:lineRule="atLeast"/>
        <w:ind w:left="0"/>
        <w:jc w:val="both"/>
        <w:rPr>
          <w:sz w:val="28"/>
          <w:szCs w:val="28"/>
        </w:rPr>
      </w:pPr>
      <w:r w:rsidRPr="0007085E">
        <w:rPr>
          <w:sz w:val="28"/>
          <w:szCs w:val="28"/>
        </w:rPr>
        <w:t>Разослано: администрации района, прокурору района, в дело.</w:t>
      </w: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Pr="007F4954" w:rsidRDefault="007F4954" w:rsidP="007F4954">
      <w:pPr>
        <w:pStyle w:val="aff8"/>
        <w:ind w:left="5670"/>
        <w:rPr>
          <w:rFonts w:ascii="Times New Roman" w:hAnsi="Times New Roman"/>
          <w:sz w:val="28"/>
          <w:szCs w:val="28"/>
          <w:lang w:val="ru-RU"/>
        </w:rPr>
      </w:pPr>
      <w:r w:rsidRPr="007F4954">
        <w:rPr>
          <w:rFonts w:ascii="Times New Roman" w:hAnsi="Times New Roman"/>
          <w:sz w:val="28"/>
          <w:szCs w:val="28"/>
          <w:lang w:val="ru-RU"/>
        </w:rPr>
        <w:t xml:space="preserve">Приложение </w:t>
      </w:r>
    </w:p>
    <w:p w:rsidR="007F4954" w:rsidRDefault="007F4954" w:rsidP="007F4954">
      <w:pPr>
        <w:ind w:left="5670"/>
      </w:pPr>
      <w:r w:rsidRPr="00C1283B">
        <w:t xml:space="preserve">к решению Совета депутатов муниципального образования </w:t>
      </w:r>
      <w:r>
        <w:t>Днепровский сельсовет          от 23.12.2025 № 8</w:t>
      </w:r>
    </w:p>
    <w:p w:rsidR="007F4954" w:rsidRDefault="007F4954" w:rsidP="007F4954">
      <w:pPr>
        <w:ind w:left="5670"/>
      </w:pPr>
    </w:p>
    <w:p w:rsidR="007F4954" w:rsidRPr="002367D7" w:rsidRDefault="007F4954" w:rsidP="007F4954">
      <w:pPr>
        <w:jc w:val="center"/>
        <w:rPr>
          <w:b/>
        </w:rPr>
      </w:pPr>
      <w:r w:rsidRPr="002367D7">
        <w:rPr>
          <w:b/>
        </w:rPr>
        <w:t>О денежном вознаграждении главы муниципального</w:t>
      </w:r>
    </w:p>
    <w:p w:rsidR="007F4954" w:rsidRDefault="007F4954" w:rsidP="007F4954">
      <w:pPr>
        <w:jc w:val="center"/>
        <w:rPr>
          <w:b/>
        </w:rPr>
      </w:pPr>
      <w:r w:rsidRPr="002367D7">
        <w:rPr>
          <w:b/>
        </w:rPr>
        <w:t xml:space="preserve">образования </w:t>
      </w:r>
      <w:r>
        <w:rPr>
          <w:b/>
        </w:rPr>
        <w:t>Днепровский сельсовет Беляевского</w:t>
      </w:r>
      <w:r w:rsidRPr="002367D7">
        <w:rPr>
          <w:b/>
        </w:rPr>
        <w:t xml:space="preserve"> район</w:t>
      </w:r>
      <w:r>
        <w:rPr>
          <w:b/>
        </w:rPr>
        <w:t>а</w:t>
      </w:r>
      <w:r w:rsidRPr="002367D7">
        <w:rPr>
          <w:b/>
        </w:rPr>
        <w:t xml:space="preserve"> </w:t>
      </w:r>
    </w:p>
    <w:p w:rsidR="007F4954" w:rsidRPr="002367D7" w:rsidRDefault="007F4954" w:rsidP="007F4954">
      <w:pPr>
        <w:jc w:val="center"/>
        <w:rPr>
          <w:b/>
        </w:rPr>
      </w:pPr>
      <w:r w:rsidRPr="002367D7">
        <w:rPr>
          <w:b/>
        </w:rPr>
        <w:t>Оренбургской области</w:t>
      </w:r>
    </w:p>
    <w:p w:rsidR="007F4954" w:rsidRPr="002367D7" w:rsidRDefault="007F4954" w:rsidP="007F4954">
      <w:pPr>
        <w:jc w:val="both"/>
      </w:pPr>
    </w:p>
    <w:p w:rsidR="007F4954" w:rsidRPr="002367D7" w:rsidRDefault="007F4954" w:rsidP="007F4954">
      <w:pPr>
        <w:jc w:val="center"/>
      </w:pPr>
      <w:r w:rsidRPr="002367D7">
        <w:lastRenderedPageBreak/>
        <w:t>Статья 1. Общие положения</w:t>
      </w:r>
    </w:p>
    <w:p w:rsidR="007F4954" w:rsidRPr="002367D7" w:rsidRDefault="007F4954" w:rsidP="007F4954">
      <w:pPr>
        <w:jc w:val="center"/>
      </w:pPr>
    </w:p>
    <w:p w:rsidR="007F4954" w:rsidRPr="007B3C12" w:rsidRDefault="007F4954" w:rsidP="007F4954">
      <w:pPr>
        <w:ind w:firstLine="709"/>
        <w:jc w:val="both"/>
      </w:pPr>
      <w:r w:rsidRPr="002367D7">
        <w:t xml:space="preserve">Настоящее положение определяет размеры, порядок и условия оплаты труда </w:t>
      </w:r>
      <w:r w:rsidRPr="007B3C12">
        <w:t>главы муниципального</w:t>
      </w:r>
      <w:r>
        <w:t xml:space="preserve"> </w:t>
      </w:r>
      <w:r w:rsidRPr="007B3C12">
        <w:t>образования Днепровский сельсовет Беляевского района Оренбургской области.</w:t>
      </w:r>
    </w:p>
    <w:p w:rsidR="007F4954" w:rsidRDefault="007F4954" w:rsidP="007F4954">
      <w:pPr>
        <w:jc w:val="center"/>
      </w:pPr>
    </w:p>
    <w:p w:rsidR="007F4954" w:rsidRPr="002367D7" w:rsidRDefault="007F4954" w:rsidP="007F4954">
      <w:pPr>
        <w:jc w:val="center"/>
      </w:pPr>
      <w:r w:rsidRPr="002367D7">
        <w:t>Статья 2. Правовое регулирование оплаты труда</w:t>
      </w:r>
    </w:p>
    <w:p w:rsidR="007F4954" w:rsidRPr="002367D7" w:rsidRDefault="007F4954" w:rsidP="007F4954">
      <w:pPr>
        <w:jc w:val="center"/>
      </w:pPr>
    </w:p>
    <w:p w:rsidR="007F4954" w:rsidRPr="002367D7" w:rsidRDefault="007F4954" w:rsidP="007F4954">
      <w:pPr>
        <w:ind w:firstLine="708"/>
        <w:jc w:val="both"/>
      </w:pPr>
      <w:r w:rsidRPr="002367D7">
        <w:t xml:space="preserve">Правовое регулирование оплаты труда </w:t>
      </w:r>
      <w:r w:rsidRPr="007B3C12">
        <w:t>главы муниципального</w:t>
      </w:r>
      <w:r>
        <w:t xml:space="preserve"> </w:t>
      </w:r>
      <w:r w:rsidRPr="007B3C12">
        <w:t>образования Днепровский сельсовет Беляевского района Оренбургской области</w:t>
      </w:r>
      <w:r w:rsidRPr="002367D7">
        <w:t>, осуществляется настоящим положением, законодательством Российской Федерации, нормативно-правовыми актами Оренбургской области.</w:t>
      </w:r>
    </w:p>
    <w:p w:rsidR="007F4954" w:rsidRPr="002367D7" w:rsidRDefault="007F4954" w:rsidP="007F4954">
      <w:pPr>
        <w:jc w:val="both"/>
      </w:pPr>
    </w:p>
    <w:p w:rsidR="007F4954" w:rsidRPr="002367D7" w:rsidRDefault="007F4954" w:rsidP="007F4954">
      <w:pPr>
        <w:jc w:val="center"/>
      </w:pPr>
      <w:r w:rsidRPr="002367D7">
        <w:t>Статья 3. Состав денежного вознаграждения</w:t>
      </w:r>
    </w:p>
    <w:p w:rsidR="007F4954" w:rsidRPr="002367D7" w:rsidRDefault="007F4954" w:rsidP="007F4954">
      <w:pPr>
        <w:jc w:val="center"/>
      </w:pPr>
    </w:p>
    <w:p w:rsidR="007F4954" w:rsidRPr="002367D7" w:rsidRDefault="007F4954" w:rsidP="007F4954">
      <w:pPr>
        <w:ind w:firstLine="708"/>
        <w:jc w:val="both"/>
      </w:pPr>
      <w:r w:rsidRPr="002367D7">
        <w:t xml:space="preserve">Оплата труда </w:t>
      </w:r>
      <w:r w:rsidRPr="007B3C12">
        <w:t>главы муниципального</w:t>
      </w:r>
      <w:r>
        <w:t xml:space="preserve"> </w:t>
      </w:r>
      <w:r w:rsidRPr="007B3C12">
        <w:t>образования Днепровский сельсовет Беляевского района Оренбургской области</w:t>
      </w:r>
      <w:r w:rsidRPr="002367D7">
        <w:t>, производится в виде выплаты денежного вознаграждения, которое состоит из:</w:t>
      </w:r>
    </w:p>
    <w:p w:rsidR="007F4954" w:rsidRPr="002367D7" w:rsidRDefault="007F4954" w:rsidP="0099209A">
      <w:pPr>
        <w:numPr>
          <w:ilvl w:val="0"/>
          <w:numId w:val="4"/>
        </w:numPr>
        <w:suppressAutoHyphens/>
        <w:ind w:left="0" w:firstLine="708"/>
        <w:jc w:val="both"/>
      </w:pPr>
      <w:r w:rsidRPr="002367D7">
        <w:t>должностного оклада в соответствии с замещаемой им муниципальной должностью;</w:t>
      </w:r>
    </w:p>
    <w:p w:rsidR="007F4954" w:rsidRPr="002367D7" w:rsidRDefault="007F4954" w:rsidP="007F4954">
      <w:pPr>
        <w:ind w:firstLine="708"/>
        <w:jc w:val="both"/>
        <w:rPr>
          <w:b/>
        </w:rPr>
      </w:pPr>
      <w:r w:rsidRPr="002367D7">
        <w:t>2) ежеквартального денежного поощрения;</w:t>
      </w:r>
    </w:p>
    <w:p w:rsidR="007F4954" w:rsidRPr="002367D7" w:rsidRDefault="007F4954" w:rsidP="007F4954">
      <w:pPr>
        <w:ind w:firstLine="708"/>
        <w:jc w:val="both"/>
      </w:pPr>
      <w:r>
        <w:t>3</w:t>
      </w:r>
      <w:r w:rsidRPr="002367D7">
        <w:t>) единовременной выплаты при предоставлении ежегодного оплачиваемого отпуска.</w:t>
      </w:r>
    </w:p>
    <w:p w:rsidR="007F4954" w:rsidRPr="002367D7" w:rsidRDefault="007F4954" w:rsidP="007F4954">
      <w:pPr>
        <w:ind w:firstLine="708"/>
        <w:jc w:val="both"/>
      </w:pPr>
      <w:r w:rsidRPr="002367D7">
        <w:t>К денежному вознаграждению главы муниципального образования Беляевский район Оренбургской области, устанавливается районный коэффициент в размере 15 процентов.</w:t>
      </w:r>
    </w:p>
    <w:p w:rsidR="007F4954" w:rsidRPr="002367D7" w:rsidRDefault="007F4954" w:rsidP="007F4954">
      <w:pPr>
        <w:jc w:val="both"/>
      </w:pPr>
    </w:p>
    <w:p w:rsidR="007F4954" w:rsidRDefault="007F4954" w:rsidP="007F4954">
      <w:pPr>
        <w:jc w:val="center"/>
      </w:pPr>
      <w:r w:rsidRPr="002367D7">
        <w:t xml:space="preserve">Статья 4. Должностной оклад </w:t>
      </w:r>
      <w:r w:rsidRPr="007B3C12">
        <w:t>главы муниципального</w:t>
      </w:r>
      <w:r>
        <w:t xml:space="preserve"> </w:t>
      </w:r>
      <w:r w:rsidRPr="007B3C12">
        <w:t>образования Днепровский сельсовет Беляевского района Оренбургской области</w:t>
      </w:r>
    </w:p>
    <w:p w:rsidR="007F4954" w:rsidRPr="002367D7" w:rsidRDefault="007F4954" w:rsidP="007F4954">
      <w:pPr>
        <w:jc w:val="center"/>
      </w:pPr>
    </w:p>
    <w:p w:rsidR="007F4954" w:rsidRPr="002367D7" w:rsidRDefault="007F4954" w:rsidP="007F4954">
      <w:pPr>
        <w:ind w:firstLine="708"/>
        <w:jc w:val="both"/>
      </w:pPr>
      <w:r w:rsidRPr="002367D7">
        <w:t xml:space="preserve">Размер должностного оклада </w:t>
      </w:r>
      <w:r w:rsidRPr="007B3C12">
        <w:t>главы муниципального</w:t>
      </w:r>
      <w:r>
        <w:t xml:space="preserve"> </w:t>
      </w:r>
      <w:r w:rsidRPr="007B3C12">
        <w:t>образования Днепровский сельсовет Беляевского района Оренбургской области</w:t>
      </w:r>
      <w:r w:rsidRPr="002367D7">
        <w:t xml:space="preserve"> устанавливается в сумме</w:t>
      </w:r>
      <w:r>
        <w:t xml:space="preserve"> 52740</w:t>
      </w:r>
      <w:r w:rsidRPr="002367D7">
        <w:t xml:space="preserve"> (</w:t>
      </w:r>
      <w:r>
        <w:t>Пятьдесят две тысячи семьсот сорок</w:t>
      </w:r>
      <w:r w:rsidRPr="002367D7">
        <w:t>) рубл</w:t>
      </w:r>
      <w:r>
        <w:t>ей</w:t>
      </w:r>
      <w:r w:rsidRPr="002367D7">
        <w:t xml:space="preserve"> 00 копеек.</w:t>
      </w:r>
    </w:p>
    <w:p w:rsidR="007F4954" w:rsidRPr="002367D7" w:rsidRDefault="007F4954" w:rsidP="007F4954">
      <w:pPr>
        <w:jc w:val="both"/>
      </w:pPr>
    </w:p>
    <w:p w:rsidR="007F4954" w:rsidRDefault="007F4954" w:rsidP="007F4954">
      <w:pPr>
        <w:jc w:val="center"/>
      </w:pPr>
      <w:r>
        <w:t>Статья 5</w:t>
      </w:r>
      <w:r w:rsidRPr="002367D7">
        <w:t>. Ежеквартальное денежное поощрение</w:t>
      </w:r>
    </w:p>
    <w:p w:rsidR="007F4954" w:rsidRPr="002367D7" w:rsidRDefault="007F4954" w:rsidP="007F4954">
      <w:pPr>
        <w:jc w:val="center"/>
        <w:rPr>
          <w:bCs/>
        </w:rPr>
      </w:pPr>
    </w:p>
    <w:p w:rsidR="007F4954" w:rsidRPr="002367D7" w:rsidRDefault="007F4954" w:rsidP="007F4954">
      <w:pPr>
        <w:ind w:firstLine="708"/>
        <w:jc w:val="both"/>
      </w:pPr>
      <w:r w:rsidRPr="002367D7">
        <w:rPr>
          <w:bCs/>
        </w:rPr>
        <w:t xml:space="preserve">Ежеквартальное денежное </w:t>
      </w:r>
      <w:r w:rsidRPr="002367D7">
        <w:t xml:space="preserve">поощрение </w:t>
      </w:r>
      <w:r w:rsidRPr="007B3C12">
        <w:t>главы муниципального</w:t>
      </w:r>
      <w:r>
        <w:t xml:space="preserve"> </w:t>
      </w:r>
      <w:r w:rsidRPr="007B3C12">
        <w:t>образования Днепровский сельсовет Беляевского района Оренбургской области</w:t>
      </w:r>
      <w:r w:rsidRPr="002367D7">
        <w:t xml:space="preserve"> выплачивается в размере 0,5 должностного оклада.</w:t>
      </w:r>
    </w:p>
    <w:p w:rsidR="007F4954" w:rsidRPr="002367D7" w:rsidRDefault="007F4954" w:rsidP="007F4954">
      <w:pPr>
        <w:ind w:firstLine="708"/>
        <w:jc w:val="both"/>
      </w:pPr>
      <w:r w:rsidRPr="002367D7">
        <w:t>Ежеквартальное денежное поощрение выплачивается в конце каждого квартала в сроки, установленные для выплаты заработной платы.</w:t>
      </w:r>
    </w:p>
    <w:p w:rsidR="007F4954" w:rsidRPr="002367D7" w:rsidRDefault="007F4954" w:rsidP="007F4954">
      <w:pPr>
        <w:jc w:val="both"/>
      </w:pPr>
    </w:p>
    <w:p w:rsidR="007F4954" w:rsidRDefault="007F4954" w:rsidP="007F4954">
      <w:pPr>
        <w:jc w:val="center"/>
      </w:pPr>
      <w:r w:rsidRPr="002367D7">
        <w:t>Статья 7. Единовременная выплата при предоставлении ежегодного оплачиваемого отпуска</w:t>
      </w:r>
    </w:p>
    <w:p w:rsidR="007F4954" w:rsidRPr="002367D7" w:rsidRDefault="007F4954" w:rsidP="007F4954">
      <w:pPr>
        <w:jc w:val="center"/>
      </w:pPr>
    </w:p>
    <w:p w:rsidR="007F4954" w:rsidRPr="002367D7" w:rsidRDefault="007F4954" w:rsidP="007F4954">
      <w:pPr>
        <w:ind w:firstLine="708"/>
        <w:jc w:val="both"/>
      </w:pPr>
      <w:r w:rsidRPr="002367D7">
        <w:lastRenderedPageBreak/>
        <w:t>Единовременная выплата при предоставлении ежегодного оплачиваемого отпуска выплачивается в размере двух должностных окладов.</w:t>
      </w:r>
    </w:p>
    <w:p w:rsidR="007F4954" w:rsidRPr="002367D7" w:rsidRDefault="007F4954" w:rsidP="007F4954">
      <w:pPr>
        <w:jc w:val="both"/>
      </w:pPr>
    </w:p>
    <w:p w:rsidR="007F4954" w:rsidRPr="002367D7" w:rsidRDefault="007F4954" w:rsidP="007F4954">
      <w:pPr>
        <w:jc w:val="both"/>
        <w:rPr>
          <w:bCs/>
        </w:rPr>
      </w:pPr>
    </w:p>
    <w:p w:rsidR="007F4954" w:rsidRDefault="007F4954" w:rsidP="007F4954">
      <w:pPr>
        <w:jc w:val="center"/>
      </w:pPr>
      <w:r w:rsidRPr="002367D7">
        <w:rPr>
          <w:bCs/>
        </w:rPr>
        <w:t xml:space="preserve">Статья 8. </w:t>
      </w:r>
      <w:r w:rsidRPr="002367D7">
        <w:t>Финансирование расходов</w:t>
      </w:r>
    </w:p>
    <w:p w:rsidR="007F4954" w:rsidRPr="002367D7" w:rsidRDefault="007F4954" w:rsidP="007F4954">
      <w:pPr>
        <w:jc w:val="center"/>
      </w:pPr>
    </w:p>
    <w:p w:rsidR="007F4954" w:rsidRPr="002367D7" w:rsidRDefault="007F4954" w:rsidP="007F4954">
      <w:pPr>
        <w:ind w:firstLine="708"/>
        <w:jc w:val="both"/>
      </w:pPr>
      <w:r w:rsidRPr="002367D7">
        <w:t xml:space="preserve">Финансирование расходов на выплату денежного вознаграждения </w:t>
      </w:r>
      <w:r w:rsidRPr="007B3C12">
        <w:t>главы муниципального</w:t>
      </w:r>
      <w:r>
        <w:t xml:space="preserve"> </w:t>
      </w:r>
      <w:r w:rsidRPr="007B3C12">
        <w:t>образования Днепровский сельсовет Беляевского района Оренбургской области</w:t>
      </w:r>
      <w:r w:rsidRPr="002367D7">
        <w:t>, осуществляется за счет средств местного бюджета.</w:t>
      </w:r>
    </w:p>
    <w:p w:rsidR="007F4954" w:rsidRDefault="007F4954" w:rsidP="007F4954">
      <w:pPr>
        <w:ind w:left="5670"/>
      </w:pPr>
    </w:p>
    <w:p w:rsidR="007F4954" w:rsidRDefault="007F4954" w:rsidP="007F4954">
      <w:pPr>
        <w:ind w:left="5529"/>
      </w:pPr>
    </w:p>
    <w:p w:rsidR="007F4954" w:rsidRDefault="007F4954" w:rsidP="007F4954">
      <w:pPr>
        <w:ind w:left="5670"/>
      </w:pPr>
    </w:p>
    <w:p w:rsidR="000461D8" w:rsidRDefault="000461D8">
      <w:pPr>
        <w:pStyle w:val="12"/>
        <w:spacing w:line="20" w:lineRule="atLeast"/>
        <w:jc w:val="both"/>
        <w:rPr>
          <w:rFonts w:ascii="Times New Roman" w:hAnsi="Times New Roman"/>
          <w:sz w:val="28"/>
          <w:szCs w:val="28"/>
        </w:rPr>
      </w:pPr>
    </w:p>
    <w:p w:rsidR="007F4954" w:rsidRPr="00235F47" w:rsidRDefault="007F4954" w:rsidP="007F4954">
      <w:pPr>
        <w:jc w:val="center"/>
      </w:pPr>
      <w:r w:rsidRPr="00235F47">
        <w:t>СОВЕТ ДЕПУТАТОВ</w:t>
      </w:r>
    </w:p>
    <w:p w:rsidR="007F4954" w:rsidRPr="00235F47" w:rsidRDefault="007F4954" w:rsidP="007F4954">
      <w:pPr>
        <w:jc w:val="center"/>
      </w:pPr>
      <w:r w:rsidRPr="00235F47">
        <w:t>МУНИЦИПАЛЬНОГО ОБРАЗОВАНИЯ   ДНЕПРОВСКИЙ СЕЛЬСОВЕТ</w:t>
      </w:r>
    </w:p>
    <w:p w:rsidR="007F4954" w:rsidRPr="00235F47" w:rsidRDefault="007F4954" w:rsidP="007F4954">
      <w:pPr>
        <w:pBdr>
          <w:bottom w:val="single" w:sz="12" w:space="1" w:color="auto"/>
        </w:pBdr>
        <w:jc w:val="center"/>
      </w:pPr>
      <w:r w:rsidRPr="00235F47">
        <w:t>БЕЛЯЕВСКОГО РАЙОНА  ОРЕНБУРГСКОЙ ОБЛАСТИ</w:t>
      </w:r>
    </w:p>
    <w:p w:rsidR="007F4954" w:rsidRPr="00235F47" w:rsidRDefault="007F4954" w:rsidP="007F4954">
      <w:pPr>
        <w:pBdr>
          <w:bottom w:val="single" w:sz="12" w:space="1" w:color="auto"/>
        </w:pBdr>
        <w:jc w:val="center"/>
      </w:pPr>
      <w:r>
        <w:t xml:space="preserve">ПЯТОГО </w:t>
      </w:r>
      <w:r w:rsidRPr="00235F47">
        <w:t xml:space="preserve"> СОЗЫВА</w:t>
      </w:r>
    </w:p>
    <w:p w:rsidR="007F4954" w:rsidRPr="00235F47" w:rsidRDefault="007F4954" w:rsidP="007F4954">
      <w:pPr>
        <w:pBdr>
          <w:bottom w:val="single" w:sz="12" w:space="1" w:color="auto"/>
        </w:pBdr>
        <w:jc w:val="center"/>
      </w:pPr>
      <w:r w:rsidRPr="00235F47">
        <w:t xml:space="preserve">РЕШЕНИЕ </w:t>
      </w:r>
    </w:p>
    <w:p w:rsidR="007F4954" w:rsidRPr="00235F47" w:rsidRDefault="007F4954" w:rsidP="007F4954">
      <w:pPr>
        <w:jc w:val="center"/>
      </w:pPr>
      <w:r w:rsidRPr="00235F47">
        <w:t>с.Днепровка</w:t>
      </w:r>
    </w:p>
    <w:p w:rsidR="007F4954" w:rsidRPr="00235F47" w:rsidRDefault="007F4954" w:rsidP="007F4954"/>
    <w:p w:rsidR="007F4954" w:rsidRDefault="007F4954" w:rsidP="007F4954">
      <w:pPr>
        <w:jc w:val="both"/>
      </w:pPr>
      <w:r>
        <w:t>23.12.2025                                                                                                      № 9</w:t>
      </w:r>
    </w:p>
    <w:p w:rsidR="007F4954" w:rsidRDefault="007F4954" w:rsidP="007F4954">
      <w:pPr>
        <w:jc w:val="both"/>
      </w:pPr>
    </w:p>
    <w:p w:rsidR="007F4954" w:rsidRDefault="007F4954" w:rsidP="007F4954">
      <w:pPr>
        <w:jc w:val="center"/>
      </w:pPr>
      <w:r w:rsidRPr="002B6D32">
        <w:t>О денежном содержании  лиц, замещающих должности муниципальной службы в органах местного самоуправления муниципального образования</w:t>
      </w:r>
      <w:r>
        <w:t xml:space="preserve"> Днепровский сельсовет Беляевского района Оренбургской области</w:t>
      </w:r>
    </w:p>
    <w:p w:rsidR="007F4954" w:rsidRDefault="007F4954" w:rsidP="007F4954">
      <w:pPr>
        <w:pStyle w:val="1"/>
        <w:ind w:firstLine="720"/>
        <w:jc w:val="both"/>
        <w:rPr>
          <w:b/>
          <w:color w:val="000000"/>
        </w:rPr>
      </w:pPr>
    </w:p>
    <w:p w:rsidR="007F4954" w:rsidRPr="000354FF" w:rsidRDefault="007F4954" w:rsidP="007F4954">
      <w:pPr>
        <w:pStyle w:val="1"/>
        <w:ind w:firstLine="720"/>
        <w:jc w:val="both"/>
      </w:pPr>
      <w:r w:rsidRPr="000354FF">
        <w:rPr>
          <w:color w:val="000000"/>
        </w:rPr>
        <w:t xml:space="preserve">В соответствии с Трудовым кодексом Российской Федерации, </w:t>
      </w:r>
      <w:r w:rsidRPr="000354FF">
        <w:t>Бюджетным кодексом Российской Федерации,</w:t>
      </w:r>
      <w:r w:rsidRPr="000354FF">
        <w:rPr>
          <w:color w:val="000000"/>
        </w:rPr>
        <w:t xml:space="preserve"> </w:t>
      </w:r>
      <w:hyperlink r:id="rId8" w:history="1">
        <w:r w:rsidRPr="000354FF">
          <w:rPr>
            <w:rStyle w:val="affd"/>
            <w:bCs w:val="0"/>
            <w:color w:val="000000"/>
          </w:rPr>
          <w:t>Федеральным законом от 20 марта 2025 года № 33-ФЗ «Об общих принципах организации местного самоуправления в единой системе публичной власти</w:t>
        </w:r>
      </w:hyperlink>
      <w:r w:rsidRPr="000354FF">
        <w:rPr>
          <w:color w:val="000000"/>
        </w:rPr>
        <w:t xml:space="preserve">», </w:t>
      </w:r>
      <w:r w:rsidRPr="000354FF">
        <w:t>пунктом 2 статьи 22 Федерального закона от 02 марта 2007 года № 25-ФЗ «О муниципальной службе в Российской Федерации», статьями 15, 15.1, 15.2 Закона Оренбургской  области от 10 октября 2007 года № 1611/339-</w:t>
      </w:r>
      <w:r w:rsidRPr="000354FF">
        <w:rPr>
          <w:lang w:val="en-US"/>
        </w:rPr>
        <w:t>IV</w:t>
      </w:r>
      <w:r w:rsidRPr="000354FF">
        <w:t>-ОЗ    «О муниципальной службе в Оренбургской области», Законом Оренбургской области от 12 сентября 2000 года № 660/185-ОЗ «О стаже государственной гражданской (муниципальной) службы Оренбургской области», Законом Оренбургской области от 10 октября 2007 года  № 1599/344-</w:t>
      </w:r>
      <w:r w:rsidRPr="000354FF">
        <w:rPr>
          <w:lang w:val="en-US"/>
        </w:rPr>
        <w:t>IV</w:t>
      </w:r>
      <w:r w:rsidRPr="000354FF">
        <w:t xml:space="preserve">-ОЗ «О едином реестре муниципальных должностей и должностей муниципальной службы в Оренбургской области», Законом Оренбургской области </w:t>
      </w:r>
      <w:r w:rsidRPr="000354FF">
        <w:rPr>
          <w:rStyle w:val="grame"/>
        </w:rPr>
        <w:t>от 28 июня 2011 года № 246/36-</w:t>
      </w:r>
      <w:r w:rsidRPr="000354FF">
        <w:rPr>
          <w:rStyle w:val="grame"/>
          <w:lang w:val="en-US"/>
        </w:rPr>
        <w:t>V</w:t>
      </w:r>
      <w:r w:rsidRPr="000354FF">
        <w:rPr>
          <w:rStyle w:val="grame"/>
        </w:rPr>
        <w:t>-ОЗ «О классных чинах муниципальных служащих в Оренбургской области, порядке их присвоения и сохранения»,</w:t>
      </w:r>
      <w:r w:rsidRPr="000354FF">
        <w:t xml:space="preserve"> </w:t>
      </w:r>
      <w:r w:rsidRPr="000354FF">
        <w:rPr>
          <w:spacing w:val="-8"/>
        </w:rPr>
        <w:t xml:space="preserve">  руководствуясь     Уставом     муниципального     образования </w:t>
      </w:r>
      <w:r>
        <w:rPr>
          <w:spacing w:val="-8"/>
        </w:rPr>
        <w:t>Днепровский сельсовет</w:t>
      </w:r>
      <w:r w:rsidRPr="000354FF">
        <w:t>, Совет депутатов решил:</w:t>
      </w:r>
    </w:p>
    <w:p w:rsidR="007F4954" w:rsidRPr="000354FF" w:rsidRDefault="007F4954" w:rsidP="007F4954">
      <w:pPr>
        <w:ind w:firstLine="709"/>
        <w:jc w:val="both"/>
      </w:pPr>
      <w:r>
        <w:t>1. Утвердить Положение о денежном содержании лиц, замещающих должности муниципальной службы в органах местного самоуправления муниципального образования  Днепровский сельсовет Беляевского района Оренбургской области, согласно приложению.</w:t>
      </w:r>
    </w:p>
    <w:p w:rsidR="007F4954" w:rsidRDefault="007F4954" w:rsidP="007F4954">
      <w:pPr>
        <w:shd w:val="clear" w:color="auto" w:fill="FFFFFF"/>
        <w:ind w:firstLine="709"/>
        <w:jc w:val="both"/>
      </w:pPr>
      <w:r>
        <w:lastRenderedPageBreak/>
        <w:t>2. Признать утратившими силу с 01.01.2026 года решение Совета депутатов от 22.12.2022</w:t>
      </w:r>
      <w:r w:rsidRPr="002367D7">
        <w:t xml:space="preserve"> года №81 «Об утверждении Положения о денежном содержании главы муниципального образования и об оплате труда муниципальных служащих  муниципального образования Днепровский сельсовет Беляевского района Оренбургской области и порядке его выплаты</w:t>
      </w:r>
      <w:r>
        <w:t>» и изменения к нему:</w:t>
      </w:r>
    </w:p>
    <w:p w:rsidR="007F4954" w:rsidRPr="002367D7" w:rsidRDefault="007F4954" w:rsidP="007F4954">
      <w:pPr>
        <w:ind w:firstLine="709"/>
        <w:jc w:val="both"/>
      </w:pPr>
      <w:r>
        <w:t xml:space="preserve">- решение Совета депутатов от </w:t>
      </w:r>
      <w:r w:rsidRPr="002367D7">
        <w:t xml:space="preserve">23.10.2023 №109 </w:t>
      </w:r>
      <w:r>
        <w:t>«</w:t>
      </w:r>
      <w:r w:rsidRPr="002367D7">
        <w:t>О внесении изменений в</w:t>
      </w:r>
      <w:r>
        <w:t xml:space="preserve"> </w:t>
      </w:r>
      <w:r w:rsidRPr="002367D7">
        <w:t>решение от 22.12.2022 №81 «Об утверждении Положения о денежном содержании главы муниципального образования и об оплате труда муниципальных служащих муниципального образования Днепровский сельсовет Беляевского района Оренбургской области и порядке его выплаты»</w:t>
      </w:r>
      <w:r>
        <w:t>;</w:t>
      </w:r>
    </w:p>
    <w:p w:rsidR="007F4954" w:rsidRPr="002367D7" w:rsidRDefault="007F4954" w:rsidP="007F4954">
      <w:pPr>
        <w:ind w:firstLine="709"/>
        <w:jc w:val="both"/>
      </w:pPr>
      <w:r w:rsidRPr="002367D7">
        <w:t xml:space="preserve">- решение Совета депутатов от 23.12.2024 №157 </w:t>
      </w:r>
      <w:r>
        <w:t>«</w:t>
      </w:r>
      <w:r w:rsidRPr="002367D7">
        <w:t>О внесении изменений в решение от 22.12.2022 №81 «Об утверждении Положения о денежном содержании главы муниципального образования и об оплате труда муниципальных служащих муниципального образования Днепровский сельсовет Беляевского района Оренбургской области и порядке его выплаты»</w:t>
      </w:r>
      <w:r>
        <w:t>.</w:t>
      </w:r>
    </w:p>
    <w:p w:rsidR="007F4954" w:rsidRDefault="007F4954" w:rsidP="007F4954">
      <w:pPr>
        <w:shd w:val="clear" w:color="auto" w:fill="FFFFFF"/>
        <w:tabs>
          <w:tab w:val="left" w:pos="0"/>
          <w:tab w:val="left" w:pos="4214"/>
          <w:tab w:val="left" w:pos="5621"/>
          <w:tab w:val="left" w:pos="7248"/>
          <w:tab w:val="left" w:pos="7896"/>
        </w:tabs>
        <w:jc w:val="both"/>
      </w:pPr>
      <w:r>
        <w:rPr>
          <w:spacing w:val="-2"/>
        </w:rPr>
        <w:t xml:space="preserve">          3. Контроль</w:t>
      </w:r>
      <w:r>
        <w:rPr>
          <w:rFonts w:ascii="Arial" w:hAnsi="Arial" w:cs="Arial"/>
        </w:rPr>
        <w:t xml:space="preserve"> </w:t>
      </w:r>
      <w:r>
        <w:t xml:space="preserve">за  </w:t>
      </w:r>
      <w:r>
        <w:rPr>
          <w:spacing w:val="-2"/>
        </w:rPr>
        <w:t xml:space="preserve">исполнением </w:t>
      </w:r>
      <w:r>
        <w:rPr>
          <w:rFonts w:ascii="Arial" w:hAnsi="Arial" w:cs="Arial"/>
        </w:rPr>
        <w:tab/>
      </w:r>
      <w:r>
        <w:rPr>
          <w:spacing w:val="-2"/>
        </w:rPr>
        <w:t>решения</w:t>
      </w:r>
      <w:r>
        <w:rPr>
          <w:rFonts w:ascii="Arial" w:hAnsi="Arial" w:cs="Arial"/>
        </w:rPr>
        <w:tab/>
      </w:r>
      <w:r>
        <w:rPr>
          <w:spacing w:val="-2"/>
        </w:rPr>
        <w:t>возложить</w:t>
      </w:r>
      <w:r>
        <w:rPr>
          <w:rFonts w:ascii="Arial" w:hAnsi="Arial" w:cs="Arial"/>
        </w:rPr>
        <w:tab/>
      </w:r>
      <w:r>
        <w:rPr>
          <w:spacing w:val="-2"/>
        </w:rPr>
        <w:t>на</w:t>
      </w:r>
      <w:r>
        <w:rPr>
          <w:rFonts w:ascii="Arial" w:hAnsi="Arial" w:cs="Arial"/>
        </w:rPr>
        <w:tab/>
      </w:r>
      <w:r>
        <w:rPr>
          <w:spacing w:val="-2"/>
        </w:rPr>
        <w:t>постоянную</w:t>
      </w:r>
      <w:r>
        <w:t xml:space="preserve"> комиссию по вопросам финансовой и экономической политики.</w:t>
      </w:r>
    </w:p>
    <w:p w:rsidR="007F4954" w:rsidRDefault="007F4954" w:rsidP="007F4954">
      <w:pPr>
        <w:shd w:val="clear" w:color="auto" w:fill="FFFFFF"/>
        <w:ind w:firstLine="706"/>
        <w:jc w:val="both"/>
      </w:pPr>
      <w:r>
        <w:t>4. Настоящее решение вступает в силу со дня его подписания, но не ранее 01.01.2026 года.</w:t>
      </w:r>
    </w:p>
    <w:p w:rsidR="007F4954" w:rsidRPr="001622B8" w:rsidRDefault="007F4954" w:rsidP="007F4954">
      <w:pPr>
        <w:ind w:right="-1" w:firstLine="900"/>
        <w:jc w:val="both"/>
        <w:rPr>
          <w:b/>
        </w:rPr>
      </w:pPr>
    </w:p>
    <w:p w:rsidR="007F4954" w:rsidRPr="00D3594F" w:rsidRDefault="007F4954" w:rsidP="007F4954">
      <w:pPr>
        <w:spacing w:line="0" w:lineRule="atLeast"/>
        <w:jc w:val="both"/>
      </w:pPr>
      <w:r w:rsidRPr="00D3594F">
        <w:t xml:space="preserve">Председатель </w:t>
      </w:r>
    </w:p>
    <w:p w:rsidR="007F4954" w:rsidRPr="00D3594F" w:rsidRDefault="007F4954" w:rsidP="007F4954">
      <w:pPr>
        <w:spacing w:line="0" w:lineRule="atLeast"/>
        <w:jc w:val="both"/>
      </w:pPr>
      <w:r w:rsidRPr="00D3594F">
        <w:t>Совета депутатов</w:t>
      </w:r>
    </w:p>
    <w:p w:rsidR="007F4954" w:rsidRPr="00D3594F" w:rsidRDefault="007F4954" w:rsidP="007F4954">
      <w:pPr>
        <w:spacing w:line="0" w:lineRule="atLeast"/>
        <w:jc w:val="both"/>
      </w:pPr>
      <w:r w:rsidRPr="00D3594F">
        <w:t>муниципального образования</w:t>
      </w:r>
    </w:p>
    <w:p w:rsidR="007F4954" w:rsidRPr="00D3594F" w:rsidRDefault="007F4954" w:rsidP="007F4954">
      <w:pPr>
        <w:spacing w:line="0" w:lineRule="atLeast"/>
        <w:jc w:val="both"/>
      </w:pPr>
      <w:r w:rsidRPr="00D3594F">
        <w:t xml:space="preserve">Днепровский сельсовет                                              </w:t>
      </w:r>
      <w:r>
        <w:t xml:space="preserve">                        З.К.Горте</w:t>
      </w:r>
    </w:p>
    <w:p w:rsidR="007F4954" w:rsidRDefault="007F4954" w:rsidP="007F4954">
      <w:pPr>
        <w:spacing w:line="0" w:lineRule="atLeast"/>
        <w:jc w:val="both"/>
      </w:pPr>
    </w:p>
    <w:p w:rsidR="007F4954" w:rsidRPr="00C41065" w:rsidRDefault="007F4954" w:rsidP="007F4954">
      <w:pPr>
        <w:spacing w:line="0" w:lineRule="atLeast"/>
        <w:jc w:val="both"/>
      </w:pPr>
    </w:p>
    <w:p w:rsidR="007F4954" w:rsidRPr="00D3594F" w:rsidRDefault="007F4954" w:rsidP="007F4954">
      <w:pPr>
        <w:spacing w:line="0" w:lineRule="atLeast"/>
        <w:jc w:val="both"/>
      </w:pPr>
      <w:r w:rsidRPr="00D3594F">
        <w:t>Глава муниципального образования</w:t>
      </w:r>
    </w:p>
    <w:p w:rsidR="007F4954" w:rsidRDefault="007F4954" w:rsidP="007F4954">
      <w:pPr>
        <w:spacing w:line="0" w:lineRule="atLeast"/>
        <w:jc w:val="both"/>
      </w:pPr>
      <w:r w:rsidRPr="00D3594F">
        <w:t xml:space="preserve">Днепровский сельсовет                                        </w:t>
      </w:r>
      <w:r>
        <w:t xml:space="preserve">              </w:t>
      </w:r>
      <w:r w:rsidRPr="00D3594F">
        <w:t xml:space="preserve">             Е.В.Жукова</w:t>
      </w:r>
    </w:p>
    <w:p w:rsidR="007F4954" w:rsidRDefault="007F4954" w:rsidP="007F4954">
      <w:pPr>
        <w:widowControl w:val="0"/>
        <w:snapToGrid w:val="0"/>
        <w:jc w:val="both"/>
      </w:pPr>
    </w:p>
    <w:p w:rsidR="007F4954" w:rsidRDefault="007F4954" w:rsidP="007F4954">
      <w:pPr>
        <w:jc w:val="both"/>
      </w:pPr>
    </w:p>
    <w:p w:rsidR="007F4954" w:rsidRDefault="007F4954" w:rsidP="007F4954">
      <w:pPr>
        <w:jc w:val="both"/>
      </w:pPr>
      <w:r>
        <w:t>Разослано: постоянной комиссии, прокурору Беляевского района, финансовый отдел администрации района, в дело</w:t>
      </w:r>
    </w:p>
    <w:p w:rsidR="007F4954" w:rsidRDefault="007F4954" w:rsidP="007F4954">
      <w:pPr>
        <w:widowControl w:val="0"/>
        <w:snapToGrid w:val="0"/>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tbl>
      <w:tblPr>
        <w:tblW w:w="0" w:type="auto"/>
        <w:tblLook w:val="00A0"/>
      </w:tblPr>
      <w:tblGrid>
        <w:gridCol w:w="5185"/>
        <w:gridCol w:w="4385"/>
      </w:tblGrid>
      <w:tr w:rsidR="007F4954" w:rsidTr="00786DB2">
        <w:tc>
          <w:tcPr>
            <w:tcW w:w="5185" w:type="dxa"/>
          </w:tcPr>
          <w:p w:rsidR="007F4954" w:rsidRPr="007F4954" w:rsidRDefault="007F4954" w:rsidP="00786DB2">
            <w:pPr>
              <w:pStyle w:val="ConsPlusNormal"/>
              <w:widowControl/>
              <w:ind w:firstLine="0"/>
              <w:jc w:val="right"/>
              <w:outlineLvl w:val="0"/>
              <w:rPr>
                <w:rFonts w:ascii="Times New Roman" w:hAnsi="Times New Roman" w:cs="Times New Roman"/>
                <w:sz w:val="26"/>
                <w:szCs w:val="26"/>
                <w:lang w:val="ru-RU"/>
              </w:rPr>
            </w:pPr>
          </w:p>
          <w:p w:rsidR="007F4954" w:rsidRPr="007F4954" w:rsidRDefault="007F4954" w:rsidP="00786DB2">
            <w:pPr>
              <w:pStyle w:val="ConsPlusNormal"/>
              <w:widowControl/>
              <w:ind w:firstLine="0"/>
              <w:jc w:val="right"/>
              <w:outlineLvl w:val="0"/>
              <w:rPr>
                <w:rFonts w:ascii="Times New Roman" w:hAnsi="Times New Roman" w:cs="Times New Roman"/>
                <w:sz w:val="26"/>
                <w:szCs w:val="26"/>
                <w:lang w:val="ru-RU"/>
              </w:rPr>
            </w:pPr>
          </w:p>
          <w:p w:rsidR="007F4954" w:rsidRPr="007F4954" w:rsidRDefault="007F4954" w:rsidP="00786DB2">
            <w:pPr>
              <w:pStyle w:val="ConsPlusNormal"/>
              <w:widowControl/>
              <w:ind w:firstLine="0"/>
              <w:jc w:val="right"/>
              <w:outlineLvl w:val="0"/>
              <w:rPr>
                <w:rFonts w:ascii="Times New Roman" w:hAnsi="Times New Roman" w:cs="Times New Roman"/>
                <w:sz w:val="26"/>
                <w:szCs w:val="26"/>
                <w:lang w:val="ru-RU"/>
              </w:rPr>
            </w:pPr>
          </w:p>
        </w:tc>
        <w:tc>
          <w:tcPr>
            <w:tcW w:w="4385" w:type="dxa"/>
          </w:tcPr>
          <w:p w:rsidR="007F4954" w:rsidRPr="007F4954" w:rsidRDefault="007F4954" w:rsidP="00786DB2">
            <w:pPr>
              <w:pStyle w:val="ConsPlusNormal"/>
              <w:widowControl/>
              <w:ind w:firstLine="0"/>
              <w:outlineLvl w:val="0"/>
              <w:rPr>
                <w:rFonts w:ascii="Times New Roman" w:hAnsi="Times New Roman" w:cs="Times New Roman"/>
                <w:sz w:val="28"/>
                <w:szCs w:val="28"/>
                <w:lang w:val="ru-RU"/>
              </w:rPr>
            </w:pPr>
            <w:r w:rsidRPr="007F4954">
              <w:rPr>
                <w:rFonts w:ascii="Times New Roman" w:hAnsi="Times New Roman" w:cs="Times New Roman"/>
                <w:sz w:val="28"/>
                <w:szCs w:val="28"/>
                <w:lang w:val="ru-RU"/>
              </w:rPr>
              <w:t xml:space="preserve">Приложение </w:t>
            </w:r>
          </w:p>
          <w:p w:rsidR="007F4954" w:rsidRPr="007F4954" w:rsidRDefault="007F4954" w:rsidP="00786DB2">
            <w:pPr>
              <w:pStyle w:val="ConsPlusNormal"/>
              <w:widowControl/>
              <w:ind w:firstLine="0"/>
              <w:outlineLvl w:val="0"/>
              <w:rPr>
                <w:rFonts w:ascii="Times New Roman" w:hAnsi="Times New Roman" w:cs="Times New Roman"/>
                <w:sz w:val="28"/>
                <w:szCs w:val="28"/>
                <w:lang w:val="ru-RU"/>
              </w:rPr>
            </w:pPr>
            <w:r w:rsidRPr="007F4954">
              <w:rPr>
                <w:rFonts w:ascii="Times New Roman" w:hAnsi="Times New Roman" w:cs="Times New Roman"/>
                <w:sz w:val="28"/>
                <w:szCs w:val="28"/>
                <w:lang w:val="ru-RU"/>
              </w:rPr>
              <w:t>к решению Совета депутатов</w:t>
            </w:r>
          </w:p>
          <w:p w:rsidR="007F4954" w:rsidRPr="007F4954" w:rsidRDefault="007F4954" w:rsidP="00786DB2">
            <w:pPr>
              <w:pStyle w:val="ConsPlusNormal"/>
              <w:widowControl/>
              <w:ind w:firstLine="0"/>
              <w:outlineLvl w:val="0"/>
              <w:rPr>
                <w:rFonts w:ascii="Times New Roman" w:hAnsi="Times New Roman" w:cs="Times New Roman"/>
                <w:sz w:val="28"/>
                <w:szCs w:val="28"/>
                <w:lang w:val="ru-RU"/>
              </w:rPr>
            </w:pPr>
            <w:r w:rsidRPr="007F4954">
              <w:rPr>
                <w:rFonts w:ascii="Times New Roman" w:hAnsi="Times New Roman" w:cs="Times New Roman"/>
                <w:sz w:val="28"/>
                <w:szCs w:val="28"/>
                <w:lang w:val="ru-RU"/>
              </w:rPr>
              <w:t>муниципального образования</w:t>
            </w:r>
          </w:p>
          <w:p w:rsidR="007F4954" w:rsidRPr="007F4954" w:rsidRDefault="007F4954" w:rsidP="00786DB2">
            <w:pPr>
              <w:pStyle w:val="ConsPlusNormal"/>
              <w:widowControl/>
              <w:ind w:firstLine="0"/>
              <w:outlineLvl w:val="0"/>
              <w:rPr>
                <w:rFonts w:ascii="Times New Roman" w:hAnsi="Times New Roman" w:cs="Times New Roman"/>
                <w:sz w:val="28"/>
                <w:szCs w:val="28"/>
                <w:lang w:val="ru-RU"/>
              </w:rPr>
            </w:pPr>
            <w:r w:rsidRPr="007F4954">
              <w:rPr>
                <w:rFonts w:ascii="Times New Roman" w:hAnsi="Times New Roman" w:cs="Times New Roman"/>
                <w:sz w:val="28"/>
                <w:szCs w:val="28"/>
                <w:lang w:val="ru-RU"/>
              </w:rPr>
              <w:t>Днепровский сельсовет</w:t>
            </w:r>
          </w:p>
          <w:p w:rsidR="007F4954" w:rsidRPr="007F4954" w:rsidRDefault="007F4954" w:rsidP="00786DB2">
            <w:pPr>
              <w:pStyle w:val="ConsPlusNormal"/>
              <w:widowControl/>
              <w:ind w:firstLine="0"/>
              <w:outlineLvl w:val="0"/>
              <w:rPr>
                <w:rFonts w:ascii="Times New Roman" w:hAnsi="Times New Roman" w:cs="Times New Roman"/>
                <w:sz w:val="28"/>
                <w:szCs w:val="28"/>
                <w:lang w:val="ru-RU"/>
              </w:rPr>
            </w:pPr>
            <w:r w:rsidRPr="007F4954">
              <w:rPr>
                <w:rFonts w:ascii="Times New Roman" w:hAnsi="Times New Roman" w:cs="Times New Roman"/>
                <w:sz w:val="28"/>
                <w:szCs w:val="28"/>
                <w:lang w:val="ru-RU"/>
              </w:rPr>
              <w:t>Беляевского района</w:t>
            </w:r>
          </w:p>
          <w:p w:rsidR="007F4954" w:rsidRPr="007F4954" w:rsidRDefault="007F4954" w:rsidP="00786DB2">
            <w:pPr>
              <w:pStyle w:val="ConsPlusNormal"/>
              <w:widowControl/>
              <w:ind w:firstLine="0"/>
              <w:outlineLvl w:val="0"/>
              <w:rPr>
                <w:rFonts w:ascii="Times New Roman" w:hAnsi="Times New Roman" w:cs="Times New Roman"/>
                <w:sz w:val="28"/>
                <w:szCs w:val="28"/>
                <w:lang w:val="ru-RU"/>
              </w:rPr>
            </w:pPr>
            <w:r w:rsidRPr="007F4954">
              <w:rPr>
                <w:rFonts w:ascii="Times New Roman" w:hAnsi="Times New Roman" w:cs="Times New Roman"/>
                <w:sz w:val="28"/>
                <w:szCs w:val="28"/>
                <w:lang w:val="ru-RU"/>
              </w:rPr>
              <w:t>Оренбургской области</w:t>
            </w:r>
          </w:p>
          <w:p w:rsidR="007F4954" w:rsidRPr="00877172" w:rsidRDefault="007F4954" w:rsidP="00786DB2">
            <w:pPr>
              <w:pStyle w:val="ConsPlusNormal"/>
              <w:widowControl/>
              <w:ind w:firstLine="0"/>
              <w:outlineLvl w:val="0"/>
              <w:rPr>
                <w:rFonts w:ascii="Times New Roman" w:hAnsi="Times New Roman" w:cs="Times New Roman"/>
                <w:sz w:val="28"/>
                <w:szCs w:val="28"/>
              </w:rPr>
            </w:pPr>
            <w:r>
              <w:rPr>
                <w:rFonts w:ascii="Times New Roman" w:hAnsi="Times New Roman" w:cs="Times New Roman"/>
                <w:sz w:val="28"/>
                <w:szCs w:val="28"/>
              </w:rPr>
              <w:t xml:space="preserve">от 23.12.2025 </w:t>
            </w:r>
            <w:r w:rsidRPr="00F939F1">
              <w:rPr>
                <w:rFonts w:ascii="Times New Roman" w:hAnsi="Times New Roman" w:cs="Times New Roman"/>
                <w:sz w:val="28"/>
                <w:szCs w:val="28"/>
              </w:rPr>
              <w:t xml:space="preserve">№ </w:t>
            </w:r>
            <w:r>
              <w:rPr>
                <w:rFonts w:ascii="Times New Roman" w:hAnsi="Times New Roman" w:cs="Times New Roman"/>
                <w:sz w:val="28"/>
                <w:szCs w:val="28"/>
              </w:rPr>
              <w:t>9</w:t>
            </w:r>
          </w:p>
        </w:tc>
      </w:tr>
    </w:tbl>
    <w:p w:rsidR="007F4954" w:rsidRDefault="007F4954" w:rsidP="007F4954">
      <w:pPr>
        <w:pStyle w:val="ConsPlusNormal"/>
        <w:widowControl/>
        <w:ind w:firstLine="0"/>
        <w:jc w:val="center"/>
        <w:outlineLvl w:val="0"/>
        <w:rPr>
          <w:rFonts w:ascii="Times New Roman" w:hAnsi="Times New Roman" w:cs="Times New Roman"/>
          <w:sz w:val="26"/>
          <w:szCs w:val="26"/>
        </w:rPr>
      </w:pPr>
    </w:p>
    <w:p w:rsidR="007F4954" w:rsidRPr="00D816B1" w:rsidRDefault="007F4954" w:rsidP="007F4954">
      <w:pPr>
        <w:pStyle w:val="ConsPlusNormal"/>
        <w:widowControl/>
        <w:ind w:firstLine="0"/>
        <w:jc w:val="center"/>
        <w:outlineLvl w:val="0"/>
        <w:rPr>
          <w:rFonts w:ascii="Times New Roman" w:hAnsi="Times New Roman" w:cs="Times New Roman"/>
          <w:sz w:val="26"/>
          <w:szCs w:val="26"/>
        </w:rPr>
      </w:pPr>
    </w:p>
    <w:p w:rsidR="007F4954" w:rsidRDefault="007F4954" w:rsidP="007F4954">
      <w:pPr>
        <w:shd w:val="clear" w:color="auto" w:fill="FFFFFF"/>
        <w:ind w:right="5"/>
        <w:jc w:val="center"/>
      </w:pPr>
      <w:r>
        <w:rPr>
          <w:b/>
          <w:bCs/>
        </w:rPr>
        <w:t>ПОЛОЖЕНИЕ</w:t>
      </w:r>
    </w:p>
    <w:p w:rsidR="007F4954" w:rsidRDefault="007F4954" w:rsidP="007F4954">
      <w:pPr>
        <w:shd w:val="clear" w:color="auto" w:fill="FFFFFF"/>
        <w:ind w:right="5"/>
        <w:jc w:val="center"/>
      </w:pPr>
      <w:r>
        <w:rPr>
          <w:b/>
          <w:bCs/>
          <w:spacing w:val="-1"/>
        </w:rPr>
        <w:t>о денежном содержании лиц, замещающих должности муниципальной</w:t>
      </w:r>
    </w:p>
    <w:p w:rsidR="007F4954" w:rsidRDefault="007F4954" w:rsidP="007F4954">
      <w:pPr>
        <w:shd w:val="clear" w:color="auto" w:fill="FFFFFF"/>
        <w:ind w:right="10"/>
        <w:jc w:val="center"/>
        <w:rPr>
          <w:b/>
          <w:bCs/>
        </w:rPr>
      </w:pPr>
      <w:r>
        <w:rPr>
          <w:b/>
          <w:bCs/>
        </w:rPr>
        <w:t xml:space="preserve">службы </w:t>
      </w:r>
      <w:r w:rsidRPr="00E42A1B">
        <w:rPr>
          <w:b/>
        </w:rPr>
        <w:t>в органах местного самоуправления</w:t>
      </w:r>
      <w:r>
        <w:t xml:space="preserve"> </w:t>
      </w:r>
      <w:r>
        <w:rPr>
          <w:b/>
          <w:bCs/>
        </w:rPr>
        <w:t xml:space="preserve">муниципального </w:t>
      </w:r>
    </w:p>
    <w:p w:rsidR="007F4954" w:rsidRDefault="007F4954" w:rsidP="007F4954">
      <w:pPr>
        <w:jc w:val="center"/>
      </w:pPr>
      <w:r>
        <w:rPr>
          <w:b/>
          <w:bCs/>
        </w:rPr>
        <w:t xml:space="preserve">образования </w:t>
      </w:r>
      <w:r w:rsidRPr="000354FF">
        <w:rPr>
          <w:b/>
        </w:rPr>
        <w:t>Днепровский сельсовет Беляевского района Оренбургской области</w:t>
      </w:r>
    </w:p>
    <w:p w:rsidR="007F4954" w:rsidRDefault="007F4954" w:rsidP="007F4954">
      <w:pPr>
        <w:shd w:val="clear" w:color="auto" w:fill="FFFFFF"/>
        <w:ind w:right="10"/>
        <w:jc w:val="center"/>
      </w:pPr>
    </w:p>
    <w:p w:rsidR="007F4954" w:rsidRDefault="007F4954" w:rsidP="007F4954">
      <w:pPr>
        <w:ind w:firstLine="709"/>
        <w:jc w:val="both"/>
      </w:pPr>
      <w:r>
        <w:t xml:space="preserve">  </w:t>
      </w:r>
      <w:r w:rsidRPr="00F43A3A">
        <w:t xml:space="preserve">Настоящее Положение разработано на основании пункта 4 статьи 86 Бюджетного кодекса Российской Федерации, </w:t>
      </w:r>
      <w:bookmarkStart w:id="1" w:name="sub_700"/>
      <w:r w:rsidRPr="00F43A3A">
        <w:t xml:space="preserve"> </w:t>
      </w:r>
      <w:bookmarkEnd w:id="1"/>
      <w:r w:rsidRPr="00F43A3A">
        <w:rPr>
          <w:color w:val="000000"/>
        </w:rPr>
        <w:fldChar w:fldCharType="begin"/>
      </w:r>
      <w:r w:rsidRPr="00F43A3A">
        <w:rPr>
          <w:color w:val="000000"/>
        </w:rPr>
        <w:instrText>HYPERLINK "https://internet.garant.ru/document/redirect/411718599/0"</w:instrText>
      </w:r>
      <w:r w:rsidRPr="00F43A3A">
        <w:rPr>
          <w:color w:val="000000"/>
        </w:rPr>
        <w:fldChar w:fldCharType="separate"/>
      </w:r>
      <w:r w:rsidRPr="00F43A3A">
        <w:rPr>
          <w:rStyle w:val="affd"/>
          <w:color w:val="000000"/>
        </w:rPr>
        <w:t>Федеральн</w:t>
      </w:r>
      <w:r w:rsidRPr="00F43A3A">
        <w:rPr>
          <w:rStyle w:val="affd"/>
          <w:bCs w:val="0"/>
          <w:color w:val="000000"/>
        </w:rPr>
        <w:t>ого</w:t>
      </w:r>
      <w:r w:rsidRPr="00F43A3A">
        <w:rPr>
          <w:rStyle w:val="affd"/>
          <w:color w:val="000000"/>
        </w:rPr>
        <w:t xml:space="preserve"> закон</w:t>
      </w:r>
      <w:r w:rsidRPr="00F43A3A">
        <w:rPr>
          <w:rStyle w:val="affd"/>
          <w:bCs w:val="0"/>
          <w:color w:val="000000"/>
        </w:rPr>
        <w:t>а</w:t>
      </w:r>
      <w:r w:rsidRPr="00F43A3A">
        <w:rPr>
          <w:rStyle w:val="affd"/>
          <w:color w:val="000000"/>
        </w:rPr>
        <w:t xml:space="preserve"> от 20 марта 2025 года №33-ФЗ «Об общих принципах организации местного самоуправления в единой системе публичной власти</w:t>
      </w:r>
      <w:r w:rsidRPr="00F43A3A">
        <w:rPr>
          <w:color w:val="000000"/>
        </w:rPr>
        <w:fldChar w:fldCharType="end"/>
      </w:r>
      <w:r w:rsidRPr="00F43A3A">
        <w:rPr>
          <w:color w:val="000000"/>
        </w:rPr>
        <w:t xml:space="preserve">», </w:t>
      </w:r>
      <w:r w:rsidRPr="00F43A3A">
        <w:t>пункта 2 статьи 22 Федерального закона от 02 марта 2007 года № 25-ФЗ «О муниципальной службе в Российской Федерации», статей 15, 15.1, 15.2 Закона Оренбургской  области от 10 октября 2007 года №1611/339-</w:t>
      </w:r>
      <w:r w:rsidRPr="00F43A3A">
        <w:rPr>
          <w:lang w:val="en-US"/>
        </w:rPr>
        <w:t>IV</w:t>
      </w:r>
      <w:r w:rsidRPr="00F43A3A">
        <w:t>-ОЗ    «О муниципальной службе в Оренбургской области», Законом Оренбургской области от 12 сентября 2000 года № 660/185-ОЗ «О стаже государственной гражданской (муниципальной) службы Оренбургской области», Законом Оренбургской области от 10 октября 2007 года  №1599/344-</w:t>
      </w:r>
      <w:r w:rsidRPr="00F43A3A">
        <w:rPr>
          <w:lang w:val="en-US"/>
        </w:rPr>
        <w:t>IV</w:t>
      </w:r>
      <w:r w:rsidRPr="00F43A3A">
        <w:t xml:space="preserve">-ОЗ «О едином реестре муниципальных должностей и должностей муниципальной службы в Оренбургской области», Законом </w:t>
      </w:r>
      <w:r w:rsidRPr="00F43A3A">
        <w:lastRenderedPageBreak/>
        <w:t xml:space="preserve">Оренбургской области </w:t>
      </w:r>
      <w:r w:rsidRPr="00F43A3A">
        <w:rPr>
          <w:rStyle w:val="grame"/>
        </w:rPr>
        <w:t>от 28 июня 2011 года № 246/36-</w:t>
      </w:r>
      <w:r w:rsidRPr="00F43A3A">
        <w:rPr>
          <w:rStyle w:val="grame"/>
          <w:lang w:val="en-US"/>
        </w:rPr>
        <w:t>V</w:t>
      </w:r>
      <w:r w:rsidRPr="00F43A3A">
        <w:rPr>
          <w:rStyle w:val="grame"/>
        </w:rPr>
        <w:t xml:space="preserve">-ОЗ «О классных чинах муниципальных служащих в Оренбургской области, порядке их присвоения и сохранения», </w:t>
      </w:r>
      <w:r w:rsidRPr="00F43A3A">
        <w:t xml:space="preserve">Уставом муниципального образования </w:t>
      </w:r>
      <w:r>
        <w:t xml:space="preserve">Днепровский сельсовет Беляевского района Оренбургской области </w:t>
      </w:r>
      <w:r w:rsidRPr="00F43A3A">
        <w:t>и определяет размеры и условия выплаты денежного содержания</w:t>
      </w:r>
      <w:r>
        <w:t xml:space="preserve"> и определяет размеры и условия выплаты денежного содержания лиц, замещающих должности муниципальной службы в органах местного самоуправления муниципального образования Днепровский сельсовет Беляевского района Оренбургской области.</w:t>
      </w:r>
    </w:p>
    <w:p w:rsidR="007F4954" w:rsidRDefault="007F4954" w:rsidP="007F4954">
      <w:pPr>
        <w:ind w:firstLine="709"/>
        <w:jc w:val="both"/>
        <w:outlineLvl w:val="1"/>
      </w:pPr>
    </w:p>
    <w:p w:rsidR="007F4954" w:rsidRDefault="007F4954" w:rsidP="007F4954">
      <w:pPr>
        <w:ind w:firstLine="709"/>
        <w:jc w:val="both"/>
        <w:outlineLvl w:val="1"/>
      </w:pPr>
    </w:p>
    <w:p w:rsidR="007F4954" w:rsidRPr="007F4954" w:rsidRDefault="007F4954" w:rsidP="007F4954">
      <w:pPr>
        <w:pStyle w:val="ConsPlusNormal"/>
        <w:widowControl/>
        <w:jc w:val="center"/>
        <w:outlineLvl w:val="1"/>
        <w:rPr>
          <w:rFonts w:ascii="Times New Roman" w:hAnsi="Times New Roman" w:cs="Times New Roman"/>
          <w:b/>
          <w:sz w:val="28"/>
          <w:szCs w:val="28"/>
          <w:lang w:val="ru-RU"/>
        </w:rPr>
      </w:pPr>
      <w:r w:rsidRPr="007F4954">
        <w:rPr>
          <w:rFonts w:ascii="Times New Roman" w:hAnsi="Times New Roman" w:cs="Times New Roman"/>
          <w:b/>
          <w:bCs/>
          <w:sz w:val="28"/>
          <w:szCs w:val="28"/>
          <w:lang w:val="ru-RU"/>
        </w:rPr>
        <w:t xml:space="preserve">Статья 1. Состав денежного содержания лиц, замещающих </w:t>
      </w:r>
      <w:r w:rsidRPr="007F4954">
        <w:rPr>
          <w:rFonts w:ascii="Times New Roman" w:hAnsi="Times New Roman" w:cs="Times New Roman"/>
          <w:b/>
          <w:sz w:val="28"/>
          <w:szCs w:val="28"/>
          <w:lang w:val="ru-RU"/>
        </w:rPr>
        <w:t>должности муниципальной службы</w:t>
      </w:r>
    </w:p>
    <w:p w:rsidR="007F4954" w:rsidRPr="007F4954" w:rsidRDefault="007F4954" w:rsidP="007F4954">
      <w:pPr>
        <w:pStyle w:val="ConsPlusNormal"/>
        <w:widowControl/>
        <w:jc w:val="both"/>
        <w:outlineLvl w:val="1"/>
        <w:rPr>
          <w:rFonts w:ascii="Times New Roman" w:hAnsi="Times New Roman" w:cs="Times New Roman"/>
          <w:sz w:val="28"/>
          <w:szCs w:val="28"/>
          <w:lang w:val="ru-RU"/>
        </w:rPr>
      </w:pPr>
      <w:r w:rsidRPr="007F4954">
        <w:rPr>
          <w:rFonts w:ascii="Times New Roman" w:hAnsi="Times New Roman" w:cs="Times New Roman"/>
          <w:b/>
          <w:sz w:val="28"/>
          <w:szCs w:val="28"/>
          <w:lang w:val="ru-RU"/>
        </w:rPr>
        <w:t xml:space="preserve"> </w:t>
      </w:r>
    </w:p>
    <w:p w:rsidR="007F4954" w:rsidRPr="007F4954" w:rsidRDefault="007F4954" w:rsidP="0099209A">
      <w:pPr>
        <w:pStyle w:val="ConsPlusNormal"/>
        <w:widowControl/>
        <w:numPr>
          <w:ilvl w:val="0"/>
          <w:numId w:val="3"/>
        </w:numPr>
        <w:spacing w:after="0" w:line="240" w:lineRule="auto"/>
        <w:ind w:left="0"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Оплата труда лиц, замещающих должности муниципальной службы в органах местного самоуправления</w:t>
      </w:r>
      <w:r w:rsidRPr="007F4954">
        <w:rPr>
          <w:sz w:val="28"/>
          <w:szCs w:val="28"/>
          <w:lang w:val="ru-RU"/>
        </w:rPr>
        <w:t xml:space="preserve"> </w:t>
      </w:r>
      <w:r w:rsidRPr="007F4954">
        <w:rPr>
          <w:rFonts w:ascii="Times New Roman" w:hAnsi="Times New Roman" w:cs="Times New Roman"/>
          <w:sz w:val="28"/>
          <w:szCs w:val="28"/>
          <w:lang w:val="ru-RU"/>
        </w:rPr>
        <w:t xml:space="preserve">муниципального образования Днепровский сельсовет Беляевского района Оренбургской области производится в виде денежного содержания. </w:t>
      </w:r>
    </w:p>
    <w:p w:rsidR="007F4954" w:rsidRPr="007F4954" w:rsidRDefault="007F4954" w:rsidP="0099209A">
      <w:pPr>
        <w:pStyle w:val="ConsPlusNormal"/>
        <w:widowControl/>
        <w:numPr>
          <w:ilvl w:val="0"/>
          <w:numId w:val="3"/>
        </w:numPr>
        <w:spacing w:after="0" w:line="240" w:lineRule="auto"/>
        <w:ind w:left="0" w:firstLine="709"/>
        <w:jc w:val="both"/>
        <w:rPr>
          <w:sz w:val="28"/>
          <w:szCs w:val="28"/>
          <w:lang w:val="ru-RU"/>
        </w:rPr>
      </w:pPr>
      <w:r w:rsidRPr="007F4954">
        <w:rPr>
          <w:rFonts w:ascii="Times New Roman" w:hAnsi="Times New Roman" w:cs="Times New Roman"/>
          <w:sz w:val="28"/>
          <w:szCs w:val="28"/>
          <w:lang w:val="ru-RU"/>
        </w:rPr>
        <w:t>Денежное содержание лиц, замещающих должности муниципальной службы в органах местного самоуправления муниципального образования Днепровский сельсовет Беляевского района Оренбургской области, состоит из должностного оклада в соответствии  с замещаемой  должностью, а также из ежемесячных и дополнительных выплат, к которым относятся:</w:t>
      </w:r>
    </w:p>
    <w:p w:rsidR="007F4954" w:rsidRDefault="007F4954" w:rsidP="007F4954">
      <w:pPr>
        <w:ind w:firstLine="709"/>
        <w:jc w:val="both"/>
      </w:pPr>
      <w:r>
        <w:t>1) ежемесячная надбавка к должностному окладу за выслугу лет                       на муниципальной службе;</w:t>
      </w:r>
    </w:p>
    <w:p w:rsidR="007F4954" w:rsidRDefault="007F4954" w:rsidP="007F4954">
      <w:pPr>
        <w:jc w:val="both"/>
      </w:pPr>
      <w:r>
        <w:t xml:space="preserve"> </w:t>
      </w:r>
      <w:r>
        <w:tab/>
        <w:t>2) ежемесячная надбавка к должностному окладу за особые условия работы, устанавливаемая в зависимости от группы должностей;</w:t>
      </w:r>
    </w:p>
    <w:p w:rsidR="007F4954" w:rsidRDefault="007F4954" w:rsidP="007F4954">
      <w:pPr>
        <w:ind w:firstLine="709"/>
        <w:jc w:val="both"/>
      </w:pPr>
      <w:r>
        <w:t>3) ежемесячное денежное поощрение;</w:t>
      </w:r>
    </w:p>
    <w:p w:rsidR="007F4954" w:rsidRDefault="007F4954" w:rsidP="007F4954">
      <w:pPr>
        <w:ind w:firstLine="709"/>
        <w:jc w:val="both"/>
      </w:pPr>
      <w:r>
        <w:t>4) ежемесячная надбавка за классный чин;</w:t>
      </w:r>
    </w:p>
    <w:p w:rsidR="007F4954" w:rsidRDefault="007F4954" w:rsidP="007F4954">
      <w:pPr>
        <w:ind w:firstLine="709"/>
        <w:jc w:val="both"/>
      </w:pPr>
      <w:r>
        <w:t>5) премии за выполнение особо важных и сложных заданий;</w:t>
      </w:r>
    </w:p>
    <w:p w:rsidR="007F4954" w:rsidRDefault="007F4954" w:rsidP="007F4954">
      <w:pPr>
        <w:ind w:firstLine="709"/>
        <w:jc w:val="both"/>
      </w:pPr>
      <w:r>
        <w:t>6) единовременная выплата при предоставлении ежегодного оплачиваемого отпуска;</w:t>
      </w:r>
    </w:p>
    <w:p w:rsidR="007F4954" w:rsidRDefault="007F4954" w:rsidP="007F4954">
      <w:pPr>
        <w:ind w:left="709"/>
        <w:jc w:val="both"/>
      </w:pPr>
      <w:r>
        <w:t>7) материальная помощь.</w:t>
      </w:r>
    </w:p>
    <w:p w:rsidR="007F4954" w:rsidRPr="007F4954" w:rsidRDefault="007F4954" w:rsidP="007F4954">
      <w:pPr>
        <w:pStyle w:val="ConsPlusNormal"/>
        <w:ind w:firstLine="709"/>
        <w:jc w:val="both"/>
        <w:rPr>
          <w:sz w:val="28"/>
          <w:szCs w:val="28"/>
          <w:lang w:val="ru-RU"/>
        </w:rPr>
      </w:pPr>
      <w:r w:rsidRPr="007F4954">
        <w:rPr>
          <w:rFonts w:ascii="Times New Roman" w:hAnsi="Times New Roman" w:cs="Times New Roman"/>
          <w:sz w:val="28"/>
          <w:szCs w:val="28"/>
          <w:lang w:val="ru-RU"/>
        </w:rPr>
        <w:t>3. К денежному содержанию лиц, замещающих должности муниципальной службы в органах местного самоуправления</w:t>
      </w:r>
      <w:r w:rsidRPr="007F4954">
        <w:rPr>
          <w:sz w:val="28"/>
          <w:szCs w:val="28"/>
          <w:lang w:val="ru-RU"/>
        </w:rPr>
        <w:t xml:space="preserve"> </w:t>
      </w:r>
      <w:r w:rsidRPr="007F4954">
        <w:rPr>
          <w:rFonts w:ascii="Times New Roman" w:hAnsi="Times New Roman" w:cs="Times New Roman"/>
          <w:sz w:val="28"/>
          <w:szCs w:val="28"/>
          <w:lang w:val="ru-RU"/>
        </w:rPr>
        <w:t>муниципального образования Днепровский сельсовет Беляевского района Оренбургской области, устанавливается районный коэффициент в размере, определенном федеральным законодательством.</w:t>
      </w:r>
    </w:p>
    <w:p w:rsidR="007F4954" w:rsidRDefault="007F4954" w:rsidP="007F4954">
      <w:pPr>
        <w:ind w:firstLine="720"/>
        <w:jc w:val="both"/>
      </w:pPr>
      <w:r>
        <w:t xml:space="preserve">4.  Размеры должностных окладов лиц, замещающих должности муниципальной службы в органах местного самоуправления муниципального образования </w:t>
      </w:r>
      <w:r w:rsidRPr="000354FF">
        <w:t>Днепровский сельсовет Беляевского района Оренбургской области</w:t>
      </w:r>
      <w:r>
        <w:t xml:space="preserve">, ежегодно увеличиваются (индексируются) с учетом уровня инфляции (потребительских цен) на основании муниципальных правовых актов соответствующего органа местного самоуправления муниципального </w:t>
      </w:r>
      <w:r>
        <w:lastRenderedPageBreak/>
        <w:t xml:space="preserve">образования </w:t>
      </w:r>
      <w:r w:rsidRPr="000354FF">
        <w:t>Днепровский сельсовет Беляевского района Оренбургской области</w:t>
      </w:r>
      <w:r>
        <w:t xml:space="preserve"> в пределах фонда оплаты труда, предусмотренного решением Совета депутатов муниципального образования </w:t>
      </w:r>
      <w:r w:rsidRPr="000354FF">
        <w:t>Днепровский сельсовет Беляевского района Оренбургской области</w:t>
      </w:r>
      <w:r>
        <w:t xml:space="preserve"> о бюджете муниципального образования </w:t>
      </w:r>
      <w:r w:rsidRPr="000354FF">
        <w:t>Днепровский сельсовет Беляевского района Оренбургской области</w:t>
      </w:r>
      <w:r>
        <w:t xml:space="preserve"> на соответствующий финансовый год, при этом их размеры подлежат округлению до целого рубля в сторону увеличения. </w:t>
      </w:r>
    </w:p>
    <w:p w:rsidR="007F4954" w:rsidRDefault="007F4954" w:rsidP="007F4954">
      <w:pPr>
        <w:ind w:firstLine="720"/>
        <w:jc w:val="both"/>
      </w:pPr>
      <w:r>
        <w:t xml:space="preserve">5. Лицам, замещающим должности муниципальной службы в органах местного самоуправления муниципального образования </w:t>
      </w:r>
      <w:r w:rsidRPr="000354FF">
        <w:t>Днепровский сельсовет Беляевского района Оренбургской области</w:t>
      </w:r>
      <w:r>
        <w:t>, денежное содержание устанавливается правовым актом представителя нанимателя (работодателя).</w:t>
      </w:r>
    </w:p>
    <w:p w:rsidR="007F4954" w:rsidRDefault="007F4954" w:rsidP="007F4954">
      <w:pPr>
        <w:ind w:firstLine="720"/>
        <w:jc w:val="center"/>
        <w:outlineLvl w:val="1"/>
        <w:rPr>
          <w:b/>
          <w:bCs/>
        </w:rPr>
      </w:pPr>
    </w:p>
    <w:p w:rsidR="007F4954" w:rsidRDefault="007F4954" w:rsidP="007F4954">
      <w:pPr>
        <w:ind w:firstLine="720"/>
        <w:jc w:val="center"/>
        <w:outlineLvl w:val="1"/>
        <w:rPr>
          <w:b/>
        </w:rPr>
      </w:pPr>
      <w:r>
        <w:rPr>
          <w:b/>
          <w:bCs/>
        </w:rPr>
        <w:t xml:space="preserve">Статья 2. Должностные оклады лиц, замещающих </w:t>
      </w:r>
      <w:r>
        <w:rPr>
          <w:b/>
        </w:rPr>
        <w:t>должности муниципальной службы</w:t>
      </w:r>
    </w:p>
    <w:p w:rsidR="007F4954" w:rsidRDefault="007F4954" w:rsidP="007F4954">
      <w:pPr>
        <w:ind w:firstLine="720"/>
        <w:jc w:val="center"/>
        <w:outlineLvl w:val="1"/>
        <w:rPr>
          <w:b/>
        </w:rPr>
      </w:pPr>
    </w:p>
    <w:p w:rsidR="007F4954" w:rsidRDefault="007F4954" w:rsidP="007F4954">
      <w:pPr>
        <w:ind w:firstLine="720"/>
        <w:jc w:val="both"/>
        <w:outlineLvl w:val="1"/>
        <w:rPr>
          <w:bCs/>
        </w:rPr>
      </w:pPr>
      <w:r w:rsidRPr="00B8374F">
        <w:rPr>
          <w:bCs/>
        </w:rPr>
        <w:t>Размер должностного оклада специалиста 1 категории администрации муниципального образования Днепровский сельсовет Беляевского района Оренбургской области устанавливается в сумме 16700 (Шестнадцать тысяч семьсот) рублей 00 копеек.</w:t>
      </w:r>
    </w:p>
    <w:p w:rsidR="007F4954" w:rsidRPr="00B8374F" w:rsidRDefault="007F4954" w:rsidP="007F4954">
      <w:pPr>
        <w:ind w:firstLine="720"/>
        <w:jc w:val="both"/>
        <w:outlineLvl w:val="1"/>
        <w:rPr>
          <w:bCs/>
        </w:rPr>
      </w:pPr>
    </w:p>
    <w:p w:rsidR="007F4954" w:rsidRPr="007F4954" w:rsidRDefault="007F4954" w:rsidP="007F4954">
      <w:pPr>
        <w:pStyle w:val="ConsPlusNormal"/>
        <w:widowControl/>
        <w:jc w:val="center"/>
        <w:outlineLvl w:val="1"/>
        <w:rPr>
          <w:rFonts w:ascii="Times New Roman" w:hAnsi="Times New Roman" w:cs="Times New Roman"/>
          <w:b/>
          <w:bCs/>
          <w:sz w:val="28"/>
          <w:szCs w:val="28"/>
          <w:lang w:val="ru-RU"/>
        </w:rPr>
      </w:pPr>
      <w:r w:rsidRPr="007F4954">
        <w:rPr>
          <w:rFonts w:ascii="Times New Roman" w:hAnsi="Times New Roman" w:cs="Times New Roman"/>
          <w:b/>
          <w:bCs/>
          <w:sz w:val="28"/>
          <w:szCs w:val="28"/>
          <w:lang w:val="ru-RU"/>
        </w:rPr>
        <w:t xml:space="preserve">Статья 3. Ежемесячная надбавка к должностному оклад за выслугу лет </w:t>
      </w:r>
      <w:r w:rsidRPr="007F4954">
        <w:rPr>
          <w:rFonts w:ascii="Times New Roman" w:hAnsi="Times New Roman" w:cs="Times New Roman"/>
          <w:b/>
          <w:bCs/>
          <w:color w:val="000000"/>
          <w:sz w:val="28"/>
          <w:szCs w:val="28"/>
          <w:lang w:val="ru-RU"/>
        </w:rPr>
        <w:t>на муниципальной службе  (далее - ежемесячная надбавка к должностному окладу за выслугу лет)</w:t>
      </w:r>
    </w:p>
    <w:p w:rsidR="007F4954" w:rsidRPr="007F4954" w:rsidRDefault="007F4954" w:rsidP="007F4954">
      <w:pPr>
        <w:pStyle w:val="ConsPlusNormal"/>
        <w:widowControl/>
        <w:jc w:val="both"/>
        <w:outlineLvl w:val="1"/>
        <w:rPr>
          <w:rFonts w:ascii="Times New Roman" w:hAnsi="Times New Roman" w:cs="Times New Roman"/>
          <w:b/>
          <w:bCs/>
          <w:color w:val="000000"/>
          <w:sz w:val="28"/>
          <w:szCs w:val="28"/>
          <w:lang w:val="ru-RU"/>
        </w:rPr>
      </w:pPr>
    </w:p>
    <w:p w:rsidR="007F4954" w:rsidRDefault="007F4954" w:rsidP="007F4954">
      <w:pPr>
        <w:ind w:firstLine="720"/>
        <w:jc w:val="both"/>
      </w:pPr>
      <w:r>
        <w:t xml:space="preserve">1. Размер ежемесячной надбавки к должностному окладу за выслугу лет лицам, замещающим должности муниципальной службы в органах местного самоуправления муниципального образования </w:t>
      </w:r>
      <w:r w:rsidRPr="000354FF">
        <w:t>Днепровский сельсовет Беляевского района Оренбургской области</w:t>
      </w:r>
      <w:r>
        <w:t>, устанавливается в зависимости от стажа работы  в государственных органах и органах местного самоуправления, исчисленного в соответствии  с действующим законодательством.</w:t>
      </w:r>
    </w:p>
    <w:p w:rsidR="007F4954" w:rsidRDefault="007F4954" w:rsidP="007F4954">
      <w:pPr>
        <w:ind w:firstLine="720"/>
        <w:jc w:val="both"/>
      </w:pPr>
      <w:r>
        <w:t xml:space="preserve">2. Ежемесячная надбавка к должностному окладу за выслугу лет лицам, замещающим должности муниципальной службы в органах местного самоуправления муниципального образования </w:t>
      </w:r>
      <w:r w:rsidRPr="000354FF">
        <w:t>Днепровский сельсовет Беляевского района Оренбургской области</w:t>
      </w:r>
      <w:r>
        <w:t>, устанавливается в следующих размерах:</w:t>
      </w:r>
    </w:p>
    <w:p w:rsidR="007F4954" w:rsidRDefault="007F4954" w:rsidP="007F4954">
      <w:pPr>
        <w:jc w:val="both"/>
      </w:pPr>
    </w:p>
    <w:tbl>
      <w:tblPr>
        <w:tblW w:w="0" w:type="auto"/>
        <w:tblInd w:w="75" w:type="dxa"/>
        <w:tblLayout w:type="fixed"/>
        <w:tblCellMar>
          <w:top w:w="75" w:type="dxa"/>
          <w:left w:w="75" w:type="dxa"/>
          <w:bottom w:w="75" w:type="dxa"/>
          <w:right w:w="75" w:type="dxa"/>
        </w:tblCellMar>
        <w:tblLook w:val="0000"/>
      </w:tblPr>
      <w:tblGrid>
        <w:gridCol w:w="5954"/>
        <w:gridCol w:w="3402"/>
      </w:tblGrid>
      <w:tr w:rsidR="007F4954" w:rsidTr="00786DB2">
        <w:tc>
          <w:tcPr>
            <w:tcW w:w="5954" w:type="dxa"/>
            <w:tcBorders>
              <w:top w:val="single" w:sz="8" w:space="0" w:color="000000"/>
              <w:left w:val="single" w:sz="8" w:space="0" w:color="000000"/>
              <w:bottom w:val="single" w:sz="8" w:space="0" w:color="000000"/>
              <w:right w:val="single" w:sz="8" w:space="0" w:color="000000"/>
            </w:tcBorders>
            <w:shd w:val="clear" w:color="auto" w:fill="auto"/>
          </w:tcPr>
          <w:p w:rsidR="007F4954" w:rsidRDefault="007F4954" w:rsidP="00786DB2">
            <w:pPr>
              <w:jc w:val="center"/>
            </w:pPr>
            <w:r>
              <w:t>Стаж работы</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rsidR="007F4954" w:rsidRDefault="007F4954" w:rsidP="00786DB2">
            <w:pPr>
              <w:jc w:val="center"/>
            </w:pPr>
            <w:r>
              <w:t>Процент надбавки</w:t>
            </w:r>
          </w:p>
          <w:p w:rsidR="007F4954" w:rsidRDefault="007F4954" w:rsidP="00786DB2">
            <w:pPr>
              <w:jc w:val="center"/>
            </w:pPr>
            <w:r>
              <w:t>к должностному окладу</w:t>
            </w:r>
          </w:p>
        </w:tc>
      </w:tr>
      <w:tr w:rsidR="007F4954" w:rsidTr="00786DB2">
        <w:tc>
          <w:tcPr>
            <w:tcW w:w="5954" w:type="dxa"/>
            <w:tcBorders>
              <w:left w:val="single" w:sz="8" w:space="0" w:color="000000"/>
              <w:bottom w:val="single" w:sz="8" w:space="0" w:color="000000"/>
              <w:right w:val="single" w:sz="8" w:space="0" w:color="000000"/>
            </w:tcBorders>
            <w:shd w:val="clear" w:color="auto" w:fill="auto"/>
          </w:tcPr>
          <w:p w:rsidR="007F4954" w:rsidRDefault="007F4954" w:rsidP="00786DB2">
            <w:pPr>
              <w:jc w:val="center"/>
            </w:pPr>
            <w:r>
              <w:t>от 1 года до 5 лет</w:t>
            </w:r>
          </w:p>
        </w:tc>
        <w:tc>
          <w:tcPr>
            <w:tcW w:w="3402" w:type="dxa"/>
            <w:tcBorders>
              <w:left w:val="single" w:sz="8" w:space="0" w:color="000000"/>
              <w:bottom w:val="single" w:sz="8" w:space="0" w:color="000000"/>
              <w:right w:val="single" w:sz="8" w:space="0" w:color="000000"/>
            </w:tcBorders>
            <w:shd w:val="clear" w:color="auto" w:fill="auto"/>
          </w:tcPr>
          <w:p w:rsidR="007F4954" w:rsidRDefault="007F4954" w:rsidP="00786DB2">
            <w:pPr>
              <w:jc w:val="center"/>
            </w:pPr>
            <w:r>
              <w:t>10</w:t>
            </w:r>
          </w:p>
        </w:tc>
      </w:tr>
      <w:tr w:rsidR="007F4954" w:rsidTr="00786DB2">
        <w:tc>
          <w:tcPr>
            <w:tcW w:w="5954" w:type="dxa"/>
            <w:tcBorders>
              <w:left w:val="single" w:sz="8" w:space="0" w:color="000000"/>
              <w:bottom w:val="single" w:sz="8" w:space="0" w:color="000000"/>
              <w:right w:val="single" w:sz="8" w:space="0" w:color="000000"/>
            </w:tcBorders>
            <w:shd w:val="clear" w:color="auto" w:fill="auto"/>
          </w:tcPr>
          <w:p w:rsidR="007F4954" w:rsidRDefault="007F4954" w:rsidP="00786DB2">
            <w:pPr>
              <w:jc w:val="center"/>
            </w:pPr>
            <w:r>
              <w:t>от 5 до 10 лет</w:t>
            </w:r>
          </w:p>
        </w:tc>
        <w:tc>
          <w:tcPr>
            <w:tcW w:w="3402" w:type="dxa"/>
            <w:tcBorders>
              <w:left w:val="single" w:sz="8" w:space="0" w:color="000000"/>
              <w:bottom w:val="single" w:sz="8" w:space="0" w:color="000000"/>
              <w:right w:val="single" w:sz="8" w:space="0" w:color="000000"/>
            </w:tcBorders>
            <w:shd w:val="clear" w:color="auto" w:fill="auto"/>
          </w:tcPr>
          <w:p w:rsidR="007F4954" w:rsidRDefault="007F4954" w:rsidP="00786DB2">
            <w:pPr>
              <w:jc w:val="center"/>
            </w:pPr>
            <w:r>
              <w:t>15</w:t>
            </w:r>
          </w:p>
        </w:tc>
      </w:tr>
      <w:tr w:rsidR="007F4954" w:rsidTr="00786DB2">
        <w:tc>
          <w:tcPr>
            <w:tcW w:w="5954" w:type="dxa"/>
            <w:tcBorders>
              <w:left w:val="single" w:sz="8" w:space="0" w:color="000000"/>
              <w:bottom w:val="single" w:sz="8" w:space="0" w:color="000000"/>
              <w:right w:val="single" w:sz="8" w:space="0" w:color="000000"/>
            </w:tcBorders>
            <w:shd w:val="clear" w:color="auto" w:fill="auto"/>
          </w:tcPr>
          <w:p w:rsidR="007F4954" w:rsidRDefault="007F4954" w:rsidP="00786DB2">
            <w:pPr>
              <w:jc w:val="center"/>
            </w:pPr>
            <w:r>
              <w:t>от 10 лет до 15 лет</w:t>
            </w:r>
          </w:p>
        </w:tc>
        <w:tc>
          <w:tcPr>
            <w:tcW w:w="3402" w:type="dxa"/>
            <w:tcBorders>
              <w:left w:val="single" w:sz="8" w:space="0" w:color="000000"/>
              <w:bottom w:val="single" w:sz="8" w:space="0" w:color="000000"/>
              <w:right w:val="single" w:sz="8" w:space="0" w:color="000000"/>
            </w:tcBorders>
            <w:shd w:val="clear" w:color="auto" w:fill="auto"/>
          </w:tcPr>
          <w:p w:rsidR="007F4954" w:rsidRDefault="007F4954" w:rsidP="00786DB2">
            <w:pPr>
              <w:jc w:val="center"/>
            </w:pPr>
            <w:r>
              <w:t>20</w:t>
            </w:r>
          </w:p>
        </w:tc>
      </w:tr>
      <w:tr w:rsidR="007F4954" w:rsidTr="00786DB2">
        <w:tc>
          <w:tcPr>
            <w:tcW w:w="5954" w:type="dxa"/>
            <w:tcBorders>
              <w:left w:val="single" w:sz="8" w:space="0" w:color="000000"/>
              <w:bottom w:val="single" w:sz="8" w:space="0" w:color="000000"/>
              <w:right w:val="single" w:sz="8" w:space="0" w:color="000000"/>
            </w:tcBorders>
            <w:shd w:val="clear" w:color="auto" w:fill="auto"/>
          </w:tcPr>
          <w:p w:rsidR="007F4954" w:rsidRDefault="007F4954" w:rsidP="00786DB2">
            <w:pPr>
              <w:jc w:val="center"/>
            </w:pPr>
            <w:r>
              <w:t>свыше 15 лет</w:t>
            </w:r>
          </w:p>
        </w:tc>
        <w:tc>
          <w:tcPr>
            <w:tcW w:w="3402" w:type="dxa"/>
            <w:tcBorders>
              <w:left w:val="single" w:sz="8" w:space="0" w:color="000000"/>
              <w:bottom w:val="single" w:sz="8" w:space="0" w:color="000000"/>
              <w:right w:val="single" w:sz="8" w:space="0" w:color="000000"/>
            </w:tcBorders>
            <w:shd w:val="clear" w:color="auto" w:fill="auto"/>
          </w:tcPr>
          <w:p w:rsidR="007F4954" w:rsidRDefault="007F4954" w:rsidP="00786DB2">
            <w:pPr>
              <w:jc w:val="center"/>
            </w:pPr>
            <w:r>
              <w:t>30</w:t>
            </w:r>
          </w:p>
        </w:tc>
      </w:tr>
    </w:tbl>
    <w:p w:rsidR="007F4954" w:rsidRDefault="007F4954" w:rsidP="007F4954">
      <w:pPr>
        <w:jc w:val="both"/>
      </w:pPr>
    </w:p>
    <w:p w:rsidR="007F4954" w:rsidRDefault="007F4954" w:rsidP="007F4954">
      <w:pPr>
        <w:ind w:firstLine="720"/>
        <w:jc w:val="both"/>
      </w:pPr>
      <w:r>
        <w:lastRenderedPageBreak/>
        <w:t>3. Ежемесячная надбавка за выслугу лет устанавливается со дня возникновения права на назначение или изменение размера этой надбавки.</w:t>
      </w:r>
    </w:p>
    <w:p w:rsidR="007F4954" w:rsidRDefault="007F4954" w:rsidP="007F4954">
      <w:pPr>
        <w:ind w:firstLine="720"/>
        <w:jc w:val="both"/>
      </w:pPr>
      <w:r>
        <w:t>4. Установление надбавки к должностному окладу за выслугу лет лицам, замещающим должности муниципальной службы, производится на основании правового акта руководителя органа местного самоуправления, руководителя отраслевого (функционального) органа администрации муниципального образования, наделенного правами юридического лица, принятого с учетом произведенных расчетов трудового стажа.</w:t>
      </w:r>
    </w:p>
    <w:p w:rsidR="007F4954" w:rsidRDefault="007F4954" w:rsidP="007F4954">
      <w:pPr>
        <w:jc w:val="both"/>
        <w:outlineLvl w:val="0"/>
      </w:pPr>
      <w:r>
        <w:tab/>
        <w:t>5. При исчислении стажа, дающего право на получение ежемесячной надбавки к должностному окладу за выслугу лет на муниципальной службе засчитываются периоды</w:t>
      </w:r>
      <w:r>
        <w:rPr>
          <w:b/>
          <w:bCs/>
        </w:rPr>
        <w:t xml:space="preserve"> </w:t>
      </w:r>
      <w:r>
        <w:rPr>
          <w:bCs/>
        </w:rPr>
        <w:t>государственной гражданской (муниципальной) службы (работы), в соответствии с Законом Оренбургской области                           от 12 сентября 2000 года № 660/185-ОЗ «О стаже государственной гражданской (муниципальной) службы Оренбургской области».</w:t>
      </w:r>
    </w:p>
    <w:p w:rsidR="007F4954" w:rsidRDefault="007F4954" w:rsidP="007F4954">
      <w:pPr>
        <w:ind w:firstLine="540"/>
        <w:jc w:val="both"/>
      </w:pPr>
      <w:r>
        <w:t>6. Документами, подтверждающими стаж государственной гражданской (муниципальной) службы, являются трудовая книжка и (или) сведения о трудовой деятельности, оформленные в установленном законодательством Российской Федерации порядке,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rsidR="007F4954" w:rsidRDefault="007F4954" w:rsidP="007F4954">
      <w:pPr>
        <w:ind w:firstLine="720"/>
        <w:jc w:val="both"/>
      </w:pPr>
      <w:r>
        <w:t>7. Стаж работы для выплаты ежемесячной надбавки за выслугу лет  устанавливается на основании расчета трудового стажа, подготовленного кадровой службой (лицами, ответственными за ведение кадровой работы)                  по утвержденной форме согласно приложению № 1 к настоящему Положению.</w:t>
      </w:r>
    </w:p>
    <w:p w:rsidR="007F4954" w:rsidRDefault="007F4954" w:rsidP="007F4954">
      <w:pPr>
        <w:ind w:firstLine="720"/>
        <w:jc w:val="both"/>
        <w:rPr>
          <w:b/>
          <w:bCs/>
        </w:rPr>
      </w:pPr>
      <w:r>
        <w:t xml:space="preserve">8. Ответственность за своевременный пересмотр </w:t>
      </w:r>
      <w:r>
        <w:rPr>
          <w:color w:val="000000"/>
        </w:rPr>
        <w:t>надбавки за выслугу</w:t>
      </w:r>
      <w:r>
        <w:t xml:space="preserve"> лет у лиц, замещающих должности муниципальной службы в органах местного самоуправления муниципального образования </w:t>
      </w:r>
      <w:r w:rsidRPr="000354FF">
        <w:t>Днепровский сельсовет Беляевского района Оренбургской области</w:t>
      </w:r>
      <w:r>
        <w:t>, возлагается на кадровые службы (лиц, ответственных за ведение кадровой работы).</w:t>
      </w:r>
    </w:p>
    <w:p w:rsidR="007F4954" w:rsidRPr="007F4954" w:rsidRDefault="007F4954" w:rsidP="007F4954">
      <w:pPr>
        <w:pStyle w:val="ConsPlusNormal"/>
        <w:widowControl/>
        <w:jc w:val="both"/>
        <w:outlineLvl w:val="1"/>
        <w:rPr>
          <w:rFonts w:ascii="Times New Roman" w:hAnsi="Times New Roman" w:cs="Times New Roman"/>
          <w:b/>
          <w:bCs/>
          <w:sz w:val="28"/>
          <w:szCs w:val="28"/>
          <w:lang w:val="ru-RU"/>
        </w:rPr>
      </w:pPr>
    </w:p>
    <w:p w:rsidR="007F4954" w:rsidRPr="007F4954" w:rsidRDefault="007F4954" w:rsidP="007F4954">
      <w:pPr>
        <w:pStyle w:val="ConsPlusNormal"/>
        <w:widowControl/>
        <w:jc w:val="center"/>
        <w:rPr>
          <w:b/>
          <w:bCs/>
          <w:spacing w:val="-3"/>
          <w:sz w:val="28"/>
          <w:szCs w:val="28"/>
          <w:lang w:val="ru-RU"/>
        </w:rPr>
      </w:pPr>
      <w:r w:rsidRPr="007F4954">
        <w:rPr>
          <w:rFonts w:ascii="Times New Roman" w:hAnsi="Times New Roman" w:cs="Times New Roman"/>
          <w:b/>
          <w:bCs/>
          <w:sz w:val="28"/>
          <w:szCs w:val="28"/>
          <w:lang w:val="ru-RU"/>
        </w:rPr>
        <w:t xml:space="preserve">Статья 4. Ежемесячная надбавка </w:t>
      </w:r>
      <w:r w:rsidRPr="007F4954">
        <w:rPr>
          <w:rFonts w:ascii="Times New Roman" w:hAnsi="Times New Roman" w:cs="Times New Roman"/>
          <w:b/>
          <w:bCs/>
          <w:spacing w:val="-3"/>
          <w:sz w:val="28"/>
          <w:szCs w:val="28"/>
          <w:lang w:val="ru-RU"/>
        </w:rPr>
        <w:t>к должностному окладу</w:t>
      </w:r>
    </w:p>
    <w:p w:rsidR="007F4954" w:rsidRPr="007F4954" w:rsidRDefault="007F4954" w:rsidP="007F4954">
      <w:pPr>
        <w:pStyle w:val="ConsPlusNormal"/>
        <w:widowControl/>
        <w:jc w:val="center"/>
        <w:rPr>
          <w:rFonts w:ascii="Times New Roman" w:hAnsi="Times New Roman" w:cs="Times New Roman"/>
          <w:b/>
          <w:bCs/>
          <w:sz w:val="28"/>
          <w:szCs w:val="28"/>
          <w:lang w:val="ru-RU"/>
        </w:rPr>
      </w:pPr>
      <w:r w:rsidRPr="007F4954">
        <w:rPr>
          <w:rFonts w:ascii="Times New Roman" w:hAnsi="Times New Roman" w:cs="Times New Roman"/>
          <w:b/>
          <w:bCs/>
          <w:sz w:val="28"/>
          <w:szCs w:val="28"/>
          <w:lang w:val="ru-RU"/>
        </w:rPr>
        <w:t>за особые условия  работы</w:t>
      </w:r>
    </w:p>
    <w:p w:rsidR="007F4954" w:rsidRPr="007F4954" w:rsidRDefault="007F4954" w:rsidP="007F4954">
      <w:pPr>
        <w:pStyle w:val="ConsPlusNormal"/>
        <w:widowControl/>
        <w:jc w:val="both"/>
        <w:rPr>
          <w:rFonts w:ascii="Times New Roman" w:hAnsi="Times New Roman" w:cs="Times New Roman"/>
          <w:b/>
          <w:bCs/>
          <w:sz w:val="28"/>
          <w:szCs w:val="28"/>
          <w:lang w:val="ru-RU"/>
        </w:rPr>
      </w:pPr>
    </w:p>
    <w:p w:rsidR="007F4954" w:rsidRDefault="007F4954" w:rsidP="007F4954">
      <w:pPr>
        <w:ind w:firstLine="720"/>
        <w:jc w:val="both"/>
      </w:pPr>
      <w:r>
        <w:t xml:space="preserve">1. Лицам, замещающим должности муниципальной службы в органах местного самоуправления муниципального образования </w:t>
      </w:r>
      <w:r w:rsidRPr="000354FF">
        <w:t>Днепровский сельсовет Беляевского района Оренбургской области</w:t>
      </w:r>
      <w:r>
        <w:t>, ежемесячная надбавка за особые условия работы устанавливается в процентном соотношении к должностному окладу и не может быть  более 100 процентов должностного оклада.</w:t>
      </w:r>
    </w:p>
    <w:p w:rsidR="007F4954" w:rsidRDefault="007F4954" w:rsidP="007F4954">
      <w:pPr>
        <w:ind w:firstLine="720"/>
        <w:jc w:val="both"/>
      </w:pPr>
      <w:r>
        <w:t xml:space="preserve">   </w:t>
      </w:r>
    </w:p>
    <w:p w:rsidR="007F4954" w:rsidRPr="007F4954" w:rsidRDefault="007F4954" w:rsidP="007F4954">
      <w:pPr>
        <w:pStyle w:val="ConsPlusNormal"/>
        <w:widowControl/>
        <w:jc w:val="center"/>
        <w:outlineLvl w:val="1"/>
        <w:rPr>
          <w:rFonts w:ascii="Times New Roman" w:hAnsi="Times New Roman" w:cs="Times New Roman"/>
          <w:b/>
          <w:sz w:val="28"/>
          <w:szCs w:val="28"/>
          <w:lang w:val="ru-RU"/>
        </w:rPr>
      </w:pPr>
    </w:p>
    <w:p w:rsidR="007F4954" w:rsidRPr="007F4954" w:rsidRDefault="007F4954" w:rsidP="007F4954">
      <w:pPr>
        <w:pStyle w:val="ConsPlusNormal"/>
        <w:widowControl/>
        <w:jc w:val="center"/>
        <w:outlineLvl w:val="1"/>
        <w:rPr>
          <w:rFonts w:cs="Times New Roman"/>
          <w:sz w:val="28"/>
          <w:szCs w:val="28"/>
          <w:lang w:val="ru-RU"/>
        </w:rPr>
      </w:pPr>
      <w:r w:rsidRPr="007F4954">
        <w:rPr>
          <w:rFonts w:ascii="Times New Roman" w:hAnsi="Times New Roman" w:cs="Times New Roman"/>
          <w:b/>
          <w:sz w:val="28"/>
          <w:szCs w:val="28"/>
          <w:lang w:val="ru-RU"/>
        </w:rPr>
        <w:t xml:space="preserve">Статья 5. </w:t>
      </w:r>
      <w:r w:rsidRPr="007F4954">
        <w:rPr>
          <w:rFonts w:cs="Times New Roman"/>
          <w:sz w:val="28"/>
          <w:szCs w:val="28"/>
          <w:lang w:val="ru-RU"/>
        </w:rPr>
        <w:t xml:space="preserve"> </w:t>
      </w:r>
      <w:r w:rsidRPr="007F4954">
        <w:rPr>
          <w:rFonts w:ascii="Times New Roman" w:hAnsi="Times New Roman" w:cs="Times New Roman"/>
          <w:b/>
          <w:sz w:val="28"/>
          <w:szCs w:val="28"/>
          <w:lang w:val="ru-RU"/>
        </w:rPr>
        <w:t>Ежемесячная процентная надбавка к должностному окладу за стаж работы в муниципальном образовании</w:t>
      </w:r>
    </w:p>
    <w:p w:rsidR="007F4954" w:rsidRPr="007F4954" w:rsidRDefault="007F4954" w:rsidP="007F4954">
      <w:pPr>
        <w:pStyle w:val="ConsPlusNormal"/>
        <w:jc w:val="both"/>
        <w:rPr>
          <w:rFonts w:ascii="Times New Roman" w:hAnsi="Times New Roman" w:cs="Times New Roman"/>
          <w:b/>
          <w:sz w:val="28"/>
          <w:szCs w:val="28"/>
          <w:lang w:val="ru-RU"/>
        </w:rPr>
      </w:pPr>
    </w:p>
    <w:p w:rsidR="007F4954" w:rsidRPr="007F4954" w:rsidRDefault="007F4954" w:rsidP="007F4954">
      <w:pPr>
        <w:pStyle w:val="ConsPlusNormal"/>
        <w:widowControl/>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1. Ежемесячная процентная надбавка к должностному окладу за стаж работы в муниципальном образовании выплачивается лицам, замещающим должности муниципальной службы в органах местного самоуправления муниципального образования Днепровский сельсовет Беляевского района Оренбургской области, в размере и порядке, определяемых законодательством Российской Федерации.</w:t>
      </w:r>
    </w:p>
    <w:p w:rsidR="007F4954" w:rsidRPr="007F4954" w:rsidRDefault="007F4954" w:rsidP="007F4954">
      <w:pPr>
        <w:pStyle w:val="ConsPlusNormal"/>
        <w:widowControl/>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2. Ежемесячная процентная надбавка к должностному окладу за стаж работы в муниципальном образовании лицам, замещающим должности муниципальной службы в органах местного самоуправления муниципального образования Днепровский сельсовет Беляевского района Оренбургской области, устанавливается в  следующих размерах:</w:t>
      </w:r>
    </w:p>
    <w:p w:rsidR="007F4954" w:rsidRPr="007F4954" w:rsidRDefault="007F4954" w:rsidP="007F4954">
      <w:pPr>
        <w:pStyle w:val="ConsPlusNormal"/>
        <w:widowControl/>
        <w:jc w:val="both"/>
        <w:rPr>
          <w:rFonts w:ascii="Times New Roman" w:hAnsi="Times New Roman" w:cs="Times New Roman"/>
          <w:sz w:val="28"/>
          <w:szCs w:val="28"/>
          <w:lang w:val="ru-RU"/>
        </w:rPr>
      </w:pPr>
    </w:p>
    <w:tbl>
      <w:tblPr>
        <w:tblW w:w="0" w:type="auto"/>
        <w:tblLayout w:type="fixed"/>
        <w:tblLook w:val="0000"/>
      </w:tblPr>
      <w:tblGrid>
        <w:gridCol w:w="675"/>
        <w:gridCol w:w="5954"/>
        <w:gridCol w:w="2942"/>
      </w:tblGrid>
      <w:tr w:rsidR="007F4954" w:rsidTr="00786DB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F4954" w:rsidRDefault="007F4954" w:rsidP="00786DB2">
            <w:pPr>
              <w:pStyle w:val="ConsPlusNormal"/>
              <w:jc w:val="center"/>
              <w:rPr>
                <w:rFonts w:ascii="Times New Roman" w:hAnsi="Times New Roman" w:cs="Times New Roman"/>
                <w:sz w:val="28"/>
                <w:szCs w:val="28"/>
              </w:rPr>
            </w:pPr>
            <w:r>
              <w:rPr>
                <w:rFonts w:ascii="Times New Roman" w:hAnsi="Times New Roman" w:cs="Times New Roman"/>
                <w:sz w:val="28"/>
                <w:szCs w:val="28"/>
              </w:rPr>
              <w:t>№</w:t>
            </w:r>
          </w:p>
          <w:p w:rsidR="007F4954" w:rsidRDefault="007F4954" w:rsidP="00786DB2">
            <w:pPr>
              <w:pStyle w:val="ConsPlusNormal"/>
              <w:jc w:val="center"/>
              <w:rPr>
                <w:rFonts w:ascii="Times New Roman" w:hAnsi="Times New Roman" w:cs="Times New Roman"/>
                <w:sz w:val="28"/>
                <w:szCs w:val="28"/>
              </w:rPr>
            </w:pPr>
            <w:r>
              <w:rPr>
                <w:rFonts w:ascii="Times New Roman" w:hAnsi="Times New Roman" w:cs="Times New Roman"/>
                <w:sz w:val="28"/>
                <w:szCs w:val="28"/>
              </w:rPr>
              <w:t>П№</w:t>
            </w:r>
          </w:p>
          <w:p w:rsidR="007F4954" w:rsidRDefault="007F4954" w:rsidP="00786DB2">
            <w:pPr>
              <w:pStyle w:val="ConsPlusNormal"/>
              <w:jc w:val="center"/>
            </w:pPr>
            <w:r>
              <w:rPr>
                <w:rFonts w:ascii="Times New Roman" w:hAnsi="Times New Roman" w:cs="Times New Roman"/>
                <w:sz w:val="28"/>
                <w:szCs w:val="28"/>
              </w:rPr>
              <w:t>п</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7F4954" w:rsidRDefault="007F4954" w:rsidP="00786DB2">
            <w:pPr>
              <w:pStyle w:val="ConsPlusNormal"/>
              <w:jc w:val="center"/>
            </w:pPr>
            <w:r>
              <w:rPr>
                <w:rFonts w:ascii="Times New Roman" w:hAnsi="Times New Roman" w:cs="Times New Roman"/>
                <w:sz w:val="28"/>
                <w:szCs w:val="28"/>
              </w:rPr>
              <w:t>Стаж работы</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7F4954" w:rsidRPr="007F4954" w:rsidRDefault="007F4954" w:rsidP="00786DB2">
            <w:pPr>
              <w:pStyle w:val="ConsPlusNormal"/>
              <w:jc w:val="center"/>
              <w:rPr>
                <w:rFonts w:ascii="Times New Roman" w:hAnsi="Times New Roman" w:cs="Times New Roman"/>
                <w:sz w:val="28"/>
                <w:szCs w:val="28"/>
                <w:lang w:val="ru-RU"/>
              </w:rPr>
            </w:pPr>
            <w:r w:rsidRPr="007F4954">
              <w:rPr>
                <w:rFonts w:ascii="Times New Roman" w:hAnsi="Times New Roman" w:cs="Times New Roman"/>
                <w:sz w:val="28"/>
                <w:szCs w:val="28"/>
                <w:lang w:val="ru-RU"/>
              </w:rPr>
              <w:t>Процент</w:t>
            </w:r>
          </w:p>
          <w:p w:rsidR="007F4954" w:rsidRPr="007F4954" w:rsidRDefault="007F4954" w:rsidP="00786DB2">
            <w:pPr>
              <w:pStyle w:val="ConsPlusNormal"/>
              <w:jc w:val="center"/>
              <w:rPr>
                <w:rFonts w:ascii="Times New Roman" w:hAnsi="Times New Roman" w:cs="Times New Roman"/>
                <w:sz w:val="28"/>
                <w:szCs w:val="28"/>
                <w:lang w:val="ru-RU"/>
              </w:rPr>
            </w:pPr>
            <w:r w:rsidRPr="007F4954">
              <w:rPr>
                <w:rFonts w:ascii="Times New Roman" w:hAnsi="Times New Roman" w:cs="Times New Roman"/>
                <w:sz w:val="28"/>
                <w:szCs w:val="28"/>
                <w:lang w:val="ru-RU"/>
              </w:rPr>
              <w:t xml:space="preserve">надбавки к </w:t>
            </w:r>
          </w:p>
          <w:p w:rsidR="007F4954" w:rsidRPr="007F4954" w:rsidRDefault="007F4954" w:rsidP="00786DB2">
            <w:pPr>
              <w:pStyle w:val="ConsPlusNormal"/>
              <w:jc w:val="center"/>
              <w:rPr>
                <w:rFonts w:ascii="Times New Roman" w:hAnsi="Times New Roman" w:cs="Times New Roman"/>
                <w:sz w:val="28"/>
                <w:szCs w:val="28"/>
                <w:lang w:val="ru-RU"/>
              </w:rPr>
            </w:pPr>
            <w:r w:rsidRPr="007F4954">
              <w:rPr>
                <w:rFonts w:ascii="Times New Roman" w:hAnsi="Times New Roman" w:cs="Times New Roman"/>
                <w:sz w:val="28"/>
                <w:szCs w:val="28"/>
                <w:lang w:val="ru-RU"/>
              </w:rPr>
              <w:t>должностному</w:t>
            </w:r>
          </w:p>
          <w:p w:rsidR="007F4954" w:rsidRPr="007F4954" w:rsidRDefault="007F4954" w:rsidP="00786DB2">
            <w:pPr>
              <w:pStyle w:val="ConsPlusNormal"/>
              <w:jc w:val="center"/>
              <w:rPr>
                <w:lang w:val="ru-RU"/>
              </w:rPr>
            </w:pPr>
            <w:r w:rsidRPr="007F4954">
              <w:rPr>
                <w:rFonts w:ascii="Times New Roman" w:hAnsi="Times New Roman" w:cs="Times New Roman"/>
                <w:sz w:val="28"/>
                <w:szCs w:val="28"/>
                <w:lang w:val="ru-RU"/>
              </w:rPr>
              <w:t>окладу</w:t>
            </w:r>
          </w:p>
        </w:tc>
      </w:tr>
      <w:tr w:rsidR="007F4954" w:rsidTr="00786DB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F4954" w:rsidRDefault="007F4954" w:rsidP="00786DB2">
            <w:pPr>
              <w:pStyle w:val="ConsPlusNormal"/>
              <w:jc w:val="center"/>
            </w:pPr>
            <w:r>
              <w:rPr>
                <w:rFonts w:ascii="Times New Roman" w:hAnsi="Times New Roman" w:cs="Times New Roman"/>
                <w:sz w:val="28"/>
                <w:szCs w:val="28"/>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7F4954" w:rsidRDefault="007F4954" w:rsidP="00786DB2">
            <w:pPr>
              <w:pStyle w:val="ConsPlusNormal"/>
              <w:jc w:val="center"/>
            </w:pPr>
            <w:r>
              <w:rPr>
                <w:rFonts w:ascii="Times New Roman" w:hAnsi="Times New Roman" w:cs="Times New Roman"/>
                <w:sz w:val="28"/>
                <w:szCs w:val="28"/>
              </w:rPr>
              <w:t>от 1 до 5 лет</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7F4954" w:rsidRDefault="007F4954" w:rsidP="00786DB2">
            <w:pPr>
              <w:pStyle w:val="ConsPlusNormal"/>
              <w:jc w:val="center"/>
            </w:pPr>
            <w:r>
              <w:rPr>
                <w:rFonts w:ascii="Times New Roman" w:hAnsi="Times New Roman" w:cs="Times New Roman"/>
                <w:sz w:val="28"/>
                <w:szCs w:val="28"/>
              </w:rPr>
              <w:t>10</w:t>
            </w:r>
          </w:p>
        </w:tc>
      </w:tr>
      <w:tr w:rsidR="007F4954" w:rsidTr="00786DB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F4954" w:rsidRDefault="007F4954" w:rsidP="00786DB2">
            <w:pPr>
              <w:pStyle w:val="ConsPlusNormal"/>
              <w:jc w:val="center"/>
            </w:pPr>
            <w:r>
              <w:rPr>
                <w:rFonts w:ascii="Times New Roman" w:hAnsi="Times New Roman" w:cs="Times New Roman"/>
                <w:sz w:val="28"/>
                <w:szCs w:val="28"/>
              </w:rPr>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7F4954" w:rsidRDefault="007F4954" w:rsidP="00786DB2">
            <w:pPr>
              <w:pStyle w:val="ConsPlusNormal"/>
              <w:jc w:val="center"/>
            </w:pPr>
            <w:r>
              <w:rPr>
                <w:rFonts w:ascii="Times New Roman" w:hAnsi="Times New Roman" w:cs="Times New Roman"/>
                <w:sz w:val="28"/>
                <w:szCs w:val="28"/>
              </w:rPr>
              <w:t>от 5 до 10 лет</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7F4954" w:rsidRDefault="007F4954" w:rsidP="00786DB2">
            <w:pPr>
              <w:pStyle w:val="ConsPlusNormal"/>
              <w:jc w:val="center"/>
            </w:pPr>
            <w:r>
              <w:rPr>
                <w:rFonts w:ascii="Times New Roman" w:hAnsi="Times New Roman" w:cs="Times New Roman"/>
                <w:sz w:val="28"/>
                <w:szCs w:val="28"/>
              </w:rPr>
              <w:t>15</w:t>
            </w:r>
          </w:p>
        </w:tc>
      </w:tr>
      <w:tr w:rsidR="007F4954" w:rsidTr="00786DB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F4954" w:rsidRDefault="007F4954" w:rsidP="00786DB2">
            <w:pPr>
              <w:pStyle w:val="ConsPlusNormal"/>
              <w:jc w:val="center"/>
            </w:pPr>
            <w:r>
              <w:rPr>
                <w:rFonts w:ascii="Times New Roman" w:hAnsi="Times New Roman" w:cs="Times New Roman"/>
                <w:sz w:val="28"/>
                <w:szCs w:val="28"/>
              </w:rPr>
              <w:t>3</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7F4954" w:rsidRDefault="007F4954" w:rsidP="00786DB2">
            <w:pPr>
              <w:pStyle w:val="ConsPlusNormal"/>
              <w:jc w:val="center"/>
            </w:pPr>
            <w:r>
              <w:rPr>
                <w:rFonts w:ascii="Times New Roman" w:hAnsi="Times New Roman" w:cs="Times New Roman"/>
                <w:sz w:val="28"/>
                <w:szCs w:val="28"/>
              </w:rPr>
              <w:t>от 10 лет и выше</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rsidR="007F4954" w:rsidRDefault="007F4954" w:rsidP="00786DB2">
            <w:pPr>
              <w:pStyle w:val="ConsPlusNormal"/>
              <w:jc w:val="center"/>
            </w:pPr>
            <w:r>
              <w:rPr>
                <w:rFonts w:ascii="Times New Roman" w:hAnsi="Times New Roman" w:cs="Times New Roman"/>
                <w:sz w:val="28"/>
                <w:szCs w:val="28"/>
              </w:rPr>
              <w:t>20</w:t>
            </w:r>
          </w:p>
        </w:tc>
      </w:tr>
    </w:tbl>
    <w:p w:rsidR="007F4954" w:rsidRDefault="007F4954" w:rsidP="007F4954">
      <w:pPr>
        <w:pStyle w:val="ConsPlusNormal"/>
        <w:widowControl/>
        <w:jc w:val="both"/>
        <w:rPr>
          <w:rFonts w:ascii="Times New Roman" w:hAnsi="Times New Roman" w:cs="Times New Roman"/>
          <w:sz w:val="28"/>
          <w:szCs w:val="28"/>
        </w:rPr>
      </w:pPr>
    </w:p>
    <w:p w:rsidR="007F4954" w:rsidRPr="007F4954" w:rsidRDefault="007F4954" w:rsidP="007F4954">
      <w:pPr>
        <w:pStyle w:val="ConsPlusNormal"/>
        <w:widowControl/>
        <w:ind w:firstLine="709"/>
        <w:jc w:val="both"/>
        <w:rPr>
          <w:sz w:val="28"/>
          <w:szCs w:val="28"/>
          <w:lang w:val="ru-RU"/>
        </w:rPr>
      </w:pPr>
      <w:r w:rsidRPr="007F4954">
        <w:rPr>
          <w:rFonts w:ascii="Times New Roman" w:hAnsi="Times New Roman" w:cs="Times New Roman"/>
          <w:sz w:val="28"/>
          <w:szCs w:val="28"/>
          <w:lang w:val="ru-RU"/>
        </w:rPr>
        <w:t>3. Ежемесячная процентная надбавка за стаж работы в муниципальном образовании устанавливается со дня возникновения права на назначение или изменения размера этой надбавки.</w:t>
      </w:r>
    </w:p>
    <w:p w:rsidR="007F4954" w:rsidRDefault="007F4954" w:rsidP="007F4954">
      <w:pPr>
        <w:ind w:firstLine="709"/>
        <w:jc w:val="both"/>
      </w:pPr>
      <w:r>
        <w:t>4. В стаж работы сотрудников муниципального образования, дающий право на получение указанной надбавки, включается время работы в муниципальных образованиях других органов местного самоуправления и организаций.</w:t>
      </w:r>
    </w:p>
    <w:p w:rsidR="007F4954" w:rsidRPr="007F4954" w:rsidRDefault="007F4954" w:rsidP="007F4954">
      <w:pPr>
        <w:pStyle w:val="ConsPlusNormal"/>
        <w:widowControl/>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5. Установление надбавки производится на основании правового акта руководителя органа местного самоуправления.</w:t>
      </w:r>
    </w:p>
    <w:p w:rsidR="007F4954" w:rsidRPr="007F4954" w:rsidRDefault="007F4954" w:rsidP="007F4954">
      <w:pPr>
        <w:pStyle w:val="ConsPlusNormal"/>
        <w:widowControl/>
        <w:ind w:firstLine="709"/>
        <w:jc w:val="both"/>
        <w:rPr>
          <w:szCs w:val="28"/>
          <w:lang w:val="ru-RU"/>
        </w:rPr>
      </w:pPr>
      <w:r w:rsidRPr="007F4954">
        <w:rPr>
          <w:rFonts w:ascii="Times New Roman" w:hAnsi="Times New Roman" w:cs="Times New Roman"/>
          <w:sz w:val="28"/>
          <w:szCs w:val="28"/>
          <w:lang w:val="ru-RU"/>
        </w:rPr>
        <w:t xml:space="preserve">6. Выплата ежемесячной надбавки за стаж работы в муниципальном образовании устанавливается на основании расчета общего стажа работы в муниципальном по утвержденной форме согласно приложению № 2 к </w:t>
      </w:r>
      <w:r w:rsidRPr="007F4954">
        <w:rPr>
          <w:rFonts w:ascii="Times New Roman" w:hAnsi="Times New Roman" w:cs="Times New Roman"/>
          <w:sz w:val="28"/>
          <w:szCs w:val="28"/>
          <w:lang w:val="ru-RU"/>
        </w:rPr>
        <w:lastRenderedPageBreak/>
        <w:t>настоящему Положению в порядке, определяемом законодательством Российской Федерации.</w:t>
      </w:r>
    </w:p>
    <w:p w:rsidR="007F4954" w:rsidRDefault="007F4954" w:rsidP="007F4954">
      <w:pPr>
        <w:pStyle w:val="311"/>
        <w:ind w:left="0" w:firstLine="672"/>
        <w:rPr>
          <w:szCs w:val="28"/>
        </w:rPr>
      </w:pPr>
    </w:p>
    <w:p w:rsidR="007F4954" w:rsidRDefault="007F4954" w:rsidP="007F4954">
      <w:pPr>
        <w:ind w:firstLine="720"/>
        <w:jc w:val="center"/>
        <w:rPr>
          <w:b/>
          <w:bCs/>
        </w:rPr>
      </w:pPr>
      <w:r>
        <w:rPr>
          <w:b/>
          <w:bCs/>
        </w:rPr>
        <w:t>Статья 6. Ежемесячное денежное поощрение</w:t>
      </w:r>
    </w:p>
    <w:p w:rsidR="007F4954" w:rsidRDefault="007F4954" w:rsidP="007F4954">
      <w:pPr>
        <w:ind w:firstLine="720"/>
        <w:rPr>
          <w:b/>
          <w:bCs/>
        </w:rPr>
      </w:pPr>
    </w:p>
    <w:p w:rsidR="007F4954" w:rsidRDefault="007F4954" w:rsidP="007F4954">
      <w:pPr>
        <w:pStyle w:val="af9"/>
        <w:ind w:right="4" w:firstLine="720"/>
      </w:pPr>
      <w:r>
        <w:t xml:space="preserve">Лицам, замещающим должности муниципальной службы в органах местного самоуправления муниципального образования </w:t>
      </w:r>
      <w:r w:rsidRPr="000354FF">
        <w:t>Днепровский сельсовет Беляевского района Оренбургской области</w:t>
      </w:r>
      <w:r>
        <w:t>, ежемесячное денежное поощрение устанавливается в процентном отношении к должностному окладу и не может быть более 200 процентов должностного оклада.</w:t>
      </w:r>
    </w:p>
    <w:p w:rsidR="007F4954" w:rsidRPr="007F4954" w:rsidRDefault="007F4954" w:rsidP="007F4954">
      <w:pPr>
        <w:pStyle w:val="ConsPlusNormal"/>
        <w:widowControl/>
        <w:jc w:val="center"/>
        <w:outlineLvl w:val="0"/>
        <w:rPr>
          <w:rFonts w:ascii="Times New Roman" w:hAnsi="Times New Roman" w:cs="Times New Roman"/>
          <w:sz w:val="28"/>
          <w:szCs w:val="28"/>
          <w:lang w:val="ru-RU"/>
        </w:rPr>
      </w:pPr>
    </w:p>
    <w:p w:rsidR="007F4954" w:rsidRDefault="007F4954" w:rsidP="007F4954">
      <w:pPr>
        <w:ind w:firstLine="720"/>
        <w:jc w:val="center"/>
        <w:outlineLvl w:val="1"/>
        <w:rPr>
          <w:b/>
          <w:bCs/>
        </w:rPr>
      </w:pPr>
      <w:r>
        <w:rPr>
          <w:b/>
          <w:bCs/>
        </w:rPr>
        <w:t>Статья 7. Ежемесячная надбавка к должностному окладу                           за классный чин</w:t>
      </w:r>
    </w:p>
    <w:p w:rsidR="007F4954" w:rsidRDefault="007F4954" w:rsidP="007F4954">
      <w:pPr>
        <w:ind w:firstLine="720"/>
        <w:jc w:val="center"/>
        <w:outlineLvl w:val="1"/>
        <w:rPr>
          <w:b/>
          <w:bCs/>
        </w:rPr>
      </w:pPr>
    </w:p>
    <w:p w:rsidR="007F4954" w:rsidRPr="007F4954" w:rsidRDefault="007F4954" w:rsidP="007F4954">
      <w:pPr>
        <w:pStyle w:val="ConsPlusNormal"/>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1. Лицам, замещающим должности муниципальной службы в органах местного самоуправления муниципального образования Днепровский сельсовет Беляевского района Оренбургской области, ежемесячная надбавка к должностному окладу за классный чин устанавливается представителем нанимателя (работодателем) в соответствии с порядком, определенном законодательством Оренбургской области,   в следующих размерах:</w:t>
      </w:r>
    </w:p>
    <w:p w:rsidR="007F4954" w:rsidRPr="007F4954" w:rsidRDefault="007F4954" w:rsidP="007F4954">
      <w:pPr>
        <w:pStyle w:val="ConsPlusNormal"/>
        <w:jc w:val="both"/>
        <w:rPr>
          <w:rFonts w:cs="Times New Roman"/>
          <w:sz w:val="28"/>
          <w:szCs w:val="28"/>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5528"/>
        <w:gridCol w:w="1984"/>
      </w:tblGrid>
      <w:tr w:rsidR="007F4954" w:rsidRPr="001123AE" w:rsidTr="00786DB2">
        <w:tc>
          <w:tcPr>
            <w:tcW w:w="2235"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pPr>
              <w:jc w:val="center"/>
            </w:pPr>
            <w:r w:rsidRPr="001123AE">
              <w:t>Группы должностей муниципальной службы</w:t>
            </w:r>
          </w:p>
        </w:tc>
        <w:tc>
          <w:tcPr>
            <w:tcW w:w="5528"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pPr>
              <w:jc w:val="center"/>
            </w:pPr>
            <w:r w:rsidRPr="001123AE">
              <w:t>Классные чины</w:t>
            </w:r>
          </w:p>
        </w:tc>
        <w:tc>
          <w:tcPr>
            <w:tcW w:w="1984"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pPr>
              <w:jc w:val="center"/>
            </w:pPr>
            <w:r w:rsidRPr="001123AE">
              <w:t xml:space="preserve">Размер надбавок </w:t>
            </w:r>
            <w:r>
              <w:t>к должностному окладу</w:t>
            </w:r>
            <w:r w:rsidRPr="001123AE">
              <w:t xml:space="preserve"> </w:t>
            </w:r>
            <w:r w:rsidRPr="001123AE">
              <w:br/>
              <w:t>(в процентах)</w:t>
            </w:r>
          </w:p>
        </w:tc>
      </w:tr>
      <w:tr w:rsidR="007F4954" w:rsidRPr="001123AE" w:rsidTr="00786DB2">
        <w:tc>
          <w:tcPr>
            <w:tcW w:w="2235" w:type="dxa"/>
            <w:vMerge w:val="restart"/>
            <w:tcBorders>
              <w:top w:val="single" w:sz="4" w:space="0" w:color="auto"/>
              <w:left w:val="single" w:sz="4" w:space="0" w:color="auto"/>
              <w:bottom w:val="single" w:sz="4" w:space="0" w:color="auto"/>
              <w:right w:val="single" w:sz="4" w:space="0" w:color="auto"/>
            </w:tcBorders>
            <w:hideMark/>
          </w:tcPr>
          <w:p w:rsidR="007F4954" w:rsidRPr="001123AE" w:rsidRDefault="007F4954" w:rsidP="00786DB2">
            <w:r w:rsidRPr="001123AE">
              <w:t>Младшая группа</w:t>
            </w:r>
          </w:p>
          <w:p w:rsidR="007F4954" w:rsidRPr="001123AE" w:rsidRDefault="007F4954" w:rsidP="00786DB2"/>
        </w:tc>
        <w:tc>
          <w:tcPr>
            <w:tcW w:w="5528" w:type="dxa"/>
            <w:tcBorders>
              <w:top w:val="single" w:sz="4" w:space="0" w:color="auto"/>
              <w:left w:val="single" w:sz="4" w:space="0" w:color="auto"/>
              <w:bottom w:val="single" w:sz="4" w:space="0" w:color="auto"/>
              <w:right w:val="single" w:sz="4" w:space="0" w:color="auto"/>
            </w:tcBorders>
            <w:hideMark/>
          </w:tcPr>
          <w:p w:rsidR="007F4954" w:rsidRDefault="007F4954" w:rsidP="00786DB2">
            <w:r w:rsidRPr="001123AE">
              <w:t>Секретарь муниципальной службы 3 класса</w:t>
            </w:r>
          </w:p>
          <w:p w:rsidR="007F4954" w:rsidRPr="001123AE" w:rsidRDefault="007F4954" w:rsidP="00786DB2">
            <w:r w:rsidRPr="001123AE">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pPr>
              <w:jc w:val="center"/>
            </w:pPr>
            <w:r>
              <w:t>12</w:t>
            </w:r>
          </w:p>
        </w:tc>
      </w:tr>
      <w:tr w:rsidR="007F4954" w:rsidRPr="001123AE" w:rsidTr="00786DB2">
        <w:tc>
          <w:tcPr>
            <w:tcW w:w="2235" w:type="dxa"/>
            <w:vMerge/>
            <w:tcBorders>
              <w:top w:val="single" w:sz="4" w:space="0" w:color="auto"/>
              <w:left w:val="single" w:sz="4" w:space="0" w:color="auto"/>
              <w:bottom w:val="single" w:sz="4" w:space="0" w:color="auto"/>
              <w:right w:val="single" w:sz="4" w:space="0" w:color="auto"/>
            </w:tcBorders>
            <w:vAlign w:val="center"/>
            <w:hideMark/>
          </w:tcPr>
          <w:p w:rsidR="007F4954" w:rsidRPr="001123AE" w:rsidRDefault="007F4954" w:rsidP="00786DB2"/>
        </w:tc>
        <w:tc>
          <w:tcPr>
            <w:tcW w:w="5528" w:type="dxa"/>
            <w:tcBorders>
              <w:top w:val="single" w:sz="4" w:space="0" w:color="auto"/>
              <w:left w:val="single" w:sz="4" w:space="0" w:color="auto"/>
              <w:bottom w:val="single" w:sz="4" w:space="0" w:color="auto"/>
              <w:right w:val="single" w:sz="4" w:space="0" w:color="auto"/>
            </w:tcBorders>
            <w:hideMark/>
          </w:tcPr>
          <w:p w:rsidR="007F4954" w:rsidRDefault="007F4954" w:rsidP="00786DB2">
            <w:r w:rsidRPr="001123AE">
              <w:t>Секретарь муниципальной службы 2 класса</w:t>
            </w:r>
          </w:p>
          <w:p w:rsidR="007F4954" w:rsidRPr="001123AE" w:rsidRDefault="007F4954" w:rsidP="00786DB2"/>
        </w:tc>
        <w:tc>
          <w:tcPr>
            <w:tcW w:w="1984"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pPr>
              <w:jc w:val="center"/>
            </w:pPr>
            <w:r>
              <w:t>20</w:t>
            </w:r>
          </w:p>
        </w:tc>
      </w:tr>
      <w:tr w:rsidR="007F4954" w:rsidRPr="001123AE" w:rsidTr="00786DB2">
        <w:tc>
          <w:tcPr>
            <w:tcW w:w="2235" w:type="dxa"/>
            <w:vMerge/>
            <w:tcBorders>
              <w:top w:val="single" w:sz="4" w:space="0" w:color="auto"/>
              <w:left w:val="single" w:sz="4" w:space="0" w:color="auto"/>
              <w:bottom w:val="single" w:sz="4" w:space="0" w:color="auto"/>
              <w:right w:val="single" w:sz="4" w:space="0" w:color="auto"/>
            </w:tcBorders>
            <w:vAlign w:val="center"/>
            <w:hideMark/>
          </w:tcPr>
          <w:p w:rsidR="007F4954" w:rsidRPr="001123AE" w:rsidRDefault="007F4954" w:rsidP="00786DB2"/>
        </w:tc>
        <w:tc>
          <w:tcPr>
            <w:tcW w:w="5528" w:type="dxa"/>
            <w:tcBorders>
              <w:top w:val="single" w:sz="4" w:space="0" w:color="auto"/>
              <w:left w:val="single" w:sz="4" w:space="0" w:color="auto"/>
              <w:bottom w:val="single" w:sz="4" w:space="0" w:color="auto"/>
              <w:right w:val="single" w:sz="4" w:space="0" w:color="auto"/>
            </w:tcBorders>
            <w:hideMark/>
          </w:tcPr>
          <w:p w:rsidR="007F4954" w:rsidRDefault="007F4954" w:rsidP="00786DB2">
            <w:r w:rsidRPr="001123AE">
              <w:t>Секретарь муниципальной службы 1 класса</w:t>
            </w:r>
          </w:p>
          <w:p w:rsidR="007F4954" w:rsidRPr="001123AE" w:rsidRDefault="007F4954" w:rsidP="00786DB2"/>
        </w:tc>
        <w:tc>
          <w:tcPr>
            <w:tcW w:w="1984"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pPr>
              <w:jc w:val="center"/>
            </w:pPr>
            <w:r>
              <w:t>2</w:t>
            </w:r>
            <w:r w:rsidRPr="001123AE">
              <w:t>8</w:t>
            </w:r>
          </w:p>
        </w:tc>
      </w:tr>
      <w:tr w:rsidR="007F4954" w:rsidRPr="001123AE" w:rsidTr="00786DB2">
        <w:tc>
          <w:tcPr>
            <w:tcW w:w="2235" w:type="dxa"/>
            <w:vMerge w:val="restart"/>
            <w:tcBorders>
              <w:top w:val="single" w:sz="4" w:space="0" w:color="auto"/>
              <w:left w:val="single" w:sz="4" w:space="0" w:color="auto"/>
              <w:bottom w:val="single" w:sz="4" w:space="0" w:color="auto"/>
              <w:right w:val="single" w:sz="4" w:space="0" w:color="auto"/>
            </w:tcBorders>
            <w:hideMark/>
          </w:tcPr>
          <w:p w:rsidR="007F4954" w:rsidRPr="001123AE" w:rsidRDefault="007F4954" w:rsidP="00786DB2">
            <w:r w:rsidRPr="001123AE">
              <w:t>Старшая группа</w:t>
            </w:r>
          </w:p>
          <w:p w:rsidR="007F4954" w:rsidRPr="001123AE" w:rsidRDefault="007F4954" w:rsidP="00786DB2"/>
        </w:tc>
        <w:tc>
          <w:tcPr>
            <w:tcW w:w="5528" w:type="dxa"/>
            <w:tcBorders>
              <w:top w:val="single" w:sz="4" w:space="0" w:color="auto"/>
              <w:left w:val="single" w:sz="4" w:space="0" w:color="auto"/>
              <w:bottom w:val="single" w:sz="4" w:space="0" w:color="auto"/>
              <w:right w:val="single" w:sz="4" w:space="0" w:color="auto"/>
            </w:tcBorders>
            <w:hideMark/>
          </w:tcPr>
          <w:p w:rsidR="007F4954" w:rsidRDefault="007F4954" w:rsidP="00786DB2">
            <w:r w:rsidRPr="001123AE">
              <w:t>Референт муниципальной службы 3 класса</w:t>
            </w:r>
          </w:p>
          <w:p w:rsidR="007F4954" w:rsidRPr="001123AE" w:rsidRDefault="007F4954" w:rsidP="00786DB2"/>
        </w:tc>
        <w:tc>
          <w:tcPr>
            <w:tcW w:w="1984"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pPr>
              <w:jc w:val="center"/>
            </w:pPr>
            <w:r>
              <w:t>12</w:t>
            </w:r>
          </w:p>
        </w:tc>
      </w:tr>
      <w:tr w:rsidR="007F4954" w:rsidRPr="001123AE" w:rsidTr="00786DB2">
        <w:tc>
          <w:tcPr>
            <w:tcW w:w="2235" w:type="dxa"/>
            <w:vMerge/>
            <w:tcBorders>
              <w:top w:val="single" w:sz="4" w:space="0" w:color="auto"/>
              <w:left w:val="single" w:sz="4" w:space="0" w:color="auto"/>
              <w:bottom w:val="single" w:sz="4" w:space="0" w:color="auto"/>
              <w:right w:val="single" w:sz="4" w:space="0" w:color="auto"/>
            </w:tcBorders>
            <w:vAlign w:val="center"/>
            <w:hideMark/>
          </w:tcPr>
          <w:p w:rsidR="007F4954" w:rsidRPr="001123AE" w:rsidRDefault="007F4954" w:rsidP="00786DB2"/>
        </w:tc>
        <w:tc>
          <w:tcPr>
            <w:tcW w:w="5528" w:type="dxa"/>
            <w:tcBorders>
              <w:top w:val="single" w:sz="4" w:space="0" w:color="auto"/>
              <w:left w:val="single" w:sz="4" w:space="0" w:color="auto"/>
              <w:bottom w:val="single" w:sz="4" w:space="0" w:color="auto"/>
              <w:right w:val="single" w:sz="4" w:space="0" w:color="auto"/>
            </w:tcBorders>
            <w:hideMark/>
          </w:tcPr>
          <w:p w:rsidR="007F4954" w:rsidRDefault="007F4954" w:rsidP="00786DB2">
            <w:r w:rsidRPr="001123AE">
              <w:t>Референт муниципальной службы 2 класса</w:t>
            </w:r>
          </w:p>
          <w:p w:rsidR="007F4954" w:rsidRPr="001123AE" w:rsidRDefault="007F4954" w:rsidP="00786DB2"/>
        </w:tc>
        <w:tc>
          <w:tcPr>
            <w:tcW w:w="1984"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pPr>
              <w:jc w:val="center"/>
            </w:pPr>
            <w:r>
              <w:t>20</w:t>
            </w:r>
          </w:p>
        </w:tc>
      </w:tr>
      <w:tr w:rsidR="007F4954" w:rsidRPr="001123AE" w:rsidTr="00786DB2">
        <w:tc>
          <w:tcPr>
            <w:tcW w:w="2235" w:type="dxa"/>
            <w:vMerge/>
            <w:tcBorders>
              <w:top w:val="single" w:sz="4" w:space="0" w:color="auto"/>
              <w:left w:val="single" w:sz="4" w:space="0" w:color="auto"/>
              <w:bottom w:val="single" w:sz="4" w:space="0" w:color="auto"/>
              <w:right w:val="single" w:sz="4" w:space="0" w:color="auto"/>
            </w:tcBorders>
            <w:vAlign w:val="center"/>
            <w:hideMark/>
          </w:tcPr>
          <w:p w:rsidR="007F4954" w:rsidRPr="001123AE" w:rsidRDefault="007F4954" w:rsidP="00786DB2"/>
        </w:tc>
        <w:tc>
          <w:tcPr>
            <w:tcW w:w="5528" w:type="dxa"/>
            <w:tcBorders>
              <w:top w:val="single" w:sz="4" w:space="0" w:color="auto"/>
              <w:left w:val="single" w:sz="4" w:space="0" w:color="auto"/>
              <w:bottom w:val="single" w:sz="4" w:space="0" w:color="auto"/>
              <w:right w:val="single" w:sz="4" w:space="0" w:color="auto"/>
            </w:tcBorders>
            <w:hideMark/>
          </w:tcPr>
          <w:p w:rsidR="007F4954" w:rsidRDefault="007F4954" w:rsidP="00786DB2">
            <w:r w:rsidRPr="001123AE">
              <w:t>Референт муниципальной службы 1 класса</w:t>
            </w:r>
          </w:p>
          <w:p w:rsidR="007F4954" w:rsidRPr="001123AE" w:rsidRDefault="007F4954" w:rsidP="00786DB2"/>
        </w:tc>
        <w:tc>
          <w:tcPr>
            <w:tcW w:w="1984"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pPr>
              <w:jc w:val="center"/>
            </w:pPr>
            <w:r>
              <w:t>2</w:t>
            </w:r>
            <w:r w:rsidRPr="001123AE">
              <w:t>8</w:t>
            </w:r>
          </w:p>
        </w:tc>
      </w:tr>
      <w:tr w:rsidR="007F4954" w:rsidRPr="001123AE" w:rsidTr="00786DB2">
        <w:tc>
          <w:tcPr>
            <w:tcW w:w="2235" w:type="dxa"/>
            <w:vMerge w:val="restart"/>
            <w:tcBorders>
              <w:top w:val="single" w:sz="4" w:space="0" w:color="auto"/>
              <w:left w:val="single" w:sz="4" w:space="0" w:color="auto"/>
              <w:bottom w:val="single" w:sz="4" w:space="0" w:color="auto"/>
              <w:right w:val="single" w:sz="4" w:space="0" w:color="auto"/>
            </w:tcBorders>
            <w:hideMark/>
          </w:tcPr>
          <w:p w:rsidR="007F4954" w:rsidRPr="001123AE" w:rsidRDefault="007F4954" w:rsidP="00786DB2">
            <w:r w:rsidRPr="001123AE">
              <w:t>Ведущая группа</w:t>
            </w:r>
          </w:p>
          <w:p w:rsidR="007F4954" w:rsidRPr="001123AE" w:rsidRDefault="007F4954" w:rsidP="00786DB2"/>
        </w:tc>
        <w:tc>
          <w:tcPr>
            <w:tcW w:w="5528" w:type="dxa"/>
            <w:tcBorders>
              <w:top w:val="single" w:sz="4" w:space="0" w:color="auto"/>
              <w:left w:val="single" w:sz="4" w:space="0" w:color="auto"/>
              <w:bottom w:val="single" w:sz="4" w:space="0" w:color="auto"/>
              <w:right w:val="single" w:sz="4" w:space="0" w:color="auto"/>
            </w:tcBorders>
            <w:hideMark/>
          </w:tcPr>
          <w:p w:rsidR="007F4954" w:rsidRDefault="007F4954" w:rsidP="00786DB2">
            <w:r w:rsidRPr="001123AE">
              <w:t>Советник муниципальной службы   3 класса</w:t>
            </w:r>
          </w:p>
          <w:p w:rsidR="007F4954" w:rsidRPr="001123AE" w:rsidRDefault="007F4954" w:rsidP="00786DB2"/>
        </w:tc>
        <w:tc>
          <w:tcPr>
            <w:tcW w:w="1984"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pPr>
              <w:jc w:val="center"/>
            </w:pPr>
            <w:r>
              <w:t>12</w:t>
            </w:r>
          </w:p>
        </w:tc>
      </w:tr>
      <w:tr w:rsidR="007F4954" w:rsidRPr="001123AE" w:rsidTr="00786DB2">
        <w:tc>
          <w:tcPr>
            <w:tcW w:w="2235" w:type="dxa"/>
            <w:vMerge/>
            <w:tcBorders>
              <w:top w:val="single" w:sz="4" w:space="0" w:color="auto"/>
              <w:left w:val="single" w:sz="4" w:space="0" w:color="auto"/>
              <w:bottom w:val="single" w:sz="4" w:space="0" w:color="auto"/>
              <w:right w:val="single" w:sz="4" w:space="0" w:color="auto"/>
            </w:tcBorders>
            <w:vAlign w:val="center"/>
            <w:hideMark/>
          </w:tcPr>
          <w:p w:rsidR="007F4954" w:rsidRPr="001123AE" w:rsidRDefault="007F4954" w:rsidP="00786DB2"/>
        </w:tc>
        <w:tc>
          <w:tcPr>
            <w:tcW w:w="5528" w:type="dxa"/>
            <w:tcBorders>
              <w:top w:val="single" w:sz="4" w:space="0" w:color="auto"/>
              <w:left w:val="single" w:sz="4" w:space="0" w:color="auto"/>
              <w:bottom w:val="single" w:sz="4" w:space="0" w:color="auto"/>
              <w:right w:val="single" w:sz="4" w:space="0" w:color="auto"/>
            </w:tcBorders>
            <w:hideMark/>
          </w:tcPr>
          <w:p w:rsidR="007F4954" w:rsidRDefault="007F4954" w:rsidP="00786DB2">
            <w:r w:rsidRPr="001123AE">
              <w:t>Советник муниципальной службы 2 класса</w:t>
            </w:r>
          </w:p>
          <w:p w:rsidR="007F4954" w:rsidRPr="001123AE" w:rsidRDefault="007F4954" w:rsidP="00786DB2"/>
        </w:tc>
        <w:tc>
          <w:tcPr>
            <w:tcW w:w="1984"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pPr>
              <w:jc w:val="center"/>
            </w:pPr>
            <w:r>
              <w:t>20</w:t>
            </w:r>
          </w:p>
        </w:tc>
      </w:tr>
      <w:tr w:rsidR="007F4954" w:rsidRPr="001123AE" w:rsidTr="00786DB2">
        <w:tc>
          <w:tcPr>
            <w:tcW w:w="2235" w:type="dxa"/>
            <w:vMerge/>
            <w:tcBorders>
              <w:top w:val="single" w:sz="4" w:space="0" w:color="auto"/>
              <w:left w:val="single" w:sz="4" w:space="0" w:color="auto"/>
              <w:bottom w:val="single" w:sz="4" w:space="0" w:color="auto"/>
              <w:right w:val="single" w:sz="4" w:space="0" w:color="auto"/>
            </w:tcBorders>
            <w:vAlign w:val="center"/>
            <w:hideMark/>
          </w:tcPr>
          <w:p w:rsidR="007F4954" w:rsidRPr="001123AE" w:rsidRDefault="007F4954" w:rsidP="00786DB2"/>
        </w:tc>
        <w:tc>
          <w:tcPr>
            <w:tcW w:w="5528" w:type="dxa"/>
            <w:tcBorders>
              <w:top w:val="single" w:sz="4" w:space="0" w:color="auto"/>
              <w:left w:val="single" w:sz="4" w:space="0" w:color="auto"/>
              <w:bottom w:val="single" w:sz="4" w:space="0" w:color="auto"/>
              <w:right w:val="single" w:sz="4" w:space="0" w:color="auto"/>
            </w:tcBorders>
            <w:hideMark/>
          </w:tcPr>
          <w:p w:rsidR="007F4954" w:rsidRDefault="007F4954" w:rsidP="00786DB2">
            <w:r w:rsidRPr="001123AE">
              <w:t>Советник муниципальной службы 1 класса</w:t>
            </w:r>
          </w:p>
          <w:p w:rsidR="007F4954" w:rsidRPr="001123AE" w:rsidRDefault="007F4954" w:rsidP="00786DB2"/>
        </w:tc>
        <w:tc>
          <w:tcPr>
            <w:tcW w:w="1984"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pPr>
              <w:jc w:val="center"/>
            </w:pPr>
            <w:r>
              <w:lastRenderedPageBreak/>
              <w:t>2</w:t>
            </w:r>
            <w:r w:rsidRPr="001123AE">
              <w:t>8</w:t>
            </w:r>
          </w:p>
        </w:tc>
      </w:tr>
      <w:tr w:rsidR="007F4954" w:rsidRPr="001123AE" w:rsidTr="00786DB2">
        <w:tc>
          <w:tcPr>
            <w:tcW w:w="2235" w:type="dxa"/>
            <w:vMerge w:val="restart"/>
            <w:tcBorders>
              <w:top w:val="single" w:sz="4" w:space="0" w:color="auto"/>
              <w:left w:val="single" w:sz="4" w:space="0" w:color="auto"/>
              <w:bottom w:val="single" w:sz="4" w:space="0" w:color="auto"/>
              <w:right w:val="single" w:sz="4" w:space="0" w:color="auto"/>
            </w:tcBorders>
            <w:hideMark/>
          </w:tcPr>
          <w:p w:rsidR="007F4954" w:rsidRPr="001123AE" w:rsidRDefault="007F4954" w:rsidP="00786DB2">
            <w:r w:rsidRPr="001123AE">
              <w:lastRenderedPageBreak/>
              <w:t>Главная группа</w:t>
            </w:r>
          </w:p>
          <w:p w:rsidR="007F4954" w:rsidRPr="001123AE" w:rsidRDefault="007F4954" w:rsidP="00786DB2"/>
          <w:p w:rsidR="007F4954" w:rsidRPr="001123AE" w:rsidRDefault="007F4954" w:rsidP="00786DB2"/>
          <w:p w:rsidR="007F4954" w:rsidRPr="001123AE" w:rsidRDefault="007F4954" w:rsidP="00786DB2"/>
          <w:p w:rsidR="007F4954" w:rsidRPr="001123AE" w:rsidRDefault="007F4954" w:rsidP="00786DB2"/>
          <w:p w:rsidR="007F4954" w:rsidRPr="001123AE" w:rsidRDefault="007F4954" w:rsidP="00786DB2"/>
        </w:tc>
        <w:tc>
          <w:tcPr>
            <w:tcW w:w="5528" w:type="dxa"/>
            <w:tcBorders>
              <w:top w:val="single" w:sz="4" w:space="0" w:color="auto"/>
              <w:left w:val="single" w:sz="4" w:space="0" w:color="auto"/>
              <w:bottom w:val="single" w:sz="4" w:space="0" w:color="auto"/>
              <w:right w:val="single" w:sz="4" w:space="0" w:color="auto"/>
            </w:tcBorders>
            <w:hideMark/>
          </w:tcPr>
          <w:p w:rsidR="007F4954" w:rsidRDefault="007F4954" w:rsidP="00786DB2">
            <w:r w:rsidRPr="001123AE">
              <w:t>Муниципальный советник  3 класса</w:t>
            </w:r>
          </w:p>
          <w:p w:rsidR="007F4954" w:rsidRPr="001123AE" w:rsidRDefault="007F4954" w:rsidP="00786DB2"/>
        </w:tc>
        <w:tc>
          <w:tcPr>
            <w:tcW w:w="1984"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pPr>
              <w:jc w:val="center"/>
            </w:pPr>
            <w:r>
              <w:t>12</w:t>
            </w:r>
          </w:p>
        </w:tc>
      </w:tr>
      <w:tr w:rsidR="007F4954" w:rsidRPr="001123AE" w:rsidTr="00786DB2">
        <w:tc>
          <w:tcPr>
            <w:tcW w:w="2235" w:type="dxa"/>
            <w:vMerge/>
            <w:tcBorders>
              <w:top w:val="single" w:sz="4" w:space="0" w:color="auto"/>
              <w:left w:val="single" w:sz="4" w:space="0" w:color="auto"/>
              <w:bottom w:val="single" w:sz="4" w:space="0" w:color="auto"/>
              <w:right w:val="single" w:sz="4" w:space="0" w:color="auto"/>
            </w:tcBorders>
            <w:vAlign w:val="center"/>
            <w:hideMark/>
          </w:tcPr>
          <w:p w:rsidR="007F4954" w:rsidRPr="001123AE" w:rsidRDefault="007F4954" w:rsidP="00786DB2"/>
        </w:tc>
        <w:tc>
          <w:tcPr>
            <w:tcW w:w="5528"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r w:rsidRPr="001123AE">
              <w:t>Муниципальный советник  2 класса</w:t>
            </w:r>
          </w:p>
        </w:tc>
        <w:tc>
          <w:tcPr>
            <w:tcW w:w="1984" w:type="dxa"/>
            <w:tcBorders>
              <w:top w:val="single" w:sz="4" w:space="0" w:color="auto"/>
              <w:left w:val="single" w:sz="4" w:space="0" w:color="auto"/>
              <w:bottom w:val="single" w:sz="4" w:space="0" w:color="auto"/>
              <w:right w:val="single" w:sz="4" w:space="0" w:color="auto"/>
            </w:tcBorders>
            <w:hideMark/>
          </w:tcPr>
          <w:p w:rsidR="007F4954" w:rsidRDefault="007F4954" w:rsidP="00786DB2">
            <w:pPr>
              <w:jc w:val="center"/>
            </w:pPr>
            <w:r>
              <w:t>20</w:t>
            </w:r>
          </w:p>
          <w:p w:rsidR="007F4954" w:rsidRPr="001123AE" w:rsidRDefault="007F4954" w:rsidP="00786DB2">
            <w:pPr>
              <w:jc w:val="center"/>
            </w:pPr>
          </w:p>
        </w:tc>
      </w:tr>
      <w:tr w:rsidR="007F4954" w:rsidRPr="001123AE" w:rsidTr="00786DB2">
        <w:tc>
          <w:tcPr>
            <w:tcW w:w="2235" w:type="dxa"/>
            <w:vMerge/>
            <w:tcBorders>
              <w:top w:val="single" w:sz="4" w:space="0" w:color="auto"/>
              <w:left w:val="single" w:sz="4" w:space="0" w:color="auto"/>
              <w:bottom w:val="single" w:sz="4" w:space="0" w:color="auto"/>
              <w:right w:val="single" w:sz="4" w:space="0" w:color="auto"/>
            </w:tcBorders>
            <w:vAlign w:val="center"/>
            <w:hideMark/>
          </w:tcPr>
          <w:p w:rsidR="007F4954" w:rsidRPr="001123AE" w:rsidRDefault="007F4954" w:rsidP="00786DB2"/>
        </w:tc>
        <w:tc>
          <w:tcPr>
            <w:tcW w:w="5528"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r w:rsidRPr="001123AE">
              <w:t>Муниципальный советник  1 класса</w:t>
            </w:r>
          </w:p>
        </w:tc>
        <w:tc>
          <w:tcPr>
            <w:tcW w:w="1984"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pPr>
              <w:jc w:val="center"/>
            </w:pPr>
            <w:r>
              <w:t>2</w:t>
            </w:r>
            <w:r w:rsidRPr="001123AE">
              <w:t>8</w:t>
            </w:r>
          </w:p>
        </w:tc>
      </w:tr>
      <w:tr w:rsidR="007F4954" w:rsidRPr="001123AE" w:rsidTr="00786DB2">
        <w:tc>
          <w:tcPr>
            <w:tcW w:w="2235" w:type="dxa"/>
            <w:vMerge w:val="restart"/>
            <w:tcBorders>
              <w:top w:val="single" w:sz="4" w:space="0" w:color="auto"/>
              <w:left w:val="single" w:sz="4" w:space="0" w:color="auto"/>
              <w:bottom w:val="single" w:sz="4" w:space="0" w:color="auto"/>
              <w:right w:val="single" w:sz="4" w:space="0" w:color="auto"/>
            </w:tcBorders>
            <w:hideMark/>
          </w:tcPr>
          <w:p w:rsidR="007F4954" w:rsidRPr="001123AE" w:rsidRDefault="007F4954" w:rsidP="00786DB2">
            <w:r w:rsidRPr="001123AE">
              <w:t xml:space="preserve">Высшая группа </w:t>
            </w:r>
          </w:p>
          <w:p w:rsidR="007F4954" w:rsidRPr="001123AE" w:rsidRDefault="007F4954" w:rsidP="00786DB2"/>
        </w:tc>
        <w:tc>
          <w:tcPr>
            <w:tcW w:w="5528"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r w:rsidRPr="001123AE">
              <w:t>Действительный муниципальный советник  3 класса</w:t>
            </w:r>
          </w:p>
        </w:tc>
        <w:tc>
          <w:tcPr>
            <w:tcW w:w="1984"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pPr>
              <w:jc w:val="center"/>
            </w:pPr>
            <w:r>
              <w:t>12</w:t>
            </w:r>
          </w:p>
        </w:tc>
      </w:tr>
      <w:tr w:rsidR="007F4954" w:rsidRPr="001123AE" w:rsidTr="00786DB2">
        <w:tc>
          <w:tcPr>
            <w:tcW w:w="2235" w:type="dxa"/>
            <w:vMerge/>
            <w:tcBorders>
              <w:top w:val="single" w:sz="4" w:space="0" w:color="auto"/>
              <w:left w:val="single" w:sz="4" w:space="0" w:color="auto"/>
              <w:bottom w:val="single" w:sz="4" w:space="0" w:color="auto"/>
              <w:right w:val="single" w:sz="4" w:space="0" w:color="auto"/>
            </w:tcBorders>
            <w:vAlign w:val="center"/>
            <w:hideMark/>
          </w:tcPr>
          <w:p w:rsidR="007F4954" w:rsidRPr="001123AE" w:rsidRDefault="007F4954" w:rsidP="00786DB2"/>
        </w:tc>
        <w:tc>
          <w:tcPr>
            <w:tcW w:w="5528"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r w:rsidRPr="001123AE">
              <w:t>Действительный муниципальный советник  2 класса</w:t>
            </w:r>
          </w:p>
        </w:tc>
        <w:tc>
          <w:tcPr>
            <w:tcW w:w="1984"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pPr>
              <w:jc w:val="center"/>
            </w:pPr>
            <w:r>
              <w:t>20</w:t>
            </w:r>
          </w:p>
        </w:tc>
      </w:tr>
      <w:tr w:rsidR="007F4954" w:rsidRPr="001123AE" w:rsidTr="00786DB2">
        <w:tc>
          <w:tcPr>
            <w:tcW w:w="2235" w:type="dxa"/>
            <w:vMerge/>
            <w:tcBorders>
              <w:top w:val="single" w:sz="4" w:space="0" w:color="auto"/>
              <w:left w:val="single" w:sz="4" w:space="0" w:color="auto"/>
              <w:bottom w:val="single" w:sz="4" w:space="0" w:color="auto"/>
              <w:right w:val="single" w:sz="4" w:space="0" w:color="auto"/>
            </w:tcBorders>
            <w:vAlign w:val="center"/>
            <w:hideMark/>
          </w:tcPr>
          <w:p w:rsidR="007F4954" w:rsidRPr="001123AE" w:rsidRDefault="007F4954" w:rsidP="00786DB2"/>
        </w:tc>
        <w:tc>
          <w:tcPr>
            <w:tcW w:w="5528"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r w:rsidRPr="001123AE">
              <w:t>Действительный муниципальный советник  1 класса</w:t>
            </w:r>
          </w:p>
        </w:tc>
        <w:tc>
          <w:tcPr>
            <w:tcW w:w="1984" w:type="dxa"/>
            <w:tcBorders>
              <w:top w:val="single" w:sz="4" w:space="0" w:color="auto"/>
              <w:left w:val="single" w:sz="4" w:space="0" w:color="auto"/>
              <w:bottom w:val="single" w:sz="4" w:space="0" w:color="auto"/>
              <w:right w:val="single" w:sz="4" w:space="0" w:color="auto"/>
            </w:tcBorders>
            <w:hideMark/>
          </w:tcPr>
          <w:p w:rsidR="007F4954" w:rsidRPr="001123AE" w:rsidRDefault="007F4954" w:rsidP="00786DB2">
            <w:pPr>
              <w:jc w:val="center"/>
            </w:pPr>
            <w:r>
              <w:t>2</w:t>
            </w:r>
            <w:r w:rsidRPr="001123AE">
              <w:t>8</w:t>
            </w:r>
          </w:p>
        </w:tc>
      </w:tr>
    </w:tbl>
    <w:p w:rsidR="007F4954" w:rsidRPr="0008211A" w:rsidRDefault="007F4954" w:rsidP="007F4954">
      <w:pPr>
        <w:shd w:val="clear" w:color="auto" w:fill="FFFFFF"/>
        <w:ind w:left="2530"/>
        <w:jc w:val="both"/>
      </w:pPr>
    </w:p>
    <w:p w:rsidR="007F4954" w:rsidRDefault="007F4954" w:rsidP="007F4954">
      <w:pPr>
        <w:ind w:firstLine="720"/>
        <w:jc w:val="both"/>
      </w:pPr>
      <w:r>
        <w:t>2. Ежемесячная надбавка к должностному окладу за классный чин назначается со дня его присвоения.</w:t>
      </w:r>
    </w:p>
    <w:p w:rsidR="007F4954" w:rsidRPr="0008211A" w:rsidRDefault="007F4954" w:rsidP="007F4954">
      <w:pPr>
        <w:shd w:val="clear" w:color="auto" w:fill="FFFFFF"/>
        <w:jc w:val="both"/>
      </w:pPr>
    </w:p>
    <w:p w:rsidR="007F4954" w:rsidRDefault="007F4954" w:rsidP="007F4954">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Статья 8.</w:t>
      </w:r>
      <w:r>
        <w:rPr>
          <w:rFonts w:ascii="Times New Roman" w:hAnsi="Times New Roman" w:cs="Times New Roman"/>
          <w:b w:val="0"/>
          <w:sz w:val="28"/>
          <w:szCs w:val="28"/>
        </w:rPr>
        <w:t xml:space="preserve"> </w:t>
      </w:r>
      <w:r>
        <w:rPr>
          <w:rFonts w:ascii="Times New Roman" w:hAnsi="Times New Roman" w:cs="Times New Roman"/>
          <w:sz w:val="28"/>
          <w:szCs w:val="28"/>
        </w:rPr>
        <w:t xml:space="preserve">Единовременная выплата при предоставлении </w:t>
      </w:r>
    </w:p>
    <w:p w:rsidR="007F4954" w:rsidRDefault="007F4954" w:rsidP="007F4954">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ежегодного оплачиваемого отпуска</w:t>
      </w:r>
    </w:p>
    <w:p w:rsidR="007F4954" w:rsidRPr="007F4954" w:rsidRDefault="007F4954" w:rsidP="007F4954">
      <w:pPr>
        <w:pStyle w:val="ConsPlusNormal"/>
        <w:jc w:val="both"/>
        <w:rPr>
          <w:rFonts w:ascii="Times New Roman" w:hAnsi="Times New Roman" w:cs="Times New Roman"/>
          <w:sz w:val="28"/>
          <w:szCs w:val="28"/>
          <w:lang w:val="ru-RU"/>
        </w:rPr>
      </w:pPr>
    </w:p>
    <w:p w:rsidR="007F4954" w:rsidRPr="007F4954" w:rsidRDefault="007F4954" w:rsidP="007F4954">
      <w:pPr>
        <w:pStyle w:val="ConsPlusNormal"/>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 xml:space="preserve">1. Единовременная выплата при предоставлении ежегодного оплачиваемого отпуска лицам, замещающим должности муниципальной службы в органах местного самоуправления Днепровский сельсовет Беляевского района Оренбургской области, устанавливается в размере двух должностных окладов в год. </w:t>
      </w:r>
    </w:p>
    <w:p w:rsidR="007F4954" w:rsidRDefault="007F4954" w:rsidP="007F4954">
      <w:pPr>
        <w:shd w:val="clear" w:color="auto" w:fill="FFFFFF"/>
        <w:tabs>
          <w:tab w:val="left" w:pos="778"/>
          <w:tab w:val="left" w:pos="2395"/>
          <w:tab w:val="left" w:pos="3682"/>
          <w:tab w:val="left" w:pos="5438"/>
          <w:tab w:val="left" w:pos="7282"/>
        </w:tabs>
        <w:ind w:right="5" w:firstLine="706"/>
        <w:jc w:val="both"/>
      </w:pPr>
      <w:r>
        <w:t xml:space="preserve">2.  При разделении ежегодного оплачиваемого отпуска на части (статья </w:t>
      </w:r>
      <w:r>
        <w:rPr>
          <w:spacing w:val="-3"/>
        </w:rPr>
        <w:t>125</w:t>
      </w:r>
      <w:r>
        <w:rPr>
          <w:rFonts w:ascii="Arial" w:cs="Arial"/>
        </w:rPr>
        <w:t xml:space="preserve"> </w:t>
      </w:r>
      <w:r>
        <w:rPr>
          <w:spacing w:val="-2"/>
        </w:rPr>
        <w:t>Трудового</w:t>
      </w:r>
      <w:r>
        <w:rPr>
          <w:rFonts w:ascii="Arial" w:hAnsi="Arial" w:cs="Arial"/>
        </w:rPr>
        <w:t xml:space="preserve"> </w:t>
      </w:r>
      <w:r>
        <w:rPr>
          <w:spacing w:val="-1"/>
        </w:rPr>
        <w:t xml:space="preserve">кодекса </w:t>
      </w:r>
      <w:r>
        <w:rPr>
          <w:spacing w:val="-2"/>
        </w:rPr>
        <w:t>Российской</w:t>
      </w:r>
      <w:r>
        <w:rPr>
          <w:rFonts w:ascii="Arial" w:hAnsi="Arial" w:cs="Arial"/>
        </w:rPr>
        <w:t xml:space="preserve"> </w:t>
      </w:r>
      <w:r>
        <w:rPr>
          <w:spacing w:val="-2"/>
        </w:rPr>
        <w:t>Федерации),</w:t>
      </w:r>
      <w:r>
        <w:rPr>
          <w:rFonts w:ascii="Arial" w:cs="Arial"/>
        </w:rPr>
        <w:t xml:space="preserve"> </w:t>
      </w:r>
      <w:r>
        <w:rPr>
          <w:color w:val="000000"/>
        </w:rPr>
        <w:t>лицу, замещающему</w:t>
      </w:r>
      <w:r>
        <w:t xml:space="preserve"> должность муниципальной службы в органах местного самоуправления </w:t>
      </w:r>
      <w:r w:rsidRPr="000354FF">
        <w:t>Днепровский сельсовет Беляевского района Оренбургской области</w:t>
      </w:r>
      <w:r>
        <w:t xml:space="preserve"> может быть выплачена единовременная выплата к ежегодному отпуску частично или в полном объеме при предоставлении одной из частей ежегодного отпуска.</w:t>
      </w:r>
    </w:p>
    <w:p w:rsidR="007F4954" w:rsidRDefault="007F4954" w:rsidP="007F4954">
      <w:pPr>
        <w:ind w:firstLine="709"/>
        <w:jc w:val="both"/>
      </w:pPr>
      <w:r>
        <w:rPr>
          <w:color w:val="000000"/>
        </w:rPr>
        <w:t xml:space="preserve">3. При предоставлении отпуска лицу, замещающему </w:t>
      </w:r>
      <w:r>
        <w:t xml:space="preserve">должность муниципальной службы в органах местного самоуправления </w:t>
      </w:r>
      <w:r w:rsidRPr="000354FF">
        <w:t>Днепровский сельсовет Беляевского района Оренбургской области</w:t>
      </w:r>
      <w:r>
        <w:t xml:space="preserve">, </w:t>
      </w:r>
      <w:r>
        <w:rPr>
          <w:color w:val="000000"/>
        </w:rPr>
        <w:t>поступившему на работу в текущем году и проработавшему не менее 6 месяцев, при предоставлении ежегодного оплачиваемого</w:t>
      </w:r>
      <w:r>
        <w:t xml:space="preserve"> отпуска единовременная выплата к отпуску производится пропорционально количеству полных календарных месяцев от начала исполнения должностных обязанностей до окончания текущего года. </w:t>
      </w:r>
    </w:p>
    <w:p w:rsidR="007F4954" w:rsidRDefault="007F4954" w:rsidP="007F4954">
      <w:pPr>
        <w:shd w:val="clear" w:color="auto" w:fill="FFFFFF"/>
        <w:ind w:right="5" w:firstLine="706"/>
        <w:jc w:val="both"/>
      </w:pPr>
      <w:r>
        <w:t xml:space="preserve">4. При увольнении </w:t>
      </w:r>
      <w:r>
        <w:rPr>
          <w:color w:val="000000"/>
        </w:rPr>
        <w:t xml:space="preserve">лица, замещающего </w:t>
      </w:r>
      <w:r>
        <w:t xml:space="preserve">должность муниципальной службы в органах местного самоуправления </w:t>
      </w:r>
      <w:r w:rsidRPr="000354FF">
        <w:t>Днепровский сельсовет Беляевского района Оренбургской области</w:t>
      </w:r>
      <w:r>
        <w:t>, не использовавшего ежегодный оплачиваемый отпуск, единовременная выплата выплачивается пропорционально отработанному периоду работы, дающему право на ежегодный оплачиваемый отпуск.</w:t>
      </w:r>
    </w:p>
    <w:p w:rsidR="007F4954" w:rsidRPr="007F4954" w:rsidRDefault="007F4954" w:rsidP="007F4954">
      <w:pPr>
        <w:pStyle w:val="ConsPlusNormal"/>
        <w:ind w:firstLine="709"/>
        <w:jc w:val="both"/>
        <w:rPr>
          <w:rFonts w:cs="Times New Roman"/>
          <w:b/>
          <w:sz w:val="28"/>
          <w:szCs w:val="28"/>
          <w:lang w:val="ru-RU"/>
        </w:rPr>
      </w:pPr>
      <w:r w:rsidRPr="007F4954">
        <w:rPr>
          <w:rFonts w:ascii="Times New Roman" w:hAnsi="Times New Roman" w:cs="Times New Roman"/>
          <w:sz w:val="28"/>
          <w:szCs w:val="28"/>
          <w:lang w:val="ru-RU"/>
        </w:rPr>
        <w:t>5</w:t>
      </w:r>
      <w:r w:rsidRPr="007F4954">
        <w:rPr>
          <w:sz w:val="28"/>
          <w:szCs w:val="28"/>
          <w:lang w:val="ru-RU"/>
        </w:rPr>
        <w:t xml:space="preserve">. </w:t>
      </w:r>
      <w:r w:rsidRPr="007F4954">
        <w:rPr>
          <w:rFonts w:ascii="Times New Roman" w:hAnsi="Times New Roman" w:cs="Times New Roman"/>
          <w:sz w:val="28"/>
          <w:szCs w:val="28"/>
          <w:lang w:val="ru-RU"/>
        </w:rPr>
        <w:t xml:space="preserve">Единовременная выплата к ежегодному отпуску выплачивается                   </w:t>
      </w:r>
      <w:r w:rsidRPr="007F4954">
        <w:rPr>
          <w:rFonts w:ascii="Times New Roman" w:hAnsi="Times New Roman" w:cs="Times New Roman"/>
          <w:sz w:val="28"/>
          <w:szCs w:val="28"/>
          <w:lang w:val="ru-RU"/>
        </w:rPr>
        <w:lastRenderedPageBreak/>
        <w:t>с учетом районного коэффициента.</w:t>
      </w:r>
    </w:p>
    <w:p w:rsidR="007F4954" w:rsidRPr="0008211A" w:rsidRDefault="007F4954" w:rsidP="007F4954">
      <w:pPr>
        <w:shd w:val="clear" w:color="auto" w:fill="FFFFFF"/>
        <w:ind w:left="2530"/>
        <w:jc w:val="both"/>
      </w:pPr>
    </w:p>
    <w:p w:rsidR="007F4954" w:rsidRDefault="007F4954" w:rsidP="007F4954">
      <w:pPr>
        <w:ind w:firstLine="720"/>
        <w:jc w:val="center"/>
        <w:rPr>
          <w:b/>
        </w:rPr>
      </w:pPr>
      <w:r>
        <w:rPr>
          <w:b/>
        </w:rPr>
        <w:t>Статья 9. Материальная помощь</w:t>
      </w:r>
    </w:p>
    <w:p w:rsidR="007F4954" w:rsidRDefault="007F4954" w:rsidP="007F4954">
      <w:pPr>
        <w:ind w:firstLine="720"/>
        <w:jc w:val="both"/>
        <w:rPr>
          <w:b/>
        </w:rPr>
      </w:pPr>
    </w:p>
    <w:p w:rsidR="007F4954" w:rsidRDefault="007F4954" w:rsidP="007F4954">
      <w:pPr>
        <w:ind w:firstLine="720"/>
        <w:jc w:val="both"/>
        <w:rPr>
          <w:spacing w:val="10"/>
        </w:rPr>
      </w:pPr>
      <w:r>
        <w:t xml:space="preserve">1. Материальная помощь лицам, замещающим должности муниципальной службы в органах местного самоуправления муниципального образования </w:t>
      </w:r>
      <w:r w:rsidRPr="000354FF">
        <w:t>Днепровский сельсовет Беляевского района Оренбургской области</w:t>
      </w:r>
      <w:r>
        <w:t>, выплачивается на основании заявления в размере не более</w:t>
      </w:r>
      <w:r w:rsidRPr="004862F9">
        <w:t xml:space="preserve"> 0,5 должностного оклада в год</w:t>
      </w:r>
      <w:r>
        <w:t xml:space="preserve"> </w:t>
      </w:r>
      <w:r>
        <w:rPr>
          <w:spacing w:val="4"/>
        </w:rPr>
        <w:t>в следующих случаях:</w:t>
      </w:r>
    </w:p>
    <w:p w:rsidR="007F4954" w:rsidRDefault="007F4954" w:rsidP="007F4954">
      <w:pPr>
        <w:ind w:firstLine="708"/>
        <w:jc w:val="both"/>
      </w:pPr>
      <w:r>
        <w:rPr>
          <w:spacing w:val="10"/>
        </w:rPr>
        <w:t>регистрации брака;</w:t>
      </w:r>
    </w:p>
    <w:p w:rsidR="007F4954" w:rsidRDefault="007F4954" w:rsidP="007F4954">
      <w:pPr>
        <w:ind w:firstLine="708"/>
        <w:jc w:val="both"/>
        <w:rPr>
          <w:spacing w:val="3"/>
        </w:rPr>
      </w:pPr>
      <w:r>
        <w:t>рождения (усыновления) каждого ребенка;</w:t>
      </w:r>
    </w:p>
    <w:p w:rsidR="007F4954" w:rsidRDefault="007F4954" w:rsidP="007F4954">
      <w:pPr>
        <w:ind w:firstLine="708"/>
        <w:jc w:val="both"/>
        <w:rPr>
          <w:spacing w:val="4"/>
        </w:rPr>
      </w:pPr>
      <w:r>
        <w:rPr>
          <w:spacing w:val="3"/>
        </w:rPr>
        <w:t xml:space="preserve">в связи с юбилейными </w:t>
      </w:r>
      <w:r>
        <w:rPr>
          <w:spacing w:val="10"/>
        </w:rPr>
        <w:t>датами  (40 лет, 45 лет, 50 лет, 55 лет,                 60 лет, 65 лет со дня рождения);</w:t>
      </w:r>
    </w:p>
    <w:p w:rsidR="007F4954" w:rsidRDefault="007F4954" w:rsidP="007F4954">
      <w:pPr>
        <w:ind w:firstLine="720"/>
        <w:jc w:val="both"/>
        <w:rPr>
          <w:spacing w:val="3"/>
        </w:rPr>
      </w:pPr>
      <w:r>
        <w:rPr>
          <w:spacing w:val="4"/>
        </w:rPr>
        <w:t xml:space="preserve">смерти </w:t>
      </w:r>
      <w:r>
        <w:rPr>
          <w:spacing w:val="3"/>
        </w:rPr>
        <w:t>близкого родственника - отца, матери, детей, супруги (супруга);</w:t>
      </w:r>
    </w:p>
    <w:p w:rsidR="007F4954" w:rsidRDefault="007F4954" w:rsidP="007F4954">
      <w:pPr>
        <w:pStyle w:val="1b"/>
        <w:ind w:firstLine="720"/>
        <w:jc w:val="both"/>
        <w:rPr>
          <w:sz w:val="28"/>
        </w:rPr>
      </w:pPr>
      <w:r>
        <w:rPr>
          <w:sz w:val="28"/>
        </w:rPr>
        <w:t>с длительной болезнью (более 30 суток);</w:t>
      </w:r>
    </w:p>
    <w:p w:rsidR="007F4954" w:rsidRDefault="007F4954" w:rsidP="007F4954">
      <w:pPr>
        <w:ind w:firstLine="720"/>
        <w:jc w:val="both"/>
        <w:rPr>
          <w:spacing w:val="10"/>
        </w:rPr>
      </w:pPr>
      <w:r>
        <w:rPr>
          <w:spacing w:val="10"/>
        </w:rPr>
        <w:t>при увольнении в связи с выходом на пенсию.</w:t>
      </w:r>
    </w:p>
    <w:p w:rsidR="007F4954" w:rsidRDefault="007F4954" w:rsidP="007F4954">
      <w:pPr>
        <w:ind w:firstLine="720"/>
        <w:jc w:val="both"/>
        <w:outlineLvl w:val="1"/>
        <w:rPr>
          <w:spacing w:val="4"/>
        </w:rPr>
      </w:pPr>
      <w:r>
        <w:t xml:space="preserve">2. Материальная помощь не выплачивается лицам, замещающим должности муниципальной службы, получившим материальную помощь, уволенным из органов местного самоуправления муниципального образования </w:t>
      </w:r>
      <w:r w:rsidRPr="000354FF">
        <w:t>Днепровский сельсовет Беляевского района Оренбургской области</w:t>
      </w:r>
      <w:r>
        <w:t xml:space="preserve"> и в текущем календарном году вновь принятым в органы местного самоуправления муниципального образования </w:t>
      </w:r>
      <w:r w:rsidRPr="000354FF">
        <w:t>Днепровский сельсовет Беляевского района Оренбургской области</w:t>
      </w:r>
      <w:r>
        <w:t xml:space="preserve">. </w:t>
      </w:r>
    </w:p>
    <w:p w:rsidR="007F4954" w:rsidRDefault="007F4954" w:rsidP="007F4954">
      <w:pPr>
        <w:ind w:firstLine="720"/>
        <w:jc w:val="both"/>
      </w:pPr>
      <w:r>
        <w:rPr>
          <w:spacing w:val="4"/>
        </w:rPr>
        <w:t xml:space="preserve">3. </w:t>
      </w:r>
      <w:r>
        <w:t>В случае смерти лица, замещающего должность муниципальной службы, материальная помощь, предусмотренная пунктом 1 статьи 10 настоящего Положения, не полученная ко дню смерти указанного лица, выплачивается одному из следующих лиц: супругу (супруге), детям, отцу, матери, на основании их заявления при предоставлении свидетельства о смерти лица, замещающего должность муниципальной службы, и документов, подтверждающих родственные (свойственные) отношения.</w:t>
      </w:r>
    </w:p>
    <w:p w:rsidR="007F4954" w:rsidRDefault="007F4954" w:rsidP="007F4954">
      <w:pPr>
        <w:ind w:firstLine="720"/>
        <w:jc w:val="both"/>
        <w:rPr>
          <w:shd w:val="clear" w:color="auto" w:fill="FFFFFF"/>
        </w:rPr>
      </w:pPr>
      <w:r>
        <w:t>4.  В</w:t>
      </w:r>
      <w:r w:rsidRPr="00276AAE">
        <w:rPr>
          <w:shd w:val="clear" w:color="auto" w:fill="FFFFFF"/>
        </w:rPr>
        <w:t xml:space="preserve"> случае утраты или повреждения имущества в результате стихийного бедствия и иных непредвиденных обстоятельств (пожар, авария газо-, тепло- и водоснабжения)</w:t>
      </w:r>
      <w:r>
        <w:rPr>
          <w:shd w:val="clear" w:color="auto" w:fill="FFFFFF"/>
        </w:rPr>
        <w:t xml:space="preserve"> </w:t>
      </w:r>
      <w:r>
        <w:rPr>
          <w:color w:val="000000"/>
        </w:rPr>
        <w:t xml:space="preserve">лицу, замещающему </w:t>
      </w:r>
      <w:r>
        <w:t xml:space="preserve">должность муниципальной службы в органах местного самоуправления </w:t>
      </w:r>
      <w:r w:rsidRPr="000354FF">
        <w:t>Днепровский сельсовет Беляевского района Оренбургской области</w:t>
      </w:r>
      <w:r>
        <w:rPr>
          <w:shd w:val="clear" w:color="auto" w:fill="FFFFFF"/>
        </w:rPr>
        <w:t xml:space="preserve"> может быть выплачена материальная помощь в размере 1 (одного) должностного оклада.</w:t>
      </w:r>
    </w:p>
    <w:p w:rsidR="007F4954" w:rsidRDefault="007F4954" w:rsidP="007F4954">
      <w:pPr>
        <w:ind w:firstLine="720"/>
        <w:jc w:val="both"/>
        <w:outlineLvl w:val="1"/>
        <w:rPr>
          <w:color w:val="111111"/>
        </w:rPr>
      </w:pPr>
      <w:r>
        <w:t>5.</w:t>
      </w:r>
      <w:r>
        <w:rPr>
          <w:spacing w:val="10"/>
        </w:rPr>
        <w:t xml:space="preserve">  </w:t>
      </w:r>
      <w:r>
        <w:t xml:space="preserve">Выплата материальной помощи </w:t>
      </w:r>
      <w:r>
        <w:rPr>
          <w:color w:val="000000"/>
        </w:rPr>
        <w:t xml:space="preserve">лицу, замещающему </w:t>
      </w:r>
      <w:r>
        <w:t xml:space="preserve">должность муниципальной службы в органах местного самоуправления </w:t>
      </w:r>
      <w:r w:rsidRPr="000354FF">
        <w:t>Днепровский сельсовет Беляевского района Оренбургской области</w:t>
      </w:r>
      <w:r>
        <w:t xml:space="preserve"> оформляется на основании письменного заявления с приложением документов, подтверждающих право на получение материальной помощи.</w:t>
      </w:r>
    </w:p>
    <w:p w:rsidR="007F4954" w:rsidRDefault="007F4954" w:rsidP="007F4954">
      <w:pPr>
        <w:ind w:firstLine="720"/>
        <w:jc w:val="both"/>
      </w:pPr>
      <w:r>
        <w:t xml:space="preserve">6. Выплата материальной помощи </w:t>
      </w:r>
      <w:r>
        <w:rPr>
          <w:color w:val="000000"/>
        </w:rPr>
        <w:t xml:space="preserve">лицу, замещающему </w:t>
      </w:r>
      <w:r>
        <w:t xml:space="preserve">должность муниципальной службы в органах местного самоуправления </w:t>
      </w:r>
      <w:r w:rsidRPr="000354FF">
        <w:t>Днепровский сельсовет Беляевского района Оренбургской области</w:t>
      </w:r>
      <w:r>
        <w:t xml:space="preserve"> производится на основании правового акта руководителя органа местного самоуправления, руководителя отраслевого (функционального) органа администрации муниципального образования, наделенного правами юридического лица.</w:t>
      </w:r>
    </w:p>
    <w:p w:rsidR="007F4954" w:rsidRPr="0008211A" w:rsidRDefault="007F4954" w:rsidP="007F4954">
      <w:pPr>
        <w:shd w:val="clear" w:color="auto" w:fill="FFFFFF"/>
        <w:ind w:left="2530"/>
        <w:jc w:val="both"/>
      </w:pPr>
    </w:p>
    <w:p w:rsidR="007F4954" w:rsidRPr="0008211A" w:rsidRDefault="007F4954" w:rsidP="007F4954">
      <w:pPr>
        <w:shd w:val="clear" w:color="auto" w:fill="FFFFFF"/>
        <w:ind w:left="2530"/>
        <w:jc w:val="both"/>
      </w:pPr>
    </w:p>
    <w:p w:rsidR="007F4954" w:rsidRDefault="007F4954" w:rsidP="007F4954">
      <w:pPr>
        <w:ind w:firstLine="720"/>
        <w:jc w:val="both"/>
        <w:rPr>
          <w:b/>
          <w:color w:val="111111"/>
          <w:u w:val="single"/>
        </w:rPr>
      </w:pPr>
      <w:r>
        <w:rPr>
          <w:b/>
          <w:color w:val="111111"/>
        </w:rPr>
        <w:t>Статья 10. Премии за выполнение особо важных и сложных заданий</w:t>
      </w:r>
    </w:p>
    <w:p w:rsidR="007F4954" w:rsidRDefault="007F4954" w:rsidP="007F4954">
      <w:pPr>
        <w:ind w:firstLine="720"/>
        <w:jc w:val="both"/>
        <w:rPr>
          <w:b/>
          <w:color w:val="111111"/>
          <w:u w:val="single"/>
        </w:rPr>
      </w:pPr>
    </w:p>
    <w:p w:rsidR="007F4954" w:rsidRDefault="007F4954" w:rsidP="007F4954">
      <w:pPr>
        <w:ind w:firstLine="720"/>
        <w:jc w:val="both"/>
        <w:rPr>
          <w:color w:val="111111"/>
        </w:rPr>
      </w:pPr>
      <w:r>
        <w:rPr>
          <w:color w:val="111111"/>
        </w:rPr>
        <w:t xml:space="preserve">1. Премии являются мерой поощрения лиц, замещающих должности муниципальной службы в органах местного самоуправления муниципального образования </w:t>
      </w:r>
      <w:r w:rsidRPr="000354FF">
        <w:t>Днепровский сельсовет Беляевского района Оренбургской области</w:t>
      </w:r>
      <w:r>
        <w:rPr>
          <w:color w:val="111111"/>
        </w:rPr>
        <w:t>.</w:t>
      </w:r>
    </w:p>
    <w:p w:rsidR="007F4954" w:rsidRDefault="007F4954" w:rsidP="007F4954">
      <w:pPr>
        <w:ind w:firstLine="720"/>
        <w:jc w:val="both"/>
        <w:rPr>
          <w:color w:val="111111"/>
        </w:rPr>
      </w:pPr>
      <w:r>
        <w:rPr>
          <w:color w:val="111111"/>
        </w:rPr>
        <w:t>Основными показателями премирования являются:</w:t>
      </w:r>
    </w:p>
    <w:p w:rsidR="007F4954" w:rsidRDefault="007F4954" w:rsidP="007F4954">
      <w:pPr>
        <w:ind w:firstLine="720"/>
        <w:jc w:val="both"/>
        <w:rPr>
          <w:color w:val="111111"/>
        </w:rPr>
      </w:pPr>
      <w:r>
        <w:rPr>
          <w:color w:val="111111"/>
        </w:rPr>
        <w:t xml:space="preserve">выполнение особо важных и сложных заданий (разработку,                             внедрение и реализацию  программ, проектов нормативных правовых актов, методик, и других заданий, имеющих особую сложность и важное значение для улучшения социально-экономического развития муниципального образования Беляевский район и деятельности органов местного самоуправления муниципального образования </w:t>
      </w:r>
      <w:r w:rsidRPr="000354FF">
        <w:t>Днепровский сельсовет Беляевского района Оренбургской области</w:t>
      </w:r>
      <w:r>
        <w:rPr>
          <w:color w:val="111111"/>
        </w:rPr>
        <w:t>);</w:t>
      </w:r>
    </w:p>
    <w:p w:rsidR="007F4954" w:rsidRDefault="007F4954" w:rsidP="007F4954">
      <w:pPr>
        <w:ind w:firstLine="720"/>
        <w:jc w:val="both"/>
        <w:rPr>
          <w:color w:val="111111"/>
        </w:rPr>
      </w:pPr>
      <w:r>
        <w:rPr>
          <w:color w:val="111111"/>
        </w:rPr>
        <w:t xml:space="preserve"> своевременное, добросовестное, качественное выполнение обязанностей, предусмотренных должностными инструкциями;</w:t>
      </w:r>
    </w:p>
    <w:p w:rsidR="007F4954" w:rsidRDefault="007F4954" w:rsidP="007F4954">
      <w:pPr>
        <w:ind w:firstLine="720"/>
        <w:jc w:val="both"/>
        <w:rPr>
          <w:color w:val="111111"/>
        </w:rPr>
      </w:pPr>
      <w:r>
        <w:rPr>
          <w:color w:val="111111"/>
        </w:rPr>
        <w:t xml:space="preserve"> личный вклад лиц, замещающих должности муниципальной службы в органах местного самоуправления муниципального образования </w:t>
      </w:r>
      <w:r w:rsidRPr="000354FF">
        <w:t>Днепровский сельсовет Беляевского района Оренбургской области</w:t>
      </w:r>
      <w:r>
        <w:rPr>
          <w:color w:val="111111"/>
        </w:rPr>
        <w:t>, в общие результаты работы, а именно: оперативность и профессионализм в решении вопросов, входящих в их компетенцию, в подготовке документов, выполнении поручений работодателя;</w:t>
      </w:r>
    </w:p>
    <w:p w:rsidR="007F4954" w:rsidRDefault="007F4954" w:rsidP="007F4954">
      <w:pPr>
        <w:ind w:firstLine="720"/>
        <w:jc w:val="both"/>
        <w:rPr>
          <w:color w:val="111111"/>
        </w:rPr>
      </w:pPr>
      <w:r>
        <w:rPr>
          <w:color w:val="111111"/>
        </w:rPr>
        <w:t xml:space="preserve"> выполнение в оперативном режиме большого объема внеплановой работы.</w:t>
      </w:r>
    </w:p>
    <w:p w:rsidR="007F4954" w:rsidRDefault="007F4954" w:rsidP="007F4954">
      <w:pPr>
        <w:ind w:firstLine="720"/>
        <w:jc w:val="both"/>
        <w:rPr>
          <w:color w:val="111111"/>
        </w:rPr>
      </w:pPr>
      <w:r>
        <w:rPr>
          <w:color w:val="111111"/>
        </w:rPr>
        <w:t>2. Лицам, вновь назначенным на должность муниципальной службы, премия выплачивается пропорционально отработанному времени.</w:t>
      </w:r>
    </w:p>
    <w:p w:rsidR="007F4954" w:rsidRDefault="007F4954" w:rsidP="007F4954">
      <w:pPr>
        <w:ind w:firstLine="720"/>
        <w:jc w:val="both"/>
        <w:rPr>
          <w:color w:val="111111"/>
        </w:rPr>
      </w:pPr>
      <w:r>
        <w:rPr>
          <w:color w:val="111111"/>
        </w:rPr>
        <w:t xml:space="preserve">3. Премии за выполнение особо важных и сложных заданий  выплачиваются единовременно, ежеквартально и по итогам года. </w:t>
      </w:r>
    </w:p>
    <w:p w:rsidR="007F4954" w:rsidRDefault="007F4954" w:rsidP="007F4954">
      <w:pPr>
        <w:ind w:firstLine="720"/>
        <w:jc w:val="both"/>
        <w:rPr>
          <w:color w:val="111111"/>
        </w:rPr>
      </w:pPr>
      <w:r>
        <w:rPr>
          <w:color w:val="111111"/>
        </w:rPr>
        <w:t>4. Размер премии может определяться в абсолютных суммах (рублях) либо может устанавливаться в процентах от должностного оклада либо от денежного содержания.</w:t>
      </w:r>
    </w:p>
    <w:p w:rsidR="007F4954" w:rsidRDefault="007F4954" w:rsidP="007F4954">
      <w:pPr>
        <w:pStyle w:val="aff2"/>
        <w:shd w:val="clear" w:color="auto" w:fill="FFFFFF"/>
        <w:ind w:firstLine="720"/>
        <w:jc w:val="both"/>
        <w:rPr>
          <w:color w:val="111111"/>
          <w:sz w:val="28"/>
          <w:szCs w:val="28"/>
        </w:rPr>
      </w:pPr>
      <w:r>
        <w:rPr>
          <w:color w:val="111111"/>
          <w:sz w:val="28"/>
          <w:szCs w:val="28"/>
        </w:rPr>
        <w:t>5. Выплата премии за выполнение особо важных и сложных заданий осуществляется в пределах фонда оплаты труда на соответствующий финансовый год.</w:t>
      </w:r>
    </w:p>
    <w:p w:rsidR="007F4954" w:rsidRDefault="007F4954" w:rsidP="007F4954">
      <w:pPr>
        <w:ind w:firstLine="720"/>
        <w:jc w:val="both"/>
        <w:rPr>
          <w:color w:val="111111"/>
        </w:rPr>
      </w:pPr>
      <w:r>
        <w:rPr>
          <w:color w:val="111111"/>
        </w:rPr>
        <w:t>6. Решение о выплате премии за выполнение особо важных и сложных заданий принимается:</w:t>
      </w:r>
    </w:p>
    <w:p w:rsidR="007F4954" w:rsidRDefault="007F4954" w:rsidP="007F4954">
      <w:pPr>
        <w:ind w:firstLine="720"/>
        <w:jc w:val="both"/>
        <w:rPr>
          <w:color w:val="111111"/>
        </w:rPr>
      </w:pPr>
      <w:r>
        <w:rPr>
          <w:color w:val="111111"/>
        </w:rPr>
        <w:t xml:space="preserve"> главой муниципального образования в отношении муниципальных служащих администрации муниципального образования </w:t>
      </w:r>
      <w:r w:rsidRPr="000354FF">
        <w:t>Днепровский сельсовет Беляевского района Оренбургской области</w:t>
      </w:r>
      <w:r>
        <w:rPr>
          <w:color w:val="111111"/>
        </w:rPr>
        <w:t xml:space="preserve"> и руководителей отраслевых (функциональных) органов администрации, наделенных правами юридического лица;</w:t>
      </w:r>
    </w:p>
    <w:p w:rsidR="007F4954" w:rsidRDefault="007F4954" w:rsidP="007F4954">
      <w:pPr>
        <w:ind w:firstLine="720"/>
        <w:jc w:val="both"/>
        <w:rPr>
          <w:b/>
          <w:bCs/>
          <w:color w:val="111111"/>
        </w:rPr>
      </w:pPr>
      <w:r>
        <w:rPr>
          <w:color w:val="111111"/>
        </w:rPr>
        <w:t xml:space="preserve"> руководителями отраслевых (функциональных) органов администрации, наделенных правами юридического лица, в отношении муниципальных </w:t>
      </w:r>
      <w:r>
        <w:rPr>
          <w:color w:val="111111"/>
        </w:rPr>
        <w:lastRenderedPageBreak/>
        <w:t>служащих отраслевых (функциональных) органов администрации, наделенных правами юридического лица.</w:t>
      </w:r>
    </w:p>
    <w:p w:rsidR="007F4954" w:rsidRDefault="007F4954" w:rsidP="007F4954">
      <w:pPr>
        <w:pStyle w:val="311"/>
        <w:ind w:left="0" w:firstLine="720"/>
        <w:rPr>
          <w:b/>
          <w:bCs/>
          <w:color w:val="111111"/>
          <w:szCs w:val="28"/>
        </w:rPr>
      </w:pPr>
    </w:p>
    <w:p w:rsidR="007F4954" w:rsidRPr="007F4954" w:rsidRDefault="007F4954" w:rsidP="007F4954">
      <w:pPr>
        <w:pStyle w:val="ConsPlusNormal"/>
        <w:widowControl/>
        <w:jc w:val="center"/>
        <w:rPr>
          <w:rFonts w:ascii="Times New Roman" w:hAnsi="Times New Roman" w:cs="Times New Roman"/>
          <w:b/>
          <w:bCs/>
          <w:color w:val="111111"/>
          <w:sz w:val="28"/>
          <w:szCs w:val="28"/>
          <w:lang w:val="ru-RU"/>
        </w:rPr>
      </w:pPr>
      <w:r w:rsidRPr="007F4954">
        <w:rPr>
          <w:rFonts w:ascii="Times New Roman" w:hAnsi="Times New Roman" w:cs="Times New Roman"/>
          <w:b/>
          <w:bCs/>
          <w:color w:val="111111"/>
          <w:sz w:val="28"/>
          <w:szCs w:val="28"/>
          <w:lang w:val="ru-RU"/>
        </w:rPr>
        <w:t>Статья 11. Формирование фонда оплаты труда лиц, замещающих должности муниципальной службы</w:t>
      </w:r>
    </w:p>
    <w:p w:rsidR="007F4954" w:rsidRPr="007F4954" w:rsidRDefault="007F4954" w:rsidP="007F4954">
      <w:pPr>
        <w:pStyle w:val="ConsPlusNormal"/>
        <w:widowControl/>
        <w:jc w:val="both"/>
        <w:rPr>
          <w:rFonts w:ascii="Times New Roman" w:hAnsi="Times New Roman" w:cs="Times New Roman"/>
          <w:b/>
          <w:bCs/>
          <w:color w:val="111111"/>
          <w:sz w:val="28"/>
          <w:szCs w:val="28"/>
          <w:lang w:val="ru-RU"/>
        </w:rPr>
      </w:pPr>
    </w:p>
    <w:p w:rsidR="007F4954" w:rsidRDefault="007F4954" w:rsidP="007F4954">
      <w:pPr>
        <w:shd w:val="clear" w:color="auto" w:fill="FFFFFF"/>
        <w:tabs>
          <w:tab w:val="left" w:pos="2021"/>
        </w:tabs>
        <w:ind w:firstLine="706"/>
        <w:jc w:val="both"/>
        <w:rPr>
          <w:color w:val="111111"/>
        </w:rPr>
      </w:pPr>
      <w:r>
        <w:t xml:space="preserve">1. При формировании фонда оплаты труда </w:t>
      </w:r>
      <w:r>
        <w:rPr>
          <w:color w:val="111111"/>
        </w:rPr>
        <w:t>лиц,</w:t>
      </w:r>
      <w:r>
        <w:rPr>
          <w:bCs/>
          <w:color w:val="111111"/>
        </w:rPr>
        <w:t xml:space="preserve"> замещающих должности муниципальной службы</w:t>
      </w:r>
      <w:r>
        <w:rPr>
          <w:b/>
          <w:bCs/>
          <w:color w:val="111111"/>
        </w:rPr>
        <w:t>,</w:t>
      </w:r>
      <w:r>
        <w:rPr>
          <w:color w:val="111111"/>
        </w:rPr>
        <w:t xml:space="preserve"> </w:t>
      </w:r>
      <w:r>
        <w:t xml:space="preserve">используется действующее штатное расписание  (в расчете на год), а  также  предусматривается единовременная выплата при </w:t>
      </w:r>
      <w:r>
        <w:rPr>
          <w:spacing w:val="-2"/>
        </w:rPr>
        <w:t>предоставлении</w:t>
      </w:r>
      <w:r>
        <w:rPr>
          <w:rFonts w:ascii="Arial" w:hAnsi="Arial" w:cs="Arial"/>
        </w:rPr>
        <w:tab/>
      </w:r>
      <w:r>
        <w:rPr>
          <w:spacing w:val="-10"/>
        </w:rPr>
        <w:t>ежегодного        оплачиваемого        отпуска</w:t>
      </w:r>
      <w:r>
        <w:rPr>
          <w:rFonts w:ascii="Arial" w:hAnsi="Arial" w:cs="Arial"/>
        </w:rPr>
        <w:tab/>
      </w:r>
      <w:r>
        <w:t>в</w:t>
      </w:r>
      <w:r>
        <w:rPr>
          <w:rFonts w:ascii="Arial" w:hAnsi="Arial" w:cs="Arial"/>
        </w:rPr>
        <w:tab/>
      </w:r>
      <w:r>
        <w:rPr>
          <w:spacing w:val="-3"/>
        </w:rPr>
        <w:t>размере</w:t>
      </w:r>
      <w:r>
        <w:rPr>
          <w:rFonts w:ascii="Arial" w:hAnsi="Arial" w:cs="Arial"/>
        </w:rPr>
        <w:t xml:space="preserve">  </w:t>
      </w:r>
      <w:r>
        <w:rPr>
          <w:rFonts w:hAnsi="Arial"/>
        </w:rPr>
        <w:t>2</w:t>
      </w:r>
      <w:r>
        <w:t xml:space="preserve"> должностных окладов с учетом районного коэффициента, премии за выполнение особо важных и сложных задании в размере до двух месячных фондов оплаты труда с учетом районного коэффициента,  материальная помощь в размерах установленных статьей 10 настоящего Положения, без учета районного коэффициента и </w:t>
      </w:r>
      <w:r>
        <w:rPr>
          <w:color w:val="111111"/>
        </w:rPr>
        <w:t>не может превышать норматива формирования расходов на оплату труда муниципальных служащих, установленного на очередной финансовый год постановлением Правительства Оренбургской области.</w:t>
      </w:r>
    </w:p>
    <w:p w:rsidR="007F4954" w:rsidRDefault="007F4954" w:rsidP="007F4954">
      <w:pPr>
        <w:shd w:val="clear" w:color="auto" w:fill="FFFFFF"/>
        <w:tabs>
          <w:tab w:val="left" w:pos="2021"/>
        </w:tabs>
        <w:ind w:firstLine="706"/>
        <w:jc w:val="both"/>
      </w:pPr>
    </w:p>
    <w:p w:rsidR="007F4954" w:rsidRDefault="007F4954" w:rsidP="007F4954">
      <w:pPr>
        <w:shd w:val="clear" w:color="auto" w:fill="FFFFFF"/>
        <w:tabs>
          <w:tab w:val="left" w:pos="2021"/>
        </w:tabs>
        <w:ind w:firstLine="706"/>
        <w:jc w:val="both"/>
        <w:rPr>
          <w:color w:val="111111"/>
        </w:rPr>
      </w:pPr>
    </w:p>
    <w:p w:rsidR="007F4954" w:rsidRPr="007F4954" w:rsidRDefault="007F4954" w:rsidP="007F4954">
      <w:pPr>
        <w:pStyle w:val="ConsPlusNormal"/>
        <w:widowControl/>
        <w:jc w:val="both"/>
        <w:rPr>
          <w:rFonts w:ascii="Times New Roman" w:hAnsi="Times New Roman" w:cs="Times New Roman"/>
          <w:color w:val="C9211E"/>
          <w:sz w:val="28"/>
          <w:szCs w:val="28"/>
          <w:lang w:val="ru-RU"/>
        </w:rPr>
      </w:pPr>
    </w:p>
    <w:p w:rsidR="007F4954" w:rsidRPr="007F4954" w:rsidRDefault="007F4954" w:rsidP="007F4954">
      <w:pPr>
        <w:pStyle w:val="ConsPlusNormal"/>
        <w:widowControl/>
        <w:jc w:val="both"/>
        <w:rPr>
          <w:rFonts w:ascii="Times New Roman" w:hAnsi="Times New Roman" w:cs="Times New Roman"/>
          <w:color w:val="C9211E"/>
          <w:sz w:val="28"/>
          <w:szCs w:val="28"/>
          <w:lang w:val="ru-RU"/>
        </w:rPr>
      </w:pPr>
    </w:p>
    <w:p w:rsidR="007F4954" w:rsidRPr="007F4954" w:rsidRDefault="007F4954" w:rsidP="007F4954">
      <w:pPr>
        <w:pStyle w:val="ConsPlusNormal"/>
        <w:widowControl/>
        <w:jc w:val="both"/>
        <w:rPr>
          <w:rFonts w:ascii="Times New Roman" w:hAnsi="Times New Roman" w:cs="Times New Roman"/>
          <w:color w:val="C9211E"/>
          <w:sz w:val="28"/>
          <w:szCs w:val="28"/>
          <w:lang w:val="ru-RU"/>
        </w:rPr>
      </w:pPr>
    </w:p>
    <w:p w:rsidR="007F4954" w:rsidRPr="0008211A" w:rsidRDefault="007F4954" w:rsidP="007F4954">
      <w:pPr>
        <w:shd w:val="clear" w:color="auto" w:fill="FFFFFF"/>
        <w:ind w:left="2530"/>
        <w:jc w:val="both"/>
      </w:pPr>
    </w:p>
    <w:p w:rsidR="007F4954" w:rsidRPr="0008211A" w:rsidRDefault="007F4954" w:rsidP="007F4954">
      <w:pPr>
        <w:shd w:val="clear" w:color="auto" w:fill="FFFFFF"/>
        <w:ind w:left="2530"/>
        <w:jc w:val="both"/>
      </w:pPr>
    </w:p>
    <w:p w:rsidR="007F4954" w:rsidRPr="0008211A" w:rsidRDefault="007F4954" w:rsidP="007F4954">
      <w:pPr>
        <w:shd w:val="clear" w:color="auto" w:fill="FFFFFF"/>
        <w:ind w:left="2530"/>
        <w:jc w:val="both"/>
      </w:pPr>
    </w:p>
    <w:p w:rsidR="007F4954" w:rsidRPr="0008211A" w:rsidRDefault="007F4954" w:rsidP="007F4954">
      <w:pPr>
        <w:shd w:val="clear" w:color="auto" w:fill="FFFFFF"/>
        <w:ind w:left="2530"/>
        <w:jc w:val="both"/>
      </w:pPr>
    </w:p>
    <w:p w:rsidR="007F4954" w:rsidRPr="0008211A" w:rsidRDefault="007F4954" w:rsidP="007F4954">
      <w:pPr>
        <w:shd w:val="clear" w:color="auto" w:fill="FFFFFF"/>
        <w:ind w:left="2530"/>
        <w:jc w:val="both"/>
      </w:pPr>
    </w:p>
    <w:p w:rsidR="007F4954" w:rsidRPr="0008211A" w:rsidRDefault="007F4954" w:rsidP="007F4954">
      <w:pPr>
        <w:shd w:val="clear" w:color="auto" w:fill="FFFFFF"/>
        <w:ind w:left="2530"/>
        <w:jc w:val="both"/>
      </w:pPr>
    </w:p>
    <w:p w:rsidR="007F4954" w:rsidRDefault="007F4954" w:rsidP="007F4954">
      <w:pPr>
        <w:shd w:val="clear" w:color="auto" w:fill="FFFFFF"/>
        <w:jc w:val="both"/>
      </w:pPr>
    </w:p>
    <w:p w:rsidR="007F4954" w:rsidRDefault="007F4954" w:rsidP="007F4954">
      <w:pPr>
        <w:shd w:val="clear" w:color="auto" w:fill="FFFFFF"/>
        <w:ind w:right="10" w:firstLine="706"/>
        <w:jc w:val="both"/>
      </w:pPr>
    </w:p>
    <w:p w:rsidR="007F4954" w:rsidRDefault="007F4954" w:rsidP="007F4954">
      <w:pPr>
        <w:shd w:val="clear" w:color="auto" w:fill="FFFFFF"/>
        <w:sectPr w:rsidR="007F4954" w:rsidSect="00991338">
          <w:pgSz w:w="11909" w:h="16834"/>
          <w:pgMar w:top="-851" w:right="851" w:bottom="567" w:left="1418" w:header="720" w:footer="720" w:gutter="0"/>
          <w:cols w:space="60"/>
          <w:noEndnote/>
        </w:sectPr>
      </w:pPr>
    </w:p>
    <w:tbl>
      <w:tblPr>
        <w:tblW w:w="0" w:type="auto"/>
        <w:tblInd w:w="5268" w:type="dxa"/>
        <w:tblLayout w:type="fixed"/>
        <w:tblLook w:val="0000"/>
      </w:tblPr>
      <w:tblGrid>
        <w:gridCol w:w="4303"/>
      </w:tblGrid>
      <w:tr w:rsidR="007F4954" w:rsidTr="00786DB2">
        <w:tc>
          <w:tcPr>
            <w:tcW w:w="4303" w:type="dxa"/>
            <w:shd w:val="clear" w:color="auto" w:fill="auto"/>
          </w:tcPr>
          <w:p w:rsidR="007F4954" w:rsidRPr="007F4954" w:rsidRDefault="007F4954" w:rsidP="00786DB2">
            <w:pPr>
              <w:pStyle w:val="ConsPlusNormal"/>
              <w:widowControl/>
              <w:rPr>
                <w:rFonts w:ascii="Times New Roman" w:hAnsi="Times New Roman" w:cs="Times New Roman"/>
                <w:sz w:val="28"/>
                <w:szCs w:val="28"/>
                <w:lang w:val="ru-RU"/>
              </w:rPr>
            </w:pPr>
            <w:r w:rsidRPr="007F4954">
              <w:rPr>
                <w:rFonts w:ascii="Times New Roman" w:hAnsi="Times New Roman" w:cs="Times New Roman"/>
                <w:sz w:val="28"/>
                <w:szCs w:val="28"/>
                <w:lang w:val="ru-RU"/>
              </w:rPr>
              <w:lastRenderedPageBreak/>
              <w:t>Приложение № 1</w:t>
            </w:r>
          </w:p>
          <w:p w:rsidR="007F4954" w:rsidRPr="007F4954" w:rsidRDefault="007F4954" w:rsidP="00786DB2">
            <w:pPr>
              <w:pStyle w:val="ConsPlusNormal"/>
              <w:widowControl/>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к Положению о денежном содержании лиц, замещающих должности муниципальной службы в органах местного самоуправления муниципального образования Днепровский сельсовет Беляевского района Оренбургской области</w:t>
            </w:r>
          </w:p>
        </w:tc>
      </w:tr>
    </w:tbl>
    <w:p w:rsidR="007F4954" w:rsidRPr="007F4954" w:rsidRDefault="007F4954" w:rsidP="007F4954">
      <w:pPr>
        <w:pStyle w:val="ConsPlusNormal"/>
        <w:widowControl/>
        <w:rPr>
          <w:bCs/>
          <w:sz w:val="28"/>
          <w:szCs w:val="28"/>
          <w:lang w:val="ru-RU"/>
        </w:rPr>
      </w:pPr>
      <w:r w:rsidRPr="007F4954">
        <w:rPr>
          <w:rFonts w:ascii="Times New Roman" w:hAnsi="Times New Roman" w:cs="Times New Roman"/>
          <w:sz w:val="28"/>
          <w:szCs w:val="28"/>
          <w:lang w:val="ru-RU"/>
        </w:rPr>
        <w:t xml:space="preserve">                                                                         </w:t>
      </w:r>
    </w:p>
    <w:p w:rsidR="007F4954" w:rsidRDefault="007F4954" w:rsidP="007F4954">
      <w:pPr>
        <w:jc w:val="center"/>
        <w:rPr>
          <w:bCs/>
        </w:rPr>
      </w:pPr>
    </w:p>
    <w:p w:rsidR="007F4954" w:rsidRDefault="007F4954" w:rsidP="007F4954">
      <w:pPr>
        <w:jc w:val="center"/>
      </w:pPr>
      <w:r>
        <w:rPr>
          <w:bCs/>
        </w:rPr>
        <w:t>Расчет</w:t>
      </w:r>
    </w:p>
    <w:p w:rsidR="007F4954" w:rsidRDefault="007F4954" w:rsidP="007F4954">
      <w:pPr>
        <w:jc w:val="center"/>
      </w:pPr>
      <w:r>
        <w:t xml:space="preserve">трудового стажа  лицам, замещающим должности муниципальной службы в органах местного самоуправления муниципального образования </w:t>
      </w:r>
      <w:r w:rsidRPr="000354FF">
        <w:t>Днепровский сельсовет Беляевского района Оренбургской области</w:t>
      </w:r>
      <w:r>
        <w:t xml:space="preserve">, для определения ежемесячной надбавки к должностному окладу </w:t>
      </w:r>
    </w:p>
    <w:p w:rsidR="007F4954" w:rsidRDefault="007F4954" w:rsidP="007F4954">
      <w:pPr>
        <w:jc w:val="center"/>
      </w:pPr>
      <w:r>
        <w:t xml:space="preserve">за выслугу лет </w:t>
      </w:r>
      <w:r>
        <w:rPr>
          <w:color w:val="000000"/>
        </w:rPr>
        <w:t>на муниципальной службе</w:t>
      </w:r>
    </w:p>
    <w:p w:rsidR="007F4954" w:rsidRDefault="007F4954" w:rsidP="007F4954">
      <w:pPr>
        <w:jc w:val="both"/>
      </w:pPr>
    </w:p>
    <w:p w:rsidR="007F4954" w:rsidRDefault="007F4954" w:rsidP="007F4954">
      <w:pPr>
        <w:jc w:val="both"/>
      </w:pPr>
      <w:r>
        <w:t>Ф.И.О. ____________________________________________________________</w:t>
      </w:r>
    </w:p>
    <w:p w:rsidR="007F4954" w:rsidRDefault="007F4954" w:rsidP="007F4954">
      <w:pPr>
        <w:jc w:val="both"/>
      </w:pPr>
    </w:p>
    <w:p w:rsidR="007F4954" w:rsidRDefault="007F4954" w:rsidP="007F4954">
      <w:pPr>
        <w:jc w:val="both"/>
      </w:pPr>
      <w:r>
        <w:t>Место работы, замещаемая  должность ________________________________</w:t>
      </w:r>
    </w:p>
    <w:p w:rsidR="007F4954" w:rsidRDefault="007F4954" w:rsidP="007F4954">
      <w:pPr>
        <w:jc w:val="both"/>
      </w:pPr>
    </w:p>
    <w:tbl>
      <w:tblPr>
        <w:tblW w:w="0" w:type="auto"/>
        <w:tblInd w:w="75" w:type="dxa"/>
        <w:tblLayout w:type="fixed"/>
        <w:tblCellMar>
          <w:top w:w="75" w:type="dxa"/>
          <w:left w:w="75" w:type="dxa"/>
          <w:bottom w:w="75" w:type="dxa"/>
          <w:right w:w="75" w:type="dxa"/>
        </w:tblCellMar>
        <w:tblLook w:val="0000"/>
      </w:tblPr>
      <w:tblGrid>
        <w:gridCol w:w="1440"/>
        <w:gridCol w:w="1080"/>
        <w:gridCol w:w="1200"/>
        <w:gridCol w:w="2640"/>
        <w:gridCol w:w="3120"/>
      </w:tblGrid>
      <w:tr w:rsidR="007F4954" w:rsidTr="00786DB2">
        <w:trPr>
          <w:trHeight w:val="600"/>
        </w:trPr>
        <w:tc>
          <w:tcPr>
            <w:tcW w:w="3720" w:type="dxa"/>
            <w:gridSpan w:val="3"/>
            <w:tcBorders>
              <w:top w:val="single" w:sz="8" w:space="0" w:color="000000"/>
              <w:left w:val="single" w:sz="8" w:space="0" w:color="000000"/>
              <w:bottom w:val="single" w:sz="8" w:space="0" w:color="000000"/>
              <w:right w:val="single" w:sz="8" w:space="0" w:color="000000"/>
            </w:tcBorders>
            <w:shd w:val="clear" w:color="auto" w:fill="auto"/>
          </w:tcPr>
          <w:p w:rsidR="007F4954" w:rsidRDefault="007F4954" w:rsidP="00786DB2">
            <w:pPr>
              <w:jc w:val="center"/>
            </w:pPr>
            <w:r>
              <w:t>Периоды работы,</w:t>
            </w:r>
          </w:p>
          <w:p w:rsidR="007F4954" w:rsidRDefault="007F4954" w:rsidP="00786DB2">
            <w:pPr>
              <w:jc w:val="center"/>
            </w:pPr>
            <w:r>
              <w:t>учтенные для определения ежемесячной надбавки за выслугу лет</w:t>
            </w:r>
          </w:p>
        </w:tc>
        <w:tc>
          <w:tcPr>
            <w:tcW w:w="264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F4954" w:rsidRDefault="007F4954" w:rsidP="00786DB2">
            <w:pPr>
              <w:jc w:val="center"/>
            </w:pPr>
            <w:r>
              <w:t>Стаж, учтенный</w:t>
            </w:r>
          </w:p>
          <w:p w:rsidR="007F4954" w:rsidRDefault="007F4954" w:rsidP="00786DB2">
            <w:pPr>
              <w:jc w:val="center"/>
            </w:pPr>
            <w:r>
              <w:t>для определения ежемесячной надбавки за  выслугу лет</w:t>
            </w:r>
          </w:p>
        </w:tc>
        <w:tc>
          <w:tcPr>
            <w:tcW w:w="312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7F4954" w:rsidRDefault="007F4954" w:rsidP="00786DB2">
            <w:r>
              <w:t xml:space="preserve">  Работа на должностях  </w:t>
            </w:r>
          </w:p>
          <w:p w:rsidR="007F4954" w:rsidRDefault="007F4954" w:rsidP="00786DB2">
            <w:pPr>
              <w:jc w:val="center"/>
            </w:pPr>
            <w:r>
              <w:t>с указанием организаций</w:t>
            </w:r>
          </w:p>
        </w:tc>
      </w:tr>
      <w:tr w:rsidR="007F4954" w:rsidTr="00786DB2">
        <w:tc>
          <w:tcPr>
            <w:tcW w:w="1440" w:type="dxa"/>
            <w:tcBorders>
              <w:left w:val="single" w:sz="8" w:space="0" w:color="000000"/>
              <w:bottom w:val="single" w:sz="8" w:space="0" w:color="000000"/>
              <w:right w:val="single" w:sz="8" w:space="0" w:color="000000"/>
            </w:tcBorders>
            <w:shd w:val="clear" w:color="auto" w:fill="auto"/>
          </w:tcPr>
          <w:p w:rsidR="007F4954" w:rsidRDefault="007F4954" w:rsidP="00786DB2">
            <w:r>
              <w:t xml:space="preserve">  число   </w:t>
            </w:r>
          </w:p>
        </w:tc>
        <w:tc>
          <w:tcPr>
            <w:tcW w:w="1080" w:type="dxa"/>
            <w:tcBorders>
              <w:left w:val="single" w:sz="8" w:space="0" w:color="000000"/>
              <w:bottom w:val="single" w:sz="8" w:space="0" w:color="000000"/>
              <w:right w:val="single" w:sz="8" w:space="0" w:color="000000"/>
            </w:tcBorders>
            <w:shd w:val="clear" w:color="auto" w:fill="auto"/>
          </w:tcPr>
          <w:p w:rsidR="007F4954" w:rsidRDefault="007F4954" w:rsidP="00786DB2">
            <w:r>
              <w:t xml:space="preserve"> месяц </w:t>
            </w:r>
          </w:p>
        </w:tc>
        <w:tc>
          <w:tcPr>
            <w:tcW w:w="1200" w:type="dxa"/>
            <w:tcBorders>
              <w:left w:val="single" w:sz="8" w:space="0" w:color="000000"/>
              <w:bottom w:val="single" w:sz="8" w:space="0" w:color="000000"/>
              <w:right w:val="single" w:sz="8" w:space="0" w:color="000000"/>
            </w:tcBorders>
            <w:shd w:val="clear" w:color="auto" w:fill="auto"/>
          </w:tcPr>
          <w:p w:rsidR="007F4954" w:rsidRDefault="007F4954" w:rsidP="00786DB2">
            <w:r>
              <w:t xml:space="preserve">  год   </w:t>
            </w:r>
          </w:p>
        </w:tc>
        <w:tc>
          <w:tcPr>
            <w:tcW w:w="2640" w:type="dxa"/>
            <w:vMerge/>
            <w:tcBorders>
              <w:top w:val="single" w:sz="8" w:space="0" w:color="000000"/>
              <w:left w:val="single" w:sz="8" w:space="0" w:color="000000"/>
              <w:bottom w:val="single" w:sz="8" w:space="0" w:color="000000"/>
              <w:right w:val="single" w:sz="8" w:space="0" w:color="000000"/>
            </w:tcBorders>
            <w:shd w:val="clear" w:color="auto" w:fill="auto"/>
          </w:tcPr>
          <w:p w:rsidR="007F4954" w:rsidRDefault="007F4954" w:rsidP="00786DB2">
            <w:pPr>
              <w:snapToGrid w:val="0"/>
            </w:pPr>
          </w:p>
        </w:tc>
        <w:tc>
          <w:tcPr>
            <w:tcW w:w="3120" w:type="dxa"/>
            <w:vMerge/>
            <w:tcBorders>
              <w:top w:val="single" w:sz="8" w:space="0" w:color="000000"/>
              <w:left w:val="single" w:sz="8" w:space="0" w:color="000000"/>
              <w:bottom w:val="single" w:sz="8" w:space="0" w:color="000000"/>
              <w:right w:val="single" w:sz="8" w:space="0" w:color="000000"/>
            </w:tcBorders>
            <w:shd w:val="clear" w:color="auto" w:fill="auto"/>
          </w:tcPr>
          <w:p w:rsidR="007F4954" w:rsidRDefault="007F4954" w:rsidP="00786DB2">
            <w:pPr>
              <w:snapToGrid w:val="0"/>
            </w:pPr>
          </w:p>
        </w:tc>
      </w:tr>
      <w:tr w:rsidR="007F4954" w:rsidTr="00786DB2">
        <w:tc>
          <w:tcPr>
            <w:tcW w:w="1440" w:type="dxa"/>
            <w:tcBorders>
              <w:left w:val="single" w:sz="8" w:space="0" w:color="000000"/>
              <w:bottom w:val="single" w:sz="8" w:space="0" w:color="000000"/>
              <w:right w:val="single" w:sz="8" w:space="0" w:color="000000"/>
            </w:tcBorders>
            <w:shd w:val="clear" w:color="auto" w:fill="auto"/>
          </w:tcPr>
          <w:p w:rsidR="007F4954" w:rsidRDefault="007F4954" w:rsidP="00786DB2">
            <w:r>
              <w:t xml:space="preserve">   с по   </w:t>
            </w:r>
          </w:p>
        </w:tc>
        <w:tc>
          <w:tcPr>
            <w:tcW w:w="1080" w:type="dxa"/>
            <w:tcBorders>
              <w:left w:val="single" w:sz="8" w:space="0" w:color="000000"/>
              <w:bottom w:val="single" w:sz="8" w:space="0" w:color="000000"/>
              <w:right w:val="single" w:sz="8" w:space="0" w:color="000000"/>
            </w:tcBorders>
            <w:shd w:val="clear" w:color="auto" w:fill="auto"/>
          </w:tcPr>
          <w:p w:rsidR="007F4954" w:rsidRDefault="007F4954" w:rsidP="00786DB2">
            <w:pPr>
              <w:snapToGrid w:val="0"/>
            </w:pPr>
          </w:p>
        </w:tc>
        <w:tc>
          <w:tcPr>
            <w:tcW w:w="1200" w:type="dxa"/>
            <w:tcBorders>
              <w:left w:val="single" w:sz="8" w:space="0" w:color="000000"/>
              <w:bottom w:val="single" w:sz="8" w:space="0" w:color="000000"/>
              <w:right w:val="single" w:sz="8" w:space="0" w:color="000000"/>
            </w:tcBorders>
            <w:shd w:val="clear" w:color="auto" w:fill="auto"/>
          </w:tcPr>
          <w:p w:rsidR="007F4954" w:rsidRDefault="007F4954" w:rsidP="00786DB2">
            <w:pPr>
              <w:snapToGrid w:val="0"/>
            </w:pPr>
          </w:p>
        </w:tc>
        <w:tc>
          <w:tcPr>
            <w:tcW w:w="2640" w:type="dxa"/>
            <w:tcBorders>
              <w:left w:val="single" w:sz="8" w:space="0" w:color="000000"/>
              <w:bottom w:val="single" w:sz="8" w:space="0" w:color="000000"/>
              <w:right w:val="single" w:sz="8" w:space="0" w:color="000000"/>
            </w:tcBorders>
            <w:shd w:val="clear" w:color="auto" w:fill="auto"/>
          </w:tcPr>
          <w:p w:rsidR="007F4954" w:rsidRDefault="007F4954" w:rsidP="00786DB2">
            <w:pPr>
              <w:snapToGrid w:val="0"/>
            </w:pPr>
          </w:p>
        </w:tc>
        <w:tc>
          <w:tcPr>
            <w:tcW w:w="3120" w:type="dxa"/>
            <w:tcBorders>
              <w:left w:val="single" w:sz="8" w:space="0" w:color="000000"/>
              <w:bottom w:val="single" w:sz="8" w:space="0" w:color="000000"/>
              <w:right w:val="single" w:sz="8" w:space="0" w:color="000000"/>
            </w:tcBorders>
            <w:shd w:val="clear" w:color="auto" w:fill="auto"/>
          </w:tcPr>
          <w:p w:rsidR="007F4954" w:rsidRDefault="007F4954" w:rsidP="00786DB2">
            <w:pPr>
              <w:snapToGrid w:val="0"/>
            </w:pPr>
          </w:p>
        </w:tc>
      </w:tr>
      <w:tr w:rsidR="007F4954" w:rsidTr="00786DB2">
        <w:tc>
          <w:tcPr>
            <w:tcW w:w="1440" w:type="dxa"/>
            <w:tcBorders>
              <w:left w:val="single" w:sz="8" w:space="0" w:color="000000"/>
              <w:bottom w:val="single" w:sz="8" w:space="0" w:color="000000"/>
              <w:right w:val="single" w:sz="8" w:space="0" w:color="000000"/>
            </w:tcBorders>
            <w:shd w:val="clear" w:color="auto" w:fill="auto"/>
          </w:tcPr>
          <w:p w:rsidR="007F4954" w:rsidRDefault="007F4954" w:rsidP="00786DB2">
            <w:r>
              <w:t xml:space="preserve">   с по   </w:t>
            </w:r>
          </w:p>
        </w:tc>
        <w:tc>
          <w:tcPr>
            <w:tcW w:w="1080" w:type="dxa"/>
            <w:tcBorders>
              <w:left w:val="single" w:sz="8" w:space="0" w:color="000000"/>
              <w:bottom w:val="single" w:sz="8" w:space="0" w:color="000000"/>
              <w:right w:val="single" w:sz="8" w:space="0" w:color="000000"/>
            </w:tcBorders>
            <w:shd w:val="clear" w:color="auto" w:fill="auto"/>
          </w:tcPr>
          <w:p w:rsidR="007F4954" w:rsidRDefault="007F4954" w:rsidP="00786DB2">
            <w:pPr>
              <w:snapToGrid w:val="0"/>
            </w:pPr>
          </w:p>
        </w:tc>
        <w:tc>
          <w:tcPr>
            <w:tcW w:w="1200" w:type="dxa"/>
            <w:tcBorders>
              <w:left w:val="single" w:sz="8" w:space="0" w:color="000000"/>
              <w:bottom w:val="single" w:sz="8" w:space="0" w:color="000000"/>
              <w:right w:val="single" w:sz="8" w:space="0" w:color="000000"/>
            </w:tcBorders>
            <w:shd w:val="clear" w:color="auto" w:fill="auto"/>
          </w:tcPr>
          <w:p w:rsidR="007F4954" w:rsidRDefault="007F4954" w:rsidP="00786DB2">
            <w:pPr>
              <w:snapToGrid w:val="0"/>
            </w:pPr>
          </w:p>
        </w:tc>
        <w:tc>
          <w:tcPr>
            <w:tcW w:w="2640" w:type="dxa"/>
            <w:tcBorders>
              <w:left w:val="single" w:sz="8" w:space="0" w:color="000000"/>
              <w:bottom w:val="single" w:sz="8" w:space="0" w:color="000000"/>
              <w:right w:val="single" w:sz="8" w:space="0" w:color="000000"/>
            </w:tcBorders>
            <w:shd w:val="clear" w:color="auto" w:fill="auto"/>
          </w:tcPr>
          <w:p w:rsidR="007F4954" w:rsidRDefault="007F4954" w:rsidP="00786DB2">
            <w:pPr>
              <w:snapToGrid w:val="0"/>
            </w:pPr>
          </w:p>
        </w:tc>
        <w:tc>
          <w:tcPr>
            <w:tcW w:w="3120" w:type="dxa"/>
            <w:tcBorders>
              <w:left w:val="single" w:sz="8" w:space="0" w:color="000000"/>
              <w:bottom w:val="single" w:sz="8" w:space="0" w:color="000000"/>
              <w:right w:val="single" w:sz="8" w:space="0" w:color="000000"/>
            </w:tcBorders>
            <w:shd w:val="clear" w:color="auto" w:fill="auto"/>
          </w:tcPr>
          <w:p w:rsidR="007F4954" w:rsidRDefault="007F4954" w:rsidP="00786DB2">
            <w:pPr>
              <w:snapToGrid w:val="0"/>
            </w:pPr>
          </w:p>
        </w:tc>
      </w:tr>
      <w:tr w:rsidR="007F4954" w:rsidTr="00786DB2">
        <w:tc>
          <w:tcPr>
            <w:tcW w:w="1440" w:type="dxa"/>
            <w:tcBorders>
              <w:left w:val="single" w:sz="8" w:space="0" w:color="000000"/>
              <w:bottom w:val="single" w:sz="8" w:space="0" w:color="000000"/>
              <w:right w:val="single" w:sz="8" w:space="0" w:color="000000"/>
            </w:tcBorders>
            <w:shd w:val="clear" w:color="auto" w:fill="auto"/>
          </w:tcPr>
          <w:p w:rsidR="007F4954" w:rsidRDefault="007F4954" w:rsidP="00786DB2">
            <w:r>
              <w:t xml:space="preserve">   с по   </w:t>
            </w:r>
          </w:p>
        </w:tc>
        <w:tc>
          <w:tcPr>
            <w:tcW w:w="1080" w:type="dxa"/>
            <w:tcBorders>
              <w:left w:val="single" w:sz="8" w:space="0" w:color="000000"/>
              <w:bottom w:val="single" w:sz="8" w:space="0" w:color="000000"/>
              <w:right w:val="single" w:sz="8" w:space="0" w:color="000000"/>
            </w:tcBorders>
            <w:shd w:val="clear" w:color="auto" w:fill="auto"/>
          </w:tcPr>
          <w:p w:rsidR="007F4954" w:rsidRDefault="007F4954" w:rsidP="00786DB2">
            <w:pPr>
              <w:snapToGrid w:val="0"/>
            </w:pPr>
          </w:p>
        </w:tc>
        <w:tc>
          <w:tcPr>
            <w:tcW w:w="1200" w:type="dxa"/>
            <w:tcBorders>
              <w:left w:val="single" w:sz="8" w:space="0" w:color="000000"/>
              <w:bottom w:val="single" w:sz="8" w:space="0" w:color="000000"/>
              <w:right w:val="single" w:sz="8" w:space="0" w:color="000000"/>
            </w:tcBorders>
            <w:shd w:val="clear" w:color="auto" w:fill="auto"/>
          </w:tcPr>
          <w:p w:rsidR="007F4954" w:rsidRDefault="007F4954" w:rsidP="00786DB2">
            <w:pPr>
              <w:snapToGrid w:val="0"/>
            </w:pPr>
          </w:p>
        </w:tc>
        <w:tc>
          <w:tcPr>
            <w:tcW w:w="2640" w:type="dxa"/>
            <w:tcBorders>
              <w:left w:val="single" w:sz="8" w:space="0" w:color="000000"/>
              <w:bottom w:val="single" w:sz="8" w:space="0" w:color="000000"/>
              <w:right w:val="single" w:sz="8" w:space="0" w:color="000000"/>
            </w:tcBorders>
            <w:shd w:val="clear" w:color="auto" w:fill="auto"/>
          </w:tcPr>
          <w:p w:rsidR="007F4954" w:rsidRDefault="007F4954" w:rsidP="00786DB2">
            <w:pPr>
              <w:snapToGrid w:val="0"/>
            </w:pPr>
          </w:p>
        </w:tc>
        <w:tc>
          <w:tcPr>
            <w:tcW w:w="3120" w:type="dxa"/>
            <w:tcBorders>
              <w:left w:val="single" w:sz="8" w:space="0" w:color="000000"/>
              <w:bottom w:val="single" w:sz="8" w:space="0" w:color="000000"/>
              <w:right w:val="single" w:sz="8" w:space="0" w:color="000000"/>
            </w:tcBorders>
            <w:shd w:val="clear" w:color="auto" w:fill="auto"/>
          </w:tcPr>
          <w:p w:rsidR="007F4954" w:rsidRDefault="007F4954" w:rsidP="00786DB2">
            <w:pPr>
              <w:snapToGrid w:val="0"/>
            </w:pPr>
          </w:p>
        </w:tc>
      </w:tr>
    </w:tbl>
    <w:p w:rsidR="007F4954" w:rsidRDefault="007F4954" w:rsidP="007F4954">
      <w:pPr>
        <w:jc w:val="both"/>
      </w:pPr>
    </w:p>
    <w:p w:rsidR="007F4954" w:rsidRDefault="007F4954" w:rsidP="007F4954">
      <w:pPr>
        <w:pStyle w:val="ConsPlusNonformat"/>
        <w:jc w:val="both"/>
        <w:rPr>
          <w:rFonts w:ascii="Times New Roman" w:hAnsi="Times New Roman" w:cs="Times New Roman"/>
        </w:rPr>
      </w:pPr>
      <w:r>
        <w:rPr>
          <w:rFonts w:ascii="Times New Roman" w:hAnsi="Times New Roman" w:cs="Times New Roman"/>
          <w:sz w:val="28"/>
          <w:szCs w:val="28"/>
        </w:rPr>
        <w:t xml:space="preserve">Трудовой стаж для выплаты ежемесячной надбавки за выслугу лет </w:t>
      </w:r>
      <w:r>
        <w:rPr>
          <w:rFonts w:ascii="Times New Roman" w:hAnsi="Times New Roman" w:cs="Times New Roman"/>
          <w:color w:val="000000"/>
          <w:sz w:val="28"/>
          <w:szCs w:val="28"/>
        </w:rPr>
        <w:t>на муниципальной службе</w:t>
      </w:r>
      <w:r>
        <w:rPr>
          <w:rFonts w:ascii="Times New Roman" w:hAnsi="Times New Roman" w:cs="Times New Roman"/>
          <w:sz w:val="28"/>
          <w:szCs w:val="28"/>
        </w:rPr>
        <w:t xml:space="preserve"> по состоянию на _________ 20___г. составляет __________________________.</w:t>
      </w:r>
    </w:p>
    <w:p w:rsidR="007F4954" w:rsidRDefault="007F4954" w:rsidP="007F4954">
      <w:pPr>
        <w:pStyle w:val="ConsPlusNonformat"/>
        <w:rPr>
          <w:rFonts w:ascii="Times New Roman" w:hAnsi="Times New Roman" w:cs="Times New Roman"/>
          <w:sz w:val="28"/>
          <w:szCs w:val="28"/>
        </w:rPr>
      </w:pPr>
      <w:r>
        <w:rPr>
          <w:rFonts w:ascii="Times New Roman" w:hAnsi="Times New Roman" w:cs="Times New Roman"/>
        </w:rPr>
        <w:t xml:space="preserve">                         (лет, месяцев, дней)</w:t>
      </w:r>
    </w:p>
    <w:p w:rsidR="007F4954" w:rsidRDefault="007F4954" w:rsidP="007F4954">
      <w:pPr>
        <w:pStyle w:val="ConsPlusNonformat"/>
        <w:rPr>
          <w:rFonts w:ascii="Times New Roman" w:hAnsi="Times New Roman" w:cs="Times New Roman"/>
          <w:sz w:val="28"/>
          <w:szCs w:val="28"/>
        </w:rPr>
      </w:pPr>
    </w:p>
    <w:p w:rsidR="007F4954" w:rsidRDefault="007F4954" w:rsidP="007F4954">
      <w:pPr>
        <w:pStyle w:val="ConsPlusNonformat"/>
        <w:rPr>
          <w:rFonts w:ascii="Times New Roman" w:hAnsi="Times New Roman" w:cs="Times New Roman"/>
          <w:sz w:val="28"/>
          <w:szCs w:val="28"/>
        </w:rPr>
      </w:pPr>
      <w:r>
        <w:rPr>
          <w:rFonts w:ascii="Times New Roman" w:hAnsi="Times New Roman" w:cs="Times New Roman"/>
          <w:sz w:val="28"/>
          <w:szCs w:val="28"/>
        </w:rPr>
        <w:t>Руководитель кадровой службы</w:t>
      </w:r>
    </w:p>
    <w:p w:rsidR="007F4954" w:rsidRDefault="007F4954" w:rsidP="007F4954">
      <w:pPr>
        <w:pStyle w:val="ConsPlusNonformat"/>
        <w:rPr>
          <w:rFonts w:ascii="Times New Roman" w:hAnsi="Times New Roman" w:cs="Times New Roman"/>
          <w:sz w:val="28"/>
          <w:szCs w:val="28"/>
        </w:rPr>
      </w:pPr>
      <w:r>
        <w:rPr>
          <w:rFonts w:ascii="Times New Roman" w:hAnsi="Times New Roman" w:cs="Times New Roman"/>
          <w:sz w:val="28"/>
          <w:szCs w:val="28"/>
        </w:rPr>
        <w:t xml:space="preserve">(специалист, ответственный за </w:t>
      </w:r>
    </w:p>
    <w:p w:rsidR="007F4954" w:rsidRDefault="007F4954" w:rsidP="007F4954">
      <w:pPr>
        <w:pStyle w:val="ConsPlusNonformat"/>
        <w:rPr>
          <w:rFonts w:ascii="Times New Roman" w:hAnsi="Times New Roman" w:cs="Times New Roman"/>
          <w:sz w:val="28"/>
          <w:szCs w:val="28"/>
        </w:rPr>
      </w:pPr>
      <w:r>
        <w:rPr>
          <w:rFonts w:ascii="Times New Roman" w:hAnsi="Times New Roman" w:cs="Times New Roman"/>
          <w:sz w:val="28"/>
          <w:szCs w:val="28"/>
        </w:rPr>
        <w:t>ведение кадровой работы)</w:t>
      </w:r>
    </w:p>
    <w:p w:rsidR="007F4954" w:rsidRDefault="007F4954" w:rsidP="007F4954">
      <w:pPr>
        <w:pStyle w:val="ConsPlusNonformat"/>
        <w:rPr>
          <w:rFonts w:ascii="Times New Roman" w:hAnsi="Times New Roman" w:cs="Times New Roman"/>
        </w:rPr>
      </w:pPr>
      <w:r>
        <w:rPr>
          <w:rFonts w:ascii="Times New Roman" w:hAnsi="Times New Roman" w:cs="Times New Roman"/>
          <w:sz w:val="28"/>
          <w:szCs w:val="28"/>
        </w:rPr>
        <w:t>__________________       ________________</w:t>
      </w:r>
    </w:p>
    <w:p w:rsidR="007F4954" w:rsidRDefault="007F4954" w:rsidP="007F4954">
      <w:pPr>
        <w:pStyle w:val="ConsPlusNonformat"/>
      </w:pPr>
      <w:r>
        <w:rPr>
          <w:rFonts w:ascii="Times New Roman" w:hAnsi="Times New Roman" w:cs="Times New Roman"/>
        </w:rPr>
        <w:t xml:space="preserve">            (подпись)                                                  (Ф.И.О.)</w:t>
      </w:r>
    </w:p>
    <w:p w:rsidR="007F4954" w:rsidRDefault="007F4954" w:rsidP="007F4954">
      <w:pPr>
        <w:pStyle w:val="ConsPlusNonformat"/>
      </w:pPr>
      <w:r>
        <w:lastRenderedPageBreak/>
        <w:t xml:space="preserve">«___» ________ 20__ г.         </w:t>
      </w:r>
    </w:p>
    <w:p w:rsidR="007F4954" w:rsidRDefault="007F4954" w:rsidP="007F4954">
      <w:pPr>
        <w:pStyle w:val="ConsPlusNonformat"/>
      </w:pPr>
    </w:p>
    <w:p w:rsidR="007F4954" w:rsidRDefault="007F4954">
      <w:pPr>
        <w:pStyle w:val="12"/>
        <w:spacing w:line="20" w:lineRule="atLeast"/>
        <w:jc w:val="both"/>
        <w:rPr>
          <w:rFonts w:ascii="Times New Roman" w:hAnsi="Times New Roman"/>
          <w:sz w:val="28"/>
          <w:szCs w:val="28"/>
        </w:rPr>
      </w:pPr>
    </w:p>
    <w:p w:rsidR="007F4954" w:rsidRPr="00235F47" w:rsidRDefault="007F4954" w:rsidP="007F4954">
      <w:pPr>
        <w:jc w:val="center"/>
      </w:pPr>
      <w:r w:rsidRPr="00235F47">
        <w:t>СОВЕТ ДЕПУТАТОВ</w:t>
      </w:r>
    </w:p>
    <w:p w:rsidR="007F4954" w:rsidRPr="00235F47" w:rsidRDefault="007F4954" w:rsidP="007F4954">
      <w:pPr>
        <w:jc w:val="center"/>
      </w:pPr>
      <w:r w:rsidRPr="00235F47">
        <w:t>МУНИЦИПАЛЬНОГО ОБРАЗОВАНИЯ   ДНЕПРОВСКИЙ СЕЛЬСОВЕТ</w:t>
      </w:r>
    </w:p>
    <w:p w:rsidR="007F4954" w:rsidRPr="00235F47" w:rsidRDefault="007F4954" w:rsidP="007F4954">
      <w:pPr>
        <w:pBdr>
          <w:bottom w:val="single" w:sz="12" w:space="1" w:color="auto"/>
        </w:pBdr>
        <w:jc w:val="center"/>
      </w:pPr>
      <w:r w:rsidRPr="00235F47">
        <w:t>БЕЛЯЕВСКОГО РАЙОНА  ОРЕНБУРГСКОЙ ОБЛАСТИ</w:t>
      </w:r>
    </w:p>
    <w:p w:rsidR="007F4954" w:rsidRPr="00235F47" w:rsidRDefault="007F4954" w:rsidP="007F4954">
      <w:pPr>
        <w:pBdr>
          <w:bottom w:val="single" w:sz="12" w:space="1" w:color="auto"/>
        </w:pBdr>
        <w:jc w:val="center"/>
      </w:pPr>
      <w:r>
        <w:t xml:space="preserve">ПЯТОГО </w:t>
      </w:r>
      <w:r w:rsidRPr="00235F47">
        <w:t xml:space="preserve"> СОЗЫВА</w:t>
      </w:r>
    </w:p>
    <w:p w:rsidR="007F4954" w:rsidRPr="00235F47" w:rsidRDefault="007F4954" w:rsidP="007F4954">
      <w:pPr>
        <w:pBdr>
          <w:bottom w:val="single" w:sz="12" w:space="1" w:color="auto"/>
        </w:pBdr>
        <w:jc w:val="center"/>
      </w:pPr>
      <w:r w:rsidRPr="00235F47">
        <w:t xml:space="preserve">РЕШЕНИЕ </w:t>
      </w:r>
    </w:p>
    <w:p w:rsidR="007F4954" w:rsidRPr="00235F47" w:rsidRDefault="007F4954" w:rsidP="007F4954">
      <w:pPr>
        <w:jc w:val="center"/>
      </w:pPr>
      <w:r w:rsidRPr="00235F47">
        <w:t>с.Днепровка</w:t>
      </w:r>
    </w:p>
    <w:p w:rsidR="007F4954" w:rsidRPr="00235F47" w:rsidRDefault="007F4954" w:rsidP="007F4954"/>
    <w:p w:rsidR="007F4954" w:rsidRDefault="007F4954" w:rsidP="007F4954">
      <w:pPr>
        <w:jc w:val="both"/>
      </w:pPr>
      <w:r>
        <w:t>23.12.2025</w:t>
      </w:r>
      <w:r w:rsidRPr="00235F47">
        <w:t xml:space="preserve">                                                                                                   </w:t>
      </w:r>
      <w:r>
        <w:t xml:space="preserve"> </w:t>
      </w:r>
      <w:r w:rsidRPr="00235F47">
        <w:t xml:space="preserve">     № </w:t>
      </w:r>
      <w:r>
        <w:t>10</w:t>
      </w:r>
    </w:p>
    <w:p w:rsidR="007F4954" w:rsidRPr="00235F47" w:rsidRDefault="007F4954" w:rsidP="007F4954"/>
    <w:p w:rsidR="007F4954" w:rsidRPr="00245420" w:rsidRDefault="007F4954" w:rsidP="007F4954">
      <w:pPr>
        <w:jc w:val="center"/>
      </w:pPr>
      <w:r w:rsidRPr="00245420">
        <w:t xml:space="preserve">О денежном содержании главы </w:t>
      </w:r>
    </w:p>
    <w:p w:rsidR="007F4954" w:rsidRPr="00245420" w:rsidRDefault="007F4954" w:rsidP="007F4954">
      <w:pPr>
        <w:jc w:val="center"/>
      </w:pPr>
      <w:r w:rsidRPr="00245420">
        <w:t xml:space="preserve">муниципального образования </w:t>
      </w:r>
      <w:r>
        <w:t>Днепровский</w:t>
      </w:r>
      <w:r w:rsidRPr="00245420">
        <w:t xml:space="preserve"> сельсовет </w:t>
      </w:r>
    </w:p>
    <w:p w:rsidR="007F4954" w:rsidRPr="00245420" w:rsidRDefault="007F4954" w:rsidP="007F4954">
      <w:pPr>
        <w:jc w:val="center"/>
      </w:pPr>
      <w:r w:rsidRPr="00245420">
        <w:t>Беляевского района Оренбургской области</w:t>
      </w:r>
    </w:p>
    <w:p w:rsidR="007F4954" w:rsidRPr="00245420" w:rsidRDefault="007F4954" w:rsidP="007F4954">
      <w:pPr>
        <w:jc w:val="center"/>
      </w:pPr>
    </w:p>
    <w:p w:rsidR="007F4954" w:rsidRPr="00BD6A32" w:rsidRDefault="007F4954" w:rsidP="007F4954">
      <w:pPr>
        <w:ind w:firstLine="708"/>
        <w:jc w:val="both"/>
      </w:pPr>
      <w:r w:rsidRPr="00245420">
        <w:t>В соответствии</w:t>
      </w:r>
      <w:r>
        <w:t xml:space="preserve"> с общими принципами организации местного самоуправления, закрепленными в Федеральном Законе №33-ФЗ от 25.03.2025 г. «</w:t>
      </w:r>
      <w:r w:rsidRPr="0088023C">
        <w:rPr>
          <w:shd w:val="clear" w:color="auto" w:fill="FFFFFF"/>
        </w:rPr>
        <w:t>Об общих принципах организации местного самоуправления в единой системе публичной власти</w:t>
      </w:r>
      <w:r>
        <w:rPr>
          <w:shd w:val="clear" w:color="auto" w:fill="FFFFFF"/>
        </w:rPr>
        <w:t>»</w:t>
      </w:r>
      <w:r w:rsidRPr="00245420">
        <w:t>, статьей 16 Закона Оренбургской области от 21</w:t>
      </w:r>
      <w:r>
        <w:t>.02.1996</w:t>
      </w:r>
      <w:r w:rsidRPr="00245420">
        <w:t xml:space="preserve"> «Об организации местного самоуправления в Оренбургской области», ст. 22 ФЗ «О муниципальной службе в РФ», ст. 15 ч. 2 Закона Оре</w:t>
      </w:r>
      <w:r>
        <w:t xml:space="preserve">нбургской области от 10.10.2007 </w:t>
      </w:r>
      <w:r w:rsidRPr="00245420">
        <w:t xml:space="preserve"> № 1611/339-</w:t>
      </w:r>
      <w:r w:rsidRPr="00245420">
        <w:rPr>
          <w:lang w:val="en-US"/>
        </w:rPr>
        <w:t>IV</w:t>
      </w:r>
      <w:r w:rsidRPr="00245420">
        <w:t>-ОЗ «О муниципальной службе в Оренбургской области»,  руководствуясь решением</w:t>
      </w:r>
      <w:r>
        <w:t xml:space="preserve"> </w:t>
      </w:r>
      <w:r w:rsidRPr="00245420">
        <w:t>Совета депутатов муни</w:t>
      </w:r>
      <w:r>
        <w:t>ципального образования  Днепровский сельсовет Беляевского района Оренбургской области от 23.12.2025 №8</w:t>
      </w:r>
      <w:r w:rsidRPr="00245420">
        <w:t xml:space="preserve"> «</w:t>
      </w:r>
      <w:r>
        <w:t>Об утверждении Положения «О денежном вознаграждении главы муниципального образования Днепровский сельсовет Беляевского района Оренбургской области»</w:t>
      </w:r>
      <w:r w:rsidRPr="00245420">
        <w:t>,</w:t>
      </w:r>
      <w:r>
        <w:t xml:space="preserve"> </w:t>
      </w:r>
      <w:r w:rsidRPr="00245420">
        <w:t xml:space="preserve">Уставом муниципального образования </w:t>
      </w:r>
      <w:r>
        <w:t xml:space="preserve">Днепровский сельсовет Беляевского </w:t>
      </w:r>
      <w:r w:rsidRPr="00245420">
        <w:t>района Оренбургской области, Совет депутатов муниципального образования</w:t>
      </w:r>
      <w:r>
        <w:t xml:space="preserve"> Днепровский</w:t>
      </w:r>
      <w:r w:rsidRPr="00245420">
        <w:t xml:space="preserve">  сельс</w:t>
      </w:r>
      <w:r>
        <w:t>овет Беляевского</w:t>
      </w:r>
      <w:r w:rsidRPr="00245420">
        <w:t xml:space="preserve"> района Оренбургской области</w:t>
      </w:r>
      <w:r>
        <w:t xml:space="preserve">  </w:t>
      </w:r>
      <w:r w:rsidRPr="00245420">
        <w:rPr>
          <w:bCs/>
        </w:rPr>
        <w:t>РЕШИЛ:</w:t>
      </w:r>
    </w:p>
    <w:p w:rsidR="007F4954" w:rsidRPr="00245420" w:rsidRDefault="007F4954" w:rsidP="007F4954">
      <w:pPr>
        <w:pStyle w:val="34"/>
        <w:tabs>
          <w:tab w:val="left" w:pos="0"/>
        </w:tabs>
        <w:spacing w:line="276" w:lineRule="auto"/>
        <w:ind w:left="0" w:right="-5" w:firstLine="708"/>
        <w:jc w:val="both"/>
        <w:rPr>
          <w:sz w:val="28"/>
          <w:szCs w:val="28"/>
        </w:rPr>
      </w:pPr>
      <w:r w:rsidRPr="00245420">
        <w:rPr>
          <w:sz w:val="28"/>
          <w:szCs w:val="28"/>
        </w:rPr>
        <w:t>1.</w:t>
      </w:r>
      <w:r>
        <w:rPr>
          <w:sz w:val="28"/>
          <w:szCs w:val="28"/>
        </w:rPr>
        <w:t xml:space="preserve"> Установить с 01.01.2026</w:t>
      </w:r>
      <w:r w:rsidRPr="00245420">
        <w:rPr>
          <w:sz w:val="28"/>
          <w:szCs w:val="28"/>
        </w:rPr>
        <w:t xml:space="preserve"> года ежемесячное денежное содержание главе муниц</w:t>
      </w:r>
      <w:r>
        <w:rPr>
          <w:sz w:val="28"/>
          <w:szCs w:val="28"/>
        </w:rPr>
        <w:t>ипального образования  Днепровский сельсовет Беляевского</w:t>
      </w:r>
      <w:r w:rsidRPr="00245420">
        <w:rPr>
          <w:sz w:val="28"/>
          <w:szCs w:val="28"/>
        </w:rPr>
        <w:t xml:space="preserve">  района  Оренбургской области:</w:t>
      </w:r>
    </w:p>
    <w:p w:rsidR="007F4954" w:rsidRDefault="007F4954" w:rsidP="007F4954">
      <w:pPr>
        <w:pStyle w:val="34"/>
        <w:tabs>
          <w:tab w:val="left" w:pos="0"/>
        </w:tabs>
        <w:spacing w:line="276" w:lineRule="auto"/>
        <w:ind w:left="0" w:right="-5" w:firstLine="708"/>
        <w:jc w:val="both"/>
        <w:rPr>
          <w:sz w:val="28"/>
          <w:szCs w:val="28"/>
        </w:rPr>
      </w:pPr>
      <w:r w:rsidRPr="00245420">
        <w:rPr>
          <w:sz w:val="28"/>
          <w:szCs w:val="28"/>
        </w:rPr>
        <w:t>- до</w:t>
      </w:r>
      <w:r>
        <w:rPr>
          <w:sz w:val="28"/>
          <w:szCs w:val="28"/>
        </w:rPr>
        <w:t>лжностной оклад в размере 52740,00</w:t>
      </w:r>
      <w:r w:rsidRPr="00245420">
        <w:rPr>
          <w:sz w:val="28"/>
          <w:szCs w:val="28"/>
        </w:rPr>
        <w:t xml:space="preserve"> рублей;</w:t>
      </w:r>
    </w:p>
    <w:p w:rsidR="007F4954" w:rsidRDefault="007F4954" w:rsidP="007F4954">
      <w:pPr>
        <w:pStyle w:val="34"/>
        <w:tabs>
          <w:tab w:val="left" w:pos="0"/>
        </w:tabs>
        <w:spacing w:line="276" w:lineRule="auto"/>
        <w:ind w:left="0" w:right="-5" w:firstLine="708"/>
        <w:jc w:val="both"/>
        <w:rPr>
          <w:sz w:val="28"/>
          <w:szCs w:val="28"/>
        </w:rPr>
      </w:pPr>
      <w:r w:rsidRPr="00245420">
        <w:rPr>
          <w:sz w:val="28"/>
          <w:szCs w:val="28"/>
        </w:rPr>
        <w:t xml:space="preserve">- </w:t>
      </w:r>
      <w:r>
        <w:rPr>
          <w:sz w:val="28"/>
          <w:szCs w:val="28"/>
        </w:rPr>
        <w:t>надбавку к должностному окладу – уральский коэффициент в размере 15 процентов.</w:t>
      </w:r>
    </w:p>
    <w:p w:rsidR="007F4954" w:rsidRPr="00CE3708" w:rsidRDefault="007F4954" w:rsidP="007F4954">
      <w:pPr>
        <w:autoSpaceDE w:val="0"/>
        <w:autoSpaceDN w:val="0"/>
        <w:adjustRightInd w:val="0"/>
        <w:spacing w:line="276" w:lineRule="auto"/>
        <w:ind w:firstLine="708"/>
        <w:jc w:val="both"/>
      </w:pPr>
      <w:r w:rsidRPr="00CE3708">
        <w:t xml:space="preserve">2. </w:t>
      </w:r>
      <w:r>
        <w:t>Решения Совета депутатов муниципального образования Днепровский сельсовет от 23.12.2024 № 158 «</w:t>
      </w:r>
      <w:r w:rsidRPr="00CE3708">
        <w:t>О денежном содержании главы</w:t>
      </w:r>
      <w:r>
        <w:t xml:space="preserve"> </w:t>
      </w:r>
      <w:r w:rsidRPr="00CE3708">
        <w:t>муниципального образования Днепровский сельсовет</w:t>
      </w:r>
      <w:r>
        <w:t xml:space="preserve"> </w:t>
      </w:r>
      <w:r w:rsidRPr="00CE3708">
        <w:t>Беляевского района Оренбургской области</w:t>
      </w:r>
      <w:r>
        <w:t>», считать утратившими силу.</w:t>
      </w:r>
    </w:p>
    <w:p w:rsidR="007F4954" w:rsidRPr="007F4954" w:rsidRDefault="007F4954" w:rsidP="007F4954">
      <w:pPr>
        <w:pStyle w:val="ConsPlusNormal"/>
        <w:widowControl/>
        <w:ind w:firstLine="708"/>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 xml:space="preserve">3. Контроль за исполнением настоящего решения возложить на специалиста по ведению бухгалтерского учета  в  муниципальном </w:t>
      </w:r>
      <w:r w:rsidRPr="007F4954">
        <w:rPr>
          <w:rFonts w:ascii="Times New Roman" w:hAnsi="Times New Roman" w:cs="Times New Roman"/>
          <w:sz w:val="28"/>
          <w:szCs w:val="28"/>
          <w:lang w:val="ru-RU"/>
        </w:rPr>
        <w:lastRenderedPageBreak/>
        <w:t>образовании Днепровский сельсовет Беляевского района Оренбургской области.</w:t>
      </w:r>
    </w:p>
    <w:p w:rsidR="007F4954" w:rsidRPr="007F4954" w:rsidRDefault="007F4954" w:rsidP="007F4954">
      <w:pPr>
        <w:pStyle w:val="ConsPlusNormal"/>
        <w:widowControl/>
        <w:ind w:firstLine="708"/>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4. Настоящее решение вступает в силу со дня его подписания и распространяет свое действие на правоотношения, возникшие с 01.01.2026 года.</w:t>
      </w:r>
    </w:p>
    <w:p w:rsidR="007F4954" w:rsidRDefault="007F4954" w:rsidP="007F4954">
      <w:pPr>
        <w:spacing w:line="276" w:lineRule="auto"/>
        <w:jc w:val="both"/>
      </w:pPr>
    </w:p>
    <w:p w:rsidR="007F4954" w:rsidRPr="00034DE2" w:rsidRDefault="007F4954" w:rsidP="007F4954">
      <w:pPr>
        <w:spacing w:line="276" w:lineRule="auto"/>
        <w:jc w:val="both"/>
      </w:pPr>
    </w:p>
    <w:p w:rsidR="007F4954" w:rsidRDefault="007F4954" w:rsidP="007F4954">
      <w:pPr>
        <w:widowControl w:val="0"/>
        <w:snapToGrid w:val="0"/>
        <w:spacing w:line="276" w:lineRule="auto"/>
        <w:jc w:val="both"/>
      </w:pPr>
    </w:p>
    <w:p w:rsidR="007F4954" w:rsidRPr="00D3594F" w:rsidRDefault="007F4954" w:rsidP="007F4954">
      <w:pPr>
        <w:spacing w:line="0" w:lineRule="atLeast"/>
        <w:jc w:val="both"/>
      </w:pPr>
      <w:r w:rsidRPr="00D3594F">
        <w:t xml:space="preserve">Председатель </w:t>
      </w:r>
    </w:p>
    <w:p w:rsidR="007F4954" w:rsidRPr="00D3594F" w:rsidRDefault="007F4954" w:rsidP="007F4954">
      <w:pPr>
        <w:spacing w:line="0" w:lineRule="atLeast"/>
        <w:jc w:val="both"/>
      </w:pPr>
      <w:r w:rsidRPr="00D3594F">
        <w:t>Совета депутатов</w:t>
      </w:r>
    </w:p>
    <w:p w:rsidR="007F4954" w:rsidRPr="00D3594F" w:rsidRDefault="007F4954" w:rsidP="007F4954">
      <w:pPr>
        <w:spacing w:line="0" w:lineRule="atLeast"/>
        <w:jc w:val="both"/>
      </w:pPr>
      <w:r w:rsidRPr="00D3594F">
        <w:t>муниципального образования</w:t>
      </w:r>
    </w:p>
    <w:p w:rsidR="007F4954" w:rsidRPr="00D3594F" w:rsidRDefault="007F4954" w:rsidP="007F4954">
      <w:pPr>
        <w:spacing w:line="0" w:lineRule="atLeast"/>
        <w:jc w:val="both"/>
      </w:pPr>
      <w:r w:rsidRPr="00D3594F">
        <w:t xml:space="preserve">Днепровский сельсовет                                                                   </w:t>
      </w:r>
      <w:r>
        <w:t xml:space="preserve">   З.К.Горте</w:t>
      </w:r>
    </w:p>
    <w:p w:rsidR="007F4954" w:rsidRDefault="007F4954" w:rsidP="007F4954">
      <w:pPr>
        <w:spacing w:line="0" w:lineRule="atLeast"/>
        <w:jc w:val="both"/>
      </w:pPr>
    </w:p>
    <w:p w:rsidR="007F4954" w:rsidRDefault="007F4954" w:rsidP="007F4954">
      <w:pPr>
        <w:spacing w:line="0" w:lineRule="atLeast"/>
        <w:jc w:val="both"/>
      </w:pPr>
    </w:p>
    <w:p w:rsidR="007F4954" w:rsidRPr="00E47C97" w:rsidRDefault="007F4954" w:rsidP="007F4954">
      <w:pPr>
        <w:jc w:val="center"/>
        <w:rPr>
          <w:rStyle w:val="a9"/>
          <w:b w:val="0"/>
          <w:bCs w:val="0"/>
        </w:rPr>
      </w:pPr>
      <w:r w:rsidRPr="00E47C97">
        <w:rPr>
          <w:rStyle w:val="a9"/>
          <w:b w:val="0"/>
          <w:bCs w:val="0"/>
        </w:rPr>
        <w:t>СОВЕТ ДЕПУТАТОВ</w:t>
      </w:r>
    </w:p>
    <w:p w:rsidR="007F4954" w:rsidRPr="00E47C97" w:rsidRDefault="007F4954" w:rsidP="007F4954">
      <w:pPr>
        <w:jc w:val="center"/>
        <w:rPr>
          <w:rStyle w:val="a9"/>
          <w:b w:val="0"/>
          <w:bCs w:val="0"/>
        </w:rPr>
      </w:pPr>
      <w:r w:rsidRPr="00E47C97">
        <w:rPr>
          <w:rStyle w:val="a9"/>
          <w:b w:val="0"/>
          <w:bCs w:val="0"/>
        </w:rPr>
        <w:t>МУНИЦИПАЛЬНОГО ОБРАЗОВАНИЯ   ДНЕПРОВСКИЙ СЕЛЬСОВЕТ</w:t>
      </w:r>
    </w:p>
    <w:p w:rsidR="007F4954" w:rsidRPr="00E47C97" w:rsidRDefault="007F4954" w:rsidP="007F4954">
      <w:pPr>
        <w:pBdr>
          <w:bottom w:val="single" w:sz="12" w:space="1" w:color="auto"/>
        </w:pBdr>
        <w:jc w:val="center"/>
        <w:rPr>
          <w:rStyle w:val="a9"/>
          <w:b w:val="0"/>
          <w:bCs w:val="0"/>
        </w:rPr>
      </w:pPr>
      <w:r w:rsidRPr="00E47C97">
        <w:rPr>
          <w:rStyle w:val="a9"/>
          <w:b w:val="0"/>
          <w:bCs w:val="0"/>
        </w:rPr>
        <w:t>БЕЛЯЕВСКОГО РАЙОНА ОРЕНБУРГСКОЙ ОБЛАСТИ</w:t>
      </w:r>
    </w:p>
    <w:p w:rsidR="007F4954" w:rsidRPr="00E47C97" w:rsidRDefault="007F4954" w:rsidP="007F4954">
      <w:pPr>
        <w:pBdr>
          <w:bottom w:val="single" w:sz="12" w:space="1" w:color="auto"/>
        </w:pBdr>
        <w:jc w:val="center"/>
        <w:rPr>
          <w:rStyle w:val="a9"/>
          <w:b w:val="0"/>
          <w:bCs w:val="0"/>
        </w:rPr>
      </w:pPr>
      <w:r>
        <w:rPr>
          <w:rStyle w:val="a9"/>
          <w:b w:val="0"/>
          <w:bCs w:val="0"/>
        </w:rPr>
        <w:t xml:space="preserve">ПЯТОГО </w:t>
      </w:r>
      <w:r w:rsidRPr="00E47C97">
        <w:rPr>
          <w:rStyle w:val="a9"/>
          <w:b w:val="0"/>
          <w:bCs w:val="0"/>
        </w:rPr>
        <w:t>СОЗЫВА</w:t>
      </w:r>
    </w:p>
    <w:p w:rsidR="007F4954" w:rsidRPr="00E47C97" w:rsidRDefault="007F4954" w:rsidP="007F4954">
      <w:pPr>
        <w:pBdr>
          <w:bottom w:val="single" w:sz="12" w:space="1" w:color="auto"/>
        </w:pBdr>
        <w:jc w:val="center"/>
        <w:rPr>
          <w:rStyle w:val="a9"/>
          <w:b w:val="0"/>
          <w:bCs w:val="0"/>
        </w:rPr>
      </w:pPr>
      <w:r w:rsidRPr="00E47C97">
        <w:rPr>
          <w:rStyle w:val="a9"/>
          <w:b w:val="0"/>
          <w:bCs w:val="0"/>
        </w:rPr>
        <w:t>РЕШЕНИЕ</w:t>
      </w:r>
    </w:p>
    <w:p w:rsidR="007F4954" w:rsidRPr="007F4954" w:rsidRDefault="007F4954" w:rsidP="007F4954">
      <w:pPr>
        <w:pStyle w:val="ConsPlusNormal"/>
        <w:widowControl/>
        <w:ind w:firstLine="0"/>
        <w:rPr>
          <w:rStyle w:val="a9"/>
          <w:b w:val="0"/>
          <w:bCs w:val="0"/>
          <w:szCs w:val="28"/>
          <w:lang w:val="ru-RU"/>
        </w:rPr>
      </w:pPr>
      <w:r w:rsidRPr="007F4954">
        <w:rPr>
          <w:rStyle w:val="a9"/>
          <w:b w:val="0"/>
          <w:bCs w:val="0"/>
          <w:szCs w:val="28"/>
          <w:lang w:val="ru-RU"/>
        </w:rPr>
        <w:t>с.Днепровка</w:t>
      </w:r>
    </w:p>
    <w:p w:rsidR="007F4954" w:rsidRPr="00E47C97" w:rsidRDefault="007F4954" w:rsidP="007F4954">
      <w:pPr>
        <w:jc w:val="center"/>
        <w:rPr>
          <w:rStyle w:val="a9"/>
          <w:b w:val="0"/>
          <w:bCs w:val="0"/>
        </w:rPr>
      </w:pPr>
    </w:p>
    <w:p w:rsidR="007F4954" w:rsidRPr="00E47C97" w:rsidRDefault="007F4954" w:rsidP="007F4954">
      <w:pPr>
        <w:rPr>
          <w:rStyle w:val="a9"/>
          <w:b w:val="0"/>
          <w:bCs w:val="0"/>
        </w:rPr>
      </w:pPr>
      <w:r>
        <w:rPr>
          <w:rStyle w:val="a9"/>
          <w:b w:val="0"/>
          <w:bCs w:val="0"/>
        </w:rPr>
        <w:t xml:space="preserve">23.12.2025   </w:t>
      </w:r>
      <w:r w:rsidRPr="007E1F10">
        <w:rPr>
          <w:rStyle w:val="a9"/>
          <w:b w:val="0"/>
          <w:bCs w:val="0"/>
        </w:rPr>
        <w:t xml:space="preserve">                   </w:t>
      </w:r>
      <w:r>
        <w:rPr>
          <w:rStyle w:val="a9"/>
          <w:b w:val="0"/>
          <w:bCs w:val="0"/>
        </w:rPr>
        <w:t xml:space="preserve">     </w:t>
      </w:r>
      <w:r w:rsidRPr="007E1F10">
        <w:rPr>
          <w:rStyle w:val="a9"/>
          <w:b w:val="0"/>
          <w:bCs w:val="0"/>
        </w:rPr>
        <w:t xml:space="preserve">                            </w:t>
      </w:r>
      <w:r>
        <w:rPr>
          <w:rStyle w:val="a9"/>
          <w:b w:val="0"/>
          <w:bCs w:val="0"/>
        </w:rPr>
        <w:t xml:space="preserve">                                         </w:t>
      </w:r>
      <w:r w:rsidRPr="007E1F10">
        <w:rPr>
          <w:rStyle w:val="a9"/>
          <w:b w:val="0"/>
          <w:bCs w:val="0"/>
        </w:rPr>
        <w:t xml:space="preserve">  </w:t>
      </w:r>
      <w:r>
        <w:rPr>
          <w:rStyle w:val="a9"/>
          <w:b w:val="0"/>
          <w:bCs w:val="0"/>
        </w:rPr>
        <w:t xml:space="preserve">    </w:t>
      </w:r>
      <w:r w:rsidRPr="007E1F10">
        <w:rPr>
          <w:rStyle w:val="a9"/>
          <w:b w:val="0"/>
          <w:bCs w:val="0"/>
        </w:rPr>
        <w:t xml:space="preserve">    №</w:t>
      </w:r>
      <w:r>
        <w:rPr>
          <w:rStyle w:val="a9"/>
          <w:b w:val="0"/>
          <w:bCs w:val="0"/>
        </w:rPr>
        <w:t xml:space="preserve"> 12</w:t>
      </w:r>
    </w:p>
    <w:p w:rsidR="007F4954" w:rsidRDefault="007F4954" w:rsidP="007F4954">
      <w:pPr>
        <w:rPr>
          <w:bCs/>
        </w:rPr>
      </w:pPr>
    </w:p>
    <w:p w:rsidR="007F4954" w:rsidRDefault="007F4954" w:rsidP="007F4954">
      <w:pPr>
        <w:tabs>
          <w:tab w:val="left" w:pos="5812"/>
        </w:tabs>
        <w:ind w:right="142"/>
        <w:jc w:val="center"/>
        <w:rPr>
          <w:bCs/>
        </w:rPr>
      </w:pPr>
    </w:p>
    <w:p w:rsidR="007F4954" w:rsidRPr="00E47C97" w:rsidRDefault="007F4954" w:rsidP="007F4954">
      <w:pPr>
        <w:tabs>
          <w:tab w:val="left" w:pos="5812"/>
        </w:tabs>
        <w:ind w:right="142"/>
        <w:jc w:val="center"/>
        <w:rPr>
          <w:bCs/>
        </w:rPr>
      </w:pPr>
      <w:r w:rsidRPr="00E47C97">
        <w:rPr>
          <w:bCs/>
        </w:rPr>
        <w:t>Об утверждении Положения о бюджетном процессе в муниципальном образовании Днепровский сельсовет Беляевского района Оренбургской области</w:t>
      </w:r>
    </w:p>
    <w:p w:rsidR="007F4954" w:rsidRDefault="007F4954" w:rsidP="007F4954">
      <w:pPr>
        <w:rPr>
          <w:bCs/>
        </w:rPr>
      </w:pPr>
    </w:p>
    <w:p w:rsidR="007F4954" w:rsidRPr="00F13D92" w:rsidRDefault="007F4954" w:rsidP="007F4954">
      <w:pPr>
        <w:shd w:val="clear" w:color="auto" w:fill="FFFFFF"/>
        <w:ind w:firstLine="709"/>
        <w:rPr>
          <w:rFonts w:eastAsia="Times New Roman CYR"/>
          <w:b/>
        </w:rPr>
      </w:pPr>
      <w:r w:rsidRPr="00E47C97">
        <w:rPr>
          <w:bCs/>
        </w:rPr>
        <w:t xml:space="preserve">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от 20 марта 2025 г. № 33-ФЗ «Об общих принципах организации местного самоуправления в единой системе публичной власти», руководствуясь </w:t>
      </w:r>
      <w:r w:rsidRPr="00E47C97">
        <w:t xml:space="preserve">Уставом муниципального образования Днепровский сельсовет Беляевского района Оренбургской области, </w:t>
      </w:r>
      <w:r w:rsidRPr="00F13D92">
        <w:t>Совет депутатов муниципального образования Днепровский сельсовет Беляевского района Оренбургской области РЕШИЛ</w:t>
      </w:r>
      <w:r w:rsidRPr="00F13D92">
        <w:rPr>
          <w:caps/>
        </w:rPr>
        <w:t>:</w:t>
      </w:r>
    </w:p>
    <w:p w:rsidR="007F4954" w:rsidRPr="00E47C97" w:rsidRDefault="007F4954" w:rsidP="007F4954">
      <w:pPr>
        <w:pStyle w:val="Default"/>
        <w:ind w:firstLine="709"/>
        <w:jc w:val="both"/>
        <w:rPr>
          <w:bCs/>
          <w:sz w:val="28"/>
          <w:szCs w:val="28"/>
          <w:bdr w:val="none" w:sz="0" w:space="0" w:color="auto" w:frame="1"/>
        </w:rPr>
      </w:pPr>
    </w:p>
    <w:p w:rsidR="007F4954" w:rsidRPr="00E47C97" w:rsidRDefault="007F4954" w:rsidP="007F4954">
      <w:pPr>
        <w:rPr>
          <w:bdr w:val="none" w:sz="0" w:space="0" w:color="auto" w:frame="1"/>
        </w:rPr>
      </w:pPr>
      <w:r w:rsidRPr="00E47C97">
        <w:rPr>
          <w:bCs/>
          <w:color w:val="000000"/>
          <w:bdr w:val="none" w:sz="0" w:space="0" w:color="auto" w:frame="1"/>
        </w:rPr>
        <w:t>1.</w:t>
      </w:r>
      <w:r w:rsidRPr="00E47C97">
        <w:rPr>
          <w:bdr w:val="none" w:sz="0" w:space="0" w:color="auto" w:frame="1"/>
        </w:rPr>
        <w:t xml:space="preserve"> Утвердить Положение о бюджетном процессе в муниципальном образовании Днепровский сельсовет Беляевского района Оренбургской области, согласно приложению к настоящему решению.</w:t>
      </w:r>
    </w:p>
    <w:p w:rsidR="007F4954" w:rsidRDefault="007F4954" w:rsidP="007F4954">
      <w:pPr>
        <w:rPr>
          <w:bdr w:val="none" w:sz="0" w:space="0" w:color="auto" w:frame="1"/>
        </w:rPr>
      </w:pPr>
      <w:r w:rsidRPr="00E47C97">
        <w:rPr>
          <w:bdr w:val="none" w:sz="0" w:space="0" w:color="auto" w:frame="1"/>
        </w:rPr>
        <w:t>2. Признать утратившим силу</w:t>
      </w:r>
      <w:r>
        <w:rPr>
          <w:bdr w:val="none" w:sz="0" w:space="0" w:color="auto" w:frame="1"/>
        </w:rPr>
        <w:t>:</w:t>
      </w:r>
    </w:p>
    <w:p w:rsidR="007F4954" w:rsidRDefault="007F4954" w:rsidP="007F4954">
      <w:pPr>
        <w:pStyle w:val="5"/>
        <w:ind w:firstLine="709"/>
        <w:jc w:val="both"/>
        <w:rPr>
          <w:b/>
          <w:bdr w:val="none" w:sz="0" w:space="0" w:color="auto" w:frame="1"/>
        </w:rPr>
      </w:pPr>
      <w:r w:rsidRPr="007E1F10">
        <w:rPr>
          <w:bdr w:val="none" w:sz="0" w:space="0" w:color="auto" w:frame="1"/>
        </w:rPr>
        <w:lastRenderedPageBreak/>
        <w:t xml:space="preserve">- </w:t>
      </w:r>
      <w:r w:rsidRPr="007E1F10">
        <w:rPr>
          <w:b/>
          <w:bdr w:val="none" w:sz="0" w:space="0" w:color="auto" w:frame="1"/>
        </w:rPr>
        <w:t>РСД от 25.03.2021 №27 «</w:t>
      </w:r>
      <w:r w:rsidRPr="007E1F10">
        <w:rPr>
          <w:b/>
        </w:rPr>
        <w:t xml:space="preserve">Об утверждении Положения «О бюджетном устройстве и бюджетном процессе в </w:t>
      </w:r>
      <w:r w:rsidRPr="007E1F10">
        <w:rPr>
          <w:rFonts w:eastAsia="Arial Unicode MS"/>
          <w:b/>
          <w:kern w:val="1"/>
        </w:rPr>
        <w:t xml:space="preserve">  муниципальном образовании Днепровский сельсовет Беляевского района Оренбургской области</w:t>
      </w:r>
      <w:r w:rsidRPr="007E1F10">
        <w:rPr>
          <w:b/>
        </w:rPr>
        <w:t>»</w:t>
      </w:r>
      <w:r w:rsidRPr="007E1F10">
        <w:rPr>
          <w:b/>
          <w:bdr w:val="none" w:sz="0" w:space="0" w:color="auto" w:frame="1"/>
        </w:rPr>
        <w:t>»</w:t>
      </w:r>
      <w:r>
        <w:rPr>
          <w:b/>
          <w:bdr w:val="none" w:sz="0" w:space="0" w:color="auto" w:frame="1"/>
        </w:rPr>
        <w:t xml:space="preserve"> </w:t>
      </w:r>
    </w:p>
    <w:p w:rsidR="007F4954" w:rsidRPr="007E1F10" w:rsidRDefault="007F4954" w:rsidP="007F4954">
      <w:pPr>
        <w:pStyle w:val="5"/>
        <w:ind w:firstLine="709"/>
        <w:jc w:val="both"/>
        <w:rPr>
          <w:b/>
        </w:rPr>
      </w:pPr>
      <w:r>
        <w:rPr>
          <w:b/>
          <w:bdr w:val="none" w:sz="0" w:space="0" w:color="auto" w:frame="1"/>
        </w:rPr>
        <w:t xml:space="preserve">- РСД от </w:t>
      </w:r>
      <w:r w:rsidRPr="007E1F10">
        <w:rPr>
          <w:b/>
        </w:rPr>
        <w:t>30.09.</w:t>
      </w:r>
      <w:r w:rsidRPr="00627B5E">
        <w:rPr>
          <w:b/>
        </w:rPr>
        <w:t>2022 №</w:t>
      </w:r>
      <w:r>
        <w:t xml:space="preserve"> </w:t>
      </w:r>
      <w:r w:rsidRPr="00627B5E">
        <w:rPr>
          <w:b/>
        </w:rPr>
        <w:t>73</w:t>
      </w:r>
      <w:r>
        <w:t xml:space="preserve"> «</w:t>
      </w:r>
      <w:r w:rsidRPr="00F13D92">
        <w:rPr>
          <w:b/>
        </w:rPr>
        <w:t xml:space="preserve">О </w:t>
      </w:r>
      <w:r>
        <w:rPr>
          <w:b/>
        </w:rPr>
        <w:t>внесении изменений в</w:t>
      </w:r>
      <w:r w:rsidRPr="00F13D92">
        <w:rPr>
          <w:b/>
        </w:rPr>
        <w:t xml:space="preserve"> Положени</w:t>
      </w:r>
      <w:r>
        <w:rPr>
          <w:b/>
        </w:rPr>
        <w:t>е</w:t>
      </w:r>
      <w:r w:rsidRPr="00F13D92">
        <w:rPr>
          <w:b/>
        </w:rPr>
        <w:t xml:space="preserve"> «О бюджетном устройстве и бюджетном процессе в </w:t>
      </w:r>
      <w:r w:rsidRPr="00F13D92">
        <w:rPr>
          <w:rFonts w:eastAsia="Arial Unicode MS"/>
          <w:b/>
          <w:kern w:val="1"/>
        </w:rPr>
        <w:t xml:space="preserve">  муниципальном образовании Днепровский </w:t>
      </w:r>
      <w:r w:rsidRPr="007E1F10">
        <w:rPr>
          <w:rFonts w:eastAsia="Arial Unicode MS"/>
          <w:b/>
          <w:kern w:val="1"/>
        </w:rPr>
        <w:t>сельсовет Беляевского района Оренбургской области</w:t>
      </w:r>
      <w:r w:rsidRPr="007E1F10">
        <w:rPr>
          <w:b/>
        </w:rPr>
        <w:t>»»;</w:t>
      </w:r>
    </w:p>
    <w:p w:rsidR="007F4954" w:rsidRPr="007E1F10" w:rsidRDefault="007F4954" w:rsidP="007F4954">
      <w:pPr>
        <w:pStyle w:val="5"/>
        <w:ind w:firstLine="709"/>
        <w:jc w:val="both"/>
        <w:rPr>
          <w:b/>
        </w:rPr>
      </w:pPr>
      <w:r w:rsidRPr="007E1F10">
        <w:rPr>
          <w:b/>
        </w:rPr>
        <w:t>- РСД от 30.06.2023 №103 «О внесении изменений в Решение Совета депутатов муниципального образования Днепровского сельсовета Беляевского района Оренбургской области от 25.03.2021 г. № 27 «Об утверждении Положения «О бюджетном устройстве и бюджетном процессе в муниципальном образовании Днепровский сельсовет Беляевского района Оренбургской области»»;</w:t>
      </w:r>
    </w:p>
    <w:p w:rsidR="007F4954" w:rsidRPr="007E1F10" w:rsidRDefault="007F4954" w:rsidP="007F4954">
      <w:pPr>
        <w:pStyle w:val="5"/>
        <w:ind w:firstLine="709"/>
        <w:jc w:val="both"/>
        <w:rPr>
          <w:rFonts w:eastAsia="Arial Unicode MS"/>
          <w:kern w:val="1"/>
        </w:rPr>
      </w:pPr>
      <w:r w:rsidRPr="007E1F10">
        <w:rPr>
          <w:b/>
        </w:rPr>
        <w:t>- РСД №137 от 29.03.2024  «О вн</w:t>
      </w:r>
      <w:r w:rsidRPr="004D6B23">
        <w:rPr>
          <w:b/>
        </w:rPr>
        <w:t xml:space="preserve">есении изменений в решение Совета депутатов муниципального образования Днепровский сельсовет Беляевского района Оренбургской области от 25.03.2021 № 27 «Об утверждении Положения «О бюджетном устройстве и бюджетном процессе в </w:t>
      </w:r>
      <w:r w:rsidRPr="004D6B23">
        <w:rPr>
          <w:rFonts w:eastAsia="Arial Unicode MS"/>
          <w:b/>
          <w:kern w:val="1"/>
        </w:rPr>
        <w:t xml:space="preserve">  муниципальном образовании Днепровский сельсовет Беляевского района Оренбургской области</w:t>
      </w:r>
      <w:r w:rsidRPr="004D6B23">
        <w:rPr>
          <w:b/>
        </w:rPr>
        <w:t>»</w:t>
      </w:r>
      <w:r>
        <w:rPr>
          <w:b/>
        </w:rPr>
        <w:t>.</w:t>
      </w:r>
    </w:p>
    <w:p w:rsidR="007F4954" w:rsidRDefault="007F4954" w:rsidP="007F4954">
      <w:pPr>
        <w:ind w:firstLine="709"/>
        <w:rPr>
          <w:bdr w:val="none" w:sz="0" w:space="0" w:color="auto" w:frame="1"/>
        </w:rPr>
      </w:pPr>
      <w:r w:rsidRPr="00E47C97">
        <w:rPr>
          <w:bdr w:val="none" w:sz="0" w:space="0" w:color="auto" w:frame="1"/>
        </w:rPr>
        <w:t>3.</w:t>
      </w:r>
      <w:r w:rsidRPr="00E47C97">
        <w:t xml:space="preserve"> </w:t>
      </w:r>
      <w:r w:rsidRPr="00E47C97">
        <w:rPr>
          <w:bdr w:val="none" w:sz="0" w:space="0" w:color="auto" w:frame="1"/>
        </w:rPr>
        <w:t>Опубликовать настоящее решение в муниципальной газете «Вестник Днепровского сельсовета» и разместить на сайте муниципального образования Днепровский сельсовет.</w:t>
      </w:r>
    </w:p>
    <w:p w:rsidR="007F4954" w:rsidRPr="007E1F10" w:rsidRDefault="007F4954" w:rsidP="007F4954">
      <w:pPr>
        <w:ind w:firstLine="709"/>
        <w:rPr>
          <w:bdr w:val="none" w:sz="0" w:space="0" w:color="auto" w:frame="1"/>
        </w:rPr>
      </w:pPr>
      <w:r>
        <w:rPr>
          <w:bdr w:val="none" w:sz="0" w:space="0" w:color="auto" w:frame="1"/>
        </w:rPr>
        <w:t>4.</w:t>
      </w:r>
      <w:r w:rsidRPr="00E47C97">
        <w:t xml:space="preserve"> </w:t>
      </w:r>
      <w:r w:rsidRPr="00DF72F6">
        <w:t xml:space="preserve">Контроль за </w:t>
      </w:r>
      <w:r>
        <w:t xml:space="preserve"> </w:t>
      </w:r>
      <w:r w:rsidRPr="00DF72F6">
        <w:t xml:space="preserve">исполнением </w:t>
      </w:r>
      <w:r>
        <w:t xml:space="preserve">  </w:t>
      </w:r>
      <w:r w:rsidRPr="00DF72F6">
        <w:t xml:space="preserve">настоящего решения </w:t>
      </w:r>
      <w:r>
        <w:t xml:space="preserve">  </w:t>
      </w:r>
      <w:r w:rsidRPr="00DF72F6">
        <w:t xml:space="preserve">возложить на постоянную </w:t>
      </w:r>
      <w:r>
        <w:t xml:space="preserve">  </w:t>
      </w:r>
      <w:r w:rsidRPr="00DF72F6">
        <w:t>комиссию  по бюджетной, налоговой и финансовой политике, собственности и экономическим вопросам и жилищно-коммунальному хозяйству.</w:t>
      </w:r>
    </w:p>
    <w:p w:rsidR="007F4954" w:rsidRPr="00E47C97" w:rsidRDefault="007F4954" w:rsidP="007F4954">
      <w:pPr>
        <w:ind w:firstLine="709"/>
        <w:rPr>
          <w:bdr w:val="none" w:sz="0" w:space="0" w:color="auto" w:frame="1"/>
        </w:rPr>
      </w:pPr>
      <w:r>
        <w:rPr>
          <w:bdr w:val="none" w:sz="0" w:space="0" w:color="auto" w:frame="1"/>
        </w:rPr>
        <w:t>5</w:t>
      </w:r>
      <w:r w:rsidRPr="00E47C97">
        <w:rPr>
          <w:bdr w:val="none" w:sz="0" w:space="0" w:color="auto" w:frame="1"/>
        </w:rPr>
        <w:t xml:space="preserve">. Настоящее решение вступает в силу после его официального опубликования в муниципальной газете «Вестник Днепровского сельсовета» и на сайте администрации муниципального образования Днепровский сельсовет в сети интернет: днепровка56.рф. </w:t>
      </w:r>
    </w:p>
    <w:p w:rsidR="007F4954" w:rsidRPr="00E47C97" w:rsidRDefault="007F4954" w:rsidP="007F4954">
      <w:pPr>
        <w:ind w:firstLine="709"/>
        <w:rPr>
          <w:bCs/>
          <w:color w:val="000000"/>
        </w:rPr>
      </w:pPr>
    </w:p>
    <w:p w:rsidR="007F4954" w:rsidRPr="00E47C97" w:rsidRDefault="007F4954" w:rsidP="007F4954"/>
    <w:p w:rsidR="007F4954" w:rsidRPr="00E47C97" w:rsidRDefault="007F4954" w:rsidP="007F4954">
      <w:pPr>
        <w:rPr>
          <w:bCs/>
        </w:rPr>
      </w:pPr>
      <w:r w:rsidRPr="00E47C97">
        <w:rPr>
          <w:bCs/>
        </w:rPr>
        <w:t xml:space="preserve">Председатель </w:t>
      </w:r>
    </w:p>
    <w:p w:rsidR="007F4954" w:rsidRPr="00E47C97" w:rsidRDefault="007F4954" w:rsidP="007F4954">
      <w:pPr>
        <w:rPr>
          <w:bCs/>
        </w:rPr>
      </w:pPr>
      <w:r w:rsidRPr="00E47C97">
        <w:rPr>
          <w:bCs/>
        </w:rPr>
        <w:t>Совета депутатов</w:t>
      </w:r>
    </w:p>
    <w:p w:rsidR="007F4954" w:rsidRPr="00E47C97" w:rsidRDefault="007F4954" w:rsidP="007F4954">
      <w:pPr>
        <w:rPr>
          <w:bCs/>
        </w:rPr>
      </w:pPr>
      <w:r w:rsidRPr="00E47C97">
        <w:rPr>
          <w:bCs/>
        </w:rPr>
        <w:t>муниципального образования</w:t>
      </w:r>
    </w:p>
    <w:p w:rsidR="007F4954" w:rsidRPr="00E47C97" w:rsidRDefault="007F4954" w:rsidP="007F4954">
      <w:pPr>
        <w:rPr>
          <w:b/>
        </w:rPr>
      </w:pPr>
      <w:r w:rsidRPr="00E47C97">
        <w:rPr>
          <w:bCs/>
        </w:rPr>
        <w:t>Днепровский сельсовет</w:t>
      </w:r>
      <w:r w:rsidRPr="00E47C97">
        <w:rPr>
          <w:b/>
        </w:rPr>
        <w:tab/>
      </w:r>
      <w:r w:rsidRPr="00E47C97">
        <w:rPr>
          <w:b/>
        </w:rPr>
        <w:tab/>
      </w:r>
      <w:r w:rsidRPr="00E47C97">
        <w:rPr>
          <w:b/>
        </w:rPr>
        <w:tab/>
      </w:r>
      <w:r>
        <w:rPr>
          <w:b/>
        </w:rPr>
        <w:tab/>
      </w:r>
      <w:r>
        <w:rPr>
          <w:b/>
        </w:rPr>
        <w:tab/>
      </w:r>
      <w:r w:rsidRPr="00E47C97">
        <w:rPr>
          <w:b/>
        </w:rPr>
        <w:tab/>
      </w:r>
      <w:r w:rsidRPr="007E1F10">
        <w:t xml:space="preserve">                        З.К.Горте</w:t>
      </w:r>
    </w:p>
    <w:p w:rsidR="007F4954" w:rsidRPr="00E47C97" w:rsidRDefault="007F4954" w:rsidP="007F4954">
      <w:pPr>
        <w:rPr>
          <w:b/>
        </w:rPr>
      </w:pPr>
    </w:p>
    <w:p w:rsidR="007F4954" w:rsidRPr="00E47C97" w:rsidRDefault="007F4954" w:rsidP="007F4954">
      <w:pPr>
        <w:rPr>
          <w:b/>
        </w:rPr>
      </w:pPr>
    </w:p>
    <w:p w:rsidR="007F4954" w:rsidRPr="00E47C97" w:rsidRDefault="007F4954" w:rsidP="007F4954">
      <w:pPr>
        <w:rPr>
          <w:bCs/>
        </w:rPr>
      </w:pPr>
      <w:r w:rsidRPr="00E47C97">
        <w:rPr>
          <w:bCs/>
        </w:rPr>
        <w:t>Глава муниципального образования</w:t>
      </w:r>
    </w:p>
    <w:p w:rsidR="007F4954" w:rsidRPr="00E47C97" w:rsidRDefault="007F4954" w:rsidP="007F4954">
      <w:r w:rsidRPr="00E47C97">
        <w:rPr>
          <w:bCs/>
        </w:rPr>
        <w:t>Днепровский сельсовет</w:t>
      </w:r>
      <w:r w:rsidRPr="00E47C97">
        <w:rPr>
          <w:b/>
        </w:rPr>
        <w:t xml:space="preserve">                         </w:t>
      </w:r>
      <w:r w:rsidRPr="00E47C97">
        <w:tab/>
      </w:r>
      <w:r w:rsidRPr="00E47C97">
        <w:tab/>
      </w:r>
      <w:r w:rsidRPr="00E47C97">
        <w:tab/>
      </w:r>
      <w:r>
        <w:t xml:space="preserve">                     Е.В.Жукова</w:t>
      </w:r>
      <w:r w:rsidRPr="00E47C97">
        <w:t xml:space="preserve"> </w:t>
      </w:r>
    </w:p>
    <w:p w:rsidR="007F4954" w:rsidRPr="00E47C97" w:rsidRDefault="007F4954" w:rsidP="007F4954">
      <w:pPr>
        <w:pStyle w:val="aff2"/>
        <w:spacing w:beforeAutospacing="0" w:afterAutospacing="0"/>
        <w:rPr>
          <w:rFonts w:eastAsia="Calibri"/>
          <w:sz w:val="28"/>
          <w:szCs w:val="28"/>
        </w:rPr>
      </w:pPr>
    </w:p>
    <w:p w:rsidR="007F4954" w:rsidRPr="00E47C97" w:rsidRDefault="007F4954" w:rsidP="007F4954">
      <w:pPr>
        <w:jc w:val="right"/>
        <w:rPr>
          <w:rStyle w:val="afff0"/>
          <w:b w:val="0"/>
          <w:bCs/>
          <w:color w:val="000000"/>
        </w:rPr>
      </w:pPr>
    </w:p>
    <w:p w:rsidR="007F4954" w:rsidRPr="00E47C97" w:rsidRDefault="007F4954" w:rsidP="007F4954">
      <w:pPr>
        <w:tabs>
          <w:tab w:val="right" w:pos="9355"/>
        </w:tabs>
        <w:rPr>
          <w:rStyle w:val="afff0"/>
          <w:b w:val="0"/>
          <w:bCs/>
          <w:color w:val="000000"/>
        </w:rPr>
      </w:pPr>
    </w:p>
    <w:p w:rsidR="007F4954" w:rsidRDefault="007F4954" w:rsidP="007F4954">
      <w:pPr>
        <w:tabs>
          <w:tab w:val="right" w:pos="9355"/>
        </w:tabs>
        <w:rPr>
          <w:rStyle w:val="afff0"/>
          <w:b w:val="0"/>
          <w:bCs/>
          <w:color w:val="000000"/>
        </w:rPr>
      </w:pPr>
    </w:p>
    <w:p w:rsidR="007F4954" w:rsidRDefault="007F4954" w:rsidP="007F4954">
      <w:pPr>
        <w:tabs>
          <w:tab w:val="right" w:pos="9355"/>
        </w:tabs>
        <w:rPr>
          <w:rStyle w:val="afff0"/>
          <w:b w:val="0"/>
          <w:bCs/>
          <w:color w:val="000000"/>
        </w:rPr>
      </w:pPr>
    </w:p>
    <w:p w:rsidR="007F4954" w:rsidRDefault="007F4954" w:rsidP="007F4954">
      <w:pPr>
        <w:tabs>
          <w:tab w:val="right" w:pos="9355"/>
        </w:tabs>
        <w:rPr>
          <w:rStyle w:val="afff0"/>
          <w:b w:val="0"/>
          <w:bCs/>
          <w:color w:val="000000"/>
        </w:rPr>
      </w:pPr>
    </w:p>
    <w:p w:rsidR="007F4954" w:rsidRDefault="007F4954" w:rsidP="007F4954">
      <w:pPr>
        <w:tabs>
          <w:tab w:val="right" w:pos="9355"/>
        </w:tabs>
        <w:rPr>
          <w:rStyle w:val="afff0"/>
          <w:b w:val="0"/>
          <w:bCs/>
          <w:color w:val="000000"/>
        </w:rPr>
      </w:pPr>
    </w:p>
    <w:p w:rsidR="007F4954" w:rsidRDefault="007F4954" w:rsidP="007F4954">
      <w:pPr>
        <w:tabs>
          <w:tab w:val="right" w:pos="9355"/>
        </w:tabs>
        <w:rPr>
          <w:rStyle w:val="afff0"/>
          <w:b w:val="0"/>
          <w:bCs/>
          <w:color w:val="000000"/>
        </w:rPr>
      </w:pPr>
    </w:p>
    <w:p w:rsidR="007F4954" w:rsidRDefault="007F4954" w:rsidP="007F4954">
      <w:pPr>
        <w:tabs>
          <w:tab w:val="right" w:pos="9355"/>
        </w:tabs>
        <w:rPr>
          <w:rStyle w:val="afff0"/>
          <w:b w:val="0"/>
          <w:bCs/>
          <w:color w:val="000000"/>
        </w:rPr>
      </w:pPr>
    </w:p>
    <w:p w:rsidR="007F4954" w:rsidRDefault="007F4954" w:rsidP="007F4954">
      <w:pPr>
        <w:tabs>
          <w:tab w:val="right" w:pos="9355"/>
        </w:tabs>
        <w:rPr>
          <w:rStyle w:val="afff0"/>
          <w:b w:val="0"/>
          <w:bCs/>
          <w:color w:val="000000"/>
        </w:rPr>
      </w:pPr>
    </w:p>
    <w:p w:rsidR="007F4954" w:rsidRDefault="007F4954" w:rsidP="007F4954">
      <w:pPr>
        <w:tabs>
          <w:tab w:val="right" w:pos="9355"/>
        </w:tabs>
        <w:rPr>
          <w:rStyle w:val="afff0"/>
          <w:b w:val="0"/>
          <w:bCs/>
          <w:color w:val="000000"/>
        </w:rPr>
      </w:pPr>
    </w:p>
    <w:p w:rsidR="007F4954" w:rsidRDefault="007F4954" w:rsidP="007F4954">
      <w:pPr>
        <w:tabs>
          <w:tab w:val="right" w:pos="9355"/>
        </w:tabs>
        <w:rPr>
          <w:rStyle w:val="afff0"/>
          <w:b w:val="0"/>
          <w:bCs/>
          <w:color w:val="000000"/>
        </w:rPr>
      </w:pPr>
    </w:p>
    <w:p w:rsidR="007F4954" w:rsidRDefault="007F4954" w:rsidP="007F4954">
      <w:pPr>
        <w:tabs>
          <w:tab w:val="right" w:pos="9355"/>
        </w:tabs>
        <w:rPr>
          <w:rStyle w:val="afff0"/>
          <w:b w:val="0"/>
          <w:bCs/>
          <w:color w:val="000000"/>
        </w:rPr>
      </w:pPr>
    </w:p>
    <w:p w:rsidR="007F4954" w:rsidRDefault="007F4954" w:rsidP="007F4954">
      <w:pPr>
        <w:tabs>
          <w:tab w:val="right" w:pos="9355"/>
        </w:tabs>
        <w:rPr>
          <w:rStyle w:val="afff0"/>
          <w:b w:val="0"/>
          <w:bCs/>
          <w:color w:val="000000"/>
        </w:rPr>
      </w:pPr>
    </w:p>
    <w:p w:rsidR="007F4954" w:rsidRDefault="007F4954" w:rsidP="007F4954">
      <w:pPr>
        <w:tabs>
          <w:tab w:val="right" w:pos="9355"/>
        </w:tabs>
        <w:rPr>
          <w:rStyle w:val="afff0"/>
          <w:b w:val="0"/>
          <w:bCs/>
          <w:color w:val="000000"/>
        </w:rPr>
      </w:pPr>
    </w:p>
    <w:p w:rsidR="007F4954" w:rsidRDefault="007F4954" w:rsidP="007F4954">
      <w:pPr>
        <w:tabs>
          <w:tab w:val="right" w:pos="9355"/>
        </w:tabs>
        <w:rPr>
          <w:rStyle w:val="afff0"/>
          <w:b w:val="0"/>
          <w:bCs/>
          <w:color w:val="000000"/>
        </w:rPr>
      </w:pPr>
    </w:p>
    <w:p w:rsidR="007F4954" w:rsidRPr="007F4954" w:rsidRDefault="007F4954" w:rsidP="007F4954">
      <w:pPr>
        <w:pStyle w:val="aff8"/>
        <w:rPr>
          <w:rFonts w:ascii="Times New Roman" w:hAnsi="Times New Roman"/>
          <w:sz w:val="28"/>
          <w:szCs w:val="28"/>
          <w:lang w:val="ru-RU"/>
        </w:rPr>
      </w:pPr>
      <w:r w:rsidRPr="007F4954">
        <w:rPr>
          <w:rFonts w:ascii="Times New Roman" w:hAnsi="Times New Roman"/>
          <w:sz w:val="28"/>
          <w:szCs w:val="28"/>
          <w:lang w:val="ru-RU"/>
        </w:rPr>
        <w:t>Разослано: администрации района, прокурору района, в дело.</w:t>
      </w:r>
    </w:p>
    <w:p w:rsidR="007F4954" w:rsidRDefault="007F4954" w:rsidP="007F4954">
      <w:pPr>
        <w:tabs>
          <w:tab w:val="right" w:pos="9355"/>
        </w:tabs>
        <w:rPr>
          <w:rStyle w:val="afff0"/>
          <w:b w:val="0"/>
          <w:bCs/>
          <w:color w:val="000000"/>
        </w:rPr>
      </w:pPr>
    </w:p>
    <w:p w:rsidR="007F4954" w:rsidRDefault="007F4954" w:rsidP="007F4954">
      <w:pPr>
        <w:tabs>
          <w:tab w:val="right" w:pos="9355"/>
        </w:tabs>
        <w:rPr>
          <w:rStyle w:val="afff0"/>
          <w:b w:val="0"/>
          <w:bCs/>
          <w:color w:val="000000"/>
        </w:rPr>
      </w:pPr>
    </w:p>
    <w:p w:rsidR="007F4954" w:rsidRDefault="007F4954" w:rsidP="007F4954">
      <w:pPr>
        <w:tabs>
          <w:tab w:val="right" w:pos="9355"/>
        </w:tabs>
        <w:rPr>
          <w:rStyle w:val="afff0"/>
          <w:b w:val="0"/>
          <w:bCs/>
          <w:color w:val="000000"/>
        </w:rPr>
      </w:pPr>
    </w:p>
    <w:p w:rsidR="007F4954" w:rsidRPr="00E47C97" w:rsidRDefault="007F4954" w:rsidP="007F4954">
      <w:pPr>
        <w:tabs>
          <w:tab w:val="right" w:pos="9355"/>
        </w:tabs>
        <w:rPr>
          <w:rStyle w:val="afff0"/>
          <w:b w:val="0"/>
          <w:bCs/>
          <w:color w:val="000000"/>
        </w:rPr>
      </w:pPr>
    </w:p>
    <w:p w:rsidR="007F4954" w:rsidRPr="00E47C97" w:rsidRDefault="007F4954" w:rsidP="007F4954">
      <w:pPr>
        <w:tabs>
          <w:tab w:val="right" w:pos="9355"/>
        </w:tabs>
        <w:ind w:firstLine="5220"/>
        <w:jc w:val="right"/>
        <w:rPr>
          <w:rStyle w:val="afff0"/>
          <w:b w:val="0"/>
          <w:bCs/>
          <w:color w:val="000000"/>
        </w:rPr>
      </w:pPr>
    </w:p>
    <w:p w:rsidR="007F4954" w:rsidRPr="00E47C97" w:rsidRDefault="007F4954" w:rsidP="007F4954">
      <w:pPr>
        <w:tabs>
          <w:tab w:val="right" w:pos="9355"/>
        </w:tabs>
        <w:jc w:val="right"/>
        <w:rPr>
          <w:rStyle w:val="afff0"/>
          <w:b w:val="0"/>
          <w:bCs/>
          <w:color w:val="000000"/>
        </w:rPr>
      </w:pPr>
      <w:r w:rsidRPr="00E47C97">
        <w:rPr>
          <w:rStyle w:val="afff0"/>
          <w:b w:val="0"/>
          <w:bCs/>
          <w:color w:val="000000"/>
        </w:rPr>
        <w:t xml:space="preserve">                                                                                     УТВЕРЖДЕНО</w:t>
      </w:r>
    </w:p>
    <w:p w:rsidR="007F4954" w:rsidRPr="00E47C97" w:rsidRDefault="007F4954" w:rsidP="007F4954">
      <w:pPr>
        <w:tabs>
          <w:tab w:val="right" w:pos="9355"/>
        </w:tabs>
        <w:jc w:val="right"/>
        <w:rPr>
          <w:rStyle w:val="afff0"/>
          <w:b w:val="0"/>
          <w:bCs/>
          <w:color w:val="000000"/>
        </w:rPr>
      </w:pPr>
      <w:r w:rsidRPr="00E47C97">
        <w:rPr>
          <w:rStyle w:val="afff0"/>
          <w:b w:val="0"/>
          <w:bCs/>
          <w:color w:val="000000"/>
        </w:rPr>
        <w:t>Решением Совета депутатов</w:t>
      </w:r>
    </w:p>
    <w:p w:rsidR="007F4954" w:rsidRDefault="007F4954" w:rsidP="007F4954">
      <w:pPr>
        <w:tabs>
          <w:tab w:val="right" w:pos="9355"/>
        </w:tabs>
        <w:jc w:val="right"/>
        <w:rPr>
          <w:rStyle w:val="afff0"/>
          <w:b w:val="0"/>
          <w:bCs/>
          <w:color w:val="000000"/>
        </w:rPr>
      </w:pPr>
      <w:r w:rsidRPr="00E47C97">
        <w:rPr>
          <w:rStyle w:val="afff0"/>
          <w:b w:val="0"/>
          <w:bCs/>
          <w:color w:val="000000"/>
        </w:rPr>
        <w:t xml:space="preserve">муниципального образования </w:t>
      </w:r>
    </w:p>
    <w:p w:rsidR="007F4954" w:rsidRDefault="007F4954" w:rsidP="007F4954">
      <w:pPr>
        <w:tabs>
          <w:tab w:val="right" w:pos="9355"/>
        </w:tabs>
        <w:jc w:val="right"/>
        <w:rPr>
          <w:rStyle w:val="afff0"/>
          <w:b w:val="0"/>
          <w:bCs/>
          <w:color w:val="000000"/>
        </w:rPr>
      </w:pPr>
      <w:r w:rsidRPr="00E47C97">
        <w:rPr>
          <w:rStyle w:val="afff0"/>
          <w:b w:val="0"/>
          <w:bCs/>
          <w:color w:val="000000"/>
        </w:rPr>
        <w:t>Днепровский сельсовет</w:t>
      </w:r>
    </w:p>
    <w:p w:rsidR="007F4954" w:rsidRPr="00E47C97" w:rsidRDefault="007F4954" w:rsidP="007F4954">
      <w:pPr>
        <w:tabs>
          <w:tab w:val="right" w:pos="9355"/>
        </w:tabs>
        <w:jc w:val="right"/>
        <w:rPr>
          <w:color w:val="000000"/>
        </w:rPr>
      </w:pPr>
      <w:r w:rsidRPr="00E47C97">
        <w:rPr>
          <w:bdr w:val="none" w:sz="0" w:space="0" w:color="auto" w:frame="1"/>
        </w:rPr>
        <w:t>от</w:t>
      </w:r>
      <w:r w:rsidRPr="00E47C97">
        <w:rPr>
          <w:rStyle w:val="afff0"/>
          <w:b w:val="0"/>
          <w:bCs/>
          <w:color w:val="000000"/>
        </w:rPr>
        <w:t xml:space="preserve"> </w:t>
      </w:r>
      <w:r w:rsidRPr="00627B5E">
        <w:rPr>
          <w:rStyle w:val="afff0"/>
          <w:b w:val="0"/>
          <w:bCs/>
          <w:color w:val="000000"/>
        </w:rPr>
        <w:t>23.12.2025 г. № 12</w:t>
      </w:r>
    </w:p>
    <w:p w:rsidR="007F4954" w:rsidRPr="00E47C97" w:rsidRDefault="007F4954" w:rsidP="007F4954">
      <w:pPr>
        <w:rPr>
          <w:bCs/>
          <w:color w:val="000000"/>
        </w:rPr>
      </w:pPr>
    </w:p>
    <w:p w:rsidR="007F4954" w:rsidRPr="00E47C97" w:rsidRDefault="007F4954" w:rsidP="007F4954">
      <w:pPr>
        <w:rPr>
          <w:bCs/>
          <w:color w:val="000000"/>
        </w:rPr>
      </w:pPr>
    </w:p>
    <w:p w:rsidR="007F4954" w:rsidRPr="00E47C97" w:rsidRDefault="007F4954" w:rsidP="007F4954">
      <w:pPr>
        <w:shd w:val="clear" w:color="auto" w:fill="FFFFFF"/>
        <w:jc w:val="center"/>
        <w:rPr>
          <w:b/>
          <w:spacing w:val="-2"/>
        </w:rPr>
      </w:pPr>
      <w:r w:rsidRPr="00E47C97">
        <w:rPr>
          <w:b/>
          <w:spacing w:val="-2"/>
        </w:rPr>
        <w:t>ПОЛОЖЕНИЕ</w:t>
      </w:r>
    </w:p>
    <w:p w:rsidR="007F4954" w:rsidRDefault="007F4954" w:rsidP="007F4954">
      <w:pPr>
        <w:shd w:val="clear" w:color="auto" w:fill="FFFFFF"/>
        <w:jc w:val="center"/>
        <w:rPr>
          <w:b/>
          <w:spacing w:val="-2"/>
        </w:rPr>
      </w:pPr>
      <w:r w:rsidRPr="00E47C97">
        <w:rPr>
          <w:b/>
          <w:spacing w:val="-2"/>
        </w:rPr>
        <w:t xml:space="preserve"> о бюджетном процессе в муниципальном образовании </w:t>
      </w:r>
    </w:p>
    <w:p w:rsidR="007F4954" w:rsidRPr="00E47C97" w:rsidRDefault="007F4954" w:rsidP="007F4954">
      <w:pPr>
        <w:shd w:val="clear" w:color="auto" w:fill="FFFFFF"/>
        <w:jc w:val="center"/>
        <w:rPr>
          <w:b/>
          <w:spacing w:val="-2"/>
        </w:rPr>
      </w:pPr>
      <w:r w:rsidRPr="00E47C97">
        <w:rPr>
          <w:b/>
          <w:spacing w:val="-2"/>
        </w:rPr>
        <w:t>Днепровский сельсовет</w:t>
      </w:r>
    </w:p>
    <w:p w:rsidR="007F4954" w:rsidRPr="00E47C97" w:rsidRDefault="007F4954" w:rsidP="007F4954">
      <w:pPr>
        <w:shd w:val="clear" w:color="auto" w:fill="FFFFFF"/>
        <w:jc w:val="center"/>
        <w:rPr>
          <w:b/>
          <w:spacing w:val="-2"/>
        </w:rPr>
      </w:pPr>
      <w:r w:rsidRPr="00E47C97">
        <w:rPr>
          <w:b/>
          <w:spacing w:val="-2"/>
        </w:rPr>
        <w:t xml:space="preserve"> Беляевского района Оренбургской области</w:t>
      </w:r>
    </w:p>
    <w:p w:rsidR="007F4954" w:rsidRPr="00E47C97" w:rsidRDefault="007F4954" w:rsidP="007F4954">
      <w:pPr>
        <w:shd w:val="clear" w:color="auto" w:fill="FFFFFF"/>
        <w:jc w:val="center"/>
        <w:rPr>
          <w:b/>
          <w:spacing w:val="-2"/>
        </w:rPr>
      </w:pPr>
    </w:p>
    <w:p w:rsidR="007F4954" w:rsidRPr="00E47C97" w:rsidRDefault="007F4954" w:rsidP="007F4954">
      <w:pPr>
        <w:shd w:val="clear" w:color="auto" w:fill="FFFFFF"/>
        <w:jc w:val="center"/>
        <w:rPr>
          <w:b/>
          <w:caps/>
        </w:rPr>
      </w:pPr>
    </w:p>
    <w:p w:rsidR="007F4954" w:rsidRPr="00E47C97" w:rsidRDefault="007F4954" w:rsidP="007F4954">
      <w:pPr>
        <w:spacing w:line="312" w:lineRule="auto"/>
        <w:jc w:val="center"/>
        <w:rPr>
          <w:b/>
          <w:caps/>
        </w:rPr>
      </w:pPr>
      <w:r w:rsidRPr="00E47C97">
        <w:rPr>
          <w:b/>
          <w:caps/>
        </w:rPr>
        <w:t>глава 1. Общие положения</w:t>
      </w:r>
    </w:p>
    <w:p w:rsidR="007F4954" w:rsidRPr="00E47C97" w:rsidRDefault="007F4954" w:rsidP="007F4954">
      <w:pPr>
        <w:jc w:val="center"/>
        <w:rPr>
          <w:b/>
        </w:rPr>
      </w:pPr>
      <w:r w:rsidRPr="00E47C97">
        <w:rPr>
          <w:b/>
        </w:rPr>
        <w:t>Статья 1. Правоотношения, регулируемые настоящим Положением</w:t>
      </w:r>
    </w:p>
    <w:p w:rsidR="007F4954" w:rsidRPr="00E47C97" w:rsidRDefault="007F4954" w:rsidP="007F4954">
      <w:pPr>
        <w:ind w:firstLine="709"/>
        <w:rPr>
          <w:b/>
        </w:rPr>
      </w:pPr>
    </w:p>
    <w:p w:rsidR="007F4954" w:rsidRPr="00E47C97" w:rsidRDefault="007F4954" w:rsidP="007F4954">
      <w:pPr>
        <w:tabs>
          <w:tab w:val="left" w:pos="0"/>
        </w:tabs>
        <w:ind w:firstLine="709"/>
      </w:pPr>
      <w:r w:rsidRPr="00E47C97">
        <w:rPr>
          <w:rFonts w:eastAsia="Times New Roman CYR"/>
        </w:rPr>
        <w:t xml:space="preserve">1. Настоящее Положение регулирует отдельные отношения, возникающие между субъектами </w:t>
      </w:r>
      <w:r w:rsidRPr="00E47C97">
        <w:rPr>
          <w:bCs/>
          <w:color w:val="000000"/>
        </w:rPr>
        <w:t xml:space="preserve">бюджетных правоотношений в процессе формирования доходов и осуществления расходов бюджета </w:t>
      </w:r>
      <w:r w:rsidRPr="00E47C97">
        <w:rPr>
          <w:rFonts w:eastAsia="Calibri"/>
        </w:rPr>
        <w:t xml:space="preserve">в муниципальном образовании Днепровский сельсовет Беляевского района Оренбургской области </w:t>
      </w:r>
      <w:r w:rsidRPr="00E47C97">
        <w:t>(далее также – Днепровский сельсовет)</w:t>
      </w:r>
      <w:r w:rsidRPr="00E47C97">
        <w:rPr>
          <w:bCs/>
          <w:color w:val="000000"/>
        </w:rPr>
        <w:t xml:space="preserve">, осуществления муниципальных заимствований, регулирования муниципального долга, а также отношения, возникающие между субъектами бюджетных правоотношений в процессе составления и рассмотрения проекта бюджета </w:t>
      </w:r>
      <w:r>
        <w:rPr>
          <w:bCs/>
          <w:color w:val="000000"/>
        </w:rPr>
        <w:t>Днепровского сельсовета</w:t>
      </w:r>
      <w:r w:rsidRPr="00E47C97">
        <w:rPr>
          <w:bCs/>
          <w:color w:val="000000"/>
        </w:rPr>
        <w:t xml:space="preserve"> на очередной финансовый год и плановый период (далее также – местный бюджет), утверждения и исполнения бюджета </w:t>
      </w:r>
      <w:r>
        <w:rPr>
          <w:bCs/>
          <w:color w:val="000000"/>
        </w:rPr>
        <w:t>Днепровского сельсовета</w:t>
      </w:r>
      <w:r w:rsidRPr="00E47C97">
        <w:rPr>
          <w:bCs/>
          <w:color w:val="000000"/>
        </w:rPr>
        <w:t xml:space="preserve"> на очередной финансовый</w:t>
      </w:r>
      <w:r w:rsidRPr="00E47C97">
        <w:rPr>
          <w:rFonts w:eastAsia="Times New Roman CYR"/>
        </w:rPr>
        <w:t xml:space="preserve"> год</w:t>
      </w:r>
      <w:r w:rsidRPr="00E47C97">
        <w:t xml:space="preserve"> </w:t>
      </w:r>
      <w:r w:rsidRPr="00E47C97">
        <w:rPr>
          <w:rFonts w:eastAsia="Times New Roman CYR"/>
        </w:rPr>
        <w:t xml:space="preserve">и плановый </w:t>
      </w:r>
      <w:r w:rsidRPr="00E47C97">
        <w:rPr>
          <w:rFonts w:eastAsia="Times New Roman CYR"/>
        </w:rPr>
        <w:lastRenderedPageBreak/>
        <w:t>период, контроля за его исполнением, осуществления бюджетного учета, составления, рассмотрения и утверждения бюджетной отчетности.</w:t>
      </w:r>
    </w:p>
    <w:p w:rsidR="007F4954" w:rsidRPr="00E47C97" w:rsidRDefault="007F4954" w:rsidP="007F4954">
      <w:pPr>
        <w:tabs>
          <w:tab w:val="left" w:pos="0"/>
        </w:tabs>
        <w:ind w:firstLine="709"/>
      </w:pPr>
      <w:r w:rsidRPr="00E47C97">
        <w:t xml:space="preserve">2. Бюджетный процесс </w:t>
      </w:r>
      <w:r>
        <w:t>в Днепровском сельсовете</w:t>
      </w:r>
      <w:r w:rsidRPr="00E47C97">
        <w:t xml:space="preserve"> регулируется Бюджетным кодексом Российской Федерации, федеральными законами, законами </w:t>
      </w:r>
      <w:r>
        <w:t>Оренбургской области</w:t>
      </w:r>
      <w:r w:rsidRPr="00E47C97">
        <w:t xml:space="preserve">, Уставом </w:t>
      </w:r>
      <w:r>
        <w:rPr>
          <w:color w:val="000000"/>
        </w:rPr>
        <w:t>Днепровского сельсовета</w:t>
      </w:r>
      <w:r w:rsidRPr="00E47C97">
        <w:t xml:space="preserve">, настоящим Положением и иными издаваемыми в соответствии с настоящим Положением муниципальными правовыми актами органов местного самоуправления </w:t>
      </w:r>
      <w:r>
        <w:rPr>
          <w:color w:val="000000"/>
        </w:rPr>
        <w:t>Днепровского сельсовета</w:t>
      </w:r>
      <w:r w:rsidRPr="00E47C97">
        <w:t>.</w:t>
      </w:r>
    </w:p>
    <w:p w:rsidR="007F4954" w:rsidRPr="00E47C97" w:rsidRDefault="007F4954" w:rsidP="007F4954">
      <w:pPr>
        <w:ind w:firstLine="709"/>
      </w:pPr>
      <w:r w:rsidRPr="00E47C97">
        <w:t xml:space="preserve">3. Органы местного самоуправления </w:t>
      </w:r>
      <w:r>
        <w:rPr>
          <w:bCs/>
          <w:color w:val="000000"/>
        </w:rPr>
        <w:t>Днепровского сельсовета</w:t>
      </w:r>
      <w:r w:rsidRPr="00E47C97">
        <w:t xml:space="preserve">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rsidR="007F4954" w:rsidRPr="00E47C97" w:rsidRDefault="007F4954" w:rsidP="007F4954">
      <w:pPr>
        <w:tabs>
          <w:tab w:val="left" w:pos="1080"/>
        </w:tabs>
        <w:ind w:firstLine="709"/>
      </w:pPr>
      <w:r w:rsidRPr="00E47C97">
        <w:t>4. В настоящем Положении понятия и термины используются в значениях, определенных Бюджетным кодексом Российской Федерации для всех уровней бюджетной системы.</w:t>
      </w:r>
    </w:p>
    <w:p w:rsidR="007F4954" w:rsidRPr="00E47C97" w:rsidRDefault="007F4954" w:rsidP="007F4954">
      <w:pPr>
        <w:tabs>
          <w:tab w:val="left" w:pos="1080"/>
        </w:tabs>
        <w:ind w:firstLine="709"/>
      </w:pPr>
      <w:r w:rsidRPr="00E47C97">
        <w:t>5. Информационное обеспечение бюджетного процесса осуществляется посредством использования государственной интегрированной информационной системы управления общественными финансами «Электронный бюджет», информационных систем муниципальных образований в сфере управления муниципальными (общественными) финансами (далее при совместном упоминании - информационные системы в сфере управления муниципальными финансами), в том числе во взаимодействии с иными информационными системами, операторами которых в соответствии с законодательством Российской Федерации являются Министерство финансов Российской Федерации и Федеральное казначейство.</w:t>
      </w:r>
    </w:p>
    <w:p w:rsidR="007F4954" w:rsidRPr="00E47C97" w:rsidRDefault="007F4954" w:rsidP="007F4954">
      <w:pPr>
        <w:tabs>
          <w:tab w:val="left" w:pos="1080"/>
        </w:tabs>
        <w:ind w:firstLine="709"/>
      </w:pPr>
      <w:r w:rsidRPr="00E47C97">
        <w:t>Указанное взаимодействие осуществляется в целях реализации бюджетных полномочий участников бюджетного процесса, предусмотренных Бюджетным кодексом Российской Федерации, полномочий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(далее - субъекты информационных систем), а также соблюдения принципов подотчетности и прозрачности (открытости) субъектами информационных систем.</w:t>
      </w:r>
    </w:p>
    <w:p w:rsidR="007F4954" w:rsidRPr="00E47C97" w:rsidRDefault="007F4954" w:rsidP="007F4954">
      <w:pPr>
        <w:tabs>
          <w:tab w:val="left" w:pos="1080"/>
        </w:tabs>
        <w:ind w:firstLine="709"/>
      </w:pPr>
      <w:r w:rsidRPr="00E47C97">
        <w:t>6. Согласие субъектов персональных данных на обработку персональных данных, содержащихся в информационных системах в сфере управления муниципальными финансами, не требуется при обработке персональных данных в целях реализации бюджетных полномочий субъектов информационных систем.</w:t>
      </w:r>
    </w:p>
    <w:p w:rsidR="007F4954" w:rsidRPr="00E47C97" w:rsidRDefault="007F4954" w:rsidP="007F4954">
      <w:pPr>
        <w:tabs>
          <w:tab w:val="left" w:pos="1080"/>
        </w:tabs>
        <w:ind w:firstLine="709"/>
      </w:pPr>
    </w:p>
    <w:p w:rsidR="007F4954" w:rsidRPr="00E47C97" w:rsidRDefault="007F4954" w:rsidP="007F4954">
      <w:pPr>
        <w:rPr>
          <w:b/>
        </w:rPr>
      </w:pPr>
      <w:r w:rsidRPr="00E47C97">
        <w:rPr>
          <w:b/>
        </w:rPr>
        <w:t xml:space="preserve">Статья 2. Участники бюджетного процесса </w:t>
      </w:r>
      <w:r>
        <w:rPr>
          <w:b/>
        </w:rPr>
        <w:t>в Днепровском сельсовете</w:t>
      </w:r>
    </w:p>
    <w:p w:rsidR="007F4954" w:rsidRPr="00E47C97" w:rsidRDefault="007F4954" w:rsidP="007F4954">
      <w:pPr>
        <w:ind w:firstLine="709"/>
        <w:rPr>
          <w:b/>
        </w:rPr>
      </w:pPr>
    </w:p>
    <w:p w:rsidR="007F4954" w:rsidRPr="00E47C97" w:rsidRDefault="007F4954" w:rsidP="007F4954">
      <w:pPr>
        <w:ind w:firstLine="709"/>
      </w:pPr>
      <w:r w:rsidRPr="00E47C97">
        <w:t xml:space="preserve">1. Участниками бюджетного процесса </w:t>
      </w:r>
      <w:r>
        <w:t>в Днепровском сельсовете</w:t>
      </w:r>
      <w:r w:rsidRPr="00E47C97">
        <w:t xml:space="preserve"> являются:</w:t>
      </w:r>
    </w:p>
    <w:p w:rsidR="007F4954" w:rsidRPr="00E47C97" w:rsidRDefault="007F4954" w:rsidP="007F4954">
      <w:pPr>
        <w:ind w:firstLine="709"/>
        <w:rPr>
          <w:rFonts w:eastAsia="Arial"/>
        </w:rPr>
      </w:pPr>
      <w:r w:rsidRPr="00E47C97">
        <w:t xml:space="preserve">- </w:t>
      </w:r>
      <w:r w:rsidRPr="00E47C97">
        <w:rPr>
          <w:rFonts w:eastAsia="Arial"/>
        </w:rPr>
        <w:t xml:space="preserve">Глава </w:t>
      </w:r>
      <w:r>
        <w:t>Днепровского сельсовета</w:t>
      </w:r>
      <w:r w:rsidRPr="00E47C97">
        <w:t xml:space="preserve"> </w:t>
      </w:r>
      <w:r w:rsidRPr="00E47C97">
        <w:rPr>
          <w:rFonts w:eastAsia="Arial"/>
        </w:rPr>
        <w:t>(далее – Глава);</w:t>
      </w:r>
    </w:p>
    <w:p w:rsidR="007F4954" w:rsidRPr="00E47C97" w:rsidRDefault="007F4954" w:rsidP="007F4954">
      <w:pPr>
        <w:ind w:firstLine="709"/>
        <w:rPr>
          <w:rFonts w:eastAsia="Arial"/>
        </w:rPr>
      </w:pPr>
      <w:r w:rsidRPr="00E47C97">
        <w:rPr>
          <w:rFonts w:eastAsia="Arial"/>
        </w:rPr>
        <w:t xml:space="preserve">- </w:t>
      </w:r>
      <w:r w:rsidRPr="00E47C97">
        <w:rPr>
          <w:rFonts w:eastAsia="Calibri"/>
          <w:color w:val="000000"/>
          <w:lang w:eastAsia="en-US"/>
        </w:rPr>
        <w:t xml:space="preserve">Совет депутатов </w:t>
      </w:r>
      <w:r>
        <w:rPr>
          <w:rFonts w:eastAsia="Calibri"/>
          <w:color w:val="000000"/>
          <w:lang w:eastAsia="en-US"/>
        </w:rPr>
        <w:t>Днепровского сельсовета</w:t>
      </w:r>
      <w:r w:rsidRPr="00E47C97">
        <w:rPr>
          <w:rFonts w:eastAsia="Calibri"/>
          <w:color w:val="000000"/>
          <w:lang w:eastAsia="en-US"/>
        </w:rPr>
        <w:t xml:space="preserve"> (далее – Совет депутатов)</w:t>
      </w:r>
      <w:r w:rsidRPr="00E47C97">
        <w:rPr>
          <w:bCs/>
          <w:iCs/>
        </w:rPr>
        <w:t>;</w:t>
      </w:r>
    </w:p>
    <w:p w:rsidR="007F4954" w:rsidRPr="00E47C97" w:rsidRDefault="007F4954" w:rsidP="007F4954">
      <w:pPr>
        <w:ind w:firstLine="709"/>
      </w:pPr>
      <w:r w:rsidRPr="00E47C97">
        <w:rPr>
          <w:rFonts w:eastAsia="Arial"/>
        </w:rPr>
        <w:lastRenderedPageBreak/>
        <w:t xml:space="preserve">- Администрация </w:t>
      </w:r>
      <w:r>
        <w:t>Днепровского сельсовета</w:t>
      </w:r>
      <w:r w:rsidRPr="00E47C97">
        <w:t xml:space="preserve"> (далее – Администрация);</w:t>
      </w:r>
    </w:p>
    <w:p w:rsidR="007F4954" w:rsidRPr="00E47C97" w:rsidRDefault="007F4954" w:rsidP="007F4954">
      <w:pPr>
        <w:ind w:firstLine="709"/>
        <w:rPr>
          <w:rFonts w:eastAsia="Arial"/>
        </w:rPr>
      </w:pPr>
      <w:r w:rsidRPr="00E47C97">
        <w:rPr>
          <w:rFonts w:eastAsia="Arial"/>
          <w:iCs/>
        </w:rPr>
        <w:t xml:space="preserve">- </w:t>
      </w:r>
      <w:r w:rsidRPr="00E47C97">
        <w:rPr>
          <w:rFonts w:eastAsia="Arial"/>
        </w:rPr>
        <w:t xml:space="preserve">финансовый орган </w:t>
      </w:r>
      <w:r>
        <w:t>Днепровского сельсовета</w:t>
      </w:r>
      <w:r w:rsidRPr="00E47C97">
        <w:rPr>
          <w:rFonts w:eastAsia="Arial"/>
        </w:rPr>
        <w:t>;</w:t>
      </w:r>
    </w:p>
    <w:p w:rsidR="007F4954" w:rsidRPr="00E47C97" w:rsidRDefault="007F4954" w:rsidP="007F4954">
      <w:pPr>
        <w:ind w:firstLine="709"/>
        <w:rPr>
          <w:b/>
        </w:rPr>
      </w:pPr>
      <w:r w:rsidRPr="00E47C97">
        <w:t xml:space="preserve">- </w:t>
      </w:r>
      <w:bookmarkStart w:id="2" w:name="sub_15217"/>
      <w:r w:rsidRPr="00E47C97">
        <w:t xml:space="preserve">органы муниципального финансового контроля </w:t>
      </w:r>
      <w:r>
        <w:t>Днепровского сельсовета</w:t>
      </w:r>
      <w:r w:rsidRPr="00E47C97">
        <w:t xml:space="preserve"> (далее </w:t>
      </w:r>
      <w:r w:rsidRPr="00E47C97">
        <w:rPr>
          <w:rFonts w:eastAsia="Arial"/>
        </w:rPr>
        <w:t>по тексту</w:t>
      </w:r>
      <w:r w:rsidRPr="00E47C97">
        <w:t xml:space="preserve"> - органы муниципального финансового контроля);</w:t>
      </w:r>
      <w:bookmarkEnd w:id="2"/>
    </w:p>
    <w:p w:rsidR="007F4954" w:rsidRPr="00E47C97" w:rsidRDefault="007F4954" w:rsidP="007F4954">
      <w:pPr>
        <w:ind w:firstLine="709"/>
      </w:pPr>
      <w:r w:rsidRPr="00E47C97">
        <w:t xml:space="preserve">- главные распорядители бюджетных средств </w:t>
      </w:r>
      <w:r>
        <w:t>Днепровского сельсовета</w:t>
      </w:r>
      <w:r w:rsidRPr="00E47C97">
        <w:t xml:space="preserve"> (далее - главные распорядители бюджетных средств);</w:t>
      </w:r>
    </w:p>
    <w:p w:rsidR="007F4954" w:rsidRPr="00E47C97" w:rsidRDefault="007F4954" w:rsidP="007F4954">
      <w:pPr>
        <w:ind w:firstLine="709"/>
      </w:pPr>
      <w:r w:rsidRPr="00E47C97">
        <w:t xml:space="preserve">- главные администраторы (администраторы) доходов бюджета </w:t>
      </w:r>
      <w:r>
        <w:t>Днепровского сельсовета</w:t>
      </w:r>
      <w:r w:rsidRPr="00E47C97">
        <w:rPr>
          <w:rFonts w:eastAsia="Arial"/>
        </w:rPr>
        <w:t xml:space="preserve"> </w:t>
      </w:r>
      <w:r w:rsidRPr="00E47C97">
        <w:t>(далее - главные администраторы (администраторы) доходов местного бюджета);</w:t>
      </w:r>
    </w:p>
    <w:p w:rsidR="007F4954" w:rsidRPr="00E47C97" w:rsidRDefault="007F4954" w:rsidP="007F4954">
      <w:pPr>
        <w:ind w:firstLine="709"/>
      </w:pPr>
      <w:r w:rsidRPr="00E47C97">
        <w:t xml:space="preserve">- главные администраторы (администраторы) источников финансирования дефицита бюджета </w:t>
      </w:r>
      <w:r>
        <w:t>Днепровского сельсовета</w:t>
      </w:r>
      <w:r w:rsidRPr="00E47C97">
        <w:t xml:space="preserve"> (далее </w:t>
      </w:r>
      <w:r w:rsidRPr="00E47C97">
        <w:rPr>
          <w:rFonts w:eastAsia="Arial"/>
        </w:rPr>
        <w:t>по тексту</w:t>
      </w:r>
      <w:r w:rsidRPr="00E47C97">
        <w:t xml:space="preserve"> - главные администраторы (администраторы) источников финансирования дефицита местного бюджета);</w:t>
      </w:r>
    </w:p>
    <w:p w:rsidR="007F4954" w:rsidRPr="00E47C97" w:rsidRDefault="007F4954" w:rsidP="007F4954">
      <w:pPr>
        <w:ind w:firstLine="709"/>
      </w:pPr>
      <w:r w:rsidRPr="00E47C97">
        <w:t xml:space="preserve">- получатели бюджетных средств бюджета </w:t>
      </w:r>
      <w:r>
        <w:t>Днепровского сельсовета</w:t>
      </w:r>
      <w:r w:rsidRPr="00E47C97">
        <w:t xml:space="preserve"> (далее - получатели бюджетных средств местного бюджета).</w:t>
      </w:r>
    </w:p>
    <w:p w:rsidR="007F4954" w:rsidRPr="00E47C97" w:rsidRDefault="007F4954" w:rsidP="007F4954">
      <w:pPr>
        <w:ind w:firstLine="709"/>
      </w:pPr>
      <w:r w:rsidRPr="00E47C97">
        <w:rPr>
          <w:rFonts w:eastAsia="Times New Roman CYR"/>
        </w:rPr>
        <w:t xml:space="preserve">2.  Участники бюджетного процесса, указанные в пункте 1 настоящей статьи, обладают бюджетными полномочиями, установленными Бюджетным кодексом Российской Федерации, настоящим Положением, иными нормативными документами </w:t>
      </w:r>
      <w:r w:rsidRPr="00E47C97">
        <w:t>Совета депутатов.</w:t>
      </w:r>
    </w:p>
    <w:p w:rsidR="007F4954" w:rsidRPr="00E47C97" w:rsidRDefault="007F4954" w:rsidP="007F4954">
      <w:pPr>
        <w:ind w:firstLine="709"/>
      </w:pPr>
      <w:r w:rsidRPr="00E47C97">
        <w:t>3. Совет депутатов обладает следующими бюджетными полномочиями:</w:t>
      </w:r>
    </w:p>
    <w:p w:rsidR="007F4954" w:rsidRPr="00642B2A" w:rsidRDefault="007F4954" w:rsidP="007F4954">
      <w:pPr>
        <w:ind w:firstLine="709"/>
      </w:pPr>
      <w:bookmarkStart w:id="3" w:name="Par83"/>
      <w:bookmarkEnd w:id="3"/>
      <w:r w:rsidRPr="00642B2A">
        <w:t>-   рассматривает и утверждает бюджет и отчет о его исполнении;</w:t>
      </w:r>
    </w:p>
    <w:p w:rsidR="007F4954" w:rsidRPr="00642B2A" w:rsidRDefault="007F4954" w:rsidP="007F4954">
      <w:pPr>
        <w:ind w:firstLine="709"/>
      </w:pPr>
      <w:r w:rsidRPr="00642B2A">
        <w:t>- осуществляет контроль в ходе рассмотрения отдельных вопросов исполнения бюджета на своих заседаниях, заседаниях комиссий, рабочих групп, в ходе проводимых слушаний и в связи с депутатскими запросами;</w:t>
      </w:r>
    </w:p>
    <w:p w:rsidR="007F4954" w:rsidRPr="00642B2A" w:rsidRDefault="007F4954" w:rsidP="007F4954">
      <w:pPr>
        <w:ind w:firstLine="709"/>
      </w:pPr>
      <w:r w:rsidRPr="00642B2A">
        <w:t xml:space="preserve">-   формирует и определяет правовой статус органов внешнего муниципального финансового контроля; </w:t>
      </w:r>
    </w:p>
    <w:p w:rsidR="007F4954" w:rsidRPr="00642B2A" w:rsidRDefault="007F4954" w:rsidP="007F4954">
      <w:pPr>
        <w:ind w:firstLine="709"/>
      </w:pPr>
      <w:r w:rsidRPr="00642B2A">
        <w:t>- устанавливает, изменяет и отменяет местные налоги и сборы в соответствии с законодательством Российской Федерации о налогах и сборах;</w:t>
      </w:r>
    </w:p>
    <w:p w:rsidR="007F4954" w:rsidRPr="00642B2A" w:rsidRDefault="007F4954" w:rsidP="007F4954">
      <w:pPr>
        <w:ind w:firstLine="709"/>
      </w:pPr>
      <w:r w:rsidRPr="00642B2A">
        <w:t>-   определяет порядок управления и распоряжения имуществом, находящимся в собственности муниципального образования Днепровский сельсовет;</w:t>
      </w:r>
    </w:p>
    <w:p w:rsidR="007F4954" w:rsidRPr="00642B2A" w:rsidRDefault="007F4954" w:rsidP="007F4954">
      <w:pPr>
        <w:ind w:firstLine="709"/>
      </w:pPr>
      <w:r w:rsidRPr="00642B2A">
        <w:t>- определяет порядок предоставления межбюджетных трансфертов из бюджета   муниципального образования Днепровский сельсовет;</w:t>
      </w:r>
    </w:p>
    <w:p w:rsidR="007F4954" w:rsidRPr="00642B2A" w:rsidRDefault="007F4954" w:rsidP="007F4954">
      <w:pPr>
        <w:ind w:firstLine="709"/>
      </w:pPr>
      <w:r w:rsidRPr="00642B2A">
        <w:t>- принимает решение о создании муниципального дорожного фонда и утверждает порядок формирования и использования бюджетных ассигнований муниципального дорожного фонда;</w:t>
      </w:r>
    </w:p>
    <w:p w:rsidR="007F4954" w:rsidRPr="00642B2A" w:rsidRDefault="007F4954" w:rsidP="007F4954">
      <w:pPr>
        <w:ind w:firstLine="709"/>
      </w:pPr>
      <w:r w:rsidRPr="00642B2A">
        <w:t xml:space="preserve">- принимает решение о назначении публичных слушаний по проекту решения о бюджете на очередной финансовый год и плановый период и проекту решения об исполнении бюджета; </w:t>
      </w:r>
    </w:p>
    <w:p w:rsidR="007F4954" w:rsidRDefault="007F4954" w:rsidP="007F4954">
      <w:pPr>
        <w:ind w:firstLine="709"/>
      </w:pPr>
      <w:r w:rsidRPr="00642B2A">
        <w:t>- осуществляет иные бюджетные полномочия в соответствии с бюджетным законодательством и настоящим Положением.</w:t>
      </w:r>
    </w:p>
    <w:p w:rsidR="007F4954" w:rsidRPr="00E47C97" w:rsidRDefault="007F4954" w:rsidP="007F4954">
      <w:pPr>
        <w:ind w:firstLine="709"/>
      </w:pPr>
      <w:r w:rsidRPr="00E47C97">
        <w:t>4. Глава обладает следующими бюджетными полномочиями:</w:t>
      </w:r>
    </w:p>
    <w:p w:rsidR="007F4954" w:rsidRPr="0051063B" w:rsidRDefault="007F4954" w:rsidP="007F4954">
      <w:pPr>
        <w:ind w:firstLine="709"/>
        <w:rPr>
          <w:color w:val="000000"/>
        </w:rPr>
      </w:pPr>
      <w:r w:rsidRPr="0051063B">
        <w:rPr>
          <w:color w:val="000000"/>
        </w:rPr>
        <w:lastRenderedPageBreak/>
        <w:t>- подписывает и направляет для официального опубликования принятые Советом депутатов муниципального образования Днепровский сельсовет решения о бюджете и об исполнении бюджета;</w:t>
      </w:r>
    </w:p>
    <w:p w:rsidR="007F4954" w:rsidRDefault="007F4954" w:rsidP="007F4954">
      <w:pPr>
        <w:ind w:firstLine="709"/>
        <w:rPr>
          <w:color w:val="000000"/>
        </w:rPr>
      </w:pPr>
      <w:r w:rsidRPr="0051063B">
        <w:rPr>
          <w:color w:val="000000"/>
        </w:rPr>
        <w:t>- осуществляет иные бюджетные полномочия в соответствии с бюджетным законодательством и настоящим Положением.</w:t>
      </w:r>
    </w:p>
    <w:p w:rsidR="007F4954" w:rsidRPr="00E47C97" w:rsidRDefault="007F4954" w:rsidP="007F4954">
      <w:pPr>
        <w:ind w:firstLine="709"/>
      </w:pPr>
      <w:r w:rsidRPr="00E47C97">
        <w:t>5. Администрация обладает следующими бюджетными полномочиями:</w:t>
      </w:r>
    </w:p>
    <w:p w:rsidR="007F4954" w:rsidRPr="00E47C97" w:rsidRDefault="007F4954" w:rsidP="007F4954">
      <w:pPr>
        <w:ind w:firstLine="709"/>
      </w:pPr>
      <w:r w:rsidRPr="00E47C97">
        <w:t>- устанавливает порядок и сроки составления проекта бюджета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w:t>
      </w:r>
    </w:p>
    <w:p w:rsidR="007F4954" w:rsidRPr="00E47C97" w:rsidRDefault="007F4954" w:rsidP="007F4954">
      <w:pPr>
        <w:ind w:firstLine="709"/>
      </w:pPr>
      <w:r w:rsidRPr="00E47C97">
        <w:t>- обеспечивает составление проекта бюджета, вносит его с необходимыми документами и материалами на утверждение в Совет депутатов;</w:t>
      </w:r>
    </w:p>
    <w:p w:rsidR="007F4954" w:rsidRPr="00E47C97" w:rsidRDefault="007F4954" w:rsidP="007F4954">
      <w:pPr>
        <w:ind w:firstLine="709"/>
      </w:pPr>
      <w:r w:rsidRPr="00E47C97">
        <w:t>- устанавливает состав, порядок и срок внесения информации, которая подлежит внесению в муниципальную долговую книгу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7F4954" w:rsidRPr="00E47C97" w:rsidRDefault="007F4954" w:rsidP="007F4954">
      <w:pPr>
        <w:ind w:firstLine="709"/>
      </w:pPr>
      <w:r w:rsidRPr="00E47C97">
        <w:t>- устанавливает порядок формирования муниципального задания на оказание муниципальных услуг муниципальными учреждениями физическим лицам,  в соответствии с общероссийскими базовыми (отраслевыми) перечнями (классификаторами) государственных и муниципальных услуг, а также в соответствии с региональным перечнем (классификатором)  муниципальных  услуг, не включенных в общероссийские базовые (отраслевые) перечни (классификаторы) государственных и муниципальных услуг, и работ, оказываемых (выполняемых) муниципальными учреждениями в качестве основных видов деятельности;</w:t>
      </w:r>
    </w:p>
    <w:p w:rsidR="007F4954" w:rsidRPr="00E47C97" w:rsidRDefault="007F4954" w:rsidP="007F4954">
      <w:pPr>
        <w:ind w:firstLine="709"/>
      </w:pPr>
      <w:r w:rsidRPr="00E47C97">
        <w:t>- устанавливает порядок принятия решений о предоставлении субсидий и порядка предоставления субсидий в случаях, установленных статьями 78, 78.1, 78.2, 78.4 Бюджетного кодекса Российской Федерации;</w:t>
      </w:r>
    </w:p>
    <w:p w:rsidR="007F4954" w:rsidRPr="00E47C97" w:rsidRDefault="007F4954" w:rsidP="007F4954">
      <w:pPr>
        <w:ind w:firstLine="709"/>
      </w:pPr>
      <w:r w:rsidRPr="00E47C97">
        <w:t>- устанавливает порядок принятия решений о подготовке и реализации бюджетных инвестиций в объекты муниципальной собственности;</w:t>
      </w:r>
    </w:p>
    <w:p w:rsidR="007F4954" w:rsidRPr="00E47C97" w:rsidRDefault="007F4954" w:rsidP="007F4954">
      <w:pPr>
        <w:ind w:firstLine="709"/>
      </w:pPr>
      <w:r w:rsidRPr="00E47C97">
        <w:t xml:space="preserve">- устанавливает порядок ведения реестра расходных обязательств </w:t>
      </w:r>
      <w:r>
        <w:t>Днепровского сельсовета</w:t>
      </w:r>
      <w:r w:rsidRPr="00E47C97">
        <w:t>;</w:t>
      </w:r>
    </w:p>
    <w:p w:rsidR="007F4954" w:rsidRPr="00E47C97" w:rsidRDefault="007F4954" w:rsidP="007F4954">
      <w:pPr>
        <w:ind w:firstLine="709"/>
      </w:pPr>
      <w:r w:rsidRPr="00E47C97">
        <w:t xml:space="preserve">- осуществляет муниципальные заимствования от имени </w:t>
      </w:r>
      <w:r>
        <w:t>Днепровского сельсовета</w:t>
      </w:r>
      <w:r w:rsidRPr="00E47C97">
        <w:t xml:space="preserve"> в соответствии с Бюджетным кодексом Российской Федерации и Уставом </w:t>
      </w:r>
      <w:r>
        <w:t>Днепровского сельсовета</w:t>
      </w:r>
      <w:r w:rsidRPr="00E47C97">
        <w:t>;</w:t>
      </w:r>
    </w:p>
    <w:p w:rsidR="007F4954" w:rsidRPr="00E47C97" w:rsidRDefault="007F4954" w:rsidP="007F4954">
      <w:pPr>
        <w:ind w:firstLine="709"/>
      </w:pPr>
      <w:r w:rsidRPr="00E47C97">
        <w:t xml:space="preserve">- предоставляет от имени </w:t>
      </w:r>
      <w:r>
        <w:t>Днепровского сельсовета</w:t>
      </w:r>
      <w:r w:rsidRPr="00E47C97">
        <w:t xml:space="preserve"> муниципальные гарантии в пределах общей суммы предоставляемых гарантий, указанной в решении Совета депутатов о местном бюджете, в соответствии с требованиями Бюджетного кодекса Российской Федерации и в порядке, установленном муниципальными правовыми актами;</w:t>
      </w:r>
    </w:p>
    <w:p w:rsidR="007F4954" w:rsidRPr="00E47C97" w:rsidRDefault="007F4954" w:rsidP="007F4954">
      <w:pPr>
        <w:ind w:firstLine="709"/>
      </w:pPr>
      <w:r w:rsidRPr="00E47C97">
        <w:t xml:space="preserve">-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w:t>
      </w:r>
      <w:r w:rsidRPr="00E47C97">
        <w:lastRenderedPageBreak/>
        <w:t>исполнение (частичное исполнение) обязательств по гарантии, и выдает муниципальные гарантии;</w:t>
      </w:r>
    </w:p>
    <w:p w:rsidR="007F4954" w:rsidRPr="00E47C97" w:rsidRDefault="007F4954" w:rsidP="007F4954">
      <w:pPr>
        <w:ind w:firstLine="709"/>
      </w:pPr>
      <w:r w:rsidRPr="00E47C97">
        <w:t>- разрабатывает и утверждает методики распределения и (или) порядки предоставления межбюджетных трансфертов;</w:t>
      </w:r>
    </w:p>
    <w:p w:rsidR="007F4954" w:rsidRPr="00E47C97" w:rsidRDefault="007F4954" w:rsidP="007F4954">
      <w:pPr>
        <w:ind w:firstLine="709"/>
      </w:pPr>
      <w:r w:rsidRPr="00E47C97">
        <w:t>- обеспечивает исполнение бюджета и составление бюджетной отчетности;</w:t>
      </w:r>
    </w:p>
    <w:p w:rsidR="007F4954" w:rsidRPr="00E47C97" w:rsidRDefault="007F4954" w:rsidP="007F4954">
      <w:pPr>
        <w:ind w:firstLine="709"/>
      </w:pPr>
      <w:r w:rsidRPr="00E47C97">
        <w:t>- представляет отчет об исполнении бюджета на утверждение в Совет депутатов;</w:t>
      </w:r>
    </w:p>
    <w:p w:rsidR="007F4954" w:rsidRPr="00E47C97" w:rsidRDefault="007F4954" w:rsidP="007F4954">
      <w:pPr>
        <w:ind w:firstLine="709"/>
      </w:pPr>
      <w:r w:rsidRPr="00E47C97">
        <w:t xml:space="preserve">- обеспечивает управление муниципальным долгом </w:t>
      </w:r>
      <w:r>
        <w:t>Днепровского сельсовета</w:t>
      </w:r>
      <w:r w:rsidRPr="00E47C97">
        <w:t xml:space="preserve"> в соответствии с Уставом </w:t>
      </w:r>
      <w:r>
        <w:t>Днепровского сельсовета</w:t>
      </w:r>
      <w:r w:rsidRPr="00E47C97">
        <w:t>;</w:t>
      </w:r>
    </w:p>
    <w:p w:rsidR="007F4954" w:rsidRPr="00E47C97" w:rsidRDefault="007F4954" w:rsidP="007F4954">
      <w:pPr>
        <w:ind w:firstLine="709"/>
      </w:pPr>
      <w:r w:rsidRPr="00E47C97">
        <w:t>- издает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7F4954" w:rsidRPr="00E47C97" w:rsidRDefault="007F4954" w:rsidP="007F4954">
      <w:pPr>
        <w:ind w:firstLine="709"/>
      </w:pPr>
      <w:r w:rsidRPr="00E47C97">
        <w:t xml:space="preserve">- устанавливает порядок разработки и утверждения, период действия, а также требования к составу и содержанию бюджетного прогноза </w:t>
      </w:r>
      <w:r>
        <w:t>Днепровского сельсовета</w:t>
      </w:r>
      <w:r w:rsidRPr="00E47C97">
        <w:t xml:space="preserve"> на долгосрочный период с соблюдением требований Бюджетного кодекса Российской Федерации;</w:t>
      </w:r>
    </w:p>
    <w:p w:rsidR="007F4954" w:rsidRPr="00E47C97" w:rsidRDefault="007F4954" w:rsidP="007F4954">
      <w:pPr>
        <w:ind w:firstLine="709"/>
      </w:pPr>
      <w:r w:rsidRPr="00E47C97">
        <w:t xml:space="preserve">- утверждает бюджетный прогноз (изменения бюджетного прогноза) </w:t>
      </w:r>
      <w:r>
        <w:t>Днепровского сельсовета</w:t>
      </w:r>
      <w:r w:rsidRPr="00E47C97">
        <w:t xml:space="preserve"> на долгосрочный период;</w:t>
      </w:r>
    </w:p>
    <w:p w:rsidR="007F4954" w:rsidRPr="00E47C97" w:rsidRDefault="007F4954" w:rsidP="007F4954">
      <w:pPr>
        <w:ind w:firstLine="709"/>
      </w:pPr>
      <w:r w:rsidRPr="00E47C97">
        <w:t xml:space="preserve">- устанавливает порядок разработки прогноза социально-экономического развития </w:t>
      </w:r>
      <w:r>
        <w:t>Днепровского сельсовета</w:t>
      </w:r>
      <w:r w:rsidRPr="00E47C97">
        <w:t>;</w:t>
      </w:r>
    </w:p>
    <w:p w:rsidR="007F4954" w:rsidRPr="00E47C97" w:rsidRDefault="007F4954" w:rsidP="007F4954">
      <w:pPr>
        <w:ind w:firstLine="709"/>
      </w:pPr>
      <w:r w:rsidRPr="00E47C97">
        <w:t xml:space="preserve">- одобряет прогноз социально-экономического развития </w:t>
      </w:r>
      <w:r>
        <w:t>Днепровского сельсовета</w:t>
      </w:r>
      <w:r w:rsidRPr="00E47C97">
        <w:t xml:space="preserve"> одновременно с принятием решения о внесении проекта бюджета в Совет депутатов;</w:t>
      </w:r>
    </w:p>
    <w:p w:rsidR="007F4954" w:rsidRPr="00E47C97" w:rsidRDefault="007F4954" w:rsidP="007F4954">
      <w:pPr>
        <w:ind w:firstLine="709"/>
      </w:pPr>
      <w:r w:rsidRPr="00E47C97">
        <w:t>- утверждает муниципальные программы и определяет сроки их реализации;</w:t>
      </w:r>
    </w:p>
    <w:p w:rsidR="007F4954" w:rsidRPr="00E47C97" w:rsidRDefault="007F4954" w:rsidP="007F4954">
      <w:pPr>
        <w:ind w:firstLine="709"/>
      </w:pPr>
      <w:r w:rsidRPr="00E47C97">
        <w:t>- устанавливает порядок определения сроков реализации муниципальных программ;</w:t>
      </w:r>
    </w:p>
    <w:p w:rsidR="007F4954" w:rsidRPr="00E47C97" w:rsidRDefault="007F4954" w:rsidP="007F4954">
      <w:pPr>
        <w:ind w:firstLine="709"/>
      </w:pPr>
      <w:r w:rsidRPr="00E47C97">
        <w:t>- устанавливает порядок принятия решений о муниципальных программах и формирования и реализации указанных программ;</w:t>
      </w:r>
    </w:p>
    <w:p w:rsidR="007F4954" w:rsidRPr="00E47C97" w:rsidRDefault="007F4954" w:rsidP="007F4954">
      <w:pPr>
        <w:ind w:firstLine="709"/>
      </w:pPr>
      <w:r w:rsidRPr="00E47C97">
        <w:t>- устанавливает порядок проведения оценки эффективности реализации муниципальной программы и ее критерии;</w:t>
      </w:r>
    </w:p>
    <w:p w:rsidR="007F4954" w:rsidRPr="00E47C97" w:rsidRDefault="007F4954" w:rsidP="007F4954">
      <w:pPr>
        <w:ind w:firstLine="709"/>
      </w:pPr>
      <w:r w:rsidRPr="00E47C97">
        <w:t>- принимает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7F4954" w:rsidRPr="00E47C97" w:rsidRDefault="007F4954" w:rsidP="007F4954">
      <w:pPr>
        <w:ind w:firstLine="709"/>
      </w:pPr>
      <w:r w:rsidRPr="00E47C97">
        <w:t xml:space="preserve">- утверждает перечень главных администраторов доходов бюджета </w:t>
      </w:r>
      <w:r>
        <w:t>Днепровского сельсовета</w:t>
      </w:r>
      <w:r w:rsidRPr="00E47C97">
        <w:t xml:space="preserve"> в соответствии с общими требованиями, установленными Правительством Российской Федерации;</w:t>
      </w:r>
    </w:p>
    <w:p w:rsidR="007F4954" w:rsidRPr="00E47C97" w:rsidRDefault="007F4954" w:rsidP="007F4954">
      <w:pPr>
        <w:ind w:firstLine="709"/>
      </w:pPr>
      <w:r w:rsidRPr="00E47C97">
        <w:t xml:space="preserve">- утверждает перечень главных администраторов источников финансирования дефицита бюджета </w:t>
      </w:r>
      <w:r>
        <w:t>Днепровского сельсовета</w:t>
      </w:r>
      <w:r w:rsidRPr="00E47C97">
        <w:t xml:space="preserve"> в соответствии с общими требованиями, установленными Правительством Российской Федерации;</w:t>
      </w:r>
    </w:p>
    <w:p w:rsidR="007F4954" w:rsidRPr="00E47C97" w:rsidRDefault="007F4954" w:rsidP="007F4954">
      <w:pPr>
        <w:ind w:firstLine="709"/>
      </w:pPr>
      <w:r w:rsidRPr="00E47C97">
        <w:lastRenderedPageBreak/>
        <w:t>- осуществляет иные бюджетные полномочия в соответствии с бюджетным законодательством и настоящим Положением.</w:t>
      </w:r>
    </w:p>
    <w:p w:rsidR="007F4954" w:rsidRPr="00F13D92" w:rsidRDefault="007F4954" w:rsidP="007F4954">
      <w:pPr>
        <w:ind w:firstLine="709"/>
      </w:pPr>
      <w:r w:rsidRPr="007E1F10">
        <w:t xml:space="preserve">6. </w:t>
      </w:r>
      <w:r w:rsidRPr="007E1F10">
        <w:rPr>
          <w:shd w:val="clear" w:color="auto" w:fill="FFFFFF"/>
        </w:rPr>
        <w:t>Уполномоченным</w:t>
      </w:r>
      <w:r w:rsidRPr="00F13D92">
        <w:rPr>
          <w:shd w:val="clear" w:color="auto" w:fill="FFFFFF"/>
        </w:rPr>
        <w:t xml:space="preserve"> финансовым органом является</w:t>
      </w:r>
      <w:r w:rsidRPr="00F13D92">
        <w:t xml:space="preserve"> Администрация муниципального образования Днепровский сельсовет Беляевского района Оренбургской области и Финансовый отдел Администрации муниципального образования Беляевский район (по соглашению) - (далее – финансовый орган, Администрация муниципального образования Днепровский сельсовет).</w:t>
      </w:r>
    </w:p>
    <w:p w:rsidR="007F4954" w:rsidRPr="00E47C97" w:rsidRDefault="007F4954" w:rsidP="007F4954">
      <w:pPr>
        <w:ind w:firstLine="709"/>
      </w:pPr>
      <w:r w:rsidRPr="00E47C97">
        <w:t>6.1. Финансовый орган обладает следующими бюджетными полномочиями:</w:t>
      </w:r>
    </w:p>
    <w:p w:rsidR="007F4954" w:rsidRPr="00E47C97" w:rsidRDefault="007F4954" w:rsidP="007F4954">
      <w:pPr>
        <w:ind w:firstLine="709"/>
      </w:pPr>
      <w:r w:rsidRPr="00E47C97">
        <w:t xml:space="preserve">- составляет проект бюджета </w:t>
      </w:r>
      <w:r>
        <w:t>Днепровского сельсовета</w:t>
      </w:r>
      <w:r w:rsidRPr="00E47C97">
        <w:t>;</w:t>
      </w:r>
    </w:p>
    <w:p w:rsidR="007F4954" w:rsidRPr="00E47C97" w:rsidRDefault="007F4954" w:rsidP="007F4954">
      <w:pPr>
        <w:ind w:firstLine="709"/>
      </w:pPr>
      <w:r w:rsidRPr="00E47C97">
        <w:t>- представляет проект местного бюджета с необходимыми документами и материалами в Администрацию для внесения в Совет депутатов;</w:t>
      </w:r>
    </w:p>
    <w:p w:rsidR="007F4954" w:rsidRPr="00E47C97" w:rsidRDefault="007F4954" w:rsidP="007F4954">
      <w:pPr>
        <w:ind w:firstLine="709"/>
      </w:pPr>
      <w:r w:rsidRPr="00E47C97">
        <w:t>-  организует исполнение бюджета;</w:t>
      </w:r>
    </w:p>
    <w:p w:rsidR="007F4954" w:rsidRPr="00E47C97" w:rsidRDefault="007F4954" w:rsidP="007F4954">
      <w:pPr>
        <w:ind w:firstLine="709"/>
      </w:pPr>
      <w:r w:rsidRPr="00E47C97">
        <w:t>- устанавливает порядок составления и ведения сводной бюджетной росписи бюджета;</w:t>
      </w:r>
    </w:p>
    <w:p w:rsidR="007F4954" w:rsidRPr="00E47C97" w:rsidRDefault="007F4954" w:rsidP="007F4954">
      <w:pPr>
        <w:ind w:firstLine="709"/>
      </w:pPr>
      <w:r w:rsidRPr="00E47C97">
        <w:t>- устанавливает порядок составления и ведения кассового плана;</w:t>
      </w:r>
    </w:p>
    <w:p w:rsidR="007F4954" w:rsidRPr="00E47C97" w:rsidRDefault="007F4954" w:rsidP="007F4954">
      <w:pPr>
        <w:ind w:firstLine="709"/>
      </w:pPr>
      <w:r w:rsidRPr="00E47C97">
        <w:t>- осуществляет составление и ведение кассового плана;</w:t>
      </w:r>
    </w:p>
    <w:p w:rsidR="007F4954" w:rsidRPr="00E47C97" w:rsidRDefault="007F4954" w:rsidP="007F4954">
      <w:pPr>
        <w:ind w:firstLine="709"/>
      </w:pPr>
      <w:r w:rsidRPr="00E47C97">
        <w:t>- устанавливает порядок составления бюджетной отчетности;</w:t>
      </w:r>
    </w:p>
    <w:p w:rsidR="007F4954" w:rsidRPr="00E47C97" w:rsidRDefault="007F4954" w:rsidP="007F4954">
      <w:pPr>
        <w:ind w:firstLine="709"/>
      </w:pPr>
      <w:r w:rsidRPr="00E47C97">
        <w:t>- ежемесячно составляет и представляет отчет об исполнении местного бюджета в порядке, установленном Министерством финансов Российской Федерации;</w:t>
      </w:r>
    </w:p>
    <w:p w:rsidR="007F4954" w:rsidRPr="00E47C97" w:rsidRDefault="007F4954" w:rsidP="007F4954">
      <w:pPr>
        <w:ind w:firstLine="709"/>
      </w:pPr>
      <w:r w:rsidRPr="00E47C97">
        <w:t xml:space="preserve">- ведет муниципальную долговую книгу </w:t>
      </w:r>
      <w:r>
        <w:t>Днепровского сельсовета</w:t>
      </w:r>
      <w:r w:rsidRPr="00E47C97">
        <w:t>;</w:t>
      </w:r>
    </w:p>
    <w:p w:rsidR="007F4954" w:rsidRPr="00E47C97" w:rsidRDefault="007F4954" w:rsidP="007F4954">
      <w:pPr>
        <w:ind w:firstLine="709"/>
      </w:pPr>
      <w:r w:rsidRPr="00E47C97">
        <w:t>- управляет средствами резервного фонда в порядке, определенном Администрацией;</w:t>
      </w:r>
    </w:p>
    <w:p w:rsidR="007F4954" w:rsidRPr="00E47C97" w:rsidRDefault="007F4954" w:rsidP="007F4954">
      <w:pPr>
        <w:ind w:firstLine="709"/>
      </w:pPr>
      <w:r w:rsidRPr="00E47C97">
        <w:t>- ведет сводную бюджетную роспись;</w:t>
      </w:r>
    </w:p>
    <w:p w:rsidR="007F4954" w:rsidRPr="00E47C97" w:rsidRDefault="007F4954" w:rsidP="007F4954">
      <w:pPr>
        <w:ind w:firstLine="709"/>
      </w:pPr>
      <w:r w:rsidRPr="00E47C97">
        <w:t xml:space="preserve">- разрабатывает программу муниципальных заимствований </w:t>
      </w:r>
      <w:r>
        <w:t>Днепровского сельсовета</w:t>
      </w:r>
      <w:r w:rsidRPr="00E47C97">
        <w:t>;</w:t>
      </w:r>
    </w:p>
    <w:p w:rsidR="007F4954" w:rsidRPr="00E47C97" w:rsidRDefault="007F4954" w:rsidP="007F4954">
      <w:pPr>
        <w:ind w:firstLine="709"/>
      </w:pPr>
      <w:r w:rsidRPr="00E47C97">
        <w:t xml:space="preserve">- ведет реестр расходных обязательств </w:t>
      </w:r>
      <w:r>
        <w:t>Днепровского сельсовета</w:t>
      </w:r>
      <w:r w:rsidRPr="00E47C97">
        <w:t>;</w:t>
      </w:r>
    </w:p>
    <w:p w:rsidR="007F4954" w:rsidRPr="00E47C97" w:rsidRDefault="007F4954" w:rsidP="007F4954">
      <w:pPr>
        <w:tabs>
          <w:tab w:val="left" w:pos="0"/>
        </w:tabs>
        <w:ind w:firstLine="709"/>
      </w:pPr>
      <w:r w:rsidRPr="00E47C97">
        <w:t xml:space="preserve">- представляет реестр расходных обязательств </w:t>
      </w:r>
      <w:r>
        <w:t>Днепровского сельсовета</w:t>
      </w:r>
      <w:r w:rsidRPr="00E47C97">
        <w:rPr>
          <w:color w:val="1D1B11"/>
        </w:rPr>
        <w:t xml:space="preserve"> </w:t>
      </w:r>
      <w:r w:rsidRPr="007E1F10">
        <w:t>в финансовый орган муниципального образования Беляевский район в порядке, установленном финансовым органом муниципального образования Беляевский район;</w:t>
      </w:r>
    </w:p>
    <w:p w:rsidR="007F4954" w:rsidRPr="00E47C97" w:rsidRDefault="007F4954" w:rsidP="007F4954">
      <w:pPr>
        <w:ind w:firstLine="709"/>
      </w:pPr>
      <w:r w:rsidRPr="00E47C97">
        <w:t xml:space="preserve">- осуществляет предварительную проверку финансового состояния получателя бюджетного кредита, его гаранта или поручителя (при условии передачи данного полномочия финансовому органу в соответствии с Уставом </w:t>
      </w:r>
      <w:r>
        <w:t>Днепровского сельсовета</w:t>
      </w:r>
      <w:r w:rsidRPr="00E47C97">
        <w:t>);</w:t>
      </w:r>
    </w:p>
    <w:p w:rsidR="007F4954" w:rsidRPr="00E47C97" w:rsidRDefault="007F4954" w:rsidP="007F4954">
      <w:pPr>
        <w:ind w:firstLine="709"/>
      </w:pPr>
      <w:r w:rsidRPr="00E47C97">
        <w:t>- осуществляет методологическое руководство в процессе составления и исполнения местного бюджета;</w:t>
      </w:r>
    </w:p>
    <w:p w:rsidR="007F4954" w:rsidRPr="00E47C97" w:rsidRDefault="007F4954" w:rsidP="007F4954">
      <w:pPr>
        <w:ind w:firstLine="709"/>
        <w:rPr>
          <w:shd w:val="clear" w:color="auto" w:fill="FFFF00"/>
        </w:rPr>
      </w:pPr>
      <w:r w:rsidRPr="00E47C97">
        <w:t xml:space="preserve">- разрабатывает основные направления бюджетной политики и основные направления налоговой политики </w:t>
      </w:r>
      <w:r>
        <w:t>Днепровского сельсовета</w:t>
      </w:r>
      <w:r w:rsidRPr="00E47C97">
        <w:t>;</w:t>
      </w:r>
    </w:p>
    <w:p w:rsidR="007F4954" w:rsidRPr="00E47C97" w:rsidRDefault="007F4954" w:rsidP="007F4954">
      <w:pPr>
        <w:ind w:firstLine="709"/>
      </w:pPr>
      <w:r w:rsidRPr="00E47C97">
        <w:t>- осуществляет методологическое руководство подготовкой и устанавливает порядок предоставления главными распорядителями средств местного бюджета обоснований бюджетных ассигнований;</w:t>
      </w:r>
    </w:p>
    <w:p w:rsidR="007F4954" w:rsidRPr="00E47C97" w:rsidRDefault="007F4954" w:rsidP="007F4954">
      <w:pPr>
        <w:ind w:firstLine="709"/>
      </w:pPr>
      <w:r w:rsidRPr="00E47C97">
        <w:lastRenderedPageBreak/>
        <w:t>- осуществляет приостановление операций по лицевым счетам, открытым главным распорядителям, распорядителям и получателям средств местного бюджета в предусмотренных бюджетным законодательством Российской Федерации случаях, в установленном им порядке;</w:t>
      </w:r>
    </w:p>
    <w:p w:rsidR="007F4954" w:rsidRPr="00E47C97" w:rsidRDefault="007F4954" w:rsidP="007F4954">
      <w:pPr>
        <w:ind w:firstLine="709"/>
      </w:pPr>
      <w:r w:rsidRPr="00E47C97">
        <w:t>- проектирует предельные объемы бюджетных ассигнований по главным распорядителям средств местного бюджета либо субъектам бюджетного планирования;</w:t>
      </w:r>
    </w:p>
    <w:p w:rsidR="007F4954" w:rsidRPr="00E47C97" w:rsidRDefault="007F4954" w:rsidP="007F4954">
      <w:pPr>
        <w:ind w:firstLine="709"/>
      </w:pPr>
      <w:r w:rsidRPr="00E47C97">
        <w:t>- утверждает лимиты бюджетных обязательств для главных распорядителей средств местного бюджета;</w:t>
      </w:r>
    </w:p>
    <w:p w:rsidR="007F4954" w:rsidRPr="00E47C97" w:rsidRDefault="007F4954" w:rsidP="007F4954">
      <w:pPr>
        <w:ind w:firstLine="709"/>
      </w:pPr>
      <w:r w:rsidRPr="00E47C97">
        <w:t>- вносит изменения в лимиты бюджетных обязательств;</w:t>
      </w:r>
    </w:p>
    <w:p w:rsidR="007F4954" w:rsidRPr="00E47C97" w:rsidRDefault="007F4954" w:rsidP="007F4954">
      <w:pPr>
        <w:ind w:firstLine="709"/>
      </w:pPr>
      <w:r w:rsidRPr="00E47C97">
        <w:t xml:space="preserve">- разрабатывает программу муниципальных гарантий </w:t>
      </w:r>
      <w:r>
        <w:t>Днепровского сельсовета</w:t>
      </w:r>
      <w:r w:rsidRPr="00E47C97">
        <w:t>;</w:t>
      </w:r>
    </w:p>
    <w:p w:rsidR="007F4954" w:rsidRPr="00E47C97" w:rsidRDefault="007F4954" w:rsidP="007F4954">
      <w:pPr>
        <w:ind w:firstLine="709"/>
      </w:pPr>
      <w:r w:rsidRPr="00E47C97">
        <w:t xml:space="preserve"> - устанавливает порядок проведения анализа финансового состояния принципала в целях предоставления муниципальной гарантии </w:t>
      </w:r>
      <w:r>
        <w:t>Днепровского сельсовета</w:t>
      </w:r>
      <w:r w:rsidRPr="00E47C97">
        <w:t>;</w:t>
      </w:r>
    </w:p>
    <w:p w:rsidR="007F4954" w:rsidRPr="00E47C97" w:rsidRDefault="007F4954" w:rsidP="007F4954">
      <w:pPr>
        <w:ind w:firstLine="709"/>
      </w:pPr>
      <w:r w:rsidRPr="00E47C97">
        <w:t xml:space="preserve">- проводит анализ финансового состояния принципала в целях предоставления муниципальной гарантии </w:t>
      </w:r>
      <w:r>
        <w:t>Днепровского сельсовета</w:t>
      </w:r>
      <w:r w:rsidRPr="00E47C97">
        <w:t>;</w:t>
      </w:r>
    </w:p>
    <w:p w:rsidR="007F4954" w:rsidRPr="00E47C97" w:rsidRDefault="007F4954" w:rsidP="007F4954">
      <w:pPr>
        <w:ind w:firstLine="709"/>
      </w:pPr>
      <w:r w:rsidRPr="00E47C97">
        <w:t>- ведет учет выданных муниципальных гарантий, исполнения обязательств принципала, обеспеченных муниципальными гарантиями, а также учет осуществления гарантом платежей по выданным муниципальным гарантиям;</w:t>
      </w:r>
    </w:p>
    <w:p w:rsidR="007F4954" w:rsidRPr="00E47C97" w:rsidRDefault="007F4954" w:rsidP="007F4954">
      <w:pPr>
        <w:ind w:firstLine="709"/>
      </w:pPr>
      <w:r w:rsidRPr="00E47C97">
        <w:t xml:space="preserve">- утверждает перечень кодов подвидов по видам доходов, главными администраторами которых являются органы местного самоуправления </w:t>
      </w:r>
      <w:r>
        <w:t>Днепровского сельсовета</w:t>
      </w:r>
      <w:r w:rsidRPr="00E47C97">
        <w:rPr>
          <w:color w:val="1D1B11"/>
        </w:rPr>
        <w:t xml:space="preserve"> </w:t>
      </w:r>
      <w:r w:rsidRPr="00E47C97">
        <w:t>и (или) находящиеся в их ведении казенные учреждения;</w:t>
      </w:r>
    </w:p>
    <w:p w:rsidR="007F4954" w:rsidRPr="00E47C97" w:rsidRDefault="007F4954" w:rsidP="007F4954">
      <w:pPr>
        <w:ind w:firstLine="709"/>
      </w:pPr>
      <w:r w:rsidRPr="00E47C97">
        <w:t>- устанавливает перечень и коды целевых статей расходов местного бюджета;</w:t>
      </w:r>
    </w:p>
    <w:p w:rsidR="007F4954" w:rsidRPr="00E47C97" w:rsidRDefault="007F4954" w:rsidP="007F4954">
      <w:pPr>
        <w:ind w:firstLine="709"/>
      </w:pPr>
      <w:r w:rsidRPr="00E47C97">
        <w:t>- устанавливает порядок исполнения местного бюджета по расходам;</w:t>
      </w:r>
    </w:p>
    <w:p w:rsidR="007F4954" w:rsidRPr="00E47C97" w:rsidRDefault="007F4954" w:rsidP="007F4954">
      <w:pPr>
        <w:ind w:firstLine="709"/>
      </w:pPr>
      <w:r w:rsidRPr="00E47C97">
        <w:t>- устанавливает порядок исполнения местного бюджета по источникам финансирования дефицита бюджета;</w:t>
      </w:r>
    </w:p>
    <w:p w:rsidR="007F4954" w:rsidRPr="00E47C97" w:rsidRDefault="007F4954" w:rsidP="007F4954">
      <w:pPr>
        <w:ind w:firstLine="709"/>
      </w:pPr>
      <w:r w:rsidRPr="00E47C97">
        <w:t>- осуществляет исполнение судебных актов, предусматривающих обращение взыскания на средства местного бюджета в соответствии с Бюджетным кодексом Российской Федерации;</w:t>
      </w:r>
    </w:p>
    <w:p w:rsidR="007F4954" w:rsidRPr="00E47C97" w:rsidRDefault="007F4954" w:rsidP="007F4954">
      <w:pPr>
        <w:ind w:firstLine="709"/>
      </w:pPr>
      <w:r w:rsidRPr="00E47C97">
        <w:t>- открывает счета по учету средств бюджета и иные счета для учета средств, в случаях и порядке, предусмотренных законодательством Российской Федерации;</w:t>
      </w:r>
    </w:p>
    <w:p w:rsidR="007F4954" w:rsidRPr="00E47C97" w:rsidRDefault="007F4954" w:rsidP="007F4954">
      <w:pPr>
        <w:ind w:firstLine="709"/>
      </w:pPr>
      <w:r w:rsidRPr="00E47C97">
        <w:t>- осуществляет управление средствами на едином счете местного бюджета в установленном им порядке;</w:t>
      </w:r>
    </w:p>
    <w:p w:rsidR="007F4954" w:rsidRPr="00E47C97" w:rsidRDefault="007F4954" w:rsidP="007F4954">
      <w:pPr>
        <w:ind w:firstLine="709"/>
      </w:pPr>
      <w:r w:rsidRPr="00E47C97">
        <w:t>-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7F4954" w:rsidRPr="00E47C97" w:rsidRDefault="007F4954" w:rsidP="007F4954">
      <w:pPr>
        <w:ind w:firstLine="709"/>
      </w:pPr>
      <w:r w:rsidRPr="00E47C97">
        <w:t xml:space="preserve"> - осуществляет составление и ведение кассового плана исполнения местного бюджета;</w:t>
      </w:r>
    </w:p>
    <w:p w:rsidR="007F4954" w:rsidRPr="00E47C97" w:rsidRDefault="007F4954" w:rsidP="007F4954">
      <w:pPr>
        <w:ind w:firstLine="709"/>
      </w:pPr>
      <w:r w:rsidRPr="00E47C97">
        <w:lastRenderedPageBreak/>
        <w:t>-  ежемесячно составляет отчет об исполнении бюджета в соответствии с Бюджетным кодексом Российской Федерации, в порядке, установленном Министерством финансов Российской Федерации, иными правовыми актами, регулирующими бюджетные правоотношения;</w:t>
      </w:r>
    </w:p>
    <w:p w:rsidR="007F4954" w:rsidRPr="00E47C97" w:rsidRDefault="007F4954" w:rsidP="007F4954">
      <w:pPr>
        <w:ind w:firstLine="709"/>
      </w:pPr>
      <w:r w:rsidRPr="00E47C97">
        <w:t>- получает от главных распорядителей средств местного бюджета, главных администраторов источников финансирования дефицита местного бюджета, главных администраторов доходов местного бюджета материалы, необходимые для составления бюджетной отчетности об исполнении бюджета;</w:t>
      </w:r>
    </w:p>
    <w:p w:rsidR="007F4954" w:rsidRPr="00E47C97" w:rsidRDefault="007F4954" w:rsidP="007F4954">
      <w:pPr>
        <w:ind w:firstLine="709"/>
      </w:pPr>
      <w:r w:rsidRPr="00E47C97">
        <w:t xml:space="preserve">- составляет бюджетную отчетность </w:t>
      </w:r>
      <w:r>
        <w:t>Днепровского сельсовета</w:t>
      </w:r>
      <w:r w:rsidRPr="00E47C97">
        <w:rPr>
          <w:color w:val="1D1B11"/>
        </w:rPr>
        <w:t xml:space="preserve"> </w:t>
      </w:r>
      <w:r w:rsidRPr="00E47C97">
        <w:t>на основании сводной бюджетной отчетности соответствующих главных администраторов бюджетных средств;</w:t>
      </w:r>
    </w:p>
    <w:p w:rsidR="007F4954" w:rsidRPr="00E47C97" w:rsidRDefault="007F4954" w:rsidP="007F4954">
      <w:pPr>
        <w:ind w:firstLine="709"/>
      </w:pPr>
      <w:r w:rsidRPr="00E47C97">
        <w:t>- устанавливает порядок санкционирования оплаты денежных обязательств получателей средств местного бюджета и администраторов источников финансирования дефицита местного бюджета;</w:t>
      </w:r>
    </w:p>
    <w:p w:rsidR="007F4954" w:rsidRPr="00E47C97" w:rsidRDefault="007F4954" w:rsidP="007F4954">
      <w:pPr>
        <w:ind w:firstLine="709"/>
      </w:pPr>
      <w:r w:rsidRPr="00E47C97">
        <w:t xml:space="preserve">- разрабатывает и представляет в Администрацию для утверждения основания, порядок и условия списания и восстановления в учете задолженности по денежным обязательствам </w:t>
      </w:r>
      <w:r>
        <w:t>Днепровского сельсовета</w:t>
      </w:r>
      <w:r w:rsidRPr="00E47C97">
        <w:t xml:space="preserve"> (за исключением случаев, предусмотренных Бюджетным кодексом Российской Федерации);</w:t>
      </w:r>
    </w:p>
    <w:p w:rsidR="007F4954" w:rsidRPr="00E47C97" w:rsidRDefault="007F4954" w:rsidP="007F4954">
      <w:pPr>
        <w:ind w:firstLine="709"/>
      </w:pPr>
      <w:r w:rsidRPr="00E47C97">
        <w:t>- осуществляет операции по управлению остатками средств на едином счете бюджета;</w:t>
      </w:r>
    </w:p>
    <w:p w:rsidR="007F4954" w:rsidRPr="00E47C97" w:rsidRDefault="007F4954" w:rsidP="007F4954">
      <w:pPr>
        <w:ind w:firstLine="709"/>
      </w:pPr>
      <w:r w:rsidRPr="00E47C97">
        <w:t>- утверждает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7F4954" w:rsidRPr="00E47C97" w:rsidRDefault="007F4954" w:rsidP="007F4954">
      <w:pPr>
        <w:ind w:firstLine="709"/>
      </w:pPr>
      <w:r w:rsidRPr="00E47C97">
        <w:t>- устанавливает порядок исполнения решения о применении бюджетных мер принуждения в соответствии с Бюджетным кодексом Российской Федерации;</w:t>
      </w:r>
    </w:p>
    <w:p w:rsidR="007F4954" w:rsidRPr="00E47C97" w:rsidRDefault="007F4954" w:rsidP="007F4954">
      <w:pPr>
        <w:ind w:firstLine="709"/>
      </w:pPr>
      <w:r w:rsidRPr="00E47C97">
        <w:t>- принимает решение о применении бюджетных мер принуждения и применяет бюджетные меры принуждения, предусмотренные Бюджетным кодексом Российской Федерации;</w:t>
      </w:r>
    </w:p>
    <w:p w:rsidR="007F4954" w:rsidRPr="00E47C97" w:rsidRDefault="007F4954" w:rsidP="007F4954">
      <w:pPr>
        <w:ind w:firstLine="709"/>
      </w:pPr>
      <w:r w:rsidRPr="00E47C97">
        <w:t>- осуществляет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 в отношении главных администраторов средств бюджета;</w:t>
      </w:r>
    </w:p>
    <w:p w:rsidR="007F4954" w:rsidRPr="00E47C97" w:rsidRDefault="007F4954" w:rsidP="007F4954">
      <w:pPr>
        <w:ind w:firstLine="709"/>
        <w:rPr>
          <w:shd w:val="clear" w:color="auto" w:fill="FFFF00"/>
        </w:rPr>
      </w:pPr>
      <w:r w:rsidRPr="00E47C97">
        <w:t>- осуществляет иные бюджетные полномочия в соответствии с бюджетным законодательством и настоящим Положением.</w:t>
      </w:r>
    </w:p>
    <w:p w:rsidR="007F4954" w:rsidRPr="00E47C97" w:rsidRDefault="007F4954" w:rsidP="007F4954">
      <w:pPr>
        <w:ind w:firstLine="709"/>
      </w:pPr>
      <w:r w:rsidRPr="00E47C97">
        <w:t>6.2. Финансовый орган имеет исключительное право:</w:t>
      </w:r>
    </w:p>
    <w:p w:rsidR="007F4954" w:rsidRPr="00E47C97" w:rsidRDefault="007F4954" w:rsidP="007F4954">
      <w:pPr>
        <w:ind w:firstLine="709"/>
      </w:pPr>
      <w:r w:rsidRPr="00E47C97">
        <w:t>-  утверждать сводную бюджетную роспись бюджета и вносит в нее изменения;</w:t>
      </w:r>
    </w:p>
    <w:p w:rsidR="007F4954" w:rsidRPr="00E47C97" w:rsidRDefault="007F4954" w:rsidP="007F4954">
      <w:pPr>
        <w:ind w:firstLine="709"/>
      </w:pPr>
      <w:r w:rsidRPr="00E47C97">
        <w:t>-  утверждать лимиты бюджетных обязательств для главных распорядителей бюджетных средств бюджета;</w:t>
      </w:r>
    </w:p>
    <w:p w:rsidR="007F4954" w:rsidRPr="00E47C97" w:rsidRDefault="007F4954" w:rsidP="007F4954">
      <w:pPr>
        <w:ind w:firstLine="709"/>
      </w:pPr>
      <w:r w:rsidRPr="00E47C97">
        <w:t>-  вносить изменения в лимиты бюджетных обязательств;</w:t>
      </w:r>
    </w:p>
    <w:p w:rsidR="007F4954" w:rsidRPr="00E47C97" w:rsidRDefault="007F4954" w:rsidP="007F4954">
      <w:pPr>
        <w:ind w:firstLine="709"/>
      </w:pPr>
      <w:r w:rsidRPr="00E47C97">
        <w:lastRenderedPageBreak/>
        <w:t>- выносить главным распорядителям средств местного бюджета обязательные для исполнения предписания о ненадлежащем исполнении бюджета (организации бюджетного процесса).</w:t>
      </w:r>
    </w:p>
    <w:p w:rsidR="007F4954" w:rsidRPr="00E47C97" w:rsidRDefault="007F4954" w:rsidP="007F4954">
      <w:pPr>
        <w:ind w:firstLine="709"/>
        <w:rPr>
          <w:rFonts w:eastAsia="Times New Roman CYR"/>
        </w:rPr>
      </w:pPr>
      <w:r w:rsidRPr="00E47C97">
        <w:rPr>
          <w:rFonts w:eastAsia="Times New Roman CYR"/>
        </w:rPr>
        <w:t>7. Главный распорядитель бюджетных средств обладает следующими бюджетными полномочиями:</w:t>
      </w:r>
    </w:p>
    <w:p w:rsidR="007F4954" w:rsidRPr="00E47C97" w:rsidRDefault="007F4954" w:rsidP="007F4954">
      <w:pPr>
        <w:ind w:firstLine="709"/>
        <w:rPr>
          <w:rFonts w:eastAsia="Times New Roman CYR"/>
        </w:rPr>
      </w:pPr>
      <w:r w:rsidRPr="00E47C97">
        <w:rPr>
          <w:rFonts w:eastAsia="Times New Roman CYR"/>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7F4954" w:rsidRPr="00E47C97" w:rsidRDefault="007F4954" w:rsidP="007F4954">
      <w:pPr>
        <w:ind w:firstLine="709"/>
        <w:rPr>
          <w:rFonts w:eastAsia="Times New Roman CYR"/>
        </w:rPr>
      </w:pPr>
      <w:r w:rsidRPr="00E47C97">
        <w:rPr>
          <w:rFonts w:eastAsia="Times New Roman CYR"/>
        </w:rPr>
        <w:t>2) формирует перечень подведомственных ему получателей бюджетных средств;</w:t>
      </w:r>
    </w:p>
    <w:p w:rsidR="007F4954" w:rsidRPr="00E47C97" w:rsidRDefault="007F4954" w:rsidP="007F4954">
      <w:pPr>
        <w:ind w:firstLine="709"/>
        <w:rPr>
          <w:rFonts w:eastAsia="Times New Roman CYR"/>
        </w:rPr>
      </w:pPr>
      <w:r w:rsidRPr="00E47C97">
        <w:rPr>
          <w:rFonts w:eastAsia="Times New Roman CYR"/>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7F4954" w:rsidRPr="00E47C97" w:rsidRDefault="007F4954" w:rsidP="007F4954">
      <w:pPr>
        <w:ind w:firstLine="709"/>
        <w:rPr>
          <w:rFonts w:eastAsia="Times New Roman CYR"/>
        </w:rPr>
      </w:pPr>
      <w:r w:rsidRPr="00E47C97">
        <w:rPr>
          <w:rFonts w:eastAsia="Times New Roman CYR"/>
        </w:rPr>
        <w:t>4) осуществляет планирование соответствующих расходов бюджета, составляет обоснования бюджетных ассигнований;</w:t>
      </w:r>
    </w:p>
    <w:p w:rsidR="007F4954" w:rsidRPr="00E47C97" w:rsidRDefault="007F4954" w:rsidP="007F4954">
      <w:pPr>
        <w:ind w:firstLine="709"/>
        <w:rPr>
          <w:rFonts w:eastAsia="Times New Roman CYR"/>
        </w:rPr>
      </w:pPr>
      <w:r w:rsidRPr="00E47C97">
        <w:rPr>
          <w:rFonts w:eastAsia="Times New Roman CYR"/>
        </w:rP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7F4954" w:rsidRPr="00E47C97" w:rsidRDefault="007F4954" w:rsidP="007F4954">
      <w:pPr>
        <w:ind w:firstLine="709"/>
        <w:rPr>
          <w:rFonts w:eastAsia="Times New Roman CYR"/>
        </w:rPr>
      </w:pPr>
      <w:r w:rsidRPr="00E47C97">
        <w:rPr>
          <w:rFonts w:eastAsia="Times New Roman CYR"/>
        </w:rPr>
        <w:t>6) вносит предложения по формированию и изменению лимитов бюджетных обязательств;</w:t>
      </w:r>
    </w:p>
    <w:p w:rsidR="007F4954" w:rsidRPr="00E47C97" w:rsidRDefault="007F4954" w:rsidP="007F4954">
      <w:pPr>
        <w:ind w:firstLine="709"/>
        <w:rPr>
          <w:rFonts w:eastAsia="Times New Roman CYR"/>
        </w:rPr>
      </w:pPr>
      <w:r w:rsidRPr="00E47C97">
        <w:rPr>
          <w:rFonts w:eastAsia="Times New Roman CYR"/>
        </w:rPr>
        <w:t>7) вносит предложения по формированию и изменению сводной бюджетной росписи;</w:t>
      </w:r>
    </w:p>
    <w:p w:rsidR="007F4954" w:rsidRPr="00E47C97" w:rsidRDefault="007F4954" w:rsidP="007F4954">
      <w:pPr>
        <w:ind w:firstLine="709"/>
        <w:rPr>
          <w:rFonts w:eastAsia="Times New Roman CYR"/>
        </w:rPr>
      </w:pPr>
      <w:r w:rsidRPr="00E47C97">
        <w:rPr>
          <w:rFonts w:eastAsia="Times New Roman CYR"/>
        </w:rPr>
        <w:t>8) определяет порядок утверждения бюджетных смет подведомственных получателей бюджетных средств, являющихся казенными учреждениями;</w:t>
      </w:r>
    </w:p>
    <w:p w:rsidR="007F4954" w:rsidRPr="00E47C97" w:rsidRDefault="007F4954" w:rsidP="007F4954">
      <w:pPr>
        <w:ind w:firstLine="709"/>
        <w:rPr>
          <w:rFonts w:eastAsia="Times New Roman CYR"/>
        </w:rPr>
      </w:pPr>
      <w:r w:rsidRPr="00E47C97">
        <w:rPr>
          <w:rFonts w:eastAsia="Times New Roman CYR"/>
        </w:rPr>
        <w:t>9) формирует и утверждает муниципальные задания;</w:t>
      </w:r>
    </w:p>
    <w:p w:rsidR="007F4954" w:rsidRPr="00E47C97" w:rsidRDefault="007F4954" w:rsidP="007F4954">
      <w:pPr>
        <w:ind w:firstLine="709"/>
        <w:rPr>
          <w:rFonts w:eastAsia="Times New Roman CYR"/>
        </w:rPr>
      </w:pPr>
      <w:r w:rsidRPr="00E47C97">
        <w:rPr>
          <w:rFonts w:eastAsia="Times New Roman CYR"/>
        </w:rPr>
        <w:t xml:space="preserve">10) обеспечивает соблюдение получателями межбюджетных субсидий и иных межбюджетных трансфертов, имеющих целевое назначение, а также иных субсидий и бюджетных инвестиций, определенных </w:t>
      </w:r>
      <w:r w:rsidRPr="00E47C97">
        <w:rPr>
          <w:rFonts w:eastAsia="Times New Roman CYR"/>
          <w:lang/>
        </w:rPr>
        <w:t>Бюджетным кодексом</w:t>
      </w:r>
      <w:r w:rsidRPr="00E47C97">
        <w:rPr>
          <w:rFonts w:eastAsia="Times New Roman CYR"/>
          <w:lang/>
        </w:rPr>
        <w:t xml:space="preserve"> Российской Федерации</w:t>
      </w:r>
      <w:r w:rsidRPr="00E47C97">
        <w:rPr>
          <w:rFonts w:eastAsia="Times New Roman CYR"/>
        </w:rPr>
        <w:t>, условий, целей и порядка, установленных при их предоставлении;</w:t>
      </w:r>
    </w:p>
    <w:p w:rsidR="007F4954" w:rsidRPr="00E47C97" w:rsidRDefault="007F4954" w:rsidP="007F4954">
      <w:pPr>
        <w:ind w:firstLine="709"/>
        <w:rPr>
          <w:rFonts w:eastAsia="Times New Roman CYR"/>
        </w:rPr>
      </w:pPr>
      <w:r w:rsidRPr="00E47C97">
        <w:rPr>
          <w:rFonts w:eastAsia="Times New Roman CYR"/>
        </w:rPr>
        <w:t xml:space="preserve">11) формирует бюджетную отчетность главного распорядителя бюджетных средств; </w:t>
      </w:r>
    </w:p>
    <w:p w:rsidR="007F4954" w:rsidRPr="00E47C97" w:rsidRDefault="007F4954" w:rsidP="007F4954">
      <w:pPr>
        <w:ind w:firstLine="709"/>
        <w:rPr>
          <w:rFonts w:eastAsia="Times New Roman CYR"/>
        </w:rPr>
      </w:pPr>
      <w:r w:rsidRPr="00E47C97">
        <w:rPr>
          <w:rFonts w:eastAsia="Times New Roman CYR"/>
        </w:rPr>
        <w:t xml:space="preserve">12) отвечает от имени </w:t>
      </w:r>
      <w:r>
        <w:t>Днепровского сельсовета</w:t>
      </w:r>
      <w:r w:rsidRPr="00E47C97">
        <w:t xml:space="preserve"> </w:t>
      </w:r>
      <w:r w:rsidRPr="00E47C97">
        <w:rPr>
          <w:rFonts w:eastAsia="Times New Roman CYR"/>
        </w:rPr>
        <w:t>по денежным обязательствам подведомственных ему получателей бюджетных средств;</w:t>
      </w:r>
    </w:p>
    <w:p w:rsidR="007F4954" w:rsidRPr="00E47C97" w:rsidRDefault="007F4954" w:rsidP="007F4954">
      <w:pPr>
        <w:ind w:firstLine="709"/>
        <w:rPr>
          <w:rFonts w:eastAsia="Times New Roman CYR"/>
        </w:rPr>
      </w:pPr>
      <w:r w:rsidRPr="00E47C97">
        <w:rPr>
          <w:rFonts w:eastAsia="Times New Roman CYR"/>
        </w:rPr>
        <w:t xml:space="preserve">13) выступает в суде от имени </w:t>
      </w:r>
      <w:r>
        <w:t>Днепровского сельсовета</w:t>
      </w:r>
      <w:r w:rsidRPr="00E47C97">
        <w:t xml:space="preserve"> </w:t>
      </w:r>
      <w:r w:rsidRPr="00E47C97">
        <w:rPr>
          <w:rFonts w:eastAsia="Times New Roman CYR"/>
        </w:rPr>
        <w:t xml:space="preserve">в качестве представителя ответчика по искам </w:t>
      </w:r>
      <w:r>
        <w:rPr>
          <w:rFonts w:eastAsia="Times New Roman CYR"/>
        </w:rPr>
        <w:t>к Днепровскому сельсовету</w:t>
      </w:r>
      <w:r w:rsidRPr="00E47C97">
        <w:rPr>
          <w:rFonts w:eastAsia="Times New Roman CYR"/>
        </w:rPr>
        <w:t>;</w:t>
      </w:r>
    </w:p>
    <w:p w:rsidR="007F4954" w:rsidRPr="00E47C97" w:rsidRDefault="007F4954" w:rsidP="007F4954">
      <w:pPr>
        <w:ind w:firstLine="709"/>
        <w:rPr>
          <w:rFonts w:eastAsia="Times New Roman CYR"/>
        </w:rPr>
      </w:pPr>
      <w:r w:rsidRPr="00E47C97">
        <w:rPr>
          <w:rFonts w:eastAsia="Times New Roman CYR"/>
        </w:rPr>
        <w:t xml:space="preserve">а)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w:t>
      </w:r>
      <w:r>
        <w:t>Днепровского сельсовета</w:t>
      </w:r>
      <w:r w:rsidRPr="00E47C97">
        <w:t xml:space="preserve"> </w:t>
      </w:r>
      <w:r w:rsidRPr="00E47C97">
        <w:rPr>
          <w:rFonts w:eastAsia="Times New Roman CYR"/>
        </w:rPr>
        <w:t xml:space="preserve">или должностных лиц этих органов, по ведомственной принадлежности, в том числе в результате издания актов органов местного самоуправления </w:t>
      </w:r>
      <w:r>
        <w:t>Днепровского сельсовета</w:t>
      </w:r>
      <w:r w:rsidRPr="00E47C97">
        <w:rPr>
          <w:rFonts w:eastAsia="Times New Roman CYR"/>
        </w:rPr>
        <w:t>, не соответствующих закону или иному правовому акту;</w:t>
      </w:r>
    </w:p>
    <w:p w:rsidR="007F4954" w:rsidRPr="00E47C97" w:rsidRDefault="007F4954" w:rsidP="007F4954">
      <w:pPr>
        <w:ind w:firstLine="709"/>
        <w:rPr>
          <w:rFonts w:eastAsia="Times New Roman CYR"/>
        </w:rPr>
      </w:pPr>
      <w:r w:rsidRPr="00E47C97">
        <w:rPr>
          <w:rFonts w:eastAsia="Times New Roman CYR"/>
        </w:rPr>
        <w:t xml:space="preserve">б) о взыскании денежных средств, в том числе судебных расходов, с казенного учреждения - должника, лицевой счет (счет) которому не открыт в </w:t>
      </w:r>
      <w:r w:rsidRPr="00E47C97">
        <w:rPr>
          <w:rFonts w:eastAsia="Times New Roman CYR"/>
        </w:rPr>
        <w:lastRenderedPageBreak/>
        <w:t xml:space="preserve">органе Федерального казначейства, финансовом органе субъекта Российской Федерации, финансовом органе </w:t>
      </w:r>
      <w:r>
        <w:t>Днепровского сельсовета</w:t>
      </w:r>
      <w:r w:rsidRPr="00E47C97">
        <w:rPr>
          <w:rFonts w:eastAsia="Times New Roman CYR"/>
        </w:rPr>
        <w:t>,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
    <w:p w:rsidR="007F4954" w:rsidRPr="00E47C97" w:rsidRDefault="007F4954" w:rsidP="007F4954">
      <w:pPr>
        <w:ind w:firstLine="709"/>
        <w:rPr>
          <w:rFonts w:eastAsia="Times New Roman CYR"/>
        </w:rPr>
      </w:pPr>
      <w:r w:rsidRPr="00E47C97">
        <w:rPr>
          <w:rFonts w:eastAsia="Times New Roman CYR"/>
        </w:rPr>
        <w:t>в)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7F4954" w:rsidRPr="00E47C97" w:rsidRDefault="007F4954" w:rsidP="007F4954">
      <w:pPr>
        <w:ind w:firstLine="709"/>
        <w:rPr>
          <w:shd w:val="clear" w:color="auto" w:fill="FFFFFF"/>
        </w:rPr>
      </w:pPr>
      <w:r w:rsidRPr="00E47C97">
        <w:rPr>
          <w:rFonts w:eastAsia="Times New Roman CYR"/>
        </w:rPr>
        <w:t xml:space="preserve">г) </w:t>
      </w:r>
      <w:r w:rsidRPr="00E47C97">
        <w:rPr>
          <w:shd w:val="clear" w:color="auto" w:fill="FFFFFF"/>
        </w:rPr>
        <w:t xml:space="preserve">по иным искам </w:t>
      </w:r>
      <w:r>
        <w:rPr>
          <w:shd w:val="clear" w:color="auto" w:fill="FFFFFF"/>
        </w:rPr>
        <w:t>к Днепровскому сельсовету</w:t>
      </w:r>
      <w:r w:rsidRPr="00E47C97">
        <w:rPr>
          <w:shd w:val="clear" w:color="auto" w:fill="FFFFFF"/>
        </w:rPr>
        <w:t xml:space="preserve">, по которым в соответствии с федеральным законом интересы </w:t>
      </w:r>
      <w:r>
        <w:t>Днепровского сельсовета</w:t>
      </w:r>
      <w:r w:rsidRPr="00E47C97">
        <w:t xml:space="preserve"> </w:t>
      </w:r>
      <w:r w:rsidRPr="00E47C97">
        <w:rPr>
          <w:shd w:val="clear" w:color="auto" w:fill="FFFFFF"/>
        </w:rPr>
        <w:t>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w:t>
      </w:r>
      <w:r w:rsidRPr="00E47C97">
        <w:rPr>
          <w:color w:val="000000"/>
        </w:rPr>
        <w:t xml:space="preserve"> </w:t>
      </w:r>
      <w:r>
        <w:t>Днепровского сельсовета</w:t>
      </w:r>
      <w:r w:rsidRPr="00E47C97">
        <w:rPr>
          <w:shd w:val="clear" w:color="auto" w:fill="FFFFFF"/>
        </w:rPr>
        <w:t>;</w:t>
      </w:r>
    </w:p>
    <w:p w:rsidR="007F4954" w:rsidRPr="00E47C97" w:rsidRDefault="007F4954" w:rsidP="007F4954">
      <w:pPr>
        <w:ind w:firstLine="709"/>
        <w:rPr>
          <w:rFonts w:eastAsia="Times New Roman CYR"/>
        </w:rPr>
      </w:pPr>
      <w:r w:rsidRPr="00E47C97">
        <w:rPr>
          <w:rFonts w:eastAsia="Times New Roman CYR"/>
        </w:rPr>
        <w:t xml:space="preserve">14) выступает в суде от имени </w:t>
      </w:r>
      <w:r>
        <w:t>Днепровского сельсовета</w:t>
      </w:r>
      <w:r w:rsidRPr="00E47C97">
        <w:rPr>
          <w:color w:val="1D1B11"/>
        </w:rPr>
        <w:t xml:space="preserve"> </w:t>
      </w:r>
      <w:r w:rsidRPr="00E47C97">
        <w:rPr>
          <w:rFonts w:eastAsia="Times New Roman CYR"/>
        </w:rPr>
        <w:t xml:space="preserve">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w:t>
      </w:r>
      <w:r>
        <w:t>Днепровского сельсовета</w:t>
      </w:r>
      <w:r w:rsidRPr="00E47C97">
        <w:rPr>
          <w:rFonts w:eastAsia="Times New Roman CYR"/>
        </w:rPr>
        <w:t>;</w:t>
      </w:r>
    </w:p>
    <w:p w:rsidR="007F4954" w:rsidRPr="00E47C97" w:rsidRDefault="007F4954" w:rsidP="007F4954">
      <w:pPr>
        <w:ind w:firstLine="709"/>
        <w:rPr>
          <w:lang w:eastAsia="en-US"/>
        </w:rPr>
      </w:pPr>
      <w:r w:rsidRPr="00E47C97">
        <w:rPr>
          <w:rFonts w:eastAsia="Times New Roman CYR"/>
        </w:rPr>
        <w:t>15)</w:t>
      </w:r>
      <w:r w:rsidRPr="00E47C97">
        <w:rPr>
          <w:lang w:eastAsia="en-US"/>
        </w:rPr>
        <w:t xml:space="preserve">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7F4954" w:rsidRPr="00E47C97" w:rsidRDefault="007F4954" w:rsidP="007F4954">
      <w:pPr>
        <w:ind w:firstLine="709"/>
        <w:rPr>
          <w:rFonts w:eastAsia="Times New Roman CYR"/>
        </w:rPr>
      </w:pPr>
      <w:r w:rsidRPr="00E47C97">
        <w:rPr>
          <w:rFonts w:eastAsia="Times New Roman CYR"/>
        </w:rPr>
        <w:t xml:space="preserve">16) осуществляет иные бюджетные полномочия, установленные </w:t>
      </w:r>
      <w:r w:rsidRPr="00E47C97">
        <w:rPr>
          <w:rFonts w:eastAsia="Times New Roman CYR"/>
          <w:lang/>
        </w:rPr>
        <w:t>Бюджетным кодексом</w:t>
      </w:r>
      <w:r w:rsidRPr="00E47C97">
        <w:rPr>
          <w:rFonts w:eastAsia="Times New Roman CYR"/>
        </w:rPr>
        <w:t xml:space="preserve"> и принимаемыми в соответствии с ним муниципальными нормативными правовыми актами, регулирующими бюджетные правоотношения.</w:t>
      </w:r>
    </w:p>
    <w:p w:rsidR="007F4954" w:rsidRPr="00E47C97" w:rsidRDefault="007F4954" w:rsidP="007F4954">
      <w:pPr>
        <w:ind w:firstLine="709"/>
        <w:rPr>
          <w:rFonts w:eastAsia="Times New Roman CYR"/>
        </w:rPr>
      </w:pPr>
      <w:r w:rsidRPr="00E47C97">
        <w:rPr>
          <w:rFonts w:eastAsia="Times New Roman CYR"/>
        </w:rPr>
        <w:t>7.1. Распорядитель бюджетных средств обладает следующими бюджетными полномочиями:</w:t>
      </w:r>
    </w:p>
    <w:p w:rsidR="007F4954" w:rsidRPr="00E47C97" w:rsidRDefault="007F4954" w:rsidP="007F4954">
      <w:pPr>
        <w:ind w:firstLine="709"/>
        <w:rPr>
          <w:rFonts w:eastAsia="Times New Roman CYR"/>
        </w:rPr>
      </w:pPr>
      <w:r w:rsidRPr="00E47C97">
        <w:rPr>
          <w:rFonts w:eastAsia="Times New Roman CYR"/>
        </w:rPr>
        <w:t xml:space="preserve">1) осуществляет планирование соответствующих расходов </w:t>
      </w:r>
      <w:r w:rsidRPr="00E47C97">
        <w:t>местного бюджета</w:t>
      </w:r>
      <w:r w:rsidRPr="00E47C97">
        <w:rPr>
          <w:rFonts w:eastAsia="Times New Roman CYR"/>
        </w:rPr>
        <w:t xml:space="preserve">; </w:t>
      </w:r>
    </w:p>
    <w:p w:rsidR="007F4954" w:rsidRPr="00E47C97" w:rsidRDefault="007F4954" w:rsidP="007F4954">
      <w:pPr>
        <w:ind w:firstLine="709"/>
        <w:rPr>
          <w:rFonts w:eastAsia="Times New Roman CYR"/>
        </w:rPr>
      </w:pPr>
      <w:r w:rsidRPr="00E47C97">
        <w:rPr>
          <w:rFonts w:eastAsia="Times New Roman CYR"/>
        </w:rPr>
        <w:t xml:space="preserve">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w:t>
      </w:r>
      <w:r w:rsidRPr="00E47C97">
        <w:t>местного бюджета</w:t>
      </w:r>
      <w:r w:rsidRPr="00E47C97">
        <w:rPr>
          <w:rFonts w:eastAsia="Times New Roman CYR"/>
        </w:rPr>
        <w:t>;</w:t>
      </w:r>
    </w:p>
    <w:p w:rsidR="007F4954" w:rsidRPr="00E47C97" w:rsidRDefault="007F4954" w:rsidP="007F4954">
      <w:pPr>
        <w:ind w:firstLine="709"/>
        <w:rPr>
          <w:rFonts w:eastAsia="Times New Roman CYR"/>
        </w:rPr>
      </w:pPr>
      <w:r w:rsidRPr="00E47C97">
        <w:rPr>
          <w:rFonts w:eastAsia="Times New Roman CYR"/>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7F4954" w:rsidRPr="00E47C97" w:rsidRDefault="007F4954" w:rsidP="007F4954">
      <w:pPr>
        <w:ind w:firstLine="709"/>
        <w:rPr>
          <w:rFonts w:eastAsia="Times New Roman CYR"/>
        </w:rPr>
      </w:pPr>
      <w:r w:rsidRPr="00E47C97">
        <w:rPr>
          <w:rFonts w:eastAsia="Times New Roman CYR"/>
        </w:rPr>
        <w:t xml:space="preserve">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Pr="00E47C97">
        <w:rPr>
          <w:rFonts w:eastAsia="Times New Roman CYR"/>
          <w:lang/>
        </w:rPr>
        <w:t>Бюджетным кодексом</w:t>
      </w:r>
      <w:r w:rsidRPr="00E47C97">
        <w:rPr>
          <w:rFonts w:eastAsia="Times New Roman CYR"/>
        </w:rPr>
        <w:t>, условий, целей и порядка, установленных при их предоставлении;</w:t>
      </w:r>
    </w:p>
    <w:p w:rsidR="007F4954" w:rsidRPr="00E47C97" w:rsidRDefault="007F4954" w:rsidP="007F4954">
      <w:pPr>
        <w:ind w:firstLine="709"/>
        <w:rPr>
          <w:rFonts w:eastAsia="Times New Roman CYR"/>
        </w:rPr>
      </w:pPr>
      <w:r w:rsidRPr="00E47C97">
        <w:rPr>
          <w:rFonts w:eastAsia="Times New Roman CYR"/>
        </w:rPr>
        <w:lastRenderedPageBreak/>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7F4954" w:rsidRPr="00E47C97" w:rsidRDefault="007F4954" w:rsidP="007F4954">
      <w:pPr>
        <w:ind w:firstLine="709"/>
        <w:rPr>
          <w:rFonts w:eastAsia="Times New Roman CYR"/>
        </w:rPr>
      </w:pPr>
      <w:r w:rsidRPr="00E47C97">
        <w:rPr>
          <w:rFonts w:eastAsia="Times New Roman CYR"/>
        </w:rPr>
        <w:t xml:space="preserve">8. Главный администратор доходов </w:t>
      </w:r>
      <w:r w:rsidRPr="00E47C97">
        <w:t>местного бюджета</w:t>
      </w:r>
      <w:r w:rsidRPr="00E47C97">
        <w:rPr>
          <w:rFonts w:eastAsia="Times New Roman CYR"/>
        </w:rPr>
        <w:t xml:space="preserve"> обладает следующими бюджетными полномочиями:</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1) формирует </w:t>
      </w:r>
      <w:r w:rsidRPr="00E47C97">
        <w:rPr>
          <w:sz w:val="28"/>
          <w:szCs w:val="28"/>
          <w:lang/>
        </w:rPr>
        <w:t>перечень</w:t>
      </w:r>
      <w:r w:rsidRPr="00E47C97">
        <w:rPr>
          <w:sz w:val="28"/>
          <w:szCs w:val="28"/>
        </w:rPr>
        <w:t> подведомственных ему администраторов доходов местного бюджета;</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2) представляет сведения, необходимые для составления проекта местного бюджета;</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3) представляет сведения для составления и ведения кассового плана;</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4) формирует и представляет бюджетную отчетность главного администратора доходов местного бюджета;</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5) представляет для включения в реестр источников доходов местного бюджета сведения о закрепленных за ним источниках доходов;</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6) утверждает </w:t>
      </w:r>
      <w:r w:rsidRPr="00E47C97">
        <w:rPr>
          <w:sz w:val="28"/>
          <w:szCs w:val="28"/>
          <w:lang/>
        </w:rPr>
        <w:t>методику</w:t>
      </w:r>
      <w:r w:rsidRPr="00E47C97">
        <w:rPr>
          <w:sz w:val="28"/>
          <w:szCs w:val="28"/>
        </w:rPr>
        <w:t> прогнозирования поступлений доходов в бюджет в соответствии с </w:t>
      </w:r>
      <w:r w:rsidRPr="00E47C97">
        <w:rPr>
          <w:sz w:val="28"/>
          <w:szCs w:val="28"/>
          <w:lang/>
        </w:rPr>
        <w:t>общими требованиями</w:t>
      </w:r>
      <w:r w:rsidRPr="00E47C97">
        <w:rPr>
          <w:sz w:val="28"/>
          <w:szCs w:val="28"/>
        </w:rPr>
        <w:t> к такой методике, установленными Правительством Российской Федерации;</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xml:space="preserve">7) осуществляет иные бюджетные полномочия, установленные </w:t>
      </w:r>
      <w:r w:rsidRPr="00E47C97">
        <w:rPr>
          <w:rFonts w:eastAsia="Times New Roman CYR"/>
          <w:sz w:val="28"/>
          <w:szCs w:val="28"/>
          <w:lang/>
        </w:rPr>
        <w:t>Бюджетным кодексом</w:t>
      </w:r>
      <w:r w:rsidRPr="00E47C97">
        <w:rPr>
          <w:rFonts w:eastAsia="Times New Roman CYR"/>
          <w:sz w:val="28"/>
          <w:szCs w:val="28"/>
        </w:rPr>
        <w:t xml:space="preserve"> Российской Федерации</w:t>
      </w:r>
      <w:r w:rsidRPr="00E47C97">
        <w:rPr>
          <w:sz w:val="28"/>
          <w:szCs w:val="28"/>
        </w:rPr>
        <w:t xml:space="preserve"> и принимаемыми в соответствии с ним муниципальными правовыми актами </w:t>
      </w:r>
      <w:r>
        <w:rPr>
          <w:sz w:val="28"/>
          <w:szCs w:val="28"/>
        </w:rPr>
        <w:t>Днепровского сельсовета</w:t>
      </w:r>
      <w:r w:rsidRPr="00E47C97">
        <w:rPr>
          <w:sz w:val="28"/>
          <w:szCs w:val="28"/>
        </w:rPr>
        <w:t>, регулирующими бюджетные правоотношения.</w:t>
      </w:r>
    </w:p>
    <w:p w:rsidR="007F4954" w:rsidRPr="00E47C97" w:rsidRDefault="007F4954" w:rsidP="007F4954">
      <w:pPr>
        <w:ind w:firstLine="709"/>
        <w:rPr>
          <w:rFonts w:eastAsia="Times New Roman CYR"/>
        </w:rPr>
      </w:pPr>
      <w:r w:rsidRPr="00E47C97">
        <w:rPr>
          <w:rFonts w:eastAsia="Times New Roman CYR"/>
        </w:rPr>
        <w:t xml:space="preserve">8.1. Администратор доходов </w:t>
      </w:r>
      <w:r w:rsidRPr="00E47C97">
        <w:t>местного бюджета</w:t>
      </w:r>
      <w:r w:rsidRPr="00E47C97">
        <w:rPr>
          <w:rFonts w:eastAsia="Times New Roman CYR"/>
        </w:rPr>
        <w:t xml:space="preserve"> обладает следующими бюджетными полномочиями:</w:t>
      </w:r>
    </w:p>
    <w:p w:rsidR="007F4954" w:rsidRPr="00E47C97" w:rsidRDefault="007F4954" w:rsidP="007F4954">
      <w:pPr>
        <w:ind w:firstLine="709"/>
        <w:rPr>
          <w:rFonts w:eastAsia="Times New Roman CYR"/>
        </w:rPr>
      </w:pPr>
      <w:r w:rsidRPr="00E47C97">
        <w:rPr>
          <w:rFonts w:eastAsia="Times New Roman CYR"/>
        </w:rPr>
        <w:t xml:space="preserve">1) осуществляет начисление, учет и контроль за правильностью исчисления, полнотой и своевременностью осуществления платежей в </w:t>
      </w:r>
      <w:r w:rsidRPr="00E47C97">
        <w:t>местный бюджет</w:t>
      </w:r>
      <w:r w:rsidRPr="00E47C97">
        <w:rPr>
          <w:rFonts w:eastAsia="Times New Roman CYR"/>
        </w:rPr>
        <w:t>, пеней и штрафов по ним;</w:t>
      </w:r>
    </w:p>
    <w:p w:rsidR="007F4954" w:rsidRPr="00E47C97" w:rsidRDefault="007F4954" w:rsidP="007F4954">
      <w:pPr>
        <w:ind w:firstLine="709"/>
        <w:rPr>
          <w:rFonts w:eastAsia="Times New Roman CYR"/>
        </w:rPr>
      </w:pPr>
      <w:r w:rsidRPr="00E47C97">
        <w:rPr>
          <w:rFonts w:eastAsia="Times New Roman CYR"/>
        </w:rPr>
        <w:t xml:space="preserve">2) осуществляет взыскания задолженности по платежам в </w:t>
      </w:r>
      <w:r w:rsidRPr="00E47C97">
        <w:t>местный бюджет</w:t>
      </w:r>
      <w:r w:rsidRPr="00E47C97">
        <w:rPr>
          <w:rFonts w:eastAsia="Times New Roman CYR"/>
        </w:rPr>
        <w:t>, пеней и штрафов;</w:t>
      </w:r>
    </w:p>
    <w:p w:rsidR="007F4954" w:rsidRPr="00E47C97" w:rsidRDefault="007F4954" w:rsidP="007F4954">
      <w:pPr>
        <w:ind w:firstLine="709"/>
      </w:pPr>
      <w:r w:rsidRPr="00E47C97">
        <w:rPr>
          <w:rFonts w:eastAsia="Times New Roman CYR"/>
        </w:rPr>
        <w:t xml:space="preserve">3) принимает решение о возврате излишне уплаченных (взысканных) платежей в </w:t>
      </w:r>
      <w:r w:rsidRPr="00E47C97">
        <w:t>местный бюджет</w:t>
      </w:r>
      <w:r w:rsidRPr="00E47C97">
        <w:rPr>
          <w:rFonts w:eastAsia="Times New Roman CYR"/>
        </w:rPr>
        <w:t xml:space="preserve">,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w:t>
      </w:r>
      <w:r w:rsidRPr="00E47C97">
        <w:t>казначейства для осуществления возврата, в порядке, установленном Министерством финансов Российской Федерации (приказ Минфина России от 29.12.2022 № 198н);</w:t>
      </w:r>
    </w:p>
    <w:p w:rsidR="007F4954" w:rsidRPr="00E47C97" w:rsidRDefault="007F4954" w:rsidP="007F4954">
      <w:pPr>
        <w:ind w:firstLine="709"/>
        <w:rPr>
          <w:rFonts w:eastAsia="Times New Roman CYR"/>
        </w:rPr>
      </w:pPr>
      <w:r w:rsidRPr="00E47C97">
        <w:rPr>
          <w:rFonts w:eastAsia="Times New Roman CYR"/>
        </w:rPr>
        <w:t xml:space="preserve">4) принимает решения о зачете (уточнении) платежей в </w:t>
      </w:r>
      <w:r w:rsidRPr="00E47C97">
        <w:t>местный бюджет</w:t>
      </w:r>
      <w:r w:rsidRPr="00E47C97">
        <w:rPr>
          <w:rFonts w:eastAsia="Times New Roman CYR"/>
        </w:rPr>
        <w:t xml:space="preserve"> и представление соответствующих уведомлений в орган Федерального казначейства;</w:t>
      </w:r>
    </w:p>
    <w:p w:rsidR="007F4954" w:rsidRPr="00E47C97" w:rsidRDefault="007F4954" w:rsidP="007F4954">
      <w:pPr>
        <w:ind w:firstLine="709"/>
        <w:rPr>
          <w:rFonts w:eastAsia="Times New Roman CYR"/>
        </w:rPr>
      </w:pPr>
      <w:r w:rsidRPr="00E47C97">
        <w:rPr>
          <w:rFonts w:eastAsia="Times New Roman CYR"/>
        </w:rPr>
        <w:t xml:space="preserve">5) в случае и порядке, установленных главным администратором доходов </w:t>
      </w:r>
      <w:r w:rsidRPr="00E47C97">
        <w:t>местного бюджета</w:t>
      </w:r>
      <w:r w:rsidRPr="00E47C97">
        <w:rPr>
          <w:rFonts w:eastAsia="Times New Roman CYR"/>
        </w:rPr>
        <w:t xml:space="preserve"> формирует и представляет главному администратору доходов </w:t>
      </w:r>
      <w:r w:rsidRPr="00E47C97">
        <w:t>местного бюджета</w:t>
      </w:r>
      <w:r w:rsidRPr="00E47C97">
        <w:rPr>
          <w:rFonts w:eastAsia="Times New Roman CYR"/>
        </w:rPr>
        <w:t xml:space="preserve"> сведения и бюджетную отчетность, необходимые для осуществления полномочий соответствующего главного администратора доходов </w:t>
      </w:r>
      <w:r w:rsidRPr="00E47C97">
        <w:t>местного бюджета</w:t>
      </w:r>
      <w:r w:rsidRPr="00E47C97">
        <w:rPr>
          <w:rFonts w:eastAsia="Times New Roman CYR"/>
        </w:rPr>
        <w:t>;</w:t>
      </w:r>
    </w:p>
    <w:p w:rsidR="007F4954" w:rsidRPr="00E47C97" w:rsidRDefault="007F4954" w:rsidP="007F4954">
      <w:pPr>
        <w:ind w:firstLine="709"/>
        <w:rPr>
          <w:rFonts w:eastAsia="Times New Roman CYR"/>
        </w:rPr>
      </w:pPr>
      <w:r w:rsidRPr="00E47C97">
        <w:rPr>
          <w:rFonts w:eastAsia="Times New Roman CYR"/>
        </w:rPr>
        <w:t xml:space="preserve">6) предоставляет не позднее дня осуществления начисления суммы, подлежащей оплате, информацию, необходимую для уплаты денежных </w:t>
      </w:r>
      <w:r w:rsidRPr="00E47C97">
        <w:rPr>
          <w:rFonts w:eastAsia="Times New Roman CYR"/>
        </w:rPr>
        <w:lastRenderedPageBreak/>
        <w:t>средств физическими и юридическими лицами за муниципальные услуги, а также иных платежей, являющихся источниками формирования доходов бюджета,</w:t>
      </w:r>
      <w:r w:rsidRPr="00E47C97">
        <w:t xml:space="preserve"> </w:t>
      </w:r>
      <w:r w:rsidRPr="00E47C97">
        <w:rPr>
          <w:rFonts w:eastAsia="Times New Roman CYR"/>
        </w:rPr>
        <w:t>в том числе платежей за аренду и реализацию муниципального имущества,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7F4954" w:rsidRPr="00E47C97" w:rsidRDefault="007F4954" w:rsidP="007F4954">
      <w:pPr>
        <w:ind w:firstLine="709"/>
      </w:pPr>
      <w:r w:rsidRPr="00E47C97">
        <w:rPr>
          <w:rFonts w:eastAsia="Times New Roman CYR"/>
        </w:rPr>
        <w:t xml:space="preserve">7) принимает решение о признании безнадежной к взысканию </w:t>
      </w:r>
      <w:r w:rsidRPr="00E47C97">
        <w:t>задолженности по платежам в местный бюджет;</w:t>
      </w:r>
    </w:p>
    <w:p w:rsidR="007F4954" w:rsidRPr="00E47C97" w:rsidRDefault="007F4954" w:rsidP="007F4954">
      <w:pPr>
        <w:ind w:firstLine="709"/>
      </w:pPr>
      <w:r w:rsidRPr="00E47C97">
        <w:t>8)</w:t>
      </w:r>
      <w:r w:rsidRPr="00E47C97">
        <w:rPr>
          <w:b/>
          <w:bCs/>
        </w:rPr>
        <w:t xml:space="preserve"> </w:t>
      </w:r>
      <w:r w:rsidRPr="00E47C97">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rsidR="007F4954" w:rsidRPr="00E47C97" w:rsidRDefault="007F4954" w:rsidP="007F4954">
      <w:pPr>
        <w:ind w:firstLine="709"/>
        <w:rPr>
          <w:rFonts w:eastAsia="Times New Roman CYR"/>
        </w:rPr>
      </w:pPr>
      <w:r w:rsidRPr="00E47C97">
        <w:t>9) осуществляет иные бюджетные полномочия, установленные Бюджетным</w:t>
      </w:r>
      <w:r w:rsidRPr="00E47C97">
        <w:rPr>
          <w:rFonts w:eastAsia="Times New Roman CYR"/>
        </w:rPr>
        <w:t xml:space="preserve"> кодексом Российской Федерации и принимаемыми в соответствии с ним муниципальными правовыми актами </w:t>
      </w:r>
      <w:r>
        <w:t>Днепровского сельсовета</w:t>
      </w:r>
      <w:r w:rsidRPr="00E47C97">
        <w:rPr>
          <w:rFonts w:eastAsia="Times New Roman CYR"/>
        </w:rPr>
        <w:t>, регулирующими бюджетные правоотношения.</w:t>
      </w:r>
    </w:p>
    <w:p w:rsidR="007F4954" w:rsidRPr="00E47C97" w:rsidRDefault="007F4954" w:rsidP="007F4954">
      <w:pPr>
        <w:ind w:firstLine="709"/>
        <w:rPr>
          <w:rFonts w:eastAsia="Times New Roman CYR"/>
        </w:rPr>
      </w:pPr>
      <w:r w:rsidRPr="00E47C97">
        <w:rPr>
          <w:rFonts w:eastAsia="Times New Roman CYR"/>
        </w:rPr>
        <w:t>8.2. Главный администратор бюджетных средств, администратор бюджетных средств проводит внутренний финансовый аудит, который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7F4954" w:rsidRPr="00E47C97" w:rsidRDefault="007F4954" w:rsidP="007F4954">
      <w:pPr>
        <w:ind w:firstLine="709"/>
        <w:rPr>
          <w:rFonts w:eastAsia="Times New Roman CYR"/>
        </w:rPr>
      </w:pPr>
      <w:r w:rsidRPr="00E47C97">
        <w:rPr>
          <w:rFonts w:eastAsia="Times New Roman CYR"/>
        </w:rPr>
        <w:t xml:space="preserve">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w:t>
      </w:r>
      <w:r w:rsidRPr="00E47C97">
        <w:t>местного бюджета</w:t>
      </w:r>
      <w:r w:rsidRPr="00E47C97">
        <w:rPr>
          <w:rFonts w:eastAsia="Times New Roman CYR"/>
        </w:rPr>
        <w:t xml:space="preserve">, администратора источников финансирования дефицита </w:t>
      </w:r>
      <w:r w:rsidRPr="00E47C97">
        <w:t>местного бюджета</w:t>
      </w:r>
      <w:r w:rsidRPr="00E47C97">
        <w:rPr>
          <w:rFonts w:eastAsia="Times New Roman CYR"/>
        </w:rPr>
        <w:t xml:space="preserve">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7F4954" w:rsidRPr="00E47C97" w:rsidRDefault="007F4954" w:rsidP="007F4954">
      <w:pPr>
        <w:ind w:firstLine="709"/>
        <w:rPr>
          <w:rFonts w:eastAsia="Times New Roman CYR"/>
        </w:rPr>
      </w:pPr>
      <w:r w:rsidRPr="00E47C97">
        <w:rPr>
          <w:rFonts w:eastAsia="Times New Roman CYR"/>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7F4954" w:rsidRPr="00E47C97" w:rsidRDefault="007F4954" w:rsidP="007F4954">
      <w:pPr>
        <w:ind w:firstLine="709"/>
        <w:rPr>
          <w:rFonts w:eastAsia="Times New Roman CYR"/>
        </w:rPr>
      </w:pPr>
      <w:r w:rsidRPr="00E47C97">
        <w:rPr>
          <w:rFonts w:eastAsia="Times New Roman CYR"/>
        </w:rPr>
        <w:t>3) заключения о результатах исполнения решений, направленных на повышение качества финансового менеджмента.</w:t>
      </w:r>
    </w:p>
    <w:p w:rsidR="007F4954" w:rsidRPr="00E47C97" w:rsidRDefault="007F4954" w:rsidP="007F4954">
      <w:pPr>
        <w:ind w:firstLine="709"/>
        <w:rPr>
          <w:rFonts w:eastAsia="Times New Roman CYR"/>
        </w:rPr>
      </w:pPr>
      <w:r w:rsidRPr="00E47C97">
        <w:rPr>
          <w:rFonts w:eastAsia="Times New Roman CYR"/>
        </w:rPr>
        <w:t>8.3. Главные администраторы (администраторы) бюджетных средств (их уполномоченные должностные лица) осуществляют на основе функциональной независимости внутренний финансовый аудит в целях:</w:t>
      </w:r>
    </w:p>
    <w:p w:rsidR="007F4954" w:rsidRPr="00E47C97" w:rsidRDefault="007F4954" w:rsidP="007F4954">
      <w:pPr>
        <w:ind w:firstLine="709"/>
        <w:rPr>
          <w:rFonts w:eastAsia="Times New Roman CYR"/>
        </w:rPr>
      </w:pPr>
      <w:r w:rsidRPr="00E47C97">
        <w:rPr>
          <w:rFonts w:eastAsia="Times New Roman CYR"/>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7F4954" w:rsidRPr="00E47C97" w:rsidRDefault="007F4954" w:rsidP="007F4954">
      <w:pPr>
        <w:ind w:firstLine="709"/>
        <w:rPr>
          <w:rFonts w:eastAsia="Times New Roman CYR"/>
        </w:rPr>
      </w:pPr>
      <w:r w:rsidRPr="00E47C97">
        <w:rPr>
          <w:rFonts w:eastAsia="Times New Roman CYR"/>
        </w:rPr>
        <w:lastRenderedPageBreak/>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Бюджетного кодекса Российской Федерации;</w:t>
      </w:r>
    </w:p>
    <w:p w:rsidR="007F4954" w:rsidRPr="00E47C97" w:rsidRDefault="007F4954" w:rsidP="007F4954">
      <w:pPr>
        <w:ind w:firstLine="709"/>
        <w:rPr>
          <w:rFonts w:eastAsia="Times New Roman CYR"/>
        </w:rPr>
      </w:pPr>
      <w:r w:rsidRPr="00E47C97">
        <w:rPr>
          <w:rFonts w:eastAsia="Times New Roman CYR"/>
        </w:rPr>
        <w:t>3) повышения качества финансового менеджмента.</w:t>
      </w:r>
    </w:p>
    <w:p w:rsidR="007F4954" w:rsidRPr="00E47C97" w:rsidRDefault="007F4954" w:rsidP="007F4954">
      <w:pPr>
        <w:ind w:firstLine="709"/>
        <w:rPr>
          <w:rFonts w:eastAsia="Times New Roman CYR"/>
        </w:rPr>
      </w:pPr>
      <w:r w:rsidRPr="00E47C97">
        <w:rPr>
          <w:rFonts w:eastAsia="Times New Roman CYR"/>
        </w:rPr>
        <w:t>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настоящим пунктом,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rsidR="007F4954" w:rsidRPr="00E47C97" w:rsidRDefault="007F4954" w:rsidP="007F4954">
      <w:pPr>
        <w:ind w:firstLine="709"/>
        <w:rPr>
          <w:rFonts w:eastAsia="Times New Roman CYR"/>
        </w:rPr>
      </w:pPr>
      <w:r w:rsidRPr="00E47C97">
        <w:rPr>
          <w:rFonts w:eastAsia="Times New Roman CYR"/>
        </w:rPr>
        <w:t>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7F4954" w:rsidRPr="00E47C97" w:rsidRDefault="007F4954" w:rsidP="007F4954">
      <w:pPr>
        <w:ind w:firstLine="709"/>
        <w:rPr>
          <w:rFonts w:eastAsia="Times New Roman CYR"/>
        </w:rPr>
      </w:pPr>
      <w:r w:rsidRPr="00E47C97">
        <w:rPr>
          <w:rFonts w:eastAsia="Times New Roman CYR"/>
        </w:rPr>
        <w:t>8.4.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7F4954" w:rsidRPr="00E47C97" w:rsidRDefault="007F4954" w:rsidP="007F4954">
      <w:pPr>
        <w:ind w:firstLine="709"/>
        <w:rPr>
          <w:rFonts w:eastAsia="Times New Roman CYR"/>
        </w:rPr>
      </w:pPr>
      <w:r w:rsidRPr="00E47C97">
        <w:rPr>
          <w:rFonts w:eastAsia="Times New Roman CYR"/>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в случаях, установленных федеральными стандартами внутреннего финансового аудита.</w:t>
      </w:r>
    </w:p>
    <w:p w:rsidR="007F4954" w:rsidRPr="00E47C97" w:rsidRDefault="007F4954" w:rsidP="007F4954">
      <w:pPr>
        <w:ind w:firstLine="709"/>
        <w:rPr>
          <w:rFonts w:eastAsia="Times New Roman CYR"/>
        </w:rPr>
      </w:pPr>
      <w:r w:rsidRPr="00E47C97">
        <w:rPr>
          <w:rFonts w:eastAsia="Times New Roman CYR"/>
        </w:rPr>
        <w:t xml:space="preserve">9. Главный администратор финансирования дефицита </w:t>
      </w:r>
      <w:r w:rsidRPr="00E47C97">
        <w:t>местного бюджета</w:t>
      </w:r>
      <w:r w:rsidRPr="00E47C97">
        <w:rPr>
          <w:rFonts w:eastAsia="Times New Roman CYR"/>
        </w:rPr>
        <w:t xml:space="preserve"> обладает следующими бюджетными полномочиями:</w:t>
      </w:r>
    </w:p>
    <w:p w:rsidR="007F4954" w:rsidRPr="00E47C97" w:rsidRDefault="007F4954" w:rsidP="007F4954">
      <w:pPr>
        <w:ind w:firstLine="709"/>
        <w:rPr>
          <w:rFonts w:eastAsia="Times New Roman CYR"/>
        </w:rPr>
      </w:pPr>
      <w:r w:rsidRPr="00E47C97">
        <w:rPr>
          <w:rFonts w:eastAsia="Times New Roman CYR"/>
        </w:rPr>
        <w:t xml:space="preserve">1) </w:t>
      </w:r>
      <w:r w:rsidRPr="00E47C97">
        <w:t>формирует перечни подведомственных ему администраторов источников финансирования дефицита бюджета;</w:t>
      </w:r>
    </w:p>
    <w:p w:rsidR="007F4954" w:rsidRPr="00E47C97" w:rsidRDefault="007F4954" w:rsidP="007F4954">
      <w:pPr>
        <w:ind w:firstLine="709"/>
        <w:rPr>
          <w:rFonts w:eastAsia="Times New Roman CYR"/>
        </w:rPr>
      </w:pPr>
      <w:r w:rsidRPr="00E47C97">
        <w:t xml:space="preserve">2) </w:t>
      </w:r>
      <w:r w:rsidRPr="00E47C97">
        <w:rPr>
          <w:rFonts w:eastAsia="Times New Roman CYR"/>
        </w:rPr>
        <w:t xml:space="preserve">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w:t>
      </w:r>
      <w:r w:rsidRPr="00E47C97">
        <w:rPr>
          <w:rFonts w:eastAsia="Times New Roman CYR"/>
        </w:rPr>
        <w:lastRenderedPageBreak/>
        <w:t>предусмотренным правом Евразийского экономического союза и </w:t>
      </w:r>
      <w:hyperlink r:id="rId9" w:anchor="/document/12180625/entry/0" w:history="1">
        <w:r w:rsidRPr="00E47C97">
          <w:rPr>
            <w:rFonts w:eastAsia="Times New Roman CYR"/>
          </w:rPr>
          <w:t>законодательством</w:t>
        </w:r>
      </w:hyperlink>
      <w:r w:rsidRPr="00E47C97">
        <w:rPr>
          <w:rFonts w:eastAsia="Times New Roman CYR"/>
        </w:rPr>
        <w:t> Российской Федерации о таможенном регулировании);</w:t>
      </w:r>
    </w:p>
    <w:p w:rsidR="007F4954" w:rsidRPr="00E47C97" w:rsidRDefault="007F4954" w:rsidP="007F4954">
      <w:pPr>
        <w:ind w:firstLine="709"/>
      </w:pPr>
      <w:r w:rsidRPr="00E47C97">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7F4954" w:rsidRPr="00E47C97" w:rsidRDefault="007F4954" w:rsidP="007F4954">
      <w:pPr>
        <w:ind w:firstLine="709"/>
      </w:pPr>
      <w:r w:rsidRPr="00E47C97">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7F4954" w:rsidRPr="00E47C97" w:rsidRDefault="007F4954" w:rsidP="007F4954">
      <w:pPr>
        <w:ind w:firstLine="709"/>
      </w:pPr>
      <w:r w:rsidRPr="00E47C97">
        <w:t>5) формирует бюджетную отчетность главного администратора источников финансирования дефицита бюджета;</w:t>
      </w:r>
    </w:p>
    <w:p w:rsidR="007F4954" w:rsidRPr="00E47C97" w:rsidRDefault="007F4954" w:rsidP="007F4954">
      <w:pPr>
        <w:ind w:firstLine="709"/>
      </w:pPr>
      <w:r w:rsidRPr="00E47C97">
        <w:t>6)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7F4954" w:rsidRPr="00E47C97" w:rsidRDefault="007F4954" w:rsidP="007F4954">
      <w:pPr>
        <w:ind w:firstLine="709"/>
      </w:pPr>
      <w:r w:rsidRPr="00E47C97">
        <w:t>7) составляет обоснования бюджетных ассигнований.</w:t>
      </w:r>
    </w:p>
    <w:p w:rsidR="007F4954" w:rsidRPr="00E47C97" w:rsidRDefault="007F4954" w:rsidP="007F4954">
      <w:pPr>
        <w:ind w:firstLine="709"/>
      </w:pPr>
      <w:r w:rsidRPr="00E47C97">
        <w:t>9.1. Администратор источников финансирования дефицита местного бюджета обладает следующими бюджетными полномочиями:</w:t>
      </w:r>
    </w:p>
    <w:p w:rsidR="007F4954" w:rsidRPr="00E47C97" w:rsidRDefault="007F4954" w:rsidP="007F4954">
      <w:pPr>
        <w:ind w:firstLine="709"/>
        <w:rPr>
          <w:rFonts w:eastAsia="Times New Roman CYR"/>
        </w:rPr>
      </w:pPr>
      <w:r w:rsidRPr="00E47C97">
        <w:t xml:space="preserve">1) </w:t>
      </w:r>
      <w:r w:rsidRPr="00E47C97">
        <w:rPr>
          <w:rFonts w:eastAsia="Times New Roman CYR"/>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7F4954" w:rsidRPr="00E47C97" w:rsidRDefault="007F4954" w:rsidP="007F4954">
      <w:pPr>
        <w:ind w:firstLine="709"/>
      </w:pPr>
      <w:r w:rsidRPr="00E47C97">
        <w:t>2) осуществляет контроль за полнотой и своевременностью поступления в бюджет источников финансирования дефицита бюджета;</w:t>
      </w:r>
    </w:p>
    <w:p w:rsidR="007F4954" w:rsidRPr="00E47C97" w:rsidRDefault="007F4954" w:rsidP="007F4954">
      <w:pPr>
        <w:ind w:firstLine="709"/>
      </w:pPr>
      <w:r w:rsidRPr="00E47C97">
        <w:t>3) обеспечивает поступления в бюджет и выплаты из бюджета по источникам финансирования дефицита бюджета;</w:t>
      </w:r>
    </w:p>
    <w:p w:rsidR="007F4954" w:rsidRPr="00E47C97" w:rsidRDefault="007F4954" w:rsidP="007F4954">
      <w:pPr>
        <w:ind w:firstLine="709"/>
      </w:pPr>
      <w:r w:rsidRPr="00E47C97">
        <w:t>4) формирует и представляет бюджетную отчетность;</w:t>
      </w:r>
    </w:p>
    <w:p w:rsidR="007F4954" w:rsidRPr="00E47C97" w:rsidRDefault="007F4954" w:rsidP="007F4954">
      <w:pPr>
        <w:ind w:firstLine="709"/>
      </w:pPr>
      <w:r w:rsidRPr="00E47C97">
        <w:t>5)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7F4954" w:rsidRPr="00E47C97" w:rsidRDefault="007F4954" w:rsidP="007F4954">
      <w:pPr>
        <w:ind w:firstLine="709"/>
      </w:pPr>
      <w:r w:rsidRPr="00E47C97">
        <w:t xml:space="preserve">6)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w:t>
      </w:r>
      <w:r>
        <w:t>Днепровского сельсовета</w:t>
      </w:r>
      <w:r w:rsidRPr="00E47C97">
        <w:t>, регулирующими бюджетные правоотношения.</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10. Получатель бюджетных средств обладает следующими бюджетными полномочиями:</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1) </w:t>
      </w:r>
      <w:bookmarkStart w:id="4" w:name="_Hlk215590595"/>
      <w:r w:rsidRPr="00E47C97">
        <w:rPr>
          <w:sz w:val="28"/>
          <w:szCs w:val="28"/>
        </w:rPr>
        <w:t>составляет, утверждает и ведет бюджетную смету в порядке, определяемом в соответствии со статьей 221 Бюджетного кодекса Российской Федерации;</w:t>
      </w:r>
    </w:p>
    <w:bookmarkEnd w:id="4"/>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lastRenderedPageBreak/>
        <w:t>2) принимает и (или) исполняет в пределах доведенных лимитов бюджетных обязательств и (или) бюджетных ассигнований бюджетные обязательства;</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3) обеспечивает результативность, целевой характер использования предусмотренных ему бюджетных ассигнований;</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4) вносит соответствующему главному распорядителю (распорядителю) бюджетных средств предложения по изменению бюджетной росписи;</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5) ведет бюджетный учет (обеспечивает ведение бюджетного учета);</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xml:space="preserve">7) осуществляет иные полномочия, установленные </w:t>
      </w:r>
      <w:r w:rsidRPr="00E47C97">
        <w:rPr>
          <w:rFonts w:eastAsia="Times New Roman CYR"/>
          <w:sz w:val="28"/>
          <w:szCs w:val="28"/>
          <w:lang/>
        </w:rPr>
        <w:t>Бюджетным кодексом</w:t>
      </w:r>
      <w:r w:rsidRPr="00E47C97">
        <w:rPr>
          <w:rFonts w:eastAsia="Times New Roman CYR"/>
          <w:sz w:val="28"/>
          <w:szCs w:val="28"/>
        </w:rPr>
        <w:t xml:space="preserve"> Российской Федерации</w:t>
      </w:r>
      <w:r w:rsidRPr="00E47C97">
        <w:rPr>
          <w:sz w:val="28"/>
          <w:szCs w:val="28"/>
        </w:rPr>
        <w:t xml:space="preserve"> и принятыми в соответствии с ним муниципальными правовыми актами </w:t>
      </w:r>
      <w:r>
        <w:rPr>
          <w:sz w:val="28"/>
          <w:szCs w:val="28"/>
        </w:rPr>
        <w:t>Днепровского сельсовета</w:t>
      </w:r>
      <w:r w:rsidRPr="00E47C97">
        <w:rPr>
          <w:sz w:val="28"/>
          <w:szCs w:val="28"/>
        </w:rPr>
        <w:t>, регулирующими бюджетные правоотношения.</w:t>
      </w:r>
    </w:p>
    <w:p w:rsidR="007F4954" w:rsidRPr="00E47C97" w:rsidRDefault="007F4954" w:rsidP="007F4954"/>
    <w:p w:rsidR="007F4954" w:rsidRPr="00E47C97" w:rsidRDefault="007F4954" w:rsidP="007F4954">
      <w:pPr>
        <w:rPr>
          <w:b/>
          <w:caps/>
        </w:rPr>
      </w:pPr>
      <w:r w:rsidRPr="00E47C97">
        <w:rPr>
          <w:b/>
          <w:caps/>
        </w:rPr>
        <w:t xml:space="preserve">ГЛАВА 2. Составление, представление и утверждение бюджета </w:t>
      </w:r>
      <w:r>
        <w:rPr>
          <w:b/>
        </w:rPr>
        <w:t>ДНЕПРОВСКОГО СЕЛЬСОВЕТА</w:t>
      </w:r>
    </w:p>
    <w:p w:rsidR="007F4954" w:rsidRPr="00E47C97" w:rsidRDefault="007F4954" w:rsidP="007F4954">
      <w:pPr>
        <w:spacing w:before="360" w:after="240"/>
        <w:rPr>
          <w:b/>
        </w:rPr>
      </w:pPr>
      <w:r w:rsidRPr="00E47C97">
        <w:rPr>
          <w:b/>
        </w:rPr>
        <w:t xml:space="preserve">Статья 3. Правовая форма бюджета </w:t>
      </w:r>
      <w:r>
        <w:rPr>
          <w:b/>
        </w:rPr>
        <w:t>Днепровского сельсовета</w:t>
      </w:r>
    </w:p>
    <w:p w:rsidR="007F4954" w:rsidRPr="00E47C97" w:rsidRDefault="007F4954" w:rsidP="007F4954">
      <w:pPr>
        <w:pStyle w:val="ConsNormal"/>
        <w:widowControl/>
        <w:tabs>
          <w:tab w:val="left" w:pos="0"/>
        </w:tabs>
        <w:ind w:right="0" w:firstLine="709"/>
        <w:jc w:val="both"/>
        <w:rPr>
          <w:rFonts w:ascii="Times New Roman" w:hAnsi="Times New Roman" w:cs="Times New Roman"/>
          <w:sz w:val="28"/>
          <w:szCs w:val="28"/>
        </w:rPr>
      </w:pPr>
      <w:r w:rsidRPr="00E47C97">
        <w:rPr>
          <w:rFonts w:ascii="Times New Roman" w:hAnsi="Times New Roman" w:cs="Times New Roman"/>
          <w:sz w:val="28"/>
          <w:szCs w:val="28"/>
        </w:rPr>
        <w:t xml:space="preserve">1. Местный бюджет является формой образования и расходования денежных средств, предназначенных для обеспечения задач и функций </w:t>
      </w:r>
      <w:r>
        <w:rPr>
          <w:rFonts w:ascii="Times New Roman" w:hAnsi="Times New Roman" w:cs="Times New Roman"/>
          <w:sz w:val="28"/>
          <w:szCs w:val="28"/>
        </w:rPr>
        <w:t>Днепровского сельсовета</w:t>
      </w:r>
      <w:r w:rsidRPr="00E47C97">
        <w:rPr>
          <w:rFonts w:ascii="Times New Roman" w:hAnsi="Times New Roman" w:cs="Times New Roman"/>
          <w:sz w:val="28"/>
          <w:szCs w:val="28"/>
        </w:rPr>
        <w:t xml:space="preserve">. </w:t>
      </w:r>
    </w:p>
    <w:p w:rsidR="007F4954" w:rsidRPr="00E47C97" w:rsidRDefault="007F4954" w:rsidP="007F4954">
      <w:pPr>
        <w:pStyle w:val="ConsNormal"/>
        <w:widowControl/>
        <w:tabs>
          <w:tab w:val="left" w:pos="0"/>
        </w:tabs>
        <w:ind w:right="0" w:firstLine="709"/>
        <w:jc w:val="both"/>
        <w:rPr>
          <w:rFonts w:ascii="Times New Roman" w:hAnsi="Times New Roman" w:cs="Times New Roman"/>
          <w:sz w:val="28"/>
          <w:szCs w:val="28"/>
        </w:rPr>
      </w:pPr>
      <w:r w:rsidRPr="00E47C97">
        <w:rPr>
          <w:rFonts w:ascii="Times New Roman" w:hAnsi="Times New Roman" w:cs="Times New Roman"/>
          <w:sz w:val="28"/>
          <w:szCs w:val="28"/>
        </w:rPr>
        <w:t xml:space="preserve">2. Использование иных форм образования и расходования денежных средств для исполнения расходных обязательств </w:t>
      </w:r>
      <w:r>
        <w:rPr>
          <w:rFonts w:ascii="Times New Roman" w:hAnsi="Times New Roman" w:cs="Times New Roman"/>
          <w:sz w:val="28"/>
          <w:szCs w:val="28"/>
        </w:rPr>
        <w:t>Днепровского сельсовета</w:t>
      </w:r>
      <w:r w:rsidRPr="00E47C97">
        <w:rPr>
          <w:rFonts w:ascii="Times New Roman" w:hAnsi="Times New Roman" w:cs="Times New Roman"/>
          <w:sz w:val="28"/>
          <w:szCs w:val="28"/>
        </w:rPr>
        <w:t xml:space="preserve"> не допускается. </w:t>
      </w:r>
    </w:p>
    <w:p w:rsidR="007F4954" w:rsidRPr="00E47C97" w:rsidRDefault="007F4954" w:rsidP="007F4954">
      <w:pPr>
        <w:pStyle w:val="ConsNormal"/>
        <w:widowControl/>
        <w:tabs>
          <w:tab w:val="left" w:pos="0"/>
        </w:tabs>
        <w:ind w:right="0" w:firstLine="709"/>
        <w:jc w:val="both"/>
        <w:rPr>
          <w:rFonts w:ascii="Times New Roman" w:hAnsi="Times New Roman" w:cs="Times New Roman"/>
          <w:sz w:val="28"/>
          <w:szCs w:val="28"/>
        </w:rPr>
      </w:pPr>
      <w:r w:rsidRPr="00E47C97">
        <w:rPr>
          <w:rFonts w:ascii="Times New Roman" w:hAnsi="Times New Roman" w:cs="Times New Roman"/>
          <w:sz w:val="28"/>
          <w:szCs w:val="28"/>
        </w:rPr>
        <w:t xml:space="preserve">3. Местный бюджет и отчет о его исполнении разрабатывается и утверждается в форме решения Совета депутатов. </w:t>
      </w:r>
    </w:p>
    <w:p w:rsidR="007F4954" w:rsidRPr="00E47C97" w:rsidRDefault="007F4954" w:rsidP="007F4954">
      <w:pPr>
        <w:pStyle w:val="ConsNormal"/>
        <w:widowControl/>
        <w:tabs>
          <w:tab w:val="left" w:pos="0"/>
        </w:tabs>
        <w:ind w:right="0" w:firstLine="709"/>
        <w:jc w:val="both"/>
        <w:rPr>
          <w:rFonts w:ascii="Times New Roman" w:hAnsi="Times New Roman" w:cs="Times New Roman"/>
          <w:sz w:val="28"/>
          <w:szCs w:val="28"/>
        </w:rPr>
      </w:pPr>
      <w:r w:rsidRPr="007E1F10">
        <w:rPr>
          <w:rFonts w:ascii="Times New Roman" w:hAnsi="Times New Roman" w:cs="Times New Roman"/>
          <w:sz w:val="28"/>
          <w:szCs w:val="28"/>
        </w:rPr>
        <w:t>4. Местный бюджет составляется и утверждается сроком на три года (очередной финансовый год и плановый период).</w:t>
      </w:r>
      <w:r w:rsidRPr="00E47C97">
        <w:rPr>
          <w:rFonts w:ascii="Times New Roman" w:hAnsi="Times New Roman" w:cs="Times New Roman"/>
          <w:sz w:val="28"/>
          <w:szCs w:val="28"/>
        </w:rPr>
        <w:t xml:space="preserve"> </w:t>
      </w:r>
    </w:p>
    <w:p w:rsidR="007F4954" w:rsidRPr="00E47C97" w:rsidRDefault="007F4954" w:rsidP="007F4954">
      <w:pPr>
        <w:spacing w:before="360" w:after="240"/>
        <w:rPr>
          <w:b/>
        </w:rPr>
      </w:pPr>
      <w:r w:rsidRPr="00E47C97">
        <w:rPr>
          <w:b/>
        </w:rPr>
        <w:t xml:space="preserve">Статья 4. Основы составления проекта бюджета </w:t>
      </w:r>
      <w:r>
        <w:rPr>
          <w:b/>
        </w:rPr>
        <w:t>Днепровского сельсовета</w:t>
      </w:r>
    </w:p>
    <w:p w:rsidR="007F4954" w:rsidRPr="00E47C97" w:rsidRDefault="007F4954" w:rsidP="007F4954">
      <w:pPr>
        <w:ind w:firstLine="709"/>
      </w:pPr>
      <w:r w:rsidRPr="007E1F10">
        <w:t>1. Проект бюджета составляется и утверждается сроком на три года (очередной финансовый год и плановый период), в соответствии с настоящим Положением.</w:t>
      </w:r>
      <w:r w:rsidRPr="00E47C97">
        <w:t xml:space="preserve"> </w:t>
      </w:r>
    </w:p>
    <w:p w:rsidR="007F4954" w:rsidRPr="00E47C97" w:rsidRDefault="007F4954" w:rsidP="007F4954">
      <w:pPr>
        <w:ind w:firstLine="709"/>
      </w:pPr>
      <w:r w:rsidRPr="00E47C97">
        <w:t xml:space="preserve">2. Составление проекта бюджета на очередной финансовый год и плановый период осуществляется Администрацией в соответствии с </w:t>
      </w:r>
      <w:r w:rsidRPr="00E47C97">
        <w:lastRenderedPageBreak/>
        <w:t>Бюджетным кодексом Российской Федерации, настоящим Положением и основывается на:</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xml:space="preserve">- основных направлениях бюджетной и налоговой политики </w:t>
      </w:r>
      <w:r>
        <w:rPr>
          <w:sz w:val="28"/>
          <w:szCs w:val="28"/>
        </w:rPr>
        <w:t>Днепровского сельсовета</w:t>
      </w:r>
      <w:r w:rsidRPr="00E47C97">
        <w:rPr>
          <w:sz w:val="28"/>
          <w:szCs w:val="28"/>
        </w:rPr>
        <w:t>;</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xml:space="preserve">- прогнозе социально-экономического развития </w:t>
      </w:r>
      <w:r>
        <w:rPr>
          <w:sz w:val="28"/>
          <w:szCs w:val="28"/>
        </w:rPr>
        <w:t>Днепровского сельсовета</w:t>
      </w:r>
      <w:r w:rsidRPr="00E47C97">
        <w:rPr>
          <w:sz w:val="28"/>
          <w:szCs w:val="28"/>
        </w:rPr>
        <w:t>;</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бюджетном прогнозе (проекте бюджетного прогноза, проекте изменений бюджетного прогноза) на долгосрочный период;</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муниципальных программах (проектах муниципальных программ, проектах изменений указанных программ).</w:t>
      </w:r>
    </w:p>
    <w:p w:rsidR="007F4954" w:rsidRPr="00E47C97" w:rsidRDefault="007F4954" w:rsidP="007F4954">
      <w:pPr>
        <w:ind w:firstLine="709"/>
      </w:pPr>
      <w:r w:rsidRPr="00E47C97">
        <w:t xml:space="preserve">3. Составление проекта бюджета </w:t>
      </w:r>
      <w:r w:rsidRPr="007E1F10">
        <w:t xml:space="preserve">на очередной финансовый год и плановый период начинается не позднее, чем за три месяца до окончания текущего финансового </w:t>
      </w:r>
      <w:r>
        <w:t xml:space="preserve">года на основании постановления </w:t>
      </w:r>
      <w:r w:rsidRPr="007E1F10">
        <w:t>Главы Администрации, в котором определяются порядок и сроки осуществления мероприятий, связанных с составление</w:t>
      </w:r>
      <w:r w:rsidRPr="00E47C97">
        <w:t xml:space="preserve">м проекта местного бюджета. </w:t>
      </w:r>
    </w:p>
    <w:p w:rsidR="007F4954" w:rsidRPr="00E47C97" w:rsidRDefault="007F4954" w:rsidP="007F4954">
      <w:pPr>
        <w:ind w:firstLine="709"/>
      </w:pPr>
      <w:r w:rsidRPr="00E47C97">
        <w:t>Непосредственное составление проекта местного бюджета осуществляется финансовым органом.</w:t>
      </w:r>
    </w:p>
    <w:p w:rsidR="007F4954" w:rsidRPr="007F4954" w:rsidRDefault="007F4954" w:rsidP="007F4954">
      <w:pPr>
        <w:pStyle w:val="ConsPlusNormal"/>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4. В проекте решения о местном бюджете должны содержаться основные характеристики бюджета Днепровского сельсовета:</w:t>
      </w:r>
    </w:p>
    <w:p w:rsidR="007F4954" w:rsidRPr="007F4954" w:rsidRDefault="007F4954" w:rsidP="007F4954">
      <w:pPr>
        <w:pStyle w:val="ConsPlusNormal"/>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 xml:space="preserve">К основным характеристикам бюджета Днепровского сельсовета относятся: </w:t>
      </w:r>
    </w:p>
    <w:p w:rsidR="007F4954" w:rsidRPr="007F4954" w:rsidRDefault="007F4954" w:rsidP="007F4954">
      <w:pPr>
        <w:pStyle w:val="ConsPlusNormal"/>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 xml:space="preserve">-  общий объем доходов местного бюджета на очередной финансовый год и плановый период; </w:t>
      </w:r>
    </w:p>
    <w:p w:rsidR="007F4954" w:rsidRPr="007F4954" w:rsidRDefault="007F4954" w:rsidP="007F4954">
      <w:pPr>
        <w:pStyle w:val="ConsPlusNormal"/>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 общий объем расходов местного бюджета на очередной финансовый год и плановый период;</w:t>
      </w:r>
    </w:p>
    <w:p w:rsidR="007F4954" w:rsidRPr="007F4954" w:rsidRDefault="007F4954" w:rsidP="007F4954">
      <w:pPr>
        <w:pStyle w:val="ConsPlusNormal"/>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 дефицит (профицит) местного бюджета на очередной финансовый год и плановый период;</w:t>
      </w:r>
    </w:p>
    <w:p w:rsidR="007F4954" w:rsidRPr="00E47C97" w:rsidRDefault="007F4954" w:rsidP="007F4954">
      <w:pPr>
        <w:ind w:firstLine="709"/>
      </w:pPr>
      <w:r w:rsidRPr="00E47C97">
        <w:t xml:space="preserve">- иные показатели, установленные Бюджетным кодексом, законами </w:t>
      </w:r>
      <w:r>
        <w:t>Оренбургской области</w:t>
      </w:r>
      <w:r w:rsidRPr="00E47C97">
        <w:t>, муниципальными правовыми актами Совета депутатов (кроме решения о бюджете).</w:t>
      </w:r>
    </w:p>
    <w:p w:rsidR="007F4954" w:rsidRPr="007F4954" w:rsidRDefault="007F4954" w:rsidP="007F4954">
      <w:pPr>
        <w:pStyle w:val="ConsPlusNormal"/>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5. В проекте решения о местном бюджете также должны содержаться следующие показатели:</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распределение бюджетных ассигнований по </w:t>
      </w:r>
      <w:r w:rsidRPr="00E47C97">
        <w:rPr>
          <w:sz w:val="28"/>
          <w:szCs w:val="28"/>
          <w:lang/>
        </w:rPr>
        <w:t>разделам</w:t>
      </w:r>
      <w:r w:rsidRPr="00E47C97">
        <w:rPr>
          <w:sz w:val="28"/>
          <w:szCs w:val="28"/>
        </w:rPr>
        <w:t>, подразделам, </w:t>
      </w:r>
      <w:r w:rsidRPr="00E47C97">
        <w:rPr>
          <w:sz w:val="28"/>
          <w:szCs w:val="28"/>
          <w:lang/>
        </w:rPr>
        <w:t>целевым статьям</w:t>
      </w:r>
      <w:r w:rsidRPr="00E47C97">
        <w:rPr>
          <w:sz w:val="28"/>
          <w:szCs w:val="28"/>
        </w:rPr>
        <w:t>, группам (группам и подгруппам) </w:t>
      </w:r>
      <w:r w:rsidRPr="00E47C97">
        <w:rPr>
          <w:sz w:val="28"/>
          <w:szCs w:val="28"/>
          <w:lang/>
        </w:rPr>
        <w:t xml:space="preserve">видов </w:t>
      </w:r>
      <w:r w:rsidRPr="00E47C97">
        <w:rPr>
          <w:sz w:val="28"/>
          <w:szCs w:val="28"/>
          <w:lang/>
        </w:rPr>
        <w:lastRenderedPageBreak/>
        <w:t>расходов</w:t>
      </w:r>
      <w:r w:rsidRPr="00E47C97">
        <w:rPr>
          <w:sz w:val="28"/>
          <w:szCs w:val="28"/>
        </w:rPr>
        <w:t>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Совета депутатов;</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ведомственная структура расходов бюджета на очередной финансовый год и плановый период;</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общий объем бюджетных ассигнований, направляемых на исполнение публичных нормативных обязательств;</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источники финансирования дефицита бюджета на очередной финансовый год и плановый период;</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7F4954" w:rsidRPr="00E47C97" w:rsidRDefault="007F4954" w:rsidP="007F4954">
      <w:pPr>
        <w:ind w:firstLine="709"/>
      </w:pPr>
      <w:r w:rsidRPr="00E47C97">
        <w:t xml:space="preserve">  6. Администрация направляет муниципальные программы, предусмотренные к финансированию из местного бюджета на очередной финансовый год и плановый период, в Совет депутатов.</w:t>
      </w:r>
    </w:p>
    <w:p w:rsidR="007F4954" w:rsidRPr="00E47C97" w:rsidRDefault="007F4954" w:rsidP="007F4954">
      <w:pPr>
        <w:ind w:firstLine="709"/>
      </w:pPr>
      <w:r w:rsidRPr="00E47C97">
        <w:t>Совет депутатов направляет предложения по соответствующим муниципальным программам в Администрацию.</w:t>
      </w:r>
    </w:p>
    <w:p w:rsidR="007F4954" w:rsidRPr="00E47C97" w:rsidRDefault="007F4954" w:rsidP="007F4954">
      <w:pPr>
        <w:ind w:firstLine="709"/>
      </w:pPr>
      <w:r w:rsidRPr="00E47C97">
        <w:t>7. Проект решения о местном бюджете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7F4954" w:rsidRPr="00E47C97" w:rsidRDefault="007F4954" w:rsidP="007F4954">
      <w:pPr>
        <w:ind w:firstLine="709"/>
      </w:pPr>
      <w:r w:rsidRPr="00E47C97">
        <w:t>Изменение параметров планового периода местного бюджета осуществляется в соответствии с решением Совета депутатов.</w:t>
      </w:r>
    </w:p>
    <w:p w:rsidR="007F4954" w:rsidRPr="00E47C97" w:rsidRDefault="007F4954" w:rsidP="007F4954">
      <w:pPr>
        <w:ind w:firstLine="709"/>
        <w:rPr>
          <w:color w:val="FF0000"/>
        </w:rPr>
      </w:pPr>
    </w:p>
    <w:p w:rsidR="007F4954" w:rsidRPr="00E47C97" w:rsidRDefault="007F4954" w:rsidP="007F4954">
      <w:pPr>
        <w:rPr>
          <w:b/>
        </w:rPr>
      </w:pPr>
      <w:r w:rsidRPr="00E47C97">
        <w:rPr>
          <w:b/>
        </w:rPr>
        <w:t xml:space="preserve">Статья 5. Разработка проекта прогноза социально-экономического развития </w:t>
      </w:r>
      <w:r>
        <w:rPr>
          <w:b/>
        </w:rPr>
        <w:t>Днепровского сельсовета</w:t>
      </w:r>
    </w:p>
    <w:p w:rsidR="007F4954" w:rsidRPr="00E47C97" w:rsidRDefault="007F4954" w:rsidP="007F4954">
      <w:pPr>
        <w:ind w:firstLine="709"/>
        <w:rPr>
          <w:b/>
        </w:rPr>
      </w:pPr>
    </w:p>
    <w:p w:rsidR="007F4954" w:rsidRPr="00E47C97" w:rsidRDefault="007F4954" w:rsidP="007F4954">
      <w:pPr>
        <w:ind w:firstLine="709"/>
        <w:rPr>
          <w:rFonts w:eastAsia="Times New Roman CYR"/>
        </w:rPr>
      </w:pPr>
      <w:r w:rsidRPr="00E47C97">
        <w:rPr>
          <w:rFonts w:eastAsia="Times New Roman CYR"/>
        </w:rPr>
        <w:t xml:space="preserve">1. Прогноз социально-экономического развития </w:t>
      </w:r>
      <w:r>
        <w:t>Днепровского сельсовета</w:t>
      </w:r>
      <w:r w:rsidRPr="00E47C97">
        <w:rPr>
          <w:rFonts w:eastAsia="Times New Roman CYR"/>
        </w:rPr>
        <w:t xml:space="preserve"> разрабатывается на период не менее трех лет.</w:t>
      </w:r>
    </w:p>
    <w:p w:rsidR="007F4954" w:rsidRPr="00E47C97" w:rsidRDefault="007F4954" w:rsidP="007F4954">
      <w:pPr>
        <w:ind w:firstLine="709"/>
        <w:rPr>
          <w:rFonts w:eastAsia="Times New Roman CYR"/>
        </w:rPr>
      </w:pPr>
      <w:r w:rsidRPr="00E47C97">
        <w:rPr>
          <w:rFonts w:eastAsia="Times New Roman CYR"/>
        </w:rPr>
        <w:t xml:space="preserve">2. Прогноз социально-экономического развития </w:t>
      </w:r>
      <w:r>
        <w:t>Днепровского сельсовета</w:t>
      </w:r>
      <w:r w:rsidRPr="00E47C97">
        <w:rPr>
          <w:rFonts w:eastAsia="Times New Roman CYR"/>
        </w:rPr>
        <w:t xml:space="preserve"> ежегодно разрабатывается в порядке, установленном Администрацией.</w:t>
      </w:r>
    </w:p>
    <w:p w:rsidR="007F4954" w:rsidRPr="00E47C97" w:rsidRDefault="007F4954" w:rsidP="007F4954">
      <w:pPr>
        <w:ind w:firstLine="709"/>
      </w:pPr>
      <w:r w:rsidRPr="00E47C97">
        <w:rPr>
          <w:rFonts w:eastAsia="Times New Roman CYR"/>
        </w:rPr>
        <w:t xml:space="preserve">3. Прогноз социально-экономического развития </w:t>
      </w:r>
      <w:r>
        <w:t>Днепровского сельсовета</w:t>
      </w:r>
      <w:r w:rsidRPr="00E47C97">
        <w:rPr>
          <w:rFonts w:eastAsia="Times New Roman CYR"/>
        </w:rPr>
        <w:t xml:space="preserve"> </w:t>
      </w:r>
      <w:r w:rsidRPr="00E47C97">
        <w:t>одобряется Администрацией одновременно с принятием решения о внесении проекта бюджета в Совет депутатов.</w:t>
      </w:r>
    </w:p>
    <w:p w:rsidR="007F4954" w:rsidRPr="00E47C97" w:rsidRDefault="007F4954" w:rsidP="007F4954">
      <w:pPr>
        <w:ind w:firstLine="709"/>
        <w:rPr>
          <w:rFonts w:eastAsia="Times New Roman CYR"/>
        </w:rPr>
      </w:pPr>
      <w:r w:rsidRPr="00E47C97">
        <w:rPr>
          <w:rFonts w:eastAsia="Times New Roman CYR"/>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7F4954" w:rsidRPr="00E47C97" w:rsidRDefault="007F4954" w:rsidP="007F4954">
      <w:pPr>
        <w:ind w:firstLine="709"/>
        <w:rPr>
          <w:rFonts w:eastAsia="Times New Roman CYR"/>
        </w:rPr>
      </w:pPr>
      <w:r w:rsidRPr="00E47C97">
        <w:rPr>
          <w:rFonts w:eastAsia="Times New Roman CYR"/>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7F4954" w:rsidRPr="00E47C97" w:rsidRDefault="007F4954" w:rsidP="007F4954">
      <w:pPr>
        <w:ind w:firstLine="709"/>
        <w:rPr>
          <w:rFonts w:eastAsia="Times New Roman CYR"/>
        </w:rPr>
      </w:pPr>
      <w:r w:rsidRPr="00E47C97">
        <w:rPr>
          <w:rFonts w:eastAsia="Times New Roman CYR"/>
        </w:rPr>
        <w:t xml:space="preserve">5. Изменения прогноза социально-экономического развития </w:t>
      </w:r>
      <w:r>
        <w:t>Днепровского сельсовета</w:t>
      </w:r>
      <w:r w:rsidRPr="00E47C97">
        <w:rPr>
          <w:rFonts w:eastAsia="Times New Roman CYR"/>
        </w:rPr>
        <w:t xml:space="preserve"> в ходе составления или рассмотрения проекта местного бюджета влечет за собой изменения основных характеристик проекта бюджета.</w:t>
      </w:r>
    </w:p>
    <w:p w:rsidR="007F4954" w:rsidRPr="00E47C97" w:rsidRDefault="007F4954" w:rsidP="007F4954">
      <w:pPr>
        <w:ind w:firstLine="709"/>
      </w:pPr>
      <w:r w:rsidRPr="00E47C97">
        <w:rPr>
          <w:rFonts w:eastAsia="Times New Roman CYR"/>
        </w:rPr>
        <w:t xml:space="preserve">6. Разработка прогноза социально-экономического развития </w:t>
      </w:r>
      <w:r>
        <w:t>Днепровского сельсовета</w:t>
      </w:r>
      <w:r w:rsidRPr="00E47C97">
        <w:rPr>
          <w:rFonts w:eastAsia="Times New Roman CYR"/>
        </w:rPr>
        <w:t xml:space="preserve"> на очередной финансовый год и плановый период осуществляется </w:t>
      </w:r>
      <w:r w:rsidRPr="00E47C97">
        <w:t>финансовым органом.</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xml:space="preserve">7. В целях формирования бюджетного прогноза </w:t>
      </w:r>
      <w:r>
        <w:rPr>
          <w:sz w:val="28"/>
          <w:szCs w:val="28"/>
        </w:rPr>
        <w:t>Днепровского сельсовета</w:t>
      </w:r>
      <w:r w:rsidRPr="00E47C97">
        <w:rPr>
          <w:sz w:val="28"/>
          <w:szCs w:val="28"/>
        </w:rPr>
        <w:t xml:space="preserve"> на долгосрочный период в соответствии со </w:t>
      </w:r>
      <w:r w:rsidRPr="00E47C97">
        <w:rPr>
          <w:sz w:val="28"/>
          <w:szCs w:val="28"/>
          <w:lang/>
        </w:rPr>
        <w:t>статьей 170.1</w:t>
      </w:r>
      <w:r w:rsidRPr="00E47C97">
        <w:rPr>
          <w:sz w:val="28"/>
          <w:szCs w:val="28"/>
        </w:rPr>
        <w:t xml:space="preserve"> Бюджетного кодекса Российской Федерации разрабатывается прогноз социально-экономического развития </w:t>
      </w:r>
      <w:r>
        <w:rPr>
          <w:sz w:val="28"/>
          <w:szCs w:val="28"/>
        </w:rPr>
        <w:t>Днепровского сельсовета</w:t>
      </w:r>
      <w:r w:rsidRPr="00E47C97">
        <w:rPr>
          <w:sz w:val="28"/>
          <w:szCs w:val="28"/>
        </w:rPr>
        <w:t xml:space="preserve"> на долгосрочный период в порядке, установленном Администрацией.</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xml:space="preserve">8. Прогноз социально-экономического развития </w:t>
      </w:r>
      <w:r>
        <w:rPr>
          <w:sz w:val="28"/>
          <w:szCs w:val="28"/>
        </w:rPr>
        <w:t>Днепровского сельсовета</w:t>
      </w:r>
      <w:r w:rsidRPr="00E47C97">
        <w:rPr>
          <w:sz w:val="28"/>
          <w:szCs w:val="28"/>
        </w:rPr>
        <w:t xml:space="preserve"> на долгосрочный период может разрабатываться администрацией </w:t>
      </w:r>
      <w:r>
        <w:rPr>
          <w:sz w:val="28"/>
          <w:szCs w:val="28"/>
        </w:rPr>
        <w:t>муниципального образования Беляевский район</w:t>
      </w:r>
      <w:r w:rsidRPr="00E47C97">
        <w:rPr>
          <w:sz w:val="28"/>
          <w:szCs w:val="28"/>
        </w:rPr>
        <w:t xml:space="preserve"> в соответствии с соглашением между Администрацией и администрацией </w:t>
      </w:r>
      <w:r>
        <w:rPr>
          <w:sz w:val="28"/>
          <w:szCs w:val="28"/>
        </w:rPr>
        <w:t>муниципального образования Беляевский район</w:t>
      </w:r>
      <w:r w:rsidRPr="00E47C97">
        <w:rPr>
          <w:sz w:val="28"/>
          <w:szCs w:val="28"/>
        </w:rPr>
        <w:t>, за исключением случая, установленного абзацем вторым пункта 1 статьи 154 Бюджетного кодекса Российской Федерации.</w:t>
      </w:r>
    </w:p>
    <w:p w:rsidR="007F4954" w:rsidRPr="00E47C97" w:rsidRDefault="007F4954" w:rsidP="007F4954">
      <w:pPr>
        <w:pStyle w:val="s1"/>
        <w:shd w:val="clear" w:color="auto" w:fill="FFFFFF"/>
        <w:spacing w:before="0" w:after="0"/>
        <w:ind w:firstLine="709"/>
        <w:jc w:val="both"/>
        <w:rPr>
          <w:sz w:val="28"/>
          <w:szCs w:val="28"/>
        </w:rPr>
      </w:pPr>
    </w:p>
    <w:p w:rsidR="007F4954" w:rsidRPr="00E47C97" w:rsidRDefault="007F4954" w:rsidP="007F4954">
      <w:pPr>
        <w:ind w:firstLine="709"/>
        <w:rPr>
          <w:b/>
        </w:rPr>
      </w:pPr>
      <w:r w:rsidRPr="00E47C97">
        <w:rPr>
          <w:b/>
        </w:rPr>
        <w:t xml:space="preserve">Статья 6. Прогнозирование доходов бюджета </w:t>
      </w:r>
      <w:r>
        <w:rPr>
          <w:b/>
        </w:rPr>
        <w:t>Днепровского сельсовета</w:t>
      </w:r>
    </w:p>
    <w:p w:rsidR="007F4954" w:rsidRPr="00E47C97" w:rsidRDefault="007F4954" w:rsidP="007F4954">
      <w:pPr>
        <w:ind w:firstLine="709"/>
      </w:pPr>
    </w:p>
    <w:p w:rsidR="007F4954" w:rsidRPr="00E47C97" w:rsidRDefault="007F4954" w:rsidP="007F4954">
      <w:pPr>
        <w:ind w:firstLine="709"/>
      </w:pPr>
      <w:r w:rsidRPr="00E47C97">
        <w:t xml:space="preserve">Доходы бюджета прогнозируются на основе прогноза социально-экономического развития </w:t>
      </w:r>
      <w:r>
        <w:t>Днепровского сельсовета</w:t>
      </w:r>
      <w:r w:rsidRPr="00E47C97">
        <w:t xml:space="preserve">, действующего на день внесения проекта решения о бюджете </w:t>
      </w:r>
      <w:r>
        <w:t>Днепровского сельсовета</w:t>
      </w:r>
      <w:r w:rsidRPr="00E47C97">
        <w:t xml:space="preserve"> в Совет депутатов, а также принятого на указанную дату и вступающего в силу в очередном финансовом году законодательства о налогах и сборах и бюджетного законодательства Российской Федерации и законодательства </w:t>
      </w:r>
      <w:r w:rsidRPr="00E47C97">
        <w:lastRenderedPageBreak/>
        <w:t xml:space="preserve">Российской Федерации, законов </w:t>
      </w:r>
      <w:r>
        <w:t>Оренбургской области</w:t>
      </w:r>
      <w:r w:rsidRPr="00E47C97">
        <w:t xml:space="preserve">  и муниципальных правовых актов Совета депутатов, устанавливающих неналоговые доходы бюджетов бюджетной системы Российской Федерации.</w:t>
      </w:r>
    </w:p>
    <w:p w:rsidR="007F4954" w:rsidRPr="00E47C97" w:rsidRDefault="007F4954" w:rsidP="007F4954">
      <w:pPr>
        <w:ind w:firstLine="709"/>
      </w:pPr>
      <w:r w:rsidRPr="00E47C97">
        <w:t xml:space="preserve">Положения федеральных законов, законов </w:t>
      </w:r>
      <w:r>
        <w:t>Оренбургской области</w:t>
      </w:r>
      <w:r w:rsidRPr="00E47C97">
        <w:t xml:space="preserve">, муниципальных правовых актов представительных органов муниципальных образований, приводящих к изменению общего объема доходов бюджета </w:t>
      </w:r>
      <w:r>
        <w:t>Днепровского сельсовета</w:t>
      </w:r>
      <w:r w:rsidRPr="00E47C97">
        <w:t xml:space="preserve">, и принятых после внесения проекта решения о бюджете </w:t>
      </w:r>
      <w:r>
        <w:t>Днепровского сельсовета</w:t>
      </w:r>
      <w:r w:rsidRPr="00E47C97">
        <w:t xml:space="preserve"> в Совет депутатов,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7F4954" w:rsidRPr="00E47C97" w:rsidRDefault="007F4954" w:rsidP="007F4954">
      <w:pPr>
        <w:ind w:firstLine="709"/>
      </w:pPr>
    </w:p>
    <w:p w:rsidR="007F4954" w:rsidRPr="00E47C97" w:rsidRDefault="007F4954" w:rsidP="007F4954">
      <w:pPr>
        <w:ind w:firstLine="709"/>
      </w:pPr>
      <w:r w:rsidRPr="00E47C97">
        <w:rPr>
          <w:b/>
        </w:rPr>
        <w:t>Статья 7. Планирование бюджетных ассигнований</w:t>
      </w:r>
    </w:p>
    <w:p w:rsidR="007F4954" w:rsidRPr="00E47C97" w:rsidRDefault="007F4954" w:rsidP="007F4954">
      <w:pPr>
        <w:ind w:firstLine="709"/>
      </w:pPr>
    </w:p>
    <w:p w:rsidR="007F4954" w:rsidRPr="00E47C97" w:rsidRDefault="007F4954" w:rsidP="007F4954">
      <w:pPr>
        <w:ind w:firstLine="709"/>
      </w:pPr>
      <w:r w:rsidRPr="00E47C97">
        <w:t>1.  Планирование бюджетных ассигнований осуществляется в порядке и в соответствии с методикой, устанавливаемой финансовым органом, с учетом особенностей статьи 174.2 Бюджетного кодекса Российской Федерации.</w:t>
      </w:r>
    </w:p>
    <w:p w:rsidR="007F4954" w:rsidRPr="00E47C97" w:rsidRDefault="007F4954" w:rsidP="007F4954">
      <w:pPr>
        <w:ind w:firstLine="709"/>
      </w:pPr>
      <w:r w:rsidRPr="00E47C97">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7F4954" w:rsidRPr="00E47C97" w:rsidRDefault="007F4954" w:rsidP="007F4954">
      <w:pPr>
        <w:ind w:firstLine="709"/>
      </w:pPr>
      <w:r w:rsidRPr="00E47C97">
        <w:t>3. 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7F4954" w:rsidRPr="00E47C97" w:rsidRDefault="007F4954" w:rsidP="007F4954">
      <w:pPr>
        <w:rPr>
          <w:rFonts w:eastAsia="Times New Roman CYR"/>
          <w:b/>
          <w:bCs/>
          <w:color w:val="000000"/>
        </w:rPr>
      </w:pPr>
    </w:p>
    <w:p w:rsidR="007F4954" w:rsidRPr="00E47C97" w:rsidRDefault="007F4954" w:rsidP="007F4954">
      <w:pPr>
        <w:rPr>
          <w:rFonts w:eastAsia="Times New Roman CYR"/>
          <w:b/>
          <w:bCs/>
          <w:color w:val="000000"/>
        </w:rPr>
      </w:pPr>
      <w:r w:rsidRPr="00E47C97">
        <w:rPr>
          <w:rFonts w:eastAsia="Times New Roman CYR"/>
          <w:b/>
          <w:bCs/>
          <w:color w:val="000000"/>
        </w:rPr>
        <w:t>Статья 8. Муниципальные программы</w:t>
      </w:r>
    </w:p>
    <w:p w:rsidR="007F4954" w:rsidRPr="00E47C97" w:rsidRDefault="007F4954" w:rsidP="007F4954">
      <w:pPr>
        <w:ind w:firstLine="709"/>
        <w:rPr>
          <w:rFonts w:eastAsia="Times New Roman CYR"/>
          <w:b/>
          <w:color w:val="000000"/>
        </w:rPr>
      </w:pPr>
    </w:p>
    <w:p w:rsidR="007F4954" w:rsidRPr="00E47C97" w:rsidRDefault="007F4954" w:rsidP="007F4954">
      <w:pPr>
        <w:ind w:firstLine="709"/>
        <w:rPr>
          <w:rFonts w:eastAsia="Times New Roman CYR"/>
        </w:rPr>
      </w:pPr>
      <w:r w:rsidRPr="00E47C97">
        <w:rPr>
          <w:rFonts w:eastAsia="Times New Roman CYR"/>
        </w:rPr>
        <w:t>1. Муниципальные программы утверждаются Администрацией.</w:t>
      </w:r>
    </w:p>
    <w:p w:rsidR="007F4954" w:rsidRPr="00E47C97" w:rsidRDefault="007F4954" w:rsidP="007F4954">
      <w:pPr>
        <w:ind w:firstLine="709"/>
        <w:rPr>
          <w:rFonts w:eastAsia="Times New Roman CYR"/>
        </w:rPr>
      </w:pPr>
      <w:r w:rsidRPr="00E47C97">
        <w:rPr>
          <w:rFonts w:eastAsia="Times New Roman CYR"/>
        </w:rPr>
        <w:t>Сроки реализации муниципальных программ определяются Администрацией в устанавливаемом ими порядке.</w:t>
      </w:r>
    </w:p>
    <w:p w:rsidR="007F4954" w:rsidRPr="00E47C97" w:rsidRDefault="007F4954" w:rsidP="007F4954">
      <w:pPr>
        <w:ind w:firstLine="709"/>
        <w:rPr>
          <w:rFonts w:eastAsia="Times New Roman CYR"/>
        </w:rPr>
      </w:pPr>
      <w:r w:rsidRPr="00E47C97">
        <w:rPr>
          <w:rFonts w:eastAsia="Times New Roman CYR"/>
        </w:rPr>
        <w:t>Порядок принятия решений о разработке муниципальных программ, формирования и реализации указанных программ устанавливается Администрацией.</w:t>
      </w:r>
    </w:p>
    <w:p w:rsidR="007F4954" w:rsidRPr="00E47C97" w:rsidRDefault="007F4954" w:rsidP="007F4954">
      <w:pPr>
        <w:ind w:firstLine="709"/>
        <w:rPr>
          <w:rFonts w:eastAsia="Times New Roman CYR"/>
        </w:rPr>
      </w:pPr>
      <w:r w:rsidRPr="00E47C97">
        <w:rPr>
          <w:rFonts w:eastAsia="Times New Roman CYR"/>
        </w:rPr>
        <w:t xml:space="preserve">2. Объем бюджетных ассигнований на финансовое обеспечение реализации муниципальных программ утверждается решением о бюджете </w:t>
      </w:r>
      <w:r>
        <w:t>Днепровского сельсовета</w:t>
      </w:r>
      <w:r w:rsidRPr="00E47C97">
        <w:rPr>
          <w:rFonts w:eastAsia="Times New Roman CYR"/>
        </w:rPr>
        <w:t xml:space="preserve"> по соответствующей каждой программе целевой статье расходов бюджета </w:t>
      </w:r>
      <w:r>
        <w:t>Днепровского сельсовета</w:t>
      </w:r>
      <w:r w:rsidRPr="00E47C97">
        <w:rPr>
          <w:rFonts w:eastAsia="Times New Roman CYR"/>
        </w:rPr>
        <w:t xml:space="preserve"> в соответствии с перечнем и структурой муниципальных программ, определенными правовым актом Администрации.</w:t>
      </w:r>
    </w:p>
    <w:p w:rsidR="007F4954" w:rsidRPr="00E47C97" w:rsidRDefault="007F4954" w:rsidP="007F4954">
      <w:pPr>
        <w:ind w:firstLine="709"/>
        <w:rPr>
          <w:rFonts w:eastAsia="Times New Roman CYR"/>
        </w:rPr>
      </w:pPr>
      <w:r w:rsidRPr="00E47C97">
        <w:rPr>
          <w:rFonts w:eastAsia="Times New Roman CYR"/>
        </w:rPr>
        <w:t>Муниципальные программы, предлагаемые к реализации начиная с очередного финансового года, а также изменения в ранее утвержденные муниц</w:t>
      </w:r>
      <w:r w:rsidRPr="00E47C97">
        <w:rPr>
          <w:rFonts w:eastAsia="Times New Roman CYR"/>
        </w:rPr>
        <w:t>и</w:t>
      </w:r>
      <w:r w:rsidRPr="00E47C97">
        <w:rPr>
          <w:rFonts w:eastAsia="Times New Roman CYR"/>
        </w:rPr>
        <w:t>пальные программы подлежат утверждению в порядке и сроки, которые устано</w:t>
      </w:r>
      <w:r w:rsidRPr="00E47C97">
        <w:rPr>
          <w:rFonts w:eastAsia="Times New Roman CYR"/>
        </w:rPr>
        <w:t>в</w:t>
      </w:r>
      <w:r w:rsidRPr="00E47C97">
        <w:rPr>
          <w:rFonts w:eastAsia="Times New Roman CYR"/>
        </w:rPr>
        <w:t>лены Администрацией.</w:t>
      </w:r>
    </w:p>
    <w:p w:rsidR="007F4954" w:rsidRPr="00E47C97" w:rsidRDefault="007F4954" w:rsidP="007F4954">
      <w:pPr>
        <w:ind w:firstLine="709"/>
        <w:rPr>
          <w:rFonts w:eastAsia="Times New Roman CYR"/>
        </w:rPr>
      </w:pPr>
      <w:r w:rsidRPr="00E47C97">
        <w:rPr>
          <w:rFonts w:eastAsia="Times New Roman CYR"/>
        </w:rPr>
        <w:lastRenderedPageBreak/>
        <w:t>Совет депутатов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Совета депутатов.</w:t>
      </w:r>
    </w:p>
    <w:p w:rsidR="007F4954" w:rsidRPr="00E47C97" w:rsidRDefault="007F4954" w:rsidP="007F4954">
      <w:pPr>
        <w:ind w:firstLine="709"/>
        <w:rPr>
          <w:rFonts w:eastAsia="Times New Roman CYR"/>
        </w:rPr>
      </w:pPr>
      <w:r w:rsidRPr="00E47C97">
        <w:rPr>
          <w:rFonts w:eastAsia="Times New Roman CYR"/>
        </w:rPr>
        <w:t xml:space="preserve">Муниципальные программы подлежат приведению в соответствие с решением о бюджете </w:t>
      </w:r>
      <w:r>
        <w:t>Днепровского сельсовета</w:t>
      </w:r>
      <w:r w:rsidRPr="00E47C97">
        <w:rPr>
          <w:rFonts w:eastAsia="Times New Roman CYR"/>
        </w:rPr>
        <w:t xml:space="preserve"> не позднее 1 апреля текущего финансового года.</w:t>
      </w:r>
    </w:p>
    <w:p w:rsidR="007F4954" w:rsidRPr="00E47C97" w:rsidRDefault="007F4954" w:rsidP="007F4954">
      <w:pPr>
        <w:ind w:firstLine="709"/>
        <w:rPr>
          <w:rFonts w:eastAsia="Times New Roman CYR"/>
        </w:rPr>
      </w:pPr>
      <w:r w:rsidRPr="00E47C97">
        <w:rPr>
          <w:rFonts w:eastAsia="Times New Roman CYR"/>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w:t>
      </w:r>
    </w:p>
    <w:p w:rsidR="007F4954" w:rsidRPr="00E47C97" w:rsidRDefault="007F4954" w:rsidP="007F4954">
      <w:pPr>
        <w:ind w:firstLine="709"/>
        <w:rPr>
          <w:rFonts w:eastAsia="Times New Roman CYR"/>
        </w:rPr>
      </w:pPr>
      <w:r w:rsidRPr="00E47C97">
        <w:rPr>
          <w:rFonts w:eastAsia="Times New Roman CYR"/>
        </w:rPr>
        <w:t>По результатам указанной оценки Администрацией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7F4954" w:rsidRPr="00E47C97" w:rsidRDefault="007F4954" w:rsidP="007F4954">
      <w:pPr>
        <w:ind w:firstLine="709"/>
        <w:rPr>
          <w:rFonts w:eastAsia="Times New Roman CYR"/>
        </w:rPr>
      </w:pPr>
    </w:p>
    <w:p w:rsidR="007F4954" w:rsidRPr="00E47C97" w:rsidRDefault="007F4954" w:rsidP="007F4954">
      <w:pPr>
        <w:rPr>
          <w:rStyle w:val="afff0"/>
          <w:b w:val="0"/>
        </w:rPr>
      </w:pPr>
      <w:r w:rsidRPr="00E47C97">
        <w:rPr>
          <w:rFonts w:eastAsia="Times New Roman CYR"/>
          <w:b/>
        </w:rPr>
        <w:t>Статья 9.</w:t>
      </w:r>
      <w:r w:rsidRPr="00E47C97">
        <w:rPr>
          <w:b/>
        </w:rPr>
        <w:t xml:space="preserve"> </w:t>
      </w:r>
      <w:r w:rsidRPr="00E47C97">
        <w:rPr>
          <w:rStyle w:val="afff0"/>
        </w:rPr>
        <w:t>Перечень и оценка налоговых расходов</w:t>
      </w:r>
    </w:p>
    <w:p w:rsidR="007F4954" w:rsidRPr="00E47C97" w:rsidRDefault="007F4954" w:rsidP="007F4954">
      <w:pPr>
        <w:ind w:firstLine="709"/>
      </w:pPr>
    </w:p>
    <w:p w:rsidR="007F4954" w:rsidRPr="00E47C97" w:rsidRDefault="007F4954" w:rsidP="007F4954">
      <w:pPr>
        <w:ind w:firstLine="709"/>
      </w:pPr>
      <w:r w:rsidRPr="00E47C97">
        <w:t xml:space="preserve">1. Перечень налоговых расходов </w:t>
      </w:r>
      <w:r>
        <w:t>Днепровского сельсовета</w:t>
      </w:r>
      <w:r w:rsidRPr="00E47C97">
        <w:t xml:space="preserve"> формируется в порядке, установленном Администрацией, в разрезе муниципальных программ, а также направлений деятельности, не относящихся к муниципальным программам.</w:t>
      </w:r>
    </w:p>
    <w:p w:rsidR="007F4954" w:rsidRPr="00E47C97" w:rsidRDefault="007F4954" w:rsidP="007F4954">
      <w:pPr>
        <w:ind w:firstLine="709"/>
      </w:pPr>
      <w:r w:rsidRPr="00E47C97">
        <w:t xml:space="preserve">2. Оценка налоговых расходов </w:t>
      </w:r>
      <w:r>
        <w:t>Днепровского сельсовета</w:t>
      </w:r>
      <w:r w:rsidRPr="00E47C97">
        <w:t xml:space="preserve"> осуществляется ежегодно в порядке, установленном Администрацией с соблюдением общих требований, установленных Правительством Российской Федерации.</w:t>
      </w:r>
    </w:p>
    <w:p w:rsidR="007F4954" w:rsidRPr="00E47C97" w:rsidRDefault="007F4954" w:rsidP="007F4954">
      <w:pPr>
        <w:ind w:firstLine="709"/>
      </w:pPr>
      <w:r w:rsidRPr="00E47C97">
        <w:t xml:space="preserve">Результаты указанной оценки учитываются при формировании основных направлений бюджетной и налоговой политики </w:t>
      </w:r>
      <w:r>
        <w:t>Днепровского сельсовета</w:t>
      </w:r>
      <w:r w:rsidRPr="00E47C97">
        <w:t>, а также при проведении оценки эффективности реализации муниципальных программ.</w:t>
      </w:r>
    </w:p>
    <w:p w:rsidR="007F4954" w:rsidRPr="00E47C97" w:rsidRDefault="007F4954" w:rsidP="007F4954">
      <w:pPr>
        <w:ind w:firstLine="709"/>
      </w:pPr>
    </w:p>
    <w:p w:rsidR="007F4954" w:rsidRPr="00E47C97" w:rsidRDefault="007F4954" w:rsidP="007F4954">
      <w:pPr>
        <w:tabs>
          <w:tab w:val="left" w:pos="1080"/>
        </w:tabs>
        <w:rPr>
          <w:b/>
        </w:rPr>
      </w:pPr>
      <w:r w:rsidRPr="00E47C97">
        <w:rPr>
          <w:b/>
          <w:bCs/>
        </w:rPr>
        <w:t xml:space="preserve">Статья 10. </w:t>
      </w:r>
      <w:r w:rsidRPr="00E47C97">
        <w:rPr>
          <w:b/>
        </w:rPr>
        <w:t xml:space="preserve">Порядок и сроки составления проекта бюджета </w:t>
      </w:r>
      <w:r>
        <w:rPr>
          <w:b/>
        </w:rPr>
        <w:t>Днепровского сельсовета</w:t>
      </w:r>
    </w:p>
    <w:p w:rsidR="007F4954" w:rsidRPr="00E47C97" w:rsidRDefault="007F4954" w:rsidP="007F4954">
      <w:pPr>
        <w:tabs>
          <w:tab w:val="left" w:pos="1080"/>
        </w:tabs>
        <w:ind w:firstLine="709"/>
        <w:rPr>
          <w:b/>
        </w:rPr>
      </w:pPr>
    </w:p>
    <w:p w:rsidR="007F4954" w:rsidRPr="00E47C97" w:rsidRDefault="007F4954" w:rsidP="007F4954">
      <w:pPr>
        <w:pStyle w:val="ConsNormal"/>
        <w:widowControl/>
        <w:tabs>
          <w:tab w:val="left" w:pos="1080"/>
        </w:tabs>
        <w:ind w:right="0" w:firstLine="709"/>
        <w:jc w:val="both"/>
        <w:rPr>
          <w:rFonts w:ascii="Times New Roman" w:hAnsi="Times New Roman" w:cs="Times New Roman"/>
          <w:sz w:val="28"/>
          <w:szCs w:val="28"/>
        </w:rPr>
      </w:pPr>
      <w:r w:rsidRPr="00E47C97">
        <w:rPr>
          <w:rFonts w:ascii="Times New Roman" w:hAnsi="Times New Roman" w:cs="Times New Roman"/>
          <w:sz w:val="28"/>
          <w:szCs w:val="28"/>
        </w:rPr>
        <w:t>Порядок и сроки разработки и составления проекта местного бюджета на очередной финансовый год и плановый период, а также порядок работы над документами и материалами, обязательными для предоставления одновременно с проектом местного бюджета, устанавливаются Администрацией.</w:t>
      </w:r>
    </w:p>
    <w:p w:rsidR="007F4954" w:rsidRPr="00E47C97" w:rsidRDefault="007F4954" w:rsidP="007F4954">
      <w:pPr>
        <w:pStyle w:val="ConsNormal"/>
        <w:tabs>
          <w:tab w:val="num" w:pos="907"/>
          <w:tab w:val="left" w:pos="1080"/>
        </w:tabs>
        <w:ind w:firstLine="709"/>
        <w:rPr>
          <w:rFonts w:ascii="Times New Roman" w:hAnsi="Times New Roman" w:cs="Times New Roman"/>
          <w:b/>
          <w:sz w:val="28"/>
          <w:szCs w:val="28"/>
        </w:rPr>
      </w:pPr>
    </w:p>
    <w:p w:rsidR="007F4954" w:rsidRPr="00E47C97" w:rsidRDefault="007F4954" w:rsidP="007F4954">
      <w:pPr>
        <w:tabs>
          <w:tab w:val="left" w:pos="1080"/>
        </w:tabs>
        <w:ind w:firstLine="709"/>
        <w:jc w:val="center"/>
        <w:outlineLvl w:val="1"/>
        <w:rPr>
          <w:b/>
        </w:rPr>
      </w:pPr>
      <w:r w:rsidRPr="00E47C97">
        <w:rPr>
          <w:b/>
          <w:caps/>
        </w:rPr>
        <w:t>ГЛАВА 3. ПУБЛИЧНЫЕ СЛУШАНИЯ</w:t>
      </w:r>
    </w:p>
    <w:p w:rsidR="007F4954" w:rsidRPr="00E47C97" w:rsidRDefault="007F4954" w:rsidP="007F4954">
      <w:pPr>
        <w:tabs>
          <w:tab w:val="left" w:pos="1080"/>
        </w:tabs>
        <w:ind w:firstLine="709"/>
        <w:outlineLvl w:val="1"/>
        <w:rPr>
          <w:b/>
        </w:rPr>
      </w:pPr>
    </w:p>
    <w:p w:rsidR="007F4954" w:rsidRPr="00E47C97" w:rsidRDefault="007F4954" w:rsidP="007F4954">
      <w:pPr>
        <w:tabs>
          <w:tab w:val="left" w:pos="1080"/>
        </w:tabs>
        <w:outlineLvl w:val="1"/>
        <w:rPr>
          <w:rStyle w:val="FontStyle16"/>
          <w:b/>
        </w:rPr>
      </w:pPr>
      <w:r w:rsidRPr="00E47C97">
        <w:rPr>
          <w:b/>
        </w:rPr>
        <w:lastRenderedPageBreak/>
        <w:t xml:space="preserve">Статья 11. Публичные слушания по проекту бюджета </w:t>
      </w:r>
      <w:r>
        <w:rPr>
          <w:b/>
        </w:rPr>
        <w:t>Днепровского сельсовета</w:t>
      </w:r>
      <w:r w:rsidRPr="00E47C97">
        <w:rPr>
          <w:b/>
        </w:rPr>
        <w:t xml:space="preserve"> и по проекту годового отчета об исполнении местного бюджета </w:t>
      </w:r>
    </w:p>
    <w:p w:rsidR="007F4954" w:rsidRPr="00E47C97" w:rsidRDefault="007F4954" w:rsidP="007F4954">
      <w:pPr>
        <w:ind w:firstLine="709"/>
      </w:pPr>
    </w:p>
    <w:p w:rsidR="007F4954" w:rsidRPr="00E47C97" w:rsidRDefault="007F4954" w:rsidP="007F4954">
      <w:pPr>
        <w:ind w:firstLine="709"/>
      </w:pPr>
      <w:r w:rsidRPr="00E47C97">
        <w:t xml:space="preserve">1. По проекту решения о местном бюджете и проекту годового отчета об исполнении местного бюджета проводятся публичные слушания. </w:t>
      </w:r>
    </w:p>
    <w:p w:rsidR="007F4954" w:rsidRPr="00E47C97" w:rsidRDefault="007F4954" w:rsidP="007F4954">
      <w:pPr>
        <w:ind w:firstLine="709"/>
      </w:pPr>
      <w:r w:rsidRPr="00E47C97">
        <w:t>Публичные слушания по проекту решения Совета депутатов о местном бюджете на очередной финансовый год и плановый период проводятся в соответствии с порядком, установленным решением Совета депутатов.</w:t>
      </w:r>
    </w:p>
    <w:p w:rsidR="007F4954" w:rsidRPr="00E47C97" w:rsidRDefault="007F4954" w:rsidP="007F4954">
      <w:pPr>
        <w:ind w:firstLine="709"/>
      </w:pPr>
      <w:r w:rsidRPr="00E47C97">
        <w:t>Дата, время и место проведения публичных слушаний назначаются Советом депутатов.</w:t>
      </w:r>
    </w:p>
    <w:p w:rsidR="007F4954" w:rsidRPr="00E47C97" w:rsidRDefault="007F4954" w:rsidP="007F4954">
      <w:pPr>
        <w:ind w:firstLine="709"/>
      </w:pPr>
      <w:r w:rsidRPr="00E47C97">
        <w:t>В решении Совета депутатов о назначении публичных слушаний по проекту решения о местном бюджете и по проекту годового отчета об исполнении местного бюджета указываются:</w:t>
      </w:r>
    </w:p>
    <w:p w:rsidR="007F4954" w:rsidRPr="00E47C97" w:rsidRDefault="007F4954" w:rsidP="007F4954">
      <w:pPr>
        <w:ind w:firstLine="709"/>
      </w:pPr>
      <w:r w:rsidRPr="00E47C97">
        <w:t>- сведения об инициаторах публичных слушаний;</w:t>
      </w:r>
    </w:p>
    <w:p w:rsidR="007F4954" w:rsidRPr="00E47C97" w:rsidRDefault="007F4954" w:rsidP="007F4954">
      <w:pPr>
        <w:ind w:firstLine="709"/>
      </w:pPr>
      <w:r w:rsidRPr="00E47C97">
        <w:t>- вопрос публичных слушаний;</w:t>
      </w:r>
    </w:p>
    <w:p w:rsidR="007F4954" w:rsidRPr="00E47C97" w:rsidRDefault="007F4954" w:rsidP="007F4954">
      <w:pPr>
        <w:ind w:firstLine="709"/>
      </w:pPr>
      <w:r w:rsidRPr="00E47C97">
        <w:t>- организатор проведения публичных слушаний;</w:t>
      </w:r>
    </w:p>
    <w:p w:rsidR="007F4954" w:rsidRPr="00E47C97" w:rsidRDefault="007F4954" w:rsidP="007F4954">
      <w:pPr>
        <w:ind w:firstLine="709"/>
      </w:pPr>
      <w:r w:rsidRPr="00E47C97">
        <w:t>- срок подачи предложений и рекомендаций участниками публичных слушаний по обсуждаемому вопросу;</w:t>
      </w:r>
    </w:p>
    <w:p w:rsidR="007F4954" w:rsidRPr="00E47C97" w:rsidRDefault="007F4954" w:rsidP="007F4954">
      <w:pPr>
        <w:ind w:firstLine="709"/>
      </w:pPr>
      <w:r w:rsidRPr="00E47C97">
        <w:t xml:space="preserve">- время, место, куда направляются рекомендации и предложения по проекту муниципального правового акта </w:t>
      </w:r>
      <w:r>
        <w:t>Днепровского сельсовета</w:t>
      </w:r>
      <w:r w:rsidRPr="00E47C97">
        <w:t>;</w:t>
      </w:r>
    </w:p>
    <w:p w:rsidR="007F4954" w:rsidRPr="00E47C97" w:rsidRDefault="007F4954" w:rsidP="007F4954">
      <w:pPr>
        <w:ind w:firstLine="709"/>
      </w:pPr>
      <w:r w:rsidRPr="00E47C97">
        <w:t>- дата, время, место проведения публичных слушаний;</w:t>
      </w:r>
    </w:p>
    <w:p w:rsidR="007F4954" w:rsidRPr="00E47C97" w:rsidRDefault="007F4954" w:rsidP="007F4954">
      <w:pPr>
        <w:ind w:firstLine="709"/>
      </w:pPr>
      <w:r w:rsidRPr="00E47C97">
        <w:t>- информация о порядке ознакомления с документами, предлагаемыми к рассмотрению на публичных слушаниях.</w:t>
      </w:r>
    </w:p>
    <w:p w:rsidR="007F4954" w:rsidRPr="00E47C97" w:rsidRDefault="007F4954" w:rsidP="007F4954">
      <w:pPr>
        <w:ind w:firstLine="709"/>
      </w:pPr>
      <w:r w:rsidRPr="00E47C97">
        <w:t xml:space="preserve"> 2. Решение Совета депутатов о назначении публичных слушаний и проект решения о местном бюджете не позднее, </w:t>
      </w:r>
      <w:r w:rsidRPr="007E1F10">
        <w:t>чем за 15 дней</w:t>
      </w:r>
      <w:r w:rsidRPr="00E47C97">
        <w:t xml:space="preserve"> до дня рассмотрения вопроса о местном бюджете на заседании Совета депутатов подлежит официальному опубликованию для обсуждения населением и представления по нему предложений.</w:t>
      </w:r>
    </w:p>
    <w:p w:rsidR="007F4954" w:rsidRPr="00E47C97" w:rsidRDefault="007F4954" w:rsidP="007F4954">
      <w:pPr>
        <w:ind w:firstLine="709"/>
      </w:pPr>
      <w:r w:rsidRPr="00E47C97">
        <w:t xml:space="preserve">Публичные слушания по проекту решения о местном бюджете </w:t>
      </w:r>
      <w:r w:rsidRPr="007E1F10">
        <w:t>проводятся не ранее чем через 10 дней</w:t>
      </w:r>
      <w:r w:rsidRPr="00E47C97">
        <w:t xml:space="preserve"> после опубликования проекта решения о местном бюджете.</w:t>
      </w:r>
    </w:p>
    <w:p w:rsidR="007F4954" w:rsidRPr="00E47C97" w:rsidRDefault="007F4954" w:rsidP="007F4954">
      <w:pPr>
        <w:ind w:firstLine="709"/>
      </w:pPr>
      <w:r w:rsidRPr="00E47C97">
        <w:t xml:space="preserve">3. Публичные слушания по проекту годового отчета об исполнении местного бюджета проводятся </w:t>
      </w:r>
      <w:r w:rsidRPr="007E1F10">
        <w:t>не ранее чем через 15 дней</w:t>
      </w:r>
      <w:r w:rsidRPr="00E47C97">
        <w:t xml:space="preserve"> после опубликования проекта годового отчета об исполнении бюджета </w:t>
      </w:r>
      <w:r>
        <w:t>Днепровского сельсовета</w:t>
      </w:r>
      <w:r w:rsidRPr="00E47C97">
        <w:t>.</w:t>
      </w:r>
    </w:p>
    <w:p w:rsidR="007F4954" w:rsidRPr="00E47C97" w:rsidRDefault="007F4954" w:rsidP="007F4954">
      <w:pPr>
        <w:ind w:firstLine="709"/>
      </w:pPr>
      <w:r w:rsidRPr="00E47C97">
        <w:t xml:space="preserve">4. Председательствующим на публичных слушаниях является председатель Совета депутатов. Председательствующий ведет публичные слушания, информирует участников о поступивших предложениях и замечаниях по проекту бюджета </w:t>
      </w:r>
      <w:r>
        <w:t>Днепровского сельсовета</w:t>
      </w:r>
      <w:r w:rsidRPr="00E47C97">
        <w:t xml:space="preserve"> и проекту годового отчета об исполнении местного бюджета, устанавливает порядок выступления и обсуждения рассматриваемых вопросов.</w:t>
      </w:r>
    </w:p>
    <w:p w:rsidR="007F4954" w:rsidRPr="00E47C97" w:rsidRDefault="007F4954" w:rsidP="007F4954">
      <w:pPr>
        <w:ind w:firstLine="709"/>
      </w:pPr>
      <w:r w:rsidRPr="00E47C97">
        <w:t>5. Публичные слушания начинаются с доклада</w:t>
      </w:r>
      <w:r w:rsidRPr="00E47C97">
        <w:rPr>
          <w:color w:val="FF0000"/>
        </w:rPr>
        <w:t xml:space="preserve"> </w:t>
      </w:r>
      <w:r w:rsidRPr="00E47C97">
        <w:t xml:space="preserve">руководителя финансового органа </w:t>
      </w:r>
      <w:r>
        <w:t>Днепровского сельсовета</w:t>
      </w:r>
      <w:r w:rsidRPr="00E47C97">
        <w:t>, который представляет проект решения о местном бюджете и проект годового отчета об исполнении местного бюджета.</w:t>
      </w:r>
    </w:p>
    <w:p w:rsidR="007F4954" w:rsidRPr="00E47C97" w:rsidRDefault="007F4954" w:rsidP="007F4954">
      <w:pPr>
        <w:ind w:firstLine="709"/>
      </w:pPr>
      <w:r w:rsidRPr="00E47C97">
        <w:lastRenderedPageBreak/>
        <w:t>Правом выступления на публичных слушаниях обладают приглашенные лица, перечень которых определяется председательствующим.</w:t>
      </w:r>
    </w:p>
    <w:p w:rsidR="007F4954" w:rsidRPr="00E47C97" w:rsidRDefault="007F4954" w:rsidP="007F4954">
      <w:pPr>
        <w:ind w:firstLine="709"/>
      </w:pPr>
      <w:r w:rsidRPr="00E47C97">
        <w:t>6. По итогам публичных слушаний принимаются рекомендации, в которых отражаются результаты обсуждения. Заключения публичных слушаний по проекту решения о местном бюджете и проекту годового отчета об исполнении местного бюджета направляются председателю Совета депутатов и публикуются с решениями Совета депутатов по указанным вопросам.</w:t>
      </w:r>
    </w:p>
    <w:p w:rsidR="007F4954" w:rsidRPr="00E47C97" w:rsidRDefault="007F4954" w:rsidP="007F4954">
      <w:pPr>
        <w:ind w:firstLine="709"/>
      </w:pPr>
    </w:p>
    <w:p w:rsidR="007F4954" w:rsidRPr="00E47C97" w:rsidRDefault="007F4954" w:rsidP="007F4954">
      <w:pPr>
        <w:rPr>
          <w:rFonts w:eastAsia="Times New Roman CYR"/>
          <w:b/>
          <w:bCs/>
        </w:rPr>
      </w:pPr>
      <w:r w:rsidRPr="00E47C97">
        <w:rPr>
          <w:rFonts w:eastAsia="Times New Roman CYR"/>
          <w:b/>
          <w:bCs/>
        </w:rPr>
        <w:t>Статья 12. Цели публичных слушаний</w:t>
      </w:r>
    </w:p>
    <w:p w:rsidR="007F4954" w:rsidRPr="00E47C97" w:rsidRDefault="007F4954" w:rsidP="007F4954">
      <w:pPr>
        <w:rPr>
          <w:rFonts w:eastAsia="Times New Roman CYR"/>
          <w:b/>
        </w:rPr>
      </w:pPr>
    </w:p>
    <w:p w:rsidR="007F4954" w:rsidRPr="00E47C97" w:rsidRDefault="007F4954" w:rsidP="007F4954">
      <w:pPr>
        <w:ind w:firstLine="709"/>
        <w:rPr>
          <w:rFonts w:eastAsia="Times New Roman CYR"/>
        </w:rPr>
      </w:pPr>
      <w:r w:rsidRPr="00E47C97">
        <w:rPr>
          <w:rFonts w:eastAsia="Times New Roman CYR"/>
        </w:rPr>
        <w:t xml:space="preserve">Публичные слушания по проекту бюджета </w:t>
      </w:r>
      <w:r>
        <w:t>Днепровского сельсовета</w:t>
      </w:r>
      <w:r w:rsidRPr="00E47C97">
        <w:rPr>
          <w:rFonts w:eastAsia="Times New Roman CYR"/>
        </w:rPr>
        <w:t xml:space="preserve"> на очередной финансовый год и плановый период и по годовому отчету об исполнении бюджета </w:t>
      </w:r>
      <w:r>
        <w:t>Днепровского сельсовета</w:t>
      </w:r>
      <w:r w:rsidRPr="00E47C97">
        <w:rPr>
          <w:rFonts w:eastAsia="Times New Roman CYR"/>
        </w:rPr>
        <w:t xml:space="preserve"> (далее - публичные слушания) проводятся в целях:</w:t>
      </w:r>
    </w:p>
    <w:p w:rsidR="007F4954" w:rsidRPr="00E47C97" w:rsidRDefault="007F4954" w:rsidP="007F4954">
      <w:pPr>
        <w:ind w:firstLine="709"/>
        <w:rPr>
          <w:rFonts w:eastAsia="Times New Roman CYR"/>
        </w:rPr>
      </w:pPr>
      <w:r w:rsidRPr="00E47C97">
        <w:rPr>
          <w:rFonts w:eastAsia="Times New Roman CYR"/>
        </w:rPr>
        <w:t xml:space="preserve">1) обеспечения открытости для общества и средств массовой информации процедур рассмотрения и принятия решений по проекту </w:t>
      </w:r>
      <w:r w:rsidRPr="00E47C97">
        <w:t>местного бюджета</w:t>
      </w:r>
      <w:r w:rsidRPr="00E47C97">
        <w:rPr>
          <w:rFonts w:eastAsia="Times New Roman CYR"/>
        </w:rPr>
        <w:t xml:space="preserve"> на очередной финансовый год и плановый период и по годовому отчету об исполнении </w:t>
      </w:r>
      <w:r w:rsidRPr="00E47C97">
        <w:t>местного бюджета</w:t>
      </w:r>
      <w:r w:rsidRPr="00E47C97">
        <w:rPr>
          <w:rFonts w:eastAsia="Times New Roman CYR"/>
        </w:rPr>
        <w:t>;</w:t>
      </w:r>
    </w:p>
    <w:p w:rsidR="007F4954" w:rsidRPr="00E47C97" w:rsidRDefault="007F4954" w:rsidP="007F4954">
      <w:pPr>
        <w:ind w:firstLine="709"/>
        <w:rPr>
          <w:rFonts w:eastAsia="Times New Roman CYR"/>
        </w:rPr>
      </w:pPr>
      <w:r w:rsidRPr="00E47C97">
        <w:rPr>
          <w:rFonts w:eastAsia="Times New Roman CYR"/>
        </w:rPr>
        <w:t xml:space="preserve">2) информирования жителей </w:t>
      </w:r>
      <w:r>
        <w:t>Днепровского сельсовета</w:t>
      </w:r>
      <w:r w:rsidRPr="00E47C97">
        <w:rPr>
          <w:rFonts w:eastAsia="Times New Roman CYR"/>
        </w:rPr>
        <w:t xml:space="preserve"> об основных параметрах </w:t>
      </w:r>
      <w:r w:rsidRPr="00E47C97">
        <w:t>местного бюджета</w:t>
      </w:r>
      <w:r w:rsidRPr="00E47C97">
        <w:rPr>
          <w:rFonts w:eastAsia="Times New Roman CYR"/>
        </w:rPr>
        <w:t xml:space="preserve"> на очередной финансовый год и плановый период и итогах исполнения </w:t>
      </w:r>
      <w:r w:rsidRPr="00E47C97">
        <w:t>местного бюджета</w:t>
      </w:r>
      <w:r w:rsidRPr="00E47C97">
        <w:rPr>
          <w:rFonts w:eastAsia="Times New Roman CYR"/>
        </w:rPr>
        <w:t xml:space="preserve"> за отчетный финансовый год;</w:t>
      </w:r>
    </w:p>
    <w:p w:rsidR="007F4954" w:rsidRPr="00E47C97" w:rsidRDefault="007F4954" w:rsidP="007F4954">
      <w:pPr>
        <w:ind w:firstLine="709"/>
        <w:rPr>
          <w:rFonts w:eastAsia="Times New Roman CYR"/>
        </w:rPr>
      </w:pPr>
      <w:r w:rsidRPr="00E47C97">
        <w:rPr>
          <w:rFonts w:eastAsia="Times New Roman CYR"/>
        </w:rPr>
        <w:t>3) выявления общественного мнения по теме публичных слушаний;</w:t>
      </w:r>
    </w:p>
    <w:p w:rsidR="007F4954" w:rsidRPr="00E47C97" w:rsidRDefault="007F4954" w:rsidP="007F4954">
      <w:pPr>
        <w:ind w:firstLine="709"/>
        <w:rPr>
          <w:rFonts w:eastAsia="Times New Roman CYR"/>
        </w:rPr>
      </w:pPr>
      <w:r w:rsidRPr="00E47C97">
        <w:rPr>
          <w:rFonts w:eastAsia="Times New Roman CYR"/>
        </w:rPr>
        <w:t>4) влияния общественности на принятие решений органами местного самоуправления;</w:t>
      </w:r>
    </w:p>
    <w:p w:rsidR="007F4954" w:rsidRPr="00E47C97" w:rsidRDefault="007F4954" w:rsidP="007F4954">
      <w:pPr>
        <w:ind w:firstLine="709"/>
        <w:rPr>
          <w:rFonts w:eastAsia="Times New Roman CYR"/>
        </w:rPr>
      </w:pPr>
      <w:r w:rsidRPr="00E47C97">
        <w:rPr>
          <w:rFonts w:eastAsia="Times New Roman CYR"/>
        </w:rPr>
        <w:t xml:space="preserve">5) подготовки предложений и рекомендаций по проекту </w:t>
      </w:r>
      <w:r w:rsidRPr="00E47C97">
        <w:t>местного бюджета</w:t>
      </w:r>
      <w:r w:rsidRPr="00E47C97">
        <w:rPr>
          <w:rFonts w:eastAsia="Times New Roman CYR"/>
        </w:rPr>
        <w:t xml:space="preserve"> на очередной финансовый год и плановый период и по годовому отчету об исполнении </w:t>
      </w:r>
      <w:r w:rsidRPr="00E47C97">
        <w:t>местного бюджета</w:t>
      </w:r>
      <w:r w:rsidRPr="00E47C97">
        <w:rPr>
          <w:rFonts w:eastAsia="Times New Roman CYR"/>
        </w:rPr>
        <w:t>.</w:t>
      </w:r>
    </w:p>
    <w:p w:rsidR="007F4954" w:rsidRPr="00E47C97" w:rsidRDefault="007F4954" w:rsidP="007F4954">
      <w:pPr>
        <w:ind w:firstLine="709"/>
        <w:rPr>
          <w:rFonts w:eastAsia="Times New Roman CYR"/>
        </w:rPr>
      </w:pPr>
    </w:p>
    <w:p w:rsidR="007F4954" w:rsidRPr="00E47C97" w:rsidRDefault="007F4954" w:rsidP="007F4954">
      <w:pPr>
        <w:rPr>
          <w:rFonts w:eastAsia="Times New Roman CYR"/>
          <w:b/>
          <w:bCs/>
          <w:color w:val="000000"/>
        </w:rPr>
      </w:pPr>
      <w:r w:rsidRPr="00E47C97">
        <w:rPr>
          <w:rFonts w:eastAsia="Times New Roman CYR"/>
          <w:b/>
          <w:bCs/>
          <w:color w:val="000000"/>
        </w:rPr>
        <w:t>Статья 13. Участники публичных слушаний</w:t>
      </w:r>
    </w:p>
    <w:p w:rsidR="007F4954" w:rsidRPr="00E47C97" w:rsidRDefault="007F4954" w:rsidP="007F4954">
      <w:pPr>
        <w:rPr>
          <w:rFonts w:eastAsia="Times New Roman CYR"/>
          <w:b/>
          <w:color w:val="000000"/>
        </w:rPr>
      </w:pPr>
    </w:p>
    <w:p w:rsidR="007F4954" w:rsidRPr="00E47C97" w:rsidRDefault="007F4954" w:rsidP="007F4954">
      <w:pPr>
        <w:ind w:firstLine="709"/>
        <w:rPr>
          <w:rFonts w:eastAsia="Times New Roman CYR"/>
        </w:rPr>
      </w:pPr>
      <w:r w:rsidRPr="00E47C97">
        <w:rPr>
          <w:rFonts w:eastAsia="Times New Roman CYR"/>
        </w:rPr>
        <w:t>Участниками публичных слушаний являются:</w:t>
      </w:r>
    </w:p>
    <w:p w:rsidR="007F4954" w:rsidRPr="00E47C97" w:rsidRDefault="007F4954" w:rsidP="007F4954">
      <w:pPr>
        <w:ind w:firstLine="709"/>
        <w:rPr>
          <w:rFonts w:eastAsia="Times New Roman CYR"/>
        </w:rPr>
      </w:pPr>
      <w:r w:rsidRPr="00E47C97">
        <w:rPr>
          <w:rFonts w:eastAsia="Times New Roman CYR"/>
        </w:rPr>
        <w:t>1) Глава (его представитель);</w:t>
      </w:r>
    </w:p>
    <w:p w:rsidR="007F4954" w:rsidRPr="00E47C97" w:rsidRDefault="007F4954" w:rsidP="007F4954">
      <w:pPr>
        <w:ind w:firstLine="709"/>
        <w:rPr>
          <w:rFonts w:eastAsia="Times New Roman CYR"/>
        </w:rPr>
      </w:pPr>
      <w:r w:rsidRPr="00E47C97">
        <w:rPr>
          <w:rFonts w:eastAsia="Times New Roman CYR"/>
        </w:rPr>
        <w:t>2) депутаты Совета депутатов;</w:t>
      </w:r>
    </w:p>
    <w:p w:rsidR="007F4954" w:rsidRPr="00E47C97" w:rsidRDefault="007F4954" w:rsidP="007F4954">
      <w:pPr>
        <w:ind w:firstLine="709"/>
        <w:rPr>
          <w:rFonts w:eastAsia="Times New Roman CYR"/>
        </w:rPr>
      </w:pPr>
      <w:r w:rsidRPr="00E47C97">
        <w:rPr>
          <w:rFonts w:eastAsia="Times New Roman CYR"/>
        </w:rPr>
        <w:t>3) руководители отраслевых структурных подразделений Администрации;</w:t>
      </w:r>
    </w:p>
    <w:p w:rsidR="007F4954" w:rsidRPr="00E47C97" w:rsidRDefault="007F4954" w:rsidP="007F4954">
      <w:pPr>
        <w:ind w:firstLine="709"/>
        <w:rPr>
          <w:rFonts w:eastAsia="Times New Roman CYR"/>
        </w:rPr>
      </w:pPr>
      <w:r w:rsidRPr="00E47C97">
        <w:rPr>
          <w:rFonts w:eastAsia="Times New Roman CYR"/>
        </w:rPr>
        <w:t>4) представители средств массовой информации;</w:t>
      </w:r>
    </w:p>
    <w:p w:rsidR="007F4954" w:rsidRPr="00E47C97" w:rsidRDefault="007F4954" w:rsidP="007F4954">
      <w:pPr>
        <w:ind w:firstLine="709"/>
        <w:rPr>
          <w:rFonts w:eastAsia="Times New Roman CYR"/>
        </w:rPr>
      </w:pPr>
      <w:r w:rsidRPr="00E47C97">
        <w:rPr>
          <w:rFonts w:eastAsia="Times New Roman CYR"/>
        </w:rPr>
        <w:t xml:space="preserve">5) жители </w:t>
      </w:r>
      <w:r>
        <w:t>Днепровского сельсовета</w:t>
      </w:r>
      <w:r w:rsidRPr="00E47C97">
        <w:rPr>
          <w:rFonts w:eastAsia="Times New Roman CYR"/>
        </w:rPr>
        <w:t>.</w:t>
      </w:r>
    </w:p>
    <w:p w:rsidR="007F4954" w:rsidRPr="00E47C97" w:rsidRDefault="007F4954" w:rsidP="007F4954">
      <w:pPr>
        <w:tabs>
          <w:tab w:val="num" w:pos="4680"/>
        </w:tabs>
      </w:pPr>
    </w:p>
    <w:p w:rsidR="007F4954" w:rsidRPr="00E47C97" w:rsidRDefault="007F4954" w:rsidP="007F4954">
      <w:pPr>
        <w:rPr>
          <w:b/>
        </w:rPr>
      </w:pPr>
      <w:r w:rsidRPr="00E47C97">
        <w:rPr>
          <w:b/>
        </w:rPr>
        <w:t xml:space="preserve">ГЛАВА 4. РАССМОТРЕНИЕ И УТВЕРЖДЕНИЕ БЮДЖЕТА </w:t>
      </w:r>
      <w:r>
        <w:rPr>
          <w:b/>
        </w:rPr>
        <w:t>ДНЕПРОВСКОГО СЕЛЬСОВЕТА</w:t>
      </w:r>
      <w:r w:rsidRPr="00E47C97">
        <w:rPr>
          <w:b/>
        </w:rPr>
        <w:t xml:space="preserve">, ВНЕСЕНИЕ ИЗМЕНЕНИЙ В РЕШЕНИЕ О БЮДЖЕТЕ </w:t>
      </w:r>
      <w:r>
        <w:rPr>
          <w:b/>
        </w:rPr>
        <w:t>ДНЕПРОВСКОГО СЕЛЬСОВЕТА</w:t>
      </w:r>
    </w:p>
    <w:p w:rsidR="007F4954" w:rsidRPr="00E47C97" w:rsidRDefault="007F4954" w:rsidP="007F4954">
      <w:pPr>
        <w:ind w:firstLine="709"/>
      </w:pPr>
    </w:p>
    <w:p w:rsidR="007F4954" w:rsidRPr="00E47C97" w:rsidRDefault="007F4954" w:rsidP="007F4954">
      <w:pPr>
        <w:rPr>
          <w:b/>
        </w:rPr>
      </w:pPr>
      <w:r w:rsidRPr="00E47C97">
        <w:rPr>
          <w:b/>
        </w:rPr>
        <w:t xml:space="preserve">Статья 14. Внесение проекта решения о бюджете </w:t>
      </w:r>
      <w:r>
        <w:rPr>
          <w:b/>
        </w:rPr>
        <w:t>Днепровского сельсовета</w:t>
      </w:r>
      <w:r w:rsidRPr="00E47C97">
        <w:rPr>
          <w:b/>
        </w:rPr>
        <w:t xml:space="preserve"> в Совет депутатов</w:t>
      </w:r>
    </w:p>
    <w:p w:rsidR="007F4954" w:rsidRPr="00E47C97" w:rsidRDefault="007F4954" w:rsidP="007F4954">
      <w:pPr>
        <w:ind w:firstLine="709"/>
        <w:rPr>
          <w:b/>
        </w:rPr>
      </w:pPr>
    </w:p>
    <w:p w:rsidR="007F4954" w:rsidRPr="00E47C97" w:rsidRDefault="007F4954" w:rsidP="007F4954">
      <w:pPr>
        <w:ind w:firstLine="709"/>
      </w:pPr>
      <w:r w:rsidRPr="00E47C97">
        <w:t>1. Глава не позднее 15 ноября вносит на рассмотрение в Совет депутатов проект решения о бюджете с показателями, установленными Бюджетным кодексом Российской Федерации.</w:t>
      </w:r>
    </w:p>
    <w:p w:rsidR="007F4954" w:rsidRPr="00E47C97" w:rsidRDefault="007F4954" w:rsidP="007F4954">
      <w:pPr>
        <w:ind w:firstLine="709"/>
      </w:pPr>
      <w:r w:rsidRPr="00E47C97">
        <w:t>2. Одновременно с проектом решения о бюджете в Совет депутатов представляются:</w:t>
      </w:r>
    </w:p>
    <w:p w:rsidR="007F4954" w:rsidRPr="00E47C97" w:rsidRDefault="007F4954" w:rsidP="007F4954">
      <w:pPr>
        <w:ind w:firstLine="709"/>
      </w:pPr>
      <w:r w:rsidRPr="00E47C97">
        <w:t>- основные направления бюджетной политики и основные направления налоговой политики;</w:t>
      </w:r>
    </w:p>
    <w:p w:rsidR="007F4954" w:rsidRPr="00E47C97" w:rsidRDefault="007F4954" w:rsidP="007F4954">
      <w:pPr>
        <w:ind w:firstLine="709"/>
      </w:pPr>
      <w:r w:rsidRPr="00E47C97">
        <w:t xml:space="preserve">- предварительные итоги социально-экономического развития территории </w:t>
      </w:r>
      <w:r>
        <w:t>Днепровского сельсовета</w:t>
      </w:r>
      <w:r w:rsidRPr="00E47C97">
        <w:t xml:space="preserve"> за истекший период текущего финансового года и ожидаемые итоги социально-экономического развития территории </w:t>
      </w:r>
      <w:r>
        <w:t>Днепровского сельсовета</w:t>
      </w:r>
      <w:r w:rsidRPr="00E47C97">
        <w:t xml:space="preserve"> за текущий финансовый год;</w:t>
      </w:r>
    </w:p>
    <w:p w:rsidR="007F4954" w:rsidRPr="00E47C97" w:rsidRDefault="007F4954" w:rsidP="007F4954">
      <w:pPr>
        <w:ind w:firstLine="709"/>
      </w:pPr>
      <w:r w:rsidRPr="00E47C97">
        <w:t xml:space="preserve">- прогноз социально-экономического развития территории </w:t>
      </w:r>
      <w:r>
        <w:t>Днепровского сельсовета</w:t>
      </w:r>
      <w:r w:rsidRPr="00E47C97">
        <w:t>;</w:t>
      </w:r>
    </w:p>
    <w:p w:rsidR="007F4954" w:rsidRPr="00E47C97" w:rsidRDefault="007F4954" w:rsidP="007F4954">
      <w:pPr>
        <w:ind w:firstLine="709"/>
      </w:pPr>
      <w:r w:rsidRPr="00E47C97">
        <w:t>- прогноз основных характеристик (общий объем доходов, общий объем расходов, дефицита (профицита) бюджета на очередной финансовый год и плановый период;</w:t>
      </w:r>
    </w:p>
    <w:p w:rsidR="007F4954" w:rsidRPr="00E47C97" w:rsidRDefault="007F4954" w:rsidP="007F4954">
      <w:pPr>
        <w:ind w:firstLine="709"/>
      </w:pPr>
      <w:r w:rsidRPr="00E47C97">
        <w:t>- пояснительная записка к проекту бюджета;</w:t>
      </w:r>
    </w:p>
    <w:p w:rsidR="007F4954" w:rsidRPr="00E47C97" w:rsidRDefault="007F4954" w:rsidP="007F4954">
      <w:pPr>
        <w:ind w:firstLine="709"/>
      </w:pPr>
      <w:r w:rsidRPr="00E47C97">
        <w:t>- методики (проекты методик) и расчеты распределения межбюджетных трансфертов;</w:t>
      </w:r>
    </w:p>
    <w:p w:rsidR="007F4954" w:rsidRPr="00E47C97" w:rsidRDefault="007F4954" w:rsidP="007F4954">
      <w:pPr>
        <w:ind w:firstLine="709"/>
      </w:pPr>
      <w:r w:rsidRPr="00E47C97">
        <w:rPr>
          <w:shd w:val="clear" w:color="auto" w:fill="FFFFFF"/>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w:t>
      </w:r>
      <w:r w:rsidRPr="00E47C97">
        <w:t xml:space="preserve"> </w:t>
      </w:r>
      <w:r w:rsidRPr="00E47C97">
        <w:rPr>
          <w:shd w:val="clear" w:color="auto" w:fill="FFFFFF"/>
        </w:rPr>
        <w:t>и каждым годом планового периода;</w:t>
      </w:r>
    </w:p>
    <w:p w:rsidR="007F4954" w:rsidRPr="00E47C97" w:rsidRDefault="007F4954" w:rsidP="007F4954">
      <w:pPr>
        <w:ind w:firstLine="709"/>
      </w:pPr>
      <w:r w:rsidRPr="00E47C97">
        <w:t>- оценка ожидаемого исполнения бюджета на текущий финансовый год;</w:t>
      </w:r>
    </w:p>
    <w:p w:rsidR="007F4954" w:rsidRPr="00E47C97" w:rsidRDefault="007F4954" w:rsidP="007F4954">
      <w:pPr>
        <w:ind w:firstLine="709"/>
      </w:pPr>
      <w:r w:rsidRPr="00E47C97">
        <w:t>- предложенный Советом депутатов проект бюджетной сметы, представляемой в случае возникновения разногласий с финансовым органом в отношении указанной бюджетной сметы;</w:t>
      </w:r>
    </w:p>
    <w:p w:rsidR="007F4954" w:rsidRPr="00E47C97" w:rsidRDefault="007F4954" w:rsidP="007F4954">
      <w:pPr>
        <w:ind w:firstLine="709"/>
      </w:pPr>
      <w:r w:rsidRPr="00E47C97">
        <w:t>- проект программы приватизации муниципального имущества;</w:t>
      </w:r>
    </w:p>
    <w:p w:rsidR="007F4954" w:rsidRPr="00E47C97" w:rsidRDefault="007F4954" w:rsidP="007F4954">
      <w:pPr>
        <w:ind w:firstLine="709"/>
        <w:rPr>
          <w:shd w:val="clear" w:color="auto" w:fill="FFFFFF"/>
        </w:rPr>
      </w:pPr>
      <w:r w:rsidRPr="00E47C97">
        <w:rPr>
          <w:shd w:val="clear" w:color="auto" w:fill="FFFFFF"/>
        </w:rPr>
        <w:t>- реестр источников доходов бюджета;</w:t>
      </w:r>
    </w:p>
    <w:p w:rsidR="007F4954" w:rsidRPr="00E47C97" w:rsidRDefault="007F4954" w:rsidP="007F4954">
      <w:pPr>
        <w:ind w:firstLine="709"/>
      </w:pPr>
      <w:r w:rsidRPr="00E47C97">
        <w:t xml:space="preserve">- иные документы и материалы.  </w:t>
      </w:r>
    </w:p>
    <w:p w:rsidR="007F4954" w:rsidRPr="00E47C97" w:rsidRDefault="007F4954" w:rsidP="007F4954">
      <w:pPr>
        <w:ind w:firstLine="709"/>
      </w:pPr>
      <w:r w:rsidRPr="00E47C97">
        <w:t xml:space="preserve">3.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(проекты паспортов) муниципальных программ (проекты изменений в указанные паспорта). </w:t>
      </w:r>
    </w:p>
    <w:p w:rsidR="007F4954" w:rsidRPr="00E47C97" w:rsidRDefault="007F4954" w:rsidP="007F4954">
      <w:pPr>
        <w:ind w:firstLine="709"/>
      </w:pPr>
      <w:r w:rsidRPr="00E47C97">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7F4954" w:rsidRPr="00E47C97" w:rsidRDefault="007F4954" w:rsidP="007F4954">
      <w:pPr>
        <w:ind w:firstLine="709"/>
      </w:pPr>
    </w:p>
    <w:p w:rsidR="007F4954" w:rsidRPr="00E47C97" w:rsidRDefault="007F4954" w:rsidP="007F4954">
      <w:pPr>
        <w:ind w:firstLine="709"/>
      </w:pPr>
    </w:p>
    <w:p w:rsidR="007F4954" w:rsidRPr="00E47C97" w:rsidRDefault="007F4954" w:rsidP="007F4954">
      <w:pPr>
        <w:rPr>
          <w:b/>
        </w:rPr>
      </w:pPr>
      <w:r w:rsidRPr="00E47C97">
        <w:rPr>
          <w:b/>
          <w:bCs/>
        </w:rPr>
        <w:lastRenderedPageBreak/>
        <w:t xml:space="preserve">Статья 15. Соответствие проекта решения </w:t>
      </w:r>
      <w:r w:rsidRPr="00E47C97">
        <w:rPr>
          <w:b/>
        </w:rPr>
        <w:t>Совета депутатов</w:t>
      </w:r>
      <w:r w:rsidRPr="00E47C97">
        <w:rPr>
          <w:b/>
          <w:bCs/>
        </w:rPr>
        <w:t xml:space="preserve"> о бюджете бюджетной классификации</w:t>
      </w:r>
    </w:p>
    <w:p w:rsidR="007F4954" w:rsidRPr="00E47C97" w:rsidRDefault="007F4954" w:rsidP="007F4954">
      <w:pPr>
        <w:ind w:firstLine="709"/>
      </w:pPr>
    </w:p>
    <w:p w:rsidR="007F4954" w:rsidRPr="00E47C97" w:rsidRDefault="007F4954" w:rsidP="007F4954">
      <w:pPr>
        <w:ind w:firstLine="709"/>
        <w:rPr>
          <w:color w:val="999999"/>
        </w:rPr>
      </w:pPr>
      <w:r w:rsidRPr="00E47C97">
        <w:t>Проект решения Совета депутатов о бюджете вносится в соответствии с бюджетной классификацией Российской Федерации, действующей на день внесения на рассмотрение Советом депутатов указанного проекта решения.</w:t>
      </w:r>
    </w:p>
    <w:p w:rsidR="007F4954" w:rsidRPr="00E47C97" w:rsidRDefault="007F4954" w:rsidP="007F4954">
      <w:pPr>
        <w:tabs>
          <w:tab w:val="left" w:pos="1080"/>
        </w:tabs>
        <w:ind w:firstLine="709"/>
      </w:pPr>
    </w:p>
    <w:p w:rsidR="007F4954" w:rsidRPr="00E47C97" w:rsidRDefault="007F4954" w:rsidP="007F4954">
      <w:pPr>
        <w:rPr>
          <w:b/>
        </w:rPr>
      </w:pPr>
      <w:r w:rsidRPr="00E47C97">
        <w:rPr>
          <w:b/>
          <w:bCs/>
        </w:rPr>
        <w:t>Статья 16. Рассмотрение проекта решения о бюджете</w:t>
      </w:r>
    </w:p>
    <w:p w:rsidR="007F4954" w:rsidRPr="00E47C97" w:rsidRDefault="007F4954" w:rsidP="007F4954">
      <w:pPr>
        <w:ind w:firstLine="709"/>
      </w:pPr>
    </w:p>
    <w:p w:rsidR="007F4954" w:rsidRPr="007F4954" w:rsidRDefault="007F4954" w:rsidP="007F4954">
      <w:pPr>
        <w:pStyle w:val="ConsPlusNormal"/>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1.  Совет депутатов рассматривает проект решения о местном бюджете на очередной финансовый год и плановый период в одном чтении в соответствии с Уставом Днепровского сельсовета с учетом особенностей, установленных настоящим Положением.</w:t>
      </w:r>
    </w:p>
    <w:p w:rsidR="007F4954" w:rsidRPr="00E47C97" w:rsidRDefault="007F4954" w:rsidP="007F4954">
      <w:pPr>
        <w:ind w:firstLine="709"/>
      </w:pPr>
      <w:r w:rsidRPr="00E47C97">
        <w:t>2. Проект решения о местном бюджете рассматривается Советом депутатов во внеочередном порядке.</w:t>
      </w:r>
    </w:p>
    <w:p w:rsidR="007F4954" w:rsidRPr="00E47C97" w:rsidRDefault="007F4954" w:rsidP="007F4954">
      <w:pPr>
        <w:ind w:firstLine="709"/>
        <w:rPr>
          <w:b/>
        </w:rPr>
      </w:pPr>
    </w:p>
    <w:p w:rsidR="007F4954" w:rsidRPr="00E47C97" w:rsidRDefault="007F4954" w:rsidP="007F4954">
      <w:pPr>
        <w:rPr>
          <w:b/>
        </w:rPr>
      </w:pPr>
      <w:r w:rsidRPr="00E47C97">
        <w:rPr>
          <w:b/>
        </w:rPr>
        <w:t xml:space="preserve">Статья 17. </w:t>
      </w:r>
      <w:r w:rsidRPr="00E47C97">
        <w:rPr>
          <w:b/>
          <w:bCs/>
        </w:rPr>
        <w:t>Заключение</w:t>
      </w:r>
      <w:r w:rsidRPr="00E47C97">
        <w:rPr>
          <w:b/>
        </w:rPr>
        <w:t xml:space="preserve"> на проект решения о местном бюджете</w:t>
      </w:r>
    </w:p>
    <w:p w:rsidR="007F4954" w:rsidRPr="00E47C97" w:rsidRDefault="007F4954" w:rsidP="007F4954">
      <w:pPr>
        <w:ind w:firstLine="709"/>
      </w:pPr>
    </w:p>
    <w:p w:rsidR="007F4954" w:rsidRPr="00E47C97" w:rsidRDefault="007F4954" w:rsidP="007F4954">
      <w:pPr>
        <w:tabs>
          <w:tab w:val="left" w:pos="0"/>
        </w:tabs>
        <w:ind w:firstLine="709"/>
      </w:pPr>
      <w:r w:rsidRPr="00E47C97">
        <w:t xml:space="preserve">1. Проект решения о местном бюджете в течение суток со дня его внесения в Совет депутатов направляется председателем Совета депутатов в </w:t>
      </w:r>
      <w:r>
        <w:t>Счетную палату муниципального образования Беляевский район</w:t>
      </w:r>
      <w:r w:rsidRPr="00E47C97">
        <w:rPr>
          <w:bCs/>
        </w:rPr>
        <w:t xml:space="preserve"> </w:t>
      </w:r>
      <w:r w:rsidRPr="00E47C97">
        <w:t>для проведения его экспертизы.</w:t>
      </w:r>
    </w:p>
    <w:p w:rsidR="007F4954" w:rsidRPr="00F13D92" w:rsidRDefault="007F4954" w:rsidP="007F4954">
      <w:pPr>
        <w:ind w:firstLine="709"/>
      </w:pPr>
      <w:r w:rsidRPr="00E47C97">
        <w:t>2.</w:t>
      </w:r>
      <w:r w:rsidRPr="00E47C97">
        <w:rPr>
          <w:color w:val="4A494A"/>
          <w:shd w:val="clear" w:color="auto" w:fill="FFFFFF"/>
        </w:rPr>
        <w:t xml:space="preserve"> </w:t>
      </w:r>
      <w:r w:rsidRPr="00F13D92">
        <w:t xml:space="preserve">Счётная палата муниципального образования Беляевский район в  </w:t>
      </w:r>
      <w:r w:rsidRPr="00F13D92">
        <w:rPr>
          <w:shd w:val="clear" w:color="auto" w:fill="FFFFFF"/>
        </w:rPr>
        <w:t>пятнадцатидневный</w:t>
      </w:r>
      <w:r w:rsidRPr="00F13D92">
        <w:t xml:space="preserve"> срок подготавливает заключение на проект решения о бюджете с указанием недостатков данного проекта в случае их выявления.</w:t>
      </w:r>
    </w:p>
    <w:p w:rsidR="007F4954" w:rsidRPr="00E47C97" w:rsidRDefault="007F4954" w:rsidP="007F4954">
      <w:pPr>
        <w:tabs>
          <w:tab w:val="left" w:pos="0"/>
        </w:tabs>
        <w:ind w:firstLine="709"/>
      </w:pPr>
      <w:r w:rsidRPr="00E47C97">
        <w:t>Заключение</w:t>
      </w:r>
      <w:r w:rsidRPr="00E47C97">
        <w:rPr>
          <w:color w:val="4A494A"/>
          <w:shd w:val="clear" w:color="auto" w:fill="FFFFFF"/>
        </w:rPr>
        <w:t xml:space="preserve"> </w:t>
      </w:r>
      <w:r>
        <w:rPr>
          <w:bCs/>
        </w:rPr>
        <w:t>Счетной палаты муниципального образования Беляевский район</w:t>
      </w:r>
      <w:r w:rsidRPr="00E47C97">
        <w:rPr>
          <w:bCs/>
        </w:rPr>
        <w:t xml:space="preserve"> учитывается</w:t>
      </w:r>
      <w:r w:rsidRPr="00E47C97">
        <w:t xml:space="preserve"> при подготовке Советом депутатов поправок к проекту решения о местном бюджете.</w:t>
      </w:r>
    </w:p>
    <w:p w:rsidR="007F4954" w:rsidRPr="00E47C97" w:rsidRDefault="007F4954" w:rsidP="007F4954">
      <w:pPr>
        <w:tabs>
          <w:tab w:val="left" w:pos="0"/>
        </w:tabs>
        <w:ind w:firstLine="709"/>
      </w:pPr>
      <w:r w:rsidRPr="00E47C97">
        <w:t xml:space="preserve">3. Внесенный проект решения о местном бюджете с заключением </w:t>
      </w:r>
      <w:r>
        <w:rPr>
          <w:bCs/>
        </w:rPr>
        <w:t>Счетной палаты муниципального образования Беляевский район</w:t>
      </w:r>
      <w:r w:rsidRPr="00E47C97">
        <w:rPr>
          <w:bCs/>
        </w:rPr>
        <w:t xml:space="preserve"> направляется</w:t>
      </w:r>
      <w:r w:rsidRPr="00E47C97">
        <w:t xml:space="preserve"> на рассмотрение в Совет депутатов.</w:t>
      </w:r>
    </w:p>
    <w:p w:rsidR="007F4954" w:rsidRPr="00E47C97" w:rsidRDefault="007F4954" w:rsidP="007F4954">
      <w:pPr>
        <w:ind w:firstLine="709"/>
      </w:pPr>
    </w:p>
    <w:p w:rsidR="007F4954" w:rsidRPr="00E47C97" w:rsidRDefault="007F4954" w:rsidP="007F4954">
      <w:pPr>
        <w:rPr>
          <w:b/>
        </w:rPr>
      </w:pPr>
      <w:r w:rsidRPr="00E47C97">
        <w:rPr>
          <w:b/>
        </w:rPr>
        <w:t xml:space="preserve">Статья 18. </w:t>
      </w:r>
      <w:r w:rsidRPr="00E47C97">
        <w:rPr>
          <w:b/>
          <w:bCs/>
        </w:rPr>
        <w:t>Рассмотрение</w:t>
      </w:r>
      <w:r w:rsidRPr="00E47C97">
        <w:rPr>
          <w:b/>
        </w:rPr>
        <w:t xml:space="preserve"> проекта решения о бюджете </w:t>
      </w:r>
    </w:p>
    <w:p w:rsidR="007F4954" w:rsidRPr="00E47C97" w:rsidRDefault="007F4954" w:rsidP="007F4954">
      <w:pPr>
        <w:ind w:firstLine="709"/>
      </w:pPr>
    </w:p>
    <w:p w:rsidR="007F4954" w:rsidRPr="00E47C97" w:rsidRDefault="007F4954" w:rsidP="007F4954">
      <w:pPr>
        <w:ind w:firstLine="709"/>
      </w:pPr>
      <w:r w:rsidRPr="00E47C97">
        <w:t>1.  Совет депутатов рассматривает проект решения о местном бюджете не позднее 10 дней со дня принятия его к рассмотрению.</w:t>
      </w:r>
    </w:p>
    <w:p w:rsidR="007F4954" w:rsidRPr="00E47C97" w:rsidRDefault="007F4954" w:rsidP="007F4954">
      <w:pPr>
        <w:ind w:firstLine="709"/>
      </w:pPr>
      <w:bookmarkStart w:id="5" w:name="Par262"/>
      <w:bookmarkEnd w:id="5"/>
      <w:r w:rsidRPr="00E47C97">
        <w:t>2. При рассмотрении Советом депутатов проекта решения о местном бюджете обсуждаются основные характеристики бюджета и утверждаются:</w:t>
      </w:r>
    </w:p>
    <w:p w:rsidR="007F4954" w:rsidRPr="00E47C97" w:rsidRDefault="007F4954" w:rsidP="007F4954">
      <w:pPr>
        <w:ind w:firstLine="709"/>
      </w:pPr>
      <w:r w:rsidRPr="00E47C97">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w:t>
      </w:r>
      <w:r w:rsidRPr="00E47C97">
        <w:lastRenderedPageBreak/>
        <w:t xml:space="preserve">на очередной финансовый год и плановый период, а также по разделам и подразделам классификации расходов бюджета, в случаях, установленных соответственно настоящим Бюджетным кодексом Российской Федерации, законом </w:t>
      </w:r>
      <w:r>
        <w:t>Оренбургской области</w:t>
      </w:r>
      <w:r w:rsidRPr="00E47C97">
        <w:t>, муниципальным правовым актом Совета депутатов;</w:t>
      </w:r>
    </w:p>
    <w:p w:rsidR="007F4954" w:rsidRPr="00E47C97" w:rsidRDefault="007F4954" w:rsidP="007F4954">
      <w:pPr>
        <w:ind w:firstLine="709"/>
      </w:pPr>
      <w:r w:rsidRPr="00E47C97">
        <w:t>- ведомственная структура расходов местного бюджета на очередной финансовый год и плановый период;</w:t>
      </w:r>
    </w:p>
    <w:p w:rsidR="007F4954" w:rsidRPr="00E47C97" w:rsidRDefault="007F4954" w:rsidP="007F4954">
      <w:pPr>
        <w:ind w:firstLine="709"/>
      </w:pPr>
      <w:r w:rsidRPr="00E47C97">
        <w:t>- общий объем бюджетных ассигнований, направляемых на исполнение публичных нормативных обязательств;</w:t>
      </w:r>
    </w:p>
    <w:p w:rsidR="007F4954" w:rsidRPr="00E47C97" w:rsidRDefault="007F4954" w:rsidP="007F4954">
      <w:pPr>
        <w:ind w:firstLine="709"/>
      </w:pPr>
      <w:r w:rsidRPr="00E47C97">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p>
    <w:p w:rsidR="007F4954" w:rsidRPr="00E47C97" w:rsidRDefault="007F4954" w:rsidP="007F4954">
      <w:pPr>
        <w:ind w:firstLine="709"/>
      </w:pPr>
      <w:r w:rsidRPr="00E47C97">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7F4954" w:rsidRPr="00E47C97" w:rsidRDefault="007F4954" w:rsidP="007F4954">
      <w:pPr>
        <w:ind w:firstLine="709"/>
      </w:pPr>
      <w:r w:rsidRPr="00E47C97">
        <w:t>- источники финансирования дефицита местного бюджета на очередной финансовый год и плановый период;</w:t>
      </w:r>
    </w:p>
    <w:p w:rsidR="007F4954" w:rsidRPr="00E47C97" w:rsidRDefault="007F4954" w:rsidP="007F4954">
      <w:pPr>
        <w:ind w:firstLine="709"/>
      </w:pPr>
      <w:r w:rsidRPr="00E47C97">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p>
    <w:p w:rsidR="007F4954" w:rsidRPr="00E47C97" w:rsidRDefault="007F4954" w:rsidP="007F4954">
      <w:pPr>
        <w:ind w:firstLine="709"/>
      </w:pPr>
      <w:r w:rsidRPr="00E47C97">
        <w:t>- программа приватизации муниципального имущества;</w:t>
      </w:r>
    </w:p>
    <w:p w:rsidR="007F4954" w:rsidRPr="00E47C97" w:rsidRDefault="007F4954" w:rsidP="007F4954">
      <w:pPr>
        <w:ind w:firstLine="709"/>
      </w:pPr>
      <w:r w:rsidRPr="00E47C97">
        <w:t>- перечень муниципальных программ;</w:t>
      </w:r>
    </w:p>
    <w:p w:rsidR="007F4954" w:rsidRPr="00E47C97" w:rsidRDefault="007F4954" w:rsidP="007F4954">
      <w:pPr>
        <w:ind w:firstLine="709"/>
      </w:pPr>
      <w:r w:rsidRPr="00E47C97">
        <w:t>- текстовые статьи решения о местном бюджете на очередной финансовый год и плановый период;</w:t>
      </w:r>
    </w:p>
    <w:p w:rsidR="007F4954" w:rsidRPr="00E47C97" w:rsidRDefault="007F4954" w:rsidP="007F4954">
      <w:pPr>
        <w:ind w:firstLine="709"/>
      </w:pPr>
      <w:r w:rsidRPr="00E47C97">
        <w:t>- план поступления доходов от платных услуг, оказываемых казенными учреждениями, средств от иной приносящей доход деятельности и безвозмездных поступлений по главным распорядителям средств местного бюджета;</w:t>
      </w:r>
    </w:p>
    <w:p w:rsidR="007F4954" w:rsidRPr="00E47C97" w:rsidRDefault="007F4954" w:rsidP="007F4954">
      <w:pPr>
        <w:ind w:firstLine="709"/>
      </w:pPr>
      <w:r w:rsidRPr="00E47C97">
        <w:t xml:space="preserve">- предельная штатная численность муниципальных служащих </w:t>
      </w:r>
      <w:r>
        <w:t>Днепровского сельсовета</w:t>
      </w:r>
      <w:r w:rsidRPr="00E47C97">
        <w:t>, содержание которых осуществляется за счет средств местного бюджета, по главным распорядителям бюджетных средств на очередной финансовый год и плановый период.</w:t>
      </w:r>
    </w:p>
    <w:p w:rsidR="007F4954" w:rsidRPr="00E47C97" w:rsidRDefault="007F4954" w:rsidP="007F4954">
      <w:pPr>
        <w:ind w:firstLine="709"/>
      </w:pPr>
      <w:r w:rsidRPr="00E47C97">
        <w:t xml:space="preserve">3. В случае отклонения проекта решения о местном бюджете Совет депутатов </w:t>
      </w:r>
      <w:r w:rsidRPr="007E1F10">
        <w:t>возвращает проект решения на доработку в Администрацию. Администрация в течение 7 дней дорабатывает указанный проект с учетом замечаний и предложений и вносит на рассмотрение Советом депутатов повторно. При повторном внесении указанного проекта Совет депутатов рассматривает его в течение 3 дней</w:t>
      </w:r>
      <w:r w:rsidRPr="00E47C97">
        <w:t xml:space="preserve"> со дня его повторного внесения.</w:t>
      </w:r>
    </w:p>
    <w:p w:rsidR="007F4954" w:rsidRPr="00E47C97" w:rsidRDefault="007F4954" w:rsidP="007F4954">
      <w:pPr>
        <w:ind w:firstLine="709"/>
      </w:pPr>
      <w:r w:rsidRPr="00E47C97">
        <w:lastRenderedPageBreak/>
        <w:t>4. В случае возникновения несогласованных вопросов по проекту решения о местном бюджете распоряжением Главы создается согласительная комиссия, в которую входит равное количество представителей Администрации и Совета депутатов.</w:t>
      </w:r>
    </w:p>
    <w:p w:rsidR="007F4954" w:rsidRPr="00E47C97" w:rsidRDefault="007F4954" w:rsidP="007F4954">
      <w:pPr>
        <w:ind w:firstLine="709"/>
      </w:pPr>
      <w:r w:rsidRPr="00E47C97">
        <w:t>Решение согласительной комиссии принимается раздельным голосованием членов комиссии от Совета депутатов и от Администрации.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принятым согласительной комиссией, если за него проголосовали обе стороны. Решение, против которого возражает одна из сторон, считается несогласованным.</w:t>
      </w:r>
    </w:p>
    <w:p w:rsidR="007F4954" w:rsidRPr="00E47C97" w:rsidRDefault="007F4954" w:rsidP="007F4954">
      <w:pPr>
        <w:ind w:firstLine="709"/>
      </w:pPr>
      <w:r w:rsidRPr="00E47C97">
        <w:t>Проект решения о местном бюджете, подготовленный согласительной комиссией, а также поправки, по которым стороны не выработали согласованного решения, вносятся согласительной комиссией на рассмотрение Совета депутатов, в порядке, предусмотренном Регламентом Совета депутатов.</w:t>
      </w:r>
    </w:p>
    <w:p w:rsidR="007F4954" w:rsidRPr="00E47C97" w:rsidRDefault="007F4954" w:rsidP="007F4954">
      <w:pPr>
        <w:ind w:firstLine="709"/>
      </w:pPr>
      <w:r w:rsidRPr="00E47C97">
        <w:t>5. Проект решения о бюджете выносится на рассмотрение Совета депутатов в целом.</w:t>
      </w:r>
    </w:p>
    <w:p w:rsidR="007F4954" w:rsidRPr="00E47C97" w:rsidRDefault="007F4954" w:rsidP="007F4954"/>
    <w:p w:rsidR="007F4954" w:rsidRPr="00E47C97" w:rsidRDefault="007F4954" w:rsidP="007F4954">
      <w:pPr>
        <w:rPr>
          <w:b/>
        </w:rPr>
      </w:pPr>
      <w:r w:rsidRPr="00E47C97">
        <w:rPr>
          <w:b/>
        </w:rPr>
        <w:t xml:space="preserve">Статья 19. </w:t>
      </w:r>
      <w:r w:rsidRPr="00E47C97">
        <w:rPr>
          <w:b/>
          <w:bCs/>
        </w:rPr>
        <w:t>Опубликование</w:t>
      </w:r>
      <w:r w:rsidRPr="00E47C97">
        <w:rPr>
          <w:b/>
        </w:rPr>
        <w:t xml:space="preserve"> и вступление в силу решения о местном бюджете</w:t>
      </w:r>
    </w:p>
    <w:p w:rsidR="007F4954" w:rsidRPr="00E47C97" w:rsidRDefault="007F4954" w:rsidP="007F4954">
      <w:pPr>
        <w:ind w:firstLine="709"/>
      </w:pPr>
    </w:p>
    <w:p w:rsidR="007F4954" w:rsidRPr="00E47C97" w:rsidRDefault="007F4954" w:rsidP="007F4954">
      <w:pPr>
        <w:ind w:firstLine="709"/>
      </w:pPr>
      <w:r w:rsidRPr="00E47C97">
        <w:t xml:space="preserve">1. Принятое Советом депутатов решение о местном бюджете направляется Главе для подписания и подлежит официальному опубликованию не позднее 10 дней после его подписания в установленном порядке. </w:t>
      </w:r>
    </w:p>
    <w:p w:rsidR="007F4954" w:rsidRPr="00E47C97" w:rsidRDefault="007F4954" w:rsidP="007F4954">
      <w:pPr>
        <w:ind w:firstLine="709"/>
      </w:pPr>
      <w:r w:rsidRPr="00E47C97">
        <w:t>2. Решение о местном бюджете вступает в силу с 1 января и действует по 31 декабря финансового года.</w:t>
      </w:r>
    </w:p>
    <w:p w:rsidR="007F4954" w:rsidRPr="00E47C97" w:rsidRDefault="007F4954" w:rsidP="007F4954">
      <w:pPr>
        <w:ind w:firstLine="709"/>
      </w:pPr>
    </w:p>
    <w:p w:rsidR="007F4954" w:rsidRPr="00E47C97" w:rsidRDefault="007F4954" w:rsidP="007F4954">
      <w:pPr>
        <w:rPr>
          <w:b/>
        </w:rPr>
      </w:pPr>
      <w:bookmarkStart w:id="6" w:name="Par313"/>
      <w:bookmarkStart w:id="7" w:name="Par310"/>
      <w:bookmarkStart w:id="8" w:name="Par305"/>
      <w:bookmarkEnd w:id="6"/>
      <w:bookmarkEnd w:id="7"/>
      <w:bookmarkEnd w:id="8"/>
      <w:r w:rsidRPr="00E47C97">
        <w:rPr>
          <w:b/>
        </w:rPr>
        <w:t xml:space="preserve">Статья 20. Внесение </w:t>
      </w:r>
      <w:r w:rsidRPr="00E47C97">
        <w:rPr>
          <w:b/>
          <w:bCs/>
        </w:rPr>
        <w:t>изменений</w:t>
      </w:r>
      <w:r w:rsidRPr="00E47C97">
        <w:rPr>
          <w:b/>
        </w:rPr>
        <w:t xml:space="preserve"> и дополнений в решение о местном бюджете</w:t>
      </w:r>
    </w:p>
    <w:p w:rsidR="007F4954" w:rsidRPr="00E47C97" w:rsidRDefault="007F4954" w:rsidP="007F4954">
      <w:pPr>
        <w:ind w:firstLine="709"/>
      </w:pPr>
    </w:p>
    <w:p w:rsidR="007F4954" w:rsidRPr="00E47C97" w:rsidRDefault="007F4954" w:rsidP="007F4954">
      <w:pPr>
        <w:tabs>
          <w:tab w:val="num" w:pos="426"/>
        </w:tabs>
        <w:ind w:firstLine="709"/>
      </w:pPr>
      <w:r w:rsidRPr="00E47C97">
        <w:t xml:space="preserve">1. В ходе исполнения бюджета </w:t>
      </w:r>
      <w:r>
        <w:t>Днепровского сельсовета</w:t>
      </w:r>
      <w:r w:rsidRPr="00E47C97">
        <w:t xml:space="preserve"> изменения в решение о местном бюджете вносятся в случаях:</w:t>
      </w:r>
    </w:p>
    <w:p w:rsidR="007F4954" w:rsidRPr="00E47C97" w:rsidRDefault="007F4954" w:rsidP="007F4954">
      <w:pPr>
        <w:tabs>
          <w:tab w:val="num" w:pos="426"/>
        </w:tabs>
        <w:ind w:firstLine="709"/>
      </w:pPr>
      <w:r w:rsidRPr="00E47C97">
        <w:t>- если в процессе исполнения местного бюджета происходит снижение объема поступлений доходов местного бюджета или поступлений из источников финансирования дефицита местного бюджета по сравнению с утвержденным решением о местном бюджете более чем на 10 процентов;</w:t>
      </w:r>
    </w:p>
    <w:p w:rsidR="007F4954" w:rsidRPr="00E47C97" w:rsidRDefault="007F4954" w:rsidP="007F4954">
      <w:pPr>
        <w:tabs>
          <w:tab w:val="num" w:pos="426"/>
        </w:tabs>
        <w:ind w:firstLine="709"/>
      </w:pPr>
      <w:r w:rsidRPr="00E47C97">
        <w:t>- необходимости направления дополнительных доходов, фактически полученных при исполнении местного бюджета на иные цели, кроме уменьшения дефицита местного бюджета и выплат, сокращающих долговые обязательства местного бюджета.</w:t>
      </w:r>
    </w:p>
    <w:p w:rsidR="007F4954" w:rsidRPr="00E47C97" w:rsidRDefault="007F4954" w:rsidP="007F4954">
      <w:pPr>
        <w:tabs>
          <w:tab w:val="num" w:pos="426"/>
        </w:tabs>
        <w:ind w:firstLine="709"/>
      </w:pPr>
      <w:r w:rsidRPr="00E47C97">
        <w:t>2. Проект решения о внесении изменений и (или) дополнений в решение о местном бюджете в Совет депутатов разрабатывает и представляет финансовый орган.</w:t>
      </w:r>
    </w:p>
    <w:p w:rsidR="007F4954" w:rsidRPr="00E47C97" w:rsidRDefault="007F4954" w:rsidP="007F4954">
      <w:pPr>
        <w:ind w:firstLine="709"/>
      </w:pPr>
      <w:r w:rsidRPr="00E47C97">
        <w:lastRenderedPageBreak/>
        <w:t xml:space="preserve">Одновременно с проектом решения представляются ожидаемые итоги социально-экономического развития территории </w:t>
      </w:r>
      <w:r>
        <w:t>Днепровского сельсовета</w:t>
      </w:r>
      <w:r w:rsidRPr="00E47C97">
        <w:t xml:space="preserve"> в текущем финансовом году, пояснительная записка с обоснованием предлагаемых изменений и (или) дополнений в решение о бюджете.</w:t>
      </w:r>
    </w:p>
    <w:p w:rsidR="007F4954" w:rsidRPr="00E47C97" w:rsidRDefault="007F4954" w:rsidP="007F4954">
      <w:pPr>
        <w:ind w:firstLine="709"/>
      </w:pPr>
      <w:r w:rsidRPr="00E47C97">
        <w:t xml:space="preserve">3. Проект решения о внесении изменений и (или) дополнений в решение о местном бюджете рассматривается в одном чтении не </w:t>
      </w:r>
      <w:r w:rsidRPr="007E1F10">
        <w:t>позднее 14 дней</w:t>
      </w:r>
      <w:r w:rsidRPr="00E47C97">
        <w:t xml:space="preserve"> со дня принятия его к рассмотрению.</w:t>
      </w:r>
    </w:p>
    <w:p w:rsidR="007F4954" w:rsidRPr="00E47C97" w:rsidRDefault="007F4954" w:rsidP="007F4954">
      <w:pPr>
        <w:tabs>
          <w:tab w:val="left" w:pos="1080"/>
        </w:tabs>
        <w:ind w:firstLine="709"/>
      </w:pPr>
    </w:p>
    <w:p w:rsidR="007F4954" w:rsidRPr="00E47C97" w:rsidRDefault="007F4954" w:rsidP="007F4954">
      <w:pPr>
        <w:tabs>
          <w:tab w:val="left" w:pos="0"/>
        </w:tabs>
        <w:ind w:firstLine="709"/>
      </w:pPr>
      <w:r w:rsidRPr="00E47C97">
        <w:rPr>
          <w:b/>
        </w:rPr>
        <w:t>Статья 21. Проведение</w:t>
      </w:r>
      <w:r w:rsidRPr="00E47C97">
        <w:rPr>
          <w:b/>
          <w:bCs/>
        </w:rPr>
        <w:t xml:space="preserve"> </w:t>
      </w:r>
      <w:r>
        <w:rPr>
          <w:b/>
        </w:rPr>
        <w:t>Счетной палатой муниципального образования Беляевский район</w:t>
      </w:r>
      <w:r w:rsidRPr="00E47C97">
        <w:rPr>
          <w:b/>
          <w:bCs/>
        </w:rPr>
        <w:t xml:space="preserve"> </w:t>
      </w:r>
      <w:r w:rsidRPr="00E47C97">
        <w:rPr>
          <w:b/>
        </w:rPr>
        <w:t xml:space="preserve">экспертизы проекта решения о бюджете </w:t>
      </w:r>
      <w:r>
        <w:rPr>
          <w:b/>
        </w:rPr>
        <w:t>Днепровского сельсовета</w:t>
      </w:r>
    </w:p>
    <w:p w:rsidR="007F4954" w:rsidRPr="00E47C97" w:rsidRDefault="007F4954" w:rsidP="007F4954">
      <w:pPr>
        <w:tabs>
          <w:tab w:val="left" w:pos="1080"/>
        </w:tabs>
        <w:ind w:firstLine="709"/>
        <w:rPr>
          <w:b/>
        </w:rPr>
      </w:pPr>
    </w:p>
    <w:p w:rsidR="007F4954" w:rsidRPr="00E47C97" w:rsidRDefault="007F4954" w:rsidP="007F4954">
      <w:pPr>
        <w:tabs>
          <w:tab w:val="left" w:pos="0"/>
        </w:tabs>
        <w:ind w:firstLine="709"/>
      </w:pPr>
      <w:r w:rsidRPr="00E47C97">
        <w:t xml:space="preserve">1.  Проект решения о местном бюджете, внесенный в Совет депутатов направляется Председателем Совета депутатов в </w:t>
      </w:r>
      <w:r>
        <w:t>Счетную палату муниципального образования Беляевский район</w:t>
      </w:r>
      <w:r w:rsidRPr="00E47C97">
        <w:rPr>
          <w:bCs/>
        </w:rPr>
        <w:t xml:space="preserve"> </w:t>
      </w:r>
      <w:r w:rsidRPr="00E47C97">
        <w:t>для проведения экспертизы.</w:t>
      </w:r>
    </w:p>
    <w:p w:rsidR="007F4954" w:rsidRPr="00E47C97" w:rsidRDefault="007F4954" w:rsidP="007F4954">
      <w:pPr>
        <w:tabs>
          <w:tab w:val="left" w:pos="0"/>
        </w:tabs>
        <w:ind w:firstLine="709"/>
      </w:pPr>
      <w:r w:rsidRPr="00E47C97">
        <w:t xml:space="preserve">2. Указанная экспертиза проводится </w:t>
      </w:r>
      <w:r>
        <w:rPr>
          <w:bCs/>
        </w:rPr>
        <w:t>Счетной палатой муниципального образования Беляевский район</w:t>
      </w:r>
      <w:r w:rsidRPr="00E47C97">
        <w:rPr>
          <w:bCs/>
        </w:rPr>
        <w:t xml:space="preserve"> </w:t>
      </w:r>
      <w:r w:rsidRPr="00E47C97">
        <w:t xml:space="preserve">и завершается подготовкой заключения </w:t>
      </w:r>
      <w:r>
        <w:rPr>
          <w:bCs/>
        </w:rPr>
        <w:t>Счетной палаты муниципального образования Беляевский район</w:t>
      </w:r>
      <w:r w:rsidRPr="00E47C97">
        <w:t>.</w:t>
      </w:r>
    </w:p>
    <w:p w:rsidR="007F4954" w:rsidRPr="00E47C97" w:rsidRDefault="007F4954" w:rsidP="007F4954">
      <w:pPr>
        <w:tabs>
          <w:tab w:val="left" w:pos="0"/>
        </w:tabs>
        <w:ind w:firstLine="709"/>
      </w:pPr>
      <w:r w:rsidRPr="00E47C97">
        <w:t xml:space="preserve">3. Заключение </w:t>
      </w:r>
      <w:r>
        <w:rPr>
          <w:bCs/>
        </w:rPr>
        <w:t>Счетной палаты муниципального образования Беляевский район</w:t>
      </w:r>
      <w:r w:rsidRPr="00E47C97">
        <w:rPr>
          <w:bCs/>
        </w:rPr>
        <w:t xml:space="preserve"> </w:t>
      </w:r>
      <w:r w:rsidRPr="00E47C97">
        <w:t xml:space="preserve">на проект решения о местном бюджете должно быть представлено </w:t>
      </w:r>
      <w:r>
        <w:rPr>
          <w:bCs/>
        </w:rPr>
        <w:t>Счетной палатой муниципального образования Беляевский район</w:t>
      </w:r>
      <w:r w:rsidRPr="00E47C97">
        <w:rPr>
          <w:bCs/>
        </w:rPr>
        <w:t xml:space="preserve"> </w:t>
      </w:r>
      <w:r w:rsidRPr="00E47C97">
        <w:t xml:space="preserve">в Совет депутатов не позднее, чем за десять дней до дня рассмотрения указанного проекта решения о бюджете </w:t>
      </w:r>
      <w:r>
        <w:t>Днепровского сельсовета</w:t>
      </w:r>
      <w:r w:rsidRPr="00E47C97">
        <w:t xml:space="preserve"> в Совет депутатов.</w:t>
      </w:r>
    </w:p>
    <w:p w:rsidR="007F4954" w:rsidRPr="00E47C97" w:rsidRDefault="007F4954" w:rsidP="007F4954">
      <w:pPr>
        <w:tabs>
          <w:tab w:val="left" w:pos="1080"/>
        </w:tabs>
        <w:outlineLvl w:val="1"/>
        <w:rPr>
          <w:b/>
          <w:color w:val="FF0000"/>
        </w:rPr>
      </w:pPr>
    </w:p>
    <w:p w:rsidR="007F4954" w:rsidRPr="00E47C97" w:rsidRDefault="007F4954" w:rsidP="007F4954">
      <w:pPr>
        <w:tabs>
          <w:tab w:val="left" w:pos="1080"/>
        </w:tabs>
        <w:outlineLvl w:val="1"/>
        <w:rPr>
          <w:b/>
          <w:color w:val="FF0000"/>
        </w:rPr>
      </w:pPr>
    </w:p>
    <w:p w:rsidR="007F4954" w:rsidRPr="00E47C97" w:rsidRDefault="007F4954" w:rsidP="007F4954">
      <w:pPr>
        <w:rPr>
          <w:b/>
        </w:rPr>
      </w:pPr>
      <w:r w:rsidRPr="00E47C97">
        <w:rPr>
          <w:b/>
        </w:rPr>
        <w:t xml:space="preserve">Статья 22. Временное управление бюджетом </w:t>
      </w:r>
      <w:r>
        <w:rPr>
          <w:b/>
        </w:rPr>
        <w:t>Днепровского сельсовета</w:t>
      </w:r>
    </w:p>
    <w:p w:rsidR="007F4954" w:rsidRPr="00E47C97" w:rsidRDefault="007F4954" w:rsidP="007F4954">
      <w:pPr>
        <w:pStyle w:val="ConsNormal"/>
        <w:tabs>
          <w:tab w:val="left" w:pos="1080"/>
        </w:tabs>
        <w:ind w:firstLine="709"/>
        <w:rPr>
          <w:rFonts w:ascii="Times New Roman" w:hAnsi="Times New Roman" w:cs="Times New Roman"/>
          <w:b/>
          <w:sz w:val="28"/>
          <w:szCs w:val="28"/>
        </w:rPr>
      </w:pPr>
    </w:p>
    <w:p w:rsidR="007F4954" w:rsidRPr="007F4954" w:rsidRDefault="007F4954" w:rsidP="0099209A">
      <w:pPr>
        <w:pStyle w:val="ConsPlusNormal"/>
        <w:widowControl/>
        <w:numPr>
          <w:ilvl w:val="0"/>
          <w:numId w:val="5"/>
        </w:numPr>
        <w:tabs>
          <w:tab w:val="left" w:pos="1080"/>
        </w:tabs>
        <w:spacing w:after="0" w:line="240" w:lineRule="auto"/>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В случае если решение о местном бюджете не вступило в силу с начала текущего финансового года:</w:t>
      </w:r>
    </w:p>
    <w:p w:rsidR="007F4954" w:rsidRPr="007F4954" w:rsidRDefault="007F4954" w:rsidP="0099209A">
      <w:pPr>
        <w:pStyle w:val="ConsPlusNormal"/>
        <w:widowControl/>
        <w:numPr>
          <w:ilvl w:val="0"/>
          <w:numId w:val="6"/>
        </w:numPr>
        <w:tabs>
          <w:tab w:val="left" w:pos="1080"/>
        </w:tabs>
        <w:spacing w:after="0" w:line="240" w:lineRule="auto"/>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Администрация правомочна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7F4954" w:rsidRPr="007F4954" w:rsidRDefault="007F4954" w:rsidP="0099209A">
      <w:pPr>
        <w:pStyle w:val="ConsPlusNormal"/>
        <w:widowControl/>
        <w:numPr>
          <w:ilvl w:val="0"/>
          <w:numId w:val="6"/>
        </w:numPr>
        <w:tabs>
          <w:tab w:val="left" w:pos="1080"/>
        </w:tabs>
        <w:spacing w:after="0" w:line="240" w:lineRule="auto"/>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иные показатели, определяемые решением о местном бюджете, применяются в размерах (нормативах) и порядке, которые были установлены решением о бюджете на отчетный финансовый год;</w:t>
      </w:r>
    </w:p>
    <w:p w:rsidR="007F4954" w:rsidRPr="007F4954" w:rsidRDefault="007F4954" w:rsidP="0099209A">
      <w:pPr>
        <w:pStyle w:val="ConsPlusNormal"/>
        <w:widowControl/>
        <w:numPr>
          <w:ilvl w:val="0"/>
          <w:numId w:val="6"/>
        </w:numPr>
        <w:tabs>
          <w:tab w:val="left" w:pos="1080"/>
        </w:tabs>
        <w:spacing w:after="0" w:line="240" w:lineRule="auto"/>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7F4954" w:rsidRPr="007F4954" w:rsidRDefault="007F4954" w:rsidP="0099209A">
      <w:pPr>
        <w:pStyle w:val="ConsPlusNormal"/>
        <w:widowControl/>
        <w:numPr>
          <w:ilvl w:val="0"/>
          <w:numId w:val="5"/>
        </w:numPr>
        <w:tabs>
          <w:tab w:val="left" w:pos="1080"/>
        </w:tabs>
        <w:spacing w:after="0" w:line="240" w:lineRule="auto"/>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Если решение о местном бюджете не вступило в силу через три месяца после начала финансового года, Администрация организует исполнение местного бюджета при соблюдении условий, определенных пунктом 1 настоящей статьи.</w:t>
      </w:r>
    </w:p>
    <w:p w:rsidR="007F4954" w:rsidRPr="007F4954" w:rsidRDefault="007F4954" w:rsidP="007F4954">
      <w:pPr>
        <w:pStyle w:val="ConsPlusNormal"/>
        <w:widowControl/>
        <w:tabs>
          <w:tab w:val="left" w:pos="1080"/>
        </w:tabs>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lastRenderedPageBreak/>
        <w:t>При этом Администрация не имеет права:</w:t>
      </w:r>
    </w:p>
    <w:p w:rsidR="007F4954" w:rsidRPr="007F4954" w:rsidRDefault="007F4954" w:rsidP="0099209A">
      <w:pPr>
        <w:pStyle w:val="ConsPlusNormal"/>
        <w:widowControl/>
        <w:numPr>
          <w:ilvl w:val="0"/>
          <w:numId w:val="7"/>
        </w:numPr>
        <w:tabs>
          <w:tab w:val="left" w:pos="1080"/>
        </w:tabs>
        <w:spacing w:after="0" w:line="240" w:lineRule="auto"/>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 Российской Федерации;</w:t>
      </w:r>
    </w:p>
    <w:p w:rsidR="007F4954" w:rsidRPr="00E47C97" w:rsidRDefault="007F4954" w:rsidP="0099209A">
      <w:pPr>
        <w:pStyle w:val="ConsPlusNormal"/>
        <w:widowControl/>
        <w:numPr>
          <w:ilvl w:val="0"/>
          <w:numId w:val="7"/>
        </w:numPr>
        <w:tabs>
          <w:tab w:val="left" w:pos="1080"/>
        </w:tabs>
        <w:spacing w:after="0" w:line="240" w:lineRule="auto"/>
        <w:ind w:firstLine="709"/>
        <w:jc w:val="both"/>
        <w:rPr>
          <w:rFonts w:ascii="Times New Roman" w:hAnsi="Times New Roman" w:cs="Times New Roman"/>
          <w:sz w:val="28"/>
          <w:szCs w:val="28"/>
        </w:rPr>
      </w:pPr>
      <w:r w:rsidRPr="00E47C97">
        <w:rPr>
          <w:rFonts w:ascii="Times New Roman" w:hAnsi="Times New Roman" w:cs="Times New Roman"/>
          <w:sz w:val="28"/>
          <w:szCs w:val="28"/>
        </w:rPr>
        <w:t>предоставлять бюджетные кредиты;</w:t>
      </w:r>
    </w:p>
    <w:p w:rsidR="007F4954" w:rsidRPr="007F4954" w:rsidRDefault="007F4954" w:rsidP="0099209A">
      <w:pPr>
        <w:pStyle w:val="ConsPlusNormal"/>
        <w:widowControl/>
        <w:numPr>
          <w:ilvl w:val="0"/>
          <w:numId w:val="7"/>
        </w:numPr>
        <w:tabs>
          <w:tab w:val="left" w:pos="1080"/>
        </w:tabs>
        <w:spacing w:after="0" w:line="240" w:lineRule="auto"/>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осуществлять заимствования в размере более одной восьмой объема заимствований предыдущего финансового года в расчете на квартал;</w:t>
      </w:r>
    </w:p>
    <w:p w:rsidR="007F4954" w:rsidRPr="00E47C97" w:rsidRDefault="007F4954" w:rsidP="0099209A">
      <w:pPr>
        <w:pStyle w:val="ConsPlusNormal"/>
        <w:widowControl/>
        <w:numPr>
          <w:ilvl w:val="0"/>
          <w:numId w:val="7"/>
        </w:numPr>
        <w:tabs>
          <w:tab w:val="left" w:pos="1080"/>
        </w:tabs>
        <w:spacing w:after="0" w:line="240" w:lineRule="auto"/>
        <w:ind w:firstLine="709"/>
        <w:jc w:val="both"/>
        <w:rPr>
          <w:rFonts w:ascii="Times New Roman" w:hAnsi="Times New Roman" w:cs="Times New Roman"/>
          <w:sz w:val="28"/>
          <w:szCs w:val="28"/>
        </w:rPr>
      </w:pPr>
      <w:r w:rsidRPr="00E47C97">
        <w:rPr>
          <w:rFonts w:ascii="Times New Roman" w:hAnsi="Times New Roman" w:cs="Times New Roman"/>
          <w:sz w:val="28"/>
          <w:szCs w:val="28"/>
        </w:rPr>
        <w:t>формировать резервный фонд.</w:t>
      </w:r>
    </w:p>
    <w:p w:rsidR="007F4954" w:rsidRPr="007F4954" w:rsidRDefault="007F4954" w:rsidP="0099209A">
      <w:pPr>
        <w:pStyle w:val="ConsPlusNormal"/>
        <w:widowControl/>
        <w:numPr>
          <w:ilvl w:val="0"/>
          <w:numId w:val="5"/>
        </w:numPr>
        <w:tabs>
          <w:tab w:val="left" w:pos="1080"/>
        </w:tabs>
        <w:spacing w:after="0" w:line="240" w:lineRule="auto"/>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 xml:space="preserve">Если решение о местном бюджете вступает в силу после начала текущего финансового года и исполнение местного бюджета до дня вступления в силу указанного решения осуществляется в соответствии со статьей 190 Бюджетного кодекса Российской Федерации, в течение одного месяца со дня вступления в силу указанного решения, Глава </w:t>
      </w:r>
      <w:r w:rsidRPr="007F4954">
        <w:rPr>
          <w:rFonts w:ascii="Times New Roman" w:eastAsia="Times New Roman CYR" w:hAnsi="Times New Roman" w:cs="Times New Roman"/>
          <w:sz w:val="28"/>
          <w:szCs w:val="28"/>
          <w:lang w:val="ru-RU"/>
        </w:rPr>
        <w:t xml:space="preserve"> </w:t>
      </w:r>
      <w:r w:rsidRPr="007F4954">
        <w:rPr>
          <w:rFonts w:ascii="Times New Roman" w:hAnsi="Times New Roman" w:cs="Times New Roman"/>
          <w:sz w:val="28"/>
          <w:szCs w:val="28"/>
          <w:lang w:val="ru-RU"/>
        </w:rPr>
        <w:t>представляет на рассмотрение и утверждение Совета депутатов  проект решения о внесении изменений в решение о бюджете Днепровского сельсовета, уточняющего показатели местного бюджета с учетом исполнения бюджета за период временного управления местным бюджетом.</w:t>
      </w:r>
    </w:p>
    <w:p w:rsidR="007F4954" w:rsidRPr="00E47C97" w:rsidRDefault="007F4954" w:rsidP="007F4954">
      <w:pPr>
        <w:ind w:firstLine="709"/>
      </w:pPr>
      <w:r w:rsidRPr="00E47C97">
        <w:t>Решение рассматривается и утверждается Советом депутатов в срок, не превышающий 15 дней со дня его представления в Совет депутатов.</w:t>
      </w:r>
    </w:p>
    <w:p w:rsidR="007F4954" w:rsidRPr="007F4954" w:rsidRDefault="007F4954" w:rsidP="007F4954">
      <w:pPr>
        <w:pStyle w:val="ConsPlusNormal"/>
        <w:ind w:firstLine="709"/>
        <w:jc w:val="both"/>
        <w:rPr>
          <w:rFonts w:ascii="Times New Roman" w:hAnsi="Times New Roman" w:cs="Times New Roman"/>
          <w:sz w:val="28"/>
          <w:szCs w:val="28"/>
          <w:lang w:val="ru-RU"/>
        </w:rPr>
      </w:pPr>
      <w:r w:rsidRPr="007F4954">
        <w:rPr>
          <w:rFonts w:ascii="Times New Roman" w:hAnsi="Times New Roman" w:cs="Times New Roman"/>
          <w:sz w:val="28"/>
          <w:szCs w:val="28"/>
          <w:lang w:val="ru-RU"/>
        </w:rPr>
        <w:t>4. Указанные в пунктах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7F4954" w:rsidRPr="00E47C97" w:rsidRDefault="007F4954" w:rsidP="007F4954">
      <w:pPr>
        <w:ind w:firstLine="709"/>
      </w:pPr>
    </w:p>
    <w:p w:rsidR="007F4954" w:rsidRPr="00E47C97" w:rsidRDefault="007F4954" w:rsidP="007F4954">
      <w:pPr>
        <w:rPr>
          <w:b/>
        </w:rPr>
      </w:pPr>
      <w:r w:rsidRPr="00E47C97">
        <w:rPr>
          <w:b/>
        </w:rPr>
        <w:t xml:space="preserve">ГЛАВА 5. ИСПОЛНЕНИЕ БЮДЖЕТА </w:t>
      </w:r>
      <w:r>
        <w:rPr>
          <w:b/>
        </w:rPr>
        <w:t>ДНЕПРОВСКОГО СЕЛЬСОВЕТА</w:t>
      </w:r>
    </w:p>
    <w:p w:rsidR="007F4954" w:rsidRPr="00E47C97" w:rsidRDefault="007F4954" w:rsidP="007F4954">
      <w:pPr>
        <w:pStyle w:val="ConsNormal"/>
        <w:tabs>
          <w:tab w:val="left" w:pos="1080"/>
        </w:tabs>
        <w:ind w:firstLine="0"/>
        <w:rPr>
          <w:rFonts w:ascii="Times New Roman" w:hAnsi="Times New Roman" w:cs="Times New Roman"/>
          <w:b/>
          <w:sz w:val="28"/>
          <w:szCs w:val="28"/>
        </w:rPr>
      </w:pPr>
    </w:p>
    <w:p w:rsidR="007F4954" w:rsidRPr="00E47C97" w:rsidRDefault="007F4954" w:rsidP="007F4954">
      <w:pPr>
        <w:rPr>
          <w:rFonts w:eastAsia="Times New Roman CYR"/>
          <w:b/>
          <w:bCs/>
        </w:rPr>
      </w:pPr>
      <w:bookmarkStart w:id="9" w:name="_Toc105937815"/>
      <w:r w:rsidRPr="00E47C97">
        <w:rPr>
          <w:rFonts w:eastAsia="Times New Roman CYR"/>
          <w:b/>
          <w:bCs/>
        </w:rPr>
        <w:t>Статья 23. Исполнение бюджета по доходам и расходам</w:t>
      </w:r>
    </w:p>
    <w:p w:rsidR="007F4954" w:rsidRPr="00E47C97" w:rsidRDefault="007F4954" w:rsidP="007F4954">
      <w:pPr>
        <w:ind w:firstLine="709"/>
        <w:rPr>
          <w:rFonts w:eastAsia="Times New Roman CYR"/>
        </w:rPr>
      </w:pPr>
    </w:p>
    <w:p w:rsidR="007F4954" w:rsidRPr="00E47C97" w:rsidRDefault="007F4954" w:rsidP="007F4954">
      <w:pPr>
        <w:ind w:firstLine="709"/>
        <w:rPr>
          <w:shd w:val="clear" w:color="auto" w:fill="FFFF00"/>
        </w:rPr>
      </w:pPr>
      <w:r w:rsidRPr="00E47C97">
        <w:t>1. Исполнение местного бюджета обеспечивается Администрацией.</w:t>
      </w:r>
    </w:p>
    <w:p w:rsidR="007F4954" w:rsidRPr="00E47C97" w:rsidRDefault="007F4954" w:rsidP="007F4954">
      <w:pPr>
        <w:ind w:firstLine="709"/>
      </w:pPr>
      <w:r w:rsidRPr="00E47C97">
        <w:t>Организация исполнения местного бюджета возлагается на финансовый орган.</w:t>
      </w:r>
    </w:p>
    <w:p w:rsidR="007F4954" w:rsidRPr="00E47C97" w:rsidRDefault="007F4954" w:rsidP="007F4954">
      <w:pPr>
        <w:ind w:firstLine="709"/>
      </w:pPr>
      <w:r w:rsidRPr="00E47C97">
        <w:t>2. Исполнение местного бюджета организуется на основе сводной бюджетной росписи и кассового плана.</w:t>
      </w:r>
    </w:p>
    <w:p w:rsidR="007F4954" w:rsidRPr="00E47C97" w:rsidRDefault="007F4954" w:rsidP="007F4954">
      <w:pPr>
        <w:ind w:firstLine="709"/>
      </w:pPr>
      <w:r w:rsidRPr="00E47C97">
        <w:t xml:space="preserve">3. Местный бюджет исполняется на основе единства кассы и подведомственности расходов. Казначейское обслуживание исполнения местного бюджета осуществляется Управлением Федерального казначейства по </w:t>
      </w:r>
      <w:r>
        <w:t>Оренбургской области</w:t>
      </w:r>
      <w:r w:rsidRPr="00E47C97">
        <w:t xml:space="preserve"> в порядке, установленном законодательством Российской Федерации.</w:t>
      </w:r>
    </w:p>
    <w:p w:rsidR="007F4954" w:rsidRPr="00E47C97" w:rsidRDefault="007F4954" w:rsidP="007F4954">
      <w:pPr>
        <w:ind w:firstLine="709"/>
      </w:pPr>
      <w:r w:rsidRPr="00E47C97">
        <w:t xml:space="preserve">Для казначейского обслуживания исполнения бюджета </w:t>
      </w:r>
      <w:r>
        <w:t>Днепровского сельсовета</w:t>
      </w:r>
      <w:r w:rsidRPr="00E47C97">
        <w:t xml:space="preserve"> в Управлении Федерального казначейства по </w:t>
      </w:r>
      <w:r>
        <w:t>Оренбургской области</w:t>
      </w:r>
      <w:r w:rsidRPr="00E47C97">
        <w:t xml:space="preserve"> с учетом положений статьи 38.2 Бюджетного кодекса Российской </w:t>
      </w:r>
      <w:r w:rsidRPr="00E47C97">
        <w:lastRenderedPageBreak/>
        <w:t xml:space="preserve">Федерации открывается единый счет бюджета </w:t>
      </w:r>
      <w:r>
        <w:t>Днепровского сельсовета</w:t>
      </w:r>
      <w:r w:rsidRPr="00E47C97">
        <w:t>, через который осуществляются все операции по исполнению бюджета.</w:t>
      </w:r>
    </w:p>
    <w:p w:rsidR="007F4954" w:rsidRPr="00E47C97" w:rsidRDefault="007F4954" w:rsidP="007F4954">
      <w:pPr>
        <w:ind w:firstLine="709"/>
        <w:rPr>
          <w:lang/>
        </w:rPr>
      </w:pPr>
      <w:r w:rsidRPr="00E47C97">
        <w:t xml:space="preserve">4. </w:t>
      </w:r>
      <w:r w:rsidRPr="00E47C97">
        <w:rPr>
          <w:lang/>
        </w:rPr>
        <w:t xml:space="preserve">Для исполнения судебных актов по искам </w:t>
      </w:r>
      <w:r>
        <w:rPr>
          <w:lang/>
        </w:rPr>
        <w:t>к Днепровскому сельсовету</w:t>
      </w:r>
      <w:r w:rsidRPr="00E47C97">
        <w:t xml:space="preserve"> </w:t>
      </w:r>
      <w:r w:rsidRPr="00E47C97">
        <w:rPr>
          <w:lang/>
        </w:rPr>
        <w:t xml:space="preserve">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w:t>
      </w:r>
      <w:r>
        <w:t>Днепровского сельсовета</w:t>
      </w:r>
      <w:r w:rsidRPr="00E47C97">
        <w:t xml:space="preserve"> </w:t>
      </w:r>
      <w:r w:rsidRPr="00E47C97">
        <w:rPr>
          <w:lang/>
        </w:rPr>
        <w:t xml:space="preserve">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w:t>
      </w:r>
      <w:r>
        <w:t>Днепровского сельсовета</w:t>
      </w:r>
      <w:r w:rsidRPr="00E47C97">
        <w:t xml:space="preserve"> </w:t>
      </w:r>
      <w:r w:rsidRPr="00E47C97">
        <w:rPr>
          <w:lang/>
        </w:rPr>
        <w:t>(за исключением судебных актов о взыскании денежных средств в порядке субсидиарной ответственности главных распорядителей средств бюджета</w:t>
      </w:r>
      <w:r w:rsidRPr="00E47C97">
        <w:t xml:space="preserve"> </w:t>
      </w:r>
      <w:r>
        <w:t>Днепровского сельсовета</w:t>
      </w:r>
      <w:r w:rsidRPr="00E47C97">
        <w:rPr>
          <w:lang/>
        </w:rPr>
        <w:t>), судебных актов о присуждении компенсации за нарушение права на исполнение судебного акта за счет средств бюджета</w:t>
      </w:r>
      <w:r w:rsidRPr="00E47C97">
        <w:t xml:space="preserve"> </w:t>
      </w:r>
      <w:r>
        <w:t>Днепровского сельсовета</w:t>
      </w:r>
      <w:r w:rsidRPr="00E47C97">
        <w:rPr>
          <w:lang/>
        </w:rPr>
        <w:t>, документы, предусмотренные пунктом 2 статьи 242.1 Бюджетного кодекса Российской Федерации, в разумный срок направляются для исполнения в финансовый орган.</w:t>
      </w:r>
    </w:p>
    <w:p w:rsidR="007F4954" w:rsidRPr="00E47C97" w:rsidRDefault="007F4954" w:rsidP="007F4954">
      <w:pPr>
        <w:ind w:firstLine="709"/>
      </w:pPr>
      <w:bookmarkStart w:id="10" w:name="sub_2422042"/>
      <w:r w:rsidRPr="00E47C97">
        <w:t xml:space="preserve">5. Администрация, представляющая в суде интересы </w:t>
      </w:r>
      <w:r>
        <w:t>Днепровского сельсовета</w:t>
      </w:r>
      <w:r w:rsidRPr="00E47C97">
        <w:t xml:space="preserve"> в соответствии с пунктами 5 - 6 статьи 2 настоящего Положения, обязана в течение 10 дней после вынесения (принятия) судебного акта в окончательной форме направить должностному лицу финансового органа информацию о результатах рассмотрения дела в суде, а также представить информацию о наличии оснований для обжалования судебного акта.</w:t>
      </w:r>
    </w:p>
    <w:p w:rsidR="007F4954" w:rsidRPr="00E47C97" w:rsidRDefault="007F4954" w:rsidP="007F4954">
      <w:pPr>
        <w:pStyle w:val="s1"/>
        <w:shd w:val="clear" w:color="auto" w:fill="FFFFFF"/>
        <w:spacing w:before="0" w:after="0"/>
        <w:ind w:firstLine="709"/>
        <w:jc w:val="both"/>
        <w:rPr>
          <w:color w:val="000000"/>
          <w:sz w:val="28"/>
          <w:szCs w:val="28"/>
        </w:rPr>
      </w:pPr>
      <w:r w:rsidRPr="00E47C97">
        <w:rPr>
          <w:color w:val="000000"/>
          <w:sz w:val="28"/>
          <w:szCs w:val="28"/>
        </w:rPr>
        <w:t>Указанная информация должна содержать следующие сведения:</w:t>
      </w:r>
    </w:p>
    <w:p w:rsidR="007F4954" w:rsidRPr="00E47C97" w:rsidRDefault="007F4954" w:rsidP="007F4954">
      <w:pPr>
        <w:pStyle w:val="s1"/>
        <w:shd w:val="clear" w:color="auto" w:fill="FFFFFF"/>
        <w:spacing w:before="0" w:after="0"/>
        <w:ind w:firstLine="709"/>
        <w:jc w:val="both"/>
        <w:rPr>
          <w:color w:val="000000"/>
          <w:sz w:val="28"/>
          <w:szCs w:val="28"/>
        </w:rPr>
      </w:pPr>
      <w:r w:rsidRPr="00E47C97">
        <w:rPr>
          <w:color w:val="000000"/>
          <w:sz w:val="28"/>
          <w:szCs w:val="28"/>
        </w:rPr>
        <w:t>1) наименование суда, вынесшего судебный акт;</w:t>
      </w:r>
    </w:p>
    <w:p w:rsidR="007F4954" w:rsidRPr="00E47C97" w:rsidRDefault="007F4954" w:rsidP="007F4954">
      <w:pPr>
        <w:pStyle w:val="s1"/>
        <w:shd w:val="clear" w:color="auto" w:fill="FFFFFF"/>
        <w:spacing w:before="0" w:after="0"/>
        <w:ind w:firstLine="709"/>
        <w:jc w:val="both"/>
        <w:rPr>
          <w:color w:val="000000"/>
          <w:sz w:val="28"/>
          <w:szCs w:val="28"/>
        </w:rPr>
      </w:pPr>
      <w:r w:rsidRPr="00E47C97">
        <w:rPr>
          <w:color w:val="000000"/>
          <w:sz w:val="28"/>
          <w:szCs w:val="28"/>
        </w:rPr>
        <w:t>2) дата вынесения судебного акта судом первой инстанции, номер дела;</w:t>
      </w:r>
    </w:p>
    <w:p w:rsidR="007F4954" w:rsidRPr="00E47C97" w:rsidRDefault="007F4954" w:rsidP="007F4954">
      <w:pPr>
        <w:pStyle w:val="s1"/>
        <w:shd w:val="clear" w:color="auto" w:fill="FFFFFF"/>
        <w:spacing w:before="0" w:after="0"/>
        <w:ind w:firstLine="709"/>
        <w:jc w:val="both"/>
        <w:rPr>
          <w:color w:val="000000"/>
          <w:sz w:val="28"/>
          <w:szCs w:val="28"/>
        </w:rPr>
      </w:pPr>
      <w:r w:rsidRPr="00E47C97">
        <w:rPr>
          <w:color w:val="000000"/>
          <w:sz w:val="28"/>
          <w:szCs w:val="28"/>
        </w:rPr>
        <w:t>3) наименование истца;</w:t>
      </w:r>
    </w:p>
    <w:p w:rsidR="007F4954" w:rsidRPr="00E47C97" w:rsidRDefault="007F4954" w:rsidP="007F4954">
      <w:pPr>
        <w:pStyle w:val="s1"/>
        <w:shd w:val="clear" w:color="auto" w:fill="FFFFFF"/>
        <w:spacing w:before="0" w:after="0"/>
        <w:ind w:firstLine="709"/>
        <w:jc w:val="both"/>
        <w:rPr>
          <w:color w:val="000000"/>
          <w:sz w:val="28"/>
          <w:szCs w:val="28"/>
        </w:rPr>
      </w:pPr>
      <w:r w:rsidRPr="00E47C97">
        <w:rPr>
          <w:color w:val="000000"/>
          <w:sz w:val="28"/>
          <w:szCs w:val="28"/>
        </w:rPr>
        <w:t>4) предмет спора (заявленное требование);</w:t>
      </w:r>
    </w:p>
    <w:p w:rsidR="007F4954" w:rsidRPr="00E47C97" w:rsidRDefault="007F4954" w:rsidP="007F4954">
      <w:pPr>
        <w:pStyle w:val="s1"/>
        <w:shd w:val="clear" w:color="auto" w:fill="FFFFFF"/>
        <w:spacing w:before="0" w:after="0"/>
        <w:ind w:firstLine="709"/>
        <w:jc w:val="both"/>
        <w:rPr>
          <w:color w:val="000000"/>
          <w:sz w:val="28"/>
          <w:szCs w:val="28"/>
        </w:rPr>
      </w:pPr>
      <w:r w:rsidRPr="00E47C97">
        <w:rPr>
          <w:color w:val="000000"/>
          <w:sz w:val="28"/>
          <w:szCs w:val="28"/>
        </w:rPr>
        <w:t xml:space="preserve">5) размер денежных сумм, в том числе размер неустойки (штрафа, пени), судебных расходов (государственная пошлина, судебные издержки, связанные с рассмотрением дела в суде), подлежащих взысканию за счет средств </w:t>
      </w:r>
      <w:r>
        <w:rPr>
          <w:color w:val="000000"/>
          <w:sz w:val="28"/>
          <w:szCs w:val="28"/>
        </w:rPr>
        <w:t>Днепровского сельсовета</w:t>
      </w:r>
      <w:r w:rsidRPr="00E47C97">
        <w:rPr>
          <w:color w:val="000000"/>
          <w:sz w:val="28"/>
          <w:szCs w:val="28"/>
        </w:rPr>
        <w:t>;</w:t>
      </w:r>
    </w:p>
    <w:p w:rsidR="007F4954" w:rsidRPr="00E47C97" w:rsidRDefault="007F4954" w:rsidP="007F4954">
      <w:pPr>
        <w:pStyle w:val="s1"/>
        <w:shd w:val="clear" w:color="auto" w:fill="FFFFFF"/>
        <w:spacing w:before="0" w:after="0"/>
        <w:ind w:firstLine="709"/>
        <w:jc w:val="both"/>
        <w:rPr>
          <w:color w:val="000000"/>
          <w:sz w:val="28"/>
          <w:szCs w:val="28"/>
        </w:rPr>
      </w:pPr>
      <w:r w:rsidRPr="00E47C97">
        <w:rPr>
          <w:color w:val="000000"/>
          <w:sz w:val="28"/>
          <w:szCs w:val="28"/>
        </w:rPr>
        <w:t>6) наличие (отсутствие) оснований для обжалования судебного акта.</w:t>
      </w:r>
    </w:p>
    <w:p w:rsidR="007F4954" w:rsidRPr="00E47C97" w:rsidRDefault="007F4954" w:rsidP="007F4954">
      <w:pPr>
        <w:ind w:firstLine="709"/>
      </w:pPr>
      <w:bookmarkStart w:id="11" w:name="sub_2422043"/>
      <w:bookmarkEnd w:id="10"/>
      <w:r w:rsidRPr="00E47C97">
        <w:t>6. При наличии оснований для обжалования судебного акта, а также в случае обжалования судебного акта иными участниками судебного процесса Администрация в течение 10 дней после вынесения (принятия) судебного акта апелляционной, кассационной или надзорной инстанции в окончательной форме обязана представить должностному лицу финансового органа информацию о результатах обжалования судебного акта.</w:t>
      </w:r>
    </w:p>
    <w:p w:rsidR="007F4954" w:rsidRPr="00E47C97" w:rsidRDefault="007F4954" w:rsidP="007F4954">
      <w:pPr>
        <w:pStyle w:val="s1"/>
        <w:shd w:val="clear" w:color="auto" w:fill="FFFFFF"/>
        <w:spacing w:before="0" w:after="0"/>
        <w:ind w:firstLine="709"/>
        <w:jc w:val="both"/>
        <w:rPr>
          <w:color w:val="000000"/>
          <w:sz w:val="28"/>
          <w:szCs w:val="28"/>
        </w:rPr>
      </w:pPr>
      <w:r w:rsidRPr="00E47C97">
        <w:rPr>
          <w:color w:val="000000"/>
          <w:sz w:val="28"/>
          <w:szCs w:val="28"/>
        </w:rPr>
        <w:t>Указанная информация должна содержать следующие сведения:</w:t>
      </w:r>
    </w:p>
    <w:p w:rsidR="007F4954" w:rsidRPr="00E47C97" w:rsidRDefault="007F4954" w:rsidP="007F4954">
      <w:pPr>
        <w:pStyle w:val="s1"/>
        <w:shd w:val="clear" w:color="auto" w:fill="FFFFFF"/>
        <w:spacing w:before="0" w:after="0"/>
        <w:ind w:firstLine="709"/>
        <w:jc w:val="both"/>
        <w:rPr>
          <w:color w:val="000000"/>
          <w:sz w:val="28"/>
          <w:szCs w:val="28"/>
        </w:rPr>
      </w:pPr>
      <w:r w:rsidRPr="00E47C97">
        <w:rPr>
          <w:color w:val="000000"/>
          <w:sz w:val="28"/>
          <w:szCs w:val="28"/>
        </w:rPr>
        <w:t>1) наименование суда, вынесшего судебный акт;</w:t>
      </w:r>
    </w:p>
    <w:p w:rsidR="007F4954" w:rsidRPr="00E47C97" w:rsidRDefault="007F4954" w:rsidP="007F4954">
      <w:pPr>
        <w:pStyle w:val="s1"/>
        <w:shd w:val="clear" w:color="auto" w:fill="FFFFFF"/>
        <w:spacing w:before="0" w:after="0"/>
        <w:ind w:firstLine="709"/>
        <w:jc w:val="both"/>
        <w:rPr>
          <w:color w:val="000000"/>
          <w:sz w:val="28"/>
          <w:szCs w:val="28"/>
        </w:rPr>
      </w:pPr>
      <w:r w:rsidRPr="00E47C97">
        <w:rPr>
          <w:color w:val="000000"/>
          <w:sz w:val="28"/>
          <w:szCs w:val="28"/>
        </w:rPr>
        <w:t>2) дата вынесения судебного акта судом апелляционной (кассационной, надзорной) инстанции, номер дела;</w:t>
      </w:r>
    </w:p>
    <w:p w:rsidR="007F4954" w:rsidRPr="00E47C97" w:rsidRDefault="007F4954" w:rsidP="007F4954">
      <w:pPr>
        <w:pStyle w:val="s1"/>
        <w:shd w:val="clear" w:color="auto" w:fill="FFFFFF"/>
        <w:spacing w:before="0" w:after="0"/>
        <w:ind w:firstLine="709"/>
        <w:jc w:val="both"/>
        <w:rPr>
          <w:color w:val="000000"/>
          <w:sz w:val="28"/>
          <w:szCs w:val="28"/>
        </w:rPr>
      </w:pPr>
      <w:r w:rsidRPr="00E47C97">
        <w:rPr>
          <w:color w:val="000000"/>
          <w:sz w:val="28"/>
          <w:szCs w:val="28"/>
        </w:rPr>
        <w:t>3) выводы суда по результатам рассмотрения апелляционной (кассационной, надзорной) жалобы;</w:t>
      </w:r>
    </w:p>
    <w:p w:rsidR="007F4954" w:rsidRPr="00E47C97" w:rsidRDefault="007F4954" w:rsidP="007F4954">
      <w:pPr>
        <w:pStyle w:val="s1"/>
        <w:shd w:val="clear" w:color="auto" w:fill="FFFFFF"/>
        <w:spacing w:before="0" w:after="0"/>
        <w:ind w:firstLine="709"/>
        <w:jc w:val="both"/>
        <w:rPr>
          <w:color w:val="000000"/>
          <w:sz w:val="28"/>
          <w:szCs w:val="28"/>
        </w:rPr>
      </w:pPr>
      <w:r w:rsidRPr="00E47C97">
        <w:rPr>
          <w:color w:val="000000"/>
          <w:sz w:val="28"/>
          <w:szCs w:val="28"/>
        </w:rPr>
        <w:lastRenderedPageBreak/>
        <w:t xml:space="preserve">4) размер денежных сумм, в том числе размер неустойки (штрафа, пени), судебных расходов (государственная пошлина, судебные издержки, связанные с рассмотрением дела в суде), подлежащих взысканию за счет средств казны </w:t>
      </w:r>
      <w:r>
        <w:rPr>
          <w:sz w:val="28"/>
          <w:szCs w:val="28"/>
        </w:rPr>
        <w:t>Днепровского сельсовета</w:t>
      </w:r>
      <w:r w:rsidRPr="00E47C97">
        <w:rPr>
          <w:sz w:val="28"/>
          <w:szCs w:val="28"/>
        </w:rPr>
        <w:t xml:space="preserve"> </w:t>
      </w:r>
      <w:r w:rsidRPr="00E47C97">
        <w:rPr>
          <w:color w:val="000000"/>
          <w:sz w:val="28"/>
          <w:szCs w:val="28"/>
        </w:rPr>
        <w:t>по итогам рассмотрения дела в суде апелляционной (кассационной, надзорной) инстанции.</w:t>
      </w:r>
    </w:p>
    <w:p w:rsidR="007F4954" w:rsidRPr="00E47C97" w:rsidRDefault="007F4954" w:rsidP="007F4954">
      <w:pPr>
        <w:pStyle w:val="s1"/>
        <w:shd w:val="clear" w:color="auto" w:fill="FFFFFF"/>
        <w:spacing w:before="0" w:after="0"/>
        <w:ind w:firstLine="709"/>
        <w:jc w:val="both"/>
        <w:rPr>
          <w:color w:val="000000"/>
          <w:sz w:val="28"/>
          <w:szCs w:val="28"/>
        </w:rPr>
      </w:pPr>
      <w:r w:rsidRPr="00E47C97">
        <w:rPr>
          <w:color w:val="000000"/>
          <w:sz w:val="28"/>
          <w:szCs w:val="28"/>
        </w:rPr>
        <w:t>7. Информация представляется в произвольной письменной форме за подписью Главы.</w:t>
      </w:r>
    </w:p>
    <w:p w:rsidR="007F4954" w:rsidRPr="00E47C97" w:rsidRDefault="007F4954" w:rsidP="007F4954">
      <w:pPr>
        <w:pStyle w:val="s1"/>
        <w:shd w:val="clear" w:color="auto" w:fill="FFFFFF"/>
        <w:spacing w:before="0" w:after="0"/>
        <w:ind w:firstLine="709"/>
        <w:jc w:val="both"/>
        <w:rPr>
          <w:color w:val="22272F"/>
          <w:sz w:val="28"/>
          <w:szCs w:val="28"/>
        </w:rPr>
      </w:pPr>
      <w:r w:rsidRPr="00E47C97">
        <w:rPr>
          <w:color w:val="000000"/>
          <w:sz w:val="28"/>
          <w:szCs w:val="28"/>
        </w:rPr>
        <w:t>Датой предоставления информации, указанной в пунктах 5 и 6 настоящей статьи, считается дата ее получения должностным л</w:t>
      </w:r>
      <w:r w:rsidRPr="00E47C97">
        <w:rPr>
          <w:sz w:val="28"/>
          <w:szCs w:val="28"/>
        </w:rPr>
        <w:t>ицом финансового органа</w:t>
      </w:r>
      <w:r w:rsidRPr="00E47C97">
        <w:rPr>
          <w:color w:val="22272F"/>
          <w:sz w:val="28"/>
          <w:szCs w:val="28"/>
        </w:rPr>
        <w:t>.</w:t>
      </w:r>
    </w:p>
    <w:p w:rsidR="007F4954" w:rsidRPr="00E47C97" w:rsidRDefault="007F4954" w:rsidP="007F4954">
      <w:pPr>
        <w:ind w:firstLine="709"/>
      </w:pPr>
      <w:bookmarkStart w:id="12" w:name="sub_2422044"/>
      <w:bookmarkEnd w:id="11"/>
      <w:r w:rsidRPr="00E47C97">
        <w:t xml:space="preserve">8. В целях реализации </w:t>
      </w:r>
      <w:r>
        <w:t>Днепровского сельсовета</w:t>
      </w:r>
      <w:r w:rsidRPr="00E47C97">
        <w:t xml:space="preserve"> права регресса, установленного пунктом 3.1 статьи 1081 Гражданского кодекса Российской Федерации, финансовый орган уведомляет Администрацию об исполнении за счет казны </w:t>
      </w:r>
      <w:r>
        <w:t>Днепровского сельсовета</w:t>
      </w:r>
      <w:r w:rsidRPr="00E47C97">
        <w:t xml:space="preserve"> судебного акта о возмещении вреда.</w:t>
      </w:r>
    </w:p>
    <w:bookmarkEnd w:id="12"/>
    <w:p w:rsidR="007F4954" w:rsidRPr="00E47C97" w:rsidRDefault="007F4954" w:rsidP="007F4954">
      <w:pPr>
        <w:ind w:firstLine="709"/>
      </w:pPr>
      <w:r w:rsidRPr="00E47C97">
        <w:t xml:space="preserve">Исполнение судебных актов осуществляется за счет ассигнований, предусмотренных на эти цели решением о бюджете. При исполнении судебных актов в объемах, превышающих ассигнования, утвержденные решением о бюджете на эти цели, вносятся соответствующие изменения в сводную бюджетную роспись </w:t>
      </w:r>
      <w:r>
        <w:t>Днепровского сельсовета</w:t>
      </w:r>
      <w:r w:rsidRPr="00E47C97">
        <w:t>.</w:t>
      </w:r>
    </w:p>
    <w:p w:rsidR="007F4954" w:rsidRPr="00E47C97" w:rsidRDefault="007F4954" w:rsidP="007F4954">
      <w:pPr>
        <w:ind w:firstLine="709"/>
      </w:pPr>
      <w:r w:rsidRPr="00E47C97">
        <w:t>9. Исполнение судебных актов производится в течение трех месяцев со дня поступления исполнительных документов на исполнение.</w:t>
      </w:r>
    </w:p>
    <w:p w:rsidR="007F4954" w:rsidRPr="00E47C97" w:rsidRDefault="007F4954" w:rsidP="007F4954">
      <w:pPr>
        <w:ind w:firstLine="709"/>
      </w:pPr>
      <w:r w:rsidRPr="00E47C97">
        <w:t>Исполнение судебных актов может быть приостановлено в соответствии с законодательством Российской Федерации.</w:t>
      </w:r>
    </w:p>
    <w:p w:rsidR="007F4954" w:rsidRPr="00E47C97" w:rsidRDefault="007F4954" w:rsidP="007F4954">
      <w:pPr>
        <w:ind w:firstLine="709"/>
      </w:pPr>
      <w:r w:rsidRPr="00E47C97">
        <w:t>В случае направления взыскателю или в суд уведомления об уточнении реквизитов банковского счета взыскателя течение срока, указанного в </w:t>
      </w:r>
      <w:r w:rsidRPr="00E47C97">
        <w:rPr>
          <w:lang/>
        </w:rPr>
        <w:t>абзаце первом</w:t>
      </w:r>
      <w:r w:rsidRPr="00E47C97">
        <w:t xml:space="preserve"> настоящего пункта, приостанавливается на срок, предусмотренный </w:t>
      </w:r>
      <w:r w:rsidRPr="00E47C97">
        <w:rPr>
          <w:lang/>
        </w:rPr>
        <w:t>пунктом 3.2 статьи 242.1</w:t>
      </w:r>
      <w:r w:rsidRPr="00E47C97">
        <w:t> Бюджетного кодекса Российской федерации.</w:t>
      </w:r>
    </w:p>
    <w:p w:rsidR="007F4954" w:rsidRPr="00E47C97" w:rsidRDefault="007F4954" w:rsidP="007F4954">
      <w:pPr>
        <w:ind w:firstLine="709"/>
        <w:rPr>
          <w:shd w:val="clear" w:color="auto" w:fill="FFFFFF"/>
        </w:rPr>
      </w:pPr>
      <w:r w:rsidRPr="00E47C97">
        <w:t>10.</w:t>
      </w:r>
      <w:r w:rsidRPr="00E47C97">
        <w:rPr>
          <w:color w:val="22272F"/>
          <w:shd w:val="clear" w:color="auto" w:fill="FFFFFF"/>
        </w:rPr>
        <w:t xml:space="preserve"> </w:t>
      </w:r>
      <w:r w:rsidRPr="00E47C97">
        <w:rPr>
          <w:shd w:val="clear" w:color="auto" w:fill="FFFFFF"/>
        </w:rPr>
        <w:t>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7F4954" w:rsidRPr="00E47C97" w:rsidRDefault="007F4954" w:rsidP="007F4954">
      <w:pPr>
        <w:ind w:firstLine="709"/>
        <w:rPr>
          <w:shd w:val="clear" w:color="auto" w:fill="FFFFFF"/>
        </w:rPr>
      </w:pPr>
    </w:p>
    <w:p w:rsidR="007F4954" w:rsidRPr="00E47C97" w:rsidRDefault="007F4954" w:rsidP="007F4954">
      <w:pPr>
        <w:rPr>
          <w:b/>
        </w:rPr>
      </w:pPr>
      <w:r w:rsidRPr="00E47C97">
        <w:rPr>
          <w:b/>
        </w:rPr>
        <w:t>Статья 24. Сводная бюджетная роспись</w:t>
      </w:r>
    </w:p>
    <w:p w:rsidR="007F4954" w:rsidRPr="00E47C97" w:rsidRDefault="007F4954" w:rsidP="007F4954">
      <w:pPr>
        <w:tabs>
          <w:tab w:val="left" w:pos="1134"/>
        </w:tabs>
        <w:ind w:firstLine="709"/>
      </w:pPr>
    </w:p>
    <w:p w:rsidR="007F4954" w:rsidRPr="00E47C97" w:rsidRDefault="007F4954" w:rsidP="007F4954">
      <w:pPr>
        <w:tabs>
          <w:tab w:val="left" w:pos="1134"/>
        </w:tabs>
        <w:ind w:firstLine="709"/>
      </w:pPr>
      <w:r w:rsidRPr="00E47C97">
        <w:t>1. Порядок составления и ведения сводной бюджетной росписи устанавливается финансовым органом.</w:t>
      </w:r>
    </w:p>
    <w:p w:rsidR="007F4954" w:rsidRPr="00E47C97" w:rsidRDefault="007F4954" w:rsidP="007F4954">
      <w:pPr>
        <w:tabs>
          <w:tab w:val="left" w:pos="1134"/>
        </w:tabs>
        <w:ind w:firstLine="709"/>
      </w:pPr>
      <w:r w:rsidRPr="00E47C97">
        <w:t>Утверждение сводной бюджетной росписи и внесение изменений в нее осуществляется руководителем финансового органа.</w:t>
      </w:r>
    </w:p>
    <w:p w:rsidR="007F4954" w:rsidRPr="00E47C97" w:rsidRDefault="007F4954" w:rsidP="007F4954">
      <w:pPr>
        <w:tabs>
          <w:tab w:val="left" w:pos="1134"/>
        </w:tabs>
        <w:ind w:firstLine="709"/>
      </w:pPr>
      <w:r w:rsidRPr="00E47C97">
        <w:t xml:space="preserve">2. Утвержденные показатели сводной бюджетной росписи должны соответствовать решению о бюджете </w:t>
      </w:r>
      <w:r>
        <w:t>Днепровского сельсовета</w:t>
      </w:r>
      <w:r w:rsidRPr="00E47C97">
        <w:t>.</w:t>
      </w:r>
    </w:p>
    <w:p w:rsidR="007F4954" w:rsidRPr="00E47C97" w:rsidRDefault="007F4954" w:rsidP="007F4954">
      <w:pPr>
        <w:tabs>
          <w:tab w:val="left" w:pos="1134"/>
        </w:tabs>
        <w:ind w:firstLine="709"/>
      </w:pPr>
      <w:r w:rsidRPr="00E47C97">
        <w:t>В случае принятия решения о внесении изменений в решение о местном бюджете руководитель финансового органа утверждает соответствующие изменения в сводную бюджетную роспись.</w:t>
      </w:r>
    </w:p>
    <w:p w:rsidR="007F4954" w:rsidRPr="00E47C97" w:rsidRDefault="007F4954" w:rsidP="007F4954">
      <w:pPr>
        <w:tabs>
          <w:tab w:val="left" w:pos="1134"/>
        </w:tabs>
        <w:ind w:firstLine="709"/>
      </w:pPr>
      <w:r w:rsidRPr="00E47C97">
        <w:t xml:space="preserve">3. В сводную бюджетную роспись могут быть внесены изменения решениями руководителя финансового органа без внесения изменений в </w:t>
      </w:r>
      <w:r w:rsidRPr="00E47C97">
        <w:lastRenderedPageBreak/>
        <w:t>решение о местном бюджете в случаях, установленных статьей 217 Бюджетного кодекса Российской Федерации.</w:t>
      </w:r>
    </w:p>
    <w:p w:rsidR="007F4954" w:rsidRPr="00E47C97" w:rsidRDefault="007F4954" w:rsidP="007F4954">
      <w:pPr>
        <w:tabs>
          <w:tab w:val="left" w:pos="1134"/>
        </w:tabs>
        <w:ind w:firstLine="709"/>
      </w:pPr>
      <w:r w:rsidRPr="00E47C97">
        <w:t>4. Решением о местном бюджете на очередной финансовый год и плановый период могут быть установлены иные, не установленные частью 3 настоящей статьи, дополнительные основания для внесения изменений в сводную бюджетную роспись без внесения изменений в указанное решение.</w:t>
      </w:r>
    </w:p>
    <w:p w:rsidR="007F4954" w:rsidRPr="00E47C97" w:rsidRDefault="007F4954" w:rsidP="007F4954">
      <w:pPr>
        <w:tabs>
          <w:tab w:val="left" w:pos="1134"/>
        </w:tabs>
        <w:ind w:firstLine="709"/>
        <w:rPr>
          <w:b/>
        </w:rPr>
      </w:pPr>
    </w:p>
    <w:p w:rsidR="007F4954" w:rsidRPr="00E47C97" w:rsidRDefault="007F4954" w:rsidP="007F4954">
      <w:pPr>
        <w:tabs>
          <w:tab w:val="left" w:pos="1134"/>
        </w:tabs>
        <w:ind w:firstLine="709"/>
        <w:rPr>
          <w:b/>
        </w:rPr>
      </w:pPr>
      <w:r w:rsidRPr="00E47C97">
        <w:rPr>
          <w:b/>
        </w:rPr>
        <w:t xml:space="preserve">Статья 25. Порядок использования остатков средств бюджета </w:t>
      </w:r>
      <w:r>
        <w:rPr>
          <w:b/>
        </w:rPr>
        <w:t>Днепровского сельсовета</w:t>
      </w:r>
      <w:r w:rsidRPr="00E47C97">
        <w:t xml:space="preserve"> </w:t>
      </w:r>
      <w:r w:rsidRPr="00E47C97">
        <w:rPr>
          <w:b/>
        </w:rPr>
        <w:t>на начало текущего финансового года</w:t>
      </w:r>
    </w:p>
    <w:p w:rsidR="007F4954" w:rsidRPr="00E47C97" w:rsidRDefault="007F4954" w:rsidP="007F4954">
      <w:pPr>
        <w:tabs>
          <w:tab w:val="left" w:pos="1134"/>
        </w:tabs>
        <w:ind w:firstLine="709"/>
        <w:rPr>
          <w:b/>
        </w:rPr>
      </w:pP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1. Под остатками бюджетных средств на начало текущего финансового года понимаются средства, оставшиеся на едином счёте местного бюджета не использованными по итогам исполнения бюджета за отчетный финансовый год, по состоянию на 1 января текущего финансового года (за исключением остатков целевых средств).</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2.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соответствии с требованиями части 5 статьи 242 Бюджетного кодекса Российской Федерации.</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3. Остатки бюджетных средств на начало текущего финансового года используются на:</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увеличение в текущем финансовом году бюджетных ассигнований муниципального дорожного фонда в объеме бюджетных ассигнований муниципального дорожного фонда, не использованных в отчетном финансовом году;</w:t>
      </w:r>
    </w:p>
    <w:p w:rsidR="007F4954" w:rsidRPr="00E47C97" w:rsidRDefault="007F4954" w:rsidP="007F4954">
      <w:pPr>
        <w:pStyle w:val="s1"/>
        <w:shd w:val="clear" w:color="auto" w:fill="FFFFFF"/>
        <w:spacing w:before="0" w:after="0"/>
        <w:ind w:firstLine="709"/>
        <w:jc w:val="both"/>
        <w:rPr>
          <w:color w:val="22272F"/>
          <w:sz w:val="28"/>
          <w:szCs w:val="28"/>
        </w:rPr>
      </w:pPr>
      <w:r w:rsidRPr="00E47C97">
        <w:rPr>
          <w:color w:val="22272F"/>
          <w:sz w:val="28"/>
          <w:szCs w:val="28"/>
        </w:rPr>
        <w:t>- </w:t>
      </w:r>
      <w:r w:rsidRPr="00E47C97">
        <w:rPr>
          <w:sz w:val="28"/>
          <w:szCs w:val="28"/>
        </w:rPr>
        <w:t>увеличение бюджетных ассигнований на оплату заключенных от имени</w:t>
      </w:r>
      <w:r w:rsidRPr="00E47C97">
        <w:rPr>
          <w:color w:val="22272F"/>
          <w:sz w:val="28"/>
          <w:szCs w:val="28"/>
        </w:rPr>
        <w:t xml:space="preserve"> </w:t>
      </w:r>
      <w:r>
        <w:rPr>
          <w:sz w:val="28"/>
          <w:szCs w:val="28"/>
        </w:rPr>
        <w:t>Днепровского сельсовета</w:t>
      </w:r>
      <w:r w:rsidRPr="00E47C97">
        <w:rPr>
          <w:sz w:val="28"/>
          <w:szCs w:val="28"/>
        </w:rPr>
        <w:t xml:space="preserve">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увеличение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Совета депутатов ;</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xml:space="preserve">- покрытие временных кассовых разрывов (в пределах объема, определяемого решением представительного органа </w:t>
      </w:r>
      <w:r>
        <w:rPr>
          <w:sz w:val="28"/>
          <w:szCs w:val="28"/>
        </w:rPr>
        <w:t>Днепровского сельсовета</w:t>
      </w:r>
      <w:r w:rsidRPr="00E47C97">
        <w:rPr>
          <w:sz w:val="28"/>
          <w:szCs w:val="28"/>
        </w:rPr>
        <w:t xml:space="preserve"> о местном бюджете).</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xml:space="preserve">4. Остаток бюджетных средств на начало текущего финансового года, сложившийся после распределения на цели, указанные в пункте 3 настоящей статьи, является свободным остатком бюджетных средств, и может направляться на увеличение бюджетных ассигнований в соответствии с </w:t>
      </w:r>
      <w:r w:rsidRPr="00E47C97">
        <w:rPr>
          <w:sz w:val="28"/>
          <w:szCs w:val="28"/>
        </w:rPr>
        <w:lastRenderedPageBreak/>
        <w:t>целями, установленными решением Главы и (или) Администрации, в соответствии с пунктом 5 настоящей статьи.</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5. Свободный остаток бюджетных средств может направляться:</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на увеличение бюджетных ассигнований для финансового обеспечения выполнения наказов избирателей;</w:t>
      </w:r>
    </w:p>
    <w:p w:rsidR="007F4954" w:rsidRPr="00E47C97" w:rsidRDefault="007F4954" w:rsidP="007F4954">
      <w:pPr>
        <w:pStyle w:val="s1"/>
        <w:shd w:val="clear" w:color="auto" w:fill="FFFFFF"/>
        <w:spacing w:before="0" w:after="0"/>
        <w:ind w:firstLine="709"/>
        <w:jc w:val="both"/>
        <w:rPr>
          <w:sz w:val="28"/>
          <w:szCs w:val="28"/>
        </w:rPr>
      </w:pPr>
      <w:r w:rsidRPr="00E47C97">
        <w:rPr>
          <w:sz w:val="28"/>
          <w:szCs w:val="28"/>
        </w:rPr>
        <w:t>- на погашение муниципальных долговых обязательств;</w:t>
      </w:r>
    </w:p>
    <w:p w:rsidR="007F4954" w:rsidRPr="00E47C97" w:rsidRDefault="007F4954" w:rsidP="007F4954">
      <w:pPr>
        <w:pStyle w:val="s1"/>
        <w:shd w:val="clear" w:color="auto" w:fill="FFFFFF"/>
        <w:spacing w:before="0" w:after="0"/>
        <w:ind w:firstLine="709"/>
        <w:jc w:val="both"/>
        <w:rPr>
          <w:color w:val="FF0000"/>
          <w:sz w:val="28"/>
          <w:szCs w:val="28"/>
        </w:rPr>
      </w:pPr>
      <w:r w:rsidRPr="00E47C97">
        <w:rPr>
          <w:sz w:val="28"/>
          <w:szCs w:val="28"/>
        </w:rPr>
        <w:t>- на исполнение принимаемых расходных обязательств текущего финансового года в соответствии со сложившейся социально-экономической ситуацией</w:t>
      </w:r>
      <w:r w:rsidRPr="00E47C97">
        <w:rPr>
          <w:color w:val="22272F"/>
          <w:sz w:val="28"/>
          <w:szCs w:val="28"/>
        </w:rPr>
        <w:t xml:space="preserve"> </w:t>
      </w:r>
      <w:r>
        <w:rPr>
          <w:sz w:val="28"/>
          <w:szCs w:val="28"/>
        </w:rPr>
        <w:t>в Днепровском сельсовете</w:t>
      </w:r>
      <w:r w:rsidRPr="00E47C97">
        <w:rPr>
          <w:sz w:val="28"/>
          <w:szCs w:val="28"/>
        </w:rPr>
        <w:t>.</w:t>
      </w:r>
    </w:p>
    <w:p w:rsidR="007F4954" w:rsidRPr="00E47C97" w:rsidRDefault="007F4954" w:rsidP="007F4954">
      <w:pPr>
        <w:tabs>
          <w:tab w:val="left" w:pos="1134"/>
        </w:tabs>
        <w:ind w:firstLine="709"/>
      </w:pPr>
    </w:p>
    <w:p w:rsidR="007F4954" w:rsidRPr="00E47C97" w:rsidRDefault="007F4954" w:rsidP="007F4954">
      <w:pPr>
        <w:tabs>
          <w:tab w:val="left" w:pos="1134"/>
        </w:tabs>
        <w:ind w:firstLine="709"/>
      </w:pPr>
    </w:p>
    <w:p w:rsidR="007F4954" w:rsidRPr="00E47C97" w:rsidRDefault="007F4954" w:rsidP="007F4954">
      <w:pPr>
        <w:tabs>
          <w:tab w:val="left" w:pos="1134"/>
        </w:tabs>
        <w:rPr>
          <w:b/>
        </w:rPr>
      </w:pPr>
      <w:r w:rsidRPr="00E47C97">
        <w:rPr>
          <w:b/>
        </w:rPr>
        <w:t>Статья 26. Основы казначейского сопровождения</w:t>
      </w:r>
    </w:p>
    <w:p w:rsidR="007F4954" w:rsidRPr="00E47C97" w:rsidRDefault="007F4954" w:rsidP="007F4954">
      <w:pPr>
        <w:tabs>
          <w:tab w:val="left" w:pos="1134"/>
        </w:tabs>
        <w:ind w:firstLine="709"/>
      </w:pPr>
    </w:p>
    <w:p w:rsidR="007F4954" w:rsidRPr="00E47C97" w:rsidRDefault="007F4954" w:rsidP="007F4954">
      <w:pPr>
        <w:tabs>
          <w:tab w:val="left" w:pos="1134"/>
        </w:tabs>
        <w:ind w:firstLine="709"/>
      </w:pPr>
      <w:r w:rsidRPr="00E47C97">
        <w:t>1. Финансовый орган в случаях, установленных решениями Совета депутатов , вправе осуществлять казначейское сопровождение в отношении средств, определенных в соответствии подпунктом 1 пункта 1 статьи 242.26 Бюджетного кодекса Российской Федерации, в порядке, установленном Администрацией в соответствии с общими требованиями, установленными Правительством Российской Федерации, содержащими, в том числе положения, предусмотренные пунктом 3 статьи 242.23 Бюджетного кодекса Российской Федерации, а также требования к порядку санкционирования операций со средствами участников казначейского сопровождения, устанавливаемому финансовым органом.</w:t>
      </w:r>
    </w:p>
    <w:p w:rsidR="007F4954" w:rsidRPr="00E47C97" w:rsidRDefault="007F4954" w:rsidP="007F4954">
      <w:pPr>
        <w:tabs>
          <w:tab w:val="left" w:pos="1134"/>
        </w:tabs>
        <w:ind w:firstLine="709"/>
      </w:pPr>
      <w:r w:rsidRPr="00E47C97">
        <w:t>2. При размещении средств на депозитах, а также в иные финансовые инструменты в случаях, установленных решениями Совета депутатов, указанными в части 1 настоящей статьи, средства, предусмотренные настоящей частью, подлежат возврату на лицевые счета для учета операций со средствами участников казначейского сопровождения, включая средства, полученные от их размещения.</w:t>
      </w:r>
    </w:p>
    <w:p w:rsidR="007F4954" w:rsidRPr="00E47C97" w:rsidRDefault="007F4954" w:rsidP="007F4954">
      <w:pPr>
        <w:tabs>
          <w:tab w:val="left" w:pos="1134"/>
        </w:tabs>
        <w:ind w:firstLine="709"/>
      </w:pPr>
      <w:r w:rsidRPr="00E47C97">
        <w:t>3. Финансовый орган в случаях определенных правовым актом Правительства Российской Федерации, и порядке, установленном Правительством Российской Федерации, вправе осуществлять расширенное казначейское сопровождение средств, указанных в  подпункте 1 пункта 1 статьи 242.26 Бюджетного кодекса Российской Федерации.</w:t>
      </w:r>
    </w:p>
    <w:p w:rsidR="007F4954" w:rsidRPr="00E47C97" w:rsidRDefault="007F4954" w:rsidP="007F4954">
      <w:pPr>
        <w:tabs>
          <w:tab w:val="left" w:pos="1134"/>
        </w:tabs>
        <w:ind w:firstLine="709"/>
      </w:pPr>
      <w:r w:rsidRPr="00E47C97">
        <w:t>4. Основы казначейского сопровождения устанавливаются главой 24.4 Бюджетного кодекса Российской Федерации.</w:t>
      </w:r>
    </w:p>
    <w:p w:rsidR="007F4954" w:rsidRPr="00E47C97" w:rsidRDefault="007F4954" w:rsidP="007F4954">
      <w:pPr>
        <w:tabs>
          <w:tab w:val="left" w:pos="0"/>
        </w:tabs>
        <w:ind w:firstLine="709"/>
        <w:rPr>
          <w:spacing w:val="-8"/>
        </w:rPr>
      </w:pPr>
      <w:r w:rsidRPr="00E47C97">
        <w:t xml:space="preserve">5. </w:t>
      </w:r>
      <w:r w:rsidRPr="00E47C97">
        <w:rPr>
          <w:spacing w:val="-8"/>
        </w:rPr>
        <w:t xml:space="preserve">Казначейское сопровождение средств в соответствии пунктами 1-3 настоящей статьи может осуществляться Управлением Федерального казначейства по </w:t>
      </w:r>
      <w:r>
        <w:rPr>
          <w:spacing w:val="-8"/>
        </w:rPr>
        <w:t>Оренбургской области</w:t>
      </w:r>
      <w:r w:rsidRPr="00E47C97">
        <w:rPr>
          <w:spacing w:val="-8"/>
        </w:rPr>
        <w:t xml:space="preserve"> или финансовым органом</w:t>
      </w:r>
      <w:r w:rsidRPr="00E47C97">
        <w:rPr>
          <w:bCs/>
        </w:rPr>
        <w:t xml:space="preserve"> </w:t>
      </w:r>
      <w:r>
        <w:rPr>
          <w:bCs/>
        </w:rPr>
        <w:t>муниципального образования Беляевский район</w:t>
      </w:r>
      <w:r w:rsidRPr="00E47C97">
        <w:rPr>
          <w:bCs/>
        </w:rPr>
        <w:t xml:space="preserve"> </w:t>
      </w:r>
      <w:r w:rsidRPr="00E47C97">
        <w:rPr>
          <w:spacing w:val="-8"/>
        </w:rPr>
        <w:t>при передаче им отдельных функций финансового органа в соответствии со статьями 220.2 и 154 Бюджетного Кодекса Российской Федерации соответственно.</w:t>
      </w:r>
    </w:p>
    <w:p w:rsidR="007F4954" w:rsidRPr="00E47C97" w:rsidRDefault="007F4954" w:rsidP="007F4954">
      <w:pPr>
        <w:tabs>
          <w:tab w:val="left" w:pos="0"/>
        </w:tabs>
        <w:ind w:firstLine="709"/>
        <w:rPr>
          <w:spacing w:val="-8"/>
        </w:rPr>
      </w:pPr>
    </w:p>
    <w:p w:rsidR="007F4954" w:rsidRPr="00E47C97" w:rsidRDefault="007F4954" w:rsidP="007F4954">
      <w:pPr>
        <w:tabs>
          <w:tab w:val="left" w:pos="0"/>
        </w:tabs>
        <w:ind w:firstLine="709"/>
        <w:rPr>
          <w:spacing w:val="-8"/>
        </w:rPr>
      </w:pPr>
    </w:p>
    <w:p w:rsidR="007F4954" w:rsidRPr="00E47C97" w:rsidRDefault="007F4954" w:rsidP="007F4954">
      <w:pPr>
        <w:tabs>
          <w:tab w:val="left" w:pos="1134"/>
        </w:tabs>
        <w:ind w:firstLine="709"/>
        <w:contextualSpacing/>
        <w:rPr>
          <w:b/>
        </w:rPr>
      </w:pPr>
      <w:r w:rsidRPr="00E47C97">
        <w:rPr>
          <w:b/>
        </w:rPr>
        <w:lastRenderedPageBreak/>
        <w:t xml:space="preserve">Статья 27. Исполнение судебных актов, предусматривающих обращение взыскания на средства участников казначейского сопровождения </w:t>
      </w:r>
    </w:p>
    <w:p w:rsidR="007F4954" w:rsidRPr="007F4954" w:rsidRDefault="007F4954" w:rsidP="007F4954">
      <w:pPr>
        <w:pStyle w:val="ConsPlusNormal"/>
        <w:widowControl/>
        <w:tabs>
          <w:tab w:val="left" w:pos="1080"/>
        </w:tabs>
        <w:ind w:firstLine="709"/>
        <w:jc w:val="both"/>
        <w:outlineLvl w:val="3"/>
        <w:rPr>
          <w:rFonts w:ascii="Times New Roman" w:hAnsi="Times New Roman" w:cs="Times New Roman"/>
          <w:b/>
          <w:sz w:val="28"/>
          <w:szCs w:val="28"/>
          <w:lang w:val="ru-RU"/>
        </w:rPr>
      </w:pPr>
    </w:p>
    <w:p w:rsidR="007F4954" w:rsidRPr="007F4954" w:rsidRDefault="007F4954" w:rsidP="007F4954">
      <w:pPr>
        <w:pStyle w:val="ConsPlusNormal"/>
        <w:widowContro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1. 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пунктом 1 статьи 242.23 Бюджетного кодекса Российской Федерации, обязательств участников казначейского сопровождения по заключенным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пунктом 1 статьи 242.26 Бюджетного кодекса Российской Федерации, а также судебных актов о возмещении вреда, причиненного жизни и здоровью, направляется судом по просьбе взыскателя или самим взыскателем вместе с документами, указанными в пункте 2 статьи 242.1 Бюджетного кодекса Российской Федерации, в орган, осуществляющий открытие и ведение лицевых счетов, по месту открытия в соответствии с Бюджетным кодексом Российской Федерации участнику казначейского сопровождения - должнику лицевого счета (далее в настоящей статье - лицевой счет должника).</w:t>
      </w:r>
    </w:p>
    <w:p w:rsidR="007F4954" w:rsidRPr="007F4954" w:rsidRDefault="007F4954" w:rsidP="007F4954">
      <w:pPr>
        <w:pStyle w:val="ConsPlusNormal"/>
        <w:widowContro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1.1. 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идентификатор муниципального контракта, договора (соглашения), предусмотренный подпунктом 3 пункта 2 статьи 242.23 Бюджетного кодекса Российской Федерации, направляет взыскателю (должнику) уведомление о необходимости представления информации об указанном идентификаторе и (или) копии  муниципального контракта, договора (соглашения), контракта (договора), в рамках исполнения которых предъявлен исполнительный документ (далее в настоящей статье соответственно - информация об идентификаторе, копия договора).</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за исключением случаев, указанных в абзаце третьем настоящего пункта.</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 xml:space="preserve">При наличии оснований, указанных в пункте 3 статьи 242.1 Бюджетного кодекса Российской Федерации, а также в случае, если взыскателем (должником) в течение десяти рабочих дней после направления ему уведомления, </w:t>
      </w:r>
      <w:r w:rsidRPr="007F4954">
        <w:rPr>
          <w:rFonts w:ascii="Times New Roman" w:hAnsi="Times New Roman" w:cs="Times New Roman"/>
          <w:spacing w:val="-8"/>
          <w:sz w:val="28"/>
          <w:szCs w:val="28"/>
          <w:lang w:val="ru-RU"/>
        </w:rPr>
        <w:lastRenderedPageBreak/>
        <w:t>предусмотренного пунктом 1.1 настоящей статьи, не представлены информация об идентификаторе и (или) копия договора, орган, осуществляющий открытие и ведение лицевых счетов, возвращает исполнительный документ со всеми поступившими приложениями к нему взыскателю без исполнения в течение пяти рабочих дней со дня поступления исполнительного документа либо со дня истечения срока поступления от взыскателя (должника) информации об идентификаторе и (или) копии договора после направления ему указанного уведомления с указанием причины возврата.</w:t>
      </w:r>
    </w:p>
    <w:p w:rsidR="007F4954" w:rsidRPr="007F4954" w:rsidRDefault="007F4954" w:rsidP="007F4954">
      <w:pPr>
        <w:pStyle w:val="ConsPlusNormal"/>
        <w:widowContro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В случае направления взыскателю уведомления об уточнении реквизитов банковского счета, уведомления о необходимости представления информации об идентификаторе и (или) копии договора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 информации об идентификаторе и (или) копии договора.</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3. Должник в течение 10 рабочих дней со дня получения уведомления, указанного в пункте 2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предусматривающего взыскание по муниципальному контракту (контракту, договору, соглашению), по которому возникло требование.</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4. 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приостанавливает до момента устранения данного нарушения осуществление операций по расходованию средств на соответствующем разделе лицевого счета должника, связанных с исполнением муниципального контракта (контракта, договора, соглашения), по которому возникло требование (за исключением операций по перечислению денежных средств для расчетов по оплате труда, перечислению удержанных налогов и уплате начисленных страховых взносов на обязательное социальное страхование в связи с указанными расчетами, операций по исполнению исполнительных документов, в том числе по искам о возмещении вреда, причиненного жизни и здоровью), с уведомлением должника.</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1) документа, подтверждающего исполнение исполнительного документа;</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lastRenderedPageBreak/>
        <w:t>2) документа об отсрочке или о рассрочке исполнения судебных актов;</w:t>
      </w:r>
    </w:p>
    <w:p w:rsidR="007F4954" w:rsidRPr="007F4954" w:rsidRDefault="007F4954" w:rsidP="007F4954">
      <w:pPr>
        <w:pStyle w:val="ConsPlusNormal"/>
        <w:widowContro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3) документа, отменяющего или приостанавливающего исполнение судебного акта, на основании которого выдан исполнительный документ.</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6. В случае невозможности осуществления взыскания денежных средств с должника в связи с отсутствием на соответствующем разделе лицевого счета должника, связанном с исполнением муниципального контракта, договора (соглашения), контракта (договора), в рамках исполнения которых предъявлен исполнительный документ, денежных средств в течение трех месяцев со дня поступления исполнительного документа, указанного в пункте 1 настоящей статьи, в орган, осуществляющий открытие и ведение лицевых счетов, данный орган информирует об этом взыскателя в течение 10 дней со дня истечения указанного трехмесячного срока.</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пунктом 3 настоящей статьи, в течение трех месяцев со дня поступления исполнительного документа в орган Федерального казначейства при отсутствии документов, указанных в пункте 5 настоящей статьи, орган Федерального казначейства не позднее следующего рабочего дня после истечения указанного срока формирует распоряжение на сумму полного либо частичного исполнения исполнительного документа, если средств на соответствующем разделе лицевого счета должника недостаточно для полного исполнения исполнительного документа.</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Финансовый орган муниципального образования, осуществляющий открытие и ведение лицевых счетов, вправе в порядке и сроки, которые предусмотрены абзацем вторым настоящего пункта, сформировать распоряжение на сумму полного либо частичного исполнения исполнительного документа в случае, если соответствующее право предоставлено ему муниципальным правовым актом представительного органа муниципального образования, регулирующим бюджетные правоотношения.</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7. В случае направления взыскателю уведомления об уточнении реквизитов банковского счета взыскателя, уведомления о необходимости представления информации об идентификаторе и (или) копии договора трехмесячный срок исчисляется со дня получения уточненных реквизитов банковского счета взыскателя, информации об идентификаторе и (или) копии договора.</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 xml:space="preserve">8.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данный орган возвращает взыскателю либо в суд </w:t>
      </w:r>
      <w:r w:rsidRPr="007F4954">
        <w:rPr>
          <w:rFonts w:ascii="Times New Roman" w:hAnsi="Times New Roman" w:cs="Times New Roman"/>
          <w:spacing w:val="-8"/>
          <w:sz w:val="28"/>
          <w:szCs w:val="28"/>
          <w:lang w:val="ru-RU"/>
        </w:rPr>
        <w:lastRenderedPageBreak/>
        <w:t>полностью или частично неисполненный исполнительный документ с указанием причины его неисполнения и времени нахождения указанного документа в данном органе.</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В случае частичного исполнения должником исполнительного документа орган, осуществляющий открытие и ведение лицевых счетов, возвращает указанный документ взыскателю либо в суд с отметкой о произведенных выплатах (произведенной выплате).</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9.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на соответствующем разделе лицевого счета должника данный орган уведомляет должника об отмене приостановления операций по соответствующему разделу лицевого счета должника, а исполнительный документ возвращает взыскателю либо в суд.</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10. В случае отзыва исполнительного документа взыскатель вправе направить исполнительный документ на исполнение в соответствии с законодательством Российской Федерации об исполнительном производстве.</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11. 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документу в суд, выдавший указанный исполнительный документ.</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12. 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порядке.</w:t>
      </w:r>
    </w:p>
    <w:p w:rsidR="007F4954" w:rsidRPr="007F4954" w:rsidRDefault="007F4954" w:rsidP="007F4954">
      <w:pPr>
        <w:pStyle w:val="ConsPlusNormal"/>
        <w:tabs>
          <w:tab w:val="left" w:pos="1080"/>
        </w:tabs>
        <w:ind w:firstLine="709"/>
        <w:jc w:val="both"/>
        <w:outlineLvl w:val="3"/>
        <w:rPr>
          <w:rFonts w:ascii="Times New Roman" w:hAnsi="Times New Roman" w:cs="Times New Roman"/>
          <w:spacing w:val="-8"/>
          <w:sz w:val="28"/>
          <w:szCs w:val="28"/>
          <w:lang w:val="ru-RU"/>
        </w:rPr>
      </w:pPr>
      <w:r w:rsidRPr="007F4954">
        <w:rPr>
          <w:rFonts w:ascii="Times New Roman" w:hAnsi="Times New Roman" w:cs="Times New Roman"/>
          <w:spacing w:val="-8"/>
          <w:sz w:val="28"/>
          <w:szCs w:val="28"/>
          <w:lang w:val="ru-RU"/>
        </w:rPr>
        <w:t>13. Обращение взыскания на средства участника казначейского сопровождения, находящиеся на лицевом счете должника, службой судебных приставов не производится.</w:t>
      </w:r>
    </w:p>
    <w:p w:rsidR="007F4954" w:rsidRPr="00E47C97" w:rsidRDefault="007F4954" w:rsidP="007F4954">
      <w:pPr>
        <w:tabs>
          <w:tab w:val="left" w:pos="1134"/>
        </w:tabs>
      </w:pPr>
    </w:p>
    <w:p w:rsidR="007F4954" w:rsidRPr="007F4954" w:rsidRDefault="007F4954" w:rsidP="007F4954">
      <w:pPr>
        <w:pStyle w:val="ConsPlusNormal"/>
        <w:widowControl/>
        <w:tabs>
          <w:tab w:val="left" w:pos="1080"/>
        </w:tabs>
        <w:ind w:firstLine="709"/>
        <w:jc w:val="both"/>
        <w:outlineLvl w:val="3"/>
        <w:rPr>
          <w:rFonts w:ascii="Times New Roman" w:hAnsi="Times New Roman" w:cs="Times New Roman"/>
          <w:sz w:val="28"/>
          <w:szCs w:val="28"/>
          <w:lang w:val="ru-RU"/>
        </w:rPr>
      </w:pPr>
    </w:p>
    <w:bookmarkEnd w:id="9"/>
    <w:p w:rsidR="007F4954" w:rsidRPr="00E47C97" w:rsidRDefault="007F4954" w:rsidP="007F4954">
      <w:pPr>
        <w:rPr>
          <w:b/>
        </w:rPr>
      </w:pPr>
      <w:r w:rsidRPr="00E47C97">
        <w:rPr>
          <w:b/>
          <w:bCs/>
        </w:rPr>
        <w:t>Статья 28. Составление и представление бюджетной отчетности</w:t>
      </w:r>
    </w:p>
    <w:p w:rsidR="007F4954" w:rsidRPr="00E47C97" w:rsidRDefault="007F4954" w:rsidP="007F4954">
      <w:pPr>
        <w:ind w:firstLine="709"/>
      </w:pPr>
    </w:p>
    <w:p w:rsidR="007F4954" w:rsidRPr="00E47C97" w:rsidRDefault="007F4954" w:rsidP="007F4954">
      <w:pPr>
        <w:ind w:firstLine="709"/>
      </w:pPr>
      <w:r w:rsidRPr="00E47C97">
        <w:t xml:space="preserve">1. Финансовый орган составляет и представляет в Администрацию бюджетную отчетность </w:t>
      </w:r>
      <w:r>
        <w:t>Днепровского сельсовета</w:t>
      </w:r>
      <w:r w:rsidRPr="00E47C97">
        <w:t>.</w:t>
      </w:r>
    </w:p>
    <w:p w:rsidR="007F4954" w:rsidRPr="00E47C97" w:rsidRDefault="007F4954" w:rsidP="007F4954">
      <w:pPr>
        <w:ind w:firstLine="709"/>
      </w:pPr>
      <w:r w:rsidRPr="00E47C97">
        <w:t xml:space="preserve">Бюджетная отчетность </w:t>
      </w:r>
      <w:r>
        <w:t>Днепровского сельсовета</w:t>
      </w:r>
      <w:r w:rsidRPr="00E47C97">
        <w:t xml:space="preserve"> является годовой. </w:t>
      </w:r>
    </w:p>
    <w:p w:rsidR="007F4954" w:rsidRPr="00E47C97" w:rsidRDefault="007F4954" w:rsidP="007F4954">
      <w:pPr>
        <w:tabs>
          <w:tab w:val="left" w:pos="0"/>
        </w:tabs>
        <w:ind w:firstLine="709"/>
      </w:pPr>
      <w:r w:rsidRPr="00E47C97">
        <w:t xml:space="preserve">2. Отчет об исполнении бюджета за первый квартал, полугодие и девять месяцев текущего финансового года утверждается Администрацией и </w:t>
      </w:r>
      <w:r w:rsidRPr="00E47C97">
        <w:lastRenderedPageBreak/>
        <w:t xml:space="preserve">направляется в Совет депутатов и </w:t>
      </w:r>
      <w:r w:rsidRPr="00E47C97">
        <w:rPr>
          <w:bCs/>
        </w:rPr>
        <w:t xml:space="preserve">в </w:t>
      </w:r>
      <w:r>
        <w:rPr>
          <w:bCs/>
        </w:rPr>
        <w:t>Счетную палату муниципального образования Беляевский район</w:t>
      </w:r>
      <w:r w:rsidRPr="00E47C97">
        <w:rPr>
          <w:bCs/>
        </w:rPr>
        <w:t xml:space="preserve"> в</w:t>
      </w:r>
      <w:r w:rsidRPr="00E47C97">
        <w:t xml:space="preserve"> срок </w:t>
      </w:r>
      <w:r w:rsidRPr="007E1F10">
        <w:t>не поздне</w:t>
      </w:r>
      <w:r>
        <w:t>е 01 апреля.</w:t>
      </w:r>
    </w:p>
    <w:p w:rsidR="007F4954" w:rsidRPr="00E47C97" w:rsidRDefault="007F4954" w:rsidP="007F4954">
      <w:pPr>
        <w:ind w:firstLine="709"/>
        <w:rPr>
          <w:b/>
          <w:bCs/>
        </w:rPr>
      </w:pPr>
      <w:r w:rsidRPr="00E47C97">
        <w:t>3. Годовой отчет об исполнении бюджета подлежит рассмотрению и утверждению решением Совета депутатов.</w:t>
      </w:r>
    </w:p>
    <w:p w:rsidR="007F4954" w:rsidRPr="00E47C97" w:rsidRDefault="007F4954" w:rsidP="007F4954">
      <w:pPr>
        <w:ind w:firstLine="709"/>
        <w:rPr>
          <w:b/>
          <w:bCs/>
        </w:rPr>
      </w:pPr>
    </w:p>
    <w:p w:rsidR="007F4954" w:rsidRPr="00E47C97" w:rsidRDefault="007F4954" w:rsidP="007F4954">
      <w:pPr>
        <w:ind w:firstLine="709"/>
        <w:rPr>
          <w:b/>
          <w:bCs/>
        </w:rPr>
      </w:pPr>
      <w:bookmarkStart w:id="13" w:name="Par359"/>
      <w:bookmarkEnd w:id="13"/>
      <w:r w:rsidRPr="00E47C97">
        <w:rPr>
          <w:b/>
          <w:bCs/>
        </w:rPr>
        <w:t>Статья 29. Внешняя проверка годового отчета об исполнении бюджета</w:t>
      </w:r>
    </w:p>
    <w:p w:rsidR="007F4954" w:rsidRPr="00E47C97" w:rsidRDefault="007F4954" w:rsidP="007F4954">
      <w:pPr>
        <w:ind w:firstLine="709"/>
        <w:rPr>
          <w:bCs/>
        </w:rPr>
      </w:pPr>
    </w:p>
    <w:p w:rsidR="007F4954" w:rsidRPr="00E47C97" w:rsidRDefault="007F4954" w:rsidP="007F4954">
      <w:pPr>
        <w:ind w:firstLine="709"/>
      </w:pPr>
      <w:r w:rsidRPr="00E47C97">
        <w:t>1. Годовой отчет об исполнении местного бюджета до его рассмотрения в Совет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7F4954" w:rsidRPr="00E47C97" w:rsidRDefault="007F4954" w:rsidP="007F4954">
      <w:pPr>
        <w:tabs>
          <w:tab w:val="left" w:pos="0"/>
        </w:tabs>
        <w:ind w:firstLine="709"/>
      </w:pPr>
      <w:r w:rsidRPr="00E47C97">
        <w:t>Внешняя проверка годового отчета об исполнении местного бюджета осуществляется в порядке, установленном</w:t>
      </w:r>
      <w:r>
        <w:t xml:space="preserve"> Соглашении с  </w:t>
      </w:r>
      <w:r w:rsidRPr="00E47C97">
        <w:t xml:space="preserve">соблюдением требований Бюджетного кодекса Российской Федерации и с учетом особенностей, установленных федеральными законами. Внешняя проверка годового отчета об исполнении местного бюджета может осуществляться Счетной палатой </w:t>
      </w:r>
      <w:r>
        <w:t>Оренбургской области</w:t>
      </w:r>
      <w:r w:rsidRPr="00E47C97">
        <w:t xml:space="preserve"> в случае заключения соглашения Советом депутатов со Счетной палатой </w:t>
      </w:r>
      <w:r>
        <w:t>Оренбургской области</w:t>
      </w:r>
      <w:r w:rsidRPr="00E47C97">
        <w:t xml:space="preserve"> о передаче ей полномочий по осуществлению внешнего муниципального финансового контроля и в порядке, установленном законом </w:t>
      </w:r>
      <w:r>
        <w:t>Оренбургской области</w:t>
      </w:r>
      <w:r w:rsidRPr="00E47C97">
        <w:t>, с соблюдением требований Бюджетного кодекса Российской Федерации и с учетом особенностей, установленных федеральными законами.</w:t>
      </w:r>
    </w:p>
    <w:p w:rsidR="007F4954" w:rsidRPr="00E47C97" w:rsidRDefault="007F4954" w:rsidP="007F4954">
      <w:pPr>
        <w:ind w:firstLine="709"/>
      </w:pPr>
      <w:r w:rsidRPr="00E47C97">
        <w:t>2. Администрация представляет годовой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7F4954" w:rsidRPr="00E47C97" w:rsidRDefault="007F4954" w:rsidP="007F4954">
      <w:pPr>
        <w:tabs>
          <w:tab w:val="left" w:pos="0"/>
        </w:tabs>
        <w:ind w:firstLine="709"/>
      </w:pPr>
      <w:r w:rsidRPr="00E47C97">
        <w:t>3.</w:t>
      </w:r>
      <w:r w:rsidRPr="00E47C97">
        <w:rPr>
          <w:bCs/>
        </w:rPr>
        <w:t xml:space="preserve"> </w:t>
      </w:r>
      <w:r>
        <w:rPr>
          <w:bCs/>
        </w:rPr>
        <w:t>Счетную палату муниципального образования Беляевский район</w:t>
      </w:r>
      <w:r w:rsidRPr="00E47C97">
        <w:rPr>
          <w:bCs/>
        </w:rPr>
        <w:t xml:space="preserve"> готовит</w:t>
      </w:r>
      <w:r w:rsidRPr="00E47C97">
        <w:t xml:space="preserve"> заключение на годовой отчет об исполнении бюджета с учетом данных внешней проверки годовой бюджетной отчетности главных администраторов бюджетных средств и не позднее 1 апреля текущего года направляет его в Совет депутатов и Администрацию.</w:t>
      </w:r>
    </w:p>
    <w:p w:rsidR="007F4954" w:rsidRPr="00E47C97" w:rsidRDefault="007F4954" w:rsidP="007F4954">
      <w:pPr>
        <w:ind w:firstLine="709"/>
      </w:pPr>
    </w:p>
    <w:p w:rsidR="007F4954" w:rsidRPr="00E47C97" w:rsidRDefault="007F4954" w:rsidP="007F4954">
      <w:pPr>
        <w:rPr>
          <w:b/>
        </w:rPr>
      </w:pPr>
      <w:bookmarkStart w:id="14" w:name="Par377"/>
      <w:bookmarkStart w:id="15" w:name="Par368"/>
      <w:bookmarkEnd w:id="14"/>
      <w:bookmarkEnd w:id="15"/>
      <w:r w:rsidRPr="00E47C97">
        <w:rPr>
          <w:b/>
          <w:bCs/>
        </w:rPr>
        <w:t>Статья 30. Представление годового отчета об исполнении местного бюджета в Совет депутатов</w:t>
      </w:r>
    </w:p>
    <w:p w:rsidR="007F4954" w:rsidRPr="00E47C97" w:rsidRDefault="007F4954" w:rsidP="007F4954">
      <w:pPr>
        <w:ind w:firstLine="709"/>
      </w:pPr>
    </w:p>
    <w:p w:rsidR="007F4954" w:rsidRPr="00E47C97" w:rsidRDefault="007F4954" w:rsidP="007F4954">
      <w:pPr>
        <w:ind w:firstLine="709"/>
      </w:pPr>
      <w:r w:rsidRPr="00E47C97">
        <w:t>1. Годовой отчет об исполнении местного бюджета представляется Администрацией в Совет депутатов не позднее 1 мая текущего года.</w:t>
      </w:r>
    </w:p>
    <w:p w:rsidR="007F4954" w:rsidRPr="00E47C97" w:rsidRDefault="007F4954" w:rsidP="007F4954">
      <w:pPr>
        <w:ind w:firstLine="709"/>
      </w:pPr>
      <w:r w:rsidRPr="00E47C97">
        <w:t>2. Одновременно с годовым отчетом об исполнении местного бюджета, Администрацией представляются:</w:t>
      </w:r>
    </w:p>
    <w:p w:rsidR="007F4954" w:rsidRPr="00E47C97" w:rsidRDefault="007F4954" w:rsidP="007F4954">
      <w:pPr>
        <w:ind w:firstLine="709"/>
      </w:pPr>
      <w:r w:rsidRPr="00E47C97">
        <w:t>- проект решения об исполнении местного бюджета;</w:t>
      </w:r>
    </w:p>
    <w:p w:rsidR="007F4954" w:rsidRPr="00E47C97" w:rsidRDefault="007F4954" w:rsidP="007F4954">
      <w:pPr>
        <w:ind w:firstLine="709"/>
      </w:pPr>
      <w:r w:rsidRPr="00E47C97">
        <w:t>- баланс исполнения местного бюджета;</w:t>
      </w:r>
    </w:p>
    <w:p w:rsidR="007F4954" w:rsidRPr="00E47C97" w:rsidRDefault="007F4954" w:rsidP="007F4954">
      <w:pPr>
        <w:ind w:firstLine="709"/>
      </w:pPr>
      <w:r w:rsidRPr="00E47C97">
        <w:t>- отчет о финансовых результатах деятельности;</w:t>
      </w:r>
    </w:p>
    <w:p w:rsidR="007F4954" w:rsidRPr="00E47C97" w:rsidRDefault="007F4954" w:rsidP="007F4954">
      <w:pPr>
        <w:ind w:firstLine="709"/>
      </w:pPr>
      <w:r w:rsidRPr="00E47C97">
        <w:t>- отчет о движении денежных средств;</w:t>
      </w:r>
    </w:p>
    <w:p w:rsidR="007F4954" w:rsidRPr="00E47C97" w:rsidRDefault="007F4954" w:rsidP="007F4954">
      <w:pPr>
        <w:ind w:firstLine="709"/>
      </w:pPr>
      <w:r w:rsidRPr="00E47C97">
        <w:lastRenderedPageBreak/>
        <w:t>- пояснительная записка,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p>
    <w:p w:rsidR="007F4954" w:rsidRPr="00E47C97" w:rsidRDefault="007F4954" w:rsidP="007F4954">
      <w:pPr>
        <w:ind w:firstLine="709"/>
      </w:pPr>
      <w:r w:rsidRPr="00E47C97">
        <w:t xml:space="preserve">- отчеты об использовании ассигнований резервного фонда, о состоянии муниципального внутреннего долга </w:t>
      </w:r>
      <w:r>
        <w:t>Днепровского сельсовета</w:t>
      </w:r>
      <w:r w:rsidRPr="00E47C97">
        <w:t xml:space="preserve"> на начало и конец отчетного финансового года;</w:t>
      </w:r>
    </w:p>
    <w:p w:rsidR="007F4954" w:rsidRPr="00E47C97" w:rsidRDefault="007F4954" w:rsidP="007F4954">
      <w:pPr>
        <w:ind w:firstLine="709"/>
      </w:pPr>
      <w:r w:rsidRPr="00E47C97">
        <w:t xml:space="preserve">- отчет о выполнении программы муниципальных гарантий </w:t>
      </w:r>
      <w:r>
        <w:t>Днепровского сельсовета</w:t>
      </w:r>
      <w:r w:rsidRPr="00E47C97">
        <w:t>;</w:t>
      </w:r>
    </w:p>
    <w:p w:rsidR="007F4954" w:rsidRPr="00E47C97" w:rsidRDefault="007F4954" w:rsidP="007F4954">
      <w:pPr>
        <w:ind w:firstLine="709"/>
      </w:pPr>
      <w:r w:rsidRPr="00E47C97">
        <w:t xml:space="preserve">- отчет о муниципальных внутренних заимствованиях </w:t>
      </w:r>
      <w:r>
        <w:t>Днепровского сельсовета</w:t>
      </w:r>
      <w:r w:rsidRPr="00E47C97">
        <w:t xml:space="preserve"> по видам заимствований;</w:t>
      </w:r>
    </w:p>
    <w:p w:rsidR="007F4954" w:rsidRPr="00E47C97" w:rsidRDefault="007F4954" w:rsidP="007F4954">
      <w:pPr>
        <w:ind w:firstLine="709"/>
      </w:pPr>
      <w:r w:rsidRPr="00E47C97">
        <w:t xml:space="preserve">- отчет о результатах деятельности муниципальных унитарных предприятий </w:t>
      </w:r>
      <w:r>
        <w:t>Днепровского сельсовета</w:t>
      </w:r>
      <w:r w:rsidRPr="00E47C97">
        <w:t>;</w:t>
      </w:r>
    </w:p>
    <w:p w:rsidR="007F4954" w:rsidRPr="00E47C97" w:rsidRDefault="007F4954" w:rsidP="007F4954">
      <w:pPr>
        <w:ind w:firstLine="709"/>
      </w:pPr>
      <w:r w:rsidRPr="00E47C97">
        <w:t xml:space="preserve">- реестр объектов муниципальной собственности </w:t>
      </w:r>
      <w:r>
        <w:t>Днепровского сельсовета</w:t>
      </w:r>
      <w:r w:rsidRPr="00E47C97">
        <w:t xml:space="preserve"> на первый и последний день отчетного финансового года;</w:t>
      </w:r>
    </w:p>
    <w:p w:rsidR="007F4954" w:rsidRPr="00E47C97" w:rsidRDefault="007F4954" w:rsidP="007F4954">
      <w:pPr>
        <w:ind w:firstLine="709"/>
      </w:pPr>
      <w:r w:rsidRPr="00E47C97">
        <w:t>- отчет об исполнении муниципальных программ с оценкой эффективности их реализации;</w:t>
      </w:r>
    </w:p>
    <w:p w:rsidR="007F4954" w:rsidRPr="00E47C97" w:rsidRDefault="007F4954" w:rsidP="007F4954">
      <w:pPr>
        <w:ind w:firstLine="709"/>
      </w:pPr>
      <w:r w:rsidRPr="00E47C97">
        <w:t>- отчет о результатах приватизации;</w:t>
      </w:r>
    </w:p>
    <w:p w:rsidR="007F4954" w:rsidRPr="00E47C97" w:rsidRDefault="007F4954" w:rsidP="007F4954">
      <w:pPr>
        <w:ind w:firstLine="709"/>
      </w:pPr>
      <w:r w:rsidRPr="00E47C97">
        <w:t xml:space="preserve">- информация о поступлении доходов от сдачи в аренду имущества, находящегося в муниципальной собственности </w:t>
      </w:r>
      <w:r>
        <w:t>Днепровского сельсовета</w:t>
      </w:r>
      <w:r w:rsidRPr="00E47C97">
        <w:t xml:space="preserve"> и переданного в оперативное управление казенным учреждениям, по главным распорядителям средств бюджета;</w:t>
      </w:r>
    </w:p>
    <w:p w:rsidR="007F4954" w:rsidRPr="00E47C97" w:rsidRDefault="007F4954" w:rsidP="007F4954">
      <w:pPr>
        <w:ind w:firstLine="709"/>
      </w:pPr>
      <w:r w:rsidRPr="00E47C97">
        <w:t>- информация о доходах муниципальных учреждений (за исключением казенных) в виде поступлений от оказания учреждениями услуг (выполнения работ), относящихся в соответствии с уставами учреждений к основным видам деятельности, оказание (выполнение) которых для физических и юридических лиц осуществляется на платной основе, а также поступлений от иной приносящей доход деятельности.</w:t>
      </w:r>
    </w:p>
    <w:p w:rsidR="007F4954" w:rsidRPr="00E47C97" w:rsidRDefault="007F4954" w:rsidP="007F4954">
      <w:pPr>
        <w:ind w:firstLine="709"/>
      </w:pPr>
      <w:bookmarkStart w:id="16" w:name="Par404"/>
      <w:bookmarkEnd w:id="16"/>
    </w:p>
    <w:p w:rsidR="007F4954" w:rsidRPr="00E47C97" w:rsidRDefault="007F4954" w:rsidP="007F4954">
      <w:pPr>
        <w:rPr>
          <w:b/>
        </w:rPr>
      </w:pPr>
      <w:r w:rsidRPr="00E47C97">
        <w:rPr>
          <w:b/>
          <w:bCs/>
        </w:rPr>
        <w:t>Статья 31. Утверждение годового отчета об исполнении бюджета</w:t>
      </w:r>
    </w:p>
    <w:p w:rsidR="007F4954" w:rsidRPr="00E47C97" w:rsidRDefault="007F4954" w:rsidP="007F4954">
      <w:pPr>
        <w:ind w:firstLine="709"/>
      </w:pPr>
    </w:p>
    <w:p w:rsidR="007F4954" w:rsidRPr="00E47C97" w:rsidRDefault="007F4954" w:rsidP="007F4954">
      <w:pPr>
        <w:ind w:firstLine="709"/>
      </w:pPr>
      <w:r w:rsidRPr="00E47C97">
        <w:t>1. Решением Совета депутатов об утверждении исполнения местного бюджета утверждается отчет об исполнении местного бюджета с указанием общего объема доходов, расходов и дефицита (профицита) местного бюджета.</w:t>
      </w:r>
    </w:p>
    <w:p w:rsidR="007F4954" w:rsidRPr="00E47C97" w:rsidRDefault="007F4954" w:rsidP="007F4954">
      <w:pPr>
        <w:ind w:firstLine="709"/>
      </w:pPr>
      <w:r w:rsidRPr="00E47C97">
        <w:t>2. Отдельными приложениями к решению Совета депутатов об утверждении исполнения местного бюджета за отчетный финансовый год утверждаются показатели:</w:t>
      </w:r>
    </w:p>
    <w:p w:rsidR="007F4954" w:rsidRPr="00E47C97" w:rsidRDefault="007F4954" w:rsidP="007F4954">
      <w:pPr>
        <w:ind w:firstLine="709"/>
      </w:pPr>
      <w:r w:rsidRPr="00E47C97">
        <w:t>- доходов местного бюджета по кодам классификации доходов местного бюджета;</w:t>
      </w:r>
    </w:p>
    <w:p w:rsidR="007F4954" w:rsidRPr="00E47C97" w:rsidRDefault="007F4954" w:rsidP="007F4954">
      <w:pPr>
        <w:ind w:firstLine="709"/>
      </w:pPr>
      <w:r w:rsidRPr="00E47C97">
        <w:t>- расходов местного бюджета по ведомственной структуре расходов местного бюджета;</w:t>
      </w:r>
    </w:p>
    <w:p w:rsidR="007F4954" w:rsidRPr="00E47C97" w:rsidRDefault="007F4954" w:rsidP="007F4954">
      <w:pPr>
        <w:ind w:firstLine="709"/>
      </w:pPr>
      <w:r w:rsidRPr="00E47C97">
        <w:t>- расходов местного бюджета по разделам, подразделам классификации расходов местного бюджета;</w:t>
      </w:r>
    </w:p>
    <w:p w:rsidR="007F4954" w:rsidRPr="00E47C97" w:rsidRDefault="007F4954" w:rsidP="007F4954">
      <w:pPr>
        <w:ind w:firstLine="709"/>
      </w:pPr>
      <w:r w:rsidRPr="00E47C97">
        <w:t>- источников финансирования дефицита местного бюджета по кодам классификации источников финансирования дефицита местного бюджета;</w:t>
      </w:r>
    </w:p>
    <w:p w:rsidR="007F4954" w:rsidRPr="00E47C97" w:rsidRDefault="007F4954" w:rsidP="007F4954">
      <w:pPr>
        <w:ind w:firstLine="709"/>
        <w:rPr>
          <w:shd w:val="clear" w:color="auto" w:fill="FFFFFF"/>
        </w:rPr>
      </w:pPr>
      <w:r w:rsidRPr="00E47C97">
        <w:rPr>
          <w:shd w:val="clear" w:color="auto" w:fill="FFFFFF"/>
        </w:rPr>
        <w:lastRenderedPageBreak/>
        <w:t xml:space="preserve">- иные показатели, установленные муниципальным правовым актом </w:t>
      </w:r>
      <w:r w:rsidRPr="00E47C97">
        <w:t xml:space="preserve">Совета депутатов </w:t>
      </w:r>
      <w:r w:rsidRPr="00E47C97">
        <w:rPr>
          <w:shd w:val="clear" w:color="auto" w:fill="FFFFFF"/>
        </w:rPr>
        <w:t>для решения об исполнении местного бюджета.</w:t>
      </w:r>
    </w:p>
    <w:p w:rsidR="007F4954" w:rsidRPr="00E47C97" w:rsidRDefault="007F4954" w:rsidP="007F4954">
      <w:pPr>
        <w:ind w:firstLine="709"/>
        <w:rPr>
          <w:b/>
          <w:bCs/>
        </w:rPr>
      </w:pPr>
    </w:p>
    <w:p w:rsidR="007F4954" w:rsidRPr="00E47C97" w:rsidRDefault="007F4954" w:rsidP="007F4954">
      <w:pPr>
        <w:rPr>
          <w:b/>
        </w:rPr>
      </w:pPr>
      <w:r w:rsidRPr="00E47C97">
        <w:rPr>
          <w:b/>
          <w:bCs/>
        </w:rPr>
        <w:t xml:space="preserve">Статья 32. Рассмотрение и утверждение годового отчета об исполнении местного бюджета </w:t>
      </w:r>
      <w:r w:rsidRPr="00E47C97">
        <w:rPr>
          <w:b/>
        </w:rPr>
        <w:t>Советом депутатов</w:t>
      </w:r>
    </w:p>
    <w:p w:rsidR="007F4954" w:rsidRPr="00E47C97" w:rsidRDefault="007F4954" w:rsidP="007F4954">
      <w:pPr>
        <w:rPr>
          <w:b/>
          <w:bCs/>
        </w:rPr>
      </w:pPr>
    </w:p>
    <w:p w:rsidR="007F4954" w:rsidRPr="00E47C97" w:rsidRDefault="007F4954" w:rsidP="007F4954">
      <w:pPr>
        <w:ind w:firstLine="709"/>
      </w:pPr>
      <w:r w:rsidRPr="00E47C97">
        <w:t>1. По результатам рассмотрения годового отчета об исполнении местного бюджета, Совет депутатов принимает решение об утверждении либо отклонении решения об исполнении местного бюджета.</w:t>
      </w:r>
    </w:p>
    <w:p w:rsidR="007F4954" w:rsidRPr="00E47C97" w:rsidRDefault="007F4954" w:rsidP="007F4954">
      <w:pPr>
        <w:ind w:firstLine="709"/>
      </w:pPr>
      <w:r w:rsidRPr="00E47C97">
        <w:t>2. В случае отклонения Советом депутатов отчета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F4954" w:rsidRPr="00E47C97" w:rsidRDefault="007F4954" w:rsidP="007F4954">
      <w:pPr>
        <w:ind w:firstLine="709"/>
      </w:pPr>
      <w:r w:rsidRPr="00E47C97">
        <w:t>3. Рассмотрение повторно представленного проекта решения об утверждении исполнения местного бюджета производится Советом депутатов в порядке, предусмотренном для первичного рассмотрения.</w:t>
      </w:r>
    </w:p>
    <w:p w:rsidR="007F4954" w:rsidRPr="00E47C97" w:rsidRDefault="007F4954" w:rsidP="007F4954">
      <w:pPr>
        <w:ind w:firstLine="709"/>
        <w:rPr>
          <w:b/>
          <w:caps/>
        </w:rPr>
      </w:pPr>
      <w:r w:rsidRPr="00E47C97">
        <w:t>4</w:t>
      </w:r>
      <w:r w:rsidRPr="00E47C97">
        <w:rPr>
          <w:color w:val="000000"/>
        </w:rPr>
        <w:t xml:space="preserve">. </w:t>
      </w:r>
      <w:r w:rsidRPr="00E47C97">
        <w:t>Решение Совета депутатов об утверждении годового отчета об исполнении местного бюджета подлежит официальному опубликованию.</w:t>
      </w:r>
    </w:p>
    <w:p w:rsidR="007F4954" w:rsidRPr="00E47C97" w:rsidRDefault="007F4954" w:rsidP="007F4954">
      <w:pPr>
        <w:keepNext/>
        <w:ind w:firstLine="709"/>
        <w:rPr>
          <w:b/>
          <w:bCs/>
        </w:rPr>
      </w:pPr>
    </w:p>
    <w:p w:rsidR="007F4954" w:rsidRPr="00E47C97" w:rsidRDefault="007F4954" w:rsidP="007F4954">
      <w:pPr>
        <w:keepNext/>
        <w:ind w:firstLine="709"/>
        <w:rPr>
          <w:b/>
          <w:shd w:val="clear" w:color="auto" w:fill="FF3333"/>
        </w:rPr>
      </w:pPr>
      <w:r w:rsidRPr="00E47C97">
        <w:rPr>
          <w:b/>
          <w:bCs/>
        </w:rPr>
        <w:t>ГЛАВА 5. МУНИЦИПАЛЬНЫЙ ФИНАНСОВЫЙ КОНТРОЛЬ</w:t>
      </w:r>
    </w:p>
    <w:p w:rsidR="007F4954" w:rsidRPr="00E47C97" w:rsidRDefault="007F4954" w:rsidP="007F4954">
      <w:pPr>
        <w:ind w:firstLine="709"/>
        <w:rPr>
          <w:b/>
          <w:shd w:val="clear" w:color="auto" w:fill="FF3333"/>
        </w:rPr>
      </w:pPr>
    </w:p>
    <w:p w:rsidR="007F4954" w:rsidRPr="00E47C97" w:rsidRDefault="007F4954" w:rsidP="007F4954">
      <w:pPr>
        <w:ind w:firstLine="709"/>
        <w:rPr>
          <w:b/>
          <w:shd w:val="clear" w:color="auto" w:fill="FF3333"/>
        </w:rPr>
      </w:pPr>
      <w:r w:rsidRPr="00E47C97">
        <w:rPr>
          <w:b/>
          <w:bCs/>
          <w:iCs/>
        </w:rPr>
        <w:t>Статья 33. Виды муниципального финансового контроля</w:t>
      </w:r>
    </w:p>
    <w:p w:rsidR="007F4954" w:rsidRPr="00E47C97" w:rsidRDefault="007F4954" w:rsidP="007F4954">
      <w:pPr>
        <w:ind w:firstLine="709"/>
        <w:rPr>
          <w:shd w:val="clear" w:color="auto" w:fill="FF3333"/>
        </w:rPr>
      </w:pPr>
    </w:p>
    <w:p w:rsidR="007F4954" w:rsidRPr="00E47C97" w:rsidRDefault="007F4954" w:rsidP="007F4954">
      <w:pPr>
        <w:ind w:firstLine="709"/>
      </w:pPr>
      <w:r w:rsidRPr="00E47C97">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w:t>
      </w:r>
      <w:r>
        <w:t>Днепровского сельсовета</w:t>
      </w:r>
      <w:r w:rsidRPr="00E47C97">
        <w:t xml:space="preserve">. </w:t>
      </w:r>
    </w:p>
    <w:p w:rsidR="007F4954" w:rsidRPr="00E47C97" w:rsidRDefault="007F4954" w:rsidP="007F4954">
      <w:pPr>
        <w:tabs>
          <w:tab w:val="left" w:pos="1134"/>
        </w:tabs>
        <w:ind w:firstLine="709"/>
      </w:pPr>
      <w:r w:rsidRPr="00E47C97">
        <w:t>Муниципальный финансовый контроль подразделяется на внешний и внутренний, предварительный и последующий.</w:t>
      </w:r>
    </w:p>
    <w:p w:rsidR="007F4954" w:rsidRPr="00E47C97" w:rsidRDefault="007F4954" w:rsidP="007F4954">
      <w:pPr>
        <w:tabs>
          <w:tab w:val="left" w:pos="0"/>
        </w:tabs>
        <w:ind w:firstLine="709"/>
      </w:pPr>
      <w:r w:rsidRPr="00E47C97">
        <w:t xml:space="preserve">2. Внешний муниципальный финансовый контроль является контрольной деятельностью </w:t>
      </w:r>
      <w:r w:rsidRPr="00F13D92">
        <w:t>Счётной палаты муниципального образования Беляевский район</w:t>
      </w:r>
      <w:r w:rsidRPr="00E47C97">
        <w:t xml:space="preserve">. </w:t>
      </w:r>
    </w:p>
    <w:p w:rsidR="007F4954" w:rsidRDefault="007F4954" w:rsidP="0099209A">
      <w:pPr>
        <w:widowControl w:val="0"/>
        <w:numPr>
          <w:ilvl w:val="0"/>
          <w:numId w:val="5"/>
        </w:numPr>
        <w:tabs>
          <w:tab w:val="left" w:pos="1134"/>
        </w:tabs>
        <w:autoSpaceDE w:val="0"/>
        <w:autoSpaceDN w:val="0"/>
        <w:adjustRightInd w:val="0"/>
        <w:ind w:firstLine="709"/>
        <w:jc w:val="both"/>
        <w:rPr>
          <w:shd w:val="clear" w:color="auto" w:fill="FFFFFF"/>
        </w:rPr>
      </w:pPr>
      <w:r w:rsidRPr="00E47C97">
        <w:t xml:space="preserve">Внутренний муниципальный финансовый контроль является контрольной деятельностью </w:t>
      </w:r>
      <w:r w:rsidRPr="00F13D92">
        <w:t>органов и должностных лиц Администрации муниципального образования Днепровский сельсовет</w:t>
      </w:r>
      <w:r>
        <w:t>.</w:t>
      </w:r>
      <w:r w:rsidRPr="00E47C97">
        <w:rPr>
          <w:color w:val="22272F"/>
          <w:shd w:val="clear" w:color="auto" w:fill="FFFFFF"/>
        </w:rPr>
        <w:t xml:space="preserve"> </w:t>
      </w:r>
      <w:r w:rsidRPr="00E47C97">
        <w:rPr>
          <w:shd w:val="clear" w:color="auto" w:fill="FFFFFF"/>
        </w:rPr>
        <w:t>Внутренний муниципальный финансовый контроль осуществляется в соответствии с </w:t>
      </w:r>
      <w:r w:rsidRPr="00E47C97">
        <w:rPr>
          <w:shd w:val="clear" w:color="auto" w:fill="FFFFFF"/>
          <w:lang/>
        </w:rPr>
        <w:t>федеральными стандартами</w:t>
      </w:r>
      <w:r w:rsidRPr="00E47C97">
        <w:rPr>
          <w:shd w:val="clear" w:color="auto" w:fill="FFFFFF"/>
        </w:rPr>
        <w:t>, утвержденными нормативными правовыми актами Правительства Российской Федерации.</w:t>
      </w:r>
    </w:p>
    <w:p w:rsidR="007F4954" w:rsidRPr="00E47C97" w:rsidRDefault="007F4954" w:rsidP="007F4954">
      <w:pPr>
        <w:tabs>
          <w:tab w:val="left" w:pos="1134"/>
        </w:tabs>
        <w:ind w:firstLine="709"/>
        <w:rPr>
          <w:shd w:val="clear" w:color="auto" w:fill="FFFFFF"/>
        </w:rPr>
      </w:pPr>
      <w:r w:rsidRPr="00954036">
        <w:rPr>
          <w:shd w:val="clear" w:color="auto" w:fill="FFFFFF"/>
        </w:rPr>
        <w:t xml:space="preserve">Отдельные бюджетные полномочия по внутреннему муниципальному финансовому контролю могут быть переданы </w:t>
      </w:r>
      <w:r w:rsidRPr="007E1F10">
        <w:t>Финансовому отделу администрации муниципального образования Беляевский район</w:t>
      </w:r>
      <w:r w:rsidRPr="00954036">
        <w:rPr>
          <w:shd w:val="clear" w:color="auto" w:fill="FFFFFF"/>
        </w:rPr>
        <w:t xml:space="preserve"> на основе соглашения между Администрацией и Администрацией муниципального </w:t>
      </w:r>
      <w:r w:rsidRPr="00954036">
        <w:rPr>
          <w:shd w:val="clear" w:color="auto" w:fill="FFFFFF"/>
        </w:rPr>
        <w:lastRenderedPageBreak/>
        <w:t>образования Беляевский район, заключенного на основании решения Совета</w:t>
      </w:r>
      <w:r>
        <w:rPr>
          <w:shd w:val="clear" w:color="auto" w:fill="FFFFFF"/>
        </w:rPr>
        <w:t xml:space="preserve"> </w:t>
      </w:r>
      <w:r w:rsidRPr="00954036">
        <w:rPr>
          <w:shd w:val="clear" w:color="auto" w:fill="FFFFFF"/>
        </w:rPr>
        <w:t>депутатов.</w:t>
      </w:r>
    </w:p>
    <w:p w:rsidR="007F4954" w:rsidRPr="00E47C97" w:rsidRDefault="007F4954" w:rsidP="007F4954">
      <w:pPr>
        <w:tabs>
          <w:tab w:val="left" w:pos="1134"/>
        </w:tabs>
        <w:ind w:firstLine="709"/>
      </w:pPr>
      <w:r w:rsidRPr="00E47C97">
        <w:t xml:space="preserve">4. Предварительный контроль осуществляется в целях предупреждения и пресечения бюджетных нарушений в процессе исполнения бюджета </w:t>
      </w:r>
      <w:r>
        <w:t>Днепровского сельсовета</w:t>
      </w:r>
      <w:r w:rsidRPr="00E47C97">
        <w:t>.</w:t>
      </w:r>
    </w:p>
    <w:p w:rsidR="007F4954" w:rsidRPr="00E47C97" w:rsidRDefault="007F4954" w:rsidP="007F4954">
      <w:pPr>
        <w:tabs>
          <w:tab w:val="left" w:pos="1134"/>
        </w:tabs>
        <w:ind w:firstLine="709"/>
      </w:pPr>
      <w:r w:rsidRPr="00E47C97">
        <w:t xml:space="preserve">5. Последующий контроль осуществляется по результатам исполнения бюджета </w:t>
      </w:r>
      <w:r>
        <w:t>Днепровского сельсовета</w:t>
      </w:r>
      <w:r w:rsidRPr="00E47C97">
        <w:t xml:space="preserve"> в целях установления законности его исполнения, достоверности учета и отчетности.</w:t>
      </w:r>
    </w:p>
    <w:p w:rsidR="007F4954" w:rsidRPr="00E47C97" w:rsidRDefault="007F4954" w:rsidP="007F4954">
      <w:pPr>
        <w:tabs>
          <w:tab w:val="num" w:pos="2700"/>
        </w:tabs>
      </w:pPr>
    </w:p>
    <w:p w:rsidR="007F4954" w:rsidRPr="00E47C97" w:rsidRDefault="007F4954" w:rsidP="007F4954">
      <w:pPr>
        <w:tabs>
          <w:tab w:val="num" w:pos="2700"/>
        </w:tabs>
        <w:rPr>
          <w:b/>
        </w:rPr>
      </w:pPr>
      <w:r w:rsidRPr="00E47C97">
        <w:rPr>
          <w:b/>
        </w:rPr>
        <w:t xml:space="preserve">ГЛАВА 6. УПРАВЛЕНИЕ МУНИЦИПАЛЬНЫМ ДОЛГОМ, МУНИЦИПАЛЬНЫЕ ГАРАНТИИ </w:t>
      </w:r>
      <w:r>
        <w:rPr>
          <w:b/>
        </w:rPr>
        <w:t>В ДНЕПРОВСКОМ СЕЛЬСОВЕТЕ</w:t>
      </w:r>
    </w:p>
    <w:p w:rsidR="007F4954" w:rsidRPr="00E47C97" w:rsidRDefault="007F4954" w:rsidP="007F4954">
      <w:pPr>
        <w:tabs>
          <w:tab w:val="num" w:pos="2700"/>
        </w:tabs>
        <w:ind w:firstLine="709"/>
        <w:rPr>
          <w:b/>
        </w:rPr>
      </w:pPr>
    </w:p>
    <w:p w:rsidR="007F4954" w:rsidRPr="00E47C97" w:rsidRDefault="007F4954" w:rsidP="007F4954">
      <w:pPr>
        <w:rPr>
          <w:b/>
          <w:bCs/>
          <w:color w:val="000000"/>
        </w:rPr>
      </w:pPr>
      <w:r w:rsidRPr="00E47C97">
        <w:rPr>
          <w:b/>
          <w:bCs/>
          <w:color w:val="000000"/>
        </w:rPr>
        <w:t>Статья 34.  Управление муниципальным долгом и его структура</w:t>
      </w:r>
    </w:p>
    <w:p w:rsidR="007F4954" w:rsidRPr="00E47C97" w:rsidRDefault="007F4954" w:rsidP="007F4954">
      <w:pPr>
        <w:ind w:firstLine="709"/>
        <w:rPr>
          <w:b/>
          <w:bCs/>
          <w:color w:val="000000"/>
        </w:rPr>
      </w:pPr>
    </w:p>
    <w:p w:rsidR="007F4954" w:rsidRPr="00E47C97" w:rsidRDefault="007F4954" w:rsidP="007F4954">
      <w:pPr>
        <w:ind w:firstLine="709"/>
        <w:rPr>
          <w:color w:val="000000"/>
        </w:rPr>
      </w:pPr>
      <w:r w:rsidRPr="00E47C97">
        <w:rPr>
          <w:color w:val="000000"/>
        </w:rPr>
        <w:t xml:space="preserve">1. Управление муниципальным долгом осуществляется Администрацией в соответствии с Уставом </w:t>
      </w:r>
      <w:r>
        <w:t>Днепровского сельсовета</w:t>
      </w:r>
      <w:r w:rsidRPr="00E47C97">
        <w:rPr>
          <w:color w:val="000000"/>
        </w:rPr>
        <w:t>.</w:t>
      </w:r>
    </w:p>
    <w:p w:rsidR="007F4954" w:rsidRPr="00E47C97" w:rsidRDefault="007F4954" w:rsidP="007F4954">
      <w:pPr>
        <w:ind w:firstLine="709"/>
        <w:rPr>
          <w:color w:val="000000"/>
        </w:rPr>
      </w:pPr>
      <w:r w:rsidRPr="00E47C97">
        <w:rPr>
          <w:color w:val="000000"/>
        </w:rPr>
        <w:t xml:space="preserve">Под управлением муниципальным долгом понимается деятельность Администрации, направленная на обеспечение потребностей </w:t>
      </w:r>
      <w:r>
        <w:t>Днепровского сельсовета</w:t>
      </w:r>
      <w:r w:rsidRPr="00E47C97">
        <w:t xml:space="preserve"> </w:t>
      </w:r>
      <w:r w:rsidRPr="00E47C97">
        <w:rPr>
          <w:color w:val="000000"/>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7F4954" w:rsidRPr="00E47C97" w:rsidRDefault="007F4954" w:rsidP="007F4954">
      <w:pPr>
        <w:ind w:firstLine="709"/>
        <w:rPr>
          <w:color w:val="000000"/>
        </w:rPr>
      </w:pPr>
      <w:r w:rsidRPr="00E47C97">
        <w:rPr>
          <w:color w:val="000000"/>
        </w:rPr>
        <w:t xml:space="preserve">2. Структура муниципального долга </w:t>
      </w:r>
      <w:r>
        <w:t>Днепровского сельсовета</w:t>
      </w:r>
      <w:r w:rsidRPr="00E47C97">
        <w:t xml:space="preserve"> </w:t>
      </w:r>
      <w:r w:rsidRPr="00E47C97">
        <w:rPr>
          <w:color w:val="000000"/>
        </w:rPr>
        <w:t>представляет собой группировку долговых обязательств по установленным статьей 100 Бюджетного кодекса Российской Федерации видам долговых обязательств.</w:t>
      </w:r>
    </w:p>
    <w:p w:rsidR="007F4954" w:rsidRPr="00E47C97" w:rsidRDefault="007F4954" w:rsidP="007F4954">
      <w:pPr>
        <w:ind w:firstLine="709"/>
        <w:rPr>
          <w:color w:val="000000"/>
        </w:rPr>
      </w:pPr>
      <w:r w:rsidRPr="00E47C97">
        <w:rPr>
          <w:color w:val="000000"/>
        </w:rPr>
        <w:t>3. Объем муниципального долга устанавливается в соответствии с пунктом 5 статьи 107 Бюджетного кодекса Российской Федерации.</w:t>
      </w:r>
    </w:p>
    <w:p w:rsidR="007F4954" w:rsidRPr="00E47C97" w:rsidRDefault="007F4954" w:rsidP="007F4954">
      <w:pPr>
        <w:ind w:firstLine="709"/>
        <w:rPr>
          <w:color w:val="000000"/>
        </w:rPr>
      </w:pPr>
      <w:r w:rsidRPr="00E47C97">
        <w:rPr>
          <w:color w:val="000000"/>
        </w:rPr>
        <w:t>4. До 1 января 2027 г. объем муниципального долга может превысить ограничение, установленное пунктом 5 статьи 107 Бюджетного кодекса Российской Федерации, при соблюдении условий, установленных Федеральным законом от 9 апреля 2009 г. № 58-ФЗ (в редакции Федерального закона от 13 июля 2024 г. № 177-ФЗ).</w:t>
      </w:r>
    </w:p>
    <w:p w:rsidR="007F4954" w:rsidRPr="00E47C97" w:rsidRDefault="007F4954" w:rsidP="007F4954">
      <w:pPr>
        <w:ind w:firstLine="709"/>
        <w:rPr>
          <w:color w:val="000000"/>
        </w:rPr>
      </w:pPr>
    </w:p>
    <w:p w:rsidR="007F4954" w:rsidRPr="00E47C97" w:rsidRDefault="007F4954" w:rsidP="007F4954">
      <w:pPr>
        <w:ind w:firstLine="709"/>
        <w:rPr>
          <w:color w:val="000000"/>
        </w:rPr>
      </w:pPr>
    </w:p>
    <w:p w:rsidR="007F4954" w:rsidRPr="00E47C97" w:rsidRDefault="007F4954" w:rsidP="007F4954">
      <w:pPr>
        <w:rPr>
          <w:b/>
          <w:bCs/>
        </w:rPr>
      </w:pPr>
      <w:r w:rsidRPr="00E47C97">
        <w:rPr>
          <w:b/>
          <w:bCs/>
        </w:rPr>
        <w:t xml:space="preserve">Статья 35.  Программа муниципальных гарантий </w:t>
      </w:r>
      <w:r>
        <w:rPr>
          <w:b/>
        </w:rPr>
        <w:t>Днепровского сельсовета</w:t>
      </w:r>
      <w:r w:rsidRPr="00E47C97">
        <w:rPr>
          <w:b/>
        </w:rPr>
        <w:t xml:space="preserve"> </w:t>
      </w:r>
      <w:r w:rsidRPr="00E47C97">
        <w:rPr>
          <w:b/>
          <w:bCs/>
        </w:rPr>
        <w:t>в валюте Российской Федерации</w:t>
      </w:r>
    </w:p>
    <w:p w:rsidR="007F4954" w:rsidRPr="00E47C97" w:rsidRDefault="007F4954" w:rsidP="007F4954">
      <w:pPr>
        <w:ind w:firstLine="709"/>
      </w:pPr>
    </w:p>
    <w:p w:rsidR="007F4954" w:rsidRPr="00E47C97" w:rsidRDefault="007F4954" w:rsidP="007F4954">
      <w:pPr>
        <w:pStyle w:val="s1"/>
        <w:spacing w:before="0" w:after="0"/>
        <w:ind w:firstLine="709"/>
        <w:jc w:val="both"/>
        <w:rPr>
          <w:sz w:val="28"/>
          <w:szCs w:val="28"/>
        </w:rPr>
      </w:pPr>
      <w:r w:rsidRPr="00E47C97">
        <w:rPr>
          <w:sz w:val="28"/>
          <w:szCs w:val="28"/>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7F4954" w:rsidRPr="00E47C97" w:rsidRDefault="007F4954" w:rsidP="007F4954">
      <w:pPr>
        <w:pStyle w:val="s1"/>
        <w:spacing w:before="0" w:after="0"/>
        <w:ind w:firstLine="709"/>
        <w:jc w:val="both"/>
        <w:rPr>
          <w:sz w:val="28"/>
          <w:szCs w:val="28"/>
        </w:rPr>
      </w:pPr>
      <w:r w:rsidRPr="00E47C97">
        <w:rPr>
          <w:sz w:val="28"/>
          <w:szCs w:val="28"/>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7F4954" w:rsidRPr="00E47C97" w:rsidRDefault="007F4954" w:rsidP="007F4954">
      <w:pPr>
        <w:pStyle w:val="s1"/>
        <w:spacing w:before="0" w:after="0"/>
        <w:ind w:firstLine="709"/>
        <w:jc w:val="both"/>
        <w:rPr>
          <w:sz w:val="28"/>
          <w:szCs w:val="28"/>
        </w:rPr>
      </w:pPr>
      <w:r w:rsidRPr="00E47C97">
        <w:rPr>
          <w:sz w:val="28"/>
          <w:szCs w:val="28"/>
        </w:rPr>
        <w:lastRenderedPageBreak/>
        <w:t>2) общий объем гарантий;</w:t>
      </w:r>
    </w:p>
    <w:p w:rsidR="007F4954" w:rsidRPr="00E47C97" w:rsidRDefault="007F4954" w:rsidP="007F4954">
      <w:pPr>
        <w:pStyle w:val="s1"/>
        <w:spacing w:before="0" w:after="0"/>
        <w:ind w:firstLine="709"/>
        <w:jc w:val="both"/>
        <w:rPr>
          <w:sz w:val="28"/>
          <w:szCs w:val="28"/>
        </w:rPr>
      </w:pPr>
      <w:r w:rsidRPr="00E47C97">
        <w:rPr>
          <w:sz w:val="28"/>
          <w:szCs w:val="28"/>
        </w:rPr>
        <w:t>3) наличие (отсутствие) права регрессного требования гаранта к принципалам;</w:t>
      </w:r>
    </w:p>
    <w:p w:rsidR="007F4954" w:rsidRPr="00E47C97" w:rsidRDefault="007F4954" w:rsidP="007F4954">
      <w:pPr>
        <w:pStyle w:val="s1"/>
        <w:spacing w:before="0" w:after="0"/>
        <w:ind w:firstLine="709"/>
        <w:jc w:val="both"/>
        <w:rPr>
          <w:sz w:val="28"/>
          <w:szCs w:val="28"/>
        </w:rPr>
      </w:pPr>
      <w:r w:rsidRPr="00E47C97">
        <w:rPr>
          <w:sz w:val="28"/>
          <w:szCs w:val="28"/>
        </w:rPr>
        <w:t>4) иные условия предоставления и исполнения гарантий.</w:t>
      </w:r>
    </w:p>
    <w:p w:rsidR="007F4954" w:rsidRPr="00E47C97" w:rsidRDefault="007F4954" w:rsidP="007F4954">
      <w:pPr>
        <w:pStyle w:val="s1"/>
        <w:spacing w:before="0" w:after="0"/>
        <w:ind w:firstLine="709"/>
        <w:jc w:val="both"/>
        <w:rPr>
          <w:sz w:val="28"/>
          <w:szCs w:val="28"/>
        </w:rPr>
      </w:pPr>
      <w:r w:rsidRPr="00E47C97">
        <w:rPr>
          <w:sz w:val="28"/>
          <w:szCs w:val="28"/>
        </w:rPr>
        <w:t xml:space="preserve">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 </w:t>
      </w:r>
    </w:p>
    <w:p w:rsidR="007F4954" w:rsidRPr="00E47C97" w:rsidRDefault="007F4954" w:rsidP="007F4954">
      <w:pPr>
        <w:pStyle w:val="s1"/>
        <w:spacing w:before="0" w:after="0"/>
        <w:ind w:firstLine="709"/>
        <w:jc w:val="both"/>
        <w:rPr>
          <w:sz w:val="28"/>
          <w:szCs w:val="28"/>
        </w:rPr>
      </w:pPr>
      <w:r w:rsidRPr="00E47C97">
        <w:rPr>
          <w:sz w:val="28"/>
          <w:szCs w:val="28"/>
        </w:rPr>
        <w:t>3. Программа муниципальных гарантий в валюте Российской Федерации является приложением к решению о местном бюджете.</w:t>
      </w:r>
    </w:p>
    <w:p w:rsidR="007F4954" w:rsidRPr="00E47C97" w:rsidRDefault="007F4954" w:rsidP="007F4954">
      <w:pPr>
        <w:ind w:firstLine="709"/>
        <w:rPr>
          <w:b/>
          <w:bCs/>
          <w:color w:val="000000"/>
        </w:rPr>
      </w:pPr>
      <w:r w:rsidRPr="00E47C97">
        <w:rPr>
          <w:color w:val="000000"/>
        </w:rPr>
        <w:t> </w:t>
      </w:r>
    </w:p>
    <w:p w:rsidR="007F4954" w:rsidRPr="00E47C97" w:rsidRDefault="007F4954" w:rsidP="007F4954">
      <w:pPr>
        <w:rPr>
          <w:b/>
          <w:color w:val="000000"/>
        </w:rPr>
      </w:pPr>
      <w:r w:rsidRPr="00E47C97">
        <w:rPr>
          <w:b/>
          <w:bCs/>
          <w:color w:val="000000"/>
        </w:rPr>
        <w:t xml:space="preserve">Статья 36. Предоставление и исполнение муниципальных гарантий </w:t>
      </w:r>
      <w:r>
        <w:rPr>
          <w:b/>
        </w:rPr>
        <w:t>Днепровского сельсовета</w:t>
      </w:r>
    </w:p>
    <w:p w:rsidR="007F4954" w:rsidRPr="00E47C97" w:rsidRDefault="007F4954" w:rsidP="007F4954">
      <w:pPr>
        <w:ind w:firstLine="709"/>
        <w:rPr>
          <w:color w:val="000000"/>
        </w:rPr>
      </w:pPr>
      <w:r w:rsidRPr="00E47C97">
        <w:rPr>
          <w:color w:val="000000"/>
        </w:rPr>
        <w:t> </w:t>
      </w:r>
    </w:p>
    <w:p w:rsidR="007F4954" w:rsidRPr="00E47C97" w:rsidRDefault="007F4954" w:rsidP="007F4954">
      <w:pPr>
        <w:ind w:firstLine="709"/>
        <w:rPr>
          <w:color w:val="000000"/>
        </w:rPr>
      </w:pPr>
      <w:r w:rsidRPr="00E47C97">
        <w:rPr>
          <w:color w:val="000000"/>
        </w:rPr>
        <w:t xml:space="preserve">1. От имени </w:t>
      </w:r>
      <w:r>
        <w:t>Днепровского сельсовета</w:t>
      </w:r>
      <w:r w:rsidRPr="00E47C97">
        <w:t xml:space="preserve"> </w:t>
      </w:r>
      <w:r w:rsidRPr="00E47C97">
        <w:rPr>
          <w:color w:val="000000"/>
        </w:rPr>
        <w:t xml:space="preserve">муниципальные гарантии </w:t>
      </w:r>
      <w:r>
        <w:t>Днепровского сельсовета</w:t>
      </w:r>
      <w:r w:rsidRPr="00E47C97">
        <w:t xml:space="preserve"> </w:t>
      </w:r>
      <w:r w:rsidRPr="00E47C97">
        <w:rPr>
          <w:color w:val="000000"/>
        </w:rPr>
        <w:t xml:space="preserve">предоставляются Администрацией в пределах общей суммы предоставляемых гарантий </w:t>
      </w:r>
      <w:r>
        <w:t>Днепровского сельсовета</w:t>
      </w:r>
      <w:r w:rsidRPr="00E47C97">
        <w:rPr>
          <w:color w:val="000000"/>
        </w:rPr>
        <w:t>, указанной в решении о бюджете на очередной финансовый год</w:t>
      </w:r>
      <w:r w:rsidRPr="00E47C97">
        <w:t xml:space="preserve"> </w:t>
      </w:r>
      <w:r w:rsidRPr="00E47C97">
        <w:rPr>
          <w:color w:val="000000"/>
        </w:rPr>
        <w:t>и плановый период, в соответствии с требованиями Бюджетного кодекса Российской Федерации и в порядке, установленном настоящей статьей.</w:t>
      </w:r>
    </w:p>
    <w:p w:rsidR="007F4954" w:rsidRPr="00E47C97" w:rsidRDefault="007F4954" w:rsidP="007F4954">
      <w:pPr>
        <w:ind w:firstLine="709"/>
        <w:rPr>
          <w:color w:val="000000"/>
        </w:rPr>
      </w:pPr>
      <w:r w:rsidRPr="00E47C97">
        <w:rPr>
          <w:color w:val="000000"/>
        </w:rPr>
        <w:t xml:space="preserve">2. Администрация заключает договоры о предоставлении муниципальных гарантий </w:t>
      </w:r>
      <w:r>
        <w:t>Днепровского сельсовета</w:t>
      </w:r>
      <w:r w:rsidRPr="00E47C97">
        <w:rPr>
          <w:color w:val="000000"/>
        </w:rPr>
        <w:t xml:space="preserve">,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выдаёт муниципальные гарантии </w:t>
      </w:r>
      <w:r>
        <w:t>Днепровского сельсовета</w:t>
      </w:r>
      <w:r w:rsidRPr="00E47C97">
        <w:rPr>
          <w:color w:val="000000"/>
        </w:rPr>
        <w:t>.</w:t>
      </w:r>
    </w:p>
    <w:p w:rsidR="007F4954" w:rsidRPr="00E47C97" w:rsidRDefault="007F4954" w:rsidP="007F4954">
      <w:pPr>
        <w:ind w:firstLine="709"/>
        <w:rPr>
          <w:color w:val="000000"/>
        </w:rPr>
      </w:pPr>
      <w:r w:rsidRPr="00E47C97">
        <w:rPr>
          <w:color w:val="000000"/>
        </w:rP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7F4954" w:rsidRPr="00E47C97" w:rsidRDefault="007F4954" w:rsidP="007F4954">
      <w:pPr>
        <w:ind w:firstLine="709"/>
      </w:pPr>
      <w:r w:rsidRPr="00E47C97">
        <w:t>3. Предоставление муниципальных гарантий осуществляется при соблюдении следующих условий (если иное не предусмотрено Бюджетным кодексом Российской Федерации):</w:t>
      </w:r>
    </w:p>
    <w:p w:rsidR="007F4954" w:rsidRPr="00E47C97" w:rsidRDefault="007F4954" w:rsidP="007F4954">
      <w:pPr>
        <w:ind w:firstLine="709"/>
      </w:pPr>
      <w:r w:rsidRPr="00E47C97">
        <w:t>финансовое состояние принципала является удовлетворительным;</w:t>
      </w:r>
    </w:p>
    <w:p w:rsidR="007F4954" w:rsidRPr="00E47C97" w:rsidRDefault="007F4954" w:rsidP="007F4954">
      <w:pPr>
        <w:ind w:firstLine="709"/>
      </w:pPr>
      <w:r w:rsidRPr="00E47C97">
        <w:t>предоставление принципалом, третьим лицом до даты выдачи муниципальной гарантии соответствующего требованиям статьи 115.3 Бюджетного кодекса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7F4954" w:rsidRPr="00E47C97" w:rsidRDefault="007F4954" w:rsidP="007F4954">
      <w:pPr>
        <w:ind w:firstLine="709"/>
      </w:pPr>
      <w:r w:rsidRPr="00E47C97">
        <w:t xml:space="preserve">отсутствие у принципала, его поручителей (гарантов) просроченной (неурегулированной) задолженности по денежным обязательствам </w:t>
      </w:r>
      <w:r>
        <w:t>Днепровского сельсовета</w:t>
      </w:r>
      <w:r w:rsidRPr="00E47C97">
        <w:t xml:space="preserve">, неисполненной обязанности по уплате налогов, сборов, страховых взносов, пеней, штрафов, процентов, подлежащих уплате </w:t>
      </w:r>
      <w:r w:rsidRPr="00E47C97">
        <w:lastRenderedPageBreak/>
        <w:t xml:space="preserve">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муниципальной гарантии, ранее предоставленной в пользу </w:t>
      </w:r>
      <w:r>
        <w:t>Днепровского сельсовета</w:t>
      </w:r>
      <w:r w:rsidRPr="00E47C97">
        <w:t>;</w:t>
      </w:r>
    </w:p>
    <w:p w:rsidR="007F4954" w:rsidRPr="00E47C97" w:rsidRDefault="007F4954" w:rsidP="007F4954">
      <w:pPr>
        <w:ind w:firstLine="709"/>
      </w:pPr>
      <w:r w:rsidRPr="00E47C97">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7F4954" w:rsidRPr="00E47C97" w:rsidRDefault="007F4954" w:rsidP="007F4954">
      <w:pPr>
        <w:ind w:firstLine="709"/>
        <w:rPr>
          <w:color w:val="000000"/>
        </w:rPr>
      </w:pPr>
      <w:r w:rsidRPr="00E47C97">
        <w:rPr>
          <w:color w:val="000000"/>
        </w:rPr>
        <w:t xml:space="preserve">4. Предоставление муниципальной гарантии, а также заключение договора о предоставлении муниципальной гарантии </w:t>
      </w:r>
      <w:r>
        <w:t>Днепровского сельсовета</w:t>
      </w:r>
      <w:r w:rsidRPr="00E47C97">
        <w:t xml:space="preserve"> </w:t>
      </w:r>
      <w:r w:rsidRPr="00E47C97">
        <w:rPr>
          <w:color w:val="000000"/>
        </w:rPr>
        <w:t>осуществляется после представления принципалом в Администрацию документов согласно перечню, устанавливаемому Администрацией.</w:t>
      </w:r>
    </w:p>
    <w:p w:rsidR="007F4954" w:rsidRPr="00E47C97" w:rsidRDefault="007F4954" w:rsidP="007F4954">
      <w:pPr>
        <w:ind w:firstLine="709"/>
        <w:rPr>
          <w:color w:val="000000"/>
        </w:rPr>
      </w:pPr>
      <w:r w:rsidRPr="00E47C97">
        <w:rPr>
          <w:color w:val="000000"/>
        </w:rPr>
        <w:t xml:space="preserve">5. Анализ финансового состояния принципала в целях предоставления муниципальной гарантии </w:t>
      </w:r>
      <w:r>
        <w:t>Днепровского сельсовета</w:t>
      </w:r>
      <w:r w:rsidRPr="00E47C97">
        <w:t xml:space="preserve"> </w:t>
      </w:r>
      <w:r w:rsidRPr="00E47C97">
        <w:rPr>
          <w:color w:val="000000"/>
        </w:rPr>
        <w:t>осуществляется финансовым органом.</w:t>
      </w:r>
    </w:p>
    <w:p w:rsidR="007F4954" w:rsidRPr="00E47C97" w:rsidRDefault="007F4954" w:rsidP="007F4954">
      <w:pPr>
        <w:ind w:firstLine="709"/>
      </w:pPr>
      <w:r w:rsidRPr="00E47C97">
        <w:rPr>
          <w:shd w:val="clear" w:color="auto" w:fill="FFFFFF"/>
        </w:rPr>
        <w:t xml:space="preserve">Администрация вправе на основании решения о бюджете </w:t>
      </w:r>
      <w:r>
        <w:t>Днепровского сельсовета</w:t>
      </w:r>
      <w:r w:rsidRPr="00E47C97">
        <w:t xml:space="preserve"> </w:t>
      </w:r>
      <w:r w:rsidRPr="00E47C97">
        <w:rPr>
          <w:shd w:val="clear" w:color="auto" w:fill="FFFFFF"/>
        </w:rPr>
        <w:t>привлекать агентов по вопросам предоставления и исполнения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муниципальных гарантий, взыскания задолженности указанных лиц.</w:t>
      </w:r>
    </w:p>
    <w:p w:rsidR="007F4954" w:rsidRPr="00E47C97" w:rsidRDefault="007F4954" w:rsidP="007F4954">
      <w:pPr>
        <w:ind w:firstLine="709"/>
        <w:rPr>
          <w:shd w:val="clear" w:color="auto" w:fill="FFFFFF"/>
        </w:rPr>
      </w:pPr>
      <w:r w:rsidRPr="00E47C97">
        <w:rPr>
          <w:color w:val="000000"/>
        </w:rPr>
        <w:t xml:space="preserve">6. </w:t>
      </w:r>
      <w:r w:rsidRPr="00E47C97">
        <w:rPr>
          <w:shd w:val="clear" w:color="auto" w:fill="FFFFFF"/>
        </w:rPr>
        <w:t>Решением Совета депутатов о местном бюджете на очередной финансовый год и плановый период должны быть предусмотрены бюджетные ассигнования на возможное исполнение выданных муниципальных гарантий.</w:t>
      </w:r>
    </w:p>
    <w:p w:rsidR="007F4954" w:rsidRPr="00E47C97" w:rsidRDefault="007F4954" w:rsidP="007F4954">
      <w:pPr>
        <w:ind w:firstLine="709"/>
        <w:rPr>
          <w:color w:val="000000"/>
        </w:rPr>
      </w:pPr>
      <w:r w:rsidRPr="00E47C97">
        <w:rPr>
          <w:color w:val="000000"/>
        </w:rPr>
        <w:t xml:space="preserve">7. Обязательства, вытекающие из муниципальной гарантии </w:t>
      </w:r>
      <w:r>
        <w:t>Днепровского сельсовета</w:t>
      </w:r>
      <w:r w:rsidRPr="00E47C97">
        <w:rPr>
          <w:color w:val="000000"/>
        </w:rPr>
        <w:t>, включаются в состав муниципального долга</w:t>
      </w:r>
      <w:r w:rsidRPr="00E47C97">
        <w:t xml:space="preserve"> </w:t>
      </w:r>
      <w:r>
        <w:t>Днепровского сельсовета</w:t>
      </w:r>
      <w:r w:rsidRPr="00E47C97">
        <w:t xml:space="preserve"> в сумме фактически имеющихся у принципала обязательств, обеспеченных муниципальной гарантией, но не более суммы муниципальной гарантии.</w:t>
      </w:r>
    </w:p>
    <w:p w:rsidR="007F4954" w:rsidRPr="00E47C97" w:rsidRDefault="007F4954" w:rsidP="007F4954">
      <w:pPr>
        <w:ind w:firstLine="709"/>
        <w:rPr>
          <w:color w:val="000000"/>
        </w:rPr>
      </w:pPr>
      <w:r w:rsidRPr="00E47C97">
        <w:rPr>
          <w:color w:val="000000"/>
        </w:rPr>
        <w:t xml:space="preserve">8. Предоставление и исполнение муниципальной гарантии подлежит отражению в муниципальной долговой книге </w:t>
      </w:r>
      <w:r>
        <w:t>Днепровского сельсовета</w:t>
      </w:r>
      <w:r w:rsidRPr="00E47C97">
        <w:rPr>
          <w:color w:val="000000"/>
        </w:rPr>
        <w:t>.</w:t>
      </w:r>
    </w:p>
    <w:p w:rsidR="007F4954" w:rsidRPr="00E47C97" w:rsidRDefault="007F4954" w:rsidP="007F4954">
      <w:pPr>
        <w:ind w:firstLine="709"/>
        <w:rPr>
          <w:color w:val="000000"/>
        </w:rPr>
      </w:pPr>
      <w:r w:rsidRPr="00E47C97">
        <w:rPr>
          <w:color w:val="000000"/>
        </w:rPr>
        <w:t>9. Финансовый орган ведет учет выданных гарантий, увеличения муниципального долга по ним,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
    <w:p w:rsidR="007F4954" w:rsidRPr="00E47C97" w:rsidRDefault="007F4954" w:rsidP="007F4954">
      <w:pPr>
        <w:ind w:firstLine="709"/>
        <w:rPr>
          <w:color w:val="000000"/>
        </w:rPr>
      </w:pPr>
      <w:r w:rsidRPr="00E47C97">
        <w:rPr>
          <w:color w:val="000000"/>
        </w:rPr>
        <w:t>10. Информация о долговых обязательствах (за исключением обязательств по муниципальным гарантиям) вносится финансовым органом в муниципальную долговую книгу в срок, не превышающий пяти рабочих дней с момента возникновения соответствующего обязательства.</w:t>
      </w:r>
    </w:p>
    <w:p w:rsidR="007F4954" w:rsidRPr="00E47C97" w:rsidRDefault="007F4954" w:rsidP="007F4954">
      <w:pPr>
        <w:ind w:firstLine="709"/>
        <w:rPr>
          <w:color w:val="000000"/>
        </w:rPr>
      </w:pPr>
      <w:r w:rsidRPr="00E47C97">
        <w:rPr>
          <w:color w:val="000000"/>
        </w:rPr>
        <w:lastRenderedPageBreak/>
        <w:t>11. Информация о долговых обязательствах по муниципальным гарантиям вносится финансовым органом в муниципальную долговую книгу в течение пяти рабочих дней с момента получения финансовым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7F4954" w:rsidRPr="00E47C97" w:rsidRDefault="007F4954" w:rsidP="007F4954">
      <w:pPr>
        <w:ind w:firstLine="709"/>
        <w:rPr>
          <w:color w:val="000000"/>
        </w:rPr>
      </w:pPr>
    </w:p>
    <w:p w:rsidR="007F4954" w:rsidRPr="00E47C97" w:rsidRDefault="007F4954" w:rsidP="007F4954">
      <w:pPr>
        <w:tabs>
          <w:tab w:val="num" w:pos="2700"/>
        </w:tabs>
        <w:rPr>
          <w:b/>
        </w:rPr>
      </w:pPr>
    </w:p>
    <w:p w:rsidR="007F4954" w:rsidRPr="00E47C97" w:rsidRDefault="007F4954" w:rsidP="007F4954">
      <w:pPr>
        <w:keepNext/>
        <w:keepLines/>
        <w:rPr>
          <w:b/>
          <w:caps/>
        </w:rPr>
      </w:pPr>
      <w:r w:rsidRPr="00E47C97">
        <w:rPr>
          <w:b/>
          <w:caps/>
        </w:rPr>
        <w:t>ГЛАВА 7. заключительные положения</w:t>
      </w:r>
    </w:p>
    <w:p w:rsidR="007F4954" w:rsidRPr="00E47C97" w:rsidRDefault="007F4954" w:rsidP="007F4954">
      <w:pPr>
        <w:keepNext/>
        <w:tabs>
          <w:tab w:val="num" w:pos="2160"/>
        </w:tabs>
        <w:rPr>
          <w:b/>
        </w:rPr>
      </w:pPr>
    </w:p>
    <w:p w:rsidR="007F4954" w:rsidRPr="00E47C97" w:rsidRDefault="007F4954" w:rsidP="007F4954">
      <w:pPr>
        <w:keepNext/>
        <w:tabs>
          <w:tab w:val="num" w:pos="2160"/>
        </w:tabs>
        <w:rPr>
          <w:b/>
        </w:rPr>
      </w:pPr>
      <w:r w:rsidRPr="00E47C97">
        <w:rPr>
          <w:b/>
        </w:rPr>
        <w:t xml:space="preserve">Статья 37. Обеспечение </w:t>
      </w:r>
      <w:r w:rsidRPr="00E47C97">
        <w:rPr>
          <w:b/>
          <w:bCs/>
          <w:shd w:val="clear" w:color="auto" w:fill="FFFFFF"/>
        </w:rPr>
        <w:t>прозрачности (открытости)</w:t>
      </w:r>
      <w:r w:rsidRPr="00E47C97">
        <w:rPr>
          <w:b/>
        </w:rPr>
        <w:t xml:space="preserve"> бюджетного процесса</w:t>
      </w:r>
    </w:p>
    <w:p w:rsidR="007F4954" w:rsidRPr="00E47C97" w:rsidRDefault="007F4954" w:rsidP="007F4954">
      <w:pPr>
        <w:keepNext/>
        <w:tabs>
          <w:tab w:val="num" w:pos="2160"/>
        </w:tabs>
        <w:rPr>
          <w:b/>
        </w:rPr>
      </w:pPr>
    </w:p>
    <w:p w:rsidR="007F4954" w:rsidRPr="00E47C97" w:rsidRDefault="007F4954" w:rsidP="007F4954">
      <w:pPr>
        <w:tabs>
          <w:tab w:val="num" w:pos="900"/>
          <w:tab w:val="num" w:pos="1080"/>
        </w:tabs>
        <w:ind w:firstLine="567"/>
      </w:pPr>
      <w:r w:rsidRPr="00E47C97">
        <w:t>1. Решение Совета депутатов о местном бюджете и отчет о его исполнении после его принятия и подписания подлежит официальному опубликованию.</w:t>
      </w:r>
    </w:p>
    <w:p w:rsidR="007F4954" w:rsidRPr="00E47C97" w:rsidRDefault="007F4954" w:rsidP="007F4954">
      <w:pPr>
        <w:tabs>
          <w:tab w:val="num" w:pos="900"/>
          <w:tab w:val="num" w:pos="1080"/>
        </w:tabs>
        <w:ind w:firstLine="567"/>
      </w:pPr>
      <w:r w:rsidRPr="00E47C97">
        <w:t xml:space="preserve">2. Проект местного бюджета </w:t>
      </w:r>
      <w:r>
        <w:t>Днепровского сельсовета</w:t>
      </w:r>
      <w:r w:rsidRPr="00E47C97">
        <w:t>, а также проект отчета об исполнении местного бюджета, представленные Администрацией в Совет депутатов публикуются в средствах массовой информации и (или) размещаются в сети Интернет.</w:t>
      </w:r>
    </w:p>
    <w:p w:rsidR="007F4954" w:rsidRPr="00E47C97" w:rsidRDefault="007F4954" w:rsidP="007F4954">
      <w:pPr>
        <w:tabs>
          <w:tab w:val="num" w:pos="1080"/>
        </w:tabs>
        <w:ind w:firstLine="567"/>
      </w:pPr>
      <w:r w:rsidRPr="00E47C97">
        <w:t>3. По проекту местного бюджета и проекту годового отчета об исполнении местного бюджета проводятся публичные слушания.</w:t>
      </w:r>
    </w:p>
    <w:p w:rsidR="007F4954" w:rsidRPr="00E47C97" w:rsidRDefault="007F4954" w:rsidP="007F4954">
      <w:pPr>
        <w:tabs>
          <w:tab w:val="num" w:pos="1080"/>
        </w:tabs>
        <w:ind w:firstLine="567"/>
      </w:pPr>
    </w:p>
    <w:p w:rsidR="007F4954" w:rsidRPr="00E47C97" w:rsidRDefault="007F4954" w:rsidP="007F4954">
      <w:pPr>
        <w:tabs>
          <w:tab w:val="num" w:pos="900"/>
        </w:tabs>
        <w:ind w:left="540"/>
        <w:rPr>
          <w:b/>
        </w:rPr>
      </w:pPr>
      <w:r w:rsidRPr="00E47C97">
        <w:rPr>
          <w:b/>
          <w:bCs/>
        </w:rPr>
        <w:t>Статья 38. Ответственность</w:t>
      </w:r>
      <w:r w:rsidRPr="00E47C97">
        <w:rPr>
          <w:b/>
        </w:rPr>
        <w:t xml:space="preserve"> за бюджетные правонарушения</w:t>
      </w:r>
    </w:p>
    <w:p w:rsidR="007F4954" w:rsidRPr="00E47C97" w:rsidRDefault="007F4954" w:rsidP="007F4954">
      <w:pPr>
        <w:tabs>
          <w:tab w:val="num" w:pos="900"/>
        </w:tabs>
        <w:ind w:left="540"/>
      </w:pPr>
    </w:p>
    <w:p w:rsidR="007F4954" w:rsidRPr="00E47C97" w:rsidRDefault="007F4954" w:rsidP="007F4954">
      <w:pPr>
        <w:tabs>
          <w:tab w:val="num" w:pos="0"/>
        </w:tabs>
        <w:ind w:firstLine="567"/>
        <w:rPr>
          <w:rFonts w:eastAsia="Arial"/>
        </w:rPr>
      </w:pPr>
      <w:r w:rsidRPr="00E47C97">
        <w:rPr>
          <w:rFonts w:eastAsia="Arial"/>
        </w:rPr>
        <w:t xml:space="preserve">Ответственность за бюджетные правонарушения </w:t>
      </w:r>
      <w:r>
        <w:rPr>
          <w:rFonts w:eastAsia="Arial"/>
        </w:rPr>
        <w:t>в Днепровском сельсовете</w:t>
      </w:r>
      <w:r w:rsidRPr="00E47C97">
        <w:rPr>
          <w:rFonts w:eastAsia="Arial"/>
        </w:rPr>
        <w:t xml:space="preserve"> наступает по основаниям и в формах, предусмотренных действующим законодательством.</w:t>
      </w:r>
    </w:p>
    <w:p w:rsidR="007F4954" w:rsidRDefault="007F4954" w:rsidP="007F4954">
      <w:pPr>
        <w:jc w:val="both"/>
      </w:pPr>
    </w:p>
    <w:p w:rsidR="007F4954" w:rsidRPr="006E342A" w:rsidRDefault="007F4954" w:rsidP="007F4954">
      <w:pPr>
        <w:jc w:val="center"/>
      </w:pPr>
      <w:r w:rsidRPr="006E342A">
        <w:t>СОВЕТ ДЕПУТАТОВ</w:t>
      </w:r>
    </w:p>
    <w:p w:rsidR="007F4954" w:rsidRPr="006E342A" w:rsidRDefault="007F4954" w:rsidP="007F4954">
      <w:pPr>
        <w:spacing w:line="0" w:lineRule="atLeast"/>
        <w:ind w:right="-1"/>
      </w:pPr>
      <w:r w:rsidRPr="006E342A">
        <w:t>МУНИЦИПАЛЬНОГО ОБРАЗОВАНИЯ   ДНЕПРОВСКИЙ СЕЛЬСОВЕТ</w:t>
      </w:r>
    </w:p>
    <w:p w:rsidR="007F4954" w:rsidRPr="006E342A" w:rsidRDefault="007F4954" w:rsidP="007F4954">
      <w:pPr>
        <w:pBdr>
          <w:bottom w:val="single" w:sz="12" w:space="1" w:color="auto"/>
        </w:pBdr>
        <w:spacing w:line="0" w:lineRule="atLeast"/>
        <w:jc w:val="center"/>
      </w:pPr>
      <w:r w:rsidRPr="006E342A">
        <w:t>БЕЛЯЕВСКОГО РАЙОНА  ОРЕНБУРГСКОЙ ОБЛАСТИ</w:t>
      </w:r>
    </w:p>
    <w:p w:rsidR="007F4954" w:rsidRPr="006E342A" w:rsidRDefault="007F4954" w:rsidP="007F4954">
      <w:pPr>
        <w:pBdr>
          <w:bottom w:val="single" w:sz="12" w:space="1" w:color="auto"/>
        </w:pBdr>
        <w:spacing w:line="0" w:lineRule="atLeast"/>
        <w:jc w:val="center"/>
      </w:pPr>
      <w:r>
        <w:t>ПЯТОГО</w:t>
      </w:r>
      <w:r w:rsidRPr="006E342A">
        <w:t xml:space="preserve"> СОЗЫВА</w:t>
      </w:r>
    </w:p>
    <w:p w:rsidR="007F4954" w:rsidRPr="006E342A" w:rsidRDefault="007F4954" w:rsidP="007F4954">
      <w:pPr>
        <w:pBdr>
          <w:bottom w:val="single" w:sz="12" w:space="1" w:color="auto"/>
        </w:pBdr>
        <w:spacing w:line="0" w:lineRule="atLeast"/>
        <w:jc w:val="center"/>
      </w:pPr>
      <w:r w:rsidRPr="006E342A">
        <w:t xml:space="preserve">РЕШЕНИЕ  </w:t>
      </w:r>
    </w:p>
    <w:p w:rsidR="007F4954" w:rsidRPr="006E342A" w:rsidRDefault="007F4954" w:rsidP="007F4954">
      <w:pPr>
        <w:spacing w:line="240" w:lineRule="atLeast"/>
        <w:jc w:val="center"/>
        <w:rPr>
          <w:sz w:val="24"/>
          <w:szCs w:val="24"/>
        </w:rPr>
      </w:pPr>
      <w:r w:rsidRPr="006E342A">
        <w:rPr>
          <w:sz w:val="24"/>
          <w:szCs w:val="24"/>
        </w:rPr>
        <w:t>с.Днепровка</w:t>
      </w:r>
    </w:p>
    <w:tbl>
      <w:tblPr>
        <w:tblW w:w="9720" w:type="dxa"/>
        <w:tblInd w:w="-72" w:type="dxa"/>
        <w:tblLayout w:type="fixed"/>
        <w:tblLook w:val="0000"/>
      </w:tblPr>
      <w:tblGrid>
        <w:gridCol w:w="9720"/>
      </w:tblGrid>
      <w:tr w:rsidR="007F4954" w:rsidRPr="006E342A" w:rsidTr="00786DB2">
        <w:tc>
          <w:tcPr>
            <w:tcW w:w="9720" w:type="dxa"/>
          </w:tcPr>
          <w:p w:rsidR="007F4954" w:rsidRPr="006E342A" w:rsidRDefault="007F4954" w:rsidP="00786DB2">
            <w:pPr>
              <w:jc w:val="both"/>
              <w:rPr>
                <w:b/>
                <w:sz w:val="24"/>
                <w:szCs w:val="24"/>
              </w:rPr>
            </w:pPr>
          </w:p>
          <w:p w:rsidR="007F4954" w:rsidRPr="006E342A" w:rsidRDefault="007F4954" w:rsidP="00786DB2">
            <w:pPr>
              <w:jc w:val="both"/>
            </w:pPr>
            <w:r w:rsidRPr="006E342A">
              <w:t>23.1</w:t>
            </w:r>
            <w:r>
              <w:t xml:space="preserve">2.2025   </w:t>
            </w:r>
            <w:r w:rsidRPr="006E342A">
              <w:t xml:space="preserve">                                                                     </w:t>
            </w:r>
            <w:r>
              <w:t xml:space="preserve">                           № 13</w:t>
            </w:r>
          </w:p>
          <w:p w:rsidR="007F4954" w:rsidRPr="006E342A" w:rsidRDefault="007F4954" w:rsidP="00786DB2"/>
          <w:p w:rsidR="007F4954" w:rsidRPr="006E342A" w:rsidRDefault="007F4954" w:rsidP="00786DB2">
            <w:pPr>
              <w:jc w:val="center"/>
            </w:pPr>
            <w:r>
              <w:t>О внесении изменений в решение Совета депутатов от 23.10.2023 №117 «</w:t>
            </w:r>
            <w:r w:rsidRPr="006E342A">
              <w:t>Об утверждении Порядка присвоения</w:t>
            </w:r>
            <w:r>
              <w:t xml:space="preserve"> </w:t>
            </w:r>
            <w:r w:rsidRPr="006E342A">
              <w:t>идентификационных номеров автомобильным дорогам,</w:t>
            </w:r>
            <w:r>
              <w:t xml:space="preserve"> </w:t>
            </w:r>
            <w:r w:rsidRPr="006E342A">
              <w:t>утверждения перечня автомобильных</w:t>
            </w:r>
          </w:p>
          <w:p w:rsidR="007F4954" w:rsidRPr="006D24C7" w:rsidRDefault="007F4954" w:rsidP="00786DB2">
            <w:pPr>
              <w:jc w:val="center"/>
            </w:pPr>
            <w:r w:rsidRPr="006E342A">
              <w:t>дорог общего пользования и присвоении</w:t>
            </w:r>
            <w:r>
              <w:t xml:space="preserve"> им </w:t>
            </w:r>
            <w:r w:rsidRPr="006E342A">
              <w:t>идентификационных номеров</w:t>
            </w:r>
            <w:r>
              <w:t>»</w:t>
            </w:r>
          </w:p>
        </w:tc>
      </w:tr>
    </w:tbl>
    <w:p w:rsidR="007F4954" w:rsidRPr="006E342A" w:rsidRDefault="007F4954" w:rsidP="007F4954">
      <w:pPr>
        <w:spacing w:after="100" w:afterAutospacing="1"/>
        <w:jc w:val="both"/>
      </w:pPr>
    </w:p>
    <w:p w:rsidR="007F4954" w:rsidRPr="006D24C7" w:rsidRDefault="007F4954" w:rsidP="007F4954">
      <w:pPr>
        <w:spacing w:line="360" w:lineRule="auto"/>
        <w:ind w:firstLine="709"/>
        <w:jc w:val="both"/>
      </w:pPr>
      <w:r w:rsidRPr="006D24C7">
        <w:t>В соответствии с </w:t>
      </w:r>
      <w:hyperlink r:id="rId10" w:history="1">
        <w:r w:rsidRPr="006D24C7">
          <w:t xml:space="preserve">Федеральным законом Российской Федерации от 08.11.2007 N 257-ФЗ "Об автомобильных дорогах и о дорожной деятельности </w:t>
        </w:r>
        <w:r w:rsidRPr="006D24C7">
          <w:lastRenderedPageBreak/>
          <w:t>в Российской Федерации и о внесении изменений в отдельные законодательные акты Российской Федерации"</w:t>
        </w:r>
      </w:hyperlink>
      <w:r w:rsidRPr="006D24C7">
        <w:t>, </w:t>
      </w:r>
      <w:hyperlink r:id="rId11" w:history="1">
        <w:r w:rsidRPr="006D24C7">
          <w:t>Федеральным законом от 06.10.2003 года N 131-ФЗ "Об общих принципах организации местного самоуправления в Российской Федерации"</w:t>
        </w:r>
      </w:hyperlink>
      <w:r w:rsidRPr="006D24C7">
        <w:t>, </w:t>
      </w:r>
      <w:hyperlink r:id="rId12" w:history="1">
        <w:r w:rsidRPr="006D24C7">
          <w:t>приказом Минтранса РФ от 07.02.2007 N 16 "Об утверждении Правил присвоения автомобильным дорогам идентификационных номеров"</w:t>
        </w:r>
      </w:hyperlink>
      <w:r w:rsidRPr="006D24C7">
        <w:t>, руководствуясь Уставом муниципального образования Днепровский сельсовет Беляевского района Оренбургской области, Совет депутатов муниципального образования Днепровский сельсовет, решил:</w:t>
      </w:r>
    </w:p>
    <w:p w:rsidR="007F4954" w:rsidRPr="006D24C7" w:rsidRDefault="007F4954" w:rsidP="007F4954">
      <w:pPr>
        <w:spacing w:line="360" w:lineRule="auto"/>
        <w:ind w:firstLine="709"/>
        <w:jc w:val="both"/>
      </w:pPr>
      <w:r w:rsidRPr="006D24C7">
        <w:t>1. Внести в решение Совета депутатов от 23.10.2023 №117 «Об утверждении Порядка присвоения идентификационных номеров автомобильным дорогам, утверждения перечня автомобильных дорог общего пользования и присвоении им идентификационных номеров» следующие изменения:</w:t>
      </w:r>
    </w:p>
    <w:p w:rsidR="007F4954" w:rsidRPr="006D24C7" w:rsidRDefault="007F4954" w:rsidP="007F4954">
      <w:pPr>
        <w:spacing w:line="360" w:lineRule="auto"/>
        <w:ind w:firstLine="709"/>
        <w:jc w:val="both"/>
      </w:pPr>
      <w:r w:rsidRPr="006D24C7">
        <w:t>1.1 Приложение № 2 к решению Совета депутатов от 23.10.2023 № 117 изложить в новой редакции.</w:t>
      </w:r>
    </w:p>
    <w:p w:rsidR="007F4954" w:rsidRPr="006D24C7" w:rsidRDefault="007F4954" w:rsidP="007F4954">
      <w:pPr>
        <w:spacing w:line="360" w:lineRule="auto"/>
        <w:ind w:firstLine="709"/>
        <w:jc w:val="both"/>
      </w:pPr>
      <w:r w:rsidRPr="006D24C7">
        <w:t>2. Контроль за выполнением настоящего решения возложить на главу муниципального образования Днепровский сельсовет.</w:t>
      </w:r>
    </w:p>
    <w:p w:rsidR="007F4954" w:rsidRPr="006D24C7" w:rsidRDefault="007F4954" w:rsidP="007F4954">
      <w:pPr>
        <w:spacing w:line="360" w:lineRule="auto"/>
        <w:ind w:firstLine="709"/>
        <w:jc w:val="both"/>
      </w:pPr>
      <w:r w:rsidRPr="006D24C7">
        <w:t>3. Настоящее решение вступает в силу после официального опубликования в муниципальной газете «Вестник Днепровского сельсовета» и подлежит размещению на сайте администрации в сети интернет: днепровка56.рф.</w:t>
      </w:r>
    </w:p>
    <w:p w:rsidR="007F4954" w:rsidRPr="006D24C7" w:rsidRDefault="007F4954" w:rsidP="007F4954">
      <w:pPr>
        <w:spacing w:line="360" w:lineRule="auto"/>
        <w:ind w:firstLine="709"/>
        <w:jc w:val="both"/>
      </w:pPr>
      <w:r w:rsidRPr="006D24C7">
        <w:t xml:space="preserve">4. Решение вступает </w:t>
      </w:r>
      <w:r w:rsidRPr="006D24C7">
        <w:rPr>
          <w:shd w:val="clear" w:color="auto" w:fill="FFFFFF"/>
        </w:rPr>
        <w:t>в силу со дня его официального опубликования.</w:t>
      </w:r>
    </w:p>
    <w:p w:rsidR="007F4954" w:rsidRPr="006E342A" w:rsidRDefault="007F4954" w:rsidP="007F4954">
      <w:pPr>
        <w:ind w:firstLine="567"/>
        <w:jc w:val="both"/>
      </w:pPr>
    </w:p>
    <w:p w:rsidR="007F4954" w:rsidRPr="006E342A" w:rsidRDefault="007F4954" w:rsidP="007F4954">
      <w:pPr>
        <w:ind w:firstLine="567"/>
        <w:jc w:val="both"/>
      </w:pPr>
    </w:p>
    <w:p w:rsidR="007F4954" w:rsidRPr="006E342A" w:rsidRDefault="007F4954" w:rsidP="007F4954">
      <w:pPr>
        <w:jc w:val="both"/>
      </w:pPr>
      <w:r w:rsidRPr="006E342A">
        <w:t xml:space="preserve">Председатель Совета депутатов </w:t>
      </w:r>
    </w:p>
    <w:p w:rsidR="007F4954" w:rsidRPr="006E342A" w:rsidRDefault="007F4954" w:rsidP="007F4954">
      <w:pPr>
        <w:jc w:val="both"/>
      </w:pPr>
      <w:r w:rsidRPr="006E342A">
        <w:t xml:space="preserve">муниципального образования </w:t>
      </w:r>
    </w:p>
    <w:p w:rsidR="007F4954" w:rsidRPr="006E342A" w:rsidRDefault="007F4954" w:rsidP="007F4954">
      <w:pPr>
        <w:jc w:val="both"/>
      </w:pPr>
      <w:r w:rsidRPr="006E342A">
        <w:t xml:space="preserve">Днепровский сельсовет                                                                       </w:t>
      </w:r>
      <w:r>
        <w:t>З.К.Горте</w:t>
      </w:r>
    </w:p>
    <w:p w:rsidR="007F4954" w:rsidRPr="006E342A" w:rsidRDefault="007F4954" w:rsidP="007F4954">
      <w:pPr>
        <w:jc w:val="both"/>
      </w:pPr>
    </w:p>
    <w:p w:rsidR="007F4954" w:rsidRPr="006E342A" w:rsidRDefault="007F4954" w:rsidP="007F4954">
      <w:pPr>
        <w:jc w:val="both"/>
      </w:pPr>
    </w:p>
    <w:p w:rsidR="007F4954" w:rsidRPr="006E342A" w:rsidRDefault="007F4954" w:rsidP="007F4954">
      <w:pPr>
        <w:jc w:val="both"/>
      </w:pPr>
      <w:r w:rsidRPr="006E342A">
        <w:t>Глава муниципального образования</w:t>
      </w:r>
    </w:p>
    <w:p w:rsidR="007F4954" w:rsidRPr="006E342A" w:rsidRDefault="007F4954" w:rsidP="007F4954">
      <w:pPr>
        <w:tabs>
          <w:tab w:val="left" w:pos="7488"/>
        </w:tabs>
        <w:jc w:val="both"/>
      </w:pPr>
      <w:r w:rsidRPr="006E342A">
        <w:t>Днепровский сельсовет                                                                   Е.В.Жукова</w:t>
      </w:r>
    </w:p>
    <w:p w:rsidR="007F4954" w:rsidRPr="006E342A" w:rsidRDefault="007F4954" w:rsidP="007F4954">
      <w:pPr>
        <w:tabs>
          <w:tab w:val="left" w:pos="7488"/>
        </w:tabs>
        <w:jc w:val="both"/>
      </w:pPr>
    </w:p>
    <w:p w:rsidR="007F4954" w:rsidRPr="006E342A" w:rsidRDefault="007F4954" w:rsidP="007F4954">
      <w:pPr>
        <w:tabs>
          <w:tab w:val="left" w:pos="7488"/>
        </w:tabs>
        <w:jc w:val="both"/>
      </w:pPr>
    </w:p>
    <w:p w:rsidR="007F4954" w:rsidRPr="006E342A" w:rsidRDefault="007F4954" w:rsidP="007F4954">
      <w:pPr>
        <w:tabs>
          <w:tab w:val="left" w:pos="7488"/>
        </w:tabs>
        <w:jc w:val="both"/>
        <w:rPr>
          <w:sz w:val="24"/>
          <w:szCs w:val="24"/>
        </w:rPr>
      </w:pPr>
      <w:r w:rsidRPr="006E342A">
        <w:t>Разослано: прокурору Беляевского района, администрации района, в дело</w:t>
      </w:r>
    </w:p>
    <w:p w:rsidR="007F4954" w:rsidRDefault="007F4954" w:rsidP="007F4954">
      <w:pPr>
        <w:spacing w:after="100" w:afterAutospacing="1"/>
        <w:jc w:val="both"/>
      </w:pPr>
    </w:p>
    <w:p w:rsidR="007F4954" w:rsidRDefault="007F4954" w:rsidP="007F4954">
      <w:pPr>
        <w:spacing w:after="100" w:afterAutospacing="1"/>
        <w:jc w:val="both"/>
      </w:pPr>
    </w:p>
    <w:p w:rsidR="007F4954" w:rsidRDefault="007F4954" w:rsidP="007F4954">
      <w:pPr>
        <w:spacing w:after="100" w:afterAutospacing="1"/>
        <w:jc w:val="both"/>
      </w:pPr>
    </w:p>
    <w:p w:rsidR="007F4954" w:rsidRDefault="007F4954" w:rsidP="007F4954">
      <w:pPr>
        <w:spacing w:after="100" w:afterAutospacing="1"/>
        <w:jc w:val="both"/>
      </w:pPr>
    </w:p>
    <w:p w:rsidR="007F4954" w:rsidRDefault="007F4954" w:rsidP="007F4954">
      <w:pPr>
        <w:spacing w:after="100" w:afterAutospacing="1"/>
        <w:jc w:val="both"/>
      </w:pPr>
    </w:p>
    <w:p w:rsidR="007F4954" w:rsidRDefault="007F4954" w:rsidP="007F4954">
      <w:pPr>
        <w:spacing w:after="100" w:afterAutospacing="1"/>
        <w:jc w:val="both"/>
      </w:pPr>
    </w:p>
    <w:p w:rsidR="007F4954" w:rsidRDefault="007F4954" w:rsidP="007F4954">
      <w:pPr>
        <w:spacing w:after="100" w:afterAutospacing="1"/>
        <w:jc w:val="both"/>
      </w:pPr>
    </w:p>
    <w:p w:rsidR="007F4954" w:rsidRDefault="007F4954" w:rsidP="007F4954">
      <w:pPr>
        <w:spacing w:after="100" w:afterAutospacing="1"/>
        <w:jc w:val="both"/>
      </w:pPr>
    </w:p>
    <w:p w:rsidR="007F4954" w:rsidRDefault="007F4954" w:rsidP="007F4954">
      <w:pPr>
        <w:spacing w:after="100" w:afterAutospacing="1"/>
        <w:jc w:val="both"/>
      </w:pPr>
    </w:p>
    <w:p w:rsidR="007F4954" w:rsidRDefault="007F4954" w:rsidP="007F4954">
      <w:pPr>
        <w:spacing w:after="100" w:afterAutospacing="1"/>
        <w:jc w:val="both"/>
      </w:pPr>
    </w:p>
    <w:p w:rsidR="007F4954" w:rsidRDefault="007F4954" w:rsidP="007F4954">
      <w:pPr>
        <w:spacing w:after="100" w:afterAutospacing="1"/>
        <w:jc w:val="both"/>
      </w:pPr>
    </w:p>
    <w:p w:rsidR="007F4954" w:rsidRDefault="007F4954" w:rsidP="007F4954">
      <w:pPr>
        <w:autoSpaceDE w:val="0"/>
        <w:autoSpaceDN w:val="0"/>
        <w:adjustRightInd w:val="0"/>
        <w:ind w:left="5529"/>
        <w:outlineLvl w:val="0"/>
        <w:sectPr w:rsidR="007F4954" w:rsidSect="006D24C7">
          <w:pgSz w:w="11906" w:h="16838"/>
          <w:pgMar w:top="709" w:right="850" w:bottom="1134" w:left="1701" w:header="708" w:footer="708" w:gutter="0"/>
          <w:cols w:space="708"/>
          <w:docGrid w:linePitch="360"/>
        </w:sectPr>
      </w:pPr>
    </w:p>
    <w:p w:rsidR="007F4954" w:rsidRPr="00DB7732" w:rsidRDefault="007F4954" w:rsidP="007F4954">
      <w:pPr>
        <w:autoSpaceDE w:val="0"/>
        <w:autoSpaceDN w:val="0"/>
        <w:adjustRightInd w:val="0"/>
        <w:ind w:left="9781"/>
        <w:outlineLvl w:val="0"/>
      </w:pPr>
      <w:r w:rsidRPr="00DB7732">
        <w:lastRenderedPageBreak/>
        <w:t xml:space="preserve">Приложение </w:t>
      </w:r>
      <w:r>
        <w:t>2</w:t>
      </w:r>
    </w:p>
    <w:p w:rsidR="007F4954" w:rsidRPr="00DB7732" w:rsidRDefault="007F4954" w:rsidP="007F4954">
      <w:pPr>
        <w:autoSpaceDE w:val="0"/>
        <w:autoSpaceDN w:val="0"/>
        <w:adjustRightInd w:val="0"/>
        <w:ind w:left="9781"/>
        <w:outlineLvl w:val="0"/>
      </w:pPr>
      <w:r w:rsidRPr="00DB7732">
        <w:t>к решению Совета депутатов</w:t>
      </w:r>
    </w:p>
    <w:p w:rsidR="007F4954" w:rsidRPr="00DB7732" w:rsidRDefault="007F4954" w:rsidP="007F4954">
      <w:pPr>
        <w:autoSpaceDE w:val="0"/>
        <w:autoSpaceDN w:val="0"/>
        <w:adjustRightInd w:val="0"/>
        <w:ind w:left="9781"/>
        <w:outlineLvl w:val="0"/>
      </w:pPr>
      <w:r w:rsidRPr="00DB7732">
        <w:t>муницип</w:t>
      </w:r>
      <w:r w:rsidRPr="00DB7732">
        <w:lastRenderedPageBreak/>
        <w:t>ального образования</w:t>
      </w:r>
    </w:p>
    <w:p w:rsidR="007F4954" w:rsidRPr="00DB7732" w:rsidRDefault="007F4954" w:rsidP="007F4954">
      <w:pPr>
        <w:autoSpaceDE w:val="0"/>
        <w:autoSpaceDN w:val="0"/>
        <w:adjustRightInd w:val="0"/>
        <w:ind w:left="9781"/>
        <w:outlineLvl w:val="0"/>
      </w:pPr>
      <w:r w:rsidRPr="00DB7732">
        <w:t>Днепровский сельсовет</w:t>
      </w:r>
    </w:p>
    <w:p w:rsidR="007F4954" w:rsidRPr="00DB7732" w:rsidRDefault="007F4954" w:rsidP="007F4954">
      <w:pPr>
        <w:autoSpaceDE w:val="0"/>
        <w:autoSpaceDN w:val="0"/>
        <w:adjustRightInd w:val="0"/>
        <w:ind w:left="9781"/>
        <w:outlineLvl w:val="0"/>
      </w:pPr>
      <w:r w:rsidRPr="00DB7732">
        <w:t>Беляе</w:t>
      </w:r>
      <w:r w:rsidRPr="00DB7732">
        <w:lastRenderedPageBreak/>
        <w:t>вского района</w:t>
      </w:r>
    </w:p>
    <w:p w:rsidR="007F4954" w:rsidRPr="00DB7732" w:rsidRDefault="007F4954" w:rsidP="007F4954">
      <w:pPr>
        <w:autoSpaceDE w:val="0"/>
        <w:autoSpaceDN w:val="0"/>
        <w:adjustRightInd w:val="0"/>
        <w:ind w:left="9781"/>
        <w:outlineLvl w:val="0"/>
      </w:pPr>
      <w:r w:rsidRPr="00DB7732">
        <w:t>Оренбургской области</w:t>
      </w:r>
    </w:p>
    <w:p w:rsidR="007F4954" w:rsidRDefault="007F4954" w:rsidP="007F4954">
      <w:pPr>
        <w:ind w:left="9781"/>
        <w:jc w:val="both"/>
      </w:pPr>
      <w:r w:rsidRPr="00DB7732">
        <w:t>от  23.10.202</w:t>
      </w:r>
      <w:r w:rsidRPr="00DB7732">
        <w:lastRenderedPageBreak/>
        <w:t>3  № 1</w:t>
      </w:r>
      <w:r>
        <w:t>17</w:t>
      </w:r>
    </w:p>
    <w:p w:rsidR="007F4954" w:rsidRDefault="007F4954" w:rsidP="007F4954">
      <w:pPr>
        <w:ind w:left="9781"/>
        <w:jc w:val="both"/>
      </w:pPr>
      <w:r>
        <w:t>(в редакции РСД от 23.12.2025 №13)</w:t>
      </w:r>
    </w:p>
    <w:p w:rsidR="007F4954" w:rsidRDefault="007F4954" w:rsidP="007F4954">
      <w:pPr>
        <w:spacing w:after="100" w:afterAutospacing="1"/>
        <w:jc w:val="both"/>
      </w:pPr>
    </w:p>
    <w:p w:rsidR="007F4954" w:rsidRDefault="007F4954" w:rsidP="007F4954">
      <w:pPr>
        <w:spacing w:after="100" w:afterAutospacing="1" w:line="0" w:lineRule="atLeast"/>
        <w:jc w:val="center"/>
        <w:rPr>
          <w:b/>
        </w:rPr>
      </w:pPr>
      <w:r w:rsidRPr="0037514C">
        <w:rPr>
          <w:b/>
        </w:rPr>
        <w:lastRenderedPageBreak/>
        <w:t>Перечень</w:t>
      </w:r>
      <w:r>
        <w:rPr>
          <w:b/>
        </w:rPr>
        <w:t xml:space="preserve"> </w:t>
      </w:r>
      <w:r w:rsidRPr="0037514C">
        <w:rPr>
          <w:b/>
        </w:rPr>
        <w:t>автомобильных дорог общего пользования местного значения муниципального образования Днепровский сельсовет Беляевского района Оренбургской области</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5"/>
        <w:gridCol w:w="1481"/>
        <w:gridCol w:w="1310"/>
        <w:gridCol w:w="1740"/>
        <w:gridCol w:w="1257"/>
        <w:gridCol w:w="1519"/>
        <w:gridCol w:w="1664"/>
      </w:tblGrid>
      <w:tr w:rsidR="007F4954" w:rsidRPr="00EF60F5" w:rsidTr="00786DB2">
        <w:trPr>
          <w:cantSplit/>
          <w:trHeight w:val="2317"/>
        </w:trPr>
        <w:tc>
          <w:tcPr>
            <w:tcW w:w="1358" w:type="dxa"/>
          </w:tcPr>
          <w:p w:rsidR="007F4954" w:rsidRPr="008E46BA" w:rsidRDefault="007F4954" w:rsidP="00786DB2">
            <w:pPr>
              <w:spacing w:line="0" w:lineRule="atLeast"/>
              <w:ind w:right="-456"/>
              <w:rPr>
                <w:sz w:val="24"/>
                <w:szCs w:val="24"/>
              </w:rPr>
            </w:pPr>
            <w:r w:rsidRPr="008E46BA">
              <w:rPr>
                <w:sz w:val="24"/>
                <w:szCs w:val="24"/>
              </w:rPr>
              <w:t>Реестровый номер</w:t>
            </w:r>
          </w:p>
        </w:tc>
        <w:tc>
          <w:tcPr>
            <w:tcW w:w="2344" w:type="dxa"/>
          </w:tcPr>
          <w:p w:rsidR="007F4954" w:rsidRPr="008E46BA" w:rsidRDefault="007F4954" w:rsidP="00786DB2">
            <w:pPr>
              <w:spacing w:line="0" w:lineRule="atLeast"/>
              <w:ind w:right="-456"/>
              <w:jc w:val="both"/>
              <w:rPr>
                <w:sz w:val="24"/>
                <w:szCs w:val="24"/>
              </w:rPr>
            </w:pPr>
            <w:r w:rsidRPr="008E46BA">
              <w:rPr>
                <w:sz w:val="24"/>
                <w:szCs w:val="24"/>
              </w:rPr>
              <w:t>Наименование недвижимого</w:t>
            </w:r>
          </w:p>
          <w:p w:rsidR="007F4954" w:rsidRPr="008E46BA" w:rsidRDefault="007F4954" w:rsidP="00786DB2">
            <w:pPr>
              <w:spacing w:line="0" w:lineRule="atLeast"/>
              <w:ind w:right="-456"/>
              <w:jc w:val="both"/>
              <w:rPr>
                <w:sz w:val="24"/>
                <w:szCs w:val="24"/>
              </w:rPr>
            </w:pPr>
            <w:r w:rsidRPr="008E46BA">
              <w:rPr>
                <w:sz w:val="24"/>
                <w:szCs w:val="24"/>
              </w:rPr>
              <w:t>имущества</w:t>
            </w:r>
          </w:p>
        </w:tc>
        <w:tc>
          <w:tcPr>
            <w:tcW w:w="2683" w:type="dxa"/>
          </w:tcPr>
          <w:p w:rsidR="007F4954" w:rsidRPr="008E46BA" w:rsidRDefault="007F4954" w:rsidP="00786DB2">
            <w:pPr>
              <w:spacing w:line="0" w:lineRule="atLeast"/>
              <w:ind w:right="-456"/>
              <w:jc w:val="both"/>
              <w:rPr>
                <w:sz w:val="24"/>
                <w:szCs w:val="24"/>
              </w:rPr>
            </w:pPr>
            <w:r w:rsidRPr="008E46BA">
              <w:rPr>
                <w:sz w:val="24"/>
                <w:szCs w:val="24"/>
              </w:rPr>
              <w:t>Адрес (местоположение)</w:t>
            </w:r>
          </w:p>
          <w:p w:rsidR="007F4954" w:rsidRPr="008E46BA" w:rsidRDefault="007F4954" w:rsidP="00786DB2">
            <w:pPr>
              <w:spacing w:line="0" w:lineRule="atLeast"/>
              <w:ind w:right="-456"/>
              <w:jc w:val="both"/>
              <w:rPr>
                <w:sz w:val="24"/>
                <w:szCs w:val="24"/>
              </w:rPr>
            </w:pPr>
            <w:r w:rsidRPr="008E46BA">
              <w:rPr>
                <w:sz w:val="24"/>
                <w:szCs w:val="24"/>
              </w:rPr>
              <w:t>недвижимого имущества</w:t>
            </w:r>
          </w:p>
        </w:tc>
        <w:tc>
          <w:tcPr>
            <w:tcW w:w="2635" w:type="dxa"/>
          </w:tcPr>
          <w:p w:rsidR="007F4954" w:rsidRPr="008E46BA" w:rsidRDefault="007F4954" w:rsidP="00786DB2">
            <w:pPr>
              <w:spacing w:line="0" w:lineRule="atLeast"/>
              <w:ind w:right="-456"/>
              <w:jc w:val="both"/>
              <w:rPr>
                <w:sz w:val="24"/>
                <w:szCs w:val="24"/>
              </w:rPr>
            </w:pPr>
            <w:r w:rsidRPr="008E46BA">
              <w:rPr>
                <w:sz w:val="24"/>
                <w:szCs w:val="24"/>
              </w:rPr>
              <w:t xml:space="preserve">Кадастровый </w:t>
            </w:r>
          </w:p>
          <w:p w:rsidR="007F4954" w:rsidRPr="008E46BA" w:rsidRDefault="007F4954" w:rsidP="00786DB2">
            <w:pPr>
              <w:spacing w:line="0" w:lineRule="atLeast"/>
              <w:ind w:right="-456"/>
              <w:jc w:val="both"/>
              <w:rPr>
                <w:sz w:val="24"/>
                <w:szCs w:val="24"/>
              </w:rPr>
            </w:pPr>
            <w:r w:rsidRPr="008E46BA">
              <w:rPr>
                <w:sz w:val="24"/>
                <w:szCs w:val="24"/>
              </w:rPr>
              <w:t>номер муниципального</w:t>
            </w:r>
          </w:p>
          <w:p w:rsidR="007F4954" w:rsidRPr="008E46BA" w:rsidRDefault="007F4954" w:rsidP="00786DB2">
            <w:pPr>
              <w:spacing w:line="0" w:lineRule="atLeast"/>
              <w:ind w:right="-456"/>
              <w:jc w:val="both"/>
              <w:rPr>
                <w:sz w:val="24"/>
                <w:szCs w:val="24"/>
              </w:rPr>
            </w:pPr>
            <w:r w:rsidRPr="008E46BA">
              <w:rPr>
                <w:sz w:val="24"/>
                <w:szCs w:val="24"/>
              </w:rPr>
              <w:t>недвижимого имущества</w:t>
            </w:r>
          </w:p>
        </w:tc>
        <w:tc>
          <w:tcPr>
            <w:tcW w:w="1812" w:type="dxa"/>
          </w:tcPr>
          <w:p w:rsidR="007F4954" w:rsidRPr="008E46BA" w:rsidRDefault="007F4954" w:rsidP="00786DB2">
            <w:pPr>
              <w:spacing w:line="0" w:lineRule="atLeast"/>
              <w:ind w:right="-454"/>
              <w:jc w:val="both"/>
              <w:rPr>
                <w:sz w:val="24"/>
                <w:szCs w:val="24"/>
              </w:rPr>
            </w:pPr>
            <w:r w:rsidRPr="008E46BA">
              <w:rPr>
                <w:sz w:val="24"/>
                <w:szCs w:val="24"/>
              </w:rPr>
              <w:t xml:space="preserve">Протяженность </w:t>
            </w:r>
          </w:p>
          <w:p w:rsidR="007F4954" w:rsidRPr="008E46BA" w:rsidRDefault="007F4954" w:rsidP="00786DB2">
            <w:pPr>
              <w:spacing w:line="0" w:lineRule="atLeast"/>
              <w:ind w:right="-454"/>
              <w:jc w:val="both"/>
              <w:rPr>
                <w:sz w:val="24"/>
                <w:szCs w:val="24"/>
              </w:rPr>
            </w:pPr>
            <w:r w:rsidRPr="008E46BA">
              <w:rPr>
                <w:sz w:val="24"/>
                <w:szCs w:val="24"/>
              </w:rPr>
              <w:t>параметры, характеризующие физические</w:t>
            </w:r>
          </w:p>
          <w:p w:rsidR="007F4954" w:rsidRPr="008E46BA" w:rsidRDefault="007F4954" w:rsidP="00786DB2">
            <w:pPr>
              <w:spacing w:line="0" w:lineRule="atLeast"/>
              <w:ind w:right="-456"/>
              <w:jc w:val="both"/>
              <w:rPr>
                <w:sz w:val="24"/>
                <w:szCs w:val="24"/>
              </w:rPr>
            </w:pPr>
            <w:r w:rsidRPr="008E46BA">
              <w:rPr>
                <w:sz w:val="24"/>
                <w:szCs w:val="24"/>
              </w:rPr>
              <w:t>свойства недвижимого имущества</w:t>
            </w:r>
          </w:p>
        </w:tc>
        <w:tc>
          <w:tcPr>
            <w:tcW w:w="1981" w:type="dxa"/>
          </w:tcPr>
          <w:p w:rsidR="007F4954" w:rsidRPr="008E46BA" w:rsidRDefault="007F4954" w:rsidP="00786DB2">
            <w:pPr>
              <w:spacing w:line="0" w:lineRule="atLeast"/>
              <w:ind w:right="-456"/>
              <w:rPr>
                <w:sz w:val="24"/>
                <w:szCs w:val="24"/>
              </w:rPr>
            </w:pPr>
            <w:r w:rsidRPr="008E46BA">
              <w:rPr>
                <w:sz w:val="24"/>
                <w:szCs w:val="24"/>
              </w:rPr>
              <w:t>Идентификационный  номер  недвижимого имущества</w:t>
            </w:r>
          </w:p>
        </w:tc>
        <w:tc>
          <w:tcPr>
            <w:tcW w:w="2149" w:type="dxa"/>
          </w:tcPr>
          <w:p w:rsidR="007F4954" w:rsidRPr="008E46BA" w:rsidRDefault="007F4954" w:rsidP="00786DB2">
            <w:pPr>
              <w:spacing w:line="0" w:lineRule="atLeast"/>
              <w:ind w:right="-456"/>
              <w:rPr>
                <w:sz w:val="24"/>
                <w:szCs w:val="24"/>
              </w:rPr>
            </w:pPr>
            <w:r>
              <w:rPr>
                <w:sz w:val="24"/>
                <w:szCs w:val="24"/>
              </w:rPr>
              <w:t>Покрытие</w:t>
            </w:r>
          </w:p>
        </w:tc>
      </w:tr>
      <w:tr w:rsidR="007F4954" w:rsidRPr="00EF60F5" w:rsidTr="00786DB2">
        <w:trPr>
          <w:cantSplit/>
          <w:trHeight w:val="265"/>
        </w:trPr>
        <w:tc>
          <w:tcPr>
            <w:tcW w:w="1358" w:type="dxa"/>
          </w:tcPr>
          <w:p w:rsidR="007F4954" w:rsidRPr="008E46BA" w:rsidRDefault="007F4954" w:rsidP="00786DB2">
            <w:pPr>
              <w:ind w:right="-456"/>
              <w:rPr>
                <w:sz w:val="24"/>
                <w:szCs w:val="24"/>
              </w:rPr>
            </w:pPr>
            <w:r w:rsidRPr="008E46BA">
              <w:rPr>
                <w:sz w:val="24"/>
                <w:szCs w:val="24"/>
              </w:rPr>
              <w:t>1</w:t>
            </w:r>
          </w:p>
        </w:tc>
        <w:tc>
          <w:tcPr>
            <w:tcW w:w="2344" w:type="dxa"/>
          </w:tcPr>
          <w:p w:rsidR="007F4954" w:rsidRPr="008E46BA" w:rsidRDefault="007F4954" w:rsidP="00786DB2">
            <w:pPr>
              <w:ind w:right="-456"/>
              <w:rPr>
                <w:sz w:val="24"/>
                <w:szCs w:val="24"/>
              </w:rPr>
            </w:pPr>
            <w:r w:rsidRPr="008E46BA">
              <w:rPr>
                <w:sz w:val="24"/>
                <w:szCs w:val="24"/>
              </w:rPr>
              <w:t>2</w:t>
            </w:r>
          </w:p>
        </w:tc>
        <w:tc>
          <w:tcPr>
            <w:tcW w:w="2683" w:type="dxa"/>
          </w:tcPr>
          <w:p w:rsidR="007F4954" w:rsidRPr="008E46BA" w:rsidRDefault="007F4954" w:rsidP="00786DB2">
            <w:pPr>
              <w:ind w:right="-456"/>
              <w:rPr>
                <w:sz w:val="24"/>
                <w:szCs w:val="24"/>
              </w:rPr>
            </w:pPr>
            <w:r w:rsidRPr="008E46BA">
              <w:rPr>
                <w:sz w:val="24"/>
                <w:szCs w:val="24"/>
              </w:rPr>
              <w:t>3</w:t>
            </w:r>
          </w:p>
        </w:tc>
        <w:tc>
          <w:tcPr>
            <w:tcW w:w="2635" w:type="dxa"/>
          </w:tcPr>
          <w:p w:rsidR="007F4954" w:rsidRPr="008E46BA" w:rsidRDefault="007F4954" w:rsidP="00786DB2">
            <w:pPr>
              <w:ind w:right="-456"/>
              <w:rPr>
                <w:sz w:val="24"/>
                <w:szCs w:val="24"/>
              </w:rPr>
            </w:pPr>
            <w:r w:rsidRPr="008E46BA">
              <w:rPr>
                <w:sz w:val="24"/>
                <w:szCs w:val="24"/>
              </w:rPr>
              <w:t>4</w:t>
            </w:r>
          </w:p>
        </w:tc>
        <w:tc>
          <w:tcPr>
            <w:tcW w:w="1812" w:type="dxa"/>
          </w:tcPr>
          <w:p w:rsidR="007F4954" w:rsidRPr="008E46BA" w:rsidRDefault="007F4954" w:rsidP="00786DB2">
            <w:pPr>
              <w:ind w:right="-456"/>
              <w:rPr>
                <w:sz w:val="24"/>
                <w:szCs w:val="24"/>
              </w:rPr>
            </w:pPr>
            <w:r w:rsidRPr="008E46BA">
              <w:rPr>
                <w:sz w:val="24"/>
                <w:szCs w:val="24"/>
              </w:rPr>
              <w:t>5</w:t>
            </w:r>
          </w:p>
        </w:tc>
        <w:tc>
          <w:tcPr>
            <w:tcW w:w="1981" w:type="dxa"/>
          </w:tcPr>
          <w:p w:rsidR="007F4954" w:rsidRPr="008E46BA" w:rsidRDefault="007F4954" w:rsidP="00786DB2">
            <w:pPr>
              <w:ind w:right="-456"/>
              <w:rPr>
                <w:sz w:val="24"/>
                <w:szCs w:val="24"/>
              </w:rPr>
            </w:pPr>
            <w:r>
              <w:rPr>
                <w:sz w:val="24"/>
                <w:szCs w:val="24"/>
              </w:rPr>
              <w:t>6</w:t>
            </w:r>
          </w:p>
        </w:tc>
        <w:tc>
          <w:tcPr>
            <w:tcW w:w="2149" w:type="dxa"/>
          </w:tcPr>
          <w:p w:rsidR="007F4954" w:rsidRPr="008E46BA" w:rsidRDefault="007F4954" w:rsidP="00786DB2">
            <w:pPr>
              <w:ind w:right="-456"/>
              <w:rPr>
                <w:sz w:val="24"/>
                <w:szCs w:val="24"/>
              </w:rPr>
            </w:pPr>
            <w:r>
              <w:rPr>
                <w:sz w:val="24"/>
                <w:szCs w:val="24"/>
              </w:rPr>
              <w:t>7</w:t>
            </w:r>
          </w:p>
        </w:tc>
      </w:tr>
      <w:tr w:rsidR="007F4954" w:rsidRPr="00EF60F5" w:rsidTr="00786DB2">
        <w:trPr>
          <w:cantSplit/>
          <w:trHeight w:val="1134"/>
        </w:trPr>
        <w:tc>
          <w:tcPr>
            <w:tcW w:w="1358" w:type="dxa"/>
          </w:tcPr>
          <w:p w:rsidR="007F4954" w:rsidRPr="008E46BA" w:rsidRDefault="007F4954" w:rsidP="00786DB2">
            <w:pPr>
              <w:ind w:right="-456"/>
              <w:rPr>
                <w:sz w:val="24"/>
                <w:szCs w:val="24"/>
              </w:rPr>
            </w:pPr>
            <w:r w:rsidRPr="008E46BA">
              <w:rPr>
                <w:sz w:val="24"/>
                <w:szCs w:val="24"/>
              </w:rPr>
              <w:t>57</w:t>
            </w:r>
          </w:p>
        </w:tc>
        <w:tc>
          <w:tcPr>
            <w:tcW w:w="2344" w:type="dxa"/>
          </w:tcPr>
          <w:p w:rsidR="007F4954" w:rsidRPr="008E46BA" w:rsidRDefault="007F4954" w:rsidP="00786DB2">
            <w:pPr>
              <w:rPr>
                <w:sz w:val="24"/>
                <w:szCs w:val="24"/>
              </w:rPr>
            </w:pPr>
            <w:r w:rsidRPr="008E46BA">
              <w:rPr>
                <w:sz w:val="24"/>
                <w:szCs w:val="24"/>
              </w:rPr>
              <w:t>Сооружение (Автомобильная дорога)</w:t>
            </w:r>
          </w:p>
        </w:tc>
        <w:tc>
          <w:tcPr>
            <w:tcW w:w="2683" w:type="dxa"/>
          </w:tcPr>
          <w:p w:rsidR="007F4954" w:rsidRPr="008E46BA" w:rsidRDefault="007F4954" w:rsidP="00786DB2">
            <w:pPr>
              <w:rPr>
                <w:sz w:val="24"/>
                <w:szCs w:val="24"/>
              </w:rPr>
            </w:pPr>
            <w:r w:rsidRPr="008E46BA">
              <w:rPr>
                <w:sz w:val="24"/>
                <w:szCs w:val="24"/>
              </w:rPr>
              <w:t>Российская Федерация, Оренбургская область, Беляевский район, село Днепровка, улица Степная</w:t>
            </w:r>
          </w:p>
        </w:tc>
        <w:tc>
          <w:tcPr>
            <w:tcW w:w="2635" w:type="dxa"/>
          </w:tcPr>
          <w:p w:rsidR="007F4954" w:rsidRPr="008E46BA" w:rsidRDefault="007F4954" w:rsidP="00786DB2">
            <w:pPr>
              <w:ind w:right="-456"/>
              <w:rPr>
                <w:sz w:val="24"/>
                <w:szCs w:val="24"/>
              </w:rPr>
            </w:pPr>
            <w:r w:rsidRPr="008E46BA">
              <w:rPr>
                <w:sz w:val="24"/>
                <w:szCs w:val="24"/>
              </w:rPr>
              <w:t>56:06:0501001:1394</w:t>
            </w:r>
          </w:p>
        </w:tc>
        <w:tc>
          <w:tcPr>
            <w:tcW w:w="1812" w:type="dxa"/>
          </w:tcPr>
          <w:p w:rsidR="007F4954" w:rsidRPr="008E46BA" w:rsidRDefault="007F4954" w:rsidP="00786DB2">
            <w:pPr>
              <w:rPr>
                <w:sz w:val="24"/>
                <w:szCs w:val="24"/>
              </w:rPr>
            </w:pPr>
            <w:r w:rsidRPr="008E46BA">
              <w:rPr>
                <w:sz w:val="24"/>
                <w:szCs w:val="24"/>
              </w:rPr>
              <w:t>303</w:t>
            </w:r>
          </w:p>
        </w:tc>
        <w:tc>
          <w:tcPr>
            <w:tcW w:w="1981" w:type="dxa"/>
          </w:tcPr>
          <w:p w:rsidR="007F4954" w:rsidRPr="008E46BA" w:rsidRDefault="007F4954" w:rsidP="00786DB2">
            <w:pPr>
              <w:rPr>
                <w:sz w:val="24"/>
                <w:szCs w:val="24"/>
              </w:rPr>
            </w:pPr>
            <w:r w:rsidRPr="008E46BA">
              <w:rPr>
                <w:sz w:val="24"/>
                <w:szCs w:val="24"/>
              </w:rPr>
              <w:t>53210816001 ОП МП  А-1</w:t>
            </w:r>
          </w:p>
        </w:tc>
        <w:tc>
          <w:tcPr>
            <w:tcW w:w="2149" w:type="dxa"/>
          </w:tcPr>
          <w:p w:rsidR="007F4954" w:rsidRPr="008E46BA" w:rsidRDefault="007F4954" w:rsidP="00786DB2">
            <w:pPr>
              <w:rPr>
                <w:sz w:val="24"/>
                <w:szCs w:val="24"/>
              </w:rPr>
            </w:pPr>
            <w:r>
              <w:rPr>
                <w:sz w:val="24"/>
                <w:szCs w:val="24"/>
              </w:rPr>
              <w:t>Щебеночно-песчаное покрытие</w:t>
            </w:r>
          </w:p>
        </w:tc>
      </w:tr>
      <w:tr w:rsidR="007F4954" w:rsidRPr="00EF60F5" w:rsidTr="00786DB2">
        <w:trPr>
          <w:cantSplit/>
          <w:trHeight w:val="1134"/>
        </w:trPr>
        <w:tc>
          <w:tcPr>
            <w:tcW w:w="1358" w:type="dxa"/>
          </w:tcPr>
          <w:p w:rsidR="007F4954" w:rsidRPr="008E46BA" w:rsidRDefault="007F4954" w:rsidP="00786DB2">
            <w:pPr>
              <w:ind w:right="-456"/>
              <w:rPr>
                <w:sz w:val="24"/>
                <w:szCs w:val="24"/>
              </w:rPr>
            </w:pPr>
            <w:r w:rsidRPr="008E46BA">
              <w:rPr>
                <w:sz w:val="24"/>
                <w:szCs w:val="24"/>
              </w:rPr>
              <w:t>58</w:t>
            </w:r>
          </w:p>
        </w:tc>
        <w:tc>
          <w:tcPr>
            <w:tcW w:w="2344" w:type="dxa"/>
          </w:tcPr>
          <w:p w:rsidR="007F4954" w:rsidRPr="008E46BA" w:rsidRDefault="007F4954" w:rsidP="00786DB2">
            <w:pPr>
              <w:rPr>
                <w:sz w:val="24"/>
                <w:szCs w:val="24"/>
              </w:rPr>
            </w:pPr>
            <w:r w:rsidRPr="008E46BA">
              <w:rPr>
                <w:sz w:val="24"/>
                <w:szCs w:val="24"/>
              </w:rPr>
              <w:t>Сооружение (Автомобильная дорога)</w:t>
            </w:r>
          </w:p>
        </w:tc>
        <w:tc>
          <w:tcPr>
            <w:tcW w:w="2683" w:type="dxa"/>
          </w:tcPr>
          <w:p w:rsidR="007F4954" w:rsidRPr="008E46BA" w:rsidRDefault="007F4954" w:rsidP="00786DB2">
            <w:pPr>
              <w:rPr>
                <w:sz w:val="24"/>
                <w:szCs w:val="24"/>
              </w:rPr>
            </w:pPr>
            <w:r w:rsidRPr="008E46BA">
              <w:rPr>
                <w:sz w:val="24"/>
                <w:szCs w:val="24"/>
              </w:rPr>
              <w:t>Российская Федерация, Оренбургская область, Беляевский район, село Днепровка, улица Новоселов</w:t>
            </w:r>
          </w:p>
        </w:tc>
        <w:tc>
          <w:tcPr>
            <w:tcW w:w="2635" w:type="dxa"/>
          </w:tcPr>
          <w:p w:rsidR="007F4954" w:rsidRPr="008E46BA" w:rsidRDefault="007F4954" w:rsidP="00786DB2">
            <w:pPr>
              <w:ind w:right="-456"/>
              <w:rPr>
                <w:sz w:val="24"/>
                <w:szCs w:val="24"/>
              </w:rPr>
            </w:pPr>
            <w:r w:rsidRPr="008E46BA">
              <w:rPr>
                <w:sz w:val="24"/>
                <w:szCs w:val="24"/>
              </w:rPr>
              <w:t>56:06:0501001:1395</w:t>
            </w:r>
          </w:p>
        </w:tc>
        <w:tc>
          <w:tcPr>
            <w:tcW w:w="1812" w:type="dxa"/>
          </w:tcPr>
          <w:p w:rsidR="007F4954" w:rsidRPr="008E46BA" w:rsidRDefault="007F4954" w:rsidP="00786DB2">
            <w:pPr>
              <w:rPr>
                <w:sz w:val="24"/>
                <w:szCs w:val="24"/>
              </w:rPr>
            </w:pPr>
            <w:r w:rsidRPr="008E46BA">
              <w:rPr>
                <w:sz w:val="24"/>
                <w:szCs w:val="24"/>
              </w:rPr>
              <w:t>1037</w:t>
            </w:r>
          </w:p>
        </w:tc>
        <w:tc>
          <w:tcPr>
            <w:tcW w:w="1981" w:type="dxa"/>
          </w:tcPr>
          <w:p w:rsidR="007F4954" w:rsidRPr="008E46BA" w:rsidRDefault="007F4954" w:rsidP="00786DB2">
            <w:pPr>
              <w:rPr>
                <w:sz w:val="24"/>
                <w:szCs w:val="24"/>
              </w:rPr>
            </w:pPr>
            <w:r w:rsidRPr="008E46BA">
              <w:rPr>
                <w:sz w:val="24"/>
                <w:szCs w:val="24"/>
              </w:rPr>
              <w:t>53210816001 ОП МП  А-2</w:t>
            </w:r>
          </w:p>
        </w:tc>
        <w:tc>
          <w:tcPr>
            <w:tcW w:w="2149" w:type="dxa"/>
          </w:tcPr>
          <w:p w:rsidR="007F4954" w:rsidRPr="008E46BA" w:rsidRDefault="007F4954" w:rsidP="00786DB2">
            <w:pPr>
              <w:rPr>
                <w:sz w:val="24"/>
                <w:szCs w:val="24"/>
              </w:rPr>
            </w:pPr>
            <w:r>
              <w:rPr>
                <w:sz w:val="24"/>
                <w:szCs w:val="24"/>
              </w:rPr>
              <w:t>Асфальтобетонное покрытие</w:t>
            </w:r>
          </w:p>
        </w:tc>
      </w:tr>
      <w:tr w:rsidR="007F4954" w:rsidRPr="00EF60F5" w:rsidTr="00786DB2">
        <w:trPr>
          <w:cantSplit/>
          <w:trHeight w:val="1134"/>
        </w:trPr>
        <w:tc>
          <w:tcPr>
            <w:tcW w:w="1358" w:type="dxa"/>
          </w:tcPr>
          <w:p w:rsidR="007F4954" w:rsidRPr="008E46BA" w:rsidRDefault="007F4954" w:rsidP="00786DB2">
            <w:pPr>
              <w:ind w:right="-456"/>
              <w:rPr>
                <w:sz w:val="24"/>
                <w:szCs w:val="24"/>
              </w:rPr>
            </w:pPr>
            <w:r w:rsidRPr="008E46BA">
              <w:rPr>
                <w:sz w:val="24"/>
                <w:szCs w:val="24"/>
              </w:rPr>
              <w:lastRenderedPageBreak/>
              <w:t>59</w:t>
            </w:r>
          </w:p>
          <w:p w:rsidR="007F4954" w:rsidRPr="008E46BA" w:rsidRDefault="007F4954" w:rsidP="00786DB2">
            <w:pPr>
              <w:ind w:right="-456"/>
              <w:rPr>
                <w:sz w:val="24"/>
                <w:szCs w:val="24"/>
              </w:rPr>
            </w:pPr>
          </w:p>
        </w:tc>
        <w:tc>
          <w:tcPr>
            <w:tcW w:w="2344" w:type="dxa"/>
          </w:tcPr>
          <w:p w:rsidR="007F4954" w:rsidRPr="008E46BA" w:rsidRDefault="007F4954" w:rsidP="00786DB2">
            <w:pPr>
              <w:rPr>
                <w:sz w:val="24"/>
                <w:szCs w:val="24"/>
              </w:rPr>
            </w:pPr>
            <w:r w:rsidRPr="008E46BA">
              <w:rPr>
                <w:sz w:val="24"/>
                <w:szCs w:val="24"/>
              </w:rPr>
              <w:t>Сооружение (Автомобильная дорога)</w:t>
            </w:r>
          </w:p>
        </w:tc>
        <w:tc>
          <w:tcPr>
            <w:tcW w:w="2683" w:type="dxa"/>
          </w:tcPr>
          <w:p w:rsidR="007F4954" w:rsidRPr="008E46BA" w:rsidRDefault="007F4954" w:rsidP="00786DB2">
            <w:pPr>
              <w:tabs>
                <w:tab w:val="left" w:pos="3045"/>
              </w:tabs>
              <w:rPr>
                <w:sz w:val="24"/>
                <w:szCs w:val="24"/>
              </w:rPr>
            </w:pPr>
            <w:r w:rsidRPr="008E46BA">
              <w:rPr>
                <w:sz w:val="24"/>
                <w:szCs w:val="24"/>
              </w:rPr>
              <w:t>Российская Федерация, Оренбургская область, Беляевский район,                      с. Днепровка, улица Пролетарская</w:t>
            </w:r>
          </w:p>
        </w:tc>
        <w:tc>
          <w:tcPr>
            <w:tcW w:w="2635" w:type="dxa"/>
          </w:tcPr>
          <w:p w:rsidR="007F4954" w:rsidRPr="008E46BA" w:rsidRDefault="007F4954" w:rsidP="00786DB2">
            <w:pPr>
              <w:ind w:right="-456"/>
              <w:rPr>
                <w:sz w:val="24"/>
                <w:szCs w:val="24"/>
              </w:rPr>
            </w:pPr>
            <w:r w:rsidRPr="008E46BA">
              <w:rPr>
                <w:sz w:val="24"/>
                <w:szCs w:val="24"/>
              </w:rPr>
              <w:t>56:06:0501001:1396</w:t>
            </w:r>
          </w:p>
        </w:tc>
        <w:tc>
          <w:tcPr>
            <w:tcW w:w="1812" w:type="dxa"/>
          </w:tcPr>
          <w:p w:rsidR="007F4954" w:rsidRPr="008E46BA" w:rsidRDefault="007F4954" w:rsidP="00786DB2">
            <w:pPr>
              <w:rPr>
                <w:sz w:val="24"/>
                <w:szCs w:val="24"/>
              </w:rPr>
            </w:pPr>
            <w:r w:rsidRPr="008E46BA">
              <w:rPr>
                <w:sz w:val="24"/>
                <w:szCs w:val="24"/>
              </w:rPr>
              <w:t>600</w:t>
            </w:r>
          </w:p>
        </w:tc>
        <w:tc>
          <w:tcPr>
            <w:tcW w:w="1981" w:type="dxa"/>
          </w:tcPr>
          <w:p w:rsidR="007F4954" w:rsidRPr="008E46BA" w:rsidRDefault="007F4954" w:rsidP="00786DB2">
            <w:pPr>
              <w:rPr>
                <w:sz w:val="24"/>
                <w:szCs w:val="24"/>
              </w:rPr>
            </w:pPr>
            <w:r w:rsidRPr="008E46BA">
              <w:rPr>
                <w:sz w:val="24"/>
                <w:szCs w:val="24"/>
              </w:rPr>
              <w:t>53210816001 ОП МП  А-3</w:t>
            </w:r>
          </w:p>
        </w:tc>
        <w:tc>
          <w:tcPr>
            <w:tcW w:w="2149" w:type="dxa"/>
          </w:tcPr>
          <w:p w:rsidR="007F4954" w:rsidRDefault="007F4954" w:rsidP="00786DB2">
            <w:r w:rsidRPr="00D33EBD">
              <w:rPr>
                <w:sz w:val="24"/>
                <w:szCs w:val="24"/>
              </w:rPr>
              <w:t>Асфальтобетонное покрытие</w:t>
            </w:r>
          </w:p>
        </w:tc>
      </w:tr>
      <w:tr w:rsidR="007F4954" w:rsidRPr="00EF60F5" w:rsidTr="00786DB2">
        <w:trPr>
          <w:cantSplit/>
          <w:trHeight w:val="1134"/>
        </w:trPr>
        <w:tc>
          <w:tcPr>
            <w:tcW w:w="1358" w:type="dxa"/>
          </w:tcPr>
          <w:p w:rsidR="007F4954" w:rsidRPr="008E46BA" w:rsidRDefault="007F4954" w:rsidP="00786DB2">
            <w:pPr>
              <w:ind w:right="-456"/>
              <w:rPr>
                <w:sz w:val="24"/>
                <w:szCs w:val="24"/>
              </w:rPr>
            </w:pPr>
            <w:r w:rsidRPr="008E46BA">
              <w:rPr>
                <w:sz w:val="24"/>
                <w:szCs w:val="24"/>
              </w:rPr>
              <w:t>60</w:t>
            </w:r>
          </w:p>
        </w:tc>
        <w:tc>
          <w:tcPr>
            <w:tcW w:w="2344" w:type="dxa"/>
          </w:tcPr>
          <w:p w:rsidR="007F4954" w:rsidRPr="008E46BA" w:rsidRDefault="007F4954" w:rsidP="00786DB2">
            <w:pPr>
              <w:rPr>
                <w:sz w:val="24"/>
                <w:szCs w:val="24"/>
              </w:rPr>
            </w:pPr>
            <w:r w:rsidRPr="008E46BA">
              <w:rPr>
                <w:sz w:val="24"/>
                <w:szCs w:val="24"/>
              </w:rPr>
              <w:t>Сооружение (Автомобильная дорога)</w:t>
            </w:r>
          </w:p>
        </w:tc>
        <w:tc>
          <w:tcPr>
            <w:tcW w:w="2683" w:type="dxa"/>
          </w:tcPr>
          <w:p w:rsidR="007F4954" w:rsidRPr="008E46BA" w:rsidRDefault="007F4954" w:rsidP="00786DB2">
            <w:pPr>
              <w:rPr>
                <w:sz w:val="24"/>
                <w:szCs w:val="24"/>
              </w:rPr>
            </w:pPr>
            <w:r w:rsidRPr="008E46BA">
              <w:rPr>
                <w:sz w:val="24"/>
                <w:szCs w:val="24"/>
              </w:rPr>
              <w:t>Российская Федерация, Оренбургская область, Беляевский район, село Днепровка, улица Школьная</w:t>
            </w:r>
          </w:p>
        </w:tc>
        <w:tc>
          <w:tcPr>
            <w:tcW w:w="2635" w:type="dxa"/>
          </w:tcPr>
          <w:p w:rsidR="007F4954" w:rsidRPr="008E46BA" w:rsidRDefault="007F4954" w:rsidP="00786DB2">
            <w:pPr>
              <w:ind w:right="-456"/>
              <w:rPr>
                <w:sz w:val="24"/>
                <w:szCs w:val="24"/>
              </w:rPr>
            </w:pPr>
            <w:r w:rsidRPr="008E46BA">
              <w:rPr>
                <w:sz w:val="24"/>
                <w:szCs w:val="24"/>
              </w:rPr>
              <w:t>56:06:0501001:1393</w:t>
            </w:r>
          </w:p>
        </w:tc>
        <w:tc>
          <w:tcPr>
            <w:tcW w:w="1812" w:type="dxa"/>
          </w:tcPr>
          <w:p w:rsidR="007F4954" w:rsidRPr="008E46BA" w:rsidRDefault="007F4954" w:rsidP="00786DB2">
            <w:pPr>
              <w:rPr>
                <w:sz w:val="24"/>
                <w:szCs w:val="24"/>
              </w:rPr>
            </w:pPr>
            <w:r w:rsidRPr="008E46BA">
              <w:rPr>
                <w:sz w:val="24"/>
                <w:szCs w:val="24"/>
              </w:rPr>
              <w:t>841</w:t>
            </w:r>
          </w:p>
        </w:tc>
        <w:tc>
          <w:tcPr>
            <w:tcW w:w="1981" w:type="dxa"/>
          </w:tcPr>
          <w:p w:rsidR="007F4954" w:rsidRPr="008E46BA" w:rsidRDefault="007F4954" w:rsidP="00786DB2">
            <w:pPr>
              <w:rPr>
                <w:sz w:val="24"/>
                <w:szCs w:val="24"/>
              </w:rPr>
            </w:pPr>
            <w:r w:rsidRPr="008E46BA">
              <w:rPr>
                <w:sz w:val="24"/>
                <w:szCs w:val="24"/>
              </w:rPr>
              <w:t>53210816001 ОП МП  А-4</w:t>
            </w:r>
          </w:p>
        </w:tc>
        <w:tc>
          <w:tcPr>
            <w:tcW w:w="2149" w:type="dxa"/>
          </w:tcPr>
          <w:p w:rsidR="007F4954" w:rsidRDefault="007F4954" w:rsidP="00786DB2">
            <w:r w:rsidRPr="00D33EBD">
              <w:rPr>
                <w:sz w:val="24"/>
                <w:szCs w:val="24"/>
              </w:rPr>
              <w:t>Асфальтобетонное покрытие</w:t>
            </w:r>
          </w:p>
        </w:tc>
      </w:tr>
      <w:tr w:rsidR="007F4954" w:rsidRPr="00EF60F5" w:rsidTr="00786DB2">
        <w:trPr>
          <w:cantSplit/>
          <w:trHeight w:val="1134"/>
        </w:trPr>
        <w:tc>
          <w:tcPr>
            <w:tcW w:w="1358" w:type="dxa"/>
          </w:tcPr>
          <w:p w:rsidR="007F4954" w:rsidRPr="008E46BA" w:rsidRDefault="007F4954" w:rsidP="00786DB2">
            <w:pPr>
              <w:ind w:right="-456"/>
              <w:rPr>
                <w:sz w:val="24"/>
                <w:szCs w:val="24"/>
              </w:rPr>
            </w:pPr>
            <w:r w:rsidRPr="008E46BA">
              <w:rPr>
                <w:sz w:val="24"/>
                <w:szCs w:val="24"/>
              </w:rPr>
              <w:t>61</w:t>
            </w:r>
          </w:p>
        </w:tc>
        <w:tc>
          <w:tcPr>
            <w:tcW w:w="2344" w:type="dxa"/>
          </w:tcPr>
          <w:p w:rsidR="007F4954" w:rsidRPr="008E46BA" w:rsidRDefault="007F4954" w:rsidP="00786DB2">
            <w:pPr>
              <w:rPr>
                <w:sz w:val="24"/>
                <w:szCs w:val="24"/>
              </w:rPr>
            </w:pPr>
            <w:r w:rsidRPr="008E46BA">
              <w:rPr>
                <w:sz w:val="24"/>
                <w:szCs w:val="24"/>
              </w:rPr>
              <w:t>Сооружение (Автомобильная дорога)</w:t>
            </w:r>
          </w:p>
        </w:tc>
        <w:tc>
          <w:tcPr>
            <w:tcW w:w="2683" w:type="dxa"/>
          </w:tcPr>
          <w:p w:rsidR="007F4954" w:rsidRPr="008E46BA" w:rsidRDefault="007F4954" w:rsidP="00786DB2">
            <w:pPr>
              <w:rPr>
                <w:sz w:val="24"/>
                <w:szCs w:val="24"/>
              </w:rPr>
            </w:pPr>
            <w:r w:rsidRPr="008E46BA">
              <w:rPr>
                <w:sz w:val="24"/>
                <w:szCs w:val="24"/>
              </w:rPr>
              <w:t>Российская Федерация, Оренбургская область, Беляевский район, село Днепровка, улица Южная</w:t>
            </w:r>
          </w:p>
        </w:tc>
        <w:tc>
          <w:tcPr>
            <w:tcW w:w="2635" w:type="dxa"/>
          </w:tcPr>
          <w:p w:rsidR="007F4954" w:rsidRPr="008E46BA" w:rsidRDefault="007F4954" w:rsidP="00786DB2">
            <w:pPr>
              <w:ind w:right="-456"/>
              <w:rPr>
                <w:sz w:val="24"/>
                <w:szCs w:val="24"/>
              </w:rPr>
            </w:pPr>
            <w:r w:rsidRPr="008E46BA">
              <w:rPr>
                <w:sz w:val="24"/>
                <w:szCs w:val="24"/>
              </w:rPr>
              <w:t>56:06:0501001:1398</w:t>
            </w:r>
          </w:p>
        </w:tc>
        <w:tc>
          <w:tcPr>
            <w:tcW w:w="1812" w:type="dxa"/>
          </w:tcPr>
          <w:p w:rsidR="007F4954" w:rsidRPr="008E46BA" w:rsidRDefault="007F4954" w:rsidP="00786DB2">
            <w:pPr>
              <w:rPr>
                <w:sz w:val="24"/>
                <w:szCs w:val="24"/>
              </w:rPr>
            </w:pPr>
            <w:r w:rsidRPr="008E46BA">
              <w:rPr>
                <w:sz w:val="24"/>
                <w:szCs w:val="24"/>
              </w:rPr>
              <w:t>1350</w:t>
            </w:r>
          </w:p>
        </w:tc>
        <w:tc>
          <w:tcPr>
            <w:tcW w:w="1981" w:type="dxa"/>
          </w:tcPr>
          <w:p w:rsidR="007F4954" w:rsidRPr="008E46BA" w:rsidRDefault="007F4954" w:rsidP="00786DB2">
            <w:pPr>
              <w:rPr>
                <w:sz w:val="24"/>
                <w:szCs w:val="24"/>
              </w:rPr>
            </w:pPr>
            <w:r w:rsidRPr="008E46BA">
              <w:rPr>
                <w:sz w:val="24"/>
                <w:szCs w:val="24"/>
              </w:rPr>
              <w:t>53210816001 ОП МП  А-5</w:t>
            </w:r>
          </w:p>
        </w:tc>
        <w:tc>
          <w:tcPr>
            <w:tcW w:w="2149" w:type="dxa"/>
          </w:tcPr>
          <w:p w:rsidR="007F4954" w:rsidRPr="008E46BA" w:rsidRDefault="007F4954" w:rsidP="00786DB2">
            <w:pPr>
              <w:rPr>
                <w:sz w:val="24"/>
                <w:szCs w:val="24"/>
              </w:rPr>
            </w:pPr>
            <w:r>
              <w:rPr>
                <w:sz w:val="24"/>
                <w:szCs w:val="24"/>
              </w:rPr>
              <w:t>Асфальтобетонное покрытие</w:t>
            </w:r>
          </w:p>
        </w:tc>
      </w:tr>
      <w:tr w:rsidR="007F4954" w:rsidRPr="00EF60F5" w:rsidTr="00786DB2">
        <w:trPr>
          <w:cantSplit/>
          <w:trHeight w:val="1134"/>
        </w:trPr>
        <w:tc>
          <w:tcPr>
            <w:tcW w:w="1358" w:type="dxa"/>
          </w:tcPr>
          <w:p w:rsidR="007F4954" w:rsidRPr="008E46BA" w:rsidRDefault="007F4954" w:rsidP="00786DB2">
            <w:pPr>
              <w:ind w:right="-456"/>
              <w:rPr>
                <w:sz w:val="24"/>
                <w:szCs w:val="24"/>
              </w:rPr>
            </w:pPr>
            <w:r w:rsidRPr="008E46BA">
              <w:rPr>
                <w:sz w:val="24"/>
                <w:szCs w:val="24"/>
              </w:rPr>
              <w:lastRenderedPageBreak/>
              <w:t>62</w:t>
            </w:r>
          </w:p>
        </w:tc>
        <w:tc>
          <w:tcPr>
            <w:tcW w:w="2344" w:type="dxa"/>
          </w:tcPr>
          <w:p w:rsidR="007F4954" w:rsidRPr="008E46BA" w:rsidRDefault="007F4954" w:rsidP="00786DB2">
            <w:pPr>
              <w:rPr>
                <w:sz w:val="24"/>
                <w:szCs w:val="24"/>
              </w:rPr>
            </w:pPr>
            <w:r w:rsidRPr="008E46BA">
              <w:rPr>
                <w:sz w:val="24"/>
                <w:szCs w:val="24"/>
              </w:rPr>
              <w:t>Сооружение (Автомобильная дорога)</w:t>
            </w:r>
          </w:p>
        </w:tc>
        <w:tc>
          <w:tcPr>
            <w:tcW w:w="2683" w:type="dxa"/>
          </w:tcPr>
          <w:p w:rsidR="007F4954" w:rsidRPr="008E46BA" w:rsidRDefault="007F4954" w:rsidP="00786DB2">
            <w:pPr>
              <w:rPr>
                <w:sz w:val="24"/>
                <w:szCs w:val="24"/>
              </w:rPr>
            </w:pPr>
            <w:r w:rsidRPr="008E46BA">
              <w:rPr>
                <w:sz w:val="24"/>
                <w:szCs w:val="24"/>
              </w:rPr>
              <w:t>Российская Федерация, Оренбургская область, Беляевский район, село Днепровка, улица8 Марта</w:t>
            </w:r>
          </w:p>
        </w:tc>
        <w:tc>
          <w:tcPr>
            <w:tcW w:w="2635" w:type="dxa"/>
          </w:tcPr>
          <w:p w:rsidR="007F4954" w:rsidRPr="008E46BA" w:rsidRDefault="007F4954" w:rsidP="00786DB2">
            <w:pPr>
              <w:ind w:right="-456"/>
              <w:rPr>
                <w:sz w:val="24"/>
                <w:szCs w:val="24"/>
              </w:rPr>
            </w:pPr>
            <w:r w:rsidRPr="008E46BA">
              <w:rPr>
                <w:sz w:val="24"/>
                <w:szCs w:val="24"/>
              </w:rPr>
              <w:t>56:06:0501001:1397</w:t>
            </w:r>
          </w:p>
        </w:tc>
        <w:tc>
          <w:tcPr>
            <w:tcW w:w="1812" w:type="dxa"/>
          </w:tcPr>
          <w:p w:rsidR="007F4954" w:rsidRPr="008E46BA" w:rsidRDefault="007F4954" w:rsidP="00786DB2">
            <w:pPr>
              <w:rPr>
                <w:sz w:val="24"/>
                <w:szCs w:val="24"/>
              </w:rPr>
            </w:pPr>
            <w:r w:rsidRPr="008E46BA">
              <w:rPr>
                <w:sz w:val="24"/>
                <w:szCs w:val="24"/>
              </w:rPr>
              <w:t>613</w:t>
            </w:r>
          </w:p>
        </w:tc>
        <w:tc>
          <w:tcPr>
            <w:tcW w:w="1981" w:type="dxa"/>
          </w:tcPr>
          <w:p w:rsidR="007F4954" w:rsidRPr="008E46BA" w:rsidRDefault="007F4954" w:rsidP="00786DB2">
            <w:pPr>
              <w:rPr>
                <w:sz w:val="24"/>
                <w:szCs w:val="24"/>
              </w:rPr>
            </w:pPr>
            <w:r w:rsidRPr="008E46BA">
              <w:rPr>
                <w:sz w:val="24"/>
                <w:szCs w:val="24"/>
              </w:rPr>
              <w:t>53210816001 ОП МП  А-6</w:t>
            </w:r>
          </w:p>
        </w:tc>
        <w:tc>
          <w:tcPr>
            <w:tcW w:w="2149" w:type="dxa"/>
          </w:tcPr>
          <w:p w:rsidR="007F4954" w:rsidRDefault="007F4954" w:rsidP="00786DB2">
            <w:pPr>
              <w:rPr>
                <w:sz w:val="24"/>
                <w:szCs w:val="24"/>
              </w:rPr>
            </w:pPr>
            <w:r>
              <w:rPr>
                <w:sz w:val="24"/>
                <w:szCs w:val="24"/>
              </w:rPr>
              <w:t>750м Щебеночно-песчаное покрытие</w:t>
            </w:r>
          </w:p>
          <w:p w:rsidR="007F4954" w:rsidRPr="008E46BA" w:rsidRDefault="007F4954" w:rsidP="00786DB2">
            <w:pPr>
              <w:rPr>
                <w:sz w:val="24"/>
                <w:szCs w:val="24"/>
              </w:rPr>
            </w:pPr>
            <w:r>
              <w:rPr>
                <w:sz w:val="24"/>
                <w:szCs w:val="24"/>
              </w:rPr>
              <w:t>Асфальтобетонное покрытие</w:t>
            </w:r>
          </w:p>
        </w:tc>
      </w:tr>
      <w:tr w:rsidR="007F4954" w:rsidRPr="00EF60F5" w:rsidTr="00786DB2">
        <w:trPr>
          <w:cantSplit/>
          <w:trHeight w:val="1134"/>
        </w:trPr>
        <w:tc>
          <w:tcPr>
            <w:tcW w:w="1358" w:type="dxa"/>
          </w:tcPr>
          <w:p w:rsidR="007F4954" w:rsidRPr="008E46BA" w:rsidRDefault="007F4954" w:rsidP="00786DB2">
            <w:pPr>
              <w:ind w:right="-456"/>
              <w:rPr>
                <w:sz w:val="24"/>
                <w:szCs w:val="24"/>
              </w:rPr>
            </w:pPr>
            <w:r w:rsidRPr="008E46BA">
              <w:rPr>
                <w:sz w:val="24"/>
                <w:szCs w:val="24"/>
              </w:rPr>
              <w:t>63</w:t>
            </w:r>
          </w:p>
        </w:tc>
        <w:tc>
          <w:tcPr>
            <w:tcW w:w="2344" w:type="dxa"/>
          </w:tcPr>
          <w:p w:rsidR="007F4954" w:rsidRPr="008E46BA" w:rsidRDefault="007F4954" w:rsidP="00786DB2">
            <w:pPr>
              <w:rPr>
                <w:sz w:val="24"/>
                <w:szCs w:val="24"/>
              </w:rPr>
            </w:pPr>
            <w:r w:rsidRPr="008E46BA">
              <w:rPr>
                <w:sz w:val="24"/>
                <w:szCs w:val="24"/>
              </w:rPr>
              <w:t>Сооружение (Автомобильная дорога)</w:t>
            </w:r>
          </w:p>
        </w:tc>
        <w:tc>
          <w:tcPr>
            <w:tcW w:w="2683" w:type="dxa"/>
          </w:tcPr>
          <w:p w:rsidR="007F4954" w:rsidRPr="008E46BA" w:rsidRDefault="007F4954" w:rsidP="00786DB2">
            <w:pPr>
              <w:tabs>
                <w:tab w:val="left" w:pos="3045"/>
              </w:tabs>
              <w:rPr>
                <w:sz w:val="24"/>
                <w:szCs w:val="24"/>
              </w:rPr>
            </w:pPr>
            <w:r w:rsidRPr="008E46BA">
              <w:rPr>
                <w:sz w:val="24"/>
                <w:szCs w:val="24"/>
              </w:rPr>
              <w:t>Российская Федерация, Оренбургская область, Беляевский район, село Днепровка, улица Молодежная</w:t>
            </w:r>
          </w:p>
        </w:tc>
        <w:tc>
          <w:tcPr>
            <w:tcW w:w="2635" w:type="dxa"/>
          </w:tcPr>
          <w:p w:rsidR="007F4954" w:rsidRPr="008E46BA" w:rsidRDefault="007F4954" w:rsidP="00786DB2">
            <w:pPr>
              <w:rPr>
                <w:sz w:val="24"/>
                <w:szCs w:val="24"/>
              </w:rPr>
            </w:pPr>
            <w:r w:rsidRPr="008E46BA">
              <w:rPr>
                <w:sz w:val="24"/>
                <w:szCs w:val="24"/>
              </w:rPr>
              <w:t>56:06:0501001:1399</w:t>
            </w:r>
          </w:p>
        </w:tc>
        <w:tc>
          <w:tcPr>
            <w:tcW w:w="1812" w:type="dxa"/>
          </w:tcPr>
          <w:p w:rsidR="007F4954" w:rsidRPr="008E46BA" w:rsidRDefault="007F4954" w:rsidP="00786DB2">
            <w:pPr>
              <w:rPr>
                <w:sz w:val="24"/>
                <w:szCs w:val="24"/>
              </w:rPr>
            </w:pPr>
            <w:r w:rsidRPr="008E46BA">
              <w:rPr>
                <w:sz w:val="24"/>
                <w:szCs w:val="24"/>
              </w:rPr>
              <w:t>680</w:t>
            </w:r>
          </w:p>
        </w:tc>
        <w:tc>
          <w:tcPr>
            <w:tcW w:w="1981" w:type="dxa"/>
          </w:tcPr>
          <w:p w:rsidR="007F4954" w:rsidRPr="008E46BA" w:rsidRDefault="007F4954" w:rsidP="00786DB2">
            <w:pPr>
              <w:rPr>
                <w:sz w:val="24"/>
                <w:szCs w:val="24"/>
              </w:rPr>
            </w:pPr>
            <w:r w:rsidRPr="008E46BA">
              <w:rPr>
                <w:sz w:val="24"/>
                <w:szCs w:val="24"/>
              </w:rPr>
              <w:t>53210816001 ОП МП  А-7</w:t>
            </w:r>
          </w:p>
        </w:tc>
        <w:tc>
          <w:tcPr>
            <w:tcW w:w="2149" w:type="dxa"/>
          </w:tcPr>
          <w:p w:rsidR="007F4954" w:rsidRPr="008E46BA" w:rsidRDefault="007F4954" w:rsidP="00786DB2">
            <w:pPr>
              <w:rPr>
                <w:sz w:val="24"/>
                <w:szCs w:val="24"/>
              </w:rPr>
            </w:pPr>
            <w:r>
              <w:rPr>
                <w:sz w:val="24"/>
                <w:szCs w:val="24"/>
              </w:rPr>
              <w:t>Асфальтобетонное покрытие</w:t>
            </w:r>
          </w:p>
        </w:tc>
      </w:tr>
      <w:tr w:rsidR="007F4954" w:rsidRPr="00EF60F5" w:rsidTr="00786DB2">
        <w:trPr>
          <w:cantSplit/>
          <w:trHeight w:val="1134"/>
        </w:trPr>
        <w:tc>
          <w:tcPr>
            <w:tcW w:w="1358" w:type="dxa"/>
          </w:tcPr>
          <w:p w:rsidR="007F4954" w:rsidRPr="008E46BA" w:rsidRDefault="007F4954" w:rsidP="00786DB2">
            <w:pPr>
              <w:ind w:right="-456"/>
              <w:rPr>
                <w:sz w:val="24"/>
                <w:szCs w:val="24"/>
              </w:rPr>
            </w:pPr>
            <w:r w:rsidRPr="008E46BA">
              <w:rPr>
                <w:sz w:val="24"/>
                <w:szCs w:val="24"/>
              </w:rPr>
              <w:t>64</w:t>
            </w:r>
          </w:p>
        </w:tc>
        <w:tc>
          <w:tcPr>
            <w:tcW w:w="2344" w:type="dxa"/>
          </w:tcPr>
          <w:p w:rsidR="007F4954" w:rsidRPr="008E46BA" w:rsidRDefault="007F4954" w:rsidP="00786DB2">
            <w:pPr>
              <w:rPr>
                <w:sz w:val="24"/>
                <w:szCs w:val="24"/>
              </w:rPr>
            </w:pPr>
            <w:r w:rsidRPr="008E46BA">
              <w:rPr>
                <w:sz w:val="24"/>
                <w:szCs w:val="24"/>
              </w:rPr>
              <w:t>Сооружение (Автомобильная дорога)</w:t>
            </w:r>
          </w:p>
        </w:tc>
        <w:tc>
          <w:tcPr>
            <w:tcW w:w="2683" w:type="dxa"/>
          </w:tcPr>
          <w:p w:rsidR="007F4954" w:rsidRPr="008E46BA" w:rsidRDefault="007F4954" w:rsidP="00786DB2">
            <w:pPr>
              <w:rPr>
                <w:sz w:val="24"/>
                <w:szCs w:val="24"/>
              </w:rPr>
            </w:pPr>
            <w:r w:rsidRPr="008E46BA">
              <w:rPr>
                <w:sz w:val="24"/>
                <w:szCs w:val="24"/>
              </w:rPr>
              <w:t>Российская Федерация, Оренбургская область, Беляевский район, село Днепровка, улица Советская</w:t>
            </w:r>
          </w:p>
        </w:tc>
        <w:tc>
          <w:tcPr>
            <w:tcW w:w="2635" w:type="dxa"/>
          </w:tcPr>
          <w:p w:rsidR="007F4954" w:rsidRPr="008E46BA" w:rsidRDefault="007F4954" w:rsidP="00786DB2">
            <w:pPr>
              <w:ind w:right="-456"/>
              <w:rPr>
                <w:sz w:val="24"/>
                <w:szCs w:val="24"/>
              </w:rPr>
            </w:pPr>
            <w:r w:rsidRPr="008E46BA">
              <w:rPr>
                <w:sz w:val="24"/>
                <w:szCs w:val="24"/>
              </w:rPr>
              <w:t>56:06:0000000:1322</w:t>
            </w:r>
          </w:p>
        </w:tc>
        <w:tc>
          <w:tcPr>
            <w:tcW w:w="1812" w:type="dxa"/>
          </w:tcPr>
          <w:p w:rsidR="007F4954" w:rsidRPr="008E46BA" w:rsidRDefault="007F4954" w:rsidP="00786DB2">
            <w:pPr>
              <w:rPr>
                <w:sz w:val="24"/>
                <w:szCs w:val="24"/>
              </w:rPr>
            </w:pPr>
            <w:r w:rsidRPr="008E46BA">
              <w:rPr>
                <w:sz w:val="24"/>
                <w:szCs w:val="24"/>
              </w:rPr>
              <w:t>1179</w:t>
            </w:r>
          </w:p>
        </w:tc>
        <w:tc>
          <w:tcPr>
            <w:tcW w:w="1981" w:type="dxa"/>
          </w:tcPr>
          <w:p w:rsidR="007F4954" w:rsidRPr="008E46BA" w:rsidRDefault="007F4954" w:rsidP="00786DB2">
            <w:pPr>
              <w:rPr>
                <w:sz w:val="24"/>
                <w:szCs w:val="24"/>
              </w:rPr>
            </w:pPr>
            <w:r w:rsidRPr="008E46BA">
              <w:rPr>
                <w:sz w:val="24"/>
                <w:szCs w:val="24"/>
              </w:rPr>
              <w:t>53210816001 ОП МП  А-8</w:t>
            </w:r>
          </w:p>
        </w:tc>
        <w:tc>
          <w:tcPr>
            <w:tcW w:w="2149" w:type="dxa"/>
          </w:tcPr>
          <w:p w:rsidR="007F4954" w:rsidRPr="008E46BA" w:rsidRDefault="007F4954" w:rsidP="00786DB2">
            <w:pPr>
              <w:rPr>
                <w:sz w:val="24"/>
                <w:szCs w:val="24"/>
              </w:rPr>
            </w:pPr>
            <w:r>
              <w:rPr>
                <w:sz w:val="24"/>
                <w:szCs w:val="24"/>
              </w:rPr>
              <w:t>Асфальтобетонное покрытие</w:t>
            </w:r>
          </w:p>
        </w:tc>
      </w:tr>
      <w:tr w:rsidR="007F4954" w:rsidRPr="00EF60F5" w:rsidTr="00786DB2">
        <w:trPr>
          <w:cantSplit/>
          <w:trHeight w:val="1134"/>
        </w:trPr>
        <w:tc>
          <w:tcPr>
            <w:tcW w:w="1358" w:type="dxa"/>
          </w:tcPr>
          <w:p w:rsidR="007F4954" w:rsidRPr="008E46BA" w:rsidRDefault="007F4954" w:rsidP="00786DB2">
            <w:pPr>
              <w:ind w:right="-456"/>
              <w:rPr>
                <w:sz w:val="24"/>
                <w:szCs w:val="24"/>
              </w:rPr>
            </w:pPr>
            <w:r w:rsidRPr="008E46BA">
              <w:rPr>
                <w:sz w:val="24"/>
                <w:szCs w:val="24"/>
              </w:rPr>
              <w:lastRenderedPageBreak/>
              <w:t>49</w:t>
            </w:r>
          </w:p>
        </w:tc>
        <w:tc>
          <w:tcPr>
            <w:tcW w:w="2344" w:type="dxa"/>
          </w:tcPr>
          <w:p w:rsidR="007F4954" w:rsidRPr="008E46BA" w:rsidRDefault="007F4954" w:rsidP="00786DB2">
            <w:pPr>
              <w:rPr>
                <w:sz w:val="24"/>
                <w:szCs w:val="24"/>
              </w:rPr>
            </w:pPr>
            <w:r w:rsidRPr="008E46BA">
              <w:rPr>
                <w:sz w:val="24"/>
                <w:szCs w:val="24"/>
              </w:rPr>
              <w:t>Сооружение (Автомобильная дорога)</w:t>
            </w:r>
          </w:p>
        </w:tc>
        <w:tc>
          <w:tcPr>
            <w:tcW w:w="2683" w:type="dxa"/>
          </w:tcPr>
          <w:p w:rsidR="007F4954" w:rsidRPr="008E46BA" w:rsidRDefault="007F4954" w:rsidP="00786DB2">
            <w:pPr>
              <w:rPr>
                <w:sz w:val="24"/>
                <w:szCs w:val="24"/>
              </w:rPr>
            </w:pPr>
            <w:r w:rsidRPr="008E46BA">
              <w:rPr>
                <w:sz w:val="24"/>
                <w:szCs w:val="24"/>
              </w:rPr>
              <w:t>Российская Федерация, Оренбургская область, Беляевский район, село Днепровка, улица Первомайская</w:t>
            </w:r>
          </w:p>
        </w:tc>
        <w:tc>
          <w:tcPr>
            <w:tcW w:w="2635" w:type="dxa"/>
          </w:tcPr>
          <w:p w:rsidR="007F4954" w:rsidRPr="008E46BA" w:rsidRDefault="007F4954" w:rsidP="00786DB2">
            <w:pPr>
              <w:ind w:right="-456"/>
              <w:rPr>
                <w:sz w:val="24"/>
                <w:szCs w:val="24"/>
              </w:rPr>
            </w:pPr>
            <w:r w:rsidRPr="008E46BA">
              <w:rPr>
                <w:sz w:val="24"/>
                <w:szCs w:val="24"/>
              </w:rPr>
              <w:t>56:06:0000000:1854</w:t>
            </w:r>
          </w:p>
        </w:tc>
        <w:tc>
          <w:tcPr>
            <w:tcW w:w="1812" w:type="dxa"/>
          </w:tcPr>
          <w:p w:rsidR="007F4954" w:rsidRPr="008E46BA" w:rsidRDefault="007F4954" w:rsidP="00786DB2">
            <w:pPr>
              <w:rPr>
                <w:sz w:val="24"/>
                <w:szCs w:val="24"/>
              </w:rPr>
            </w:pPr>
            <w:r w:rsidRPr="008E46BA">
              <w:rPr>
                <w:sz w:val="24"/>
                <w:szCs w:val="24"/>
              </w:rPr>
              <w:t>1005</w:t>
            </w:r>
          </w:p>
        </w:tc>
        <w:tc>
          <w:tcPr>
            <w:tcW w:w="1981" w:type="dxa"/>
          </w:tcPr>
          <w:p w:rsidR="007F4954" w:rsidRPr="008E46BA" w:rsidRDefault="007F4954" w:rsidP="00786DB2">
            <w:pPr>
              <w:rPr>
                <w:sz w:val="24"/>
                <w:szCs w:val="24"/>
              </w:rPr>
            </w:pPr>
            <w:r w:rsidRPr="008E46BA">
              <w:rPr>
                <w:sz w:val="24"/>
                <w:szCs w:val="24"/>
              </w:rPr>
              <w:t>53210816001 ОП МП  А-9</w:t>
            </w:r>
          </w:p>
        </w:tc>
        <w:tc>
          <w:tcPr>
            <w:tcW w:w="2149" w:type="dxa"/>
          </w:tcPr>
          <w:p w:rsidR="007F4954" w:rsidRPr="008E46BA" w:rsidRDefault="007F4954" w:rsidP="00786DB2">
            <w:pPr>
              <w:rPr>
                <w:sz w:val="24"/>
                <w:szCs w:val="24"/>
              </w:rPr>
            </w:pPr>
            <w:r>
              <w:rPr>
                <w:sz w:val="24"/>
                <w:szCs w:val="24"/>
              </w:rPr>
              <w:t>Щебеночно-песчаное покрытие</w:t>
            </w:r>
          </w:p>
        </w:tc>
      </w:tr>
      <w:tr w:rsidR="007F4954" w:rsidRPr="00EF60F5" w:rsidTr="00786DB2">
        <w:trPr>
          <w:cantSplit/>
          <w:trHeight w:val="1134"/>
        </w:trPr>
        <w:tc>
          <w:tcPr>
            <w:tcW w:w="1358" w:type="dxa"/>
          </w:tcPr>
          <w:p w:rsidR="007F4954" w:rsidRPr="008E46BA" w:rsidRDefault="007F4954" w:rsidP="00786DB2">
            <w:pPr>
              <w:ind w:right="-456"/>
              <w:rPr>
                <w:sz w:val="24"/>
                <w:szCs w:val="24"/>
              </w:rPr>
            </w:pPr>
            <w:r w:rsidRPr="008E46BA">
              <w:rPr>
                <w:sz w:val="24"/>
                <w:szCs w:val="24"/>
              </w:rPr>
              <w:t>53</w:t>
            </w:r>
          </w:p>
        </w:tc>
        <w:tc>
          <w:tcPr>
            <w:tcW w:w="2344" w:type="dxa"/>
          </w:tcPr>
          <w:p w:rsidR="007F4954" w:rsidRPr="008E46BA" w:rsidRDefault="007F4954" w:rsidP="00786DB2">
            <w:pPr>
              <w:rPr>
                <w:sz w:val="24"/>
                <w:szCs w:val="24"/>
              </w:rPr>
            </w:pPr>
            <w:r w:rsidRPr="008E46BA">
              <w:rPr>
                <w:sz w:val="24"/>
                <w:szCs w:val="24"/>
              </w:rPr>
              <w:t>Сооружение (Автомобильная дорога)</w:t>
            </w:r>
          </w:p>
        </w:tc>
        <w:tc>
          <w:tcPr>
            <w:tcW w:w="2683" w:type="dxa"/>
          </w:tcPr>
          <w:p w:rsidR="007F4954" w:rsidRPr="008E46BA" w:rsidRDefault="007F4954" w:rsidP="00786DB2">
            <w:pPr>
              <w:rPr>
                <w:sz w:val="24"/>
                <w:szCs w:val="24"/>
              </w:rPr>
            </w:pPr>
            <w:r w:rsidRPr="008E46BA">
              <w:rPr>
                <w:sz w:val="24"/>
                <w:szCs w:val="24"/>
              </w:rPr>
              <w:t>Российская Федерация, Оренбургская область, Беляевский район, село Днепровка, улица Ленинская</w:t>
            </w:r>
          </w:p>
        </w:tc>
        <w:tc>
          <w:tcPr>
            <w:tcW w:w="2635" w:type="dxa"/>
          </w:tcPr>
          <w:p w:rsidR="007F4954" w:rsidRPr="008E46BA" w:rsidRDefault="007F4954" w:rsidP="00786DB2">
            <w:pPr>
              <w:ind w:right="-456"/>
              <w:rPr>
                <w:sz w:val="24"/>
                <w:szCs w:val="24"/>
              </w:rPr>
            </w:pPr>
            <w:r w:rsidRPr="008E46BA">
              <w:rPr>
                <w:sz w:val="24"/>
                <w:szCs w:val="24"/>
              </w:rPr>
              <w:t>56:06:0501001:1361</w:t>
            </w:r>
          </w:p>
        </w:tc>
        <w:tc>
          <w:tcPr>
            <w:tcW w:w="1812" w:type="dxa"/>
          </w:tcPr>
          <w:p w:rsidR="007F4954" w:rsidRPr="008E46BA" w:rsidRDefault="007F4954" w:rsidP="00786DB2">
            <w:pPr>
              <w:rPr>
                <w:sz w:val="24"/>
                <w:szCs w:val="24"/>
              </w:rPr>
            </w:pPr>
            <w:r w:rsidRPr="008E46BA">
              <w:rPr>
                <w:sz w:val="24"/>
                <w:szCs w:val="24"/>
              </w:rPr>
              <w:t>1014</w:t>
            </w:r>
          </w:p>
        </w:tc>
        <w:tc>
          <w:tcPr>
            <w:tcW w:w="1981" w:type="dxa"/>
          </w:tcPr>
          <w:p w:rsidR="007F4954" w:rsidRPr="008E46BA" w:rsidRDefault="007F4954" w:rsidP="00786DB2">
            <w:pPr>
              <w:rPr>
                <w:sz w:val="24"/>
                <w:szCs w:val="24"/>
              </w:rPr>
            </w:pPr>
            <w:r w:rsidRPr="008E46BA">
              <w:rPr>
                <w:sz w:val="24"/>
                <w:szCs w:val="24"/>
              </w:rPr>
              <w:t>53210816001 ОП МП  А-10</w:t>
            </w:r>
          </w:p>
        </w:tc>
        <w:tc>
          <w:tcPr>
            <w:tcW w:w="2149" w:type="dxa"/>
          </w:tcPr>
          <w:p w:rsidR="007F4954" w:rsidRDefault="007F4954" w:rsidP="00786DB2">
            <w:pPr>
              <w:rPr>
                <w:sz w:val="24"/>
                <w:szCs w:val="24"/>
              </w:rPr>
            </w:pPr>
            <w:r>
              <w:rPr>
                <w:sz w:val="24"/>
                <w:szCs w:val="24"/>
              </w:rPr>
              <w:t>320 м Щебеночно-песчаное покрытие</w:t>
            </w:r>
          </w:p>
          <w:p w:rsidR="007F4954" w:rsidRPr="008E46BA" w:rsidRDefault="007F4954" w:rsidP="00786DB2">
            <w:pPr>
              <w:rPr>
                <w:sz w:val="24"/>
                <w:szCs w:val="24"/>
              </w:rPr>
            </w:pPr>
            <w:r>
              <w:rPr>
                <w:sz w:val="24"/>
                <w:szCs w:val="24"/>
              </w:rPr>
              <w:t>Асфальтобетонное покрытие</w:t>
            </w:r>
          </w:p>
        </w:tc>
      </w:tr>
      <w:tr w:rsidR="007F4954" w:rsidRPr="00EF60F5" w:rsidTr="00786DB2">
        <w:trPr>
          <w:cantSplit/>
          <w:trHeight w:val="1134"/>
        </w:trPr>
        <w:tc>
          <w:tcPr>
            <w:tcW w:w="1358" w:type="dxa"/>
          </w:tcPr>
          <w:p w:rsidR="007F4954" w:rsidRPr="008E46BA" w:rsidRDefault="007F4954" w:rsidP="00786DB2">
            <w:pPr>
              <w:ind w:right="-456"/>
              <w:rPr>
                <w:sz w:val="24"/>
                <w:szCs w:val="24"/>
              </w:rPr>
            </w:pPr>
            <w:r w:rsidRPr="008E46BA">
              <w:rPr>
                <w:sz w:val="24"/>
                <w:szCs w:val="24"/>
              </w:rPr>
              <w:t>47</w:t>
            </w:r>
          </w:p>
        </w:tc>
        <w:tc>
          <w:tcPr>
            <w:tcW w:w="2344" w:type="dxa"/>
          </w:tcPr>
          <w:p w:rsidR="007F4954" w:rsidRPr="008E46BA" w:rsidRDefault="007F4954" w:rsidP="00786DB2">
            <w:pPr>
              <w:rPr>
                <w:sz w:val="24"/>
                <w:szCs w:val="24"/>
              </w:rPr>
            </w:pPr>
            <w:r w:rsidRPr="008E46BA">
              <w:rPr>
                <w:sz w:val="24"/>
                <w:szCs w:val="24"/>
              </w:rPr>
              <w:t>Сооружение (Автомобильная дорога)</w:t>
            </w:r>
          </w:p>
        </w:tc>
        <w:tc>
          <w:tcPr>
            <w:tcW w:w="2683" w:type="dxa"/>
          </w:tcPr>
          <w:p w:rsidR="007F4954" w:rsidRPr="008E46BA" w:rsidRDefault="007F4954" w:rsidP="00786DB2">
            <w:pPr>
              <w:rPr>
                <w:sz w:val="24"/>
                <w:szCs w:val="24"/>
              </w:rPr>
            </w:pPr>
            <w:r w:rsidRPr="008E46BA">
              <w:rPr>
                <w:sz w:val="24"/>
                <w:szCs w:val="24"/>
              </w:rPr>
              <w:t>Российская Федерация, Оренбургская область, Беляевский район, село Кзылжар, улица Уральная</w:t>
            </w:r>
          </w:p>
        </w:tc>
        <w:tc>
          <w:tcPr>
            <w:tcW w:w="2635" w:type="dxa"/>
          </w:tcPr>
          <w:p w:rsidR="007F4954" w:rsidRPr="008E46BA" w:rsidRDefault="007F4954" w:rsidP="00786DB2">
            <w:pPr>
              <w:ind w:right="-456"/>
              <w:rPr>
                <w:sz w:val="24"/>
                <w:szCs w:val="24"/>
              </w:rPr>
            </w:pPr>
            <w:r w:rsidRPr="008E46BA">
              <w:rPr>
                <w:sz w:val="24"/>
                <w:szCs w:val="24"/>
              </w:rPr>
              <w:t>56:06:0502001:49</w:t>
            </w:r>
          </w:p>
        </w:tc>
        <w:tc>
          <w:tcPr>
            <w:tcW w:w="1812" w:type="dxa"/>
          </w:tcPr>
          <w:p w:rsidR="007F4954" w:rsidRPr="008E46BA" w:rsidRDefault="007F4954" w:rsidP="00786DB2">
            <w:pPr>
              <w:rPr>
                <w:sz w:val="24"/>
                <w:szCs w:val="24"/>
              </w:rPr>
            </w:pPr>
            <w:r w:rsidRPr="008E46BA">
              <w:rPr>
                <w:sz w:val="24"/>
                <w:szCs w:val="24"/>
              </w:rPr>
              <w:t>464</w:t>
            </w:r>
          </w:p>
        </w:tc>
        <w:tc>
          <w:tcPr>
            <w:tcW w:w="1981" w:type="dxa"/>
          </w:tcPr>
          <w:p w:rsidR="007F4954" w:rsidRPr="008E46BA" w:rsidRDefault="007F4954" w:rsidP="00786DB2">
            <w:pPr>
              <w:rPr>
                <w:sz w:val="24"/>
                <w:szCs w:val="24"/>
              </w:rPr>
            </w:pPr>
            <w:r w:rsidRPr="008E46BA">
              <w:rPr>
                <w:sz w:val="24"/>
                <w:szCs w:val="24"/>
              </w:rPr>
              <w:t>53210816002 ОП МП   Б-1</w:t>
            </w:r>
          </w:p>
        </w:tc>
        <w:tc>
          <w:tcPr>
            <w:tcW w:w="2149" w:type="dxa"/>
          </w:tcPr>
          <w:p w:rsidR="007F4954" w:rsidRPr="008E46BA" w:rsidRDefault="007F4954" w:rsidP="00786DB2">
            <w:pPr>
              <w:rPr>
                <w:sz w:val="24"/>
                <w:szCs w:val="24"/>
              </w:rPr>
            </w:pPr>
            <w:r>
              <w:rPr>
                <w:sz w:val="24"/>
                <w:szCs w:val="24"/>
              </w:rPr>
              <w:t>Щебеночно-песчаное покрытие</w:t>
            </w:r>
          </w:p>
        </w:tc>
      </w:tr>
      <w:tr w:rsidR="007F4954" w:rsidRPr="00EF60F5" w:rsidTr="00786DB2">
        <w:trPr>
          <w:cantSplit/>
          <w:trHeight w:val="1134"/>
        </w:trPr>
        <w:tc>
          <w:tcPr>
            <w:tcW w:w="1358" w:type="dxa"/>
          </w:tcPr>
          <w:p w:rsidR="007F4954" w:rsidRPr="008E46BA" w:rsidRDefault="007F4954" w:rsidP="00786DB2">
            <w:pPr>
              <w:ind w:right="-456"/>
              <w:rPr>
                <w:sz w:val="24"/>
                <w:szCs w:val="24"/>
              </w:rPr>
            </w:pPr>
            <w:r w:rsidRPr="008E46BA">
              <w:rPr>
                <w:sz w:val="24"/>
                <w:szCs w:val="24"/>
              </w:rPr>
              <w:lastRenderedPageBreak/>
              <w:t>51</w:t>
            </w:r>
          </w:p>
        </w:tc>
        <w:tc>
          <w:tcPr>
            <w:tcW w:w="2344" w:type="dxa"/>
          </w:tcPr>
          <w:p w:rsidR="007F4954" w:rsidRPr="008E46BA" w:rsidRDefault="007F4954" w:rsidP="00786DB2">
            <w:pPr>
              <w:rPr>
                <w:sz w:val="24"/>
                <w:szCs w:val="24"/>
              </w:rPr>
            </w:pPr>
            <w:r w:rsidRPr="008E46BA">
              <w:rPr>
                <w:sz w:val="24"/>
                <w:szCs w:val="24"/>
              </w:rPr>
              <w:t>Сооружение (Автомобильная дорога)</w:t>
            </w:r>
          </w:p>
        </w:tc>
        <w:tc>
          <w:tcPr>
            <w:tcW w:w="2683" w:type="dxa"/>
          </w:tcPr>
          <w:p w:rsidR="007F4954" w:rsidRPr="008E46BA" w:rsidRDefault="007F4954" w:rsidP="00786DB2">
            <w:pPr>
              <w:rPr>
                <w:sz w:val="24"/>
                <w:szCs w:val="24"/>
              </w:rPr>
            </w:pPr>
            <w:r w:rsidRPr="008E46BA">
              <w:rPr>
                <w:sz w:val="24"/>
                <w:szCs w:val="24"/>
              </w:rPr>
              <w:t>Российская Федерация, Оренбургская область, Беляевский район, село Кзылжар, улица Центральная</w:t>
            </w:r>
          </w:p>
        </w:tc>
        <w:tc>
          <w:tcPr>
            <w:tcW w:w="2635" w:type="dxa"/>
          </w:tcPr>
          <w:p w:rsidR="007F4954" w:rsidRPr="008E46BA" w:rsidRDefault="007F4954" w:rsidP="00786DB2">
            <w:pPr>
              <w:ind w:right="-456"/>
              <w:rPr>
                <w:sz w:val="24"/>
                <w:szCs w:val="24"/>
              </w:rPr>
            </w:pPr>
            <w:r w:rsidRPr="008E46BA">
              <w:rPr>
                <w:sz w:val="24"/>
                <w:szCs w:val="24"/>
              </w:rPr>
              <w:t>56:06:0502001:50</w:t>
            </w:r>
          </w:p>
        </w:tc>
        <w:tc>
          <w:tcPr>
            <w:tcW w:w="1812" w:type="dxa"/>
          </w:tcPr>
          <w:p w:rsidR="007F4954" w:rsidRPr="008E46BA" w:rsidRDefault="007F4954" w:rsidP="00786DB2">
            <w:pPr>
              <w:rPr>
                <w:sz w:val="24"/>
                <w:szCs w:val="24"/>
              </w:rPr>
            </w:pPr>
            <w:r w:rsidRPr="008E46BA">
              <w:rPr>
                <w:sz w:val="24"/>
                <w:szCs w:val="24"/>
              </w:rPr>
              <w:t>161</w:t>
            </w:r>
          </w:p>
        </w:tc>
        <w:tc>
          <w:tcPr>
            <w:tcW w:w="1981" w:type="dxa"/>
          </w:tcPr>
          <w:p w:rsidR="007F4954" w:rsidRPr="008E46BA" w:rsidRDefault="007F4954" w:rsidP="00786DB2">
            <w:pPr>
              <w:rPr>
                <w:sz w:val="24"/>
                <w:szCs w:val="24"/>
              </w:rPr>
            </w:pPr>
            <w:r w:rsidRPr="008E46BA">
              <w:rPr>
                <w:sz w:val="24"/>
                <w:szCs w:val="24"/>
              </w:rPr>
              <w:t>53210816002 ОП МП  Б-1</w:t>
            </w:r>
          </w:p>
        </w:tc>
        <w:tc>
          <w:tcPr>
            <w:tcW w:w="2149" w:type="dxa"/>
          </w:tcPr>
          <w:p w:rsidR="007F4954" w:rsidRPr="008E46BA" w:rsidRDefault="007F4954" w:rsidP="00786DB2">
            <w:pPr>
              <w:rPr>
                <w:sz w:val="24"/>
                <w:szCs w:val="24"/>
              </w:rPr>
            </w:pPr>
            <w:r>
              <w:rPr>
                <w:sz w:val="24"/>
                <w:szCs w:val="24"/>
              </w:rPr>
              <w:t>Щебеночно-песчаное покрытие</w:t>
            </w:r>
          </w:p>
        </w:tc>
      </w:tr>
      <w:tr w:rsidR="007F4954" w:rsidRPr="00EF60F5" w:rsidTr="00786DB2">
        <w:trPr>
          <w:cantSplit/>
          <w:trHeight w:val="1134"/>
        </w:trPr>
        <w:tc>
          <w:tcPr>
            <w:tcW w:w="1358" w:type="dxa"/>
          </w:tcPr>
          <w:p w:rsidR="007F4954" w:rsidRPr="008E46BA" w:rsidRDefault="007F4954" w:rsidP="00786DB2">
            <w:pPr>
              <w:ind w:right="-456"/>
              <w:rPr>
                <w:sz w:val="24"/>
                <w:szCs w:val="24"/>
              </w:rPr>
            </w:pPr>
            <w:r w:rsidRPr="008E46BA">
              <w:rPr>
                <w:sz w:val="24"/>
                <w:szCs w:val="24"/>
              </w:rPr>
              <w:t>65</w:t>
            </w:r>
          </w:p>
        </w:tc>
        <w:tc>
          <w:tcPr>
            <w:tcW w:w="2344" w:type="dxa"/>
          </w:tcPr>
          <w:p w:rsidR="007F4954" w:rsidRPr="008E46BA" w:rsidRDefault="007F4954" w:rsidP="00786DB2">
            <w:pPr>
              <w:rPr>
                <w:sz w:val="24"/>
                <w:szCs w:val="24"/>
              </w:rPr>
            </w:pPr>
            <w:r w:rsidRPr="008E46BA">
              <w:rPr>
                <w:sz w:val="24"/>
                <w:szCs w:val="24"/>
              </w:rPr>
              <w:t>Сооружение (Автомобильная дорога)</w:t>
            </w:r>
          </w:p>
        </w:tc>
        <w:tc>
          <w:tcPr>
            <w:tcW w:w="2683" w:type="dxa"/>
          </w:tcPr>
          <w:p w:rsidR="007F4954" w:rsidRPr="008E46BA" w:rsidRDefault="007F4954" w:rsidP="00786DB2">
            <w:pPr>
              <w:rPr>
                <w:sz w:val="24"/>
                <w:szCs w:val="24"/>
              </w:rPr>
            </w:pPr>
            <w:r w:rsidRPr="008E46BA">
              <w:rPr>
                <w:sz w:val="24"/>
                <w:szCs w:val="24"/>
              </w:rPr>
              <w:t>Российская Федерация, Оренбургская область, Беляевский район, село Днепровка, улица Луговая</w:t>
            </w:r>
          </w:p>
        </w:tc>
        <w:tc>
          <w:tcPr>
            <w:tcW w:w="2635" w:type="dxa"/>
          </w:tcPr>
          <w:p w:rsidR="007F4954" w:rsidRPr="008E46BA" w:rsidRDefault="007F4954" w:rsidP="00786DB2">
            <w:pPr>
              <w:ind w:right="34"/>
              <w:rPr>
                <w:sz w:val="24"/>
                <w:szCs w:val="24"/>
              </w:rPr>
            </w:pPr>
            <w:r w:rsidRPr="008E46BA">
              <w:rPr>
                <w:sz w:val="24"/>
                <w:szCs w:val="24"/>
              </w:rPr>
              <w:t>56:06:0501001:1649</w:t>
            </w:r>
          </w:p>
        </w:tc>
        <w:tc>
          <w:tcPr>
            <w:tcW w:w="1812" w:type="dxa"/>
          </w:tcPr>
          <w:p w:rsidR="007F4954" w:rsidRPr="008E46BA" w:rsidRDefault="007F4954" w:rsidP="00786DB2">
            <w:pPr>
              <w:rPr>
                <w:sz w:val="24"/>
                <w:szCs w:val="24"/>
              </w:rPr>
            </w:pPr>
            <w:r w:rsidRPr="008E46BA">
              <w:rPr>
                <w:sz w:val="24"/>
                <w:szCs w:val="24"/>
              </w:rPr>
              <w:t>238</w:t>
            </w:r>
          </w:p>
        </w:tc>
        <w:tc>
          <w:tcPr>
            <w:tcW w:w="1981" w:type="dxa"/>
          </w:tcPr>
          <w:p w:rsidR="007F4954" w:rsidRPr="008E46BA" w:rsidRDefault="007F4954" w:rsidP="00786DB2">
            <w:pPr>
              <w:rPr>
                <w:sz w:val="24"/>
                <w:szCs w:val="24"/>
              </w:rPr>
            </w:pPr>
            <w:r w:rsidRPr="008E46BA">
              <w:rPr>
                <w:sz w:val="24"/>
                <w:szCs w:val="24"/>
              </w:rPr>
              <w:t>53210816001 ОП МП  А-11</w:t>
            </w:r>
          </w:p>
        </w:tc>
        <w:tc>
          <w:tcPr>
            <w:tcW w:w="2149" w:type="dxa"/>
          </w:tcPr>
          <w:p w:rsidR="007F4954" w:rsidRPr="008E46BA" w:rsidRDefault="007F4954" w:rsidP="00786DB2">
            <w:pPr>
              <w:rPr>
                <w:sz w:val="24"/>
                <w:szCs w:val="24"/>
              </w:rPr>
            </w:pPr>
            <w:r>
              <w:rPr>
                <w:sz w:val="24"/>
                <w:szCs w:val="24"/>
              </w:rPr>
              <w:t>Асфальтобетонное покрытие</w:t>
            </w:r>
          </w:p>
        </w:tc>
      </w:tr>
    </w:tbl>
    <w:p w:rsidR="007F4954" w:rsidRPr="0037514C" w:rsidRDefault="007F4954" w:rsidP="007F4954">
      <w:pPr>
        <w:jc w:val="both"/>
        <w:rPr>
          <w:color w:val="FF0000"/>
        </w:rPr>
      </w:pPr>
    </w:p>
    <w:p w:rsidR="007F4954" w:rsidRPr="00EB2121" w:rsidRDefault="007F4954" w:rsidP="007F4954">
      <w:pPr>
        <w:spacing w:line="240" w:lineRule="atLeast"/>
        <w:jc w:val="center"/>
      </w:pPr>
      <w:r w:rsidRPr="00EB2121">
        <w:t>СОВЕТ ДЕПУТАТОВ</w:t>
      </w:r>
    </w:p>
    <w:p w:rsidR="007F4954" w:rsidRPr="004F55AC" w:rsidRDefault="007F4954" w:rsidP="007F4954">
      <w:pPr>
        <w:spacing w:line="240" w:lineRule="atLeast"/>
        <w:ind w:right="-1"/>
      </w:pPr>
      <w:r w:rsidRPr="004F55AC">
        <w:t>МУНИЦИПАЛЬНОГО ОБРАЗОВАНИЯ   ДНЕПРОВСКИЙ СЕЛЬСОВЕТ</w:t>
      </w:r>
    </w:p>
    <w:p w:rsidR="007F4954" w:rsidRPr="00EB2121" w:rsidRDefault="007F4954" w:rsidP="007F4954">
      <w:pPr>
        <w:pBdr>
          <w:bottom w:val="single" w:sz="12" w:space="1" w:color="auto"/>
        </w:pBdr>
        <w:spacing w:line="240" w:lineRule="atLeast"/>
        <w:jc w:val="center"/>
      </w:pPr>
      <w:r w:rsidRPr="00EB2121">
        <w:t>БЕЛЯЕВСКОГО РАЙОНА  ОРЕНБУРГСКОЙ ОБЛАСТИ</w:t>
      </w:r>
    </w:p>
    <w:p w:rsidR="007F4954" w:rsidRPr="00EB2121" w:rsidRDefault="007F4954" w:rsidP="007F4954">
      <w:pPr>
        <w:pBdr>
          <w:bottom w:val="single" w:sz="12" w:space="1" w:color="auto"/>
        </w:pBdr>
        <w:spacing w:line="240" w:lineRule="atLeast"/>
        <w:jc w:val="center"/>
      </w:pPr>
      <w:r>
        <w:t>ПЯТОГО</w:t>
      </w:r>
      <w:r w:rsidRPr="00EB2121">
        <w:t xml:space="preserve"> СОЗЫВА</w:t>
      </w:r>
    </w:p>
    <w:p w:rsidR="007F4954" w:rsidRPr="00EB2121" w:rsidRDefault="007F4954" w:rsidP="007F4954">
      <w:pPr>
        <w:pBdr>
          <w:bottom w:val="single" w:sz="12" w:space="1" w:color="auto"/>
        </w:pBdr>
        <w:spacing w:line="240" w:lineRule="atLeast"/>
        <w:jc w:val="center"/>
      </w:pPr>
      <w:r w:rsidRPr="00EB2121">
        <w:t xml:space="preserve">РЕШЕНИЕ  </w:t>
      </w:r>
    </w:p>
    <w:p w:rsidR="007F4954" w:rsidRPr="00EB2121" w:rsidRDefault="007F4954" w:rsidP="007F4954">
      <w:pPr>
        <w:spacing w:line="240" w:lineRule="atLeast"/>
        <w:jc w:val="center"/>
      </w:pPr>
      <w:r w:rsidRPr="00EB2121">
        <w:t>с.Днепровка</w:t>
      </w:r>
    </w:p>
    <w:p w:rsidR="007F4954" w:rsidRPr="00EB2121" w:rsidRDefault="007F4954" w:rsidP="007F4954">
      <w:pPr>
        <w:spacing w:line="240" w:lineRule="atLeast"/>
      </w:pPr>
    </w:p>
    <w:p w:rsidR="007F4954" w:rsidRDefault="007F4954" w:rsidP="007F4954">
      <w:pPr>
        <w:spacing w:line="240" w:lineRule="atLeast"/>
        <w:jc w:val="both"/>
      </w:pPr>
      <w:r>
        <w:t xml:space="preserve">23.12.2025                                                                                                    </w:t>
      </w:r>
      <w:r w:rsidRPr="00EB2121">
        <w:t xml:space="preserve">№ </w:t>
      </w:r>
      <w:r>
        <w:t>14</w:t>
      </w:r>
    </w:p>
    <w:p w:rsidR="007F4954" w:rsidRDefault="007F4954" w:rsidP="007F4954">
      <w:pPr>
        <w:spacing w:line="240" w:lineRule="atLeast"/>
      </w:pPr>
    </w:p>
    <w:p w:rsidR="007F4954" w:rsidRPr="004F55AC" w:rsidRDefault="007F4954" w:rsidP="007F4954">
      <w:pPr>
        <w:spacing w:line="0" w:lineRule="atLeast"/>
        <w:jc w:val="center"/>
        <w:rPr>
          <w:lang w:eastAsia="ar-SA"/>
        </w:rPr>
      </w:pPr>
      <w:r w:rsidRPr="004F55AC">
        <w:t xml:space="preserve"> О внесении изменений в решение Совета депутатов</w:t>
      </w:r>
      <w:r>
        <w:t xml:space="preserve"> </w:t>
      </w:r>
      <w:r w:rsidRPr="004F55AC">
        <w:t>муниципального образования Днепровский сельсовет</w:t>
      </w:r>
      <w:r>
        <w:t xml:space="preserve"> от</w:t>
      </w:r>
      <w:r w:rsidRPr="004F55AC">
        <w:t xml:space="preserve"> 23.12.2024</w:t>
      </w:r>
      <w:r>
        <w:t xml:space="preserve"> № 152 </w:t>
      </w:r>
    </w:p>
    <w:p w:rsidR="007F4954" w:rsidRPr="00B361ED" w:rsidRDefault="007F4954" w:rsidP="007F4954">
      <w:pPr>
        <w:widowControl w:val="0"/>
        <w:autoSpaceDE w:val="0"/>
        <w:autoSpaceDN w:val="0"/>
        <w:adjustRightInd w:val="0"/>
        <w:jc w:val="center"/>
        <w:rPr>
          <w:bCs/>
          <w:color w:val="000000"/>
        </w:rPr>
      </w:pPr>
      <w:r>
        <w:t>«</w:t>
      </w:r>
      <w:r w:rsidRPr="00E37085">
        <w:rPr>
          <w:bCs/>
          <w:color w:val="000000"/>
        </w:rPr>
        <w:t xml:space="preserve">Об утверждении положения «О налоге на имущество физических лиц» на территории муниципального образования </w:t>
      </w:r>
      <w:r>
        <w:rPr>
          <w:bCs/>
          <w:color w:val="000000"/>
        </w:rPr>
        <w:t xml:space="preserve"> Днепровский сельсовет Беляевского</w:t>
      </w:r>
      <w:r w:rsidRPr="00E37085">
        <w:rPr>
          <w:bCs/>
          <w:color w:val="000000"/>
        </w:rPr>
        <w:t xml:space="preserve"> района Оренбургской области</w:t>
      </w:r>
      <w:r w:rsidRPr="004F55AC">
        <w:rPr>
          <w:bCs/>
        </w:rPr>
        <w:t>»</w:t>
      </w:r>
    </w:p>
    <w:p w:rsidR="007F4954" w:rsidRDefault="007F4954" w:rsidP="007F4954">
      <w:pPr>
        <w:spacing w:line="0" w:lineRule="atLeast"/>
        <w:jc w:val="center"/>
      </w:pPr>
    </w:p>
    <w:p w:rsidR="007F4954" w:rsidRPr="00344745" w:rsidRDefault="007F4954" w:rsidP="007F4954">
      <w:pPr>
        <w:spacing w:line="360" w:lineRule="auto"/>
        <w:ind w:firstLine="709"/>
        <w:jc w:val="both"/>
      </w:pPr>
      <w:r>
        <w:t>На основании статей 12,132 Конституции Российской Федерации</w:t>
      </w:r>
      <w:r w:rsidRPr="00A10796">
        <w:t>, руководствуясь</w:t>
      </w:r>
      <w:r>
        <w:t xml:space="preserve"> Налоговым кодексом </w:t>
      </w:r>
      <w:r w:rsidRPr="00C5659C">
        <w:t xml:space="preserve">Российской Федерации,  </w:t>
      </w:r>
      <w:r w:rsidRPr="00A10796">
        <w:t>Уставом м</w:t>
      </w:r>
      <w:r>
        <w:t>униципального образования Днепровский</w:t>
      </w:r>
      <w:r w:rsidRPr="00A10796">
        <w:t xml:space="preserve"> сельсовет Беляевского района </w:t>
      </w:r>
      <w:r w:rsidRPr="00A10796">
        <w:lastRenderedPageBreak/>
        <w:t>Оренбургской области</w:t>
      </w:r>
      <w:r>
        <w:t>, С</w:t>
      </w:r>
      <w:r w:rsidRPr="00344745">
        <w:t>овет депутатов</w:t>
      </w:r>
      <w:r>
        <w:t xml:space="preserve"> муниципального образования Днепровский сельсовет Беляевского района Оренбургской области </w:t>
      </w:r>
      <w:r w:rsidRPr="00344745">
        <w:t>решил:</w:t>
      </w:r>
    </w:p>
    <w:p w:rsidR="007F4954" w:rsidRDefault="007F4954" w:rsidP="007F4954">
      <w:pPr>
        <w:widowControl w:val="0"/>
        <w:autoSpaceDE w:val="0"/>
        <w:autoSpaceDN w:val="0"/>
        <w:adjustRightInd w:val="0"/>
        <w:spacing w:line="360" w:lineRule="auto"/>
        <w:jc w:val="both"/>
      </w:pPr>
      <w:r>
        <w:t xml:space="preserve">          </w:t>
      </w:r>
      <w:r w:rsidRPr="004F55AC">
        <w:t>1. Внести изменения в решение Совета депутатов от 23.12.2024 № 1</w:t>
      </w:r>
      <w:r>
        <w:t>52</w:t>
      </w:r>
      <w:r w:rsidRPr="004F55AC">
        <w:t xml:space="preserve"> «</w:t>
      </w:r>
      <w:r w:rsidRPr="00E37085">
        <w:rPr>
          <w:bCs/>
          <w:color w:val="000000"/>
        </w:rPr>
        <w:t xml:space="preserve">Об утверждении положения «О налоге на имущество физических лиц» на территории муниципального образования </w:t>
      </w:r>
      <w:r>
        <w:rPr>
          <w:bCs/>
          <w:color w:val="000000"/>
        </w:rPr>
        <w:t xml:space="preserve"> Днепровский сельсовет Беляевского</w:t>
      </w:r>
      <w:r w:rsidRPr="00E37085">
        <w:rPr>
          <w:bCs/>
          <w:color w:val="000000"/>
        </w:rPr>
        <w:t xml:space="preserve"> района Оренбургской области</w:t>
      </w:r>
      <w:r w:rsidRPr="004F55AC">
        <w:t>»:</w:t>
      </w:r>
    </w:p>
    <w:p w:rsidR="007F4954" w:rsidRPr="00B361ED" w:rsidRDefault="007F4954" w:rsidP="007F4954">
      <w:pPr>
        <w:widowControl w:val="0"/>
        <w:autoSpaceDE w:val="0"/>
        <w:autoSpaceDN w:val="0"/>
        <w:adjustRightInd w:val="0"/>
        <w:spacing w:line="360" w:lineRule="auto"/>
        <w:ind w:firstLine="709"/>
        <w:jc w:val="both"/>
        <w:rPr>
          <w:bCs/>
          <w:color w:val="000000"/>
        </w:rPr>
      </w:pPr>
      <w:r>
        <w:t>1.1. В подпункте 1 пункта 1 статьи 2 «Налоговые ставки» слова «0,25 процента в отношении» заменить словами «0,3 процента в отношении».</w:t>
      </w:r>
    </w:p>
    <w:p w:rsidR="007F4954" w:rsidRDefault="007F4954" w:rsidP="007F4954">
      <w:pPr>
        <w:autoSpaceDE w:val="0"/>
        <w:autoSpaceDN w:val="0"/>
        <w:adjustRightInd w:val="0"/>
        <w:spacing w:line="360" w:lineRule="auto"/>
        <w:ind w:firstLine="709"/>
        <w:jc w:val="both"/>
        <w:outlineLvl w:val="0"/>
        <w:rPr>
          <w:bCs/>
        </w:rPr>
      </w:pPr>
      <w:r>
        <w:rPr>
          <w:bCs/>
        </w:rPr>
        <w:t xml:space="preserve"> 1.2</w:t>
      </w:r>
      <w:r w:rsidRPr="00621E04">
        <w:rPr>
          <w:bCs/>
        </w:rPr>
        <w:t xml:space="preserve">. </w:t>
      </w:r>
      <w:r>
        <w:t xml:space="preserve"> Добавить статью 3 </w:t>
      </w:r>
      <w:r w:rsidRPr="00C157CD">
        <w:t>«</w:t>
      </w:r>
      <w:r>
        <w:t xml:space="preserve"> </w:t>
      </w:r>
      <w:r>
        <w:rPr>
          <w:color w:val="000000"/>
          <w:spacing w:val="-12"/>
          <w:shd w:val="clear" w:color="auto" w:fill="FFFFFF"/>
        </w:rPr>
        <w:t xml:space="preserve">Налоговые льготы </w:t>
      </w:r>
      <w:r w:rsidRPr="00C157CD">
        <w:rPr>
          <w:color w:val="000000"/>
          <w:spacing w:val="-12"/>
          <w:shd w:val="clear" w:color="auto" w:fill="FFFFFF"/>
        </w:rPr>
        <w:t xml:space="preserve">» </w:t>
      </w:r>
      <w:r w:rsidRPr="00621E04">
        <w:rPr>
          <w:bCs/>
        </w:rPr>
        <w:t>следующего содержания:</w:t>
      </w:r>
      <w:r>
        <w:rPr>
          <w:bCs/>
        </w:rPr>
        <w:t xml:space="preserve"> «</w:t>
      </w:r>
      <w:r>
        <w:rPr>
          <w:color w:val="262626"/>
          <w:shd w:val="clear" w:color="auto" w:fill="FFFFFF"/>
        </w:rPr>
        <w:t>Налоговые льготы предоставляются на основании статьи 407 Налогового Кодекса Российской Федерации.</w:t>
      </w:r>
      <w:r w:rsidRPr="00C157CD">
        <w:rPr>
          <w:bCs/>
        </w:rPr>
        <w:t>».</w:t>
      </w:r>
      <w:r>
        <w:rPr>
          <w:bCs/>
        </w:rPr>
        <w:t xml:space="preserve"> </w:t>
      </w:r>
    </w:p>
    <w:p w:rsidR="007F4954" w:rsidRPr="00621E04" w:rsidRDefault="007F4954" w:rsidP="007F4954">
      <w:pPr>
        <w:autoSpaceDE w:val="0"/>
        <w:autoSpaceDN w:val="0"/>
        <w:adjustRightInd w:val="0"/>
        <w:spacing w:line="360" w:lineRule="auto"/>
        <w:ind w:firstLine="709"/>
        <w:jc w:val="both"/>
        <w:outlineLvl w:val="0"/>
        <w:rPr>
          <w:bCs/>
        </w:rPr>
      </w:pPr>
      <w:r>
        <w:t xml:space="preserve">1.3. Добавить статью 4 </w:t>
      </w:r>
      <w:r w:rsidRPr="00C157CD">
        <w:t>«</w:t>
      </w:r>
      <w:r>
        <w:t xml:space="preserve"> </w:t>
      </w:r>
      <w:r>
        <w:rPr>
          <w:color w:val="000000"/>
          <w:spacing w:val="-12"/>
          <w:shd w:val="clear" w:color="auto" w:fill="FFFFFF"/>
        </w:rPr>
        <w:t xml:space="preserve">Налоговая база </w:t>
      </w:r>
      <w:r w:rsidRPr="00C157CD">
        <w:rPr>
          <w:color w:val="000000"/>
          <w:spacing w:val="-12"/>
          <w:shd w:val="clear" w:color="auto" w:fill="FFFFFF"/>
        </w:rPr>
        <w:t xml:space="preserve">» </w:t>
      </w:r>
      <w:r w:rsidRPr="00621E04">
        <w:rPr>
          <w:bCs/>
        </w:rPr>
        <w:t>следующего содержания:</w:t>
      </w:r>
      <w:r>
        <w:rPr>
          <w:bCs/>
        </w:rPr>
        <w:t xml:space="preserve"> «</w:t>
      </w:r>
      <w:r>
        <w:rPr>
          <w:color w:val="262626"/>
          <w:shd w:val="clear" w:color="auto" w:fill="FFFFFF"/>
        </w:rPr>
        <w:t>Согласно ст.403 НК РФ налоговая база определяется в отношении каждого объекта налогообложения как его кадастровая стоимость, внесенная в Единый государственный реестр недвижимости и подлежащая применению с 1 января года, являющегося налоговым периодом, с у четом особенностей, предусмотренных настоящей статьей</w:t>
      </w:r>
      <w:r w:rsidRPr="00C157CD">
        <w:rPr>
          <w:color w:val="262626"/>
          <w:shd w:val="clear" w:color="auto" w:fill="FFFFFF"/>
        </w:rPr>
        <w:t>.</w:t>
      </w:r>
      <w:r w:rsidRPr="00C157CD">
        <w:rPr>
          <w:bCs/>
        </w:rPr>
        <w:t>».</w:t>
      </w:r>
    </w:p>
    <w:p w:rsidR="007F4954" w:rsidRPr="005F058E" w:rsidRDefault="007F4954" w:rsidP="007F4954">
      <w:pPr>
        <w:spacing w:line="360" w:lineRule="auto"/>
        <w:ind w:firstLine="708"/>
        <w:jc w:val="both"/>
        <w:rPr>
          <w:color w:val="000000"/>
          <w:spacing w:val="-10"/>
        </w:rPr>
      </w:pPr>
      <w:r>
        <w:rPr>
          <w:color w:val="000000"/>
          <w:spacing w:val="-6"/>
        </w:rPr>
        <w:t>2</w:t>
      </w:r>
      <w:r w:rsidRPr="005F058E">
        <w:rPr>
          <w:color w:val="000000"/>
          <w:spacing w:val="-6"/>
        </w:rPr>
        <w:t xml:space="preserve">. </w:t>
      </w:r>
      <w:r w:rsidRPr="005F058E">
        <w:t>Контроль за исполнением настоящего решения возложить на постоянную комиссию по вопросам финансовой и экономической политики</w:t>
      </w:r>
      <w:r w:rsidRPr="005F058E">
        <w:rPr>
          <w:color w:val="000000"/>
          <w:spacing w:val="-6"/>
        </w:rPr>
        <w:t>.</w:t>
      </w:r>
    </w:p>
    <w:p w:rsidR="007F4954" w:rsidRDefault="007F4954" w:rsidP="007F4954">
      <w:pPr>
        <w:widowControl w:val="0"/>
        <w:shd w:val="solid" w:color="FFFFFF" w:fill="auto"/>
        <w:tabs>
          <w:tab w:val="left" w:pos="891"/>
          <w:tab w:val="left" w:pos="5924"/>
        </w:tabs>
        <w:spacing w:line="360" w:lineRule="auto"/>
        <w:ind w:firstLine="709"/>
        <w:jc w:val="both"/>
        <w:rPr>
          <w:kern w:val="1"/>
          <w:lang w:eastAsia="zh-CN"/>
        </w:rPr>
      </w:pPr>
      <w:r>
        <w:rPr>
          <w:color w:val="000000"/>
          <w:spacing w:val="-6"/>
        </w:rPr>
        <w:t>3</w:t>
      </w:r>
      <w:r w:rsidRPr="005F058E">
        <w:rPr>
          <w:color w:val="000000"/>
          <w:spacing w:val="-6"/>
        </w:rPr>
        <w:t xml:space="preserve">. </w:t>
      </w:r>
      <w:r w:rsidRPr="005F058E">
        <w:rPr>
          <w:kern w:val="1"/>
          <w:lang w:eastAsia="zh-CN"/>
        </w:rPr>
        <w:t>Настоя</w:t>
      </w:r>
      <w:r>
        <w:rPr>
          <w:kern w:val="1"/>
          <w:lang w:eastAsia="zh-CN"/>
        </w:rPr>
        <w:t xml:space="preserve">щее решение вступает в силу не ранее чем по истечении одного месяца </w:t>
      </w:r>
      <w:r w:rsidRPr="005F058E">
        <w:rPr>
          <w:kern w:val="1"/>
          <w:lang w:eastAsia="zh-CN"/>
        </w:rPr>
        <w:t>со дня</w:t>
      </w:r>
      <w:r>
        <w:rPr>
          <w:kern w:val="1"/>
          <w:lang w:eastAsia="zh-CN"/>
        </w:rPr>
        <w:t xml:space="preserve"> его официального опубликования и </w:t>
      </w:r>
      <w:r>
        <w:rPr>
          <w:bCs/>
          <w:kern w:val="2"/>
        </w:rPr>
        <w:t>распространяется на правоотношения, возникшие с 01.01.2026</w:t>
      </w:r>
      <w:r w:rsidRPr="005F058E">
        <w:rPr>
          <w:kern w:val="1"/>
          <w:lang w:eastAsia="zh-CN"/>
        </w:rPr>
        <w:t>.</w:t>
      </w:r>
      <w:r>
        <w:rPr>
          <w:kern w:val="1"/>
          <w:lang w:eastAsia="zh-CN"/>
        </w:rPr>
        <w:t xml:space="preserve"> </w:t>
      </w:r>
    </w:p>
    <w:p w:rsidR="007F4954" w:rsidRDefault="007F4954" w:rsidP="007F4954">
      <w:pPr>
        <w:widowControl w:val="0"/>
        <w:shd w:val="solid" w:color="FFFFFF" w:fill="auto"/>
        <w:tabs>
          <w:tab w:val="left" w:pos="891"/>
          <w:tab w:val="left" w:pos="5924"/>
        </w:tabs>
        <w:ind w:firstLine="709"/>
        <w:jc w:val="both"/>
        <w:rPr>
          <w:kern w:val="1"/>
          <w:lang w:eastAsia="zh-CN"/>
        </w:rPr>
      </w:pPr>
    </w:p>
    <w:p w:rsidR="007F4954" w:rsidRDefault="007F4954" w:rsidP="007F4954">
      <w:pPr>
        <w:ind w:firstLine="708"/>
        <w:jc w:val="both"/>
        <w:rPr>
          <w:rFonts w:ascii="Arial" w:hAnsi="Arial" w:cs="Arial"/>
          <w:b/>
          <w:sz w:val="32"/>
          <w:szCs w:val="32"/>
        </w:rPr>
      </w:pPr>
    </w:p>
    <w:p w:rsidR="007F4954" w:rsidRPr="004F55AC" w:rsidRDefault="007F4954" w:rsidP="007F4954">
      <w:pPr>
        <w:pStyle w:val="aff6"/>
        <w:spacing w:line="240" w:lineRule="atLeast"/>
        <w:ind w:left="0"/>
        <w:jc w:val="both"/>
        <w:rPr>
          <w:sz w:val="28"/>
          <w:szCs w:val="28"/>
        </w:rPr>
      </w:pPr>
      <w:r w:rsidRPr="004F55AC">
        <w:rPr>
          <w:sz w:val="28"/>
          <w:szCs w:val="28"/>
        </w:rPr>
        <w:t xml:space="preserve">Председатель </w:t>
      </w:r>
    </w:p>
    <w:p w:rsidR="007F4954" w:rsidRPr="004F55AC" w:rsidRDefault="007F4954" w:rsidP="007F4954">
      <w:pPr>
        <w:pStyle w:val="aff6"/>
        <w:spacing w:line="240" w:lineRule="atLeast"/>
        <w:ind w:left="0"/>
        <w:jc w:val="both"/>
        <w:rPr>
          <w:sz w:val="28"/>
          <w:szCs w:val="28"/>
        </w:rPr>
      </w:pPr>
      <w:r w:rsidRPr="004F55AC">
        <w:rPr>
          <w:sz w:val="28"/>
          <w:szCs w:val="28"/>
        </w:rPr>
        <w:t>Совета депутатов</w:t>
      </w:r>
    </w:p>
    <w:p w:rsidR="007F4954" w:rsidRPr="004F55AC" w:rsidRDefault="007F4954" w:rsidP="007F4954">
      <w:pPr>
        <w:pStyle w:val="aff6"/>
        <w:spacing w:line="240" w:lineRule="atLeast"/>
        <w:ind w:left="0"/>
        <w:jc w:val="both"/>
        <w:rPr>
          <w:sz w:val="28"/>
          <w:szCs w:val="28"/>
        </w:rPr>
      </w:pPr>
      <w:r w:rsidRPr="004F55AC">
        <w:rPr>
          <w:sz w:val="28"/>
          <w:szCs w:val="28"/>
        </w:rPr>
        <w:t>муниципального образования</w:t>
      </w:r>
    </w:p>
    <w:p w:rsidR="007F4954" w:rsidRPr="004F55AC" w:rsidRDefault="007F4954" w:rsidP="007F4954">
      <w:pPr>
        <w:pStyle w:val="aff6"/>
        <w:spacing w:line="240" w:lineRule="atLeast"/>
        <w:ind w:left="0"/>
        <w:jc w:val="both"/>
        <w:rPr>
          <w:sz w:val="28"/>
          <w:szCs w:val="28"/>
        </w:rPr>
      </w:pPr>
      <w:r w:rsidRPr="004F55AC">
        <w:rPr>
          <w:sz w:val="28"/>
          <w:szCs w:val="28"/>
        </w:rPr>
        <w:t xml:space="preserve">Днепровский сельсовет                                                                </w:t>
      </w:r>
      <w:r>
        <w:rPr>
          <w:sz w:val="28"/>
          <w:szCs w:val="28"/>
        </w:rPr>
        <w:t xml:space="preserve">      </w:t>
      </w:r>
      <w:r w:rsidRPr="004F55AC">
        <w:rPr>
          <w:sz w:val="28"/>
          <w:szCs w:val="28"/>
        </w:rPr>
        <w:t xml:space="preserve"> </w:t>
      </w:r>
      <w:r>
        <w:rPr>
          <w:sz w:val="28"/>
          <w:szCs w:val="28"/>
        </w:rPr>
        <w:t>З.К.Горте</w:t>
      </w:r>
    </w:p>
    <w:p w:rsidR="007F4954" w:rsidRPr="004F55AC" w:rsidRDefault="007F4954" w:rsidP="007F4954">
      <w:pPr>
        <w:pStyle w:val="aff6"/>
        <w:spacing w:line="240" w:lineRule="atLeast"/>
        <w:ind w:left="0"/>
        <w:jc w:val="both"/>
        <w:rPr>
          <w:sz w:val="28"/>
          <w:szCs w:val="28"/>
        </w:rPr>
      </w:pPr>
    </w:p>
    <w:p w:rsidR="007F4954" w:rsidRPr="004F55AC" w:rsidRDefault="007F4954" w:rsidP="007F4954">
      <w:pPr>
        <w:pStyle w:val="aff6"/>
        <w:spacing w:line="240" w:lineRule="atLeast"/>
        <w:ind w:left="0"/>
        <w:jc w:val="both"/>
        <w:rPr>
          <w:sz w:val="28"/>
          <w:szCs w:val="28"/>
        </w:rPr>
      </w:pPr>
    </w:p>
    <w:p w:rsidR="007F4954" w:rsidRPr="004F55AC" w:rsidRDefault="007F4954" w:rsidP="007F4954">
      <w:pPr>
        <w:pStyle w:val="aff6"/>
        <w:spacing w:line="240" w:lineRule="atLeast"/>
        <w:ind w:left="0"/>
        <w:jc w:val="both"/>
        <w:rPr>
          <w:sz w:val="28"/>
          <w:szCs w:val="28"/>
        </w:rPr>
      </w:pPr>
      <w:r w:rsidRPr="004F55AC">
        <w:rPr>
          <w:sz w:val="28"/>
          <w:szCs w:val="28"/>
        </w:rPr>
        <w:t>Глава муниципального образования</w:t>
      </w:r>
    </w:p>
    <w:p w:rsidR="007F4954" w:rsidRPr="004F55AC" w:rsidRDefault="007F4954" w:rsidP="007F4954">
      <w:pPr>
        <w:pStyle w:val="aff6"/>
        <w:spacing w:line="240" w:lineRule="atLeast"/>
        <w:ind w:left="0"/>
        <w:jc w:val="both"/>
        <w:rPr>
          <w:sz w:val="28"/>
          <w:szCs w:val="28"/>
        </w:rPr>
      </w:pPr>
      <w:r w:rsidRPr="004F55AC">
        <w:rPr>
          <w:sz w:val="28"/>
          <w:szCs w:val="28"/>
        </w:rPr>
        <w:t xml:space="preserve">Днепровский сельсовет                                                               </w:t>
      </w:r>
      <w:r>
        <w:rPr>
          <w:sz w:val="28"/>
          <w:szCs w:val="28"/>
        </w:rPr>
        <w:t xml:space="preserve">   </w:t>
      </w:r>
      <w:r w:rsidRPr="004F55AC">
        <w:rPr>
          <w:sz w:val="28"/>
          <w:szCs w:val="28"/>
        </w:rPr>
        <w:t xml:space="preserve">  Е.В.Жукова</w:t>
      </w:r>
    </w:p>
    <w:p w:rsidR="007F4954" w:rsidRPr="004F55AC" w:rsidRDefault="007F4954" w:rsidP="007F4954">
      <w:pPr>
        <w:pStyle w:val="aff6"/>
        <w:spacing w:line="240" w:lineRule="atLeast"/>
        <w:ind w:left="987"/>
        <w:jc w:val="both"/>
        <w:rPr>
          <w:sz w:val="28"/>
          <w:szCs w:val="28"/>
        </w:rPr>
      </w:pPr>
    </w:p>
    <w:p w:rsidR="007F4954" w:rsidRPr="0007085E" w:rsidRDefault="007F4954" w:rsidP="007F4954">
      <w:pPr>
        <w:pStyle w:val="aff6"/>
        <w:spacing w:line="240" w:lineRule="atLeast"/>
        <w:ind w:left="987"/>
        <w:jc w:val="both"/>
        <w:rPr>
          <w:sz w:val="28"/>
          <w:szCs w:val="28"/>
        </w:rPr>
      </w:pPr>
    </w:p>
    <w:p w:rsidR="007F4954" w:rsidRPr="00235F47" w:rsidRDefault="007F4954" w:rsidP="007F4954">
      <w:pPr>
        <w:jc w:val="center"/>
      </w:pPr>
      <w:r w:rsidRPr="00235F47">
        <w:lastRenderedPageBreak/>
        <w:t>СОВЕТ ДЕПУТАТОВ</w:t>
      </w:r>
    </w:p>
    <w:p w:rsidR="007F4954" w:rsidRPr="00235F47" w:rsidRDefault="007F4954" w:rsidP="007F4954">
      <w:pPr>
        <w:jc w:val="center"/>
      </w:pPr>
      <w:r w:rsidRPr="00235F47">
        <w:t>МУНИЦИПАЛЬНОГО ОБРАЗОВАНИЯ   ДНЕПРОВСКИЙ СЕЛЬСОВЕТ</w:t>
      </w:r>
    </w:p>
    <w:p w:rsidR="007F4954" w:rsidRPr="00235F47" w:rsidRDefault="007F4954" w:rsidP="007F4954">
      <w:pPr>
        <w:pBdr>
          <w:bottom w:val="single" w:sz="12" w:space="1" w:color="auto"/>
        </w:pBdr>
        <w:jc w:val="center"/>
      </w:pPr>
      <w:r w:rsidRPr="00235F47">
        <w:t>БЕЛЯЕВСКОГО РАЙОНА  ОРЕНБУРГСКОЙ ОБЛАСТИ</w:t>
      </w:r>
    </w:p>
    <w:p w:rsidR="007F4954" w:rsidRPr="00235F47" w:rsidRDefault="007F4954" w:rsidP="007F4954">
      <w:pPr>
        <w:pBdr>
          <w:bottom w:val="single" w:sz="12" w:space="1" w:color="auto"/>
        </w:pBdr>
        <w:jc w:val="center"/>
      </w:pPr>
      <w:r>
        <w:t xml:space="preserve">ПЯТОГО </w:t>
      </w:r>
      <w:r w:rsidRPr="00235F47">
        <w:t xml:space="preserve"> СОЗЫВА</w:t>
      </w:r>
    </w:p>
    <w:p w:rsidR="007F4954" w:rsidRPr="00235F47" w:rsidRDefault="007F4954" w:rsidP="007F4954">
      <w:pPr>
        <w:pBdr>
          <w:bottom w:val="single" w:sz="12" w:space="1" w:color="auto"/>
        </w:pBdr>
        <w:jc w:val="center"/>
      </w:pPr>
      <w:r w:rsidRPr="00235F47">
        <w:t xml:space="preserve">РЕШЕНИЕ </w:t>
      </w:r>
    </w:p>
    <w:p w:rsidR="007F4954" w:rsidRPr="00235F47" w:rsidRDefault="007F4954" w:rsidP="007F4954">
      <w:pPr>
        <w:jc w:val="center"/>
      </w:pPr>
      <w:r w:rsidRPr="00235F47">
        <w:t>с.Днепровка</w:t>
      </w:r>
    </w:p>
    <w:p w:rsidR="007F4954" w:rsidRPr="00235F47" w:rsidRDefault="007F4954" w:rsidP="007F4954"/>
    <w:p w:rsidR="007F4954" w:rsidRDefault="007F4954" w:rsidP="007F4954">
      <w:r>
        <w:t>23.12.2025</w:t>
      </w:r>
      <w:r w:rsidRPr="00235F47">
        <w:t xml:space="preserve">                                                                                                        № </w:t>
      </w:r>
      <w:r>
        <w:t>15</w:t>
      </w:r>
    </w:p>
    <w:p w:rsidR="007F4954" w:rsidRPr="00235F47" w:rsidRDefault="007F4954" w:rsidP="007F4954"/>
    <w:p w:rsidR="007F4954" w:rsidRDefault="007F4954" w:rsidP="007F4954">
      <w:pPr>
        <w:spacing w:line="240" w:lineRule="atLeast"/>
        <w:jc w:val="center"/>
      </w:pPr>
    </w:p>
    <w:p w:rsidR="007F4954" w:rsidRPr="00DF3BDF" w:rsidRDefault="007F4954" w:rsidP="007F4954">
      <w:pPr>
        <w:jc w:val="center"/>
      </w:pPr>
      <w:r w:rsidRPr="00DF3BDF">
        <w:t>Об утверждении протокола и рекомендаций публичных</w:t>
      </w:r>
    </w:p>
    <w:p w:rsidR="007F4954" w:rsidRPr="00DF3BDF" w:rsidRDefault="007F4954" w:rsidP="007F4954">
      <w:pPr>
        <w:jc w:val="center"/>
      </w:pPr>
      <w:r w:rsidRPr="00DF3BDF">
        <w:t>слушаний проекта решения о</w:t>
      </w:r>
      <w:r>
        <w:t xml:space="preserve">б утверждении бюджета </w:t>
      </w:r>
    </w:p>
    <w:p w:rsidR="007F4954" w:rsidRPr="00DF3BDF" w:rsidRDefault="007F4954" w:rsidP="007F4954">
      <w:pPr>
        <w:jc w:val="center"/>
      </w:pPr>
      <w:r w:rsidRPr="00DF3BDF">
        <w:t>муниципального образования Днепровский сельсовет</w:t>
      </w:r>
    </w:p>
    <w:p w:rsidR="007F4954" w:rsidRPr="00DF3BDF" w:rsidRDefault="007F4954" w:rsidP="007F4954">
      <w:pPr>
        <w:jc w:val="center"/>
      </w:pPr>
      <w:r w:rsidRPr="00DF3BDF">
        <w:t xml:space="preserve"> Беляевкого района Оренбургской области</w:t>
      </w:r>
      <w:r>
        <w:t xml:space="preserve"> на 2026 год</w:t>
      </w:r>
    </w:p>
    <w:p w:rsidR="007F4954" w:rsidRDefault="007F4954" w:rsidP="007F4954">
      <w:pPr>
        <w:jc w:val="center"/>
      </w:pPr>
    </w:p>
    <w:p w:rsidR="007F4954" w:rsidRDefault="007F4954" w:rsidP="007F4954">
      <w:pPr>
        <w:jc w:val="center"/>
      </w:pPr>
    </w:p>
    <w:p w:rsidR="007F4954" w:rsidRDefault="007F4954" w:rsidP="007F4954">
      <w:pPr>
        <w:ind w:firstLine="709"/>
        <w:jc w:val="both"/>
      </w:pPr>
      <w:r>
        <w:t xml:space="preserve">В соответствии с Положением о проведении публичных слушаний на территории муниципального образования  Днепровский сельсовет, Совет депутатов, решил: </w:t>
      </w:r>
    </w:p>
    <w:p w:rsidR="007F4954" w:rsidRDefault="007F4954" w:rsidP="007F4954">
      <w:pPr>
        <w:ind w:firstLine="709"/>
        <w:jc w:val="both"/>
      </w:pPr>
      <w:r>
        <w:t xml:space="preserve">1. Утвердить протокол и рекомендации публичных слушаний проекта  решения </w:t>
      </w:r>
      <w:r w:rsidRPr="00DF3BDF">
        <w:t>о</w:t>
      </w:r>
      <w:r>
        <w:t xml:space="preserve">б утверждении бюджета </w:t>
      </w:r>
      <w:r w:rsidRPr="00DF3BDF">
        <w:t>муниципального образования Днепровский сельсовет</w:t>
      </w:r>
      <w:r>
        <w:t xml:space="preserve"> </w:t>
      </w:r>
      <w:r w:rsidRPr="00DF3BDF">
        <w:t xml:space="preserve"> Беляевкого района Оренбургской области</w:t>
      </w:r>
      <w:r>
        <w:t xml:space="preserve"> на 2026 год, согласно приложению.</w:t>
      </w:r>
    </w:p>
    <w:p w:rsidR="007F4954" w:rsidRDefault="007F4954" w:rsidP="007F4954">
      <w:pPr>
        <w:ind w:firstLine="709"/>
        <w:jc w:val="both"/>
      </w:pPr>
      <w:r>
        <w:t>2. Поручить  специалисту администрации сельсовета Ермолаевой Л.А. опубликовать протокол публичных слушаний на сайте муниципального образования Днепровский сельсовет в установленные сроки.</w:t>
      </w:r>
    </w:p>
    <w:p w:rsidR="007F4954" w:rsidRDefault="007F4954" w:rsidP="007F4954">
      <w:pPr>
        <w:tabs>
          <w:tab w:val="left" w:pos="3686"/>
        </w:tabs>
        <w:ind w:firstLine="709"/>
        <w:jc w:val="both"/>
      </w:pPr>
      <w:r>
        <w:t>3. Контроль за исполнением настоящего решения возложить на постоянную комиссию по бюджетной, налоговой и финансовой политике, собственности и экономическим вопросам.</w:t>
      </w:r>
    </w:p>
    <w:p w:rsidR="007F4954" w:rsidRDefault="007F4954" w:rsidP="007F4954">
      <w:pPr>
        <w:ind w:firstLine="709"/>
        <w:jc w:val="both"/>
      </w:pPr>
      <w:r>
        <w:t>4. Настоящее решение вступает в силу со дня его подписания.</w:t>
      </w:r>
    </w:p>
    <w:p w:rsidR="007F4954" w:rsidRDefault="007F4954" w:rsidP="007F4954">
      <w:pPr>
        <w:jc w:val="both"/>
      </w:pPr>
    </w:p>
    <w:p w:rsidR="007F4954" w:rsidRDefault="007F4954" w:rsidP="007F4954">
      <w:pPr>
        <w:jc w:val="both"/>
      </w:pPr>
    </w:p>
    <w:p w:rsidR="007F4954" w:rsidRPr="00126809" w:rsidRDefault="007F4954" w:rsidP="007F4954">
      <w:pPr>
        <w:keepNext/>
        <w:jc w:val="both"/>
        <w:outlineLvl w:val="1"/>
      </w:pPr>
      <w:r w:rsidRPr="00126809">
        <w:t xml:space="preserve">Председатель Совета депутатов </w:t>
      </w:r>
    </w:p>
    <w:p w:rsidR="007F4954" w:rsidRPr="00126809" w:rsidRDefault="007F4954" w:rsidP="007F4954">
      <w:pPr>
        <w:keepNext/>
        <w:jc w:val="both"/>
        <w:outlineLvl w:val="1"/>
      </w:pPr>
      <w:r w:rsidRPr="00126809">
        <w:t>муниципального образования</w:t>
      </w:r>
    </w:p>
    <w:p w:rsidR="007F4954" w:rsidRDefault="007F4954" w:rsidP="007F4954">
      <w:pPr>
        <w:keepNext/>
        <w:jc w:val="both"/>
        <w:outlineLvl w:val="1"/>
      </w:pPr>
      <w:r w:rsidRPr="00126809">
        <w:t xml:space="preserve">Днепровский сельсовет                                                          </w:t>
      </w:r>
      <w:r>
        <w:t xml:space="preserve">     </w:t>
      </w:r>
      <w:r w:rsidRPr="00126809">
        <w:t xml:space="preserve">  </w:t>
      </w:r>
      <w:r>
        <w:t>З.К.Горте</w:t>
      </w:r>
    </w:p>
    <w:p w:rsidR="007F4954" w:rsidRDefault="007F4954" w:rsidP="007F4954">
      <w:pPr>
        <w:keepNext/>
        <w:jc w:val="both"/>
        <w:outlineLvl w:val="1"/>
      </w:pPr>
    </w:p>
    <w:p w:rsidR="007F4954" w:rsidRPr="00126809" w:rsidRDefault="007F4954" w:rsidP="007F4954">
      <w:pPr>
        <w:keepNext/>
        <w:jc w:val="both"/>
        <w:outlineLvl w:val="1"/>
      </w:pPr>
    </w:p>
    <w:p w:rsidR="007F4954" w:rsidRPr="00DE2573" w:rsidRDefault="007F4954" w:rsidP="007F4954">
      <w:pPr>
        <w:ind w:right="49"/>
        <w:jc w:val="both"/>
      </w:pPr>
    </w:p>
    <w:p w:rsidR="007F4954" w:rsidRDefault="007F4954" w:rsidP="007F4954">
      <w:pPr>
        <w:ind w:right="49"/>
        <w:jc w:val="both"/>
      </w:pPr>
      <w:r w:rsidRPr="00DE2573">
        <w:t xml:space="preserve">Глава муниципального образования                     </w:t>
      </w:r>
      <w:r>
        <w:t xml:space="preserve">                   </w:t>
      </w:r>
      <w:r w:rsidRPr="00DE2573">
        <w:t>Е.В.Жукова</w:t>
      </w:r>
    </w:p>
    <w:p w:rsidR="007F4954" w:rsidRDefault="007F4954" w:rsidP="007F4954">
      <w:pPr>
        <w:ind w:right="49" w:firstLine="567"/>
      </w:pPr>
    </w:p>
    <w:p w:rsidR="007F4954" w:rsidRDefault="007F4954" w:rsidP="007F4954">
      <w:pPr>
        <w:ind w:right="49" w:firstLine="567"/>
      </w:pPr>
    </w:p>
    <w:p w:rsidR="007F4954" w:rsidRDefault="007F4954" w:rsidP="007F4954">
      <w:pPr>
        <w:snapToGrid w:val="0"/>
        <w:jc w:val="both"/>
      </w:pPr>
    </w:p>
    <w:p w:rsidR="007F4954" w:rsidRDefault="007F4954" w:rsidP="007F4954">
      <w:pPr>
        <w:snapToGrid w:val="0"/>
        <w:jc w:val="both"/>
      </w:pPr>
    </w:p>
    <w:p w:rsidR="007F4954" w:rsidRDefault="007F4954" w:rsidP="007F4954">
      <w:pPr>
        <w:snapToGrid w:val="0"/>
        <w:jc w:val="both"/>
      </w:pPr>
    </w:p>
    <w:p w:rsidR="007F4954" w:rsidRDefault="007F4954" w:rsidP="007F4954">
      <w:pPr>
        <w:snapToGrid w:val="0"/>
        <w:jc w:val="both"/>
      </w:pPr>
      <w:r>
        <w:t>Разослано:  администрации района, прокурору района, в дело.</w:t>
      </w:r>
    </w:p>
    <w:p w:rsidR="007F4954" w:rsidRPr="00365EB1" w:rsidRDefault="007F4954" w:rsidP="007F4954">
      <w:pPr>
        <w:ind w:left="5103"/>
        <w:rPr>
          <w:sz w:val="24"/>
          <w:szCs w:val="24"/>
        </w:rPr>
      </w:pPr>
      <w:r w:rsidRPr="00365EB1">
        <w:rPr>
          <w:sz w:val="24"/>
          <w:szCs w:val="24"/>
        </w:rPr>
        <w:lastRenderedPageBreak/>
        <w:t>Приложение к решению</w:t>
      </w:r>
    </w:p>
    <w:p w:rsidR="007F4954" w:rsidRDefault="007F4954" w:rsidP="007F4954">
      <w:pPr>
        <w:ind w:left="5103"/>
        <w:rPr>
          <w:sz w:val="24"/>
          <w:szCs w:val="24"/>
        </w:rPr>
      </w:pPr>
      <w:r w:rsidRPr="00365EB1">
        <w:rPr>
          <w:sz w:val="24"/>
          <w:szCs w:val="24"/>
        </w:rPr>
        <w:t>Совета депутатов</w:t>
      </w:r>
    </w:p>
    <w:p w:rsidR="007F4954" w:rsidRDefault="007F4954" w:rsidP="007F4954">
      <w:pPr>
        <w:ind w:left="5103"/>
        <w:rPr>
          <w:sz w:val="24"/>
          <w:szCs w:val="24"/>
        </w:rPr>
      </w:pPr>
      <w:r w:rsidRPr="00365EB1">
        <w:rPr>
          <w:sz w:val="24"/>
          <w:szCs w:val="24"/>
        </w:rPr>
        <w:t>муниципального образования</w:t>
      </w:r>
    </w:p>
    <w:p w:rsidR="007F4954" w:rsidRDefault="007F4954" w:rsidP="007F4954">
      <w:pPr>
        <w:ind w:left="5103"/>
        <w:rPr>
          <w:sz w:val="24"/>
          <w:szCs w:val="24"/>
        </w:rPr>
      </w:pPr>
      <w:r w:rsidRPr="00365EB1">
        <w:rPr>
          <w:sz w:val="24"/>
          <w:szCs w:val="24"/>
        </w:rPr>
        <w:t xml:space="preserve">Днепровский сельсовет </w:t>
      </w:r>
    </w:p>
    <w:p w:rsidR="007F4954" w:rsidRDefault="007F4954" w:rsidP="007F4954">
      <w:pPr>
        <w:ind w:left="5103"/>
        <w:rPr>
          <w:sz w:val="24"/>
          <w:szCs w:val="24"/>
        </w:rPr>
      </w:pPr>
      <w:r w:rsidRPr="00365EB1">
        <w:rPr>
          <w:sz w:val="24"/>
          <w:szCs w:val="24"/>
        </w:rPr>
        <w:t xml:space="preserve">Беляевского района </w:t>
      </w:r>
    </w:p>
    <w:p w:rsidR="007F4954" w:rsidRPr="00365EB1" w:rsidRDefault="007F4954" w:rsidP="007F4954">
      <w:pPr>
        <w:ind w:left="5103"/>
        <w:rPr>
          <w:sz w:val="24"/>
          <w:szCs w:val="24"/>
        </w:rPr>
      </w:pPr>
      <w:r w:rsidRPr="00365EB1">
        <w:rPr>
          <w:sz w:val="24"/>
          <w:szCs w:val="24"/>
        </w:rPr>
        <w:t>Оренбургской области</w:t>
      </w:r>
    </w:p>
    <w:p w:rsidR="007F4954" w:rsidRPr="00365EB1" w:rsidRDefault="007F4954" w:rsidP="007F4954">
      <w:pPr>
        <w:ind w:left="5103"/>
        <w:rPr>
          <w:sz w:val="24"/>
          <w:szCs w:val="24"/>
        </w:rPr>
      </w:pPr>
      <w:r>
        <w:rPr>
          <w:sz w:val="24"/>
          <w:szCs w:val="24"/>
        </w:rPr>
        <w:t>о</w:t>
      </w:r>
      <w:r w:rsidRPr="00365EB1">
        <w:rPr>
          <w:sz w:val="24"/>
          <w:szCs w:val="24"/>
        </w:rPr>
        <w:t>т</w:t>
      </w:r>
      <w:r>
        <w:rPr>
          <w:sz w:val="24"/>
          <w:szCs w:val="24"/>
        </w:rPr>
        <w:t xml:space="preserve"> 23.12.2025</w:t>
      </w:r>
      <w:r w:rsidRPr="00365EB1">
        <w:rPr>
          <w:sz w:val="24"/>
          <w:szCs w:val="24"/>
        </w:rPr>
        <w:t xml:space="preserve">    №</w:t>
      </w:r>
      <w:r>
        <w:rPr>
          <w:sz w:val="24"/>
          <w:szCs w:val="24"/>
        </w:rPr>
        <w:t xml:space="preserve"> 15</w:t>
      </w:r>
    </w:p>
    <w:p w:rsidR="007F4954" w:rsidRDefault="007F4954" w:rsidP="007F4954">
      <w:pPr>
        <w:ind w:left="5103"/>
        <w:rPr>
          <w:b/>
          <w:sz w:val="32"/>
          <w:szCs w:val="32"/>
        </w:rPr>
      </w:pPr>
    </w:p>
    <w:p w:rsidR="007F4954" w:rsidRPr="008708BB" w:rsidRDefault="007F4954" w:rsidP="007F4954">
      <w:pPr>
        <w:jc w:val="center"/>
        <w:rPr>
          <w:b/>
        </w:rPr>
      </w:pPr>
      <w:r w:rsidRPr="008708BB">
        <w:rPr>
          <w:b/>
        </w:rPr>
        <w:t xml:space="preserve">ПРОТОКОЛ № </w:t>
      </w:r>
      <w:r>
        <w:rPr>
          <w:b/>
        </w:rPr>
        <w:t>01</w:t>
      </w:r>
    </w:p>
    <w:p w:rsidR="007F4954" w:rsidRPr="008708BB" w:rsidRDefault="007F4954" w:rsidP="007F4954">
      <w:pPr>
        <w:jc w:val="center"/>
        <w:rPr>
          <w:b/>
        </w:rPr>
      </w:pPr>
      <w:r w:rsidRPr="008708BB">
        <w:rPr>
          <w:b/>
        </w:rPr>
        <w:t xml:space="preserve"> проведения  публичных слушаний </w:t>
      </w:r>
    </w:p>
    <w:p w:rsidR="007F4954" w:rsidRDefault="007F4954" w:rsidP="007F4954">
      <w:pPr>
        <w:jc w:val="center"/>
        <w:rPr>
          <w:b/>
        </w:rPr>
      </w:pPr>
      <w:r w:rsidRPr="008F0A58">
        <w:rPr>
          <w:b/>
        </w:rPr>
        <w:t>проекту решения Совета депутатов «О бюджете муниципального образования Днепровский сельсовет Беляевского райо</w:t>
      </w:r>
      <w:r>
        <w:rPr>
          <w:b/>
        </w:rPr>
        <w:t>на  Оренбургской области на 2026 год и на плановый период 2027 и 2028</w:t>
      </w:r>
      <w:r w:rsidRPr="008F0A58">
        <w:rPr>
          <w:b/>
        </w:rPr>
        <w:t xml:space="preserve"> годов»</w:t>
      </w:r>
    </w:p>
    <w:p w:rsidR="007F4954" w:rsidRPr="008F0A58" w:rsidRDefault="007F4954" w:rsidP="007F4954">
      <w:pPr>
        <w:jc w:val="center"/>
        <w:rPr>
          <w:b/>
          <w:bCs/>
        </w:rPr>
      </w:pPr>
    </w:p>
    <w:p w:rsidR="007F4954" w:rsidRPr="008708BB" w:rsidRDefault="007F4954" w:rsidP="007F4954">
      <w:pPr>
        <w:ind w:firstLine="851"/>
        <w:rPr>
          <w:b/>
        </w:rPr>
      </w:pPr>
      <w:r w:rsidRPr="008708BB">
        <w:rPr>
          <w:b/>
          <w:bCs/>
        </w:rPr>
        <w:t>с.Днепровка</w:t>
      </w:r>
      <w:r w:rsidRPr="008708BB">
        <w:rPr>
          <w:b/>
          <w:bCs/>
        </w:rPr>
        <w:tab/>
        <w:t xml:space="preserve">                </w:t>
      </w:r>
      <w:r w:rsidRPr="008708BB">
        <w:rPr>
          <w:b/>
          <w:bCs/>
        </w:rPr>
        <w:tab/>
      </w:r>
      <w:r w:rsidRPr="008708BB">
        <w:rPr>
          <w:b/>
          <w:bCs/>
        </w:rPr>
        <w:tab/>
      </w:r>
      <w:r>
        <w:rPr>
          <w:b/>
          <w:bCs/>
        </w:rPr>
        <w:t xml:space="preserve">           </w:t>
      </w:r>
      <w:r w:rsidRPr="008708BB">
        <w:rPr>
          <w:b/>
          <w:bCs/>
        </w:rPr>
        <w:t xml:space="preserve">             </w:t>
      </w:r>
      <w:r>
        <w:rPr>
          <w:b/>
          <w:bCs/>
        </w:rPr>
        <w:t>01</w:t>
      </w:r>
      <w:r w:rsidRPr="008708BB">
        <w:rPr>
          <w:b/>
        </w:rPr>
        <w:t xml:space="preserve"> </w:t>
      </w:r>
      <w:r>
        <w:rPr>
          <w:b/>
        </w:rPr>
        <w:t xml:space="preserve">декабря </w:t>
      </w:r>
      <w:r w:rsidRPr="008708BB">
        <w:rPr>
          <w:b/>
        </w:rPr>
        <w:t>20</w:t>
      </w:r>
      <w:r>
        <w:rPr>
          <w:b/>
        </w:rPr>
        <w:t>25</w:t>
      </w:r>
      <w:r w:rsidRPr="008708BB">
        <w:rPr>
          <w:b/>
        </w:rPr>
        <w:t xml:space="preserve"> года </w:t>
      </w:r>
    </w:p>
    <w:p w:rsidR="007F4954" w:rsidRPr="008708BB" w:rsidRDefault="007F4954" w:rsidP="007F4954">
      <w:pPr>
        <w:jc w:val="right"/>
        <w:rPr>
          <w:b/>
        </w:rPr>
      </w:pPr>
    </w:p>
    <w:p w:rsidR="007F4954" w:rsidRPr="008708BB" w:rsidRDefault="007F4954" w:rsidP="007F4954">
      <w:pPr>
        <w:jc w:val="both"/>
        <w:rPr>
          <w:color w:val="FF0000"/>
        </w:rPr>
      </w:pPr>
      <w:r w:rsidRPr="008708BB">
        <w:rPr>
          <w:b/>
          <w:color w:val="C0504D"/>
        </w:rPr>
        <w:t xml:space="preserve">            </w:t>
      </w:r>
      <w:r w:rsidRPr="008708BB">
        <w:t>Место проведения: Администрация муниципального образования Днепровский сельсовет Беляевского района Оренбургской области</w:t>
      </w:r>
      <w:r w:rsidRPr="008708BB">
        <w:rPr>
          <w:color w:val="FF0000"/>
        </w:rPr>
        <w:t xml:space="preserve">                               </w:t>
      </w:r>
    </w:p>
    <w:p w:rsidR="007F4954" w:rsidRPr="008708BB" w:rsidRDefault="007F4954" w:rsidP="007F4954">
      <w:r w:rsidRPr="008708BB">
        <w:t>Время проведения:1</w:t>
      </w:r>
      <w:r>
        <w:t>1</w:t>
      </w:r>
      <w:r w:rsidRPr="008708BB">
        <w:t>.00 час.</w:t>
      </w:r>
    </w:p>
    <w:p w:rsidR="007F4954" w:rsidRPr="008708BB" w:rsidRDefault="007F4954" w:rsidP="007F4954">
      <w:r>
        <w:t>Количество присутствующих: 28</w:t>
      </w:r>
      <w:r w:rsidRPr="008708BB">
        <w:t xml:space="preserve">  человек</w:t>
      </w:r>
    </w:p>
    <w:p w:rsidR="007F4954" w:rsidRPr="008708BB" w:rsidRDefault="007F4954" w:rsidP="007F4954">
      <w:pPr>
        <w:pStyle w:val="1"/>
        <w:ind w:firstLine="0"/>
        <w:jc w:val="both"/>
      </w:pPr>
      <w:r w:rsidRPr="008708BB">
        <w:t>Председательствующий:</w:t>
      </w:r>
      <w:r>
        <w:t xml:space="preserve"> </w:t>
      </w:r>
      <w:r>
        <w:rPr>
          <w:u w:val="single"/>
        </w:rPr>
        <w:t>Жукова Е.В.</w:t>
      </w:r>
      <w:r w:rsidRPr="008708BB">
        <w:t xml:space="preserve">– </w:t>
      </w:r>
      <w:r>
        <w:t xml:space="preserve">Глава </w:t>
      </w:r>
      <w:r w:rsidRPr="008708BB">
        <w:t>МО  Днепровский сельсовет Беляевского района Оренбургской области</w:t>
      </w:r>
    </w:p>
    <w:p w:rsidR="007F4954" w:rsidRPr="008708BB" w:rsidRDefault="007F4954" w:rsidP="007F4954"/>
    <w:p w:rsidR="007F4954" w:rsidRPr="008708BB" w:rsidRDefault="007F4954" w:rsidP="007F4954">
      <w:pPr>
        <w:jc w:val="both"/>
      </w:pPr>
      <w:r w:rsidRPr="008708BB">
        <w:t xml:space="preserve">Секретарь собрания: </w:t>
      </w:r>
      <w:r>
        <w:rPr>
          <w:u w:val="single"/>
        </w:rPr>
        <w:t xml:space="preserve">Ермолаева Л.А. </w:t>
      </w:r>
      <w:r>
        <w:t xml:space="preserve">– специалист 1 категории </w:t>
      </w:r>
      <w:r w:rsidRPr="008708BB">
        <w:t xml:space="preserve"> муниципального образования Днепровский сельсовет                            </w:t>
      </w:r>
    </w:p>
    <w:p w:rsidR="007F4954" w:rsidRPr="008708BB" w:rsidRDefault="007F4954" w:rsidP="007F4954">
      <w:pPr>
        <w:pStyle w:val="ac"/>
        <w:ind w:firstLine="851"/>
        <w:jc w:val="both"/>
        <w:rPr>
          <w:rFonts w:ascii="Times New Roman" w:hAnsi="Times New Roman"/>
          <w:b/>
          <w:bCs/>
          <w:sz w:val="28"/>
          <w:szCs w:val="28"/>
        </w:rPr>
      </w:pPr>
    </w:p>
    <w:p w:rsidR="007F4954" w:rsidRPr="008708BB" w:rsidRDefault="007F4954" w:rsidP="007F4954">
      <w:pPr>
        <w:pStyle w:val="ac"/>
        <w:ind w:firstLine="851"/>
        <w:jc w:val="both"/>
        <w:rPr>
          <w:rFonts w:ascii="Times New Roman" w:hAnsi="Times New Roman"/>
          <w:b/>
          <w:bCs/>
          <w:sz w:val="28"/>
          <w:szCs w:val="28"/>
        </w:rPr>
      </w:pPr>
      <w:r w:rsidRPr="008708BB">
        <w:rPr>
          <w:rFonts w:ascii="Times New Roman" w:hAnsi="Times New Roman"/>
          <w:b/>
          <w:bCs/>
          <w:sz w:val="28"/>
          <w:szCs w:val="28"/>
        </w:rPr>
        <w:t>Повестка дня:</w:t>
      </w:r>
    </w:p>
    <w:p w:rsidR="007F4954" w:rsidRPr="002751C7" w:rsidRDefault="007F4954" w:rsidP="0099209A">
      <w:pPr>
        <w:numPr>
          <w:ilvl w:val="0"/>
          <w:numId w:val="8"/>
        </w:numPr>
        <w:ind w:left="0" w:firstLine="851"/>
        <w:jc w:val="both"/>
        <w:rPr>
          <w:b/>
        </w:rPr>
      </w:pPr>
      <w:r>
        <w:rPr>
          <w:bCs/>
        </w:rPr>
        <w:t xml:space="preserve">Обсуждение проекта решения </w:t>
      </w:r>
      <w:r w:rsidRPr="002751C7">
        <w:t>«О бюджете муниципального образования Днепровский сельсовет Беляевского райо</w:t>
      </w:r>
      <w:r>
        <w:t>на  Оренбургской области на 2026 год и на плановый период 2027 и 2028</w:t>
      </w:r>
      <w:r w:rsidRPr="002751C7">
        <w:t xml:space="preserve"> годов»</w:t>
      </w:r>
      <w:r>
        <w:t>.</w:t>
      </w:r>
    </w:p>
    <w:p w:rsidR="007F4954" w:rsidRPr="002751C7" w:rsidRDefault="007F4954" w:rsidP="007F4954">
      <w:pPr>
        <w:ind w:firstLine="851"/>
        <w:jc w:val="both"/>
        <w:rPr>
          <w:b/>
        </w:rPr>
      </w:pPr>
      <w:r>
        <w:t xml:space="preserve">СЛУШАЛИ: </w:t>
      </w:r>
      <w:r>
        <w:rPr>
          <w:u w:val="single"/>
        </w:rPr>
        <w:t xml:space="preserve">Горте З.К. </w:t>
      </w:r>
      <w:r w:rsidRPr="002751C7">
        <w:t>– Председателя Совета депутатов муниципального образования</w:t>
      </w:r>
      <w:r>
        <w:t xml:space="preserve">, который зачитал проект </w:t>
      </w:r>
      <w:r>
        <w:rPr>
          <w:bCs/>
        </w:rPr>
        <w:t xml:space="preserve">решения </w:t>
      </w:r>
      <w:r w:rsidRPr="002751C7">
        <w:t>«О бюджете муниципального образования Днепровский сельсовет Беляевского райо</w:t>
      </w:r>
      <w:r>
        <w:t>на  Оренбургской области на 2026 год и на плановый период 2027 и 2028</w:t>
      </w:r>
      <w:r w:rsidRPr="002751C7">
        <w:t xml:space="preserve"> годов»</w:t>
      </w:r>
      <w:r>
        <w:t>, а также предоставленную информацию главы МО Днепровский сельсовет Жуковой Е.В.</w:t>
      </w:r>
    </w:p>
    <w:p w:rsidR="007F4954" w:rsidRDefault="007F4954" w:rsidP="007F4954">
      <w:pPr>
        <w:pStyle w:val="ac"/>
        <w:ind w:firstLine="851"/>
        <w:jc w:val="both"/>
        <w:rPr>
          <w:rFonts w:ascii="Times New Roman" w:hAnsi="Times New Roman"/>
          <w:b/>
          <w:bCs/>
          <w:sz w:val="28"/>
          <w:szCs w:val="28"/>
        </w:rPr>
      </w:pPr>
      <w:r w:rsidRPr="008708BB">
        <w:rPr>
          <w:rFonts w:ascii="Times New Roman" w:hAnsi="Times New Roman"/>
          <w:b/>
          <w:bCs/>
          <w:sz w:val="28"/>
          <w:szCs w:val="28"/>
        </w:rPr>
        <w:t>Выступили:</w:t>
      </w:r>
    </w:p>
    <w:p w:rsidR="007F4954" w:rsidRPr="00172645" w:rsidRDefault="007F4954" w:rsidP="007F4954">
      <w:pPr>
        <w:pStyle w:val="ac"/>
        <w:ind w:firstLine="851"/>
        <w:jc w:val="both"/>
        <w:rPr>
          <w:rFonts w:ascii="Times New Roman" w:hAnsi="Times New Roman"/>
          <w:b/>
          <w:bCs/>
          <w:sz w:val="28"/>
          <w:szCs w:val="28"/>
        </w:rPr>
      </w:pPr>
      <w:r>
        <w:rPr>
          <w:rFonts w:ascii="Times New Roman" w:hAnsi="Times New Roman"/>
          <w:bCs/>
          <w:sz w:val="28"/>
          <w:szCs w:val="28"/>
          <w:u w:val="single"/>
        </w:rPr>
        <w:t>Павлухина З.Г.</w:t>
      </w:r>
      <w:r>
        <w:rPr>
          <w:rFonts w:ascii="Times New Roman" w:hAnsi="Times New Roman"/>
          <w:bCs/>
          <w:sz w:val="28"/>
          <w:szCs w:val="28"/>
        </w:rPr>
        <w:t xml:space="preserve"> – депутат Совета депутатов муниципального образования Днепровский сельсовет, которая предложила на основании информации главы муниципального образования:</w:t>
      </w:r>
    </w:p>
    <w:p w:rsidR="007F4954" w:rsidRPr="00172645" w:rsidRDefault="007F4954" w:rsidP="0099209A">
      <w:pPr>
        <w:pStyle w:val="ac"/>
        <w:numPr>
          <w:ilvl w:val="0"/>
          <w:numId w:val="9"/>
        </w:numPr>
        <w:ind w:left="0" w:firstLine="851"/>
        <w:jc w:val="both"/>
        <w:rPr>
          <w:rFonts w:ascii="Times New Roman" w:hAnsi="Times New Roman"/>
          <w:bCs/>
          <w:sz w:val="28"/>
          <w:szCs w:val="28"/>
        </w:rPr>
      </w:pPr>
      <w:r>
        <w:rPr>
          <w:rFonts w:ascii="Times New Roman" w:hAnsi="Times New Roman"/>
          <w:bCs/>
          <w:sz w:val="28"/>
          <w:szCs w:val="28"/>
        </w:rPr>
        <w:t xml:space="preserve">Одобрить в целом проект решения </w:t>
      </w:r>
      <w:r w:rsidRPr="00172645">
        <w:rPr>
          <w:rFonts w:ascii="Times New Roman" w:hAnsi="Times New Roman"/>
          <w:sz w:val="28"/>
          <w:szCs w:val="28"/>
        </w:rPr>
        <w:t>«О бюджете муниципального образования Днепровский сельсовет Беляевского райо</w:t>
      </w:r>
      <w:r>
        <w:rPr>
          <w:rFonts w:ascii="Times New Roman" w:hAnsi="Times New Roman"/>
          <w:sz w:val="28"/>
          <w:szCs w:val="28"/>
        </w:rPr>
        <w:t>на  Оренбургской области на 2026 год и на плановый период 2027 и 2028</w:t>
      </w:r>
      <w:r w:rsidRPr="00172645">
        <w:rPr>
          <w:rFonts w:ascii="Times New Roman" w:hAnsi="Times New Roman"/>
          <w:sz w:val="28"/>
          <w:szCs w:val="28"/>
        </w:rPr>
        <w:t xml:space="preserve"> годов»</w:t>
      </w:r>
      <w:r>
        <w:rPr>
          <w:rFonts w:ascii="Times New Roman" w:hAnsi="Times New Roman"/>
          <w:sz w:val="28"/>
          <w:szCs w:val="28"/>
        </w:rPr>
        <w:t>.</w:t>
      </w:r>
    </w:p>
    <w:p w:rsidR="007F4954" w:rsidRPr="00172645" w:rsidRDefault="007F4954" w:rsidP="0099209A">
      <w:pPr>
        <w:pStyle w:val="ac"/>
        <w:numPr>
          <w:ilvl w:val="0"/>
          <w:numId w:val="9"/>
        </w:numPr>
        <w:ind w:left="0" w:firstLine="851"/>
        <w:jc w:val="both"/>
        <w:rPr>
          <w:rFonts w:ascii="Times New Roman" w:hAnsi="Times New Roman"/>
          <w:bCs/>
          <w:sz w:val="28"/>
          <w:szCs w:val="28"/>
        </w:rPr>
      </w:pPr>
      <w:r>
        <w:rPr>
          <w:rFonts w:ascii="Times New Roman" w:hAnsi="Times New Roman"/>
          <w:sz w:val="28"/>
          <w:szCs w:val="28"/>
        </w:rPr>
        <w:t xml:space="preserve">Рекомендовать Совету депутатов муниципального образования Днепровский сельсовет Беляевского района Оренбургской области принять решение Совета депутатов </w:t>
      </w:r>
      <w:r>
        <w:rPr>
          <w:rFonts w:ascii="Times New Roman" w:hAnsi="Times New Roman"/>
          <w:bCs/>
          <w:sz w:val="28"/>
          <w:szCs w:val="28"/>
        </w:rPr>
        <w:t xml:space="preserve">решения </w:t>
      </w:r>
      <w:r w:rsidRPr="00172645">
        <w:rPr>
          <w:rFonts w:ascii="Times New Roman" w:hAnsi="Times New Roman"/>
          <w:sz w:val="28"/>
          <w:szCs w:val="28"/>
        </w:rPr>
        <w:t xml:space="preserve">«О бюджете муниципального </w:t>
      </w:r>
      <w:r w:rsidRPr="00172645">
        <w:rPr>
          <w:rFonts w:ascii="Times New Roman" w:hAnsi="Times New Roman"/>
          <w:sz w:val="28"/>
          <w:szCs w:val="28"/>
        </w:rPr>
        <w:lastRenderedPageBreak/>
        <w:t>образования Днепровский сельсовет Беляевского райо</w:t>
      </w:r>
      <w:r>
        <w:rPr>
          <w:rFonts w:ascii="Times New Roman" w:hAnsi="Times New Roman"/>
          <w:sz w:val="28"/>
          <w:szCs w:val="28"/>
        </w:rPr>
        <w:t>на  Оренбургской области на 2026 год и на плановый период 2027 и 2028</w:t>
      </w:r>
      <w:r w:rsidRPr="00172645">
        <w:rPr>
          <w:rFonts w:ascii="Times New Roman" w:hAnsi="Times New Roman"/>
          <w:sz w:val="28"/>
          <w:szCs w:val="28"/>
        </w:rPr>
        <w:t xml:space="preserve"> годов»</w:t>
      </w:r>
      <w:r>
        <w:rPr>
          <w:rFonts w:ascii="Times New Roman" w:hAnsi="Times New Roman"/>
          <w:sz w:val="28"/>
          <w:szCs w:val="28"/>
        </w:rPr>
        <w:t>, утвердить на очередном заседании Совета депутатов протокол и рекомендации публичных слушаний.</w:t>
      </w:r>
    </w:p>
    <w:p w:rsidR="007F4954" w:rsidRDefault="007F4954" w:rsidP="007F4954">
      <w:pPr>
        <w:pStyle w:val="ac"/>
        <w:ind w:left="851"/>
        <w:jc w:val="both"/>
        <w:rPr>
          <w:rFonts w:ascii="Times New Roman" w:hAnsi="Times New Roman"/>
          <w:bCs/>
          <w:sz w:val="28"/>
          <w:szCs w:val="28"/>
        </w:rPr>
      </w:pPr>
      <w:r w:rsidRPr="00172645">
        <w:rPr>
          <w:rFonts w:ascii="Times New Roman" w:hAnsi="Times New Roman"/>
          <w:bCs/>
          <w:sz w:val="28"/>
          <w:szCs w:val="28"/>
        </w:rPr>
        <w:t xml:space="preserve">ГОЛОСОВАЛИ: </w:t>
      </w:r>
      <w:r>
        <w:rPr>
          <w:rFonts w:ascii="Times New Roman" w:hAnsi="Times New Roman"/>
          <w:bCs/>
          <w:sz w:val="28"/>
          <w:szCs w:val="28"/>
        </w:rPr>
        <w:t>За – 28</w:t>
      </w:r>
    </w:p>
    <w:p w:rsidR="007F4954" w:rsidRDefault="007F4954" w:rsidP="007F4954">
      <w:pPr>
        <w:pStyle w:val="ac"/>
        <w:ind w:left="851" w:firstLine="2126"/>
        <w:jc w:val="both"/>
        <w:rPr>
          <w:rFonts w:ascii="Times New Roman" w:hAnsi="Times New Roman"/>
          <w:bCs/>
          <w:sz w:val="28"/>
          <w:szCs w:val="28"/>
        </w:rPr>
      </w:pPr>
      <w:r>
        <w:rPr>
          <w:rFonts w:ascii="Times New Roman" w:hAnsi="Times New Roman"/>
          <w:bCs/>
          <w:sz w:val="28"/>
          <w:szCs w:val="28"/>
        </w:rPr>
        <w:t>Против – нет</w:t>
      </w:r>
    </w:p>
    <w:p w:rsidR="007F4954" w:rsidRDefault="007F4954" w:rsidP="007F4954">
      <w:pPr>
        <w:pStyle w:val="ac"/>
        <w:ind w:left="851" w:firstLine="2126"/>
        <w:jc w:val="both"/>
        <w:rPr>
          <w:rFonts w:ascii="Times New Roman" w:hAnsi="Times New Roman"/>
          <w:bCs/>
          <w:sz w:val="28"/>
          <w:szCs w:val="28"/>
        </w:rPr>
      </w:pPr>
      <w:r>
        <w:rPr>
          <w:rFonts w:ascii="Times New Roman" w:hAnsi="Times New Roman"/>
          <w:bCs/>
          <w:sz w:val="28"/>
          <w:szCs w:val="28"/>
        </w:rPr>
        <w:t>Воздержались – нет.</w:t>
      </w:r>
    </w:p>
    <w:p w:rsidR="007F4954" w:rsidRPr="008708BB" w:rsidRDefault="007F4954" w:rsidP="007F4954">
      <w:pPr>
        <w:pStyle w:val="ac"/>
        <w:ind w:firstLine="851"/>
        <w:jc w:val="both"/>
        <w:rPr>
          <w:rFonts w:ascii="Times New Roman" w:hAnsi="Times New Roman"/>
          <w:bCs/>
          <w:sz w:val="28"/>
          <w:szCs w:val="28"/>
        </w:rPr>
      </w:pPr>
      <w:r>
        <w:rPr>
          <w:rFonts w:ascii="Times New Roman" w:hAnsi="Times New Roman"/>
          <w:bCs/>
          <w:sz w:val="28"/>
          <w:szCs w:val="28"/>
        </w:rPr>
        <w:t xml:space="preserve">РЕШИЛИ: Рекомендовать </w:t>
      </w:r>
      <w:r w:rsidRPr="008708BB">
        <w:rPr>
          <w:rFonts w:ascii="Times New Roman" w:hAnsi="Times New Roman"/>
          <w:bCs/>
          <w:sz w:val="28"/>
          <w:szCs w:val="28"/>
        </w:rPr>
        <w:t xml:space="preserve">Совету депутатов </w:t>
      </w:r>
      <w:r>
        <w:rPr>
          <w:rFonts w:ascii="Times New Roman" w:hAnsi="Times New Roman"/>
          <w:bCs/>
          <w:sz w:val="28"/>
          <w:szCs w:val="28"/>
        </w:rPr>
        <w:t xml:space="preserve">муниципального образования </w:t>
      </w:r>
      <w:r w:rsidRPr="008708BB">
        <w:rPr>
          <w:rFonts w:ascii="Times New Roman" w:hAnsi="Times New Roman"/>
          <w:bCs/>
          <w:sz w:val="28"/>
          <w:szCs w:val="28"/>
        </w:rPr>
        <w:t xml:space="preserve">Днепровский сельсовет </w:t>
      </w:r>
      <w:r>
        <w:rPr>
          <w:rFonts w:ascii="Times New Roman" w:hAnsi="Times New Roman"/>
          <w:bCs/>
          <w:sz w:val="28"/>
          <w:szCs w:val="28"/>
        </w:rPr>
        <w:t xml:space="preserve">Беляевского  района Оренбургской области принять решение Совета депутатов решения </w:t>
      </w:r>
      <w:r w:rsidRPr="00172645">
        <w:rPr>
          <w:rFonts w:ascii="Times New Roman" w:hAnsi="Times New Roman"/>
          <w:sz w:val="28"/>
          <w:szCs w:val="28"/>
        </w:rPr>
        <w:t>«О бюджете муниципального образования Днепровский сельсовет Беляевского райо</w:t>
      </w:r>
      <w:r>
        <w:rPr>
          <w:rFonts w:ascii="Times New Roman" w:hAnsi="Times New Roman"/>
          <w:sz w:val="28"/>
          <w:szCs w:val="28"/>
        </w:rPr>
        <w:t>на  Оренбургской области на 2026 год и на плановый период 2027 и 2028</w:t>
      </w:r>
      <w:r w:rsidRPr="00172645">
        <w:rPr>
          <w:rFonts w:ascii="Times New Roman" w:hAnsi="Times New Roman"/>
          <w:sz w:val="28"/>
          <w:szCs w:val="28"/>
        </w:rPr>
        <w:t xml:space="preserve"> годов»</w:t>
      </w:r>
      <w:r>
        <w:rPr>
          <w:rFonts w:ascii="Times New Roman" w:hAnsi="Times New Roman"/>
          <w:sz w:val="28"/>
          <w:szCs w:val="28"/>
        </w:rPr>
        <w:t>, утвердить на очередном заседании Совета депутатов протокол и рекомендации публичных слушаний.</w:t>
      </w:r>
    </w:p>
    <w:p w:rsidR="007F4954" w:rsidRDefault="007F4954" w:rsidP="007F4954">
      <w:pPr>
        <w:pStyle w:val="ac"/>
        <w:ind w:firstLine="851"/>
        <w:jc w:val="both"/>
        <w:rPr>
          <w:rFonts w:ascii="Times New Roman" w:hAnsi="Times New Roman"/>
          <w:bCs/>
          <w:sz w:val="28"/>
          <w:szCs w:val="28"/>
        </w:rPr>
      </w:pPr>
    </w:p>
    <w:p w:rsidR="007F4954" w:rsidRPr="008708BB" w:rsidRDefault="007F4954" w:rsidP="007F4954">
      <w:pPr>
        <w:pStyle w:val="ac"/>
        <w:ind w:firstLine="851"/>
        <w:jc w:val="both"/>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8"/>
        <w:gridCol w:w="3015"/>
        <w:gridCol w:w="3457"/>
      </w:tblGrid>
      <w:tr w:rsidR="007F4954" w:rsidRPr="008708BB" w:rsidTr="00786DB2">
        <w:trPr>
          <w:trHeight w:val="627"/>
        </w:trPr>
        <w:tc>
          <w:tcPr>
            <w:tcW w:w="3098" w:type="dxa"/>
            <w:tcBorders>
              <w:top w:val="nil"/>
              <w:left w:val="nil"/>
              <w:bottom w:val="nil"/>
              <w:right w:val="nil"/>
            </w:tcBorders>
          </w:tcPr>
          <w:p w:rsidR="007F4954" w:rsidRDefault="007F4954" w:rsidP="00786DB2">
            <w:pPr>
              <w:pStyle w:val="ac"/>
              <w:jc w:val="both"/>
              <w:rPr>
                <w:rFonts w:ascii="Times New Roman" w:hAnsi="Times New Roman"/>
                <w:bCs/>
                <w:sz w:val="28"/>
                <w:szCs w:val="28"/>
              </w:rPr>
            </w:pPr>
            <w:r w:rsidRPr="008708BB">
              <w:rPr>
                <w:rFonts w:ascii="Times New Roman" w:hAnsi="Times New Roman"/>
                <w:bCs/>
                <w:sz w:val="28"/>
                <w:szCs w:val="28"/>
              </w:rPr>
              <w:t>Председательствующий</w:t>
            </w:r>
          </w:p>
          <w:p w:rsidR="007F4954" w:rsidRDefault="007F4954" w:rsidP="00786DB2"/>
          <w:p w:rsidR="007F4954" w:rsidRPr="00172645" w:rsidRDefault="007F4954" w:rsidP="00786DB2"/>
        </w:tc>
        <w:tc>
          <w:tcPr>
            <w:tcW w:w="3016" w:type="dxa"/>
            <w:tcBorders>
              <w:top w:val="nil"/>
              <w:left w:val="nil"/>
              <w:bottom w:val="nil"/>
              <w:right w:val="nil"/>
            </w:tcBorders>
          </w:tcPr>
          <w:p w:rsidR="007F4954" w:rsidRPr="008708BB" w:rsidRDefault="007F4954" w:rsidP="00786DB2">
            <w:pPr>
              <w:pStyle w:val="ac"/>
              <w:jc w:val="both"/>
              <w:rPr>
                <w:rFonts w:ascii="Times New Roman" w:hAnsi="Times New Roman"/>
                <w:bCs/>
                <w:sz w:val="28"/>
                <w:szCs w:val="28"/>
              </w:rPr>
            </w:pPr>
          </w:p>
          <w:p w:rsidR="007F4954" w:rsidRPr="008708BB" w:rsidRDefault="007F4954" w:rsidP="00786DB2">
            <w:pPr>
              <w:pStyle w:val="ac"/>
              <w:jc w:val="both"/>
              <w:rPr>
                <w:rFonts w:ascii="Times New Roman" w:hAnsi="Times New Roman"/>
                <w:bCs/>
                <w:sz w:val="28"/>
                <w:szCs w:val="28"/>
              </w:rPr>
            </w:pPr>
          </w:p>
          <w:p w:rsidR="007F4954" w:rsidRPr="008708BB" w:rsidRDefault="007F4954" w:rsidP="00786DB2">
            <w:pPr>
              <w:pStyle w:val="ac"/>
              <w:jc w:val="both"/>
              <w:rPr>
                <w:rFonts w:ascii="Times New Roman" w:hAnsi="Times New Roman"/>
                <w:bCs/>
                <w:sz w:val="28"/>
                <w:szCs w:val="28"/>
              </w:rPr>
            </w:pPr>
          </w:p>
        </w:tc>
        <w:tc>
          <w:tcPr>
            <w:tcW w:w="3457" w:type="dxa"/>
            <w:tcBorders>
              <w:top w:val="nil"/>
              <w:left w:val="nil"/>
              <w:bottom w:val="nil"/>
              <w:right w:val="nil"/>
            </w:tcBorders>
          </w:tcPr>
          <w:p w:rsidR="007F4954" w:rsidRPr="008708BB" w:rsidRDefault="007F4954" w:rsidP="00786DB2">
            <w:pPr>
              <w:pStyle w:val="ac"/>
              <w:rPr>
                <w:rFonts w:ascii="Times New Roman" w:hAnsi="Times New Roman"/>
                <w:bCs/>
                <w:sz w:val="28"/>
                <w:szCs w:val="28"/>
              </w:rPr>
            </w:pPr>
            <w:r>
              <w:rPr>
                <w:rFonts w:ascii="Times New Roman" w:hAnsi="Times New Roman"/>
                <w:bCs/>
                <w:sz w:val="28"/>
                <w:szCs w:val="28"/>
              </w:rPr>
              <w:t xml:space="preserve">                         Е.В.Жукова</w:t>
            </w:r>
          </w:p>
        </w:tc>
      </w:tr>
    </w:tbl>
    <w:p w:rsidR="007F4954" w:rsidRPr="008708BB" w:rsidRDefault="007F4954" w:rsidP="007F4954">
      <w:pPr>
        <w:pStyle w:val="ac"/>
        <w:ind w:firstLine="851"/>
        <w:jc w:val="both"/>
        <w:rPr>
          <w:rFonts w:ascii="Times New Roman" w:hAnsi="Times New Roman"/>
          <w:bCs/>
          <w:sz w:val="28"/>
          <w:szCs w:val="28"/>
        </w:rPr>
      </w:pPr>
    </w:p>
    <w:p w:rsidR="007F4954" w:rsidRPr="00172645" w:rsidRDefault="007F4954" w:rsidP="007F4954">
      <w:pPr>
        <w:pStyle w:val="ac"/>
        <w:jc w:val="both"/>
        <w:rPr>
          <w:rFonts w:ascii="Times New Roman" w:hAnsi="Times New Roman"/>
          <w:bCs/>
          <w:sz w:val="28"/>
          <w:szCs w:val="28"/>
        </w:rPr>
      </w:pPr>
      <w:r w:rsidRPr="00172645">
        <w:rPr>
          <w:rFonts w:ascii="Times New Roman" w:hAnsi="Times New Roman"/>
          <w:sz w:val="28"/>
          <w:szCs w:val="28"/>
        </w:rPr>
        <w:t xml:space="preserve">Секретарь   </w:t>
      </w:r>
      <w:r>
        <w:rPr>
          <w:rFonts w:ascii="Times New Roman" w:hAnsi="Times New Roman"/>
          <w:sz w:val="28"/>
          <w:szCs w:val="28"/>
        </w:rPr>
        <w:t xml:space="preserve">                                                                                    </w:t>
      </w:r>
      <w:r w:rsidRPr="00172645">
        <w:rPr>
          <w:rFonts w:ascii="Times New Roman" w:hAnsi="Times New Roman"/>
          <w:sz w:val="28"/>
          <w:szCs w:val="28"/>
        </w:rPr>
        <w:t>Л.А.Ермолаева</w:t>
      </w:r>
    </w:p>
    <w:p w:rsidR="007F4954" w:rsidRPr="008708BB" w:rsidRDefault="007F4954" w:rsidP="007F4954">
      <w:pPr>
        <w:pStyle w:val="ac"/>
        <w:ind w:firstLine="851"/>
        <w:jc w:val="both"/>
        <w:rPr>
          <w:rFonts w:ascii="Times New Roman" w:hAnsi="Times New Roman"/>
          <w:bCs/>
          <w:sz w:val="28"/>
          <w:szCs w:val="28"/>
        </w:rPr>
      </w:pPr>
    </w:p>
    <w:p w:rsidR="007F4954" w:rsidRPr="008708BB" w:rsidRDefault="007F4954" w:rsidP="007F4954">
      <w:pPr>
        <w:pStyle w:val="ac"/>
        <w:ind w:firstLine="851"/>
        <w:jc w:val="both"/>
        <w:rPr>
          <w:rFonts w:ascii="Times New Roman" w:hAnsi="Times New Roman"/>
          <w:bCs/>
          <w:sz w:val="28"/>
          <w:szCs w:val="28"/>
        </w:rPr>
      </w:pPr>
    </w:p>
    <w:p w:rsidR="007F4954" w:rsidRPr="008708BB" w:rsidRDefault="007F4954" w:rsidP="007F4954">
      <w:pPr>
        <w:pStyle w:val="ac"/>
        <w:ind w:firstLine="851"/>
        <w:jc w:val="both"/>
        <w:rPr>
          <w:rFonts w:ascii="Times New Roman" w:hAnsi="Times New Roman"/>
          <w:bCs/>
          <w:sz w:val="28"/>
          <w:szCs w:val="28"/>
        </w:rPr>
      </w:pPr>
    </w:p>
    <w:p w:rsidR="007F4954" w:rsidRPr="008708BB"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Default="007F4954" w:rsidP="007F4954">
      <w:pPr>
        <w:pStyle w:val="ac"/>
        <w:ind w:firstLine="851"/>
        <w:jc w:val="both"/>
        <w:rPr>
          <w:rFonts w:ascii="Times New Roman" w:hAnsi="Times New Roman"/>
          <w:bCs/>
          <w:sz w:val="28"/>
          <w:szCs w:val="28"/>
        </w:rPr>
      </w:pPr>
    </w:p>
    <w:p w:rsidR="007F4954" w:rsidRPr="008708BB" w:rsidRDefault="007F4954" w:rsidP="007F4954">
      <w:pPr>
        <w:pStyle w:val="ac"/>
        <w:jc w:val="both"/>
        <w:rPr>
          <w:rFonts w:ascii="Times New Roman" w:hAnsi="Times New Roman"/>
          <w:bCs/>
          <w:sz w:val="28"/>
          <w:szCs w:val="28"/>
        </w:rPr>
      </w:pPr>
    </w:p>
    <w:p w:rsidR="007F4954" w:rsidRPr="008708BB" w:rsidRDefault="007F4954" w:rsidP="007F4954">
      <w:pPr>
        <w:ind w:firstLine="4820"/>
      </w:pPr>
      <w:r>
        <w:t xml:space="preserve">     </w:t>
      </w:r>
      <w:r w:rsidRPr="008708BB">
        <w:t xml:space="preserve">Приложение </w:t>
      </w:r>
    </w:p>
    <w:p w:rsidR="007F4954" w:rsidRPr="008708BB" w:rsidRDefault="007F4954" w:rsidP="007F4954">
      <w:pPr>
        <w:ind w:firstLine="4820"/>
      </w:pPr>
      <w:r w:rsidRPr="008708BB">
        <w:t xml:space="preserve">   </w:t>
      </w:r>
      <w:r>
        <w:t xml:space="preserve">  </w:t>
      </w:r>
      <w:r w:rsidRPr="008708BB">
        <w:t>к протоколу публичных слушаний</w:t>
      </w:r>
    </w:p>
    <w:p w:rsidR="007F4954" w:rsidRPr="008708BB" w:rsidRDefault="007F4954" w:rsidP="007F4954">
      <w:pPr>
        <w:ind w:firstLine="4820"/>
      </w:pPr>
      <w:r w:rsidRPr="008708BB">
        <w:t xml:space="preserve">     от </w:t>
      </w:r>
      <w:r>
        <w:t>01</w:t>
      </w:r>
      <w:r w:rsidRPr="008708BB">
        <w:t xml:space="preserve"> </w:t>
      </w:r>
      <w:r>
        <w:t xml:space="preserve">декабря </w:t>
      </w:r>
      <w:r w:rsidRPr="008708BB">
        <w:t>20</w:t>
      </w:r>
      <w:r>
        <w:t xml:space="preserve">25 г.  </w:t>
      </w:r>
      <w:r w:rsidRPr="008708BB">
        <w:t>№</w:t>
      </w:r>
      <w:r>
        <w:t>01</w:t>
      </w:r>
    </w:p>
    <w:p w:rsidR="007F4954" w:rsidRPr="008708BB" w:rsidRDefault="007F4954" w:rsidP="007F4954">
      <w:pPr>
        <w:jc w:val="center"/>
      </w:pPr>
    </w:p>
    <w:p w:rsidR="007F4954" w:rsidRPr="008708BB" w:rsidRDefault="007F4954" w:rsidP="007F4954">
      <w:pPr>
        <w:jc w:val="center"/>
      </w:pPr>
      <w:r w:rsidRPr="008708BB">
        <w:t>РЕКОМЕНДАЦИИ</w:t>
      </w:r>
    </w:p>
    <w:p w:rsidR="007F4954" w:rsidRPr="008708BB" w:rsidRDefault="007F4954" w:rsidP="007F4954">
      <w:pPr>
        <w:jc w:val="center"/>
      </w:pPr>
      <w:r w:rsidRPr="008708BB">
        <w:t>публичных слушаний</w:t>
      </w:r>
    </w:p>
    <w:p w:rsidR="007F4954" w:rsidRPr="008708BB" w:rsidRDefault="007F4954" w:rsidP="007F4954">
      <w:pPr>
        <w:jc w:val="center"/>
      </w:pPr>
    </w:p>
    <w:p w:rsidR="007F4954" w:rsidRDefault="007F4954" w:rsidP="007F4954">
      <w:pPr>
        <w:jc w:val="center"/>
      </w:pPr>
      <w:r w:rsidRPr="008708BB">
        <w:t xml:space="preserve">Обсуждение проекта решения Совета депутатов </w:t>
      </w:r>
    </w:p>
    <w:p w:rsidR="007F4954" w:rsidRDefault="007F4954" w:rsidP="007F4954">
      <w:pPr>
        <w:jc w:val="center"/>
      </w:pPr>
      <w:r w:rsidRPr="002751C7">
        <w:t>«О бюджете муниципального образования Днепровский сельсовет Беляевского райо</w:t>
      </w:r>
      <w:r>
        <w:t>на  Оренбургской области на 2026</w:t>
      </w:r>
      <w:r w:rsidRPr="002751C7">
        <w:t xml:space="preserve"> год </w:t>
      </w:r>
      <w:r>
        <w:t>и на плановый период 2027 и 2028</w:t>
      </w:r>
      <w:r w:rsidRPr="002751C7">
        <w:t xml:space="preserve"> годов»</w:t>
      </w:r>
    </w:p>
    <w:p w:rsidR="007F4954" w:rsidRPr="008708BB" w:rsidRDefault="007F4954" w:rsidP="007F4954">
      <w:pPr>
        <w:jc w:val="center"/>
      </w:pPr>
    </w:p>
    <w:p w:rsidR="007F4954" w:rsidRDefault="007F4954" w:rsidP="007F4954">
      <w:pPr>
        <w:ind w:firstLine="851"/>
        <w:jc w:val="both"/>
      </w:pPr>
      <w:r w:rsidRPr="008708BB">
        <w:t>В соответствии со статьей 28 и статьей 44 Федерального закона «Об общих принципах организации местного самоуправления в Российской Федерации» №131-ФЗ, руководствуясь статьей 14 Устава муниципального образования Днепровский сельсовет, Положением о проведении публичных слушаний на территории муниципального образования Днепровский сельсовет, собрание публичных слушаний, одобрив в целом проект решения Совета депутатов «</w:t>
      </w:r>
      <w:r w:rsidRPr="002751C7">
        <w:t>«О бюджете муниципального образования Днепровск</w:t>
      </w:r>
      <w:r>
        <w:t>ий сельсовет Беляевского района Оренбургской области на 2026 год и на плановый период 2027 и 2028</w:t>
      </w:r>
      <w:r w:rsidRPr="002751C7">
        <w:t xml:space="preserve"> годов»</w:t>
      </w:r>
      <w:r w:rsidRPr="008708BB">
        <w:t>,</w:t>
      </w:r>
      <w:r>
        <w:t xml:space="preserve"> </w:t>
      </w:r>
      <w:r w:rsidRPr="008708BB">
        <w:t>РЕКОМЕНДУЕТ:</w:t>
      </w:r>
    </w:p>
    <w:p w:rsidR="007F4954" w:rsidRPr="008708BB" w:rsidRDefault="007F4954" w:rsidP="007F4954">
      <w:pPr>
        <w:ind w:firstLine="851"/>
        <w:jc w:val="both"/>
      </w:pPr>
      <w:r w:rsidRPr="008708BB">
        <w:t>Совету депутатов муниципального образования Днепровский сельсовет</w:t>
      </w:r>
      <w:r>
        <w:t xml:space="preserve"> </w:t>
      </w:r>
      <w:r w:rsidRPr="008708BB">
        <w:t>:</w:t>
      </w:r>
    </w:p>
    <w:p w:rsidR="007F4954" w:rsidRPr="008708BB" w:rsidRDefault="007F4954" w:rsidP="0099209A">
      <w:pPr>
        <w:numPr>
          <w:ilvl w:val="0"/>
          <w:numId w:val="10"/>
        </w:numPr>
        <w:tabs>
          <w:tab w:val="num" w:pos="0"/>
        </w:tabs>
        <w:ind w:left="0" w:firstLine="851"/>
        <w:jc w:val="both"/>
      </w:pPr>
      <w:r w:rsidRPr="008708BB">
        <w:t xml:space="preserve">Принять проект решения Совета депутатов </w:t>
      </w:r>
      <w:r w:rsidRPr="002751C7">
        <w:t>«О бюджете муниципального образования Днепровский сельсовет Беляевского райо</w:t>
      </w:r>
      <w:r>
        <w:t>на  Оренбургской области на 2026 год и на плановый период 2027 и 2028</w:t>
      </w:r>
      <w:r w:rsidRPr="002751C7">
        <w:t xml:space="preserve"> годов»</w:t>
      </w:r>
      <w:r>
        <w:t xml:space="preserve">, </w:t>
      </w:r>
      <w:r w:rsidRPr="008708BB">
        <w:t>согласно рекомендаций публичных слушаний.</w:t>
      </w:r>
    </w:p>
    <w:p w:rsidR="007F4954" w:rsidRPr="008708BB" w:rsidRDefault="007F4954" w:rsidP="0099209A">
      <w:pPr>
        <w:numPr>
          <w:ilvl w:val="0"/>
          <w:numId w:val="10"/>
        </w:numPr>
        <w:tabs>
          <w:tab w:val="num" w:pos="0"/>
        </w:tabs>
        <w:ind w:left="0" w:firstLine="851"/>
        <w:jc w:val="both"/>
      </w:pPr>
      <w:r w:rsidRPr="008708BB">
        <w:t>Обнародовать протокол и настоящие рекомендации публичных слушаний в установленном порядке.</w:t>
      </w:r>
    </w:p>
    <w:p w:rsidR="007F4954" w:rsidRPr="008708BB" w:rsidRDefault="007F4954" w:rsidP="0099209A">
      <w:pPr>
        <w:numPr>
          <w:ilvl w:val="0"/>
          <w:numId w:val="10"/>
        </w:numPr>
        <w:tabs>
          <w:tab w:val="num" w:pos="0"/>
        </w:tabs>
        <w:ind w:left="0" w:firstLine="851"/>
        <w:jc w:val="both"/>
      </w:pPr>
      <w:r w:rsidRPr="008708BB">
        <w:t>Протокол и рекомендации публичных слушаний утвердить на очередном заседании Совета депутатов муниципального образования Днепровский сельсовет.</w:t>
      </w:r>
    </w:p>
    <w:p w:rsidR="007F4954" w:rsidRPr="008708BB" w:rsidRDefault="007F4954" w:rsidP="007F4954">
      <w:pPr>
        <w:jc w:val="both"/>
      </w:pPr>
    </w:p>
    <w:p w:rsidR="007F4954" w:rsidRPr="008708BB" w:rsidRDefault="007F4954" w:rsidP="007F4954">
      <w:pPr>
        <w:jc w:val="both"/>
      </w:pPr>
      <w:r w:rsidRPr="008708BB">
        <w:t xml:space="preserve">  </w:t>
      </w:r>
    </w:p>
    <w:p w:rsidR="007F4954" w:rsidRPr="008708BB" w:rsidRDefault="007F4954" w:rsidP="007F4954">
      <w:pPr>
        <w:jc w:val="both"/>
      </w:pPr>
      <w:r w:rsidRPr="008708BB">
        <w:t xml:space="preserve">      </w:t>
      </w:r>
    </w:p>
    <w:p w:rsidR="007F4954" w:rsidRPr="008708BB" w:rsidRDefault="007F4954" w:rsidP="007F4954">
      <w:pPr>
        <w:jc w:val="both"/>
      </w:pPr>
      <w:r w:rsidRPr="008708BB">
        <w:t>Председательствующий –</w:t>
      </w:r>
    </w:p>
    <w:p w:rsidR="007F4954" w:rsidRDefault="007F4954" w:rsidP="007F4954">
      <w:r>
        <w:t>Глава муниципального образования</w:t>
      </w:r>
    </w:p>
    <w:p w:rsidR="007F4954" w:rsidRPr="008708BB" w:rsidRDefault="007F4954" w:rsidP="007F4954">
      <w:r>
        <w:t>Днепровский сельсовет                                                                         Е.В.Жукова</w:t>
      </w:r>
    </w:p>
    <w:p w:rsidR="007F4954" w:rsidRDefault="007F4954" w:rsidP="007F4954">
      <w:pPr>
        <w:jc w:val="center"/>
      </w:pPr>
    </w:p>
    <w:p w:rsidR="007F4954" w:rsidRPr="00947FD6" w:rsidRDefault="007F4954" w:rsidP="007F4954">
      <w:pPr>
        <w:spacing w:line="240" w:lineRule="atLeast"/>
        <w:jc w:val="center"/>
      </w:pPr>
      <w:r w:rsidRPr="00947FD6">
        <w:t>СОВЕТ ДЕПУТАТОВ</w:t>
      </w:r>
    </w:p>
    <w:p w:rsidR="007F4954" w:rsidRPr="00947FD6" w:rsidRDefault="007F4954" w:rsidP="007F4954">
      <w:pPr>
        <w:spacing w:line="240" w:lineRule="atLeast"/>
        <w:jc w:val="center"/>
      </w:pPr>
      <w:r w:rsidRPr="00947FD6">
        <w:t>МУНИЦИПАЛЬНОГО ОБРАЗОВАНИЯ ДНЕПРОВСКИЙ СЕЛЬСОВЕТ</w:t>
      </w:r>
    </w:p>
    <w:p w:rsidR="007F4954" w:rsidRPr="00947FD6" w:rsidRDefault="007F4954" w:rsidP="007F4954">
      <w:pPr>
        <w:pBdr>
          <w:bottom w:val="single" w:sz="8" w:space="1" w:color="000000"/>
        </w:pBdr>
        <w:spacing w:line="240" w:lineRule="atLeast"/>
        <w:jc w:val="center"/>
      </w:pPr>
      <w:r w:rsidRPr="00947FD6">
        <w:t>БЕЛЯЕВСКОГО РАЙОНА ОРЕНБУРГСКОЙ ОБЛАСТИ</w:t>
      </w:r>
    </w:p>
    <w:p w:rsidR="007F4954" w:rsidRPr="00947FD6" w:rsidRDefault="007F4954" w:rsidP="007F4954">
      <w:pPr>
        <w:pBdr>
          <w:bottom w:val="single" w:sz="8" w:space="1" w:color="000000"/>
        </w:pBdr>
        <w:spacing w:line="240" w:lineRule="atLeast"/>
        <w:jc w:val="center"/>
      </w:pPr>
      <w:r>
        <w:t>ПЯТОГО</w:t>
      </w:r>
      <w:r w:rsidRPr="00947FD6">
        <w:t xml:space="preserve"> СОЗЫВА</w:t>
      </w:r>
    </w:p>
    <w:p w:rsidR="007F4954" w:rsidRPr="00947FD6" w:rsidRDefault="007F4954" w:rsidP="007F4954">
      <w:pPr>
        <w:pBdr>
          <w:bottom w:val="single" w:sz="8" w:space="1" w:color="000000"/>
        </w:pBdr>
        <w:spacing w:line="240" w:lineRule="atLeast"/>
        <w:jc w:val="center"/>
      </w:pPr>
      <w:r w:rsidRPr="00947FD6">
        <w:t>РЕШЕНИЕ</w:t>
      </w:r>
    </w:p>
    <w:p w:rsidR="007F4954" w:rsidRPr="00947FD6" w:rsidRDefault="007F4954" w:rsidP="007F4954">
      <w:pPr>
        <w:spacing w:line="240" w:lineRule="atLeast"/>
        <w:jc w:val="center"/>
      </w:pPr>
      <w:r w:rsidRPr="00947FD6">
        <w:lastRenderedPageBreak/>
        <w:t>с.Днепровка</w:t>
      </w:r>
    </w:p>
    <w:p w:rsidR="007F4954" w:rsidRPr="00947FD6" w:rsidRDefault="007F4954" w:rsidP="007F4954">
      <w:pPr>
        <w:spacing w:line="240" w:lineRule="atLeast"/>
        <w:rPr>
          <w:b/>
        </w:rPr>
      </w:pPr>
    </w:p>
    <w:p w:rsidR="007F4954" w:rsidRPr="00947FD6" w:rsidRDefault="007F4954" w:rsidP="007F4954">
      <w:pPr>
        <w:spacing w:line="240" w:lineRule="atLeast"/>
        <w:rPr>
          <w:b/>
        </w:rPr>
      </w:pPr>
      <w:r>
        <w:t>23.12</w:t>
      </w:r>
      <w:r w:rsidRPr="00A73B8F">
        <w:t>.202</w:t>
      </w:r>
      <w:r>
        <w:t xml:space="preserve">5                                                                                                        </w:t>
      </w:r>
      <w:r w:rsidRPr="00947FD6">
        <w:t xml:space="preserve">№ </w:t>
      </w:r>
      <w:r>
        <w:t>16</w:t>
      </w:r>
    </w:p>
    <w:p w:rsidR="007F4954" w:rsidRPr="00947FD6" w:rsidRDefault="007F4954" w:rsidP="007F4954">
      <w:pPr>
        <w:spacing w:line="240" w:lineRule="atLeast"/>
      </w:pPr>
    </w:p>
    <w:p w:rsidR="007F4954" w:rsidRDefault="007F4954" w:rsidP="007F4954">
      <w:pPr>
        <w:spacing w:line="240" w:lineRule="atLeast"/>
        <w:jc w:val="center"/>
      </w:pPr>
      <w:r w:rsidRPr="00B3513E">
        <w:t>О бюджете муниципального образования Днепровский сельсовет Беляевского района  Оренбургской области на 2025 год и на плановый период 2026 и 2027 годов</w:t>
      </w:r>
    </w:p>
    <w:p w:rsidR="007F4954" w:rsidRDefault="007F4954" w:rsidP="007F4954">
      <w:pPr>
        <w:spacing w:line="240" w:lineRule="atLeast"/>
        <w:jc w:val="center"/>
      </w:pPr>
    </w:p>
    <w:p w:rsidR="007F4954" w:rsidRPr="00B3513E" w:rsidRDefault="007F4954" w:rsidP="007F4954">
      <w:pPr>
        <w:jc w:val="both"/>
      </w:pPr>
    </w:p>
    <w:p w:rsidR="007F4954" w:rsidRPr="007F4954" w:rsidRDefault="007F4954" w:rsidP="007F4954">
      <w:pPr>
        <w:pStyle w:val="4"/>
        <w:rPr>
          <w:b w:val="0"/>
          <w:sz w:val="28"/>
          <w:szCs w:val="28"/>
          <w:lang w:val="ru-RU"/>
        </w:rPr>
      </w:pPr>
      <w:r w:rsidRPr="007F4954">
        <w:rPr>
          <w:b w:val="0"/>
          <w:sz w:val="28"/>
          <w:szCs w:val="28"/>
          <w:lang w:val="ru-RU"/>
        </w:rPr>
        <w:lastRenderedPageBreak/>
        <w:t>Совет депутатов решил:</w:t>
      </w:r>
    </w:p>
    <w:p w:rsidR="007F4954" w:rsidRPr="007F4954" w:rsidRDefault="007F4954" w:rsidP="007F4954">
      <w:pPr>
        <w:pStyle w:val="4"/>
        <w:rPr>
          <w:b w:val="0"/>
          <w:sz w:val="28"/>
          <w:szCs w:val="28"/>
          <w:lang w:val="ru-RU"/>
        </w:rPr>
      </w:pPr>
      <w:r w:rsidRPr="007F4954">
        <w:rPr>
          <w:b w:val="0"/>
          <w:sz w:val="28"/>
          <w:szCs w:val="28"/>
          <w:lang w:val="ru-RU"/>
        </w:rPr>
        <w:t xml:space="preserve">     Утвердить основные характеристики бюджета поселения на 2026 год и на плановый период 2027 и 2028 годов в размерах:</w:t>
      </w:r>
    </w:p>
    <w:p w:rsidR="007F4954" w:rsidRPr="007F4954" w:rsidRDefault="007F4954" w:rsidP="007F4954">
      <w:pPr>
        <w:pStyle w:val="4"/>
        <w:rPr>
          <w:b w:val="0"/>
          <w:sz w:val="28"/>
          <w:szCs w:val="28"/>
          <w:lang w:val="ru-RU"/>
        </w:rPr>
      </w:pPr>
      <w:r w:rsidRPr="007F4954">
        <w:rPr>
          <w:b w:val="0"/>
          <w:sz w:val="28"/>
          <w:szCs w:val="28"/>
          <w:lang w:val="ru-RU"/>
        </w:rPr>
        <w:t xml:space="preserve">    1.Прогнозируемый общий объем доходов местного бюджета в сумме:</w:t>
      </w:r>
    </w:p>
    <w:p w:rsidR="007F4954" w:rsidRPr="007F4954" w:rsidRDefault="007F4954" w:rsidP="007F4954">
      <w:pPr>
        <w:pStyle w:val="4"/>
        <w:rPr>
          <w:b w:val="0"/>
          <w:sz w:val="28"/>
          <w:szCs w:val="28"/>
          <w:lang w:val="ru-RU"/>
        </w:rPr>
      </w:pPr>
      <w:r w:rsidRPr="007F4954">
        <w:rPr>
          <w:b w:val="0"/>
          <w:sz w:val="28"/>
          <w:szCs w:val="28"/>
          <w:lang w:val="ru-RU"/>
        </w:rPr>
        <w:t xml:space="preserve">           2026год 6300,0 тыс. рублей; </w:t>
      </w:r>
    </w:p>
    <w:p w:rsidR="007F4954" w:rsidRPr="007F4954" w:rsidRDefault="007F4954" w:rsidP="007F4954">
      <w:pPr>
        <w:pStyle w:val="4"/>
        <w:rPr>
          <w:b w:val="0"/>
          <w:sz w:val="28"/>
          <w:szCs w:val="28"/>
          <w:lang w:val="ru-RU"/>
        </w:rPr>
      </w:pPr>
      <w:r w:rsidRPr="007F4954">
        <w:rPr>
          <w:b w:val="0"/>
          <w:sz w:val="28"/>
          <w:szCs w:val="28"/>
          <w:lang w:val="ru-RU"/>
        </w:rPr>
        <w:t xml:space="preserve">           2027год 7824,4 тыс. рублей;</w:t>
      </w:r>
    </w:p>
    <w:p w:rsidR="007F4954" w:rsidRPr="007F4954" w:rsidRDefault="007F4954" w:rsidP="007F4954">
      <w:pPr>
        <w:pStyle w:val="4"/>
        <w:rPr>
          <w:b w:val="0"/>
          <w:sz w:val="28"/>
          <w:szCs w:val="28"/>
          <w:lang w:val="ru-RU"/>
        </w:rPr>
      </w:pPr>
      <w:r w:rsidRPr="007F4954">
        <w:rPr>
          <w:b w:val="0"/>
          <w:sz w:val="28"/>
          <w:szCs w:val="28"/>
          <w:lang w:val="ru-RU"/>
        </w:rPr>
        <w:t xml:space="preserve">           2028год 6424,4 тыс. рублей.</w:t>
      </w:r>
    </w:p>
    <w:p w:rsidR="007F4954" w:rsidRPr="007F4954" w:rsidRDefault="007F4954" w:rsidP="007F4954">
      <w:pPr>
        <w:pStyle w:val="4"/>
        <w:rPr>
          <w:b w:val="0"/>
          <w:sz w:val="28"/>
          <w:szCs w:val="28"/>
          <w:lang w:val="ru-RU"/>
        </w:rPr>
      </w:pPr>
      <w:r w:rsidRPr="007F4954">
        <w:rPr>
          <w:b w:val="0"/>
          <w:sz w:val="28"/>
          <w:szCs w:val="28"/>
          <w:lang w:val="ru-RU"/>
        </w:rPr>
        <w:t xml:space="preserve">    2. Общий объем расходов местного бюджета сумме:</w:t>
      </w:r>
    </w:p>
    <w:p w:rsidR="007F4954" w:rsidRPr="007F4954" w:rsidRDefault="007F4954" w:rsidP="007F4954">
      <w:pPr>
        <w:pStyle w:val="4"/>
        <w:rPr>
          <w:b w:val="0"/>
          <w:sz w:val="28"/>
          <w:szCs w:val="28"/>
          <w:lang w:val="ru-RU"/>
        </w:rPr>
      </w:pPr>
      <w:r w:rsidRPr="007F4954">
        <w:rPr>
          <w:b w:val="0"/>
          <w:sz w:val="28"/>
          <w:szCs w:val="28"/>
          <w:lang w:val="ru-RU"/>
        </w:rPr>
        <w:t xml:space="preserve">          2026год 6300,0 тыс. рублей; </w:t>
      </w:r>
    </w:p>
    <w:p w:rsidR="007F4954" w:rsidRPr="007F4954" w:rsidRDefault="007F4954" w:rsidP="007F4954">
      <w:pPr>
        <w:pStyle w:val="4"/>
        <w:rPr>
          <w:b w:val="0"/>
          <w:sz w:val="28"/>
          <w:szCs w:val="28"/>
          <w:lang w:val="ru-RU"/>
        </w:rPr>
      </w:pPr>
      <w:r w:rsidRPr="007F4954">
        <w:rPr>
          <w:b w:val="0"/>
          <w:sz w:val="28"/>
          <w:szCs w:val="28"/>
          <w:lang w:val="ru-RU"/>
        </w:rPr>
        <w:t xml:space="preserve">          2027год 7824,4 тыс. рублей, в том числе условно утвержденные расходы 130,0 тыс. рублей;</w:t>
      </w:r>
    </w:p>
    <w:p w:rsidR="007F4954" w:rsidRPr="007F4954" w:rsidRDefault="007F4954" w:rsidP="007F4954">
      <w:pPr>
        <w:pStyle w:val="4"/>
        <w:rPr>
          <w:b w:val="0"/>
          <w:sz w:val="28"/>
          <w:szCs w:val="28"/>
          <w:lang w:val="ru-RU"/>
        </w:rPr>
      </w:pPr>
      <w:r w:rsidRPr="007F4954">
        <w:rPr>
          <w:b w:val="0"/>
          <w:sz w:val="28"/>
          <w:szCs w:val="28"/>
          <w:lang w:val="ru-RU"/>
        </w:rPr>
        <w:t xml:space="preserve">         2028год 6424,4 тыс. рублей, в том числе условно утвержденные расходы 274,0 тыс. рублей.</w:t>
      </w:r>
    </w:p>
    <w:p w:rsidR="007F4954" w:rsidRPr="007F4954" w:rsidRDefault="007F4954" w:rsidP="007F4954">
      <w:pPr>
        <w:pStyle w:val="4"/>
        <w:rPr>
          <w:b w:val="0"/>
          <w:sz w:val="28"/>
          <w:szCs w:val="28"/>
          <w:lang w:val="ru-RU"/>
        </w:rPr>
      </w:pPr>
      <w:r w:rsidRPr="007F4954">
        <w:rPr>
          <w:b w:val="0"/>
          <w:sz w:val="28"/>
          <w:szCs w:val="28"/>
          <w:lang w:val="ru-RU"/>
        </w:rPr>
        <w:t xml:space="preserve">   3. Дефицит бюджета:</w:t>
      </w:r>
    </w:p>
    <w:p w:rsidR="007F4954" w:rsidRPr="007F4954" w:rsidRDefault="007F4954" w:rsidP="007F4954">
      <w:pPr>
        <w:pStyle w:val="4"/>
        <w:rPr>
          <w:b w:val="0"/>
          <w:sz w:val="28"/>
          <w:szCs w:val="28"/>
          <w:lang w:val="ru-RU"/>
        </w:rPr>
      </w:pPr>
      <w:r w:rsidRPr="007F4954">
        <w:rPr>
          <w:b w:val="0"/>
          <w:sz w:val="28"/>
          <w:szCs w:val="28"/>
          <w:lang w:val="ru-RU"/>
        </w:rPr>
        <w:t xml:space="preserve">         2026 год ноль рублей; </w:t>
      </w:r>
    </w:p>
    <w:p w:rsidR="007F4954" w:rsidRPr="007F4954" w:rsidRDefault="007F4954" w:rsidP="007F4954">
      <w:pPr>
        <w:pStyle w:val="4"/>
        <w:rPr>
          <w:b w:val="0"/>
          <w:sz w:val="28"/>
          <w:szCs w:val="28"/>
          <w:lang w:val="ru-RU"/>
        </w:rPr>
      </w:pPr>
      <w:r w:rsidRPr="007F4954">
        <w:rPr>
          <w:b w:val="0"/>
          <w:sz w:val="28"/>
          <w:szCs w:val="28"/>
          <w:lang w:val="ru-RU"/>
        </w:rPr>
        <w:t xml:space="preserve">         2027 год ноль рублей; </w:t>
      </w:r>
    </w:p>
    <w:p w:rsidR="007F4954" w:rsidRPr="007F4954" w:rsidRDefault="007F4954" w:rsidP="007F4954">
      <w:pPr>
        <w:pStyle w:val="4"/>
        <w:rPr>
          <w:b w:val="0"/>
          <w:sz w:val="28"/>
          <w:szCs w:val="28"/>
          <w:lang w:val="ru-RU"/>
        </w:rPr>
      </w:pPr>
      <w:r w:rsidRPr="007F4954">
        <w:rPr>
          <w:b w:val="0"/>
          <w:sz w:val="28"/>
          <w:szCs w:val="28"/>
          <w:lang w:val="ru-RU"/>
        </w:rPr>
        <w:t xml:space="preserve">         2028 год ноль рублей.</w:t>
      </w:r>
    </w:p>
    <w:p w:rsidR="007F4954" w:rsidRPr="007F4954" w:rsidRDefault="007F4954" w:rsidP="007F4954">
      <w:pPr>
        <w:pStyle w:val="4"/>
        <w:rPr>
          <w:b w:val="0"/>
          <w:sz w:val="28"/>
          <w:szCs w:val="28"/>
          <w:lang w:val="ru-RU"/>
        </w:rPr>
      </w:pPr>
      <w:r w:rsidRPr="007F4954">
        <w:rPr>
          <w:b w:val="0"/>
          <w:sz w:val="28"/>
          <w:szCs w:val="28"/>
          <w:lang w:val="ru-RU"/>
        </w:rPr>
        <w:t xml:space="preserve">   4. Верхний предел муниципального внутреннего долга бюджета:</w:t>
      </w:r>
    </w:p>
    <w:p w:rsidR="007F4954" w:rsidRPr="007F4954" w:rsidRDefault="007F4954" w:rsidP="007F4954">
      <w:pPr>
        <w:pStyle w:val="4"/>
        <w:rPr>
          <w:b w:val="0"/>
          <w:sz w:val="28"/>
          <w:szCs w:val="28"/>
          <w:lang w:val="ru-RU"/>
        </w:rPr>
      </w:pPr>
      <w:r w:rsidRPr="007F4954">
        <w:rPr>
          <w:b w:val="0"/>
          <w:sz w:val="28"/>
          <w:szCs w:val="28"/>
          <w:lang w:val="ru-RU"/>
        </w:rPr>
        <w:t xml:space="preserve">         на 1 января 2026 года ноль рублей; </w:t>
      </w:r>
    </w:p>
    <w:p w:rsidR="007F4954" w:rsidRPr="007F4954" w:rsidRDefault="007F4954" w:rsidP="007F4954">
      <w:pPr>
        <w:pStyle w:val="4"/>
        <w:rPr>
          <w:b w:val="0"/>
          <w:sz w:val="28"/>
          <w:szCs w:val="28"/>
          <w:lang w:val="ru-RU"/>
        </w:rPr>
      </w:pPr>
      <w:r w:rsidRPr="007F4954">
        <w:rPr>
          <w:b w:val="0"/>
          <w:sz w:val="28"/>
          <w:szCs w:val="28"/>
          <w:lang w:val="ru-RU"/>
        </w:rPr>
        <w:t xml:space="preserve">         на 1 января 2027 года ноль рублей; </w:t>
      </w:r>
    </w:p>
    <w:p w:rsidR="007F4954" w:rsidRPr="007F4954" w:rsidRDefault="007F4954" w:rsidP="007F4954">
      <w:pPr>
        <w:pStyle w:val="4"/>
        <w:rPr>
          <w:b w:val="0"/>
          <w:sz w:val="28"/>
          <w:szCs w:val="28"/>
          <w:lang w:val="ru-RU"/>
        </w:rPr>
      </w:pPr>
      <w:r w:rsidRPr="007F4954">
        <w:rPr>
          <w:b w:val="0"/>
          <w:sz w:val="28"/>
          <w:szCs w:val="28"/>
          <w:lang w:val="ru-RU"/>
        </w:rPr>
        <w:t xml:space="preserve">         на 1 января 2028 года ноль рублей;</w:t>
      </w:r>
    </w:p>
    <w:p w:rsidR="007F4954" w:rsidRPr="007F4954" w:rsidRDefault="007F4954" w:rsidP="007F4954">
      <w:pPr>
        <w:pStyle w:val="4"/>
        <w:rPr>
          <w:b w:val="0"/>
          <w:sz w:val="28"/>
          <w:szCs w:val="28"/>
          <w:lang w:val="ru-RU"/>
        </w:rPr>
      </w:pPr>
      <w:r w:rsidRPr="007F4954">
        <w:rPr>
          <w:b w:val="0"/>
          <w:sz w:val="28"/>
          <w:szCs w:val="28"/>
          <w:lang w:val="ru-RU"/>
        </w:rPr>
        <w:t xml:space="preserve">     Верхний предел долга по муниципальным гарантиям:</w:t>
      </w:r>
    </w:p>
    <w:p w:rsidR="007F4954" w:rsidRPr="007F4954" w:rsidRDefault="007F4954" w:rsidP="007F4954">
      <w:pPr>
        <w:pStyle w:val="4"/>
        <w:rPr>
          <w:b w:val="0"/>
          <w:sz w:val="28"/>
          <w:szCs w:val="28"/>
          <w:lang w:val="ru-RU"/>
        </w:rPr>
      </w:pPr>
      <w:r w:rsidRPr="007F4954">
        <w:rPr>
          <w:b w:val="0"/>
          <w:sz w:val="28"/>
          <w:szCs w:val="28"/>
          <w:lang w:val="ru-RU"/>
        </w:rPr>
        <w:t xml:space="preserve">         на 1 января 2026 года ноль рублей; </w:t>
      </w:r>
    </w:p>
    <w:p w:rsidR="007F4954" w:rsidRPr="007F4954" w:rsidRDefault="007F4954" w:rsidP="007F4954">
      <w:pPr>
        <w:pStyle w:val="4"/>
        <w:rPr>
          <w:b w:val="0"/>
          <w:sz w:val="28"/>
          <w:szCs w:val="28"/>
          <w:lang w:val="ru-RU"/>
        </w:rPr>
      </w:pPr>
      <w:r w:rsidRPr="007F4954">
        <w:rPr>
          <w:b w:val="0"/>
          <w:sz w:val="28"/>
          <w:szCs w:val="28"/>
          <w:lang w:val="ru-RU"/>
        </w:rPr>
        <w:t xml:space="preserve">         на 1 января 2027 года ноль рублей; </w:t>
      </w:r>
    </w:p>
    <w:p w:rsidR="007F4954" w:rsidRPr="007F4954" w:rsidRDefault="007F4954" w:rsidP="007F4954">
      <w:pPr>
        <w:pStyle w:val="4"/>
        <w:rPr>
          <w:b w:val="0"/>
          <w:sz w:val="28"/>
          <w:szCs w:val="28"/>
          <w:lang w:val="ru-RU"/>
        </w:rPr>
      </w:pPr>
      <w:r w:rsidRPr="007F4954">
        <w:rPr>
          <w:b w:val="0"/>
          <w:sz w:val="28"/>
          <w:szCs w:val="28"/>
          <w:lang w:val="ru-RU"/>
        </w:rPr>
        <w:t xml:space="preserve">         на 1 января 2028 года ноль рублей.</w:t>
      </w:r>
    </w:p>
    <w:p w:rsidR="007F4954" w:rsidRPr="007F4954" w:rsidRDefault="007F4954" w:rsidP="007F4954">
      <w:pPr>
        <w:pStyle w:val="4"/>
        <w:rPr>
          <w:b w:val="0"/>
          <w:sz w:val="28"/>
          <w:szCs w:val="28"/>
          <w:lang w:val="ru-RU"/>
        </w:rPr>
      </w:pPr>
      <w:r w:rsidRPr="007F4954">
        <w:rPr>
          <w:b w:val="0"/>
          <w:sz w:val="28"/>
          <w:szCs w:val="28"/>
          <w:lang w:val="ru-RU"/>
        </w:rPr>
        <w:lastRenderedPageBreak/>
        <w:t xml:space="preserve">    5. Источники  финансирования  дефицита  бюджета муниципального образования  на 2026 год  и плановый период 2027 и 2028 годов согласно приложению №1.</w:t>
      </w:r>
    </w:p>
    <w:p w:rsidR="007F4954" w:rsidRPr="007F4954" w:rsidRDefault="007F4954" w:rsidP="007F4954">
      <w:pPr>
        <w:pStyle w:val="4"/>
        <w:rPr>
          <w:b w:val="0"/>
          <w:sz w:val="28"/>
          <w:szCs w:val="28"/>
          <w:lang w:val="ru-RU"/>
        </w:rPr>
      </w:pPr>
      <w:r w:rsidRPr="007F4954">
        <w:rPr>
          <w:b w:val="0"/>
          <w:sz w:val="28"/>
          <w:szCs w:val="28"/>
          <w:lang w:val="ru-RU"/>
        </w:rPr>
        <w:t xml:space="preserve">6. Доходы бюджета поселения на 2026-2028 год формируется за счет федеральных, региональных и местных налогов, сборов и неналоговых доходов, в соответствии с нормативами отчислений согласно приложению №2. </w:t>
      </w:r>
    </w:p>
    <w:p w:rsidR="007F4954" w:rsidRPr="007F4954" w:rsidRDefault="007F4954" w:rsidP="007F4954">
      <w:pPr>
        <w:pStyle w:val="4"/>
        <w:rPr>
          <w:b w:val="0"/>
          <w:sz w:val="28"/>
          <w:szCs w:val="28"/>
          <w:lang w:val="ru-RU"/>
        </w:rPr>
      </w:pPr>
      <w:r w:rsidRPr="007F4954">
        <w:rPr>
          <w:b w:val="0"/>
          <w:sz w:val="28"/>
          <w:szCs w:val="28"/>
          <w:lang w:val="ru-RU"/>
        </w:rPr>
        <w:t>Установить, что в случае финансового года по уведомлениям о предоставлении субсидий, субвенций, иных межбюджетных трансфертов, имеющих целевое назначение, уведомлений по расчетам между бюджетами на соответствующие суммы увеличиваются (уменьшаются) плановые показатели по безвозмездным поступлениям от других бюджетов бюджетной системы Российской Федерации, утвержденные настоящим решением;</w:t>
      </w:r>
    </w:p>
    <w:p w:rsidR="007F4954" w:rsidRPr="007F4954" w:rsidRDefault="007F4954" w:rsidP="007F4954">
      <w:pPr>
        <w:pStyle w:val="4"/>
        <w:rPr>
          <w:b w:val="0"/>
          <w:sz w:val="28"/>
          <w:szCs w:val="28"/>
          <w:lang w:val="ru-RU"/>
        </w:rPr>
      </w:pPr>
      <w:r w:rsidRPr="007F4954">
        <w:rPr>
          <w:b w:val="0"/>
          <w:sz w:val="28"/>
          <w:szCs w:val="28"/>
          <w:lang w:val="ru-RU"/>
        </w:rPr>
        <w:t>увеличение (уменьшение) плановых показателей по безвозмездным поступлениям от других бюджетов бюджетной системы Российской Федерации в соответствии с абзацем  вторым настоящей части подлежит утверждению путем внесения изменений в настоящее решение не позднее 30 декабря 2026 года.</w:t>
      </w:r>
    </w:p>
    <w:p w:rsidR="007F4954" w:rsidRPr="007F4954" w:rsidRDefault="007F4954" w:rsidP="007F4954">
      <w:pPr>
        <w:pStyle w:val="4"/>
        <w:rPr>
          <w:b w:val="0"/>
          <w:sz w:val="28"/>
          <w:szCs w:val="28"/>
          <w:lang w:val="ru-RU"/>
        </w:rPr>
      </w:pPr>
      <w:r w:rsidRPr="007F4954">
        <w:rPr>
          <w:b w:val="0"/>
          <w:sz w:val="28"/>
          <w:szCs w:val="28"/>
          <w:lang w:val="ru-RU"/>
        </w:rPr>
        <w:t>7. Нормативы  отчислений федеральных и региональных налогов и сборов, налогов, предусмотренных специальными налоговыми и неналоговыми режимами и неналоговых доходов в бюджет муниципального образования Днепровский сельсовет Беляевского района Оренбургской области на 2026 год и плановый период 2027 и 2028 годов  согласно приложению №3.</w:t>
      </w:r>
    </w:p>
    <w:p w:rsidR="007F4954" w:rsidRPr="007F4954" w:rsidRDefault="007F4954" w:rsidP="007F4954">
      <w:pPr>
        <w:pStyle w:val="4"/>
        <w:rPr>
          <w:b w:val="0"/>
          <w:sz w:val="28"/>
          <w:szCs w:val="28"/>
          <w:lang w:val="ru-RU"/>
        </w:rPr>
      </w:pPr>
      <w:r w:rsidRPr="007F4954">
        <w:rPr>
          <w:b w:val="0"/>
          <w:sz w:val="28"/>
          <w:szCs w:val="28"/>
          <w:lang w:val="ru-RU"/>
        </w:rPr>
        <w:t xml:space="preserve"> </w:t>
      </w:r>
      <w:r w:rsidRPr="007F4954">
        <w:rPr>
          <w:b w:val="0"/>
          <w:sz w:val="28"/>
          <w:szCs w:val="28"/>
          <w:lang w:val="ru-RU"/>
        </w:rPr>
        <w:tab/>
        <w:t>8. Распределение бюджетных ассигнований бюджета поселения по разделам, подразделам классификации расходов на 2026 год и на плановый период 2027 и 2028 годов согласно приложению № 4.</w:t>
      </w:r>
    </w:p>
    <w:p w:rsidR="007F4954" w:rsidRPr="007F4954" w:rsidRDefault="007F4954" w:rsidP="007F4954">
      <w:pPr>
        <w:pStyle w:val="4"/>
        <w:rPr>
          <w:b w:val="0"/>
          <w:sz w:val="28"/>
          <w:szCs w:val="28"/>
          <w:lang w:val="ru-RU"/>
        </w:rPr>
      </w:pPr>
      <w:r w:rsidRPr="007F4954">
        <w:rPr>
          <w:b w:val="0"/>
          <w:sz w:val="28"/>
          <w:szCs w:val="28"/>
          <w:lang w:val="ru-RU"/>
        </w:rPr>
        <w:t>9. Ведомственная структура расходов бюджета муниципального образования на 2026 год и на плановый период 2027 и 2028 годов согласно приложению № 5.</w:t>
      </w:r>
    </w:p>
    <w:p w:rsidR="007F4954" w:rsidRPr="007F4954" w:rsidRDefault="007F4954" w:rsidP="007F4954">
      <w:pPr>
        <w:pStyle w:val="4"/>
        <w:rPr>
          <w:b w:val="0"/>
          <w:sz w:val="28"/>
          <w:szCs w:val="28"/>
          <w:lang w:val="ru-RU"/>
        </w:rPr>
      </w:pPr>
      <w:r w:rsidRPr="007F4954">
        <w:rPr>
          <w:b w:val="0"/>
          <w:sz w:val="28"/>
          <w:szCs w:val="28"/>
          <w:lang w:val="ru-RU"/>
        </w:rPr>
        <w:lastRenderedPageBreak/>
        <w:t xml:space="preserve">  </w:t>
      </w:r>
      <w:r w:rsidRPr="007F4954">
        <w:rPr>
          <w:b w:val="0"/>
          <w:sz w:val="28"/>
          <w:szCs w:val="28"/>
          <w:lang w:val="ru-RU"/>
        </w:rPr>
        <w:tab/>
        <w:t>10. Распределение бюджетных ассигнований бюджета муниципального образования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на 2026 год и плановый период 2027 и 2028 годов согласно приложению № 6.</w:t>
      </w:r>
    </w:p>
    <w:p w:rsidR="007F4954" w:rsidRPr="007F4954" w:rsidRDefault="007F4954" w:rsidP="007F4954">
      <w:pPr>
        <w:pStyle w:val="4"/>
        <w:rPr>
          <w:b w:val="0"/>
          <w:sz w:val="28"/>
          <w:szCs w:val="28"/>
          <w:lang w:val="ru-RU"/>
        </w:rPr>
      </w:pPr>
      <w:r w:rsidRPr="007F4954">
        <w:rPr>
          <w:b w:val="0"/>
          <w:sz w:val="28"/>
          <w:szCs w:val="28"/>
          <w:lang w:val="ru-RU"/>
        </w:rPr>
        <w:t xml:space="preserve"> </w:t>
      </w:r>
      <w:r w:rsidRPr="007F4954">
        <w:rPr>
          <w:b w:val="0"/>
          <w:sz w:val="28"/>
          <w:szCs w:val="28"/>
          <w:lang w:val="ru-RU"/>
        </w:rPr>
        <w:tab/>
        <w:t>11. Перечень иных межбюджетных  трансфертов из бюджета муниципального поселения, перечисляемых в районный бюджет на исполнение переданных полномочий  на основании заключенных соглашений  на 2026 год и на плановый период 2076 и 2028 годов согласно приложению №7.</w:t>
      </w:r>
    </w:p>
    <w:p w:rsidR="007F4954" w:rsidRPr="007F4954" w:rsidRDefault="007F4954" w:rsidP="007F4954">
      <w:pPr>
        <w:pStyle w:val="4"/>
        <w:rPr>
          <w:b w:val="0"/>
          <w:sz w:val="28"/>
          <w:szCs w:val="28"/>
          <w:lang w:val="ru-RU"/>
        </w:rPr>
      </w:pPr>
      <w:r w:rsidRPr="007F4954">
        <w:rPr>
          <w:b w:val="0"/>
          <w:sz w:val="28"/>
          <w:szCs w:val="28"/>
          <w:lang w:val="ru-RU"/>
        </w:rPr>
        <w:t xml:space="preserve">12. Общий объем бюджетных ассигнований, предусмотренных на формирование дорожного фонда поселения в размере: </w:t>
      </w:r>
    </w:p>
    <w:p w:rsidR="007F4954" w:rsidRPr="007F4954" w:rsidRDefault="007F4954" w:rsidP="007F4954">
      <w:pPr>
        <w:pStyle w:val="4"/>
        <w:rPr>
          <w:b w:val="0"/>
          <w:sz w:val="28"/>
          <w:szCs w:val="28"/>
          <w:lang w:val="ru-RU"/>
        </w:rPr>
      </w:pPr>
      <w:r w:rsidRPr="007F4954">
        <w:rPr>
          <w:b w:val="0"/>
          <w:sz w:val="28"/>
          <w:szCs w:val="28"/>
          <w:lang w:val="ru-RU"/>
        </w:rPr>
        <w:t xml:space="preserve">    2026 год </w:t>
      </w:r>
      <w:r w:rsidRPr="007F4954">
        <w:rPr>
          <w:b w:val="0"/>
          <w:bCs w:val="0"/>
          <w:color w:val="000000"/>
          <w:sz w:val="28"/>
          <w:szCs w:val="28"/>
          <w:lang w:val="ru-RU"/>
        </w:rPr>
        <w:t xml:space="preserve">829,6 </w:t>
      </w:r>
      <w:r w:rsidRPr="007F4954">
        <w:rPr>
          <w:b w:val="0"/>
          <w:sz w:val="28"/>
          <w:szCs w:val="28"/>
          <w:lang w:val="ru-RU"/>
        </w:rPr>
        <w:t xml:space="preserve">тыс.рублей; </w:t>
      </w:r>
    </w:p>
    <w:p w:rsidR="007F4954" w:rsidRPr="007F4954" w:rsidRDefault="007F4954" w:rsidP="007F4954">
      <w:pPr>
        <w:pStyle w:val="4"/>
        <w:rPr>
          <w:b w:val="0"/>
          <w:sz w:val="28"/>
          <w:szCs w:val="28"/>
          <w:lang w:val="ru-RU"/>
        </w:rPr>
      </w:pPr>
      <w:r w:rsidRPr="007F4954">
        <w:rPr>
          <w:b w:val="0"/>
          <w:sz w:val="28"/>
          <w:szCs w:val="28"/>
          <w:lang w:val="ru-RU"/>
        </w:rPr>
        <w:t xml:space="preserve">    2027 год </w:t>
      </w:r>
      <w:r w:rsidRPr="007F4954">
        <w:rPr>
          <w:b w:val="0"/>
          <w:bCs w:val="0"/>
          <w:color w:val="000000"/>
          <w:sz w:val="28"/>
          <w:szCs w:val="28"/>
          <w:lang w:val="ru-RU"/>
        </w:rPr>
        <w:t xml:space="preserve">2735,6 </w:t>
      </w:r>
      <w:r w:rsidRPr="007F4954">
        <w:rPr>
          <w:b w:val="0"/>
          <w:sz w:val="28"/>
          <w:szCs w:val="28"/>
          <w:lang w:val="ru-RU"/>
        </w:rPr>
        <w:t xml:space="preserve">тыс.рублей; </w:t>
      </w:r>
    </w:p>
    <w:p w:rsidR="007F4954" w:rsidRPr="007F4954" w:rsidRDefault="007F4954" w:rsidP="007F4954">
      <w:pPr>
        <w:pStyle w:val="4"/>
        <w:rPr>
          <w:b w:val="0"/>
          <w:sz w:val="28"/>
          <w:szCs w:val="28"/>
          <w:lang w:val="ru-RU"/>
        </w:rPr>
      </w:pPr>
      <w:r w:rsidRPr="007F4954">
        <w:rPr>
          <w:b w:val="0"/>
          <w:sz w:val="28"/>
          <w:szCs w:val="28"/>
          <w:lang w:val="ru-RU"/>
        </w:rPr>
        <w:t xml:space="preserve">    2028 год 1144,7 тыс.рублей,</w:t>
      </w:r>
    </w:p>
    <w:p w:rsidR="007F4954" w:rsidRPr="007F4954" w:rsidRDefault="007F4954" w:rsidP="007F4954">
      <w:pPr>
        <w:pStyle w:val="4"/>
        <w:rPr>
          <w:b w:val="0"/>
          <w:sz w:val="28"/>
          <w:szCs w:val="28"/>
          <w:lang w:val="ru-RU"/>
        </w:rPr>
      </w:pPr>
      <w:r w:rsidRPr="007F4954">
        <w:rPr>
          <w:b w:val="0"/>
          <w:sz w:val="28"/>
          <w:szCs w:val="28"/>
          <w:lang w:val="ru-RU"/>
        </w:rPr>
        <w:t>13. Программа муниципальных гарантий муниципального образования Днепровский сельсовет в валюте Российской Федерации на 2026 год и на плановый период  2027 и 2028 годов согласно приложению № 8.</w:t>
      </w:r>
    </w:p>
    <w:p w:rsidR="007F4954" w:rsidRPr="007F4954" w:rsidRDefault="007F4954" w:rsidP="007F4954">
      <w:pPr>
        <w:pStyle w:val="4"/>
        <w:rPr>
          <w:b w:val="0"/>
          <w:sz w:val="28"/>
          <w:szCs w:val="28"/>
          <w:lang w:val="ru-RU"/>
        </w:rPr>
      </w:pPr>
      <w:r w:rsidRPr="007F4954">
        <w:rPr>
          <w:b w:val="0"/>
          <w:sz w:val="28"/>
          <w:szCs w:val="28"/>
          <w:lang w:val="ru-RU"/>
        </w:rPr>
        <w:t xml:space="preserve"> </w:t>
      </w:r>
      <w:r w:rsidRPr="007F4954">
        <w:rPr>
          <w:b w:val="0"/>
          <w:sz w:val="28"/>
          <w:szCs w:val="28"/>
          <w:lang w:val="ru-RU"/>
        </w:rPr>
        <w:tab/>
        <w:t>14. Программа муниципальных внутренних заимствований муниципального образования Днепровский сельсовет на 2026 год и на плановый период  2027 и 2028 годов согласно приложению № 9.</w:t>
      </w:r>
    </w:p>
    <w:p w:rsidR="007F4954" w:rsidRPr="007F4954" w:rsidRDefault="007F4954" w:rsidP="007F4954">
      <w:pPr>
        <w:pStyle w:val="4"/>
        <w:rPr>
          <w:b w:val="0"/>
          <w:sz w:val="28"/>
          <w:szCs w:val="28"/>
          <w:lang w:val="ru-RU"/>
        </w:rPr>
      </w:pPr>
      <w:r w:rsidRPr="007F4954">
        <w:rPr>
          <w:b w:val="0"/>
          <w:sz w:val="28"/>
          <w:szCs w:val="28"/>
          <w:lang w:val="ru-RU"/>
        </w:rPr>
        <w:t xml:space="preserve">   </w:t>
      </w:r>
      <w:r w:rsidRPr="007F4954">
        <w:rPr>
          <w:b w:val="0"/>
          <w:sz w:val="28"/>
          <w:szCs w:val="28"/>
          <w:lang w:val="ru-RU"/>
        </w:rPr>
        <w:tab/>
        <w:t xml:space="preserve">15. Распределение бюджетных ассигнований на реализацию муниципальных программ, предусмотренных к финансированию за счет средств  бюджета поселения на 2026 год и на плановый период   2027 и 2028 годов, согласно приложению № 10. </w:t>
      </w:r>
    </w:p>
    <w:p w:rsidR="007F4954" w:rsidRPr="007F4954" w:rsidRDefault="007F4954" w:rsidP="007F4954">
      <w:pPr>
        <w:pStyle w:val="4"/>
        <w:rPr>
          <w:b w:val="0"/>
          <w:sz w:val="28"/>
          <w:szCs w:val="28"/>
          <w:lang w:val="ru-RU"/>
        </w:rPr>
      </w:pPr>
      <w:r w:rsidRPr="007F4954">
        <w:rPr>
          <w:b w:val="0"/>
          <w:sz w:val="28"/>
          <w:szCs w:val="28"/>
          <w:lang w:val="ru-RU"/>
        </w:rPr>
        <w:t xml:space="preserve">16. Объем расходов на обслуживания муниципального долга  муниципального образования  Днепровский сельсовет: </w:t>
      </w:r>
    </w:p>
    <w:p w:rsidR="007F4954" w:rsidRPr="007F4954" w:rsidRDefault="007F4954" w:rsidP="007F4954">
      <w:pPr>
        <w:pStyle w:val="4"/>
        <w:rPr>
          <w:b w:val="0"/>
          <w:sz w:val="28"/>
          <w:szCs w:val="28"/>
          <w:lang w:val="ru-RU"/>
        </w:rPr>
      </w:pPr>
      <w:r w:rsidRPr="007F4954">
        <w:rPr>
          <w:b w:val="0"/>
          <w:sz w:val="28"/>
          <w:szCs w:val="28"/>
          <w:lang w:val="ru-RU"/>
        </w:rPr>
        <w:t xml:space="preserve">  на 2026 год ноль рублей;</w:t>
      </w:r>
    </w:p>
    <w:p w:rsidR="007F4954" w:rsidRPr="007F4954" w:rsidRDefault="007F4954" w:rsidP="007F4954">
      <w:pPr>
        <w:pStyle w:val="4"/>
        <w:rPr>
          <w:b w:val="0"/>
          <w:sz w:val="28"/>
          <w:szCs w:val="28"/>
          <w:lang w:val="ru-RU"/>
        </w:rPr>
      </w:pPr>
      <w:r w:rsidRPr="007F4954">
        <w:rPr>
          <w:b w:val="0"/>
          <w:sz w:val="28"/>
          <w:szCs w:val="28"/>
          <w:lang w:val="ru-RU"/>
        </w:rPr>
        <w:t xml:space="preserve">  на 2027 год  ноль рублей;</w:t>
      </w:r>
    </w:p>
    <w:p w:rsidR="007F4954" w:rsidRPr="007F4954" w:rsidRDefault="007F4954" w:rsidP="007F4954">
      <w:pPr>
        <w:pStyle w:val="4"/>
        <w:rPr>
          <w:b w:val="0"/>
          <w:sz w:val="28"/>
          <w:szCs w:val="28"/>
          <w:lang w:val="ru-RU"/>
        </w:rPr>
      </w:pPr>
      <w:r w:rsidRPr="007F4954">
        <w:rPr>
          <w:b w:val="0"/>
          <w:sz w:val="28"/>
          <w:szCs w:val="28"/>
          <w:lang w:val="ru-RU"/>
        </w:rPr>
        <w:t xml:space="preserve">  на 2028 год  ноль рублей.</w:t>
      </w:r>
    </w:p>
    <w:p w:rsidR="007F4954" w:rsidRPr="007F4954" w:rsidRDefault="007F4954" w:rsidP="007F4954">
      <w:pPr>
        <w:pStyle w:val="4"/>
        <w:rPr>
          <w:b w:val="0"/>
          <w:sz w:val="28"/>
          <w:szCs w:val="28"/>
          <w:lang w:val="ru-RU"/>
        </w:rPr>
      </w:pPr>
      <w:r w:rsidRPr="007F4954">
        <w:rPr>
          <w:b w:val="0"/>
          <w:sz w:val="28"/>
          <w:szCs w:val="28"/>
          <w:lang w:val="ru-RU"/>
        </w:rPr>
        <w:lastRenderedPageBreak/>
        <w:t xml:space="preserve">  Предельный объём муниципального долга:</w:t>
      </w:r>
    </w:p>
    <w:p w:rsidR="007F4954" w:rsidRPr="007F4954" w:rsidRDefault="007F4954" w:rsidP="007F4954">
      <w:pPr>
        <w:pStyle w:val="4"/>
        <w:rPr>
          <w:b w:val="0"/>
          <w:sz w:val="28"/>
          <w:szCs w:val="28"/>
          <w:lang w:val="ru-RU"/>
        </w:rPr>
      </w:pPr>
      <w:r w:rsidRPr="007F4954">
        <w:rPr>
          <w:b w:val="0"/>
          <w:sz w:val="28"/>
          <w:szCs w:val="28"/>
          <w:lang w:val="ru-RU"/>
        </w:rPr>
        <w:t xml:space="preserve">  на 2026 год ноль рублей;</w:t>
      </w:r>
    </w:p>
    <w:p w:rsidR="007F4954" w:rsidRPr="007F4954" w:rsidRDefault="007F4954" w:rsidP="007F4954">
      <w:pPr>
        <w:pStyle w:val="4"/>
        <w:rPr>
          <w:b w:val="0"/>
          <w:sz w:val="28"/>
          <w:szCs w:val="28"/>
          <w:lang w:val="ru-RU"/>
        </w:rPr>
      </w:pPr>
      <w:r w:rsidRPr="007F4954">
        <w:rPr>
          <w:b w:val="0"/>
          <w:sz w:val="28"/>
          <w:szCs w:val="28"/>
          <w:lang w:val="ru-RU"/>
        </w:rPr>
        <w:t xml:space="preserve">  на 2027 год  ноль рублей;</w:t>
      </w:r>
    </w:p>
    <w:p w:rsidR="007F4954" w:rsidRPr="007F4954" w:rsidRDefault="007F4954" w:rsidP="007F4954">
      <w:pPr>
        <w:pStyle w:val="4"/>
        <w:rPr>
          <w:b w:val="0"/>
          <w:sz w:val="28"/>
          <w:szCs w:val="28"/>
          <w:lang w:val="ru-RU"/>
        </w:rPr>
      </w:pPr>
      <w:r w:rsidRPr="007F4954">
        <w:rPr>
          <w:b w:val="0"/>
          <w:sz w:val="28"/>
          <w:szCs w:val="28"/>
          <w:lang w:val="ru-RU"/>
        </w:rPr>
        <w:t xml:space="preserve">  на 2028 год  ноль рублей.</w:t>
      </w:r>
    </w:p>
    <w:p w:rsidR="007F4954" w:rsidRPr="007F4954" w:rsidRDefault="007F4954" w:rsidP="007F4954">
      <w:pPr>
        <w:pStyle w:val="4"/>
        <w:rPr>
          <w:b w:val="0"/>
          <w:sz w:val="28"/>
          <w:szCs w:val="28"/>
          <w:lang w:val="ru-RU"/>
        </w:rPr>
      </w:pPr>
      <w:r w:rsidRPr="007F4954">
        <w:rPr>
          <w:b w:val="0"/>
          <w:sz w:val="28"/>
          <w:szCs w:val="28"/>
          <w:lang w:val="ru-RU"/>
        </w:rPr>
        <w:t>Учитывая сложность и напряженность исполнения бюджета по доходам рассрочек и отсрочек уплаты налогов в бюджет поселения не предоставлять, выдачу бюджетных кредитов, предоставление муниципальных гарантий и муниципальные заимствования в 2026-2028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7F4954" w:rsidRPr="007F4954" w:rsidRDefault="007F4954" w:rsidP="007F4954">
      <w:pPr>
        <w:pStyle w:val="4"/>
        <w:rPr>
          <w:b w:val="0"/>
          <w:sz w:val="28"/>
          <w:szCs w:val="28"/>
          <w:lang w:val="ru-RU"/>
        </w:rPr>
      </w:pPr>
      <w:r w:rsidRPr="007F4954">
        <w:rPr>
          <w:b w:val="0"/>
          <w:sz w:val="28"/>
          <w:szCs w:val="28"/>
          <w:lang w:val="ru-RU"/>
        </w:rPr>
        <w:t xml:space="preserve">17. В соответствии с пунктом 8 статьи 217 Бюджетного кодекса Российской Федерации установить следующие дополнительные основания для внесения изменений в сводную бюджетную роспись бюджета поселения без внесения изменений в настоящее решение: </w:t>
      </w:r>
    </w:p>
    <w:p w:rsidR="007F4954" w:rsidRPr="007F4954" w:rsidRDefault="007F4954" w:rsidP="007F4954">
      <w:pPr>
        <w:pStyle w:val="4"/>
        <w:rPr>
          <w:b w:val="0"/>
          <w:sz w:val="28"/>
          <w:szCs w:val="28"/>
          <w:lang w:val="ru-RU"/>
        </w:rPr>
      </w:pPr>
      <w:r w:rsidRPr="007F4954">
        <w:rPr>
          <w:b w:val="0"/>
          <w:sz w:val="28"/>
          <w:szCs w:val="28"/>
          <w:lang w:val="ru-RU"/>
        </w:rPr>
        <w:t>-перераспределение бюджетных ассигнований, предусмотренных главному распорядителю средств бюджета поселения, между направлениями расходов в пределах общего объема бюджетных ассигнований программной (непрограммной) статьи кода целевой статьи расходов, видами расходов в целях исполнения обязательств бюджета поселения;</w:t>
      </w:r>
    </w:p>
    <w:p w:rsidR="007F4954" w:rsidRPr="007F4954" w:rsidRDefault="007F4954" w:rsidP="007F4954">
      <w:pPr>
        <w:pStyle w:val="4"/>
        <w:rPr>
          <w:b w:val="0"/>
          <w:sz w:val="28"/>
          <w:szCs w:val="28"/>
          <w:lang w:val="ru-RU"/>
        </w:rPr>
      </w:pPr>
      <w:r w:rsidRPr="007F4954">
        <w:rPr>
          <w:b w:val="0"/>
          <w:sz w:val="28"/>
          <w:szCs w:val="28"/>
          <w:lang w:val="ru-RU"/>
        </w:rPr>
        <w:t>-перераспределение бюджетных ассигнований, предусмотренных главному распорядителю средств бюджета поселения, между главными распорядителями средств бюджета поселения в целях обеспечения условий софинансирования получения средств из других бюджетов бюджетной системы Российской Федерации;</w:t>
      </w:r>
    </w:p>
    <w:p w:rsidR="007F4954" w:rsidRPr="007F4954" w:rsidRDefault="007F4954" w:rsidP="007F4954">
      <w:pPr>
        <w:pStyle w:val="4"/>
        <w:rPr>
          <w:b w:val="0"/>
          <w:sz w:val="28"/>
          <w:szCs w:val="28"/>
          <w:lang w:val="ru-RU"/>
        </w:rPr>
      </w:pPr>
      <w:r w:rsidRPr="007F4954">
        <w:rPr>
          <w:b w:val="0"/>
          <w:sz w:val="28"/>
          <w:szCs w:val="28"/>
          <w:lang w:val="ru-RU"/>
        </w:rPr>
        <w:lastRenderedPageBreak/>
        <w:t>-увеличение бюджетных ассигнований по отдельным разделам, подразделам, целевым статьям и видам расходов за счет экономии по использованию в текущем финансовом году бюджетных ассигнований на оказание муниципальных услуг (выполнение работ) в пределах общего объема бюджетных ассигнований, предусмотренных главному распорядителю средств бюджета поселения в текущем финансовом году на оказание муниципальных услуг (выполнение работ), при условии, что увеличение бюджетных ассигнований по соответствующему виду расходов не превышает 10</w:t>
      </w:r>
      <w:r w:rsidRPr="00433DD9">
        <w:rPr>
          <w:b w:val="0"/>
          <w:sz w:val="28"/>
          <w:szCs w:val="28"/>
        </w:rPr>
        <w:t> </w:t>
      </w:r>
      <w:r w:rsidRPr="007F4954">
        <w:rPr>
          <w:b w:val="0"/>
          <w:sz w:val="28"/>
          <w:szCs w:val="28"/>
          <w:lang w:val="ru-RU"/>
        </w:rPr>
        <w:t>процентов;</w:t>
      </w:r>
    </w:p>
    <w:p w:rsidR="007F4954" w:rsidRPr="007F4954" w:rsidRDefault="007F4954" w:rsidP="007F4954">
      <w:pPr>
        <w:pStyle w:val="4"/>
        <w:rPr>
          <w:b w:val="0"/>
          <w:sz w:val="28"/>
          <w:szCs w:val="28"/>
          <w:lang w:val="ru-RU"/>
        </w:rPr>
      </w:pPr>
      <w:r w:rsidRPr="007F4954">
        <w:rPr>
          <w:b w:val="0"/>
          <w:sz w:val="28"/>
          <w:szCs w:val="28"/>
          <w:lang w:val="ru-RU"/>
        </w:rPr>
        <w:t>-перераспределение бюджетных ассигнований главных распорядителей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7F4954" w:rsidRPr="007F4954" w:rsidRDefault="007F4954" w:rsidP="007F4954">
      <w:pPr>
        <w:pStyle w:val="4"/>
        <w:rPr>
          <w:b w:val="0"/>
          <w:sz w:val="28"/>
          <w:szCs w:val="28"/>
          <w:lang w:val="ru-RU"/>
        </w:rPr>
      </w:pPr>
      <w:r w:rsidRPr="007F4954">
        <w:rPr>
          <w:b w:val="0"/>
          <w:sz w:val="28"/>
          <w:szCs w:val="28"/>
          <w:lang w:val="ru-RU"/>
        </w:rPr>
        <w:t>- перераспределение бюджетных ассигнований между муниципальными программами и не программными расходами;</w:t>
      </w:r>
    </w:p>
    <w:p w:rsidR="007F4954" w:rsidRPr="007F4954" w:rsidRDefault="007F4954" w:rsidP="007F4954">
      <w:pPr>
        <w:pStyle w:val="4"/>
        <w:rPr>
          <w:b w:val="0"/>
          <w:sz w:val="28"/>
          <w:szCs w:val="28"/>
          <w:lang w:val="ru-RU"/>
        </w:rPr>
      </w:pPr>
      <w:r w:rsidRPr="007F4954">
        <w:rPr>
          <w:b w:val="0"/>
          <w:sz w:val="28"/>
          <w:szCs w:val="28"/>
          <w:lang w:val="ru-RU"/>
        </w:rPr>
        <w:t>-увеличение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федеральных проектов, приоритетных проектов и муниципальных программ Днепровского сельсовета;</w:t>
      </w:r>
    </w:p>
    <w:p w:rsidR="007F4954" w:rsidRPr="007F4954" w:rsidRDefault="007F4954" w:rsidP="007F4954">
      <w:pPr>
        <w:pStyle w:val="4"/>
        <w:rPr>
          <w:b w:val="0"/>
          <w:sz w:val="28"/>
          <w:szCs w:val="28"/>
          <w:lang w:val="ru-RU"/>
        </w:rPr>
      </w:pPr>
      <w:r w:rsidRPr="007F4954">
        <w:rPr>
          <w:b w:val="0"/>
          <w:sz w:val="28"/>
          <w:szCs w:val="28"/>
          <w:lang w:val="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p>
    <w:p w:rsidR="007F4954" w:rsidRPr="007F4954" w:rsidRDefault="007F4954" w:rsidP="007F4954">
      <w:pPr>
        <w:pStyle w:val="4"/>
        <w:rPr>
          <w:b w:val="0"/>
          <w:sz w:val="28"/>
          <w:szCs w:val="28"/>
          <w:lang w:val="ru-RU"/>
        </w:rPr>
      </w:pPr>
      <w:r w:rsidRPr="007F4954">
        <w:rPr>
          <w:b w:val="0"/>
          <w:sz w:val="28"/>
          <w:szCs w:val="28"/>
          <w:lang w:val="ru-RU"/>
        </w:rPr>
        <w:t>-перераспределение бюджетных ассигнований главных распорядителей бюджетных средств на финансовое обеспечение мероприятий муниципальных программ Днепровского сельсовета между мероприятиями муниципальных программ Днепровского сельсовета, а также разделами (подразделами), видами расходов в целях исполнения обязательств бюджета поселения;</w:t>
      </w:r>
    </w:p>
    <w:p w:rsidR="007F4954" w:rsidRPr="007F4954" w:rsidRDefault="007F4954" w:rsidP="007F4954">
      <w:pPr>
        <w:pStyle w:val="4"/>
        <w:rPr>
          <w:b w:val="0"/>
          <w:sz w:val="28"/>
          <w:szCs w:val="28"/>
          <w:lang w:val="ru-RU"/>
        </w:rPr>
      </w:pPr>
      <w:r w:rsidRPr="007F4954">
        <w:rPr>
          <w:b w:val="0"/>
          <w:sz w:val="28"/>
          <w:szCs w:val="28"/>
          <w:lang w:val="ru-RU"/>
        </w:rPr>
        <w:lastRenderedPageBreak/>
        <w:t>-перераспределение бюджетных ассигнований, предусмотренных главным распорядителям бюджетных средств по непрограммным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 поселения.</w:t>
      </w:r>
    </w:p>
    <w:p w:rsidR="007F4954" w:rsidRPr="007F4954" w:rsidRDefault="007F4954" w:rsidP="007F4954">
      <w:pPr>
        <w:pStyle w:val="4"/>
        <w:rPr>
          <w:b w:val="0"/>
          <w:sz w:val="28"/>
          <w:szCs w:val="28"/>
          <w:lang w:val="ru-RU"/>
        </w:rPr>
      </w:pPr>
      <w:r w:rsidRPr="007F4954">
        <w:rPr>
          <w:b w:val="0"/>
          <w:sz w:val="28"/>
          <w:szCs w:val="28"/>
          <w:lang w:val="ru-RU"/>
        </w:rPr>
        <w:t>-перераспределение бюджетных ассигнований, предусмотренных главному распорядителю средств  бюджета поселения, между разделами, подразделами, целевыми статьями, видами расходов на повышение оплаты труда работников муниципальных  учреждений.</w:t>
      </w:r>
    </w:p>
    <w:p w:rsidR="007F4954" w:rsidRPr="007F4954" w:rsidRDefault="007F4954" w:rsidP="007F4954">
      <w:pPr>
        <w:pStyle w:val="4"/>
        <w:rPr>
          <w:b w:val="0"/>
          <w:sz w:val="28"/>
          <w:szCs w:val="28"/>
          <w:lang w:val="ru-RU"/>
        </w:rPr>
      </w:pPr>
      <w:r w:rsidRPr="007F4954">
        <w:rPr>
          <w:b w:val="0"/>
          <w:sz w:val="28"/>
          <w:szCs w:val="28"/>
          <w:lang w:val="ru-RU"/>
        </w:rPr>
        <w:t>Изменения, внесенные в сводную бюджетную роспись по основаниям, установленным настоящей статьей (за исключением изменений, утвержденных после 1 ноября 2026 года), учитываются при последующем внесении изменений в решение о бюджете муниципального образования.</w:t>
      </w:r>
    </w:p>
    <w:p w:rsidR="007F4954" w:rsidRPr="007F4954" w:rsidRDefault="007F4954" w:rsidP="007F4954">
      <w:pPr>
        <w:pStyle w:val="4"/>
        <w:rPr>
          <w:b w:val="0"/>
          <w:sz w:val="28"/>
          <w:szCs w:val="28"/>
          <w:lang w:val="ru-RU"/>
        </w:rPr>
      </w:pPr>
      <w:r w:rsidRPr="007F4954">
        <w:rPr>
          <w:b w:val="0"/>
          <w:sz w:val="28"/>
          <w:szCs w:val="28"/>
          <w:lang w:val="ru-RU"/>
        </w:rPr>
        <w:t>18.Установить, что заключение и оплата администрацией МО Днепровский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утвержденных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 Обязательства, вытекающие из договоров, исполнение которых осуществляется за счет средств бюджета поселения, принятые администрацией МО Днепровский сельсовет сверх утвержденных лимитов бюджетных обязательств, не подлежит оплате за счет средств бюджета поселения на 2026 год и плановый период 2027 и 2028 годов.</w:t>
      </w:r>
    </w:p>
    <w:p w:rsidR="007F4954" w:rsidRPr="007F4954" w:rsidRDefault="007F4954" w:rsidP="007F4954">
      <w:pPr>
        <w:pStyle w:val="4"/>
        <w:rPr>
          <w:b w:val="0"/>
          <w:sz w:val="28"/>
          <w:szCs w:val="28"/>
          <w:lang w:val="ru-RU"/>
        </w:rPr>
      </w:pPr>
      <w:r w:rsidRPr="007F4954">
        <w:rPr>
          <w:b w:val="0"/>
          <w:sz w:val="28"/>
          <w:szCs w:val="28"/>
          <w:lang w:val="ru-RU"/>
        </w:rPr>
        <w:t>Учет обязательств, подлежащих исполнению за счет средств бюджета поселения, финансируемых из местного бюджета на основании смет доходов и расходов, обеспечивается через орган, осуществляющий кассовое обслуживание исполнения бюджета поселения.</w:t>
      </w:r>
    </w:p>
    <w:p w:rsidR="007F4954" w:rsidRPr="007F4954" w:rsidRDefault="007F4954" w:rsidP="007F4954">
      <w:pPr>
        <w:pStyle w:val="4"/>
        <w:rPr>
          <w:b w:val="0"/>
          <w:sz w:val="28"/>
          <w:szCs w:val="28"/>
          <w:lang w:val="ru-RU"/>
        </w:rPr>
      </w:pPr>
      <w:r w:rsidRPr="007F4954">
        <w:rPr>
          <w:b w:val="0"/>
          <w:sz w:val="28"/>
          <w:szCs w:val="28"/>
          <w:lang w:val="ru-RU"/>
        </w:rPr>
        <w:t xml:space="preserve">  19. Установить, что размеры окладов денежного содержания по должностям муниципальной службы индексируются с 1 января 2026 года на 8%.</w:t>
      </w:r>
    </w:p>
    <w:p w:rsidR="007F4954" w:rsidRPr="007F4954" w:rsidRDefault="007F4954" w:rsidP="007F4954">
      <w:pPr>
        <w:pStyle w:val="4"/>
        <w:rPr>
          <w:b w:val="0"/>
          <w:sz w:val="28"/>
          <w:szCs w:val="28"/>
          <w:lang w:val="ru-RU"/>
        </w:rPr>
      </w:pPr>
      <w:r w:rsidRPr="007F4954">
        <w:rPr>
          <w:b w:val="0"/>
          <w:sz w:val="28"/>
          <w:szCs w:val="28"/>
          <w:lang w:val="ru-RU"/>
        </w:rPr>
        <w:lastRenderedPageBreak/>
        <w:t xml:space="preserve">  20. Кассовое обслуживание исполнения бюджета поселения осуществляется  Финансовым отделом администрации  Беляевского района Оренбургской области.</w:t>
      </w:r>
    </w:p>
    <w:p w:rsidR="007F4954" w:rsidRPr="007F4954" w:rsidRDefault="007F4954" w:rsidP="007F4954">
      <w:pPr>
        <w:pStyle w:val="4"/>
        <w:rPr>
          <w:b w:val="0"/>
          <w:sz w:val="28"/>
          <w:szCs w:val="28"/>
          <w:lang w:val="ru-RU"/>
        </w:rPr>
      </w:pPr>
      <w:r w:rsidRPr="007F4954">
        <w:rPr>
          <w:b w:val="0"/>
          <w:sz w:val="28"/>
          <w:szCs w:val="28"/>
          <w:lang w:val="ru-RU"/>
        </w:rPr>
        <w:t xml:space="preserve">  21. Настоящее Решение вступает в силу после его официального  опубликования, но не ранее 1 января 2026 года.</w:t>
      </w:r>
    </w:p>
    <w:p w:rsidR="007F4954" w:rsidRPr="00947FD6" w:rsidRDefault="007F4954" w:rsidP="007F4954">
      <w:pPr>
        <w:spacing w:line="240" w:lineRule="atLeast"/>
        <w:jc w:val="both"/>
      </w:pPr>
    </w:p>
    <w:p w:rsidR="007F4954" w:rsidRPr="00947FD6" w:rsidRDefault="007F4954" w:rsidP="007F4954">
      <w:pPr>
        <w:spacing w:line="240" w:lineRule="atLeast"/>
        <w:jc w:val="both"/>
      </w:pPr>
    </w:p>
    <w:p w:rsidR="007F4954" w:rsidRPr="007F4954" w:rsidRDefault="007F4954" w:rsidP="007F4954">
      <w:pPr>
        <w:pStyle w:val="aff8"/>
        <w:spacing w:line="240" w:lineRule="atLeast"/>
        <w:rPr>
          <w:rFonts w:ascii="Times New Roman" w:hAnsi="Times New Roman"/>
          <w:sz w:val="28"/>
          <w:szCs w:val="28"/>
          <w:lang w:val="ru-RU"/>
        </w:rPr>
      </w:pPr>
      <w:r w:rsidRPr="007F4954">
        <w:rPr>
          <w:rFonts w:ascii="Times New Roman" w:hAnsi="Times New Roman"/>
          <w:sz w:val="28"/>
          <w:szCs w:val="28"/>
          <w:lang w:val="ru-RU"/>
        </w:rPr>
        <w:t xml:space="preserve">Председатель </w:t>
      </w:r>
    </w:p>
    <w:p w:rsidR="007F4954" w:rsidRPr="007F4954" w:rsidRDefault="007F4954" w:rsidP="007F4954">
      <w:pPr>
        <w:pStyle w:val="aff8"/>
        <w:spacing w:line="240" w:lineRule="atLeast"/>
        <w:rPr>
          <w:rFonts w:ascii="Times New Roman" w:hAnsi="Times New Roman"/>
          <w:sz w:val="28"/>
          <w:szCs w:val="28"/>
          <w:lang w:val="ru-RU"/>
        </w:rPr>
      </w:pPr>
      <w:r w:rsidRPr="007F4954">
        <w:rPr>
          <w:rFonts w:ascii="Times New Roman" w:hAnsi="Times New Roman"/>
          <w:sz w:val="28"/>
          <w:szCs w:val="28"/>
          <w:lang w:val="ru-RU"/>
        </w:rPr>
        <w:t>Совета депутатов</w:t>
      </w:r>
    </w:p>
    <w:p w:rsidR="007F4954" w:rsidRPr="007F4954" w:rsidRDefault="007F4954" w:rsidP="007F4954">
      <w:pPr>
        <w:pStyle w:val="aff8"/>
        <w:spacing w:line="240" w:lineRule="atLeast"/>
        <w:rPr>
          <w:rFonts w:ascii="Times New Roman" w:hAnsi="Times New Roman"/>
          <w:sz w:val="28"/>
          <w:szCs w:val="28"/>
          <w:lang w:val="ru-RU"/>
        </w:rPr>
      </w:pPr>
      <w:r w:rsidRPr="007F4954">
        <w:rPr>
          <w:rFonts w:ascii="Times New Roman" w:hAnsi="Times New Roman"/>
          <w:sz w:val="28"/>
          <w:szCs w:val="28"/>
          <w:lang w:val="ru-RU"/>
        </w:rPr>
        <w:t>муниципального образования</w:t>
      </w:r>
    </w:p>
    <w:p w:rsidR="007F4954" w:rsidRPr="007F4954" w:rsidRDefault="007F4954" w:rsidP="007F4954">
      <w:pPr>
        <w:pStyle w:val="aff8"/>
        <w:spacing w:line="240" w:lineRule="atLeast"/>
        <w:jc w:val="both"/>
        <w:rPr>
          <w:rFonts w:ascii="Times New Roman" w:hAnsi="Times New Roman"/>
          <w:sz w:val="28"/>
          <w:szCs w:val="28"/>
          <w:lang w:val="ru-RU"/>
        </w:rPr>
      </w:pPr>
      <w:r w:rsidRPr="007F4954">
        <w:rPr>
          <w:rFonts w:ascii="Times New Roman" w:hAnsi="Times New Roman"/>
          <w:sz w:val="28"/>
          <w:szCs w:val="28"/>
          <w:lang w:val="ru-RU"/>
        </w:rPr>
        <w:t>Днепровский сельсовет                                                                        З.К.Горте</w:t>
      </w:r>
    </w:p>
    <w:p w:rsidR="007F4954" w:rsidRPr="007F4954" w:rsidRDefault="007F4954" w:rsidP="007F4954">
      <w:pPr>
        <w:pStyle w:val="aff8"/>
        <w:spacing w:line="240" w:lineRule="atLeast"/>
        <w:rPr>
          <w:rFonts w:ascii="Times New Roman" w:hAnsi="Times New Roman"/>
          <w:sz w:val="28"/>
          <w:szCs w:val="28"/>
          <w:lang w:val="ru-RU"/>
        </w:rPr>
      </w:pPr>
    </w:p>
    <w:p w:rsidR="007F4954" w:rsidRPr="007F4954" w:rsidRDefault="007F4954" w:rsidP="007F4954">
      <w:pPr>
        <w:pStyle w:val="aff8"/>
        <w:spacing w:line="240" w:lineRule="atLeast"/>
        <w:rPr>
          <w:rFonts w:ascii="Times New Roman" w:hAnsi="Times New Roman"/>
          <w:sz w:val="28"/>
          <w:szCs w:val="28"/>
          <w:lang w:val="ru-RU"/>
        </w:rPr>
      </w:pPr>
    </w:p>
    <w:p w:rsidR="007F4954" w:rsidRPr="007F4954" w:rsidRDefault="007F4954" w:rsidP="007F4954">
      <w:pPr>
        <w:pStyle w:val="aff8"/>
        <w:spacing w:line="240" w:lineRule="atLeast"/>
        <w:rPr>
          <w:rFonts w:ascii="Times New Roman" w:hAnsi="Times New Roman"/>
          <w:sz w:val="28"/>
          <w:szCs w:val="28"/>
          <w:lang w:val="ru-RU"/>
        </w:rPr>
      </w:pPr>
      <w:r w:rsidRPr="007F4954">
        <w:rPr>
          <w:rFonts w:ascii="Times New Roman" w:hAnsi="Times New Roman"/>
          <w:sz w:val="28"/>
          <w:szCs w:val="28"/>
          <w:lang w:val="ru-RU"/>
        </w:rPr>
        <w:t>Глава муниципального образования</w:t>
      </w:r>
    </w:p>
    <w:p w:rsidR="007F4954" w:rsidRPr="007F4954" w:rsidRDefault="007F4954" w:rsidP="007F4954">
      <w:pPr>
        <w:pStyle w:val="aff8"/>
        <w:spacing w:line="240" w:lineRule="atLeast"/>
        <w:rPr>
          <w:rFonts w:ascii="Times New Roman" w:hAnsi="Times New Roman"/>
          <w:sz w:val="28"/>
          <w:szCs w:val="28"/>
          <w:lang w:val="ru-RU"/>
        </w:rPr>
      </w:pPr>
      <w:r w:rsidRPr="007F4954">
        <w:rPr>
          <w:rFonts w:ascii="Times New Roman" w:hAnsi="Times New Roman"/>
          <w:sz w:val="28"/>
          <w:szCs w:val="28"/>
          <w:lang w:val="ru-RU"/>
        </w:rPr>
        <w:t>Днепровский сельсовет                                                                     Е.В.Жукова</w:t>
      </w:r>
    </w:p>
    <w:p w:rsidR="007F4954" w:rsidRPr="007F4954" w:rsidRDefault="007F4954" w:rsidP="007F4954">
      <w:pPr>
        <w:pStyle w:val="aff8"/>
        <w:spacing w:line="240" w:lineRule="atLeast"/>
        <w:rPr>
          <w:rFonts w:ascii="Times New Roman" w:hAnsi="Times New Roman"/>
          <w:sz w:val="28"/>
          <w:szCs w:val="28"/>
          <w:lang w:val="ru-RU"/>
        </w:rPr>
      </w:pPr>
    </w:p>
    <w:p w:rsidR="007F4954" w:rsidRPr="007F4954" w:rsidRDefault="007F4954" w:rsidP="007F4954">
      <w:pPr>
        <w:pStyle w:val="aff8"/>
        <w:spacing w:line="240" w:lineRule="atLeast"/>
        <w:rPr>
          <w:rFonts w:ascii="Times New Roman" w:hAnsi="Times New Roman"/>
          <w:sz w:val="28"/>
          <w:szCs w:val="28"/>
          <w:lang w:val="ru-RU"/>
        </w:rPr>
      </w:pPr>
      <w:r w:rsidRPr="007F4954">
        <w:rPr>
          <w:rFonts w:ascii="Times New Roman" w:hAnsi="Times New Roman"/>
          <w:sz w:val="28"/>
          <w:szCs w:val="28"/>
          <w:lang w:val="ru-RU"/>
        </w:rPr>
        <w:t>Разослано: администрации района, прокурору района, в дело.</w:t>
      </w:r>
    </w:p>
    <w:p w:rsidR="007F4954" w:rsidRDefault="007F4954" w:rsidP="007F4954">
      <w:pPr>
        <w:spacing w:line="240" w:lineRule="atLeast"/>
        <w:ind w:left="5103"/>
      </w:pPr>
    </w:p>
    <w:p w:rsidR="007F4954" w:rsidRDefault="007F4954" w:rsidP="007F4954">
      <w:pPr>
        <w:spacing w:line="240" w:lineRule="atLeast"/>
        <w:ind w:left="5103"/>
      </w:pPr>
    </w:p>
    <w:p w:rsidR="007F4954" w:rsidRDefault="007F4954" w:rsidP="007F4954">
      <w:pPr>
        <w:spacing w:line="240" w:lineRule="atLeast"/>
        <w:ind w:left="5103"/>
      </w:pPr>
    </w:p>
    <w:p w:rsidR="007F4954" w:rsidRDefault="007F4954" w:rsidP="007F4954">
      <w:pPr>
        <w:spacing w:line="240" w:lineRule="atLeast"/>
        <w:sectPr w:rsidR="007F4954" w:rsidSect="000C5AEA">
          <w:pgSz w:w="11906" w:h="16838"/>
          <w:pgMar w:top="1134" w:right="851" w:bottom="1134" w:left="1701" w:header="709" w:footer="709" w:gutter="0"/>
          <w:cols w:space="708"/>
          <w:docGrid w:linePitch="360"/>
        </w:sectPr>
      </w:pPr>
    </w:p>
    <w:p w:rsidR="007F4954" w:rsidRDefault="007F4954" w:rsidP="007F4954"/>
    <w:p w:rsidR="007F4954" w:rsidRDefault="007F4954" w:rsidP="007F4954">
      <w:pPr>
        <w:spacing w:line="240" w:lineRule="atLeast"/>
        <w:ind w:left="10490"/>
      </w:pPr>
      <w:r w:rsidRPr="00947FD6">
        <w:t xml:space="preserve">Приложение </w:t>
      </w:r>
      <w:r>
        <w:t xml:space="preserve">1 </w:t>
      </w:r>
    </w:p>
    <w:p w:rsidR="007F4954" w:rsidRPr="00947FD6" w:rsidRDefault="007F4954" w:rsidP="007F4954">
      <w:pPr>
        <w:spacing w:line="240" w:lineRule="atLeast"/>
        <w:ind w:left="10490"/>
      </w:pPr>
      <w:r w:rsidRPr="00947FD6">
        <w:t>к решению</w:t>
      </w:r>
      <w:r>
        <w:t xml:space="preserve"> </w:t>
      </w:r>
      <w:r w:rsidRPr="00947FD6">
        <w:t>Совета депутатов</w:t>
      </w:r>
    </w:p>
    <w:p w:rsidR="007F4954" w:rsidRPr="00947FD6" w:rsidRDefault="007F4954" w:rsidP="007F4954">
      <w:pPr>
        <w:spacing w:line="240" w:lineRule="atLeast"/>
        <w:ind w:left="10490"/>
      </w:pPr>
      <w:r w:rsidRPr="00947FD6">
        <w:t>муниципального образования</w:t>
      </w:r>
    </w:p>
    <w:p w:rsidR="007F4954" w:rsidRPr="00947FD6" w:rsidRDefault="007F4954" w:rsidP="007F4954">
      <w:pPr>
        <w:spacing w:line="240" w:lineRule="atLeast"/>
        <w:ind w:left="10490"/>
      </w:pPr>
      <w:r w:rsidRPr="00947FD6">
        <w:t xml:space="preserve">Днепровский сельсовет </w:t>
      </w:r>
    </w:p>
    <w:p w:rsidR="007F4954" w:rsidRPr="00947FD6" w:rsidRDefault="007F4954" w:rsidP="007F4954">
      <w:pPr>
        <w:spacing w:line="240" w:lineRule="atLeast"/>
        <w:ind w:left="10490"/>
      </w:pPr>
      <w:r w:rsidRPr="00947FD6">
        <w:t xml:space="preserve">Беляевского района </w:t>
      </w:r>
    </w:p>
    <w:p w:rsidR="007F4954" w:rsidRPr="00947FD6" w:rsidRDefault="007F4954" w:rsidP="007F4954">
      <w:pPr>
        <w:spacing w:line="240" w:lineRule="atLeast"/>
        <w:ind w:left="10490"/>
      </w:pPr>
      <w:r w:rsidRPr="00947FD6">
        <w:t>Оренбургской области</w:t>
      </w:r>
    </w:p>
    <w:p w:rsidR="007F4954" w:rsidRDefault="007F4954" w:rsidP="007F4954">
      <w:pPr>
        <w:spacing w:line="240" w:lineRule="atLeast"/>
        <w:ind w:left="10490"/>
      </w:pPr>
      <w:r w:rsidRPr="00A73B8F">
        <w:t xml:space="preserve">от </w:t>
      </w:r>
      <w:r>
        <w:t xml:space="preserve">23.12.2025 </w:t>
      </w:r>
      <w:r w:rsidRPr="00A73B8F">
        <w:t xml:space="preserve">№ </w:t>
      </w:r>
      <w:r>
        <w:t>16</w:t>
      </w:r>
    </w:p>
    <w:p w:rsidR="007F4954" w:rsidRDefault="007F4954" w:rsidP="007F4954">
      <w:pPr>
        <w:spacing w:line="240" w:lineRule="atLeast"/>
        <w:ind w:left="10490"/>
      </w:pPr>
    </w:p>
    <w:p w:rsidR="007F4954" w:rsidRDefault="007F4954" w:rsidP="007F4954">
      <w:pPr>
        <w:spacing w:line="240" w:lineRule="atLeast"/>
        <w:jc w:val="center"/>
      </w:pPr>
      <w:r w:rsidRPr="000C5AEA">
        <w:t>Источники финансирования дефицита бюджета муниципального обр</w:t>
      </w:r>
      <w:r>
        <w:t>азования Днепровский сельсовет Б</w:t>
      </w:r>
      <w:r w:rsidRPr="000C5AEA">
        <w:t>еляевского района Оренбургской области на 2026</w:t>
      </w:r>
    </w:p>
    <w:p w:rsidR="007F4954" w:rsidRPr="000C5AEA" w:rsidRDefault="007F4954" w:rsidP="007F4954">
      <w:pPr>
        <w:tabs>
          <w:tab w:val="left" w:pos="11400"/>
        </w:tabs>
      </w:pPr>
      <w:r>
        <w:tab/>
      </w:r>
      <w:r w:rsidRPr="000C5AEA">
        <w:t>Тыс.рублей</w:t>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6820"/>
        <w:gridCol w:w="1540"/>
        <w:gridCol w:w="1540"/>
        <w:gridCol w:w="1540"/>
      </w:tblGrid>
      <w:tr w:rsidR="007F4954" w:rsidRPr="000C5AEA" w:rsidTr="00786DB2">
        <w:trPr>
          <w:trHeight w:val="2310"/>
        </w:trPr>
        <w:tc>
          <w:tcPr>
            <w:tcW w:w="2580" w:type="dxa"/>
            <w:shd w:val="clear" w:color="auto" w:fill="auto"/>
            <w:hideMark/>
          </w:tcPr>
          <w:p w:rsidR="007F4954" w:rsidRPr="000C5AEA" w:rsidRDefault="007F4954" w:rsidP="00786DB2">
            <w:pPr>
              <w:rPr>
                <w:color w:val="000000"/>
              </w:rPr>
            </w:pPr>
            <w:bookmarkStart w:id="17" w:name="RANGE!A9:E19"/>
            <w:r w:rsidRPr="000C5AEA">
              <w:rPr>
                <w:color w:val="000000"/>
              </w:rPr>
              <w:t>Код</w:t>
            </w:r>
            <w:bookmarkEnd w:id="17"/>
          </w:p>
        </w:tc>
        <w:tc>
          <w:tcPr>
            <w:tcW w:w="6820" w:type="dxa"/>
            <w:tcBorders>
              <w:bottom w:val="single" w:sz="4" w:space="0" w:color="auto"/>
            </w:tcBorders>
            <w:shd w:val="clear" w:color="auto" w:fill="auto"/>
            <w:hideMark/>
          </w:tcPr>
          <w:p w:rsidR="007F4954" w:rsidRPr="000C5AEA" w:rsidRDefault="007F4954" w:rsidP="00786DB2">
            <w:pPr>
              <w:rPr>
                <w:color w:val="000000"/>
              </w:rPr>
            </w:pPr>
            <w:r w:rsidRPr="000C5AEA">
              <w:rPr>
                <w:color w:val="000000"/>
              </w:rPr>
              <w:t>Наименование кода группы, подгруппы, статьи, вида источников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c>
          <w:tcPr>
            <w:tcW w:w="1540" w:type="dxa"/>
            <w:shd w:val="clear" w:color="auto" w:fill="auto"/>
            <w:hideMark/>
          </w:tcPr>
          <w:p w:rsidR="007F4954" w:rsidRPr="000C5AEA" w:rsidRDefault="007F4954" w:rsidP="00786DB2">
            <w:pPr>
              <w:rPr>
                <w:color w:val="000000"/>
              </w:rPr>
            </w:pPr>
            <w:r w:rsidRPr="000C5AEA">
              <w:rPr>
                <w:color w:val="000000"/>
              </w:rPr>
              <w:t>2026 год</w:t>
            </w:r>
          </w:p>
        </w:tc>
        <w:tc>
          <w:tcPr>
            <w:tcW w:w="1540" w:type="dxa"/>
            <w:shd w:val="clear" w:color="auto" w:fill="auto"/>
            <w:hideMark/>
          </w:tcPr>
          <w:p w:rsidR="007F4954" w:rsidRPr="000C5AEA" w:rsidRDefault="007F4954" w:rsidP="00786DB2">
            <w:pPr>
              <w:rPr>
                <w:color w:val="000000"/>
              </w:rPr>
            </w:pPr>
            <w:r w:rsidRPr="000C5AEA">
              <w:rPr>
                <w:color w:val="000000"/>
              </w:rPr>
              <w:t>2027 год</w:t>
            </w:r>
          </w:p>
        </w:tc>
        <w:tc>
          <w:tcPr>
            <w:tcW w:w="1540" w:type="dxa"/>
            <w:shd w:val="clear" w:color="auto" w:fill="auto"/>
            <w:hideMark/>
          </w:tcPr>
          <w:p w:rsidR="007F4954" w:rsidRPr="000C5AEA" w:rsidRDefault="007F4954" w:rsidP="00786DB2">
            <w:pPr>
              <w:rPr>
                <w:color w:val="000000"/>
              </w:rPr>
            </w:pPr>
            <w:r w:rsidRPr="000C5AEA">
              <w:rPr>
                <w:color w:val="000000"/>
              </w:rPr>
              <w:t>2028 год</w:t>
            </w:r>
          </w:p>
        </w:tc>
      </w:tr>
      <w:tr w:rsidR="007F4954" w:rsidRPr="000C5AEA" w:rsidTr="00786DB2">
        <w:trPr>
          <w:trHeight w:val="862"/>
        </w:trPr>
        <w:tc>
          <w:tcPr>
            <w:tcW w:w="2580" w:type="dxa"/>
            <w:tcBorders>
              <w:right w:val="single" w:sz="4" w:space="0" w:color="auto"/>
            </w:tcBorders>
            <w:shd w:val="clear" w:color="auto" w:fill="auto"/>
            <w:hideMark/>
          </w:tcPr>
          <w:p w:rsidR="007F4954" w:rsidRPr="000C5AEA" w:rsidRDefault="007F4954" w:rsidP="00786DB2">
            <w:pPr>
              <w:rPr>
                <w:bCs/>
                <w:color w:val="000000"/>
              </w:rPr>
            </w:pPr>
            <w:r w:rsidRPr="000C5AEA">
              <w:rPr>
                <w:bCs/>
                <w:color w:val="000000"/>
              </w:rPr>
              <w:t>000 01 00 00 00 00 0000 000</w:t>
            </w:r>
          </w:p>
        </w:tc>
        <w:tc>
          <w:tcPr>
            <w:tcW w:w="6820" w:type="dxa"/>
            <w:tcBorders>
              <w:top w:val="single" w:sz="4" w:space="0" w:color="auto"/>
              <w:left w:val="single" w:sz="4" w:space="0" w:color="auto"/>
              <w:bottom w:val="single" w:sz="4" w:space="0" w:color="auto"/>
              <w:right w:val="single" w:sz="4" w:space="0" w:color="auto"/>
            </w:tcBorders>
            <w:shd w:val="clear" w:color="auto" w:fill="auto"/>
            <w:hideMark/>
          </w:tcPr>
          <w:p w:rsidR="007F4954" w:rsidRPr="000C5AEA" w:rsidRDefault="007F4954" w:rsidP="00786DB2">
            <w:r w:rsidRPr="000C5AEA">
              <w:rPr>
                <w:bCs/>
                <w:color w:val="000000"/>
              </w:rPr>
              <w:t>ИСТОЧНИКИ ВНУТРЕННЕГО ФИНАНСИРОВАНИЯ ДЕФИЦИТОВ БЮДЖЕТОВ</w:t>
            </w:r>
          </w:p>
        </w:tc>
        <w:tc>
          <w:tcPr>
            <w:tcW w:w="1540" w:type="dxa"/>
            <w:tcBorders>
              <w:left w:val="single" w:sz="4" w:space="0" w:color="auto"/>
            </w:tcBorders>
            <w:shd w:val="clear" w:color="auto" w:fill="auto"/>
            <w:hideMark/>
          </w:tcPr>
          <w:p w:rsidR="007F4954" w:rsidRPr="000C5AEA" w:rsidRDefault="007F4954" w:rsidP="00786DB2">
            <w:pPr>
              <w:rPr>
                <w:bCs/>
                <w:color w:val="000000"/>
              </w:rPr>
            </w:pPr>
            <w:r w:rsidRPr="000C5AEA">
              <w:rPr>
                <w:bCs/>
                <w:color w:val="000000"/>
              </w:rPr>
              <w:t>0,0</w:t>
            </w:r>
          </w:p>
        </w:tc>
        <w:tc>
          <w:tcPr>
            <w:tcW w:w="1540" w:type="dxa"/>
            <w:shd w:val="clear" w:color="auto" w:fill="auto"/>
            <w:hideMark/>
          </w:tcPr>
          <w:p w:rsidR="007F4954" w:rsidRPr="000C5AEA" w:rsidRDefault="007F4954" w:rsidP="00786DB2">
            <w:pPr>
              <w:rPr>
                <w:bCs/>
                <w:color w:val="000000"/>
              </w:rPr>
            </w:pPr>
            <w:r w:rsidRPr="000C5AEA">
              <w:rPr>
                <w:bCs/>
                <w:color w:val="000000"/>
              </w:rPr>
              <w:t>0,0</w:t>
            </w:r>
          </w:p>
        </w:tc>
        <w:tc>
          <w:tcPr>
            <w:tcW w:w="1540" w:type="dxa"/>
            <w:shd w:val="clear" w:color="auto" w:fill="auto"/>
            <w:hideMark/>
          </w:tcPr>
          <w:p w:rsidR="007F4954" w:rsidRPr="000C5AEA" w:rsidRDefault="007F4954" w:rsidP="00786DB2">
            <w:pPr>
              <w:rPr>
                <w:bCs/>
                <w:color w:val="000000"/>
              </w:rPr>
            </w:pPr>
            <w:r w:rsidRPr="000C5AEA">
              <w:rPr>
                <w:bCs/>
                <w:color w:val="000000"/>
              </w:rPr>
              <w:t>0,0</w:t>
            </w:r>
          </w:p>
        </w:tc>
      </w:tr>
      <w:tr w:rsidR="007F4954" w:rsidRPr="000C5AEA" w:rsidTr="00786DB2">
        <w:trPr>
          <w:trHeight w:val="535"/>
        </w:trPr>
        <w:tc>
          <w:tcPr>
            <w:tcW w:w="2580" w:type="dxa"/>
            <w:shd w:val="clear" w:color="auto" w:fill="auto"/>
            <w:hideMark/>
          </w:tcPr>
          <w:p w:rsidR="007F4954" w:rsidRPr="000C5AEA" w:rsidRDefault="007F4954" w:rsidP="00786DB2">
            <w:pPr>
              <w:rPr>
                <w:bCs/>
                <w:color w:val="000000"/>
              </w:rPr>
            </w:pPr>
            <w:r w:rsidRPr="000C5AEA">
              <w:rPr>
                <w:bCs/>
                <w:color w:val="000000"/>
              </w:rPr>
              <w:t>000 01 05 00 00 00 0000 000</w:t>
            </w:r>
          </w:p>
        </w:tc>
        <w:tc>
          <w:tcPr>
            <w:tcW w:w="6820" w:type="dxa"/>
            <w:tcBorders>
              <w:top w:val="single" w:sz="4" w:space="0" w:color="auto"/>
            </w:tcBorders>
            <w:shd w:val="clear" w:color="auto" w:fill="auto"/>
            <w:hideMark/>
          </w:tcPr>
          <w:p w:rsidR="007F4954" w:rsidRPr="000C5AEA" w:rsidRDefault="007F4954" w:rsidP="00786DB2">
            <w:r w:rsidRPr="000C5AEA">
              <w:rPr>
                <w:bCs/>
                <w:color w:val="000000"/>
              </w:rPr>
              <w:t>Изменение остатков средств на счетах по учету средств бюджетов</w:t>
            </w:r>
          </w:p>
        </w:tc>
        <w:tc>
          <w:tcPr>
            <w:tcW w:w="1540" w:type="dxa"/>
            <w:shd w:val="clear" w:color="auto" w:fill="auto"/>
            <w:hideMark/>
          </w:tcPr>
          <w:p w:rsidR="007F4954" w:rsidRPr="000C5AEA" w:rsidRDefault="007F4954" w:rsidP="00786DB2">
            <w:pPr>
              <w:rPr>
                <w:bCs/>
                <w:color w:val="000000"/>
              </w:rPr>
            </w:pPr>
            <w:r w:rsidRPr="000C5AEA">
              <w:rPr>
                <w:bCs/>
                <w:color w:val="000000"/>
              </w:rPr>
              <w:t>0,0</w:t>
            </w:r>
          </w:p>
        </w:tc>
        <w:tc>
          <w:tcPr>
            <w:tcW w:w="1540" w:type="dxa"/>
            <w:shd w:val="clear" w:color="auto" w:fill="auto"/>
            <w:hideMark/>
          </w:tcPr>
          <w:p w:rsidR="007F4954" w:rsidRPr="000C5AEA" w:rsidRDefault="007F4954" w:rsidP="00786DB2">
            <w:pPr>
              <w:rPr>
                <w:bCs/>
                <w:color w:val="000000"/>
              </w:rPr>
            </w:pPr>
            <w:r w:rsidRPr="000C5AEA">
              <w:rPr>
                <w:bCs/>
                <w:color w:val="000000"/>
              </w:rPr>
              <w:t>0,0</w:t>
            </w:r>
          </w:p>
        </w:tc>
        <w:tc>
          <w:tcPr>
            <w:tcW w:w="1540" w:type="dxa"/>
            <w:shd w:val="clear" w:color="auto" w:fill="auto"/>
            <w:hideMark/>
          </w:tcPr>
          <w:p w:rsidR="007F4954" w:rsidRPr="000C5AEA" w:rsidRDefault="007F4954" w:rsidP="00786DB2">
            <w:pPr>
              <w:rPr>
                <w:bCs/>
                <w:color w:val="000000"/>
              </w:rPr>
            </w:pPr>
            <w:r w:rsidRPr="000C5AEA">
              <w:rPr>
                <w:bCs/>
                <w:color w:val="000000"/>
              </w:rPr>
              <w:t>0,0</w:t>
            </w:r>
          </w:p>
        </w:tc>
      </w:tr>
      <w:tr w:rsidR="007F4954" w:rsidRPr="000C5AEA" w:rsidTr="00786DB2">
        <w:trPr>
          <w:trHeight w:val="750"/>
        </w:trPr>
        <w:tc>
          <w:tcPr>
            <w:tcW w:w="2580" w:type="dxa"/>
            <w:shd w:val="clear" w:color="auto" w:fill="auto"/>
            <w:hideMark/>
          </w:tcPr>
          <w:p w:rsidR="007F4954" w:rsidRPr="000C5AEA" w:rsidRDefault="007F4954" w:rsidP="00786DB2">
            <w:pPr>
              <w:rPr>
                <w:color w:val="000000"/>
              </w:rPr>
            </w:pPr>
            <w:r w:rsidRPr="000C5AEA">
              <w:rPr>
                <w:color w:val="000000"/>
              </w:rPr>
              <w:t>000 01 05 00 00 00 0000 500</w:t>
            </w:r>
          </w:p>
        </w:tc>
        <w:tc>
          <w:tcPr>
            <w:tcW w:w="6820" w:type="dxa"/>
            <w:shd w:val="clear" w:color="auto" w:fill="auto"/>
            <w:hideMark/>
          </w:tcPr>
          <w:p w:rsidR="007F4954" w:rsidRPr="000C5AEA" w:rsidRDefault="007F4954" w:rsidP="00786DB2">
            <w:pPr>
              <w:rPr>
                <w:color w:val="000000"/>
              </w:rPr>
            </w:pPr>
            <w:r w:rsidRPr="000C5AEA">
              <w:rPr>
                <w:color w:val="000000"/>
              </w:rPr>
              <w:t>Увеличение остатков средств бюджетов</w:t>
            </w:r>
          </w:p>
        </w:tc>
        <w:tc>
          <w:tcPr>
            <w:tcW w:w="1540" w:type="dxa"/>
            <w:shd w:val="clear" w:color="auto" w:fill="auto"/>
            <w:hideMark/>
          </w:tcPr>
          <w:p w:rsidR="007F4954" w:rsidRPr="000C5AEA" w:rsidRDefault="007F4954" w:rsidP="00786DB2">
            <w:pPr>
              <w:rPr>
                <w:color w:val="000000"/>
              </w:rPr>
            </w:pPr>
            <w:r w:rsidRPr="000C5AEA">
              <w:rPr>
                <w:color w:val="000000"/>
              </w:rPr>
              <w:t>-6 300,0</w:t>
            </w:r>
          </w:p>
        </w:tc>
        <w:tc>
          <w:tcPr>
            <w:tcW w:w="1540" w:type="dxa"/>
            <w:shd w:val="clear" w:color="auto" w:fill="auto"/>
            <w:hideMark/>
          </w:tcPr>
          <w:p w:rsidR="007F4954" w:rsidRPr="000C5AEA" w:rsidRDefault="007F4954" w:rsidP="00786DB2">
            <w:pPr>
              <w:rPr>
                <w:color w:val="000000"/>
              </w:rPr>
            </w:pPr>
            <w:r w:rsidRPr="000C5AEA">
              <w:rPr>
                <w:color w:val="000000"/>
              </w:rPr>
              <w:t>-7 824,4</w:t>
            </w:r>
          </w:p>
        </w:tc>
        <w:tc>
          <w:tcPr>
            <w:tcW w:w="1540" w:type="dxa"/>
            <w:shd w:val="clear" w:color="auto" w:fill="auto"/>
            <w:hideMark/>
          </w:tcPr>
          <w:p w:rsidR="007F4954" w:rsidRPr="000C5AEA" w:rsidRDefault="007F4954" w:rsidP="00786DB2">
            <w:pPr>
              <w:rPr>
                <w:color w:val="000000"/>
              </w:rPr>
            </w:pPr>
            <w:r w:rsidRPr="000C5AEA">
              <w:rPr>
                <w:color w:val="000000"/>
              </w:rPr>
              <w:t>-6 424,4</w:t>
            </w:r>
          </w:p>
        </w:tc>
      </w:tr>
      <w:tr w:rsidR="007F4954" w:rsidRPr="000C5AEA" w:rsidTr="00786DB2">
        <w:trPr>
          <w:trHeight w:val="750"/>
        </w:trPr>
        <w:tc>
          <w:tcPr>
            <w:tcW w:w="2580" w:type="dxa"/>
            <w:shd w:val="clear" w:color="auto" w:fill="auto"/>
            <w:hideMark/>
          </w:tcPr>
          <w:p w:rsidR="007F4954" w:rsidRPr="000C5AEA" w:rsidRDefault="007F4954" w:rsidP="00786DB2">
            <w:pPr>
              <w:rPr>
                <w:color w:val="000000"/>
              </w:rPr>
            </w:pPr>
            <w:r w:rsidRPr="000C5AEA">
              <w:rPr>
                <w:color w:val="000000"/>
              </w:rPr>
              <w:t>000 01 05 02 00 00 0000 500</w:t>
            </w:r>
          </w:p>
        </w:tc>
        <w:tc>
          <w:tcPr>
            <w:tcW w:w="6820" w:type="dxa"/>
            <w:shd w:val="clear" w:color="auto" w:fill="auto"/>
            <w:hideMark/>
          </w:tcPr>
          <w:p w:rsidR="007F4954" w:rsidRPr="000C5AEA" w:rsidRDefault="007F4954" w:rsidP="00786DB2">
            <w:pPr>
              <w:rPr>
                <w:color w:val="000000"/>
              </w:rPr>
            </w:pPr>
            <w:r w:rsidRPr="000C5AEA">
              <w:rPr>
                <w:color w:val="000000"/>
              </w:rPr>
              <w:t>Увеличение прочих остатков средств бюджетов</w:t>
            </w:r>
          </w:p>
        </w:tc>
        <w:tc>
          <w:tcPr>
            <w:tcW w:w="1540" w:type="dxa"/>
            <w:shd w:val="clear" w:color="auto" w:fill="auto"/>
            <w:hideMark/>
          </w:tcPr>
          <w:p w:rsidR="007F4954" w:rsidRPr="000C5AEA" w:rsidRDefault="007F4954" w:rsidP="00786DB2">
            <w:pPr>
              <w:rPr>
                <w:color w:val="000000"/>
              </w:rPr>
            </w:pPr>
            <w:r w:rsidRPr="000C5AEA">
              <w:rPr>
                <w:color w:val="000000"/>
              </w:rPr>
              <w:t>-6 300,0</w:t>
            </w:r>
          </w:p>
        </w:tc>
        <w:tc>
          <w:tcPr>
            <w:tcW w:w="1540" w:type="dxa"/>
            <w:shd w:val="clear" w:color="auto" w:fill="auto"/>
            <w:hideMark/>
          </w:tcPr>
          <w:p w:rsidR="007F4954" w:rsidRPr="000C5AEA" w:rsidRDefault="007F4954" w:rsidP="00786DB2">
            <w:pPr>
              <w:rPr>
                <w:color w:val="000000"/>
              </w:rPr>
            </w:pPr>
            <w:r w:rsidRPr="000C5AEA">
              <w:rPr>
                <w:color w:val="000000"/>
              </w:rPr>
              <w:t>-7 824,4</w:t>
            </w:r>
          </w:p>
        </w:tc>
        <w:tc>
          <w:tcPr>
            <w:tcW w:w="1540" w:type="dxa"/>
            <w:shd w:val="clear" w:color="auto" w:fill="auto"/>
            <w:hideMark/>
          </w:tcPr>
          <w:p w:rsidR="007F4954" w:rsidRPr="000C5AEA" w:rsidRDefault="007F4954" w:rsidP="00786DB2">
            <w:pPr>
              <w:rPr>
                <w:color w:val="000000"/>
              </w:rPr>
            </w:pPr>
            <w:r w:rsidRPr="000C5AEA">
              <w:rPr>
                <w:color w:val="000000"/>
              </w:rPr>
              <w:t>-6 424,4</w:t>
            </w:r>
          </w:p>
        </w:tc>
      </w:tr>
      <w:tr w:rsidR="007F4954" w:rsidRPr="000C5AEA" w:rsidTr="00786DB2">
        <w:trPr>
          <w:trHeight w:val="750"/>
        </w:trPr>
        <w:tc>
          <w:tcPr>
            <w:tcW w:w="2580" w:type="dxa"/>
            <w:shd w:val="clear" w:color="auto" w:fill="auto"/>
            <w:hideMark/>
          </w:tcPr>
          <w:p w:rsidR="007F4954" w:rsidRPr="000C5AEA" w:rsidRDefault="007F4954" w:rsidP="00786DB2">
            <w:pPr>
              <w:rPr>
                <w:color w:val="000000"/>
              </w:rPr>
            </w:pPr>
            <w:r w:rsidRPr="000C5AEA">
              <w:rPr>
                <w:color w:val="000000"/>
              </w:rPr>
              <w:lastRenderedPageBreak/>
              <w:t>000 01 05 02 01 00 0000 510</w:t>
            </w:r>
          </w:p>
        </w:tc>
        <w:tc>
          <w:tcPr>
            <w:tcW w:w="6820" w:type="dxa"/>
            <w:shd w:val="clear" w:color="auto" w:fill="auto"/>
            <w:hideMark/>
          </w:tcPr>
          <w:p w:rsidR="007F4954" w:rsidRPr="000C5AEA" w:rsidRDefault="007F4954" w:rsidP="00786DB2">
            <w:pPr>
              <w:rPr>
                <w:color w:val="000000"/>
              </w:rPr>
            </w:pPr>
            <w:r w:rsidRPr="000C5AEA">
              <w:rPr>
                <w:color w:val="000000"/>
              </w:rPr>
              <w:t>Увеличение прочих остатков денежных средств бюджетов</w:t>
            </w:r>
          </w:p>
        </w:tc>
        <w:tc>
          <w:tcPr>
            <w:tcW w:w="1540" w:type="dxa"/>
            <w:shd w:val="clear" w:color="auto" w:fill="auto"/>
            <w:hideMark/>
          </w:tcPr>
          <w:p w:rsidR="007F4954" w:rsidRPr="000C5AEA" w:rsidRDefault="007F4954" w:rsidP="00786DB2">
            <w:pPr>
              <w:rPr>
                <w:color w:val="000000"/>
              </w:rPr>
            </w:pPr>
            <w:r w:rsidRPr="000C5AEA">
              <w:rPr>
                <w:color w:val="000000"/>
              </w:rPr>
              <w:t>-6 300,0</w:t>
            </w:r>
          </w:p>
        </w:tc>
        <w:tc>
          <w:tcPr>
            <w:tcW w:w="1540" w:type="dxa"/>
            <w:shd w:val="clear" w:color="auto" w:fill="auto"/>
            <w:hideMark/>
          </w:tcPr>
          <w:p w:rsidR="007F4954" w:rsidRPr="000C5AEA" w:rsidRDefault="007F4954" w:rsidP="00786DB2">
            <w:pPr>
              <w:rPr>
                <w:color w:val="000000"/>
              </w:rPr>
            </w:pPr>
            <w:r w:rsidRPr="000C5AEA">
              <w:rPr>
                <w:color w:val="000000"/>
              </w:rPr>
              <w:t>-7 824,4</w:t>
            </w:r>
          </w:p>
        </w:tc>
        <w:tc>
          <w:tcPr>
            <w:tcW w:w="1540" w:type="dxa"/>
            <w:shd w:val="clear" w:color="auto" w:fill="auto"/>
            <w:hideMark/>
          </w:tcPr>
          <w:p w:rsidR="007F4954" w:rsidRPr="000C5AEA" w:rsidRDefault="007F4954" w:rsidP="00786DB2">
            <w:pPr>
              <w:rPr>
                <w:color w:val="000000"/>
              </w:rPr>
            </w:pPr>
            <w:r w:rsidRPr="000C5AEA">
              <w:rPr>
                <w:color w:val="000000"/>
              </w:rPr>
              <w:t>-6 424,4</w:t>
            </w:r>
          </w:p>
        </w:tc>
      </w:tr>
      <w:tr w:rsidR="007F4954" w:rsidRPr="000C5AEA" w:rsidTr="00786DB2">
        <w:trPr>
          <w:trHeight w:val="750"/>
        </w:trPr>
        <w:tc>
          <w:tcPr>
            <w:tcW w:w="2580" w:type="dxa"/>
            <w:shd w:val="clear" w:color="auto" w:fill="auto"/>
            <w:hideMark/>
          </w:tcPr>
          <w:p w:rsidR="007F4954" w:rsidRPr="000C5AEA" w:rsidRDefault="007F4954" w:rsidP="00786DB2">
            <w:pPr>
              <w:rPr>
                <w:color w:val="000000"/>
              </w:rPr>
            </w:pPr>
            <w:r w:rsidRPr="000C5AEA">
              <w:rPr>
                <w:color w:val="000000"/>
              </w:rPr>
              <w:t>000 01 05 02 01 10 0000 510</w:t>
            </w:r>
          </w:p>
        </w:tc>
        <w:tc>
          <w:tcPr>
            <w:tcW w:w="6820" w:type="dxa"/>
            <w:shd w:val="clear" w:color="auto" w:fill="auto"/>
            <w:hideMark/>
          </w:tcPr>
          <w:p w:rsidR="007F4954" w:rsidRPr="000C5AEA" w:rsidRDefault="007F4954" w:rsidP="00786DB2">
            <w:pPr>
              <w:rPr>
                <w:color w:val="000000"/>
              </w:rPr>
            </w:pPr>
            <w:r w:rsidRPr="000C5AEA">
              <w:rPr>
                <w:color w:val="000000"/>
              </w:rPr>
              <w:t>Увеличение прочих остатков денежных средств бюджетов сельских поселений</w:t>
            </w:r>
          </w:p>
        </w:tc>
        <w:tc>
          <w:tcPr>
            <w:tcW w:w="1540" w:type="dxa"/>
            <w:shd w:val="clear" w:color="auto" w:fill="auto"/>
            <w:hideMark/>
          </w:tcPr>
          <w:p w:rsidR="007F4954" w:rsidRPr="000C5AEA" w:rsidRDefault="007F4954" w:rsidP="00786DB2">
            <w:pPr>
              <w:rPr>
                <w:color w:val="000000"/>
              </w:rPr>
            </w:pPr>
            <w:r w:rsidRPr="000C5AEA">
              <w:rPr>
                <w:color w:val="000000"/>
              </w:rPr>
              <w:t>-6 300,0</w:t>
            </w:r>
          </w:p>
        </w:tc>
        <w:tc>
          <w:tcPr>
            <w:tcW w:w="1540" w:type="dxa"/>
            <w:shd w:val="clear" w:color="auto" w:fill="auto"/>
            <w:hideMark/>
          </w:tcPr>
          <w:p w:rsidR="007F4954" w:rsidRPr="000C5AEA" w:rsidRDefault="007F4954" w:rsidP="00786DB2">
            <w:pPr>
              <w:rPr>
                <w:color w:val="000000"/>
              </w:rPr>
            </w:pPr>
            <w:r w:rsidRPr="000C5AEA">
              <w:rPr>
                <w:color w:val="000000"/>
              </w:rPr>
              <w:t>-7 824,4</w:t>
            </w:r>
          </w:p>
        </w:tc>
        <w:tc>
          <w:tcPr>
            <w:tcW w:w="1540" w:type="dxa"/>
            <w:shd w:val="clear" w:color="auto" w:fill="auto"/>
            <w:hideMark/>
          </w:tcPr>
          <w:p w:rsidR="007F4954" w:rsidRPr="000C5AEA" w:rsidRDefault="007F4954" w:rsidP="00786DB2">
            <w:pPr>
              <w:rPr>
                <w:color w:val="000000"/>
              </w:rPr>
            </w:pPr>
            <w:r w:rsidRPr="000C5AEA">
              <w:rPr>
                <w:color w:val="000000"/>
              </w:rPr>
              <w:t>-6 424,4</w:t>
            </w:r>
          </w:p>
        </w:tc>
      </w:tr>
      <w:tr w:rsidR="007F4954" w:rsidRPr="000C5AEA" w:rsidTr="00786DB2">
        <w:trPr>
          <w:trHeight w:val="750"/>
        </w:trPr>
        <w:tc>
          <w:tcPr>
            <w:tcW w:w="2580" w:type="dxa"/>
            <w:shd w:val="clear" w:color="auto" w:fill="auto"/>
            <w:hideMark/>
          </w:tcPr>
          <w:p w:rsidR="007F4954" w:rsidRPr="000C5AEA" w:rsidRDefault="007F4954" w:rsidP="00786DB2">
            <w:pPr>
              <w:rPr>
                <w:color w:val="000000"/>
              </w:rPr>
            </w:pPr>
            <w:r w:rsidRPr="000C5AEA">
              <w:rPr>
                <w:color w:val="000000"/>
              </w:rPr>
              <w:t>000 01 05 00 00 00 0000 600</w:t>
            </w:r>
          </w:p>
        </w:tc>
        <w:tc>
          <w:tcPr>
            <w:tcW w:w="6820" w:type="dxa"/>
            <w:shd w:val="clear" w:color="auto" w:fill="auto"/>
            <w:hideMark/>
          </w:tcPr>
          <w:p w:rsidR="007F4954" w:rsidRPr="000C5AEA" w:rsidRDefault="007F4954" w:rsidP="00786DB2">
            <w:pPr>
              <w:rPr>
                <w:color w:val="000000"/>
              </w:rPr>
            </w:pPr>
            <w:r w:rsidRPr="000C5AEA">
              <w:rPr>
                <w:color w:val="000000"/>
              </w:rPr>
              <w:t>Уменьшение остатков средств бюджетов</w:t>
            </w:r>
          </w:p>
        </w:tc>
        <w:tc>
          <w:tcPr>
            <w:tcW w:w="1540" w:type="dxa"/>
            <w:shd w:val="clear" w:color="auto" w:fill="auto"/>
            <w:hideMark/>
          </w:tcPr>
          <w:p w:rsidR="007F4954" w:rsidRPr="000C5AEA" w:rsidRDefault="007F4954" w:rsidP="00786DB2">
            <w:pPr>
              <w:rPr>
                <w:color w:val="000000"/>
              </w:rPr>
            </w:pPr>
            <w:r w:rsidRPr="000C5AEA">
              <w:rPr>
                <w:color w:val="000000"/>
              </w:rPr>
              <w:t>6 300,0</w:t>
            </w:r>
          </w:p>
        </w:tc>
        <w:tc>
          <w:tcPr>
            <w:tcW w:w="1540" w:type="dxa"/>
            <w:shd w:val="clear" w:color="auto" w:fill="auto"/>
            <w:hideMark/>
          </w:tcPr>
          <w:p w:rsidR="007F4954" w:rsidRPr="000C5AEA" w:rsidRDefault="007F4954" w:rsidP="00786DB2">
            <w:pPr>
              <w:rPr>
                <w:color w:val="000000"/>
              </w:rPr>
            </w:pPr>
            <w:r w:rsidRPr="000C5AEA">
              <w:rPr>
                <w:color w:val="000000"/>
              </w:rPr>
              <w:t>7 824,4</w:t>
            </w:r>
          </w:p>
        </w:tc>
        <w:tc>
          <w:tcPr>
            <w:tcW w:w="1540" w:type="dxa"/>
            <w:shd w:val="clear" w:color="auto" w:fill="auto"/>
            <w:hideMark/>
          </w:tcPr>
          <w:p w:rsidR="007F4954" w:rsidRPr="000C5AEA" w:rsidRDefault="007F4954" w:rsidP="00786DB2">
            <w:pPr>
              <w:rPr>
                <w:color w:val="000000"/>
              </w:rPr>
            </w:pPr>
            <w:r w:rsidRPr="000C5AEA">
              <w:rPr>
                <w:color w:val="000000"/>
              </w:rPr>
              <w:t>6 424,4</w:t>
            </w:r>
          </w:p>
        </w:tc>
      </w:tr>
      <w:tr w:rsidR="007F4954" w:rsidRPr="000C5AEA" w:rsidTr="00786DB2">
        <w:trPr>
          <w:trHeight w:val="502"/>
        </w:trPr>
        <w:tc>
          <w:tcPr>
            <w:tcW w:w="2580" w:type="dxa"/>
            <w:shd w:val="clear" w:color="auto" w:fill="auto"/>
            <w:hideMark/>
          </w:tcPr>
          <w:p w:rsidR="007F4954" w:rsidRPr="000C5AEA" w:rsidRDefault="007F4954" w:rsidP="00786DB2">
            <w:pPr>
              <w:rPr>
                <w:color w:val="000000"/>
              </w:rPr>
            </w:pPr>
            <w:r w:rsidRPr="000C5AEA">
              <w:rPr>
                <w:color w:val="000000"/>
              </w:rPr>
              <w:t>000 01 05 02 00 00 0000 600</w:t>
            </w:r>
          </w:p>
        </w:tc>
        <w:tc>
          <w:tcPr>
            <w:tcW w:w="6820" w:type="dxa"/>
            <w:shd w:val="clear" w:color="auto" w:fill="auto"/>
            <w:hideMark/>
          </w:tcPr>
          <w:p w:rsidR="007F4954" w:rsidRPr="000C5AEA" w:rsidRDefault="007F4954" w:rsidP="00786DB2">
            <w:pPr>
              <w:rPr>
                <w:color w:val="000000"/>
              </w:rPr>
            </w:pPr>
            <w:r w:rsidRPr="000C5AEA">
              <w:rPr>
                <w:color w:val="000000"/>
              </w:rPr>
              <w:t>Уменьшение прочих остатков средств бюджетов</w:t>
            </w:r>
          </w:p>
        </w:tc>
        <w:tc>
          <w:tcPr>
            <w:tcW w:w="1540" w:type="dxa"/>
            <w:shd w:val="clear" w:color="auto" w:fill="auto"/>
            <w:hideMark/>
          </w:tcPr>
          <w:p w:rsidR="007F4954" w:rsidRPr="000C5AEA" w:rsidRDefault="007F4954" w:rsidP="00786DB2">
            <w:pPr>
              <w:rPr>
                <w:color w:val="000000"/>
              </w:rPr>
            </w:pPr>
            <w:r w:rsidRPr="000C5AEA">
              <w:rPr>
                <w:color w:val="000000"/>
              </w:rPr>
              <w:t>6 300,0</w:t>
            </w:r>
          </w:p>
        </w:tc>
        <w:tc>
          <w:tcPr>
            <w:tcW w:w="1540" w:type="dxa"/>
            <w:shd w:val="clear" w:color="auto" w:fill="auto"/>
            <w:hideMark/>
          </w:tcPr>
          <w:p w:rsidR="007F4954" w:rsidRPr="000C5AEA" w:rsidRDefault="007F4954" w:rsidP="00786DB2">
            <w:pPr>
              <w:rPr>
                <w:color w:val="000000"/>
              </w:rPr>
            </w:pPr>
            <w:r w:rsidRPr="000C5AEA">
              <w:rPr>
                <w:color w:val="000000"/>
              </w:rPr>
              <w:t>7 824,4</w:t>
            </w:r>
          </w:p>
        </w:tc>
        <w:tc>
          <w:tcPr>
            <w:tcW w:w="1540" w:type="dxa"/>
            <w:shd w:val="clear" w:color="auto" w:fill="auto"/>
            <w:hideMark/>
          </w:tcPr>
          <w:p w:rsidR="007F4954" w:rsidRPr="000C5AEA" w:rsidRDefault="007F4954" w:rsidP="00786DB2">
            <w:pPr>
              <w:rPr>
                <w:color w:val="000000"/>
              </w:rPr>
            </w:pPr>
            <w:r w:rsidRPr="000C5AEA">
              <w:rPr>
                <w:color w:val="000000"/>
              </w:rPr>
              <w:t>6 424,4</w:t>
            </w:r>
          </w:p>
        </w:tc>
      </w:tr>
      <w:tr w:rsidR="007F4954" w:rsidRPr="000C5AEA" w:rsidTr="00786DB2">
        <w:trPr>
          <w:trHeight w:val="750"/>
        </w:trPr>
        <w:tc>
          <w:tcPr>
            <w:tcW w:w="2580" w:type="dxa"/>
            <w:shd w:val="clear" w:color="auto" w:fill="auto"/>
            <w:hideMark/>
          </w:tcPr>
          <w:p w:rsidR="007F4954" w:rsidRPr="000C5AEA" w:rsidRDefault="007F4954" w:rsidP="00786DB2">
            <w:pPr>
              <w:rPr>
                <w:color w:val="000000"/>
              </w:rPr>
            </w:pPr>
            <w:r w:rsidRPr="000C5AEA">
              <w:rPr>
                <w:color w:val="000000"/>
              </w:rPr>
              <w:t>000 01 05 02 01 00 0000 610</w:t>
            </w:r>
          </w:p>
        </w:tc>
        <w:tc>
          <w:tcPr>
            <w:tcW w:w="6820" w:type="dxa"/>
            <w:shd w:val="clear" w:color="auto" w:fill="auto"/>
            <w:hideMark/>
          </w:tcPr>
          <w:p w:rsidR="007F4954" w:rsidRPr="000C5AEA" w:rsidRDefault="007F4954" w:rsidP="00786DB2">
            <w:pPr>
              <w:rPr>
                <w:color w:val="000000"/>
              </w:rPr>
            </w:pPr>
            <w:r w:rsidRPr="000C5AEA">
              <w:rPr>
                <w:color w:val="000000"/>
              </w:rPr>
              <w:t>Уменьшение прочих остатков денежных средств бюджетов</w:t>
            </w:r>
          </w:p>
        </w:tc>
        <w:tc>
          <w:tcPr>
            <w:tcW w:w="1540" w:type="dxa"/>
            <w:shd w:val="clear" w:color="auto" w:fill="auto"/>
            <w:hideMark/>
          </w:tcPr>
          <w:p w:rsidR="007F4954" w:rsidRPr="000C5AEA" w:rsidRDefault="007F4954" w:rsidP="00786DB2">
            <w:pPr>
              <w:rPr>
                <w:color w:val="000000"/>
              </w:rPr>
            </w:pPr>
            <w:r w:rsidRPr="000C5AEA">
              <w:rPr>
                <w:color w:val="000000"/>
              </w:rPr>
              <w:t>6 300,0</w:t>
            </w:r>
          </w:p>
        </w:tc>
        <w:tc>
          <w:tcPr>
            <w:tcW w:w="1540" w:type="dxa"/>
            <w:shd w:val="clear" w:color="auto" w:fill="auto"/>
            <w:hideMark/>
          </w:tcPr>
          <w:p w:rsidR="007F4954" w:rsidRPr="000C5AEA" w:rsidRDefault="007F4954" w:rsidP="00786DB2">
            <w:pPr>
              <w:rPr>
                <w:color w:val="000000"/>
              </w:rPr>
            </w:pPr>
            <w:r w:rsidRPr="000C5AEA">
              <w:rPr>
                <w:color w:val="000000"/>
              </w:rPr>
              <w:t>7 824,4</w:t>
            </w:r>
          </w:p>
        </w:tc>
        <w:tc>
          <w:tcPr>
            <w:tcW w:w="1540" w:type="dxa"/>
            <w:shd w:val="clear" w:color="auto" w:fill="auto"/>
            <w:hideMark/>
          </w:tcPr>
          <w:p w:rsidR="007F4954" w:rsidRPr="000C5AEA" w:rsidRDefault="007F4954" w:rsidP="00786DB2">
            <w:pPr>
              <w:rPr>
                <w:color w:val="000000"/>
              </w:rPr>
            </w:pPr>
            <w:r w:rsidRPr="000C5AEA">
              <w:rPr>
                <w:color w:val="000000"/>
              </w:rPr>
              <w:t>6 424,4</w:t>
            </w:r>
          </w:p>
        </w:tc>
      </w:tr>
      <w:tr w:rsidR="007F4954" w:rsidRPr="000C5AEA" w:rsidTr="00786DB2">
        <w:trPr>
          <w:trHeight w:val="750"/>
        </w:trPr>
        <w:tc>
          <w:tcPr>
            <w:tcW w:w="2580" w:type="dxa"/>
            <w:shd w:val="clear" w:color="auto" w:fill="auto"/>
            <w:hideMark/>
          </w:tcPr>
          <w:p w:rsidR="007F4954" w:rsidRPr="000C5AEA" w:rsidRDefault="007F4954" w:rsidP="00786DB2">
            <w:pPr>
              <w:rPr>
                <w:color w:val="000000"/>
              </w:rPr>
            </w:pPr>
            <w:r w:rsidRPr="000C5AEA">
              <w:rPr>
                <w:color w:val="000000"/>
              </w:rPr>
              <w:t>000 01 05 02 01 10 0000 610</w:t>
            </w:r>
          </w:p>
        </w:tc>
        <w:tc>
          <w:tcPr>
            <w:tcW w:w="6820" w:type="dxa"/>
            <w:shd w:val="clear" w:color="auto" w:fill="auto"/>
            <w:hideMark/>
          </w:tcPr>
          <w:p w:rsidR="007F4954" w:rsidRPr="000C5AEA" w:rsidRDefault="007F4954" w:rsidP="00786DB2">
            <w:pPr>
              <w:rPr>
                <w:color w:val="000000"/>
              </w:rPr>
            </w:pPr>
            <w:r w:rsidRPr="000C5AEA">
              <w:rPr>
                <w:color w:val="000000"/>
              </w:rPr>
              <w:t>Уменьшение прочих остатков денежных средств бюджетов сельских поселений</w:t>
            </w:r>
          </w:p>
        </w:tc>
        <w:tc>
          <w:tcPr>
            <w:tcW w:w="1540" w:type="dxa"/>
            <w:shd w:val="clear" w:color="auto" w:fill="auto"/>
            <w:hideMark/>
          </w:tcPr>
          <w:p w:rsidR="007F4954" w:rsidRPr="000C5AEA" w:rsidRDefault="007F4954" w:rsidP="00786DB2">
            <w:pPr>
              <w:rPr>
                <w:color w:val="000000"/>
              </w:rPr>
            </w:pPr>
            <w:r w:rsidRPr="000C5AEA">
              <w:rPr>
                <w:color w:val="000000"/>
              </w:rPr>
              <w:t>6 300,0</w:t>
            </w:r>
          </w:p>
        </w:tc>
        <w:tc>
          <w:tcPr>
            <w:tcW w:w="1540" w:type="dxa"/>
            <w:shd w:val="clear" w:color="auto" w:fill="auto"/>
            <w:hideMark/>
          </w:tcPr>
          <w:p w:rsidR="007F4954" w:rsidRPr="000C5AEA" w:rsidRDefault="007F4954" w:rsidP="00786DB2">
            <w:pPr>
              <w:rPr>
                <w:color w:val="000000"/>
              </w:rPr>
            </w:pPr>
            <w:r w:rsidRPr="000C5AEA">
              <w:rPr>
                <w:color w:val="000000"/>
              </w:rPr>
              <w:t>7 824,4</w:t>
            </w:r>
          </w:p>
        </w:tc>
        <w:tc>
          <w:tcPr>
            <w:tcW w:w="1540" w:type="dxa"/>
            <w:shd w:val="clear" w:color="auto" w:fill="auto"/>
            <w:hideMark/>
          </w:tcPr>
          <w:p w:rsidR="007F4954" w:rsidRPr="000C5AEA" w:rsidRDefault="007F4954" w:rsidP="00786DB2">
            <w:pPr>
              <w:rPr>
                <w:color w:val="000000"/>
              </w:rPr>
            </w:pPr>
            <w:r w:rsidRPr="000C5AEA">
              <w:rPr>
                <w:color w:val="000000"/>
              </w:rPr>
              <w:t>6 424,4</w:t>
            </w:r>
          </w:p>
        </w:tc>
      </w:tr>
      <w:tr w:rsidR="007F4954" w:rsidRPr="000C5AEA" w:rsidTr="00786DB2">
        <w:trPr>
          <w:trHeight w:val="732"/>
        </w:trPr>
        <w:tc>
          <w:tcPr>
            <w:tcW w:w="2580" w:type="dxa"/>
            <w:shd w:val="clear" w:color="auto" w:fill="auto"/>
            <w:noWrap/>
            <w:hideMark/>
          </w:tcPr>
          <w:p w:rsidR="007F4954" w:rsidRPr="000C5AEA" w:rsidRDefault="007F4954" w:rsidP="00786DB2">
            <w:pPr>
              <w:rPr>
                <w:color w:val="000000"/>
              </w:rPr>
            </w:pPr>
          </w:p>
        </w:tc>
        <w:tc>
          <w:tcPr>
            <w:tcW w:w="6820" w:type="dxa"/>
            <w:shd w:val="clear" w:color="auto" w:fill="auto"/>
            <w:hideMark/>
          </w:tcPr>
          <w:p w:rsidR="007F4954" w:rsidRPr="000C5AEA" w:rsidRDefault="007F4954" w:rsidP="00786DB2">
            <w:pPr>
              <w:rPr>
                <w:color w:val="000000"/>
              </w:rPr>
            </w:pPr>
            <w:r w:rsidRPr="000C5AEA">
              <w:rPr>
                <w:bCs/>
                <w:color w:val="000000"/>
              </w:rPr>
              <w:t>ВСЕГО ИСТОЧНИКОВ ФИНАНСИРОВАНИЯ ДЕФИЦИТОВ БЮДЖЕТОВ</w:t>
            </w:r>
          </w:p>
        </w:tc>
        <w:tc>
          <w:tcPr>
            <w:tcW w:w="1540" w:type="dxa"/>
            <w:shd w:val="clear" w:color="auto" w:fill="auto"/>
            <w:hideMark/>
          </w:tcPr>
          <w:p w:rsidR="007F4954" w:rsidRPr="000C5AEA" w:rsidRDefault="007F4954" w:rsidP="00786DB2">
            <w:pPr>
              <w:rPr>
                <w:bCs/>
                <w:color w:val="000000"/>
              </w:rPr>
            </w:pPr>
            <w:r w:rsidRPr="000C5AEA">
              <w:rPr>
                <w:bCs/>
                <w:color w:val="000000"/>
              </w:rPr>
              <w:t>0,0</w:t>
            </w:r>
          </w:p>
        </w:tc>
        <w:tc>
          <w:tcPr>
            <w:tcW w:w="1540" w:type="dxa"/>
            <w:shd w:val="clear" w:color="auto" w:fill="auto"/>
            <w:hideMark/>
          </w:tcPr>
          <w:p w:rsidR="007F4954" w:rsidRPr="000C5AEA" w:rsidRDefault="007F4954" w:rsidP="00786DB2">
            <w:pPr>
              <w:rPr>
                <w:bCs/>
                <w:color w:val="000000"/>
              </w:rPr>
            </w:pPr>
            <w:r w:rsidRPr="000C5AEA">
              <w:rPr>
                <w:bCs/>
                <w:color w:val="000000"/>
              </w:rPr>
              <w:t>0,0</w:t>
            </w:r>
          </w:p>
        </w:tc>
        <w:tc>
          <w:tcPr>
            <w:tcW w:w="1540" w:type="dxa"/>
            <w:shd w:val="clear" w:color="auto" w:fill="auto"/>
            <w:hideMark/>
          </w:tcPr>
          <w:p w:rsidR="007F4954" w:rsidRPr="000C5AEA" w:rsidRDefault="007F4954" w:rsidP="00786DB2">
            <w:pPr>
              <w:rPr>
                <w:bCs/>
                <w:color w:val="000000"/>
              </w:rPr>
            </w:pPr>
            <w:r w:rsidRPr="000C5AEA">
              <w:rPr>
                <w:bCs/>
                <w:color w:val="000000"/>
              </w:rPr>
              <w:t>0,0</w:t>
            </w:r>
          </w:p>
        </w:tc>
      </w:tr>
    </w:tbl>
    <w:p w:rsidR="007F4954" w:rsidRDefault="007F4954" w:rsidP="007F4954"/>
    <w:p w:rsidR="007F4954" w:rsidRDefault="007F4954" w:rsidP="007F4954"/>
    <w:p w:rsidR="007F4954" w:rsidRDefault="007F4954" w:rsidP="007F4954"/>
    <w:p w:rsidR="007F4954" w:rsidRDefault="007F4954" w:rsidP="007F4954"/>
    <w:p w:rsidR="007F4954" w:rsidRDefault="007F4954" w:rsidP="007F4954"/>
    <w:p w:rsidR="007F4954" w:rsidRDefault="007F4954" w:rsidP="007F4954"/>
    <w:p w:rsidR="007F4954" w:rsidRDefault="007F4954" w:rsidP="007F4954">
      <w:pPr>
        <w:spacing w:line="240" w:lineRule="atLeast"/>
        <w:ind w:left="10490"/>
      </w:pPr>
    </w:p>
    <w:p w:rsidR="007F4954" w:rsidRDefault="007F4954" w:rsidP="007F4954">
      <w:pPr>
        <w:spacing w:line="240" w:lineRule="atLeast"/>
        <w:ind w:left="10490"/>
      </w:pPr>
      <w:r w:rsidRPr="00947FD6">
        <w:t xml:space="preserve">Приложение </w:t>
      </w:r>
      <w:r>
        <w:t xml:space="preserve">2 </w:t>
      </w:r>
    </w:p>
    <w:p w:rsidR="007F4954" w:rsidRPr="00947FD6" w:rsidRDefault="007F4954" w:rsidP="007F4954">
      <w:pPr>
        <w:spacing w:line="240" w:lineRule="atLeast"/>
        <w:ind w:left="10490"/>
      </w:pPr>
      <w:r w:rsidRPr="00947FD6">
        <w:t>к решению</w:t>
      </w:r>
      <w:r>
        <w:t xml:space="preserve"> </w:t>
      </w:r>
      <w:r w:rsidRPr="00947FD6">
        <w:t>Совета депутатов</w:t>
      </w:r>
    </w:p>
    <w:p w:rsidR="007F4954" w:rsidRPr="00947FD6" w:rsidRDefault="007F4954" w:rsidP="007F4954">
      <w:pPr>
        <w:spacing w:line="240" w:lineRule="atLeast"/>
        <w:ind w:left="10490"/>
      </w:pPr>
      <w:r w:rsidRPr="00947FD6">
        <w:t>муниципального образования</w:t>
      </w:r>
    </w:p>
    <w:p w:rsidR="007F4954" w:rsidRPr="00947FD6" w:rsidRDefault="007F4954" w:rsidP="007F4954">
      <w:pPr>
        <w:spacing w:line="240" w:lineRule="atLeast"/>
        <w:ind w:left="10490"/>
      </w:pPr>
      <w:r w:rsidRPr="00947FD6">
        <w:t xml:space="preserve">Днепровский сельсовет </w:t>
      </w:r>
    </w:p>
    <w:p w:rsidR="007F4954" w:rsidRPr="00947FD6" w:rsidRDefault="007F4954" w:rsidP="007F4954">
      <w:pPr>
        <w:spacing w:line="240" w:lineRule="atLeast"/>
        <w:ind w:left="10490"/>
      </w:pPr>
      <w:r w:rsidRPr="00947FD6">
        <w:t xml:space="preserve">Беляевского района </w:t>
      </w:r>
    </w:p>
    <w:p w:rsidR="007F4954" w:rsidRPr="00947FD6" w:rsidRDefault="007F4954" w:rsidP="007F4954">
      <w:pPr>
        <w:spacing w:line="240" w:lineRule="atLeast"/>
        <w:ind w:left="10490"/>
      </w:pPr>
      <w:r w:rsidRPr="00947FD6">
        <w:lastRenderedPageBreak/>
        <w:t>Оренбургской области</w:t>
      </w:r>
    </w:p>
    <w:p w:rsidR="007F4954" w:rsidRDefault="007F4954" w:rsidP="007F4954">
      <w:pPr>
        <w:spacing w:line="240" w:lineRule="atLeast"/>
        <w:ind w:left="10490"/>
      </w:pPr>
      <w:r w:rsidRPr="00A73B8F">
        <w:t xml:space="preserve">от </w:t>
      </w:r>
      <w:r>
        <w:t xml:space="preserve">23.12.2025 </w:t>
      </w:r>
      <w:r w:rsidRPr="00A73B8F">
        <w:t xml:space="preserve">№ </w:t>
      </w:r>
      <w:r>
        <w:t>16</w:t>
      </w:r>
    </w:p>
    <w:p w:rsidR="007F4954" w:rsidRDefault="007F4954" w:rsidP="007F4954">
      <w:pPr>
        <w:spacing w:line="240" w:lineRule="atLeast"/>
        <w:ind w:left="10490"/>
      </w:pPr>
    </w:p>
    <w:p w:rsidR="007F4954" w:rsidRDefault="007F4954" w:rsidP="007F4954">
      <w:pPr>
        <w:tabs>
          <w:tab w:val="left" w:pos="10605"/>
        </w:tabs>
        <w:jc w:val="center"/>
      </w:pPr>
      <w:r w:rsidRPr="00FC0781">
        <w:t>Поступление доходов в бюджет муниципального образования Днепровский сельсовет Беляевского района Оренбургской области по кодам видов доходов (подвидов) доходов на 2026 год и плановый период 2027 и 2028 годов</w:t>
      </w:r>
    </w:p>
    <w:p w:rsidR="007F4954" w:rsidRPr="00BA5611" w:rsidRDefault="007F4954" w:rsidP="007F4954">
      <w:pPr>
        <w:tabs>
          <w:tab w:val="left" w:pos="10605"/>
        </w:tabs>
      </w:pPr>
      <w:r>
        <w:tab/>
        <w:t>тыс</w:t>
      </w:r>
      <w:r w:rsidRPr="00BA5611">
        <w:t>.рублей</w:t>
      </w:r>
    </w:p>
    <w:tbl>
      <w:tblPr>
        <w:tblW w:w="14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0"/>
        <w:gridCol w:w="6340"/>
        <w:gridCol w:w="1540"/>
        <w:gridCol w:w="1540"/>
        <w:gridCol w:w="1540"/>
      </w:tblGrid>
      <w:tr w:rsidR="007F4954" w:rsidRPr="000C5AEA" w:rsidTr="00786DB2">
        <w:trPr>
          <w:trHeight w:val="1125"/>
        </w:trPr>
        <w:tc>
          <w:tcPr>
            <w:tcW w:w="3280" w:type="dxa"/>
            <w:shd w:val="clear" w:color="auto" w:fill="auto"/>
            <w:hideMark/>
          </w:tcPr>
          <w:p w:rsidR="007F4954" w:rsidRPr="000C5AEA" w:rsidRDefault="007F4954" w:rsidP="00786DB2">
            <w:pPr>
              <w:rPr>
                <w:color w:val="000000"/>
              </w:rPr>
            </w:pPr>
            <w:bookmarkStart w:id="18" w:name="RANGE!A10:E69"/>
            <w:r w:rsidRPr="000C5AEA">
              <w:rPr>
                <w:color w:val="000000"/>
              </w:rPr>
              <w:t>Код бюджетной классификации Российской Федерации</w:t>
            </w:r>
            <w:bookmarkEnd w:id="18"/>
          </w:p>
        </w:tc>
        <w:tc>
          <w:tcPr>
            <w:tcW w:w="6340" w:type="dxa"/>
            <w:shd w:val="clear" w:color="auto" w:fill="auto"/>
            <w:hideMark/>
          </w:tcPr>
          <w:p w:rsidR="007F4954" w:rsidRPr="000C5AEA" w:rsidRDefault="007F4954" w:rsidP="00786DB2">
            <w:pPr>
              <w:rPr>
                <w:color w:val="000000"/>
              </w:rPr>
            </w:pPr>
            <w:r w:rsidRPr="000C5AEA">
              <w:rPr>
                <w:color w:val="000000"/>
              </w:rPr>
              <w:t>Наименование кода дохода бюджета</w:t>
            </w:r>
          </w:p>
        </w:tc>
        <w:tc>
          <w:tcPr>
            <w:tcW w:w="1540" w:type="dxa"/>
            <w:shd w:val="clear" w:color="auto" w:fill="auto"/>
            <w:hideMark/>
          </w:tcPr>
          <w:p w:rsidR="007F4954" w:rsidRPr="000C5AEA" w:rsidRDefault="007F4954" w:rsidP="00786DB2">
            <w:pPr>
              <w:rPr>
                <w:color w:val="000000"/>
              </w:rPr>
            </w:pPr>
            <w:r w:rsidRPr="000C5AEA">
              <w:rPr>
                <w:color w:val="000000"/>
              </w:rPr>
              <w:t>2026 год</w:t>
            </w:r>
          </w:p>
        </w:tc>
        <w:tc>
          <w:tcPr>
            <w:tcW w:w="1540" w:type="dxa"/>
            <w:shd w:val="clear" w:color="auto" w:fill="auto"/>
            <w:hideMark/>
          </w:tcPr>
          <w:p w:rsidR="007F4954" w:rsidRPr="000C5AEA" w:rsidRDefault="007F4954" w:rsidP="00786DB2">
            <w:pPr>
              <w:rPr>
                <w:color w:val="000000"/>
              </w:rPr>
            </w:pPr>
            <w:r w:rsidRPr="000C5AEA">
              <w:rPr>
                <w:color w:val="000000"/>
              </w:rPr>
              <w:t>2027 год</w:t>
            </w:r>
          </w:p>
        </w:tc>
        <w:tc>
          <w:tcPr>
            <w:tcW w:w="1540" w:type="dxa"/>
            <w:shd w:val="clear" w:color="auto" w:fill="auto"/>
            <w:hideMark/>
          </w:tcPr>
          <w:p w:rsidR="007F4954" w:rsidRPr="000C5AEA" w:rsidRDefault="007F4954" w:rsidP="00786DB2">
            <w:pPr>
              <w:rPr>
                <w:color w:val="000000"/>
              </w:rPr>
            </w:pPr>
            <w:r w:rsidRPr="000C5AEA">
              <w:rPr>
                <w:color w:val="000000"/>
              </w:rPr>
              <w:t>2028 год</w:t>
            </w:r>
          </w:p>
        </w:tc>
      </w:tr>
      <w:tr w:rsidR="007F4954" w:rsidRPr="000C5AEA" w:rsidTr="00786DB2">
        <w:trPr>
          <w:trHeight w:val="375"/>
        </w:trPr>
        <w:tc>
          <w:tcPr>
            <w:tcW w:w="3280" w:type="dxa"/>
            <w:shd w:val="clear" w:color="auto" w:fill="auto"/>
            <w:hideMark/>
          </w:tcPr>
          <w:p w:rsidR="007F4954" w:rsidRPr="000C5AEA" w:rsidRDefault="007F4954" w:rsidP="00786DB2">
            <w:pPr>
              <w:rPr>
                <w:bCs/>
                <w:color w:val="000000"/>
              </w:rPr>
            </w:pPr>
            <w:r w:rsidRPr="000C5AEA">
              <w:rPr>
                <w:bCs/>
                <w:color w:val="000000"/>
              </w:rPr>
              <w:t>1 00 00000 00 0000 000</w:t>
            </w:r>
          </w:p>
        </w:tc>
        <w:tc>
          <w:tcPr>
            <w:tcW w:w="6340" w:type="dxa"/>
            <w:shd w:val="clear" w:color="auto" w:fill="auto"/>
            <w:hideMark/>
          </w:tcPr>
          <w:p w:rsidR="007F4954" w:rsidRPr="000C5AEA" w:rsidRDefault="007F4954" w:rsidP="00786DB2">
            <w:pPr>
              <w:rPr>
                <w:bCs/>
                <w:color w:val="000000"/>
              </w:rPr>
            </w:pPr>
            <w:r w:rsidRPr="000C5AEA">
              <w:rPr>
                <w:bCs/>
                <w:color w:val="000000"/>
              </w:rPr>
              <w:t>НАЛОГОВЫЕ И НЕНАЛОГОВЫЕ ДОХОДЫ</w:t>
            </w:r>
          </w:p>
        </w:tc>
        <w:tc>
          <w:tcPr>
            <w:tcW w:w="1540" w:type="dxa"/>
            <w:shd w:val="clear" w:color="auto" w:fill="auto"/>
            <w:hideMark/>
          </w:tcPr>
          <w:p w:rsidR="007F4954" w:rsidRPr="000C5AEA" w:rsidRDefault="007F4954" w:rsidP="00786DB2">
            <w:pPr>
              <w:rPr>
                <w:bCs/>
                <w:color w:val="000000"/>
              </w:rPr>
            </w:pPr>
            <w:r w:rsidRPr="000C5AEA">
              <w:rPr>
                <w:bCs/>
                <w:color w:val="000000"/>
              </w:rPr>
              <w:t>1 844,9</w:t>
            </w:r>
          </w:p>
        </w:tc>
        <w:tc>
          <w:tcPr>
            <w:tcW w:w="1540" w:type="dxa"/>
            <w:shd w:val="clear" w:color="auto" w:fill="auto"/>
            <w:hideMark/>
          </w:tcPr>
          <w:p w:rsidR="007F4954" w:rsidRPr="000C5AEA" w:rsidRDefault="007F4954" w:rsidP="00786DB2">
            <w:pPr>
              <w:rPr>
                <w:bCs/>
                <w:color w:val="000000"/>
              </w:rPr>
            </w:pPr>
            <w:r w:rsidRPr="000C5AEA">
              <w:rPr>
                <w:bCs/>
                <w:color w:val="000000"/>
              </w:rPr>
              <w:t>2 162,8</w:t>
            </w:r>
          </w:p>
        </w:tc>
        <w:tc>
          <w:tcPr>
            <w:tcW w:w="1540" w:type="dxa"/>
            <w:shd w:val="clear" w:color="auto" w:fill="auto"/>
            <w:hideMark/>
          </w:tcPr>
          <w:p w:rsidR="007F4954" w:rsidRPr="000C5AEA" w:rsidRDefault="007F4954" w:rsidP="00786DB2">
            <w:pPr>
              <w:rPr>
                <w:bCs/>
                <w:color w:val="000000"/>
              </w:rPr>
            </w:pPr>
            <w:r w:rsidRPr="000C5AEA">
              <w:rPr>
                <w:bCs/>
                <w:color w:val="000000"/>
              </w:rPr>
              <w:t>2 259,1</w:t>
            </w:r>
          </w:p>
        </w:tc>
      </w:tr>
      <w:tr w:rsidR="007F4954" w:rsidRPr="000C5AEA" w:rsidTr="00786DB2">
        <w:trPr>
          <w:trHeight w:val="375"/>
        </w:trPr>
        <w:tc>
          <w:tcPr>
            <w:tcW w:w="3280" w:type="dxa"/>
            <w:shd w:val="clear" w:color="auto" w:fill="auto"/>
            <w:hideMark/>
          </w:tcPr>
          <w:p w:rsidR="007F4954" w:rsidRPr="000C5AEA" w:rsidRDefault="007F4954" w:rsidP="00786DB2">
            <w:pPr>
              <w:rPr>
                <w:bCs/>
                <w:color w:val="000000"/>
              </w:rPr>
            </w:pPr>
            <w:r w:rsidRPr="000C5AEA">
              <w:rPr>
                <w:bCs/>
                <w:color w:val="000000"/>
              </w:rPr>
              <w:t>1 01 00000 00 0000 000</w:t>
            </w:r>
          </w:p>
        </w:tc>
        <w:tc>
          <w:tcPr>
            <w:tcW w:w="6340" w:type="dxa"/>
            <w:shd w:val="clear" w:color="auto" w:fill="auto"/>
            <w:hideMark/>
          </w:tcPr>
          <w:p w:rsidR="007F4954" w:rsidRPr="000C5AEA" w:rsidRDefault="007F4954" w:rsidP="00786DB2">
            <w:pPr>
              <w:rPr>
                <w:bCs/>
                <w:color w:val="000000"/>
              </w:rPr>
            </w:pPr>
            <w:r w:rsidRPr="000C5AEA">
              <w:rPr>
                <w:bCs/>
                <w:color w:val="000000"/>
              </w:rPr>
              <w:t>НАЛОГИ НА ПРИБЫЛЬ, ДОХОДЫ</w:t>
            </w:r>
          </w:p>
        </w:tc>
        <w:tc>
          <w:tcPr>
            <w:tcW w:w="1540" w:type="dxa"/>
            <w:shd w:val="clear" w:color="auto" w:fill="auto"/>
            <w:hideMark/>
          </w:tcPr>
          <w:p w:rsidR="007F4954" w:rsidRPr="000C5AEA" w:rsidRDefault="007F4954" w:rsidP="00786DB2">
            <w:pPr>
              <w:rPr>
                <w:bCs/>
                <w:color w:val="000000"/>
              </w:rPr>
            </w:pPr>
            <w:r w:rsidRPr="000C5AEA">
              <w:rPr>
                <w:bCs/>
                <w:color w:val="000000"/>
              </w:rPr>
              <w:t>389,0</w:t>
            </w:r>
          </w:p>
        </w:tc>
        <w:tc>
          <w:tcPr>
            <w:tcW w:w="1540" w:type="dxa"/>
            <w:shd w:val="clear" w:color="auto" w:fill="auto"/>
            <w:hideMark/>
          </w:tcPr>
          <w:p w:rsidR="007F4954" w:rsidRPr="000C5AEA" w:rsidRDefault="007F4954" w:rsidP="00786DB2">
            <w:pPr>
              <w:rPr>
                <w:bCs/>
                <w:color w:val="000000"/>
              </w:rPr>
            </w:pPr>
            <w:r w:rsidRPr="000C5AEA">
              <w:rPr>
                <w:bCs/>
                <w:color w:val="000000"/>
              </w:rPr>
              <w:t>424,0</w:t>
            </w:r>
          </w:p>
        </w:tc>
        <w:tc>
          <w:tcPr>
            <w:tcW w:w="1540" w:type="dxa"/>
            <w:shd w:val="clear" w:color="auto" w:fill="auto"/>
            <w:hideMark/>
          </w:tcPr>
          <w:p w:rsidR="007F4954" w:rsidRPr="000C5AEA" w:rsidRDefault="007F4954" w:rsidP="00786DB2">
            <w:pPr>
              <w:rPr>
                <w:bCs/>
                <w:color w:val="000000"/>
              </w:rPr>
            </w:pPr>
            <w:r w:rsidRPr="000C5AEA">
              <w:rPr>
                <w:bCs/>
                <w:color w:val="000000"/>
              </w:rPr>
              <w:t>470,0</w:t>
            </w:r>
          </w:p>
        </w:tc>
      </w:tr>
      <w:tr w:rsidR="007F4954" w:rsidRPr="000C5AEA" w:rsidTr="00786DB2">
        <w:trPr>
          <w:trHeight w:val="375"/>
        </w:trPr>
        <w:tc>
          <w:tcPr>
            <w:tcW w:w="3280" w:type="dxa"/>
            <w:shd w:val="clear" w:color="auto" w:fill="auto"/>
            <w:hideMark/>
          </w:tcPr>
          <w:p w:rsidR="007F4954" w:rsidRPr="000C5AEA" w:rsidRDefault="007F4954" w:rsidP="00786DB2">
            <w:pPr>
              <w:rPr>
                <w:bCs/>
                <w:color w:val="000000"/>
              </w:rPr>
            </w:pPr>
            <w:r w:rsidRPr="000C5AEA">
              <w:rPr>
                <w:bCs/>
                <w:color w:val="000000"/>
              </w:rPr>
              <w:t>1 01 02000 01 0000 110</w:t>
            </w:r>
          </w:p>
        </w:tc>
        <w:tc>
          <w:tcPr>
            <w:tcW w:w="6340" w:type="dxa"/>
            <w:shd w:val="clear" w:color="auto" w:fill="auto"/>
            <w:hideMark/>
          </w:tcPr>
          <w:p w:rsidR="007F4954" w:rsidRPr="000C5AEA" w:rsidRDefault="007F4954" w:rsidP="00786DB2">
            <w:pPr>
              <w:rPr>
                <w:bCs/>
                <w:color w:val="000000"/>
              </w:rPr>
            </w:pPr>
            <w:r w:rsidRPr="000C5AEA">
              <w:rPr>
                <w:bCs/>
                <w:color w:val="000000"/>
              </w:rPr>
              <w:t>Налог на доходы физических лиц</w:t>
            </w:r>
          </w:p>
        </w:tc>
        <w:tc>
          <w:tcPr>
            <w:tcW w:w="1540" w:type="dxa"/>
            <w:shd w:val="clear" w:color="auto" w:fill="auto"/>
            <w:hideMark/>
          </w:tcPr>
          <w:p w:rsidR="007F4954" w:rsidRPr="000C5AEA" w:rsidRDefault="007F4954" w:rsidP="00786DB2">
            <w:pPr>
              <w:rPr>
                <w:bCs/>
                <w:color w:val="000000"/>
              </w:rPr>
            </w:pPr>
            <w:r w:rsidRPr="000C5AEA">
              <w:rPr>
                <w:bCs/>
                <w:color w:val="000000"/>
              </w:rPr>
              <w:t>389,0</w:t>
            </w:r>
          </w:p>
        </w:tc>
        <w:tc>
          <w:tcPr>
            <w:tcW w:w="1540" w:type="dxa"/>
            <w:shd w:val="clear" w:color="auto" w:fill="auto"/>
            <w:hideMark/>
          </w:tcPr>
          <w:p w:rsidR="007F4954" w:rsidRPr="000C5AEA" w:rsidRDefault="007F4954" w:rsidP="00786DB2">
            <w:pPr>
              <w:rPr>
                <w:bCs/>
                <w:color w:val="000000"/>
              </w:rPr>
            </w:pPr>
            <w:r w:rsidRPr="000C5AEA">
              <w:rPr>
                <w:bCs/>
                <w:color w:val="000000"/>
              </w:rPr>
              <w:t>424,0</w:t>
            </w:r>
          </w:p>
        </w:tc>
        <w:tc>
          <w:tcPr>
            <w:tcW w:w="1540" w:type="dxa"/>
            <w:shd w:val="clear" w:color="auto" w:fill="auto"/>
            <w:hideMark/>
          </w:tcPr>
          <w:p w:rsidR="007F4954" w:rsidRPr="000C5AEA" w:rsidRDefault="007F4954" w:rsidP="00786DB2">
            <w:pPr>
              <w:rPr>
                <w:bCs/>
                <w:color w:val="000000"/>
              </w:rPr>
            </w:pPr>
            <w:r w:rsidRPr="000C5AEA">
              <w:rPr>
                <w:bCs/>
                <w:color w:val="000000"/>
              </w:rPr>
              <w:t>470,0</w:t>
            </w:r>
          </w:p>
        </w:tc>
      </w:tr>
      <w:tr w:rsidR="007F4954" w:rsidRPr="000C5AEA" w:rsidTr="00786DB2">
        <w:trPr>
          <w:trHeight w:val="6230"/>
        </w:trPr>
        <w:tc>
          <w:tcPr>
            <w:tcW w:w="3280" w:type="dxa"/>
            <w:shd w:val="clear" w:color="auto" w:fill="auto"/>
            <w:hideMark/>
          </w:tcPr>
          <w:p w:rsidR="007F4954" w:rsidRPr="000C5AEA" w:rsidRDefault="007F4954" w:rsidP="00786DB2">
            <w:pPr>
              <w:rPr>
                <w:color w:val="000000"/>
              </w:rPr>
            </w:pPr>
            <w:r w:rsidRPr="000C5AEA">
              <w:rPr>
                <w:color w:val="000000"/>
              </w:rPr>
              <w:lastRenderedPageBreak/>
              <w:t>1 01 02010 01 0000 110</w:t>
            </w:r>
          </w:p>
        </w:tc>
        <w:tc>
          <w:tcPr>
            <w:tcW w:w="6340" w:type="dxa"/>
            <w:shd w:val="clear" w:color="auto" w:fill="auto"/>
            <w:hideMark/>
          </w:tcPr>
          <w:p w:rsidR="007F4954" w:rsidRPr="000C5AEA" w:rsidRDefault="007F4954" w:rsidP="00786DB2">
            <w:pPr>
              <w:rPr>
                <w:color w:val="000000"/>
              </w:rPr>
            </w:pPr>
            <w:r w:rsidRPr="000C5AEA">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540" w:type="dxa"/>
            <w:shd w:val="clear" w:color="auto" w:fill="auto"/>
            <w:hideMark/>
          </w:tcPr>
          <w:p w:rsidR="007F4954" w:rsidRPr="000C5AEA" w:rsidRDefault="007F4954" w:rsidP="00786DB2">
            <w:pPr>
              <w:rPr>
                <w:color w:val="000000"/>
              </w:rPr>
            </w:pPr>
            <w:r w:rsidRPr="000C5AEA">
              <w:rPr>
                <w:color w:val="000000"/>
              </w:rPr>
              <w:t>318,0</w:t>
            </w:r>
          </w:p>
        </w:tc>
        <w:tc>
          <w:tcPr>
            <w:tcW w:w="1540" w:type="dxa"/>
            <w:shd w:val="clear" w:color="auto" w:fill="auto"/>
            <w:hideMark/>
          </w:tcPr>
          <w:p w:rsidR="007F4954" w:rsidRPr="000C5AEA" w:rsidRDefault="007F4954" w:rsidP="00786DB2">
            <w:pPr>
              <w:rPr>
                <w:color w:val="000000"/>
              </w:rPr>
            </w:pPr>
            <w:r w:rsidRPr="000C5AEA">
              <w:rPr>
                <w:color w:val="000000"/>
              </w:rPr>
              <w:t>349,0</w:t>
            </w:r>
          </w:p>
        </w:tc>
        <w:tc>
          <w:tcPr>
            <w:tcW w:w="1540" w:type="dxa"/>
            <w:shd w:val="clear" w:color="auto" w:fill="auto"/>
            <w:hideMark/>
          </w:tcPr>
          <w:p w:rsidR="007F4954" w:rsidRPr="000C5AEA" w:rsidRDefault="007F4954" w:rsidP="00786DB2">
            <w:pPr>
              <w:rPr>
                <w:color w:val="000000"/>
              </w:rPr>
            </w:pPr>
            <w:r w:rsidRPr="000C5AEA">
              <w:rPr>
                <w:color w:val="000000"/>
              </w:rPr>
              <w:t>389,0</w:t>
            </w:r>
          </w:p>
        </w:tc>
      </w:tr>
      <w:tr w:rsidR="007F4954" w:rsidRPr="000C5AEA" w:rsidTr="00786DB2">
        <w:trPr>
          <w:trHeight w:val="7080"/>
        </w:trPr>
        <w:tc>
          <w:tcPr>
            <w:tcW w:w="3280" w:type="dxa"/>
            <w:shd w:val="clear" w:color="auto" w:fill="auto"/>
            <w:hideMark/>
          </w:tcPr>
          <w:p w:rsidR="007F4954" w:rsidRPr="000C5AEA" w:rsidRDefault="007F4954" w:rsidP="00786DB2">
            <w:pPr>
              <w:rPr>
                <w:color w:val="000000"/>
              </w:rPr>
            </w:pPr>
            <w:r w:rsidRPr="000C5AEA">
              <w:rPr>
                <w:color w:val="000000"/>
              </w:rPr>
              <w:lastRenderedPageBreak/>
              <w:t>1 01 02010 01 1000 110</w:t>
            </w:r>
          </w:p>
        </w:tc>
        <w:tc>
          <w:tcPr>
            <w:tcW w:w="6340" w:type="dxa"/>
            <w:shd w:val="clear" w:color="auto" w:fill="auto"/>
            <w:hideMark/>
          </w:tcPr>
          <w:p w:rsidR="007F4954" w:rsidRPr="000C5AEA" w:rsidRDefault="007F4954" w:rsidP="00786DB2">
            <w:pPr>
              <w:rPr>
                <w:color w:val="000000"/>
              </w:rPr>
            </w:pPr>
            <w:r w:rsidRPr="000C5AEA">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540" w:type="dxa"/>
            <w:shd w:val="clear" w:color="auto" w:fill="auto"/>
            <w:hideMark/>
          </w:tcPr>
          <w:p w:rsidR="007F4954" w:rsidRPr="000C5AEA" w:rsidRDefault="007F4954" w:rsidP="00786DB2">
            <w:pPr>
              <w:rPr>
                <w:color w:val="000000"/>
              </w:rPr>
            </w:pPr>
            <w:r w:rsidRPr="000C5AEA">
              <w:rPr>
                <w:color w:val="000000"/>
              </w:rPr>
              <w:t>318,0</w:t>
            </w:r>
          </w:p>
        </w:tc>
        <w:tc>
          <w:tcPr>
            <w:tcW w:w="1540" w:type="dxa"/>
            <w:shd w:val="clear" w:color="auto" w:fill="auto"/>
            <w:hideMark/>
          </w:tcPr>
          <w:p w:rsidR="007F4954" w:rsidRPr="000C5AEA" w:rsidRDefault="007F4954" w:rsidP="00786DB2">
            <w:pPr>
              <w:rPr>
                <w:color w:val="000000"/>
              </w:rPr>
            </w:pPr>
            <w:r w:rsidRPr="000C5AEA">
              <w:rPr>
                <w:color w:val="000000"/>
              </w:rPr>
              <w:t>349,0</w:t>
            </w:r>
          </w:p>
        </w:tc>
        <w:tc>
          <w:tcPr>
            <w:tcW w:w="1540" w:type="dxa"/>
            <w:shd w:val="clear" w:color="auto" w:fill="auto"/>
            <w:hideMark/>
          </w:tcPr>
          <w:p w:rsidR="007F4954" w:rsidRPr="000C5AEA" w:rsidRDefault="007F4954" w:rsidP="00786DB2">
            <w:pPr>
              <w:rPr>
                <w:color w:val="000000"/>
              </w:rPr>
            </w:pPr>
            <w:r w:rsidRPr="000C5AEA">
              <w:rPr>
                <w:color w:val="000000"/>
              </w:rPr>
              <w:t>389,0</w:t>
            </w:r>
          </w:p>
        </w:tc>
      </w:tr>
      <w:tr w:rsidR="007F4954" w:rsidRPr="000C5AEA" w:rsidTr="00786DB2">
        <w:trPr>
          <w:trHeight w:val="3820"/>
        </w:trPr>
        <w:tc>
          <w:tcPr>
            <w:tcW w:w="3280" w:type="dxa"/>
            <w:shd w:val="clear" w:color="auto" w:fill="auto"/>
            <w:hideMark/>
          </w:tcPr>
          <w:p w:rsidR="007F4954" w:rsidRPr="000C5AEA" w:rsidRDefault="007F4954" w:rsidP="00786DB2">
            <w:pPr>
              <w:rPr>
                <w:color w:val="000000"/>
              </w:rPr>
            </w:pPr>
            <w:r w:rsidRPr="000C5AEA">
              <w:rPr>
                <w:color w:val="000000"/>
              </w:rPr>
              <w:lastRenderedPageBreak/>
              <w:t>1 01 02030 01 0000 110</w:t>
            </w:r>
          </w:p>
        </w:tc>
        <w:tc>
          <w:tcPr>
            <w:tcW w:w="6340" w:type="dxa"/>
            <w:shd w:val="clear" w:color="auto" w:fill="auto"/>
            <w:hideMark/>
          </w:tcPr>
          <w:p w:rsidR="007F4954" w:rsidRPr="000C5AEA" w:rsidRDefault="007F4954" w:rsidP="00786DB2">
            <w:pPr>
              <w:rPr>
                <w:color w:val="000000"/>
              </w:rPr>
            </w:pPr>
            <w:r w:rsidRPr="000C5AEA">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40" w:type="dxa"/>
            <w:shd w:val="clear" w:color="auto" w:fill="auto"/>
            <w:hideMark/>
          </w:tcPr>
          <w:p w:rsidR="007F4954" w:rsidRPr="000C5AEA" w:rsidRDefault="007F4954" w:rsidP="00786DB2">
            <w:pPr>
              <w:rPr>
                <w:color w:val="000000"/>
              </w:rPr>
            </w:pPr>
            <w:r w:rsidRPr="000C5AEA">
              <w:rPr>
                <w:color w:val="000000"/>
              </w:rPr>
              <w:t>15,0</w:t>
            </w:r>
          </w:p>
        </w:tc>
        <w:tc>
          <w:tcPr>
            <w:tcW w:w="1540" w:type="dxa"/>
            <w:shd w:val="clear" w:color="auto" w:fill="auto"/>
            <w:hideMark/>
          </w:tcPr>
          <w:p w:rsidR="007F4954" w:rsidRPr="000C5AEA" w:rsidRDefault="007F4954" w:rsidP="00786DB2">
            <w:pPr>
              <w:rPr>
                <w:color w:val="000000"/>
              </w:rPr>
            </w:pPr>
            <w:r w:rsidRPr="000C5AEA">
              <w:rPr>
                <w:color w:val="000000"/>
              </w:rPr>
              <w:t>15,0</w:t>
            </w:r>
          </w:p>
        </w:tc>
        <w:tc>
          <w:tcPr>
            <w:tcW w:w="1540" w:type="dxa"/>
            <w:shd w:val="clear" w:color="auto" w:fill="auto"/>
            <w:hideMark/>
          </w:tcPr>
          <w:p w:rsidR="007F4954" w:rsidRPr="000C5AEA" w:rsidRDefault="007F4954" w:rsidP="00786DB2">
            <w:pPr>
              <w:rPr>
                <w:color w:val="000000"/>
              </w:rPr>
            </w:pPr>
            <w:r w:rsidRPr="000C5AEA">
              <w:rPr>
                <w:color w:val="000000"/>
              </w:rPr>
              <w:t>16,0</w:t>
            </w:r>
          </w:p>
        </w:tc>
      </w:tr>
      <w:tr w:rsidR="007F4954" w:rsidRPr="000C5AEA" w:rsidTr="00786DB2">
        <w:trPr>
          <w:trHeight w:val="4528"/>
        </w:trPr>
        <w:tc>
          <w:tcPr>
            <w:tcW w:w="3280" w:type="dxa"/>
            <w:shd w:val="clear" w:color="auto" w:fill="auto"/>
            <w:hideMark/>
          </w:tcPr>
          <w:p w:rsidR="007F4954" w:rsidRPr="000C5AEA" w:rsidRDefault="007F4954" w:rsidP="00786DB2">
            <w:pPr>
              <w:rPr>
                <w:color w:val="000000"/>
              </w:rPr>
            </w:pPr>
            <w:r w:rsidRPr="000C5AEA">
              <w:rPr>
                <w:color w:val="000000"/>
              </w:rPr>
              <w:t>1 01 02030 01 1000 110</w:t>
            </w:r>
          </w:p>
        </w:tc>
        <w:tc>
          <w:tcPr>
            <w:tcW w:w="6340" w:type="dxa"/>
            <w:shd w:val="clear" w:color="auto" w:fill="auto"/>
            <w:hideMark/>
          </w:tcPr>
          <w:p w:rsidR="007F4954" w:rsidRPr="000C5AEA" w:rsidRDefault="007F4954" w:rsidP="00786DB2">
            <w:pPr>
              <w:rPr>
                <w:color w:val="000000"/>
              </w:rPr>
            </w:pPr>
            <w:r w:rsidRPr="000C5AEA">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40" w:type="dxa"/>
            <w:shd w:val="clear" w:color="auto" w:fill="auto"/>
            <w:hideMark/>
          </w:tcPr>
          <w:p w:rsidR="007F4954" w:rsidRPr="000C5AEA" w:rsidRDefault="007F4954" w:rsidP="00786DB2">
            <w:pPr>
              <w:rPr>
                <w:color w:val="000000"/>
              </w:rPr>
            </w:pPr>
            <w:r w:rsidRPr="000C5AEA">
              <w:rPr>
                <w:color w:val="000000"/>
              </w:rPr>
              <w:t>15,0</w:t>
            </w:r>
          </w:p>
        </w:tc>
        <w:tc>
          <w:tcPr>
            <w:tcW w:w="1540" w:type="dxa"/>
            <w:shd w:val="clear" w:color="auto" w:fill="auto"/>
            <w:hideMark/>
          </w:tcPr>
          <w:p w:rsidR="007F4954" w:rsidRPr="000C5AEA" w:rsidRDefault="007F4954" w:rsidP="00786DB2">
            <w:pPr>
              <w:rPr>
                <w:color w:val="000000"/>
              </w:rPr>
            </w:pPr>
            <w:r w:rsidRPr="000C5AEA">
              <w:rPr>
                <w:color w:val="000000"/>
              </w:rPr>
              <w:t>15,0</w:t>
            </w:r>
          </w:p>
        </w:tc>
        <w:tc>
          <w:tcPr>
            <w:tcW w:w="1540" w:type="dxa"/>
            <w:shd w:val="clear" w:color="auto" w:fill="auto"/>
            <w:hideMark/>
          </w:tcPr>
          <w:p w:rsidR="007F4954" w:rsidRPr="000C5AEA" w:rsidRDefault="007F4954" w:rsidP="00786DB2">
            <w:pPr>
              <w:rPr>
                <w:color w:val="000000"/>
              </w:rPr>
            </w:pPr>
            <w:r w:rsidRPr="000C5AEA">
              <w:rPr>
                <w:color w:val="000000"/>
              </w:rPr>
              <w:t>16,0</w:t>
            </w:r>
          </w:p>
        </w:tc>
      </w:tr>
      <w:tr w:rsidR="007F4954" w:rsidRPr="000C5AEA" w:rsidTr="00786DB2">
        <w:trPr>
          <w:trHeight w:val="1410"/>
        </w:trPr>
        <w:tc>
          <w:tcPr>
            <w:tcW w:w="3280" w:type="dxa"/>
            <w:shd w:val="clear" w:color="auto" w:fill="auto"/>
            <w:hideMark/>
          </w:tcPr>
          <w:p w:rsidR="007F4954" w:rsidRPr="000C5AEA" w:rsidRDefault="007F4954" w:rsidP="00786DB2">
            <w:pPr>
              <w:rPr>
                <w:color w:val="000000"/>
              </w:rPr>
            </w:pPr>
            <w:r w:rsidRPr="000C5AEA">
              <w:rPr>
                <w:color w:val="000000"/>
              </w:rPr>
              <w:lastRenderedPageBreak/>
              <w:t>1 01 02210 01 0000 110</w:t>
            </w:r>
          </w:p>
        </w:tc>
        <w:tc>
          <w:tcPr>
            <w:tcW w:w="6340" w:type="dxa"/>
            <w:shd w:val="clear" w:color="auto" w:fill="auto"/>
            <w:hideMark/>
          </w:tcPr>
          <w:p w:rsidR="007F4954" w:rsidRPr="000C5AEA" w:rsidRDefault="007F4954" w:rsidP="00786DB2">
            <w:pPr>
              <w:rPr>
                <w:color w:val="000000"/>
              </w:rPr>
            </w:pPr>
            <w:r w:rsidRPr="000C5AEA">
              <w:rPr>
                <w:color w:val="00000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540" w:type="dxa"/>
            <w:shd w:val="clear" w:color="auto" w:fill="auto"/>
            <w:hideMark/>
          </w:tcPr>
          <w:p w:rsidR="007F4954" w:rsidRPr="000C5AEA" w:rsidRDefault="007F4954" w:rsidP="00786DB2">
            <w:pPr>
              <w:rPr>
                <w:color w:val="000000"/>
              </w:rPr>
            </w:pPr>
            <w:r w:rsidRPr="000C5AEA">
              <w:rPr>
                <w:color w:val="000000"/>
              </w:rPr>
              <w:t>56,0</w:t>
            </w:r>
          </w:p>
        </w:tc>
        <w:tc>
          <w:tcPr>
            <w:tcW w:w="1540" w:type="dxa"/>
            <w:shd w:val="clear" w:color="auto" w:fill="auto"/>
            <w:hideMark/>
          </w:tcPr>
          <w:p w:rsidR="007F4954" w:rsidRPr="000C5AEA" w:rsidRDefault="007F4954" w:rsidP="00786DB2">
            <w:pPr>
              <w:rPr>
                <w:color w:val="000000"/>
              </w:rPr>
            </w:pPr>
            <w:r w:rsidRPr="000C5AEA">
              <w:rPr>
                <w:color w:val="000000"/>
              </w:rPr>
              <w:t>60,0</w:t>
            </w:r>
          </w:p>
        </w:tc>
        <w:tc>
          <w:tcPr>
            <w:tcW w:w="1540" w:type="dxa"/>
            <w:shd w:val="clear" w:color="auto" w:fill="auto"/>
            <w:hideMark/>
          </w:tcPr>
          <w:p w:rsidR="007F4954" w:rsidRPr="000C5AEA" w:rsidRDefault="007F4954" w:rsidP="00786DB2">
            <w:pPr>
              <w:rPr>
                <w:color w:val="000000"/>
              </w:rPr>
            </w:pPr>
            <w:r w:rsidRPr="000C5AEA">
              <w:rPr>
                <w:color w:val="000000"/>
              </w:rPr>
              <w:t>65,0</w:t>
            </w:r>
          </w:p>
        </w:tc>
      </w:tr>
      <w:tr w:rsidR="007F4954" w:rsidRPr="000C5AEA" w:rsidTr="00786DB2">
        <w:trPr>
          <w:trHeight w:val="922"/>
        </w:trPr>
        <w:tc>
          <w:tcPr>
            <w:tcW w:w="3280" w:type="dxa"/>
            <w:shd w:val="clear" w:color="auto" w:fill="auto"/>
            <w:hideMark/>
          </w:tcPr>
          <w:p w:rsidR="007F4954" w:rsidRPr="000C5AEA" w:rsidRDefault="007F4954" w:rsidP="00786DB2">
            <w:pPr>
              <w:rPr>
                <w:bCs/>
                <w:color w:val="000000"/>
              </w:rPr>
            </w:pPr>
            <w:r w:rsidRPr="000C5AEA">
              <w:rPr>
                <w:bCs/>
                <w:color w:val="000000"/>
              </w:rPr>
              <w:t>1 03 00000 00 0000 000</w:t>
            </w:r>
          </w:p>
        </w:tc>
        <w:tc>
          <w:tcPr>
            <w:tcW w:w="6340" w:type="dxa"/>
            <w:shd w:val="clear" w:color="auto" w:fill="auto"/>
            <w:hideMark/>
          </w:tcPr>
          <w:p w:rsidR="007F4954" w:rsidRPr="000C5AEA" w:rsidRDefault="007F4954" w:rsidP="00786DB2">
            <w:pPr>
              <w:rPr>
                <w:bCs/>
                <w:color w:val="000000"/>
              </w:rPr>
            </w:pPr>
            <w:r w:rsidRPr="000C5AEA">
              <w:rPr>
                <w:bCs/>
                <w:color w:val="000000"/>
              </w:rPr>
              <w:t>НАЛОГИ НА ТОВАРЫ (РАБОТЫ, УСЛУГИ), РЕАЛИЗУЕМЫЕ НА ТЕРРИТОРИИ РОССИЙСКОЙ ФЕДЕРАЦИИ</w:t>
            </w:r>
          </w:p>
        </w:tc>
        <w:tc>
          <w:tcPr>
            <w:tcW w:w="1540" w:type="dxa"/>
            <w:shd w:val="clear" w:color="auto" w:fill="auto"/>
            <w:hideMark/>
          </w:tcPr>
          <w:p w:rsidR="007F4954" w:rsidRPr="000C5AEA" w:rsidRDefault="007F4954" w:rsidP="00786DB2">
            <w:pPr>
              <w:rPr>
                <w:bCs/>
                <w:color w:val="000000"/>
              </w:rPr>
            </w:pPr>
            <w:r w:rsidRPr="000C5AEA">
              <w:rPr>
                <w:bCs/>
                <w:color w:val="000000"/>
              </w:rPr>
              <w:t>829,6</w:t>
            </w:r>
          </w:p>
        </w:tc>
        <w:tc>
          <w:tcPr>
            <w:tcW w:w="1540" w:type="dxa"/>
            <w:shd w:val="clear" w:color="auto" w:fill="auto"/>
            <w:hideMark/>
          </w:tcPr>
          <w:p w:rsidR="007F4954" w:rsidRPr="000C5AEA" w:rsidRDefault="007F4954" w:rsidP="00786DB2">
            <w:pPr>
              <w:rPr>
                <w:bCs/>
                <w:color w:val="000000"/>
              </w:rPr>
            </w:pPr>
            <w:r w:rsidRPr="000C5AEA">
              <w:rPr>
                <w:bCs/>
                <w:color w:val="000000"/>
              </w:rPr>
              <w:t>1 102,7</w:t>
            </w:r>
          </w:p>
        </w:tc>
        <w:tc>
          <w:tcPr>
            <w:tcW w:w="1540" w:type="dxa"/>
            <w:shd w:val="clear" w:color="auto" w:fill="auto"/>
            <w:hideMark/>
          </w:tcPr>
          <w:p w:rsidR="007F4954" w:rsidRPr="000C5AEA" w:rsidRDefault="007F4954" w:rsidP="00786DB2">
            <w:pPr>
              <w:rPr>
                <w:bCs/>
                <w:color w:val="000000"/>
              </w:rPr>
            </w:pPr>
            <w:r w:rsidRPr="000C5AEA">
              <w:rPr>
                <w:bCs/>
                <w:color w:val="000000"/>
              </w:rPr>
              <w:t>1 144,7</w:t>
            </w:r>
          </w:p>
        </w:tc>
      </w:tr>
      <w:tr w:rsidR="007F4954" w:rsidRPr="000C5AEA" w:rsidTr="00786DB2">
        <w:trPr>
          <w:trHeight w:val="1125"/>
        </w:trPr>
        <w:tc>
          <w:tcPr>
            <w:tcW w:w="3280" w:type="dxa"/>
            <w:shd w:val="clear" w:color="auto" w:fill="auto"/>
            <w:hideMark/>
          </w:tcPr>
          <w:p w:rsidR="007F4954" w:rsidRPr="000C5AEA" w:rsidRDefault="007F4954" w:rsidP="00786DB2">
            <w:pPr>
              <w:rPr>
                <w:bCs/>
                <w:color w:val="000000"/>
              </w:rPr>
            </w:pPr>
            <w:r w:rsidRPr="000C5AEA">
              <w:rPr>
                <w:bCs/>
                <w:color w:val="000000"/>
              </w:rPr>
              <w:t>1 03 02000 01 0000 110</w:t>
            </w:r>
          </w:p>
        </w:tc>
        <w:tc>
          <w:tcPr>
            <w:tcW w:w="6340" w:type="dxa"/>
            <w:shd w:val="clear" w:color="auto" w:fill="auto"/>
            <w:hideMark/>
          </w:tcPr>
          <w:p w:rsidR="007F4954" w:rsidRPr="000C5AEA" w:rsidRDefault="007F4954" w:rsidP="00786DB2">
            <w:pPr>
              <w:rPr>
                <w:bCs/>
                <w:color w:val="000000"/>
              </w:rPr>
            </w:pPr>
            <w:r w:rsidRPr="000C5AEA">
              <w:rPr>
                <w:bCs/>
                <w:color w:val="000000"/>
              </w:rPr>
              <w:t>Акцизы по подакцизным товарам (продукции), производимым на территории Российской Федерации</w:t>
            </w:r>
          </w:p>
        </w:tc>
        <w:tc>
          <w:tcPr>
            <w:tcW w:w="1540" w:type="dxa"/>
            <w:shd w:val="clear" w:color="auto" w:fill="auto"/>
            <w:hideMark/>
          </w:tcPr>
          <w:p w:rsidR="007F4954" w:rsidRPr="000C5AEA" w:rsidRDefault="007F4954" w:rsidP="00786DB2">
            <w:pPr>
              <w:rPr>
                <w:bCs/>
                <w:color w:val="000000"/>
              </w:rPr>
            </w:pPr>
            <w:r w:rsidRPr="000C5AEA">
              <w:rPr>
                <w:bCs/>
                <w:color w:val="000000"/>
              </w:rPr>
              <w:t>829,6</w:t>
            </w:r>
          </w:p>
        </w:tc>
        <w:tc>
          <w:tcPr>
            <w:tcW w:w="1540" w:type="dxa"/>
            <w:shd w:val="clear" w:color="auto" w:fill="auto"/>
            <w:hideMark/>
          </w:tcPr>
          <w:p w:rsidR="007F4954" w:rsidRPr="000C5AEA" w:rsidRDefault="007F4954" w:rsidP="00786DB2">
            <w:pPr>
              <w:rPr>
                <w:bCs/>
                <w:color w:val="000000"/>
              </w:rPr>
            </w:pPr>
            <w:r w:rsidRPr="000C5AEA">
              <w:rPr>
                <w:bCs/>
                <w:color w:val="000000"/>
              </w:rPr>
              <w:t>1 102,7</w:t>
            </w:r>
          </w:p>
        </w:tc>
        <w:tc>
          <w:tcPr>
            <w:tcW w:w="1540" w:type="dxa"/>
            <w:shd w:val="clear" w:color="auto" w:fill="auto"/>
            <w:hideMark/>
          </w:tcPr>
          <w:p w:rsidR="007F4954" w:rsidRPr="000C5AEA" w:rsidRDefault="007F4954" w:rsidP="00786DB2">
            <w:pPr>
              <w:rPr>
                <w:bCs/>
                <w:color w:val="000000"/>
              </w:rPr>
            </w:pPr>
            <w:r w:rsidRPr="000C5AEA">
              <w:rPr>
                <w:bCs/>
                <w:color w:val="000000"/>
              </w:rPr>
              <w:t>1 144,7</w:t>
            </w:r>
          </w:p>
        </w:tc>
      </w:tr>
      <w:tr w:rsidR="007F4954" w:rsidRPr="000C5AEA" w:rsidTr="00786DB2">
        <w:trPr>
          <w:trHeight w:val="1931"/>
        </w:trPr>
        <w:tc>
          <w:tcPr>
            <w:tcW w:w="3280" w:type="dxa"/>
            <w:shd w:val="clear" w:color="auto" w:fill="auto"/>
            <w:hideMark/>
          </w:tcPr>
          <w:p w:rsidR="007F4954" w:rsidRPr="000C5AEA" w:rsidRDefault="007F4954" w:rsidP="00786DB2">
            <w:pPr>
              <w:rPr>
                <w:color w:val="000000"/>
              </w:rPr>
            </w:pPr>
            <w:r w:rsidRPr="000C5AEA">
              <w:rPr>
                <w:color w:val="000000"/>
              </w:rPr>
              <w:t>1 03 02230 01 0000 110</w:t>
            </w:r>
          </w:p>
        </w:tc>
        <w:tc>
          <w:tcPr>
            <w:tcW w:w="6340" w:type="dxa"/>
            <w:shd w:val="clear" w:color="auto" w:fill="auto"/>
            <w:hideMark/>
          </w:tcPr>
          <w:p w:rsidR="007F4954" w:rsidRPr="000C5AEA" w:rsidRDefault="007F4954" w:rsidP="00786DB2">
            <w:pPr>
              <w:rPr>
                <w:color w:val="000000"/>
              </w:rPr>
            </w:pPr>
            <w:r w:rsidRPr="000C5AEA">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0" w:type="dxa"/>
            <w:shd w:val="clear" w:color="auto" w:fill="auto"/>
            <w:hideMark/>
          </w:tcPr>
          <w:p w:rsidR="007F4954" w:rsidRPr="000C5AEA" w:rsidRDefault="007F4954" w:rsidP="00786DB2">
            <w:pPr>
              <w:rPr>
                <w:color w:val="000000"/>
              </w:rPr>
            </w:pPr>
            <w:r w:rsidRPr="000C5AEA">
              <w:rPr>
                <w:color w:val="000000"/>
              </w:rPr>
              <w:t>434,1</w:t>
            </w:r>
          </w:p>
        </w:tc>
        <w:tc>
          <w:tcPr>
            <w:tcW w:w="1540" w:type="dxa"/>
            <w:shd w:val="clear" w:color="auto" w:fill="auto"/>
            <w:hideMark/>
          </w:tcPr>
          <w:p w:rsidR="007F4954" w:rsidRPr="000C5AEA" w:rsidRDefault="007F4954" w:rsidP="00786DB2">
            <w:pPr>
              <w:rPr>
                <w:color w:val="000000"/>
              </w:rPr>
            </w:pPr>
            <w:r w:rsidRPr="000C5AEA">
              <w:rPr>
                <w:color w:val="000000"/>
              </w:rPr>
              <w:t>576,3</w:t>
            </w:r>
          </w:p>
        </w:tc>
        <w:tc>
          <w:tcPr>
            <w:tcW w:w="1540" w:type="dxa"/>
            <w:shd w:val="clear" w:color="auto" w:fill="auto"/>
            <w:hideMark/>
          </w:tcPr>
          <w:p w:rsidR="007F4954" w:rsidRPr="000C5AEA" w:rsidRDefault="007F4954" w:rsidP="00786DB2">
            <w:pPr>
              <w:rPr>
                <w:color w:val="000000"/>
              </w:rPr>
            </w:pPr>
            <w:r w:rsidRPr="000C5AEA">
              <w:rPr>
                <w:color w:val="000000"/>
              </w:rPr>
              <w:t>597,3</w:t>
            </w:r>
          </w:p>
        </w:tc>
      </w:tr>
      <w:tr w:rsidR="007F4954" w:rsidRPr="000C5AEA" w:rsidTr="00786DB2">
        <w:trPr>
          <w:trHeight w:val="3111"/>
        </w:trPr>
        <w:tc>
          <w:tcPr>
            <w:tcW w:w="3280" w:type="dxa"/>
            <w:shd w:val="clear" w:color="auto" w:fill="auto"/>
            <w:hideMark/>
          </w:tcPr>
          <w:p w:rsidR="007F4954" w:rsidRPr="000C5AEA" w:rsidRDefault="007F4954" w:rsidP="00786DB2">
            <w:pPr>
              <w:rPr>
                <w:color w:val="000000"/>
              </w:rPr>
            </w:pPr>
            <w:r w:rsidRPr="000C5AEA">
              <w:rPr>
                <w:color w:val="000000"/>
              </w:rPr>
              <w:t>1 03 02231 01 0000 110</w:t>
            </w:r>
          </w:p>
        </w:tc>
        <w:tc>
          <w:tcPr>
            <w:tcW w:w="6340" w:type="dxa"/>
            <w:shd w:val="clear" w:color="auto" w:fill="auto"/>
            <w:hideMark/>
          </w:tcPr>
          <w:p w:rsidR="007F4954" w:rsidRPr="000C5AEA" w:rsidRDefault="007F4954" w:rsidP="00786DB2">
            <w:pPr>
              <w:rPr>
                <w:color w:val="000000"/>
              </w:rPr>
            </w:pPr>
            <w:r w:rsidRPr="000C5AEA">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40" w:type="dxa"/>
            <w:shd w:val="clear" w:color="auto" w:fill="auto"/>
            <w:hideMark/>
          </w:tcPr>
          <w:p w:rsidR="007F4954" w:rsidRPr="000C5AEA" w:rsidRDefault="007F4954" w:rsidP="00786DB2">
            <w:pPr>
              <w:rPr>
                <w:color w:val="000000"/>
              </w:rPr>
            </w:pPr>
            <w:r w:rsidRPr="000C5AEA">
              <w:rPr>
                <w:color w:val="000000"/>
              </w:rPr>
              <w:t>434,1</w:t>
            </w:r>
          </w:p>
        </w:tc>
        <w:tc>
          <w:tcPr>
            <w:tcW w:w="1540" w:type="dxa"/>
            <w:shd w:val="clear" w:color="auto" w:fill="auto"/>
            <w:hideMark/>
          </w:tcPr>
          <w:p w:rsidR="007F4954" w:rsidRPr="000C5AEA" w:rsidRDefault="007F4954" w:rsidP="00786DB2">
            <w:pPr>
              <w:rPr>
                <w:color w:val="000000"/>
              </w:rPr>
            </w:pPr>
            <w:r w:rsidRPr="000C5AEA">
              <w:rPr>
                <w:color w:val="000000"/>
              </w:rPr>
              <w:t>576,3</w:t>
            </w:r>
          </w:p>
        </w:tc>
        <w:tc>
          <w:tcPr>
            <w:tcW w:w="1540" w:type="dxa"/>
            <w:shd w:val="clear" w:color="auto" w:fill="auto"/>
            <w:hideMark/>
          </w:tcPr>
          <w:p w:rsidR="007F4954" w:rsidRPr="000C5AEA" w:rsidRDefault="007F4954" w:rsidP="00786DB2">
            <w:pPr>
              <w:rPr>
                <w:color w:val="000000"/>
              </w:rPr>
            </w:pPr>
            <w:r w:rsidRPr="000C5AEA">
              <w:rPr>
                <w:color w:val="000000"/>
              </w:rPr>
              <w:t>597,3</w:t>
            </w:r>
          </w:p>
        </w:tc>
      </w:tr>
      <w:tr w:rsidR="007F4954" w:rsidRPr="000C5AEA" w:rsidTr="00786DB2">
        <w:trPr>
          <w:trHeight w:val="2186"/>
        </w:trPr>
        <w:tc>
          <w:tcPr>
            <w:tcW w:w="3280" w:type="dxa"/>
            <w:shd w:val="clear" w:color="auto" w:fill="auto"/>
            <w:hideMark/>
          </w:tcPr>
          <w:p w:rsidR="007F4954" w:rsidRPr="000C5AEA" w:rsidRDefault="007F4954" w:rsidP="00786DB2">
            <w:pPr>
              <w:rPr>
                <w:color w:val="000000"/>
              </w:rPr>
            </w:pPr>
            <w:r w:rsidRPr="000C5AEA">
              <w:rPr>
                <w:color w:val="000000"/>
              </w:rPr>
              <w:lastRenderedPageBreak/>
              <w:t>1 03 02240 01 0000 110</w:t>
            </w:r>
          </w:p>
        </w:tc>
        <w:tc>
          <w:tcPr>
            <w:tcW w:w="6340" w:type="dxa"/>
            <w:shd w:val="clear" w:color="auto" w:fill="auto"/>
            <w:hideMark/>
          </w:tcPr>
          <w:p w:rsidR="007F4954" w:rsidRPr="000C5AEA" w:rsidRDefault="007F4954" w:rsidP="00786DB2">
            <w:pPr>
              <w:rPr>
                <w:color w:val="000000"/>
              </w:rPr>
            </w:pPr>
            <w:r w:rsidRPr="000C5AEA">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0" w:type="dxa"/>
            <w:shd w:val="clear" w:color="auto" w:fill="auto"/>
            <w:hideMark/>
          </w:tcPr>
          <w:p w:rsidR="007F4954" w:rsidRPr="000C5AEA" w:rsidRDefault="007F4954" w:rsidP="00786DB2">
            <w:pPr>
              <w:rPr>
                <w:color w:val="000000"/>
              </w:rPr>
            </w:pPr>
            <w:r w:rsidRPr="000C5AEA">
              <w:rPr>
                <w:color w:val="000000"/>
              </w:rPr>
              <w:t>2,1</w:t>
            </w:r>
          </w:p>
        </w:tc>
        <w:tc>
          <w:tcPr>
            <w:tcW w:w="1540" w:type="dxa"/>
            <w:shd w:val="clear" w:color="auto" w:fill="auto"/>
            <w:hideMark/>
          </w:tcPr>
          <w:p w:rsidR="007F4954" w:rsidRPr="000C5AEA" w:rsidRDefault="007F4954" w:rsidP="00786DB2">
            <w:pPr>
              <w:rPr>
                <w:color w:val="000000"/>
              </w:rPr>
            </w:pPr>
            <w:r w:rsidRPr="000C5AEA">
              <w:rPr>
                <w:color w:val="000000"/>
              </w:rPr>
              <w:t>2,8</w:t>
            </w:r>
          </w:p>
        </w:tc>
        <w:tc>
          <w:tcPr>
            <w:tcW w:w="1540" w:type="dxa"/>
            <w:shd w:val="clear" w:color="auto" w:fill="auto"/>
            <w:hideMark/>
          </w:tcPr>
          <w:p w:rsidR="007F4954" w:rsidRPr="000C5AEA" w:rsidRDefault="007F4954" w:rsidP="00786DB2">
            <w:pPr>
              <w:rPr>
                <w:color w:val="000000"/>
              </w:rPr>
            </w:pPr>
            <w:r w:rsidRPr="000C5AEA">
              <w:rPr>
                <w:color w:val="000000"/>
              </w:rPr>
              <w:t>2,9</w:t>
            </w:r>
          </w:p>
        </w:tc>
      </w:tr>
      <w:tr w:rsidR="007F4954" w:rsidRPr="000C5AEA" w:rsidTr="00786DB2">
        <w:trPr>
          <w:trHeight w:val="3539"/>
        </w:trPr>
        <w:tc>
          <w:tcPr>
            <w:tcW w:w="3280" w:type="dxa"/>
            <w:shd w:val="clear" w:color="auto" w:fill="auto"/>
            <w:hideMark/>
          </w:tcPr>
          <w:p w:rsidR="007F4954" w:rsidRPr="000C5AEA" w:rsidRDefault="007F4954" w:rsidP="00786DB2">
            <w:pPr>
              <w:rPr>
                <w:color w:val="000000"/>
              </w:rPr>
            </w:pPr>
            <w:r w:rsidRPr="000C5AEA">
              <w:rPr>
                <w:color w:val="000000"/>
              </w:rPr>
              <w:t>1 03 02241 01 0000 110</w:t>
            </w:r>
          </w:p>
        </w:tc>
        <w:tc>
          <w:tcPr>
            <w:tcW w:w="6340" w:type="dxa"/>
            <w:shd w:val="clear" w:color="auto" w:fill="auto"/>
            <w:hideMark/>
          </w:tcPr>
          <w:p w:rsidR="007F4954" w:rsidRPr="000C5AEA" w:rsidRDefault="007F4954" w:rsidP="00786DB2">
            <w:pPr>
              <w:rPr>
                <w:color w:val="000000"/>
              </w:rPr>
            </w:pPr>
            <w:r w:rsidRPr="000C5AEA">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40" w:type="dxa"/>
            <w:shd w:val="clear" w:color="auto" w:fill="auto"/>
            <w:hideMark/>
          </w:tcPr>
          <w:p w:rsidR="007F4954" w:rsidRPr="000C5AEA" w:rsidRDefault="007F4954" w:rsidP="00786DB2">
            <w:pPr>
              <w:rPr>
                <w:color w:val="000000"/>
              </w:rPr>
            </w:pPr>
            <w:r w:rsidRPr="000C5AEA">
              <w:rPr>
                <w:color w:val="000000"/>
              </w:rPr>
              <w:t>2,1</w:t>
            </w:r>
          </w:p>
        </w:tc>
        <w:tc>
          <w:tcPr>
            <w:tcW w:w="1540" w:type="dxa"/>
            <w:shd w:val="clear" w:color="auto" w:fill="auto"/>
            <w:hideMark/>
          </w:tcPr>
          <w:p w:rsidR="007F4954" w:rsidRPr="000C5AEA" w:rsidRDefault="007F4954" w:rsidP="00786DB2">
            <w:pPr>
              <w:rPr>
                <w:color w:val="000000"/>
              </w:rPr>
            </w:pPr>
            <w:r w:rsidRPr="000C5AEA">
              <w:rPr>
                <w:color w:val="000000"/>
              </w:rPr>
              <w:t>2,8</w:t>
            </w:r>
          </w:p>
        </w:tc>
        <w:tc>
          <w:tcPr>
            <w:tcW w:w="1540" w:type="dxa"/>
            <w:shd w:val="clear" w:color="auto" w:fill="auto"/>
            <w:hideMark/>
          </w:tcPr>
          <w:p w:rsidR="007F4954" w:rsidRPr="000C5AEA" w:rsidRDefault="007F4954" w:rsidP="00786DB2">
            <w:pPr>
              <w:rPr>
                <w:color w:val="000000"/>
              </w:rPr>
            </w:pPr>
            <w:r w:rsidRPr="000C5AEA">
              <w:rPr>
                <w:color w:val="000000"/>
              </w:rPr>
              <w:t>2,9</w:t>
            </w:r>
          </w:p>
        </w:tc>
      </w:tr>
      <w:tr w:rsidR="007F4954" w:rsidRPr="000C5AEA" w:rsidTr="00786DB2">
        <w:trPr>
          <w:trHeight w:val="1808"/>
        </w:trPr>
        <w:tc>
          <w:tcPr>
            <w:tcW w:w="3280" w:type="dxa"/>
            <w:shd w:val="clear" w:color="auto" w:fill="auto"/>
            <w:hideMark/>
          </w:tcPr>
          <w:p w:rsidR="007F4954" w:rsidRPr="000C5AEA" w:rsidRDefault="007F4954" w:rsidP="00786DB2">
            <w:pPr>
              <w:rPr>
                <w:color w:val="000000"/>
              </w:rPr>
            </w:pPr>
            <w:r w:rsidRPr="000C5AEA">
              <w:rPr>
                <w:color w:val="000000"/>
              </w:rPr>
              <w:t>1 03 02250 01 0000 110</w:t>
            </w:r>
          </w:p>
        </w:tc>
        <w:tc>
          <w:tcPr>
            <w:tcW w:w="6340" w:type="dxa"/>
            <w:shd w:val="clear" w:color="auto" w:fill="auto"/>
            <w:hideMark/>
          </w:tcPr>
          <w:p w:rsidR="007F4954" w:rsidRPr="000C5AEA" w:rsidRDefault="007F4954" w:rsidP="00786DB2">
            <w:pPr>
              <w:rPr>
                <w:color w:val="000000"/>
              </w:rPr>
            </w:pPr>
            <w:r w:rsidRPr="000C5AEA">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0" w:type="dxa"/>
            <w:shd w:val="clear" w:color="auto" w:fill="auto"/>
            <w:hideMark/>
          </w:tcPr>
          <w:p w:rsidR="007F4954" w:rsidRPr="000C5AEA" w:rsidRDefault="007F4954" w:rsidP="00786DB2">
            <w:pPr>
              <w:rPr>
                <w:color w:val="000000"/>
              </w:rPr>
            </w:pPr>
            <w:r w:rsidRPr="000C5AEA">
              <w:rPr>
                <w:color w:val="000000"/>
              </w:rPr>
              <w:t>419,9</w:t>
            </w:r>
          </w:p>
        </w:tc>
        <w:tc>
          <w:tcPr>
            <w:tcW w:w="1540" w:type="dxa"/>
            <w:shd w:val="clear" w:color="auto" w:fill="auto"/>
            <w:hideMark/>
          </w:tcPr>
          <w:p w:rsidR="007F4954" w:rsidRPr="000C5AEA" w:rsidRDefault="007F4954" w:rsidP="00786DB2">
            <w:pPr>
              <w:rPr>
                <w:color w:val="000000"/>
              </w:rPr>
            </w:pPr>
            <w:r w:rsidRPr="000C5AEA">
              <w:rPr>
                <w:color w:val="000000"/>
              </w:rPr>
              <w:t>557,4</w:t>
            </w:r>
          </w:p>
        </w:tc>
        <w:tc>
          <w:tcPr>
            <w:tcW w:w="1540" w:type="dxa"/>
            <w:shd w:val="clear" w:color="auto" w:fill="auto"/>
            <w:hideMark/>
          </w:tcPr>
          <w:p w:rsidR="007F4954" w:rsidRPr="000C5AEA" w:rsidRDefault="007F4954" w:rsidP="00786DB2">
            <w:pPr>
              <w:rPr>
                <w:color w:val="000000"/>
              </w:rPr>
            </w:pPr>
            <w:r w:rsidRPr="000C5AEA">
              <w:rPr>
                <w:color w:val="000000"/>
              </w:rPr>
              <w:t>578,1</w:t>
            </w:r>
          </w:p>
        </w:tc>
      </w:tr>
      <w:tr w:rsidR="007F4954" w:rsidRPr="000C5AEA" w:rsidTr="00786DB2">
        <w:trPr>
          <w:trHeight w:val="3111"/>
        </w:trPr>
        <w:tc>
          <w:tcPr>
            <w:tcW w:w="3280" w:type="dxa"/>
            <w:shd w:val="clear" w:color="auto" w:fill="auto"/>
            <w:hideMark/>
          </w:tcPr>
          <w:p w:rsidR="007F4954" w:rsidRPr="000C5AEA" w:rsidRDefault="007F4954" w:rsidP="00786DB2">
            <w:pPr>
              <w:rPr>
                <w:color w:val="000000"/>
              </w:rPr>
            </w:pPr>
            <w:r w:rsidRPr="000C5AEA">
              <w:rPr>
                <w:color w:val="000000"/>
              </w:rPr>
              <w:lastRenderedPageBreak/>
              <w:t>1 03 02251 01 0000 110</w:t>
            </w:r>
          </w:p>
        </w:tc>
        <w:tc>
          <w:tcPr>
            <w:tcW w:w="6340" w:type="dxa"/>
            <w:shd w:val="clear" w:color="auto" w:fill="auto"/>
            <w:hideMark/>
          </w:tcPr>
          <w:p w:rsidR="007F4954" w:rsidRPr="000C5AEA" w:rsidRDefault="007F4954" w:rsidP="00786DB2">
            <w:pPr>
              <w:rPr>
                <w:color w:val="000000"/>
              </w:rPr>
            </w:pPr>
            <w:r w:rsidRPr="000C5AEA">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40" w:type="dxa"/>
            <w:shd w:val="clear" w:color="auto" w:fill="auto"/>
            <w:hideMark/>
          </w:tcPr>
          <w:p w:rsidR="007F4954" w:rsidRPr="000C5AEA" w:rsidRDefault="007F4954" w:rsidP="00786DB2">
            <w:pPr>
              <w:rPr>
                <w:color w:val="000000"/>
              </w:rPr>
            </w:pPr>
            <w:r w:rsidRPr="000C5AEA">
              <w:rPr>
                <w:color w:val="000000"/>
              </w:rPr>
              <w:t>419,9</w:t>
            </w:r>
          </w:p>
        </w:tc>
        <w:tc>
          <w:tcPr>
            <w:tcW w:w="1540" w:type="dxa"/>
            <w:shd w:val="clear" w:color="auto" w:fill="auto"/>
            <w:hideMark/>
          </w:tcPr>
          <w:p w:rsidR="007F4954" w:rsidRPr="000C5AEA" w:rsidRDefault="007F4954" w:rsidP="00786DB2">
            <w:pPr>
              <w:rPr>
                <w:color w:val="000000"/>
              </w:rPr>
            </w:pPr>
            <w:r w:rsidRPr="000C5AEA">
              <w:rPr>
                <w:color w:val="000000"/>
              </w:rPr>
              <w:t>557,4</w:t>
            </w:r>
          </w:p>
        </w:tc>
        <w:tc>
          <w:tcPr>
            <w:tcW w:w="1540" w:type="dxa"/>
            <w:shd w:val="clear" w:color="auto" w:fill="auto"/>
            <w:hideMark/>
          </w:tcPr>
          <w:p w:rsidR="007F4954" w:rsidRPr="000C5AEA" w:rsidRDefault="007F4954" w:rsidP="00786DB2">
            <w:pPr>
              <w:rPr>
                <w:color w:val="000000"/>
              </w:rPr>
            </w:pPr>
            <w:r w:rsidRPr="000C5AEA">
              <w:rPr>
                <w:color w:val="000000"/>
              </w:rPr>
              <w:t>578,1</w:t>
            </w:r>
          </w:p>
        </w:tc>
      </w:tr>
      <w:tr w:rsidR="007F4954" w:rsidRPr="000C5AEA" w:rsidTr="00786DB2">
        <w:trPr>
          <w:trHeight w:val="1866"/>
        </w:trPr>
        <w:tc>
          <w:tcPr>
            <w:tcW w:w="3280" w:type="dxa"/>
            <w:shd w:val="clear" w:color="auto" w:fill="auto"/>
            <w:hideMark/>
          </w:tcPr>
          <w:p w:rsidR="007F4954" w:rsidRPr="000C5AEA" w:rsidRDefault="007F4954" w:rsidP="00786DB2">
            <w:pPr>
              <w:rPr>
                <w:color w:val="000000"/>
              </w:rPr>
            </w:pPr>
            <w:r w:rsidRPr="000C5AEA">
              <w:rPr>
                <w:color w:val="000000"/>
              </w:rPr>
              <w:t>1 03 02260 01 0000 110</w:t>
            </w:r>
          </w:p>
        </w:tc>
        <w:tc>
          <w:tcPr>
            <w:tcW w:w="6340" w:type="dxa"/>
            <w:shd w:val="clear" w:color="auto" w:fill="auto"/>
            <w:hideMark/>
          </w:tcPr>
          <w:p w:rsidR="007F4954" w:rsidRPr="000C5AEA" w:rsidRDefault="007F4954" w:rsidP="00786DB2">
            <w:pPr>
              <w:rPr>
                <w:color w:val="000000"/>
              </w:rPr>
            </w:pPr>
            <w:r w:rsidRPr="000C5AEA">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40" w:type="dxa"/>
            <w:shd w:val="clear" w:color="auto" w:fill="auto"/>
            <w:hideMark/>
          </w:tcPr>
          <w:p w:rsidR="007F4954" w:rsidRPr="000C5AEA" w:rsidRDefault="007F4954" w:rsidP="00786DB2">
            <w:pPr>
              <w:rPr>
                <w:color w:val="000000"/>
              </w:rPr>
            </w:pPr>
            <w:r w:rsidRPr="000C5AEA">
              <w:rPr>
                <w:color w:val="000000"/>
              </w:rPr>
              <w:t>-26,5</w:t>
            </w:r>
          </w:p>
        </w:tc>
        <w:tc>
          <w:tcPr>
            <w:tcW w:w="1540" w:type="dxa"/>
            <w:shd w:val="clear" w:color="auto" w:fill="auto"/>
            <w:hideMark/>
          </w:tcPr>
          <w:p w:rsidR="007F4954" w:rsidRPr="000C5AEA" w:rsidRDefault="007F4954" w:rsidP="00786DB2">
            <w:pPr>
              <w:rPr>
                <w:color w:val="000000"/>
              </w:rPr>
            </w:pPr>
            <w:r w:rsidRPr="000C5AEA">
              <w:rPr>
                <w:color w:val="000000"/>
              </w:rPr>
              <w:t>-33,8</w:t>
            </w:r>
          </w:p>
        </w:tc>
        <w:tc>
          <w:tcPr>
            <w:tcW w:w="1540" w:type="dxa"/>
            <w:shd w:val="clear" w:color="auto" w:fill="auto"/>
            <w:hideMark/>
          </w:tcPr>
          <w:p w:rsidR="007F4954" w:rsidRPr="000C5AEA" w:rsidRDefault="007F4954" w:rsidP="00786DB2">
            <w:pPr>
              <w:rPr>
                <w:color w:val="000000"/>
              </w:rPr>
            </w:pPr>
            <w:r w:rsidRPr="000C5AEA">
              <w:rPr>
                <w:color w:val="000000"/>
              </w:rPr>
              <w:t>-33,6</w:t>
            </w:r>
          </w:p>
        </w:tc>
      </w:tr>
      <w:tr w:rsidR="007F4954" w:rsidRPr="000C5AEA" w:rsidTr="00786DB2">
        <w:trPr>
          <w:trHeight w:val="3170"/>
        </w:trPr>
        <w:tc>
          <w:tcPr>
            <w:tcW w:w="3280" w:type="dxa"/>
            <w:shd w:val="clear" w:color="auto" w:fill="auto"/>
            <w:hideMark/>
          </w:tcPr>
          <w:p w:rsidR="007F4954" w:rsidRPr="000C5AEA" w:rsidRDefault="007F4954" w:rsidP="00786DB2">
            <w:pPr>
              <w:rPr>
                <w:color w:val="000000"/>
              </w:rPr>
            </w:pPr>
            <w:r w:rsidRPr="000C5AEA">
              <w:rPr>
                <w:color w:val="000000"/>
              </w:rPr>
              <w:t>1 03 02261 01 0000 110</w:t>
            </w:r>
          </w:p>
        </w:tc>
        <w:tc>
          <w:tcPr>
            <w:tcW w:w="6340" w:type="dxa"/>
            <w:shd w:val="clear" w:color="auto" w:fill="auto"/>
            <w:hideMark/>
          </w:tcPr>
          <w:p w:rsidR="007F4954" w:rsidRPr="000C5AEA" w:rsidRDefault="007F4954" w:rsidP="00786DB2">
            <w:pPr>
              <w:rPr>
                <w:color w:val="000000"/>
              </w:rPr>
            </w:pPr>
            <w:r w:rsidRPr="000C5AEA">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40" w:type="dxa"/>
            <w:shd w:val="clear" w:color="auto" w:fill="auto"/>
            <w:hideMark/>
          </w:tcPr>
          <w:p w:rsidR="007F4954" w:rsidRPr="000C5AEA" w:rsidRDefault="007F4954" w:rsidP="00786DB2">
            <w:pPr>
              <w:rPr>
                <w:color w:val="000000"/>
              </w:rPr>
            </w:pPr>
            <w:r w:rsidRPr="000C5AEA">
              <w:rPr>
                <w:color w:val="000000"/>
              </w:rPr>
              <w:t>-26,5</w:t>
            </w:r>
          </w:p>
        </w:tc>
        <w:tc>
          <w:tcPr>
            <w:tcW w:w="1540" w:type="dxa"/>
            <w:shd w:val="clear" w:color="auto" w:fill="auto"/>
            <w:hideMark/>
          </w:tcPr>
          <w:p w:rsidR="007F4954" w:rsidRPr="000C5AEA" w:rsidRDefault="007F4954" w:rsidP="00786DB2">
            <w:pPr>
              <w:rPr>
                <w:color w:val="000000"/>
              </w:rPr>
            </w:pPr>
            <w:r w:rsidRPr="000C5AEA">
              <w:rPr>
                <w:color w:val="000000"/>
              </w:rPr>
              <w:t>-33,8</w:t>
            </w:r>
          </w:p>
        </w:tc>
        <w:tc>
          <w:tcPr>
            <w:tcW w:w="1540" w:type="dxa"/>
            <w:shd w:val="clear" w:color="auto" w:fill="auto"/>
            <w:hideMark/>
          </w:tcPr>
          <w:p w:rsidR="007F4954" w:rsidRPr="000C5AEA" w:rsidRDefault="007F4954" w:rsidP="00786DB2">
            <w:pPr>
              <w:rPr>
                <w:color w:val="000000"/>
              </w:rPr>
            </w:pPr>
            <w:r w:rsidRPr="000C5AEA">
              <w:rPr>
                <w:color w:val="000000"/>
              </w:rPr>
              <w:t>-33,6</w:t>
            </w:r>
          </w:p>
        </w:tc>
      </w:tr>
      <w:tr w:rsidR="007F4954" w:rsidRPr="000C5AEA" w:rsidTr="00786DB2">
        <w:trPr>
          <w:trHeight w:val="375"/>
        </w:trPr>
        <w:tc>
          <w:tcPr>
            <w:tcW w:w="3280" w:type="dxa"/>
            <w:shd w:val="clear" w:color="auto" w:fill="auto"/>
            <w:hideMark/>
          </w:tcPr>
          <w:p w:rsidR="007F4954" w:rsidRPr="000C5AEA" w:rsidRDefault="007F4954" w:rsidP="00786DB2">
            <w:pPr>
              <w:rPr>
                <w:bCs/>
                <w:color w:val="000000"/>
              </w:rPr>
            </w:pPr>
            <w:r w:rsidRPr="000C5AEA">
              <w:rPr>
                <w:bCs/>
                <w:color w:val="000000"/>
              </w:rPr>
              <w:t>1 05 00000 00 0000 000</w:t>
            </w:r>
          </w:p>
        </w:tc>
        <w:tc>
          <w:tcPr>
            <w:tcW w:w="6340" w:type="dxa"/>
            <w:shd w:val="clear" w:color="auto" w:fill="auto"/>
            <w:hideMark/>
          </w:tcPr>
          <w:p w:rsidR="007F4954" w:rsidRPr="000C5AEA" w:rsidRDefault="007F4954" w:rsidP="00786DB2">
            <w:pPr>
              <w:rPr>
                <w:bCs/>
                <w:color w:val="000000"/>
              </w:rPr>
            </w:pPr>
            <w:r w:rsidRPr="000C5AEA">
              <w:rPr>
                <w:bCs/>
                <w:color w:val="000000"/>
              </w:rPr>
              <w:t>НАЛОГИ НА СОВОКУПНЫЙ ДОХОД</w:t>
            </w:r>
          </w:p>
        </w:tc>
        <w:tc>
          <w:tcPr>
            <w:tcW w:w="1540" w:type="dxa"/>
            <w:shd w:val="clear" w:color="auto" w:fill="auto"/>
            <w:hideMark/>
          </w:tcPr>
          <w:p w:rsidR="007F4954" w:rsidRPr="000C5AEA" w:rsidRDefault="007F4954" w:rsidP="00786DB2">
            <w:pPr>
              <w:rPr>
                <w:bCs/>
                <w:color w:val="000000"/>
              </w:rPr>
            </w:pPr>
            <w:r w:rsidRPr="000C5AEA">
              <w:rPr>
                <w:bCs/>
                <w:color w:val="000000"/>
              </w:rPr>
              <w:t>220,0</w:t>
            </w:r>
          </w:p>
        </w:tc>
        <w:tc>
          <w:tcPr>
            <w:tcW w:w="1540" w:type="dxa"/>
            <w:shd w:val="clear" w:color="auto" w:fill="auto"/>
            <w:hideMark/>
          </w:tcPr>
          <w:p w:rsidR="007F4954" w:rsidRPr="000C5AEA" w:rsidRDefault="007F4954" w:rsidP="00786DB2">
            <w:pPr>
              <w:rPr>
                <w:bCs/>
                <w:color w:val="000000"/>
              </w:rPr>
            </w:pPr>
            <w:r w:rsidRPr="000C5AEA">
              <w:rPr>
                <w:bCs/>
                <w:color w:val="000000"/>
              </w:rPr>
              <w:t>224,0</w:t>
            </w:r>
          </w:p>
        </w:tc>
        <w:tc>
          <w:tcPr>
            <w:tcW w:w="1540" w:type="dxa"/>
            <w:shd w:val="clear" w:color="auto" w:fill="auto"/>
            <w:hideMark/>
          </w:tcPr>
          <w:p w:rsidR="007F4954" w:rsidRPr="000C5AEA" w:rsidRDefault="007F4954" w:rsidP="00786DB2">
            <w:pPr>
              <w:rPr>
                <w:bCs/>
                <w:color w:val="000000"/>
              </w:rPr>
            </w:pPr>
            <w:r w:rsidRPr="000C5AEA">
              <w:rPr>
                <w:bCs/>
                <w:color w:val="000000"/>
              </w:rPr>
              <w:t>228,0</w:t>
            </w:r>
          </w:p>
        </w:tc>
      </w:tr>
      <w:tr w:rsidR="007F4954" w:rsidRPr="000C5AEA" w:rsidTr="00786DB2">
        <w:trPr>
          <w:trHeight w:val="375"/>
        </w:trPr>
        <w:tc>
          <w:tcPr>
            <w:tcW w:w="3280" w:type="dxa"/>
            <w:shd w:val="clear" w:color="auto" w:fill="auto"/>
            <w:hideMark/>
          </w:tcPr>
          <w:p w:rsidR="007F4954" w:rsidRPr="000C5AEA" w:rsidRDefault="007F4954" w:rsidP="00786DB2">
            <w:pPr>
              <w:rPr>
                <w:bCs/>
                <w:color w:val="000000"/>
              </w:rPr>
            </w:pPr>
            <w:r w:rsidRPr="000C5AEA">
              <w:rPr>
                <w:bCs/>
                <w:color w:val="000000"/>
              </w:rPr>
              <w:t>1 05 03000 01 0000 110</w:t>
            </w:r>
          </w:p>
        </w:tc>
        <w:tc>
          <w:tcPr>
            <w:tcW w:w="6340" w:type="dxa"/>
            <w:shd w:val="clear" w:color="auto" w:fill="auto"/>
            <w:hideMark/>
          </w:tcPr>
          <w:p w:rsidR="007F4954" w:rsidRPr="000C5AEA" w:rsidRDefault="007F4954" w:rsidP="00786DB2">
            <w:pPr>
              <w:rPr>
                <w:bCs/>
                <w:color w:val="000000"/>
              </w:rPr>
            </w:pPr>
            <w:r w:rsidRPr="000C5AEA">
              <w:rPr>
                <w:bCs/>
                <w:color w:val="000000"/>
              </w:rPr>
              <w:t>Единый сельскохозяйственный налог</w:t>
            </w:r>
          </w:p>
        </w:tc>
        <w:tc>
          <w:tcPr>
            <w:tcW w:w="1540" w:type="dxa"/>
            <w:shd w:val="clear" w:color="auto" w:fill="auto"/>
            <w:hideMark/>
          </w:tcPr>
          <w:p w:rsidR="007F4954" w:rsidRPr="000C5AEA" w:rsidRDefault="007F4954" w:rsidP="00786DB2">
            <w:pPr>
              <w:rPr>
                <w:bCs/>
                <w:color w:val="000000"/>
              </w:rPr>
            </w:pPr>
            <w:r w:rsidRPr="000C5AEA">
              <w:rPr>
                <w:bCs/>
                <w:color w:val="000000"/>
              </w:rPr>
              <w:t>220,0</w:t>
            </w:r>
          </w:p>
        </w:tc>
        <w:tc>
          <w:tcPr>
            <w:tcW w:w="1540" w:type="dxa"/>
            <w:shd w:val="clear" w:color="auto" w:fill="auto"/>
            <w:hideMark/>
          </w:tcPr>
          <w:p w:rsidR="007F4954" w:rsidRPr="000C5AEA" w:rsidRDefault="007F4954" w:rsidP="00786DB2">
            <w:pPr>
              <w:rPr>
                <w:bCs/>
                <w:color w:val="000000"/>
              </w:rPr>
            </w:pPr>
            <w:r w:rsidRPr="000C5AEA">
              <w:rPr>
                <w:bCs/>
                <w:color w:val="000000"/>
              </w:rPr>
              <w:t>224,0</w:t>
            </w:r>
          </w:p>
        </w:tc>
        <w:tc>
          <w:tcPr>
            <w:tcW w:w="1540" w:type="dxa"/>
            <w:shd w:val="clear" w:color="auto" w:fill="auto"/>
            <w:hideMark/>
          </w:tcPr>
          <w:p w:rsidR="007F4954" w:rsidRPr="000C5AEA" w:rsidRDefault="007F4954" w:rsidP="00786DB2">
            <w:pPr>
              <w:rPr>
                <w:bCs/>
                <w:color w:val="000000"/>
              </w:rPr>
            </w:pPr>
            <w:r w:rsidRPr="000C5AEA">
              <w:rPr>
                <w:bCs/>
                <w:color w:val="000000"/>
              </w:rPr>
              <w:t>228,0</w:t>
            </w:r>
          </w:p>
        </w:tc>
      </w:tr>
      <w:tr w:rsidR="007F4954" w:rsidRPr="000C5AEA" w:rsidTr="00786DB2">
        <w:trPr>
          <w:trHeight w:val="375"/>
        </w:trPr>
        <w:tc>
          <w:tcPr>
            <w:tcW w:w="3280" w:type="dxa"/>
            <w:shd w:val="clear" w:color="auto" w:fill="auto"/>
            <w:hideMark/>
          </w:tcPr>
          <w:p w:rsidR="007F4954" w:rsidRPr="000C5AEA" w:rsidRDefault="007F4954" w:rsidP="00786DB2">
            <w:pPr>
              <w:rPr>
                <w:color w:val="000000"/>
              </w:rPr>
            </w:pPr>
            <w:r w:rsidRPr="000C5AEA">
              <w:rPr>
                <w:color w:val="000000"/>
              </w:rPr>
              <w:lastRenderedPageBreak/>
              <w:t>1 05 03010 01 0000 110</w:t>
            </w:r>
          </w:p>
        </w:tc>
        <w:tc>
          <w:tcPr>
            <w:tcW w:w="6340" w:type="dxa"/>
            <w:shd w:val="clear" w:color="auto" w:fill="auto"/>
            <w:hideMark/>
          </w:tcPr>
          <w:p w:rsidR="007F4954" w:rsidRPr="000C5AEA" w:rsidRDefault="007F4954" w:rsidP="00786DB2">
            <w:pPr>
              <w:rPr>
                <w:color w:val="000000"/>
              </w:rPr>
            </w:pPr>
            <w:r w:rsidRPr="000C5AEA">
              <w:rPr>
                <w:color w:val="000000"/>
              </w:rPr>
              <w:t>Единый сельскохозяйственный налог</w:t>
            </w:r>
          </w:p>
        </w:tc>
        <w:tc>
          <w:tcPr>
            <w:tcW w:w="1540" w:type="dxa"/>
            <w:shd w:val="clear" w:color="auto" w:fill="auto"/>
            <w:hideMark/>
          </w:tcPr>
          <w:p w:rsidR="007F4954" w:rsidRPr="000C5AEA" w:rsidRDefault="007F4954" w:rsidP="00786DB2">
            <w:pPr>
              <w:rPr>
                <w:color w:val="000000"/>
              </w:rPr>
            </w:pPr>
            <w:r w:rsidRPr="000C5AEA">
              <w:rPr>
                <w:color w:val="000000"/>
              </w:rPr>
              <w:t>220,0</w:t>
            </w:r>
          </w:p>
        </w:tc>
        <w:tc>
          <w:tcPr>
            <w:tcW w:w="1540" w:type="dxa"/>
            <w:shd w:val="clear" w:color="auto" w:fill="auto"/>
            <w:hideMark/>
          </w:tcPr>
          <w:p w:rsidR="007F4954" w:rsidRPr="000C5AEA" w:rsidRDefault="007F4954" w:rsidP="00786DB2">
            <w:pPr>
              <w:rPr>
                <w:color w:val="000000"/>
              </w:rPr>
            </w:pPr>
            <w:r w:rsidRPr="000C5AEA">
              <w:rPr>
                <w:color w:val="000000"/>
              </w:rPr>
              <w:t>224,0</w:t>
            </w:r>
          </w:p>
        </w:tc>
        <w:tc>
          <w:tcPr>
            <w:tcW w:w="1540" w:type="dxa"/>
            <w:shd w:val="clear" w:color="auto" w:fill="auto"/>
            <w:hideMark/>
          </w:tcPr>
          <w:p w:rsidR="007F4954" w:rsidRPr="000C5AEA" w:rsidRDefault="007F4954" w:rsidP="00786DB2">
            <w:pPr>
              <w:rPr>
                <w:color w:val="000000"/>
              </w:rPr>
            </w:pPr>
            <w:r w:rsidRPr="000C5AEA">
              <w:rPr>
                <w:color w:val="000000"/>
              </w:rPr>
              <w:t>228,0</w:t>
            </w:r>
          </w:p>
        </w:tc>
      </w:tr>
      <w:tr w:rsidR="007F4954" w:rsidRPr="000C5AEA" w:rsidTr="00786DB2">
        <w:trPr>
          <w:trHeight w:val="375"/>
        </w:trPr>
        <w:tc>
          <w:tcPr>
            <w:tcW w:w="3280" w:type="dxa"/>
            <w:shd w:val="clear" w:color="auto" w:fill="auto"/>
            <w:hideMark/>
          </w:tcPr>
          <w:p w:rsidR="007F4954" w:rsidRPr="000C5AEA" w:rsidRDefault="007F4954" w:rsidP="00786DB2">
            <w:pPr>
              <w:rPr>
                <w:bCs/>
                <w:color w:val="000000"/>
              </w:rPr>
            </w:pPr>
            <w:r w:rsidRPr="000C5AEA">
              <w:rPr>
                <w:bCs/>
                <w:color w:val="000000"/>
              </w:rPr>
              <w:t>1 06 00000 00 0000 000</w:t>
            </w:r>
          </w:p>
        </w:tc>
        <w:tc>
          <w:tcPr>
            <w:tcW w:w="6340" w:type="dxa"/>
            <w:shd w:val="clear" w:color="auto" w:fill="auto"/>
            <w:hideMark/>
          </w:tcPr>
          <w:p w:rsidR="007F4954" w:rsidRPr="000C5AEA" w:rsidRDefault="007F4954" w:rsidP="00786DB2">
            <w:pPr>
              <w:rPr>
                <w:bCs/>
                <w:color w:val="000000"/>
              </w:rPr>
            </w:pPr>
            <w:r w:rsidRPr="000C5AEA">
              <w:rPr>
                <w:bCs/>
                <w:color w:val="000000"/>
              </w:rPr>
              <w:t>НАЛОГИ НА ИМУЩЕСТВО</w:t>
            </w:r>
          </w:p>
        </w:tc>
        <w:tc>
          <w:tcPr>
            <w:tcW w:w="1540" w:type="dxa"/>
            <w:shd w:val="clear" w:color="auto" w:fill="auto"/>
            <w:hideMark/>
          </w:tcPr>
          <w:p w:rsidR="007F4954" w:rsidRPr="000C5AEA" w:rsidRDefault="007F4954" w:rsidP="00786DB2">
            <w:pPr>
              <w:rPr>
                <w:bCs/>
                <w:color w:val="000000"/>
              </w:rPr>
            </w:pPr>
            <w:r w:rsidRPr="000C5AEA">
              <w:rPr>
                <w:bCs/>
                <w:color w:val="000000"/>
              </w:rPr>
              <w:t>303,0</w:t>
            </w:r>
          </w:p>
        </w:tc>
        <w:tc>
          <w:tcPr>
            <w:tcW w:w="1540" w:type="dxa"/>
            <w:shd w:val="clear" w:color="auto" w:fill="auto"/>
            <w:hideMark/>
          </w:tcPr>
          <w:p w:rsidR="007F4954" w:rsidRPr="000C5AEA" w:rsidRDefault="007F4954" w:rsidP="00786DB2">
            <w:pPr>
              <w:rPr>
                <w:bCs/>
                <w:color w:val="000000"/>
              </w:rPr>
            </w:pPr>
            <w:r w:rsidRPr="000C5AEA">
              <w:rPr>
                <w:bCs/>
                <w:color w:val="000000"/>
              </w:rPr>
              <w:t>302,0</w:t>
            </w:r>
          </w:p>
        </w:tc>
        <w:tc>
          <w:tcPr>
            <w:tcW w:w="1540" w:type="dxa"/>
            <w:shd w:val="clear" w:color="auto" w:fill="auto"/>
            <w:hideMark/>
          </w:tcPr>
          <w:p w:rsidR="007F4954" w:rsidRPr="000C5AEA" w:rsidRDefault="007F4954" w:rsidP="00786DB2">
            <w:pPr>
              <w:rPr>
                <w:bCs/>
                <w:color w:val="000000"/>
              </w:rPr>
            </w:pPr>
            <w:r w:rsidRPr="000C5AEA">
              <w:rPr>
                <w:bCs/>
                <w:color w:val="000000"/>
              </w:rPr>
              <w:t>302,0</w:t>
            </w:r>
          </w:p>
        </w:tc>
      </w:tr>
      <w:tr w:rsidR="007F4954" w:rsidRPr="000C5AEA" w:rsidTr="00786DB2">
        <w:trPr>
          <w:trHeight w:val="375"/>
        </w:trPr>
        <w:tc>
          <w:tcPr>
            <w:tcW w:w="3280" w:type="dxa"/>
            <w:shd w:val="clear" w:color="auto" w:fill="auto"/>
            <w:hideMark/>
          </w:tcPr>
          <w:p w:rsidR="007F4954" w:rsidRPr="000C5AEA" w:rsidRDefault="007F4954" w:rsidP="00786DB2">
            <w:pPr>
              <w:rPr>
                <w:bCs/>
                <w:color w:val="000000"/>
              </w:rPr>
            </w:pPr>
            <w:r w:rsidRPr="000C5AEA">
              <w:rPr>
                <w:bCs/>
                <w:color w:val="000000"/>
              </w:rPr>
              <w:t>1 06 01000 00 0000 110</w:t>
            </w:r>
          </w:p>
        </w:tc>
        <w:tc>
          <w:tcPr>
            <w:tcW w:w="6340" w:type="dxa"/>
            <w:shd w:val="clear" w:color="auto" w:fill="auto"/>
            <w:hideMark/>
          </w:tcPr>
          <w:p w:rsidR="007F4954" w:rsidRPr="000C5AEA" w:rsidRDefault="007F4954" w:rsidP="00786DB2">
            <w:pPr>
              <w:rPr>
                <w:bCs/>
                <w:color w:val="000000"/>
              </w:rPr>
            </w:pPr>
            <w:r w:rsidRPr="000C5AEA">
              <w:rPr>
                <w:bCs/>
                <w:color w:val="000000"/>
              </w:rPr>
              <w:t>Налог на имущество физических лиц</w:t>
            </w:r>
          </w:p>
        </w:tc>
        <w:tc>
          <w:tcPr>
            <w:tcW w:w="1540" w:type="dxa"/>
            <w:shd w:val="clear" w:color="auto" w:fill="auto"/>
            <w:hideMark/>
          </w:tcPr>
          <w:p w:rsidR="007F4954" w:rsidRPr="000C5AEA" w:rsidRDefault="007F4954" w:rsidP="00786DB2">
            <w:pPr>
              <w:rPr>
                <w:bCs/>
                <w:color w:val="000000"/>
              </w:rPr>
            </w:pPr>
            <w:r w:rsidRPr="000C5AEA">
              <w:rPr>
                <w:bCs/>
                <w:color w:val="000000"/>
              </w:rPr>
              <w:t>31,0</w:t>
            </w:r>
          </w:p>
        </w:tc>
        <w:tc>
          <w:tcPr>
            <w:tcW w:w="1540" w:type="dxa"/>
            <w:shd w:val="clear" w:color="auto" w:fill="auto"/>
            <w:hideMark/>
          </w:tcPr>
          <w:p w:rsidR="007F4954" w:rsidRPr="000C5AEA" w:rsidRDefault="007F4954" w:rsidP="00786DB2">
            <w:pPr>
              <w:rPr>
                <w:bCs/>
                <w:color w:val="000000"/>
              </w:rPr>
            </w:pPr>
            <w:r w:rsidRPr="000C5AEA">
              <w:rPr>
                <w:bCs/>
                <w:color w:val="000000"/>
              </w:rPr>
              <w:t>34,0</w:t>
            </w:r>
          </w:p>
        </w:tc>
        <w:tc>
          <w:tcPr>
            <w:tcW w:w="1540" w:type="dxa"/>
            <w:shd w:val="clear" w:color="auto" w:fill="auto"/>
            <w:hideMark/>
          </w:tcPr>
          <w:p w:rsidR="007F4954" w:rsidRPr="000C5AEA" w:rsidRDefault="007F4954" w:rsidP="00786DB2">
            <w:pPr>
              <w:rPr>
                <w:bCs/>
                <w:color w:val="000000"/>
              </w:rPr>
            </w:pPr>
            <w:r w:rsidRPr="000C5AEA">
              <w:rPr>
                <w:bCs/>
                <w:color w:val="000000"/>
              </w:rPr>
              <w:t>37,0</w:t>
            </w:r>
          </w:p>
        </w:tc>
      </w:tr>
      <w:tr w:rsidR="007F4954" w:rsidRPr="000C5AEA" w:rsidTr="00786DB2">
        <w:trPr>
          <w:trHeight w:val="1500"/>
        </w:trPr>
        <w:tc>
          <w:tcPr>
            <w:tcW w:w="3280" w:type="dxa"/>
            <w:shd w:val="clear" w:color="auto" w:fill="auto"/>
            <w:hideMark/>
          </w:tcPr>
          <w:p w:rsidR="007F4954" w:rsidRPr="000C5AEA" w:rsidRDefault="007F4954" w:rsidP="00786DB2">
            <w:pPr>
              <w:rPr>
                <w:color w:val="000000"/>
              </w:rPr>
            </w:pPr>
            <w:r w:rsidRPr="000C5AEA">
              <w:rPr>
                <w:color w:val="000000"/>
              </w:rPr>
              <w:t>1 06 01030 10 0000 110</w:t>
            </w:r>
          </w:p>
        </w:tc>
        <w:tc>
          <w:tcPr>
            <w:tcW w:w="6340" w:type="dxa"/>
            <w:shd w:val="clear" w:color="auto" w:fill="auto"/>
            <w:hideMark/>
          </w:tcPr>
          <w:p w:rsidR="007F4954" w:rsidRPr="000C5AEA" w:rsidRDefault="007F4954" w:rsidP="00786DB2">
            <w:pPr>
              <w:rPr>
                <w:color w:val="000000"/>
              </w:rPr>
            </w:pPr>
            <w:r w:rsidRPr="000C5AEA">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40" w:type="dxa"/>
            <w:shd w:val="clear" w:color="auto" w:fill="auto"/>
            <w:hideMark/>
          </w:tcPr>
          <w:p w:rsidR="007F4954" w:rsidRPr="000C5AEA" w:rsidRDefault="007F4954" w:rsidP="00786DB2">
            <w:pPr>
              <w:rPr>
                <w:color w:val="000000"/>
              </w:rPr>
            </w:pPr>
            <w:r w:rsidRPr="000C5AEA">
              <w:rPr>
                <w:color w:val="000000"/>
              </w:rPr>
              <w:t>31,0</w:t>
            </w:r>
          </w:p>
        </w:tc>
        <w:tc>
          <w:tcPr>
            <w:tcW w:w="1540" w:type="dxa"/>
            <w:shd w:val="clear" w:color="auto" w:fill="auto"/>
            <w:hideMark/>
          </w:tcPr>
          <w:p w:rsidR="007F4954" w:rsidRPr="000C5AEA" w:rsidRDefault="007F4954" w:rsidP="00786DB2">
            <w:pPr>
              <w:rPr>
                <w:color w:val="000000"/>
              </w:rPr>
            </w:pPr>
            <w:r w:rsidRPr="000C5AEA">
              <w:rPr>
                <w:color w:val="000000"/>
              </w:rPr>
              <w:t>34,0</w:t>
            </w:r>
          </w:p>
        </w:tc>
        <w:tc>
          <w:tcPr>
            <w:tcW w:w="1540" w:type="dxa"/>
            <w:shd w:val="clear" w:color="auto" w:fill="auto"/>
            <w:hideMark/>
          </w:tcPr>
          <w:p w:rsidR="007F4954" w:rsidRPr="000C5AEA" w:rsidRDefault="007F4954" w:rsidP="00786DB2">
            <w:pPr>
              <w:rPr>
                <w:color w:val="000000"/>
              </w:rPr>
            </w:pPr>
            <w:r w:rsidRPr="000C5AEA">
              <w:rPr>
                <w:color w:val="000000"/>
              </w:rPr>
              <w:t>37,0</w:t>
            </w:r>
          </w:p>
        </w:tc>
      </w:tr>
      <w:tr w:rsidR="007F4954" w:rsidRPr="000C5AEA" w:rsidTr="00786DB2">
        <w:trPr>
          <w:trHeight w:val="375"/>
        </w:trPr>
        <w:tc>
          <w:tcPr>
            <w:tcW w:w="3280" w:type="dxa"/>
            <w:shd w:val="clear" w:color="auto" w:fill="auto"/>
            <w:hideMark/>
          </w:tcPr>
          <w:p w:rsidR="007F4954" w:rsidRPr="000C5AEA" w:rsidRDefault="007F4954" w:rsidP="00786DB2">
            <w:pPr>
              <w:rPr>
                <w:bCs/>
                <w:color w:val="000000"/>
              </w:rPr>
            </w:pPr>
            <w:r w:rsidRPr="000C5AEA">
              <w:rPr>
                <w:bCs/>
                <w:color w:val="000000"/>
              </w:rPr>
              <w:t>1 06 06000 00 0000 110</w:t>
            </w:r>
          </w:p>
        </w:tc>
        <w:tc>
          <w:tcPr>
            <w:tcW w:w="6340" w:type="dxa"/>
            <w:shd w:val="clear" w:color="auto" w:fill="auto"/>
            <w:hideMark/>
          </w:tcPr>
          <w:p w:rsidR="007F4954" w:rsidRPr="000C5AEA" w:rsidRDefault="007F4954" w:rsidP="00786DB2">
            <w:pPr>
              <w:rPr>
                <w:bCs/>
                <w:color w:val="000000"/>
              </w:rPr>
            </w:pPr>
            <w:r w:rsidRPr="000C5AEA">
              <w:rPr>
                <w:bCs/>
                <w:color w:val="000000"/>
              </w:rPr>
              <w:t>Земельный налог</w:t>
            </w:r>
          </w:p>
        </w:tc>
        <w:tc>
          <w:tcPr>
            <w:tcW w:w="1540" w:type="dxa"/>
            <w:shd w:val="clear" w:color="auto" w:fill="auto"/>
            <w:hideMark/>
          </w:tcPr>
          <w:p w:rsidR="007F4954" w:rsidRPr="000C5AEA" w:rsidRDefault="007F4954" w:rsidP="00786DB2">
            <w:pPr>
              <w:rPr>
                <w:bCs/>
                <w:color w:val="000000"/>
              </w:rPr>
            </w:pPr>
            <w:r w:rsidRPr="000C5AEA">
              <w:rPr>
                <w:bCs/>
                <w:color w:val="000000"/>
              </w:rPr>
              <w:t>272,0</w:t>
            </w:r>
          </w:p>
        </w:tc>
        <w:tc>
          <w:tcPr>
            <w:tcW w:w="1540" w:type="dxa"/>
            <w:shd w:val="clear" w:color="auto" w:fill="auto"/>
            <w:hideMark/>
          </w:tcPr>
          <w:p w:rsidR="007F4954" w:rsidRPr="000C5AEA" w:rsidRDefault="007F4954" w:rsidP="00786DB2">
            <w:pPr>
              <w:rPr>
                <w:bCs/>
                <w:color w:val="000000"/>
              </w:rPr>
            </w:pPr>
            <w:r w:rsidRPr="000C5AEA">
              <w:rPr>
                <w:bCs/>
                <w:color w:val="000000"/>
              </w:rPr>
              <w:t>268,0</w:t>
            </w:r>
          </w:p>
        </w:tc>
        <w:tc>
          <w:tcPr>
            <w:tcW w:w="1540" w:type="dxa"/>
            <w:shd w:val="clear" w:color="auto" w:fill="auto"/>
            <w:hideMark/>
          </w:tcPr>
          <w:p w:rsidR="007F4954" w:rsidRPr="000C5AEA" w:rsidRDefault="007F4954" w:rsidP="00786DB2">
            <w:pPr>
              <w:rPr>
                <w:bCs/>
                <w:color w:val="000000"/>
              </w:rPr>
            </w:pPr>
            <w:r w:rsidRPr="000C5AEA">
              <w:rPr>
                <w:bCs/>
                <w:color w:val="000000"/>
              </w:rPr>
              <w:t>265,0</w:t>
            </w:r>
          </w:p>
        </w:tc>
      </w:tr>
      <w:tr w:rsidR="007F4954" w:rsidRPr="000C5AEA" w:rsidTr="00786DB2">
        <w:trPr>
          <w:trHeight w:val="375"/>
        </w:trPr>
        <w:tc>
          <w:tcPr>
            <w:tcW w:w="3280" w:type="dxa"/>
            <w:shd w:val="clear" w:color="auto" w:fill="auto"/>
            <w:hideMark/>
          </w:tcPr>
          <w:p w:rsidR="007F4954" w:rsidRPr="000C5AEA" w:rsidRDefault="007F4954" w:rsidP="00786DB2">
            <w:pPr>
              <w:rPr>
                <w:color w:val="000000"/>
              </w:rPr>
            </w:pPr>
            <w:r w:rsidRPr="000C5AEA">
              <w:rPr>
                <w:color w:val="000000"/>
              </w:rPr>
              <w:t>1 06 06030 00 0000 110</w:t>
            </w:r>
          </w:p>
        </w:tc>
        <w:tc>
          <w:tcPr>
            <w:tcW w:w="6340" w:type="dxa"/>
            <w:shd w:val="clear" w:color="auto" w:fill="auto"/>
            <w:hideMark/>
          </w:tcPr>
          <w:p w:rsidR="007F4954" w:rsidRPr="000C5AEA" w:rsidRDefault="007F4954" w:rsidP="00786DB2">
            <w:pPr>
              <w:rPr>
                <w:color w:val="000000"/>
              </w:rPr>
            </w:pPr>
            <w:r w:rsidRPr="000C5AEA">
              <w:rPr>
                <w:color w:val="000000"/>
              </w:rPr>
              <w:t>Земельный налог с организаций</w:t>
            </w:r>
          </w:p>
        </w:tc>
        <w:tc>
          <w:tcPr>
            <w:tcW w:w="1540" w:type="dxa"/>
            <w:shd w:val="clear" w:color="auto" w:fill="auto"/>
            <w:hideMark/>
          </w:tcPr>
          <w:p w:rsidR="007F4954" w:rsidRPr="000C5AEA" w:rsidRDefault="007F4954" w:rsidP="00786DB2">
            <w:pPr>
              <w:rPr>
                <w:color w:val="000000"/>
              </w:rPr>
            </w:pPr>
            <w:r w:rsidRPr="000C5AEA">
              <w:rPr>
                <w:color w:val="000000"/>
              </w:rPr>
              <w:t>36,0</w:t>
            </w:r>
          </w:p>
        </w:tc>
        <w:tc>
          <w:tcPr>
            <w:tcW w:w="1540" w:type="dxa"/>
            <w:shd w:val="clear" w:color="auto" w:fill="auto"/>
            <w:hideMark/>
          </w:tcPr>
          <w:p w:rsidR="007F4954" w:rsidRPr="000C5AEA" w:rsidRDefault="007F4954" w:rsidP="00786DB2">
            <w:pPr>
              <w:rPr>
                <w:color w:val="000000"/>
              </w:rPr>
            </w:pPr>
            <w:r w:rsidRPr="000C5AEA">
              <w:rPr>
                <w:color w:val="000000"/>
              </w:rPr>
              <w:t>36,0</w:t>
            </w:r>
          </w:p>
        </w:tc>
        <w:tc>
          <w:tcPr>
            <w:tcW w:w="1540" w:type="dxa"/>
            <w:shd w:val="clear" w:color="auto" w:fill="auto"/>
            <w:hideMark/>
          </w:tcPr>
          <w:p w:rsidR="007F4954" w:rsidRPr="000C5AEA" w:rsidRDefault="007F4954" w:rsidP="00786DB2">
            <w:pPr>
              <w:rPr>
                <w:color w:val="000000"/>
              </w:rPr>
            </w:pPr>
            <w:r w:rsidRPr="000C5AEA">
              <w:rPr>
                <w:color w:val="000000"/>
              </w:rPr>
              <w:t>36,0</w:t>
            </w:r>
          </w:p>
        </w:tc>
      </w:tr>
      <w:tr w:rsidR="007F4954" w:rsidRPr="000C5AEA" w:rsidTr="00786DB2">
        <w:trPr>
          <w:trHeight w:val="1125"/>
        </w:trPr>
        <w:tc>
          <w:tcPr>
            <w:tcW w:w="3280" w:type="dxa"/>
            <w:shd w:val="clear" w:color="auto" w:fill="auto"/>
            <w:hideMark/>
          </w:tcPr>
          <w:p w:rsidR="007F4954" w:rsidRPr="000C5AEA" w:rsidRDefault="007F4954" w:rsidP="00786DB2">
            <w:pPr>
              <w:rPr>
                <w:color w:val="000000"/>
              </w:rPr>
            </w:pPr>
            <w:r w:rsidRPr="000C5AEA">
              <w:rPr>
                <w:color w:val="000000"/>
              </w:rPr>
              <w:t>1 06 06033 10 0000 110</w:t>
            </w:r>
          </w:p>
        </w:tc>
        <w:tc>
          <w:tcPr>
            <w:tcW w:w="6340" w:type="dxa"/>
            <w:shd w:val="clear" w:color="auto" w:fill="auto"/>
            <w:hideMark/>
          </w:tcPr>
          <w:p w:rsidR="007F4954" w:rsidRPr="000C5AEA" w:rsidRDefault="007F4954" w:rsidP="00786DB2">
            <w:pPr>
              <w:rPr>
                <w:color w:val="000000"/>
              </w:rPr>
            </w:pPr>
            <w:r w:rsidRPr="000C5AEA">
              <w:rPr>
                <w:color w:val="000000"/>
              </w:rPr>
              <w:t>Земельный налог с организаций, обладающих земельным участком, расположенным в границах сельских поселений</w:t>
            </w:r>
          </w:p>
        </w:tc>
        <w:tc>
          <w:tcPr>
            <w:tcW w:w="1540" w:type="dxa"/>
            <w:shd w:val="clear" w:color="auto" w:fill="auto"/>
            <w:hideMark/>
          </w:tcPr>
          <w:p w:rsidR="007F4954" w:rsidRPr="000C5AEA" w:rsidRDefault="007F4954" w:rsidP="00786DB2">
            <w:pPr>
              <w:rPr>
                <w:color w:val="000000"/>
              </w:rPr>
            </w:pPr>
            <w:r w:rsidRPr="000C5AEA">
              <w:rPr>
                <w:color w:val="000000"/>
              </w:rPr>
              <w:t>36,0</w:t>
            </w:r>
          </w:p>
        </w:tc>
        <w:tc>
          <w:tcPr>
            <w:tcW w:w="1540" w:type="dxa"/>
            <w:shd w:val="clear" w:color="auto" w:fill="auto"/>
            <w:hideMark/>
          </w:tcPr>
          <w:p w:rsidR="007F4954" w:rsidRPr="000C5AEA" w:rsidRDefault="007F4954" w:rsidP="00786DB2">
            <w:pPr>
              <w:rPr>
                <w:color w:val="000000"/>
              </w:rPr>
            </w:pPr>
            <w:r w:rsidRPr="000C5AEA">
              <w:rPr>
                <w:color w:val="000000"/>
              </w:rPr>
              <w:t>36,0</w:t>
            </w:r>
          </w:p>
        </w:tc>
        <w:tc>
          <w:tcPr>
            <w:tcW w:w="1540" w:type="dxa"/>
            <w:shd w:val="clear" w:color="auto" w:fill="auto"/>
            <w:hideMark/>
          </w:tcPr>
          <w:p w:rsidR="007F4954" w:rsidRPr="000C5AEA" w:rsidRDefault="007F4954" w:rsidP="00786DB2">
            <w:pPr>
              <w:rPr>
                <w:color w:val="000000"/>
              </w:rPr>
            </w:pPr>
            <w:r w:rsidRPr="000C5AEA">
              <w:rPr>
                <w:color w:val="000000"/>
              </w:rPr>
              <w:t>36,0</w:t>
            </w:r>
          </w:p>
        </w:tc>
      </w:tr>
      <w:tr w:rsidR="007F4954" w:rsidRPr="000C5AEA" w:rsidTr="00786DB2">
        <w:trPr>
          <w:trHeight w:val="375"/>
        </w:trPr>
        <w:tc>
          <w:tcPr>
            <w:tcW w:w="3280" w:type="dxa"/>
            <w:shd w:val="clear" w:color="auto" w:fill="auto"/>
            <w:hideMark/>
          </w:tcPr>
          <w:p w:rsidR="007F4954" w:rsidRPr="000C5AEA" w:rsidRDefault="007F4954" w:rsidP="00786DB2">
            <w:pPr>
              <w:rPr>
                <w:color w:val="000000"/>
              </w:rPr>
            </w:pPr>
            <w:r w:rsidRPr="000C5AEA">
              <w:rPr>
                <w:color w:val="000000"/>
              </w:rPr>
              <w:t>1 06 06040 00 0000 110</w:t>
            </w:r>
          </w:p>
        </w:tc>
        <w:tc>
          <w:tcPr>
            <w:tcW w:w="6340" w:type="dxa"/>
            <w:shd w:val="clear" w:color="auto" w:fill="auto"/>
            <w:hideMark/>
          </w:tcPr>
          <w:p w:rsidR="007F4954" w:rsidRPr="000C5AEA" w:rsidRDefault="007F4954" w:rsidP="00786DB2">
            <w:pPr>
              <w:rPr>
                <w:color w:val="000000"/>
              </w:rPr>
            </w:pPr>
            <w:r w:rsidRPr="000C5AEA">
              <w:rPr>
                <w:color w:val="000000"/>
              </w:rPr>
              <w:t>Земельный налог с физических лиц</w:t>
            </w:r>
          </w:p>
        </w:tc>
        <w:tc>
          <w:tcPr>
            <w:tcW w:w="1540" w:type="dxa"/>
            <w:shd w:val="clear" w:color="auto" w:fill="auto"/>
            <w:hideMark/>
          </w:tcPr>
          <w:p w:rsidR="007F4954" w:rsidRPr="000C5AEA" w:rsidRDefault="007F4954" w:rsidP="00786DB2">
            <w:pPr>
              <w:rPr>
                <w:color w:val="000000"/>
              </w:rPr>
            </w:pPr>
            <w:r w:rsidRPr="000C5AEA">
              <w:rPr>
                <w:color w:val="000000"/>
              </w:rPr>
              <w:t>236,0</w:t>
            </w:r>
          </w:p>
        </w:tc>
        <w:tc>
          <w:tcPr>
            <w:tcW w:w="1540" w:type="dxa"/>
            <w:shd w:val="clear" w:color="auto" w:fill="auto"/>
            <w:hideMark/>
          </w:tcPr>
          <w:p w:rsidR="007F4954" w:rsidRPr="000C5AEA" w:rsidRDefault="007F4954" w:rsidP="00786DB2">
            <w:pPr>
              <w:rPr>
                <w:color w:val="000000"/>
              </w:rPr>
            </w:pPr>
            <w:r w:rsidRPr="000C5AEA">
              <w:rPr>
                <w:color w:val="000000"/>
              </w:rPr>
              <w:t>232,0</w:t>
            </w:r>
          </w:p>
        </w:tc>
        <w:tc>
          <w:tcPr>
            <w:tcW w:w="1540" w:type="dxa"/>
            <w:shd w:val="clear" w:color="auto" w:fill="auto"/>
            <w:hideMark/>
          </w:tcPr>
          <w:p w:rsidR="007F4954" w:rsidRPr="000C5AEA" w:rsidRDefault="007F4954" w:rsidP="00786DB2">
            <w:pPr>
              <w:rPr>
                <w:color w:val="000000"/>
              </w:rPr>
            </w:pPr>
            <w:r w:rsidRPr="000C5AEA">
              <w:rPr>
                <w:color w:val="000000"/>
              </w:rPr>
              <w:t>229,0</w:t>
            </w:r>
          </w:p>
        </w:tc>
      </w:tr>
      <w:tr w:rsidR="007F4954" w:rsidRPr="000C5AEA" w:rsidTr="00786DB2">
        <w:trPr>
          <w:trHeight w:val="1125"/>
        </w:trPr>
        <w:tc>
          <w:tcPr>
            <w:tcW w:w="3280" w:type="dxa"/>
            <w:shd w:val="clear" w:color="auto" w:fill="auto"/>
            <w:hideMark/>
          </w:tcPr>
          <w:p w:rsidR="007F4954" w:rsidRPr="000C5AEA" w:rsidRDefault="007F4954" w:rsidP="00786DB2">
            <w:pPr>
              <w:rPr>
                <w:color w:val="000000"/>
              </w:rPr>
            </w:pPr>
            <w:r w:rsidRPr="000C5AEA">
              <w:rPr>
                <w:color w:val="000000"/>
              </w:rPr>
              <w:t>1 06 06043 10 0000 110</w:t>
            </w:r>
          </w:p>
        </w:tc>
        <w:tc>
          <w:tcPr>
            <w:tcW w:w="6340" w:type="dxa"/>
            <w:shd w:val="clear" w:color="auto" w:fill="auto"/>
            <w:hideMark/>
          </w:tcPr>
          <w:p w:rsidR="007F4954" w:rsidRPr="000C5AEA" w:rsidRDefault="007F4954" w:rsidP="00786DB2">
            <w:pPr>
              <w:rPr>
                <w:color w:val="000000"/>
              </w:rPr>
            </w:pPr>
            <w:r w:rsidRPr="000C5AEA">
              <w:rPr>
                <w:color w:val="000000"/>
              </w:rPr>
              <w:t>Земельный налог с физических лиц, обладающих земельным участком, расположенным в границах сельских поселений</w:t>
            </w:r>
          </w:p>
        </w:tc>
        <w:tc>
          <w:tcPr>
            <w:tcW w:w="1540" w:type="dxa"/>
            <w:shd w:val="clear" w:color="auto" w:fill="auto"/>
            <w:hideMark/>
          </w:tcPr>
          <w:p w:rsidR="007F4954" w:rsidRPr="000C5AEA" w:rsidRDefault="007F4954" w:rsidP="00786DB2">
            <w:pPr>
              <w:rPr>
                <w:color w:val="000000"/>
              </w:rPr>
            </w:pPr>
            <w:r w:rsidRPr="000C5AEA">
              <w:rPr>
                <w:color w:val="000000"/>
              </w:rPr>
              <w:t>236,0</w:t>
            </w:r>
          </w:p>
        </w:tc>
        <w:tc>
          <w:tcPr>
            <w:tcW w:w="1540" w:type="dxa"/>
            <w:shd w:val="clear" w:color="auto" w:fill="auto"/>
            <w:hideMark/>
          </w:tcPr>
          <w:p w:rsidR="007F4954" w:rsidRPr="000C5AEA" w:rsidRDefault="007F4954" w:rsidP="00786DB2">
            <w:pPr>
              <w:rPr>
                <w:color w:val="000000"/>
              </w:rPr>
            </w:pPr>
            <w:r w:rsidRPr="000C5AEA">
              <w:rPr>
                <w:color w:val="000000"/>
              </w:rPr>
              <w:t>232,0</w:t>
            </w:r>
          </w:p>
        </w:tc>
        <w:tc>
          <w:tcPr>
            <w:tcW w:w="1540" w:type="dxa"/>
            <w:shd w:val="clear" w:color="auto" w:fill="auto"/>
            <w:hideMark/>
          </w:tcPr>
          <w:p w:rsidR="007F4954" w:rsidRPr="000C5AEA" w:rsidRDefault="007F4954" w:rsidP="00786DB2">
            <w:pPr>
              <w:rPr>
                <w:color w:val="000000"/>
              </w:rPr>
            </w:pPr>
            <w:r w:rsidRPr="000C5AEA">
              <w:rPr>
                <w:color w:val="000000"/>
              </w:rPr>
              <w:t>229,0</w:t>
            </w:r>
          </w:p>
        </w:tc>
      </w:tr>
      <w:tr w:rsidR="007F4954" w:rsidRPr="000C5AEA" w:rsidTr="00786DB2">
        <w:trPr>
          <w:trHeight w:val="375"/>
        </w:trPr>
        <w:tc>
          <w:tcPr>
            <w:tcW w:w="3280" w:type="dxa"/>
            <w:shd w:val="clear" w:color="auto" w:fill="auto"/>
            <w:hideMark/>
          </w:tcPr>
          <w:p w:rsidR="007F4954" w:rsidRPr="000C5AEA" w:rsidRDefault="007F4954" w:rsidP="00786DB2">
            <w:pPr>
              <w:rPr>
                <w:bCs/>
                <w:color w:val="000000"/>
              </w:rPr>
            </w:pPr>
            <w:r w:rsidRPr="000C5AEA">
              <w:rPr>
                <w:bCs/>
                <w:color w:val="000000"/>
              </w:rPr>
              <w:t>1 08 00000 00 0000 000</w:t>
            </w:r>
          </w:p>
        </w:tc>
        <w:tc>
          <w:tcPr>
            <w:tcW w:w="6340" w:type="dxa"/>
            <w:shd w:val="clear" w:color="auto" w:fill="auto"/>
            <w:hideMark/>
          </w:tcPr>
          <w:p w:rsidR="007F4954" w:rsidRPr="000C5AEA" w:rsidRDefault="007F4954" w:rsidP="00786DB2">
            <w:pPr>
              <w:rPr>
                <w:bCs/>
                <w:color w:val="000000"/>
              </w:rPr>
            </w:pPr>
            <w:r w:rsidRPr="000C5AEA">
              <w:rPr>
                <w:bCs/>
                <w:color w:val="000000"/>
              </w:rPr>
              <w:t>ГОСУДАРСТВЕННАЯ ПОШЛИНА</w:t>
            </w:r>
          </w:p>
        </w:tc>
        <w:tc>
          <w:tcPr>
            <w:tcW w:w="1540" w:type="dxa"/>
            <w:shd w:val="clear" w:color="auto" w:fill="auto"/>
            <w:hideMark/>
          </w:tcPr>
          <w:p w:rsidR="007F4954" w:rsidRPr="000C5AEA" w:rsidRDefault="007F4954" w:rsidP="00786DB2">
            <w:pPr>
              <w:rPr>
                <w:bCs/>
                <w:color w:val="000000"/>
              </w:rPr>
            </w:pPr>
            <w:r w:rsidRPr="000C5AEA">
              <w:rPr>
                <w:bCs/>
                <w:color w:val="000000"/>
              </w:rPr>
              <w:t>1,7</w:t>
            </w:r>
          </w:p>
        </w:tc>
        <w:tc>
          <w:tcPr>
            <w:tcW w:w="1540" w:type="dxa"/>
            <w:shd w:val="clear" w:color="auto" w:fill="auto"/>
            <w:hideMark/>
          </w:tcPr>
          <w:p w:rsidR="007F4954" w:rsidRPr="000C5AEA" w:rsidRDefault="007F4954" w:rsidP="00786DB2">
            <w:pPr>
              <w:rPr>
                <w:bCs/>
                <w:color w:val="000000"/>
              </w:rPr>
            </w:pPr>
            <w:r w:rsidRPr="000C5AEA">
              <w:rPr>
                <w:bCs/>
                <w:color w:val="000000"/>
              </w:rPr>
              <w:t>1,9</w:t>
            </w:r>
          </w:p>
        </w:tc>
        <w:tc>
          <w:tcPr>
            <w:tcW w:w="1540" w:type="dxa"/>
            <w:shd w:val="clear" w:color="auto" w:fill="auto"/>
            <w:hideMark/>
          </w:tcPr>
          <w:p w:rsidR="007F4954" w:rsidRPr="000C5AEA" w:rsidRDefault="007F4954" w:rsidP="00786DB2">
            <w:pPr>
              <w:rPr>
                <w:bCs/>
                <w:color w:val="000000"/>
              </w:rPr>
            </w:pPr>
            <w:r w:rsidRPr="000C5AEA">
              <w:rPr>
                <w:bCs/>
                <w:color w:val="000000"/>
              </w:rPr>
              <w:t>2,0</w:t>
            </w:r>
          </w:p>
        </w:tc>
      </w:tr>
      <w:tr w:rsidR="007F4954" w:rsidRPr="000C5AEA" w:rsidTr="00786DB2">
        <w:trPr>
          <w:trHeight w:val="1500"/>
        </w:trPr>
        <w:tc>
          <w:tcPr>
            <w:tcW w:w="3280" w:type="dxa"/>
            <w:shd w:val="clear" w:color="auto" w:fill="auto"/>
            <w:hideMark/>
          </w:tcPr>
          <w:p w:rsidR="007F4954" w:rsidRPr="000C5AEA" w:rsidRDefault="007F4954" w:rsidP="00786DB2">
            <w:pPr>
              <w:rPr>
                <w:bCs/>
                <w:color w:val="000000"/>
              </w:rPr>
            </w:pPr>
            <w:r w:rsidRPr="000C5AEA">
              <w:rPr>
                <w:bCs/>
                <w:color w:val="000000"/>
              </w:rPr>
              <w:t>1 08 04000 01 0000 110</w:t>
            </w:r>
          </w:p>
        </w:tc>
        <w:tc>
          <w:tcPr>
            <w:tcW w:w="6340" w:type="dxa"/>
            <w:shd w:val="clear" w:color="auto" w:fill="auto"/>
            <w:hideMark/>
          </w:tcPr>
          <w:p w:rsidR="007F4954" w:rsidRPr="000C5AEA" w:rsidRDefault="007F4954" w:rsidP="00786DB2">
            <w:pPr>
              <w:rPr>
                <w:bCs/>
                <w:color w:val="000000"/>
              </w:rPr>
            </w:pPr>
            <w:r w:rsidRPr="000C5AEA">
              <w:rPr>
                <w:bCs/>
                <w:color w:val="00000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40" w:type="dxa"/>
            <w:shd w:val="clear" w:color="auto" w:fill="auto"/>
            <w:hideMark/>
          </w:tcPr>
          <w:p w:rsidR="007F4954" w:rsidRPr="000C5AEA" w:rsidRDefault="007F4954" w:rsidP="00786DB2">
            <w:pPr>
              <w:rPr>
                <w:bCs/>
                <w:color w:val="000000"/>
              </w:rPr>
            </w:pPr>
            <w:r w:rsidRPr="000C5AEA">
              <w:rPr>
                <w:bCs/>
                <w:color w:val="000000"/>
              </w:rPr>
              <w:t>1,7</w:t>
            </w:r>
          </w:p>
        </w:tc>
        <w:tc>
          <w:tcPr>
            <w:tcW w:w="1540" w:type="dxa"/>
            <w:shd w:val="clear" w:color="auto" w:fill="auto"/>
            <w:hideMark/>
          </w:tcPr>
          <w:p w:rsidR="007F4954" w:rsidRPr="000C5AEA" w:rsidRDefault="007F4954" w:rsidP="00786DB2">
            <w:pPr>
              <w:rPr>
                <w:bCs/>
                <w:color w:val="000000"/>
              </w:rPr>
            </w:pPr>
            <w:r w:rsidRPr="000C5AEA">
              <w:rPr>
                <w:bCs/>
                <w:color w:val="000000"/>
              </w:rPr>
              <w:t>1,9</w:t>
            </w:r>
          </w:p>
        </w:tc>
        <w:tc>
          <w:tcPr>
            <w:tcW w:w="1540" w:type="dxa"/>
            <w:shd w:val="clear" w:color="auto" w:fill="auto"/>
            <w:hideMark/>
          </w:tcPr>
          <w:p w:rsidR="007F4954" w:rsidRPr="000C5AEA" w:rsidRDefault="007F4954" w:rsidP="00786DB2">
            <w:pPr>
              <w:rPr>
                <w:bCs/>
                <w:color w:val="000000"/>
              </w:rPr>
            </w:pPr>
            <w:r w:rsidRPr="000C5AEA">
              <w:rPr>
                <w:bCs/>
                <w:color w:val="000000"/>
              </w:rPr>
              <w:t>2,0</w:t>
            </w:r>
          </w:p>
        </w:tc>
      </w:tr>
      <w:tr w:rsidR="007F4954" w:rsidRPr="000C5AEA" w:rsidTr="00786DB2">
        <w:trPr>
          <w:trHeight w:val="1835"/>
        </w:trPr>
        <w:tc>
          <w:tcPr>
            <w:tcW w:w="3280" w:type="dxa"/>
            <w:shd w:val="clear" w:color="auto" w:fill="auto"/>
            <w:hideMark/>
          </w:tcPr>
          <w:p w:rsidR="007F4954" w:rsidRPr="000C5AEA" w:rsidRDefault="007F4954" w:rsidP="00786DB2">
            <w:pPr>
              <w:rPr>
                <w:color w:val="000000"/>
              </w:rPr>
            </w:pPr>
            <w:r w:rsidRPr="000C5AEA">
              <w:rPr>
                <w:color w:val="000000"/>
              </w:rPr>
              <w:lastRenderedPageBreak/>
              <w:t>1 08 04020 01 0000 110</w:t>
            </w:r>
          </w:p>
        </w:tc>
        <w:tc>
          <w:tcPr>
            <w:tcW w:w="6340" w:type="dxa"/>
            <w:shd w:val="clear" w:color="auto" w:fill="auto"/>
            <w:hideMark/>
          </w:tcPr>
          <w:p w:rsidR="007F4954" w:rsidRPr="000C5AEA" w:rsidRDefault="007F4954" w:rsidP="00786DB2">
            <w:pPr>
              <w:rPr>
                <w:color w:val="000000"/>
              </w:rPr>
            </w:pPr>
            <w:r w:rsidRPr="000C5AEA">
              <w:rPr>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40" w:type="dxa"/>
            <w:shd w:val="clear" w:color="auto" w:fill="auto"/>
            <w:hideMark/>
          </w:tcPr>
          <w:p w:rsidR="007F4954" w:rsidRPr="000C5AEA" w:rsidRDefault="007F4954" w:rsidP="00786DB2">
            <w:pPr>
              <w:rPr>
                <w:color w:val="000000"/>
              </w:rPr>
            </w:pPr>
            <w:r w:rsidRPr="000C5AEA">
              <w:rPr>
                <w:color w:val="000000"/>
              </w:rPr>
              <w:t>1,7</w:t>
            </w:r>
          </w:p>
        </w:tc>
        <w:tc>
          <w:tcPr>
            <w:tcW w:w="1540" w:type="dxa"/>
            <w:shd w:val="clear" w:color="auto" w:fill="auto"/>
            <w:hideMark/>
          </w:tcPr>
          <w:p w:rsidR="007F4954" w:rsidRPr="000C5AEA" w:rsidRDefault="007F4954" w:rsidP="00786DB2">
            <w:pPr>
              <w:rPr>
                <w:color w:val="000000"/>
              </w:rPr>
            </w:pPr>
            <w:r w:rsidRPr="000C5AEA">
              <w:rPr>
                <w:color w:val="000000"/>
              </w:rPr>
              <w:t>1,9</w:t>
            </w:r>
          </w:p>
        </w:tc>
        <w:tc>
          <w:tcPr>
            <w:tcW w:w="1540" w:type="dxa"/>
            <w:shd w:val="clear" w:color="auto" w:fill="auto"/>
            <w:hideMark/>
          </w:tcPr>
          <w:p w:rsidR="007F4954" w:rsidRPr="000C5AEA" w:rsidRDefault="007F4954" w:rsidP="00786DB2">
            <w:pPr>
              <w:rPr>
                <w:color w:val="000000"/>
              </w:rPr>
            </w:pPr>
            <w:r w:rsidRPr="000C5AEA">
              <w:rPr>
                <w:color w:val="000000"/>
              </w:rPr>
              <w:t>2,0</w:t>
            </w:r>
          </w:p>
        </w:tc>
      </w:tr>
      <w:tr w:rsidR="007F4954" w:rsidRPr="000C5AEA" w:rsidTr="00786DB2">
        <w:trPr>
          <w:trHeight w:val="1025"/>
        </w:trPr>
        <w:tc>
          <w:tcPr>
            <w:tcW w:w="3280" w:type="dxa"/>
            <w:shd w:val="clear" w:color="auto" w:fill="auto"/>
            <w:hideMark/>
          </w:tcPr>
          <w:p w:rsidR="007F4954" w:rsidRPr="000C5AEA" w:rsidRDefault="007F4954" w:rsidP="00786DB2">
            <w:pPr>
              <w:rPr>
                <w:bCs/>
                <w:color w:val="000000"/>
              </w:rPr>
            </w:pPr>
            <w:r w:rsidRPr="000C5AEA">
              <w:rPr>
                <w:bCs/>
                <w:color w:val="000000"/>
              </w:rPr>
              <w:t>1 11 00000 00 0000 000</w:t>
            </w:r>
          </w:p>
        </w:tc>
        <w:tc>
          <w:tcPr>
            <w:tcW w:w="6340" w:type="dxa"/>
            <w:shd w:val="clear" w:color="auto" w:fill="auto"/>
            <w:hideMark/>
          </w:tcPr>
          <w:p w:rsidR="007F4954" w:rsidRPr="000C5AEA" w:rsidRDefault="007F4954" w:rsidP="00786DB2">
            <w:pPr>
              <w:rPr>
                <w:bCs/>
                <w:color w:val="000000"/>
              </w:rPr>
            </w:pPr>
            <w:r w:rsidRPr="000C5AEA">
              <w:rPr>
                <w:bCs/>
                <w:color w:val="000000"/>
              </w:rPr>
              <w:t>ДОХОДЫ ОТ ИСПОЛЬЗОВАНИЯ ИМУЩЕСТВА, НАХОДЯЩЕГОСЯ В ГОСУДАРСТВЕННОЙ И МУНИЦИПАЛЬНОЙ СОБСТВЕННОСТИ</w:t>
            </w:r>
          </w:p>
        </w:tc>
        <w:tc>
          <w:tcPr>
            <w:tcW w:w="1540" w:type="dxa"/>
            <w:shd w:val="clear" w:color="auto" w:fill="auto"/>
            <w:hideMark/>
          </w:tcPr>
          <w:p w:rsidR="007F4954" w:rsidRPr="000C5AEA" w:rsidRDefault="007F4954" w:rsidP="00786DB2">
            <w:pPr>
              <w:rPr>
                <w:bCs/>
                <w:color w:val="000000"/>
              </w:rPr>
            </w:pPr>
            <w:r w:rsidRPr="000C5AEA">
              <w:rPr>
                <w:bCs/>
                <w:color w:val="000000"/>
              </w:rPr>
              <w:t>41,7</w:t>
            </w:r>
          </w:p>
        </w:tc>
        <w:tc>
          <w:tcPr>
            <w:tcW w:w="1540" w:type="dxa"/>
            <w:shd w:val="clear" w:color="auto" w:fill="auto"/>
            <w:hideMark/>
          </w:tcPr>
          <w:p w:rsidR="007F4954" w:rsidRPr="000C5AEA" w:rsidRDefault="007F4954" w:rsidP="00786DB2">
            <w:pPr>
              <w:rPr>
                <w:bCs/>
                <w:color w:val="000000"/>
              </w:rPr>
            </w:pPr>
            <w:r w:rsidRPr="000C5AEA">
              <w:rPr>
                <w:bCs/>
                <w:color w:val="000000"/>
              </w:rPr>
              <w:t>43,4</w:t>
            </w:r>
          </w:p>
        </w:tc>
        <w:tc>
          <w:tcPr>
            <w:tcW w:w="1540" w:type="dxa"/>
            <w:shd w:val="clear" w:color="auto" w:fill="auto"/>
            <w:hideMark/>
          </w:tcPr>
          <w:p w:rsidR="007F4954" w:rsidRPr="000C5AEA" w:rsidRDefault="007F4954" w:rsidP="00786DB2">
            <w:pPr>
              <w:rPr>
                <w:bCs/>
                <w:color w:val="000000"/>
              </w:rPr>
            </w:pPr>
            <w:r w:rsidRPr="000C5AEA">
              <w:rPr>
                <w:bCs/>
                <w:color w:val="000000"/>
              </w:rPr>
              <w:t>45,2</w:t>
            </w:r>
          </w:p>
        </w:tc>
      </w:tr>
      <w:tr w:rsidR="007F4954" w:rsidRPr="000C5AEA" w:rsidTr="00786DB2">
        <w:trPr>
          <w:trHeight w:val="2278"/>
        </w:trPr>
        <w:tc>
          <w:tcPr>
            <w:tcW w:w="3280" w:type="dxa"/>
            <w:shd w:val="clear" w:color="auto" w:fill="auto"/>
            <w:hideMark/>
          </w:tcPr>
          <w:p w:rsidR="007F4954" w:rsidRPr="000C5AEA" w:rsidRDefault="007F4954" w:rsidP="00786DB2">
            <w:pPr>
              <w:rPr>
                <w:bCs/>
                <w:color w:val="000000"/>
              </w:rPr>
            </w:pPr>
            <w:r w:rsidRPr="000C5AEA">
              <w:rPr>
                <w:bCs/>
                <w:color w:val="000000"/>
              </w:rPr>
              <w:t>1 11 05000 00 0000 120</w:t>
            </w:r>
          </w:p>
        </w:tc>
        <w:tc>
          <w:tcPr>
            <w:tcW w:w="6340" w:type="dxa"/>
            <w:shd w:val="clear" w:color="auto" w:fill="auto"/>
            <w:hideMark/>
          </w:tcPr>
          <w:p w:rsidR="007F4954" w:rsidRPr="000C5AEA" w:rsidRDefault="007F4954" w:rsidP="00786DB2">
            <w:pPr>
              <w:rPr>
                <w:bCs/>
                <w:color w:val="000000"/>
              </w:rPr>
            </w:pPr>
            <w:r w:rsidRPr="000C5AEA">
              <w:rPr>
                <w:bCs/>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40" w:type="dxa"/>
            <w:shd w:val="clear" w:color="auto" w:fill="auto"/>
            <w:hideMark/>
          </w:tcPr>
          <w:p w:rsidR="007F4954" w:rsidRPr="000C5AEA" w:rsidRDefault="007F4954" w:rsidP="00786DB2">
            <w:pPr>
              <w:rPr>
                <w:bCs/>
                <w:color w:val="000000"/>
              </w:rPr>
            </w:pPr>
            <w:r w:rsidRPr="000C5AEA">
              <w:rPr>
                <w:bCs/>
                <w:color w:val="000000"/>
              </w:rPr>
              <w:t>41,7</w:t>
            </w:r>
          </w:p>
        </w:tc>
        <w:tc>
          <w:tcPr>
            <w:tcW w:w="1540" w:type="dxa"/>
            <w:shd w:val="clear" w:color="auto" w:fill="auto"/>
            <w:hideMark/>
          </w:tcPr>
          <w:p w:rsidR="007F4954" w:rsidRPr="000C5AEA" w:rsidRDefault="007F4954" w:rsidP="00786DB2">
            <w:pPr>
              <w:rPr>
                <w:bCs/>
                <w:color w:val="000000"/>
              </w:rPr>
            </w:pPr>
            <w:r w:rsidRPr="000C5AEA">
              <w:rPr>
                <w:bCs/>
                <w:color w:val="000000"/>
              </w:rPr>
              <w:t>43,4</w:t>
            </w:r>
          </w:p>
        </w:tc>
        <w:tc>
          <w:tcPr>
            <w:tcW w:w="1540" w:type="dxa"/>
            <w:shd w:val="clear" w:color="auto" w:fill="auto"/>
            <w:hideMark/>
          </w:tcPr>
          <w:p w:rsidR="007F4954" w:rsidRPr="000C5AEA" w:rsidRDefault="007F4954" w:rsidP="00786DB2">
            <w:pPr>
              <w:rPr>
                <w:bCs/>
                <w:color w:val="000000"/>
              </w:rPr>
            </w:pPr>
            <w:r w:rsidRPr="000C5AEA">
              <w:rPr>
                <w:bCs/>
                <w:color w:val="000000"/>
              </w:rPr>
              <w:t>45,2</w:t>
            </w:r>
          </w:p>
        </w:tc>
      </w:tr>
      <w:tr w:rsidR="007F4954" w:rsidRPr="000C5AEA" w:rsidTr="00786DB2">
        <w:trPr>
          <w:trHeight w:val="1276"/>
        </w:trPr>
        <w:tc>
          <w:tcPr>
            <w:tcW w:w="3280" w:type="dxa"/>
            <w:shd w:val="clear" w:color="auto" w:fill="auto"/>
            <w:hideMark/>
          </w:tcPr>
          <w:p w:rsidR="007F4954" w:rsidRPr="000C5AEA" w:rsidRDefault="007F4954" w:rsidP="00786DB2">
            <w:pPr>
              <w:rPr>
                <w:color w:val="000000"/>
              </w:rPr>
            </w:pPr>
            <w:r w:rsidRPr="000C5AEA">
              <w:rPr>
                <w:color w:val="000000"/>
              </w:rPr>
              <w:t>1 11 05070 00 0000 120</w:t>
            </w:r>
          </w:p>
        </w:tc>
        <w:tc>
          <w:tcPr>
            <w:tcW w:w="6340" w:type="dxa"/>
            <w:shd w:val="clear" w:color="auto" w:fill="auto"/>
            <w:hideMark/>
          </w:tcPr>
          <w:p w:rsidR="007F4954" w:rsidRPr="000C5AEA" w:rsidRDefault="007F4954" w:rsidP="00786DB2">
            <w:pPr>
              <w:rPr>
                <w:color w:val="000000"/>
              </w:rPr>
            </w:pPr>
            <w:r w:rsidRPr="000C5AEA">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540" w:type="dxa"/>
            <w:shd w:val="clear" w:color="auto" w:fill="auto"/>
            <w:hideMark/>
          </w:tcPr>
          <w:p w:rsidR="007F4954" w:rsidRPr="000C5AEA" w:rsidRDefault="007F4954" w:rsidP="00786DB2">
            <w:pPr>
              <w:rPr>
                <w:color w:val="000000"/>
              </w:rPr>
            </w:pPr>
            <w:r w:rsidRPr="000C5AEA">
              <w:rPr>
                <w:color w:val="000000"/>
              </w:rPr>
              <w:t>41,7</w:t>
            </w:r>
          </w:p>
        </w:tc>
        <w:tc>
          <w:tcPr>
            <w:tcW w:w="1540" w:type="dxa"/>
            <w:shd w:val="clear" w:color="auto" w:fill="auto"/>
            <w:hideMark/>
          </w:tcPr>
          <w:p w:rsidR="007F4954" w:rsidRPr="000C5AEA" w:rsidRDefault="007F4954" w:rsidP="00786DB2">
            <w:pPr>
              <w:rPr>
                <w:color w:val="000000"/>
              </w:rPr>
            </w:pPr>
            <w:r w:rsidRPr="000C5AEA">
              <w:rPr>
                <w:color w:val="000000"/>
              </w:rPr>
              <w:t>43,4</w:t>
            </w:r>
          </w:p>
        </w:tc>
        <w:tc>
          <w:tcPr>
            <w:tcW w:w="1540" w:type="dxa"/>
            <w:shd w:val="clear" w:color="auto" w:fill="auto"/>
            <w:hideMark/>
          </w:tcPr>
          <w:p w:rsidR="007F4954" w:rsidRPr="000C5AEA" w:rsidRDefault="007F4954" w:rsidP="00786DB2">
            <w:pPr>
              <w:rPr>
                <w:color w:val="000000"/>
              </w:rPr>
            </w:pPr>
            <w:r w:rsidRPr="000C5AEA">
              <w:rPr>
                <w:color w:val="000000"/>
              </w:rPr>
              <w:t>45,2</w:t>
            </w:r>
          </w:p>
        </w:tc>
      </w:tr>
      <w:tr w:rsidR="007F4954" w:rsidRPr="000C5AEA" w:rsidTr="00786DB2">
        <w:trPr>
          <w:trHeight w:val="1125"/>
        </w:trPr>
        <w:tc>
          <w:tcPr>
            <w:tcW w:w="3280" w:type="dxa"/>
            <w:shd w:val="clear" w:color="auto" w:fill="auto"/>
            <w:hideMark/>
          </w:tcPr>
          <w:p w:rsidR="007F4954" w:rsidRPr="000C5AEA" w:rsidRDefault="007F4954" w:rsidP="00786DB2">
            <w:pPr>
              <w:rPr>
                <w:color w:val="000000"/>
              </w:rPr>
            </w:pPr>
            <w:r w:rsidRPr="000C5AEA">
              <w:rPr>
                <w:color w:val="000000"/>
              </w:rPr>
              <w:t>1 11 05075 10 0000 120</w:t>
            </w:r>
          </w:p>
        </w:tc>
        <w:tc>
          <w:tcPr>
            <w:tcW w:w="6340" w:type="dxa"/>
            <w:shd w:val="clear" w:color="auto" w:fill="auto"/>
            <w:hideMark/>
          </w:tcPr>
          <w:p w:rsidR="007F4954" w:rsidRPr="000C5AEA" w:rsidRDefault="007F4954" w:rsidP="00786DB2">
            <w:pPr>
              <w:rPr>
                <w:color w:val="000000"/>
              </w:rPr>
            </w:pPr>
            <w:r w:rsidRPr="000C5AEA">
              <w:rPr>
                <w:color w:val="000000"/>
              </w:rPr>
              <w:t>Доходы от сдачи в аренду имущества, составляющего казну сельских поселений (за исключением земельных участков)</w:t>
            </w:r>
          </w:p>
        </w:tc>
        <w:tc>
          <w:tcPr>
            <w:tcW w:w="1540" w:type="dxa"/>
            <w:shd w:val="clear" w:color="auto" w:fill="auto"/>
            <w:hideMark/>
          </w:tcPr>
          <w:p w:rsidR="007F4954" w:rsidRPr="000C5AEA" w:rsidRDefault="007F4954" w:rsidP="00786DB2">
            <w:pPr>
              <w:rPr>
                <w:color w:val="000000"/>
              </w:rPr>
            </w:pPr>
            <w:r w:rsidRPr="000C5AEA">
              <w:rPr>
                <w:color w:val="000000"/>
              </w:rPr>
              <w:t>41,7</w:t>
            </w:r>
          </w:p>
        </w:tc>
        <w:tc>
          <w:tcPr>
            <w:tcW w:w="1540" w:type="dxa"/>
            <w:shd w:val="clear" w:color="auto" w:fill="auto"/>
            <w:hideMark/>
          </w:tcPr>
          <w:p w:rsidR="007F4954" w:rsidRPr="000C5AEA" w:rsidRDefault="007F4954" w:rsidP="00786DB2">
            <w:pPr>
              <w:rPr>
                <w:color w:val="000000"/>
              </w:rPr>
            </w:pPr>
            <w:r w:rsidRPr="000C5AEA">
              <w:rPr>
                <w:color w:val="000000"/>
              </w:rPr>
              <w:t>43,4</w:t>
            </w:r>
          </w:p>
        </w:tc>
        <w:tc>
          <w:tcPr>
            <w:tcW w:w="1540" w:type="dxa"/>
            <w:shd w:val="clear" w:color="auto" w:fill="auto"/>
            <w:hideMark/>
          </w:tcPr>
          <w:p w:rsidR="007F4954" w:rsidRPr="000C5AEA" w:rsidRDefault="007F4954" w:rsidP="00786DB2">
            <w:pPr>
              <w:rPr>
                <w:color w:val="000000"/>
              </w:rPr>
            </w:pPr>
            <w:r w:rsidRPr="000C5AEA">
              <w:rPr>
                <w:color w:val="000000"/>
              </w:rPr>
              <w:t>45,2</w:t>
            </w:r>
          </w:p>
        </w:tc>
      </w:tr>
      <w:tr w:rsidR="007F4954" w:rsidRPr="000C5AEA" w:rsidTr="00786DB2">
        <w:trPr>
          <w:trHeight w:val="686"/>
        </w:trPr>
        <w:tc>
          <w:tcPr>
            <w:tcW w:w="3280" w:type="dxa"/>
            <w:shd w:val="clear" w:color="auto" w:fill="auto"/>
            <w:hideMark/>
          </w:tcPr>
          <w:p w:rsidR="007F4954" w:rsidRPr="000C5AEA" w:rsidRDefault="007F4954" w:rsidP="00786DB2">
            <w:pPr>
              <w:rPr>
                <w:bCs/>
                <w:color w:val="000000"/>
              </w:rPr>
            </w:pPr>
            <w:r w:rsidRPr="000C5AEA">
              <w:rPr>
                <w:bCs/>
                <w:color w:val="000000"/>
              </w:rPr>
              <w:t>1 13 00000 00 0000 000</w:t>
            </w:r>
          </w:p>
        </w:tc>
        <w:tc>
          <w:tcPr>
            <w:tcW w:w="6340" w:type="dxa"/>
            <w:shd w:val="clear" w:color="auto" w:fill="auto"/>
            <w:hideMark/>
          </w:tcPr>
          <w:p w:rsidR="007F4954" w:rsidRPr="000C5AEA" w:rsidRDefault="007F4954" w:rsidP="00786DB2">
            <w:pPr>
              <w:rPr>
                <w:bCs/>
                <w:color w:val="000000"/>
              </w:rPr>
            </w:pPr>
            <w:r w:rsidRPr="000C5AEA">
              <w:rPr>
                <w:bCs/>
                <w:color w:val="000000"/>
              </w:rPr>
              <w:t>ДОХОДЫ ОТ ОКАЗАНИЯ ПЛАТНЫХ УСЛУГ И КОМПЕНСАЦИИ ЗАТРАТ ГОСУДАРСТВА</w:t>
            </w:r>
          </w:p>
        </w:tc>
        <w:tc>
          <w:tcPr>
            <w:tcW w:w="1540" w:type="dxa"/>
            <w:shd w:val="clear" w:color="auto" w:fill="auto"/>
            <w:hideMark/>
          </w:tcPr>
          <w:p w:rsidR="007F4954" w:rsidRPr="000C5AEA" w:rsidRDefault="007F4954" w:rsidP="00786DB2">
            <w:pPr>
              <w:rPr>
                <w:bCs/>
                <w:color w:val="000000"/>
              </w:rPr>
            </w:pPr>
            <w:r w:rsidRPr="000C5AEA">
              <w:rPr>
                <w:bCs/>
                <w:color w:val="000000"/>
              </w:rPr>
              <w:t>54,9</w:t>
            </w:r>
          </w:p>
        </w:tc>
        <w:tc>
          <w:tcPr>
            <w:tcW w:w="1540" w:type="dxa"/>
            <w:shd w:val="clear" w:color="auto" w:fill="auto"/>
            <w:hideMark/>
          </w:tcPr>
          <w:p w:rsidR="007F4954" w:rsidRPr="000C5AEA" w:rsidRDefault="007F4954" w:rsidP="00786DB2">
            <w:pPr>
              <w:rPr>
                <w:bCs/>
                <w:color w:val="000000"/>
              </w:rPr>
            </w:pPr>
            <w:r w:rsidRPr="000C5AEA">
              <w:rPr>
                <w:bCs/>
                <w:color w:val="000000"/>
              </w:rPr>
              <w:t>59,8</w:t>
            </w:r>
          </w:p>
        </w:tc>
        <w:tc>
          <w:tcPr>
            <w:tcW w:w="1540" w:type="dxa"/>
            <w:shd w:val="clear" w:color="auto" w:fill="auto"/>
            <w:hideMark/>
          </w:tcPr>
          <w:p w:rsidR="007F4954" w:rsidRPr="000C5AEA" w:rsidRDefault="007F4954" w:rsidP="00786DB2">
            <w:pPr>
              <w:rPr>
                <w:bCs/>
                <w:color w:val="000000"/>
              </w:rPr>
            </w:pPr>
            <w:r w:rsidRPr="000C5AEA">
              <w:rPr>
                <w:bCs/>
                <w:color w:val="000000"/>
              </w:rPr>
              <w:t>62,2</w:t>
            </w:r>
          </w:p>
        </w:tc>
      </w:tr>
      <w:tr w:rsidR="007F4954" w:rsidRPr="000C5AEA" w:rsidTr="00786DB2">
        <w:trPr>
          <w:trHeight w:val="375"/>
        </w:trPr>
        <w:tc>
          <w:tcPr>
            <w:tcW w:w="3280" w:type="dxa"/>
            <w:shd w:val="clear" w:color="auto" w:fill="auto"/>
            <w:hideMark/>
          </w:tcPr>
          <w:p w:rsidR="007F4954" w:rsidRPr="000C5AEA" w:rsidRDefault="007F4954" w:rsidP="00786DB2">
            <w:pPr>
              <w:rPr>
                <w:bCs/>
                <w:color w:val="000000"/>
              </w:rPr>
            </w:pPr>
            <w:r w:rsidRPr="000C5AEA">
              <w:rPr>
                <w:bCs/>
                <w:color w:val="000000"/>
              </w:rPr>
              <w:t>1 13 02000 00 0000 130</w:t>
            </w:r>
          </w:p>
        </w:tc>
        <w:tc>
          <w:tcPr>
            <w:tcW w:w="6340" w:type="dxa"/>
            <w:shd w:val="clear" w:color="auto" w:fill="auto"/>
            <w:hideMark/>
          </w:tcPr>
          <w:p w:rsidR="007F4954" w:rsidRPr="000C5AEA" w:rsidRDefault="007F4954" w:rsidP="00786DB2">
            <w:pPr>
              <w:rPr>
                <w:bCs/>
                <w:color w:val="000000"/>
              </w:rPr>
            </w:pPr>
            <w:r w:rsidRPr="000C5AEA">
              <w:rPr>
                <w:bCs/>
                <w:color w:val="000000"/>
              </w:rPr>
              <w:t>Доходы от компенсации затрат государства</w:t>
            </w:r>
          </w:p>
        </w:tc>
        <w:tc>
          <w:tcPr>
            <w:tcW w:w="1540" w:type="dxa"/>
            <w:shd w:val="clear" w:color="auto" w:fill="auto"/>
            <w:hideMark/>
          </w:tcPr>
          <w:p w:rsidR="007F4954" w:rsidRPr="000C5AEA" w:rsidRDefault="007F4954" w:rsidP="00786DB2">
            <w:pPr>
              <w:rPr>
                <w:bCs/>
                <w:color w:val="000000"/>
              </w:rPr>
            </w:pPr>
            <w:r w:rsidRPr="000C5AEA">
              <w:rPr>
                <w:bCs/>
                <w:color w:val="000000"/>
              </w:rPr>
              <w:t>54,9</w:t>
            </w:r>
          </w:p>
        </w:tc>
        <w:tc>
          <w:tcPr>
            <w:tcW w:w="1540" w:type="dxa"/>
            <w:shd w:val="clear" w:color="auto" w:fill="auto"/>
            <w:hideMark/>
          </w:tcPr>
          <w:p w:rsidR="007F4954" w:rsidRPr="000C5AEA" w:rsidRDefault="007F4954" w:rsidP="00786DB2">
            <w:pPr>
              <w:rPr>
                <w:bCs/>
                <w:color w:val="000000"/>
              </w:rPr>
            </w:pPr>
            <w:r w:rsidRPr="000C5AEA">
              <w:rPr>
                <w:bCs/>
                <w:color w:val="000000"/>
              </w:rPr>
              <w:t>59,8</w:t>
            </w:r>
          </w:p>
        </w:tc>
        <w:tc>
          <w:tcPr>
            <w:tcW w:w="1540" w:type="dxa"/>
            <w:shd w:val="clear" w:color="auto" w:fill="auto"/>
            <w:hideMark/>
          </w:tcPr>
          <w:p w:rsidR="007F4954" w:rsidRPr="000C5AEA" w:rsidRDefault="007F4954" w:rsidP="00786DB2">
            <w:pPr>
              <w:rPr>
                <w:bCs/>
                <w:color w:val="000000"/>
              </w:rPr>
            </w:pPr>
            <w:r w:rsidRPr="000C5AEA">
              <w:rPr>
                <w:bCs/>
                <w:color w:val="000000"/>
              </w:rPr>
              <w:t>62,2</w:t>
            </w:r>
          </w:p>
        </w:tc>
      </w:tr>
      <w:tr w:rsidR="007F4954" w:rsidRPr="000C5AEA" w:rsidTr="00786DB2">
        <w:trPr>
          <w:trHeight w:val="1125"/>
        </w:trPr>
        <w:tc>
          <w:tcPr>
            <w:tcW w:w="3280" w:type="dxa"/>
            <w:shd w:val="clear" w:color="auto" w:fill="auto"/>
            <w:hideMark/>
          </w:tcPr>
          <w:p w:rsidR="007F4954" w:rsidRPr="000C5AEA" w:rsidRDefault="007F4954" w:rsidP="00786DB2">
            <w:pPr>
              <w:rPr>
                <w:color w:val="000000"/>
              </w:rPr>
            </w:pPr>
            <w:r w:rsidRPr="000C5AEA">
              <w:rPr>
                <w:color w:val="000000"/>
              </w:rPr>
              <w:lastRenderedPageBreak/>
              <w:t>1 13 02060 00 0000 130</w:t>
            </w:r>
          </w:p>
        </w:tc>
        <w:tc>
          <w:tcPr>
            <w:tcW w:w="6340" w:type="dxa"/>
            <w:shd w:val="clear" w:color="auto" w:fill="auto"/>
            <w:hideMark/>
          </w:tcPr>
          <w:p w:rsidR="007F4954" w:rsidRPr="000C5AEA" w:rsidRDefault="007F4954" w:rsidP="00786DB2">
            <w:pPr>
              <w:rPr>
                <w:color w:val="000000"/>
              </w:rPr>
            </w:pPr>
            <w:r w:rsidRPr="000C5AEA">
              <w:rPr>
                <w:color w:val="000000"/>
              </w:rPr>
              <w:t>Доходы, поступающие в порядке возмещения расходов, понесенных в связи с эксплуатацией имущества</w:t>
            </w:r>
          </w:p>
        </w:tc>
        <w:tc>
          <w:tcPr>
            <w:tcW w:w="1540" w:type="dxa"/>
            <w:shd w:val="clear" w:color="auto" w:fill="auto"/>
            <w:hideMark/>
          </w:tcPr>
          <w:p w:rsidR="007F4954" w:rsidRPr="000C5AEA" w:rsidRDefault="007F4954" w:rsidP="00786DB2">
            <w:pPr>
              <w:rPr>
                <w:color w:val="000000"/>
              </w:rPr>
            </w:pPr>
            <w:r w:rsidRPr="000C5AEA">
              <w:rPr>
                <w:color w:val="000000"/>
              </w:rPr>
              <w:t>54,9</w:t>
            </w:r>
          </w:p>
        </w:tc>
        <w:tc>
          <w:tcPr>
            <w:tcW w:w="1540" w:type="dxa"/>
            <w:shd w:val="clear" w:color="auto" w:fill="auto"/>
            <w:hideMark/>
          </w:tcPr>
          <w:p w:rsidR="007F4954" w:rsidRPr="000C5AEA" w:rsidRDefault="007F4954" w:rsidP="00786DB2">
            <w:pPr>
              <w:rPr>
                <w:color w:val="000000"/>
              </w:rPr>
            </w:pPr>
            <w:r w:rsidRPr="000C5AEA">
              <w:rPr>
                <w:color w:val="000000"/>
              </w:rPr>
              <w:t>59,8</w:t>
            </w:r>
          </w:p>
        </w:tc>
        <w:tc>
          <w:tcPr>
            <w:tcW w:w="1540" w:type="dxa"/>
            <w:shd w:val="clear" w:color="auto" w:fill="auto"/>
            <w:hideMark/>
          </w:tcPr>
          <w:p w:rsidR="007F4954" w:rsidRPr="000C5AEA" w:rsidRDefault="007F4954" w:rsidP="00786DB2">
            <w:pPr>
              <w:rPr>
                <w:color w:val="000000"/>
              </w:rPr>
            </w:pPr>
            <w:r w:rsidRPr="000C5AEA">
              <w:rPr>
                <w:color w:val="000000"/>
              </w:rPr>
              <w:t>62,2</w:t>
            </w:r>
          </w:p>
        </w:tc>
      </w:tr>
      <w:tr w:rsidR="007F4954" w:rsidRPr="000C5AEA" w:rsidTr="00786DB2">
        <w:trPr>
          <w:trHeight w:val="1125"/>
        </w:trPr>
        <w:tc>
          <w:tcPr>
            <w:tcW w:w="3280" w:type="dxa"/>
            <w:shd w:val="clear" w:color="auto" w:fill="auto"/>
            <w:hideMark/>
          </w:tcPr>
          <w:p w:rsidR="007F4954" w:rsidRPr="000C5AEA" w:rsidRDefault="007F4954" w:rsidP="00786DB2">
            <w:pPr>
              <w:rPr>
                <w:color w:val="000000"/>
              </w:rPr>
            </w:pPr>
            <w:r w:rsidRPr="000C5AEA">
              <w:rPr>
                <w:color w:val="000000"/>
              </w:rPr>
              <w:t>1 13 02065 10 0000 130</w:t>
            </w:r>
          </w:p>
        </w:tc>
        <w:tc>
          <w:tcPr>
            <w:tcW w:w="6340" w:type="dxa"/>
            <w:shd w:val="clear" w:color="auto" w:fill="auto"/>
            <w:hideMark/>
          </w:tcPr>
          <w:p w:rsidR="007F4954" w:rsidRPr="000C5AEA" w:rsidRDefault="007F4954" w:rsidP="00786DB2">
            <w:pPr>
              <w:rPr>
                <w:color w:val="000000"/>
              </w:rPr>
            </w:pPr>
            <w:r w:rsidRPr="000C5AEA">
              <w:rPr>
                <w:color w:val="000000"/>
              </w:rPr>
              <w:t>Доходы, поступающие в порядке возмещения расходов, понесенных в связи с эксплуатацией имущества сельских поселений</w:t>
            </w:r>
          </w:p>
        </w:tc>
        <w:tc>
          <w:tcPr>
            <w:tcW w:w="1540" w:type="dxa"/>
            <w:shd w:val="clear" w:color="auto" w:fill="auto"/>
            <w:hideMark/>
          </w:tcPr>
          <w:p w:rsidR="007F4954" w:rsidRPr="000C5AEA" w:rsidRDefault="007F4954" w:rsidP="00786DB2">
            <w:pPr>
              <w:rPr>
                <w:color w:val="000000"/>
              </w:rPr>
            </w:pPr>
            <w:r w:rsidRPr="000C5AEA">
              <w:rPr>
                <w:color w:val="000000"/>
              </w:rPr>
              <w:t>54,9</w:t>
            </w:r>
          </w:p>
        </w:tc>
        <w:tc>
          <w:tcPr>
            <w:tcW w:w="1540" w:type="dxa"/>
            <w:shd w:val="clear" w:color="auto" w:fill="auto"/>
            <w:hideMark/>
          </w:tcPr>
          <w:p w:rsidR="007F4954" w:rsidRPr="000C5AEA" w:rsidRDefault="007F4954" w:rsidP="00786DB2">
            <w:pPr>
              <w:rPr>
                <w:color w:val="000000"/>
              </w:rPr>
            </w:pPr>
            <w:r w:rsidRPr="000C5AEA">
              <w:rPr>
                <w:color w:val="000000"/>
              </w:rPr>
              <w:t>59,8</w:t>
            </w:r>
          </w:p>
        </w:tc>
        <w:tc>
          <w:tcPr>
            <w:tcW w:w="1540" w:type="dxa"/>
            <w:shd w:val="clear" w:color="auto" w:fill="auto"/>
            <w:hideMark/>
          </w:tcPr>
          <w:p w:rsidR="007F4954" w:rsidRPr="000C5AEA" w:rsidRDefault="007F4954" w:rsidP="00786DB2">
            <w:pPr>
              <w:rPr>
                <w:color w:val="000000"/>
              </w:rPr>
            </w:pPr>
            <w:r w:rsidRPr="000C5AEA">
              <w:rPr>
                <w:color w:val="000000"/>
              </w:rPr>
              <w:t>62,2</w:t>
            </w:r>
          </w:p>
        </w:tc>
      </w:tr>
      <w:tr w:rsidR="007F4954" w:rsidRPr="000C5AEA" w:rsidTr="00786DB2">
        <w:trPr>
          <w:trHeight w:val="750"/>
        </w:trPr>
        <w:tc>
          <w:tcPr>
            <w:tcW w:w="3280" w:type="dxa"/>
            <w:shd w:val="clear" w:color="auto" w:fill="auto"/>
            <w:hideMark/>
          </w:tcPr>
          <w:p w:rsidR="007F4954" w:rsidRPr="000C5AEA" w:rsidRDefault="007F4954" w:rsidP="00786DB2">
            <w:pPr>
              <w:rPr>
                <w:bCs/>
                <w:color w:val="000000"/>
              </w:rPr>
            </w:pPr>
            <w:r w:rsidRPr="000C5AEA">
              <w:rPr>
                <w:bCs/>
                <w:color w:val="000000"/>
              </w:rPr>
              <w:t>1 16 00000 00 0000 000</w:t>
            </w:r>
          </w:p>
        </w:tc>
        <w:tc>
          <w:tcPr>
            <w:tcW w:w="6340" w:type="dxa"/>
            <w:shd w:val="clear" w:color="auto" w:fill="auto"/>
            <w:hideMark/>
          </w:tcPr>
          <w:p w:rsidR="007F4954" w:rsidRPr="000C5AEA" w:rsidRDefault="007F4954" w:rsidP="00786DB2">
            <w:pPr>
              <w:rPr>
                <w:bCs/>
                <w:color w:val="000000"/>
              </w:rPr>
            </w:pPr>
            <w:r w:rsidRPr="000C5AEA">
              <w:rPr>
                <w:bCs/>
                <w:color w:val="000000"/>
              </w:rPr>
              <w:t>ШТРАФЫ, САНКЦИИ, ВОЗМЕЩЕНИЕ УЩЕРБА</w:t>
            </w:r>
          </w:p>
        </w:tc>
        <w:tc>
          <w:tcPr>
            <w:tcW w:w="1540" w:type="dxa"/>
            <w:shd w:val="clear" w:color="auto" w:fill="auto"/>
            <w:hideMark/>
          </w:tcPr>
          <w:p w:rsidR="007F4954" w:rsidRPr="000C5AEA" w:rsidRDefault="007F4954" w:rsidP="00786DB2">
            <w:pPr>
              <w:rPr>
                <w:bCs/>
                <w:color w:val="000000"/>
              </w:rPr>
            </w:pPr>
            <w:r w:rsidRPr="000C5AEA">
              <w:rPr>
                <w:bCs/>
                <w:color w:val="000000"/>
              </w:rPr>
              <w:t>5,0</w:t>
            </w:r>
          </w:p>
        </w:tc>
        <w:tc>
          <w:tcPr>
            <w:tcW w:w="1540" w:type="dxa"/>
            <w:shd w:val="clear" w:color="auto" w:fill="auto"/>
            <w:hideMark/>
          </w:tcPr>
          <w:p w:rsidR="007F4954" w:rsidRPr="000C5AEA" w:rsidRDefault="007F4954" w:rsidP="00786DB2">
            <w:pPr>
              <w:rPr>
                <w:bCs/>
                <w:color w:val="000000"/>
              </w:rPr>
            </w:pPr>
            <w:r w:rsidRPr="000C5AEA">
              <w:rPr>
                <w:bCs/>
                <w:color w:val="000000"/>
              </w:rPr>
              <w:t>5,0</w:t>
            </w:r>
          </w:p>
        </w:tc>
        <w:tc>
          <w:tcPr>
            <w:tcW w:w="1540" w:type="dxa"/>
            <w:shd w:val="clear" w:color="auto" w:fill="auto"/>
            <w:hideMark/>
          </w:tcPr>
          <w:p w:rsidR="007F4954" w:rsidRPr="000C5AEA" w:rsidRDefault="007F4954" w:rsidP="00786DB2">
            <w:pPr>
              <w:rPr>
                <w:bCs/>
                <w:color w:val="000000"/>
              </w:rPr>
            </w:pPr>
            <w:r w:rsidRPr="000C5AEA">
              <w:rPr>
                <w:bCs/>
                <w:color w:val="000000"/>
              </w:rPr>
              <w:t>5,0</w:t>
            </w:r>
          </w:p>
        </w:tc>
      </w:tr>
      <w:tr w:rsidR="007F4954" w:rsidRPr="000C5AEA" w:rsidTr="00786DB2">
        <w:trPr>
          <w:trHeight w:val="1125"/>
        </w:trPr>
        <w:tc>
          <w:tcPr>
            <w:tcW w:w="3280" w:type="dxa"/>
            <w:shd w:val="clear" w:color="auto" w:fill="auto"/>
            <w:hideMark/>
          </w:tcPr>
          <w:p w:rsidR="007F4954" w:rsidRPr="000C5AEA" w:rsidRDefault="007F4954" w:rsidP="00786DB2">
            <w:pPr>
              <w:rPr>
                <w:bCs/>
                <w:color w:val="000000"/>
              </w:rPr>
            </w:pPr>
            <w:r w:rsidRPr="000C5AEA">
              <w:rPr>
                <w:bCs/>
                <w:color w:val="000000"/>
              </w:rPr>
              <w:t>1 16 02000 02 0000 140</w:t>
            </w:r>
          </w:p>
        </w:tc>
        <w:tc>
          <w:tcPr>
            <w:tcW w:w="6340" w:type="dxa"/>
            <w:shd w:val="clear" w:color="auto" w:fill="auto"/>
            <w:hideMark/>
          </w:tcPr>
          <w:p w:rsidR="007F4954" w:rsidRPr="000C5AEA" w:rsidRDefault="007F4954" w:rsidP="00786DB2">
            <w:pPr>
              <w:rPr>
                <w:bCs/>
                <w:color w:val="000000"/>
              </w:rPr>
            </w:pPr>
            <w:r w:rsidRPr="000C5AEA">
              <w:rPr>
                <w:bCs/>
                <w:color w:val="000000"/>
              </w:rPr>
              <w:t>Административные штрафы, установленные законами субъектов Российской Федерации об административных правонарушениях</w:t>
            </w:r>
          </w:p>
        </w:tc>
        <w:tc>
          <w:tcPr>
            <w:tcW w:w="1540" w:type="dxa"/>
            <w:shd w:val="clear" w:color="auto" w:fill="auto"/>
            <w:hideMark/>
          </w:tcPr>
          <w:p w:rsidR="007F4954" w:rsidRPr="000C5AEA" w:rsidRDefault="007F4954" w:rsidP="00786DB2">
            <w:pPr>
              <w:rPr>
                <w:bCs/>
                <w:color w:val="000000"/>
              </w:rPr>
            </w:pPr>
            <w:r w:rsidRPr="000C5AEA">
              <w:rPr>
                <w:bCs/>
                <w:color w:val="000000"/>
              </w:rPr>
              <w:t>5,0</w:t>
            </w:r>
          </w:p>
        </w:tc>
        <w:tc>
          <w:tcPr>
            <w:tcW w:w="1540" w:type="dxa"/>
            <w:shd w:val="clear" w:color="auto" w:fill="auto"/>
            <w:hideMark/>
          </w:tcPr>
          <w:p w:rsidR="007F4954" w:rsidRPr="000C5AEA" w:rsidRDefault="007F4954" w:rsidP="00786DB2">
            <w:pPr>
              <w:rPr>
                <w:bCs/>
                <w:color w:val="000000"/>
              </w:rPr>
            </w:pPr>
            <w:r w:rsidRPr="000C5AEA">
              <w:rPr>
                <w:bCs/>
                <w:color w:val="000000"/>
              </w:rPr>
              <w:t>5,0</w:t>
            </w:r>
          </w:p>
        </w:tc>
        <w:tc>
          <w:tcPr>
            <w:tcW w:w="1540" w:type="dxa"/>
            <w:shd w:val="clear" w:color="auto" w:fill="auto"/>
            <w:hideMark/>
          </w:tcPr>
          <w:p w:rsidR="007F4954" w:rsidRPr="000C5AEA" w:rsidRDefault="007F4954" w:rsidP="00786DB2">
            <w:pPr>
              <w:rPr>
                <w:bCs/>
                <w:color w:val="000000"/>
              </w:rPr>
            </w:pPr>
            <w:r w:rsidRPr="000C5AEA">
              <w:rPr>
                <w:bCs/>
                <w:color w:val="000000"/>
              </w:rPr>
              <w:t>5,0</w:t>
            </w:r>
          </w:p>
        </w:tc>
      </w:tr>
      <w:tr w:rsidR="007F4954" w:rsidRPr="000C5AEA" w:rsidTr="00786DB2">
        <w:trPr>
          <w:trHeight w:val="1500"/>
        </w:trPr>
        <w:tc>
          <w:tcPr>
            <w:tcW w:w="3280" w:type="dxa"/>
            <w:shd w:val="clear" w:color="auto" w:fill="auto"/>
            <w:hideMark/>
          </w:tcPr>
          <w:p w:rsidR="007F4954" w:rsidRPr="000C5AEA" w:rsidRDefault="007F4954" w:rsidP="00786DB2">
            <w:pPr>
              <w:rPr>
                <w:color w:val="000000"/>
              </w:rPr>
            </w:pPr>
            <w:r w:rsidRPr="000C5AEA">
              <w:rPr>
                <w:color w:val="000000"/>
              </w:rPr>
              <w:t>1 16 02020 02 0000 140</w:t>
            </w:r>
          </w:p>
        </w:tc>
        <w:tc>
          <w:tcPr>
            <w:tcW w:w="6340" w:type="dxa"/>
            <w:shd w:val="clear" w:color="auto" w:fill="auto"/>
            <w:hideMark/>
          </w:tcPr>
          <w:p w:rsidR="007F4954" w:rsidRPr="000C5AEA" w:rsidRDefault="007F4954" w:rsidP="00786DB2">
            <w:pPr>
              <w:rPr>
                <w:color w:val="000000"/>
              </w:rPr>
            </w:pPr>
            <w:r w:rsidRPr="000C5AEA">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40" w:type="dxa"/>
            <w:shd w:val="clear" w:color="auto" w:fill="auto"/>
            <w:hideMark/>
          </w:tcPr>
          <w:p w:rsidR="007F4954" w:rsidRPr="000C5AEA" w:rsidRDefault="007F4954" w:rsidP="00786DB2">
            <w:pPr>
              <w:rPr>
                <w:color w:val="000000"/>
              </w:rPr>
            </w:pPr>
            <w:r w:rsidRPr="000C5AEA">
              <w:rPr>
                <w:color w:val="000000"/>
              </w:rPr>
              <w:t>5,0</w:t>
            </w:r>
          </w:p>
        </w:tc>
        <w:tc>
          <w:tcPr>
            <w:tcW w:w="1540" w:type="dxa"/>
            <w:shd w:val="clear" w:color="auto" w:fill="auto"/>
            <w:hideMark/>
          </w:tcPr>
          <w:p w:rsidR="007F4954" w:rsidRPr="000C5AEA" w:rsidRDefault="007F4954" w:rsidP="00786DB2">
            <w:pPr>
              <w:rPr>
                <w:color w:val="000000"/>
              </w:rPr>
            </w:pPr>
            <w:r w:rsidRPr="000C5AEA">
              <w:rPr>
                <w:color w:val="000000"/>
              </w:rPr>
              <w:t>5,0</w:t>
            </w:r>
          </w:p>
        </w:tc>
        <w:tc>
          <w:tcPr>
            <w:tcW w:w="1540" w:type="dxa"/>
            <w:shd w:val="clear" w:color="auto" w:fill="auto"/>
            <w:hideMark/>
          </w:tcPr>
          <w:p w:rsidR="007F4954" w:rsidRPr="000C5AEA" w:rsidRDefault="007F4954" w:rsidP="00786DB2">
            <w:pPr>
              <w:rPr>
                <w:color w:val="000000"/>
              </w:rPr>
            </w:pPr>
            <w:r w:rsidRPr="000C5AEA">
              <w:rPr>
                <w:color w:val="000000"/>
              </w:rPr>
              <w:t>5,0</w:t>
            </w:r>
          </w:p>
        </w:tc>
      </w:tr>
      <w:tr w:rsidR="007F4954" w:rsidRPr="000C5AEA" w:rsidTr="00786DB2">
        <w:trPr>
          <w:trHeight w:val="375"/>
        </w:trPr>
        <w:tc>
          <w:tcPr>
            <w:tcW w:w="3280" w:type="dxa"/>
            <w:shd w:val="clear" w:color="auto" w:fill="auto"/>
            <w:hideMark/>
          </w:tcPr>
          <w:p w:rsidR="007F4954" w:rsidRPr="000C5AEA" w:rsidRDefault="007F4954" w:rsidP="00786DB2">
            <w:pPr>
              <w:rPr>
                <w:bCs/>
                <w:color w:val="000000"/>
              </w:rPr>
            </w:pPr>
            <w:r w:rsidRPr="000C5AEA">
              <w:rPr>
                <w:bCs/>
                <w:color w:val="000000"/>
              </w:rPr>
              <w:t>2 00 00000 00 0000 000</w:t>
            </w:r>
          </w:p>
        </w:tc>
        <w:tc>
          <w:tcPr>
            <w:tcW w:w="6340" w:type="dxa"/>
            <w:shd w:val="clear" w:color="auto" w:fill="auto"/>
            <w:hideMark/>
          </w:tcPr>
          <w:p w:rsidR="007F4954" w:rsidRPr="000C5AEA" w:rsidRDefault="007F4954" w:rsidP="00786DB2">
            <w:pPr>
              <w:rPr>
                <w:bCs/>
                <w:color w:val="000000"/>
              </w:rPr>
            </w:pPr>
            <w:r w:rsidRPr="000C5AEA">
              <w:rPr>
                <w:bCs/>
                <w:color w:val="000000"/>
              </w:rPr>
              <w:t>БЕЗВОЗМЕЗДНЫЕ ПОСТУПЛЕНИЯ</w:t>
            </w:r>
          </w:p>
        </w:tc>
        <w:tc>
          <w:tcPr>
            <w:tcW w:w="1540" w:type="dxa"/>
            <w:shd w:val="clear" w:color="auto" w:fill="auto"/>
            <w:hideMark/>
          </w:tcPr>
          <w:p w:rsidR="007F4954" w:rsidRPr="000C5AEA" w:rsidRDefault="007F4954" w:rsidP="00786DB2">
            <w:pPr>
              <w:rPr>
                <w:bCs/>
                <w:color w:val="000000"/>
              </w:rPr>
            </w:pPr>
            <w:r w:rsidRPr="000C5AEA">
              <w:rPr>
                <w:bCs/>
                <w:color w:val="000000"/>
              </w:rPr>
              <w:t>4 455,1</w:t>
            </w:r>
          </w:p>
        </w:tc>
        <w:tc>
          <w:tcPr>
            <w:tcW w:w="1540" w:type="dxa"/>
            <w:shd w:val="clear" w:color="auto" w:fill="auto"/>
            <w:hideMark/>
          </w:tcPr>
          <w:p w:rsidR="007F4954" w:rsidRPr="000C5AEA" w:rsidRDefault="007F4954" w:rsidP="00786DB2">
            <w:pPr>
              <w:rPr>
                <w:bCs/>
                <w:color w:val="000000"/>
              </w:rPr>
            </w:pPr>
            <w:r w:rsidRPr="000C5AEA">
              <w:rPr>
                <w:bCs/>
                <w:color w:val="000000"/>
              </w:rPr>
              <w:t>5 661,6</w:t>
            </w:r>
          </w:p>
        </w:tc>
        <w:tc>
          <w:tcPr>
            <w:tcW w:w="1540" w:type="dxa"/>
            <w:shd w:val="clear" w:color="auto" w:fill="auto"/>
            <w:hideMark/>
          </w:tcPr>
          <w:p w:rsidR="007F4954" w:rsidRPr="000C5AEA" w:rsidRDefault="007F4954" w:rsidP="00786DB2">
            <w:pPr>
              <w:rPr>
                <w:bCs/>
                <w:color w:val="000000"/>
              </w:rPr>
            </w:pPr>
            <w:r w:rsidRPr="000C5AEA">
              <w:rPr>
                <w:bCs/>
                <w:color w:val="000000"/>
              </w:rPr>
              <w:t>4 165,3</w:t>
            </w:r>
          </w:p>
        </w:tc>
      </w:tr>
      <w:tr w:rsidR="007F4954" w:rsidRPr="000C5AEA" w:rsidTr="00786DB2">
        <w:trPr>
          <w:trHeight w:val="1125"/>
        </w:trPr>
        <w:tc>
          <w:tcPr>
            <w:tcW w:w="3280" w:type="dxa"/>
            <w:shd w:val="clear" w:color="auto" w:fill="auto"/>
            <w:hideMark/>
          </w:tcPr>
          <w:p w:rsidR="007F4954" w:rsidRPr="000C5AEA" w:rsidRDefault="007F4954" w:rsidP="00786DB2">
            <w:pPr>
              <w:rPr>
                <w:bCs/>
                <w:color w:val="000000"/>
              </w:rPr>
            </w:pPr>
            <w:r w:rsidRPr="000C5AEA">
              <w:rPr>
                <w:bCs/>
                <w:color w:val="000000"/>
              </w:rPr>
              <w:t>2 02 00000 00 0000 000</w:t>
            </w:r>
          </w:p>
        </w:tc>
        <w:tc>
          <w:tcPr>
            <w:tcW w:w="6340" w:type="dxa"/>
            <w:shd w:val="clear" w:color="auto" w:fill="auto"/>
            <w:hideMark/>
          </w:tcPr>
          <w:p w:rsidR="007F4954" w:rsidRPr="000C5AEA" w:rsidRDefault="007F4954" w:rsidP="00786DB2">
            <w:pPr>
              <w:rPr>
                <w:bCs/>
                <w:color w:val="000000"/>
              </w:rPr>
            </w:pPr>
            <w:r w:rsidRPr="000C5AEA">
              <w:rPr>
                <w:bCs/>
                <w:color w:val="000000"/>
              </w:rPr>
              <w:t>БЕЗВОЗМЕЗДНЫЕ ПОСТУПЛЕНИЯ ОТ ДРУГИХ БЮДЖЕТОВ БЮДЖЕТНОЙ СИСТЕМЫ РОССИЙСКОЙ ФЕДЕРАЦИИ</w:t>
            </w:r>
          </w:p>
        </w:tc>
        <w:tc>
          <w:tcPr>
            <w:tcW w:w="1540" w:type="dxa"/>
            <w:shd w:val="clear" w:color="auto" w:fill="auto"/>
            <w:hideMark/>
          </w:tcPr>
          <w:p w:rsidR="007F4954" w:rsidRPr="000C5AEA" w:rsidRDefault="007F4954" w:rsidP="00786DB2">
            <w:pPr>
              <w:rPr>
                <w:bCs/>
                <w:color w:val="000000"/>
              </w:rPr>
            </w:pPr>
            <w:r w:rsidRPr="000C5AEA">
              <w:rPr>
                <w:bCs/>
                <w:color w:val="000000"/>
              </w:rPr>
              <w:t>4 455,1</w:t>
            </w:r>
          </w:p>
        </w:tc>
        <w:tc>
          <w:tcPr>
            <w:tcW w:w="1540" w:type="dxa"/>
            <w:shd w:val="clear" w:color="auto" w:fill="auto"/>
            <w:hideMark/>
          </w:tcPr>
          <w:p w:rsidR="007F4954" w:rsidRPr="000C5AEA" w:rsidRDefault="007F4954" w:rsidP="00786DB2">
            <w:pPr>
              <w:rPr>
                <w:bCs/>
                <w:color w:val="000000"/>
              </w:rPr>
            </w:pPr>
            <w:r w:rsidRPr="000C5AEA">
              <w:rPr>
                <w:bCs/>
                <w:color w:val="000000"/>
              </w:rPr>
              <w:t>5 661,6</w:t>
            </w:r>
          </w:p>
        </w:tc>
        <w:tc>
          <w:tcPr>
            <w:tcW w:w="1540" w:type="dxa"/>
            <w:shd w:val="clear" w:color="auto" w:fill="auto"/>
            <w:hideMark/>
          </w:tcPr>
          <w:p w:rsidR="007F4954" w:rsidRPr="000C5AEA" w:rsidRDefault="007F4954" w:rsidP="00786DB2">
            <w:pPr>
              <w:rPr>
                <w:bCs/>
                <w:color w:val="000000"/>
              </w:rPr>
            </w:pPr>
            <w:r w:rsidRPr="000C5AEA">
              <w:rPr>
                <w:bCs/>
                <w:color w:val="000000"/>
              </w:rPr>
              <w:t>4 165,3</w:t>
            </w:r>
          </w:p>
        </w:tc>
      </w:tr>
      <w:tr w:rsidR="007F4954" w:rsidRPr="000C5AEA" w:rsidTr="00786DB2">
        <w:trPr>
          <w:trHeight w:val="750"/>
        </w:trPr>
        <w:tc>
          <w:tcPr>
            <w:tcW w:w="3280" w:type="dxa"/>
            <w:shd w:val="clear" w:color="auto" w:fill="auto"/>
            <w:hideMark/>
          </w:tcPr>
          <w:p w:rsidR="007F4954" w:rsidRPr="000C5AEA" w:rsidRDefault="007F4954" w:rsidP="00786DB2">
            <w:pPr>
              <w:rPr>
                <w:bCs/>
                <w:color w:val="000000"/>
              </w:rPr>
            </w:pPr>
            <w:r w:rsidRPr="000C5AEA">
              <w:rPr>
                <w:bCs/>
                <w:color w:val="000000"/>
              </w:rPr>
              <w:t>2 02 10000 00 0000 150</w:t>
            </w:r>
          </w:p>
        </w:tc>
        <w:tc>
          <w:tcPr>
            <w:tcW w:w="6340" w:type="dxa"/>
            <w:shd w:val="clear" w:color="auto" w:fill="auto"/>
            <w:hideMark/>
          </w:tcPr>
          <w:p w:rsidR="007F4954" w:rsidRPr="000C5AEA" w:rsidRDefault="007F4954" w:rsidP="00786DB2">
            <w:pPr>
              <w:rPr>
                <w:bCs/>
                <w:color w:val="000000"/>
              </w:rPr>
            </w:pPr>
            <w:r w:rsidRPr="000C5AEA">
              <w:rPr>
                <w:bCs/>
                <w:color w:val="000000"/>
              </w:rPr>
              <w:t>Дотации бюджетам бюджетной системы Российской Федерации</w:t>
            </w:r>
          </w:p>
        </w:tc>
        <w:tc>
          <w:tcPr>
            <w:tcW w:w="1540" w:type="dxa"/>
            <w:shd w:val="clear" w:color="auto" w:fill="auto"/>
            <w:hideMark/>
          </w:tcPr>
          <w:p w:rsidR="007F4954" w:rsidRPr="000C5AEA" w:rsidRDefault="007F4954" w:rsidP="00786DB2">
            <w:pPr>
              <w:rPr>
                <w:bCs/>
                <w:color w:val="000000"/>
              </w:rPr>
            </w:pPr>
            <w:r w:rsidRPr="000C5AEA">
              <w:rPr>
                <w:bCs/>
                <w:color w:val="000000"/>
              </w:rPr>
              <w:t>4 201,9</w:t>
            </w:r>
          </w:p>
        </w:tc>
        <w:tc>
          <w:tcPr>
            <w:tcW w:w="1540" w:type="dxa"/>
            <w:shd w:val="clear" w:color="auto" w:fill="auto"/>
            <w:hideMark/>
          </w:tcPr>
          <w:p w:rsidR="007F4954" w:rsidRPr="000C5AEA" w:rsidRDefault="007F4954" w:rsidP="00786DB2">
            <w:pPr>
              <w:rPr>
                <w:bCs/>
                <w:color w:val="000000"/>
              </w:rPr>
            </w:pPr>
            <w:r w:rsidRPr="000C5AEA">
              <w:rPr>
                <w:bCs/>
                <w:color w:val="000000"/>
              </w:rPr>
              <w:t>3 745,8</w:t>
            </w:r>
          </w:p>
        </w:tc>
        <w:tc>
          <w:tcPr>
            <w:tcW w:w="1540" w:type="dxa"/>
            <w:shd w:val="clear" w:color="auto" w:fill="auto"/>
            <w:hideMark/>
          </w:tcPr>
          <w:p w:rsidR="007F4954" w:rsidRPr="000C5AEA" w:rsidRDefault="007F4954" w:rsidP="00786DB2">
            <w:pPr>
              <w:rPr>
                <w:bCs/>
                <w:color w:val="000000"/>
              </w:rPr>
            </w:pPr>
            <w:r w:rsidRPr="000C5AEA">
              <w:rPr>
                <w:bCs/>
                <w:color w:val="000000"/>
              </w:rPr>
              <w:t>3 804,0</w:t>
            </w:r>
          </w:p>
        </w:tc>
      </w:tr>
      <w:tr w:rsidR="007F4954" w:rsidRPr="000C5AEA" w:rsidTr="00786DB2">
        <w:trPr>
          <w:trHeight w:val="750"/>
        </w:trPr>
        <w:tc>
          <w:tcPr>
            <w:tcW w:w="3280" w:type="dxa"/>
            <w:shd w:val="clear" w:color="auto" w:fill="auto"/>
            <w:hideMark/>
          </w:tcPr>
          <w:p w:rsidR="007F4954" w:rsidRPr="000C5AEA" w:rsidRDefault="007F4954" w:rsidP="00786DB2">
            <w:pPr>
              <w:rPr>
                <w:bCs/>
                <w:color w:val="000000"/>
              </w:rPr>
            </w:pPr>
            <w:r w:rsidRPr="000C5AEA">
              <w:rPr>
                <w:bCs/>
                <w:color w:val="000000"/>
              </w:rPr>
              <w:t>2 02 15001 00 0000 150</w:t>
            </w:r>
          </w:p>
        </w:tc>
        <w:tc>
          <w:tcPr>
            <w:tcW w:w="6340" w:type="dxa"/>
            <w:shd w:val="clear" w:color="auto" w:fill="auto"/>
            <w:hideMark/>
          </w:tcPr>
          <w:p w:rsidR="007F4954" w:rsidRPr="000C5AEA" w:rsidRDefault="007F4954" w:rsidP="00786DB2">
            <w:pPr>
              <w:rPr>
                <w:bCs/>
                <w:color w:val="000000"/>
              </w:rPr>
            </w:pPr>
            <w:r w:rsidRPr="000C5AEA">
              <w:rPr>
                <w:bCs/>
                <w:color w:val="000000"/>
              </w:rPr>
              <w:t>Дотации на выравнивание бюджетной обеспеченности</w:t>
            </w:r>
          </w:p>
        </w:tc>
        <w:tc>
          <w:tcPr>
            <w:tcW w:w="1540" w:type="dxa"/>
            <w:shd w:val="clear" w:color="auto" w:fill="auto"/>
            <w:hideMark/>
          </w:tcPr>
          <w:p w:rsidR="007F4954" w:rsidRPr="000C5AEA" w:rsidRDefault="007F4954" w:rsidP="00786DB2">
            <w:pPr>
              <w:rPr>
                <w:bCs/>
                <w:color w:val="000000"/>
              </w:rPr>
            </w:pPr>
            <w:r w:rsidRPr="000C5AEA">
              <w:rPr>
                <w:bCs/>
                <w:color w:val="000000"/>
              </w:rPr>
              <w:t>4 020,0</w:t>
            </w:r>
          </w:p>
        </w:tc>
        <w:tc>
          <w:tcPr>
            <w:tcW w:w="1540" w:type="dxa"/>
            <w:shd w:val="clear" w:color="auto" w:fill="auto"/>
            <w:hideMark/>
          </w:tcPr>
          <w:p w:rsidR="007F4954" w:rsidRPr="000C5AEA" w:rsidRDefault="007F4954" w:rsidP="00786DB2">
            <w:pPr>
              <w:rPr>
                <w:bCs/>
                <w:color w:val="000000"/>
              </w:rPr>
            </w:pPr>
            <w:r w:rsidRPr="000C5AEA">
              <w:rPr>
                <w:bCs/>
                <w:color w:val="000000"/>
              </w:rPr>
              <w:t>3 687,0</w:t>
            </w:r>
          </w:p>
        </w:tc>
        <w:tc>
          <w:tcPr>
            <w:tcW w:w="1540" w:type="dxa"/>
            <w:shd w:val="clear" w:color="auto" w:fill="auto"/>
            <w:hideMark/>
          </w:tcPr>
          <w:p w:rsidR="007F4954" w:rsidRPr="000C5AEA" w:rsidRDefault="007F4954" w:rsidP="00786DB2">
            <w:pPr>
              <w:rPr>
                <w:bCs/>
                <w:color w:val="000000"/>
              </w:rPr>
            </w:pPr>
            <w:r w:rsidRPr="000C5AEA">
              <w:rPr>
                <w:bCs/>
                <w:color w:val="000000"/>
              </w:rPr>
              <w:t>3 741,0</w:t>
            </w:r>
          </w:p>
        </w:tc>
      </w:tr>
      <w:tr w:rsidR="007F4954" w:rsidRPr="000C5AEA" w:rsidTr="00786DB2">
        <w:trPr>
          <w:trHeight w:val="1125"/>
        </w:trPr>
        <w:tc>
          <w:tcPr>
            <w:tcW w:w="3280" w:type="dxa"/>
            <w:shd w:val="clear" w:color="auto" w:fill="auto"/>
            <w:hideMark/>
          </w:tcPr>
          <w:p w:rsidR="007F4954" w:rsidRPr="000C5AEA" w:rsidRDefault="007F4954" w:rsidP="00786DB2">
            <w:pPr>
              <w:rPr>
                <w:color w:val="000000"/>
              </w:rPr>
            </w:pPr>
            <w:r w:rsidRPr="000C5AEA">
              <w:rPr>
                <w:color w:val="000000"/>
              </w:rPr>
              <w:lastRenderedPageBreak/>
              <w:t>2 02 15001 10 0000 150</w:t>
            </w:r>
          </w:p>
        </w:tc>
        <w:tc>
          <w:tcPr>
            <w:tcW w:w="6340" w:type="dxa"/>
            <w:shd w:val="clear" w:color="auto" w:fill="auto"/>
            <w:hideMark/>
          </w:tcPr>
          <w:p w:rsidR="007F4954" w:rsidRPr="000C5AEA" w:rsidRDefault="007F4954" w:rsidP="00786DB2">
            <w:pPr>
              <w:rPr>
                <w:color w:val="000000"/>
              </w:rPr>
            </w:pPr>
            <w:r w:rsidRPr="000C5AEA">
              <w:rPr>
                <w:color w:val="000000"/>
              </w:rPr>
              <w:t>Дотации бюджетам сельских поселений на выравнивание бюджетной обеспеченности из бюджета субъекта Российской Федерации</w:t>
            </w:r>
          </w:p>
        </w:tc>
        <w:tc>
          <w:tcPr>
            <w:tcW w:w="1540" w:type="dxa"/>
            <w:shd w:val="clear" w:color="auto" w:fill="auto"/>
            <w:hideMark/>
          </w:tcPr>
          <w:p w:rsidR="007F4954" w:rsidRPr="000C5AEA" w:rsidRDefault="007F4954" w:rsidP="00786DB2">
            <w:pPr>
              <w:rPr>
                <w:color w:val="000000"/>
              </w:rPr>
            </w:pPr>
            <w:r w:rsidRPr="000C5AEA">
              <w:rPr>
                <w:color w:val="000000"/>
              </w:rPr>
              <w:t>4 020,0</w:t>
            </w:r>
          </w:p>
        </w:tc>
        <w:tc>
          <w:tcPr>
            <w:tcW w:w="1540" w:type="dxa"/>
            <w:shd w:val="clear" w:color="auto" w:fill="auto"/>
            <w:hideMark/>
          </w:tcPr>
          <w:p w:rsidR="007F4954" w:rsidRPr="000C5AEA" w:rsidRDefault="007F4954" w:rsidP="00786DB2">
            <w:pPr>
              <w:rPr>
                <w:color w:val="000000"/>
              </w:rPr>
            </w:pPr>
            <w:r w:rsidRPr="000C5AEA">
              <w:rPr>
                <w:color w:val="000000"/>
              </w:rPr>
              <w:t>3 687,0</w:t>
            </w:r>
          </w:p>
        </w:tc>
        <w:tc>
          <w:tcPr>
            <w:tcW w:w="1540" w:type="dxa"/>
            <w:shd w:val="clear" w:color="auto" w:fill="auto"/>
            <w:hideMark/>
          </w:tcPr>
          <w:p w:rsidR="007F4954" w:rsidRPr="000C5AEA" w:rsidRDefault="007F4954" w:rsidP="00786DB2">
            <w:pPr>
              <w:rPr>
                <w:color w:val="000000"/>
              </w:rPr>
            </w:pPr>
            <w:r w:rsidRPr="000C5AEA">
              <w:rPr>
                <w:color w:val="000000"/>
              </w:rPr>
              <w:t>3 741,0</w:t>
            </w:r>
          </w:p>
        </w:tc>
      </w:tr>
      <w:tr w:rsidR="007F4954" w:rsidRPr="000C5AEA" w:rsidTr="00786DB2">
        <w:trPr>
          <w:trHeight w:val="1500"/>
        </w:trPr>
        <w:tc>
          <w:tcPr>
            <w:tcW w:w="3280" w:type="dxa"/>
            <w:shd w:val="clear" w:color="auto" w:fill="auto"/>
            <w:hideMark/>
          </w:tcPr>
          <w:p w:rsidR="007F4954" w:rsidRPr="000C5AEA" w:rsidRDefault="007F4954" w:rsidP="00786DB2">
            <w:pPr>
              <w:rPr>
                <w:bCs/>
                <w:color w:val="000000"/>
              </w:rPr>
            </w:pPr>
            <w:r w:rsidRPr="000C5AEA">
              <w:rPr>
                <w:bCs/>
                <w:color w:val="000000"/>
              </w:rPr>
              <w:t>2 02 16001 00 0000 150</w:t>
            </w:r>
          </w:p>
        </w:tc>
        <w:tc>
          <w:tcPr>
            <w:tcW w:w="6340" w:type="dxa"/>
            <w:shd w:val="clear" w:color="auto" w:fill="auto"/>
            <w:hideMark/>
          </w:tcPr>
          <w:p w:rsidR="007F4954" w:rsidRPr="000C5AEA" w:rsidRDefault="007F4954" w:rsidP="00786DB2">
            <w:pPr>
              <w:rPr>
                <w:bCs/>
                <w:color w:val="000000"/>
              </w:rPr>
            </w:pPr>
            <w:r w:rsidRPr="000C5AEA">
              <w:rPr>
                <w:bCs/>
                <w:color w:val="00000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40" w:type="dxa"/>
            <w:shd w:val="clear" w:color="auto" w:fill="auto"/>
            <w:hideMark/>
          </w:tcPr>
          <w:p w:rsidR="007F4954" w:rsidRPr="000C5AEA" w:rsidRDefault="007F4954" w:rsidP="00786DB2">
            <w:pPr>
              <w:rPr>
                <w:bCs/>
                <w:color w:val="000000"/>
              </w:rPr>
            </w:pPr>
            <w:r w:rsidRPr="000C5AEA">
              <w:rPr>
                <w:bCs/>
                <w:color w:val="000000"/>
              </w:rPr>
              <w:t>27,6</w:t>
            </w:r>
          </w:p>
        </w:tc>
        <w:tc>
          <w:tcPr>
            <w:tcW w:w="1540" w:type="dxa"/>
            <w:shd w:val="clear" w:color="auto" w:fill="auto"/>
            <w:hideMark/>
          </w:tcPr>
          <w:p w:rsidR="007F4954" w:rsidRPr="000C5AEA" w:rsidRDefault="007F4954" w:rsidP="00786DB2">
            <w:pPr>
              <w:rPr>
                <w:bCs/>
                <w:color w:val="000000"/>
              </w:rPr>
            </w:pPr>
            <w:r w:rsidRPr="000C5AEA">
              <w:rPr>
                <w:bCs/>
                <w:color w:val="000000"/>
              </w:rPr>
              <w:t>28,8</w:t>
            </w:r>
          </w:p>
        </w:tc>
        <w:tc>
          <w:tcPr>
            <w:tcW w:w="1540" w:type="dxa"/>
            <w:shd w:val="clear" w:color="auto" w:fill="auto"/>
            <w:hideMark/>
          </w:tcPr>
          <w:p w:rsidR="007F4954" w:rsidRPr="000C5AEA" w:rsidRDefault="007F4954" w:rsidP="00786DB2">
            <w:pPr>
              <w:rPr>
                <w:bCs/>
                <w:color w:val="000000"/>
              </w:rPr>
            </w:pPr>
            <w:r w:rsidRPr="000C5AEA">
              <w:rPr>
                <w:bCs/>
                <w:color w:val="000000"/>
              </w:rPr>
              <w:t>33,0</w:t>
            </w:r>
          </w:p>
        </w:tc>
      </w:tr>
      <w:tr w:rsidR="007F4954" w:rsidRPr="000C5AEA" w:rsidTr="00786DB2">
        <w:trPr>
          <w:trHeight w:val="1125"/>
        </w:trPr>
        <w:tc>
          <w:tcPr>
            <w:tcW w:w="3280" w:type="dxa"/>
            <w:shd w:val="clear" w:color="auto" w:fill="auto"/>
            <w:hideMark/>
          </w:tcPr>
          <w:p w:rsidR="007F4954" w:rsidRPr="000C5AEA" w:rsidRDefault="007F4954" w:rsidP="00786DB2">
            <w:pPr>
              <w:rPr>
                <w:color w:val="000000"/>
              </w:rPr>
            </w:pPr>
            <w:r w:rsidRPr="000C5AEA">
              <w:rPr>
                <w:color w:val="000000"/>
              </w:rPr>
              <w:t>2 02 16001 10 0000 150</w:t>
            </w:r>
          </w:p>
        </w:tc>
        <w:tc>
          <w:tcPr>
            <w:tcW w:w="6340" w:type="dxa"/>
            <w:shd w:val="clear" w:color="auto" w:fill="auto"/>
            <w:hideMark/>
          </w:tcPr>
          <w:p w:rsidR="007F4954" w:rsidRPr="000C5AEA" w:rsidRDefault="007F4954" w:rsidP="00786DB2">
            <w:pPr>
              <w:rPr>
                <w:color w:val="000000"/>
              </w:rPr>
            </w:pPr>
            <w:r w:rsidRPr="000C5AEA">
              <w:rPr>
                <w:color w:val="000000"/>
              </w:rPr>
              <w:t>Дотации бюджетам сельских поселений на выравнивание бюджетной обеспеченности из бюджетов муниципальных районов</w:t>
            </w:r>
          </w:p>
        </w:tc>
        <w:tc>
          <w:tcPr>
            <w:tcW w:w="1540" w:type="dxa"/>
            <w:shd w:val="clear" w:color="auto" w:fill="auto"/>
            <w:hideMark/>
          </w:tcPr>
          <w:p w:rsidR="007F4954" w:rsidRPr="000C5AEA" w:rsidRDefault="007F4954" w:rsidP="00786DB2">
            <w:pPr>
              <w:rPr>
                <w:color w:val="000000"/>
              </w:rPr>
            </w:pPr>
            <w:r w:rsidRPr="000C5AEA">
              <w:rPr>
                <w:color w:val="000000"/>
              </w:rPr>
              <w:t>27,6</w:t>
            </w:r>
          </w:p>
        </w:tc>
        <w:tc>
          <w:tcPr>
            <w:tcW w:w="1540" w:type="dxa"/>
            <w:shd w:val="clear" w:color="auto" w:fill="auto"/>
            <w:hideMark/>
          </w:tcPr>
          <w:p w:rsidR="007F4954" w:rsidRPr="000C5AEA" w:rsidRDefault="007F4954" w:rsidP="00786DB2">
            <w:pPr>
              <w:rPr>
                <w:color w:val="000000"/>
              </w:rPr>
            </w:pPr>
            <w:r w:rsidRPr="000C5AEA">
              <w:rPr>
                <w:color w:val="000000"/>
              </w:rPr>
              <w:t>28,8</w:t>
            </w:r>
          </w:p>
        </w:tc>
        <w:tc>
          <w:tcPr>
            <w:tcW w:w="1540" w:type="dxa"/>
            <w:shd w:val="clear" w:color="auto" w:fill="auto"/>
            <w:hideMark/>
          </w:tcPr>
          <w:p w:rsidR="007F4954" w:rsidRPr="000C5AEA" w:rsidRDefault="007F4954" w:rsidP="00786DB2">
            <w:pPr>
              <w:rPr>
                <w:color w:val="000000"/>
              </w:rPr>
            </w:pPr>
            <w:r w:rsidRPr="000C5AEA">
              <w:rPr>
                <w:color w:val="000000"/>
              </w:rPr>
              <w:t>33,0</w:t>
            </w:r>
          </w:p>
        </w:tc>
      </w:tr>
      <w:tr w:rsidR="007F4954" w:rsidRPr="000C5AEA" w:rsidTr="00786DB2">
        <w:trPr>
          <w:trHeight w:val="375"/>
        </w:trPr>
        <w:tc>
          <w:tcPr>
            <w:tcW w:w="3280" w:type="dxa"/>
            <w:shd w:val="clear" w:color="auto" w:fill="auto"/>
            <w:hideMark/>
          </w:tcPr>
          <w:p w:rsidR="007F4954" w:rsidRPr="000C5AEA" w:rsidRDefault="007F4954" w:rsidP="00786DB2">
            <w:pPr>
              <w:rPr>
                <w:color w:val="000000"/>
              </w:rPr>
            </w:pPr>
            <w:r w:rsidRPr="000C5AEA">
              <w:rPr>
                <w:color w:val="000000"/>
              </w:rPr>
              <w:t>2 02 19999 00 0000 150</w:t>
            </w:r>
          </w:p>
        </w:tc>
        <w:tc>
          <w:tcPr>
            <w:tcW w:w="6340" w:type="dxa"/>
            <w:shd w:val="clear" w:color="auto" w:fill="auto"/>
            <w:hideMark/>
          </w:tcPr>
          <w:p w:rsidR="007F4954" w:rsidRPr="000C5AEA" w:rsidRDefault="007F4954" w:rsidP="00786DB2">
            <w:pPr>
              <w:rPr>
                <w:color w:val="000000"/>
              </w:rPr>
            </w:pPr>
            <w:r w:rsidRPr="000C5AEA">
              <w:rPr>
                <w:color w:val="000000"/>
              </w:rPr>
              <w:t>Прочие дотации</w:t>
            </w:r>
          </w:p>
        </w:tc>
        <w:tc>
          <w:tcPr>
            <w:tcW w:w="1540" w:type="dxa"/>
            <w:shd w:val="clear" w:color="auto" w:fill="auto"/>
            <w:hideMark/>
          </w:tcPr>
          <w:p w:rsidR="007F4954" w:rsidRPr="000C5AEA" w:rsidRDefault="007F4954" w:rsidP="00786DB2">
            <w:pPr>
              <w:rPr>
                <w:color w:val="000000"/>
              </w:rPr>
            </w:pPr>
            <w:r w:rsidRPr="000C5AEA">
              <w:rPr>
                <w:color w:val="000000"/>
              </w:rPr>
              <w:t>154,3</w:t>
            </w:r>
          </w:p>
        </w:tc>
        <w:tc>
          <w:tcPr>
            <w:tcW w:w="1540" w:type="dxa"/>
            <w:shd w:val="clear" w:color="auto" w:fill="auto"/>
            <w:hideMark/>
          </w:tcPr>
          <w:p w:rsidR="007F4954" w:rsidRPr="000C5AEA" w:rsidRDefault="007F4954" w:rsidP="00786DB2">
            <w:pPr>
              <w:rPr>
                <w:color w:val="000000"/>
              </w:rPr>
            </w:pPr>
            <w:r w:rsidRPr="000C5AEA">
              <w:rPr>
                <w:color w:val="000000"/>
              </w:rPr>
              <w:t>30,0</w:t>
            </w:r>
          </w:p>
        </w:tc>
        <w:tc>
          <w:tcPr>
            <w:tcW w:w="1540" w:type="dxa"/>
            <w:shd w:val="clear" w:color="auto" w:fill="auto"/>
            <w:hideMark/>
          </w:tcPr>
          <w:p w:rsidR="007F4954" w:rsidRPr="000C5AEA" w:rsidRDefault="007F4954" w:rsidP="00786DB2">
            <w:pPr>
              <w:rPr>
                <w:color w:val="000000"/>
              </w:rPr>
            </w:pPr>
            <w:r w:rsidRPr="000C5AEA">
              <w:rPr>
                <w:color w:val="000000"/>
              </w:rPr>
              <w:t>30,0</w:t>
            </w:r>
          </w:p>
        </w:tc>
      </w:tr>
      <w:tr w:rsidR="007F4954" w:rsidRPr="000C5AEA" w:rsidTr="00786DB2">
        <w:trPr>
          <w:trHeight w:val="375"/>
        </w:trPr>
        <w:tc>
          <w:tcPr>
            <w:tcW w:w="3280" w:type="dxa"/>
            <w:shd w:val="clear" w:color="auto" w:fill="auto"/>
            <w:hideMark/>
          </w:tcPr>
          <w:p w:rsidR="007F4954" w:rsidRPr="000C5AEA" w:rsidRDefault="007F4954" w:rsidP="00786DB2">
            <w:pPr>
              <w:rPr>
                <w:color w:val="000000"/>
              </w:rPr>
            </w:pPr>
            <w:r w:rsidRPr="000C5AEA">
              <w:rPr>
                <w:color w:val="000000"/>
              </w:rPr>
              <w:t>2 02 19999 10 0000 150</w:t>
            </w:r>
          </w:p>
        </w:tc>
        <w:tc>
          <w:tcPr>
            <w:tcW w:w="6340" w:type="dxa"/>
            <w:shd w:val="clear" w:color="auto" w:fill="auto"/>
            <w:hideMark/>
          </w:tcPr>
          <w:p w:rsidR="007F4954" w:rsidRPr="000C5AEA" w:rsidRDefault="007F4954" w:rsidP="00786DB2">
            <w:pPr>
              <w:rPr>
                <w:color w:val="000000"/>
              </w:rPr>
            </w:pPr>
            <w:r w:rsidRPr="000C5AEA">
              <w:rPr>
                <w:color w:val="000000"/>
              </w:rPr>
              <w:t>Прочие дотации бюджетам сельских поселений</w:t>
            </w:r>
          </w:p>
        </w:tc>
        <w:tc>
          <w:tcPr>
            <w:tcW w:w="1540" w:type="dxa"/>
            <w:shd w:val="clear" w:color="auto" w:fill="auto"/>
            <w:hideMark/>
          </w:tcPr>
          <w:p w:rsidR="007F4954" w:rsidRPr="000C5AEA" w:rsidRDefault="007F4954" w:rsidP="00786DB2">
            <w:pPr>
              <w:rPr>
                <w:color w:val="000000"/>
              </w:rPr>
            </w:pPr>
            <w:r w:rsidRPr="000C5AEA">
              <w:rPr>
                <w:color w:val="000000"/>
              </w:rPr>
              <w:t>154,3</w:t>
            </w:r>
          </w:p>
        </w:tc>
        <w:tc>
          <w:tcPr>
            <w:tcW w:w="1540" w:type="dxa"/>
            <w:shd w:val="clear" w:color="auto" w:fill="auto"/>
            <w:hideMark/>
          </w:tcPr>
          <w:p w:rsidR="007F4954" w:rsidRPr="000C5AEA" w:rsidRDefault="007F4954" w:rsidP="00786DB2">
            <w:pPr>
              <w:rPr>
                <w:color w:val="000000"/>
              </w:rPr>
            </w:pPr>
            <w:r w:rsidRPr="000C5AEA">
              <w:rPr>
                <w:color w:val="000000"/>
              </w:rPr>
              <w:t>30,0</w:t>
            </w:r>
          </w:p>
        </w:tc>
        <w:tc>
          <w:tcPr>
            <w:tcW w:w="1540" w:type="dxa"/>
            <w:shd w:val="clear" w:color="auto" w:fill="auto"/>
            <w:hideMark/>
          </w:tcPr>
          <w:p w:rsidR="007F4954" w:rsidRPr="000C5AEA" w:rsidRDefault="007F4954" w:rsidP="00786DB2">
            <w:pPr>
              <w:rPr>
                <w:color w:val="000000"/>
              </w:rPr>
            </w:pPr>
            <w:r w:rsidRPr="000C5AEA">
              <w:rPr>
                <w:color w:val="000000"/>
              </w:rPr>
              <w:t>30,0</w:t>
            </w:r>
          </w:p>
        </w:tc>
      </w:tr>
      <w:tr w:rsidR="007F4954" w:rsidRPr="000C5AEA" w:rsidTr="00786DB2">
        <w:trPr>
          <w:trHeight w:val="822"/>
        </w:trPr>
        <w:tc>
          <w:tcPr>
            <w:tcW w:w="3280" w:type="dxa"/>
            <w:shd w:val="clear" w:color="auto" w:fill="auto"/>
            <w:hideMark/>
          </w:tcPr>
          <w:p w:rsidR="007F4954" w:rsidRPr="000C5AEA" w:rsidRDefault="007F4954" w:rsidP="00786DB2">
            <w:pPr>
              <w:rPr>
                <w:bCs/>
                <w:color w:val="000000"/>
              </w:rPr>
            </w:pPr>
            <w:r w:rsidRPr="000C5AEA">
              <w:rPr>
                <w:bCs/>
                <w:color w:val="000000"/>
              </w:rPr>
              <w:t>2 02 20000 00 0000 150</w:t>
            </w:r>
          </w:p>
        </w:tc>
        <w:tc>
          <w:tcPr>
            <w:tcW w:w="6340" w:type="dxa"/>
            <w:shd w:val="clear" w:color="auto" w:fill="auto"/>
            <w:hideMark/>
          </w:tcPr>
          <w:p w:rsidR="007F4954" w:rsidRPr="000C5AEA" w:rsidRDefault="007F4954" w:rsidP="00786DB2">
            <w:pPr>
              <w:rPr>
                <w:bCs/>
                <w:color w:val="000000"/>
              </w:rPr>
            </w:pPr>
            <w:r w:rsidRPr="000C5AEA">
              <w:rPr>
                <w:bCs/>
                <w:color w:val="000000"/>
              </w:rPr>
              <w:t>Субсидии бюджетам бюджетной системы Российской Федерации (межбюджетные субсидии)</w:t>
            </w:r>
          </w:p>
        </w:tc>
        <w:tc>
          <w:tcPr>
            <w:tcW w:w="1540" w:type="dxa"/>
            <w:shd w:val="clear" w:color="auto" w:fill="auto"/>
            <w:hideMark/>
          </w:tcPr>
          <w:p w:rsidR="007F4954" w:rsidRPr="000C5AEA" w:rsidRDefault="007F4954" w:rsidP="00786DB2">
            <w:pPr>
              <w:rPr>
                <w:bCs/>
                <w:color w:val="000000"/>
              </w:rPr>
            </w:pPr>
            <w:r w:rsidRPr="000C5AEA">
              <w:rPr>
                <w:bCs/>
                <w:color w:val="000000"/>
              </w:rPr>
              <w:t>0,0</w:t>
            </w:r>
          </w:p>
        </w:tc>
        <w:tc>
          <w:tcPr>
            <w:tcW w:w="1540" w:type="dxa"/>
            <w:shd w:val="clear" w:color="auto" w:fill="auto"/>
            <w:hideMark/>
          </w:tcPr>
          <w:p w:rsidR="007F4954" w:rsidRPr="000C5AEA" w:rsidRDefault="007F4954" w:rsidP="00786DB2">
            <w:pPr>
              <w:rPr>
                <w:bCs/>
                <w:color w:val="000000"/>
              </w:rPr>
            </w:pPr>
            <w:r w:rsidRPr="000C5AEA">
              <w:rPr>
                <w:bCs/>
                <w:color w:val="000000"/>
              </w:rPr>
              <w:t>1 632,9</w:t>
            </w:r>
          </w:p>
        </w:tc>
        <w:tc>
          <w:tcPr>
            <w:tcW w:w="1540" w:type="dxa"/>
            <w:shd w:val="clear" w:color="auto" w:fill="auto"/>
            <w:hideMark/>
          </w:tcPr>
          <w:p w:rsidR="007F4954" w:rsidRPr="000C5AEA" w:rsidRDefault="007F4954" w:rsidP="00786DB2">
            <w:pPr>
              <w:rPr>
                <w:bCs/>
                <w:color w:val="000000"/>
              </w:rPr>
            </w:pPr>
            <w:r w:rsidRPr="000C5AEA">
              <w:rPr>
                <w:bCs/>
                <w:color w:val="000000"/>
              </w:rPr>
              <w:t>0,0</w:t>
            </w:r>
          </w:p>
        </w:tc>
      </w:tr>
      <w:tr w:rsidR="007F4954" w:rsidRPr="000C5AEA" w:rsidTr="00786DB2">
        <w:trPr>
          <w:trHeight w:val="2100"/>
        </w:trPr>
        <w:tc>
          <w:tcPr>
            <w:tcW w:w="3280" w:type="dxa"/>
            <w:shd w:val="clear" w:color="auto" w:fill="auto"/>
            <w:hideMark/>
          </w:tcPr>
          <w:p w:rsidR="007F4954" w:rsidRPr="000C5AEA" w:rsidRDefault="007F4954" w:rsidP="00786DB2">
            <w:pPr>
              <w:rPr>
                <w:color w:val="000000"/>
              </w:rPr>
            </w:pPr>
            <w:r w:rsidRPr="000C5AEA">
              <w:rPr>
                <w:color w:val="000000"/>
              </w:rPr>
              <w:t>2 02 20216 00 0000 150</w:t>
            </w:r>
          </w:p>
        </w:tc>
        <w:tc>
          <w:tcPr>
            <w:tcW w:w="6340" w:type="dxa"/>
            <w:shd w:val="clear" w:color="auto" w:fill="auto"/>
            <w:hideMark/>
          </w:tcPr>
          <w:p w:rsidR="007F4954" w:rsidRPr="000C5AEA" w:rsidRDefault="007F4954" w:rsidP="00786DB2">
            <w:pPr>
              <w:rPr>
                <w:color w:val="000000"/>
              </w:rPr>
            </w:pPr>
            <w:r w:rsidRPr="000C5AEA">
              <w:rPr>
                <w:color w:val="00000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40" w:type="dxa"/>
            <w:shd w:val="clear" w:color="auto" w:fill="auto"/>
            <w:hideMark/>
          </w:tcPr>
          <w:p w:rsidR="007F4954" w:rsidRPr="000C5AEA" w:rsidRDefault="007F4954" w:rsidP="00786DB2">
            <w:pPr>
              <w:rPr>
                <w:color w:val="000000"/>
              </w:rPr>
            </w:pPr>
            <w:r w:rsidRPr="000C5AEA">
              <w:rPr>
                <w:color w:val="000000"/>
              </w:rPr>
              <w:t>0,0</w:t>
            </w:r>
          </w:p>
        </w:tc>
        <w:tc>
          <w:tcPr>
            <w:tcW w:w="1540" w:type="dxa"/>
            <w:shd w:val="clear" w:color="auto" w:fill="auto"/>
            <w:hideMark/>
          </w:tcPr>
          <w:p w:rsidR="007F4954" w:rsidRPr="000C5AEA" w:rsidRDefault="007F4954" w:rsidP="00786DB2">
            <w:pPr>
              <w:rPr>
                <w:color w:val="000000"/>
              </w:rPr>
            </w:pPr>
            <w:r w:rsidRPr="000C5AEA">
              <w:rPr>
                <w:color w:val="000000"/>
              </w:rPr>
              <w:t>1 632,9</w:t>
            </w:r>
          </w:p>
        </w:tc>
        <w:tc>
          <w:tcPr>
            <w:tcW w:w="1540" w:type="dxa"/>
            <w:shd w:val="clear" w:color="auto" w:fill="auto"/>
            <w:hideMark/>
          </w:tcPr>
          <w:p w:rsidR="007F4954" w:rsidRPr="000C5AEA" w:rsidRDefault="007F4954" w:rsidP="00786DB2">
            <w:pPr>
              <w:rPr>
                <w:color w:val="000000"/>
              </w:rPr>
            </w:pPr>
            <w:r w:rsidRPr="000C5AEA">
              <w:rPr>
                <w:color w:val="000000"/>
              </w:rPr>
              <w:t>0,0</w:t>
            </w:r>
          </w:p>
        </w:tc>
      </w:tr>
      <w:tr w:rsidR="007F4954" w:rsidRPr="000C5AEA" w:rsidTr="00786DB2">
        <w:trPr>
          <w:trHeight w:val="2119"/>
        </w:trPr>
        <w:tc>
          <w:tcPr>
            <w:tcW w:w="3280" w:type="dxa"/>
            <w:shd w:val="clear" w:color="auto" w:fill="auto"/>
            <w:hideMark/>
          </w:tcPr>
          <w:p w:rsidR="007F4954" w:rsidRPr="000C5AEA" w:rsidRDefault="007F4954" w:rsidP="00786DB2">
            <w:pPr>
              <w:rPr>
                <w:color w:val="000000"/>
              </w:rPr>
            </w:pPr>
            <w:r w:rsidRPr="000C5AEA">
              <w:rPr>
                <w:color w:val="000000"/>
              </w:rPr>
              <w:lastRenderedPageBreak/>
              <w:t>2 02 20216 10 0000 150</w:t>
            </w:r>
          </w:p>
        </w:tc>
        <w:tc>
          <w:tcPr>
            <w:tcW w:w="6340" w:type="dxa"/>
            <w:shd w:val="clear" w:color="auto" w:fill="auto"/>
            <w:hideMark/>
          </w:tcPr>
          <w:p w:rsidR="007F4954" w:rsidRPr="000C5AEA" w:rsidRDefault="007F4954" w:rsidP="00786DB2">
            <w:pPr>
              <w:rPr>
                <w:color w:val="000000"/>
              </w:rPr>
            </w:pPr>
            <w:r w:rsidRPr="000C5AEA">
              <w:rPr>
                <w:color w:val="000000"/>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40" w:type="dxa"/>
            <w:shd w:val="clear" w:color="auto" w:fill="auto"/>
            <w:hideMark/>
          </w:tcPr>
          <w:p w:rsidR="007F4954" w:rsidRPr="000C5AEA" w:rsidRDefault="007F4954" w:rsidP="00786DB2">
            <w:pPr>
              <w:rPr>
                <w:color w:val="000000"/>
              </w:rPr>
            </w:pPr>
            <w:r w:rsidRPr="000C5AEA">
              <w:rPr>
                <w:color w:val="000000"/>
              </w:rPr>
              <w:t>0,0</w:t>
            </w:r>
          </w:p>
        </w:tc>
        <w:tc>
          <w:tcPr>
            <w:tcW w:w="1540" w:type="dxa"/>
            <w:shd w:val="clear" w:color="auto" w:fill="auto"/>
            <w:hideMark/>
          </w:tcPr>
          <w:p w:rsidR="007F4954" w:rsidRPr="000C5AEA" w:rsidRDefault="007F4954" w:rsidP="00786DB2">
            <w:pPr>
              <w:rPr>
                <w:color w:val="000000"/>
              </w:rPr>
            </w:pPr>
            <w:r w:rsidRPr="000C5AEA">
              <w:rPr>
                <w:color w:val="000000"/>
              </w:rPr>
              <w:t>1 632,9</w:t>
            </w:r>
          </w:p>
        </w:tc>
        <w:tc>
          <w:tcPr>
            <w:tcW w:w="1540" w:type="dxa"/>
            <w:shd w:val="clear" w:color="auto" w:fill="auto"/>
            <w:hideMark/>
          </w:tcPr>
          <w:p w:rsidR="007F4954" w:rsidRPr="000C5AEA" w:rsidRDefault="007F4954" w:rsidP="00786DB2">
            <w:pPr>
              <w:rPr>
                <w:color w:val="000000"/>
              </w:rPr>
            </w:pPr>
            <w:r w:rsidRPr="000C5AEA">
              <w:rPr>
                <w:color w:val="000000"/>
              </w:rPr>
              <w:t>0,0</w:t>
            </w:r>
          </w:p>
        </w:tc>
      </w:tr>
      <w:tr w:rsidR="007F4954" w:rsidRPr="000C5AEA" w:rsidTr="00786DB2">
        <w:trPr>
          <w:trHeight w:val="750"/>
        </w:trPr>
        <w:tc>
          <w:tcPr>
            <w:tcW w:w="3280" w:type="dxa"/>
            <w:shd w:val="clear" w:color="auto" w:fill="auto"/>
            <w:hideMark/>
          </w:tcPr>
          <w:p w:rsidR="007F4954" w:rsidRPr="000C5AEA" w:rsidRDefault="007F4954" w:rsidP="00786DB2">
            <w:pPr>
              <w:rPr>
                <w:bCs/>
                <w:color w:val="000000"/>
              </w:rPr>
            </w:pPr>
            <w:r w:rsidRPr="000C5AEA">
              <w:rPr>
                <w:bCs/>
                <w:color w:val="000000"/>
              </w:rPr>
              <w:t>2 02 30000 00 0000 150</w:t>
            </w:r>
          </w:p>
        </w:tc>
        <w:tc>
          <w:tcPr>
            <w:tcW w:w="6340" w:type="dxa"/>
            <w:shd w:val="clear" w:color="auto" w:fill="auto"/>
            <w:hideMark/>
          </w:tcPr>
          <w:p w:rsidR="007F4954" w:rsidRPr="000C5AEA" w:rsidRDefault="007F4954" w:rsidP="00786DB2">
            <w:pPr>
              <w:rPr>
                <w:bCs/>
                <w:color w:val="000000"/>
              </w:rPr>
            </w:pPr>
            <w:r w:rsidRPr="000C5AEA">
              <w:rPr>
                <w:bCs/>
                <w:color w:val="000000"/>
              </w:rPr>
              <w:t>Субвенции бюджетам бюджетной системы Российской Федерации</w:t>
            </w:r>
          </w:p>
        </w:tc>
        <w:tc>
          <w:tcPr>
            <w:tcW w:w="1540" w:type="dxa"/>
            <w:shd w:val="clear" w:color="auto" w:fill="auto"/>
            <w:hideMark/>
          </w:tcPr>
          <w:p w:rsidR="007F4954" w:rsidRPr="000C5AEA" w:rsidRDefault="007F4954" w:rsidP="00786DB2">
            <w:pPr>
              <w:rPr>
                <w:bCs/>
                <w:color w:val="000000"/>
              </w:rPr>
            </w:pPr>
            <w:r w:rsidRPr="000C5AEA">
              <w:rPr>
                <w:bCs/>
                <w:color w:val="000000"/>
              </w:rPr>
              <w:t>253,2</w:t>
            </w:r>
          </w:p>
        </w:tc>
        <w:tc>
          <w:tcPr>
            <w:tcW w:w="1540" w:type="dxa"/>
            <w:shd w:val="clear" w:color="auto" w:fill="auto"/>
            <w:hideMark/>
          </w:tcPr>
          <w:p w:rsidR="007F4954" w:rsidRPr="000C5AEA" w:rsidRDefault="007F4954" w:rsidP="00786DB2">
            <w:pPr>
              <w:rPr>
                <w:bCs/>
                <w:color w:val="000000"/>
              </w:rPr>
            </w:pPr>
            <w:r w:rsidRPr="000C5AEA">
              <w:rPr>
                <w:bCs/>
                <w:color w:val="000000"/>
              </w:rPr>
              <w:t>282,9</w:t>
            </w:r>
          </w:p>
        </w:tc>
        <w:tc>
          <w:tcPr>
            <w:tcW w:w="1540" w:type="dxa"/>
            <w:shd w:val="clear" w:color="auto" w:fill="auto"/>
            <w:hideMark/>
          </w:tcPr>
          <w:p w:rsidR="007F4954" w:rsidRPr="000C5AEA" w:rsidRDefault="007F4954" w:rsidP="00786DB2">
            <w:pPr>
              <w:rPr>
                <w:bCs/>
                <w:color w:val="000000"/>
              </w:rPr>
            </w:pPr>
            <w:r w:rsidRPr="000C5AEA">
              <w:rPr>
                <w:bCs/>
                <w:color w:val="000000"/>
              </w:rPr>
              <w:t>361,3</w:t>
            </w:r>
          </w:p>
        </w:tc>
      </w:tr>
      <w:tr w:rsidR="007F4954" w:rsidRPr="000C5AEA" w:rsidTr="00786DB2">
        <w:trPr>
          <w:trHeight w:val="1225"/>
        </w:trPr>
        <w:tc>
          <w:tcPr>
            <w:tcW w:w="3280" w:type="dxa"/>
            <w:shd w:val="clear" w:color="auto" w:fill="auto"/>
            <w:hideMark/>
          </w:tcPr>
          <w:p w:rsidR="007F4954" w:rsidRPr="000C5AEA" w:rsidRDefault="007F4954" w:rsidP="00786DB2">
            <w:pPr>
              <w:rPr>
                <w:color w:val="000000"/>
              </w:rPr>
            </w:pPr>
            <w:r w:rsidRPr="000C5AEA">
              <w:rPr>
                <w:color w:val="000000"/>
              </w:rPr>
              <w:t>2 02 35118 00 0000 150</w:t>
            </w:r>
          </w:p>
        </w:tc>
        <w:tc>
          <w:tcPr>
            <w:tcW w:w="6340" w:type="dxa"/>
            <w:shd w:val="clear" w:color="auto" w:fill="auto"/>
            <w:hideMark/>
          </w:tcPr>
          <w:p w:rsidR="007F4954" w:rsidRPr="000C5AEA" w:rsidRDefault="007F4954" w:rsidP="00786DB2">
            <w:pPr>
              <w:rPr>
                <w:color w:val="000000"/>
              </w:rPr>
            </w:pPr>
            <w:r w:rsidRPr="000C5AEA">
              <w:rPr>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40" w:type="dxa"/>
            <w:shd w:val="clear" w:color="auto" w:fill="auto"/>
            <w:hideMark/>
          </w:tcPr>
          <w:p w:rsidR="007F4954" w:rsidRPr="000C5AEA" w:rsidRDefault="007F4954" w:rsidP="00786DB2">
            <w:pPr>
              <w:rPr>
                <w:color w:val="000000"/>
              </w:rPr>
            </w:pPr>
            <w:r w:rsidRPr="000C5AEA">
              <w:rPr>
                <w:color w:val="000000"/>
              </w:rPr>
              <w:t>253,2</w:t>
            </w:r>
          </w:p>
        </w:tc>
        <w:tc>
          <w:tcPr>
            <w:tcW w:w="1540" w:type="dxa"/>
            <w:shd w:val="clear" w:color="auto" w:fill="auto"/>
            <w:hideMark/>
          </w:tcPr>
          <w:p w:rsidR="007F4954" w:rsidRPr="000C5AEA" w:rsidRDefault="007F4954" w:rsidP="00786DB2">
            <w:pPr>
              <w:rPr>
                <w:color w:val="000000"/>
              </w:rPr>
            </w:pPr>
            <w:r w:rsidRPr="000C5AEA">
              <w:rPr>
                <w:color w:val="000000"/>
              </w:rPr>
              <w:t>282,9</w:t>
            </w:r>
          </w:p>
        </w:tc>
        <w:tc>
          <w:tcPr>
            <w:tcW w:w="1540" w:type="dxa"/>
            <w:shd w:val="clear" w:color="auto" w:fill="auto"/>
            <w:hideMark/>
          </w:tcPr>
          <w:p w:rsidR="007F4954" w:rsidRPr="000C5AEA" w:rsidRDefault="007F4954" w:rsidP="00786DB2">
            <w:pPr>
              <w:rPr>
                <w:color w:val="000000"/>
              </w:rPr>
            </w:pPr>
            <w:r w:rsidRPr="000C5AEA">
              <w:rPr>
                <w:color w:val="000000"/>
              </w:rPr>
              <w:t>361,3</w:t>
            </w:r>
          </w:p>
        </w:tc>
      </w:tr>
      <w:tr w:rsidR="007F4954" w:rsidRPr="000C5AEA" w:rsidTr="00786DB2">
        <w:trPr>
          <w:trHeight w:val="1500"/>
        </w:trPr>
        <w:tc>
          <w:tcPr>
            <w:tcW w:w="3280" w:type="dxa"/>
            <w:shd w:val="clear" w:color="auto" w:fill="auto"/>
            <w:hideMark/>
          </w:tcPr>
          <w:p w:rsidR="007F4954" w:rsidRPr="000C5AEA" w:rsidRDefault="007F4954" w:rsidP="00786DB2">
            <w:pPr>
              <w:rPr>
                <w:color w:val="000000"/>
              </w:rPr>
            </w:pPr>
            <w:r w:rsidRPr="000C5AEA">
              <w:rPr>
                <w:color w:val="000000"/>
              </w:rPr>
              <w:t>2 02 35118 10 0000 150</w:t>
            </w:r>
          </w:p>
        </w:tc>
        <w:tc>
          <w:tcPr>
            <w:tcW w:w="6340" w:type="dxa"/>
            <w:shd w:val="clear" w:color="auto" w:fill="auto"/>
            <w:hideMark/>
          </w:tcPr>
          <w:p w:rsidR="007F4954" w:rsidRPr="000C5AEA" w:rsidRDefault="007F4954" w:rsidP="00786DB2">
            <w:pPr>
              <w:rPr>
                <w:color w:val="000000"/>
              </w:rPr>
            </w:pPr>
            <w:r w:rsidRPr="000C5AEA">
              <w:rPr>
                <w:color w:val="00000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40" w:type="dxa"/>
            <w:shd w:val="clear" w:color="auto" w:fill="auto"/>
            <w:hideMark/>
          </w:tcPr>
          <w:p w:rsidR="007F4954" w:rsidRPr="000C5AEA" w:rsidRDefault="007F4954" w:rsidP="00786DB2">
            <w:pPr>
              <w:rPr>
                <w:color w:val="000000"/>
              </w:rPr>
            </w:pPr>
            <w:r w:rsidRPr="000C5AEA">
              <w:rPr>
                <w:color w:val="000000"/>
              </w:rPr>
              <w:t>253,2</w:t>
            </w:r>
          </w:p>
        </w:tc>
        <w:tc>
          <w:tcPr>
            <w:tcW w:w="1540" w:type="dxa"/>
            <w:shd w:val="clear" w:color="auto" w:fill="auto"/>
            <w:hideMark/>
          </w:tcPr>
          <w:p w:rsidR="007F4954" w:rsidRPr="000C5AEA" w:rsidRDefault="007F4954" w:rsidP="00786DB2">
            <w:pPr>
              <w:rPr>
                <w:color w:val="000000"/>
              </w:rPr>
            </w:pPr>
            <w:r w:rsidRPr="000C5AEA">
              <w:rPr>
                <w:color w:val="000000"/>
              </w:rPr>
              <w:t>282,9</w:t>
            </w:r>
          </w:p>
        </w:tc>
        <w:tc>
          <w:tcPr>
            <w:tcW w:w="1540" w:type="dxa"/>
            <w:shd w:val="clear" w:color="auto" w:fill="auto"/>
            <w:hideMark/>
          </w:tcPr>
          <w:p w:rsidR="007F4954" w:rsidRPr="000C5AEA" w:rsidRDefault="007F4954" w:rsidP="00786DB2">
            <w:pPr>
              <w:rPr>
                <w:color w:val="000000"/>
              </w:rPr>
            </w:pPr>
            <w:r w:rsidRPr="000C5AEA">
              <w:rPr>
                <w:color w:val="000000"/>
              </w:rPr>
              <w:t>361,3</w:t>
            </w:r>
          </w:p>
        </w:tc>
      </w:tr>
      <w:tr w:rsidR="007F4954" w:rsidRPr="000C5AEA" w:rsidTr="00786DB2">
        <w:trPr>
          <w:trHeight w:val="380"/>
        </w:trPr>
        <w:tc>
          <w:tcPr>
            <w:tcW w:w="3280" w:type="dxa"/>
            <w:shd w:val="clear" w:color="auto" w:fill="auto"/>
            <w:hideMark/>
          </w:tcPr>
          <w:p w:rsidR="007F4954" w:rsidRPr="000C5AEA" w:rsidRDefault="007F4954" w:rsidP="00786DB2">
            <w:pPr>
              <w:rPr>
                <w:bCs/>
                <w:color w:val="000000"/>
              </w:rPr>
            </w:pPr>
          </w:p>
        </w:tc>
        <w:tc>
          <w:tcPr>
            <w:tcW w:w="6340" w:type="dxa"/>
            <w:shd w:val="clear" w:color="auto" w:fill="auto"/>
            <w:hideMark/>
          </w:tcPr>
          <w:p w:rsidR="007F4954" w:rsidRPr="000C5AEA" w:rsidRDefault="007F4954" w:rsidP="00786DB2">
            <w:pPr>
              <w:rPr>
                <w:bCs/>
                <w:color w:val="000000"/>
              </w:rPr>
            </w:pPr>
            <w:r w:rsidRPr="000C5AEA">
              <w:rPr>
                <w:bCs/>
                <w:color w:val="000000"/>
              </w:rPr>
              <w:t>ИТОГО ДОХОДОВ</w:t>
            </w:r>
          </w:p>
        </w:tc>
        <w:tc>
          <w:tcPr>
            <w:tcW w:w="1540" w:type="dxa"/>
            <w:shd w:val="clear" w:color="auto" w:fill="auto"/>
            <w:hideMark/>
          </w:tcPr>
          <w:p w:rsidR="007F4954" w:rsidRPr="000C5AEA" w:rsidRDefault="007F4954" w:rsidP="00786DB2">
            <w:pPr>
              <w:rPr>
                <w:bCs/>
                <w:color w:val="000000"/>
              </w:rPr>
            </w:pPr>
            <w:r w:rsidRPr="000C5AEA">
              <w:rPr>
                <w:bCs/>
                <w:color w:val="000000"/>
              </w:rPr>
              <w:t>6 300,0</w:t>
            </w:r>
          </w:p>
        </w:tc>
        <w:tc>
          <w:tcPr>
            <w:tcW w:w="1540" w:type="dxa"/>
            <w:shd w:val="clear" w:color="auto" w:fill="auto"/>
            <w:hideMark/>
          </w:tcPr>
          <w:p w:rsidR="007F4954" w:rsidRPr="000C5AEA" w:rsidRDefault="007F4954" w:rsidP="00786DB2">
            <w:pPr>
              <w:rPr>
                <w:bCs/>
                <w:color w:val="000000"/>
              </w:rPr>
            </w:pPr>
            <w:r w:rsidRPr="000C5AEA">
              <w:rPr>
                <w:bCs/>
                <w:color w:val="000000"/>
              </w:rPr>
              <w:t>7 824,4</w:t>
            </w:r>
          </w:p>
        </w:tc>
        <w:tc>
          <w:tcPr>
            <w:tcW w:w="1540" w:type="dxa"/>
            <w:shd w:val="clear" w:color="auto" w:fill="auto"/>
            <w:hideMark/>
          </w:tcPr>
          <w:p w:rsidR="007F4954" w:rsidRPr="000C5AEA" w:rsidRDefault="007F4954" w:rsidP="00786DB2">
            <w:pPr>
              <w:rPr>
                <w:bCs/>
                <w:color w:val="000000"/>
              </w:rPr>
            </w:pPr>
            <w:r w:rsidRPr="000C5AEA">
              <w:rPr>
                <w:bCs/>
                <w:color w:val="000000"/>
              </w:rPr>
              <w:t>6 424,4</w:t>
            </w:r>
          </w:p>
        </w:tc>
      </w:tr>
    </w:tbl>
    <w:p w:rsidR="007F4954" w:rsidRDefault="007F4954" w:rsidP="007F4954"/>
    <w:p w:rsidR="007F4954" w:rsidRDefault="007F4954" w:rsidP="007F4954"/>
    <w:p w:rsidR="007F4954" w:rsidRDefault="007F4954" w:rsidP="007F4954"/>
    <w:p w:rsidR="007F4954" w:rsidRDefault="007F4954" w:rsidP="007F4954"/>
    <w:p w:rsidR="007F4954" w:rsidRDefault="007F4954" w:rsidP="007F4954"/>
    <w:p w:rsidR="007F4954" w:rsidRDefault="007F4954" w:rsidP="007F4954"/>
    <w:p w:rsidR="007F4954" w:rsidRPr="006826D5" w:rsidRDefault="007F4954" w:rsidP="007F4954">
      <w:pPr>
        <w:spacing w:line="240" w:lineRule="atLeast"/>
        <w:ind w:left="10490"/>
      </w:pPr>
      <w:r>
        <w:t>Приложение 3</w:t>
      </w:r>
    </w:p>
    <w:p w:rsidR="007F4954" w:rsidRPr="006826D5" w:rsidRDefault="007F4954" w:rsidP="007F4954">
      <w:pPr>
        <w:spacing w:line="240" w:lineRule="atLeast"/>
        <w:ind w:left="10490"/>
      </w:pPr>
      <w:r w:rsidRPr="006826D5">
        <w:t>к решению Совета депутатов</w:t>
      </w:r>
    </w:p>
    <w:p w:rsidR="007F4954" w:rsidRPr="006826D5" w:rsidRDefault="007F4954" w:rsidP="007F4954">
      <w:pPr>
        <w:spacing w:line="240" w:lineRule="atLeast"/>
        <w:ind w:left="10490"/>
      </w:pPr>
      <w:r w:rsidRPr="006826D5">
        <w:t>муниципального образования</w:t>
      </w:r>
    </w:p>
    <w:p w:rsidR="007F4954" w:rsidRPr="006826D5" w:rsidRDefault="007F4954" w:rsidP="007F4954">
      <w:pPr>
        <w:spacing w:line="240" w:lineRule="atLeast"/>
        <w:ind w:left="10490"/>
      </w:pPr>
      <w:r w:rsidRPr="006826D5">
        <w:lastRenderedPageBreak/>
        <w:t>Днепровский сельсовет</w:t>
      </w:r>
    </w:p>
    <w:p w:rsidR="007F4954" w:rsidRPr="006826D5" w:rsidRDefault="007F4954" w:rsidP="007F4954">
      <w:pPr>
        <w:spacing w:line="240" w:lineRule="atLeast"/>
        <w:ind w:left="10490"/>
      </w:pPr>
      <w:r w:rsidRPr="006826D5">
        <w:t xml:space="preserve">Беляевского района </w:t>
      </w:r>
    </w:p>
    <w:p w:rsidR="007F4954" w:rsidRPr="006826D5" w:rsidRDefault="007F4954" w:rsidP="007F4954">
      <w:pPr>
        <w:spacing w:line="240" w:lineRule="atLeast"/>
        <w:ind w:left="10490"/>
      </w:pPr>
      <w:r w:rsidRPr="006826D5">
        <w:t>Оренбургской области</w:t>
      </w:r>
    </w:p>
    <w:p w:rsidR="007F4954" w:rsidRDefault="007F4954" w:rsidP="007F4954">
      <w:pPr>
        <w:spacing w:line="240" w:lineRule="atLeast"/>
        <w:ind w:left="10490"/>
      </w:pPr>
      <w:r w:rsidRPr="00A73B8F">
        <w:t xml:space="preserve">от </w:t>
      </w:r>
      <w:r>
        <w:t xml:space="preserve">23.12.2025 </w:t>
      </w:r>
      <w:r w:rsidRPr="00A73B8F">
        <w:t xml:space="preserve">№ </w:t>
      </w:r>
      <w:r>
        <w:t>16</w:t>
      </w:r>
    </w:p>
    <w:p w:rsidR="007F4954" w:rsidRPr="00BA5611" w:rsidRDefault="007F4954" w:rsidP="007F4954">
      <w:pPr>
        <w:ind w:left="10490"/>
        <w:rPr>
          <w:sz w:val="32"/>
        </w:rPr>
      </w:pPr>
    </w:p>
    <w:p w:rsidR="007F4954" w:rsidRDefault="007F4954" w:rsidP="007F4954">
      <w:pPr>
        <w:tabs>
          <w:tab w:val="left" w:pos="8505"/>
        </w:tabs>
        <w:ind w:right="850"/>
        <w:jc w:val="center"/>
        <w:rPr>
          <w:szCs w:val="24"/>
        </w:rPr>
      </w:pPr>
      <w:r w:rsidRPr="00BA5611">
        <w:rPr>
          <w:szCs w:val="24"/>
        </w:rPr>
        <w:t>Нормативы  отчислений федеральных и региональных налогов и сборов, налогов, предусмотренных специальными налоговыми и неналоговыми режимами и неналоговых  доходов в бюджет муниципального образования Днепровский сельсовет Беляевского района Оренбургской области</w:t>
      </w:r>
      <w:r>
        <w:rPr>
          <w:szCs w:val="24"/>
        </w:rPr>
        <w:t xml:space="preserve"> </w:t>
      </w:r>
      <w:r w:rsidRPr="00BA5611">
        <w:rPr>
          <w:szCs w:val="24"/>
        </w:rPr>
        <w:t>на 2026 год и плановый период 2027 и 2028 годов</w:t>
      </w:r>
    </w:p>
    <w:p w:rsidR="007F4954" w:rsidRDefault="007F4954" w:rsidP="007F4954">
      <w:pPr>
        <w:tabs>
          <w:tab w:val="left" w:pos="8505"/>
        </w:tabs>
        <w:ind w:right="850"/>
        <w:jc w:val="center"/>
        <w:rPr>
          <w:szCs w:val="24"/>
        </w:rPr>
      </w:pPr>
      <w:r>
        <w:rPr>
          <w:szCs w:val="24"/>
        </w:rPr>
        <w:t xml:space="preserve">                                                                                                                                                              (проценты)</w:t>
      </w:r>
    </w:p>
    <w:tbl>
      <w:tblPr>
        <w:tblW w:w="14317" w:type="dxa"/>
        <w:tblInd w:w="-132" w:type="dxa"/>
        <w:tblLayout w:type="fixed"/>
        <w:tblCellMar>
          <w:left w:w="0" w:type="dxa"/>
          <w:right w:w="0" w:type="dxa"/>
        </w:tblCellMar>
        <w:tblLook w:val="0000"/>
      </w:tblPr>
      <w:tblGrid>
        <w:gridCol w:w="3119"/>
        <w:gridCol w:w="7655"/>
        <w:gridCol w:w="3543"/>
      </w:tblGrid>
      <w:tr w:rsidR="007F4954" w:rsidRPr="00BA5611" w:rsidTr="00786DB2">
        <w:trPr>
          <w:cantSplit/>
          <w:tblHeader/>
        </w:trPr>
        <w:tc>
          <w:tcPr>
            <w:tcW w:w="3119" w:type="dxa"/>
            <w:tcBorders>
              <w:top w:val="single" w:sz="8" w:space="0" w:color="000000"/>
              <w:left w:val="single" w:sz="8" w:space="0" w:color="000000"/>
              <w:bottom w:val="single" w:sz="8" w:space="0" w:color="000000"/>
              <w:right w:val="nil"/>
            </w:tcBorders>
          </w:tcPr>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z w:val="28"/>
                <w:szCs w:val="28"/>
              </w:rPr>
              <w:t>Код бюджетной</w:t>
            </w:r>
          </w:p>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z w:val="28"/>
                <w:szCs w:val="28"/>
              </w:rPr>
              <w:t>классификации РФ</w:t>
            </w:r>
          </w:p>
        </w:tc>
        <w:tc>
          <w:tcPr>
            <w:tcW w:w="7655" w:type="dxa"/>
            <w:tcBorders>
              <w:top w:val="single" w:sz="8" w:space="0" w:color="000000"/>
              <w:left w:val="single" w:sz="8" w:space="0" w:color="000000"/>
              <w:bottom w:val="single" w:sz="8" w:space="0" w:color="000000"/>
              <w:right w:val="nil"/>
            </w:tcBorders>
          </w:tcPr>
          <w:p w:rsidR="007F4954" w:rsidRPr="00BA5611" w:rsidRDefault="007F4954" w:rsidP="00786DB2">
            <w:pPr>
              <w:ind w:left="284" w:right="142"/>
              <w:jc w:val="center"/>
            </w:pPr>
            <w:r w:rsidRPr="00BA5611">
              <w:t>Наименование дохода</w:t>
            </w:r>
          </w:p>
        </w:tc>
        <w:tc>
          <w:tcPr>
            <w:tcW w:w="3543" w:type="dxa"/>
            <w:tcBorders>
              <w:top w:val="single" w:sz="8" w:space="0" w:color="000000"/>
              <w:left w:val="single" w:sz="8" w:space="0" w:color="000000"/>
              <w:bottom w:val="single" w:sz="8" w:space="0" w:color="000000"/>
              <w:right w:val="single" w:sz="8" w:space="0" w:color="000000"/>
            </w:tcBorders>
          </w:tcPr>
          <w:p w:rsidR="007F4954" w:rsidRPr="00BA5611" w:rsidRDefault="007F4954" w:rsidP="00786DB2">
            <w:pPr>
              <w:jc w:val="center"/>
            </w:pPr>
            <w:r w:rsidRPr="00BA5611">
              <w:t>Бюджеты поселений</w:t>
            </w:r>
          </w:p>
        </w:tc>
      </w:tr>
      <w:tr w:rsidR="007F4954" w:rsidRPr="00BA5611" w:rsidTr="00786DB2">
        <w:trPr>
          <w:cantSplit/>
          <w:trHeight w:val="249"/>
        </w:trPr>
        <w:tc>
          <w:tcPr>
            <w:tcW w:w="14317" w:type="dxa"/>
            <w:gridSpan w:val="3"/>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caps/>
                <w:sz w:val="28"/>
                <w:szCs w:val="28"/>
              </w:rPr>
              <w:t>В части налогов на прибыль, доходы</w:t>
            </w:r>
          </w:p>
        </w:tc>
      </w:tr>
      <w:tr w:rsidR="007F4954" w:rsidRPr="00BA5611" w:rsidTr="00786DB2">
        <w:trPr>
          <w:cantSplit/>
        </w:trPr>
        <w:tc>
          <w:tcPr>
            <w:tcW w:w="3119" w:type="dxa"/>
            <w:tcBorders>
              <w:top w:val="nil"/>
              <w:left w:val="single" w:sz="2" w:space="0" w:color="000000"/>
              <w:bottom w:val="single" w:sz="2" w:space="0" w:color="000000"/>
              <w:right w:val="nil"/>
            </w:tcBorders>
          </w:tcPr>
          <w:p w:rsidR="007F4954" w:rsidRPr="00BA5611" w:rsidRDefault="007F4954" w:rsidP="00786DB2">
            <w:pPr>
              <w:pStyle w:val="aff8"/>
              <w:jc w:val="center"/>
              <w:rPr>
                <w:rFonts w:ascii="Times New Roman" w:hAnsi="Times New Roman"/>
                <w:snapToGrid w:val="0"/>
                <w:sz w:val="28"/>
                <w:szCs w:val="28"/>
              </w:rPr>
            </w:pPr>
            <w:r w:rsidRPr="00BA5611">
              <w:rPr>
                <w:rFonts w:ascii="Times New Roman" w:hAnsi="Times New Roman"/>
                <w:snapToGrid w:val="0"/>
                <w:sz w:val="28"/>
                <w:szCs w:val="28"/>
              </w:rPr>
              <w:t>1080402001 0000110</w:t>
            </w:r>
          </w:p>
        </w:tc>
        <w:tc>
          <w:tcPr>
            <w:tcW w:w="7655" w:type="dxa"/>
            <w:tcBorders>
              <w:top w:val="nil"/>
              <w:left w:val="single" w:sz="2" w:space="0" w:color="000000"/>
              <w:bottom w:val="single" w:sz="2" w:space="0" w:color="000000"/>
              <w:right w:val="nil"/>
            </w:tcBorders>
          </w:tcPr>
          <w:p w:rsidR="007F4954" w:rsidRPr="00BA5611" w:rsidRDefault="007F4954" w:rsidP="00786DB2">
            <w:pPr>
              <w:ind w:left="284" w:right="142"/>
              <w:rPr>
                <w:snapToGrid w:val="0"/>
              </w:rPr>
            </w:pPr>
            <w:r w:rsidRPr="00BA5611">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3543" w:type="dxa"/>
            <w:tcBorders>
              <w:top w:val="nil"/>
              <w:left w:val="single" w:sz="2" w:space="0" w:color="000000"/>
              <w:bottom w:val="single" w:sz="2" w:space="0" w:color="000000"/>
              <w:right w:val="single" w:sz="2" w:space="0" w:color="000000"/>
            </w:tcBorders>
          </w:tcPr>
          <w:p w:rsidR="007F4954" w:rsidRPr="00BA5611" w:rsidRDefault="007F4954" w:rsidP="00786DB2">
            <w:pPr>
              <w:jc w:val="center"/>
            </w:pPr>
            <w:r w:rsidRPr="00BA5611">
              <w:t>100</w:t>
            </w:r>
          </w:p>
        </w:tc>
      </w:tr>
      <w:tr w:rsidR="007F4954" w:rsidRPr="00BA5611" w:rsidTr="00786DB2">
        <w:trPr>
          <w:cantSplit/>
        </w:trPr>
        <w:tc>
          <w:tcPr>
            <w:tcW w:w="14317" w:type="dxa"/>
            <w:gridSpan w:val="3"/>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sz w:val="28"/>
                <w:szCs w:val="28"/>
              </w:rPr>
              <w:t>В ЧАСТИ ДОХОДОВ ОТ ИСПОЛЬЗОВАНИЯ ИМУЩЕСТВА, НАХОДЯЩЕГОСЯ В ГОСУДАРСТВЕННОЙ И МУНИЦИПАЛЬНОЙ СОБСТВЕННОСТИ</w:t>
            </w:r>
          </w:p>
        </w:tc>
      </w:tr>
      <w:tr w:rsidR="007F4954" w:rsidRPr="00BA5611" w:rsidTr="00786DB2">
        <w:trPr>
          <w:cantSplit/>
        </w:trPr>
        <w:tc>
          <w:tcPr>
            <w:tcW w:w="3119" w:type="dxa"/>
            <w:tcBorders>
              <w:top w:val="nil"/>
              <w:left w:val="single" w:sz="2" w:space="0" w:color="000000"/>
              <w:bottom w:val="single" w:sz="2" w:space="0" w:color="000000"/>
              <w:right w:val="nil"/>
            </w:tcBorders>
          </w:tcPr>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z w:val="28"/>
                <w:szCs w:val="28"/>
              </w:rPr>
              <w:t>11105025100000120</w:t>
            </w:r>
          </w:p>
          <w:p w:rsidR="007F4954" w:rsidRPr="00BA5611" w:rsidRDefault="007F4954" w:rsidP="00786DB2">
            <w:pPr>
              <w:pStyle w:val="aff8"/>
              <w:jc w:val="center"/>
              <w:rPr>
                <w:rFonts w:ascii="Times New Roman" w:hAnsi="Times New Roman"/>
                <w:sz w:val="28"/>
                <w:szCs w:val="28"/>
              </w:rPr>
            </w:pPr>
          </w:p>
        </w:tc>
        <w:tc>
          <w:tcPr>
            <w:tcW w:w="7655" w:type="dxa"/>
            <w:tcBorders>
              <w:top w:val="nil"/>
              <w:left w:val="single" w:sz="2" w:space="0" w:color="000000"/>
              <w:bottom w:val="single" w:sz="2" w:space="0" w:color="000000"/>
              <w:right w:val="nil"/>
            </w:tcBorders>
          </w:tcPr>
          <w:p w:rsidR="007F4954" w:rsidRPr="00BA5611" w:rsidRDefault="007F4954" w:rsidP="00786DB2">
            <w:pPr>
              <w:pStyle w:val="affa"/>
              <w:spacing w:after="0"/>
              <w:ind w:left="284" w:right="142"/>
              <w:rPr>
                <w:sz w:val="28"/>
                <w:szCs w:val="28"/>
              </w:rPr>
            </w:pPr>
            <w:r w:rsidRPr="00BA5611">
              <w:rPr>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3543" w:type="dxa"/>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sz w:val="28"/>
                <w:szCs w:val="28"/>
              </w:rPr>
              <w:t>100</w:t>
            </w:r>
          </w:p>
        </w:tc>
      </w:tr>
      <w:tr w:rsidR="007F4954" w:rsidRPr="00BA5611" w:rsidTr="00786DB2">
        <w:trPr>
          <w:cantSplit/>
        </w:trPr>
        <w:tc>
          <w:tcPr>
            <w:tcW w:w="3119" w:type="dxa"/>
            <w:tcBorders>
              <w:top w:val="nil"/>
              <w:left w:val="single" w:sz="2" w:space="0" w:color="000000"/>
              <w:bottom w:val="single" w:sz="2" w:space="0" w:color="000000"/>
              <w:right w:val="nil"/>
            </w:tcBorders>
          </w:tcPr>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z w:val="28"/>
                <w:szCs w:val="28"/>
              </w:rPr>
              <w:lastRenderedPageBreak/>
              <w:t>11105075100000120</w:t>
            </w:r>
          </w:p>
          <w:p w:rsidR="007F4954" w:rsidRPr="00BA5611" w:rsidRDefault="007F4954" w:rsidP="00786DB2">
            <w:pPr>
              <w:pStyle w:val="aff8"/>
              <w:jc w:val="center"/>
              <w:rPr>
                <w:rFonts w:ascii="Times New Roman" w:hAnsi="Times New Roman"/>
                <w:sz w:val="28"/>
                <w:szCs w:val="28"/>
              </w:rPr>
            </w:pPr>
          </w:p>
        </w:tc>
        <w:tc>
          <w:tcPr>
            <w:tcW w:w="7655" w:type="dxa"/>
            <w:tcBorders>
              <w:top w:val="nil"/>
              <w:left w:val="single" w:sz="2" w:space="0" w:color="000000"/>
              <w:bottom w:val="single" w:sz="2" w:space="0" w:color="000000"/>
              <w:right w:val="nil"/>
            </w:tcBorders>
          </w:tcPr>
          <w:p w:rsidR="007F4954" w:rsidRPr="00BA5611" w:rsidRDefault="007F4954" w:rsidP="00786DB2">
            <w:pPr>
              <w:ind w:left="284" w:right="142"/>
              <w:rPr>
                <w:lang w:eastAsia="en-US"/>
              </w:rPr>
            </w:pPr>
            <w:r w:rsidRPr="00BA5611">
              <w:rPr>
                <w:snapToGrid w:val="0"/>
              </w:rPr>
              <w:t>Доходы от сдачи в аренду имущества, составляющего казну сельских поселений (за исключением земельных участков)</w:t>
            </w:r>
          </w:p>
        </w:tc>
        <w:tc>
          <w:tcPr>
            <w:tcW w:w="3543" w:type="dxa"/>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sz w:val="28"/>
                <w:szCs w:val="28"/>
              </w:rPr>
              <w:t>100</w:t>
            </w:r>
          </w:p>
        </w:tc>
      </w:tr>
      <w:tr w:rsidR="007F4954" w:rsidRPr="00BA5611" w:rsidTr="00786DB2">
        <w:trPr>
          <w:cantSplit/>
        </w:trPr>
        <w:tc>
          <w:tcPr>
            <w:tcW w:w="14317" w:type="dxa"/>
            <w:gridSpan w:val="3"/>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sz w:val="28"/>
                <w:szCs w:val="28"/>
              </w:rPr>
              <w:t>В ЧАСТИ ДОХОДОВ ОТ ОКАЗАНИЯ ПЛАТНЫХ УСЛУГ И КОМПЕНСАЦИИ ЗАТРАТ ГОСУДАРСТВА</w:t>
            </w:r>
          </w:p>
        </w:tc>
      </w:tr>
      <w:tr w:rsidR="007F4954" w:rsidRPr="00BA5611" w:rsidTr="00786DB2">
        <w:trPr>
          <w:cantSplit/>
        </w:trPr>
        <w:tc>
          <w:tcPr>
            <w:tcW w:w="3119" w:type="dxa"/>
            <w:tcBorders>
              <w:top w:val="nil"/>
              <w:left w:val="single" w:sz="2" w:space="0" w:color="000000"/>
              <w:bottom w:val="single" w:sz="2" w:space="0" w:color="000000"/>
              <w:right w:val="nil"/>
            </w:tcBorders>
          </w:tcPr>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z w:val="28"/>
                <w:szCs w:val="28"/>
              </w:rPr>
              <w:t>1 13 02995 10 0000 130</w:t>
            </w:r>
          </w:p>
        </w:tc>
        <w:tc>
          <w:tcPr>
            <w:tcW w:w="7655" w:type="dxa"/>
            <w:tcBorders>
              <w:top w:val="nil"/>
              <w:left w:val="single" w:sz="2" w:space="0" w:color="000000"/>
              <w:bottom w:val="single" w:sz="2" w:space="0" w:color="000000"/>
              <w:right w:val="nil"/>
            </w:tcBorders>
          </w:tcPr>
          <w:p w:rsidR="007F4954" w:rsidRPr="00BA5611" w:rsidRDefault="007F4954" w:rsidP="00786DB2">
            <w:pPr>
              <w:ind w:left="284" w:right="142"/>
              <w:rPr>
                <w:snapToGrid w:val="0"/>
              </w:rPr>
            </w:pPr>
            <w:r w:rsidRPr="00BA5611">
              <w:t>Прочие доходы от компенсации затрат бюджетов сельских поселений</w:t>
            </w:r>
          </w:p>
        </w:tc>
        <w:tc>
          <w:tcPr>
            <w:tcW w:w="3543" w:type="dxa"/>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sz w:val="28"/>
                <w:szCs w:val="28"/>
              </w:rPr>
              <w:t>100</w:t>
            </w:r>
          </w:p>
        </w:tc>
      </w:tr>
      <w:tr w:rsidR="007F4954" w:rsidRPr="00BA5611" w:rsidTr="00786DB2">
        <w:trPr>
          <w:cantSplit/>
        </w:trPr>
        <w:tc>
          <w:tcPr>
            <w:tcW w:w="14317" w:type="dxa"/>
            <w:gridSpan w:val="3"/>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sz w:val="28"/>
                <w:szCs w:val="28"/>
              </w:rPr>
              <w:t>В ЧАСТИ ДОХОДОВ ОТ ПРОДАЖИ МАТЕРИАЛЬНЫХ И НЕМАТЕРИАЛЬНЫХ АКТИВОВ</w:t>
            </w:r>
          </w:p>
        </w:tc>
      </w:tr>
      <w:tr w:rsidR="007F4954" w:rsidRPr="00BA5611" w:rsidTr="00786DB2">
        <w:trPr>
          <w:cantSplit/>
        </w:trPr>
        <w:tc>
          <w:tcPr>
            <w:tcW w:w="3119" w:type="dxa"/>
            <w:tcBorders>
              <w:top w:val="nil"/>
              <w:left w:val="single" w:sz="2" w:space="0" w:color="000000"/>
              <w:bottom w:val="single" w:sz="2" w:space="0" w:color="000000"/>
              <w:right w:val="nil"/>
            </w:tcBorders>
          </w:tcPr>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z w:val="28"/>
                <w:szCs w:val="28"/>
              </w:rPr>
              <w:t>11402052100000410</w:t>
            </w:r>
          </w:p>
        </w:tc>
        <w:tc>
          <w:tcPr>
            <w:tcW w:w="7655" w:type="dxa"/>
            <w:tcBorders>
              <w:top w:val="nil"/>
              <w:left w:val="single" w:sz="2" w:space="0" w:color="000000"/>
              <w:bottom w:val="single" w:sz="2" w:space="0" w:color="000000"/>
              <w:right w:val="nil"/>
            </w:tcBorders>
          </w:tcPr>
          <w:p w:rsidR="007F4954" w:rsidRPr="00BA5611" w:rsidRDefault="007F4954" w:rsidP="00786DB2">
            <w:pPr>
              <w:ind w:left="284" w:right="142"/>
              <w:rPr>
                <w:snapToGrid w:val="0"/>
              </w:rPr>
            </w:pPr>
            <w:r w:rsidRPr="00BA5611">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3543" w:type="dxa"/>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lang w:val="en-US"/>
              </w:rPr>
            </w:pPr>
            <w:r w:rsidRPr="00BA5611">
              <w:rPr>
                <w:sz w:val="28"/>
                <w:szCs w:val="28"/>
                <w:lang w:val="en-US"/>
              </w:rPr>
              <w:t>100</w:t>
            </w:r>
          </w:p>
        </w:tc>
      </w:tr>
      <w:tr w:rsidR="007F4954" w:rsidRPr="00BA5611" w:rsidTr="00786DB2">
        <w:trPr>
          <w:cantSplit/>
        </w:trPr>
        <w:tc>
          <w:tcPr>
            <w:tcW w:w="3119" w:type="dxa"/>
            <w:tcBorders>
              <w:top w:val="nil"/>
              <w:left w:val="single" w:sz="2" w:space="0" w:color="000000"/>
              <w:bottom w:val="single" w:sz="2" w:space="0" w:color="000000"/>
              <w:right w:val="nil"/>
            </w:tcBorders>
          </w:tcPr>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z w:val="28"/>
                <w:szCs w:val="28"/>
              </w:rPr>
              <w:t>11402053100000410</w:t>
            </w:r>
          </w:p>
        </w:tc>
        <w:tc>
          <w:tcPr>
            <w:tcW w:w="7655" w:type="dxa"/>
            <w:tcBorders>
              <w:top w:val="nil"/>
              <w:left w:val="single" w:sz="2" w:space="0" w:color="000000"/>
              <w:bottom w:val="single" w:sz="2" w:space="0" w:color="000000"/>
              <w:right w:val="nil"/>
            </w:tcBorders>
          </w:tcPr>
          <w:p w:rsidR="007F4954" w:rsidRPr="00BA5611" w:rsidRDefault="007F4954" w:rsidP="00786DB2">
            <w:pPr>
              <w:ind w:left="284" w:right="142"/>
            </w:pPr>
            <w:r w:rsidRPr="00BA5611">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3543" w:type="dxa"/>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sz w:val="28"/>
                <w:szCs w:val="28"/>
              </w:rPr>
              <w:t>100</w:t>
            </w:r>
          </w:p>
        </w:tc>
      </w:tr>
      <w:tr w:rsidR="007F4954" w:rsidRPr="00BA5611" w:rsidTr="00786DB2">
        <w:trPr>
          <w:cantSplit/>
        </w:trPr>
        <w:tc>
          <w:tcPr>
            <w:tcW w:w="3119" w:type="dxa"/>
            <w:tcBorders>
              <w:top w:val="nil"/>
              <w:left w:val="single" w:sz="2" w:space="0" w:color="000000"/>
              <w:bottom w:val="single" w:sz="2" w:space="0" w:color="000000"/>
              <w:right w:val="nil"/>
            </w:tcBorders>
          </w:tcPr>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z w:val="28"/>
                <w:szCs w:val="28"/>
              </w:rPr>
              <w:t>11402052100000440</w:t>
            </w:r>
          </w:p>
        </w:tc>
        <w:tc>
          <w:tcPr>
            <w:tcW w:w="7655" w:type="dxa"/>
            <w:tcBorders>
              <w:top w:val="nil"/>
              <w:left w:val="single" w:sz="2" w:space="0" w:color="000000"/>
              <w:bottom w:val="single" w:sz="2" w:space="0" w:color="000000"/>
              <w:right w:val="nil"/>
            </w:tcBorders>
          </w:tcPr>
          <w:p w:rsidR="007F4954" w:rsidRPr="00BA5611" w:rsidRDefault="007F4954" w:rsidP="00786DB2">
            <w:pPr>
              <w:ind w:left="284" w:right="142"/>
            </w:pPr>
            <w:r w:rsidRPr="00BA5611">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3543" w:type="dxa"/>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sz w:val="28"/>
                <w:szCs w:val="28"/>
              </w:rPr>
              <w:t>100</w:t>
            </w:r>
          </w:p>
        </w:tc>
      </w:tr>
      <w:tr w:rsidR="007F4954" w:rsidRPr="00BA5611" w:rsidTr="00786DB2">
        <w:trPr>
          <w:cantSplit/>
        </w:trPr>
        <w:tc>
          <w:tcPr>
            <w:tcW w:w="3119" w:type="dxa"/>
            <w:tcBorders>
              <w:top w:val="nil"/>
              <w:left w:val="single" w:sz="2" w:space="0" w:color="000000"/>
              <w:bottom w:val="single" w:sz="2" w:space="0" w:color="000000"/>
              <w:right w:val="nil"/>
            </w:tcBorders>
          </w:tcPr>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z w:val="28"/>
                <w:szCs w:val="28"/>
              </w:rPr>
              <w:lastRenderedPageBreak/>
              <w:t>11402053100000440</w:t>
            </w:r>
          </w:p>
        </w:tc>
        <w:tc>
          <w:tcPr>
            <w:tcW w:w="7655" w:type="dxa"/>
            <w:tcBorders>
              <w:top w:val="nil"/>
              <w:left w:val="single" w:sz="2" w:space="0" w:color="000000"/>
              <w:bottom w:val="single" w:sz="2" w:space="0" w:color="000000"/>
              <w:right w:val="nil"/>
            </w:tcBorders>
          </w:tcPr>
          <w:p w:rsidR="007F4954" w:rsidRPr="00BA5611" w:rsidRDefault="007F4954" w:rsidP="00786DB2">
            <w:pPr>
              <w:ind w:left="284" w:right="142"/>
            </w:pPr>
            <w:r w:rsidRPr="00BA5611">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3543" w:type="dxa"/>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sz w:val="28"/>
                <w:szCs w:val="28"/>
              </w:rPr>
              <w:t>100</w:t>
            </w:r>
          </w:p>
        </w:tc>
      </w:tr>
      <w:tr w:rsidR="007F4954" w:rsidRPr="00BA5611" w:rsidTr="00786DB2">
        <w:trPr>
          <w:cantSplit/>
        </w:trPr>
        <w:tc>
          <w:tcPr>
            <w:tcW w:w="3119" w:type="dxa"/>
            <w:tcBorders>
              <w:top w:val="nil"/>
              <w:left w:val="single" w:sz="2" w:space="0" w:color="000000"/>
              <w:bottom w:val="single" w:sz="2" w:space="0" w:color="000000"/>
              <w:right w:val="nil"/>
            </w:tcBorders>
          </w:tcPr>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z w:val="28"/>
                <w:szCs w:val="28"/>
              </w:rPr>
              <w:t>11406025100000430</w:t>
            </w:r>
          </w:p>
        </w:tc>
        <w:tc>
          <w:tcPr>
            <w:tcW w:w="7655" w:type="dxa"/>
            <w:tcBorders>
              <w:top w:val="nil"/>
              <w:left w:val="single" w:sz="2" w:space="0" w:color="000000"/>
              <w:bottom w:val="single" w:sz="2" w:space="0" w:color="000000"/>
              <w:right w:val="nil"/>
            </w:tcBorders>
          </w:tcPr>
          <w:p w:rsidR="007F4954" w:rsidRPr="00BA5611" w:rsidRDefault="007F4954" w:rsidP="00786DB2">
            <w:pPr>
              <w:ind w:left="284" w:right="142"/>
            </w:pPr>
            <w:r w:rsidRPr="00BA5611">
              <w:t>Доходы от продажи земельных участков, находящихся в собственности поселений(за исключением земельных участков муниципальных бюджетных и автономных учреждений)</w:t>
            </w:r>
          </w:p>
        </w:tc>
        <w:tc>
          <w:tcPr>
            <w:tcW w:w="3543" w:type="dxa"/>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sz w:val="28"/>
                <w:szCs w:val="28"/>
              </w:rPr>
              <w:t>100</w:t>
            </w:r>
          </w:p>
        </w:tc>
      </w:tr>
      <w:tr w:rsidR="007F4954" w:rsidRPr="00BA5611" w:rsidTr="00786DB2">
        <w:trPr>
          <w:cantSplit/>
        </w:trPr>
        <w:tc>
          <w:tcPr>
            <w:tcW w:w="14317" w:type="dxa"/>
            <w:gridSpan w:val="3"/>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rStyle w:val="afff0"/>
                <w:bCs/>
                <w:sz w:val="28"/>
                <w:szCs w:val="28"/>
              </w:rPr>
              <w:t>ШТРАФЫ, САНКЦИИ, ВОЗМЕЩЕНИЕ УЩЕРБА</w:t>
            </w:r>
          </w:p>
        </w:tc>
      </w:tr>
      <w:tr w:rsidR="007F4954" w:rsidRPr="00BA5611" w:rsidTr="00786DB2">
        <w:trPr>
          <w:cantSplit/>
        </w:trPr>
        <w:tc>
          <w:tcPr>
            <w:tcW w:w="3119" w:type="dxa"/>
            <w:tcBorders>
              <w:top w:val="nil"/>
              <w:left w:val="single" w:sz="2" w:space="0" w:color="000000"/>
              <w:bottom w:val="single" w:sz="2" w:space="0" w:color="000000"/>
              <w:right w:val="nil"/>
            </w:tcBorders>
          </w:tcPr>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z w:val="28"/>
                <w:szCs w:val="28"/>
              </w:rPr>
              <w:t>11602020020000140</w:t>
            </w:r>
          </w:p>
        </w:tc>
        <w:tc>
          <w:tcPr>
            <w:tcW w:w="7655" w:type="dxa"/>
            <w:tcBorders>
              <w:top w:val="nil"/>
              <w:left w:val="single" w:sz="2" w:space="0" w:color="000000"/>
              <w:bottom w:val="single" w:sz="2" w:space="0" w:color="000000"/>
              <w:right w:val="nil"/>
            </w:tcBorders>
          </w:tcPr>
          <w:p w:rsidR="007F4954" w:rsidRPr="00BA5611" w:rsidRDefault="007F4954" w:rsidP="00786DB2">
            <w:pPr>
              <w:ind w:left="284" w:right="142"/>
            </w:pPr>
            <w:r w:rsidRPr="00BA5611">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3543" w:type="dxa"/>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sz w:val="28"/>
                <w:szCs w:val="28"/>
              </w:rPr>
              <w:t>100</w:t>
            </w:r>
          </w:p>
        </w:tc>
      </w:tr>
      <w:tr w:rsidR="007F4954" w:rsidRPr="00BA5611" w:rsidTr="00786DB2">
        <w:trPr>
          <w:cantSplit/>
          <w:trHeight w:val="1123"/>
        </w:trPr>
        <w:tc>
          <w:tcPr>
            <w:tcW w:w="3119" w:type="dxa"/>
            <w:tcBorders>
              <w:top w:val="nil"/>
              <w:left w:val="single" w:sz="2" w:space="0" w:color="000000"/>
              <w:bottom w:val="single" w:sz="2" w:space="0" w:color="000000"/>
              <w:right w:val="nil"/>
            </w:tcBorders>
          </w:tcPr>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z w:val="28"/>
                <w:szCs w:val="28"/>
              </w:rPr>
              <w:t>11607010100000140</w:t>
            </w:r>
          </w:p>
        </w:tc>
        <w:tc>
          <w:tcPr>
            <w:tcW w:w="7655" w:type="dxa"/>
            <w:tcBorders>
              <w:top w:val="nil"/>
              <w:left w:val="single" w:sz="2" w:space="0" w:color="000000"/>
              <w:bottom w:val="single" w:sz="2" w:space="0" w:color="000000"/>
              <w:right w:val="nil"/>
            </w:tcBorders>
            <w:vAlign w:val="center"/>
          </w:tcPr>
          <w:p w:rsidR="007F4954" w:rsidRPr="00BA5611" w:rsidRDefault="007F4954" w:rsidP="00786DB2">
            <w:pPr>
              <w:ind w:left="284" w:right="142"/>
            </w:pPr>
            <w:r w:rsidRPr="00BA5611">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3543" w:type="dxa"/>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sz w:val="28"/>
                <w:szCs w:val="28"/>
              </w:rPr>
              <w:t>100</w:t>
            </w:r>
          </w:p>
        </w:tc>
      </w:tr>
      <w:tr w:rsidR="007F4954" w:rsidRPr="00BA5611" w:rsidTr="00786DB2">
        <w:trPr>
          <w:cantSplit/>
          <w:trHeight w:val="813"/>
        </w:trPr>
        <w:tc>
          <w:tcPr>
            <w:tcW w:w="3119" w:type="dxa"/>
            <w:tcBorders>
              <w:top w:val="nil"/>
              <w:left w:val="single" w:sz="2" w:space="0" w:color="000000"/>
              <w:bottom w:val="single" w:sz="2" w:space="0" w:color="000000"/>
              <w:right w:val="nil"/>
            </w:tcBorders>
          </w:tcPr>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z w:val="28"/>
                <w:szCs w:val="28"/>
              </w:rPr>
              <w:t>11609040100000140</w:t>
            </w:r>
          </w:p>
          <w:p w:rsidR="007F4954" w:rsidRPr="00BA5611" w:rsidRDefault="007F4954" w:rsidP="00786DB2">
            <w:pPr>
              <w:pStyle w:val="aff8"/>
              <w:jc w:val="center"/>
              <w:rPr>
                <w:rFonts w:ascii="Times New Roman" w:hAnsi="Times New Roman"/>
                <w:sz w:val="28"/>
                <w:szCs w:val="28"/>
              </w:rPr>
            </w:pPr>
          </w:p>
        </w:tc>
        <w:tc>
          <w:tcPr>
            <w:tcW w:w="7655" w:type="dxa"/>
            <w:tcBorders>
              <w:top w:val="nil"/>
              <w:left w:val="single" w:sz="2" w:space="0" w:color="000000"/>
              <w:bottom w:val="single" w:sz="2" w:space="0" w:color="000000"/>
              <w:right w:val="nil"/>
            </w:tcBorders>
            <w:vAlign w:val="center"/>
          </w:tcPr>
          <w:p w:rsidR="007F4954" w:rsidRPr="00BA5611" w:rsidRDefault="007F4954" w:rsidP="00786DB2">
            <w:pPr>
              <w:ind w:left="284" w:right="142"/>
            </w:pPr>
            <w:r w:rsidRPr="00BA5611">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3543" w:type="dxa"/>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sz w:val="28"/>
                <w:szCs w:val="28"/>
              </w:rPr>
              <w:t>100</w:t>
            </w:r>
          </w:p>
        </w:tc>
      </w:tr>
      <w:tr w:rsidR="007F4954" w:rsidRPr="00BA5611" w:rsidTr="00786DB2">
        <w:trPr>
          <w:cantSplit/>
        </w:trPr>
        <w:tc>
          <w:tcPr>
            <w:tcW w:w="3119" w:type="dxa"/>
            <w:tcBorders>
              <w:top w:val="nil"/>
              <w:left w:val="single" w:sz="2" w:space="0" w:color="000000"/>
              <w:bottom w:val="single" w:sz="2" w:space="0" w:color="000000"/>
              <w:right w:val="nil"/>
            </w:tcBorders>
          </w:tcPr>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z w:val="28"/>
                <w:szCs w:val="28"/>
              </w:rPr>
              <w:lastRenderedPageBreak/>
              <w:t>11610100100000140</w:t>
            </w:r>
          </w:p>
          <w:p w:rsidR="007F4954" w:rsidRPr="00BA5611" w:rsidRDefault="007F4954" w:rsidP="00786DB2">
            <w:pPr>
              <w:pStyle w:val="aff8"/>
              <w:jc w:val="center"/>
              <w:rPr>
                <w:rFonts w:ascii="Times New Roman" w:hAnsi="Times New Roman"/>
                <w:sz w:val="28"/>
                <w:szCs w:val="28"/>
              </w:rPr>
            </w:pPr>
          </w:p>
          <w:p w:rsidR="007F4954" w:rsidRPr="00BA5611" w:rsidRDefault="007F4954" w:rsidP="00786DB2">
            <w:pPr>
              <w:pStyle w:val="aff8"/>
              <w:jc w:val="center"/>
              <w:rPr>
                <w:rFonts w:ascii="Times New Roman" w:hAnsi="Times New Roman"/>
                <w:sz w:val="28"/>
                <w:szCs w:val="28"/>
              </w:rPr>
            </w:pPr>
          </w:p>
        </w:tc>
        <w:tc>
          <w:tcPr>
            <w:tcW w:w="7655" w:type="dxa"/>
            <w:tcBorders>
              <w:top w:val="nil"/>
              <w:left w:val="single" w:sz="2" w:space="0" w:color="000000"/>
              <w:bottom w:val="single" w:sz="2" w:space="0" w:color="000000"/>
              <w:right w:val="nil"/>
            </w:tcBorders>
          </w:tcPr>
          <w:p w:rsidR="007F4954" w:rsidRPr="00BA5611" w:rsidRDefault="007F4954" w:rsidP="00786DB2">
            <w:pPr>
              <w:spacing w:before="100" w:beforeAutospacing="1" w:after="100" w:afterAutospacing="1"/>
              <w:ind w:left="284" w:right="142"/>
              <w:rPr>
                <w:snapToGrid w:val="0"/>
              </w:rPr>
            </w:pPr>
            <w:r w:rsidRPr="00BA5611">
              <w:t>Денежные взыскания, налагаемые в возмещение ущерба, причиненного в результате незаконного или нецелевого использования бюджетных средств (в части федерального бюджета)</w:t>
            </w:r>
          </w:p>
        </w:tc>
        <w:tc>
          <w:tcPr>
            <w:tcW w:w="3543" w:type="dxa"/>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sz w:val="28"/>
                <w:szCs w:val="28"/>
              </w:rPr>
              <w:t>100</w:t>
            </w:r>
          </w:p>
        </w:tc>
      </w:tr>
      <w:tr w:rsidR="007F4954" w:rsidRPr="00BA5611" w:rsidTr="00786DB2">
        <w:trPr>
          <w:cantSplit/>
        </w:trPr>
        <w:tc>
          <w:tcPr>
            <w:tcW w:w="3119" w:type="dxa"/>
            <w:tcBorders>
              <w:top w:val="nil"/>
              <w:left w:val="single" w:sz="2" w:space="0" w:color="000000"/>
              <w:bottom w:val="single" w:sz="2" w:space="0" w:color="000000"/>
              <w:right w:val="nil"/>
            </w:tcBorders>
          </w:tcPr>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z w:val="28"/>
                <w:szCs w:val="28"/>
              </w:rPr>
              <w:t>11610123100000140</w:t>
            </w:r>
          </w:p>
        </w:tc>
        <w:tc>
          <w:tcPr>
            <w:tcW w:w="7655" w:type="dxa"/>
            <w:tcBorders>
              <w:top w:val="nil"/>
              <w:left w:val="single" w:sz="2" w:space="0" w:color="000000"/>
              <w:bottom w:val="single" w:sz="2" w:space="0" w:color="000000"/>
              <w:right w:val="nil"/>
            </w:tcBorders>
          </w:tcPr>
          <w:p w:rsidR="007F4954" w:rsidRPr="00BA5611" w:rsidRDefault="007F4954" w:rsidP="00786DB2">
            <w:pPr>
              <w:shd w:val="clear" w:color="auto" w:fill="FFFFFF"/>
              <w:ind w:left="284" w:right="142"/>
            </w:pPr>
            <w:r w:rsidRPr="00BA5611">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3543" w:type="dxa"/>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sz w:val="28"/>
                <w:szCs w:val="28"/>
              </w:rPr>
              <w:t>100</w:t>
            </w:r>
          </w:p>
        </w:tc>
      </w:tr>
      <w:tr w:rsidR="007F4954" w:rsidRPr="00BA5611" w:rsidTr="00786DB2">
        <w:trPr>
          <w:cantSplit/>
        </w:trPr>
        <w:tc>
          <w:tcPr>
            <w:tcW w:w="14317" w:type="dxa"/>
            <w:gridSpan w:val="3"/>
            <w:tcBorders>
              <w:top w:val="nil"/>
              <w:left w:val="single" w:sz="2" w:space="0" w:color="000000"/>
              <w:bottom w:val="single" w:sz="2" w:space="0" w:color="000000"/>
              <w:right w:val="single" w:sz="2" w:space="0" w:color="000000"/>
            </w:tcBorders>
          </w:tcPr>
          <w:p w:rsidR="007F4954" w:rsidRPr="00BA5611" w:rsidRDefault="007F4954" w:rsidP="00786DB2">
            <w:pPr>
              <w:pStyle w:val="affa"/>
              <w:jc w:val="center"/>
              <w:rPr>
                <w:sz w:val="28"/>
                <w:szCs w:val="28"/>
              </w:rPr>
            </w:pPr>
            <w:r w:rsidRPr="00BA5611">
              <w:rPr>
                <w:rStyle w:val="afff0"/>
                <w:bCs/>
                <w:sz w:val="28"/>
                <w:szCs w:val="28"/>
              </w:rPr>
              <w:t>ПРОЧИЕ НЕНАЛОГОВЫЕ ДОХОДЫ</w:t>
            </w:r>
          </w:p>
        </w:tc>
      </w:tr>
      <w:tr w:rsidR="007F4954" w:rsidRPr="00BA5611" w:rsidTr="00786DB2">
        <w:trPr>
          <w:cantSplit/>
        </w:trPr>
        <w:tc>
          <w:tcPr>
            <w:tcW w:w="3119" w:type="dxa"/>
            <w:tcBorders>
              <w:top w:val="nil"/>
              <w:left w:val="single" w:sz="2" w:space="0" w:color="000000"/>
              <w:bottom w:val="single" w:sz="4" w:space="0" w:color="auto"/>
              <w:right w:val="nil"/>
            </w:tcBorders>
          </w:tcPr>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z w:val="28"/>
                <w:szCs w:val="28"/>
              </w:rPr>
              <w:t>11701050100000180</w:t>
            </w:r>
          </w:p>
        </w:tc>
        <w:tc>
          <w:tcPr>
            <w:tcW w:w="7655" w:type="dxa"/>
            <w:tcBorders>
              <w:top w:val="nil"/>
              <w:left w:val="single" w:sz="2" w:space="0" w:color="000000"/>
              <w:bottom w:val="single" w:sz="4" w:space="0" w:color="auto"/>
              <w:right w:val="nil"/>
            </w:tcBorders>
          </w:tcPr>
          <w:p w:rsidR="007F4954" w:rsidRPr="00BA5611" w:rsidRDefault="007F4954" w:rsidP="00786DB2">
            <w:pPr>
              <w:ind w:left="284" w:right="142"/>
              <w:rPr>
                <w:snapToGrid w:val="0"/>
              </w:rPr>
            </w:pPr>
            <w:r w:rsidRPr="00BA5611">
              <w:t>Невыясненные поступления, зачисляемые в бюджеты сельских поселений</w:t>
            </w:r>
          </w:p>
        </w:tc>
        <w:tc>
          <w:tcPr>
            <w:tcW w:w="3543" w:type="dxa"/>
            <w:tcBorders>
              <w:top w:val="nil"/>
              <w:left w:val="single" w:sz="2" w:space="0" w:color="000000"/>
              <w:bottom w:val="single" w:sz="4" w:space="0" w:color="auto"/>
              <w:right w:val="single" w:sz="2" w:space="0" w:color="000000"/>
            </w:tcBorders>
          </w:tcPr>
          <w:p w:rsidR="007F4954" w:rsidRPr="00BA5611" w:rsidRDefault="007F4954" w:rsidP="00786DB2">
            <w:pPr>
              <w:pStyle w:val="affa"/>
              <w:jc w:val="center"/>
              <w:rPr>
                <w:sz w:val="28"/>
                <w:szCs w:val="28"/>
              </w:rPr>
            </w:pPr>
            <w:r w:rsidRPr="00BA5611">
              <w:rPr>
                <w:sz w:val="28"/>
                <w:szCs w:val="28"/>
              </w:rPr>
              <w:t>100</w:t>
            </w:r>
          </w:p>
        </w:tc>
      </w:tr>
      <w:tr w:rsidR="007F4954" w:rsidRPr="00BA5611" w:rsidTr="00786DB2">
        <w:trPr>
          <w:cantSplit/>
        </w:trPr>
        <w:tc>
          <w:tcPr>
            <w:tcW w:w="3119" w:type="dxa"/>
            <w:tcBorders>
              <w:top w:val="single" w:sz="4" w:space="0" w:color="auto"/>
              <w:left w:val="single" w:sz="4" w:space="0" w:color="auto"/>
              <w:bottom w:val="single" w:sz="4" w:space="0" w:color="auto"/>
              <w:right w:val="single" w:sz="4" w:space="0" w:color="auto"/>
            </w:tcBorders>
          </w:tcPr>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z w:val="28"/>
                <w:szCs w:val="28"/>
              </w:rPr>
              <w:t>11705050100000180</w:t>
            </w:r>
          </w:p>
        </w:tc>
        <w:tc>
          <w:tcPr>
            <w:tcW w:w="7655" w:type="dxa"/>
            <w:tcBorders>
              <w:top w:val="single" w:sz="4" w:space="0" w:color="auto"/>
              <w:left w:val="single" w:sz="4" w:space="0" w:color="auto"/>
              <w:bottom w:val="single" w:sz="4" w:space="0" w:color="auto"/>
              <w:right w:val="single" w:sz="4" w:space="0" w:color="auto"/>
            </w:tcBorders>
          </w:tcPr>
          <w:p w:rsidR="007F4954" w:rsidRPr="00BA5611" w:rsidRDefault="007F4954" w:rsidP="00786DB2">
            <w:pPr>
              <w:ind w:left="284" w:right="142"/>
              <w:rPr>
                <w:lang w:eastAsia="en-US"/>
              </w:rPr>
            </w:pPr>
            <w:r w:rsidRPr="00BA5611">
              <w:t>Прочие неналоговые доходы бюджетов сельских поселений</w:t>
            </w:r>
          </w:p>
        </w:tc>
        <w:tc>
          <w:tcPr>
            <w:tcW w:w="3543" w:type="dxa"/>
            <w:tcBorders>
              <w:top w:val="single" w:sz="4" w:space="0" w:color="auto"/>
              <w:left w:val="single" w:sz="4" w:space="0" w:color="auto"/>
              <w:bottom w:val="single" w:sz="4" w:space="0" w:color="auto"/>
              <w:right w:val="single" w:sz="4" w:space="0" w:color="auto"/>
            </w:tcBorders>
          </w:tcPr>
          <w:p w:rsidR="007F4954" w:rsidRPr="00BA5611" w:rsidRDefault="007F4954" w:rsidP="00786DB2">
            <w:pPr>
              <w:pStyle w:val="affa"/>
              <w:jc w:val="center"/>
              <w:rPr>
                <w:sz w:val="28"/>
                <w:szCs w:val="28"/>
                <w:lang w:val="en-US"/>
              </w:rPr>
            </w:pPr>
            <w:r w:rsidRPr="00BA5611">
              <w:rPr>
                <w:sz w:val="28"/>
                <w:szCs w:val="28"/>
                <w:lang w:val="en-US"/>
              </w:rPr>
              <w:t>100</w:t>
            </w:r>
          </w:p>
        </w:tc>
      </w:tr>
      <w:tr w:rsidR="007F4954" w:rsidRPr="00BA5611" w:rsidTr="00786DB2">
        <w:trPr>
          <w:cantSplit/>
        </w:trPr>
        <w:tc>
          <w:tcPr>
            <w:tcW w:w="3119" w:type="dxa"/>
            <w:tcBorders>
              <w:top w:val="single" w:sz="4" w:space="0" w:color="auto"/>
              <w:left w:val="single" w:sz="4" w:space="0" w:color="auto"/>
              <w:bottom w:val="single" w:sz="4" w:space="0" w:color="auto"/>
              <w:right w:val="single" w:sz="4" w:space="0" w:color="auto"/>
            </w:tcBorders>
          </w:tcPr>
          <w:p w:rsidR="007F4954" w:rsidRPr="00BA5611" w:rsidRDefault="007F4954" w:rsidP="00786DB2">
            <w:pPr>
              <w:pStyle w:val="aff8"/>
              <w:jc w:val="center"/>
              <w:rPr>
                <w:rFonts w:ascii="Times New Roman" w:hAnsi="Times New Roman"/>
                <w:sz w:val="28"/>
                <w:szCs w:val="28"/>
              </w:rPr>
            </w:pPr>
            <w:r w:rsidRPr="00BA5611">
              <w:rPr>
                <w:rFonts w:ascii="Times New Roman" w:hAnsi="Times New Roman"/>
                <w:snapToGrid w:val="0"/>
                <w:spacing w:val="-3"/>
                <w:sz w:val="28"/>
                <w:szCs w:val="28"/>
              </w:rPr>
              <w:t>1 17 05050 10 0000 180</w:t>
            </w:r>
          </w:p>
        </w:tc>
        <w:tc>
          <w:tcPr>
            <w:tcW w:w="7655" w:type="dxa"/>
            <w:tcBorders>
              <w:top w:val="single" w:sz="4" w:space="0" w:color="auto"/>
              <w:left w:val="single" w:sz="4" w:space="0" w:color="auto"/>
              <w:bottom w:val="single" w:sz="4" w:space="0" w:color="auto"/>
              <w:right w:val="single" w:sz="4" w:space="0" w:color="auto"/>
            </w:tcBorders>
          </w:tcPr>
          <w:p w:rsidR="007F4954" w:rsidRPr="00BA5611" w:rsidRDefault="007F4954" w:rsidP="00786DB2">
            <w:pPr>
              <w:ind w:left="284" w:right="142"/>
            </w:pPr>
            <w:r w:rsidRPr="00BA5611">
              <w:rPr>
                <w:snapToGrid w:val="0"/>
                <w:spacing w:val="-3"/>
              </w:rPr>
              <w:t>Прочие неналоговые доходы бюджетов сельских поселений</w:t>
            </w:r>
          </w:p>
        </w:tc>
        <w:tc>
          <w:tcPr>
            <w:tcW w:w="3543" w:type="dxa"/>
            <w:tcBorders>
              <w:top w:val="single" w:sz="4" w:space="0" w:color="auto"/>
              <w:left w:val="single" w:sz="4" w:space="0" w:color="auto"/>
              <w:bottom w:val="single" w:sz="4" w:space="0" w:color="auto"/>
              <w:right w:val="single" w:sz="4" w:space="0" w:color="auto"/>
            </w:tcBorders>
          </w:tcPr>
          <w:p w:rsidR="007F4954" w:rsidRPr="00BA5611" w:rsidRDefault="007F4954" w:rsidP="00786DB2">
            <w:pPr>
              <w:pStyle w:val="affa"/>
              <w:jc w:val="center"/>
              <w:rPr>
                <w:sz w:val="28"/>
                <w:szCs w:val="28"/>
              </w:rPr>
            </w:pPr>
            <w:r w:rsidRPr="00BA5611">
              <w:rPr>
                <w:sz w:val="28"/>
                <w:szCs w:val="28"/>
              </w:rPr>
              <w:t>100</w:t>
            </w:r>
          </w:p>
        </w:tc>
      </w:tr>
      <w:tr w:rsidR="007F4954" w:rsidRPr="00BA5611" w:rsidTr="00786DB2">
        <w:trPr>
          <w:cantSplit/>
        </w:trPr>
        <w:tc>
          <w:tcPr>
            <w:tcW w:w="3119" w:type="dxa"/>
            <w:tcBorders>
              <w:top w:val="single" w:sz="4" w:space="0" w:color="auto"/>
              <w:left w:val="single" w:sz="4" w:space="0" w:color="auto"/>
              <w:bottom w:val="single" w:sz="4" w:space="0" w:color="auto"/>
              <w:right w:val="single" w:sz="4" w:space="0" w:color="auto"/>
            </w:tcBorders>
            <w:vAlign w:val="center"/>
          </w:tcPr>
          <w:p w:rsidR="007F4954" w:rsidRPr="00BA5611" w:rsidRDefault="007F4954" w:rsidP="00786DB2">
            <w:r w:rsidRPr="00BA5611">
              <w:t>1 17 14030 10 0000 150</w:t>
            </w:r>
          </w:p>
        </w:tc>
        <w:tc>
          <w:tcPr>
            <w:tcW w:w="7655" w:type="dxa"/>
            <w:tcBorders>
              <w:top w:val="single" w:sz="4" w:space="0" w:color="auto"/>
              <w:left w:val="single" w:sz="4" w:space="0" w:color="auto"/>
              <w:bottom w:val="single" w:sz="4" w:space="0" w:color="auto"/>
              <w:right w:val="single" w:sz="4" w:space="0" w:color="auto"/>
            </w:tcBorders>
          </w:tcPr>
          <w:p w:rsidR="007F4954" w:rsidRPr="00BA5611" w:rsidRDefault="007F4954" w:rsidP="00786DB2">
            <w:pPr>
              <w:ind w:left="284" w:right="142"/>
            </w:pPr>
            <w:r w:rsidRPr="00BA5611">
              <w:t xml:space="preserve">Средства самообложения граждан, зачисляемые в бюджеты </w:t>
            </w:r>
            <w:r w:rsidRPr="00BA5611">
              <w:rPr>
                <w:snapToGrid w:val="0"/>
                <w:spacing w:val="-3"/>
              </w:rPr>
              <w:t xml:space="preserve">сельских </w:t>
            </w:r>
            <w:r w:rsidRPr="00BA5611">
              <w:t>поселений</w:t>
            </w:r>
          </w:p>
        </w:tc>
        <w:tc>
          <w:tcPr>
            <w:tcW w:w="3543" w:type="dxa"/>
            <w:tcBorders>
              <w:top w:val="single" w:sz="4" w:space="0" w:color="auto"/>
              <w:left w:val="single" w:sz="4" w:space="0" w:color="auto"/>
              <w:bottom w:val="single" w:sz="4" w:space="0" w:color="auto"/>
              <w:right w:val="single" w:sz="4" w:space="0" w:color="auto"/>
            </w:tcBorders>
          </w:tcPr>
          <w:p w:rsidR="007F4954" w:rsidRPr="00BA5611" w:rsidRDefault="007F4954" w:rsidP="00786DB2">
            <w:pPr>
              <w:pStyle w:val="affa"/>
              <w:jc w:val="center"/>
              <w:rPr>
                <w:sz w:val="28"/>
                <w:szCs w:val="28"/>
              </w:rPr>
            </w:pPr>
            <w:r w:rsidRPr="00BA5611">
              <w:rPr>
                <w:sz w:val="28"/>
                <w:szCs w:val="28"/>
              </w:rPr>
              <w:t>100</w:t>
            </w:r>
          </w:p>
        </w:tc>
      </w:tr>
      <w:tr w:rsidR="007F4954" w:rsidRPr="00BA5611" w:rsidTr="00786DB2">
        <w:trPr>
          <w:cantSplit/>
        </w:trPr>
        <w:tc>
          <w:tcPr>
            <w:tcW w:w="3119" w:type="dxa"/>
            <w:tcBorders>
              <w:top w:val="single" w:sz="4" w:space="0" w:color="auto"/>
              <w:left w:val="single" w:sz="4" w:space="0" w:color="auto"/>
              <w:bottom w:val="single" w:sz="4" w:space="0" w:color="auto"/>
              <w:right w:val="single" w:sz="4" w:space="0" w:color="auto"/>
            </w:tcBorders>
            <w:vAlign w:val="center"/>
          </w:tcPr>
          <w:p w:rsidR="007F4954" w:rsidRPr="00BA5611" w:rsidRDefault="007F4954" w:rsidP="00786DB2">
            <w:r w:rsidRPr="00BA5611">
              <w:t>1 17 15030 10 0000 150</w:t>
            </w:r>
          </w:p>
        </w:tc>
        <w:tc>
          <w:tcPr>
            <w:tcW w:w="7655" w:type="dxa"/>
            <w:tcBorders>
              <w:top w:val="single" w:sz="4" w:space="0" w:color="auto"/>
              <w:left w:val="single" w:sz="4" w:space="0" w:color="auto"/>
              <w:bottom w:val="single" w:sz="4" w:space="0" w:color="auto"/>
              <w:right w:val="single" w:sz="4" w:space="0" w:color="auto"/>
            </w:tcBorders>
          </w:tcPr>
          <w:p w:rsidR="007F4954" w:rsidRPr="00BA5611" w:rsidRDefault="007F4954" w:rsidP="00786DB2">
            <w:pPr>
              <w:ind w:left="284" w:right="142"/>
            </w:pPr>
            <w:r w:rsidRPr="00BA5611">
              <w:t>Инициативные платежи, зачисляемые в бюджеты сельских поселений</w:t>
            </w:r>
          </w:p>
        </w:tc>
        <w:tc>
          <w:tcPr>
            <w:tcW w:w="3543" w:type="dxa"/>
            <w:tcBorders>
              <w:top w:val="single" w:sz="4" w:space="0" w:color="auto"/>
              <w:left w:val="single" w:sz="4" w:space="0" w:color="auto"/>
              <w:bottom w:val="single" w:sz="4" w:space="0" w:color="auto"/>
              <w:right w:val="single" w:sz="4" w:space="0" w:color="auto"/>
            </w:tcBorders>
          </w:tcPr>
          <w:p w:rsidR="007F4954" w:rsidRPr="00BA5611" w:rsidRDefault="007F4954" w:rsidP="00786DB2">
            <w:pPr>
              <w:pStyle w:val="affa"/>
              <w:jc w:val="center"/>
              <w:rPr>
                <w:sz w:val="28"/>
                <w:szCs w:val="28"/>
              </w:rPr>
            </w:pPr>
            <w:r w:rsidRPr="00BA5611">
              <w:rPr>
                <w:sz w:val="28"/>
                <w:szCs w:val="28"/>
              </w:rPr>
              <w:t>100</w:t>
            </w:r>
          </w:p>
        </w:tc>
      </w:tr>
    </w:tbl>
    <w:p w:rsidR="007F4954" w:rsidRPr="00BA5611" w:rsidRDefault="007F4954" w:rsidP="007F4954">
      <w:pPr>
        <w:tabs>
          <w:tab w:val="left" w:pos="8505"/>
        </w:tabs>
        <w:ind w:right="850"/>
        <w:jc w:val="center"/>
        <w:rPr>
          <w:szCs w:val="24"/>
        </w:rPr>
      </w:pPr>
    </w:p>
    <w:p w:rsidR="007F4954" w:rsidRDefault="007F4954" w:rsidP="007F4954">
      <w:pPr>
        <w:spacing w:line="240" w:lineRule="atLeast"/>
        <w:ind w:left="10490"/>
      </w:pPr>
    </w:p>
    <w:p w:rsidR="007F4954" w:rsidRDefault="007F4954" w:rsidP="007F4954"/>
    <w:p w:rsidR="007F4954" w:rsidRPr="006826D5" w:rsidRDefault="007F4954" w:rsidP="007F4954">
      <w:pPr>
        <w:spacing w:line="240" w:lineRule="atLeast"/>
        <w:ind w:left="10490"/>
      </w:pPr>
      <w:r>
        <w:t>Приложение 4</w:t>
      </w:r>
    </w:p>
    <w:p w:rsidR="007F4954" w:rsidRPr="006826D5" w:rsidRDefault="007F4954" w:rsidP="007F4954">
      <w:pPr>
        <w:spacing w:line="240" w:lineRule="atLeast"/>
        <w:ind w:left="10490"/>
      </w:pPr>
      <w:r w:rsidRPr="006826D5">
        <w:t>к решению Совета депутатов</w:t>
      </w:r>
    </w:p>
    <w:p w:rsidR="007F4954" w:rsidRPr="006826D5" w:rsidRDefault="007F4954" w:rsidP="007F4954">
      <w:pPr>
        <w:spacing w:line="240" w:lineRule="atLeast"/>
        <w:ind w:left="10490"/>
      </w:pPr>
      <w:r w:rsidRPr="006826D5">
        <w:t>муниципального образования</w:t>
      </w:r>
    </w:p>
    <w:p w:rsidR="007F4954" w:rsidRPr="006826D5" w:rsidRDefault="007F4954" w:rsidP="007F4954">
      <w:pPr>
        <w:spacing w:line="240" w:lineRule="atLeast"/>
        <w:ind w:left="10490"/>
      </w:pPr>
      <w:r w:rsidRPr="006826D5">
        <w:lastRenderedPageBreak/>
        <w:t>Днепровский сельсовет</w:t>
      </w:r>
    </w:p>
    <w:p w:rsidR="007F4954" w:rsidRPr="006826D5" w:rsidRDefault="007F4954" w:rsidP="007F4954">
      <w:pPr>
        <w:spacing w:line="240" w:lineRule="atLeast"/>
        <w:ind w:left="10490"/>
      </w:pPr>
      <w:r w:rsidRPr="006826D5">
        <w:t xml:space="preserve">Беляевского района </w:t>
      </w:r>
    </w:p>
    <w:p w:rsidR="007F4954" w:rsidRPr="006826D5" w:rsidRDefault="007F4954" w:rsidP="007F4954">
      <w:pPr>
        <w:spacing w:line="240" w:lineRule="atLeast"/>
        <w:ind w:left="10490"/>
      </w:pPr>
      <w:r w:rsidRPr="006826D5">
        <w:t>Оренбургской области</w:t>
      </w:r>
    </w:p>
    <w:p w:rsidR="007F4954" w:rsidRDefault="007F4954" w:rsidP="007F4954">
      <w:pPr>
        <w:spacing w:line="240" w:lineRule="atLeast"/>
        <w:ind w:left="10490"/>
      </w:pPr>
      <w:r w:rsidRPr="00A73B8F">
        <w:t xml:space="preserve">от </w:t>
      </w:r>
      <w:r>
        <w:t xml:space="preserve">23.12.2025 </w:t>
      </w:r>
      <w:r w:rsidRPr="00A73B8F">
        <w:t xml:space="preserve">№ </w:t>
      </w:r>
      <w:r>
        <w:t>16</w:t>
      </w:r>
    </w:p>
    <w:p w:rsidR="007F4954" w:rsidRDefault="007F4954" w:rsidP="007F4954">
      <w:pPr>
        <w:spacing w:line="240" w:lineRule="atLeast"/>
        <w:ind w:left="10490"/>
      </w:pPr>
    </w:p>
    <w:p w:rsidR="007F4954" w:rsidRDefault="007F4954" w:rsidP="007F4954">
      <w:pPr>
        <w:spacing w:line="240" w:lineRule="atLeast"/>
        <w:jc w:val="center"/>
      </w:pPr>
      <w:r w:rsidRPr="00FC0781">
        <w:t>РАСПРЕДЕЛЕНИЕ БЮДЖЕТНЫХ АССИГНОВАНИЙ БЮДЖЕТА МУНИЦИПАЛЬНОГО ОБРАЗОВАНИЯ ДНЕПРОВСКИЙ СЕЛЬСОВЕТ БЕЛЯЕВСКОГО РАЙОНА ОРЕНБУРГСКОЙ ОБЛАСТИ ПО РАЗДЕЛАМ И ПОДРАЗДЕЛАМ КЛАССИФИКАЦИИ РАСХОДОВ НА 2026 ГОД И НА ПЛАНОВЫЙ ПЕРИОД 2027 И 2028 ГОДОВ</w:t>
      </w:r>
    </w:p>
    <w:p w:rsidR="007F4954" w:rsidRDefault="007F4954" w:rsidP="007F4954">
      <w:pPr>
        <w:spacing w:line="240" w:lineRule="atLeast"/>
        <w:jc w:val="center"/>
      </w:pPr>
    </w:p>
    <w:p w:rsidR="007F4954" w:rsidRDefault="007F4954" w:rsidP="007F4954">
      <w:pPr>
        <w:spacing w:line="240" w:lineRule="atLeast"/>
        <w:jc w:val="center"/>
      </w:pPr>
      <w:r>
        <w:t xml:space="preserve">                                                                                                                          тыс.рублей</w:t>
      </w:r>
    </w:p>
    <w:tbl>
      <w:tblPr>
        <w:tblW w:w="14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40"/>
        <w:gridCol w:w="1300"/>
        <w:gridCol w:w="1560"/>
        <w:gridCol w:w="1540"/>
        <w:gridCol w:w="1540"/>
        <w:gridCol w:w="1540"/>
      </w:tblGrid>
      <w:tr w:rsidR="007F4954" w:rsidRPr="00BA5611" w:rsidTr="00786DB2">
        <w:trPr>
          <w:trHeight w:val="387"/>
        </w:trPr>
        <w:tc>
          <w:tcPr>
            <w:tcW w:w="6540" w:type="dxa"/>
            <w:shd w:val="clear" w:color="auto" w:fill="auto"/>
            <w:vAlign w:val="center"/>
            <w:hideMark/>
          </w:tcPr>
          <w:p w:rsidR="007F4954" w:rsidRPr="00BA5611" w:rsidRDefault="007F4954" w:rsidP="00786DB2">
            <w:pPr>
              <w:jc w:val="center"/>
              <w:rPr>
                <w:color w:val="000000"/>
              </w:rPr>
            </w:pPr>
            <w:bookmarkStart w:id="19" w:name="RANGE!A4"/>
            <w:r w:rsidRPr="00BA5611">
              <w:rPr>
                <w:color w:val="000000"/>
              </w:rPr>
              <w:t>Наименование</w:t>
            </w:r>
            <w:bookmarkEnd w:id="19"/>
          </w:p>
        </w:tc>
        <w:tc>
          <w:tcPr>
            <w:tcW w:w="1300" w:type="dxa"/>
            <w:shd w:val="clear" w:color="auto" w:fill="auto"/>
            <w:vAlign w:val="center"/>
            <w:hideMark/>
          </w:tcPr>
          <w:p w:rsidR="007F4954" w:rsidRPr="00BA5611" w:rsidRDefault="007F4954" w:rsidP="00786DB2">
            <w:pPr>
              <w:jc w:val="center"/>
              <w:rPr>
                <w:color w:val="000000"/>
              </w:rPr>
            </w:pPr>
            <w:r w:rsidRPr="00BA5611">
              <w:rPr>
                <w:color w:val="000000"/>
              </w:rPr>
              <w:t>Рз</w:t>
            </w:r>
          </w:p>
        </w:tc>
        <w:tc>
          <w:tcPr>
            <w:tcW w:w="1560" w:type="dxa"/>
            <w:shd w:val="clear" w:color="auto" w:fill="auto"/>
            <w:vAlign w:val="center"/>
            <w:hideMark/>
          </w:tcPr>
          <w:p w:rsidR="007F4954" w:rsidRPr="00BA5611" w:rsidRDefault="007F4954" w:rsidP="00786DB2">
            <w:pPr>
              <w:jc w:val="center"/>
              <w:rPr>
                <w:color w:val="000000"/>
              </w:rPr>
            </w:pPr>
            <w:r w:rsidRPr="00BA5611">
              <w:rPr>
                <w:color w:val="000000"/>
              </w:rPr>
              <w:t>Пр</w:t>
            </w:r>
          </w:p>
        </w:tc>
        <w:tc>
          <w:tcPr>
            <w:tcW w:w="1540" w:type="dxa"/>
            <w:shd w:val="clear" w:color="auto" w:fill="auto"/>
            <w:vAlign w:val="center"/>
            <w:hideMark/>
          </w:tcPr>
          <w:p w:rsidR="007F4954" w:rsidRPr="00BA5611" w:rsidRDefault="007F4954" w:rsidP="00786DB2">
            <w:pPr>
              <w:jc w:val="center"/>
              <w:rPr>
                <w:color w:val="000000"/>
              </w:rPr>
            </w:pPr>
            <w:r w:rsidRPr="00BA5611">
              <w:rPr>
                <w:color w:val="000000"/>
              </w:rPr>
              <w:t>2026 год</w:t>
            </w:r>
          </w:p>
        </w:tc>
        <w:tc>
          <w:tcPr>
            <w:tcW w:w="1540" w:type="dxa"/>
            <w:shd w:val="clear" w:color="auto" w:fill="auto"/>
            <w:vAlign w:val="center"/>
            <w:hideMark/>
          </w:tcPr>
          <w:p w:rsidR="007F4954" w:rsidRPr="00BA5611" w:rsidRDefault="007F4954" w:rsidP="00786DB2">
            <w:pPr>
              <w:jc w:val="center"/>
              <w:rPr>
                <w:color w:val="000000"/>
              </w:rPr>
            </w:pPr>
            <w:r w:rsidRPr="00BA5611">
              <w:rPr>
                <w:color w:val="000000"/>
              </w:rPr>
              <w:t>2027 год</w:t>
            </w:r>
          </w:p>
        </w:tc>
        <w:tc>
          <w:tcPr>
            <w:tcW w:w="1540" w:type="dxa"/>
            <w:shd w:val="clear" w:color="auto" w:fill="auto"/>
            <w:vAlign w:val="center"/>
            <w:hideMark/>
          </w:tcPr>
          <w:p w:rsidR="007F4954" w:rsidRPr="00BA5611" w:rsidRDefault="007F4954" w:rsidP="00786DB2">
            <w:pPr>
              <w:jc w:val="center"/>
              <w:rPr>
                <w:color w:val="000000"/>
              </w:rPr>
            </w:pPr>
            <w:r w:rsidRPr="00BA5611">
              <w:rPr>
                <w:color w:val="000000"/>
              </w:rPr>
              <w:t>2028 год</w:t>
            </w:r>
          </w:p>
        </w:tc>
      </w:tr>
      <w:tr w:rsidR="007F4954" w:rsidRPr="00BA5611" w:rsidTr="00786DB2">
        <w:trPr>
          <w:trHeight w:val="387"/>
        </w:trPr>
        <w:tc>
          <w:tcPr>
            <w:tcW w:w="6540" w:type="dxa"/>
            <w:shd w:val="clear" w:color="auto" w:fill="auto"/>
            <w:vAlign w:val="center"/>
            <w:hideMark/>
          </w:tcPr>
          <w:p w:rsidR="007F4954" w:rsidRPr="00BA5611" w:rsidRDefault="007F4954" w:rsidP="00786DB2">
            <w:pPr>
              <w:jc w:val="center"/>
              <w:rPr>
                <w:color w:val="000000"/>
              </w:rPr>
            </w:pPr>
            <w:bookmarkStart w:id="20" w:name="RANGE!A5:G21"/>
            <w:r w:rsidRPr="00BA5611">
              <w:rPr>
                <w:color w:val="000000"/>
              </w:rPr>
              <w:t>1</w:t>
            </w:r>
            <w:bookmarkEnd w:id="20"/>
          </w:p>
        </w:tc>
        <w:tc>
          <w:tcPr>
            <w:tcW w:w="1300" w:type="dxa"/>
            <w:shd w:val="clear" w:color="auto" w:fill="auto"/>
            <w:vAlign w:val="center"/>
            <w:hideMark/>
          </w:tcPr>
          <w:p w:rsidR="007F4954" w:rsidRPr="00BA5611" w:rsidRDefault="007F4954" w:rsidP="00786DB2">
            <w:pPr>
              <w:jc w:val="center"/>
              <w:rPr>
                <w:color w:val="000000"/>
              </w:rPr>
            </w:pPr>
            <w:r w:rsidRPr="00BA5611">
              <w:rPr>
                <w:color w:val="000000"/>
              </w:rPr>
              <w:t>2</w:t>
            </w:r>
          </w:p>
        </w:tc>
        <w:tc>
          <w:tcPr>
            <w:tcW w:w="1560" w:type="dxa"/>
            <w:shd w:val="clear" w:color="auto" w:fill="auto"/>
            <w:vAlign w:val="center"/>
            <w:hideMark/>
          </w:tcPr>
          <w:p w:rsidR="007F4954" w:rsidRPr="00BA5611" w:rsidRDefault="007F4954" w:rsidP="00786DB2">
            <w:pPr>
              <w:jc w:val="center"/>
              <w:rPr>
                <w:color w:val="000000"/>
              </w:rPr>
            </w:pPr>
            <w:r w:rsidRPr="00BA5611">
              <w:rPr>
                <w:color w:val="000000"/>
              </w:rPr>
              <w:t>3</w:t>
            </w:r>
          </w:p>
        </w:tc>
        <w:tc>
          <w:tcPr>
            <w:tcW w:w="1540" w:type="dxa"/>
            <w:shd w:val="clear" w:color="auto" w:fill="auto"/>
            <w:vAlign w:val="center"/>
            <w:hideMark/>
          </w:tcPr>
          <w:p w:rsidR="007F4954" w:rsidRPr="00BA5611" w:rsidRDefault="007F4954" w:rsidP="00786DB2">
            <w:pPr>
              <w:jc w:val="center"/>
              <w:rPr>
                <w:color w:val="000000"/>
              </w:rPr>
            </w:pPr>
            <w:r w:rsidRPr="00BA5611">
              <w:rPr>
                <w:color w:val="000000"/>
              </w:rPr>
              <w:t>4</w:t>
            </w:r>
          </w:p>
        </w:tc>
        <w:tc>
          <w:tcPr>
            <w:tcW w:w="1540" w:type="dxa"/>
            <w:shd w:val="clear" w:color="auto" w:fill="auto"/>
            <w:vAlign w:val="center"/>
            <w:hideMark/>
          </w:tcPr>
          <w:p w:rsidR="007F4954" w:rsidRPr="00BA5611" w:rsidRDefault="007F4954" w:rsidP="00786DB2">
            <w:pPr>
              <w:jc w:val="center"/>
              <w:rPr>
                <w:color w:val="000000"/>
              </w:rPr>
            </w:pPr>
            <w:r w:rsidRPr="00BA5611">
              <w:rPr>
                <w:color w:val="000000"/>
              </w:rPr>
              <w:t>5</w:t>
            </w:r>
          </w:p>
        </w:tc>
        <w:tc>
          <w:tcPr>
            <w:tcW w:w="1540" w:type="dxa"/>
            <w:shd w:val="clear" w:color="auto" w:fill="auto"/>
            <w:vAlign w:val="center"/>
            <w:hideMark/>
          </w:tcPr>
          <w:p w:rsidR="007F4954" w:rsidRPr="00BA5611" w:rsidRDefault="007F4954" w:rsidP="00786DB2">
            <w:pPr>
              <w:jc w:val="center"/>
              <w:rPr>
                <w:color w:val="000000"/>
              </w:rPr>
            </w:pPr>
            <w:r w:rsidRPr="00BA5611">
              <w:rPr>
                <w:color w:val="000000"/>
              </w:rPr>
              <w:t>6</w:t>
            </w:r>
          </w:p>
        </w:tc>
      </w:tr>
      <w:tr w:rsidR="007F4954" w:rsidRPr="00BA5611" w:rsidTr="00786DB2">
        <w:trPr>
          <w:trHeight w:val="387"/>
        </w:trPr>
        <w:tc>
          <w:tcPr>
            <w:tcW w:w="6540" w:type="dxa"/>
            <w:shd w:val="clear" w:color="auto" w:fill="auto"/>
            <w:hideMark/>
          </w:tcPr>
          <w:p w:rsidR="007F4954" w:rsidRPr="00BA5611" w:rsidRDefault="007F4954" w:rsidP="00786DB2">
            <w:pPr>
              <w:rPr>
                <w:bCs/>
                <w:color w:val="000000"/>
              </w:rPr>
            </w:pPr>
            <w:r w:rsidRPr="00BA5611">
              <w:rPr>
                <w:bCs/>
                <w:color w:val="000000"/>
              </w:rPr>
              <w:t>ОБЩЕГОСУДАРСТВЕННЫЕ ВОПРОСЫ</w:t>
            </w:r>
          </w:p>
        </w:tc>
        <w:tc>
          <w:tcPr>
            <w:tcW w:w="1300" w:type="dxa"/>
            <w:shd w:val="clear" w:color="auto" w:fill="auto"/>
            <w:hideMark/>
          </w:tcPr>
          <w:p w:rsidR="007F4954" w:rsidRPr="00BA5611" w:rsidRDefault="007F4954" w:rsidP="00786DB2">
            <w:pPr>
              <w:jc w:val="center"/>
              <w:rPr>
                <w:bCs/>
                <w:color w:val="000000"/>
              </w:rPr>
            </w:pPr>
            <w:r w:rsidRPr="00BA5611">
              <w:rPr>
                <w:bCs/>
                <w:color w:val="000000"/>
              </w:rPr>
              <w:t>01</w:t>
            </w:r>
          </w:p>
        </w:tc>
        <w:tc>
          <w:tcPr>
            <w:tcW w:w="1560" w:type="dxa"/>
            <w:shd w:val="clear" w:color="auto" w:fill="auto"/>
            <w:hideMark/>
          </w:tcPr>
          <w:p w:rsidR="007F4954" w:rsidRPr="00BA5611" w:rsidRDefault="007F4954" w:rsidP="00786DB2">
            <w:pPr>
              <w:jc w:val="center"/>
              <w:rPr>
                <w:bCs/>
                <w:color w:val="000000"/>
              </w:rPr>
            </w:pPr>
          </w:p>
        </w:tc>
        <w:tc>
          <w:tcPr>
            <w:tcW w:w="1540" w:type="dxa"/>
            <w:shd w:val="clear" w:color="auto" w:fill="auto"/>
            <w:hideMark/>
          </w:tcPr>
          <w:p w:rsidR="007F4954" w:rsidRPr="00BA5611" w:rsidRDefault="007F4954" w:rsidP="00786DB2">
            <w:pPr>
              <w:jc w:val="right"/>
              <w:rPr>
                <w:bCs/>
                <w:color w:val="000000"/>
              </w:rPr>
            </w:pPr>
            <w:r w:rsidRPr="00BA5611">
              <w:rPr>
                <w:bCs/>
                <w:color w:val="000000"/>
              </w:rPr>
              <w:t>3 451,4</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2 953,8</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2 893,1</w:t>
            </w:r>
          </w:p>
        </w:tc>
      </w:tr>
      <w:tr w:rsidR="007F4954" w:rsidRPr="00BA5611" w:rsidTr="00786DB2">
        <w:trPr>
          <w:trHeight w:val="810"/>
        </w:trPr>
        <w:tc>
          <w:tcPr>
            <w:tcW w:w="6540" w:type="dxa"/>
            <w:shd w:val="clear" w:color="auto" w:fill="auto"/>
            <w:hideMark/>
          </w:tcPr>
          <w:p w:rsidR="007F4954" w:rsidRPr="00BA5611" w:rsidRDefault="007F4954" w:rsidP="00786DB2">
            <w:pPr>
              <w:rPr>
                <w:color w:val="000000"/>
              </w:rPr>
            </w:pPr>
            <w:r w:rsidRPr="00BA5611">
              <w:rPr>
                <w:color w:val="000000"/>
              </w:rPr>
              <w:t>Функционирование высшего должностного лица субъекта Российской Федерации и муниципального образования</w:t>
            </w:r>
          </w:p>
        </w:tc>
        <w:tc>
          <w:tcPr>
            <w:tcW w:w="1300" w:type="dxa"/>
            <w:shd w:val="clear" w:color="auto" w:fill="auto"/>
            <w:hideMark/>
          </w:tcPr>
          <w:p w:rsidR="007F4954" w:rsidRPr="00BA5611" w:rsidRDefault="007F4954" w:rsidP="00786DB2">
            <w:pPr>
              <w:jc w:val="center"/>
              <w:rPr>
                <w:color w:val="000000"/>
              </w:rPr>
            </w:pPr>
            <w:r w:rsidRPr="00BA5611">
              <w:rPr>
                <w:color w:val="000000"/>
              </w:rPr>
              <w:t>01</w:t>
            </w:r>
          </w:p>
        </w:tc>
        <w:tc>
          <w:tcPr>
            <w:tcW w:w="1560" w:type="dxa"/>
            <w:shd w:val="clear" w:color="auto" w:fill="auto"/>
            <w:hideMark/>
          </w:tcPr>
          <w:p w:rsidR="007F4954" w:rsidRPr="00BA5611" w:rsidRDefault="007F4954" w:rsidP="00786DB2">
            <w:pPr>
              <w:jc w:val="center"/>
              <w:rPr>
                <w:color w:val="000000"/>
              </w:rPr>
            </w:pPr>
            <w:r w:rsidRPr="00BA5611">
              <w:rPr>
                <w:color w:val="000000"/>
              </w:rPr>
              <w:t>02</w:t>
            </w:r>
          </w:p>
        </w:tc>
        <w:tc>
          <w:tcPr>
            <w:tcW w:w="1540" w:type="dxa"/>
            <w:shd w:val="clear" w:color="auto" w:fill="auto"/>
            <w:hideMark/>
          </w:tcPr>
          <w:p w:rsidR="007F4954" w:rsidRPr="00BA5611" w:rsidRDefault="007F4954" w:rsidP="00786DB2">
            <w:pPr>
              <w:jc w:val="right"/>
              <w:rPr>
                <w:color w:val="000000"/>
              </w:rPr>
            </w:pPr>
            <w:r w:rsidRPr="00BA5611">
              <w:rPr>
                <w:color w:val="000000"/>
              </w:rPr>
              <w:t>1 098,3</w:t>
            </w:r>
          </w:p>
        </w:tc>
        <w:tc>
          <w:tcPr>
            <w:tcW w:w="1540" w:type="dxa"/>
            <w:shd w:val="clear" w:color="auto" w:fill="auto"/>
            <w:hideMark/>
          </w:tcPr>
          <w:p w:rsidR="007F4954" w:rsidRPr="00BA5611" w:rsidRDefault="007F4954" w:rsidP="00786DB2">
            <w:pPr>
              <w:jc w:val="right"/>
              <w:rPr>
                <w:color w:val="000000"/>
              </w:rPr>
            </w:pPr>
            <w:r w:rsidRPr="00BA5611">
              <w:rPr>
                <w:color w:val="000000"/>
              </w:rPr>
              <w:t>1 098,3</w:t>
            </w:r>
          </w:p>
        </w:tc>
        <w:tc>
          <w:tcPr>
            <w:tcW w:w="1540" w:type="dxa"/>
            <w:shd w:val="clear" w:color="auto" w:fill="auto"/>
            <w:hideMark/>
          </w:tcPr>
          <w:p w:rsidR="007F4954" w:rsidRPr="00BA5611" w:rsidRDefault="007F4954" w:rsidP="00786DB2">
            <w:pPr>
              <w:jc w:val="right"/>
              <w:rPr>
                <w:color w:val="000000"/>
              </w:rPr>
            </w:pPr>
            <w:r w:rsidRPr="00BA5611">
              <w:rPr>
                <w:color w:val="000000"/>
              </w:rPr>
              <w:t>1 016,2</w:t>
            </w:r>
          </w:p>
        </w:tc>
      </w:tr>
      <w:tr w:rsidR="007F4954" w:rsidRPr="00BA5611" w:rsidTr="00786DB2">
        <w:trPr>
          <w:trHeight w:val="1351"/>
        </w:trPr>
        <w:tc>
          <w:tcPr>
            <w:tcW w:w="6540" w:type="dxa"/>
            <w:shd w:val="clear" w:color="auto" w:fill="auto"/>
            <w:hideMark/>
          </w:tcPr>
          <w:p w:rsidR="007F4954" w:rsidRPr="00BA5611" w:rsidRDefault="007F4954" w:rsidP="00786DB2">
            <w:pPr>
              <w:rPr>
                <w:color w:val="000000"/>
              </w:rPr>
            </w:pPr>
            <w:r w:rsidRPr="00BA5611">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00" w:type="dxa"/>
            <w:shd w:val="clear" w:color="auto" w:fill="auto"/>
            <w:hideMark/>
          </w:tcPr>
          <w:p w:rsidR="007F4954" w:rsidRPr="00BA5611" w:rsidRDefault="007F4954" w:rsidP="00786DB2">
            <w:pPr>
              <w:jc w:val="center"/>
              <w:rPr>
                <w:color w:val="000000"/>
              </w:rPr>
            </w:pPr>
            <w:r w:rsidRPr="00BA5611">
              <w:rPr>
                <w:color w:val="000000"/>
              </w:rPr>
              <w:t>01</w:t>
            </w:r>
          </w:p>
        </w:tc>
        <w:tc>
          <w:tcPr>
            <w:tcW w:w="1560" w:type="dxa"/>
            <w:shd w:val="clear" w:color="auto" w:fill="auto"/>
            <w:hideMark/>
          </w:tcPr>
          <w:p w:rsidR="007F4954" w:rsidRPr="00BA5611" w:rsidRDefault="007F4954" w:rsidP="00786DB2">
            <w:pPr>
              <w:jc w:val="center"/>
              <w:rPr>
                <w:color w:val="000000"/>
              </w:rPr>
            </w:pPr>
            <w:r w:rsidRPr="00BA5611">
              <w:rPr>
                <w:color w:val="000000"/>
              </w:rPr>
              <w:t>04</w:t>
            </w:r>
          </w:p>
        </w:tc>
        <w:tc>
          <w:tcPr>
            <w:tcW w:w="1540" w:type="dxa"/>
            <w:shd w:val="clear" w:color="auto" w:fill="auto"/>
            <w:hideMark/>
          </w:tcPr>
          <w:p w:rsidR="007F4954" w:rsidRPr="00BA5611" w:rsidRDefault="007F4954" w:rsidP="00786DB2">
            <w:pPr>
              <w:jc w:val="right"/>
              <w:rPr>
                <w:color w:val="000000"/>
              </w:rPr>
            </w:pPr>
            <w:r w:rsidRPr="00BA5611">
              <w:rPr>
                <w:color w:val="000000"/>
              </w:rPr>
              <w:t>1 850,9</w:t>
            </w:r>
          </w:p>
        </w:tc>
        <w:tc>
          <w:tcPr>
            <w:tcW w:w="1540" w:type="dxa"/>
            <w:shd w:val="clear" w:color="auto" w:fill="auto"/>
            <w:hideMark/>
          </w:tcPr>
          <w:p w:rsidR="007F4954" w:rsidRPr="00BA5611" w:rsidRDefault="007F4954" w:rsidP="00786DB2">
            <w:pPr>
              <w:jc w:val="right"/>
              <w:rPr>
                <w:color w:val="000000"/>
              </w:rPr>
            </w:pPr>
            <w:r w:rsidRPr="00BA5611">
              <w:rPr>
                <w:color w:val="000000"/>
              </w:rPr>
              <w:t>1 353,3</w:t>
            </w:r>
          </w:p>
        </w:tc>
        <w:tc>
          <w:tcPr>
            <w:tcW w:w="1540" w:type="dxa"/>
            <w:shd w:val="clear" w:color="auto" w:fill="auto"/>
            <w:hideMark/>
          </w:tcPr>
          <w:p w:rsidR="007F4954" w:rsidRPr="00BA5611" w:rsidRDefault="007F4954" w:rsidP="00786DB2">
            <w:pPr>
              <w:jc w:val="right"/>
              <w:rPr>
                <w:color w:val="000000"/>
              </w:rPr>
            </w:pPr>
            <w:r w:rsidRPr="00BA5611">
              <w:rPr>
                <w:color w:val="000000"/>
              </w:rPr>
              <w:t>1 374,7</w:t>
            </w:r>
          </w:p>
        </w:tc>
      </w:tr>
      <w:tr w:rsidR="007F4954" w:rsidRPr="00BA5611" w:rsidTr="00786DB2">
        <w:trPr>
          <w:trHeight w:val="1155"/>
        </w:trPr>
        <w:tc>
          <w:tcPr>
            <w:tcW w:w="6540" w:type="dxa"/>
            <w:shd w:val="clear" w:color="auto" w:fill="auto"/>
            <w:hideMark/>
          </w:tcPr>
          <w:p w:rsidR="007F4954" w:rsidRPr="00BA5611" w:rsidRDefault="007F4954" w:rsidP="00786DB2">
            <w:pPr>
              <w:rPr>
                <w:color w:val="000000"/>
              </w:rPr>
            </w:pPr>
            <w:r w:rsidRPr="00BA5611">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300" w:type="dxa"/>
            <w:shd w:val="clear" w:color="auto" w:fill="auto"/>
            <w:hideMark/>
          </w:tcPr>
          <w:p w:rsidR="007F4954" w:rsidRPr="00BA5611" w:rsidRDefault="007F4954" w:rsidP="00786DB2">
            <w:pPr>
              <w:jc w:val="center"/>
              <w:rPr>
                <w:color w:val="000000"/>
              </w:rPr>
            </w:pPr>
            <w:r w:rsidRPr="00BA5611">
              <w:rPr>
                <w:color w:val="000000"/>
              </w:rPr>
              <w:t>01</w:t>
            </w:r>
          </w:p>
        </w:tc>
        <w:tc>
          <w:tcPr>
            <w:tcW w:w="1560" w:type="dxa"/>
            <w:shd w:val="clear" w:color="auto" w:fill="auto"/>
            <w:hideMark/>
          </w:tcPr>
          <w:p w:rsidR="007F4954" w:rsidRPr="00BA5611" w:rsidRDefault="007F4954" w:rsidP="00786DB2">
            <w:pPr>
              <w:jc w:val="center"/>
              <w:rPr>
                <w:color w:val="000000"/>
              </w:rPr>
            </w:pPr>
            <w:r w:rsidRPr="00BA5611">
              <w:rPr>
                <w:color w:val="000000"/>
              </w:rPr>
              <w:t>06</w:t>
            </w:r>
          </w:p>
        </w:tc>
        <w:tc>
          <w:tcPr>
            <w:tcW w:w="1540" w:type="dxa"/>
            <w:shd w:val="clear" w:color="auto" w:fill="auto"/>
            <w:hideMark/>
          </w:tcPr>
          <w:p w:rsidR="007F4954" w:rsidRPr="00BA5611" w:rsidRDefault="007F4954" w:rsidP="00786DB2">
            <w:pPr>
              <w:jc w:val="right"/>
              <w:rPr>
                <w:color w:val="000000"/>
              </w:rPr>
            </w:pPr>
            <w:r w:rsidRPr="00BA5611">
              <w:rPr>
                <w:color w:val="000000"/>
              </w:rPr>
              <w:t>502,2</w:t>
            </w:r>
          </w:p>
        </w:tc>
        <w:tc>
          <w:tcPr>
            <w:tcW w:w="1540" w:type="dxa"/>
            <w:shd w:val="clear" w:color="auto" w:fill="auto"/>
            <w:hideMark/>
          </w:tcPr>
          <w:p w:rsidR="007F4954" w:rsidRPr="00BA5611" w:rsidRDefault="007F4954" w:rsidP="00786DB2">
            <w:pPr>
              <w:jc w:val="right"/>
              <w:rPr>
                <w:color w:val="000000"/>
              </w:rPr>
            </w:pPr>
            <w:r w:rsidRPr="00BA5611">
              <w:rPr>
                <w:color w:val="000000"/>
              </w:rPr>
              <w:t>502,2</w:t>
            </w:r>
          </w:p>
        </w:tc>
        <w:tc>
          <w:tcPr>
            <w:tcW w:w="1540" w:type="dxa"/>
            <w:shd w:val="clear" w:color="auto" w:fill="auto"/>
            <w:hideMark/>
          </w:tcPr>
          <w:p w:rsidR="007F4954" w:rsidRPr="00BA5611" w:rsidRDefault="007F4954" w:rsidP="00786DB2">
            <w:pPr>
              <w:jc w:val="right"/>
              <w:rPr>
                <w:color w:val="000000"/>
              </w:rPr>
            </w:pPr>
            <w:r w:rsidRPr="00BA5611">
              <w:rPr>
                <w:color w:val="000000"/>
              </w:rPr>
              <w:t>502,2</w:t>
            </w:r>
          </w:p>
        </w:tc>
      </w:tr>
      <w:tr w:rsidR="007F4954" w:rsidRPr="00BA5611" w:rsidTr="00786DB2">
        <w:trPr>
          <w:trHeight w:val="387"/>
        </w:trPr>
        <w:tc>
          <w:tcPr>
            <w:tcW w:w="6540" w:type="dxa"/>
            <w:shd w:val="clear" w:color="auto" w:fill="auto"/>
            <w:hideMark/>
          </w:tcPr>
          <w:p w:rsidR="007F4954" w:rsidRPr="00BA5611" w:rsidRDefault="007F4954" w:rsidP="00786DB2">
            <w:pPr>
              <w:rPr>
                <w:bCs/>
                <w:color w:val="000000"/>
              </w:rPr>
            </w:pPr>
            <w:r w:rsidRPr="00BA5611">
              <w:rPr>
                <w:bCs/>
                <w:color w:val="000000"/>
              </w:rPr>
              <w:t>НАЦИОНАЛЬНАЯ ОБОРОНА</w:t>
            </w:r>
          </w:p>
        </w:tc>
        <w:tc>
          <w:tcPr>
            <w:tcW w:w="1300" w:type="dxa"/>
            <w:shd w:val="clear" w:color="auto" w:fill="auto"/>
            <w:hideMark/>
          </w:tcPr>
          <w:p w:rsidR="007F4954" w:rsidRPr="00BA5611" w:rsidRDefault="007F4954" w:rsidP="00786DB2">
            <w:pPr>
              <w:jc w:val="center"/>
              <w:rPr>
                <w:bCs/>
                <w:color w:val="000000"/>
              </w:rPr>
            </w:pPr>
            <w:r w:rsidRPr="00BA5611">
              <w:rPr>
                <w:bCs/>
                <w:color w:val="000000"/>
              </w:rPr>
              <w:t>02</w:t>
            </w:r>
          </w:p>
        </w:tc>
        <w:tc>
          <w:tcPr>
            <w:tcW w:w="1560" w:type="dxa"/>
            <w:shd w:val="clear" w:color="auto" w:fill="auto"/>
            <w:hideMark/>
          </w:tcPr>
          <w:p w:rsidR="007F4954" w:rsidRPr="00BA5611" w:rsidRDefault="007F4954" w:rsidP="00786DB2">
            <w:pPr>
              <w:jc w:val="center"/>
              <w:rPr>
                <w:bCs/>
                <w:color w:val="000000"/>
              </w:rPr>
            </w:pPr>
          </w:p>
        </w:tc>
        <w:tc>
          <w:tcPr>
            <w:tcW w:w="1540" w:type="dxa"/>
            <w:shd w:val="clear" w:color="auto" w:fill="auto"/>
            <w:hideMark/>
          </w:tcPr>
          <w:p w:rsidR="007F4954" w:rsidRPr="00BA5611" w:rsidRDefault="007F4954" w:rsidP="00786DB2">
            <w:pPr>
              <w:jc w:val="right"/>
              <w:rPr>
                <w:bCs/>
                <w:color w:val="000000"/>
              </w:rPr>
            </w:pPr>
            <w:r w:rsidRPr="00BA5611">
              <w:rPr>
                <w:bCs/>
                <w:color w:val="000000"/>
              </w:rPr>
              <w:t>253,2</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282,9</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361,3</w:t>
            </w:r>
          </w:p>
        </w:tc>
      </w:tr>
      <w:tr w:rsidR="007F4954" w:rsidRPr="00BA5611" w:rsidTr="00786DB2">
        <w:trPr>
          <w:trHeight w:val="387"/>
        </w:trPr>
        <w:tc>
          <w:tcPr>
            <w:tcW w:w="6540" w:type="dxa"/>
            <w:shd w:val="clear" w:color="auto" w:fill="auto"/>
            <w:hideMark/>
          </w:tcPr>
          <w:p w:rsidR="007F4954" w:rsidRPr="00BA5611" w:rsidRDefault="007F4954" w:rsidP="00786DB2">
            <w:pPr>
              <w:rPr>
                <w:color w:val="000000"/>
              </w:rPr>
            </w:pPr>
            <w:r w:rsidRPr="00BA5611">
              <w:rPr>
                <w:color w:val="000000"/>
              </w:rPr>
              <w:t>Мобилизационная и вневойсковая подготовка</w:t>
            </w:r>
          </w:p>
        </w:tc>
        <w:tc>
          <w:tcPr>
            <w:tcW w:w="1300" w:type="dxa"/>
            <w:shd w:val="clear" w:color="auto" w:fill="auto"/>
            <w:hideMark/>
          </w:tcPr>
          <w:p w:rsidR="007F4954" w:rsidRPr="00BA5611" w:rsidRDefault="007F4954" w:rsidP="00786DB2">
            <w:pPr>
              <w:jc w:val="center"/>
              <w:rPr>
                <w:color w:val="000000"/>
              </w:rPr>
            </w:pPr>
            <w:r w:rsidRPr="00BA5611">
              <w:rPr>
                <w:color w:val="000000"/>
              </w:rPr>
              <w:t>02</w:t>
            </w:r>
          </w:p>
        </w:tc>
        <w:tc>
          <w:tcPr>
            <w:tcW w:w="1560" w:type="dxa"/>
            <w:shd w:val="clear" w:color="auto" w:fill="auto"/>
            <w:hideMark/>
          </w:tcPr>
          <w:p w:rsidR="007F4954" w:rsidRPr="00BA5611" w:rsidRDefault="007F4954" w:rsidP="00786DB2">
            <w:pPr>
              <w:jc w:val="center"/>
              <w:rPr>
                <w:color w:val="000000"/>
              </w:rPr>
            </w:pPr>
            <w:r w:rsidRPr="00BA5611">
              <w:rPr>
                <w:color w:val="000000"/>
              </w:rPr>
              <w:t>03</w:t>
            </w:r>
          </w:p>
        </w:tc>
        <w:tc>
          <w:tcPr>
            <w:tcW w:w="1540" w:type="dxa"/>
            <w:shd w:val="clear" w:color="auto" w:fill="auto"/>
            <w:hideMark/>
          </w:tcPr>
          <w:p w:rsidR="007F4954" w:rsidRPr="00BA5611" w:rsidRDefault="007F4954" w:rsidP="00786DB2">
            <w:pPr>
              <w:jc w:val="right"/>
              <w:rPr>
                <w:color w:val="000000"/>
              </w:rPr>
            </w:pPr>
            <w:r w:rsidRPr="00BA5611">
              <w:rPr>
                <w:color w:val="000000"/>
              </w:rPr>
              <w:t>253,2</w:t>
            </w:r>
          </w:p>
        </w:tc>
        <w:tc>
          <w:tcPr>
            <w:tcW w:w="1540" w:type="dxa"/>
            <w:shd w:val="clear" w:color="auto" w:fill="auto"/>
            <w:hideMark/>
          </w:tcPr>
          <w:p w:rsidR="007F4954" w:rsidRPr="00BA5611" w:rsidRDefault="007F4954" w:rsidP="00786DB2">
            <w:pPr>
              <w:jc w:val="right"/>
              <w:rPr>
                <w:color w:val="000000"/>
              </w:rPr>
            </w:pPr>
            <w:r w:rsidRPr="00BA5611">
              <w:rPr>
                <w:color w:val="000000"/>
              </w:rPr>
              <w:t>282,9</w:t>
            </w:r>
          </w:p>
        </w:tc>
        <w:tc>
          <w:tcPr>
            <w:tcW w:w="1540" w:type="dxa"/>
            <w:shd w:val="clear" w:color="auto" w:fill="auto"/>
            <w:hideMark/>
          </w:tcPr>
          <w:p w:rsidR="007F4954" w:rsidRPr="00BA5611" w:rsidRDefault="007F4954" w:rsidP="00786DB2">
            <w:pPr>
              <w:jc w:val="right"/>
              <w:rPr>
                <w:color w:val="000000"/>
              </w:rPr>
            </w:pPr>
            <w:r w:rsidRPr="00BA5611">
              <w:rPr>
                <w:color w:val="000000"/>
              </w:rPr>
              <w:t>361,3</w:t>
            </w:r>
          </w:p>
        </w:tc>
      </w:tr>
      <w:tr w:rsidR="007F4954" w:rsidRPr="00BA5611" w:rsidTr="00786DB2">
        <w:trPr>
          <w:trHeight w:val="471"/>
        </w:trPr>
        <w:tc>
          <w:tcPr>
            <w:tcW w:w="6540" w:type="dxa"/>
            <w:shd w:val="clear" w:color="auto" w:fill="auto"/>
            <w:hideMark/>
          </w:tcPr>
          <w:p w:rsidR="007F4954" w:rsidRPr="00BA5611" w:rsidRDefault="007F4954" w:rsidP="00786DB2">
            <w:pPr>
              <w:rPr>
                <w:bCs/>
                <w:color w:val="000000"/>
              </w:rPr>
            </w:pPr>
            <w:r w:rsidRPr="00BA5611">
              <w:rPr>
                <w:bCs/>
                <w:color w:val="000000"/>
              </w:rPr>
              <w:lastRenderedPageBreak/>
              <w:t>НАЦИОНАЛЬНАЯ БЕЗОПАСНОСТЬ И ПРАВООХРАНИТЕЛЬНАЯ ДЕЯТЕЛЬНОСТЬ</w:t>
            </w:r>
          </w:p>
        </w:tc>
        <w:tc>
          <w:tcPr>
            <w:tcW w:w="1300" w:type="dxa"/>
            <w:shd w:val="clear" w:color="auto" w:fill="auto"/>
            <w:hideMark/>
          </w:tcPr>
          <w:p w:rsidR="007F4954" w:rsidRPr="00BA5611" w:rsidRDefault="007F4954" w:rsidP="00786DB2">
            <w:pPr>
              <w:jc w:val="center"/>
              <w:rPr>
                <w:bCs/>
                <w:color w:val="000000"/>
              </w:rPr>
            </w:pPr>
            <w:r w:rsidRPr="00BA5611">
              <w:rPr>
                <w:bCs/>
                <w:color w:val="000000"/>
              </w:rPr>
              <w:t>03</w:t>
            </w:r>
          </w:p>
        </w:tc>
        <w:tc>
          <w:tcPr>
            <w:tcW w:w="1560" w:type="dxa"/>
            <w:shd w:val="clear" w:color="auto" w:fill="auto"/>
            <w:hideMark/>
          </w:tcPr>
          <w:p w:rsidR="007F4954" w:rsidRPr="00BA5611" w:rsidRDefault="007F4954" w:rsidP="00786DB2">
            <w:pPr>
              <w:jc w:val="center"/>
              <w:rPr>
                <w:bCs/>
                <w:color w:val="000000"/>
              </w:rPr>
            </w:pPr>
          </w:p>
        </w:tc>
        <w:tc>
          <w:tcPr>
            <w:tcW w:w="1540" w:type="dxa"/>
            <w:shd w:val="clear" w:color="auto" w:fill="auto"/>
            <w:hideMark/>
          </w:tcPr>
          <w:p w:rsidR="007F4954" w:rsidRPr="00BA5611" w:rsidRDefault="007F4954" w:rsidP="00786DB2">
            <w:pPr>
              <w:jc w:val="right"/>
              <w:rPr>
                <w:bCs/>
                <w:color w:val="000000"/>
              </w:rPr>
            </w:pPr>
            <w:r w:rsidRPr="00BA5611">
              <w:rPr>
                <w:bCs/>
                <w:color w:val="000000"/>
              </w:rPr>
              <w:t>50,0</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0,0</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0,0</w:t>
            </w:r>
          </w:p>
        </w:tc>
      </w:tr>
      <w:tr w:rsidR="007F4954" w:rsidRPr="00BA5611" w:rsidTr="00786DB2">
        <w:trPr>
          <w:trHeight w:val="820"/>
        </w:trPr>
        <w:tc>
          <w:tcPr>
            <w:tcW w:w="6540" w:type="dxa"/>
            <w:shd w:val="clear" w:color="auto" w:fill="auto"/>
            <w:hideMark/>
          </w:tcPr>
          <w:p w:rsidR="007F4954" w:rsidRPr="00BA5611" w:rsidRDefault="007F4954" w:rsidP="00786DB2">
            <w:pPr>
              <w:rPr>
                <w:color w:val="000000"/>
              </w:rPr>
            </w:pPr>
            <w:r w:rsidRPr="00BA5611">
              <w:rPr>
                <w:color w:val="000000"/>
              </w:rPr>
              <w:t>Защита населения и территории от чрезвычайных ситуаций природного и техногенного характера, пожарная безопасность</w:t>
            </w:r>
          </w:p>
        </w:tc>
        <w:tc>
          <w:tcPr>
            <w:tcW w:w="1300" w:type="dxa"/>
            <w:shd w:val="clear" w:color="auto" w:fill="auto"/>
            <w:hideMark/>
          </w:tcPr>
          <w:p w:rsidR="007F4954" w:rsidRPr="00BA5611" w:rsidRDefault="007F4954" w:rsidP="00786DB2">
            <w:pPr>
              <w:jc w:val="center"/>
              <w:rPr>
                <w:color w:val="000000"/>
              </w:rPr>
            </w:pPr>
            <w:r w:rsidRPr="00BA5611">
              <w:rPr>
                <w:color w:val="000000"/>
              </w:rPr>
              <w:t>03</w:t>
            </w:r>
          </w:p>
        </w:tc>
        <w:tc>
          <w:tcPr>
            <w:tcW w:w="1560" w:type="dxa"/>
            <w:shd w:val="clear" w:color="auto" w:fill="auto"/>
            <w:hideMark/>
          </w:tcPr>
          <w:p w:rsidR="007F4954" w:rsidRPr="00BA5611" w:rsidRDefault="007F4954" w:rsidP="00786DB2">
            <w:pPr>
              <w:jc w:val="center"/>
              <w:rPr>
                <w:color w:val="000000"/>
              </w:rPr>
            </w:pPr>
            <w:r w:rsidRPr="00BA5611">
              <w:rPr>
                <w:color w:val="000000"/>
              </w:rPr>
              <w:t>10</w:t>
            </w:r>
          </w:p>
        </w:tc>
        <w:tc>
          <w:tcPr>
            <w:tcW w:w="1540" w:type="dxa"/>
            <w:shd w:val="clear" w:color="auto" w:fill="auto"/>
            <w:hideMark/>
          </w:tcPr>
          <w:p w:rsidR="007F4954" w:rsidRPr="00BA5611" w:rsidRDefault="007F4954" w:rsidP="00786DB2">
            <w:pPr>
              <w:jc w:val="right"/>
              <w:rPr>
                <w:color w:val="000000"/>
              </w:rPr>
            </w:pPr>
            <w:r w:rsidRPr="00BA5611">
              <w:rPr>
                <w:color w:val="000000"/>
              </w:rPr>
              <w:t>50,0</w:t>
            </w:r>
          </w:p>
        </w:tc>
        <w:tc>
          <w:tcPr>
            <w:tcW w:w="1540" w:type="dxa"/>
            <w:shd w:val="clear" w:color="auto" w:fill="auto"/>
            <w:hideMark/>
          </w:tcPr>
          <w:p w:rsidR="007F4954" w:rsidRPr="00BA5611" w:rsidRDefault="007F4954" w:rsidP="00786DB2">
            <w:pPr>
              <w:jc w:val="right"/>
              <w:rPr>
                <w:color w:val="000000"/>
              </w:rPr>
            </w:pPr>
            <w:r w:rsidRPr="00BA5611">
              <w:rPr>
                <w:color w:val="000000"/>
              </w:rPr>
              <w:t>0,0</w:t>
            </w:r>
          </w:p>
        </w:tc>
        <w:tc>
          <w:tcPr>
            <w:tcW w:w="1540"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387"/>
        </w:trPr>
        <w:tc>
          <w:tcPr>
            <w:tcW w:w="6540" w:type="dxa"/>
            <w:shd w:val="clear" w:color="auto" w:fill="auto"/>
            <w:hideMark/>
          </w:tcPr>
          <w:p w:rsidR="007F4954" w:rsidRPr="00BA5611" w:rsidRDefault="007F4954" w:rsidP="00786DB2">
            <w:pPr>
              <w:rPr>
                <w:bCs/>
                <w:color w:val="000000"/>
              </w:rPr>
            </w:pPr>
            <w:r w:rsidRPr="00BA5611">
              <w:rPr>
                <w:bCs/>
                <w:color w:val="000000"/>
              </w:rPr>
              <w:t>НАЦИОНАЛЬНАЯ ЭКОНОМИКА</w:t>
            </w:r>
          </w:p>
        </w:tc>
        <w:tc>
          <w:tcPr>
            <w:tcW w:w="1300" w:type="dxa"/>
            <w:shd w:val="clear" w:color="auto" w:fill="auto"/>
            <w:hideMark/>
          </w:tcPr>
          <w:p w:rsidR="007F4954" w:rsidRPr="00BA5611" w:rsidRDefault="007F4954" w:rsidP="00786DB2">
            <w:pPr>
              <w:jc w:val="center"/>
              <w:rPr>
                <w:bCs/>
                <w:color w:val="000000"/>
              </w:rPr>
            </w:pPr>
            <w:r w:rsidRPr="00BA5611">
              <w:rPr>
                <w:bCs/>
                <w:color w:val="000000"/>
              </w:rPr>
              <w:t>04</w:t>
            </w:r>
          </w:p>
        </w:tc>
        <w:tc>
          <w:tcPr>
            <w:tcW w:w="1560" w:type="dxa"/>
            <w:shd w:val="clear" w:color="auto" w:fill="auto"/>
            <w:hideMark/>
          </w:tcPr>
          <w:p w:rsidR="007F4954" w:rsidRPr="00BA5611" w:rsidRDefault="007F4954" w:rsidP="00786DB2">
            <w:pPr>
              <w:jc w:val="center"/>
              <w:rPr>
                <w:bCs/>
                <w:color w:val="000000"/>
              </w:rPr>
            </w:pPr>
          </w:p>
        </w:tc>
        <w:tc>
          <w:tcPr>
            <w:tcW w:w="1540" w:type="dxa"/>
            <w:shd w:val="clear" w:color="auto" w:fill="auto"/>
            <w:hideMark/>
          </w:tcPr>
          <w:p w:rsidR="007F4954" w:rsidRPr="00BA5611" w:rsidRDefault="007F4954" w:rsidP="00786DB2">
            <w:pPr>
              <w:jc w:val="right"/>
              <w:rPr>
                <w:bCs/>
                <w:color w:val="000000"/>
              </w:rPr>
            </w:pPr>
            <w:r w:rsidRPr="00BA5611">
              <w:rPr>
                <w:bCs/>
                <w:color w:val="000000"/>
              </w:rPr>
              <w:t>829,6</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2 735,6</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1 144,7</w:t>
            </w:r>
          </w:p>
        </w:tc>
      </w:tr>
      <w:tr w:rsidR="007F4954" w:rsidRPr="00BA5611" w:rsidTr="00786DB2">
        <w:trPr>
          <w:trHeight w:val="387"/>
        </w:trPr>
        <w:tc>
          <w:tcPr>
            <w:tcW w:w="6540" w:type="dxa"/>
            <w:shd w:val="clear" w:color="auto" w:fill="auto"/>
            <w:hideMark/>
          </w:tcPr>
          <w:p w:rsidR="007F4954" w:rsidRPr="00BA5611" w:rsidRDefault="007F4954" w:rsidP="00786DB2">
            <w:pPr>
              <w:rPr>
                <w:color w:val="000000"/>
              </w:rPr>
            </w:pPr>
            <w:r w:rsidRPr="00BA5611">
              <w:rPr>
                <w:color w:val="000000"/>
              </w:rPr>
              <w:t>Дорожное хозяйство (дорожные фонды)</w:t>
            </w:r>
          </w:p>
        </w:tc>
        <w:tc>
          <w:tcPr>
            <w:tcW w:w="1300" w:type="dxa"/>
            <w:shd w:val="clear" w:color="auto" w:fill="auto"/>
            <w:hideMark/>
          </w:tcPr>
          <w:p w:rsidR="007F4954" w:rsidRPr="00BA5611" w:rsidRDefault="007F4954" w:rsidP="00786DB2">
            <w:pPr>
              <w:jc w:val="center"/>
              <w:rPr>
                <w:color w:val="000000"/>
              </w:rPr>
            </w:pPr>
            <w:r w:rsidRPr="00BA5611">
              <w:rPr>
                <w:color w:val="000000"/>
              </w:rPr>
              <w:t>04</w:t>
            </w:r>
          </w:p>
        </w:tc>
        <w:tc>
          <w:tcPr>
            <w:tcW w:w="1560" w:type="dxa"/>
            <w:shd w:val="clear" w:color="auto" w:fill="auto"/>
            <w:hideMark/>
          </w:tcPr>
          <w:p w:rsidR="007F4954" w:rsidRPr="00BA5611" w:rsidRDefault="007F4954" w:rsidP="00786DB2">
            <w:pPr>
              <w:jc w:val="center"/>
              <w:rPr>
                <w:color w:val="000000"/>
              </w:rPr>
            </w:pPr>
            <w:r w:rsidRPr="00BA5611">
              <w:rPr>
                <w:color w:val="000000"/>
              </w:rPr>
              <w:t>09</w:t>
            </w:r>
          </w:p>
        </w:tc>
        <w:tc>
          <w:tcPr>
            <w:tcW w:w="1540" w:type="dxa"/>
            <w:shd w:val="clear" w:color="auto" w:fill="auto"/>
            <w:hideMark/>
          </w:tcPr>
          <w:p w:rsidR="007F4954" w:rsidRPr="00BA5611" w:rsidRDefault="007F4954" w:rsidP="00786DB2">
            <w:pPr>
              <w:jc w:val="right"/>
              <w:rPr>
                <w:color w:val="000000"/>
              </w:rPr>
            </w:pPr>
            <w:r w:rsidRPr="00BA5611">
              <w:rPr>
                <w:color w:val="000000"/>
              </w:rPr>
              <w:t>829,6</w:t>
            </w:r>
          </w:p>
        </w:tc>
        <w:tc>
          <w:tcPr>
            <w:tcW w:w="1540" w:type="dxa"/>
            <w:shd w:val="clear" w:color="auto" w:fill="auto"/>
            <w:hideMark/>
          </w:tcPr>
          <w:p w:rsidR="007F4954" w:rsidRPr="00BA5611" w:rsidRDefault="007F4954" w:rsidP="00786DB2">
            <w:pPr>
              <w:jc w:val="right"/>
              <w:rPr>
                <w:color w:val="000000"/>
              </w:rPr>
            </w:pPr>
            <w:r w:rsidRPr="00BA5611">
              <w:rPr>
                <w:color w:val="000000"/>
              </w:rPr>
              <w:t>2 735,6</w:t>
            </w:r>
          </w:p>
        </w:tc>
        <w:tc>
          <w:tcPr>
            <w:tcW w:w="1540" w:type="dxa"/>
            <w:shd w:val="clear" w:color="auto" w:fill="auto"/>
            <w:hideMark/>
          </w:tcPr>
          <w:p w:rsidR="007F4954" w:rsidRPr="00BA5611" w:rsidRDefault="007F4954" w:rsidP="00786DB2">
            <w:pPr>
              <w:jc w:val="right"/>
              <w:rPr>
                <w:color w:val="000000"/>
              </w:rPr>
            </w:pPr>
            <w:r w:rsidRPr="00BA5611">
              <w:rPr>
                <w:color w:val="000000"/>
              </w:rPr>
              <w:t>1 144,7</w:t>
            </w:r>
          </w:p>
        </w:tc>
      </w:tr>
      <w:tr w:rsidR="007F4954" w:rsidRPr="00BA5611" w:rsidTr="00786DB2">
        <w:trPr>
          <w:trHeight w:val="387"/>
        </w:trPr>
        <w:tc>
          <w:tcPr>
            <w:tcW w:w="6540" w:type="dxa"/>
            <w:shd w:val="clear" w:color="auto" w:fill="auto"/>
            <w:hideMark/>
          </w:tcPr>
          <w:p w:rsidR="007F4954" w:rsidRPr="00BA5611" w:rsidRDefault="007F4954" w:rsidP="00786DB2">
            <w:pPr>
              <w:rPr>
                <w:bCs/>
                <w:color w:val="000000"/>
              </w:rPr>
            </w:pPr>
            <w:r w:rsidRPr="00BA5611">
              <w:rPr>
                <w:bCs/>
                <w:color w:val="000000"/>
              </w:rPr>
              <w:t>ЖИЛИЩНО-КОММУНАЛЬНОЕ ХОЗЯЙСТВО</w:t>
            </w:r>
          </w:p>
        </w:tc>
        <w:tc>
          <w:tcPr>
            <w:tcW w:w="1300" w:type="dxa"/>
            <w:shd w:val="clear" w:color="auto" w:fill="auto"/>
            <w:hideMark/>
          </w:tcPr>
          <w:p w:rsidR="007F4954" w:rsidRPr="00BA5611" w:rsidRDefault="007F4954" w:rsidP="00786DB2">
            <w:pPr>
              <w:jc w:val="center"/>
              <w:rPr>
                <w:bCs/>
                <w:color w:val="000000"/>
              </w:rPr>
            </w:pPr>
            <w:r w:rsidRPr="00BA5611">
              <w:rPr>
                <w:bCs/>
                <w:color w:val="000000"/>
              </w:rPr>
              <w:t>05</w:t>
            </w:r>
          </w:p>
        </w:tc>
        <w:tc>
          <w:tcPr>
            <w:tcW w:w="1560" w:type="dxa"/>
            <w:shd w:val="clear" w:color="auto" w:fill="auto"/>
            <w:hideMark/>
          </w:tcPr>
          <w:p w:rsidR="007F4954" w:rsidRPr="00BA5611" w:rsidRDefault="007F4954" w:rsidP="00786DB2">
            <w:pPr>
              <w:jc w:val="center"/>
              <w:rPr>
                <w:bCs/>
                <w:color w:val="000000"/>
              </w:rPr>
            </w:pPr>
          </w:p>
        </w:tc>
        <w:tc>
          <w:tcPr>
            <w:tcW w:w="1540" w:type="dxa"/>
            <w:shd w:val="clear" w:color="auto" w:fill="auto"/>
            <w:hideMark/>
          </w:tcPr>
          <w:p w:rsidR="007F4954" w:rsidRPr="00BA5611" w:rsidRDefault="007F4954" w:rsidP="00786DB2">
            <w:pPr>
              <w:jc w:val="right"/>
              <w:rPr>
                <w:bCs/>
                <w:color w:val="000000"/>
              </w:rPr>
            </w:pPr>
            <w:r w:rsidRPr="00BA5611">
              <w:rPr>
                <w:bCs/>
                <w:color w:val="000000"/>
              </w:rPr>
              <w:t>45,0</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0,0</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0,0</w:t>
            </w:r>
          </w:p>
        </w:tc>
      </w:tr>
      <w:tr w:rsidR="007F4954" w:rsidRPr="00BA5611" w:rsidTr="00786DB2">
        <w:trPr>
          <w:trHeight w:val="387"/>
        </w:trPr>
        <w:tc>
          <w:tcPr>
            <w:tcW w:w="6540" w:type="dxa"/>
            <w:shd w:val="clear" w:color="auto" w:fill="auto"/>
            <w:hideMark/>
          </w:tcPr>
          <w:p w:rsidR="007F4954" w:rsidRPr="00BA5611" w:rsidRDefault="007F4954" w:rsidP="00786DB2">
            <w:pPr>
              <w:rPr>
                <w:color w:val="000000"/>
              </w:rPr>
            </w:pPr>
            <w:r w:rsidRPr="00BA5611">
              <w:rPr>
                <w:color w:val="000000"/>
              </w:rPr>
              <w:t>Благоустройство</w:t>
            </w:r>
          </w:p>
        </w:tc>
        <w:tc>
          <w:tcPr>
            <w:tcW w:w="1300" w:type="dxa"/>
            <w:shd w:val="clear" w:color="auto" w:fill="auto"/>
            <w:hideMark/>
          </w:tcPr>
          <w:p w:rsidR="007F4954" w:rsidRPr="00BA5611" w:rsidRDefault="007F4954" w:rsidP="00786DB2">
            <w:pPr>
              <w:jc w:val="center"/>
              <w:rPr>
                <w:color w:val="000000"/>
              </w:rPr>
            </w:pPr>
            <w:r w:rsidRPr="00BA5611">
              <w:rPr>
                <w:color w:val="000000"/>
              </w:rPr>
              <w:t>05</w:t>
            </w:r>
          </w:p>
        </w:tc>
        <w:tc>
          <w:tcPr>
            <w:tcW w:w="1560" w:type="dxa"/>
            <w:shd w:val="clear" w:color="auto" w:fill="auto"/>
            <w:hideMark/>
          </w:tcPr>
          <w:p w:rsidR="007F4954" w:rsidRPr="00BA5611" w:rsidRDefault="007F4954" w:rsidP="00786DB2">
            <w:pPr>
              <w:jc w:val="center"/>
              <w:rPr>
                <w:color w:val="000000"/>
              </w:rPr>
            </w:pPr>
            <w:r w:rsidRPr="00BA5611">
              <w:rPr>
                <w:color w:val="000000"/>
              </w:rPr>
              <w:t>03</w:t>
            </w:r>
          </w:p>
        </w:tc>
        <w:tc>
          <w:tcPr>
            <w:tcW w:w="1540" w:type="dxa"/>
            <w:shd w:val="clear" w:color="auto" w:fill="auto"/>
            <w:hideMark/>
          </w:tcPr>
          <w:p w:rsidR="007F4954" w:rsidRPr="00BA5611" w:rsidRDefault="007F4954" w:rsidP="00786DB2">
            <w:pPr>
              <w:jc w:val="right"/>
              <w:rPr>
                <w:color w:val="000000"/>
              </w:rPr>
            </w:pPr>
            <w:r w:rsidRPr="00BA5611">
              <w:rPr>
                <w:color w:val="000000"/>
              </w:rPr>
              <w:t>45,0</w:t>
            </w:r>
          </w:p>
        </w:tc>
        <w:tc>
          <w:tcPr>
            <w:tcW w:w="1540" w:type="dxa"/>
            <w:shd w:val="clear" w:color="auto" w:fill="auto"/>
            <w:hideMark/>
          </w:tcPr>
          <w:p w:rsidR="007F4954" w:rsidRPr="00BA5611" w:rsidRDefault="007F4954" w:rsidP="00786DB2">
            <w:pPr>
              <w:jc w:val="right"/>
              <w:rPr>
                <w:color w:val="000000"/>
              </w:rPr>
            </w:pPr>
            <w:r w:rsidRPr="00BA5611">
              <w:rPr>
                <w:color w:val="000000"/>
              </w:rPr>
              <w:t>0,0</w:t>
            </w:r>
          </w:p>
        </w:tc>
        <w:tc>
          <w:tcPr>
            <w:tcW w:w="1540"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387"/>
        </w:trPr>
        <w:tc>
          <w:tcPr>
            <w:tcW w:w="6540" w:type="dxa"/>
            <w:shd w:val="clear" w:color="auto" w:fill="auto"/>
            <w:hideMark/>
          </w:tcPr>
          <w:p w:rsidR="007F4954" w:rsidRPr="00BA5611" w:rsidRDefault="007F4954" w:rsidP="00786DB2">
            <w:pPr>
              <w:rPr>
                <w:bCs/>
                <w:color w:val="000000"/>
              </w:rPr>
            </w:pPr>
            <w:r w:rsidRPr="00BA5611">
              <w:rPr>
                <w:bCs/>
                <w:color w:val="000000"/>
              </w:rPr>
              <w:t>КУЛЬТУРА, КИНЕМАТОГРАФИЯ</w:t>
            </w:r>
          </w:p>
        </w:tc>
        <w:tc>
          <w:tcPr>
            <w:tcW w:w="1300" w:type="dxa"/>
            <w:shd w:val="clear" w:color="auto" w:fill="auto"/>
            <w:hideMark/>
          </w:tcPr>
          <w:p w:rsidR="007F4954" w:rsidRPr="00BA5611" w:rsidRDefault="007F4954" w:rsidP="00786DB2">
            <w:pPr>
              <w:jc w:val="center"/>
              <w:rPr>
                <w:bCs/>
                <w:color w:val="000000"/>
              </w:rPr>
            </w:pPr>
            <w:r w:rsidRPr="00BA5611">
              <w:rPr>
                <w:bCs/>
                <w:color w:val="000000"/>
              </w:rPr>
              <w:t>08</w:t>
            </w:r>
          </w:p>
        </w:tc>
        <w:tc>
          <w:tcPr>
            <w:tcW w:w="1560" w:type="dxa"/>
            <w:shd w:val="clear" w:color="auto" w:fill="auto"/>
            <w:hideMark/>
          </w:tcPr>
          <w:p w:rsidR="007F4954" w:rsidRPr="00BA5611" w:rsidRDefault="007F4954" w:rsidP="00786DB2">
            <w:pPr>
              <w:jc w:val="center"/>
              <w:rPr>
                <w:bCs/>
                <w:color w:val="000000"/>
              </w:rPr>
            </w:pPr>
          </w:p>
        </w:tc>
        <w:tc>
          <w:tcPr>
            <w:tcW w:w="1540" w:type="dxa"/>
            <w:shd w:val="clear" w:color="auto" w:fill="auto"/>
            <w:hideMark/>
          </w:tcPr>
          <w:p w:rsidR="007F4954" w:rsidRPr="00BA5611" w:rsidRDefault="007F4954" w:rsidP="00786DB2">
            <w:pPr>
              <w:jc w:val="right"/>
              <w:rPr>
                <w:bCs/>
                <w:color w:val="000000"/>
              </w:rPr>
            </w:pPr>
            <w:r w:rsidRPr="00BA5611">
              <w:rPr>
                <w:bCs/>
                <w:color w:val="000000"/>
              </w:rPr>
              <w:t>1 670,8</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1 722,1</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1 722,1</w:t>
            </w:r>
          </w:p>
        </w:tc>
      </w:tr>
      <w:tr w:rsidR="007F4954" w:rsidRPr="00BA5611" w:rsidTr="00786DB2">
        <w:trPr>
          <w:trHeight w:val="387"/>
        </w:trPr>
        <w:tc>
          <w:tcPr>
            <w:tcW w:w="6540" w:type="dxa"/>
            <w:shd w:val="clear" w:color="auto" w:fill="auto"/>
            <w:hideMark/>
          </w:tcPr>
          <w:p w:rsidR="007F4954" w:rsidRPr="00BA5611" w:rsidRDefault="007F4954" w:rsidP="00786DB2">
            <w:pPr>
              <w:rPr>
                <w:color w:val="000000"/>
              </w:rPr>
            </w:pPr>
            <w:r w:rsidRPr="00BA5611">
              <w:rPr>
                <w:color w:val="000000"/>
              </w:rPr>
              <w:t>Культура</w:t>
            </w:r>
          </w:p>
        </w:tc>
        <w:tc>
          <w:tcPr>
            <w:tcW w:w="1300" w:type="dxa"/>
            <w:shd w:val="clear" w:color="auto" w:fill="auto"/>
            <w:hideMark/>
          </w:tcPr>
          <w:p w:rsidR="007F4954" w:rsidRPr="00BA5611" w:rsidRDefault="007F4954" w:rsidP="00786DB2">
            <w:pPr>
              <w:jc w:val="center"/>
              <w:rPr>
                <w:color w:val="000000"/>
              </w:rPr>
            </w:pPr>
            <w:r w:rsidRPr="00BA5611">
              <w:rPr>
                <w:color w:val="000000"/>
              </w:rPr>
              <w:t>08</w:t>
            </w:r>
          </w:p>
        </w:tc>
        <w:tc>
          <w:tcPr>
            <w:tcW w:w="1560" w:type="dxa"/>
            <w:shd w:val="clear" w:color="auto" w:fill="auto"/>
            <w:hideMark/>
          </w:tcPr>
          <w:p w:rsidR="007F4954" w:rsidRPr="00BA5611" w:rsidRDefault="007F4954" w:rsidP="00786DB2">
            <w:pPr>
              <w:jc w:val="center"/>
              <w:rPr>
                <w:color w:val="000000"/>
              </w:rPr>
            </w:pPr>
            <w:r w:rsidRPr="00BA5611">
              <w:rPr>
                <w:color w:val="000000"/>
              </w:rPr>
              <w:t>01</w:t>
            </w:r>
          </w:p>
        </w:tc>
        <w:tc>
          <w:tcPr>
            <w:tcW w:w="1540" w:type="dxa"/>
            <w:shd w:val="clear" w:color="auto" w:fill="auto"/>
            <w:hideMark/>
          </w:tcPr>
          <w:p w:rsidR="007F4954" w:rsidRPr="00BA5611" w:rsidRDefault="007F4954" w:rsidP="00786DB2">
            <w:pPr>
              <w:jc w:val="right"/>
              <w:rPr>
                <w:color w:val="000000"/>
              </w:rPr>
            </w:pPr>
            <w:r w:rsidRPr="00BA5611">
              <w:rPr>
                <w:color w:val="000000"/>
              </w:rPr>
              <w:t>1 670,8</w:t>
            </w:r>
          </w:p>
        </w:tc>
        <w:tc>
          <w:tcPr>
            <w:tcW w:w="1540" w:type="dxa"/>
            <w:shd w:val="clear" w:color="auto" w:fill="auto"/>
            <w:hideMark/>
          </w:tcPr>
          <w:p w:rsidR="007F4954" w:rsidRPr="00BA5611" w:rsidRDefault="007F4954" w:rsidP="00786DB2">
            <w:pPr>
              <w:jc w:val="right"/>
              <w:rPr>
                <w:color w:val="000000"/>
              </w:rPr>
            </w:pPr>
            <w:r w:rsidRPr="00BA5611">
              <w:rPr>
                <w:color w:val="000000"/>
              </w:rPr>
              <w:t>1 722,1</w:t>
            </w:r>
          </w:p>
        </w:tc>
        <w:tc>
          <w:tcPr>
            <w:tcW w:w="1540" w:type="dxa"/>
            <w:shd w:val="clear" w:color="auto" w:fill="auto"/>
            <w:hideMark/>
          </w:tcPr>
          <w:p w:rsidR="007F4954" w:rsidRPr="00BA5611" w:rsidRDefault="007F4954" w:rsidP="00786DB2">
            <w:pPr>
              <w:jc w:val="right"/>
              <w:rPr>
                <w:color w:val="000000"/>
              </w:rPr>
            </w:pPr>
            <w:r w:rsidRPr="00BA5611">
              <w:rPr>
                <w:color w:val="000000"/>
              </w:rPr>
              <w:t>1 722,1</w:t>
            </w:r>
          </w:p>
        </w:tc>
      </w:tr>
      <w:tr w:rsidR="007F4954" w:rsidRPr="00BA5611" w:rsidTr="00786DB2">
        <w:trPr>
          <w:trHeight w:val="387"/>
        </w:trPr>
        <w:tc>
          <w:tcPr>
            <w:tcW w:w="6540" w:type="dxa"/>
            <w:shd w:val="clear" w:color="auto" w:fill="auto"/>
            <w:hideMark/>
          </w:tcPr>
          <w:p w:rsidR="007F4954" w:rsidRPr="00BA5611" w:rsidRDefault="007F4954" w:rsidP="00786DB2">
            <w:pPr>
              <w:rPr>
                <w:bCs/>
                <w:color w:val="000000"/>
              </w:rPr>
            </w:pPr>
            <w:r w:rsidRPr="00BA5611">
              <w:rPr>
                <w:bCs/>
                <w:color w:val="000000"/>
              </w:rPr>
              <w:t>Условно утвержденные расходы</w:t>
            </w:r>
          </w:p>
        </w:tc>
        <w:tc>
          <w:tcPr>
            <w:tcW w:w="1300" w:type="dxa"/>
            <w:shd w:val="clear" w:color="auto" w:fill="auto"/>
            <w:hideMark/>
          </w:tcPr>
          <w:p w:rsidR="007F4954" w:rsidRPr="00BA5611" w:rsidRDefault="007F4954" w:rsidP="00786DB2">
            <w:pPr>
              <w:jc w:val="center"/>
              <w:rPr>
                <w:bCs/>
                <w:color w:val="000000"/>
              </w:rPr>
            </w:pPr>
          </w:p>
        </w:tc>
        <w:tc>
          <w:tcPr>
            <w:tcW w:w="1560" w:type="dxa"/>
            <w:shd w:val="clear" w:color="auto" w:fill="auto"/>
            <w:hideMark/>
          </w:tcPr>
          <w:p w:rsidR="007F4954" w:rsidRPr="00BA5611" w:rsidRDefault="007F4954" w:rsidP="00786DB2">
            <w:pPr>
              <w:jc w:val="center"/>
              <w:rPr>
                <w:bCs/>
                <w:color w:val="000000"/>
              </w:rPr>
            </w:pPr>
          </w:p>
        </w:tc>
        <w:tc>
          <w:tcPr>
            <w:tcW w:w="1540" w:type="dxa"/>
            <w:shd w:val="clear" w:color="auto" w:fill="auto"/>
            <w:hideMark/>
          </w:tcPr>
          <w:p w:rsidR="007F4954" w:rsidRPr="00BA5611" w:rsidRDefault="007F4954" w:rsidP="00786DB2">
            <w:pPr>
              <w:jc w:val="right"/>
              <w:rPr>
                <w:bCs/>
                <w:color w:val="000000"/>
              </w:rPr>
            </w:pPr>
            <w:r w:rsidRPr="00BA5611">
              <w:rPr>
                <w:bCs/>
                <w:color w:val="000000"/>
              </w:rPr>
              <w:t>0,0</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130,0</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303,2</w:t>
            </w:r>
          </w:p>
        </w:tc>
      </w:tr>
      <w:tr w:rsidR="007F4954" w:rsidRPr="00BA5611" w:rsidTr="00786DB2">
        <w:trPr>
          <w:trHeight w:val="387"/>
        </w:trPr>
        <w:tc>
          <w:tcPr>
            <w:tcW w:w="6540" w:type="dxa"/>
            <w:shd w:val="clear" w:color="auto" w:fill="auto"/>
            <w:hideMark/>
          </w:tcPr>
          <w:p w:rsidR="007F4954" w:rsidRPr="00BA5611" w:rsidRDefault="007F4954" w:rsidP="00786DB2">
            <w:pPr>
              <w:rPr>
                <w:bCs/>
                <w:color w:val="000000"/>
              </w:rPr>
            </w:pPr>
            <w:r w:rsidRPr="00BA5611">
              <w:rPr>
                <w:bCs/>
                <w:color w:val="000000"/>
              </w:rPr>
              <w:t>ИТОГО РАСХОДОВ</w:t>
            </w:r>
          </w:p>
        </w:tc>
        <w:tc>
          <w:tcPr>
            <w:tcW w:w="1300" w:type="dxa"/>
            <w:shd w:val="clear" w:color="auto" w:fill="auto"/>
            <w:hideMark/>
          </w:tcPr>
          <w:p w:rsidR="007F4954" w:rsidRPr="00BA5611" w:rsidRDefault="007F4954" w:rsidP="00786DB2">
            <w:pPr>
              <w:jc w:val="center"/>
              <w:rPr>
                <w:bCs/>
                <w:color w:val="000000"/>
              </w:rPr>
            </w:pPr>
          </w:p>
        </w:tc>
        <w:tc>
          <w:tcPr>
            <w:tcW w:w="1560" w:type="dxa"/>
            <w:shd w:val="clear" w:color="auto" w:fill="auto"/>
            <w:hideMark/>
          </w:tcPr>
          <w:p w:rsidR="007F4954" w:rsidRPr="00BA5611" w:rsidRDefault="007F4954" w:rsidP="00786DB2">
            <w:pPr>
              <w:jc w:val="center"/>
              <w:rPr>
                <w:bCs/>
                <w:color w:val="000000"/>
              </w:rPr>
            </w:pPr>
          </w:p>
        </w:tc>
        <w:tc>
          <w:tcPr>
            <w:tcW w:w="1540" w:type="dxa"/>
            <w:shd w:val="clear" w:color="auto" w:fill="auto"/>
            <w:hideMark/>
          </w:tcPr>
          <w:p w:rsidR="007F4954" w:rsidRPr="00BA5611" w:rsidRDefault="007F4954" w:rsidP="00786DB2">
            <w:pPr>
              <w:jc w:val="right"/>
              <w:rPr>
                <w:bCs/>
                <w:color w:val="000000"/>
              </w:rPr>
            </w:pPr>
            <w:r w:rsidRPr="00BA5611">
              <w:rPr>
                <w:bCs/>
                <w:color w:val="000000"/>
              </w:rPr>
              <w:t>6 300,0</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7 824,4</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6 424,4</w:t>
            </w:r>
          </w:p>
        </w:tc>
      </w:tr>
      <w:tr w:rsidR="007F4954" w:rsidRPr="00BA5611" w:rsidTr="00786DB2">
        <w:trPr>
          <w:trHeight w:val="375"/>
        </w:trPr>
        <w:tc>
          <w:tcPr>
            <w:tcW w:w="6540" w:type="dxa"/>
            <w:shd w:val="clear" w:color="auto" w:fill="auto"/>
            <w:hideMark/>
          </w:tcPr>
          <w:p w:rsidR="007F4954" w:rsidRPr="00BA5611" w:rsidRDefault="007F4954" w:rsidP="00786DB2">
            <w:pPr>
              <w:rPr>
                <w:bCs/>
                <w:color w:val="000000"/>
              </w:rPr>
            </w:pPr>
            <w:r w:rsidRPr="00BA5611">
              <w:rPr>
                <w:bCs/>
                <w:color w:val="000000"/>
              </w:rPr>
              <w:t>Дефицит</w:t>
            </w:r>
          </w:p>
        </w:tc>
        <w:tc>
          <w:tcPr>
            <w:tcW w:w="1300" w:type="dxa"/>
            <w:shd w:val="clear" w:color="auto" w:fill="auto"/>
            <w:noWrap/>
            <w:vAlign w:val="bottom"/>
            <w:hideMark/>
          </w:tcPr>
          <w:p w:rsidR="007F4954" w:rsidRPr="00BA5611" w:rsidRDefault="007F4954" w:rsidP="00786DB2">
            <w:pPr>
              <w:rPr>
                <w:color w:val="000000"/>
              </w:rPr>
            </w:pPr>
          </w:p>
        </w:tc>
        <w:tc>
          <w:tcPr>
            <w:tcW w:w="1560" w:type="dxa"/>
            <w:shd w:val="clear" w:color="auto" w:fill="auto"/>
            <w:noWrap/>
            <w:vAlign w:val="bottom"/>
            <w:hideMark/>
          </w:tcPr>
          <w:p w:rsidR="007F4954" w:rsidRPr="00BA5611" w:rsidRDefault="007F4954" w:rsidP="00786DB2">
            <w:pPr>
              <w:rPr>
                <w:color w:val="000000"/>
              </w:rPr>
            </w:pPr>
          </w:p>
        </w:tc>
        <w:tc>
          <w:tcPr>
            <w:tcW w:w="1540" w:type="dxa"/>
            <w:shd w:val="clear" w:color="auto" w:fill="auto"/>
            <w:hideMark/>
          </w:tcPr>
          <w:p w:rsidR="007F4954" w:rsidRPr="00BA5611" w:rsidRDefault="007F4954" w:rsidP="00786DB2">
            <w:pPr>
              <w:jc w:val="right"/>
              <w:rPr>
                <w:bCs/>
                <w:color w:val="000000"/>
              </w:rPr>
            </w:pPr>
            <w:r w:rsidRPr="00BA5611">
              <w:rPr>
                <w:bCs/>
                <w:color w:val="000000"/>
              </w:rPr>
              <w:t>0,0</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0,0</w:t>
            </w:r>
          </w:p>
        </w:tc>
        <w:tc>
          <w:tcPr>
            <w:tcW w:w="1540" w:type="dxa"/>
            <w:shd w:val="clear" w:color="auto" w:fill="auto"/>
            <w:hideMark/>
          </w:tcPr>
          <w:p w:rsidR="007F4954" w:rsidRPr="00BA5611" w:rsidRDefault="007F4954" w:rsidP="00786DB2">
            <w:pPr>
              <w:jc w:val="right"/>
              <w:rPr>
                <w:bCs/>
                <w:color w:val="000000"/>
              </w:rPr>
            </w:pPr>
            <w:r w:rsidRPr="00BA5611">
              <w:rPr>
                <w:bCs/>
                <w:color w:val="000000"/>
              </w:rPr>
              <w:t>0,0</w:t>
            </w:r>
          </w:p>
        </w:tc>
      </w:tr>
    </w:tbl>
    <w:p w:rsidR="007F4954" w:rsidRDefault="007F4954" w:rsidP="007F4954">
      <w:pPr>
        <w:spacing w:line="240" w:lineRule="atLeast"/>
        <w:jc w:val="center"/>
      </w:pPr>
    </w:p>
    <w:p w:rsidR="007F4954" w:rsidRDefault="007F4954" w:rsidP="007F4954"/>
    <w:p w:rsidR="007F4954" w:rsidRDefault="007F4954" w:rsidP="007F4954"/>
    <w:p w:rsidR="007F4954" w:rsidRDefault="007F4954" w:rsidP="007F4954"/>
    <w:p w:rsidR="007F4954" w:rsidRDefault="007F4954" w:rsidP="007F4954"/>
    <w:p w:rsidR="007F4954" w:rsidRDefault="007F4954" w:rsidP="007F4954"/>
    <w:p w:rsidR="007F4954" w:rsidRDefault="007F4954" w:rsidP="007F4954"/>
    <w:p w:rsidR="007F4954" w:rsidRPr="006826D5" w:rsidRDefault="007F4954" w:rsidP="007F4954">
      <w:pPr>
        <w:spacing w:line="240" w:lineRule="atLeast"/>
        <w:ind w:left="10490"/>
      </w:pPr>
      <w:r>
        <w:t>Приложение 5</w:t>
      </w:r>
    </w:p>
    <w:p w:rsidR="007F4954" w:rsidRPr="006826D5" w:rsidRDefault="007F4954" w:rsidP="007F4954">
      <w:pPr>
        <w:spacing w:line="240" w:lineRule="atLeast"/>
        <w:ind w:left="10490"/>
      </w:pPr>
      <w:r w:rsidRPr="006826D5">
        <w:t>к решению Совета депутатов</w:t>
      </w:r>
    </w:p>
    <w:p w:rsidR="007F4954" w:rsidRPr="006826D5" w:rsidRDefault="007F4954" w:rsidP="007F4954">
      <w:pPr>
        <w:spacing w:line="240" w:lineRule="atLeast"/>
        <w:ind w:left="10490"/>
      </w:pPr>
      <w:r w:rsidRPr="006826D5">
        <w:t>муниципального образования</w:t>
      </w:r>
    </w:p>
    <w:p w:rsidR="007F4954" w:rsidRPr="006826D5" w:rsidRDefault="007F4954" w:rsidP="007F4954">
      <w:pPr>
        <w:spacing w:line="240" w:lineRule="atLeast"/>
        <w:ind w:left="10490"/>
      </w:pPr>
      <w:r w:rsidRPr="006826D5">
        <w:t>Днепровский сельсовет</w:t>
      </w:r>
    </w:p>
    <w:p w:rsidR="007F4954" w:rsidRPr="006826D5" w:rsidRDefault="007F4954" w:rsidP="007F4954">
      <w:pPr>
        <w:spacing w:line="240" w:lineRule="atLeast"/>
        <w:ind w:left="10490"/>
      </w:pPr>
      <w:r w:rsidRPr="006826D5">
        <w:t xml:space="preserve">Беляевского района </w:t>
      </w:r>
    </w:p>
    <w:p w:rsidR="007F4954" w:rsidRPr="006826D5" w:rsidRDefault="007F4954" w:rsidP="007F4954">
      <w:pPr>
        <w:spacing w:line="240" w:lineRule="atLeast"/>
        <w:ind w:left="10490"/>
      </w:pPr>
      <w:r w:rsidRPr="006826D5">
        <w:lastRenderedPageBreak/>
        <w:t>Оренбургской области</w:t>
      </w:r>
    </w:p>
    <w:p w:rsidR="007F4954" w:rsidRDefault="007F4954" w:rsidP="007F4954">
      <w:pPr>
        <w:spacing w:line="240" w:lineRule="atLeast"/>
        <w:ind w:left="10490"/>
      </w:pPr>
      <w:r w:rsidRPr="00A73B8F">
        <w:t xml:space="preserve">от </w:t>
      </w:r>
      <w:r>
        <w:t xml:space="preserve">23.12.2025 </w:t>
      </w:r>
      <w:r w:rsidRPr="00A73B8F">
        <w:t xml:space="preserve">№ </w:t>
      </w:r>
      <w:r>
        <w:t>16</w:t>
      </w:r>
    </w:p>
    <w:p w:rsidR="007F4954" w:rsidRDefault="007F4954" w:rsidP="007F4954">
      <w:pPr>
        <w:spacing w:line="240" w:lineRule="atLeast"/>
        <w:ind w:left="10490"/>
      </w:pPr>
    </w:p>
    <w:p w:rsidR="007F4954" w:rsidRDefault="007F4954" w:rsidP="007F4954">
      <w:pPr>
        <w:spacing w:line="240" w:lineRule="atLeast"/>
        <w:jc w:val="center"/>
      </w:pPr>
      <w:r w:rsidRPr="00FC0781">
        <w:t>Ведомственная структура расходов бюджета муниципального образования Днепровский сельсовет Беляевского района оренбургской области на 2026 год и на плановый период 2027 и 2028 годов</w:t>
      </w:r>
    </w:p>
    <w:p w:rsidR="007F4954" w:rsidRDefault="007F4954" w:rsidP="007F4954">
      <w:pPr>
        <w:spacing w:line="240" w:lineRule="atLeast"/>
        <w:jc w:val="center"/>
      </w:pPr>
    </w:p>
    <w:p w:rsidR="007F4954" w:rsidRDefault="007F4954" w:rsidP="007F4954">
      <w:pPr>
        <w:spacing w:line="240" w:lineRule="atLeast"/>
        <w:jc w:val="center"/>
      </w:pPr>
      <w:r>
        <w:t xml:space="preserve">                                                                                                                                тыс.рублей</w:t>
      </w:r>
    </w:p>
    <w:tbl>
      <w:tblPr>
        <w:tblW w:w="14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8"/>
        <w:gridCol w:w="670"/>
        <w:gridCol w:w="520"/>
        <w:gridCol w:w="559"/>
        <w:gridCol w:w="2060"/>
        <w:gridCol w:w="636"/>
        <w:gridCol w:w="1479"/>
        <w:gridCol w:w="1479"/>
        <w:gridCol w:w="1479"/>
      </w:tblGrid>
      <w:tr w:rsidR="007F4954" w:rsidRPr="00BA5611" w:rsidTr="00786DB2">
        <w:trPr>
          <w:trHeight w:val="769"/>
        </w:trPr>
        <w:tc>
          <w:tcPr>
            <w:tcW w:w="5138" w:type="dxa"/>
            <w:shd w:val="clear" w:color="auto" w:fill="auto"/>
            <w:vAlign w:val="center"/>
            <w:hideMark/>
          </w:tcPr>
          <w:p w:rsidR="007F4954" w:rsidRPr="00BA5611" w:rsidRDefault="007F4954" w:rsidP="00786DB2">
            <w:pPr>
              <w:jc w:val="center"/>
              <w:rPr>
                <w:color w:val="000000"/>
              </w:rPr>
            </w:pPr>
            <w:r w:rsidRPr="00BA5611">
              <w:rPr>
                <w:color w:val="000000"/>
              </w:rPr>
              <w:t>Наименование</w:t>
            </w:r>
          </w:p>
        </w:tc>
        <w:tc>
          <w:tcPr>
            <w:tcW w:w="670" w:type="dxa"/>
            <w:shd w:val="clear" w:color="auto" w:fill="auto"/>
            <w:vAlign w:val="center"/>
            <w:hideMark/>
          </w:tcPr>
          <w:p w:rsidR="007F4954" w:rsidRPr="00BA5611" w:rsidRDefault="007F4954" w:rsidP="00786DB2">
            <w:pPr>
              <w:jc w:val="center"/>
              <w:rPr>
                <w:color w:val="000000"/>
              </w:rPr>
            </w:pPr>
            <w:r w:rsidRPr="00BA5611">
              <w:rPr>
                <w:color w:val="000000"/>
              </w:rPr>
              <w:t>Вед</w:t>
            </w:r>
          </w:p>
        </w:tc>
        <w:tc>
          <w:tcPr>
            <w:tcW w:w="520" w:type="dxa"/>
            <w:shd w:val="clear" w:color="auto" w:fill="auto"/>
            <w:vAlign w:val="center"/>
            <w:hideMark/>
          </w:tcPr>
          <w:p w:rsidR="007F4954" w:rsidRPr="00BA5611" w:rsidRDefault="007F4954" w:rsidP="00786DB2">
            <w:pPr>
              <w:jc w:val="center"/>
              <w:rPr>
                <w:color w:val="000000"/>
              </w:rPr>
            </w:pPr>
            <w:r w:rsidRPr="00BA5611">
              <w:rPr>
                <w:color w:val="000000"/>
              </w:rPr>
              <w:t>Рз</w:t>
            </w:r>
          </w:p>
        </w:tc>
        <w:tc>
          <w:tcPr>
            <w:tcW w:w="559" w:type="dxa"/>
            <w:shd w:val="clear" w:color="auto" w:fill="auto"/>
            <w:vAlign w:val="center"/>
            <w:hideMark/>
          </w:tcPr>
          <w:p w:rsidR="007F4954" w:rsidRPr="00BA5611" w:rsidRDefault="007F4954" w:rsidP="00786DB2">
            <w:pPr>
              <w:jc w:val="center"/>
              <w:rPr>
                <w:color w:val="000000"/>
              </w:rPr>
            </w:pPr>
            <w:r w:rsidRPr="00BA5611">
              <w:rPr>
                <w:color w:val="000000"/>
              </w:rPr>
              <w:t>Пр</w:t>
            </w:r>
          </w:p>
        </w:tc>
        <w:tc>
          <w:tcPr>
            <w:tcW w:w="2060" w:type="dxa"/>
            <w:shd w:val="clear" w:color="auto" w:fill="auto"/>
            <w:vAlign w:val="center"/>
            <w:hideMark/>
          </w:tcPr>
          <w:p w:rsidR="007F4954" w:rsidRPr="00BA5611" w:rsidRDefault="007F4954" w:rsidP="00786DB2">
            <w:pPr>
              <w:jc w:val="center"/>
              <w:rPr>
                <w:color w:val="000000"/>
              </w:rPr>
            </w:pPr>
            <w:r w:rsidRPr="00BA5611">
              <w:rPr>
                <w:color w:val="000000"/>
              </w:rPr>
              <w:t>ЦСР</w:t>
            </w:r>
          </w:p>
        </w:tc>
        <w:tc>
          <w:tcPr>
            <w:tcW w:w="636" w:type="dxa"/>
            <w:shd w:val="clear" w:color="auto" w:fill="auto"/>
            <w:vAlign w:val="center"/>
            <w:hideMark/>
          </w:tcPr>
          <w:p w:rsidR="007F4954" w:rsidRPr="00BA5611" w:rsidRDefault="007F4954" w:rsidP="00786DB2">
            <w:pPr>
              <w:jc w:val="center"/>
              <w:rPr>
                <w:color w:val="000000"/>
              </w:rPr>
            </w:pPr>
            <w:r w:rsidRPr="00BA5611">
              <w:rPr>
                <w:color w:val="000000"/>
              </w:rPr>
              <w:t>ВР</w:t>
            </w:r>
          </w:p>
        </w:tc>
        <w:tc>
          <w:tcPr>
            <w:tcW w:w="1479" w:type="dxa"/>
            <w:shd w:val="clear" w:color="auto" w:fill="auto"/>
            <w:vAlign w:val="center"/>
            <w:hideMark/>
          </w:tcPr>
          <w:p w:rsidR="007F4954" w:rsidRPr="00BA5611" w:rsidRDefault="007F4954" w:rsidP="00786DB2">
            <w:pPr>
              <w:jc w:val="center"/>
              <w:rPr>
                <w:color w:val="000000"/>
              </w:rPr>
            </w:pPr>
            <w:r w:rsidRPr="00BA5611">
              <w:rPr>
                <w:color w:val="000000"/>
              </w:rPr>
              <w:t>2026 год</w:t>
            </w:r>
          </w:p>
        </w:tc>
        <w:tc>
          <w:tcPr>
            <w:tcW w:w="1479" w:type="dxa"/>
            <w:shd w:val="clear" w:color="auto" w:fill="auto"/>
            <w:vAlign w:val="center"/>
            <w:hideMark/>
          </w:tcPr>
          <w:p w:rsidR="007F4954" w:rsidRPr="00BA5611" w:rsidRDefault="007F4954" w:rsidP="00786DB2">
            <w:pPr>
              <w:jc w:val="center"/>
              <w:rPr>
                <w:color w:val="000000"/>
              </w:rPr>
            </w:pPr>
            <w:r w:rsidRPr="00BA5611">
              <w:rPr>
                <w:color w:val="000000"/>
              </w:rPr>
              <w:t>2027 год</w:t>
            </w:r>
          </w:p>
        </w:tc>
        <w:tc>
          <w:tcPr>
            <w:tcW w:w="1479" w:type="dxa"/>
            <w:shd w:val="clear" w:color="auto" w:fill="auto"/>
            <w:vAlign w:val="center"/>
            <w:hideMark/>
          </w:tcPr>
          <w:p w:rsidR="007F4954" w:rsidRPr="00BA5611" w:rsidRDefault="007F4954" w:rsidP="00786DB2">
            <w:pPr>
              <w:jc w:val="center"/>
              <w:rPr>
                <w:color w:val="000000"/>
              </w:rPr>
            </w:pPr>
            <w:r w:rsidRPr="00BA5611">
              <w:rPr>
                <w:color w:val="000000"/>
              </w:rPr>
              <w:t>2028 год</w:t>
            </w:r>
          </w:p>
        </w:tc>
      </w:tr>
      <w:tr w:rsidR="007F4954" w:rsidRPr="00BA5611" w:rsidTr="00786DB2">
        <w:trPr>
          <w:trHeight w:val="387"/>
        </w:trPr>
        <w:tc>
          <w:tcPr>
            <w:tcW w:w="5138" w:type="dxa"/>
            <w:shd w:val="clear" w:color="auto" w:fill="auto"/>
            <w:vAlign w:val="center"/>
            <w:hideMark/>
          </w:tcPr>
          <w:p w:rsidR="007F4954" w:rsidRPr="00BA5611" w:rsidRDefault="007F4954" w:rsidP="00786DB2">
            <w:pPr>
              <w:jc w:val="center"/>
              <w:rPr>
                <w:color w:val="000000"/>
              </w:rPr>
            </w:pPr>
            <w:bookmarkStart w:id="21" w:name="RANGE!A5:J81"/>
            <w:r w:rsidRPr="00BA5611">
              <w:rPr>
                <w:color w:val="000000"/>
              </w:rPr>
              <w:t>1</w:t>
            </w:r>
            <w:bookmarkEnd w:id="21"/>
          </w:p>
        </w:tc>
        <w:tc>
          <w:tcPr>
            <w:tcW w:w="670" w:type="dxa"/>
            <w:shd w:val="clear" w:color="auto" w:fill="auto"/>
            <w:vAlign w:val="center"/>
            <w:hideMark/>
          </w:tcPr>
          <w:p w:rsidR="007F4954" w:rsidRPr="00BA5611" w:rsidRDefault="007F4954" w:rsidP="00786DB2">
            <w:pPr>
              <w:jc w:val="center"/>
              <w:rPr>
                <w:color w:val="000000"/>
              </w:rPr>
            </w:pPr>
            <w:r w:rsidRPr="00BA5611">
              <w:rPr>
                <w:color w:val="000000"/>
              </w:rPr>
              <w:t>2</w:t>
            </w:r>
          </w:p>
        </w:tc>
        <w:tc>
          <w:tcPr>
            <w:tcW w:w="520" w:type="dxa"/>
            <w:shd w:val="clear" w:color="auto" w:fill="auto"/>
            <w:vAlign w:val="center"/>
            <w:hideMark/>
          </w:tcPr>
          <w:p w:rsidR="007F4954" w:rsidRPr="00BA5611" w:rsidRDefault="007F4954" w:rsidP="00786DB2">
            <w:pPr>
              <w:jc w:val="center"/>
              <w:rPr>
                <w:color w:val="000000"/>
              </w:rPr>
            </w:pPr>
            <w:r w:rsidRPr="00BA5611">
              <w:rPr>
                <w:color w:val="000000"/>
              </w:rPr>
              <w:t>3</w:t>
            </w:r>
          </w:p>
        </w:tc>
        <w:tc>
          <w:tcPr>
            <w:tcW w:w="559" w:type="dxa"/>
            <w:shd w:val="clear" w:color="auto" w:fill="auto"/>
            <w:vAlign w:val="center"/>
            <w:hideMark/>
          </w:tcPr>
          <w:p w:rsidR="007F4954" w:rsidRPr="00BA5611" w:rsidRDefault="007F4954" w:rsidP="00786DB2">
            <w:pPr>
              <w:jc w:val="center"/>
              <w:rPr>
                <w:color w:val="000000"/>
              </w:rPr>
            </w:pPr>
            <w:r w:rsidRPr="00BA5611">
              <w:rPr>
                <w:color w:val="000000"/>
              </w:rPr>
              <w:t>4</w:t>
            </w:r>
          </w:p>
        </w:tc>
        <w:tc>
          <w:tcPr>
            <w:tcW w:w="2060" w:type="dxa"/>
            <w:shd w:val="clear" w:color="auto" w:fill="auto"/>
            <w:vAlign w:val="center"/>
            <w:hideMark/>
          </w:tcPr>
          <w:p w:rsidR="007F4954" w:rsidRPr="00BA5611" w:rsidRDefault="007F4954" w:rsidP="00786DB2">
            <w:pPr>
              <w:jc w:val="center"/>
              <w:rPr>
                <w:color w:val="000000"/>
              </w:rPr>
            </w:pPr>
            <w:r w:rsidRPr="00BA5611">
              <w:rPr>
                <w:color w:val="000000"/>
              </w:rPr>
              <w:t>5</w:t>
            </w:r>
          </w:p>
        </w:tc>
        <w:tc>
          <w:tcPr>
            <w:tcW w:w="636" w:type="dxa"/>
            <w:shd w:val="clear" w:color="auto" w:fill="auto"/>
            <w:vAlign w:val="center"/>
            <w:hideMark/>
          </w:tcPr>
          <w:p w:rsidR="007F4954" w:rsidRPr="00BA5611" w:rsidRDefault="007F4954" w:rsidP="00786DB2">
            <w:pPr>
              <w:jc w:val="center"/>
              <w:rPr>
                <w:color w:val="000000"/>
              </w:rPr>
            </w:pPr>
            <w:r w:rsidRPr="00BA5611">
              <w:rPr>
                <w:color w:val="000000"/>
              </w:rPr>
              <w:t>6</w:t>
            </w:r>
          </w:p>
        </w:tc>
        <w:tc>
          <w:tcPr>
            <w:tcW w:w="1479" w:type="dxa"/>
            <w:shd w:val="clear" w:color="auto" w:fill="auto"/>
            <w:vAlign w:val="center"/>
            <w:hideMark/>
          </w:tcPr>
          <w:p w:rsidR="007F4954" w:rsidRPr="00BA5611" w:rsidRDefault="007F4954" w:rsidP="00786DB2">
            <w:pPr>
              <w:jc w:val="center"/>
              <w:rPr>
                <w:color w:val="000000"/>
              </w:rPr>
            </w:pPr>
            <w:r w:rsidRPr="00BA5611">
              <w:rPr>
                <w:color w:val="000000"/>
              </w:rPr>
              <w:t>7</w:t>
            </w:r>
          </w:p>
        </w:tc>
        <w:tc>
          <w:tcPr>
            <w:tcW w:w="1479" w:type="dxa"/>
            <w:shd w:val="clear" w:color="auto" w:fill="auto"/>
            <w:vAlign w:val="center"/>
            <w:hideMark/>
          </w:tcPr>
          <w:p w:rsidR="007F4954" w:rsidRPr="00BA5611" w:rsidRDefault="007F4954" w:rsidP="00786DB2">
            <w:pPr>
              <w:jc w:val="center"/>
              <w:rPr>
                <w:color w:val="000000"/>
              </w:rPr>
            </w:pPr>
            <w:r w:rsidRPr="00BA5611">
              <w:rPr>
                <w:color w:val="000000"/>
              </w:rPr>
              <w:t>8</w:t>
            </w:r>
          </w:p>
        </w:tc>
        <w:tc>
          <w:tcPr>
            <w:tcW w:w="1479" w:type="dxa"/>
            <w:shd w:val="clear" w:color="auto" w:fill="auto"/>
            <w:vAlign w:val="center"/>
            <w:hideMark/>
          </w:tcPr>
          <w:p w:rsidR="007F4954" w:rsidRPr="00BA5611" w:rsidRDefault="007F4954" w:rsidP="00786DB2">
            <w:pPr>
              <w:jc w:val="center"/>
              <w:rPr>
                <w:color w:val="000000"/>
              </w:rPr>
            </w:pPr>
            <w:r w:rsidRPr="00BA5611">
              <w:rPr>
                <w:color w:val="000000"/>
              </w:rPr>
              <w:t>9</w:t>
            </w:r>
          </w:p>
        </w:tc>
      </w:tr>
      <w:tr w:rsidR="007F4954" w:rsidRPr="00BA5611" w:rsidTr="00786DB2">
        <w:trPr>
          <w:trHeight w:val="1183"/>
        </w:trPr>
        <w:tc>
          <w:tcPr>
            <w:tcW w:w="5138" w:type="dxa"/>
            <w:shd w:val="clear" w:color="auto" w:fill="auto"/>
            <w:hideMark/>
          </w:tcPr>
          <w:p w:rsidR="007F4954" w:rsidRPr="00BA5611" w:rsidRDefault="007F4954" w:rsidP="00786DB2">
            <w:pPr>
              <w:rPr>
                <w:bCs/>
                <w:color w:val="000000"/>
              </w:rPr>
            </w:pPr>
            <w:r w:rsidRPr="00BA5611">
              <w:rPr>
                <w:bCs/>
                <w:color w:val="000000"/>
              </w:rPr>
              <w:t>Администрация муниципального образования Днепровский сельсовет Беляевского района Оренбургской области</w:t>
            </w:r>
          </w:p>
        </w:tc>
        <w:tc>
          <w:tcPr>
            <w:tcW w:w="670" w:type="dxa"/>
            <w:shd w:val="clear" w:color="auto" w:fill="auto"/>
            <w:hideMark/>
          </w:tcPr>
          <w:p w:rsidR="007F4954" w:rsidRPr="00BA5611" w:rsidRDefault="007F4954" w:rsidP="00786DB2">
            <w:pPr>
              <w:jc w:val="center"/>
              <w:rPr>
                <w:bCs/>
                <w:color w:val="000000"/>
              </w:rPr>
            </w:pPr>
            <w:r w:rsidRPr="00BA5611">
              <w:rPr>
                <w:bCs/>
                <w:color w:val="000000"/>
              </w:rPr>
              <w:t>431</w:t>
            </w:r>
          </w:p>
        </w:tc>
        <w:tc>
          <w:tcPr>
            <w:tcW w:w="520" w:type="dxa"/>
            <w:shd w:val="clear" w:color="auto" w:fill="auto"/>
            <w:hideMark/>
          </w:tcPr>
          <w:p w:rsidR="007F4954" w:rsidRPr="00BA5611" w:rsidRDefault="007F4954" w:rsidP="00786DB2">
            <w:pPr>
              <w:jc w:val="center"/>
              <w:rPr>
                <w:bCs/>
                <w:color w:val="000000"/>
              </w:rPr>
            </w:pPr>
          </w:p>
        </w:tc>
        <w:tc>
          <w:tcPr>
            <w:tcW w:w="559" w:type="dxa"/>
            <w:shd w:val="clear" w:color="auto" w:fill="auto"/>
            <w:hideMark/>
          </w:tcPr>
          <w:p w:rsidR="007F4954" w:rsidRPr="00BA5611" w:rsidRDefault="007F4954" w:rsidP="00786DB2">
            <w:pPr>
              <w:jc w:val="center"/>
              <w:rPr>
                <w:bCs/>
                <w:color w:val="000000"/>
              </w:rPr>
            </w:pPr>
          </w:p>
        </w:tc>
        <w:tc>
          <w:tcPr>
            <w:tcW w:w="2060" w:type="dxa"/>
            <w:shd w:val="clear" w:color="auto" w:fill="auto"/>
            <w:hideMark/>
          </w:tcPr>
          <w:p w:rsidR="007F4954" w:rsidRPr="00BA5611" w:rsidRDefault="007F4954" w:rsidP="00786DB2">
            <w:pPr>
              <w:jc w:val="center"/>
              <w:rPr>
                <w:bCs/>
                <w:color w:val="000000"/>
              </w:rPr>
            </w:pPr>
          </w:p>
        </w:tc>
        <w:tc>
          <w:tcPr>
            <w:tcW w:w="636" w:type="dxa"/>
            <w:shd w:val="clear" w:color="auto" w:fill="auto"/>
            <w:hideMark/>
          </w:tcPr>
          <w:p w:rsidR="007F4954" w:rsidRPr="00BA5611" w:rsidRDefault="007F4954" w:rsidP="00786DB2">
            <w:pPr>
              <w:jc w:val="center"/>
              <w:rPr>
                <w:bCs/>
                <w:color w:val="000000"/>
              </w:rPr>
            </w:pPr>
          </w:p>
        </w:tc>
        <w:tc>
          <w:tcPr>
            <w:tcW w:w="1479" w:type="dxa"/>
            <w:shd w:val="clear" w:color="auto" w:fill="auto"/>
            <w:hideMark/>
          </w:tcPr>
          <w:p w:rsidR="007F4954" w:rsidRPr="00BA5611" w:rsidRDefault="007F4954" w:rsidP="00786DB2">
            <w:pPr>
              <w:jc w:val="right"/>
              <w:rPr>
                <w:bCs/>
                <w:color w:val="000000"/>
              </w:rPr>
            </w:pPr>
            <w:r w:rsidRPr="00BA5611">
              <w:rPr>
                <w:bCs/>
                <w:color w:val="000000"/>
              </w:rPr>
              <w:t>6 300,0</w:t>
            </w:r>
          </w:p>
        </w:tc>
        <w:tc>
          <w:tcPr>
            <w:tcW w:w="1479" w:type="dxa"/>
            <w:shd w:val="clear" w:color="auto" w:fill="auto"/>
            <w:hideMark/>
          </w:tcPr>
          <w:p w:rsidR="007F4954" w:rsidRPr="00BA5611" w:rsidRDefault="007F4954" w:rsidP="00786DB2">
            <w:pPr>
              <w:jc w:val="right"/>
              <w:rPr>
                <w:bCs/>
                <w:color w:val="000000"/>
              </w:rPr>
            </w:pPr>
            <w:r w:rsidRPr="00BA5611">
              <w:rPr>
                <w:bCs/>
                <w:color w:val="000000"/>
              </w:rPr>
              <w:t>7 694,4</w:t>
            </w:r>
          </w:p>
        </w:tc>
        <w:tc>
          <w:tcPr>
            <w:tcW w:w="1479" w:type="dxa"/>
            <w:shd w:val="clear" w:color="auto" w:fill="auto"/>
            <w:hideMark/>
          </w:tcPr>
          <w:p w:rsidR="007F4954" w:rsidRPr="00BA5611" w:rsidRDefault="007F4954" w:rsidP="00786DB2">
            <w:pPr>
              <w:jc w:val="right"/>
              <w:rPr>
                <w:bCs/>
                <w:color w:val="000000"/>
              </w:rPr>
            </w:pPr>
            <w:r w:rsidRPr="00BA5611">
              <w:rPr>
                <w:bCs/>
                <w:color w:val="000000"/>
              </w:rPr>
              <w:t>6 121,2</w:t>
            </w:r>
          </w:p>
        </w:tc>
      </w:tr>
      <w:tr w:rsidR="007F4954" w:rsidRPr="00BA5611" w:rsidTr="00786DB2">
        <w:trPr>
          <w:trHeight w:val="769"/>
        </w:trPr>
        <w:tc>
          <w:tcPr>
            <w:tcW w:w="5138" w:type="dxa"/>
            <w:shd w:val="clear" w:color="auto" w:fill="auto"/>
            <w:hideMark/>
          </w:tcPr>
          <w:p w:rsidR="007F4954" w:rsidRPr="00BA5611" w:rsidRDefault="007F4954" w:rsidP="00786DB2">
            <w:pPr>
              <w:rPr>
                <w:bCs/>
                <w:iCs/>
                <w:color w:val="000000"/>
              </w:rPr>
            </w:pPr>
            <w:r w:rsidRPr="00BA5611">
              <w:rPr>
                <w:bCs/>
                <w:iCs/>
                <w:color w:val="000000"/>
              </w:rPr>
              <w:t>ОБЩЕГОСУДАРСТВЕННЫЕ ВОПРОСЫ</w:t>
            </w:r>
          </w:p>
        </w:tc>
        <w:tc>
          <w:tcPr>
            <w:tcW w:w="670" w:type="dxa"/>
            <w:shd w:val="clear" w:color="auto" w:fill="auto"/>
            <w:hideMark/>
          </w:tcPr>
          <w:p w:rsidR="007F4954" w:rsidRPr="00BA5611" w:rsidRDefault="007F4954" w:rsidP="00786DB2">
            <w:pPr>
              <w:jc w:val="center"/>
              <w:rPr>
                <w:bCs/>
                <w:iCs/>
                <w:color w:val="000000"/>
              </w:rPr>
            </w:pPr>
            <w:r w:rsidRPr="00BA5611">
              <w:rPr>
                <w:bCs/>
                <w:iCs/>
                <w:color w:val="000000"/>
              </w:rPr>
              <w:t>431</w:t>
            </w:r>
          </w:p>
        </w:tc>
        <w:tc>
          <w:tcPr>
            <w:tcW w:w="520" w:type="dxa"/>
            <w:shd w:val="clear" w:color="auto" w:fill="auto"/>
            <w:hideMark/>
          </w:tcPr>
          <w:p w:rsidR="007F4954" w:rsidRPr="00BA5611" w:rsidRDefault="007F4954" w:rsidP="00786DB2">
            <w:pPr>
              <w:jc w:val="center"/>
              <w:rPr>
                <w:bCs/>
                <w:iCs/>
                <w:color w:val="000000"/>
              </w:rPr>
            </w:pPr>
            <w:r w:rsidRPr="00BA5611">
              <w:rPr>
                <w:bCs/>
                <w:iCs/>
                <w:color w:val="000000"/>
              </w:rPr>
              <w:t>01</w:t>
            </w:r>
          </w:p>
        </w:tc>
        <w:tc>
          <w:tcPr>
            <w:tcW w:w="559" w:type="dxa"/>
            <w:shd w:val="clear" w:color="auto" w:fill="auto"/>
            <w:hideMark/>
          </w:tcPr>
          <w:p w:rsidR="007F4954" w:rsidRPr="00BA5611" w:rsidRDefault="007F4954" w:rsidP="00786DB2">
            <w:pPr>
              <w:jc w:val="center"/>
              <w:rPr>
                <w:bCs/>
                <w:iCs/>
                <w:color w:val="000000"/>
              </w:rPr>
            </w:pPr>
          </w:p>
        </w:tc>
        <w:tc>
          <w:tcPr>
            <w:tcW w:w="2060" w:type="dxa"/>
            <w:shd w:val="clear" w:color="auto" w:fill="auto"/>
            <w:hideMark/>
          </w:tcPr>
          <w:p w:rsidR="007F4954" w:rsidRPr="00BA5611" w:rsidRDefault="007F4954" w:rsidP="00786DB2">
            <w:pPr>
              <w:jc w:val="center"/>
              <w:rPr>
                <w:bCs/>
                <w:iCs/>
                <w:color w:val="000000"/>
              </w:rPr>
            </w:pPr>
          </w:p>
        </w:tc>
        <w:tc>
          <w:tcPr>
            <w:tcW w:w="636" w:type="dxa"/>
            <w:shd w:val="clear" w:color="auto" w:fill="auto"/>
            <w:hideMark/>
          </w:tcPr>
          <w:p w:rsidR="007F4954" w:rsidRPr="00BA5611" w:rsidRDefault="007F4954" w:rsidP="00786DB2">
            <w:pPr>
              <w:jc w:val="center"/>
              <w:rPr>
                <w:bCs/>
                <w:iCs/>
                <w:color w:val="000000"/>
              </w:rPr>
            </w:pP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3 451,4</w:t>
            </w: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2 953,8</w:t>
            </w: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2 893,1</w:t>
            </w:r>
          </w:p>
        </w:tc>
      </w:tr>
      <w:tr w:rsidR="007F4954" w:rsidRPr="00BA5611" w:rsidTr="00786DB2">
        <w:trPr>
          <w:trHeight w:val="1155"/>
        </w:trPr>
        <w:tc>
          <w:tcPr>
            <w:tcW w:w="5138" w:type="dxa"/>
            <w:shd w:val="clear" w:color="auto" w:fill="auto"/>
            <w:hideMark/>
          </w:tcPr>
          <w:p w:rsidR="007F4954" w:rsidRPr="00BA5611" w:rsidRDefault="007F4954" w:rsidP="00786DB2">
            <w:pPr>
              <w:rPr>
                <w:color w:val="000000"/>
              </w:rPr>
            </w:pPr>
            <w:r w:rsidRPr="00BA5611">
              <w:rPr>
                <w:color w:val="000000"/>
              </w:rPr>
              <w:t>Функционирование высшего должностного лица субъекта Российской Федерации и муниципального образования</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02</w:t>
            </w:r>
          </w:p>
        </w:tc>
        <w:tc>
          <w:tcPr>
            <w:tcW w:w="2060" w:type="dxa"/>
            <w:shd w:val="clear" w:color="auto" w:fill="auto"/>
            <w:hideMark/>
          </w:tcPr>
          <w:p w:rsidR="007F4954" w:rsidRPr="00BA5611" w:rsidRDefault="007F4954" w:rsidP="00786DB2">
            <w:pPr>
              <w:jc w:val="center"/>
              <w:rPr>
                <w:color w:val="000000"/>
              </w:rPr>
            </w:pP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1 098,3</w:t>
            </w:r>
          </w:p>
        </w:tc>
        <w:tc>
          <w:tcPr>
            <w:tcW w:w="1479" w:type="dxa"/>
            <w:shd w:val="clear" w:color="auto" w:fill="auto"/>
            <w:hideMark/>
          </w:tcPr>
          <w:p w:rsidR="007F4954" w:rsidRPr="00BA5611" w:rsidRDefault="007F4954" w:rsidP="00786DB2">
            <w:pPr>
              <w:jc w:val="right"/>
              <w:rPr>
                <w:color w:val="000000"/>
              </w:rPr>
            </w:pPr>
            <w:r w:rsidRPr="00BA5611">
              <w:rPr>
                <w:color w:val="000000"/>
              </w:rPr>
              <w:t>1 098,3</w:t>
            </w:r>
          </w:p>
        </w:tc>
        <w:tc>
          <w:tcPr>
            <w:tcW w:w="1479" w:type="dxa"/>
            <w:shd w:val="clear" w:color="auto" w:fill="auto"/>
            <w:hideMark/>
          </w:tcPr>
          <w:p w:rsidR="007F4954" w:rsidRPr="00BA5611" w:rsidRDefault="007F4954" w:rsidP="00786DB2">
            <w:pPr>
              <w:jc w:val="right"/>
              <w:rPr>
                <w:color w:val="000000"/>
              </w:rPr>
            </w:pPr>
            <w:r w:rsidRPr="00BA5611">
              <w:rPr>
                <w:color w:val="000000"/>
              </w:rPr>
              <w:t>1 016,2</w:t>
            </w:r>
          </w:p>
        </w:tc>
      </w:tr>
      <w:tr w:rsidR="007F4954" w:rsidRPr="00BA5611" w:rsidTr="00786DB2">
        <w:trPr>
          <w:trHeight w:val="1268"/>
        </w:trPr>
        <w:tc>
          <w:tcPr>
            <w:tcW w:w="5138" w:type="dxa"/>
            <w:shd w:val="clear" w:color="auto" w:fill="auto"/>
            <w:hideMark/>
          </w:tcPr>
          <w:p w:rsidR="007F4954" w:rsidRPr="00BA5611" w:rsidRDefault="007F4954" w:rsidP="00786DB2">
            <w:pPr>
              <w:rPr>
                <w:color w:val="000000"/>
              </w:rPr>
            </w:pPr>
            <w:r w:rsidRPr="00BA5611">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02</w:t>
            </w:r>
          </w:p>
        </w:tc>
        <w:tc>
          <w:tcPr>
            <w:tcW w:w="2060" w:type="dxa"/>
            <w:shd w:val="clear" w:color="auto" w:fill="auto"/>
            <w:hideMark/>
          </w:tcPr>
          <w:p w:rsidR="007F4954" w:rsidRPr="00BA5611" w:rsidRDefault="007F4954" w:rsidP="00786DB2">
            <w:pPr>
              <w:jc w:val="center"/>
              <w:rPr>
                <w:color w:val="000000"/>
              </w:rPr>
            </w:pPr>
            <w:r w:rsidRPr="00BA5611">
              <w:rPr>
                <w:color w:val="000000"/>
              </w:rPr>
              <w:t>47 0 00 00000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1 098,3</w:t>
            </w:r>
          </w:p>
        </w:tc>
        <w:tc>
          <w:tcPr>
            <w:tcW w:w="1479" w:type="dxa"/>
            <w:shd w:val="clear" w:color="auto" w:fill="auto"/>
            <w:hideMark/>
          </w:tcPr>
          <w:p w:rsidR="007F4954" w:rsidRPr="00BA5611" w:rsidRDefault="007F4954" w:rsidP="00786DB2">
            <w:pPr>
              <w:jc w:val="right"/>
              <w:rPr>
                <w:color w:val="000000"/>
              </w:rPr>
            </w:pPr>
            <w:r w:rsidRPr="00BA5611">
              <w:rPr>
                <w:color w:val="000000"/>
              </w:rPr>
              <w:t>1 098,3</w:t>
            </w:r>
          </w:p>
        </w:tc>
        <w:tc>
          <w:tcPr>
            <w:tcW w:w="1479" w:type="dxa"/>
            <w:shd w:val="clear" w:color="auto" w:fill="auto"/>
            <w:hideMark/>
          </w:tcPr>
          <w:p w:rsidR="007F4954" w:rsidRPr="00BA5611" w:rsidRDefault="007F4954" w:rsidP="00786DB2">
            <w:pPr>
              <w:jc w:val="right"/>
              <w:rPr>
                <w:color w:val="000000"/>
              </w:rPr>
            </w:pPr>
            <w:r w:rsidRPr="00BA5611">
              <w:rPr>
                <w:color w:val="000000"/>
              </w:rPr>
              <w:t>1 016,2</w:t>
            </w:r>
          </w:p>
        </w:tc>
      </w:tr>
      <w:tr w:rsidR="007F4954" w:rsidRPr="00BA5611" w:rsidTr="00786DB2">
        <w:trPr>
          <w:trHeight w:val="392"/>
        </w:trPr>
        <w:tc>
          <w:tcPr>
            <w:tcW w:w="5138" w:type="dxa"/>
            <w:shd w:val="clear" w:color="auto" w:fill="auto"/>
            <w:hideMark/>
          </w:tcPr>
          <w:p w:rsidR="007F4954" w:rsidRPr="00BA5611" w:rsidRDefault="007F4954" w:rsidP="00786DB2">
            <w:pPr>
              <w:rPr>
                <w:color w:val="000000"/>
              </w:rPr>
            </w:pPr>
            <w:r w:rsidRPr="00BA5611">
              <w:rPr>
                <w:color w:val="000000"/>
              </w:rPr>
              <w:t>Комплексы процессных мероприятий</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02</w:t>
            </w:r>
          </w:p>
        </w:tc>
        <w:tc>
          <w:tcPr>
            <w:tcW w:w="2060" w:type="dxa"/>
            <w:shd w:val="clear" w:color="auto" w:fill="auto"/>
            <w:hideMark/>
          </w:tcPr>
          <w:p w:rsidR="007F4954" w:rsidRPr="00BA5611" w:rsidRDefault="007F4954" w:rsidP="00786DB2">
            <w:pPr>
              <w:jc w:val="center"/>
              <w:rPr>
                <w:color w:val="000000"/>
              </w:rPr>
            </w:pPr>
            <w:r w:rsidRPr="00BA5611">
              <w:rPr>
                <w:color w:val="000000"/>
              </w:rPr>
              <w:t>47 4 00 00000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1 098,3</w:t>
            </w:r>
          </w:p>
        </w:tc>
        <w:tc>
          <w:tcPr>
            <w:tcW w:w="1479" w:type="dxa"/>
            <w:shd w:val="clear" w:color="auto" w:fill="auto"/>
            <w:hideMark/>
          </w:tcPr>
          <w:p w:rsidR="007F4954" w:rsidRPr="00BA5611" w:rsidRDefault="007F4954" w:rsidP="00786DB2">
            <w:pPr>
              <w:jc w:val="right"/>
              <w:rPr>
                <w:color w:val="000000"/>
              </w:rPr>
            </w:pPr>
            <w:r w:rsidRPr="00BA5611">
              <w:rPr>
                <w:color w:val="000000"/>
              </w:rPr>
              <w:t>1 098,3</w:t>
            </w:r>
          </w:p>
        </w:tc>
        <w:tc>
          <w:tcPr>
            <w:tcW w:w="1479" w:type="dxa"/>
            <w:shd w:val="clear" w:color="auto" w:fill="auto"/>
            <w:hideMark/>
          </w:tcPr>
          <w:p w:rsidR="007F4954" w:rsidRPr="00BA5611" w:rsidRDefault="007F4954" w:rsidP="00786DB2">
            <w:pPr>
              <w:jc w:val="right"/>
              <w:rPr>
                <w:color w:val="000000"/>
              </w:rPr>
            </w:pPr>
            <w:r w:rsidRPr="00BA5611">
              <w:rPr>
                <w:color w:val="000000"/>
              </w:rPr>
              <w:t>1 016,2</w:t>
            </w:r>
          </w:p>
        </w:tc>
      </w:tr>
      <w:tr w:rsidR="007F4954" w:rsidRPr="00BA5611" w:rsidTr="00786DB2">
        <w:trPr>
          <w:trHeight w:val="769"/>
        </w:trPr>
        <w:tc>
          <w:tcPr>
            <w:tcW w:w="5138" w:type="dxa"/>
            <w:shd w:val="clear" w:color="auto" w:fill="auto"/>
            <w:hideMark/>
          </w:tcPr>
          <w:p w:rsidR="007F4954" w:rsidRPr="00BA5611" w:rsidRDefault="007F4954" w:rsidP="00786DB2">
            <w:pPr>
              <w:rPr>
                <w:color w:val="000000"/>
              </w:rPr>
            </w:pPr>
            <w:r w:rsidRPr="00BA5611">
              <w:rPr>
                <w:color w:val="000000"/>
              </w:rPr>
              <w:t>Комплекс процессных мероприятий «Развитие муниципальной службы»</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02</w:t>
            </w:r>
          </w:p>
        </w:tc>
        <w:tc>
          <w:tcPr>
            <w:tcW w:w="2060" w:type="dxa"/>
            <w:shd w:val="clear" w:color="auto" w:fill="auto"/>
            <w:hideMark/>
          </w:tcPr>
          <w:p w:rsidR="007F4954" w:rsidRPr="00BA5611" w:rsidRDefault="007F4954" w:rsidP="00786DB2">
            <w:pPr>
              <w:jc w:val="center"/>
              <w:rPr>
                <w:color w:val="000000"/>
              </w:rPr>
            </w:pPr>
            <w:r w:rsidRPr="00BA5611">
              <w:rPr>
                <w:color w:val="000000"/>
              </w:rPr>
              <w:t>47 4 01 00000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1 098,3</w:t>
            </w:r>
          </w:p>
        </w:tc>
        <w:tc>
          <w:tcPr>
            <w:tcW w:w="1479" w:type="dxa"/>
            <w:shd w:val="clear" w:color="auto" w:fill="auto"/>
            <w:hideMark/>
          </w:tcPr>
          <w:p w:rsidR="007F4954" w:rsidRPr="00BA5611" w:rsidRDefault="007F4954" w:rsidP="00786DB2">
            <w:pPr>
              <w:jc w:val="right"/>
              <w:rPr>
                <w:color w:val="000000"/>
              </w:rPr>
            </w:pPr>
            <w:r w:rsidRPr="00BA5611">
              <w:rPr>
                <w:color w:val="000000"/>
              </w:rPr>
              <w:t>1 098,3</w:t>
            </w:r>
          </w:p>
        </w:tc>
        <w:tc>
          <w:tcPr>
            <w:tcW w:w="1479" w:type="dxa"/>
            <w:shd w:val="clear" w:color="auto" w:fill="auto"/>
            <w:hideMark/>
          </w:tcPr>
          <w:p w:rsidR="007F4954" w:rsidRPr="00BA5611" w:rsidRDefault="007F4954" w:rsidP="00786DB2">
            <w:pPr>
              <w:jc w:val="right"/>
              <w:rPr>
                <w:color w:val="000000"/>
              </w:rPr>
            </w:pPr>
            <w:r w:rsidRPr="00BA5611">
              <w:rPr>
                <w:color w:val="000000"/>
              </w:rPr>
              <w:t>1 016,2</w:t>
            </w:r>
          </w:p>
        </w:tc>
      </w:tr>
      <w:tr w:rsidR="007F4954" w:rsidRPr="00BA5611" w:rsidTr="00786DB2">
        <w:trPr>
          <w:trHeight w:val="494"/>
        </w:trPr>
        <w:tc>
          <w:tcPr>
            <w:tcW w:w="5138" w:type="dxa"/>
            <w:shd w:val="clear" w:color="auto" w:fill="auto"/>
            <w:hideMark/>
          </w:tcPr>
          <w:p w:rsidR="007F4954" w:rsidRPr="00BA5611" w:rsidRDefault="007F4954" w:rsidP="00786DB2">
            <w:pPr>
              <w:rPr>
                <w:color w:val="000000"/>
              </w:rPr>
            </w:pPr>
            <w:r w:rsidRPr="00BA5611">
              <w:rPr>
                <w:color w:val="000000"/>
              </w:rPr>
              <w:lastRenderedPageBreak/>
              <w:t>Глава муниципального образования</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02</w:t>
            </w:r>
          </w:p>
        </w:tc>
        <w:tc>
          <w:tcPr>
            <w:tcW w:w="2060" w:type="dxa"/>
            <w:shd w:val="clear" w:color="auto" w:fill="auto"/>
            <w:hideMark/>
          </w:tcPr>
          <w:p w:rsidR="007F4954" w:rsidRPr="00BA5611" w:rsidRDefault="007F4954" w:rsidP="00786DB2">
            <w:pPr>
              <w:jc w:val="center"/>
              <w:rPr>
                <w:color w:val="000000"/>
              </w:rPr>
            </w:pPr>
            <w:r w:rsidRPr="00BA5611">
              <w:rPr>
                <w:color w:val="000000"/>
              </w:rPr>
              <w:t>47 4 01 10010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1 098,3</w:t>
            </w:r>
          </w:p>
        </w:tc>
        <w:tc>
          <w:tcPr>
            <w:tcW w:w="1479" w:type="dxa"/>
            <w:shd w:val="clear" w:color="auto" w:fill="auto"/>
            <w:hideMark/>
          </w:tcPr>
          <w:p w:rsidR="007F4954" w:rsidRPr="00BA5611" w:rsidRDefault="007F4954" w:rsidP="00786DB2">
            <w:pPr>
              <w:jc w:val="right"/>
              <w:rPr>
                <w:color w:val="000000"/>
              </w:rPr>
            </w:pPr>
            <w:r w:rsidRPr="00BA5611">
              <w:rPr>
                <w:color w:val="000000"/>
              </w:rPr>
              <w:t>1 098,3</w:t>
            </w:r>
          </w:p>
        </w:tc>
        <w:tc>
          <w:tcPr>
            <w:tcW w:w="1479" w:type="dxa"/>
            <w:shd w:val="clear" w:color="auto" w:fill="auto"/>
            <w:hideMark/>
          </w:tcPr>
          <w:p w:rsidR="007F4954" w:rsidRPr="00BA5611" w:rsidRDefault="007F4954" w:rsidP="00786DB2">
            <w:pPr>
              <w:jc w:val="right"/>
              <w:rPr>
                <w:color w:val="000000"/>
              </w:rPr>
            </w:pPr>
            <w:r w:rsidRPr="00BA5611">
              <w:rPr>
                <w:color w:val="000000"/>
              </w:rPr>
              <w:t>1 016,2</w:t>
            </w:r>
          </w:p>
        </w:tc>
      </w:tr>
      <w:tr w:rsidR="007F4954" w:rsidRPr="00BA5611" w:rsidTr="00786DB2">
        <w:trPr>
          <w:trHeight w:val="769"/>
        </w:trPr>
        <w:tc>
          <w:tcPr>
            <w:tcW w:w="5138" w:type="dxa"/>
            <w:shd w:val="clear" w:color="auto" w:fill="auto"/>
            <w:hideMark/>
          </w:tcPr>
          <w:p w:rsidR="007F4954" w:rsidRPr="00BA5611" w:rsidRDefault="007F4954" w:rsidP="00786DB2">
            <w:pPr>
              <w:rPr>
                <w:color w:val="000000"/>
              </w:rPr>
            </w:pPr>
            <w:r w:rsidRPr="00BA5611">
              <w:rPr>
                <w:color w:val="000000"/>
              </w:rPr>
              <w:t>Расходы на выплаты персоналу государственных (муниципальных) органов</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02</w:t>
            </w:r>
          </w:p>
        </w:tc>
        <w:tc>
          <w:tcPr>
            <w:tcW w:w="2060" w:type="dxa"/>
            <w:shd w:val="clear" w:color="auto" w:fill="auto"/>
            <w:hideMark/>
          </w:tcPr>
          <w:p w:rsidR="007F4954" w:rsidRPr="00BA5611" w:rsidRDefault="007F4954" w:rsidP="00786DB2">
            <w:pPr>
              <w:jc w:val="center"/>
              <w:rPr>
                <w:color w:val="000000"/>
              </w:rPr>
            </w:pPr>
            <w:r w:rsidRPr="00BA5611">
              <w:rPr>
                <w:color w:val="000000"/>
              </w:rPr>
              <w:t>47 4 01 10010</w:t>
            </w:r>
          </w:p>
        </w:tc>
        <w:tc>
          <w:tcPr>
            <w:tcW w:w="636" w:type="dxa"/>
            <w:shd w:val="clear" w:color="auto" w:fill="auto"/>
            <w:hideMark/>
          </w:tcPr>
          <w:p w:rsidR="007F4954" w:rsidRPr="00BA5611" w:rsidRDefault="007F4954" w:rsidP="00786DB2">
            <w:pPr>
              <w:jc w:val="center"/>
              <w:rPr>
                <w:color w:val="000000"/>
              </w:rPr>
            </w:pPr>
            <w:r w:rsidRPr="00BA5611">
              <w:rPr>
                <w:color w:val="000000"/>
              </w:rPr>
              <w:t>120</w:t>
            </w:r>
          </w:p>
        </w:tc>
        <w:tc>
          <w:tcPr>
            <w:tcW w:w="1479" w:type="dxa"/>
            <w:shd w:val="clear" w:color="auto" w:fill="auto"/>
            <w:hideMark/>
          </w:tcPr>
          <w:p w:rsidR="007F4954" w:rsidRPr="00BA5611" w:rsidRDefault="007F4954" w:rsidP="00786DB2">
            <w:pPr>
              <w:jc w:val="right"/>
              <w:rPr>
                <w:color w:val="000000"/>
              </w:rPr>
            </w:pPr>
            <w:r w:rsidRPr="00BA5611">
              <w:rPr>
                <w:color w:val="000000"/>
              </w:rPr>
              <w:t>1 098,3</w:t>
            </w:r>
          </w:p>
        </w:tc>
        <w:tc>
          <w:tcPr>
            <w:tcW w:w="1479" w:type="dxa"/>
            <w:shd w:val="clear" w:color="auto" w:fill="auto"/>
            <w:hideMark/>
          </w:tcPr>
          <w:p w:rsidR="007F4954" w:rsidRPr="00BA5611" w:rsidRDefault="007F4954" w:rsidP="00786DB2">
            <w:pPr>
              <w:jc w:val="right"/>
              <w:rPr>
                <w:color w:val="000000"/>
              </w:rPr>
            </w:pPr>
            <w:r w:rsidRPr="00BA5611">
              <w:rPr>
                <w:color w:val="000000"/>
              </w:rPr>
              <w:t>1 098,3</w:t>
            </w:r>
          </w:p>
        </w:tc>
        <w:tc>
          <w:tcPr>
            <w:tcW w:w="1479" w:type="dxa"/>
            <w:shd w:val="clear" w:color="auto" w:fill="auto"/>
            <w:hideMark/>
          </w:tcPr>
          <w:p w:rsidR="007F4954" w:rsidRPr="00BA5611" w:rsidRDefault="007F4954" w:rsidP="00786DB2">
            <w:pPr>
              <w:jc w:val="right"/>
              <w:rPr>
                <w:color w:val="000000"/>
              </w:rPr>
            </w:pPr>
            <w:r w:rsidRPr="00BA5611">
              <w:rPr>
                <w:color w:val="000000"/>
              </w:rPr>
              <w:t>1 016,2</w:t>
            </w:r>
          </w:p>
        </w:tc>
      </w:tr>
      <w:tr w:rsidR="007F4954" w:rsidRPr="00BA5611" w:rsidTr="00786DB2">
        <w:trPr>
          <w:trHeight w:val="1649"/>
        </w:trPr>
        <w:tc>
          <w:tcPr>
            <w:tcW w:w="5138" w:type="dxa"/>
            <w:shd w:val="clear" w:color="auto" w:fill="auto"/>
            <w:hideMark/>
          </w:tcPr>
          <w:p w:rsidR="007F4954" w:rsidRPr="00BA5611" w:rsidRDefault="007F4954" w:rsidP="00786DB2">
            <w:pPr>
              <w:rPr>
                <w:color w:val="000000"/>
              </w:rPr>
            </w:pPr>
            <w:r w:rsidRPr="00BA5611">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04</w:t>
            </w:r>
          </w:p>
        </w:tc>
        <w:tc>
          <w:tcPr>
            <w:tcW w:w="2060" w:type="dxa"/>
            <w:shd w:val="clear" w:color="auto" w:fill="auto"/>
            <w:hideMark/>
          </w:tcPr>
          <w:p w:rsidR="007F4954" w:rsidRPr="00BA5611" w:rsidRDefault="007F4954" w:rsidP="00786DB2">
            <w:pPr>
              <w:jc w:val="center"/>
              <w:rPr>
                <w:color w:val="000000"/>
              </w:rPr>
            </w:pP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1 850,9</w:t>
            </w:r>
          </w:p>
        </w:tc>
        <w:tc>
          <w:tcPr>
            <w:tcW w:w="1479" w:type="dxa"/>
            <w:shd w:val="clear" w:color="auto" w:fill="auto"/>
            <w:hideMark/>
          </w:tcPr>
          <w:p w:rsidR="007F4954" w:rsidRPr="00BA5611" w:rsidRDefault="007F4954" w:rsidP="00786DB2">
            <w:pPr>
              <w:jc w:val="right"/>
              <w:rPr>
                <w:color w:val="000000"/>
              </w:rPr>
            </w:pPr>
            <w:r w:rsidRPr="00BA5611">
              <w:rPr>
                <w:color w:val="000000"/>
              </w:rPr>
              <w:t>1 353,3</w:t>
            </w:r>
          </w:p>
        </w:tc>
        <w:tc>
          <w:tcPr>
            <w:tcW w:w="1479" w:type="dxa"/>
            <w:shd w:val="clear" w:color="auto" w:fill="auto"/>
            <w:hideMark/>
          </w:tcPr>
          <w:p w:rsidR="007F4954" w:rsidRPr="00BA5611" w:rsidRDefault="007F4954" w:rsidP="00786DB2">
            <w:pPr>
              <w:jc w:val="right"/>
              <w:rPr>
                <w:color w:val="000000"/>
              </w:rPr>
            </w:pPr>
            <w:r w:rsidRPr="00BA5611">
              <w:rPr>
                <w:color w:val="000000"/>
              </w:rPr>
              <w:t>1 374,7</w:t>
            </w:r>
          </w:p>
        </w:tc>
      </w:tr>
      <w:tr w:rsidR="007F4954" w:rsidRPr="00BA5611" w:rsidTr="00786DB2">
        <w:trPr>
          <w:trHeight w:val="1265"/>
        </w:trPr>
        <w:tc>
          <w:tcPr>
            <w:tcW w:w="5138" w:type="dxa"/>
            <w:shd w:val="clear" w:color="auto" w:fill="auto"/>
            <w:hideMark/>
          </w:tcPr>
          <w:p w:rsidR="007F4954" w:rsidRPr="00BA5611" w:rsidRDefault="007F4954" w:rsidP="00786DB2">
            <w:pPr>
              <w:rPr>
                <w:color w:val="000000"/>
              </w:rPr>
            </w:pPr>
            <w:r w:rsidRPr="00BA5611">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04</w:t>
            </w:r>
          </w:p>
        </w:tc>
        <w:tc>
          <w:tcPr>
            <w:tcW w:w="2060" w:type="dxa"/>
            <w:shd w:val="clear" w:color="auto" w:fill="auto"/>
            <w:hideMark/>
          </w:tcPr>
          <w:p w:rsidR="007F4954" w:rsidRPr="00BA5611" w:rsidRDefault="007F4954" w:rsidP="00786DB2">
            <w:pPr>
              <w:jc w:val="center"/>
              <w:rPr>
                <w:color w:val="000000"/>
              </w:rPr>
            </w:pPr>
            <w:r w:rsidRPr="00BA5611">
              <w:rPr>
                <w:color w:val="000000"/>
              </w:rPr>
              <w:t>47 0 00 00000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1 850,9</w:t>
            </w:r>
          </w:p>
        </w:tc>
        <w:tc>
          <w:tcPr>
            <w:tcW w:w="1479" w:type="dxa"/>
            <w:shd w:val="clear" w:color="auto" w:fill="auto"/>
            <w:hideMark/>
          </w:tcPr>
          <w:p w:rsidR="007F4954" w:rsidRPr="00BA5611" w:rsidRDefault="007F4954" w:rsidP="00786DB2">
            <w:pPr>
              <w:jc w:val="right"/>
              <w:rPr>
                <w:color w:val="000000"/>
              </w:rPr>
            </w:pPr>
            <w:r w:rsidRPr="00BA5611">
              <w:rPr>
                <w:color w:val="000000"/>
              </w:rPr>
              <w:t>1 353,3</w:t>
            </w:r>
          </w:p>
        </w:tc>
        <w:tc>
          <w:tcPr>
            <w:tcW w:w="1479" w:type="dxa"/>
            <w:shd w:val="clear" w:color="auto" w:fill="auto"/>
            <w:hideMark/>
          </w:tcPr>
          <w:p w:rsidR="007F4954" w:rsidRPr="00BA5611" w:rsidRDefault="007F4954" w:rsidP="00786DB2">
            <w:pPr>
              <w:jc w:val="right"/>
              <w:rPr>
                <w:color w:val="000000"/>
              </w:rPr>
            </w:pPr>
            <w:r w:rsidRPr="00BA5611">
              <w:rPr>
                <w:color w:val="000000"/>
              </w:rPr>
              <w:t>1 374,7</w:t>
            </w:r>
          </w:p>
        </w:tc>
      </w:tr>
      <w:tr w:rsidR="007F4954" w:rsidRPr="00BA5611" w:rsidTr="00786DB2">
        <w:trPr>
          <w:trHeight w:val="307"/>
        </w:trPr>
        <w:tc>
          <w:tcPr>
            <w:tcW w:w="5138" w:type="dxa"/>
            <w:shd w:val="clear" w:color="auto" w:fill="auto"/>
            <w:hideMark/>
          </w:tcPr>
          <w:p w:rsidR="007F4954" w:rsidRPr="00BA5611" w:rsidRDefault="007F4954" w:rsidP="00786DB2">
            <w:pPr>
              <w:rPr>
                <w:color w:val="000000"/>
              </w:rPr>
            </w:pPr>
            <w:r w:rsidRPr="00BA5611">
              <w:rPr>
                <w:color w:val="000000"/>
              </w:rPr>
              <w:t>Комплексы процессных мероприятий</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04</w:t>
            </w:r>
          </w:p>
        </w:tc>
        <w:tc>
          <w:tcPr>
            <w:tcW w:w="2060" w:type="dxa"/>
            <w:shd w:val="clear" w:color="auto" w:fill="auto"/>
            <w:hideMark/>
          </w:tcPr>
          <w:p w:rsidR="007F4954" w:rsidRPr="00BA5611" w:rsidRDefault="007F4954" w:rsidP="00786DB2">
            <w:pPr>
              <w:jc w:val="center"/>
              <w:rPr>
                <w:color w:val="000000"/>
              </w:rPr>
            </w:pPr>
            <w:r w:rsidRPr="00BA5611">
              <w:rPr>
                <w:color w:val="000000"/>
              </w:rPr>
              <w:t>47 4 00 00000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1 850,9</w:t>
            </w:r>
          </w:p>
        </w:tc>
        <w:tc>
          <w:tcPr>
            <w:tcW w:w="1479" w:type="dxa"/>
            <w:shd w:val="clear" w:color="auto" w:fill="auto"/>
            <w:hideMark/>
          </w:tcPr>
          <w:p w:rsidR="007F4954" w:rsidRPr="00BA5611" w:rsidRDefault="007F4954" w:rsidP="00786DB2">
            <w:pPr>
              <w:jc w:val="right"/>
              <w:rPr>
                <w:color w:val="000000"/>
              </w:rPr>
            </w:pPr>
            <w:r w:rsidRPr="00BA5611">
              <w:rPr>
                <w:color w:val="000000"/>
              </w:rPr>
              <w:t>1 353,3</w:t>
            </w:r>
          </w:p>
        </w:tc>
        <w:tc>
          <w:tcPr>
            <w:tcW w:w="1479" w:type="dxa"/>
            <w:shd w:val="clear" w:color="auto" w:fill="auto"/>
            <w:hideMark/>
          </w:tcPr>
          <w:p w:rsidR="007F4954" w:rsidRPr="00BA5611" w:rsidRDefault="007F4954" w:rsidP="00786DB2">
            <w:pPr>
              <w:jc w:val="right"/>
              <w:rPr>
                <w:color w:val="000000"/>
              </w:rPr>
            </w:pPr>
            <w:r w:rsidRPr="00BA5611">
              <w:rPr>
                <w:color w:val="000000"/>
              </w:rPr>
              <w:t>1 374,7</w:t>
            </w:r>
          </w:p>
        </w:tc>
      </w:tr>
      <w:tr w:rsidR="007F4954" w:rsidRPr="00BA5611" w:rsidTr="00786DB2">
        <w:trPr>
          <w:trHeight w:val="769"/>
        </w:trPr>
        <w:tc>
          <w:tcPr>
            <w:tcW w:w="5138" w:type="dxa"/>
            <w:shd w:val="clear" w:color="auto" w:fill="auto"/>
            <w:hideMark/>
          </w:tcPr>
          <w:p w:rsidR="007F4954" w:rsidRPr="00BA5611" w:rsidRDefault="007F4954" w:rsidP="00786DB2">
            <w:pPr>
              <w:rPr>
                <w:color w:val="000000"/>
              </w:rPr>
            </w:pPr>
            <w:r w:rsidRPr="00BA5611">
              <w:rPr>
                <w:color w:val="000000"/>
              </w:rPr>
              <w:t>Комплекс процессных мероприятий «Развитие муниципальной службы»</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04</w:t>
            </w:r>
          </w:p>
        </w:tc>
        <w:tc>
          <w:tcPr>
            <w:tcW w:w="2060" w:type="dxa"/>
            <w:shd w:val="clear" w:color="auto" w:fill="auto"/>
            <w:hideMark/>
          </w:tcPr>
          <w:p w:rsidR="007F4954" w:rsidRPr="00BA5611" w:rsidRDefault="007F4954" w:rsidP="00786DB2">
            <w:pPr>
              <w:jc w:val="center"/>
              <w:rPr>
                <w:color w:val="000000"/>
              </w:rPr>
            </w:pPr>
            <w:r w:rsidRPr="00BA5611">
              <w:rPr>
                <w:color w:val="000000"/>
              </w:rPr>
              <w:t>47 4 01 00000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1 806,1</w:t>
            </w:r>
          </w:p>
        </w:tc>
        <w:tc>
          <w:tcPr>
            <w:tcW w:w="1479" w:type="dxa"/>
            <w:shd w:val="clear" w:color="auto" w:fill="auto"/>
            <w:hideMark/>
          </w:tcPr>
          <w:p w:rsidR="007F4954" w:rsidRPr="00BA5611" w:rsidRDefault="007F4954" w:rsidP="00786DB2">
            <w:pPr>
              <w:jc w:val="right"/>
              <w:rPr>
                <w:color w:val="000000"/>
              </w:rPr>
            </w:pPr>
            <w:r w:rsidRPr="00BA5611">
              <w:rPr>
                <w:color w:val="000000"/>
              </w:rPr>
              <w:t>1 308,5</w:t>
            </w:r>
          </w:p>
        </w:tc>
        <w:tc>
          <w:tcPr>
            <w:tcW w:w="1479" w:type="dxa"/>
            <w:shd w:val="clear" w:color="auto" w:fill="auto"/>
            <w:hideMark/>
          </w:tcPr>
          <w:p w:rsidR="007F4954" w:rsidRPr="00BA5611" w:rsidRDefault="007F4954" w:rsidP="00786DB2">
            <w:pPr>
              <w:jc w:val="right"/>
              <w:rPr>
                <w:color w:val="000000"/>
              </w:rPr>
            </w:pPr>
            <w:r w:rsidRPr="00BA5611">
              <w:rPr>
                <w:color w:val="000000"/>
              </w:rPr>
              <w:t>1 329,9</w:t>
            </w:r>
          </w:p>
        </w:tc>
      </w:tr>
      <w:tr w:rsidR="007F4954" w:rsidRPr="00BA5611" w:rsidTr="00786DB2">
        <w:trPr>
          <w:trHeight w:val="337"/>
        </w:trPr>
        <w:tc>
          <w:tcPr>
            <w:tcW w:w="5138" w:type="dxa"/>
            <w:shd w:val="clear" w:color="auto" w:fill="auto"/>
            <w:hideMark/>
          </w:tcPr>
          <w:p w:rsidR="007F4954" w:rsidRPr="00BA5611" w:rsidRDefault="007F4954" w:rsidP="00786DB2">
            <w:pPr>
              <w:rPr>
                <w:color w:val="000000"/>
              </w:rPr>
            </w:pPr>
            <w:r w:rsidRPr="00BA5611">
              <w:rPr>
                <w:color w:val="000000"/>
              </w:rPr>
              <w:t>Центральный аппарат</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04</w:t>
            </w:r>
          </w:p>
        </w:tc>
        <w:tc>
          <w:tcPr>
            <w:tcW w:w="2060" w:type="dxa"/>
            <w:shd w:val="clear" w:color="auto" w:fill="auto"/>
            <w:hideMark/>
          </w:tcPr>
          <w:p w:rsidR="007F4954" w:rsidRPr="00BA5611" w:rsidRDefault="007F4954" w:rsidP="00786DB2">
            <w:pPr>
              <w:jc w:val="center"/>
              <w:rPr>
                <w:color w:val="000000"/>
              </w:rPr>
            </w:pPr>
            <w:r w:rsidRPr="00BA5611">
              <w:rPr>
                <w:color w:val="000000"/>
              </w:rPr>
              <w:t>47 4 01 10020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1 195,2</w:t>
            </w:r>
          </w:p>
        </w:tc>
        <w:tc>
          <w:tcPr>
            <w:tcW w:w="1479" w:type="dxa"/>
            <w:shd w:val="clear" w:color="auto" w:fill="auto"/>
            <w:hideMark/>
          </w:tcPr>
          <w:p w:rsidR="007F4954" w:rsidRPr="00BA5611" w:rsidRDefault="007F4954" w:rsidP="00786DB2">
            <w:pPr>
              <w:jc w:val="right"/>
              <w:rPr>
                <w:color w:val="000000"/>
              </w:rPr>
            </w:pPr>
            <w:r w:rsidRPr="00BA5611">
              <w:rPr>
                <w:color w:val="000000"/>
              </w:rPr>
              <w:t>697,6</w:t>
            </w:r>
          </w:p>
        </w:tc>
        <w:tc>
          <w:tcPr>
            <w:tcW w:w="1479" w:type="dxa"/>
            <w:shd w:val="clear" w:color="auto" w:fill="auto"/>
            <w:hideMark/>
          </w:tcPr>
          <w:p w:rsidR="007F4954" w:rsidRPr="00BA5611" w:rsidRDefault="007F4954" w:rsidP="00786DB2">
            <w:pPr>
              <w:jc w:val="right"/>
              <w:rPr>
                <w:color w:val="000000"/>
              </w:rPr>
            </w:pPr>
            <w:r w:rsidRPr="00BA5611">
              <w:rPr>
                <w:color w:val="000000"/>
              </w:rPr>
              <w:t>719,0</w:t>
            </w:r>
          </w:p>
        </w:tc>
      </w:tr>
      <w:tr w:rsidR="007F4954" w:rsidRPr="00BA5611" w:rsidTr="00786DB2">
        <w:trPr>
          <w:trHeight w:val="276"/>
        </w:trPr>
        <w:tc>
          <w:tcPr>
            <w:tcW w:w="5138" w:type="dxa"/>
            <w:shd w:val="clear" w:color="auto" w:fill="auto"/>
            <w:hideMark/>
          </w:tcPr>
          <w:p w:rsidR="007F4954" w:rsidRPr="00BA5611" w:rsidRDefault="007F4954" w:rsidP="00786DB2">
            <w:pPr>
              <w:rPr>
                <w:color w:val="000000"/>
              </w:rPr>
            </w:pPr>
            <w:r w:rsidRPr="00BA5611">
              <w:rPr>
                <w:color w:val="000000"/>
              </w:rPr>
              <w:t>Расходы на выплаты персоналу государственных (муниципальных) органов</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04</w:t>
            </w:r>
          </w:p>
        </w:tc>
        <w:tc>
          <w:tcPr>
            <w:tcW w:w="2060" w:type="dxa"/>
            <w:shd w:val="clear" w:color="auto" w:fill="auto"/>
            <w:hideMark/>
          </w:tcPr>
          <w:p w:rsidR="007F4954" w:rsidRPr="00BA5611" w:rsidRDefault="007F4954" w:rsidP="00786DB2">
            <w:pPr>
              <w:jc w:val="center"/>
              <w:rPr>
                <w:color w:val="000000"/>
              </w:rPr>
            </w:pPr>
            <w:r w:rsidRPr="00BA5611">
              <w:rPr>
                <w:color w:val="000000"/>
              </w:rPr>
              <w:t>47 4 01 10020</w:t>
            </w:r>
          </w:p>
        </w:tc>
        <w:tc>
          <w:tcPr>
            <w:tcW w:w="636" w:type="dxa"/>
            <w:shd w:val="clear" w:color="auto" w:fill="auto"/>
            <w:hideMark/>
          </w:tcPr>
          <w:p w:rsidR="007F4954" w:rsidRPr="00BA5611" w:rsidRDefault="007F4954" w:rsidP="00786DB2">
            <w:pPr>
              <w:jc w:val="center"/>
              <w:rPr>
                <w:color w:val="000000"/>
              </w:rPr>
            </w:pPr>
            <w:r w:rsidRPr="00BA5611">
              <w:rPr>
                <w:color w:val="000000"/>
              </w:rPr>
              <w:t>120</w:t>
            </w:r>
          </w:p>
        </w:tc>
        <w:tc>
          <w:tcPr>
            <w:tcW w:w="1479" w:type="dxa"/>
            <w:shd w:val="clear" w:color="auto" w:fill="auto"/>
            <w:hideMark/>
          </w:tcPr>
          <w:p w:rsidR="007F4954" w:rsidRPr="00BA5611" w:rsidRDefault="007F4954" w:rsidP="00786DB2">
            <w:pPr>
              <w:jc w:val="right"/>
              <w:rPr>
                <w:color w:val="000000"/>
              </w:rPr>
            </w:pPr>
            <w:r w:rsidRPr="00BA5611">
              <w:rPr>
                <w:color w:val="000000"/>
              </w:rPr>
              <w:t>719,0</w:t>
            </w:r>
          </w:p>
        </w:tc>
        <w:tc>
          <w:tcPr>
            <w:tcW w:w="1479" w:type="dxa"/>
            <w:shd w:val="clear" w:color="auto" w:fill="auto"/>
            <w:hideMark/>
          </w:tcPr>
          <w:p w:rsidR="007F4954" w:rsidRPr="00BA5611" w:rsidRDefault="007F4954" w:rsidP="00786DB2">
            <w:pPr>
              <w:jc w:val="right"/>
              <w:rPr>
                <w:color w:val="000000"/>
              </w:rPr>
            </w:pPr>
            <w:r w:rsidRPr="00BA5611">
              <w:rPr>
                <w:color w:val="000000"/>
              </w:rPr>
              <w:t>697,6</w:t>
            </w:r>
          </w:p>
        </w:tc>
        <w:tc>
          <w:tcPr>
            <w:tcW w:w="1479" w:type="dxa"/>
            <w:shd w:val="clear" w:color="auto" w:fill="auto"/>
            <w:hideMark/>
          </w:tcPr>
          <w:p w:rsidR="007F4954" w:rsidRPr="00BA5611" w:rsidRDefault="007F4954" w:rsidP="00786DB2">
            <w:pPr>
              <w:jc w:val="right"/>
              <w:rPr>
                <w:color w:val="000000"/>
              </w:rPr>
            </w:pPr>
            <w:r w:rsidRPr="00BA5611">
              <w:rPr>
                <w:color w:val="000000"/>
              </w:rPr>
              <w:t>719,0</w:t>
            </w:r>
          </w:p>
        </w:tc>
      </w:tr>
      <w:tr w:rsidR="007F4954" w:rsidRPr="00BA5611" w:rsidTr="00786DB2">
        <w:trPr>
          <w:trHeight w:val="1075"/>
        </w:trPr>
        <w:tc>
          <w:tcPr>
            <w:tcW w:w="5138" w:type="dxa"/>
            <w:shd w:val="clear" w:color="auto" w:fill="auto"/>
            <w:hideMark/>
          </w:tcPr>
          <w:p w:rsidR="007F4954" w:rsidRPr="00BA5611" w:rsidRDefault="007F4954" w:rsidP="00786DB2">
            <w:pPr>
              <w:rPr>
                <w:color w:val="000000"/>
              </w:rPr>
            </w:pPr>
            <w:r w:rsidRPr="00BA5611">
              <w:rPr>
                <w:color w:val="000000"/>
              </w:rPr>
              <w:t>Иные закупки товаров, работ и услуг для обеспечения государственных (муниципальных) нужд</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04</w:t>
            </w:r>
          </w:p>
        </w:tc>
        <w:tc>
          <w:tcPr>
            <w:tcW w:w="2060" w:type="dxa"/>
            <w:shd w:val="clear" w:color="auto" w:fill="auto"/>
            <w:hideMark/>
          </w:tcPr>
          <w:p w:rsidR="007F4954" w:rsidRPr="00BA5611" w:rsidRDefault="007F4954" w:rsidP="00786DB2">
            <w:pPr>
              <w:jc w:val="center"/>
              <w:rPr>
                <w:color w:val="000000"/>
              </w:rPr>
            </w:pPr>
            <w:r w:rsidRPr="00BA5611">
              <w:rPr>
                <w:color w:val="000000"/>
              </w:rPr>
              <w:t>47 4 01 10020</w:t>
            </w:r>
          </w:p>
        </w:tc>
        <w:tc>
          <w:tcPr>
            <w:tcW w:w="636" w:type="dxa"/>
            <w:shd w:val="clear" w:color="auto" w:fill="auto"/>
            <w:hideMark/>
          </w:tcPr>
          <w:p w:rsidR="007F4954" w:rsidRPr="00BA5611" w:rsidRDefault="007F4954" w:rsidP="00786DB2">
            <w:pPr>
              <w:jc w:val="center"/>
              <w:rPr>
                <w:color w:val="000000"/>
              </w:rPr>
            </w:pPr>
            <w:r w:rsidRPr="00BA5611">
              <w:rPr>
                <w:color w:val="000000"/>
              </w:rPr>
              <w:t>240</w:t>
            </w:r>
          </w:p>
        </w:tc>
        <w:tc>
          <w:tcPr>
            <w:tcW w:w="1479" w:type="dxa"/>
            <w:shd w:val="clear" w:color="auto" w:fill="auto"/>
            <w:hideMark/>
          </w:tcPr>
          <w:p w:rsidR="007F4954" w:rsidRPr="00BA5611" w:rsidRDefault="007F4954" w:rsidP="00786DB2">
            <w:pPr>
              <w:jc w:val="right"/>
              <w:rPr>
                <w:color w:val="000000"/>
              </w:rPr>
            </w:pPr>
            <w:r w:rsidRPr="00BA5611">
              <w:rPr>
                <w:color w:val="000000"/>
              </w:rPr>
              <w:t>471,7</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564"/>
        </w:trPr>
        <w:tc>
          <w:tcPr>
            <w:tcW w:w="5138" w:type="dxa"/>
            <w:shd w:val="clear" w:color="auto" w:fill="auto"/>
            <w:hideMark/>
          </w:tcPr>
          <w:p w:rsidR="007F4954" w:rsidRPr="00BA5611" w:rsidRDefault="007F4954" w:rsidP="00786DB2">
            <w:pPr>
              <w:rPr>
                <w:color w:val="000000"/>
              </w:rPr>
            </w:pPr>
            <w:r w:rsidRPr="00BA5611">
              <w:rPr>
                <w:color w:val="000000"/>
              </w:rPr>
              <w:t>Уплата налогов, сборов и иных платежей</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04</w:t>
            </w:r>
          </w:p>
        </w:tc>
        <w:tc>
          <w:tcPr>
            <w:tcW w:w="2060" w:type="dxa"/>
            <w:shd w:val="clear" w:color="auto" w:fill="auto"/>
            <w:hideMark/>
          </w:tcPr>
          <w:p w:rsidR="007F4954" w:rsidRPr="00BA5611" w:rsidRDefault="007F4954" w:rsidP="00786DB2">
            <w:pPr>
              <w:jc w:val="center"/>
              <w:rPr>
                <w:color w:val="000000"/>
              </w:rPr>
            </w:pPr>
            <w:r w:rsidRPr="00BA5611">
              <w:rPr>
                <w:color w:val="000000"/>
              </w:rPr>
              <w:t>47 4 01 10020</w:t>
            </w:r>
          </w:p>
        </w:tc>
        <w:tc>
          <w:tcPr>
            <w:tcW w:w="636" w:type="dxa"/>
            <w:shd w:val="clear" w:color="auto" w:fill="auto"/>
            <w:hideMark/>
          </w:tcPr>
          <w:p w:rsidR="007F4954" w:rsidRPr="00BA5611" w:rsidRDefault="007F4954" w:rsidP="00786DB2">
            <w:pPr>
              <w:jc w:val="center"/>
              <w:rPr>
                <w:color w:val="000000"/>
              </w:rPr>
            </w:pPr>
            <w:r w:rsidRPr="00BA5611">
              <w:rPr>
                <w:color w:val="000000"/>
              </w:rPr>
              <w:t>850</w:t>
            </w:r>
          </w:p>
        </w:tc>
        <w:tc>
          <w:tcPr>
            <w:tcW w:w="1479" w:type="dxa"/>
            <w:shd w:val="clear" w:color="auto" w:fill="auto"/>
            <w:hideMark/>
          </w:tcPr>
          <w:p w:rsidR="007F4954" w:rsidRPr="00BA5611" w:rsidRDefault="007F4954" w:rsidP="00786DB2">
            <w:pPr>
              <w:jc w:val="right"/>
              <w:rPr>
                <w:color w:val="000000"/>
              </w:rPr>
            </w:pPr>
            <w:r w:rsidRPr="00BA5611">
              <w:rPr>
                <w:color w:val="000000"/>
              </w:rPr>
              <w:t>4,5</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491"/>
        </w:trPr>
        <w:tc>
          <w:tcPr>
            <w:tcW w:w="5138" w:type="dxa"/>
            <w:shd w:val="clear" w:color="auto" w:fill="auto"/>
            <w:hideMark/>
          </w:tcPr>
          <w:p w:rsidR="007F4954" w:rsidRPr="00BA5611" w:rsidRDefault="007F4954" w:rsidP="00786DB2">
            <w:pPr>
              <w:rPr>
                <w:color w:val="000000"/>
              </w:rPr>
            </w:pPr>
            <w:r w:rsidRPr="00BA5611">
              <w:rPr>
                <w:color w:val="000000"/>
              </w:rPr>
              <w:t>Обеспечение деятельности центрального аппарата</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04</w:t>
            </w:r>
          </w:p>
        </w:tc>
        <w:tc>
          <w:tcPr>
            <w:tcW w:w="2060" w:type="dxa"/>
            <w:shd w:val="clear" w:color="auto" w:fill="auto"/>
            <w:hideMark/>
          </w:tcPr>
          <w:p w:rsidR="007F4954" w:rsidRPr="00BA5611" w:rsidRDefault="007F4954" w:rsidP="00786DB2">
            <w:pPr>
              <w:jc w:val="center"/>
              <w:rPr>
                <w:color w:val="000000"/>
              </w:rPr>
            </w:pPr>
            <w:r w:rsidRPr="00BA5611">
              <w:rPr>
                <w:color w:val="000000"/>
              </w:rPr>
              <w:t>47 4 01 10021</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601,5</w:t>
            </w:r>
          </w:p>
        </w:tc>
        <w:tc>
          <w:tcPr>
            <w:tcW w:w="1479" w:type="dxa"/>
            <w:shd w:val="clear" w:color="auto" w:fill="auto"/>
            <w:hideMark/>
          </w:tcPr>
          <w:p w:rsidR="007F4954" w:rsidRPr="00BA5611" w:rsidRDefault="007F4954" w:rsidP="00786DB2">
            <w:pPr>
              <w:jc w:val="right"/>
              <w:rPr>
                <w:color w:val="000000"/>
              </w:rPr>
            </w:pPr>
            <w:r w:rsidRPr="00BA5611">
              <w:rPr>
                <w:color w:val="000000"/>
              </w:rPr>
              <w:t>601,5</w:t>
            </w:r>
          </w:p>
        </w:tc>
        <w:tc>
          <w:tcPr>
            <w:tcW w:w="1479" w:type="dxa"/>
            <w:shd w:val="clear" w:color="auto" w:fill="auto"/>
            <w:hideMark/>
          </w:tcPr>
          <w:p w:rsidR="007F4954" w:rsidRPr="00BA5611" w:rsidRDefault="007F4954" w:rsidP="00786DB2">
            <w:pPr>
              <w:jc w:val="right"/>
              <w:rPr>
                <w:color w:val="000000"/>
              </w:rPr>
            </w:pPr>
            <w:r w:rsidRPr="00BA5611">
              <w:rPr>
                <w:color w:val="000000"/>
              </w:rPr>
              <w:t>601,5</w:t>
            </w:r>
          </w:p>
        </w:tc>
      </w:tr>
      <w:tr w:rsidR="007F4954" w:rsidRPr="00BA5611" w:rsidTr="00786DB2">
        <w:trPr>
          <w:trHeight w:val="769"/>
        </w:trPr>
        <w:tc>
          <w:tcPr>
            <w:tcW w:w="5138" w:type="dxa"/>
            <w:shd w:val="clear" w:color="auto" w:fill="auto"/>
            <w:hideMark/>
          </w:tcPr>
          <w:p w:rsidR="007F4954" w:rsidRPr="00BA5611" w:rsidRDefault="007F4954" w:rsidP="00786DB2">
            <w:pPr>
              <w:rPr>
                <w:color w:val="000000"/>
              </w:rPr>
            </w:pPr>
            <w:r w:rsidRPr="00BA5611">
              <w:rPr>
                <w:color w:val="000000"/>
              </w:rPr>
              <w:lastRenderedPageBreak/>
              <w:t>Расходы на выплаты персоналу государственных (муниципальных) органов</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04</w:t>
            </w:r>
          </w:p>
        </w:tc>
        <w:tc>
          <w:tcPr>
            <w:tcW w:w="2060" w:type="dxa"/>
            <w:shd w:val="clear" w:color="auto" w:fill="auto"/>
            <w:hideMark/>
          </w:tcPr>
          <w:p w:rsidR="007F4954" w:rsidRPr="00BA5611" w:rsidRDefault="007F4954" w:rsidP="00786DB2">
            <w:pPr>
              <w:jc w:val="center"/>
              <w:rPr>
                <w:color w:val="000000"/>
              </w:rPr>
            </w:pPr>
            <w:r w:rsidRPr="00BA5611">
              <w:rPr>
                <w:color w:val="000000"/>
              </w:rPr>
              <w:t>47 4 01 10021</w:t>
            </w:r>
          </w:p>
        </w:tc>
        <w:tc>
          <w:tcPr>
            <w:tcW w:w="636" w:type="dxa"/>
            <w:shd w:val="clear" w:color="auto" w:fill="auto"/>
            <w:hideMark/>
          </w:tcPr>
          <w:p w:rsidR="007F4954" w:rsidRPr="00BA5611" w:rsidRDefault="007F4954" w:rsidP="00786DB2">
            <w:pPr>
              <w:jc w:val="center"/>
              <w:rPr>
                <w:color w:val="000000"/>
              </w:rPr>
            </w:pPr>
            <w:r w:rsidRPr="00BA5611">
              <w:rPr>
                <w:color w:val="000000"/>
              </w:rPr>
              <w:t>120</w:t>
            </w:r>
          </w:p>
        </w:tc>
        <w:tc>
          <w:tcPr>
            <w:tcW w:w="1479" w:type="dxa"/>
            <w:shd w:val="clear" w:color="auto" w:fill="auto"/>
            <w:hideMark/>
          </w:tcPr>
          <w:p w:rsidR="007F4954" w:rsidRPr="00BA5611" w:rsidRDefault="007F4954" w:rsidP="00786DB2">
            <w:pPr>
              <w:jc w:val="right"/>
              <w:rPr>
                <w:color w:val="000000"/>
              </w:rPr>
            </w:pPr>
            <w:r w:rsidRPr="00BA5611">
              <w:rPr>
                <w:color w:val="000000"/>
              </w:rPr>
              <w:t>601,5</w:t>
            </w:r>
          </w:p>
        </w:tc>
        <w:tc>
          <w:tcPr>
            <w:tcW w:w="1479" w:type="dxa"/>
            <w:shd w:val="clear" w:color="auto" w:fill="auto"/>
            <w:hideMark/>
          </w:tcPr>
          <w:p w:rsidR="007F4954" w:rsidRPr="00BA5611" w:rsidRDefault="007F4954" w:rsidP="00786DB2">
            <w:pPr>
              <w:jc w:val="right"/>
              <w:rPr>
                <w:color w:val="000000"/>
              </w:rPr>
            </w:pPr>
            <w:r w:rsidRPr="00BA5611">
              <w:rPr>
                <w:color w:val="000000"/>
              </w:rPr>
              <w:t>601,5</w:t>
            </w:r>
          </w:p>
        </w:tc>
        <w:tc>
          <w:tcPr>
            <w:tcW w:w="1479" w:type="dxa"/>
            <w:shd w:val="clear" w:color="auto" w:fill="auto"/>
            <w:hideMark/>
          </w:tcPr>
          <w:p w:rsidR="007F4954" w:rsidRPr="00BA5611" w:rsidRDefault="007F4954" w:rsidP="00786DB2">
            <w:pPr>
              <w:jc w:val="right"/>
              <w:rPr>
                <w:color w:val="000000"/>
              </w:rPr>
            </w:pPr>
            <w:r w:rsidRPr="00BA5611">
              <w:rPr>
                <w:color w:val="000000"/>
              </w:rPr>
              <w:t>601,5</w:t>
            </w:r>
          </w:p>
        </w:tc>
      </w:tr>
      <w:tr w:rsidR="007F4954" w:rsidRPr="00BA5611" w:rsidTr="00786DB2">
        <w:trPr>
          <w:trHeight w:val="998"/>
        </w:trPr>
        <w:tc>
          <w:tcPr>
            <w:tcW w:w="5138" w:type="dxa"/>
            <w:shd w:val="clear" w:color="auto" w:fill="auto"/>
            <w:hideMark/>
          </w:tcPr>
          <w:p w:rsidR="007F4954" w:rsidRPr="00BA5611" w:rsidRDefault="007F4954" w:rsidP="00786DB2">
            <w:pPr>
              <w:rPr>
                <w:color w:val="000000"/>
              </w:rPr>
            </w:pPr>
            <w:r w:rsidRPr="00BA5611">
              <w:rPr>
                <w:color w:val="000000"/>
              </w:rPr>
              <w:t>Средства, передаваемые на осуществление полномочий по утверждению генеральных планов</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04</w:t>
            </w:r>
          </w:p>
        </w:tc>
        <w:tc>
          <w:tcPr>
            <w:tcW w:w="2060" w:type="dxa"/>
            <w:shd w:val="clear" w:color="auto" w:fill="auto"/>
            <w:hideMark/>
          </w:tcPr>
          <w:p w:rsidR="007F4954" w:rsidRPr="00BA5611" w:rsidRDefault="007F4954" w:rsidP="00786DB2">
            <w:pPr>
              <w:jc w:val="center"/>
              <w:rPr>
                <w:color w:val="000000"/>
              </w:rPr>
            </w:pPr>
            <w:r w:rsidRPr="00BA5611">
              <w:rPr>
                <w:color w:val="000000"/>
              </w:rPr>
              <w:t>47 4 01 60010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9,4</w:t>
            </w:r>
          </w:p>
        </w:tc>
        <w:tc>
          <w:tcPr>
            <w:tcW w:w="1479" w:type="dxa"/>
            <w:shd w:val="clear" w:color="auto" w:fill="auto"/>
            <w:hideMark/>
          </w:tcPr>
          <w:p w:rsidR="007F4954" w:rsidRPr="00BA5611" w:rsidRDefault="007F4954" w:rsidP="00786DB2">
            <w:pPr>
              <w:jc w:val="right"/>
              <w:rPr>
                <w:color w:val="000000"/>
              </w:rPr>
            </w:pPr>
            <w:r w:rsidRPr="00BA5611">
              <w:rPr>
                <w:color w:val="000000"/>
              </w:rPr>
              <w:t>9,4</w:t>
            </w:r>
          </w:p>
        </w:tc>
        <w:tc>
          <w:tcPr>
            <w:tcW w:w="1479" w:type="dxa"/>
            <w:shd w:val="clear" w:color="auto" w:fill="auto"/>
            <w:hideMark/>
          </w:tcPr>
          <w:p w:rsidR="007F4954" w:rsidRPr="00BA5611" w:rsidRDefault="007F4954" w:rsidP="00786DB2">
            <w:pPr>
              <w:jc w:val="right"/>
              <w:rPr>
                <w:color w:val="000000"/>
              </w:rPr>
            </w:pPr>
            <w:r w:rsidRPr="00BA5611">
              <w:rPr>
                <w:color w:val="000000"/>
              </w:rPr>
              <w:t>9,4</w:t>
            </w:r>
          </w:p>
        </w:tc>
      </w:tr>
      <w:tr w:rsidR="007F4954" w:rsidRPr="00BA5611" w:rsidTr="00786DB2">
        <w:trPr>
          <w:trHeight w:val="387"/>
        </w:trPr>
        <w:tc>
          <w:tcPr>
            <w:tcW w:w="5138" w:type="dxa"/>
            <w:shd w:val="clear" w:color="auto" w:fill="auto"/>
            <w:hideMark/>
          </w:tcPr>
          <w:p w:rsidR="007F4954" w:rsidRPr="00BA5611" w:rsidRDefault="007F4954" w:rsidP="00786DB2">
            <w:pPr>
              <w:rPr>
                <w:color w:val="000000"/>
              </w:rPr>
            </w:pPr>
            <w:r w:rsidRPr="00BA5611">
              <w:rPr>
                <w:color w:val="000000"/>
              </w:rPr>
              <w:t>Иные межбюджетные трансферты</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04</w:t>
            </w:r>
          </w:p>
        </w:tc>
        <w:tc>
          <w:tcPr>
            <w:tcW w:w="2060" w:type="dxa"/>
            <w:shd w:val="clear" w:color="auto" w:fill="auto"/>
            <w:hideMark/>
          </w:tcPr>
          <w:p w:rsidR="007F4954" w:rsidRPr="00BA5611" w:rsidRDefault="007F4954" w:rsidP="00786DB2">
            <w:pPr>
              <w:jc w:val="center"/>
              <w:rPr>
                <w:color w:val="000000"/>
              </w:rPr>
            </w:pPr>
            <w:r w:rsidRPr="00BA5611">
              <w:rPr>
                <w:color w:val="000000"/>
              </w:rPr>
              <w:t>47 4 01 60010</w:t>
            </w:r>
          </w:p>
        </w:tc>
        <w:tc>
          <w:tcPr>
            <w:tcW w:w="636" w:type="dxa"/>
            <w:shd w:val="clear" w:color="auto" w:fill="auto"/>
            <w:hideMark/>
          </w:tcPr>
          <w:p w:rsidR="007F4954" w:rsidRPr="00BA5611" w:rsidRDefault="007F4954" w:rsidP="00786DB2">
            <w:pPr>
              <w:jc w:val="center"/>
              <w:rPr>
                <w:color w:val="000000"/>
              </w:rPr>
            </w:pPr>
            <w:r w:rsidRPr="00BA5611">
              <w:rPr>
                <w:color w:val="000000"/>
              </w:rPr>
              <w:t>540</w:t>
            </w:r>
          </w:p>
        </w:tc>
        <w:tc>
          <w:tcPr>
            <w:tcW w:w="1479" w:type="dxa"/>
            <w:shd w:val="clear" w:color="auto" w:fill="auto"/>
            <w:hideMark/>
          </w:tcPr>
          <w:p w:rsidR="007F4954" w:rsidRPr="00BA5611" w:rsidRDefault="007F4954" w:rsidP="00786DB2">
            <w:pPr>
              <w:jc w:val="right"/>
              <w:rPr>
                <w:color w:val="000000"/>
              </w:rPr>
            </w:pPr>
            <w:r w:rsidRPr="00BA5611">
              <w:rPr>
                <w:color w:val="000000"/>
              </w:rPr>
              <w:t>9,4</w:t>
            </w:r>
          </w:p>
        </w:tc>
        <w:tc>
          <w:tcPr>
            <w:tcW w:w="1479" w:type="dxa"/>
            <w:shd w:val="clear" w:color="auto" w:fill="auto"/>
            <w:hideMark/>
          </w:tcPr>
          <w:p w:rsidR="007F4954" w:rsidRPr="00BA5611" w:rsidRDefault="007F4954" w:rsidP="00786DB2">
            <w:pPr>
              <w:jc w:val="right"/>
              <w:rPr>
                <w:color w:val="000000"/>
              </w:rPr>
            </w:pPr>
            <w:r w:rsidRPr="00BA5611">
              <w:rPr>
                <w:color w:val="000000"/>
              </w:rPr>
              <w:t>9,4</w:t>
            </w:r>
          </w:p>
        </w:tc>
        <w:tc>
          <w:tcPr>
            <w:tcW w:w="1479" w:type="dxa"/>
            <w:shd w:val="clear" w:color="auto" w:fill="auto"/>
            <w:hideMark/>
          </w:tcPr>
          <w:p w:rsidR="007F4954" w:rsidRPr="00BA5611" w:rsidRDefault="007F4954" w:rsidP="00786DB2">
            <w:pPr>
              <w:jc w:val="right"/>
              <w:rPr>
                <w:color w:val="000000"/>
              </w:rPr>
            </w:pPr>
            <w:r w:rsidRPr="00BA5611">
              <w:rPr>
                <w:color w:val="000000"/>
              </w:rPr>
              <w:t>9,4</w:t>
            </w:r>
          </w:p>
        </w:tc>
      </w:tr>
      <w:tr w:rsidR="007F4954" w:rsidRPr="00BA5611" w:rsidTr="00786DB2">
        <w:trPr>
          <w:trHeight w:val="560"/>
        </w:trPr>
        <w:tc>
          <w:tcPr>
            <w:tcW w:w="5138" w:type="dxa"/>
            <w:shd w:val="clear" w:color="auto" w:fill="auto"/>
            <w:hideMark/>
          </w:tcPr>
          <w:p w:rsidR="007F4954" w:rsidRPr="00BA5611" w:rsidRDefault="007F4954" w:rsidP="00786DB2">
            <w:pPr>
              <w:rPr>
                <w:color w:val="000000"/>
              </w:rPr>
            </w:pPr>
            <w:r w:rsidRPr="00BA5611">
              <w:rPr>
                <w:color w:val="000000"/>
              </w:rPr>
              <w:t>Комплекс процессных мероприятий "Земельный контроль"</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04</w:t>
            </w:r>
          </w:p>
        </w:tc>
        <w:tc>
          <w:tcPr>
            <w:tcW w:w="2060" w:type="dxa"/>
            <w:shd w:val="clear" w:color="auto" w:fill="auto"/>
            <w:hideMark/>
          </w:tcPr>
          <w:p w:rsidR="007F4954" w:rsidRPr="00BA5611" w:rsidRDefault="007F4954" w:rsidP="00786DB2">
            <w:pPr>
              <w:jc w:val="center"/>
              <w:rPr>
                <w:color w:val="000000"/>
              </w:rPr>
            </w:pPr>
            <w:r w:rsidRPr="00BA5611">
              <w:rPr>
                <w:color w:val="000000"/>
              </w:rPr>
              <w:t>47 4 09 00000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44,8</w:t>
            </w:r>
          </w:p>
        </w:tc>
        <w:tc>
          <w:tcPr>
            <w:tcW w:w="1479" w:type="dxa"/>
            <w:shd w:val="clear" w:color="auto" w:fill="auto"/>
            <w:hideMark/>
          </w:tcPr>
          <w:p w:rsidR="007F4954" w:rsidRPr="00BA5611" w:rsidRDefault="007F4954" w:rsidP="00786DB2">
            <w:pPr>
              <w:jc w:val="right"/>
              <w:rPr>
                <w:color w:val="000000"/>
              </w:rPr>
            </w:pPr>
            <w:r w:rsidRPr="00BA5611">
              <w:rPr>
                <w:color w:val="000000"/>
              </w:rPr>
              <w:t>44,8</w:t>
            </w:r>
          </w:p>
        </w:tc>
        <w:tc>
          <w:tcPr>
            <w:tcW w:w="1479" w:type="dxa"/>
            <w:shd w:val="clear" w:color="auto" w:fill="auto"/>
            <w:hideMark/>
          </w:tcPr>
          <w:p w:rsidR="007F4954" w:rsidRPr="00BA5611" w:rsidRDefault="007F4954" w:rsidP="00786DB2">
            <w:pPr>
              <w:jc w:val="right"/>
              <w:rPr>
                <w:color w:val="000000"/>
              </w:rPr>
            </w:pPr>
            <w:r w:rsidRPr="00BA5611">
              <w:rPr>
                <w:color w:val="000000"/>
              </w:rPr>
              <w:t>44,8</w:t>
            </w:r>
          </w:p>
        </w:tc>
      </w:tr>
      <w:tr w:rsidR="007F4954" w:rsidRPr="00BA5611" w:rsidTr="00786DB2">
        <w:trPr>
          <w:trHeight w:val="1542"/>
        </w:trPr>
        <w:tc>
          <w:tcPr>
            <w:tcW w:w="5138" w:type="dxa"/>
            <w:shd w:val="clear" w:color="auto" w:fill="auto"/>
            <w:hideMark/>
          </w:tcPr>
          <w:p w:rsidR="007F4954" w:rsidRPr="00BA5611" w:rsidRDefault="007F4954" w:rsidP="00786DB2">
            <w:pPr>
              <w:rPr>
                <w:color w:val="000000"/>
              </w:rPr>
            </w:pPr>
            <w:r w:rsidRPr="00BA5611">
              <w:rPr>
                <w:color w:val="000000"/>
              </w:rPr>
              <w:t>Средства передаваемые на осуществление части полномочий на реализацию мероприятий по осуществлению муниципального земельного контроля</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04</w:t>
            </w:r>
          </w:p>
        </w:tc>
        <w:tc>
          <w:tcPr>
            <w:tcW w:w="2060" w:type="dxa"/>
            <w:shd w:val="clear" w:color="auto" w:fill="auto"/>
            <w:hideMark/>
          </w:tcPr>
          <w:p w:rsidR="007F4954" w:rsidRPr="00BA5611" w:rsidRDefault="007F4954" w:rsidP="00786DB2">
            <w:pPr>
              <w:jc w:val="center"/>
              <w:rPr>
                <w:color w:val="000000"/>
              </w:rPr>
            </w:pPr>
            <w:r w:rsidRPr="00BA5611">
              <w:rPr>
                <w:color w:val="000000"/>
              </w:rPr>
              <w:t>47 4 09 60550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44,8</w:t>
            </w:r>
          </w:p>
        </w:tc>
        <w:tc>
          <w:tcPr>
            <w:tcW w:w="1479" w:type="dxa"/>
            <w:shd w:val="clear" w:color="auto" w:fill="auto"/>
            <w:hideMark/>
          </w:tcPr>
          <w:p w:rsidR="007F4954" w:rsidRPr="00BA5611" w:rsidRDefault="007F4954" w:rsidP="00786DB2">
            <w:pPr>
              <w:jc w:val="right"/>
              <w:rPr>
                <w:color w:val="000000"/>
              </w:rPr>
            </w:pPr>
            <w:r w:rsidRPr="00BA5611">
              <w:rPr>
                <w:color w:val="000000"/>
              </w:rPr>
              <w:t>44,8</w:t>
            </w:r>
          </w:p>
        </w:tc>
        <w:tc>
          <w:tcPr>
            <w:tcW w:w="1479" w:type="dxa"/>
            <w:shd w:val="clear" w:color="auto" w:fill="auto"/>
            <w:hideMark/>
          </w:tcPr>
          <w:p w:rsidR="007F4954" w:rsidRPr="00BA5611" w:rsidRDefault="007F4954" w:rsidP="00786DB2">
            <w:pPr>
              <w:jc w:val="right"/>
              <w:rPr>
                <w:color w:val="000000"/>
              </w:rPr>
            </w:pPr>
            <w:r w:rsidRPr="00BA5611">
              <w:rPr>
                <w:color w:val="000000"/>
              </w:rPr>
              <w:t>44,8</w:t>
            </w:r>
          </w:p>
        </w:tc>
      </w:tr>
      <w:tr w:rsidR="007F4954" w:rsidRPr="00BA5611" w:rsidTr="00786DB2">
        <w:trPr>
          <w:trHeight w:val="418"/>
        </w:trPr>
        <w:tc>
          <w:tcPr>
            <w:tcW w:w="5138" w:type="dxa"/>
            <w:shd w:val="clear" w:color="auto" w:fill="auto"/>
            <w:hideMark/>
          </w:tcPr>
          <w:p w:rsidR="007F4954" w:rsidRPr="00BA5611" w:rsidRDefault="007F4954" w:rsidP="00786DB2">
            <w:pPr>
              <w:rPr>
                <w:color w:val="000000"/>
              </w:rPr>
            </w:pPr>
            <w:r w:rsidRPr="00BA5611">
              <w:rPr>
                <w:color w:val="000000"/>
              </w:rPr>
              <w:t>Иные межбюджетные трансферты</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04</w:t>
            </w:r>
          </w:p>
        </w:tc>
        <w:tc>
          <w:tcPr>
            <w:tcW w:w="2060" w:type="dxa"/>
            <w:shd w:val="clear" w:color="auto" w:fill="auto"/>
            <w:hideMark/>
          </w:tcPr>
          <w:p w:rsidR="007F4954" w:rsidRPr="00BA5611" w:rsidRDefault="007F4954" w:rsidP="00786DB2">
            <w:pPr>
              <w:jc w:val="center"/>
              <w:rPr>
                <w:color w:val="000000"/>
              </w:rPr>
            </w:pPr>
            <w:r w:rsidRPr="00BA5611">
              <w:rPr>
                <w:color w:val="000000"/>
              </w:rPr>
              <w:t>47 4 09 60550</w:t>
            </w:r>
          </w:p>
        </w:tc>
        <w:tc>
          <w:tcPr>
            <w:tcW w:w="636" w:type="dxa"/>
            <w:shd w:val="clear" w:color="auto" w:fill="auto"/>
            <w:hideMark/>
          </w:tcPr>
          <w:p w:rsidR="007F4954" w:rsidRPr="00BA5611" w:rsidRDefault="007F4954" w:rsidP="00786DB2">
            <w:pPr>
              <w:jc w:val="center"/>
              <w:rPr>
                <w:color w:val="000000"/>
              </w:rPr>
            </w:pPr>
            <w:r w:rsidRPr="00BA5611">
              <w:rPr>
                <w:color w:val="000000"/>
              </w:rPr>
              <w:t>540</w:t>
            </w:r>
          </w:p>
        </w:tc>
        <w:tc>
          <w:tcPr>
            <w:tcW w:w="1479" w:type="dxa"/>
            <w:shd w:val="clear" w:color="auto" w:fill="auto"/>
            <w:hideMark/>
          </w:tcPr>
          <w:p w:rsidR="007F4954" w:rsidRPr="00BA5611" w:rsidRDefault="007F4954" w:rsidP="00786DB2">
            <w:pPr>
              <w:jc w:val="right"/>
              <w:rPr>
                <w:color w:val="000000"/>
              </w:rPr>
            </w:pPr>
            <w:r w:rsidRPr="00BA5611">
              <w:rPr>
                <w:color w:val="000000"/>
              </w:rPr>
              <w:t>44,8</w:t>
            </w:r>
          </w:p>
        </w:tc>
        <w:tc>
          <w:tcPr>
            <w:tcW w:w="1479" w:type="dxa"/>
            <w:shd w:val="clear" w:color="auto" w:fill="auto"/>
            <w:hideMark/>
          </w:tcPr>
          <w:p w:rsidR="007F4954" w:rsidRPr="00BA5611" w:rsidRDefault="007F4954" w:rsidP="00786DB2">
            <w:pPr>
              <w:jc w:val="right"/>
              <w:rPr>
                <w:color w:val="000000"/>
              </w:rPr>
            </w:pPr>
            <w:r w:rsidRPr="00BA5611">
              <w:rPr>
                <w:color w:val="000000"/>
              </w:rPr>
              <w:t>44,8</w:t>
            </w:r>
          </w:p>
        </w:tc>
        <w:tc>
          <w:tcPr>
            <w:tcW w:w="1479" w:type="dxa"/>
            <w:shd w:val="clear" w:color="auto" w:fill="auto"/>
            <w:hideMark/>
          </w:tcPr>
          <w:p w:rsidR="007F4954" w:rsidRPr="00BA5611" w:rsidRDefault="007F4954" w:rsidP="00786DB2">
            <w:pPr>
              <w:jc w:val="right"/>
              <w:rPr>
                <w:color w:val="000000"/>
              </w:rPr>
            </w:pPr>
            <w:r w:rsidRPr="00BA5611">
              <w:rPr>
                <w:color w:val="000000"/>
              </w:rPr>
              <w:t>44,8</w:t>
            </w:r>
          </w:p>
        </w:tc>
      </w:tr>
      <w:tr w:rsidR="007F4954" w:rsidRPr="00BA5611" w:rsidTr="00786DB2">
        <w:trPr>
          <w:trHeight w:val="1268"/>
        </w:trPr>
        <w:tc>
          <w:tcPr>
            <w:tcW w:w="5138" w:type="dxa"/>
            <w:shd w:val="clear" w:color="auto" w:fill="auto"/>
            <w:hideMark/>
          </w:tcPr>
          <w:p w:rsidR="007F4954" w:rsidRPr="00BA5611" w:rsidRDefault="007F4954" w:rsidP="00786DB2">
            <w:pPr>
              <w:rPr>
                <w:color w:val="000000"/>
              </w:rPr>
            </w:pPr>
            <w:r w:rsidRPr="00BA5611">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06</w:t>
            </w:r>
          </w:p>
        </w:tc>
        <w:tc>
          <w:tcPr>
            <w:tcW w:w="2060" w:type="dxa"/>
            <w:shd w:val="clear" w:color="auto" w:fill="auto"/>
            <w:hideMark/>
          </w:tcPr>
          <w:p w:rsidR="007F4954" w:rsidRPr="00BA5611" w:rsidRDefault="007F4954" w:rsidP="00786DB2">
            <w:pPr>
              <w:jc w:val="center"/>
              <w:rPr>
                <w:color w:val="000000"/>
              </w:rPr>
            </w:pP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502,2</w:t>
            </w:r>
          </w:p>
        </w:tc>
        <w:tc>
          <w:tcPr>
            <w:tcW w:w="1479" w:type="dxa"/>
            <w:shd w:val="clear" w:color="auto" w:fill="auto"/>
            <w:hideMark/>
          </w:tcPr>
          <w:p w:rsidR="007F4954" w:rsidRPr="00BA5611" w:rsidRDefault="007F4954" w:rsidP="00786DB2">
            <w:pPr>
              <w:jc w:val="right"/>
              <w:rPr>
                <w:color w:val="000000"/>
              </w:rPr>
            </w:pPr>
            <w:r w:rsidRPr="00BA5611">
              <w:rPr>
                <w:color w:val="000000"/>
              </w:rPr>
              <w:t>502,2</w:t>
            </w:r>
          </w:p>
        </w:tc>
        <w:tc>
          <w:tcPr>
            <w:tcW w:w="1479" w:type="dxa"/>
            <w:shd w:val="clear" w:color="auto" w:fill="auto"/>
            <w:hideMark/>
          </w:tcPr>
          <w:p w:rsidR="007F4954" w:rsidRPr="00BA5611" w:rsidRDefault="007F4954" w:rsidP="00786DB2">
            <w:pPr>
              <w:jc w:val="right"/>
              <w:rPr>
                <w:color w:val="000000"/>
              </w:rPr>
            </w:pPr>
            <w:r w:rsidRPr="00BA5611">
              <w:rPr>
                <w:color w:val="000000"/>
              </w:rPr>
              <w:t>502,2</w:t>
            </w:r>
          </w:p>
        </w:tc>
      </w:tr>
      <w:tr w:rsidR="007F4954" w:rsidRPr="00BA5611" w:rsidTr="00786DB2">
        <w:trPr>
          <w:trHeight w:val="1134"/>
        </w:trPr>
        <w:tc>
          <w:tcPr>
            <w:tcW w:w="5138" w:type="dxa"/>
            <w:shd w:val="clear" w:color="auto" w:fill="auto"/>
            <w:hideMark/>
          </w:tcPr>
          <w:p w:rsidR="007F4954" w:rsidRPr="00BA5611" w:rsidRDefault="007F4954" w:rsidP="00786DB2">
            <w:pPr>
              <w:rPr>
                <w:color w:val="000000"/>
              </w:rPr>
            </w:pPr>
            <w:r w:rsidRPr="00BA5611">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06</w:t>
            </w:r>
          </w:p>
        </w:tc>
        <w:tc>
          <w:tcPr>
            <w:tcW w:w="2060" w:type="dxa"/>
            <w:shd w:val="clear" w:color="auto" w:fill="auto"/>
            <w:hideMark/>
          </w:tcPr>
          <w:p w:rsidR="007F4954" w:rsidRPr="00BA5611" w:rsidRDefault="007F4954" w:rsidP="00786DB2">
            <w:pPr>
              <w:jc w:val="center"/>
              <w:rPr>
                <w:color w:val="000000"/>
              </w:rPr>
            </w:pPr>
            <w:r w:rsidRPr="00BA5611">
              <w:rPr>
                <w:color w:val="000000"/>
              </w:rPr>
              <w:t>47 0 00 00000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502,2</w:t>
            </w:r>
          </w:p>
        </w:tc>
        <w:tc>
          <w:tcPr>
            <w:tcW w:w="1479" w:type="dxa"/>
            <w:shd w:val="clear" w:color="auto" w:fill="auto"/>
            <w:hideMark/>
          </w:tcPr>
          <w:p w:rsidR="007F4954" w:rsidRPr="00BA5611" w:rsidRDefault="007F4954" w:rsidP="00786DB2">
            <w:pPr>
              <w:jc w:val="right"/>
              <w:rPr>
                <w:color w:val="000000"/>
              </w:rPr>
            </w:pPr>
            <w:r w:rsidRPr="00BA5611">
              <w:rPr>
                <w:color w:val="000000"/>
              </w:rPr>
              <w:t>502,2</w:t>
            </w:r>
          </w:p>
        </w:tc>
        <w:tc>
          <w:tcPr>
            <w:tcW w:w="1479" w:type="dxa"/>
            <w:shd w:val="clear" w:color="auto" w:fill="auto"/>
            <w:hideMark/>
          </w:tcPr>
          <w:p w:rsidR="007F4954" w:rsidRPr="00BA5611" w:rsidRDefault="007F4954" w:rsidP="00786DB2">
            <w:pPr>
              <w:jc w:val="right"/>
              <w:rPr>
                <w:color w:val="000000"/>
              </w:rPr>
            </w:pPr>
            <w:r w:rsidRPr="00BA5611">
              <w:rPr>
                <w:color w:val="000000"/>
              </w:rPr>
              <w:t>502,2</w:t>
            </w:r>
          </w:p>
        </w:tc>
      </w:tr>
      <w:tr w:rsidR="007F4954" w:rsidRPr="00BA5611" w:rsidTr="00786DB2">
        <w:trPr>
          <w:trHeight w:val="227"/>
        </w:trPr>
        <w:tc>
          <w:tcPr>
            <w:tcW w:w="5138" w:type="dxa"/>
            <w:shd w:val="clear" w:color="auto" w:fill="auto"/>
            <w:hideMark/>
          </w:tcPr>
          <w:p w:rsidR="007F4954" w:rsidRPr="00BA5611" w:rsidRDefault="007F4954" w:rsidP="00786DB2">
            <w:pPr>
              <w:rPr>
                <w:color w:val="000000"/>
              </w:rPr>
            </w:pPr>
            <w:r w:rsidRPr="00BA5611">
              <w:rPr>
                <w:color w:val="000000"/>
              </w:rPr>
              <w:t>Комплексы процессных мероприятий</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06</w:t>
            </w:r>
          </w:p>
        </w:tc>
        <w:tc>
          <w:tcPr>
            <w:tcW w:w="2060" w:type="dxa"/>
            <w:shd w:val="clear" w:color="auto" w:fill="auto"/>
            <w:hideMark/>
          </w:tcPr>
          <w:p w:rsidR="007F4954" w:rsidRPr="00BA5611" w:rsidRDefault="007F4954" w:rsidP="00786DB2">
            <w:pPr>
              <w:jc w:val="center"/>
              <w:rPr>
                <w:color w:val="000000"/>
              </w:rPr>
            </w:pPr>
            <w:r w:rsidRPr="00BA5611">
              <w:rPr>
                <w:color w:val="000000"/>
              </w:rPr>
              <w:t>47 4 00 00000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502,2</w:t>
            </w:r>
          </w:p>
        </w:tc>
        <w:tc>
          <w:tcPr>
            <w:tcW w:w="1479" w:type="dxa"/>
            <w:shd w:val="clear" w:color="auto" w:fill="auto"/>
            <w:hideMark/>
          </w:tcPr>
          <w:p w:rsidR="007F4954" w:rsidRPr="00BA5611" w:rsidRDefault="007F4954" w:rsidP="00786DB2">
            <w:pPr>
              <w:jc w:val="right"/>
              <w:rPr>
                <w:color w:val="000000"/>
              </w:rPr>
            </w:pPr>
            <w:r w:rsidRPr="00BA5611">
              <w:rPr>
                <w:color w:val="000000"/>
              </w:rPr>
              <w:t>502,2</w:t>
            </w:r>
          </w:p>
        </w:tc>
        <w:tc>
          <w:tcPr>
            <w:tcW w:w="1479" w:type="dxa"/>
            <w:shd w:val="clear" w:color="auto" w:fill="auto"/>
            <w:hideMark/>
          </w:tcPr>
          <w:p w:rsidR="007F4954" w:rsidRPr="00BA5611" w:rsidRDefault="007F4954" w:rsidP="00786DB2">
            <w:pPr>
              <w:jc w:val="right"/>
              <w:rPr>
                <w:color w:val="000000"/>
              </w:rPr>
            </w:pPr>
            <w:r w:rsidRPr="00BA5611">
              <w:rPr>
                <w:color w:val="000000"/>
              </w:rPr>
              <w:t>502,2</w:t>
            </w:r>
          </w:p>
        </w:tc>
      </w:tr>
      <w:tr w:rsidR="007F4954" w:rsidRPr="00BA5611" w:rsidTr="00786DB2">
        <w:trPr>
          <w:trHeight w:val="769"/>
        </w:trPr>
        <w:tc>
          <w:tcPr>
            <w:tcW w:w="5138" w:type="dxa"/>
            <w:shd w:val="clear" w:color="auto" w:fill="auto"/>
            <w:hideMark/>
          </w:tcPr>
          <w:p w:rsidR="007F4954" w:rsidRPr="00BA5611" w:rsidRDefault="007F4954" w:rsidP="00786DB2">
            <w:pPr>
              <w:rPr>
                <w:color w:val="000000"/>
              </w:rPr>
            </w:pPr>
            <w:r w:rsidRPr="00BA5611">
              <w:rPr>
                <w:color w:val="000000"/>
              </w:rPr>
              <w:t>Комплекс процессных мероприятий «Развитие муниципальной службы»</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06</w:t>
            </w:r>
          </w:p>
        </w:tc>
        <w:tc>
          <w:tcPr>
            <w:tcW w:w="2060" w:type="dxa"/>
            <w:shd w:val="clear" w:color="auto" w:fill="auto"/>
            <w:hideMark/>
          </w:tcPr>
          <w:p w:rsidR="007F4954" w:rsidRPr="00BA5611" w:rsidRDefault="007F4954" w:rsidP="00786DB2">
            <w:pPr>
              <w:jc w:val="center"/>
              <w:rPr>
                <w:color w:val="000000"/>
              </w:rPr>
            </w:pPr>
            <w:r w:rsidRPr="00BA5611">
              <w:rPr>
                <w:color w:val="000000"/>
              </w:rPr>
              <w:t>47 4 01 00000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502,2</w:t>
            </w:r>
          </w:p>
        </w:tc>
        <w:tc>
          <w:tcPr>
            <w:tcW w:w="1479" w:type="dxa"/>
            <w:shd w:val="clear" w:color="auto" w:fill="auto"/>
            <w:hideMark/>
          </w:tcPr>
          <w:p w:rsidR="007F4954" w:rsidRPr="00BA5611" w:rsidRDefault="007F4954" w:rsidP="00786DB2">
            <w:pPr>
              <w:jc w:val="right"/>
              <w:rPr>
                <w:color w:val="000000"/>
              </w:rPr>
            </w:pPr>
            <w:r w:rsidRPr="00BA5611">
              <w:rPr>
                <w:color w:val="000000"/>
              </w:rPr>
              <w:t>502,2</w:t>
            </w:r>
          </w:p>
        </w:tc>
        <w:tc>
          <w:tcPr>
            <w:tcW w:w="1479" w:type="dxa"/>
            <w:shd w:val="clear" w:color="auto" w:fill="auto"/>
            <w:hideMark/>
          </w:tcPr>
          <w:p w:rsidR="007F4954" w:rsidRPr="00BA5611" w:rsidRDefault="007F4954" w:rsidP="00786DB2">
            <w:pPr>
              <w:jc w:val="right"/>
              <w:rPr>
                <w:color w:val="000000"/>
              </w:rPr>
            </w:pPr>
            <w:r w:rsidRPr="00BA5611">
              <w:rPr>
                <w:color w:val="000000"/>
              </w:rPr>
              <w:t>502,2</w:t>
            </w:r>
          </w:p>
        </w:tc>
      </w:tr>
      <w:tr w:rsidR="007F4954" w:rsidRPr="00BA5611" w:rsidTr="00786DB2">
        <w:trPr>
          <w:trHeight w:val="769"/>
        </w:trPr>
        <w:tc>
          <w:tcPr>
            <w:tcW w:w="5138" w:type="dxa"/>
            <w:shd w:val="clear" w:color="auto" w:fill="auto"/>
            <w:hideMark/>
          </w:tcPr>
          <w:p w:rsidR="007F4954" w:rsidRPr="00BA5611" w:rsidRDefault="007F4954" w:rsidP="00786DB2">
            <w:pPr>
              <w:rPr>
                <w:color w:val="000000"/>
              </w:rPr>
            </w:pPr>
            <w:r w:rsidRPr="00BA5611">
              <w:rPr>
                <w:color w:val="000000"/>
              </w:rPr>
              <w:lastRenderedPageBreak/>
              <w:t>Средства, передаваемые на осуществление полномочий по финансовому надзору</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06</w:t>
            </w:r>
          </w:p>
        </w:tc>
        <w:tc>
          <w:tcPr>
            <w:tcW w:w="2060" w:type="dxa"/>
            <w:shd w:val="clear" w:color="auto" w:fill="auto"/>
            <w:hideMark/>
          </w:tcPr>
          <w:p w:rsidR="007F4954" w:rsidRPr="00BA5611" w:rsidRDefault="007F4954" w:rsidP="00786DB2">
            <w:pPr>
              <w:jc w:val="center"/>
              <w:rPr>
                <w:color w:val="000000"/>
              </w:rPr>
            </w:pPr>
            <w:r w:rsidRPr="00BA5611">
              <w:rPr>
                <w:color w:val="000000"/>
              </w:rPr>
              <w:t>47 4 01 60020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16,5</w:t>
            </w:r>
          </w:p>
        </w:tc>
        <w:tc>
          <w:tcPr>
            <w:tcW w:w="1479" w:type="dxa"/>
            <w:shd w:val="clear" w:color="auto" w:fill="auto"/>
            <w:hideMark/>
          </w:tcPr>
          <w:p w:rsidR="007F4954" w:rsidRPr="00BA5611" w:rsidRDefault="007F4954" w:rsidP="00786DB2">
            <w:pPr>
              <w:jc w:val="right"/>
              <w:rPr>
                <w:color w:val="000000"/>
              </w:rPr>
            </w:pPr>
            <w:r w:rsidRPr="00BA5611">
              <w:rPr>
                <w:color w:val="000000"/>
              </w:rPr>
              <w:t>16,5</w:t>
            </w:r>
          </w:p>
        </w:tc>
        <w:tc>
          <w:tcPr>
            <w:tcW w:w="1479" w:type="dxa"/>
            <w:shd w:val="clear" w:color="auto" w:fill="auto"/>
            <w:hideMark/>
          </w:tcPr>
          <w:p w:rsidR="007F4954" w:rsidRPr="00BA5611" w:rsidRDefault="007F4954" w:rsidP="00786DB2">
            <w:pPr>
              <w:jc w:val="right"/>
              <w:rPr>
                <w:color w:val="000000"/>
              </w:rPr>
            </w:pPr>
            <w:r w:rsidRPr="00BA5611">
              <w:rPr>
                <w:color w:val="000000"/>
              </w:rPr>
              <w:t>16,5</w:t>
            </w:r>
          </w:p>
        </w:tc>
      </w:tr>
      <w:tr w:rsidR="007F4954" w:rsidRPr="00BA5611" w:rsidTr="00786DB2">
        <w:trPr>
          <w:trHeight w:val="413"/>
        </w:trPr>
        <w:tc>
          <w:tcPr>
            <w:tcW w:w="5138" w:type="dxa"/>
            <w:shd w:val="clear" w:color="auto" w:fill="auto"/>
            <w:hideMark/>
          </w:tcPr>
          <w:p w:rsidR="007F4954" w:rsidRPr="00BA5611" w:rsidRDefault="007F4954" w:rsidP="00786DB2">
            <w:pPr>
              <w:rPr>
                <w:color w:val="000000"/>
              </w:rPr>
            </w:pPr>
            <w:r w:rsidRPr="00BA5611">
              <w:rPr>
                <w:color w:val="000000"/>
              </w:rPr>
              <w:t>Иные межбюджетные трансферты</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06</w:t>
            </w:r>
          </w:p>
        </w:tc>
        <w:tc>
          <w:tcPr>
            <w:tcW w:w="2060" w:type="dxa"/>
            <w:shd w:val="clear" w:color="auto" w:fill="auto"/>
            <w:hideMark/>
          </w:tcPr>
          <w:p w:rsidR="007F4954" w:rsidRPr="00BA5611" w:rsidRDefault="007F4954" w:rsidP="00786DB2">
            <w:pPr>
              <w:jc w:val="center"/>
              <w:rPr>
                <w:color w:val="000000"/>
              </w:rPr>
            </w:pPr>
            <w:r w:rsidRPr="00BA5611">
              <w:rPr>
                <w:color w:val="000000"/>
              </w:rPr>
              <w:t>47 4 01 60020</w:t>
            </w:r>
          </w:p>
        </w:tc>
        <w:tc>
          <w:tcPr>
            <w:tcW w:w="636" w:type="dxa"/>
            <w:shd w:val="clear" w:color="auto" w:fill="auto"/>
            <w:hideMark/>
          </w:tcPr>
          <w:p w:rsidR="007F4954" w:rsidRPr="00BA5611" w:rsidRDefault="007F4954" w:rsidP="00786DB2">
            <w:pPr>
              <w:jc w:val="center"/>
              <w:rPr>
                <w:color w:val="000000"/>
              </w:rPr>
            </w:pPr>
            <w:r w:rsidRPr="00BA5611">
              <w:rPr>
                <w:color w:val="000000"/>
              </w:rPr>
              <w:t>540</w:t>
            </w:r>
          </w:p>
        </w:tc>
        <w:tc>
          <w:tcPr>
            <w:tcW w:w="1479" w:type="dxa"/>
            <w:shd w:val="clear" w:color="auto" w:fill="auto"/>
            <w:hideMark/>
          </w:tcPr>
          <w:p w:rsidR="007F4954" w:rsidRPr="00BA5611" w:rsidRDefault="007F4954" w:rsidP="00786DB2">
            <w:pPr>
              <w:jc w:val="right"/>
              <w:rPr>
                <w:color w:val="000000"/>
              </w:rPr>
            </w:pPr>
            <w:r w:rsidRPr="00BA5611">
              <w:rPr>
                <w:color w:val="000000"/>
              </w:rPr>
              <w:t>16,5</w:t>
            </w:r>
          </w:p>
        </w:tc>
        <w:tc>
          <w:tcPr>
            <w:tcW w:w="1479" w:type="dxa"/>
            <w:shd w:val="clear" w:color="auto" w:fill="auto"/>
            <w:hideMark/>
          </w:tcPr>
          <w:p w:rsidR="007F4954" w:rsidRPr="00BA5611" w:rsidRDefault="007F4954" w:rsidP="00786DB2">
            <w:pPr>
              <w:jc w:val="right"/>
              <w:rPr>
                <w:color w:val="000000"/>
              </w:rPr>
            </w:pPr>
            <w:r w:rsidRPr="00BA5611">
              <w:rPr>
                <w:color w:val="000000"/>
              </w:rPr>
              <w:t>16,5</w:t>
            </w:r>
          </w:p>
        </w:tc>
        <w:tc>
          <w:tcPr>
            <w:tcW w:w="1479" w:type="dxa"/>
            <w:shd w:val="clear" w:color="auto" w:fill="auto"/>
            <w:hideMark/>
          </w:tcPr>
          <w:p w:rsidR="007F4954" w:rsidRPr="00BA5611" w:rsidRDefault="007F4954" w:rsidP="00786DB2">
            <w:pPr>
              <w:jc w:val="right"/>
              <w:rPr>
                <w:color w:val="000000"/>
              </w:rPr>
            </w:pPr>
            <w:r w:rsidRPr="00BA5611">
              <w:rPr>
                <w:color w:val="000000"/>
              </w:rPr>
              <w:t>16,5</w:t>
            </w:r>
          </w:p>
        </w:tc>
      </w:tr>
      <w:tr w:rsidR="007F4954" w:rsidRPr="00BA5611" w:rsidTr="00786DB2">
        <w:trPr>
          <w:trHeight w:val="769"/>
        </w:trPr>
        <w:tc>
          <w:tcPr>
            <w:tcW w:w="5138" w:type="dxa"/>
            <w:shd w:val="clear" w:color="auto" w:fill="auto"/>
            <w:hideMark/>
          </w:tcPr>
          <w:p w:rsidR="007F4954" w:rsidRPr="00BA5611" w:rsidRDefault="007F4954" w:rsidP="00786DB2">
            <w:pPr>
              <w:rPr>
                <w:color w:val="000000"/>
              </w:rPr>
            </w:pPr>
            <w:r w:rsidRPr="00BA5611">
              <w:rPr>
                <w:color w:val="000000"/>
              </w:rPr>
              <w:t>Средства, передаваемые на осуществление полномочий контрольно-счетного органа</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06</w:t>
            </w:r>
          </w:p>
        </w:tc>
        <w:tc>
          <w:tcPr>
            <w:tcW w:w="2060" w:type="dxa"/>
            <w:shd w:val="clear" w:color="auto" w:fill="auto"/>
            <w:hideMark/>
          </w:tcPr>
          <w:p w:rsidR="007F4954" w:rsidRPr="00BA5611" w:rsidRDefault="007F4954" w:rsidP="00786DB2">
            <w:pPr>
              <w:jc w:val="center"/>
              <w:rPr>
                <w:color w:val="000000"/>
              </w:rPr>
            </w:pPr>
            <w:r w:rsidRPr="00BA5611">
              <w:rPr>
                <w:color w:val="000000"/>
              </w:rPr>
              <w:t>47 4 01 60030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21,7</w:t>
            </w:r>
          </w:p>
        </w:tc>
        <w:tc>
          <w:tcPr>
            <w:tcW w:w="1479" w:type="dxa"/>
            <w:shd w:val="clear" w:color="auto" w:fill="auto"/>
            <w:hideMark/>
          </w:tcPr>
          <w:p w:rsidR="007F4954" w:rsidRPr="00BA5611" w:rsidRDefault="007F4954" w:rsidP="00786DB2">
            <w:pPr>
              <w:jc w:val="right"/>
              <w:rPr>
                <w:color w:val="000000"/>
              </w:rPr>
            </w:pPr>
            <w:r w:rsidRPr="00BA5611">
              <w:rPr>
                <w:color w:val="000000"/>
              </w:rPr>
              <w:t>21,7</w:t>
            </w:r>
          </w:p>
        </w:tc>
        <w:tc>
          <w:tcPr>
            <w:tcW w:w="1479" w:type="dxa"/>
            <w:shd w:val="clear" w:color="auto" w:fill="auto"/>
            <w:hideMark/>
          </w:tcPr>
          <w:p w:rsidR="007F4954" w:rsidRPr="00BA5611" w:rsidRDefault="007F4954" w:rsidP="00786DB2">
            <w:pPr>
              <w:jc w:val="right"/>
              <w:rPr>
                <w:color w:val="000000"/>
              </w:rPr>
            </w:pPr>
            <w:r w:rsidRPr="00BA5611">
              <w:rPr>
                <w:color w:val="000000"/>
              </w:rPr>
              <w:t>21,7</w:t>
            </w:r>
          </w:p>
        </w:tc>
      </w:tr>
      <w:tr w:rsidR="007F4954" w:rsidRPr="00BA5611" w:rsidTr="00786DB2">
        <w:trPr>
          <w:trHeight w:val="433"/>
        </w:trPr>
        <w:tc>
          <w:tcPr>
            <w:tcW w:w="5138" w:type="dxa"/>
            <w:shd w:val="clear" w:color="auto" w:fill="auto"/>
            <w:hideMark/>
          </w:tcPr>
          <w:p w:rsidR="007F4954" w:rsidRPr="00BA5611" w:rsidRDefault="007F4954" w:rsidP="00786DB2">
            <w:pPr>
              <w:rPr>
                <w:color w:val="000000"/>
              </w:rPr>
            </w:pPr>
            <w:r w:rsidRPr="00BA5611">
              <w:rPr>
                <w:color w:val="000000"/>
              </w:rPr>
              <w:t>Иные межбюджетные трансферты</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06</w:t>
            </w:r>
          </w:p>
        </w:tc>
        <w:tc>
          <w:tcPr>
            <w:tcW w:w="2060" w:type="dxa"/>
            <w:shd w:val="clear" w:color="auto" w:fill="auto"/>
            <w:hideMark/>
          </w:tcPr>
          <w:p w:rsidR="007F4954" w:rsidRPr="00BA5611" w:rsidRDefault="007F4954" w:rsidP="00786DB2">
            <w:pPr>
              <w:jc w:val="center"/>
              <w:rPr>
                <w:color w:val="000000"/>
              </w:rPr>
            </w:pPr>
            <w:r w:rsidRPr="00BA5611">
              <w:rPr>
                <w:color w:val="000000"/>
              </w:rPr>
              <w:t>47 4 01 60030</w:t>
            </w:r>
          </w:p>
        </w:tc>
        <w:tc>
          <w:tcPr>
            <w:tcW w:w="636" w:type="dxa"/>
            <w:shd w:val="clear" w:color="auto" w:fill="auto"/>
            <w:hideMark/>
          </w:tcPr>
          <w:p w:rsidR="007F4954" w:rsidRPr="00BA5611" w:rsidRDefault="007F4954" w:rsidP="00786DB2">
            <w:pPr>
              <w:jc w:val="center"/>
              <w:rPr>
                <w:color w:val="000000"/>
              </w:rPr>
            </w:pPr>
            <w:r w:rsidRPr="00BA5611">
              <w:rPr>
                <w:color w:val="000000"/>
              </w:rPr>
              <w:t>540</w:t>
            </w:r>
          </w:p>
        </w:tc>
        <w:tc>
          <w:tcPr>
            <w:tcW w:w="1479" w:type="dxa"/>
            <w:shd w:val="clear" w:color="auto" w:fill="auto"/>
            <w:hideMark/>
          </w:tcPr>
          <w:p w:rsidR="007F4954" w:rsidRPr="00BA5611" w:rsidRDefault="007F4954" w:rsidP="00786DB2">
            <w:pPr>
              <w:jc w:val="right"/>
              <w:rPr>
                <w:color w:val="000000"/>
              </w:rPr>
            </w:pPr>
            <w:r w:rsidRPr="00BA5611">
              <w:rPr>
                <w:color w:val="000000"/>
              </w:rPr>
              <w:t>21,7</w:t>
            </w:r>
          </w:p>
        </w:tc>
        <w:tc>
          <w:tcPr>
            <w:tcW w:w="1479" w:type="dxa"/>
            <w:shd w:val="clear" w:color="auto" w:fill="auto"/>
            <w:hideMark/>
          </w:tcPr>
          <w:p w:rsidR="007F4954" w:rsidRPr="00BA5611" w:rsidRDefault="007F4954" w:rsidP="00786DB2">
            <w:pPr>
              <w:jc w:val="right"/>
              <w:rPr>
                <w:color w:val="000000"/>
              </w:rPr>
            </w:pPr>
            <w:r w:rsidRPr="00BA5611">
              <w:rPr>
                <w:color w:val="000000"/>
              </w:rPr>
              <w:t>21,7</w:t>
            </w:r>
          </w:p>
        </w:tc>
        <w:tc>
          <w:tcPr>
            <w:tcW w:w="1479" w:type="dxa"/>
            <w:shd w:val="clear" w:color="auto" w:fill="auto"/>
            <w:hideMark/>
          </w:tcPr>
          <w:p w:rsidR="007F4954" w:rsidRPr="00BA5611" w:rsidRDefault="007F4954" w:rsidP="00786DB2">
            <w:pPr>
              <w:jc w:val="right"/>
              <w:rPr>
                <w:color w:val="000000"/>
              </w:rPr>
            </w:pPr>
            <w:r w:rsidRPr="00BA5611">
              <w:rPr>
                <w:color w:val="000000"/>
              </w:rPr>
              <w:t>21,7</w:t>
            </w:r>
          </w:p>
        </w:tc>
      </w:tr>
      <w:tr w:rsidR="007F4954" w:rsidRPr="00BA5611" w:rsidTr="00786DB2">
        <w:trPr>
          <w:trHeight w:val="836"/>
        </w:trPr>
        <w:tc>
          <w:tcPr>
            <w:tcW w:w="5138" w:type="dxa"/>
            <w:shd w:val="clear" w:color="auto" w:fill="auto"/>
            <w:hideMark/>
          </w:tcPr>
          <w:p w:rsidR="007F4954" w:rsidRPr="00BA5611" w:rsidRDefault="007F4954" w:rsidP="00786DB2">
            <w:pPr>
              <w:rPr>
                <w:color w:val="000000"/>
              </w:rPr>
            </w:pPr>
            <w:r w:rsidRPr="00BA5611">
              <w:rPr>
                <w:color w:val="000000"/>
              </w:rPr>
              <w:t>Средства, передаваемые на осуществление полномочий по составлению проекта бюджета</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06</w:t>
            </w:r>
          </w:p>
        </w:tc>
        <w:tc>
          <w:tcPr>
            <w:tcW w:w="2060" w:type="dxa"/>
            <w:shd w:val="clear" w:color="auto" w:fill="auto"/>
            <w:hideMark/>
          </w:tcPr>
          <w:p w:rsidR="007F4954" w:rsidRPr="00BA5611" w:rsidRDefault="007F4954" w:rsidP="00786DB2">
            <w:pPr>
              <w:jc w:val="center"/>
              <w:rPr>
                <w:color w:val="000000"/>
              </w:rPr>
            </w:pPr>
            <w:r w:rsidRPr="00BA5611">
              <w:rPr>
                <w:color w:val="000000"/>
              </w:rPr>
              <w:t>47 4 01 60040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464,0</w:t>
            </w:r>
          </w:p>
        </w:tc>
        <w:tc>
          <w:tcPr>
            <w:tcW w:w="1479" w:type="dxa"/>
            <w:shd w:val="clear" w:color="auto" w:fill="auto"/>
            <w:hideMark/>
          </w:tcPr>
          <w:p w:rsidR="007F4954" w:rsidRPr="00BA5611" w:rsidRDefault="007F4954" w:rsidP="00786DB2">
            <w:pPr>
              <w:jc w:val="right"/>
              <w:rPr>
                <w:color w:val="000000"/>
              </w:rPr>
            </w:pPr>
            <w:r w:rsidRPr="00BA5611">
              <w:rPr>
                <w:color w:val="000000"/>
              </w:rPr>
              <w:t>464,0</w:t>
            </w:r>
          </w:p>
        </w:tc>
        <w:tc>
          <w:tcPr>
            <w:tcW w:w="1479" w:type="dxa"/>
            <w:shd w:val="clear" w:color="auto" w:fill="auto"/>
            <w:hideMark/>
          </w:tcPr>
          <w:p w:rsidR="007F4954" w:rsidRPr="00BA5611" w:rsidRDefault="007F4954" w:rsidP="00786DB2">
            <w:pPr>
              <w:jc w:val="right"/>
              <w:rPr>
                <w:color w:val="000000"/>
              </w:rPr>
            </w:pPr>
            <w:r w:rsidRPr="00BA5611">
              <w:rPr>
                <w:color w:val="000000"/>
              </w:rPr>
              <w:t>464,0</w:t>
            </w:r>
          </w:p>
        </w:tc>
      </w:tr>
      <w:tr w:rsidR="007F4954" w:rsidRPr="00BA5611" w:rsidTr="00786DB2">
        <w:trPr>
          <w:trHeight w:val="424"/>
        </w:trPr>
        <w:tc>
          <w:tcPr>
            <w:tcW w:w="5138" w:type="dxa"/>
            <w:shd w:val="clear" w:color="auto" w:fill="auto"/>
            <w:hideMark/>
          </w:tcPr>
          <w:p w:rsidR="007F4954" w:rsidRPr="00BA5611" w:rsidRDefault="007F4954" w:rsidP="00786DB2">
            <w:pPr>
              <w:rPr>
                <w:color w:val="000000"/>
              </w:rPr>
            </w:pPr>
            <w:r w:rsidRPr="00BA5611">
              <w:rPr>
                <w:color w:val="000000"/>
              </w:rPr>
              <w:t>Иные межбюджетные трансферты</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01</w:t>
            </w:r>
          </w:p>
        </w:tc>
        <w:tc>
          <w:tcPr>
            <w:tcW w:w="559" w:type="dxa"/>
            <w:shd w:val="clear" w:color="auto" w:fill="auto"/>
            <w:hideMark/>
          </w:tcPr>
          <w:p w:rsidR="007F4954" w:rsidRPr="00BA5611" w:rsidRDefault="007F4954" w:rsidP="00786DB2">
            <w:pPr>
              <w:jc w:val="center"/>
              <w:rPr>
                <w:color w:val="000000"/>
              </w:rPr>
            </w:pPr>
            <w:r w:rsidRPr="00BA5611">
              <w:rPr>
                <w:color w:val="000000"/>
              </w:rPr>
              <w:t>06</w:t>
            </w:r>
          </w:p>
        </w:tc>
        <w:tc>
          <w:tcPr>
            <w:tcW w:w="2060" w:type="dxa"/>
            <w:shd w:val="clear" w:color="auto" w:fill="auto"/>
            <w:hideMark/>
          </w:tcPr>
          <w:p w:rsidR="007F4954" w:rsidRPr="00BA5611" w:rsidRDefault="007F4954" w:rsidP="00786DB2">
            <w:pPr>
              <w:jc w:val="center"/>
              <w:rPr>
                <w:color w:val="000000"/>
              </w:rPr>
            </w:pPr>
            <w:r w:rsidRPr="00BA5611">
              <w:rPr>
                <w:color w:val="000000"/>
              </w:rPr>
              <w:t>47 4 01 60040</w:t>
            </w:r>
          </w:p>
        </w:tc>
        <w:tc>
          <w:tcPr>
            <w:tcW w:w="636" w:type="dxa"/>
            <w:shd w:val="clear" w:color="auto" w:fill="auto"/>
            <w:hideMark/>
          </w:tcPr>
          <w:p w:rsidR="007F4954" w:rsidRPr="00BA5611" w:rsidRDefault="007F4954" w:rsidP="00786DB2">
            <w:pPr>
              <w:jc w:val="center"/>
              <w:rPr>
                <w:color w:val="000000"/>
              </w:rPr>
            </w:pPr>
            <w:r w:rsidRPr="00BA5611">
              <w:rPr>
                <w:color w:val="000000"/>
              </w:rPr>
              <w:t>540</w:t>
            </w:r>
          </w:p>
        </w:tc>
        <w:tc>
          <w:tcPr>
            <w:tcW w:w="1479" w:type="dxa"/>
            <w:shd w:val="clear" w:color="auto" w:fill="auto"/>
            <w:hideMark/>
          </w:tcPr>
          <w:p w:rsidR="007F4954" w:rsidRPr="00BA5611" w:rsidRDefault="007F4954" w:rsidP="00786DB2">
            <w:pPr>
              <w:jc w:val="right"/>
              <w:rPr>
                <w:color w:val="000000"/>
              </w:rPr>
            </w:pPr>
            <w:r w:rsidRPr="00BA5611">
              <w:rPr>
                <w:color w:val="000000"/>
              </w:rPr>
              <w:t>464,0</w:t>
            </w:r>
          </w:p>
        </w:tc>
        <w:tc>
          <w:tcPr>
            <w:tcW w:w="1479" w:type="dxa"/>
            <w:shd w:val="clear" w:color="auto" w:fill="auto"/>
            <w:hideMark/>
          </w:tcPr>
          <w:p w:rsidR="007F4954" w:rsidRPr="00BA5611" w:rsidRDefault="007F4954" w:rsidP="00786DB2">
            <w:pPr>
              <w:jc w:val="right"/>
              <w:rPr>
                <w:color w:val="000000"/>
              </w:rPr>
            </w:pPr>
            <w:r w:rsidRPr="00BA5611">
              <w:rPr>
                <w:color w:val="000000"/>
              </w:rPr>
              <w:t>464,0</w:t>
            </w:r>
          </w:p>
        </w:tc>
        <w:tc>
          <w:tcPr>
            <w:tcW w:w="1479" w:type="dxa"/>
            <w:shd w:val="clear" w:color="auto" w:fill="auto"/>
            <w:hideMark/>
          </w:tcPr>
          <w:p w:rsidR="007F4954" w:rsidRPr="00BA5611" w:rsidRDefault="007F4954" w:rsidP="00786DB2">
            <w:pPr>
              <w:jc w:val="right"/>
              <w:rPr>
                <w:color w:val="000000"/>
              </w:rPr>
            </w:pPr>
            <w:r w:rsidRPr="00BA5611">
              <w:rPr>
                <w:color w:val="000000"/>
              </w:rPr>
              <w:t>464,0</w:t>
            </w:r>
          </w:p>
        </w:tc>
      </w:tr>
      <w:tr w:rsidR="007F4954" w:rsidRPr="00BA5611" w:rsidTr="00786DB2">
        <w:trPr>
          <w:trHeight w:val="275"/>
        </w:trPr>
        <w:tc>
          <w:tcPr>
            <w:tcW w:w="5138" w:type="dxa"/>
            <w:shd w:val="clear" w:color="auto" w:fill="auto"/>
            <w:hideMark/>
          </w:tcPr>
          <w:p w:rsidR="007F4954" w:rsidRPr="00BA5611" w:rsidRDefault="007F4954" w:rsidP="00786DB2">
            <w:pPr>
              <w:rPr>
                <w:bCs/>
                <w:iCs/>
                <w:color w:val="000000"/>
              </w:rPr>
            </w:pPr>
            <w:r w:rsidRPr="00BA5611">
              <w:rPr>
                <w:bCs/>
                <w:iCs/>
                <w:color w:val="000000"/>
              </w:rPr>
              <w:t>НАЦИОНАЛЬНАЯ ОБОРОНА</w:t>
            </w:r>
          </w:p>
        </w:tc>
        <w:tc>
          <w:tcPr>
            <w:tcW w:w="670" w:type="dxa"/>
            <w:shd w:val="clear" w:color="auto" w:fill="auto"/>
            <w:hideMark/>
          </w:tcPr>
          <w:p w:rsidR="007F4954" w:rsidRPr="00BA5611" w:rsidRDefault="007F4954" w:rsidP="00786DB2">
            <w:pPr>
              <w:jc w:val="center"/>
              <w:rPr>
                <w:bCs/>
                <w:iCs/>
                <w:color w:val="000000"/>
              </w:rPr>
            </w:pPr>
            <w:r w:rsidRPr="00BA5611">
              <w:rPr>
                <w:bCs/>
                <w:iCs/>
                <w:color w:val="000000"/>
              </w:rPr>
              <w:t>431</w:t>
            </w:r>
          </w:p>
        </w:tc>
        <w:tc>
          <w:tcPr>
            <w:tcW w:w="520" w:type="dxa"/>
            <w:shd w:val="clear" w:color="auto" w:fill="auto"/>
            <w:hideMark/>
          </w:tcPr>
          <w:p w:rsidR="007F4954" w:rsidRPr="00BA5611" w:rsidRDefault="007F4954" w:rsidP="00786DB2">
            <w:pPr>
              <w:jc w:val="center"/>
              <w:rPr>
                <w:bCs/>
                <w:iCs/>
                <w:color w:val="000000"/>
              </w:rPr>
            </w:pPr>
            <w:r w:rsidRPr="00BA5611">
              <w:rPr>
                <w:bCs/>
                <w:iCs/>
                <w:color w:val="000000"/>
              </w:rPr>
              <w:t>02</w:t>
            </w:r>
          </w:p>
        </w:tc>
        <w:tc>
          <w:tcPr>
            <w:tcW w:w="559" w:type="dxa"/>
            <w:shd w:val="clear" w:color="auto" w:fill="auto"/>
            <w:hideMark/>
          </w:tcPr>
          <w:p w:rsidR="007F4954" w:rsidRPr="00BA5611" w:rsidRDefault="007F4954" w:rsidP="00786DB2">
            <w:pPr>
              <w:jc w:val="center"/>
              <w:rPr>
                <w:bCs/>
                <w:iCs/>
                <w:color w:val="000000"/>
              </w:rPr>
            </w:pPr>
          </w:p>
        </w:tc>
        <w:tc>
          <w:tcPr>
            <w:tcW w:w="2060" w:type="dxa"/>
            <w:shd w:val="clear" w:color="auto" w:fill="auto"/>
            <w:hideMark/>
          </w:tcPr>
          <w:p w:rsidR="007F4954" w:rsidRPr="00BA5611" w:rsidRDefault="007F4954" w:rsidP="00786DB2">
            <w:pPr>
              <w:jc w:val="center"/>
              <w:rPr>
                <w:bCs/>
                <w:iCs/>
                <w:color w:val="000000"/>
              </w:rPr>
            </w:pPr>
          </w:p>
        </w:tc>
        <w:tc>
          <w:tcPr>
            <w:tcW w:w="636" w:type="dxa"/>
            <w:shd w:val="clear" w:color="auto" w:fill="auto"/>
            <w:hideMark/>
          </w:tcPr>
          <w:p w:rsidR="007F4954" w:rsidRPr="00BA5611" w:rsidRDefault="007F4954" w:rsidP="00786DB2">
            <w:pPr>
              <w:jc w:val="center"/>
              <w:rPr>
                <w:bCs/>
                <w:iCs/>
                <w:color w:val="000000"/>
              </w:rPr>
            </w:pP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253,2</w:t>
            </w: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282,9</w:t>
            </w: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361,3</w:t>
            </w:r>
          </w:p>
        </w:tc>
      </w:tr>
      <w:tr w:rsidR="007F4954" w:rsidRPr="00BA5611" w:rsidTr="00786DB2">
        <w:trPr>
          <w:trHeight w:val="544"/>
        </w:trPr>
        <w:tc>
          <w:tcPr>
            <w:tcW w:w="5138" w:type="dxa"/>
            <w:shd w:val="clear" w:color="auto" w:fill="auto"/>
            <w:hideMark/>
          </w:tcPr>
          <w:p w:rsidR="007F4954" w:rsidRPr="00BA5611" w:rsidRDefault="007F4954" w:rsidP="00786DB2">
            <w:pPr>
              <w:rPr>
                <w:color w:val="000000"/>
              </w:rPr>
            </w:pPr>
            <w:r w:rsidRPr="00BA5611">
              <w:rPr>
                <w:color w:val="000000"/>
              </w:rPr>
              <w:t>Мобилизационная и вневойсковая подготовка</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02</w:t>
            </w:r>
          </w:p>
        </w:tc>
        <w:tc>
          <w:tcPr>
            <w:tcW w:w="559" w:type="dxa"/>
            <w:shd w:val="clear" w:color="auto" w:fill="auto"/>
            <w:hideMark/>
          </w:tcPr>
          <w:p w:rsidR="007F4954" w:rsidRPr="00BA5611" w:rsidRDefault="007F4954" w:rsidP="00786DB2">
            <w:pPr>
              <w:jc w:val="center"/>
              <w:rPr>
                <w:color w:val="000000"/>
              </w:rPr>
            </w:pPr>
            <w:r w:rsidRPr="00BA5611">
              <w:rPr>
                <w:color w:val="000000"/>
              </w:rPr>
              <w:t>03</w:t>
            </w:r>
          </w:p>
        </w:tc>
        <w:tc>
          <w:tcPr>
            <w:tcW w:w="2060" w:type="dxa"/>
            <w:shd w:val="clear" w:color="auto" w:fill="auto"/>
            <w:hideMark/>
          </w:tcPr>
          <w:p w:rsidR="007F4954" w:rsidRPr="00BA5611" w:rsidRDefault="007F4954" w:rsidP="00786DB2">
            <w:pPr>
              <w:jc w:val="center"/>
              <w:rPr>
                <w:color w:val="000000"/>
              </w:rPr>
            </w:pP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253,2</w:t>
            </w:r>
          </w:p>
        </w:tc>
        <w:tc>
          <w:tcPr>
            <w:tcW w:w="1479" w:type="dxa"/>
            <w:shd w:val="clear" w:color="auto" w:fill="auto"/>
            <w:hideMark/>
          </w:tcPr>
          <w:p w:rsidR="007F4954" w:rsidRPr="00BA5611" w:rsidRDefault="007F4954" w:rsidP="00786DB2">
            <w:pPr>
              <w:jc w:val="right"/>
              <w:rPr>
                <w:color w:val="000000"/>
              </w:rPr>
            </w:pPr>
            <w:r w:rsidRPr="00BA5611">
              <w:rPr>
                <w:color w:val="000000"/>
              </w:rPr>
              <w:t>282,9</w:t>
            </w:r>
          </w:p>
        </w:tc>
        <w:tc>
          <w:tcPr>
            <w:tcW w:w="1479" w:type="dxa"/>
            <w:shd w:val="clear" w:color="auto" w:fill="auto"/>
            <w:hideMark/>
          </w:tcPr>
          <w:p w:rsidR="007F4954" w:rsidRPr="00BA5611" w:rsidRDefault="007F4954" w:rsidP="00786DB2">
            <w:pPr>
              <w:jc w:val="right"/>
              <w:rPr>
                <w:color w:val="000000"/>
              </w:rPr>
            </w:pPr>
            <w:r w:rsidRPr="00BA5611">
              <w:rPr>
                <w:color w:val="000000"/>
              </w:rPr>
              <w:t>361,3</w:t>
            </w:r>
          </w:p>
        </w:tc>
      </w:tr>
      <w:tr w:rsidR="007F4954" w:rsidRPr="00BA5611" w:rsidTr="00786DB2">
        <w:trPr>
          <w:trHeight w:val="1268"/>
        </w:trPr>
        <w:tc>
          <w:tcPr>
            <w:tcW w:w="5138" w:type="dxa"/>
            <w:shd w:val="clear" w:color="auto" w:fill="auto"/>
            <w:hideMark/>
          </w:tcPr>
          <w:p w:rsidR="007F4954" w:rsidRPr="00BA5611" w:rsidRDefault="007F4954" w:rsidP="00786DB2">
            <w:pPr>
              <w:rPr>
                <w:color w:val="000000"/>
              </w:rPr>
            </w:pPr>
            <w:r w:rsidRPr="00BA5611">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02</w:t>
            </w:r>
          </w:p>
        </w:tc>
        <w:tc>
          <w:tcPr>
            <w:tcW w:w="559" w:type="dxa"/>
            <w:shd w:val="clear" w:color="auto" w:fill="auto"/>
            <w:hideMark/>
          </w:tcPr>
          <w:p w:rsidR="007F4954" w:rsidRPr="00BA5611" w:rsidRDefault="007F4954" w:rsidP="00786DB2">
            <w:pPr>
              <w:jc w:val="center"/>
              <w:rPr>
                <w:color w:val="000000"/>
              </w:rPr>
            </w:pPr>
            <w:r w:rsidRPr="00BA5611">
              <w:rPr>
                <w:color w:val="000000"/>
              </w:rPr>
              <w:t>03</w:t>
            </w:r>
          </w:p>
        </w:tc>
        <w:tc>
          <w:tcPr>
            <w:tcW w:w="2060" w:type="dxa"/>
            <w:shd w:val="clear" w:color="auto" w:fill="auto"/>
            <w:hideMark/>
          </w:tcPr>
          <w:p w:rsidR="007F4954" w:rsidRPr="00BA5611" w:rsidRDefault="007F4954" w:rsidP="00786DB2">
            <w:pPr>
              <w:jc w:val="center"/>
              <w:rPr>
                <w:color w:val="000000"/>
              </w:rPr>
            </w:pPr>
            <w:r w:rsidRPr="00BA5611">
              <w:rPr>
                <w:color w:val="000000"/>
              </w:rPr>
              <w:t>47 0 00 00000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253,2</w:t>
            </w:r>
          </w:p>
        </w:tc>
        <w:tc>
          <w:tcPr>
            <w:tcW w:w="1479" w:type="dxa"/>
            <w:shd w:val="clear" w:color="auto" w:fill="auto"/>
            <w:hideMark/>
          </w:tcPr>
          <w:p w:rsidR="007F4954" w:rsidRPr="00BA5611" w:rsidRDefault="007F4954" w:rsidP="00786DB2">
            <w:pPr>
              <w:jc w:val="right"/>
              <w:rPr>
                <w:color w:val="000000"/>
              </w:rPr>
            </w:pPr>
            <w:r w:rsidRPr="00BA5611">
              <w:rPr>
                <w:color w:val="000000"/>
              </w:rPr>
              <w:t>282,9</w:t>
            </w:r>
          </w:p>
        </w:tc>
        <w:tc>
          <w:tcPr>
            <w:tcW w:w="1479" w:type="dxa"/>
            <w:shd w:val="clear" w:color="auto" w:fill="auto"/>
            <w:hideMark/>
          </w:tcPr>
          <w:p w:rsidR="007F4954" w:rsidRPr="00BA5611" w:rsidRDefault="007F4954" w:rsidP="00786DB2">
            <w:pPr>
              <w:jc w:val="right"/>
              <w:rPr>
                <w:color w:val="000000"/>
              </w:rPr>
            </w:pPr>
            <w:r w:rsidRPr="00BA5611">
              <w:rPr>
                <w:color w:val="000000"/>
              </w:rPr>
              <w:t>361,3</w:t>
            </w:r>
          </w:p>
        </w:tc>
      </w:tr>
      <w:tr w:rsidR="007F4954" w:rsidRPr="00BA5611" w:rsidTr="00786DB2">
        <w:trPr>
          <w:trHeight w:val="418"/>
        </w:trPr>
        <w:tc>
          <w:tcPr>
            <w:tcW w:w="5138" w:type="dxa"/>
            <w:shd w:val="clear" w:color="auto" w:fill="auto"/>
            <w:hideMark/>
          </w:tcPr>
          <w:p w:rsidR="007F4954" w:rsidRPr="00BA5611" w:rsidRDefault="007F4954" w:rsidP="00786DB2">
            <w:pPr>
              <w:rPr>
                <w:color w:val="000000"/>
              </w:rPr>
            </w:pPr>
            <w:r w:rsidRPr="00BA5611">
              <w:rPr>
                <w:color w:val="000000"/>
              </w:rPr>
              <w:t>Комплексы процессных мероприятий</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02</w:t>
            </w:r>
          </w:p>
        </w:tc>
        <w:tc>
          <w:tcPr>
            <w:tcW w:w="559" w:type="dxa"/>
            <w:shd w:val="clear" w:color="auto" w:fill="auto"/>
            <w:hideMark/>
          </w:tcPr>
          <w:p w:rsidR="007F4954" w:rsidRPr="00BA5611" w:rsidRDefault="007F4954" w:rsidP="00786DB2">
            <w:pPr>
              <w:jc w:val="center"/>
              <w:rPr>
                <w:color w:val="000000"/>
              </w:rPr>
            </w:pPr>
            <w:r w:rsidRPr="00BA5611">
              <w:rPr>
                <w:color w:val="000000"/>
              </w:rPr>
              <w:t>03</w:t>
            </w:r>
          </w:p>
        </w:tc>
        <w:tc>
          <w:tcPr>
            <w:tcW w:w="2060" w:type="dxa"/>
            <w:shd w:val="clear" w:color="auto" w:fill="auto"/>
            <w:hideMark/>
          </w:tcPr>
          <w:p w:rsidR="007F4954" w:rsidRPr="00BA5611" w:rsidRDefault="007F4954" w:rsidP="00786DB2">
            <w:pPr>
              <w:jc w:val="center"/>
              <w:rPr>
                <w:color w:val="000000"/>
              </w:rPr>
            </w:pPr>
            <w:r w:rsidRPr="00BA5611">
              <w:rPr>
                <w:color w:val="000000"/>
              </w:rPr>
              <w:t>47 4 00 00000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253,2</w:t>
            </w:r>
          </w:p>
        </w:tc>
        <w:tc>
          <w:tcPr>
            <w:tcW w:w="1479" w:type="dxa"/>
            <w:shd w:val="clear" w:color="auto" w:fill="auto"/>
            <w:hideMark/>
          </w:tcPr>
          <w:p w:rsidR="007F4954" w:rsidRPr="00BA5611" w:rsidRDefault="007F4954" w:rsidP="00786DB2">
            <w:pPr>
              <w:jc w:val="right"/>
              <w:rPr>
                <w:color w:val="000000"/>
              </w:rPr>
            </w:pPr>
            <w:r w:rsidRPr="00BA5611">
              <w:rPr>
                <w:color w:val="000000"/>
              </w:rPr>
              <w:t>282,9</w:t>
            </w:r>
          </w:p>
        </w:tc>
        <w:tc>
          <w:tcPr>
            <w:tcW w:w="1479" w:type="dxa"/>
            <w:shd w:val="clear" w:color="auto" w:fill="auto"/>
            <w:hideMark/>
          </w:tcPr>
          <w:p w:rsidR="007F4954" w:rsidRPr="00BA5611" w:rsidRDefault="007F4954" w:rsidP="00786DB2">
            <w:pPr>
              <w:jc w:val="right"/>
              <w:rPr>
                <w:color w:val="000000"/>
              </w:rPr>
            </w:pPr>
            <w:r w:rsidRPr="00BA5611">
              <w:rPr>
                <w:color w:val="000000"/>
              </w:rPr>
              <w:t>361,3</w:t>
            </w:r>
          </w:p>
        </w:tc>
      </w:tr>
      <w:tr w:rsidR="007F4954" w:rsidRPr="00BA5611" w:rsidTr="00786DB2">
        <w:trPr>
          <w:trHeight w:val="940"/>
        </w:trPr>
        <w:tc>
          <w:tcPr>
            <w:tcW w:w="5138" w:type="dxa"/>
            <w:shd w:val="clear" w:color="auto" w:fill="auto"/>
            <w:hideMark/>
          </w:tcPr>
          <w:p w:rsidR="007F4954" w:rsidRPr="00BA5611" w:rsidRDefault="007F4954" w:rsidP="00786DB2">
            <w:pPr>
              <w:rPr>
                <w:color w:val="000000"/>
              </w:rPr>
            </w:pPr>
            <w:r w:rsidRPr="00BA5611">
              <w:rPr>
                <w:color w:val="000000"/>
              </w:rPr>
              <w:t>Комплекс процессных мероприятий «Осуществление отдельных гос.полномочий»</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02</w:t>
            </w:r>
          </w:p>
        </w:tc>
        <w:tc>
          <w:tcPr>
            <w:tcW w:w="559" w:type="dxa"/>
            <w:shd w:val="clear" w:color="auto" w:fill="auto"/>
            <w:hideMark/>
          </w:tcPr>
          <w:p w:rsidR="007F4954" w:rsidRPr="00BA5611" w:rsidRDefault="007F4954" w:rsidP="00786DB2">
            <w:pPr>
              <w:jc w:val="center"/>
              <w:rPr>
                <w:color w:val="000000"/>
              </w:rPr>
            </w:pPr>
            <w:r w:rsidRPr="00BA5611">
              <w:rPr>
                <w:color w:val="000000"/>
              </w:rPr>
              <w:t>03</w:t>
            </w:r>
          </w:p>
        </w:tc>
        <w:tc>
          <w:tcPr>
            <w:tcW w:w="2060" w:type="dxa"/>
            <w:shd w:val="clear" w:color="auto" w:fill="auto"/>
            <w:hideMark/>
          </w:tcPr>
          <w:p w:rsidR="007F4954" w:rsidRPr="00BA5611" w:rsidRDefault="007F4954" w:rsidP="00786DB2">
            <w:pPr>
              <w:jc w:val="center"/>
              <w:rPr>
                <w:color w:val="000000"/>
              </w:rPr>
            </w:pPr>
            <w:r w:rsidRPr="00BA5611">
              <w:rPr>
                <w:color w:val="000000"/>
              </w:rPr>
              <w:t>47 4 08 00000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253,2</w:t>
            </w:r>
          </w:p>
        </w:tc>
        <w:tc>
          <w:tcPr>
            <w:tcW w:w="1479" w:type="dxa"/>
            <w:shd w:val="clear" w:color="auto" w:fill="auto"/>
            <w:hideMark/>
          </w:tcPr>
          <w:p w:rsidR="007F4954" w:rsidRPr="00BA5611" w:rsidRDefault="007F4954" w:rsidP="00786DB2">
            <w:pPr>
              <w:jc w:val="right"/>
              <w:rPr>
                <w:color w:val="000000"/>
              </w:rPr>
            </w:pPr>
            <w:r w:rsidRPr="00BA5611">
              <w:rPr>
                <w:color w:val="000000"/>
              </w:rPr>
              <w:t>282,9</w:t>
            </w:r>
          </w:p>
        </w:tc>
        <w:tc>
          <w:tcPr>
            <w:tcW w:w="1479" w:type="dxa"/>
            <w:shd w:val="clear" w:color="auto" w:fill="auto"/>
            <w:hideMark/>
          </w:tcPr>
          <w:p w:rsidR="007F4954" w:rsidRPr="00BA5611" w:rsidRDefault="007F4954" w:rsidP="00786DB2">
            <w:pPr>
              <w:jc w:val="right"/>
              <w:rPr>
                <w:color w:val="000000"/>
              </w:rPr>
            </w:pPr>
            <w:r w:rsidRPr="00BA5611">
              <w:rPr>
                <w:color w:val="000000"/>
              </w:rPr>
              <w:t>361,3</w:t>
            </w:r>
          </w:p>
        </w:tc>
      </w:tr>
      <w:tr w:rsidR="007F4954" w:rsidRPr="00BA5611" w:rsidTr="00786DB2">
        <w:trPr>
          <w:trHeight w:val="1211"/>
        </w:trPr>
        <w:tc>
          <w:tcPr>
            <w:tcW w:w="5138" w:type="dxa"/>
            <w:shd w:val="clear" w:color="auto" w:fill="auto"/>
            <w:hideMark/>
          </w:tcPr>
          <w:p w:rsidR="007F4954" w:rsidRPr="00BA5611" w:rsidRDefault="007F4954" w:rsidP="00786DB2">
            <w:pPr>
              <w:rPr>
                <w:color w:val="000000"/>
              </w:rPr>
            </w:pPr>
            <w:r w:rsidRPr="00BA5611">
              <w:rPr>
                <w:color w:val="00000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02</w:t>
            </w:r>
          </w:p>
        </w:tc>
        <w:tc>
          <w:tcPr>
            <w:tcW w:w="559" w:type="dxa"/>
            <w:shd w:val="clear" w:color="auto" w:fill="auto"/>
            <w:hideMark/>
          </w:tcPr>
          <w:p w:rsidR="007F4954" w:rsidRPr="00BA5611" w:rsidRDefault="007F4954" w:rsidP="00786DB2">
            <w:pPr>
              <w:jc w:val="center"/>
              <w:rPr>
                <w:color w:val="000000"/>
              </w:rPr>
            </w:pPr>
            <w:r w:rsidRPr="00BA5611">
              <w:rPr>
                <w:color w:val="000000"/>
              </w:rPr>
              <w:t>03</w:t>
            </w:r>
          </w:p>
        </w:tc>
        <w:tc>
          <w:tcPr>
            <w:tcW w:w="2060" w:type="dxa"/>
            <w:shd w:val="clear" w:color="auto" w:fill="auto"/>
            <w:hideMark/>
          </w:tcPr>
          <w:p w:rsidR="007F4954" w:rsidRPr="00BA5611" w:rsidRDefault="007F4954" w:rsidP="00786DB2">
            <w:pPr>
              <w:jc w:val="center"/>
              <w:rPr>
                <w:color w:val="000000"/>
              </w:rPr>
            </w:pPr>
            <w:r w:rsidRPr="00BA5611">
              <w:rPr>
                <w:color w:val="000000"/>
              </w:rPr>
              <w:t>47 4 08 51180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253,2</w:t>
            </w:r>
          </w:p>
        </w:tc>
        <w:tc>
          <w:tcPr>
            <w:tcW w:w="1479" w:type="dxa"/>
            <w:shd w:val="clear" w:color="auto" w:fill="auto"/>
            <w:hideMark/>
          </w:tcPr>
          <w:p w:rsidR="007F4954" w:rsidRPr="00BA5611" w:rsidRDefault="007F4954" w:rsidP="00786DB2">
            <w:pPr>
              <w:jc w:val="right"/>
              <w:rPr>
                <w:color w:val="000000"/>
              </w:rPr>
            </w:pPr>
            <w:r w:rsidRPr="00BA5611">
              <w:rPr>
                <w:color w:val="000000"/>
              </w:rPr>
              <w:t>282,9</w:t>
            </w:r>
          </w:p>
        </w:tc>
        <w:tc>
          <w:tcPr>
            <w:tcW w:w="1479" w:type="dxa"/>
            <w:shd w:val="clear" w:color="auto" w:fill="auto"/>
            <w:hideMark/>
          </w:tcPr>
          <w:p w:rsidR="007F4954" w:rsidRPr="00BA5611" w:rsidRDefault="007F4954" w:rsidP="00786DB2">
            <w:pPr>
              <w:jc w:val="right"/>
              <w:rPr>
                <w:color w:val="000000"/>
              </w:rPr>
            </w:pPr>
            <w:r w:rsidRPr="00BA5611">
              <w:rPr>
                <w:color w:val="000000"/>
              </w:rPr>
              <w:t>361,3</w:t>
            </w:r>
          </w:p>
        </w:tc>
      </w:tr>
      <w:tr w:rsidR="007F4954" w:rsidRPr="00BA5611" w:rsidTr="00786DB2">
        <w:trPr>
          <w:trHeight w:val="769"/>
        </w:trPr>
        <w:tc>
          <w:tcPr>
            <w:tcW w:w="5138" w:type="dxa"/>
            <w:shd w:val="clear" w:color="auto" w:fill="auto"/>
            <w:hideMark/>
          </w:tcPr>
          <w:p w:rsidR="007F4954" w:rsidRPr="00BA5611" w:rsidRDefault="007F4954" w:rsidP="00786DB2">
            <w:pPr>
              <w:rPr>
                <w:color w:val="000000"/>
              </w:rPr>
            </w:pPr>
            <w:r w:rsidRPr="00BA5611">
              <w:rPr>
                <w:color w:val="000000"/>
              </w:rPr>
              <w:lastRenderedPageBreak/>
              <w:t>Расходы на выплаты персоналу государственных (муниципальных) органов</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02</w:t>
            </w:r>
          </w:p>
        </w:tc>
        <w:tc>
          <w:tcPr>
            <w:tcW w:w="559" w:type="dxa"/>
            <w:shd w:val="clear" w:color="auto" w:fill="auto"/>
            <w:hideMark/>
          </w:tcPr>
          <w:p w:rsidR="007F4954" w:rsidRPr="00BA5611" w:rsidRDefault="007F4954" w:rsidP="00786DB2">
            <w:pPr>
              <w:jc w:val="center"/>
              <w:rPr>
                <w:color w:val="000000"/>
              </w:rPr>
            </w:pPr>
            <w:r w:rsidRPr="00BA5611">
              <w:rPr>
                <w:color w:val="000000"/>
              </w:rPr>
              <w:t>03</w:t>
            </w:r>
          </w:p>
        </w:tc>
        <w:tc>
          <w:tcPr>
            <w:tcW w:w="2060" w:type="dxa"/>
            <w:shd w:val="clear" w:color="auto" w:fill="auto"/>
            <w:hideMark/>
          </w:tcPr>
          <w:p w:rsidR="007F4954" w:rsidRPr="00BA5611" w:rsidRDefault="007F4954" w:rsidP="00786DB2">
            <w:pPr>
              <w:jc w:val="center"/>
              <w:rPr>
                <w:color w:val="000000"/>
              </w:rPr>
            </w:pPr>
            <w:r w:rsidRPr="00BA5611">
              <w:rPr>
                <w:color w:val="000000"/>
              </w:rPr>
              <w:t>47 4 08 51180</w:t>
            </w:r>
          </w:p>
        </w:tc>
        <w:tc>
          <w:tcPr>
            <w:tcW w:w="636" w:type="dxa"/>
            <w:shd w:val="clear" w:color="auto" w:fill="auto"/>
            <w:hideMark/>
          </w:tcPr>
          <w:p w:rsidR="007F4954" w:rsidRPr="00BA5611" w:rsidRDefault="007F4954" w:rsidP="00786DB2">
            <w:pPr>
              <w:jc w:val="center"/>
              <w:rPr>
                <w:color w:val="000000"/>
              </w:rPr>
            </w:pPr>
            <w:r w:rsidRPr="00BA5611">
              <w:rPr>
                <w:color w:val="000000"/>
              </w:rPr>
              <w:t>120</w:t>
            </w:r>
          </w:p>
        </w:tc>
        <w:tc>
          <w:tcPr>
            <w:tcW w:w="1479" w:type="dxa"/>
            <w:shd w:val="clear" w:color="auto" w:fill="auto"/>
            <w:hideMark/>
          </w:tcPr>
          <w:p w:rsidR="007F4954" w:rsidRPr="00BA5611" w:rsidRDefault="007F4954" w:rsidP="00786DB2">
            <w:pPr>
              <w:jc w:val="right"/>
              <w:rPr>
                <w:color w:val="000000"/>
              </w:rPr>
            </w:pPr>
            <w:r w:rsidRPr="00BA5611">
              <w:rPr>
                <w:color w:val="000000"/>
              </w:rPr>
              <w:t>253,2</w:t>
            </w:r>
          </w:p>
        </w:tc>
        <w:tc>
          <w:tcPr>
            <w:tcW w:w="1479" w:type="dxa"/>
            <w:shd w:val="clear" w:color="auto" w:fill="auto"/>
            <w:hideMark/>
          </w:tcPr>
          <w:p w:rsidR="007F4954" w:rsidRPr="00BA5611" w:rsidRDefault="007F4954" w:rsidP="00786DB2">
            <w:pPr>
              <w:jc w:val="right"/>
              <w:rPr>
                <w:color w:val="000000"/>
              </w:rPr>
            </w:pPr>
            <w:r w:rsidRPr="00BA5611">
              <w:rPr>
                <w:color w:val="000000"/>
              </w:rPr>
              <w:t>282,9</w:t>
            </w:r>
          </w:p>
        </w:tc>
        <w:tc>
          <w:tcPr>
            <w:tcW w:w="1479" w:type="dxa"/>
            <w:shd w:val="clear" w:color="auto" w:fill="auto"/>
            <w:hideMark/>
          </w:tcPr>
          <w:p w:rsidR="007F4954" w:rsidRPr="00BA5611" w:rsidRDefault="007F4954" w:rsidP="00786DB2">
            <w:pPr>
              <w:jc w:val="right"/>
              <w:rPr>
                <w:color w:val="000000"/>
              </w:rPr>
            </w:pPr>
            <w:r w:rsidRPr="00BA5611">
              <w:rPr>
                <w:color w:val="000000"/>
              </w:rPr>
              <w:t>361,3</w:t>
            </w:r>
          </w:p>
        </w:tc>
      </w:tr>
      <w:tr w:rsidR="007F4954" w:rsidRPr="00BA5611" w:rsidTr="00786DB2">
        <w:trPr>
          <w:trHeight w:val="972"/>
        </w:trPr>
        <w:tc>
          <w:tcPr>
            <w:tcW w:w="5138" w:type="dxa"/>
            <w:shd w:val="clear" w:color="auto" w:fill="auto"/>
            <w:hideMark/>
          </w:tcPr>
          <w:p w:rsidR="007F4954" w:rsidRPr="00BA5611" w:rsidRDefault="007F4954" w:rsidP="00786DB2">
            <w:pPr>
              <w:rPr>
                <w:bCs/>
                <w:iCs/>
                <w:color w:val="000000"/>
              </w:rPr>
            </w:pPr>
            <w:r w:rsidRPr="00BA5611">
              <w:rPr>
                <w:bCs/>
                <w:iCs/>
                <w:color w:val="000000"/>
              </w:rPr>
              <w:t>НАЦИОНАЛЬНАЯ БЕЗОПАСНОСТЬ И ПРАВООХРАНИТЕЛЬНАЯ ДЕЯТЕЛЬНОСТЬ</w:t>
            </w:r>
          </w:p>
        </w:tc>
        <w:tc>
          <w:tcPr>
            <w:tcW w:w="670" w:type="dxa"/>
            <w:shd w:val="clear" w:color="auto" w:fill="auto"/>
            <w:hideMark/>
          </w:tcPr>
          <w:p w:rsidR="007F4954" w:rsidRPr="00BA5611" w:rsidRDefault="007F4954" w:rsidP="00786DB2">
            <w:pPr>
              <w:jc w:val="center"/>
              <w:rPr>
                <w:bCs/>
                <w:iCs/>
                <w:color w:val="000000"/>
              </w:rPr>
            </w:pPr>
            <w:r w:rsidRPr="00BA5611">
              <w:rPr>
                <w:bCs/>
                <w:iCs/>
                <w:color w:val="000000"/>
              </w:rPr>
              <w:t>431</w:t>
            </w:r>
          </w:p>
        </w:tc>
        <w:tc>
          <w:tcPr>
            <w:tcW w:w="520" w:type="dxa"/>
            <w:shd w:val="clear" w:color="auto" w:fill="auto"/>
            <w:hideMark/>
          </w:tcPr>
          <w:p w:rsidR="007F4954" w:rsidRPr="00BA5611" w:rsidRDefault="007F4954" w:rsidP="00786DB2">
            <w:pPr>
              <w:jc w:val="center"/>
              <w:rPr>
                <w:bCs/>
                <w:iCs/>
                <w:color w:val="000000"/>
              </w:rPr>
            </w:pPr>
            <w:r w:rsidRPr="00BA5611">
              <w:rPr>
                <w:bCs/>
                <w:iCs/>
                <w:color w:val="000000"/>
              </w:rPr>
              <w:t>03</w:t>
            </w:r>
          </w:p>
        </w:tc>
        <w:tc>
          <w:tcPr>
            <w:tcW w:w="559" w:type="dxa"/>
            <w:shd w:val="clear" w:color="auto" w:fill="auto"/>
            <w:hideMark/>
          </w:tcPr>
          <w:p w:rsidR="007F4954" w:rsidRPr="00BA5611" w:rsidRDefault="007F4954" w:rsidP="00786DB2">
            <w:pPr>
              <w:jc w:val="center"/>
              <w:rPr>
                <w:bCs/>
                <w:iCs/>
                <w:color w:val="000000"/>
              </w:rPr>
            </w:pPr>
          </w:p>
        </w:tc>
        <w:tc>
          <w:tcPr>
            <w:tcW w:w="2060" w:type="dxa"/>
            <w:shd w:val="clear" w:color="auto" w:fill="auto"/>
            <w:hideMark/>
          </w:tcPr>
          <w:p w:rsidR="007F4954" w:rsidRPr="00BA5611" w:rsidRDefault="007F4954" w:rsidP="00786DB2">
            <w:pPr>
              <w:jc w:val="center"/>
              <w:rPr>
                <w:bCs/>
                <w:iCs/>
                <w:color w:val="000000"/>
              </w:rPr>
            </w:pPr>
          </w:p>
        </w:tc>
        <w:tc>
          <w:tcPr>
            <w:tcW w:w="636" w:type="dxa"/>
            <w:shd w:val="clear" w:color="auto" w:fill="auto"/>
            <w:hideMark/>
          </w:tcPr>
          <w:p w:rsidR="007F4954" w:rsidRPr="00BA5611" w:rsidRDefault="007F4954" w:rsidP="00786DB2">
            <w:pPr>
              <w:jc w:val="center"/>
              <w:rPr>
                <w:bCs/>
                <w:iCs/>
                <w:color w:val="000000"/>
              </w:rPr>
            </w:pP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50,0</w:t>
            </w: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0,0</w:t>
            </w: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0,0</w:t>
            </w:r>
          </w:p>
        </w:tc>
      </w:tr>
      <w:tr w:rsidR="007F4954" w:rsidRPr="00BA5611" w:rsidTr="00786DB2">
        <w:trPr>
          <w:trHeight w:val="1255"/>
        </w:trPr>
        <w:tc>
          <w:tcPr>
            <w:tcW w:w="5138" w:type="dxa"/>
            <w:shd w:val="clear" w:color="auto" w:fill="auto"/>
            <w:hideMark/>
          </w:tcPr>
          <w:p w:rsidR="007F4954" w:rsidRPr="00BA5611" w:rsidRDefault="007F4954" w:rsidP="00786DB2">
            <w:pPr>
              <w:rPr>
                <w:color w:val="000000"/>
              </w:rPr>
            </w:pPr>
            <w:r w:rsidRPr="00BA5611">
              <w:rPr>
                <w:color w:val="000000"/>
              </w:rPr>
              <w:t>Защита населения и территории от чрезвычайных ситуаций природного и техногенного характера, пожарная безопасность</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03</w:t>
            </w:r>
          </w:p>
        </w:tc>
        <w:tc>
          <w:tcPr>
            <w:tcW w:w="559" w:type="dxa"/>
            <w:shd w:val="clear" w:color="auto" w:fill="auto"/>
            <w:hideMark/>
          </w:tcPr>
          <w:p w:rsidR="007F4954" w:rsidRPr="00BA5611" w:rsidRDefault="007F4954" w:rsidP="00786DB2">
            <w:pPr>
              <w:jc w:val="center"/>
              <w:rPr>
                <w:color w:val="000000"/>
              </w:rPr>
            </w:pPr>
            <w:r w:rsidRPr="00BA5611">
              <w:rPr>
                <w:color w:val="000000"/>
              </w:rPr>
              <w:t>10</w:t>
            </w:r>
          </w:p>
        </w:tc>
        <w:tc>
          <w:tcPr>
            <w:tcW w:w="2060" w:type="dxa"/>
            <w:shd w:val="clear" w:color="auto" w:fill="auto"/>
            <w:hideMark/>
          </w:tcPr>
          <w:p w:rsidR="007F4954" w:rsidRPr="00BA5611" w:rsidRDefault="007F4954" w:rsidP="00786DB2">
            <w:pPr>
              <w:jc w:val="center"/>
              <w:rPr>
                <w:color w:val="000000"/>
              </w:rPr>
            </w:pP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50,0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1373"/>
        </w:trPr>
        <w:tc>
          <w:tcPr>
            <w:tcW w:w="5138" w:type="dxa"/>
            <w:shd w:val="clear" w:color="auto" w:fill="auto"/>
            <w:hideMark/>
          </w:tcPr>
          <w:p w:rsidR="007F4954" w:rsidRPr="00BA5611" w:rsidRDefault="007F4954" w:rsidP="00786DB2">
            <w:pPr>
              <w:rPr>
                <w:color w:val="000000"/>
              </w:rPr>
            </w:pPr>
            <w:r w:rsidRPr="00BA5611">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03</w:t>
            </w:r>
          </w:p>
        </w:tc>
        <w:tc>
          <w:tcPr>
            <w:tcW w:w="559" w:type="dxa"/>
            <w:shd w:val="clear" w:color="auto" w:fill="auto"/>
            <w:hideMark/>
          </w:tcPr>
          <w:p w:rsidR="007F4954" w:rsidRPr="00BA5611" w:rsidRDefault="007F4954" w:rsidP="00786DB2">
            <w:pPr>
              <w:jc w:val="center"/>
              <w:rPr>
                <w:color w:val="000000"/>
              </w:rPr>
            </w:pPr>
            <w:r w:rsidRPr="00BA5611">
              <w:rPr>
                <w:color w:val="000000"/>
              </w:rPr>
              <w:t>10</w:t>
            </w:r>
          </w:p>
        </w:tc>
        <w:tc>
          <w:tcPr>
            <w:tcW w:w="2060" w:type="dxa"/>
            <w:shd w:val="clear" w:color="auto" w:fill="auto"/>
            <w:hideMark/>
          </w:tcPr>
          <w:p w:rsidR="007F4954" w:rsidRPr="00BA5611" w:rsidRDefault="007F4954" w:rsidP="00786DB2">
            <w:pPr>
              <w:jc w:val="center"/>
              <w:rPr>
                <w:color w:val="000000"/>
              </w:rPr>
            </w:pPr>
            <w:r w:rsidRPr="00BA5611">
              <w:rPr>
                <w:color w:val="000000"/>
              </w:rPr>
              <w:t>47 0 00 00000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50,0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418"/>
        </w:trPr>
        <w:tc>
          <w:tcPr>
            <w:tcW w:w="5138" w:type="dxa"/>
            <w:shd w:val="clear" w:color="auto" w:fill="auto"/>
            <w:hideMark/>
          </w:tcPr>
          <w:p w:rsidR="007F4954" w:rsidRPr="00BA5611" w:rsidRDefault="007F4954" w:rsidP="00786DB2">
            <w:pPr>
              <w:rPr>
                <w:color w:val="000000"/>
              </w:rPr>
            </w:pPr>
            <w:r w:rsidRPr="00BA5611">
              <w:rPr>
                <w:color w:val="000000"/>
              </w:rPr>
              <w:t>Комплексы процессных мероприятий</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03</w:t>
            </w:r>
          </w:p>
        </w:tc>
        <w:tc>
          <w:tcPr>
            <w:tcW w:w="559" w:type="dxa"/>
            <w:shd w:val="clear" w:color="auto" w:fill="auto"/>
            <w:hideMark/>
          </w:tcPr>
          <w:p w:rsidR="007F4954" w:rsidRPr="00BA5611" w:rsidRDefault="007F4954" w:rsidP="00786DB2">
            <w:pPr>
              <w:jc w:val="center"/>
              <w:rPr>
                <w:color w:val="000000"/>
              </w:rPr>
            </w:pPr>
            <w:r w:rsidRPr="00BA5611">
              <w:rPr>
                <w:color w:val="000000"/>
              </w:rPr>
              <w:t>10</w:t>
            </w:r>
          </w:p>
        </w:tc>
        <w:tc>
          <w:tcPr>
            <w:tcW w:w="2060" w:type="dxa"/>
            <w:shd w:val="clear" w:color="auto" w:fill="auto"/>
            <w:hideMark/>
          </w:tcPr>
          <w:p w:rsidR="007F4954" w:rsidRPr="00BA5611" w:rsidRDefault="007F4954" w:rsidP="00786DB2">
            <w:pPr>
              <w:jc w:val="center"/>
              <w:rPr>
                <w:color w:val="000000"/>
              </w:rPr>
            </w:pPr>
            <w:r w:rsidRPr="00BA5611">
              <w:rPr>
                <w:color w:val="000000"/>
              </w:rPr>
              <w:t>47 4 00 00000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50,0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418"/>
        </w:trPr>
        <w:tc>
          <w:tcPr>
            <w:tcW w:w="5138" w:type="dxa"/>
            <w:shd w:val="clear" w:color="auto" w:fill="auto"/>
            <w:hideMark/>
          </w:tcPr>
          <w:p w:rsidR="007F4954" w:rsidRPr="00BA5611" w:rsidRDefault="007F4954" w:rsidP="00786DB2">
            <w:pPr>
              <w:rPr>
                <w:color w:val="000000"/>
              </w:rPr>
            </w:pPr>
            <w:r w:rsidRPr="00BA5611">
              <w:rPr>
                <w:color w:val="000000"/>
              </w:rPr>
              <w:t>Комплекс процессных мероприятий «Защита населения и территории Днепровский сельсовет от чрезвычайных ситуаций и обеспечение пожарной безопасности»</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03</w:t>
            </w:r>
          </w:p>
        </w:tc>
        <w:tc>
          <w:tcPr>
            <w:tcW w:w="559" w:type="dxa"/>
            <w:shd w:val="clear" w:color="auto" w:fill="auto"/>
            <w:hideMark/>
          </w:tcPr>
          <w:p w:rsidR="007F4954" w:rsidRPr="00BA5611" w:rsidRDefault="007F4954" w:rsidP="00786DB2">
            <w:pPr>
              <w:jc w:val="center"/>
              <w:rPr>
                <w:color w:val="000000"/>
              </w:rPr>
            </w:pPr>
            <w:r w:rsidRPr="00BA5611">
              <w:rPr>
                <w:color w:val="000000"/>
              </w:rPr>
              <w:t>10</w:t>
            </w:r>
          </w:p>
        </w:tc>
        <w:tc>
          <w:tcPr>
            <w:tcW w:w="2060" w:type="dxa"/>
            <w:shd w:val="clear" w:color="auto" w:fill="auto"/>
            <w:hideMark/>
          </w:tcPr>
          <w:p w:rsidR="007F4954" w:rsidRPr="00BA5611" w:rsidRDefault="007F4954" w:rsidP="00786DB2">
            <w:pPr>
              <w:jc w:val="center"/>
              <w:rPr>
                <w:color w:val="000000"/>
              </w:rPr>
            </w:pPr>
            <w:r w:rsidRPr="00BA5611">
              <w:rPr>
                <w:color w:val="000000"/>
              </w:rPr>
              <w:t>47 4 03 00000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50,0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1133"/>
        </w:trPr>
        <w:tc>
          <w:tcPr>
            <w:tcW w:w="5138" w:type="dxa"/>
            <w:shd w:val="clear" w:color="auto" w:fill="auto"/>
            <w:hideMark/>
          </w:tcPr>
          <w:p w:rsidR="007F4954" w:rsidRPr="00BA5611" w:rsidRDefault="007F4954" w:rsidP="00786DB2">
            <w:pPr>
              <w:rPr>
                <w:color w:val="000000"/>
              </w:rPr>
            </w:pPr>
            <w:r w:rsidRPr="00BA5611">
              <w:rPr>
                <w:color w:val="000000"/>
              </w:rPr>
              <w:t>Обеспечение защиты населения и территории Днепровский сельсовет от чрезвычайных ситуаций и обеспечение пожарной безопасности</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03</w:t>
            </w:r>
          </w:p>
        </w:tc>
        <w:tc>
          <w:tcPr>
            <w:tcW w:w="559" w:type="dxa"/>
            <w:shd w:val="clear" w:color="auto" w:fill="auto"/>
            <w:hideMark/>
          </w:tcPr>
          <w:p w:rsidR="007F4954" w:rsidRPr="00BA5611" w:rsidRDefault="007F4954" w:rsidP="00786DB2">
            <w:pPr>
              <w:jc w:val="center"/>
              <w:rPr>
                <w:color w:val="000000"/>
              </w:rPr>
            </w:pPr>
            <w:r w:rsidRPr="00BA5611">
              <w:rPr>
                <w:color w:val="000000"/>
              </w:rPr>
              <w:t>10</w:t>
            </w:r>
          </w:p>
        </w:tc>
        <w:tc>
          <w:tcPr>
            <w:tcW w:w="2060" w:type="dxa"/>
            <w:shd w:val="clear" w:color="auto" w:fill="auto"/>
            <w:hideMark/>
          </w:tcPr>
          <w:p w:rsidR="007F4954" w:rsidRPr="00BA5611" w:rsidRDefault="007F4954" w:rsidP="00786DB2">
            <w:pPr>
              <w:jc w:val="center"/>
              <w:rPr>
                <w:color w:val="000000"/>
              </w:rPr>
            </w:pPr>
            <w:r w:rsidRPr="00BA5611">
              <w:rPr>
                <w:color w:val="000000"/>
              </w:rPr>
              <w:t>47 4 03 70800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50,0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810"/>
        </w:trPr>
        <w:tc>
          <w:tcPr>
            <w:tcW w:w="5138" w:type="dxa"/>
            <w:shd w:val="clear" w:color="auto" w:fill="auto"/>
            <w:hideMark/>
          </w:tcPr>
          <w:p w:rsidR="007F4954" w:rsidRPr="00BA5611" w:rsidRDefault="007F4954" w:rsidP="00786DB2">
            <w:pPr>
              <w:rPr>
                <w:color w:val="000000"/>
              </w:rPr>
            </w:pPr>
            <w:r w:rsidRPr="00BA5611">
              <w:rPr>
                <w:color w:val="000000"/>
              </w:rPr>
              <w:t>Иные закупки товаров, работ и услуг для обеспечения государственных (муниципальных) нужд</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03</w:t>
            </w:r>
          </w:p>
        </w:tc>
        <w:tc>
          <w:tcPr>
            <w:tcW w:w="559" w:type="dxa"/>
            <w:shd w:val="clear" w:color="auto" w:fill="auto"/>
            <w:hideMark/>
          </w:tcPr>
          <w:p w:rsidR="007F4954" w:rsidRPr="00BA5611" w:rsidRDefault="007F4954" w:rsidP="00786DB2">
            <w:pPr>
              <w:jc w:val="center"/>
              <w:rPr>
                <w:color w:val="000000"/>
              </w:rPr>
            </w:pPr>
            <w:r w:rsidRPr="00BA5611">
              <w:rPr>
                <w:color w:val="000000"/>
              </w:rPr>
              <w:t>10</w:t>
            </w:r>
          </w:p>
        </w:tc>
        <w:tc>
          <w:tcPr>
            <w:tcW w:w="2060" w:type="dxa"/>
            <w:shd w:val="clear" w:color="auto" w:fill="auto"/>
            <w:hideMark/>
          </w:tcPr>
          <w:p w:rsidR="007F4954" w:rsidRPr="00BA5611" w:rsidRDefault="007F4954" w:rsidP="00786DB2">
            <w:pPr>
              <w:jc w:val="center"/>
              <w:rPr>
                <w:color w:val="000000"/>
              </w:rPr>
            </w:pPr>
            <w:r w:rsidRPr="00BA5611">
              <w:rPr>
                <w:color w:val="000000"/>
              </w:rPr>
              <w:t>47 4 03 70800</w:t>
            </w:r>
          </w:p>
        </w:tc>
        <w:tc>
          <w:tcPr>
            <w:tcW w:w="636" w:type="dxa"/>
            <w:shd w:val="clear" w:color="auto" w:fill="auto"/>
            <w:hideMark/>
          </w:tcPr>
          <w:p w:rsidR="007F4954" w:rsidRPr="00BA5611" w:rsidRDefault="007F4954" w:rsidP="00786DB2">
            <w:pPr>
              <w:jc w:val="center"/>
              <w:rPr>
                <w:color w:val="000000"/>
              </w:rPr>
            </w:pPr>
            <w:r w:rsidRPr="00BA5611">
              <w:rPr>
                <w:color w:val="000000"/>
              </w:rPr>
              <w:t>240</w:t>
            </w:r>
          </w:p>
        </w:tc>
        <w:tc>
          <w:tcPr>
            <w:tcW w:w="1479" w:type="dxa"/>
            <w:shd w:val="clear" w:color="auto" w:fill="auto"/>
            <w:hideMark/>
          </w:tcPr>
          <w:p w:rsidR="007F4954" w:rsidRPr="00BA5611" w:rsidRDefault="007F4954" w:rsidP="00786DB2">
            <w:pPr>
              <w:jc w:val="right"/>
              <w:rPr>
                <w:color w:val="000000"/>
              </w:rPr>
            </w:pPr>
            <w:r w:rsidRPr="00BA5611">
              <w:rPr>
                <w:color w:val="000000"/>
              </w:rPr>
              <w:t>50,0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323"/>
        </w:trPr>
        <w:tc>
          <w:tcPr>
            <w:tcW w:w="5138" w:type="dxa"/>
            <w:shd w:val="clear" w:color="auto" w:fill="auto"/>
            <w:hideMark/>
          </w:tcPr>
          <w:p w:rsidR="007F4954" w:rsidRPr="00BA5611" w:rsidRDefault="007F4954" w:rsidP="00786DB2">
            <w:pPr>
              <w:rPr>
                <w:bCs/>
                <w:iCs/>
                <w:color w:val="000000"/>
              </w:rPr>
            </w:pPr>
            <w:r w:rsidRPr="00BA5611">
              <w:rPr>
                <w:bCs/>
                <w:iCs/>
                <w:color w:val="000000"/>
              </w:rPr>
              <w:t>НАЦИОНАЛЬНАЯ ЭКОНОМИКА</w:t>
            </w:r>
          </w:p>
        </w:tc>
        <w:tc>
          <w:tcPr>
            <w:tcW w:w="670" w:type="dxa"/>
            <w:shd w:val="clear" w:color="auto" w:fill="auto"/>
            <w:hideMark/>
          </w:tcPr>
          <w:p w:rsidR="007F4954" w:rsidRPr="00BA5611" w:rsidRDefault="007F4954" w:rsidP="00786DB2">
            <w:pPr>
              <w:jc w:val="center"/>
              <w:rPr>
                <w:bCs/>
                <w:iCs/>
                <w:color w:val="000000"/>
              </w:rPr>
            </w:pPr>
            <w:r w:rsidRPr="00BA5611">
              <w:rPr>
                <w:bCs/>
                <w:iCs/>
                <w:color w:val="000000"/>
              </w:rPr>
              <w:t>431</w:t>
            </w:r>
          </w:p>
        </w:tc>
        <w:tc>
          <w:tcPr>
            <w:tcW w:w="520" w:type="dxa"/>
            <w:shd w:val="clear" w:color="auto" w:fill="auto"/>
            <w:hideMark/>
          </w:tcPr>
          <w:p w:rsidR="007F4954" w:rsidRPr="00BA5611" w:rsidRDefault="007F4954" w:rsidP="00786DB2">
            <w:pPr>
              <w:jc w:val="center"/>
              <w:rPr>
                <w:bCs/>
                <w:iCs/>
                <w:color w:val="000000"/>
              </w:rPr>
            </w:pPr>
            <w:r w:rsidRPr="00BA5611">
              <w:rPr>
                <w:bCs/>
                <w:iCs/>
                <w:color w:val="000000"/>
              </w:rPr>
              <w:t>04</w:t>
            </w:r>
          </w:p>
        </w:tc>
        <w:tc>
          <w:tcPr>
            <w:tcW w:w="559" w:type="dxa"/>
            <w:shd w:val="clear" w:color="auto" w:fill="auto"/>
            <w:hideMark/>
          </w:tcPr>
          <w:p w:rsidR="007F4954" w:rsidRPr="00BA5611" w:rsidRDefault="007F4954" w:rsidP="00786DB2">
            <w:pPr>
              <w:jc w:val="center"/>
              <w:rPr>
                <w:bCs/>
                <w:iCs/>
                <w:color w:val="000000"/>
              </w:rPr>
            </w:pPr>
          </w:p>
        </w:tc>
        <w:tc>
          <w:tcPr>
            <w:tcW w:w="2060" w:type="dxa"/>
            <w:shd w:val="clear" w:color="auto" w:fill="auto"/>
            <w:hideMark/>
          </w:tcPr>
          <w:p w:rsidR="007F4954" w:rsidRPr="00BA5611" w:rsidRDefault="007F4954" w:rsidP="00786DB2">
            <w:pPr>
              <w:jc w:val="center"/>
              <w:rPr>
                <w:bCs/>
                <w:iCs/>
                <w:color w:val="000000"/>
              </w:rPr>
            </w:pPr>
          </w:p>
        </w:tc>
        <w:tc>
          <w:tcPr>
            <w:tcW w:w="636" w:type="dxa"/>
            <w:shd w:val="clear" w:color="auto" w:fill="auto"/>
            <w:hideMark/>
          </w:tcPr>
          <w:p w:rsidR="007F4954" w:rsidRPr="00BA5611" w:rsidRDefault="007F4954" w:rsidP="00786DB2">
            <w:pPr>
              <w:jc w:val="center"/>
              <w:rPr>
                <w:bCs/>
                <w:iCs/>
                <w:color w:val="000000"/>
              </w:rPr>
            </w:pP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829,6</w:t>
            </w: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2 735,6</w:t>
            </w: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1 144,7</w:t>
            </w:r>
          </w:p>
        </w:tc>
      </w:tr>
      <w:tr w:rsidR="007F4954" w:rsidRPr="00BA5611" w:rsidTr="00786DB2">
        <w:trPr>
          <w:trHeight w:val="285"/>
        </w:trPr>
        <w:tc>
          <w:tcPr>
            <w:tcW w:w="5138" w:type="dxa"/>
            <w:shd w:val="clear" w:color="auto" w:fill="auto"/>
            <w:hideMark/>
          </w:tcPr>
          <w:p w:rsidR="007F4954" w:rsidRPr="00BA5611" w:rsidRDefault="007F4954" w:rsidP="00786DB2">
            <w:pPr>
              <w:rPr>
                <w:color w:val="000000"/>
              </w:rPr>
            </w:pPr>
            <w:r w:rsidRPr="00BA5611">
              <w:rPr>
                <w:color w:val="000000"/>
              </w:rPr>
              <w:lastRenderedPageBreak/>
              <w:t>Дорожное хозяйство (дорожные фонды)</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04</w:t>
            </w:r>
          </w:p>
        </w:tc>
        <w:tc>
          <w:tcPr>
            <w:tcW w:w="559" w:type="dxa"/>
            <w:shd w:val="clear" w:color="auto" w:fill="auto"/>
            <w:hideMark/>
          </w:tcPr>
          <w:p w:rsidR="007F4954" w:rsidRPr="00BA5611" w:rsidRDefault="007F4954" w:rsidP="00786DB2">
            <w:pPr>
              <w:jc w:val="center"/>
              <w:rPr>
                <w:color w:val="000000"/>
              </w:rPr>
            </w:pPr>
            <w:r w:rsidRPr="00BA5611">
              <w:rPr>
                <w:color w:val="000000"/>
              </w:rPr>
              <w:t>09</w:t>
            </w:r>
          </w:p>
        </w:tc>
        <w:tc>
          <w:tcPr>
            <w:tcW w:w="2060" w:type="dxa"/>
            <w:shd w:val="clear" w:color="auto" w:fill="auto"/>
            <w:hideMark/>
          </w:tcPr>
          <w:p w:rsidR="007F4954" w:rsidRPr="00BA5611" w:rsidRDefault="007F4954" w:rsidP="00786DB2">
            <w:pPr>
              <w:jc w:val="center"/>
              <w:rPr>
                <w:color w:val="000000"/>
              </w:rPr>
            </w:pP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829,6</w:t>
            </w:r>
          </w:p>
        </w:tc>
        <w:tc>
          <w:tcPr>
            <w:tcW w:w="1479" w:type="dxa"/>
            <w:shd w:val="clear" w:color="auto" w:fill="auto"/>
            <w:hideMark/>
          </w:tcPr>
          <w:p w:rsidR="007F4954" w:rsidRPr="00BA5611" w:rsidRDefault="007F4954" w:rsidP="00786DB2">
            <w:pPr>
              <w:jc w:val="right"/>
              <w:rPr>
                <w:color w:val="000000"/>
              </w:rPr>
            </w:pPr>
            <w:r w:rsidRPr="00BA5611">
              <w:rPr>
                <w:color w:val="000000"/>
              </w:rPr>
              <w:t>2 735,6</w:t>
            </w:r>
          </w:p>
        </w:tc>
        <w:tc>
          <w:tcPr>
            <w:tcW w:w="1479" w:type="dxa"/>
            <w:shd w:val="clear" w:color="auto" w:fill="auto"/>
            <w:hideMark/>
          </w:tcPr>
          <w:p w:rsidR="007F4954" w:rsidRPr="00BA5611" w:rsidRDefault="007F4954" w:rsidP="00786DB2">
            <w:pPr>
              <w:jc w:val="right"/>
              <w:rPr>
                <w:color w:val="000000"/>
              </w:rPr>
            </w:pPr>
            <w:r w:rsidRPr="00BA5611">
              <w:rPr>
                <w:color w:val="000000"/>
              </w:rPr>
              <w:t>1 144,7</w:t>
            </w:r>
          </w:p>
        </w:tc>
      </w:tr>
      <w:tr w:rsidR="007F4954" w:rsidRPr="00BA5611" w:rsidTr="00786DB2">
        <w:trPr>
          <w:trHeight w:val="1159"/>
        </w:trPr>
        <w:tc>
          <w:tcPr>
            <w:tcW w:w="5138" w:type="dxa"/>
            <w:shd w:val="clear" w:color="auto" w:fill="auto"/>
            <w:hideMark/>
          </w:tcPr>
          <w:p w:rsidR="007F4954" w:rsidRPr="00BA5611" w:rsidRDefault="007F4954" w:rsidP="00786DB2">
            <w:pPr>
              <w:rPr>
                <w:color w:val="000000"/>
              </w:rPr>
            </w:pPr>
            <w:r w:rsidRPr="00BA5611">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04</w:t>
            </w:r>
          </w:p>
        </w:tc>
        <w:tc>
          <w:tcPr>
            <w:tcW w:w="559" w:type="dxa"/>
            <w:shd w:val="clear" w:color="auto" w:fill="auto"/>
            <w:hideMark/>
          </w:tcPr>
          <w:p w:rsidR="007F4954" w:rsidRPr="00BA5611" w:rsidRDefault="007F4954" w:rsidP="00786DB2">
            <w:pPr>
              <w:jc w:val="center"/>
              <w:rPr>
                <w:color w:val="000000"/>
              </w:rPr>
            </w:pPr>
            <w:r w:rsidRPr="00BA5611">
              <w:rPr>
                <w:color w:val="000000"/>
              </w:rPr>
              <w:t>09</w:t>
            </w:r>
          </w:p>
        </w:tc>
        <w:tc>
          <w:tcPr>
            <w:tcW w:w="2060" w:type="dxa"/>
            <w:shd w:val="clear" w:color="auto" w:fill="auto"/>
            <w:hideMark/>
          </w:tcPr>
          <w:p w:rsidR="007F4954" w:rsidRPr="00BA5611" w:rsidRDefault="007F4954" w:rsidP="00786DB2">
            <w:pPr>
              <w:jc w:val="center"/>
              <w:rPr>
                <w:color w:val="000000"/>
              </w:rPr>
            </w:pPr>
            <w:r w:rsidRPr="00BA5611">
              <w:rPr>
                <w:color w:val="000000"/>
              </w:rPr>
              <w:t>47 0 00 00000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829,6</w:t>
            </w:r>
          </w:p>
        </w:tc>
        <w:tc>
          <w:tcPr>
            <w:tcW w:w="1479" w:type="dxa"/>
            <w:shd w:val="clear" w:color="auto" w:fill="auto"/>
            <w:hideMark/>
          </w:tcPr>
          <w:p w:rsidR="007F4954" w:rsidRPr="00BA5611" w:rsidRDefault="007F4954" w:rsidP="00786DB2">
            <w:pPr>
              <w:jc w:val="right"/>
              <w:rPr>
                <w:color w:val="000000"/>
              </w:rPr>
            </w:pPr>
            <w:r w:rsidRPr="00BA5611">
              <w:rPr>
                <w:color w:val="000000"/>
              </w:rPr>
              <w:t>2 735,6</w:t>
            </w:r>
          </w:p>
        </w:tc>
        <w:tc>
          <w:tcPr>
            <w:tcW w:w="1479" w:type="dxa"/>
            <w:shd w:val="clear" w:color="auto" w:fill="auto"/>
            <w:hideMark/>
          </w:tcPr>
          <w:p w:rsidR="007F4954" w:rsidRPr="00BA5611" w:rsidRDefault="007F4954" w:rsidP="00786DB2">
            <w:pPr>
              <w:jc w:val="right"/>
              <w:rPr>
                <w:color w:val="000000"/>
              </w:rPr>
            </w:pPr>
            <w:r w:rsidRPr="00BA5611">
              <w:rPr>
                <w:color w:val="000000"/>
              </w:rPr>
              <w:t>1 144,7</w:t>
            </w:r>
          </w:p>
        </w:tc>
      </w:tr>
      <w:tr w:rsidR="007F4954" w:rsidRPr="00BA5611" w:rsidTr="00786DB2">
        <w:trPr>
          <w:trHeight w:val="383"/>
        </w:trPr>
        <w:tc>
          <w:tcPr>
            <w:tcW w:w="5138" w:type="dxa"/>
            <w:shd w:val="clear" w:color="auto" w:fill="auto"/>
            <w:hideMark/>
          </w:tcPr>
          <w:p w:rsidR="007F4954" w:rsidRPr="00BA5611" w:rsidRDefault="007F4954" w:rsidP="00786DB2">
            <w:pPr>
              <w:rPr>
                <w:color w:val="000000"/>
              </w:rPr>
            </w:pPr>
            <w:r w:rsidRPr="00BA5611">
              <w:rPr>
                <w:color w:val="000000"/>
              </w:rPr>
              <w:t>Комплексы процессных мероприятий</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04</w:t>
            </w:r>
          </w:p>
        </w:tc>
        <w:tc>
          <w:tcPr>
            <w:tcW w:w="559" w:type="dxa"/>
            <w:shd w:val="clear" w:color="auto" w:fill="auto"/>
            <w:hideMark/>
          </w:tcPr>
          <w:p w:rsidR="007F4954" w:rsidRPr="00BA5611" w:rsidRDefault="007F4954" w:rsidP="00786DB2">
            <w:pPr>
              <w:jc w:val="center"/>
              <w:rPr>
                <w:color w:val="000000"/>
              </w:rPr>
            </w:pPr>
            <w:r w:rsidRPr="00BA5611">
              <w:rPr>
                <w:color w:val="000000"/>
              </w:rPr>
              <w:t>09</w:t>
            </w:r>
          </w:p>
        </w:tc>
        <w:tc>
          <w:tcPr>
            <w:tcW w:w="2060" w:type="dxa"/>
            <w:shd w:val="clear" w:color="auto" w:fill="auto"/>
            <w:hideMark/>
          </w:tcPr>
          <w:p w:rsidR="007F4954" w:rsidRPr="00BA5611" w:rsidRDefault="007F4954" w:rsidP="00786DB2">
            <w:pPr>
              <w:jc w:val="center"/>
              <w:rPr>
                <w:color w:val="000000"/>
              </w:rPr>
            </w:pPr>
            <w:r w:rsidRPr="00BA5611">
              <w:rPr>
                <w:color w:val="000000"/>
              </w:rPr>
              <w:t>47 4 00 00000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829,6</w:t>
            </w:r>
          </w:p>
        </w:tc>
        <w:tc>
          <w:tcPr>
            <w:tcW w:w="1479" w:type="dxa"/>
            <w:shd w:val="clear" w:color="auto" w:fill="auto"/>
            <w:hideMark/>
          </w:tcPr>
          <w:p w:rsidR="007F4954" w:rsidRPr="00BA5611" w:rsidRDefault="007F4954" w:rsidP="00786DB2">
            <w:pPr>
              <w:jc w:val="right"/>
              <w:rPr>
                <w:color w:val="000000"/>
              </w:rPr>
            </w:pPr>
            <w:r w:rsidRPr="00BA5611">
              <w:rPr>
                <w:color w:val="000000"/>
              </w:rPr>
              <w:t>2 735,6</w:t>
            </w:r>
          </w:p>
        </w:tc>
        <w:tc>
          <w:tcPr>
            <w:tcW w:w="1479" w:type="dxa"/>
            <w:shd w:val="clear" w:color="auto" w:fill="auto"/>
            <w:hideMark/>
          </w:tcPr>
          <w:p w:rsidR="007F4954" w:rsidRPr="00BA5611" w:rsidRDefault="007F4954" w:rsidP="00786DB2">
            <w:pPr>
              <w:jc w:val="right"/>
              <w:rPr>
                <w:color w:val="000000"/>
              </w:rPr>
            </w:pPr>
            <w:r w:rsidRPr="00BA5611">
              <w:rPr>
                <w:color w:val="000000"/>
              </w:rPr>
              <w:t>1 144,7</w:t>
            </w:r>
          </w:p>
        </w:tc>
      </w:tr>
      <w:tr w:rsidR="007F4954" w:rsidRPr="00BA5611" w:rsidTr="00786DB2">
        <w:trPr>
          <w:trHeight w:val="1551"/>
        </w:trPr>
        <w:tc>
          <w:tcPr>
            <w:tcW w:w="5138" w:type="dxa"/>
            <w:shd w:val="clear" w:color="auto" w:fill="auto"/>
            <w:hideMark/>
          </w:tcPr>
          <w:p w:rsidR="007F4954" w:rsidRPr="00BA5611" w:rsidRDefault="007F4954" w:rsidP="00786DB2">
            <w:pPr>
              <w:rPr>
                <w:color w:val="000000"/>
              </w:rPr>
            </w:pPr>
            <w:r w:rsidRPr="00BA5611">
              <w:rPr>
                <w:color w:val="000000"/>
              </w:rPr>
              <w:t>Комплекс процессных мероприятий «Содержание и ремонт автомобильных дорог общего пользования местного значения и искусственных сооружений на них»</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04</w:t>
            </w:r>
          </w:p>
        </w:tc>
        <w:tc>
          <w:tcPr>
            <w:tcW w:w="559" w:type="dxa"/>
            <w:shd w:val="clear" w:color="auto" w:fill="auto"/>
            <w:hideMark/>
          </w:tcPr>
          <w:p w:rsidR="007F4954" w:rsidRPr="00BA5611" w:rsidRDefault="007F4954" w:rsidP="00786DB2">
            <w:pPr>
              <w:jc w:val="center"/>
              <w:rPr>
                <w:color w:val="000000"/>
              </w:rPr>
            </w:pPr>
            <w:r w:rsidRPr="00BA5611">
              <w:rPr>
                <w:color w:val="000000"/>
              </w:rPr>
              <w:t>09</w:t>
            </w:r>
          </w:p>
        </w:tc>
        <w:tc>
          <w:tcPr>
            <w:tcW w:w="2060" w:type="dxa"/>
            <w:shd w:val="clear" w:color="auto" w:fill="auto"/>
            <w:hideMark/>
          </w:tcPr>
          <w:p w:rsidR="007F4954" w:rsidRPr="00BA5611" w:rsidRDefault="007F4954" w:rsidP="00786DB2">
            <w:pPr>
              <w:jc w:val="center"/>
              <w:rPr>
                <w:color w:val="000000"/>
              </w:rPr>
            </w:pPr>
            <w:r w:rsidRPr="00BA5611">
              <w:rPr>
                <w:color w:val="000000"/>
              </w:rPr>
              <w:t>47 4 04 00000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829,6</w:t>
            </w:r>
          </w:p>
        </w:tc>
        <w:tc>
          <w:tcPr>
            <w:tcW w:w="1479" w:type="dxa"/>
            <w:shd w:val="clear" w:color="auto" w:fill="auto"/>
            <w:hideMark/>
          </w:tcPr>
          <w:p w:rsidR="007F4954" w:rsidRPr="00BA5611" w:rsidRDefault="007F4954" w:rsidP="00786DB2">
            <w:pPr>
              <w:jc w:val="right"/>
              <w:rPr>
                <w:color w:val="000000"/>
              </w:rPr>
            </w:pPr>
            <w:r w:rsidRPr="00BA5611">
              <w:rPr>
                <w:color w:val="000000"/>
              </w:rPr>
              <w:t>2 735,6</w:t>
            </w:r>
          </w:p>
        </w:tc>
        <w:tc>
          <w:tcPr>
            <w:tcW w:w="1479" w:type="dxa"/>
            <w:shd w:val="clear" w:color="auto" w:fill="auto"/>
            <w:hideMark/>
          </w:tcPr>
          <w:p w:rsidR="007F4954" w:rsidRPr="00BA5611" w:rsidRDefault="007F4954" w:rsidP="00786DB2">
            <w:pPr>
              <w:jc w:val="right"/>
              <w:rPr>
                <w:color w:val="000000"/>
              </w:rPr>
            </w:pPr>
            <w:r w:rsidRPr="00BA5611">
              <w:rPr>
                <w:color w:val="000000"/>
              </w:rPr>
              <w:t>1 144,7</w:t>
            </w:r>
          </w:p>
        </w:tc>
      </w:tr>
      <w:tr w:rsidR="007F4954" w:rsidRPr="00BA5611" w:rsidTr="00786DB2">
        <w:trPr>
          <w:trHeight w:val="966"/>
        </w:trPr>
        <w:tc>
          <w:tcPr>
            <w:tcW w:w="5138" w:type="dxa"/>
            <w:shd w:val="clear" w:color="auto" w:fill="auto"/>
            <w:hideMark/>
          </w:tcPr>
          <w:p w:rsidR="007F4954" w:rsidRPr="00BA5611" w:rsidRDefault="007F4954" w:rsidP="00786DB2">
            <w:pPr>
              <w:rPr>
                <w:color w:val="000000"/>
              </w:rPr>
            </w:pPr>
            <w:r w:rsidRPr="00BA5611">
              <w:rPr>
                <w:color w:val="000000"/>
              </w:rPr>
              <w:t>Содержание автомобильных дорог общего пользования местного значения и искусственных сооружений на них</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04</w:t>
            </w:r>
          </w:p>
        </w:tc>
        <w:tc>
          <w:tcPr>
            <w:tcW w:w="559" w:type="dxa"/>
            <w:shd w:val="clear" w:color="auto" w:fill="auto"/>
            <w:hideMark/>
          </w:tcPr>
          <w:p w:rsidR="007F4954" w:rsidRPr="00BA5611" w:rsidRDefault="007F4954" w:rsidP="00786DB2">
            <w:pPr>
              <w:jc w:val="center"/>
              <w:rPr>
                <w:color w:val="000000"/>
              </w:rPr>
            </w:pPr>
            <w:r w:rsidRPr="00BA5611">
              <w:rPr>
                <w:color w:val="000000"/>
              </w:rPr>
              <w:t>09</w:t>
            </w:r>
          </w:p>
        </w:tc>
        <w:tc>
          <w:tcPr>
            <w:tcW w:w="2060" w:type="dxa"/>
            <w:shd w:val="clear" w:color="auto" w:fill="auto"/>
            <w:hideMark/>
          </w:tcPr>
          <w:p w:rsidR="007F4954" w:rsidRPr="00BA5611" w:rsidRDefault="007F4954" w:rsidP="00786DB2">
            <w:pPr>
              <w:jc w:val="center"/>
              <w:rPr>
                <w:color w:val="000000"/>
              </w:rPr>
            </w:pPr>
            <w:r w:rsidRPr="00BA5611">
              <w:rPr>
                <w:color w:val="000000"/>
              </w:rPr>
              <w:t>47 4 04 9Д020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829,6</w:t>
            </w:r>
          </w:p>
        </w:tc>
        <w:tc>
          <w:tcPr>
            <w:tcW w:w="1479" w:type="dxa"/>
            <w:shd w:val="clear" w:color="auto" w:fill="auto"/>
            <w:hideMark/>
          </w:tcPr>
          <w:p w:rsidR="007F4954" w:rsidRPr="00BA5611" w:rsidRDefault="007F4954" w:rsidP="00786DB2">
            <w:pPr>
              <w:jc w:val="right"/>
              <w:rPr>
                <w:color w:val="000000"/>
              </w:rPr>
            </w:pPr>
            <w:r w:rsidRPr="00BA5611">
              <w:rPr>
                <w:color w:val="000000"/>
              </w:rPr>
              <w:t>1 086,4</w:t>
            </w:r>
          </w:p>
        </w:tc>
        <w:tc>
          <w:tcPr>
            <w:tcW w:w="1479" w:type="dxa"/>
            <w:shd w:val="clear" w:color="auto" w:fill="auto"/>
            <w:hideMark/>
          </w:tcPr>
          <w:p w:rsidR="007F4954" w:rsidRPr="00BA5611" w:rsidRDefault="007F4954" w:rsidP="00786DB2">
            <w:pPr>
              <w:jc w:val="right"/>
              <w:rPr>
                <w:color w:val="000000"/>
              </w:rPr>
            </w:pPr>
            <w:r w:rsidRPr="00BA5611">
              <w:rPr>
                <w:color w:val="000000"/>
              </w:rPr>
              <w:t>1 144,7</w:t>
            </w:r>
          </w:p>
        </w:tc>
      </w:tr>
      <w:tr w:rsidR="007F4954" w:rsidRPr="00BA5611" w:rsidTr="00786DB2">
        <w:trPr>
          <w:trHeight w:val="1155"/>
        </w:trPr>
        <w:tc>
          <w:tcPr>
            <w:tcW w:w="5138" w:type="dxa"/>
            <w:shd w:val="clear" w:color="auto" w:fill="auto"/>
            <w:hideMark/>
          </w:tcPr>
          <w:p w:rsidR="007F4954" w:rsidRPr="00BA5611" w:rsidRDefault="007F4954" w:rsidP="00786DB2">
            <w:pPr>
              <w:rPr>
                <w:color w:val="000000"/>
              </w:rPr>
            </w:pPr>
            <w:r w:rsidRPr="00BA5611">
              <w:rPr>
                <w:color w:val="000000"/>
              </w:rPr>
              <w:t>Иные закупки товаров, работ и услуг для обеспечения государственных (муниципальных) нужд</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04</w:t>
            </w:r>
          </w:p>
        </w:tc>
        <w:tc>
          <w:tcPr>
            <w:tcW w:w="559" w:type="dxa"/>
            <w:shd w:val="clear" w:color="auto" w:fill="auto"/>
            <w:hideMark/>
          </w:tcPr>
          <w:p w:rsidR="007F4954" w:rsidRPr="00BA5611" w:rsidRDefault="007F4954" w:rsidP="00786DB2">
            <w:pPr>
              <w:jc w:val="center"/>
              <w:rPr>
                <w:color w:val="000000"/>
              </w:rPr>
            </w:pPr>
            <w:r w:rsidRPr="00BA5611">
              <w:rPr>
                <w:color w:val="000000"/>
              </w:rPr>
              <w:t>09</w:t>
            </w:r>
          </w:p>
        </w:tc>
        <w:tc>
          <w:tcPr>
            <w:tcW w:w="2060" w:type="dxa"/>
            <w:shd w:val="clear" w:color="auto" w:fill="auto"/>
            <w:hideMark/>
          </w:tcPr>
          <w:p w:rsidR="007F4954" w:rsidRPr="00BA5611" w:rsidRDefault="007F4954" w:rsidP="00786DB2">
            <w:pPr>
              <w:jc w:val="center"/>
              <w:rPr>
                <w:color w:val="000000"/>
              </w:rPr>
            </w:pPr>
            <w:r w:rsidRPr="00BA5611">
              <w:rPr>
                <w:color w:val="000000"/>
              </w:rPr>
              <w:t>47 4 04 9Д020</w:t>
            </w:r>
          </w:p>
        </w:tc>
        <w:tc>
          <w:tcPr>
            <w:tcW w:w="636" w:type="dxa"/>
            <w:shd w:val="clear" w:color="auto" w:fill="auto"/>
            <w:hideMark/>
          </w:tcPr>
          <w:p w:rsidR="007F4954" w:rsidRPr="00BA5611" w:rsidRDefault="007F4954" w:rsidP="00786DB2">
            <w:pPr>
              <w:jc w:val="center"/>
              <w:rPr>
                <w:color w:val="000000"/>
              </w:rPr>
            </w:pPr>
            <w:r w:rsidRPr="00BA5611">
              <w:rPr>
                <w:color w:val="000000"/>
              </w:rPr>
              <w:t>240</w:t>
            </w:r>
          </w:p>
        </w:tc>
        <w:tc>
          <w:tcPr>
            <w:tcW w:w="1479" w:type="dxa"/>
            <w:shd w:val="clear" w:color="auto" w:fill="auto"/>
            <w:hideMark/>
          </w:tcPr>
          <w:p w:rsidR="007F4954" w:rsidRPr="00BA5611" w:rsidRDefault="007F4954" w:rsidP="00786DB2">
            <w:pPr>
              <w:jc w:val="right"/>
              <w:rPr>
                <w:color w:val="000000"/>
              </w:rPr>
            </w:pPr>
            <w:r w:rsidRPr="00BA5611">
              <w:rPr>
                <w:color w:val="000000"/>
              </w:rPr>
              <w:t>829,6</w:t>
            </w:r>
          </w:p>
        </w:tc>
        <w:tc>
          <w:tcPr>
            <w:tcW w:w="1479" w:type="dxa"/>
            <w:shd w:val="clear" w:color="auto" w:fill="auto"/>
            <w:hideMark/>
          </w:tcPr>
          <w:p w:rsidR="007F4954" w:rsidRPr="00BA5611" w:rsidRDefault="007F4954" w:rsidP="00786DB2">
            <w:pPr>
              <w:jc w:val="right"/>
              <w:rPr>
                <w:color w:val="000000"/>
              </w:rPr>
            </w:pPr>
            <w:r w:rsidRPr="00BA5611">
              <w:rPr>
                <w:color w:val="000000"/>
              </w:rPr>
              <w:t>1 086,4</w:t>
            </w:r>
          </w:p>
        </w:tc>
        <w:tc>
          <w:tcPr>
            <w:tcW w:w="1479" w:type="dxa"/>
            <w:shd w:val="clear" w:color="auto" w:fill="auto"/>
            <w:hideMark/>
          </w:tcPr>
          <w:p w:rsidR="007F4954" w:rsidRPr="00BA5611" w:rsidRDefault="007F4954" w:rsidP="00786DB2">
            <w:pPr>
              <w:jc w:val="right"/>
              <w:rPr>
                <w:color w:val="000000"/>
              </w:rPr>
            </w:pPr>
            <w:r w:rsidRPr="00BA5611">
              <w:rPr>
                <w:color w:val="000000"/>
              </w:rPr>
              <w:t>1 144,7</w:t>
            </w:r>
          </w:p>
        </w:tc>
      </w:tr>
      <w:tr w:rsidR="007F4954" w:rsidRPr="00BA5611" w:rsidTr="00786DB2">
        <w:trPr>
          <w:trHeight w:val="985"/>
        </w:trPr>
        <w:tc>
          <w:tcPr>
            <w:tcW w:w="5138" w:type="dxa"/>
            <w:shd w:val="clear" w:color="auto" w:fill="auto"/>
            <w:hideMark/>
          </w:tcPr>
          <w:p w:rsidR="007F4954" w:rsidRPr="00BA5611" w:rsidRDefault="007F4954" w:rsidP="00786DB2">
            <w:pPr>
              <w:rPr>
                <w:color w:val="000000"/>
              </w:rPr>
            </w:pPr>
            <w:r w:rsidRPr="00BA5611">
              <w:rPr>
                <w:color w:val="000000"/>
              </w:rPr>
              <w:t>Капитальный ремонт и ремонт автомобильных дорог общего пользования населенных пунктов</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04</w:t>
            </w:r>
          </w:p>
        </w:tc>
        <w:tc>
          <w:tcPr>
            <w:tcW w:w="559" w:type="dxa"/>
            <w:shd w:val="clear" w:color="auto" w:fill="auto"/>
            <w:hideMark/>
          </w:tcPr>
          <w:p w:rsidR="007F4954" w:rsidRPr="00BA5611" w:rsidRDefault="007F4954" w:rsidP="00786DB2">
            <w:pPr>
              <w:jc w:val="center"/>
              <w:rPr>
                <w:color w:val="000000"/>
              </w:rPr>
            </w:pPr>
            <w:r w:rsidRPr="00BA5611">
              <w:rPr>
                <w:color w:val="000000"/>
              </w:rPr>
              <w:t>09</w:t>
            </w:r>
          </w:p>
        </w:tc>
        <w:tc>
          <w:tcPr>
            <w:tcW w:w="2060" w:type="dxa"/>
            <w:shd w:val="clear" w:color="auto" w:fill="auto"/>
            <w:hideMark/>
          </w:tcPr>
          <w:p w:rsidR="007F4954" w:rsidRPr="00BA5611" w:rsidRDefault="007F4954" w:rsidP="00786DB2">
            <w:pPr>
              <w:jc w:val="center"/>
              <w:rPr>
                <w:color w:val="000000"/>
              </w:rPr>
            </w:pPr>
            <w:r w:rsidRPr="00BA5611">
              <w:rPr>
                <w:color w:val="000000"/>
              </w:rPr>
              <w:t>47 4 04 SД840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1 649,2</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984"/>
        </w:trPr>
        <w:tc>
          <w:tcPr>
            <w:tcW w:w="5138" w:type="dxa"/>
            <w:shd w:val="clear" w:color="auto" w:fill="auto"/>
            <w:hideMark/>
          </w:tcPr>
          <w:p w:rsidR="007F4954" w:rsidRPr="00BA5611" w:rsidRDefault="007F4954" w:rsidP="00786DB2">
            <w:pPr>
              <w:rPr>
                <w:color w:val="000000"/>
              </w:rPr>
            </w:pPr>
            <w:r w:rsidRPr="00BA5611">
              <w:rPr>
                <w:color w:val="000000"/>
              </w:rPr>
              <w:t>Иные закупки товаров, работ и услуг для обеспечения государственных (муниципальных) нужд</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04</w:t>
            </w:r>
          </w:p>
        </w:tc>
        <w:tc>
          <w:tcPr>
            <w:tcW w:w="559" w:type="dxa"/>
            <w:shd w:val="clear" w:color="auto" w:fill="auto"/>
            <w:hideMark/>
          </w:tcPr>
          <w:p w:rsidR="007F4954" w:rsidRPr="00BA5611" w:rsidRDefault="007F4954" w:rsidP="00786DB2">
            <w:pPr>
              <w:jc w:val="center"/>
              <w:rPr>
                <w:color w:val="000000"/>
              </w:rPr>
            </w:pPr>
            <w:r w:rsidRPr="00BA5611">
              <w:rPr>
                <w:color w:val="000000"/>
              </w:rPr>
              <w:t>09</w:t>
            </w:r>
          </w:p>
        </w:tc>
        <w:tc>
          <w:tcPr>
            <w:tcW w:w="2060" w:type="dxa"/>
            <w:shd w:val="clear" w:color="auto" w:fill="auto"/>
            <w:hideMark/>
          </w:tcPr>
          <w:p w:rsidR="007F4954" w:rsidRPr="00BA5611" w:rsidRDefault="007F4954" w:rsidP="00786DB2">
            <w:pPr>
              <w:jc w:val="center"/>
              <w:rPr>
                <w:color w:val="000000"/>
              </w:rPr>
            </w:pPr>
            <w:r w:rsidRPr="00BA5611">
              <w:rPr>
                <w:color w:val="000000"/>
              </w:rPr>
              <w:t>47 4 04 SД840</w:t>
            </w:r>
          </w:p>
        </w:tc>
        <w:tc>
          <w:tcPr>
            <w:tcW w:w="636" w:type="dxa"/>
            <w:shd w:val="clear" w:color="auto" w:fill="auto"/>
            <w:hideMark/>
          </w:tcPr>
          <w:p w:rsidR="007F4954" w:rsidRPr="00BA5611" w:rsidRDefault="007F4954" w:rsidP="00786DB2">
            <w:pPr>
              <w:jc w:val="center"/>
              <w:rPr>
                <w:color w:val="000000"/>
              </w:rPr>
            </w:pPr>
            <w:r w:rsidRPr="00BA5611">
              <w:rPr>
                <w:color w:val="000000"/>
              </w:rPr>
              <w:t>240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1 649,2</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558"/>
        </w:trPr>
        <w:tc>
          <w:tcPr>
            <w:tcW w:w="5138" w:type="dxa"/>
            <w:shd w:val="clear" w:color="auto" w:fill="auto"/>
            <w:hideMark/>
          </w:tcPr>
          <w:p w:rsidR="007F4954" w:rsidRPr="00BA5611" w:rsidRDefault="007F4954" w:rsidP="00786DB2">
            <w:pPr>
              <w:rPr>
                <w:bCs/>
                <w:iCs/>
                <w:color w:val="000000"/>
              </w:rPr>
            </w:pPr>
            <w:r w:rsidRPr="00BA5611">
              <w:rPr>
                <w:bCs/>
                <w:iCs/>
                <w:color w:val="000000"/>
              </w:rPr>
              <w:t>ЖИЛИЩНО-КОММУНАЛЬНОЕ ХОЗЯЙСТВО</w:t>
            </w:r>
          </w:p>
        </w:tc>
        <w:tc>
          <w:tcPr>
            <w:tcW w:w="670" w:type="dxa"/>
            <w:shd w:val="clear" w:color="auto" w:fill="auto"/>
            <w:hideMark/>
          </w:tcPr>
          <w:p w:rsidR="007F4954" w:rsidRPr="00BA5611" w:rsidRDefault="007F4954" w:rsidP="00786DB2">
            <w:pPr>
              <w:jc w:val="center"/>
              <w:rPr>
                <w:bCs/>
                <w:iCs/>
                <w:color w:val="000000"/>
              </w:rPr>
            </w:pPr>
            <w:r w:rsidRPr="00BA5611">
              <w:rPr>
                <w:bCs/>
                <w:iCs/>
                <w:color w:val="000000"/>
              </w:rPr>
              <w:t>431</w:t>
            </w:r>
          </w:p>
        </w:tc>
        <w:tc>
          <w:tcPr>
            <w:tcW w:w="520" w:type="dxa"/>
            <w:shd w:val="clear" w:color="auto" w:fill="auto"/>
            <w:hideMark/>
          </w:tcPr>
          <w:p w:rsidR="007F4954" w:rsidRPr="00BA5611" w:rsidRDefault="007F4954" w:rsidP="00786DB2">
            <w:pPr>
              <w:jc w:val="center"/>
              <w:rPr>
                <w:bCs/>
                <w:iCs/>
                <w:color w:val="000000"/>
              </w:rPr>
            </w:pPr>
            <w:r w:rsidRPr="00BA5611">
              <w:rPr>
                <w:bCs/>
                <w:iCs/>
                <w:color w:val="000000"/>
              </w:rPr>
              <w:t>05</w:t>
            </w:r>
          </w:p>
        </w:tc>
        <w:tc>
          <w:tcPr>
            <w:tcW w:w="559" w:type="dxa"/>
            <w:shd w:val="clear" w:color="auto" w:fill="auto"/>
            <w:hideMark/>
          </w:tcPr>
          <w:p w:rsidR="007F4954" w:rsidRPr="00BA5611" w:rsidRDefault="007F4954" w:rsidP="00786DB2">
            <w:pPr>
              <w:jc w:val="center"/>
              <w:rPr>
                <w:bCs/>
                <w:iCs/>
                <w:color w:val="000000"/>
              </w:rPr>
            </w:pPr>
          </w:p>
        </w:tc>
        <w:tc>
          <w:tcPr>
            <w:tcW w:w="2060" w:type="dxa"/>
            <w:shd w:val="clear" w:color="auto" w:fill="auto"/>
            <w:hideMark/>
          </w:tcPr>
          <w:p w:rsidR="007F4954" w:rsidRPr="00BA5611" w:rsidRDefault="007F4954" w:rsidP="00786DB2">
            <w:pPr>
              <w:jc w:val="center"/>
              <w:rPr>
                <w:bCs/>
                <w:iCs/>
                <w:color w:val="000000"/>
              </w:rPr>
            </w:pPr>
          </w:p>
        </w:tc>
        <w:tc>
          <w:tcPr>
            <w:tcW w:w="636" w:type="dxa"/>
            <w:shd w:val="clear" w:color="auto" w:fill="auto"/>
            <w:hideMark/>
          </w:tcPr>
          <w:p w:rsidR="007F4954" w:rsidRPr="00BA5611" w:rsidRDefault="007F4954" w:rsidP="00786DB2">
            <w:pPr>
              <w:jc w:val="center"/>
              <w:rPr>
                <w:bCs/>
                <w:iCs/>
                <w:color w:val="000000"/>
              </w:rPr>
            </w:pP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45,0</w:t>
            </w: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0,0</w:t>
            </w: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0,0</w:t>
            </w:r>
          </w:p>
        </w:tc>
      </w:tr>
      <w:tr w:rsidR="007F4954" w:rsidRPr="00BA5611" w:rsidTr="00786DB2">
        <w:trPr>
          <w:trHeight w:val="367"/>
        </w:trPr>
        <w:tc>
          <w:tcPr>
            <w:tcW w:w="5138" w:type="dxa"/>
            <w:shd w:val="clear" w:color="auto" w:fill="auto"/>
            <w:hideMark/>
          </w:tcPr>
          <w:p w:rsidR="007F4954" w:rsidRPr="00BA5611" w:rsidRDefault="007F4954" w:rsidP="00786DB2">
            <w:pPr>
              <w:rPr>
                <w:color w:val="000000"/>
              </w:rPr>
            </w:pPr>
            <w:r w:rsidRPr="00BA5611">
              <w:rPr>
                <w:color w:val="000000"/>
              </w:rPr>
              <w:t>Благоустройство</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05</w:t>
            </w:r>
          </w:p>
        </w:tc>
        <w:tc>
          <w:tcPr>
            <w:tcW w:w="559" w:type="dxa"/>
            <w:shd w:val="clear" w:color="auto" w:fill="auto"/>
            <w:hideMark/>
          </w:tcPr>
          <w:p w:rsidR="007F4954" w:rsidRPr="00BA5611" w:rsidRDefault="007F4954" w:rsidP="00786DB2">
            <w:pPr>
              <w:jc w:val="center"/>
              <w:rPr>
                <w:color w:val="000000"/>
              </w:rPr>
            </w:pPr>
            <w:r w:rsidRPr="00BA5611">
              <w:rPr>
                <w:color w:val="000000"/>
              </w:rPr>
              <w:t>03</w:t>
            </w:r>
          </w:p>
        </w:tc>
        <w:tc>
          <w:tcPr>
            <w:tcW w:w="2060" w:type="dxa"/>
            <w:shd w:val="clear" w:color="auto" w:fill="auto"/>
            <w:hideMark/>
          </w:tcPr>
          <w:p w:rsidR="007F4954" w:rsidRPr="00BA5611" w:rsidRDefault="007F4954" w:rsidP="00786DB2">
            <w:pPr>
              <w:jc w:val="center"/>
              <w:rPr>
                <w:color w:val="000000"/>
              </w:rPr>
            </w:pP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45,0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1265"/>
        </w:trPr>
        <w:tc>
          <w:tcPr>
            <w:tcW w:w="5138" w:type="dxa"/>
            <w:shd w:val="clear" w:color="auto" w:fill="auto"/>
            <w:hideMark/>
          </w:tcPr>
          <w:p w:rsidR="007F4954" w:rsidRPr="00BA5611" w:rsidRDefault="007F4954" w:rsidP="00786DB2">
            <w:pPr>
              <w:rPr>
                <w:color w:val="000000"/>
              </w:rPr>
            </w:pPr>
            <w:r w:rsidRPr="00BA5611">
              <w:rPr>
                <w:color w:val="000000"/>
              </w:rPr>
              <w:lastRenderedPageBreak/>
              <w:t>Муниципальная программа «Социально-экономическое развитие территории муниципального образования Днепровский сельсовет »</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05</w:t>
            </w:r>
          </w:p>
        </w:tc>
        <w:tc>
          <w:tcPr>
            <w:tcW w:w="559" w:type="dxa"/>
            <w:shd w:val="clear" w:color="auto" w:fill="auto"/>
            <w:hideMark/>
          </w:tcPr>
          <w:p w:rsidR="007F4954" w:rsidRPr="00BA5611" w:rsidRDefault="007F4954" w:rsidP="00786DB2">
            <w:pPr>
              <w:jc w:val="center"/>
              <w:rPr>
                <w:color w:val="000000"/>
              </w:rPr>
            </w:pPr>
            <w:r w:rsidRPr="00BA5611">
              <w:rPr>
                <w:color w:val="000000"/>
              </w:rPr>
              <w:t>03</w:t>
            </w:r>
          </w:p>
        </w:tc>
        <w:tc>
          <w:tcPr>
            <w:tcW w:w="2060" w:type="dxa"/>
            <w:shd w:val="clear" w:color="auto" w:fill="auto"/>
            <w:hideMark/>
          </w:tcPr>
          <w:p w:rsidR="007F4954" w:rsidRPr="00BA5611" w:rsidRDefault="007F4954" w:rsidP="00786DB2">
            <w:pPr>
              <w:jc w:val="center"/>
              <w:rPr>
                <w:color w:val="000000"/>
              </w:rPr>
            </w:pPr>
            <w:r w:rsidRPr="00BA5611">
              <w:rPr>
                <w:color w:val="000000"/>
              </w:rPr>
              <w:t>47 0 00 00000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45,0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391"/>
        </w:trPr>
        <w:tc>
          <w:tcPr>
            <w:tcW w:w="5138" w:type="dxa"/>
            <w:shd w:val="clear" w:color="auto" w:fill="auto"/>
            <w:hideMark/>
          </w:tcPr>
          <w:p w:rsidR="007F4954" w:rsidRPr="00BA5611" w:rsidRDefault="007F4954" w:rsidP="00786DB2">
            <w:pPr>
              <w:rPr>
                <w:color w:val="000000"/>
              </w:rPr>
            </w:pPr>
            <w:r w:rsidRPr="00BA5611">
              <w:rPr>
                <w:color w:val="000000"/>
              </w:rPr>
              <w:t>Комплексы процессных мероприятий</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05</w:t>
            </w:r>
          </w:p>
        </w:tc>
        <w:tc>
          <w:tcPr>
            <w:tcW w:w="559" w:type="dxa"/>
            <w:shd w:val="clear" w:color="auto" w:fill="auto"/>
            <w:hideMark/>
          </w:tcPr>
          <w:p w:rsidR="007F4954" w:rsidRPr="00BA5611" w:rsidRDefault="007F4954" w:rsidP="00786DB2">
            <w:pPr>
              <w:jc w:val="center"/>
              <w:rPr>
                <w:color w:val="000000"/>
              </w:rPr>
            </w:pPr>
            <w:r w:rsidRPr="00BA5611">
              <w:rPr>
                <w:color w:val="000000"/>
              </w:rPr>
              <w:t>03</w:t>
            </w:r>
          </w:p>
        </w:tc>
        <w:tc>
          <w:tcPr>
            <w:tcW w:w="2060" w:type="dxa"/>
            <w:shd w:val="clear" w:color="auto" w:fill="auto"/>
            <w:hideMark/>
          </w:tcPr>
          <w:p w:rsidR="007F4954" w:rsidRPr="00BA5611" w:rsidRDefault="007F4954" w:rsidP="00786DB2">
            <w:pPr>
              <w:jc w:val="center"/>
              <w:rPr>
                <w:color w:val="000000"/>
              </w:rPr>
            </w:pPr>
            <w:r w:rsidRPr="00BA5611">
              <w:rPr>
                <w:color w:val="000000"/>
              </w:rPr>
              <w:t>47 4 00 00000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45,0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1261"/>
        </w:trPr>
        <w:tc>
          <w:tcPr>
            <w:tcW w:w="5138" w:type="dxa"/>
            <w:shd w:val="clear" w:color="auto" w:fill="auto"/>
            <w:hideMark/>
          </w:tcPr>
          <w:p w:rsidR="007F4954" w:rsidRPr="00BA5611" w:rsidRDefault="007F4954" w:rsidP="00786DB2">
            <w:pPr>
              <w:rPr>
                <w:color w:val="000000"/>
              </w:rPr>
            </w:pPr>
            <w:r w:rsidRPr="00BA5611">
              <w:rPr>
                <w:color w:val="000000"/>
              </w:rPr>
              <w:t>Комплекс процессных мероприятий «Комплексное благоустройство территории муниципального образования Днепровский сельсовет»</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05</w:t>
            </w:r>
          </w:p>
        </w:tc>
        <w:tc>
          <w:tcPr>
            <w:tcW w:w="559" w:type="dxa"/>
            <w:shd w:val="clear" w:color="auto" w:fill="auto"/>
            <w:hideMark/>
          </w:tcPr>
          <w:p w:rsidR="007F4954" w:rsidRPr="00BA5611" w:rsidRDefault="007F4954" w:rsidP="00786DB2">
            <w:pPr>
              <w:jc w:val="center"/>
              <w:rPr>
                <w:color w:val="000000"/>
              </w:rPr>
            </w:pPr>
            <w:r w:rsidRPr="00BA5611">
              <w:rPr>
                <w:color w:val="000000"/>
              </w:rPr>
              <w:t>03</w:t>
            </w:r>
          </w:p>
        </w:tc>
        <w:tc>
          <w:tcPr>
            <w:tcW w:w="2060" w:type="dxa"/>
            <w:shd w:val="clear" w:color="auto" w:fill="auto"/>
            <w:hideMark/>
          </w:tcPr>
          <w:p w:rsidR="007F4954" w:rsidRPr="00BA5611" w:rsidRDefault="007F4954" w:rsidP="00786DB2">
            <w:pPr>
              <w:jc w:val="center"/>
              <w:rPr>
                <w:color w:val="000000"/>
              </w:rPr>
            </w:pPr>
            <w:r w:rsidRPr="00BA5611">
              <w:rPr>
                <w:color w:val="000000"/>
              </w:rPr>
              <w:t>47 4 05 00000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45,0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631"/>
        </w:trPr>
        <w:tc>
          <w:tcPr>
            <w:tcW w:w="5138" w:type="dxa"/>
            <w:shd w:val="clear" w:color="auto" w:fill="auto"/>
            <w:hideMark/>
          </w:tcPr>
          <w:p w:rsidR="007F4954" w:rsidRPr="00BA5611" w:rsidRDefault="007F4954" w:rsidP="00786DB2">
            <w:pPr>
              <w:rPr>
                <w:color w:val="000000"/>
              </w:rPr>
            </w:pPr>
            <w:r w:rsidRPr="00BA5611">
              <w:rPr>
                <w:color w:val="000000"/>
              </w:rPr>
              <w:t>Реализация мероприятий по озеленению территории поселения</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05</w:t>
            </w:r>
          </w:p>
        </w:tc>
        <w:tc>
          <w:tcPr>
            <w:tcW w:w="559" w:type="dxa"/>
            <w:shd w:val="clear" w:color="auto" w:fill="auto"/>
            <w:hideMark/>
          </w:tcPr>
          <w:p w:rsidR="007F4954" w:rsidRPr="00BA5611" w:rsidRDefault="007F4954" w:rsidP="00786DB2">
            <w:pPr>
              <w:jc w:val="center"/>
              <w:rPr>
                <w:color w:val="000000"/>
              </w:rPr>
            </w:pPr>
            <w:r w:rsidRPr="00BA5611">
              <w:rPr>
                <w:color w:val="000000"/>
              </w:rPr>
              <w:t>03</w:t>
            </w:r>
          </w:p>
        </w:tc>
        <w:tc>
          <w:tcPr>
            <w:tcW w:w="2060" w:type="dxa"/>
            <w:shd w:val="clear" w:color="auto" w:fill="auto"/>
            <w:hideMark/>
          </w:tcPr>
          <w:p w:rsidR="007F4954" w:rsidRPr="00BA5611" w:rsidRDefault="007F4954" w:rsidP="00786DB2">
            <w:pPr>
              <w:jc w:val="center"/>
              <w:rPr>
                <w:color w:val="000000"/>
              </w:rPr>
            </w:pPr>
            <w:r w:rsidRPr="00BA5611">
              <w:rPr>
                <w:color w:val="000000"/>
              </w:rPr>
              <w:t>47 4 05 90160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30,0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838"/>
        </w:trPr>
        <w:tc>
          <w:tcPr>
            <w:tcW w:w="5138" w:type="dxa"/>
            <w:shd w:val="clear" w:color="auto" w:fill="auto"/>
            <w:hideMark/>
          </w:tcPr>
          <w:p w:rsidR="007F4954" w:rsidRPr="00BA5611" w:rsidRDefault="007F4954" w:rsidP="00786DB2">
            <w:pPr>
              <w:rPr>
                <w:color w:val="000000"/>
              </w:rPr>
            </w:pPr>
            <w:r w:rsidRPr="00BA5611">
              <w:rPr>
                <w:color w:val="000000"/>
              </w:rPr>
              <w:t>Иные закупки товаров, работ и услуг для обеспечения государственных (муниципальных) нужд</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05</w:t>
            </w:r>
          </w:p>
        </w:tc>
        <w:tc>
          <w:tcPr>
            <w:tcW w:w="559" w:type="dxa"/>
            <w:shd w:val="clear" w:color="auto" w:fill="auto"/>
            <w:hideMark/>
          </w:tcPr>
          <w:p w:rsidR="007F4954" w:rsidRPr="00BA5611" w:rsidRDefault="007F4954" w:rsidP="00786DB2">
            <w:pPr>
              <w:jc w:val="center"/>
              <w:rPr>
                <w:color w:val="000000"/>
              </w:rPr>
            </w:pPr>
            <w:r w:rsidRPr="00BA5611">
              <w:rPr>
                <w:color w:val="000000"/>
              </w:rPr>
              <w:t>03</w:t>
            </w:r>
          </w:p>
        </w:tc>
        <w:tc>
          <w:tcPr>
            <w:tcW w:w="2060" w:type="dxa"/>
            <w:shd w:val="clear" w:color="auto" w:fill="auto"/>
            <w:hideMark/>
          </w:tcPr>
          <w:p w:rsidR="007F4954" w:rsidRPr="00BA5611" w:rsidRDefault="007F4954" w:rsidP="00786DB2">
            <w:pPr>
              <w:jc w:val="center"/>
              <w:rPr>
                <w:color w:val="000000"/>
              </w:rPr>
            </w:pPr>
            <w:r w:rsidRPr="00BA5611">
              <w:rPr>
                <w:color w:val="000000"/>
              </w:rPr>
              <w:t>47 4 05 90160</w:t>
            </w:r>
          </w:p>
        </w:tc>
        <w:tc>
          <w:tcPr>
            <w:tcW w:w="636" w:type="dxa"/>
            <w:shd w:val="clear" w:color="auto" w:fill="auto"/>
            <w:hideMark/>
          </w:tcPr>
          <w:p w:rsidR="007F4954" w:rsidRPr="00BA5611" w:rsidRDefault="007F4954" w:rsidP="00786DB2">
            <w:pPr>
              <w:jc w:val="center"/>
              <w:rPr>
                <w:color w:val="000000"/>
              </w:rPr>
            </w:pPr>
            <w:r w:rsidRPr="00BA5611">
              <w:rPr>
                <w:color w:val="000000"/>
              </w:rPr>
              <w:t>240</w:t>
            </w:r>
          </w:p>
        </w:tc>
        <w:tc>
          <w:tcPr>
            <w:tcW w:w="1479" w:type="dxa"/>
            <w:shd w:val="clear" w:color="auto" w:fill="auto"/>
            <w:hideMark/>
          </w:tcPr>
          <w:p w:rsidR="007F4954" w:rsidRPr="00BA5611" w:rsidRDefault="007F4954" w:rsidP="00786DB2">
            <w:pPr>
              <w:jc w:val="right"/>
              <w:rPr>
                <w:color w:val="000000"/>
              </w:rPr>
            </w:pPr>
            <w:r w:rsidRPr="00BA5611">
              <w:rPr>
                <w:color w:val="000000"/>
              </w:rPr>
              <w:t>30,0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554"/>
        </w:trPr>
        <w:tc>
          <w:tcPr>
            <w:tcW w:w="5138" w:type="dxa"/>
            <w:shd w:val="clear" w:color="auto" w:fill="auto"/>
            <w:hideMark/>
          </w:tcPr>
          <w:p w:rsidR="007F4954" w:rsidRPr="00BA5611" w:rsidRDefault="007F4954" w:rsidP="00786DB2">
            <w:pPr>
              <w:rPr>
                <w:color w:val="000000"/>
              </w:rPr>
            </w:pPr>
            <w:r w:rsidRPr="00BA5611">
              <w:rPr>
                <w:color w:val="000000"/>
              </w:rPr>
              <w:t>Организация и содержание мест захоронения</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05</w:t>
            </w:r>
          </w:p>
        </w:tc>
        <w:tc>
          <w:tcPr>
            <w:tcW w:w="559" w:type="dxa"/>
            <w:shd w:val="clear" w:color="auto" w:fill="auto"/>
            <w:hideMark/>
          </w:tcPr>
          <w:p w:rsidR="007F4954" w:rsidRPr="00BA5611" w:rsidRDefault="007F4954" w:rsidP="00786DB2">
            <w:pPr>
              <w:jc w:val="center"/>
              <w:rPr>
                <w:color w:val="000000"/>
              </w:rPr>
            </w:pPr>
            <w:r w:rsidRPr="00BA5611">
              <w:rPr>
                <w:color w:val="000000"/>
              </w:rPr>
              <w:t>03</w:t>
            </w:r>
          </w:p>
        </w:tc>
        <w:tc>
          <w:tcPr>
            <w:tcW w:w="2060" w:type="dxa"/>
            <w:shd w:val="clear" w:color="auto" w:fill="auto"/>
            <w:hideMark/>
          </w:tcPr>
          <w:p w:rsidR="007F4954" w:rsidRPr="00BA5611" w:rsidRDefault="007F4954" w:rsidP="00786DB2">
            <w:pPr>
              <w:jc w:val="center"/>
              <w:rPr>
                <w:color w:val="000000"/>
              </w:rPr>
            </w:pPr>
            <w:r w:rsidRPr="00BA5611">
              <w:rPr>
                <w:color w:val="000000"/>
              </w:rPr>
              <w:t>47 4 05 90470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15,0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952"/>
        </w:trPr>
        <w:tc>
          <w:tcPr>
            <w:tcW w:w="5138" w:type="dxa"/>
            <w:shd w:val="clear" w:color="auto" w:fill="auto"/>
            <w:hideMark/>
          </w:tcPr>
          <w:p w:rsidR="007F4954" w:rsidRPr="00BA5611" w:rsidRDefault="007F4954" w:rsidP="00786DB2">
            <w:pPr>
              <w:rPr>
                <w:color w:val="000000"/>
              </w:rPr>
            </w:pPr>
            <w:r w:rsidRPr="00BA5611">
              <w:rPr>
                <w:color w:val="000000"/>
              </w:rPr>
              <w:t>Иные закупки товаров, работ и услуг для обеспечения государственных (муниципальных) нужд</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05</w:t>
            </w:r>
          </w:p>
        </w:tc>
        <w:tc>
          <w:tcPr>
            <w:tcW w:w="559" w:type="dxa"/>
            <w:shd w:val="clear" w:color="auto" w:fill="auto"/>
            <w:hideMark/>
          </w:tcPr>
          <w:p w:rsidR="007F4954" w:rsidRPr="00BA5611" w:rsidRDefault="007F4954" w:rsidP="00786DB2">
            <w:pPr>
              <w:jc w:val="center"/>
              <w:rPr>
                <w:color w:val="000000"/>
              </w:rPr>
            </w:pPr>
            <w:r w:rsidRPr="00BA5611">
              <w:rPr>
                <w:color w:val="000000"/>
              </w:rPr>
              <w:t>03</w:t>
            </w:r>
          </w:p>
        </w:tc>
        <w:tc>
          <w:tcPr>
            <w:tcW w:w="2060" w:type="dxa"/>
            <w:shd w:val="clear" w:color="auto" w:fill="auto"/>
            <w:hideMark/>
          </w:tcPr>
          <w:p w:rsidR="007F4954" w:rsidRPr="00BA5611" w:rsidRDefault="007F4954" w:rsidP="00786DB2">
            <w:pPr>
              <w:jc w:val="center"/>
              <w:rPr>
                <w:color w:val="000000"/>
              </w:rPr>
            </w:pPr>
            <w:r w:rsidRPr="00BA5611">
              <w:rPr>
                <w:color w:val="000000"/>
              </w:rPr>
              <w:t>47 4 05 90470</w:t>
            </w:r>
          </w:p>
        </w:tc>
        <w:tc>
          <w:tcPr>
            <w:tcW w:w="636" w:type="dxa"/>
            <w:shd w:val="clear" w:color="auto" w:fill="auto"/>
            <w:hideMark/>
          </w:tcPr>
          <w:p w:rsidR="007F4954" w:rsidRPr="00BA5611" w:rsidRDefault="007F4954" w:rsidP="00786DB2">
            <w:pPr>
              <w:jc w:val="center"/>
              <w:rPr>
                <w:color w:val="000000"/>
              </w:rPr>
            </w:pPr>
            <w:r w:rsidRPr="00BA5611">
              <w:rPr>
                <w:color w:val="000000"/>
              </w:rPr>
              <w:t>240</w:t>
            </w:r>
          </w:p>
        </w:tc>
        <w:tc>
          <w:tcPr>
            <w:tcW w:w="1479" w:type="dxa"/>
            <w:shd w:val="clear" w:color="auto" w:fill="auto"/>
            <w:hideMark/>
          </w:tcPr>
          <w:p w:rsidR="007F4954" w:rsidRPr="00BA5611" w:rsidRDefault="007F4954" w:rsidP="00786DB2">
            <w:pPr>
              <w:jc w:val="right"/>
              <w:rPr>
                <w:color w:val="000000"/>
              </w:rPr>
            </w:pPr>
            <w:r w:rsidRPr="00BA5611">
              <w:rPr>
                <w:color w:val="000000"/>
              </w:rPr>
              <w:t>15,0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276"/>
        </w:trPr>
        <w:tc>
          <w:tcPr>
            <w:tcW w:w="5138" w:type="dxa"/>
            <w:shd w:val="clear" w:color="auto" w:fill="auto"/>
            <w:hideMark/>
          </w:tcPr>
          <w:p w:rsidR="007F4954" w:rsidRPr="00BA5611" w:rsidRDefault="007F4954" w:rsidP="00786DB2">
            <w:pPr>
              <w:rPr>
                <w:bCs/>
                <w:iCs/>
                <w:color w:val="000000"/>
              </w:rPr>
            </w:pPr>
            <w:r w:rsidRPr="00BA5611">
              <w:rPr>
                <w:bCs/>
                <w:iCs/>
                <w:color w:val="000000"/>
              </w:rPr>
              <w:t>КУЛЬТУРА, КИНЕМАТОГРАФИЯ</w:t>
            </w:r>
          </w:p>
        </w:tc>
        <w:tc>
          <w:tcPr>
            <w:tcW w:w="670" w:type="dxa"/>
            <w:shd w:val="clear" w:color="auto" w:fill="auto"/>
            <w:hideMark/>
          </w:tcPr>
          <w:p w:rsidR="007F4954" w:rsidRPr="00BA5611" w:rsidRDefault="007F4954" w:rsidP="00786DB2">
            <w:pPr>
              <w:jc w:val="center"/>
              <w:rPr>
                <w:bCs/>
                <w:iCs/>
                <w:color w:val="000000"/>
              </w:rPr>
            </w:pPr>
            <w:r w:rsidRPr="00BA5611">
              <w:rPr>
                <w:bCs/>
                <w:iCs/>
                <w:color w:val="000000"/>
              </w:rPr>
              <w:t>431</w:t>
            </w:r>
          </w:p>
        </w:tc>
        <w:tc>
          <w:tcPr>
            <w:tcW w:w="520" w:type="dxa"/>
            <w:shd w:val="clear" w:color="auto" w:fill="auto"/>
            <w:hideMark/>
          </w:tcPr>
          <w:p w:rsidR="007F4954" w:rsidRPr="00BA5611" w:rsidRDefault="007F4954" w:rsidP="00786DB2">
            <w:pPr>
              <w:jc w:val="center"/>
              <w:rPr>
                <w:bCs/>
                <w:iCs/>
                <w:color w:val="000000"/>
              </w:rPr>
            </w:pPr>
            <w:r w:rsidRPr="00BA5611">
              <w:rPr>
                <w:bCs/>
                <w:iCs/>
                <w:color w:val="000000"/>
              </w:rPr>
              <w:t>08</w:t>
            </w:r>
          </w:p>
        </w:tc>
        <w:tc>
          <w:tcPr>
            <w:tcW w:w="559" w:type="dxa"/>
            <w:shd w:val="clear" w:color="auto" w:fill="auto"/>
            <w:hideMark/>
          </w:tcPr>
          <w:p w:rsidR="007F4954" w:rsidRPr="00BA5611" w:rsidRDefault="007F4954" w:rsidP="00786DB2">
            <w:pPr>
              <w:jc w:val="center"/>
              <w:rPr>
                <w:bCs/>
                <w:iCs/>
                <w:color w:val="000000"/>
              </w:rPr>
            </w:pPr>
          </w:p>
        </w:tc>
        <w:tc>
          <w:tcPr>
            <w:tcW w:w="2060" w:type="dxa"/>
            <w:shd w:val="clear" w:color="auto" w:fill="auto"/>
            <w:hideMark/>
          </w:tcPr>
          <w:p w:rsidR="007F4954" w:rsidRPr="00BA5611" w:rsidRDefault="007F4954" w:rsidP="00786DB2">
            <w:pPr>
              <w:jc w:val="center"/>
              <w:rPr>
                <w:bCs/>
                <w:iCs/>
                <w:color w:val="000000"/>
              </w:rPr>
            </w:pPr>
          </w:p>
        </w:tc>
        <w:tc>
          <w:tcPr>
            <w:tcW w:w="636" w:type="dxa"/>
            <w:shd w:val="clear" w:color="auto" w:fill="auto"/>
            <w:hideMark/>
          </w:tcPr>
          <w:p w:rsidR="007F4954" w:rsidRPr="00BA5611" w:rsidRDefault="007F4954" w:rsidP="00786DB2">
            <w:pPr>
              <w:jc w:val="center"/>
              <w:rPr>
                <w:bCs/>
                <w:iCs/>
                <w:color w:val="000000"/>
              </w:rPr>
            </w:pP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1 670,8</w:t>
            </w: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1 722,1</w:t>
            </w:r>
          </w:p>
        </w:tc>
        <w:tc>
          <w:tcPr>
            <w:tcW w:w="1479" w:type="dxa"/>
            <w:shd w:val="clear" w:color="auto" w:fill="auto"/>
            <w:hideMark/>
          </w:tcPr>
          <w:p w:rsidR="007F4954" w:rsidRPr="00BA5611" w:rsidRDefault="007F4954" w:rsidP="00786DB2">
            <w:pPr>
              <w:jc w:val="right"/>
              <w:rPr>
                <w:bCs/>
                <w:iCs/>
                <w:color w:val="000000"/>
              </w:rPr>
            </w:pPr>
            <w:r w:rsidRPr="00BA5611">
              <w:rPr>
                <w:bCs/>
                <w:iCs/>
                <w:color w:val="000000"/>
              </w:rPr>
              <w:t>1 722,1</w:t>
            </w:r>
          </w:p>
        </w:tc>
      </w:tr>
      <w:tr w:rsidR="007F4954" w:rsidRPr="00BA5611" w:rsidTr="00786DB2">
        <w:trPr>
          <w:trHeight w:val="321"/>
        </w:trPr>
        <w:tc>
          <w:tcPr>
            <w:tcW w:w="5138" w:type="dxa"/>
            <w:shd w:val="clear" w:color="auto" w:fill="auto"/>
            <w:hideMark/>
          </w:tcPr>
          <w:p w:rsidR="007F4954" w:rsidRPr="00BA5611" w:rsidRDefault="007F4954" w:rsidP="00786DB2">
            <w:pPr>
              <w:rPr>
                <w:color w:val="000000"/>
              </w:rPr>
            </w:pPr>
            <w:r w:rsidRPr="00BA5611">
              <w:rPr>
                <w:color w:val="000000"/>
              </w:rPr>
              <w:t>Культура</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08</w:t>
            </w:r>
          </w:p>
        </w:tc>
        <w:tc>
          <w:tcPr>
            <w:tcW w:w="559" w:type="dxa"/>
            <w:shd w:val="clear" w:color="auto" w:fill="auto"/>
            <w:hideMark/>
          </w:tcPr>
          <w:p w:rsidR="007F4954" w:rsidRPr="00BA5611" w:rsidRDefault="007F4954" w:rsidP="00786DB2">
            <w:pPr>
              <w:jc w:val="center"/>
              <w:rPr>
                <w:color w:val="000000"/>
              </w:rPr>
            </w:pPr>
            <w:r w:rsidRPr="00BA5611">
              <w:rPr>
                <w:color w:val="000000"/>
              </w:rPr>
              <w:t>01</w:t>
            </w:r>
          </w:p>
        </w:tc>
        <w:tc>
          <w:tcPr>
            <w:tcW w:w="2060" w:type="dxa"/>
            <w:shd w:val="clear" w:color="auto" w:fill="auto"/>
            <w:hideMark/>
          </w:tcPr>
          <w:p w:rsidR="007F4954" w:rsidRPr="00BA5611" w:rsidRDefault="007F4954" w:rsidP="00786DB2">
            <w:pPr>
              <w:jc w:val="center"/>
              <w:rPr>
                <w:color w:val="000000"/>
              </w:rPr>
            </w:pP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1 670,8</w:t>
            </w:r>
          </w:p>
        </w:tc>
        <w:tc>
          <w:tcPr>
            <w:tcW w:w="1479" w:type="dxa"/>
            <w:shd w:val="clear" w:color="auto" w:fill="auto"/>
            <w:hideMark/>
          </w:tcPr>
          <w:p w:rsidR="007F4954" w:rsidRPr="00BA5611" w:rsidRDefault="007F4954" w:rsidP="00786DB2">
            <w:pPr>
              <w:jc w:val="right"/>
              <w:rPr>
                <w:color w:val="000000"/>
              </w:rPr>
            </w:pPr>
            <w:r w:rsidRPr="00BA5611">
              <w:rPr>
                <w:color w:val="000000"/>
              </w:rPr>
              <w:t>1 722,1</w:t>
            </w:r>
          </w:p>
        </w:tc>
        <w:tc>
          <w:tcPr>
            <w:tcW w:w="1479" w:type="dxa"/>
            <w:shd w:val="clear" w:color="auto" w:fill="auto"/>
            <w:hideMark/>
          </w:tcPr>
          <w:p w:rsidR="007F4954" w:rsidRPr="00BA5611" w:rsidRDefault="007F4954" w:rsidP="00786DB2">
            <w:pPr>
              <w:jc w:val="right"/>
              <w:rPr>
                <w:color w:val="000000"/>
              </w:rPr>
            </w:pPr>
            <w:r w:rsidRPr="00BA5611">
              <w:rPr>
                <w:color w:val="000000"/>
              </w:rPr>
              <w:t>1 722,1</w:t>
            </w:r>
          </w:p>
        </w:tc>
      </w:tr>
      <w:tr w:rsidR="007F4954" w:rsidRPr="00BA5611" w:rsidTr="00786DB2">
        <w:trPr>
          <w:trHeight w:val="964"/>
        </w:trPr>
        <w:tc>
          <w:tcPr>
            <w:tcW w:w="5138" w:type="dxa"/>
            <w:shd w:val="clear" w:color="auto" w:fill="auto"/>
            <w:hideMark/>
          </w:tcPr>
          <w:p w:rsidR="007F4954" w:rsidRPr="00BA5611" w:rsidRDefault="007F4954" w:rsidP="00786DB2">
            <w:pPr>
              <w:rPr>
                <w:color w:val="000000"/>
              </w:rPr>
            </w:pPr>
            <w:r w:rsidRPr="00BA5611">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08</w:t>
            </w:r>
          </w:p>
        </w:tc>
        <w:tc>
          <w:tcPr>
            <w:tcW w:w="559" w:type="dxa"/>
            <w:shd w:val="clear" w:color="auto" w:fill="auto"/>
            <w:hideMark/>
          </w:tcPr>
          <w:p w:rsidR="007F4954" w:rsidRPr="00BA5611" w:rsidRDefault="007F4954" w:rsidP="00786DB2">
            <w:pPr>
              <w:jc w:val="center"/>
              <w:rPr>
                <w:color w:val="000000"/>
              </w:rPr>
            </w:pPr>
            <w:r w:rsidRPr="00BA5611">
              <w:rPr>
                <w:color w:val="000000"/>
              </w:rPr>
              <w:t>01</w:t>
            </w:r>
          </w:p>
        </w:tc>
        <w:tc>
          <w:tcPr>
            <w:tcW w:w="2060" w:type="dxa"/>
            <w:shd w:val="clear" w:color="auto" w:fill="auto"/>
            <w:hideMark/>
          </w:tcPr>
          <w:p w:rsidR="007F4954" w:rsidRPr="00BA5611" w:rsidRDefault="007F4954" w:rsidP="00786DB2">
            <w:pPr>
              <w:jc w:val="center"/>
              <w:rPr>
                <w:color w:val="000000"/>
              </w:rPr>
            </w:pPr>
            <w:r w:rsidRPr="00BA5611">
              <w:rPr>
                <w:color w:val="000000"/>
              </w:rPr>
              <w:t>47 0 00 00000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1 670,8</w:t>
            </w:r>
          </w:p>
        </w:tc>
        <w:tc>
          <w:tcPr>
            <w:tcW w:w="1479" w:type="dxa"/>
            <w:shd w:val="clear" w:color="auto" w:fill="auto"/>
            <w:hideMark/>
          </w:tcPr>
          <w:p w:rsidR="007F4954" w:rsidRPr="00BA5611" w:rsidRDefault="007F4954" w:rsidP="00786DB2">
            <w:pPr>
              <w:jc w:val="right"/>
              <w:rPr>
                <w:color w:val="000000"/>
              </w:rPr>
            </w:pPr>
            <w:r w:rsidRPr="00BA5611">
              <w:rPr>
                <w:color w:val="000000"/>
              </w:rPr>
              <w:t>1 722,1</w:t>
            </w:r>
          </w:p>
        </w:tc>
        <w:tc>
          <w:tcPr>
            <w:tcW w:w="1479" w:type="dxa"/>
            <w:shd w:val="clear" w:color="auto" w:fill="auto"/>
            <w:hideMark/>
          </w:tcPr>
          <w:p w:rsidR="007F4954" w:rsidRPr="00BA5611" w:rsidRDefault="007F4954" w:rsidP="00786DB2">
            <w:pPr>
              <w:jc w:val="right"/>
              <w:rPr>
                <w:color w:val="000000"/>
              </w:rPr>
            </w:pPr>
            <w:r w:rsidRPr="00BA5611">
              <w:rPr>
                <w:color w:val="000000"/>
              </w:rPr>
              <w:t>1 722,1</w:t>
            </w:r>
          </w:p>
        </w:tc>
      </w:tr>
      <w:tr w:rsidR="007F4954" w:rsidRPr="00BA5611" w:rsidTr="00786DB2">
        <w:trPr>
          <w:trHeight w:val="528"/>
        </w:trPr>
        <w:tc>
          <w:tcPr>
            <w:tcW w:w="5138" w:type="dxa"/>
            <w:shd w:val="clear" w:color="auto" w:fill="auto"/>
            <w:hideMark/>
          </w:tcPr>
          <w:p w:rsidR="007F4954" w:rsidRPr="00BA5611" w:rsidRDefault="007F4954" w:rsidP="00786DB2">
            <w:pPr>
              <w:rPr>
                <w:color w:val="000000"/>
              </w:rPr>
            </w:pPr>
            <w:r w:rsidRPr="00BA5611">
              <w:rPr>
                <w:color w:val="000000"/>
              </w:rPr>
              <w:t>Комплексы процессных мероприятий</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08</w:t>
            </w:r>
          </w:p>
        </w:tc>
        <w:tc>
          <w:tcPr>
            <w:tcW w:w="559" w:type="dxa"/>
            <w:shd w:val="clear" w:color="auto" w:fill="auto"/>
            <w:hideMark/>
          </w:tcPr>
          <w:p w:rsidR="007F4954" w:rsidRPr="00BA5611" w:rsidRDefault="007F4954" w:rsidP="00786DB2">
            <w:pPr>
              <w:jc w:val="center"/>
              <w:rPr>
                <w:color w:val="000000"/>
              </w:rPr>
            </w:pPr>
            <w:r w:rsidRPr="00BA5611">
              <w:rPr>
                <w:color w:val="000000"/>
              </w:rPr>
              <w:t>01</w:t>
            </w:r>
          </w:p>
        </w:tc>
        <w:tc>
          <w:tcPr>
            <w:tcW w:w="2060" w:type="dxa"/>
            <w:shd w:val="clear" w:color="auto" w:fill="auto"/>
            <w:hideMark/>
          </w:tcPr>
          <w:p w:rsidR="007F4954" w:rsidRPr="00BA5611" w:rsidRDefault="007F4954" w:rsidP="00786DB2">
            <w:pPr>
              <w:jc w:val="center"/>
              <w:rPr>
                <w:color w:val="000000"/>
              </w:rPr>
            </w:pPr>
            <w:r w:rsidRPr="00BA5611">
              <w:rPr>
                <w:color w:val="000000"/>
              </w:rPr>
              <w:t>47 4 00 00000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1 670,8</w:t>
            </w:r>
          </w:p>
        </w:tc>
        <w:tc>
          <w:tcPr>
            <w:tcW w:w="1479" w:type="dxa"/>
            <w:shd w:val="clear" w:color="auto" w:fill="auto"/>
            <w:hideMark/>
          </w:tcPr>
          <w:p w:rsidR="007F4954" w:rsidRPr="00BA5611" w:rsidRDefault="007F4954" w:rsidP="00786DB2">
            <w:pPr>
              <w:jc w:val="right"/>
              <w:rPr>
                <w:color w:val="000000"/>
              </w:rPr>
            </w:pPr>
            <w:r w:rsidRPr="00BA5611">
              <w:rPr>
                <w:color w:val="000000"/>
              </w:rPr>
              <w:t>1 722,1</w:t>
            </w:r>
          </w:p>
        </w:tc>
        <w:tc>
          <w:tcPr>
            <w:tcW w:w="1479" w:type="dxa"/>
            <w:shd w:val="clear" w:color="auto" w:fill="auto"/>
            <w:hideMark/>
          </w:tcPr>
          <w:p w:rsidR="007F4954" w:rsidRPr="00BA5611" w:rsidRDefault="007F4954" w:rsidP="00786DB2">
            <w:pPr>
              <w:jc w:val="right"/>
              <w:rPr>
                <w:color w:val="000000"/>
              </w:rPr>
            </w:pPr>
            <w:r w:rsidRPr="00BA5611">
              <w:rPr>
                <w:color w:val="000000"/>
              </w:rPr>
              <w:t>1 722,1</w:t>
            </w:r>
          </w:p>
        </w:tc>
      </w:tr>
      <w:tr w:rsidR="007F4954" w:rsidRPr="00BA5611" w:rsidTr="00786DB2">
        <w:trPr>
          <w:trHeight w:val="1684"/>
        </w:trPr>
        <w:tc>
          <w:tcPr>
            <w:tcW w:w="5138" w:type="dxa"/>
            <w:shd w:val="clear" w:color="auto" w:fill="auto"/>
            <w:hideMark/>
          </w:tcPr>
          <w:p w:rsidR="007F4954" w:rsidRPr="00BA5611" w:rsidRDefault="007F4954" w:rsidP="00786DB2">
            <w:pPr>
              <w:rPr>
                <w:color w:val="000000"/>
              </w:rPr>
            </w:pPr>
            <w:r w:rsidRPr="00BA5611">
              <w:rPr>
                <w:color w:val="000000"/>
              </w:rPr>
              <w:lastRenderedPageBreak/>
              <w:t>Комплекс процессных мероприятий  «Развитие культуры, организация праздничных мероприятий на территории муниципального образования Днепровский сельсовет»</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08</w:t>
            </w:r>
          </w:p>
        </w:tc>
        <w:tc>
          <w:tcPr>
            <w:tcW w:w="559" w:type="dxa"/>
            <w:shd w:val="clear" w:color="auto" w:fill="auto"/>
            <w:hideMark/>
          </w:tcPr>
          <w:p w:rsidR="007F4954" w:rsidRPr="00BA5611" w:rsidRDefault="007F4954" w:rsidP="00786DB2">
            <w:pPr>
              <w:jc w:val="center"/>
              <w:rPr>
                <w:color w:val="000000"/>
              </w:rPr>
            </w:pPr>
            <w:r w:rsidRPr="00BA5611">
              <w:rPr>
                <w:color w:val="000000"/>
              </w:rPr>
              <w:t>01</w:t>
            </w:r>
          </w:p>
        </w:tc>
        <w:tc>
          <w:tcPr>
            <w:tcW w:w="2060" w:type="dxa"/>
            <w:shd w:val="clear" w:color="auto" w:fill="auto"/>
            <w:hideMark/>
          </w:tcPr>
          <w:p w:rsidR="007F4954" w:rsidRPr="00BA5611" w:rsidRDefault="007F4954" w:rsidP="00786DB2">
            <w:pPr>
              <w:jc w:val="center"/>
              <w:rPr>
                <w:color w:val="000000"/>
              </w:rPr>
            </w:pPr>
            <w:r w:rsidRPr="00BA5611">
              <w:rPr>
                <w:color w:val="000000"/>
              </w:rPr>
              <w:t>47 4 06 00000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1 670,8</w:t>
            </w:r>
          </w:p>
        </w:tc>
        <w:tc>
          <w:tcPr>
            <w:tcW w:w="1479" w:type="dxa"/>
            <w:shd w:val="clear" w:color="auto" w:fill="auto"/>
            <w:hideMark/>
          </w:tcPr>
          <w:p w:rsidR="007F4954" w:rsidRPr="00BA5611" w:rsidRDefault="007F4954" w:rsidP="00786DB2">
            <w:pPr>
              <w:jc w:val="right"/>
              <w:rPr>
                <w:color w:val="000000"/>
              </w:rPr>
            </w:pPr>
            <w:r w:rsidRPr="00BA5611">
              <w:rPr>
                <w:color w:val="000000"/>
              </w:rPr>
              <w:t>1 722,1</w:t>
            </w:r>
          </w:p>
        </w:tc>
        <w:tc>
          <w:tcPr>
            <w:tcW w:w="1479" w:type="dxa"/>
            <w:shd w:val="clear" w:color="auto" w:fill="auto"/>
            <w:hideMark/>
          </w:tcPr>
          <w:p w:rsidR="007F4954" w:rsidRPr="00BA5611" w:rsidRDefault="007F4954" w:rsidP="00786DB2">
            <w:pPr>
              <w:jc w:val="right"/>
              <w:rPr>
                <w:color w:val="000000"/>
              </w:rPr>
            </w:pPr>
            <w:r w:rsidRPr="00BA5611">
              <w:rPr>
                <w:color w:val="000000"/>
              </w:rPr>
              <w:t>1 722,1</w:t>
            </w:r>
          </w:p>
        </w:tc>
      </w:tr>
      <w:tr w:rsidR="007F4954" w:rsidRPr="00BA5611" w:rsidTr="00786DB2">
        <w:trPr>
          <w:trHeight w:val="901"/>
        </w:trPr>
        <w:tc>
          <w:tcPr>
            <w:tcW w:w="5138" w:type="dxa"/>
            <w:shd w:val="clear" w:color="auto" w:fill="auto"/>
            <w:hideMark/>
          </w:tcPr>
          <w:p w:rsidR="007F4954" w:rsidRPr="00BA5611" w:rsidRDefault="007F4954" w:rsidP="00786DB2">
            <w:pPr>
              <w:rPr>
                <w:color w:val="000000"/>
              </w:rPr>
            </w:pPr>
            <w:r w:rsidRPr="00BA5611">
              <w:rPr>
                <w:color w:val="000000"/>
              </w:rPr>
              <w:t>Финансовое обеспечение деятельности и мероприятий учреждений культуры и кинематографии</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08</w:t>
            </w:r>
          </w:p>
        </w:tc>
        <w:tc>
          <w:tcPr>
            <w:tcW w:w="559" w:type="dxa"/>
            <w:shd w:val="clear" w:color="auto" w:fill="auto"/>
            <w:hideMark/>
          </w:tcPr>
          <w:p w:rsidR="007F4954" w:rsidRPr="00BA5611" w:rsidRDefault="007F4954" w:rsidP="00786DB2">
            <w:pPr>
              <w:jc w:val="center"/>
              <w:rPr>
                <w:color w:val="000000"/>
              </w:rPr>
            </w:pPr>
            <w:r w:rsidRPr="00BA5611">
              <w:rPr>
                <w:color w:val="000000"/>
              </w:rPr>
              <w:t>01</w:t>
            </w:r>
          </w:p>
        </w:tc>
        <w:tc>
          <w:tcPr>
            <w:tcW w:w="2060" w:type="dxa"/>
            <w:shd w:val="clear" w:color="auto" w:fill="auto"/>
            <w:hideMark/>
          </w:tcPr>
          <w:p w:rsidR="007F4954" w:rsidRPr="00BA5611" w:rsidRDefault="007F4954" w:rsidP="00786DB2">
            <w:pPr>
              <w:jc w:val="center"/>
              <w:rPr>
                <w:color w:val="000000"/>
              </w:rPr>
            </w:pPr>
            <w:r w:rsidRPr="00BA5611">
              <w:rPr>
                <w:color w:val="000000"/>
              </w:rPr>
              <w:t>47 4 06 60240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985"/>
        </w:trPr>
        <w:tc>
          <w:tcPr>
            <w:tcW w:w="5138" w:type="dxa"/>
            <w:shd w:val="clear" w:color="auto" w:fill="auto"/>
            <w:hideMark/>
          </w:tcPr>
          <w:p w:rsidR="007F4954" w:rsidRPr="00BA5611" w:rsidRDefault="007F4954" w:rsidP="00786DB2">
            <w:pPr>
              <w:rPr>
                <w:color w:val="000000"/>
              </w:rPr>
            </w:pPr>
            <w:r w:rsidRPr="00BA5611">
              <w:rPr>
                <w:color w:val="000000"/>
              </w:rPr>
              <w:t>Иные закупки товаров, работ и услуг для обеспечения государственных (муниципальных) нужд</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08</w:t>
            </w:r>
          </w:p>
        </w:tc>
        <w:tc>
          <w:tcPr>
            <w:tcW w:w="559" w:type="dxa"/>
            <w:shd w:val="clear" w:color="auto" w:fill="auto"/>
            <w:hideMark/>
          </w:tcPr>
          <w:p w:rsidR="007F4954" w:rsidRPr="00BA5611" w:rsidRDefault="007F4954" w:rsidP="00786DB2">
            <w:pPr>
              <w:jc w:val="center"/>
              <w:rPr>
                <w:color w:val="000000"/>
              </w:rPr>
            </w:pPr>
            <w:r w:rsidRPr="00BA5611">
              <w:rPr>
                <w:color w:val="000000"/>
              </w:rPr>
              <w:t>01</w:t>
            </w:r>
          </w:p>
        </w:tc>
        <w:tc>
          <w:tcPr>
            <w:tcW w:w="2060" w:type="dxa"/>
            <w:shd w:val="clear" w:color="auto" w:fill="auto"/>
            <w:hideMark/>
          </w:tcPr>
          <w:p w:rsidR="007F4954" w:rsidRPr="00BA5611" w:rsidRDefault="007F4954" w:rsidP="00786DB2">
            <w:pPr>
              <w:jc w:val="center"/>
              <w:rPr>
                <w:color w:val="000000"/>
              </w:rPr>
            </w:pPr>
            <w:r w:rsidRPr="00BA5611">
              <w:rPr>
                <w:color w:val="000000"/>
              </w:rPr>
              <w:t>47 4 06 60240</w:t>
            </w:r>
          </w:p>
        </w:tc>
        <w:tc>
          <w:tcPr>
            <w:tcW w:w="636" w:type="dxa"/>
            <w:shd w:val="clear" w:color="auto" w:fill="auto"/>
            <w:hideMark/>
          </w:tcPr>
          <w:p w:rsidR="007F4954" w:rsidRPr="00BA5611" w:rsidRDefault="007F4954" w:rsidP="00786DB2">
            <w:pPr>
              <w:jc w:val="center"/>
              <w:rPr>
                <w:color w:val="000000"/>
              </w:rPr>
            </w:pPr>
            <w:r w:rsidRPr="00BA5611">
              <w:rPr>
                <w:color w:val="000000"/>
              </w:rPr>
              <w:t>240</w:t>
            </w:r>
          </w:p>
        </w:tc>
        <w:tc>
          <w:tcPr>
            <w:tcW w:w="1479" w:type="dxa"/>
            <w:shd w:val="clear" w:color="auto" w:fill="auto"/>
            <w:hideMark/>
          </w:tcPr>
          <w:p w:rsidR="007F4954" w:rsidRPr="00BA5611" w:rsidRDefault="007F4954" w:rsidP="00786DB2">
            <w:pPr>
              <w:jc w:val="right"/>
              <w:rPr>
                <w:color w:val="000000"/>
              </w:rPr>
            </w:pPr>
            <w:r w:rsidRPr="00BA5611">
              <w:rPr>
                <w:color w:val="000000"/>
              </w:rPr>
              <w:t>10,0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c>
          <w:tcPr>
            <w:tcW w:w="1479" w:type="dxa"/>
            <w:shd w:val="clear" w:color="auto" w:fill="auto"/>
            <w:hideMark/>
          </w:tcPr>
          <w:p w:rsidR="007F4954" w:rsidRPr="00BA5611" w:rsidRDefault="007F4954" w:rsidP="00786DB2">
            <w:pPr>
              <w:jc w:val="right"/>
              <w:rPr>
                <w:color w:val="000000"/>
              </w:rPr>
            </w:pPr>
            <w:r w:rsidRPr="00BA5611">
              <w:rPr>
                <w:color w:val="000000"/>
              </w:rPr>
              <w:t>0,0</w:t>
            </w:r>
          </w:p>
        </w:tc>
      </w:tr>
      <w:tr w:rsidR="007F4954" w:rsidRPr="00BA5611" w:rsidTr="00786DB2">
        <w:trPr>
          <w:trHeight w:val="619"/>
        </w:trPr>
        <w:tc>
          <w:tcPr>
            <w:tcW w:w="5138" w:type="dxa"/>
            <w:shd w:val="clear" w:color="auto" w:fill="auto"/>
            <w:hideMark/>
          </w:tcPr>
          <w:p w:rsidR="007F4954" w:rsidRPr="00BA5611" w:rsidRDefault="007F4954" w:rsidP="00786DB2">
            <w:pPr>
              <w:rPr>
                <w:color w:val="000000"/>
              </w:rPr>
            </w:pPr>
            <w:r w:rsidRPr="00BA5611">
              <w:rPr>
                <w:color w:val="000000"/>
              </w:rPr>
              <w:t>Средства, передаваемые в районный бюджет по соглашению на ДК</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08</w:t>
            </w:r>
          </w:p>
        </w:tc>
        <w:tc>
          <w:tcPr>
            <w:tcW w:w="559" w:type="dxa"/>
            <w:shd w:val="clear" w:color="auto" w:fill="auto"/>
            <w:hideMark/>
          </w:tcPr>
          <w:p w:rsidR="007F4954" w:rsidRPr="00BA5611" w:rsidRDefault="007F4954" w:rsidP="00786DB2">
            <w:pPr>
              <w:jc w:val="center"/>
              <w:rPr>
                <w:color w:val="000000"/>
              </w:rPr>
            </w:pPr>
            <w:r w:rsidRPr="00BA5611">
              <w:rPr>
                <w:color w:val="000000"/>
              </w:rPr>
              <w:t>01</w:t>
            </w:r>
          </w:p>
        </w:tc>
        <w:tc>
          <w:tcPr>
            <w:tcW w:w="2060" w:type="dxa"/>
            <w:shd w:val="clear" w:color="auto" w:fill="auto"/>
            <w:hideMark/>
          </w:tcPr>
          <w:p w:rsidR="007F4954" w:rsidRPr="00BA5611" w:rsidRDefault="007F4954" w:rsidP="00786DB2">
            <w:pPr>
              <w:jc w:val="center"/>
              <w:rPr>
                <w:color w:val="000000"/>
              </w:rPr>
            </w:pPr>
            <w:r w:rsidRPr="00BA5611">
              <w:rPr>
                <w:color w:val="000000"/>
              </w:rPr>
              <w:t>47 4 06 60540</w:t>
            </w:r>
          </w:p>
        </w:tc>
        <w:tc>
          <w:tcPr>
            <w:tcW w:w="636" w:type="dxa"/>
            <w:shd w:val="clear" w:color="auto" w:fill="auto"/>
            <w:hideMark/>
          </w:tcPr>
          <w:p w:rsidR="007F4954" w:rsidRPr="00BA5611" w:rsidRDefault="007F4954" w:rsidP="00786DB2">
            <w:pPr>
              <w:jc w:val="center"/>
              <w:rPr>
                <w:color w:val="000000"/>
              </w:rPr>
            </w:pPr>
          </w:p>
        </w:tc>
        <w:tc>
          <w:tcPr>
            <w:tcW w:w="1479" w:type="dxa"/>
            <w:shd w:val="clear" w:color="auto" w:fill="auto"/>
            <w:hideMark/>
          </w:tcPr>
          <w:p w:rsidR="007F4954" w:rsidRPr="00BA5611" w:rsidRDefault="007F4954" w:rsidP="00786DB2">
            <w:pPr>
              <w:jc w:val="right"/>
              <w:rPr>
                <w:color w:val="000000"/>
              </w:rPr>
            </w:pPr>
            <w:r w:rsidRPr="00BA5611">
              <w:rPr>
                <w:color w:val="000000"/>
              </w:rPr>
              <w:t>1 660,8</w:t>
            </w:r>
          </w:p>
        </w:tc>
        <w:tc>
          <w:tcPr>
            <w:tcW w:w="1479" w:type="dxa"/>
            <w:shd w:val="clear" w:color="auto" w:fill="auto"/>
            <w:hideMark/>
          </w:tcPr>
          <w:p w:rsidR="007F4954" w:rsidRPr="00BA5611" w:rsidRDefault="007F4954" w:rsidP="00786DB2">
            <w:pPr>
              <w:jc w:val="right"/>
              <w:rPr>
                <w:color w:val="000000"/>
              </w:rPr>
            </w:pPr>
            <w:r w:rsidRPr="00BA5611">
              <w:rPr>
                <w:color w:val="000000"/>
              </w:rPr>
              <w:t>1 722,1</w:t>
            </w:r>
          </w:p>
        </w:tc>
        <w:tc>
          <w:tcPr>
            <w:tcW w:w="1479" w:type="dxa"/>
            <w:shd w:val="clear" w:color="auto" w:fill="auto"/>
            <w:hideMark/>
          </w:tcPr>
          <w:p w:rsidR="007F4954" w:rsidRPr="00BA5611" w:rsidRDefault="007F4954" w:rsidP="00786DB2">
            <w:pPr>
              <w:jc w:val="right"/>
              <w:rPr>
                <w:color w:val="000000"/>
              </w:rPr>
            </w:pPr>
            <w:r w:rsidRPr="00BA5611">
              <w:rPr>
                <w:color w:val="000000"/>
              </w:rPr>
              <w:t>1 722,1</w:t>
            </w:r>
          </w:p>
        </w:tc>
      </w:tr>
      <w:tr w:rsidR="007F4954" w:rsidRPr="00BA5611" w:rsidTr="00786DB2">
        <w:trPr>
          <w:trHeight w:val="343"/>
        </w:trPr>
        <w:tc>
          <w:tcPr>
            <w:tcW w:w="5138" w:type="dxa"/>
            <w:shd w:val="clear" w:color="auto" w:fill="auto"/>
            <w:hideMark/>
          </w:tcPr>
          <w:p w:rsidR="007F4954" w:rsidRPr="00BA5611" w:rsidRDefault="007F4954" w:rsidP="00786DB2">
            <w:pPr>
              <w:rPr>
                <w:color w:val="000000"/>
              </w:rPr>
            </w:pPr>
            <w:r w:rsidRPr="00BA5611">
              <w:rPr>
                <w:color w:val="000000"/>
              </w:rPr>
              <w:t>Иные межбюджетные трансферты</w:t>
            </w:r>
          </w:p>
        </w:tc>
        <w:tc>
          <w:tcPr>
            <w:tcW w:w="670" w:type="dxa"/>
            <w:shd w:val="clear" w:color="auto" w:fill="auto"/>
            <w:hideMark/>
          </w:tcPr>
          <w:p w:rsidR="007F4954" w:rsidRPr="00BA5611" w:rsidRDefault="007F4954" w:rsidP="00786DB2">
            <w:pPr>
              <w:jc w:val="center"/>
              <w:rPr>
                <w:color w:val="000000"/>
              </w:rPr>
            </w:pPr>
            <w:r w:rsidRPr="00BA5611">
              <w:rPr>
                <w:color w:val="000000"/>
              </w:rPr>
              <w:t>431</w:t>
            </w:r>
          </w:p>
        </w:tc>
        <w:tc>
          <w:tcPr>
            <w:tcW w:w="520" w:type="dxa"/>
            <w:shd w:val="clear" w:color="auto" w:fill="auto"/>
            <w:hideMark/>
          </w:tcPr>
          <w:p w:rsidR="007F4954" w:rsidRPr="00BA5611" w:rsidRDefault="007F4954" w:rsidP="00786DB2">
            <w:pPr>
              <w:jc w:val="center"/>
              <w:rPr>
                <w:color w:val="000000"/>
              </w:rPr>
            </w:pPr>
            <w:r w:rsidRPr="00BA5611">
              <w:rPr>
                <w:color w:val="000000"/>
              </w:rPr>
              <w:t>08</w:t>
            </w:r>
          </w:p>
        </w:tc>
        <w:tc>
          <w:tcPr>
            <w:tcW w:w="559" w:type="dxa"/>
            <w:shd w:val="clear" w:color="auto" w:fill="auto"/>
            <w:hideMark/>
          </w:tcPr>
          <w:p w:rsidR="007F4954" w:rsidRPr="00BA5611" w:rsidRDefault="007F4954" w:rsidP="00786DB2">
            <w:pPr>
              <w:jc w:val="center"/>
              <w:rPr>
                <w:color w:val="000000"/>
              </w:rPr>
            </w:pPr>
            <w:r w:rsidRPr="00BA5611">
              <w:rPr>
                <w:color w:val="000000"/>
              </w:rPr>
              <w:t>01</w:t>
            </w:r>
          </w:p>
        </w:tc>
        <w:tc>
          <w:tcPr>
            <w:tcW w:w="2060" w:type="dxa"/>
            <w:shd w:val="clear" w:color="auto" w:fill="auto"/>
            <w:hideMark/>
          </w:tcPr>
          <w:p w:rsidR="007F4954" w:rsidRPr="00BA5611" w:rsidRDefault="007F4954" w:rsidP="00786DB2">
            <w:pPr>
              <w:jc w:val="center"/>
              <w:rPr>
                <w:color w:val="000000"/>
              </w:rPr>
            </w:pPr>
            <w:r w:rsidRPr="00BA5611">
              <w:rPr>
                <w:color w:val="000000"/>
              </w:rPr>
              <w:t>47 4 06 60540</w:t>
            </w:r>
          </w:p>
        </w:tc>
        <w:tc>
          <w:tcPr>
            <w:tcW w:w="636" w:type="dxa"/>
            <w:shd w:val="clear" w:color="auto" w:fill="auto"/>
            <w:hideMark/>
          </w:tcPr>
          <w:p w:rsidR="007F4954" w:rsidRPr="00BA5611" w:rsidRDefault="007F4954" w:rsidP="00786DB2">
            <w:pPr>
              <w:jc w:val="center"/>
              <w:rPr>
                <w:color w:val="000000"/>
              </w:rPr>
            </w:pPr>
            <w:r w:rsidRPr="00BA5611">
              <w:rPr>
                <w:color w:val="000000"/>
              </w:rPr>
              <w:t>540</w:t>
            </w:r>
          </w:p>
        </w:tc>
        <w:tc>
          <w:tcPr>
            <w:tcW w:w="1479" w:type="dxa"/>
            <w:shd w:val="clear" w:color="auto" w:fill="auto"/>
            <w:hideMark/>
          </w:tcPr>
          <w:p w:rsidR="007F4954" w:rsidRPr="00BA5611" w:rsidRDefault="007F4954" w:rsidP="00786DB2">
            <w:pPr>
              <w:jc w:val="right"/>
              <w:rPr>
                <w:color w:val="000000"/>
              </w:rPr>
            </w:pPr>
            <w:r w:rsidRPr="00BA5611">
              <w:rPr>
                <w:color w:val="000000"/>
              </w:rPr>
              <w:t>1 660,8</w:t>
            </w:r>
          </w:p>
        </w:tc>
        <w:tc>
          <w:tcPr>
            <w:tcW w:w="1479" w:type="dxa"/>
            <w:shd w:val="clear" w:color="auto" w:fill="auto"/>
            <w:hideMark/>
          </w:tcPr>
          <w:p w:rsidR="007F4954" w:rsidRPr="00BA5611" w:rsidRDefault="007F4954" w:rsidP="00786DB2">
            <w:pPr>
              <w:jc w:val="right"/>
              <w:rPr>
                <w:color w:val="000000"/>
              </w:rPr>
            </w:pPr>
            <w:r w:rsidRPr="00BA5611">
              <w:rPr>
                <w:color w:val="000000"/>
              </w:rPr>
              <w:t>1 722,1</w:t>
            </w:r>
          </w:p>
        </w:tc>
        <w:tc>
          <w:tcPr>
            <w:tcW w:w="1479" w:type="dxa"/>
            <w:shd w:val="clear" w:color="auto" w:fill="auto"/>
            <w:hideMark/>
          </w:tcPr>
          <w:p w:rsidR="007F4954" w:rsidRPr="00BA5611" w:rsidRDefault="007F4954" w:rsidP="00786DB2">
            <w:pPr>
              <w:jc w:val="right"/>
              <w:rPr>
                <w:color w:val="000000"/>
              </w:rPr>
            </w:pPr>
            <w:r w:rsidRPr="00BA5611">
              <w:rPr>
                <w:color w:val="000000"/>
              </w:rPr>
              <w:t>1 722,1</w:t>
            </w:r>
          </w:p>
        </w:tc>
      </w:tr>
      <w:tr w:rsidR="007F4954" w:rsidRPr="00BA5611" w:rsidTr="00786DB2">
        <w:trPr>
          <w:trHeight w:val="387"/>
        </w:trPr>
        <w:tc>
          <w:tcPr>
            <w:tcW w:w="5138" w:type="dxa"/>
            <w:shd w:val="clear" w:color="auto" w:fill="auto"/>
            <w:hideMark/>
          </w:tcPr>
          <w:p w:rsidR="007F4954" w:rsidRPr="00BA5611" w:rsidRDefault="007F4954" w:rsidP="00786DB2">
            <w:pPr>
              <w:rPr>
                <w:bCs/>
                <w:color w:val="000000"/>
              </w:rPr>
            </w:pPr>
            <w:r w:rsidRPr="00BA5611">
              <w:rPr>
                <w:bCs/>
                <w:color w:val="000000"/>
              </w:rPr>
              <w:t>Условно утвержденные расходы</w:t>
            </w:r>
          </w:p>
        </w:tc>
        <w:tc>
          <w:tcPr>
            <w:tcW w:w="670" w:type="dxa"/>
            <w:shd w:val="clear" w:color="auto" w:fill="auto"/>
            <w:hideMark/>
          </w:tcPr>
          <w:p w:rsidR="007F4954" w:rsidRPr="00BA5611" w:rsidRDefault="007F4954" w:rsidP="00786DB2">
            <w:pPr>
              <w:jc w:val="center"/>
              <w:rPr>
                <w:bCs/>
                <w:color w:val="000000"/>
              </w:rPr>
            </w:pPr>
          </w:p>
        </w:tc>
        <w:tc>
          <w:tcPr>
            <w:tcW w:w="520" w:type="dxa"/>
            <w:shd w:val="clear" w:color="auto" w:fill="auto"/>
            <w:hideMark/>
          </w:tcPr>
          <w:p w:rsidR="007F4954" w:rsidRPr="00BA5611" w:rsidRDefault="007F4954" w:rsidP="00786DB2">
            <w:pPr>
              <w:jc w:val="center"/>
              <w:rPr>
                <w:bCs/>
                <w:color w:val="000000"/>
              </w:rPr>
            </w:pPr>
          </w:p>
        </w:tc>
        <w:tc>
          <w:tcPr>
            <w:tcW w:w="559" w:type="dxa"/>
            <w:shd w:val="clear" w:color="auto" w:fill="auto"/>
            <w:hideMark/>
          </w:tcPr>
          <w:p w:rsidR="007F4954" w:rsidRPr="00BA5611" w:rsidRDefault="007F4954" w:rsidP="00786DB2">
            <w:pPr>
              <w:jc w:val="center"/>
              <w:rPr>
                <w:bCs/>
                <w:color w:val="000000"/>
              </w:rPr>
            </w:pPr>
          </w:p>
        </w:tc>
        <w:tc>
          <w:tcPr>
            <w:tcW w:w="2060" w:type="dxa"/>
            <w:shd w:val="clear" w:color="auto" w:fill="auto"/>
            <w:hideMark/>
          </w:tcPr>
          <w:p w:rsidR="007F4954" w:rsidRPr="00BA5611" w:rsidRDefault="007F4954" w:rsidP="00786DB2">
            <w:pPr>
              <w:jc w:val="center"/>
              <w:rPr>
                <w:bCs/>
                <w:color w:val="000000"/>
              </w:rPr>
            </w:pPr>
          </w:p>
        </w:tc>
        <w:tc>
          <w:tcPr>
            <w:tcW w:w="636" w:type="dxa"/>
            <w:shd w:val="clear" w:color="auto" w:fill="auto"/>
            <w:hideMark/>
          </w:tcPr>
          <w:p w:rsidR="007F4954" w:rsidRPr="00BA5611" w:rsidRDefault="007F4954" w:rsidP="00786DB2">
            <w:pPr>
              <w:jc w:val="center"/>
              <w:rPr>
                <w:bCs/>
                <w:color w:val="000000"/>
              </w:rPr>
            </w:pPr>
          </w:p>
        </w:tc>
        <w:tc>
          <w:tcPr>
            <w:tcW w:w="1479" w:type="dxa"/>
            <w:shd w:val="clear" w:color="auto" w:fill="auto"/>
            <w:hideMark/>
          </w:tcPr>
          <w:p w:rsidR="007F4954" w:rsidRPr="00BA5611" w:rsidRDefault="007F4954" w:rsidP="00786DB2">
            <w:pPr>
              <w:jc w:val="right"/>
              <w:rPr>
                <w:bCs/>
                <w:color w:val="000000"/>
              </w:rPr>
            </w:pPr>
            <w:r w:rsidRPr="00BA5611">
              <w:rPr>
                <w:bCs/>
                <w:color w:val="000000"/>
              </w:rPr>
              <w:t>0,0</w:t>
            </w:r>
          </w:p>
        </w:tc>
        <w:tc>
          <w:tcPr>
            <w:tcW w:w="1479" w:type="dxa"/>
            <w:shd w:val="clear" w:color="auto" w:fill="auto"/>
            <w:hideMark/>
          </w:tcPr>
          <w:p w:rsidR="007F4954" w:rsidRPr="00BA5611" w:rsidRDefault="007F4954" w:rsidP="00786DB2">
            <w:pPr>
              <w:jc w:val="right"/>
              <w:rPr>
                <w:bCs/>
                <w:color w:val="000000"/>
              </w:rPr>
            </w:pPr>
            <w:r w:rsidRPr="00BA5611">
              <w:rPr>
                <w:bCs/>
                <w:color w:val="000000"/>
              </w:rPr>
              <w:t>130,0</w:t>
            </w:r>
          </w:p>
        </w:tc>
        <w:tc>
          <w:tcPr>
            <w:tcW w:w="1479" w:type="dxa"/>
            <w:shd w:val="clear" w:color="auto" w:fill="auto"/>
            <w:hideMark/>
          </w:tcPr>
          <w:p w:rsidR="007F4954" w:rsidRPr="00BA5611" w:rsidRDefault="007F4954" w:rsidP="00786DB2">
            <w:pPr>
              <w:jc w:val="right"/>
              <w:rPr>
                <w:bCs/>
                <w:color w:val="000000"/>
              </w:rPr>
            </w:pPr>
            <w:r w:rsidRPr="00BA5611">
              <w:rPr>
                <w:bCs/>
                <w:color w:val="000000"/>
              </w:rPr>
              <w:t>303,2</w:t>
            </w:r>
          </w:p>
        </w:tc>
      </w:tr>
      <w:tr w:rsidR="007F4954" w:rsidRPr="00BA5611" w:rsidTr="00786DB2">
        <w:trPr>
          <w:trHeight w:val="387"/>
        </w:trPr>
        <w:tc>
          <w:tcPr>
            <w:tcW w:w="5138" w:type="dxa"/>
            <w:shd w:val="clear" w:color="auto" w:fill="auto"/>
            <w:hideMark/>
          </w:tcPr>
          <w:p w:rsidR="007F4954" w:rsidRPr="00BA5611" w:rsidRDefault="007F4954" w:rsidP="00786DB2">
            <w:pPr>
              <w:rPr>
                <w:bCs/>
                <w:color w:val="000000"/>
              </w:rPr>
            </w:pPr>
            <w:r w:rsidRPr="00BA5611">
              <w:rPr>
                <w:bCs/>
                <w:color w:val="000000"/>
              </w:rPr>
              <w:t>ИТОГО РАСХОДОВ</w:t>
            </w:r>
          </w:p>
        </w:tc>
        <w:tc>
          <w:tcPr>
            <w:tcW w:w="670" w:type="dxa"/>
            <w:shd w:val="clear" w:color="auto" w:fill="auto"/>
            <w:hideMark/>
          </w:tcPr>
          <w:p w:rsidR="007F4954" w:rsidRPr="00BA5611" w:rsidRDefault="007F4954" w:rsidP="00786DB2">
            <w:pPr>
              <w:jc w:val="center"/>
              <w:rPr>
                <w:bCs/>
                <w:color w:val="000000"/>
              </w:rPr>
            </w:pPr>
          </w:p>
        </w:tc>
        <w:tc>
          <w:tcPr>
            <w:tcW w:w="520" w:type="dxa"/>
            <w:shd w:val="clear" w:color="auto" w:fill="auto"/>
            <w:hideMark/>
          </w:tcPr>
          <w:p w:rsidR="007F4954" w:rsidRPr="00BA5611" w:rsidRDefault="007F4954" w:rsidP="00786DB2">
            <w:pPr>
              <w:jc w:val="center"/>
              <w:rPr>
                <w:bCs/>
                <w:color w:val="000000"/>
              </w:rPr>
            </w:pPr>
          </w:p>
        </w:tc>
        <w:tc>
          <w:tcPr>
            <w:tcW w:w="559" w:type="dxa"/>
            <w:shd w:val="clear" w:color="auto" w:fill="auto"/>
            <w:hideMark/>
          </w:tcPr>
          <w:p w:rsidR="007F4954" w:rsidRPr="00BA5611" w:rsidRDefault="007F4954" w:rsidP="00786DB2">
            <w:pPr>
              <w:jc w:val="center"/>
              <w:rPr>
                <w:bCs/>
                <w:color w:val="000000"/>
              </w:rPr>
            </w:pPr>
          </w:p>
        </w:tc>
        <w:tc>
          <w:tcPr>
            <w:tcW w:w="2060" w:type="dxa"/>
            <w:shd w:val="clear" w:color="auto" w:fill="auto"/>
            <w:hideMark/>
          </w:tcPr>
          <w:p w:rsidR="007F4954" w:rsidRPr="00BA5611" w:rsidRDefault="007F4954" w:rsidP="00786DB2">
            <w:pPr>
              <w:jc w:val="center"/>
              <w:rPr>
                <w:bCs/>
                <w:color w:val="000000"/>
              </w:rPr>
            </w:pPr>
          </w:p>
        </w:tc>
        <w:tc>
          <w:tcPr>
            <w:tcW w:w="636" w:type="dxa"/>
            <w:shd w:val="clear" w:color="auto" w:fill="auto"/>
            <w:hideMark/>
          </w:tcPr>
          <w:p w:rsidR="007F4954" w:rsidRPr="00BA5611" w:rsidRDefault="007F4954" w:rsidP="00786DB2">
            <w:pPr>
              <w:jc w:val="center"/>
              <w:rPr>
                <w:bCs/>
                <w:color w:val="000000"/>
              </w:rPr>
            </w:pPr>
          </w:p>
        </w:tc>
        <w:tc>
          <w:tcPr>
            <w:tcW w:w="1479" w:type="dxa"/>
            <w:shd w:val="clear" w:color="auto" w:fill="auto"/>
            <w:hideMark/>
          </w:tcPr>
          <w:p w:rsidR="007F4954" w:rsidRPr="00BA5611" w:rsidRDefault="007F4954" w:rsidP="00786DB2">
            <w:pPr>
              <w:jc w:val="right"/>
              <w:rPr>
                <w:bCs/>
                <w:color w:val="000000"/>
              </w:rPr>
            </w:pPr>
            <w:r w:rsidRPr="00BA5611">
              <w:rPr>
                <w:bCs/>
                <w:color w:val="000000"/>
              </w:rPr>
              <w:t>6 300,0</w:t>
            </w:r>
          </w:p>
        </w:tc>
        <w:tc>
          <w:tcPr>
            <w:tcW w:w="1479" w:type="dxa"/>
            <w:shd w:val="clear" w:color="auto" w:fill="auto"/>
            <w:hideMark/>
          </w:tcPr>
          <w:p w:rsidR="007F4954" w:rsidRPr="00BA5611" w:rsidRDefault="007F4954" w:rsidP="00786DB2">
            <w:pPr>
              <w:jc w:val="right"/>
              <w:rPr>
                <w:bCs/>
                <w:color w:val="000000"/>
              </w:rPr>
            </w:pPr>
            <w:r w:rsidRPr="00BA5611">
              <w:rPr>
                <w:bCs/>
                <w:color w:val="000000"/>
              </w:rPr>
              <w:t>7 824,4</w:t>
            </w:r>
          </w:p>
        </w:tc>
        <w:tc>
          <w:tcPr>
            <w:tcW w:w="1479" w:type="dxa"/>
            <w:shd w:val="clear" w:color="auto" w:fill="auto"/>
            <w:hideMark/>
          </w:tcPr>
          <w:p w:rsidR="007F4954" w:rsidRPr="00BA5611" w:rsidRDefault="007F4954" w:rsidP="00786DB2">
            <w:pPr>
              <w:jc w:val="right"/>
              <w:rPr>
                <w:bCs/>
                <w:color w:val="000000"/>
              </w:rPr>
            </w:pPr>
            <w:r w:rsidRPr="00BA5611">
              <w:rPr>
                <w:bCs/>
                <w:color w:val="000000"/>
              </w:rPr>
              <w:t>6 424,4</w:t>
            </w:r>
          </w:p>
        </w:tc>
      </w:tr>
      <w:tr w:rsidR="007F4954" w:rsidRPr="00BA5611" w:rsidTr="00786DB2">
        <w:trPr>
          <w:trHeight w:val="375"/>
        </w:trPr>
        <w:tc>
          <w:tcPr>
            <w:tcW w:w="5138" w:type="dxa"/>
            <w:shd w:val="clear" w:color="auto" w:fill="auto"/>
            <w:hideMark/>
          </w:tcPr>
          <w:p w:rsidR="007F4954" w:rsidRPr="00BA5611" w:rsidRDefault="007F4954" w:rsidP="00786DB2">
            <w:pPr>
              <w:rPr>
                <w:bCs/>
                <w:color w:val="000000"/>
              </w:rPr>
            </w:pPr>
            <w:r w:rsidRPr="00BA5611">
              <w:rPr>
                <w:bCs/>
                <w:color w:val="000000"/>
              </w:rPr>
              <w:t>Дефицит</w:t>
            </w:r>
          </w:p>
        </w:tc>
        <w:tc>
          <w:tcPr>
            <w:tcW w:w="670" w:type="dxa"/>
            <w:shd w:val="clear" w:color="auto" w:fill="auto"/>
            <w:noWrap/>
            <w:vAlign w:val="bottom"/>
            <w:hideMark/>
          </w:tcPr>
          <w:p w:rsidR="007F4954" w:rsidRPr="00BA5611" w:rsidRDefault="007F4954" w:rsidP="00786DB2">
            <w:pPr>
              <w:rPr>
                <w:bCs/>
                <w:color w:val="000000"/>
              </w:rPr>
            </w:pPr>
          </w:p>
        </w:tc>
        <w:tc>
          <w:tcPr>
            <w:tcW w:w="520" w:type="dxa"/>
            <w:shd w:val="clear" w:color="auto" w:fill="auto"/>
            <w:noWrap/>
            <w:vAlign w:val="bottom"/>
            <w:hideMark/>
          </w:tcPr>
          <w:p w:rsidR="007F4954" w:rsidRPr="00BA5611" w:rsidRDefault="007F4954" w:rsidP="00786DB2">
            <w:pPr>
              <w:rPr>
                <w:bCs/>
                <w:color w:val="000000"/>
              </w:rPr>
            </w:pPr>
          </w:p>
        </w:tc>
        <w:tc>
          <w:tcPr>
            <w:tcW w:w="559" w:type="dxa"/>
            <w:shd w:val="clear" w:color="auto" w:fill="auto"/>
            <w:noWrap/>
            <w:vAlign w:val="bottom"/>
            <w:hideMark/>
          </w:tcPr>
          <w:p w:rsidR="007F4954" w:rsidRPr="00BA5611" w:rsidRDefault="007F4954" w:rsidP="00786DB2">
            <w:pPr>
              <w:rPr>
                <w:bCs/>
                <w:color w:val="000000"/>
              </w:rPr>
            </w:pPr>
          </w:p>
        </w:tc>
        <w:tc>
          <w:tcPr>
            <w:tcW w:w="2060" w:type="dxa"/>
            <w:shd w:val="clear" w:color="auto" w:fill="auto"/>
            <w:noWrap/>
            <w:vAlign w:val="bottom"/>
            <w:hideMark/>
          </w:tcPr>
          <w:p w:rsidR="007F4954" w:rsidRPr="00BA5611" w:rsidRDefault="007F4954" w:rsidP="00786DB2">
            <w:pPr>
              <w:rPr>
                <w:bCs/>
                <w:color w:val="000000"/>
              </w:rPr>
            </w:pPr>
          </w:p>
        </w:tc>
        <w:tc>
          <w:tcPr>
            <w:tcW w:w="636" w:type="dxa"/>
            <w:shd w:val="clear" w:color="auto" w:fill="auto"/>
            <w:noWrap/>
            <w:vAlign w:val="bottom"/>
            <w:hideMark/>
          </w:tcPr>
          <w:p w:rsidR="007F4954" w:rsidRPr="00BA5611" w:rsidRDefault="007F4954" w:rsidP="00786DB2">
            <w:pPr>
              <w:rPr>
                <w:bCs/>
                <w:color w:val="000000"/>
              </w:rPr>
            </w:pPr>
          </w:p>
        </w:tc>
        <w:tc>
          <w:tcPr>
            <w:tcW w:w="1479" w:type="dxa"/>
            <w:shd w:val="clear" w:color="auto" w:fill="auto"/>
            <w:hideMark/>
          </w:tcPr>
          <w:p w:rsidR="007F4954" w:rsidRPr="00BA5611" w:rsidRDefault="007F4954" w:rsidP="00786DB2">
            <w:pPr>
              <w:jc w:val="right"/>
              <w:rPr>
                <w:bCs/>
                <w:color w:val="000000"/>
              </w:rPr>
            </w:pPr>
            <w:r w:rsidRPr="00BA5611">
              <w:rPr>
                <w:bCs/>
                <w:color w:val="000000"/>
              </w:rPr>
              <w:t>0,0</w:t>
            </w:r>
          </w:p>
        </w:tc>
        <w:tc>
          <w:tcPr>
            <w:tcW w:w="1479" w:type="dxa"/>
            <w:shd w:val="clear" w:color="auto" w:fill="auto"/>
            <w:hideMark/>
          </w:tcPr>
          <w:p w:rsidR="007F4954" w:rsidRPr="00BA5611" w:rsidRDefault="007F4954" w:rsidP="00786DB2">
            <w:pPr>
              <w:jc w:val="right"/>
              <w:rPr>
                <w:bCs/>
                <w:color w:val="000000"/>
              </w:rPr>
            </w:pPr>
            <w:r w:rsidRPr="00BA5611">
              <w:rPr>
                <w:bCs/>
                <w:color w:val="000000"/>
              </w:rPr>
              <w:t>0,0</w:t>
            </w:r>
          </w:p>
        </w:tc>
        <w:tc>
          <w:tcPr>
            <w:tcW w:w="1479" w:type="dxa"/>
            <w:shd w:val="clear" w:color="auto" w:fill="auto"/>
            <w:hideMark/>
          </w:tcPr>
          <w:p w:rsidR="007F4954" w:rsidRPr="00BA5611" w:rsidRDefault="007F4954" w:rsidP="00786DB2">
            <w:pPr>
              <w:jc w:val="right"/>
              <w:rPr>
                <w:bCs/>
                <w:color w:val="000000"/>
              </w:rPr>
            </w:pPr>
            <w:r w:rsidRPr="00BA5611">
              <w:rPr>
                <w:bCs/>
                <w:color w:val="000000"/>
              </w:rPr>
              <w:t>0,0</w:t>
            </w:r>
          </w:p>
        </w:tc>
      </w:tr>
    </w:tbl>
    <w:p w:rsidR="007F4954" w:rsidRDefault="007F4954" w:rsidP="007F4954">
      <w:pPr>
        <w:spacing w:line="240" w:lineRule="atLeast"/>
        <w:jc w:val="center"/>
      </w:pPr>
    </w:p>
    <w:p w:rsidR="007F4954" w:rsidRDefault="007F4954" w:rsidP="007F4954"/>
    <w:p w:rsidR="007F4954" w:rsidRPr="006826D5" w:rsidRDefault="007F4954" w:rsidP="007F4954">
      <w:pPr>
        <w:spacing w:line="240" w:lineRule="atLeast"/>
        <w:ind w:left="10490"/>
      </w:pPr>
      <w:r>
        <w:t>Приложение 6</w:t>
      </w:r>
    </w:p>
    <w:p w:rsidR="007F4954" w:rsidRPr="006826D5" w:rsidRDefault="007F4954" w:rsidP="007F4954">
      <w:pPr>
        <w:spacing w:line="240" w:lineRule="atLeast"/>
        <w:ind w:left="10490"/>
      </w:pPr>
      <w:r w:rsidRPr="006826D5">
        <w:t>к решению Совета депутатов</w:t>
      </w:r>
    </w:p>
    <w:p w:rsidR="007F4954" w:rsidRPr="006826D5" w:rsidRDefault="007F4954" w:rsidP="007F4954">
      <w:pPr>
        <w:spacing w:line="240" w:lineRule="atLeast"/>
        <w:ind w:left="10490"/>
      </w:pPr>
      <w:r w:rsidRPr="006826D5">
        <w:t>муниципального образования</w:t>
      </w:r>
    </w:p>
    <w:p w:rsidR="007F4954" w:rsidRPr="006826D5" w:rsidRDefault="007F4954" w:rsidP="007F4954">
      <w:pPr>
        <w:spacing w:line="240" w:lineRule="atLeast"/>
        <w:ind w:left="10490"/>
      </w:pPr>
      <w:r w:rsidRPr="006826D5">
        <w:t>Днепровский сельсовет</w:t>
      </w:r>
    </w:p>
    <w:p w:rsidR="007F4954" w:rsidRPr="006826D5" w:rsidRDefault="007F4954" w:rsidP="007F4954">
      <w:pPr>
        <w:spacing w:line="240" w:lineRule="atLeast"/>
        <w:ind w:left="10490"/>
      </w:pPr>
      <w:r w:rsidRPr="006826D5">
        <w:t xml:space="preserve">Беляевского района </w:t>
      </w:r>
    </w:p>
    <w:p w:rsidR="007F4954" w:rsidRPr="006826D5" w:rsidRDefault="007F4954" w:rsidP="007F4954">
      <w:pPr>
        <w:spacing w:line="240" w:lineRule="atLeast"/>
        <w:ind w:left="10490"/>
      </w:pPr>
      <w:r w:rsidRPr="006826D5">
        <w:t>Оренбургской области</w:t>
      </w:r>
    </w:p>
    <w:p w:rsidR="007F4954" w:rsidRDefault="007F4954" w:rsidP="007F4954">
      <w:pPr>
        <w:spacing w:line="240" w:lineRule="atLeast"/>
        <w:ind w:left="10490"/>
      </w:pPr>
      <w:r w:rsidRPr="00A73B8F">
        <w:t xml:space="preserve">от </w:t>
      </w:r>
      <w:r>
        <w:t xml:space="preserve">23.12.2025 </w:t>
      </w:r>
      <w:r w:rsidRPr="00A73B8F">
        <w:t xml:space="preserve">№ </w:t>
      </w:r>
      <w:r>
        <w:t>16</w:t>
      </w:r>
    </w:p>
    <w:p w:rsidR="007F4954" w:rsidRDefault="007F4954" w:rsidP="007F4954">
      <w:pPr>
        <w:spacing w:line="240" w:lineRule="atLeast"/>
        <w:ind w:left="10490"/>
      </w:pPr>
    </w:p>
    <w:p w:rsidR="007F4954" w:rsidRDefault="007F4954" w:rsidP="007F4954">
      <w:pPr>
        <w:jc w:val="center"/>
      </w:pPr>
      <w:r w:rsidRPr="00FC0781">
        <w:lastRenderedPageBreak/>
        <w:t>Распределение бюджетных ассигнований бюджета муниципального образования Днепровски</w:t>
      </w:r>
      <w:r>
        <w:t>й сельсовет Беляевского района О</w:t>
      </w:r>
      <w:r w:rsidRPr="00FC0781">
        <w:t>ренбургской области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2026 год и плановый период 2027 и 2028 годов</w:t>
      </w:r>
    </w:p>
    <w:p w:rsidR="007F4954" w:rsidRDefault="007F4954" w:rsidP="007F4954">
      <w:pPr>
        <w:jc w:val="center"/>
      </w:pPr>
      <w:r>
        <w:t xml:space="preserve">                                                                                                                                            тыс.рублей</w:t>
      </w:r>
    </w:p>
    <w:tbl>
      <w:tblPr>
        <w:tblW w:w="14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0"/>
        <w:gridCol w:w="1040"/>
        <w:gridCol w:w="1300"/>
        <w:gridCol w:w="2060"/>
        <w:gridCol w:w="1140"/>
        <w:gridCol w:w="1540"/>
        <w:gridCol w:w="1540"/>
        <w:gridCol w:w="1540"/>
      </w:tblGrid>
      <w:tr w:rsidR="007F4954" w:rsidRPr="00FC0781" w:rsidTr="00786DB2">
        <w:trPr>
          <w:trHeight w:val="387"/>
        </w:trPr>
        <w:tc>
          <w:tcPr>
            <w:tcW w:w="3880" w:type="dxa"/>
            <w:shd w:val="clear" w:color="auto" w:fill="auto"/>
            <w:vAlign w:val="center"/>
            <w:hideMark/>
          </w:tcPr>
          <w:p w:rsidR="007F4954" w:rsidRPr="00FC0781" w:rsidRDefault="007F4954" w:rsidP="00786DB2">
            <w:pPr>
              <w:jc w:val="center"/>
              <w:rPr>
                <w:color w:val="000000"/>
              </w:rPr>
            </w:pPr>
            <w:r w:rsidRPr="00FC0781">
              <w:rPr>
                <w:color w:val="000000"/>
              </w:rPr>
              <w:t>Наименование</w:t>
            </w:r>
          </w:p>
        </w:tc>
        <w:tc>
          <w:tcPr>
            <w:tcW w:w="1040" w:type="dxa"/>
            <w:shd w:val="clear" w:color="auto" w:fill="auto"/>
            <w:vAlign w:val="center"/>
            <w:hideMark/>
          </w:tcPr>
          <w:p w:rsidR="007F4954" w:rsidRPr="00FC0781" w:rsidRDefault="007F4954" w:rsidP="00786DB2">
            <w:pPr>
              <w:jc w:val="center"/>
              <w:rPr>
                <w:color w:val="000000"/>
              </w:rPr>
            </w:pPr>
            <w:r w:rsidRPr="00FC0781">
              <w:rPr>
                <w:color w:val="000000"/>
              </w:rPr>
              <w:t>Рз</w:t>
            </w:r>
          </w:p>
        </w:tc>
        <w:tc>
          <w:tcPr>
            <w:tcW w:w="1300" w:type="dxa"/>
            <w:shd w:val="clear" w:color="auto" w:fill="auto"/>
            <w:vAlign w:val="center"/>
            <w:hideMark/>
          </w:tcPr>
          <w:p w:rsidR="007F4954" w:rsidRPr="00FC0781" w:rsidRDefault="007F4954" w:rsidP="00786DB2">
            <w:pPr>
              <w:jc w:val="center"/>
              <w:rPr>
                <w:color w:val="000000"/>
              </w:rPr>
            </w:pPr>
            <w:r w:rsidRPr="00FC0781">
              <w:rPr>
                <w:color w:val="000000"/>
              </w:rPr>
              <w:t>Пр</w:t>
            </w:r>
          </w:p>
        </w:tc>
        <w:tc>
          <w:tcPr>
            <w:tcW w:w="2060" w:type="dxa"/>
            <w:shd w:val="clear" w:color="auto" w:fill="auto"/>
            <w:vAlign w:val="center"/>
            <w:hideMark/>
          </w:tcPr>
          <w:p w:rsidR="007F4954" w:rsidRPr="00FC0781" w:rsidRDefault="007F4954" w:rsidP="00786DB2">
            <w:pPr>
              <w:jc w:val="center"/>
              <w:rPr>
                <w:color w:val="000000"/>
              </w:rPr>
            </w:pPr>
            <w:r w:rsidRPr="00FC0781">
              <w:rPr>
                <w:color w:val="000000"/>
              </w:rPr>
              <w:t>ЦСР</w:t>
            </w:r>
          </w:p>
        </w:tc>
        <w:tc>
          <w:tcPr>
            <w:tcW w:w="1140" w:type="dxa"/>
            <w:shd w:val="clear" w:color="auto" w:fill="auto"/>
            <w:vAlign w:val="center"/>
            <w:hideMark/>
          </w:tcPr>
          <w:p w:rsidR="007F4954" w:rsidRPr="00FC0781" w:rsidRDefault="007F4954" w:rsidP="00786DB2">
            <w:pPr>
              <w:jc w:val="center"/>
              <w:rPr>
                <w:color w:val="000000"/>
              </w:rPr>
            </w:pPr>
            <w:r w:rsidRPr="00FC0781">
              <w:rPr>
                <w:color w:val="000000"/>
              </w:rPr>
              <w:t>ВР</w:t>
            </w:r>
          </w:p>
        </w:tc>
        <w:tc>
          <w:tcPr>
            <w:tcW w:w="1540" w:type="dxa"/>
            <w:shd w:val="clear" w:color="auto" w:fill="auto"/>
            <w:vAlign w:val="center"/>
            <w:hideMark/>
          </w:tcPr>
          <w:p w:rsidR="007F4954" w:rsidRPr="00FC0781" w:rsidRDefault="007F4954" w:rsidP="00786DB2">
            <w:pPr>
              <w:jc w:val="center"/>
              <w:rPr>
                <w:color w:val="000000"/>
              </w:rPr>
            </w:pPr>
            <w:r w:rsidRPr="00FC0781">
              <w:rPr>
                <w:color w:val="000000"/>
              </w:rPr>
              <w:t>2026 год</w:t>
            </w:r>
          </w:p>
        </w:tc>
        <w:tc>
          <w:tcPr>
            <w:tcW w:w="1540" w:type="dxa"/>
            <w:shd w:val="clear" w:color="auto" w:fill="auto"/>
            <w:vAlign w:val="center"/>
            <w:hideMark/>
          </w:tcPr>
          <w:p w:rsidR="007F4954" w:rsidRPr="00FC0781" w:rsidRDefault="007F4954" w:rsidP="00786DB2">
            <w:pPr>
              <w:jc w:val="center"/>
              <w:rPr>
                <w:color w:val="000000"/>
              </w:rPr>
            </w:pPr>
            <w:r w:rsidRPr="00FC0781">
              <w:rPr>
                <w:color w:val="000000"/>
              </w:rPr>
              <w:t>2027 год</w:t>
            </w:r>
          </w:p>
        </w:tc>
        <w:tc>
          <w:tcPr>
            <w:tcW w:w="1540" w:type="dxa"/>
            <w:shd w:val="clear" w:color="auto" w:fill="auto"/>
            <w:vAlign w:val="center"/>
            <w:hideMark/>
          </w:tcPr>
          <w:p w:rsidR="007F4954" w:rsidRPr="00FC0781" w:rsidRDefault="007F4954" w:rsidP="00786DB2">
            <w:pPr>
              <w:jc w:val="center"/>
              <w:rPr>
                <w:color w:val="000000"/>
              </w:rPr>
            </w:pPr>
            <w:r w:rsidRPr="00FC0781">
              <w:rPr>
                <w:color w:val="000000"/>
              </w:rPr>
              <w:t>2028 год</w:t>
            </w:r>
          </w:p>
        </w:tc>
      </w:tr>
      <w:tr w:rsidR="007F4954" w:rsidRPr="00FC0781" w:rsidTr="00786DB2">
        <w:trPr>
          <w:trHeight w:val="387"/>
        </w:trPr>
        <w:tc>
          <w:tcPr>
            <w:tcW w:w="3880" w:type="dxa"/>
            <w:shd w:val="clear" w:color="auto" w:fill="auto"/>
            <w:vAlign w:val="center"/>
            <w:hideMark/>
          </w:tcPr>
          <w:p w:rsidR="007F4954" w:rsidRPr="00FC0781" w:rsidRDefault="007F4954" w:rsidP="00786DB2">
            <w:pPr>
              <w:jc w:val="center"/>
              <w:rPr>
                <w:color w:val="000000"/>
              </w:rPr>
            </w:pPr>
            <w:bookmarkStart w:id="22" w:name="RANGE!A5:H80"/>
            <w:r w:rsidRPr="00FC0781">
              <w:rPr>
                <w:color w:val="000000"/>
              </w:rPr>
              <w:t>1</w:t>
            </w:r>
            <w:bookmarkEnd w:id="22"/>
          </w:p>
        </w:tc>
        <w:tc>
          <w:tcPr>
            <w:tcW w:w="1040" w:type="dxa"/>
            <w:shd w:val="clear" w:color="auto" w:fill="auto"/>
            <w:vAlign w:val="center"/>
            <w:hideMark/>
          </w:tcPr>
          <w:p w:rsidR="007F4954" w:rsidRPr="00FC0781" w:rsidRDefault="007F4954" w:rsidP="00786DB2">
            <w:pPr>
              <w:jc w:val="center"/>
              <w:rPr>
                <w:color w:val="000000"/>
              </w:rPr>
            </w:pPr>
            <w:r w:rsidRPr="00FC0781">
              <w:rPr>
                <w:color w:val="000000"/>
              </w:rPr>
              <w:t>2</w:t>
            </w:r>
          </w:p>
        </w:tc>
        <w:tc>
          <w:tcPr>
            <w:tcW w:w="1300" w:type="dxa"/>
            <w:shd w:val="clear" w:color="auto" w:fill="auto"/>
            <w:vAlign w:val="center"/>
            <w:hideMark/>
          </w:tcPr>
          <w:p w:rsidR="007F4954" w:rsidRPr="00FC0781" w:rsidRDefault="007F4954" w:rsidP="00786DB2">
            <w:pPr>
              <w:jc w:val="center"/>
              <w:rPr>
                <w:color w:val="000000"/>
              </w:rPr>
            </w:pPr>
            <w:r w:rsidRPr="00FC0781">
              <w:rPr>
                <w:color w:val="000000"/>
              </w:rPr>
              <w:t>3</w:t>
            </w:r>
          </w:p>
        </w:tc>
        <w:tc>
          <w:tcPr>
            <w:tcW w:w="2060" w:type="dxa"/>
            <w:shd w:val="clear" w:color="auto" w:fill="auto"/>
            <w:vAlign w:val="center"/>
            <w:hideMark/>
          </w:tcPr>
          <w:p w:rsidR="007F4954" w:rsidRPr="00FC0781" w:rsidRDefault="007F4954" w:rsidP="00786DB2">
            <w:pPr>
              <w:jc w:val="center"/>
              <w:rPr>
                <w:color w:val="000000"/>
              </w:rPr>
            </w:pPr>
            <w:r w:rsidRPr="00FC0781">
              <w:rPr>
                <w:color w:val="000000"/>
              </w:rPr>
              <w:t>4</w:t>
            </w:r>
          </w:p>
        </w:tc>
        <w:tc>
          <w:tcPr>
            <w:tcW w:w="1140" w:type="dxa"/>
            <w:shd w:val="clear" w:color="auto" w:fill="auto"/>
            <w:vAlign w:val="center"/>
            <w:hideMark/>
          </w:tcPr>
          <w:p w:rsidR="007F4954" w:rsidRPr="00FC0781" w:rsidRDefault="007F4954" w:rsidP="00786DB2">
            <w:pPr>
              <w:jc w:val="center"/>
              <w:rPr>
                <w:color w:val="000000"/>
              </w:rPr>
            </w:pPr>
            <w:r w:rsidRPr="00FC0781">
              <w:rPr>
                <w:color w:val="000000"/>
              </w:rPr>
              <w:t>5</w:t>
            </w:r>
          </w:p>
        </w:tc>
        <w:tc>
          <w:tcPr>
            <w:tcW w:w="1540" w:type="dxa"/>
            <w:shd w:val="clear" w:color="auto" w:fill="auto"/>
            <w:vAlign w:val="center"/>
            <w:hideMark/>
          </w:tcPr>
          <w:p w:rsidR="007F4954" w:rsidRPr="00FC0781" w:rsidRDefault="007F4954" w:rsidP="00786DB2">
            <w:pPr>
              <w:jc w:val="center"/>
              <w:rPr>
                <w:color w:val="000000"/>
              </w:rPr>
            </w:pPr>
            <w:r w:rsidRPr="00FC0781">
              <w:rPr>
                <w:color w:val="000000"/>
              </w:rPr>
              <w:t>6</w:t>
            </w:r>
          </w:p>
        </w:tc>
        <w:tc>
          <w:tcPr>
            <w:tcW w:w="1540" w:type="dxa"/>
            <w:shd w:val="clear" w:color="auto" w:fill="auto"/>
            <w:vAlign w:val="center"/>
            <w:hideMark/>
          </w:tcPr>
          <w:p w:rsidR="007F4954" w:rsidRPr="00FC0781" w:rsidRDefault="007F4954" w:rsidP="00786DB2">
            <w:pPr>
              <w:jc w:val="center"/>
              <w:rPr>
                <w:color w:val="000000"/>
              </w:rPr>
            </w:pPr>
            <w:r w:rsidRPr="00FC0781">
              <w:rPr>
                <w:color w:val="000000"/>
              </w:rPr>
              <w:t>7</w:t>
            </w:r>
          </w:p>
        </w:tc>
        <w:tc>
          <w:tcPr>
            <w:tcW w:w="1540" w:type="dxa"/>
            <w:shd w:val="clear" w:color="auto" w:fill="auto"/>
            <w:vAlign w:val="center"/>
            <w:hideMark/>
          </w:tcPr>
          <w:p w:rsidR="007F4954" w:rsidRPr="00FC0781" w:rsidRDefault="007F4954" w:rsidP="00786DB2">
            <w:pPr>
              <w:jc w:val="center"/>
              <w:rPr>
                <w:color w:val="000000"/>
              </w:rPr>
            </w:pPr>
            <w:r w:rsidRPr="00FC0781">
              <w:rPr>
                <w:color w:val="000000"/>
              </w:rPr>
              <w:t>8</w:t>
            </w:r>
          </w:p>
        </w:tc>
      </w:tr>
      <w:tr w:rsidR="007F4954" w:rsidRPr="00FC0781" w:rsidTr="00786DB2">
        <w:trPr>
          <w:trHeight w:val="769"/>
        </w:trPr>
        <w:tc>
          <w:tcPr>
            <w:tcW w:w="3880" w:type="dxa"/>
            <w:shd w:val="clear" w:color="auto" w:fill="auto"/>
            <w:hideMark/>
          </w:tcPr>
          <w:p w:rsidR="007F4954" w:rsidRPr="00FC0781" w:rsidRDefault="007F4954" w:rsidP="00786DB2">
            <w:pPr>
              <w:rPr>
                <w:bCs/>
                <w:iCs/>
                <w:color w:val="000000"/>
              </w:rPr>
            </w:pPr>
            <w:r w:rsidRPr="00FC0781">
              <w:rPr>
                <w:bCs/>
                <w:iCs/>
                <w:color w:val="000000"/>
              </w:rPr>
              <w:t>ОБЩЕГОСУДАРСТВЕННЫЕ ВОПРОСЫ</w:t>
            </w:r>
          </w:p>
        </w:tc>
        <w:tc>
          <w:tcPr>
            <w:tcW w:w="1040" w:type="dxa"/>
            <w:shd w:val="clear" w:color="auto" w:fill="auto"/>
            <w:hideMark/>
          </w:tcPr>
          <w:p w:rsidR="007F4954" w:rsidRPr="00FC0781" w:rsidRDefault="007F4954" w:rsidP="00786DB2">
            <w:pPr>
              <w:jc w:val="center"/>
              <w:rPr>
                <w:bCs/>
                <w:iCs/>
                <w:color w:val="000000"/>
              </w:rPr>
            </w:pPr>
            <w:r w:rsidRPr="00FC0781">
              <w:rPr>
                <w:bCs/>
                <w:iCs/>
                <w:color w:val="000000"/>
              </w:rPr>
              <w:t>01</w:t>
            </w:r>
          </w:p>
        </w:tc>
        <w:tc>
          <w:tcPr>
            <w:tcW w:w="1300" w:type="dxa"/>
            <w:shd w:val="clear" w:color="auto" w:fill="auto"/>
            <w:hideMark/>
          </w:tcPr>
          <w:p w:rsidR="007F4954" w:rsidRPr="00FC0781" w:rsidRDefault="007F4954" w:rsidP="00786DB2">
            <w:pPr>
              <w:jc w:val="center"/>
              <w:rPr>
                <w:bCs/>
                <w:iCs/>
                <w:color w:val="000000"/>
              </w:rPr>
            </w:pPr>
          </w:p>
        </w:tc>
        <w:tc>
          <w:tcPr>
            <w:tcW w:w="2060" w:type="dxa"/>
            <w:shd w:val="clear" w:color="auto" w:fill="auto"/>
            <w:hideMark/>
          </w:tcPr>
          <w:p w:rsidR="007F4954" w:rsidRPr="00FC0781" w:rsidRDefault="007F4954" w:rsidP="00786DB2">
            <w:pPr>
              <w:jc w:val="center"/>
              <w:rPr>
                <w:bCs/>
                <w:iCs/>
                <w:color w:val="000000"/>
              </w:rPr>
            </w:pPr>
          </w:p>
        </w:tc>
        <w:tc>
          <w:tcPr>
            <w:tcW w:w="1140" w:type="dxa"/>
            <w:shd w:val="clear" w:color="auto" w:fill="auto"/>
            <w:hideMark/>
          </w:tcPr>
          <w:p w:rsidR="007F4954" w:rsidRPr="00FC0781" w:rsidRDefault="007F4954" w:rsidP="00786DB2">
            <w:pPr>
              <w:jc w:val="center"/>
              <w:rPr>
                <w:bCs/>
                <w:iCs/>
                <w:color w:val="000000"/>
              </w:rPr>
            </w:pP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3 451,4</w:t>
            </w: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2 953,8</w:t>
            </w: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2 893,1</w:t>
            </w:r>
          </w:p>
        </w:tc>
      </w:tr>
      <w:tr w:rsidR="007F4954" w:rsidRPr="00FC0781" w:rsidTr="00786DB2">
        <w:trPr>
          <w:trHeight w:val="1253"/>
        </w:trPr>
        <w:tc>
          <w:tcPr>
            <w:tcW w:w="3880" w:type="dxa"/>
            <w:shd w:val="clear" w:color="auto" w:fill="auto"/>
            <w:hideMark/>
          </w:tcPr>
          <w:p w:rsidR="007F4954" w:rsidRPr="00FC0781" w:rsidRDefault="007F4954" w:rsidP="00786DB2">
            <w:pPr>
              <w:rPr>
                <w:color w:val="000000"/>
              </w:rPr>
            </w:pPr>
            <w:r w:rsidRPr="00FC0781">
              <w:rPr>
                <w:color w:val="000000"/>
              </w:rPr>
              <w:t>Функционирование высшего должностного лица субъекта Российской Федерации и муниципального образования</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02</w:t>
            </w:r>
          </w:p>
        </w:tc>
        <w:tc>
          <w:tcPr>
            <w:tcW w:w="2060" w:type="dxa"/>
            <w:shd w:val="clear" w:color="auto" w:fill="auto"/>
            <w:hideMark/>
          </w:tcPr>
          <w:p w:rsidR="007F4954" w:rsidRPr="00FC0781" w:rsidRDefault="007F4954" w:rsidP="00786DB2">
            <w:pPr>
              <w:jc w:val="center"/>
              <w:rPr>
                <w:color w:val="000000"/>
              </w:rPr>
            </w:pP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1 098,3</w:t>
            </w:r>
          </w:p>
        </w:tc>
        <w:tc>
          <w:tcPr>
            <w:tcW w:w="1540" w:type="dxa"/>
            <w:shd w:val="clear" w:color="auto" w:fill="auto"/>
            <w:hideMark/>
          </w:tcPr>
          <w:p w:rsidR="007F4954" w:rsidRPr="00FC0781" w:rsidRDefault="007F4954" w:rsidP="00786DB2">
            <w:pPr>
              <w:jc w:val="right"/>
              <w:rPr>
                <w:color w:val="000000"/>
              </w:rPr>
            </w:pPr>
            <w:r w:rsidRPr="00FC0781">
              <w:rPr>
                <w:color w:val="000000"/>
              </w:rPr>
              <w:t>1 098,3</w:t>
            </w:r>
          </w:p>
        </w:tc>
        <w:tc>
          <w:tcPr>
            <w:tcW w:w="1540" w:type="dxa"/>
            <w:shd w:val="clear" w:color="auto" w:fill="auto"/>
            <w:hideMark/>
          </w:tcPr>
          <w:p w:rsidR="007F4954" w:rsidRPr="00FC0781" w:rsidRDefault="007F4954" w:rsidP="00786DB2">
            <w:pPr>
              <w:jc w:val="right"/>
              <w:rPr>
                <w:color w:val="000000"/>
              </w:rPr>
            </w:pPr>
            <w:r w:rsidRPr="00FC0781">
              <w:rPr>
                <w:color w:val="000000"/>
              </w:rPr>
              <w:t>1 016,2</w:t>
            </w:r>
          </w:p>
        </w:tc>
      </w:tr>
      <w:tr w:rsidR="007F4954" w:rsidRPr="00FC0781" w:rsidTr="00786DB2">
        <w:trPr>
          <w:trHeight w:val="1552"/>
        </w:trPr>
        <w:tc>
          <w:tcPr>
            <w:tcW w:w="3880" w:type="dxa"/>
            <w:shd w:val="clear" w:color="auto" w:fill="auto"/>
            <w:hideMark/>
          </w:tcPr>
          <w:p w:rsidR="007F4954" w:rsidRPr="00FC0781" w:rsidRDefault="007F4954" w:rsidP="00786DB2">
            <w:pPr>
              <w:rPr>
                <w:color w:val="000000"/>
              </w:rPr>
            </w:pPr>
            <w:r w:rsidRPr="00FC0781">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02</w:t>
            </w:r>
          </w:p>
        </w:tc>
        <w:tc>
          <w:tcPr>
            <w:tcW w:w="2060" w:type="dxa"/>
            <w:shd w:val="clear" w:color="auto" w:fill="auto"/>
            <w:hideMark/>
          </w:tcPr>
          <w:p w:rsidR="007F4954" w:rsidRPr="00FC0781" w:rsidRDefault="007F4954" w:rsidP="00786DB2">
            <w:pPr>
              <w:jc w:val="center"/>
              <w:rPr>
                <w:color w:val="000000"/>
              </w:rPr>
            </w:pPr>
            <w:r w:rsidRPr="00FC0781">
              <w:rPr>
                <w:color w:val="000000"/>
              </w:rPr>
              <w:t>47 0 00 00000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1 098,3</w:t>
            </w:r>
          </w:p>
        </w:tc>
        <w:tc>
          <w:tcPr>
            <w:tcW w:w="1540" w:type="dxa"/>
            <w:shd w:val="clear" w:color="auto" w:fill="auto"/>
            <w:hideMark/>
          </w:tcPr>
          <w:p w:rsidR="007F4954" w:rsidRPr="00FC0781" w:rsidRDefault="007F4954" w:rsidP="00786DB2">
            <w:pPr>
              <w:jc w:val="right"/>
              <w:rPr>
                <w:color w:val="000000"/>
              </w:rPr>
            </w:pPr>
            <w:r w:rsidRPr="00FC0781">
              <w:rPr>
                <w:color w:val="000000"/>
              </w:rPr>
              <w:t>1 098,3</w:t>
            </w:r>
          </w:p>
        </w:tc>
        <w:tc>
          <w:tcPr>
            <w:tcW w:w="1540" w:type="dxa"/>
            <w:shd w:val="clear" w:color="auto" w:fill="auto"/>
            <w:hideMark/>
          </w:tcPr>
          <w:p w:rsidR="007F4954" w:rsidRPr="00FC0781" w:rsidRDefault="007F4954" w:rsidP="00786DB2">
            <w:pPr>
              <w:jc w:val="right"/>
              <w:rPr>
                <w:color w:val="000000"/>
              </w:rPr>
            </w:pPr>
            <w:r w:rsidRPr="00FC0781">
              <w:rPr>
                <w:color w:val="000000"/>
              </w:rPr>
              <w:t>1 016,2</w:t>
            </w:r>
          </w:p>
        </w:tc>
      </w:tr>
      <w:tr w:rsidR="007F4954" w:rsidRPr="00FC0781" w:rsidTr="00786DB2">
        <w:trPr>
          <w:trHeight w:val="638"/>
        </w:trPr>
        <w:tc>
          <w:tcPr>
            <w:tcW w:w="3880" w:type="dxa"/>
            <w:shd w:val="clear" w:color="auto" w:fill="auto"/>
            <w:hideMark/>
          </w:tcPr>
          <w:p w:rsidR="007F4954" w:rsidRPr="00FC0781" w:rsidRDefault="007F4954" w:rsidP="00786DB2">
            <w:pPr>
              <w:rPr>
                <w:color w:val="000000"/>
              </w:rPr>
            </w:pPr>
            <w:r w:rsidRPr="00FC0781">
              <w:rPr>
                <w:color w:val="000000"/>
              </w:rPr>
              <w:t>Комплексы процессных мероприятий</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02</w:t>
            </w:r>
          </w:p>
        </w:tc>
        <w:tc>
          <w:tcPr>
            <w:tcW w:w="2060" w:type="dxa"/>
            <w:shd w:val="clear" w:color="auto" w:fill="auto"/>
            <w:hideMark/>
          </w:tcPr>
          <w:p w:rsidR="007F4954" w:rsidRPr="00FC0781" w:rsidRDefault="007F4954" w:rsidP="00786DB2">
            <w:pPr>
              <w:jc w:val="center"/>
              <w:rPr>
                <w:color w:val="000000"/>
              </w:rPr>
            </w:pPr>
            <w:r w:rsidRPr="00FC0781">
              <w:rPr>
                <w:color w:val="000000"/>
              </w:rPr>
              <w:t>47 4 00 00000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1 098,3</w:t>
            </w:r>
          </w:p>
        </w:tc>
        <w:tc>
          <w:tcPr>
            <w:tcW w:w="1540" w:type="dxa"/>
            <w:shd w:val="clear" w:color="auto" w:fill="auto"/>
            <w:hideMark/>
          </w:tcPr>
          <w:p w:rsidR="007F4954" w:rsidRPr="00FC0781" w:rsidRDefault="007F4954" w:rsidP="00786DB2">
            <w:pPr>
              <w:jc w:val="right"/>
              <w:rPr>
                <w:color w:val="000000"/>
              </w:rPr>
            </w:pPr>
            <w:r w:rsidRPr="00FC0781">
              <w:rPr>
                <w:color w:val="000000"/>
              </w:rPr>
              <w:t>1 098,3</w:t>
            </w:r>
          </w:p>
        </w:tc>
        <w:tc>
          <w:tcPr>
            <w:tcW w:w="1540" w:type="dxa"/>
            <w:shd w:val="clear" w:color="auto" w:fill="auto"/>
            <w:hideMark/>
          </w:tcPr>
          <w:p w:rsidR="007F4954" w:rsidRPr="00FC0781" w:rsidRDefault="007F4954" w:rsidP="00786DB2">
            <w:pPr>
              <w:jc w:val="right"/>
              <w:rPr>
                <w:color w:val="000000"/>
              </w:rPr>
            </w:pPr>
            <w:r w:rsidRPr="00FC0781">
              <w:rPr>
                <w:color w:val="000000"/>
              </w:rPr>
              <w:t>1 016,2</w:t>
            </w:r>
          </w:p>
        </w:tc>
      </w:tr>
      <w:tr w:rsidR="007F4954" w:rsidRPr="00FC0781" w:rsidTr="00786DB2">
        <w:trPr>
          <w:trHeight w:val="1155"/>
        </w:trPr>
        <w:tc>
          <w:tcPr>
            <w:tcW w:w="3880" w:type="dxa"/>
            <w:shd w:val="clear" w:color="auto" w:fill="auto"/>
            <w:hideMark/>
          </w:tcPr>
          <w:p w:rsidR="007F4954" w:rsidRPr="00FC0781" w:rsidRDefault="007F4954" w:rsidP="00786DB2">
            <w:pPr>
              <w:rPr>
                <w:color w:val="000000"/>
              </w:rPr>
            </w:pPr>
            <w:r w:rsidRPr="00FC0781">
              <w:rPr>
                <w:color w:val="000000"/>
              </w:rPr>
              <w:t>Комплекс процессных мероприятий «Развитие муниципальной службы»</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02</w:t>
            </w:r>
          </w:p>
        </w:tc>
        <w:tc>
          <w:tcPr>
            <w:tcW w:w="2060" w:type="dxa"/>
            <w:shd w:val="clear" w:color="auto" w:fill="auto"/>
            <w:hideMark/>
          </w:tcPr>
          <w:p w:rsidR="007F4954" w:rsidRPr="00FC0781" w:rsidRDefault="007F4954" w:rsidP="00786DB2">
            <w:pPr>
              <w:jc w:val="center"/>
              <w:rPr>
                <w:color w:val="000000"/>
              </w:rPr>
            </w:pPr>
            <w:r w:rsidRPr="00FC0781">
              <w:rPr>
                <w:color w:val="000000"/>
              </w:rPr>
              <w:t>47 4 01 00000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1 098,3</w:t>
            </w:r>
          </w:p>
        </w:tc>
        <w:tc>
          <w:tcPr>
            <w:tcW w:w="1540" w:type="dxa"/>
            <w:shd w:val="clear" w:color="auto" w:fill="auto"/>
            <w:hideMark/>
          </w:tcPr>
          <w:p w:rsidR="007F4954" w:rsidRPr="00FC0781" w:rsidRDefault="007F4954" w:rsidP="00786DB2">
            <w:pPr>
              <w:jc w:val="right"/>
              <w:rPr>
                <w:color w:val="000000"/>
              </w:rPr>
            </w:pPr>
            <w:r w:rsidRPr="00FC0781">
              <w:rPr>
                <w:color w:val="000000"/>
              </w:rPr>
              <w:t>1 098,3</w:t>
            </w:r>
          </w:p>
        </w:tc>
        <w:tc>
          <w:tcPr>
            <w:tcW w:w="1540" w:type="dxa"/>
            <w:shd w:val="clear" w:color="auto" w:fill="auto"/>
            <w:hideMark/>
          </w:tcPr>
          <w:p w:rsidR="007F4954" w:rsidRPr="00FC0781" w:rsidRDefault="007F4954" w:rsidP="00786DB2">
            <w:pPr>
              <w:jc w:val="right"/>
              <w:rPr>
                <w:color w:val="000000"/>
              </w:rPr>
            </w:pPr>
            <w:r w:rsidRPr="00FC0781">
              <w:rPr>
                <w:color w:val="000000"/>
              </w:rPr>
              <w:t>1 016,2</w:t>
            </w:r>
          </w:p>
        </w:tc>
      </w:tr>
      <w:tr w:rsidR="007F4954" w:rsidRPr="00FC0781" w:rsidTr="00786DB2">
        <w:trPr>
          <w:trHeight w:val="769"/>
        </w:trPr>
        <w:tc>
          <w:tcPr>
            <w:tcW w:w="3880" w:type="dxa"/>
            <w:shd w:val="clear" w:color="auto" w:fill="auto"/>
            <w:hideMark/>
          </w:tcPr>
          <w:p w:rsidR="007F4954" w:rsidRPr="00FC0781" w:rsidRDefault="007F4954" w:rsidP="00786DB2">
            <w:pPr>
              <w:rPr>
                <w:color w:val="000000"/>
              </w:rPr>
            </w:pPr>
            <w:r w:rsidRPr="00FC0781">
              <w:rPr>
                <w:color w:val="000000"/>
              </w:rPr>
              <w:t>Глава муниципального образования</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02</w:t>
            </w:r>
          </w:p>
        </w:tc>
        <w:tc>
          <w:tcPr>
            <w:tcW w:w="2060" w:type="dxa"/>
            <w:shd w:val="clear" w:color="auto" w:fill="auto"/>
            <w:hideMark/>
          </w:tcPr>
          <w:p w:rsidR="007F4954" w:rsidRPr="00FC0781" w:rsidRDefault="007F4954" w:rsidP="00786DB2">
            <w:pPr>
              <w:jc w:val="center"/>
              <w:rPr>
                <w:color w:val="000000"/>
              </w:rPr>
            </w:pPr>
            <w:r w:rsidRPr="00FC0781">
              <w:rPr>
                <w:color w:val="000000"/>
              </w:rPr>
              <w:t>47 4 01 10010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1 098,3</w:t>
            </w:r>
          </w:p>
        </w:tc>
        <w:tc>
          <w:tcPr>
            <w:tcW w:w="1540" w:type="dxa"/>
            <w:shd w:val="clear" w:color="auto" w:fill="auto"/>
            <w:hideMark/>
          </w:tcPr>
          <w:p w:rsidR="007F4954" w:rsidRPr="00FC0781" w:rsidRDefault="007F4954" w:rsidP="00786DB2">
            <w:pPr>
              <w:jc w:val="right"/>
              <w:rPr>
                <w:color w:val="000000"/>
              </w:rPr>
            </w:pPr>
            <w:r w:rsidRPr="00FC0781">
              <w:rPr>
                <w:color w:val="000000"/>
              </w:rPr>
              <w:t>1 098,3</w:t>
            </w:r>
          </w:p>
        </w:tc>
        <w:tc>
          <w:tcPr>
            <w:tcW w:w="1540" w:type="dxa"/>
            <w:shd w:val="clear" w:color="auto" w:fill="auto"/>
            <w:hideMark/>
          </w:tcPr>
          <w:p w:rsidR="007F4954" w:rsidRPr="00FC0781" w:rsidRDefault="007F4954" w:rsidP="00786DB2">
            <w:pPr>
              <w:jc w:val="right"/>
              <w:rPr>
                <w:color w:val="000000"/>
              </w:rPr>
            </w:pPr>
            <w:r w:rsidRPr="00FC0781">
              <w:rPr>
                <w:color w:val="000000"/>
              </w:rPr>
              <w:t>1 016,2</w:t>
            </w:r>
          </w:p>
        </w:tc>
      </w:tr>
      <w:tr w:rsidR="007F4954" w:rsidRPr="00FC0781" w:rsidTr="00786DB2">
        <w:trPr>
          <w:trHeight w:val="1015"/>
        </w:trPr>
        <w:tc>
          <w:tcPr>
            <w:tcW w:w="3880" w:type="dxa"/>
            <w:shd w:val="clear" w:color="auto" w:fill="auto"/>
            <w:hideMark/>
          </w:tcPr>
          <w:p w:rsidR="007F4954" w:rsidRPr="00FC0781" w:rsidRDefault="007F4954" w:rsidP="00786DB2">
            <w:pPr>
              <w:rPr>
                <w:color w:val="000000"/>
              </w:rPr>
            </w:pPr>
            <w:r w:rsidRPr="00FC0781">
              <w:rPr>
                <w:color w:val="000000"/>
              </w:rPr>
              <w:lastRenderedPageBreak/>
              <w:t>Расходы на выплаты персоналу государственных (муниципальных) органов</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02</w:t>
            </w:r>
          </w:p>
        </w:tc>
        <w:tc>
          <w:tcPr>
            <w:tcW w:w="2060" w:type="dxa"/>
            <w:shd w:val="clear" w:color="auto" w:fill="auto"/>
            <w:hideMark/>
          </w:tcPr>
          <w:p w:rsidR="007F4954" w:rsidRPr="00FC0781" w:rsidRDefault="007F4954" w:rsidP="00786DB2">
            <w:pPr>
              <w:jc w:val="center"/>
              <w:rPr>
                <w:color w:val="000000"/>
              </w:rPr>
            </w:pPr>
            <w:r w:rsidRPr="00FC0781">
              <w:rPr>
                <w:color w:val="000000"/>
              </w:rPr>
              <w:t>47 4 01 10010</w:t>
            </w:r>
          </w:p>
        </w:tc>
        <w:tc>
          <w:tcPr>
            <w:tcW w:w="1140" w:type="dxa"/>
            <w:shd w:val="clear" w:color="auto" w:fill="auto"/>
            <w:hideMark/>
          </w:tcPr>
          <w:p w:rsidR="007F4954" w:rsidRPr="00FC0781" w:rsidRDefault="007F4954" w:rsidP="00786DB2">
            <w:pPr>
              <w:jc w:val="center"/>
              <w:rPr>
                <w:color w:val="000000"/>
              </w:rPr>
            </w:pPr>
            <w:r w:rsidRPr="00FC0781">
              <w:rPr>
                <w:color w:val="000000"/>
              </w:rPr>
              <w:t>120</w:t>
            </w:r>
          </w:p>
        </w:tc>
        <w:tc>
          <w:tcPr>
            <w:tcW w:w="1540" w:type="dxa"/>
            <w:shd w:val="clear" w:color="auto" w:fill="auto"/>
            <w:hideMark/>
          </w:tcPr>
          <w:p w:rsidR="007F4954" w:rsidRPr="00FC0781" w:rsidRDefault="007F4954" w:rsidP="00786DB2">
            <w:pPr>
              <w:jc w:val="right"/>
              <w:rPr>
                <w:color w:val="000000"/>
              </w:rPr>
            </w:pPr>
            <w:r w:rsidRPr="00FC0781">
              <w:rPr>
                <w:color w:val="000000"/>
              </w:rPr>
              <w:t>1 098,3</w:t>
            </w:r>
          </w:p>
        </w:tc>
        <w:tc>
          <w:tcPr>
            <w:tcW w:w="1540" w:type="dxa"/>
            <w:shd w:val="clear" w:color="auto" w:fill="auto"/>
            <w:hideMark/>
          </w:tcPr>
          <w:p w:rsidR="007F4954" w:rsidRPr="00FC0781" w:rsidRDefault="007F4954" w:rsidP="00786DB2">
            <w:pPr>
              <w:jc w:val="right"/>
              <w:rPr>
                <w:color w:val="000000"/>
              </w:rPr>
            </w:pPr>
            <w:r w:rsidRPr="00FC0781">
              <w:rPr>
                <w:color w:val="000000"/>
              </w:rPr>
              <w:t>1 098,3</w:t>
            </w:r>
          </w:p>
        </w:tc>
        <w:tc>
          <w:tcPr>
            <w:tcW w:w="1540" w:type="dxa"/>
            <w:shd w:val="clear" w:color="auto" w:fill="auto"/>
            <w:hideMark/>
          </w:tcPr>
          <w:p w:rsidR="007F4954" w:rsidRPr="00FC0781" w:rsidRDefault="007F4954" w:rsidP="00786DB2">
            <w:pPr>
              <w:jc w:val="right"/>
              <w:rPr>
                <w:color w:val="000000"/>
              </w:rPr>
            </w:pPr>
            <w:r w:rsidRPr="00FC0781">
              <w:rPr>
                <w:color w:val="000000"/>
              </w:rPr>
              <w:t>1 016,2</w:t>
            </w:r>
          </w:p>
        </w:tc>
      </w:tr>
      <w:tr w:rsidR="007F4954" w:rsidRPr="00FC0781" w:rsidTr="00786DB2">
        <w:trPr>
          <w:trHeight w:val="2121"/>
        </w:trPr>
        <w:tc>
          <w:tcPr>
            <w:tcW w:w="3880" w:type="dxa"/>
            <w:shd w:val="clear" w:color="auto" w:fill="auto"/>
            <w:hideMark/>
          </w:tcPr>
          <w:p w:rsidR="007F4954" w:rsidRPr="00FC0781" w:rsidRDefault="007F4954" w:rsidP="00786DB2">
            <w:pPr>
              <w:rPr>
                <w:color w:val="000000"/>
              </w:rPr>
            </w:pPr>
            <w:r w:rsidRPr="00FC0781">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04</w:t>
            </w:r>
          </w:p>
        </w:tc>
        <w:tc>
          <w:tcPr>
            <w:tcW w:w="2060" w:type="dxa"/>
            <w:shd w:val="clear" w:color="auto" w:fill="auto"/>
            <w:hideMark/>
          </w:tcPr>
          <w:p w:rsidR="007F4954" w:rsidRPr="00FC0781" w:rsidRDefault="007F4954" w:rsidP="00786DB2">
            <w:pPr>
              <w:jc w:val="center"/>
              <w:rPr>
                <w:color w:val="000000"/>
              </w:rPr>
            </w:pP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1 850,9</w:t>
            </w:r>
          </w:p>
        </w:tc>
        <w:tc>
          <w:tcPr>
            <w:tcW w:w="1540" w:type="dxa"/>
            <w:shd w:val="clear" w:color="auto" w:fill="auto"/>
            <w:hideMark/>
          </w:tcPr>
          <w:p w:rsidR="007F4954" w:rsidRPr="00FC0781" w:rsidRDefault="007F4954" w:rsidP="00786DB2">
            <w:pPr>
              <w:jc w:val="right"/>
              <w:rPr>
                <w:color w:val="000000"/>
              </w:rPr>
            </w:pPr>
            <w:r w:rsidRPr="00FC0781">
              <w:rPr>
                <w:color w:val="000000"/>
              </w:rPr>
              <w:t>1 353,3</w:t>
            </w:r>
          </w:p>
        </w:tc>
        <w:tc>
          <w:tcPr>
            <w:tcW w:w="1540" w:type="dxa"/>
            <w:shd w:val="clear" w:color="auto" w:fill="auto"/>
            <w:hideMark/>
          </w:tcPr>
          <w:p w:rsidR="007F4954" w:rsidRPr="00FC0781" w:rsidRDefault="007F4954" w:rsidP="00786DB2">
            <w:pPr>
              <w:jc w:val="right"/>
              <w:rPr>
                <w:color w:val="000000"/>
              </w:rPr>
            </w:pPr>
            <w:r w:rsidRPr="00FC0781">
              <w:rPr>
                <w:color w:val="000000"/>
              </w:rPr>
              <w:t>1 374,7</w:t>
            </w:r>
          </w:p>
        </w:tc>
      </w:tr>
      <w:tr w:rsidR="007F4954" w:rsidRPr="00FC0781" w:rsidTr="00786DB2">
        <w:trPr>
          <w:trHeight w:val="1552"/>
        </w:trPr>
        <w:tc>
          <w:tcPr>
            <w:tcW w:w="3880" w:type="dxa"/>
            <w:shd w:val="clear" w:color="auto" w:fill="auto"/>
            <w:hideMark/>
          </w:tcPr>
          <w:p w:rsidR="007F4954" w:rsidRPr="00FC0781" w:rsidRDefault="007F4954" w:rsidP="00786DB2">
            <w:pPr>
              <w:rPr>
                <w:color w:val="000000"/>
              </w:rPr>
            </w:pPr>
            <w:r w:rsidRPr="00FC0781">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04</w:t>
            </w:r>
          </w:p>
        </w:tc>
        <w:tc>
          <w:tcPr>
            <w:tcW w:w="2060" w:type="dxa"/>
            <w:shd w:val="clear" w:color="auto" w:fill="auto"/>
            <w:hideMark/>
          </w:tcPr>
          <w:p w:rsidR="007F4954" w:rsidRPr="00FC0781" w:rsidRDefault="007F4954" w:rsidP="00786DB2">
            <w:pPr>
              <w:jc w:val="center"/>
              <w:rPr>
                <w:color w:val="000000"/>
              </w:rPr>
            </w:pPr>
            <w:r w:rsidRPr="00FC0781">
              <w:rPr>
                <w:color w:val="000000"/>
              </w:rPr>
              <w:t>47 0 00 00000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1 850,9</w:t>
            </w:r>
          </w:p>
        </w:tc>
        <w:tc>
          <w:tcPr>
            <w:tcW w:w="1540" w:type="dxa"/>
            <w:shd w:val="clear" w:color="auto" w:fill="auto"/>
            <w:hideMark/>
          </w:tcPr>
          <w:p w:rsidR="007F4954" w:rsidRPr="00FC0781" w:rsidRDefault="007F4954" w:rsidP="00786DB2">
            <w:pPr>
              <w:jc w:val="right"/>
              <w:rPr>
                <w:color w:val="000000"/>
              </w:rPr>
            </w:pPr>
            <w:r w:rsidRPr="00FC0781">
              <w:rPr>
                <w:color w:val="000000"/>
              </w:rPr>
              <w:t>1 353,3</w:t>
            </w:r>
          </w:p>
        </w:tc>
        <w:tc>
          <w:tcPr>
            <w:tcW w:w="1540" w:type="dxa"/>
            <w:shd w:val="clear" w:color="auto" w:fill="auto"/>
            <w:hideMark/>
          </w:tcPr>
          <w:p w:rsidR="007F4954" w:rsidRPr="00FC0781" w:rsidRDefault="007F4954" w:rsidP="00786DB2">
            <w:pPr>
              <w:jc w:val="right"/>
              <w:rPr>
                <w:color w:val="000000"/>
              </w:rPr>
            </w:pPr>
            <w:r w:rsidRPr="00FC0781">
              <w:rPr>
                <w:color w:val="000000"/>
              </w:rPr>
              <w:t>1 374,7</w:t>
            </w:r>
          </w:p>
        </w:tc>
      </w:tr>
      <w:tr w:rsidR="007F4954" w:rsidRPr="00FC0781" w:rsidTr="00786DB2">
        <w:trPr>
          <w:trHeight w:val="769"/>
        </w:trPr>
        <w:tc>
          <w:tcPr>
            <w:tcW w:w="3880" w:type="dxa"/>
            <w:shd w:val="clear" w:color="auto" w:fill="auto"/>
            <w:hideMark/>
          </w:tcPr>
          <w:p w:rsidR="007F4954" w:rsidRPr="00FC0781" w:rsidRDefault="007F4954" w:rsidP="00786DB2">
            <w:pPr>
              <w:rPr>
                <w:color w:val="000000"/>
              </w:rPr>
            </w:pPr>
            <w:r w:rsidRPr="00FC0781">
              <w:rPr>
                <w:color w:val="000000"/>
              </w:rPr>
              <w:t>Комплексы процессных мероприятий</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04</w:t>
            </w:r>
          </w:p>
        </w:tc>
        <w:tc>
          <w:tcPr>
            <w:tcW w:w="2060" w:type="dxa"/>
            <w:shd w:val="clear" w:color="auto" w:fill="auto"/>
            <w:hideMark/>
          </w:tcPr>
          <w:p w:rsidR="007F4954" w:rsidRPr="00FC0781" w:rsidRDefault="007F4954" w:rsidP="00786DB2">
            <w:pPr>
              <w:jc w:val="center"/>
              <w:rPr>
                <w:color w:val="000000"/>
              </w:rPr>
            </w:pPr>
            <w:r w:rsidRPr="00FC0781">
              <w:rPr>
                <w:color w:val="000000"/>
              </w:rPr>
              <w:t>47 4 00 00000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1 850,9</w:t>
            </w:r>
          </w:p>
        </w:tc>
        <w:tc>
          <w:tcPr>
            <w:tcW w:w="1540" w:type="dxa"/>
            <w:shd w:val="clear" w:color="auto" w:fill="auto"/>
            <w:hideMark/>
          </w:tcPr>
          <w:p w:rsidR="007F4954" w:rsidRPr="00FC0781" w:rsidRDefault="007F4954" w:rsidP="00786DB2">
            <w:pPr>
              <w:jc w:val="right"/>
              <w:rPr>
                <w:color w:val="000000"/>
              </w:rPr>
            </w:pPr>
            <w:r w:rsidRPr="00FC0781">
              <w:rPr>
                <w:color w:val="000000"/>
              </w:rPr>
              <w:t>1 353,3</w:t>
            </w:r>
          </w:p>
        </w:tc>
        <w:tc>
          <w:tcPr>
            <w:tcW w:w="1540" w:type="dxa"/>
            <w:shd w:val="clear" w:color="auto" w:fill="auto"/>
            <w:hideMark/>
          </w:tcPr>
          <w:p w:rsidR="007F4954" w:rsidRPr="00FC0781" w:rsidRDefault="007F4954" w:rsidP="00786DB2">
            <w:pPr>
              <w:jc w:val="right"/>
              <w:rPr>
                <w:color w:val="000000"/>
              </w:rPr>
            </w:pPr>
            <w:r w:rsidRPr="00FC0781">
              <w:rPr>
                <w:color w:val="000000"/>
              </w:rPr>
              <w:t>1 374,7</w:t>
            </w:r>
          </w:p>
        </w:tc>
      </w:tr>
      <w:tr w:rsidR="007F4954" w:rsidRPr="00FC0781" w:rsidTr="00786DB2">
        <w:trPr>
          <w:trHeight w:val="843"/>
        </w:trPr>
        <w:tc>
          <w:tcPr>
            <w:tcW w:w="3880" w:type="dxa"/>
            <w:shd w:val="clear" w:color="auto" w:fill="auto"/>
            <w:hideMark/>
          </w:tcPr>
          <w:p w:rsidR="007F4954" w:rsidRPr="00FC0781" w:rsidRDefault="007F4954" w:rsidP="00786DB2">
            <w:pPr>
              <w:rPr>
                <w:color w:val="000000"/>
              </w:rPr>
            </w:pPr>
            <w:r w:rsidRPr="00FC0781">
              <w:rPr>
                <w:color w:val="000000"/>
              </w:rPr>
              <w:t>Комплекс процессных мероприятий «Развитие муниципальной службы»</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04</w:t>
            </w:r>
          </w:p>
        </w:tc>
        <w:tc>
          <w:tcPr>
            <w:tcW w:w="2060" w:type="dxa"/>
            <w:shd w:val="clear" w:color="auto" w:fill="auto"/>
            <w:hideMark/>
          </w:tcPr>
          <w:p w:rsidR="007F4954" w:rsidRPr="00FC0781" w:rsidRDefault="007F4954" w:rsidP="00786DB2">
            <w:pPr>
              <w:jc w:val="center"/>
              <w:rPr>
                <w:color w:val="000000"/>
              </w:rPr>
            </w:pPr>
            <w:r w:rsidRPr="00FC0781">
              <w:rPr>
                <w:color w:val="000000"/>
              </w:rPr>
              <w:t>47 4 01 00000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1 806,1</w:t>
            </w:r>
          </w:p>
        </w:tc>
        <w:tc>
          <w:tcPr>
            <w:tcW w:w="1540" w:type="dxa"/>
            <w:shd w:val="clear" w:color="auto" w:fill="auto"/>
            <w:hideMark/>
          </w:tcPr>
          <w:p w:rsidR="007F4954" w:rsidRPr="00FC0781" w:rsidRDefault="007F4954" w:rsidP="00786DB2">
            <w:pPr>
              <w:jc w:val="right"/>
              <w:rPr>
                <w:color w:val="000000"/>
              </w:rPr>
            </w:pPr>
            <w:r w:rsidRPr="00FC0781">
              <w:rPr>
                <w:color w:val="000000"/>
              </w:rPr>
              <w:t>1 308,5</w:t>
            </w:r>
          </w:p>
        </w:tc>
        <w:tc>
          <w:tcPr>
            <w:tcW w:w="1540" w:type="dxa"/>
            <w:shd w:val="clear" w:color="auto" w:fill="auto"/>
            <w:hideMark/>
          </w:tcPr>
          <w:p w:rsidR="007F4954" w:rsidRPr="00FC0781" w:rsidRDefault="007F4954" w:rsidP="00786DB2">
            <w:pPr>
              <w:jc w:val="right"/>
              <w:rPr>
                <w:color w:val="000000"/>
              </w:rPr>
            </w:pPr>
            <w:r w:rsidRPr="00FC0781">
              <w:rPr>
                <w:color w:val="000000"/>
              </w:rPr>
              <w:t>1 329,9</w:t>
            </w:r>
          </w:p>
        </w:tc>
      </w:tr>
      <w:tr w:rsidR="007F4954" w:rsidRPr="00FC0781" w:rsidTr="00786DB2">
        <w:trPr>
          <w:trHeight w:val="458"/>
        </w:trPr>
        <w:tc>
          <w:tcPr>
            <w:tcW w:w="3880" w:type="dxa"/>
            <w:shd w:val="clear" w:color="auto" w:fill="auto"/>
            <w:hideMark/>
          </w:tcPr>
          <w:p w:rsidR="007F4954" w:rsidRPr="00FC0781" w:rsidRDefault="007F4954" w:rsidP="00786DB2">
            <w:pPr>
              <w:rPr>
                <w:color w:val="000000"/>
              </w:rPr>
            </w:pPr>
            <w:r w:rsidRPr="00FC0781">
              <w:rPr>
                <w:color w:val="000000"/>
              </w:rPr>
              <w:t>Центральный аппарат</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04</w:t>
            </w:r>
          </w:p>
        </w:tc>
        <w:tc>
          <w:tcPr>
            <w:tcW w:w="2060" w:type="dxa"/>
            <w:shd w:val="clear" w:color="auto" w:fill="auto"/>
            <w:hideMark/>
          </w:tcPr>
          <w:p w:rsidR="007F4954" w:rsidRPr="00FC0781" w:rsidRDefault="007F4954" w:rsidP="00786DB2">
            <w:pPr>
              <w:jc w:val="center"/>
              <w:rPr>
                <w:color w:val="000000"/>
              </w:rPr>
            </w:pPr>
            <w:r w:rsidRPr="00FC0781">
              <w:rPr>
                <w:color w:val="000000"/>
              </w:rPr>
              <w:t>47 4 01 10020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1 195,2</w:t>
            </w:r>
          </w:p>
        </w:tc>
        <w:tc>
          <w:tcPr>
            <w:tcW w:w="1540" w:type="dxa"/>
            <w:shd w:val="clear" w:color="auto" w:fill="auto"/>
            <w:hideMark/>
          </w:tcPr>
          <w:p w:rsidR="007F4954" w:rsidRPr="00FC0781" w:rsidRDefault="007F4954" w:rsidP="00786DB2">
            <w:pPr>
              <w:jc w:val="right"/>
              <w:rPr>
                <w:color w:val="000000"/>
              </w:rPr>
            </w:pPr>
            <w:r w:rsidRPr="00FC0781">
              <w:rPr>
                <w:color w:val="000000"/>
              </w:rPr>
              <w:t>697,6</w:t>
            </w:r>
          </w:p>
        </w:tc>
        <w:tc>
          <w:tcPr>
            <w:tcW w:w="1540" w:type="dxa"/>
            <w:shd w:val="clear" w:color="auto" w:fill="auto"/>
            <w:hideMark/>
          </w:tcPr>
          <w:p w:rsidR="007F4954" w:rsidRPr="00FC0781" w:rsidRDefault="007F4954" w:rsidP="00786DB2">
            <w:pPr>
              <w:jc w:val="right"/>
              <w:rPr>
                <w:color w:val="000000"/>
              </w:rPr>
            </w:pPr>
            <w:r w:rsidRPr="00FC0781">
              <w:rPr>
                <w:color w:val="000000"/>
              </w:rPr>
              <w:t>719,0</w:t>
            </w:r>
          </w:p>
        </w:tc>
      </w:tr>
      <w:tr w:rsidR="007F4954" w:rsidRPr="00FC0781" w:rsidTr="00786DB2">
        <w:trPr>
          <w:trHeight w:val="908"/>
        </w:trPr>
        <w:tc>
          <w:tcPr>
            <w:tcW w:w="3880" w:type="dxa"/>
            <w:shd w:val="clear" w:color="auto" w:fill="auto"/>
            <w:hideMark/>
          </w:tcPr>
          <w:p w:rsidR="007F4954" w:rsidRPr="00FC0781" w:rsidRDefault="007F4954" w:rsidP="00786DB2">
            <w:pPr>
              <w:rPr>
                <w:color w:val="000000"/>
              </w:rPr>
            </w:pPr>
            <w:r w:rsidRPr="00FC0781">
              <w:rPr>
                <w:color w:val="000000"/>
              </w:rPr>
              <w:t>Расходы на выплаты персоналу государственных (муниципальных) органов</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04</w:t>
            </w:r>
          </w:p>
        </w:tc>
        <w:tc>
          <w:tcPr>
            <w:tcW w:w="2060" w:type="dxa"/>
            <w:shd w:val="clear" w:color="auto" w:fill="auto"/>
            <w:hideMark/>
          </w:tcPr>
          <w:p w:rsidR="007F4954" w:rsidRPr="00FC0781" w:rsidRDefault="007F4954" w:rsidP="00786DB2">
            <w:pPr>
              <w:jc w:val="center"/>
              <w:rPr>
                <w:color w:val="000000"/>
              </w:rPr>
            </w:pPr>
            <w:r w:rsidRPr="00FC0781">
              <w:rPr>
                <w:color w:val="000000"/>
              </w:rPr>
              <w:t>47 4 01 10020</w:t>
            </w:r>
          </w:p>
        </w:tc>
        <w:tc>
          <w:tcPr>
            <w:tcW w:w="1140" w:type="dxa"/>
            <w:shd w:val="clear" w:color="auto" w:fill="auto"/>
            <w:hideMark/>
          </w:tcPr>
          <w:p w:rsidR="007F4954" w:rsidRPr="00FC0781" w:rsidRDefault="007F4954" w:rsidP="00786DB2">
            <w:pPr>
              <w:jc w:val="center"/>
              <w:rPr>
                <w:color w:val="000000"/>
              </w:rPr>
            </w:pPr>
            <w:r w:rsidRPr="00FC0781">
              <w:rPr>
                <w:color w:val="000000"/>
              </w:rPr>
              <w:t>120</w:t>
            </w:r>
          </w:p>
        </w:tc>
        <w:tc>
          <w:tcPr>
            <w:tcW w:w="1540" w:type="dxa"/>
            <w:shd w:val="clear" w:color="auto" w:fill="auto"/>
            <w:hideMark/>
          </w:tcPr>
          <w:p w:rsidR="007F4954" w:rsidRPr="00FC0781" w:rsidRDefault="007F4954" w:rsidP="00786DB2">
            <w:pPr>
              <w:jc w:val="right"/>
              <w:rPr>
                <w:color w:val="000000"/>
              </w:rPr>
            </w:pPr>
            <w:r w:rsidRPr="00FC0781">
              <w:rPr>
                <w:color w:val="000000"/>
              </w:rPr>
              <w:t>719,0</w:t>
            </w:r>
          </w:p>
        </w:tc>
        <w:tc>
          <w:tcPr>
            <w:tcW w:w="1540" w:type="dxa"/>
            <w:shd w:val="clear" w:color="auto" w:fill="auto"/>
            <w:hideMark/>
          </w:tcPr>
          <w:p w:rsidR="007F4954" w:rsidRPr="00FC0781" w:rsidRDefault="007F4954" w:rsidP="00786DB2">
            <w:pPr>
              <w:jc w:val="right"/>
              <w:rPr>
                <w:color w:val="000000"/>
              </w:rPr>
            </w:pPr>
            <w:r w:rsidRPr="00FC0781">
              <w:rPr>
                <w:color w:val="000000"/>
              </w:rPr>
              <w:t>697,6</w:t>
            </w:r>
          </w:p>
        </w:tc>
        <w:tc>
          <w:tcPr>
            <w:tcW w:w="1540" w:type="dxa"/>
            <w:shd w:val="clear" w:color="auto" w:fill="auto"/>
            <w:hideMark/>
          </w:tcPr>
          <w:p w:rsidR="007F4954" w:rsidRPr="00FC0781" w:rsidRDefault="007F4954" w:rsidP="00786DB2">
            <w:pPr>
              <w:jc w:val="right"/>
              <w:rPr>
                <w:color w:val="000000"/>
              </w:rPr>
            </w:pPr>
            <w:r w:rsidRPr="00FC0781">
              <w:rPr>
                <w:color w:val="000000"/>
              </w:rPr>
              <w:t>719,0</w:t>
            </w:r>
          </w:p>
        </w:tc>
      </w:tr>
      <w:tr w:rsidR="007F4954" w:rsidRPr="00FC0781" w:rsidTr="00786DB2">
        <w:trPr>
          <w:trHeight w:val="1233"/>
        </w:trPr>
        <w:tc>
          <w:tcPr>
            <w:tcW w:w="3880" w:type="dxa"/>
            <w:shd w:val="clear" w:color="auto" w:fill="auto"/>
            <w:hideMark/>
          </w:tcPr>
          <w:p w:rsidR="007F4954" w:rsidRPr="00FC0781" w:rsidRDefault="007F4954" w:rsidP="00786DB2">
            <w:pPr>
              <w:rPr>
                <w:color w:val="000000"/>
              </w:rPr>
            </w:pPr>
            <w:r w:rsidRPr="00FC0781">
              <w:rPr>
                <w:color w:val="000000"/>
              </w:rPr>
              <w:lastRenderedPageBreak/>
              <w:t>Иные закупки товаров, работ и услуг для обеспечения государственных (муниципальных) нужд</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04</w:t>
            </w:r>
          </w:p>
        </w:tc>
        <w:tc>
          <w:tcPr>
            <w:tcW w:w="2060" w:type="dxa"/>
            <w:shd w:val="clear" w:color="auto" w:fill="auto"/>
            <w:hideMark/>
          </w:tcPr>
          <w:p w:rsidR="007F4954" w:rsidRPr="00FC0781" w:rsidRDefault="007F4954" w:rsidP="00786DB2">
            <w:pPr>
              <w:jc w:val="center"/>
              <w:rPr>
                <w:color w:val="000000"/>
              </w:rPr>
            </w:pPr>
            <w:r w:rsidRPr="00FC0781">
              <w:rPr>
                <w:color w:val="000000"/>
              </w:rPr>
              <w:t>47 4 01 10020</w:t>
            </w:r>
          </w:p>
        </w:tc>
        <w:tc>
          <w:tcPr>
            <w:tcW w:w="1140" w:type="dxa"/>
            <w:shd w:val="clear" w:color="auto" w:fill="auto"/>
            <w:hideMark/>
          </w:tcPr>
          <w:p w:rsidR="007F4954" w:rsidRPr="00FC0781" w:rsidRDefault="007F4954" w:rsidP="00786DB2">
            <w:pPr>
              <w:jc w:val="center"/>
              <w:rPr>
                <w:color w:val="000000"/>
              </w:rPr>
            </w:pPr>
            <w:r w:rsidRPr="00FC0781">
              <w:rPr>
                <w:color w:val="000000"/>
              </w:rPr>
              <w:t>240</w:t>
            </w:r>
          </w:p>
        </w:tc>
        <w:tc>
          <w:tcPr>
            <w:tcW w:w="1540" w:type="dxa"/>
            <w:shd w:val="clear" w:color="auto" w:fill="auto"/>
            <w:hideMark/>
          </w:tcPr>
          <w:p w:rsidR="007F4954" w:rsidRPr="00FC0781" w:rsidRDefault="007F4954" w:rsidP="00786DB2">
            <w:pPr>
              <w:jc w:val="right"/>
              <w:rPr>
                <w:color w:val="000000"/>
              </w:rPr>
            </w:pPr>
            <w:r w:rsidRPr="00FC0781">
              <w:rPr>
                <w:color w:val="000000"/>
              </w:rPr>
              <w:t>471,7</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769"/>
        </w:trPr>
        <w:tc>
          <w:tcPr>
            <w:tcW w:w="3880" w:type="dxa"/>
            <w:shd w:val="clear" w:color="auto" w:fill="auto"/>
            <w:hideMark/>
          </w:tcPr>
          <w:p w:rsidR="007F4954" w:rsidRPr="00FC0781" w:rsidRDefault="007F4954" w:rsidP="00786DB2">
            <w:pPr>
              <w:rPr>
                <w:color w:val="000000"/>
              </w:rPr>
            </w:pPr>
            <w:r w:rsidRPr="00FC0781">
              <w:rPr>
                <w:color w:val="000000"/>
              </w:rPr>
              <w:t>Уплата налогов, сборов и иных платежей</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04</w:t>
            </w:r>
          </w:p>
        </w:tc>
        <w:tc>
          <w:tcPr>
            <w:tcW w:w="2060" w:type="dxa"/>
            <w:shd w:val="clear" w:color="auto" w:fill="auto"/>
            <w:hideMark/>
          </w:tcPr>
          <w:p w:rsidR="007F4954" w:rsidRPr="00FC0781" w:rsidRDefault="007F4954" w:rsidP="00786DB2">
            <w:pPr>
              <w:jc w:val="center"/>
              <w:rPr>
                <w:color w:val="000000"/>
              </w:rPr>
            </w:pPr>
            <w:r w:rsidRPr="00FC0781">
              <w:rPr>
                <w:color w:val="000000"/>
              </w:rPr>
              <w:t>47 4 01 10020</w:t>
            </w:r>
          </w:p>
        </w:tc>
        <w:tc>
          <w:tcPr>
            <w:tcW w:w="1140" w:type="dxa"/>
            <w:shd w:val="clear" w:color="auto" w:fill="auto"/>
            <w:hideMark/>
          </w:tcPr>
          <w:p w:rsidR="007F4954" w:rsidRPr="00FC0781" w:rsidRDefault="007F4954" w:rsidP="00786DB2">
            <w:pPr>
              <w:jc w:val="center"/>
              <w:rPr>
                <w:color w:val="000000"/>
              </w:rPr>
            </w:pPr>
            <w:r w:rsidRPr="00FC0781">
              <w:rPr>
                <w:color w:val="000000"/>
              </w:rPr>
              <w:t>850</w:t>
            </w:r>
          </w:p>
        </w:tc>
        <w:tc>
          <w:tcPr>
            <w:tcW w:w="1540" w:type="dxa"/>
            <w:shd w:val="clear" w:color="auto" w:fill="auto"/>
            <w:hideMark/>
          </w:tcPr>
          <w:p w:rsidR="007F4954" w:rsidRPr="00FC0781" w:rsidRDefault="007F4954" w:rsidP="00786DB2">
            <w:pPr>
              <w:jc w:val="right"/>
              <w:rPr>
                <w:color w:val="000000"/>
              </w:rPr>
            </w:pPr>
            <w:r w:rsidRPr="00FC0781">
              <w:rPr>
                <w:color w:val="000000"/>
              </w:rPr>
              <w:t>4,5</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580"/>
        </w:trPr>
        <w:tc>
          <w:tcPr>
            <w:tcW w:w="3880" w:type="dxa"/>
            <w:shd w:val="clear" w:color="auto" w:fill="auto"/>
            <w:hideMark/>
          </w:tcPr>
          <w:p w:rsidR="007F4954" w:rsidRPr="00FC0781" w:rsidRDefault="007F4954" w:rsidP="00786DB2">
            <w:pPr>
              <w:rPr>
                <w:color w:val="000000"/>
              </w:rPr>
            </w:pPr>
            <w:r w:rsidRPr="00FC0781">
              <w:rPr>
                <w:color w:val="000000"/>
              </w:rPr>
              <w:t>Обеспечение деятельности центрального аппарата</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04</w:t>
            </w:r>
          </w:p>
        </w:tc>
        <w:tc>
          <w:tcPr>
            <w:tcW w:w="2060" w:type="dxa"/>
            <w:shd w:val="clear" w:color="auto" w:fill="auto"/>
            <w:hideMark/>
          </w:tcPr>
          <w:p w:rsidR="007F4954" w:rsidRPr="00FC0781" w:rsidRDefault="007F4954" w:rsidP="00786DB2">
            <w:pPr>
              <w:jc w:val="center"/>
              <w:rPr>
                <w:color w:val="000000"/>
              </w:rPr>
            </w:pPr>
            <w:r w:rsidRPr="00FC0781">
              <w:rPr>
                <w:color w:val="000000"/>
              </w:rPr>
              <w:t>47 4 01 10021</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601,5</w:t>
            </w:r>
          </w:p>
        </w:tc>
        <w:tc>
          <w:tcPr>
            <w:tcW w:w="1540" w:type="dxa"/>
            <w:shd w:val="clear" w:color="auto" w:fill="auto"/>
            <w:hideMark/>
          </w:tcPr>
          <w:p w:rsidR="007F4954" w:rsidRPr="00FC0781" w:rsidRDefault="007F4954" w:rsidP="00786DB2">
            <w:pPr>
              <w:jc w:val="right"/>
              <w:rPr>
                <w:color w:val="000000"/>
              </w:rPr>
            </w:pPr>
            <w:r w:rsidRPr="00FC0781">
              <w:rPr>
                <w:color w:val="000000"/>
              </w:rPr>
              <w:t>601,5</w:t>
            </w:r>
          </w:p>
        </w:tc>
        <w:tc>
          <w:tcPr>
            <w:tcW w:w="1540" w:type="dxa"/>
            <w:shd w:val="clear" w:color="auto" w:fill="auto"/>
            <w:hideMark/>
          </w:tcPr>
          <w:p w:rsidR="007F4954" w:rsidRPr="00FC0781" w:rsidRDefault="007F4954" w:rsidP="00786DB2">
            <w:pPr>
              <w:jc w:val="right"/>
              <w:rPr>
                <w:color w:val="000000"/>
              </w:rPr>
            </w:pPr>
            <w:r w:rsidRPr="00FC0781">
              <w:rPr>
                <w:color w:val="000000"/>
              </w:rPr>
              <w:t>601,5</w:t>
            </w:r>
          </w:p>
        </w:tc>
      </w:tr>
      <w:tr w:rsidR="007F4954" w:rsidRPr="00FC0781" w:rsidTr="00786DB2">
        <w:trPr>
          <w:trHeight w:val="915"/>
        </w:trPr>
        <w:tc>
          <w:tcPr>
            <w:tcW w:w="3880" w:type="dxa"/>
            <w:shd w:val="clear" w:color="auto" w:fill="auto"/>
            <w:hideMark/>
          </w:tcPr>
          <w:p w:rsidR="007F4954" w:rsidRPr="00FC0781" w:rsidRDefault="007F4954" w:rsidP="00786DB2">
            <w:pPr>
              <w:rPr>
                <w:color w:val="000000"/>
              </w:rPr>
            </w:pPr>
            <w:r w:rsidRPr="00FC0781">
              <w:rPr>
                <w:color w:val="000000"/>
              </w:rPr>
              <w:t>Расходы на выплаты персоналу государственных (муниципальных) органов</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04</w:t>
            </w:r>
          </w:p>
        </w:tc>
        <w:tc>
          <w:tcPr>
            <w:tcW w:w="2060" w:type="dxa"/>
            <w:shd w:val="clear" w:color="auto" w:fill="auto"/>
            <w:hideMark/>
          </w:tcPr>
          <w:p w:rsidR="007F4954" w:rsidRPr="00FC0781" w:rsidRDefault="007F4954" w:rsidP="00786DB2">
            <w:pPr>
              <w:jc w:val="center"/>
              <w:rPr>
                <w:color w:val="000000"/>
              </w:rPr>
            </w:pPr>
            <w:r w:rsidRPr="00FC0781">
              <w:rPr>
                <w:color w:val="000000"/>
              </w:rPr>
              <w:t>47 4 01 10021</w:t>
            </w:r>
          </w:p>
        </w:tc>
        <w:tc>
          <w:tcPr>
            <w:tcW w:w="1140" w:type="dxa"/>
            <w:shd w:val="clear" w:color="auto" w:fill="auto"/>
            <w:hideMark/>
          </w:tcPr>
          <w:p w:rsidR="007F4954" w:rsidRPr="00FC0781" w:rsidRDefault="007F4954" w:rsidP="00786DB2">
            <w:pPr>
              <w:jc w:val="center"/>
              <w:rPr>
                <w:color w:val="000000"/>
              </w:rPr>
            </w:pPr>
            <w:r w:rsidRPr="00FC0781">
              <w:rPr>
                <w:color w:val="000000"/>
              </w:rPr>
              <w:t>120</w:t>
            </w:r>
          </w:p>
        </w:tc>
        <w:tc>
          <w:tcPr>
            <w:tcW w:w="1540" w:type="dxa"/>
            <w:shd w:val="clear" w:color="auto" w:fill="auto"/>
            <w:hideMark/>
          </w:tcPr>
          <w:p w:rsidR="007F4954" w:rsidRPr="00FC0781" w:rsidRDefault="007F4954" w:rsidP="00786DB2">
            <w:pPr>
              <w:jc w:val="right"/>
              <w:rPr>
                <w:color w:val="000000"/>
              </w:rPr>
            </w:pPr>
            <w:r w:rsidRPr="00FC0781">
              <w:rPr>
                <w:color w:val="000000"/>
              </w:rPr>
              <w:t>601,5</w:t>
            </w:r>
          </w:p>
        </w:tc>
        <w:tc>
          <w:tcPr>
            <w:tcW w:w="1540" w:type="dxa"/>
            <w:shd w:val="clear" w:color="auto" w:fill="auto"/>
            <w:hideMark/>
          </w:tcPr>
          <w:p w:rsidR="007F4954" w:rsidRPr="00FC0781" w:rsidRDefault="007F4954" w:rsidP="00786DB2">
            <w:pPr>
              <w:jc w:val="right"/>
              <w:rPr>
                <w:color w:val="000000"/>
              </w:rPr>
            </w:pPr>
            <w:r w:rsidRPr="00FC0781">
              <w:rPr>
                <w:color w:val="000000"/>
              </w:rPr>
              <w:t>601,5</w:t>
            </w:r>
          </w:p>
        </w:tc>
        <w:tc>
          <w:tcPr>
            <w:tcW w:w="1540" w:type="dxa"/>
            <w:shd w:val="clear" w:color="auto" w:fill="auto"/>
            <w:hideMark/>
          </w:tcPr>
          <w:p w:rsidR="007F4954" w:rsidRPr="00FC0781" w:rsidRDefault="007F4954" w:rsidP="00786DB2">
            <w:pPr>
              <w:jc w:val="right"/>
              <w:rPr>
                <w:color w:val="000000"/>
              </w:rPr>
            </w:pPr>
            <w:r w:rsidRPr="00FC0781">
              <w:rPr>
                <w:color w:val="000000"/>
              </w:rPr>
              <w:t>601,5</w:t>
            </w:r>
          </w:p>
        </w:tc>
      </w:tr>
      <w:tr w:rsidR="007F4954" w:rsidRPr="00FC0781" w:rsidTr="00786DB2">
        <w:trPr>
          <w:trHeight w:val="1191"/>
        </w:trPr>
        <w:tc>
          <w:tcPr>
            <w:tcW w:w="3880" w:type="dxa"/>
            <w:shd w:val="clear" w:color="auto" w:fill="auto"/>
            <w:hideMark/>
          </w:tcPr>
          <w:p w:rsidR="007F4954" w:rsidRPr="00FC0781" w:rsidRDefault="007F4954" w:rsidP="00786DB2">
            <w:pPr>
              <w:rPr>
                <w:color w:val="000000"/>
              </w:rPr>
            </w:pPr>
            <w:r w:rsidRPr="00FC0781">
              <w:rPr>
                <w:color w:val="000000"/>
              </w:rPr>
              <w:t>Средства, передаваемые на осуществление полномочий по утверждению генеральных планов</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04</w:t>
            </w:r>
          </w:p>
        </w:tc>
        <w:tc>
          <w:tcPr>
            <w:tcW w:w="2060" w:type="dxa"/>
            <w:shd w:val="clear" w:color="auto" w:fill="auto"/>
            <w:hideMark/>
          </w:tcPr>
          <w:p w:rsidR="007F4954" w:rsidRPr="00FC0781" w:rsidRDefault="007F4954" w:rsidP="00786DB2">
            <w:pPr>
              <w:jc w:val="center"/>
              <w:rPr>
                <w:color w:val="000000"/>
              </w:rPr>
            </w:pPr>
            <w:r w:rsidRPr="00FC0781">
              <w:rPr>
                <w:color w:val="000000"/>
              </w:rPr>
              <w:t>47 4 01 60010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9,4</w:t>
            </w:r>
          </w:p>
        </w:tc>
        <w:tc>
          <w:tcPr>
            <w:tcW w:w="1540" w:type="dxa"/>
            <w:shd w:val="clear" w:color="auto" w:fill="auto"/>
            <w:hideMark/>
          </w:tcPr>
          <w:p w:rsidR="007F4954" w:rsidRPr="00FC0781" w:rsidRDefault="007F4954" w:rsidP="00786DB2">
            <w:pPr>
              <w:jc w:val="right"/>
              <w:rPr>
                <w:color w:val="000000"/>
              </w:rPr>
            </w:pPr>
            <w:r w:rsidRPr="00FC0781">
              <w:rPr>
                <w:color w:val="000000"/>
              </w:rPr>
              <w:t>9,4</w:t>
            </w:r>
          </w:p>
        </w:tc>
        <w:tc>
          <w:tcPr>
            <w:tcW w:w="1540" w:type="dxa"/>
            <w:shd w:val="clear" w:color="auto" w:fill="auto"/>
            <w:hideMark/>
          </w:tcPr>
          <w:p w:rsidR="007F4954" w:rsidRPr="00FC0781" w:rsidRDefault="007F4954" w:rsidP="00786DB2">
            <w:pPr>
              <w:jc w:val="right"/>
              <w:rPr>
                <w:color w:val="000000"/>
              </w:rPr>
            </w:pPr>
            <w:r w:rsidRPr="00FC0781">
              <w:rPr>
                <w:color w:val="000000"/>
              </w:rPr>
              <w:t>9,4</w:t>
            </w:r>
          </w:p>
        </w:tc>
      </w:tr>
      <w:tr w:rsidR="007F4954" w:rsidRPr="00FC0781" w:rsidTr="00786DB2">
        <w:trPr>
          <w:trHeight w:val="622"/>
        </w:trPr>
        <w:tc>
          <w:tcPr>
            <w:tcW w:w="3880" w:type="dxa"/>
            <w:shd w:val="clear" w:color="auto" w:fill="auto"/>
            <w:hideMark/>
          </w:tcPr>
          <w:p w:rsidR="007F4954" w:rsidRPr="00FC0781" w:rsidRDefault="007F4954" w:rsidP="00786DB2">
            <w:pPr>
              <w:rPr>
                <w:color w:val="000000"/>
              </w:rPr>
            </w:pPr>
            <w:r w:rsidRPr="00FC0781">
              <w:rPr>
                <w:color w:val="000000"/>
              </w:rPr>
              <w:t>Иные межбюджетные трансферты</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04</w:t>
            </w:r>
          </w:p>
        </w:tc>
        <w:tc>
          <w:tcPr>
            <w:tcW w:w="2060" w:type="dxa"/>
            <w:shd w:val="clear" w:color="auto" w:fill="auto"/>
            <w:hideMark/>
          </w:tcPr>
          <w:p w:rsidR="007F4954" w:rsidRPr="00FC0781" w:rsidRDefault="007F4954" w:rsidP="00786DB2">
            <w:pPr>
              <w:jc w:val="center"/>
              <w:rPr>
                <w:color w:val="000000"/>
              </w:rPr>
            </w:pPr>
            <w:r w:rsidRPr="00FC0781">
              <w:rPr>
                <w:color w:val="000000"/>
              </w:rPr>
              <w:t>47 4 01 60010</w:t>
            </w:r>
          </w:p>
        </w:tc>
        <w:tc>
          <w:tcPr>
            <w:tcW w:w="1140" w:type="dxa"/>
            <w:shd w:val="clear" w:color="auto" w:fill="auto"/>
            <w:hideMark/>
          </w:tcPr>
          <w:p w:rsidR="007F4954" w:rsidRPr="00FC0781" w:rsidRDefault="007F4954" w:rsidP="00786DB2">
            <w:pPr>
              <w:jc w:val="center"/>
              <w:rPr>
                <w:color w:val="000000"/>
              </w:rPr>
            </w:pPr>
            <w:r w:rsidRPr="00FC0781">
              <w:rPr>
                <w:color w:val="000000"/>
              </w:rPr>
              <w:t>540</w:t>
            </w:r>
          </w:p>
        </w:tc>
        <w:tc>
          <w:tcPr>
            <w:tcW w:w="1540" w:type="dxa"/>
            <w:shd w:val="clear" w:color="auto" w:fill="auto"/>
            <w:hideMark/>
          </w:tcPr>
          <w:p w:rsidR="007F4954" w:rsidRPr="00FC0781" w:rsidRDefault="007F4954" w:rsidP="00786DB2">
            <w:pPr>
              <w:jc w:val="right"/>
              <w:rPr>
                <w:color w:val="000000"/>
              </w:rPr>
            </w:pPr>
            <w:r w:rsidRPr="00FC0781">
              <w:rPr>
                <w:color w:val="000000"/>
              </w:rPr>
              <w:t>9,4</w:t>
            </w:r>
          </w:p>
        </w:tc>
        <w:tc>
          <w:tcPr>
            <w:tcW w:w="1540" w:type="dxa"/>
            <w:shd w:val="clear" w:color="auto" w:fill="auto"/>
            <w:hideMark/>
          </w:tcPr>
          <w:p w:rsidR="007F4954" w:rsidRPr="00FC0781" w:rsidRDefault="007F4954" w:rsidP="00786DB2">
            <w:pPr>
              <w:jc w:val="right"/>
              <w:rPr>
                <w:color w:val="000000"/>
              </w:rPr>
            </w:pPr>
            <w:r w:rsidRPr="00FC0781">
              <w:rPr>
                <w:color w:val="000000"/>
              </w:rPr>
              <w:t>9,4</w:t>
            </w:r>
          </w:p>
        </w:tc>
        <w:tc>
          <w:tcPr>
            <w:tcW w:w="1540" w:type="dxa"/>
            <w:shd w:val="clear" w:color="auto" w:fill="auto"/>
            <w:hideMark/>
          </w:tcPr>
          <w:p w:rsidR="007F4954" w:rsidRPr="00FC0781" w:rsidRDefault="007F4954" w:rsidP="00786DB2">
            <w:pPr>
              <w:jc w:val="right"/>
              <w:rPr>
                <w:color w:val="000000"/>
              </w:rPr>
            </w:pPr>
            <w:r w:rsidRPr="00FC0781">
              <w:rPr>
                <w:color w:val="000000"/>
              </w:rPr>
              <w:t>9,4</w:t>
            </w:r>
          </w:p>
        </w:tc>
      </w:tr>
      <w:tr w:rsidR="007F4954" w:rsidRPr="00FC0781" w:rsidTr="00786DB2">
        <w:trPr>
          <w:trHeight w:val="830"/>
        </w:trPr>
        <w:tc>
          <w:tcPr>
            <w:tcW w:w="3880" w:type="dxa"/>
            <w:shd w:val="clear" w:color="auto" w:fill="auto"/>
            <w:hideMark/>
          </w:tcPr>
          <w:p w:rsidR="007F4954" w:rsidRPr="00FC0781" w:rsidRDefault="007F4954" w:rsidP="00786DB2">
            <w:pPr>
              <w:rPr>
                <w:color w:val="000000"/>
              </w:rPr>
            </w:pPr>
            <w:r w:rsidRPr="00FC0781">
              <w:rPr>
                <w:color w:val="000000"/>
              </w:rPr>
              <w:t>Комплекс процессных мероприятий "Земельный контроль"</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04</w:t>
            </w:r>
          </w:p>
        </w:tc>
        <w:tc>
          <w:tcPr>
            <w:tcW w:w="2060" w:type="dxa"/>
            <w:shd w:val="clear" w:color="auto" w:fill="auto"/>
            <w:hideMark/>
          </w:tcPr>
          <w:p w:rsidR="007F4954" w:rsidRPr="00FC0781" w:rsidRDefault="007F4954" w:rsidP="00786DB2">
            <w:pPr>
              <w:jc w:val="center"/>
              <w:rPr>
                <w:color w:val="000000"/>
              </w:rPr>
            </w:pPr>
            <w:r w:rsidRPr="00FC0781">
              <w:rPr>
                <w:color w:val="000000"/>
              </w:rPr>
              <w:t>47 4 09 00000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44,8</w:t>
            </w:r>
          </w:p>
        </w:tc>
        <w:tc>
          <w:tcPr>
            <w:tcW w:w="1540" w:type="dxa"/>
            <w:shd w:val="clear" w:color="auto" w:fill="auto"/>
            <w:hideMark/>
          </w:tcPr>
          <w:p w:rsidR="007F4954" w:rsidRPr="00FC0781" w:rsidRDefault="007F4954" w:rsidP="00786DB2">
            <w:pPr>
              <w:jc w:val="right"/>
              <w:rPr>
                <w:color w:val="000000"/>
              </w:rPr>
            </w:pPr>
            <w:r w:rsidRPr="00FC0781">
              <w:rPr>
                <w:color w:val="000000"/>
              </w:rPr>
              <w:t>44,8</w:t>
            </w:r>
          </w:p>
        </w:tc>
        <w:tc>
          <w:tcPr>
            <w:tcW w:w="1540" w:type="dxa"/>
            <w:shd w:val="clear" w:color="auto" w:fill="auto"/>
            <w:hideMark/>
          </w:tcPr>
          <w:p w:rsidR="007F4954" w:rsidRPr="00FC0781" w:rsidRDefault="007F4954" w:rsidP="00786DB2">
            <w:pPr>
              <w:jc w:val="right"/>
              <w:rPr>
                <w:color w:val="000000"/>
              </w:rPr>
            </w:pPr>
            <w:r w:rsidRPr="00FC0781">
              <w:rPr>
                <w:color w:val="000000"/>
              </w:rPr>
              <w:t>44,8</w:t>
            </w:r>
          </w:p>
        </w:tc>
      </w:tr>
      <w:tr w:rsidR="007F4954" w:rsidRPr="00FC0781" w:rsidTr="00786DB2">
        <w:trPr>
          <w:trHeight w:val="2310"/>
        </w:trPr>
        <w:tc>
          <w:tcPr>
            <w:tcW w:w="3880" w:type="dxa"/>
            <w:shd w:val="clear" w:color="auto" w:fill="auto"/>
            <w:hideMark/>
          </w:tcPr>
          <w:p w:rsidR="007F4954" w:rsidRPr="00FC0781" w:rsidRDefault="007F4954" w:rsidP="00786DB2">
            <w:pPr>
              <w:rPr>
                <w:color w:val="000000"/>
              </w:rPr>
            </w:pPr>
            <w:r w:rsidRPr="00FC0781">
              <w:rPr>
                <w:color w:val="000000"/>
              </w:rPr>
              <w:t>Средства передаваемые на осуществление части полномочий на реализацию мероприятий по осуществлению муниципального земельного контроля</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04</w:t>
            </w:r>
          </w:p>
        </w:tc>
        <w:tc>
          <w:tcPr>
            <w:tcW w:w="2060" w:type="dxa"/>
            <w:shd w:val="clear" w:color="auto" w:fill="auto"/>
            <w:hideMark/>
          </w:tcPr>
          <w:p w:rsidR="007F4954" w:rsidRPr="00FC0781" w:rsidRDefault="007F4954" w:rsidP="00786DB2">
            <w:pPr>
              <w:jc w:val="center"/>
              <w:rPr>
                <w:color w:val="000000"/>
              </w:rPr>
            </w:pPr>
            <w:r w:rsidRPr="00FC0781">
              <w:rPr>
                <w:color w:val="000000"/>
              </w:rPr>
              <w:t>47 4 09 60550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44,8</w:t>
            </w:r>
          </w:p>
        </w:tc>
        <w:tc>
          <w:tcPr>
            <w:tcW w:w="1540" w:type="dxa"/>
            <w:shd w:val="clear" w:color="auto" w:fill="auto"/>
            <w:hideMark/>
          </w:tcPr>
          <w:p w:rsidR="007F4954" w:rsidRPr="00FC0781" w:rsidRDefault="007F4954" w:rsidP="00786DB2">
            <w:pPr>
              <w:jc w:val="right"/>
              <w:rPr>
                <w:color w:val="000000"/>
              </w:rPr>
            </w:pPr>
            <w:r w:rsidRPr="00FC0781">
              <w:rPr>
                <w:color w:val="000000"/>
              </w:rPr>
              <w:t>44,8</w:t>
            </w:r>
          </w:p>
        </w:tc>
        <w:tc>
          <w:tcPr>
            <w:tcW w:w="1540" w:type="dxa"/>
            <w:shd w:val="clear" w:color="auto" w:fill="auto"/>
            <w:hideMark/>
          </w:tcPr>
          <w:p w:rsidR="007F4954" w:rsidRPr="00FC0781" w:rsidRDefault="007F4954" w:rsidP="00786DB2">
            <w:pPr>
              <w:jc w:val="right"/>
              <w:rPr>
                <w:color w:val="000000"/>
              </w:rPr>
            </w:pPr>
            <w:r w:rsidRPr="00FC0781">
              <w:rPr>
                <w:color w:val="000000"/>
              </w:rPr>
              <w:t>44,8</w:t>
            </w:r>
          </w:p>
        </w:tc>
      </w:tr>
      <w:tr w:rsidR="007F4954" w:rsidRPr="00FC0781" w:rsidTr="00786DB2">
        <w:trPr>
          <w:trHeight w:val="769"/>
        </w:trPr>
        <w:tc>
          <w:tcPr>
            <w:tcW w:w="3880" w:type="dxa"/>
            <w:shd w:val="clear" w:color="auto" w:fill="auto"/>
            <w:hideMark/>
          </w:tcPr>
          <w:p w:rsidR="007F4954" w:rsidRPr="00FC0781" w:rsidRDefault="007F4954" w:rsidP="00786DB2">
            <w:pPr>
              <w:rPr>
                <w:color w:val="000000"/>
              </w:rPr>
            </w:pPr>
            <w:r w:rsidRPr="00FC0781">
              <w:rPr>
                <w:color w:val="000000"/>
              </w:rPr>
              <w:lastRenderedPageBreak/>
              <w:t>Иные межбюджетные трансферты</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04</w:t>
            </w:r>
          </w:p>
        </w:tc>
        <w:tc>
          <w:tcPr>
            <w:tcW w:w="2060" w:type="dxa"/>
            <w:shd w:val="clear" w:color="auto" w:fill="auto"/>
            <w:hideMark/>
          </w:tcPr>
          <w:p w:rsidR="007F4954" w:rsidRPr="00FC0781" w:rsidRDefault="007F4954" w:rsidP="00786DB2">
            <w:pPr>
              <w:jc w:val="center"/>
              <w:rPr>
                <w:color w:val="000000"/>
              </w:rPr>
            </w:pPr>
            <w:r w:rsidRPr="00FC0781">
              <w:rPr>
                <w:color w:val="000000"/>
              </w:rPr>
              <w:t>47 4 09 60550</w:t>
            </w:r>
          </w:p>
        </w:tc>
        <w:tc>
          <w:tcPr>
            <w:tcW w:w="1140" w:type="dxa"/>
            <w:shd w:val="clear" w:color="auto" w:fill="auto"/>
            <w:hideMark/>
          </w:tcPr>
          <w:p w:rsidR="007F4954" w:rsidRPr="00FC0781" w:rsidRDefault="007F4954" w:rsidP="00786DB2">
            <w:pPr>
              <w:jc w:val="center"/>
              <w:rPr>
                <w:color w:val="000000"/>
              </w:rPr>
            </w:pPr>
            <w:r w:rsidRPr="00FC0781">
              <w:rPr>
                <w:color w:val="000000"/>
              </w:rPr>
              <w:t>540</w:t>
            </w:r>
          </w:p>
        </w:tc>
        <w:tc>
          <w:tcPr>
            <w:tcW w:w="1540" w:type="dxa"/>
            <w:shd w:val="clear" w:color="auto" w:fill="auto"/>
            <w:hideMark/>
          </w:tcPr>
          <w:p w:rsidR="007F4954" w:rsidRPr="00FC0781" w:rsidRDefault="007F4954" w:rsidP="00786DB2">
            <w:pPr>
              <w:jc w:val="right"/>
              <w:rPr>
                <w:color w:val="000000"/>
              </w:rPr>
            </w:pPr>
            <w:r w:rsidRPr="00FC0781">
              <w:rPr>
                <w:color w:val="000000"/>
              </w:rPr>
              <w:t>44,8</w:t>
            </w:r>
          </w:p>
        </w:tc>
        <w:tc>
          <w:tcPr>
            <w:tcW w:w="1540" w:type="dxa"/>
            <w:shd w:val="clear" w:color="auto" w:fill="auto"/>
            <w:hideMark/>
          </w:tcPr>
          <w:p w:rsidR="007F4954" w:rsidRPr="00FC0781" w:rsidRDefault="007F4954" w:rsidP="00786DB2">
            <w:pPr>
              <w:jc w:val="right"/>
              <w:rPr>
                <w:color w:val="000000"/>
              </w:rPr>
            </w:pPr>
            <w:r w:rsidRPr="00FC0781">
              <w:rPr>
                <w:color w:val="000000"/>
              </w:rPr>
              <w:t>44,8</w:t>
            </w:r>
          </w:p>
        </w:tc>
        <w:tc>
          <w:tcPr>
            <w:tcW w:w="1540" w:type="dxa"/>
            <w:shd w:val="clear" w:color="auto" w:fill="auto"/>
            <w:hideMark/>
          </w:tcPr>
          <w:p w:rsidR="007F4954" w:rsidRPr="00FC0781" w:rsidRDefault="007F4954" w:rsidP="00786DB2">
            <w:pPr>
              <w:jc w:val="right"/>
              <w:rPr>
                <w:color w:val="000000"/>
              </w:rPr>
            </w:pPr>
            <w:r w:rsidRPr="00FC0781">
              <w:rPr>
                <w:color w:val="000000"/>
              </w:rPr>
              <w:t>44,8</w:t>
            </w:r>
          </w:p>
        </w:tc>
      </w:tr>
      <w:tr w:rsidR="007F4954" w:rsidRPr="00FC0781" w:rsidTr="00786DB2">
        <w:trPr>
          <w:trHeight w:val="1892"/>
        </w:trPr>
        <w:tc>
          <w:tcPr>
            <w:tcW w:w="3880" w:type="dxa"/>
            <w:shd w:val="clear" w:color="auto" w:fill="auto"/>
            <w:hideMark/>
          </w:tcPr>
          <w:p w:rsidR="007F4954" w:rsidRPr="00FC0781" w:rsidRDefault="007F4954" w:rsidP="00786DB2">
            <w:pPr>
              <w:rPr>
                <w:color w:val="000000"/>
              </w:rPr>
            </w:pPr>
            <w:r w:rsidRPr="00FC0781">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06</w:t>
            </w:r>
          </w:p>
        </w:tc>
        <w:tc>
          <w:tcPr>
            <w:tcW w:w="2060" w:type="dxa"/>
            <w:shd w:val="clear" w:color="auto" w:fill="auto"/>
            <w:hideMark/>
          </w:tcPr>
          <w:p w:rsidR="007F4954" w:rsidRPr="00FC0781" w:rsidRDefault="007F4954" w:rsidP="00786DB2">
            <w:pPr>
              <w:jc w:val="center"/>
              <w:rPr>
                <w:color w:val="000000"/>
              </w:rPr>
            </w:pP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502,2</w:t>
            </w:r>
          </w:p>
        </w:tc>
        <w:tc>
          <w:tcPr>
            <w:tcW w:w="1540" w:type="dxa"/>
            <w:shd w:val="clear" w:color="auto" w:fill="auto"/>
            <w:hideMark/>
          </w:tcPr>
          <w:p w:rsidR="007F4954" w:rsidRPr="00FC0781" w:rsidRDefault="007F4954" w:rsidP="00786DB2">
            <w:pPr>
              <w:jc w:val="right"/>
              <w:rPr>
                <w:color w:val="000000"/>
              </w:rPr>
            </w:pPr>
            <w:r w:rsidRPr="00FC0781">
              <w:rPr>
                <w:color w:val="000000"/>
              </w:rPr>
              <w:t>502,2</w:t>
            </w:r>
          </w:p>
        </w:tc>
        <w:tc>
          <w:tcPr>
            <w:tcW w:w="1540" w:type="dxa"/>
            <w:shd w:val="clear" w:color="auto" w:fill="auto"/>
            <w:hideMark/>
          </w:tcPr>
          <w:p w:rsidR="007F4954" w:rsidRPr="00FC0781" w:rsidRDefault="007F4954" w:rsidP="00786DB2">
            <w:pPr>
              <w:jc w:val="right"/>
              <w:rPr>
                <w:color w:val="000000"/>
              </w:rPr>
            </w:pPr>
            <w:r w:rsidRPr="00FC0781">
              <w:rPr>
                <w:color w:val="000000"/>
              </w:rPr>
              <w:t>502,2</w:t>
            </w:r>
          </w:p>
        </w:tc>
      </w:tr>
      <w:tr w:rsidR="007F4954" w:rsidRPr="00FC0781" w:rsidTr="00786DB2">
        <w:trPr>
          <w:trHeight w:val="1522"/>
        </w:trPr>
        <w:tc>
          <w:tcPr>
            <w:tcW w:w="3880" w:type="dxa"/>
            <w:shd w:val="clear" w:color="auto" w:fill="auto"/>
            <w:hideMark/>
          </w:tcPr>
          <w:p w:rsidR="007F4954" w:rsidRPr="00FC0781" w:rsidRDefault="007F4954" w:rsidP="00786DB2">
            <w:pPr>
              <w:rPr>
                <w:color w:val="000000"/>
              </w:rPr>
            </w:pPr>
            <w:r w:rsidRPr="00FC0781">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06</w:t>
            </w:r>
          </w:p>
        </w:tc>
        <w:tc>
          <w:tcPr>
            <w:tcW w:w="2060" w:type="dxa"/>
            <w:shd w:val="clear" w:color="auto" w:fill="auto"/>
            <w:hideMark/>
          </w:tcPr>
          <w:p w:rsidR="007F4954" w:rsidRPr="00FC0781" w:rsidRDefault="007F4954" w:rsidP="00786DB2">
            <w:pPr>
              <w:jc w:val="center"/>
              <w:rPr>
                <w:color w:val="000000"/>
              </w:rPr>
            </w:pPr>
            <w:r w:rsidRPr="00FC0781">
              <w:rPr>
                <w:color w:val="000000"/>
              </w:rPr>
              <w:t>47 0 00 00000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502,2</w:t>
            </w:r>
          </w:p>
        </w:tc>
        <w:tc>
          <w:tcPr>
            <w:tcW w:w="1540" w:type="dxa"/>
            <w:shd w:val="clear" w:color="auto" w:fill="auto"/>
            <w:hideMark/>
          </w:tcPr>
          <w:p w:rsidR="007F4954" w:rsidRPr="00FC0781" w:rsidRDefault="007F4954" w:rsidP="00786DB2">
            <w:pPr>
              <w:jc w:val="right"/>
              <w:rPr>
                <w:color w:val="000000"/>
              </w:rPr>
            </w:pPr>
            <w:r w:rsidRPr="00FC0781">
              <w:rPr>
                <w:color w:val="000000"/>
              </w:rPr>
              <w:t>502,2</w:t>
            </w:r>
          </w:p>
        </w:tc>
        <w:tc>
          <w:tcPr>
            <w:tcW w:w="1540" w:type="dxa"/>
            <w:shd w:val="clear" w:color="auto" w:fill="auto"/>
            <w:hideMark/>
          </w:tcPr>
          <w:p w:rsidR="007F4954" w:rsidRPr="00FC0781" w:rsidRDefault="007F4954" w:rsidP="00786DB2">
            <w:pPr>
              <w:jc w:val="right"/>
              <w:rPr>
                <w:color w:val="000000"/>
              </w:rPr>
            </w:pPr>
            <w:r w:rsidRPr="00FC0781">
              <w:rPr>
                <w:color w:val="000000"/>
              </w:rPr>
              <w:t>502,2</w:t>
            </w:r>
          </w:p>
        </w:tc>
      </w:tr>
      <w:tr w:rsidR="007F4954" w:rsidRPr="00FC0781" w:rsidTr="00786DB2">
        <w:trPr>
          <w:trHeight w:val="555"/>
        </w:trPr>
        <w:tc>
          <w:tcPr>
            <w:tcW w:w="3880" w:type="dxa"/>
            <w:shd w:val="clear" w:color="auto" w:fill="auto"/>
            <w:hideMark/>
          </w:tcPr>
          <w:p w:rsidR="007F4954" w:rsidRPr="00FC0781" w:rsidRDefault="007F4954" w:rsidP="00786DB2">
            <w:pPr>
              <w:rPr>
                <w:color w:val="000000"/>
              </w:rPr>
            </w:pPr>
            <w:r w:rsidRPr="00FC0781">
              <w:rPr>
                <w:color w:val="000000"/>
              </w:rPr>
              <w:t>Комплексы процессных мероприятий</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06</w:t>
            </w:r>
          </w:p>
        </w:tc>
        <w:tc>
          <w:tcPr>
            <w:tcW w:w="2060" w:type="dxa"/>
            <w:shd w:val="clear" w:color="auto" w:fill="auto"/>
            <w:hideMark/>
          </w:tcPr>
          <w:p w:rsidR="007F4954" w:rsidRPr="00FC0781" w:rsidRDefault="007F4954" w:rsidP="00786DB2">
            <w:pPr>
              <w:jc w:val="center"/>
              <w:rPr>
                <w:color w:val="000000"/>
              </w:rPr>
            </w:pPr>
            <w:r w:rsidRPr="00FC0781">
              <w:rPr>
                <w:color w:val="000000"/>
              </w:rPr>
              <w:t>47 4 00 00000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502,2</w:t>
            </w:r>
          </w:p>
        </w:tc>
        <w:tc>
          <w:tcPr>
            <w:tcW w:w="1540" w:type="dxa"/>
            <w:shd w:val="clear" w:color="auto" w:fill="auto"/>
            <w:hideMark/>
          </w:tcPr>
          <w:p w:rsidR="007F4954" w:rsidRPr="00FC0781" w:rsidRDefault="007F4954" w:rsidP="00786DB2">
            <w:pPr>
              <w:jc w:val="right"/>
              <w:rPr>
                <w:color w:val="000000"/>
              </w:rPr>
            </w:pPr>
            <w:r w:rsidRPr="00FC0781">
              <w:rPr>
                <w:color w:val="000000"/>
              </w:rPr>
              <w:t>502,2</w:t>
            </w:r>
          </w:p>
        </w:tc>
        <w:tc>
          <w:tcPr>
            <w:tcW w:w="1540" w:type="dxa"/>
            <w:shd w:val="clear" w:color="auto" w:fill="auto"/>
            <w:hideMark/>
          </w:tcPr>
          <w:p w:rsidR="007F4954" w:rsidRPr="00FC0781" w:rsidRDefault="007F4954" w:rsidP="00786DB2">
            <w:pPr>
              <w:jc w:val="right"/>
              <w:rPr>
                <w:color w:val="000000"/>
              </w:rPr>
            </w:pPr>
            <w:r w:rsidRPr="00FC0781">
              <w:rPr>
                <w:color w:val="000000"/>
              </w:rPr>
              <w:t>502,2</w:t>
            </w:r>
          </w:p>
        </w:tc>
      </w:tr>
      <w:tr w:rsidR="007F4954" w:rsidRPr="00FC0781" w:rsidTr="00786DB2">
        <w:trPr>
          <w:trHeight w:val="1155"/>
        </w:trPr>
        <w:tc>
          <w:tcPr>
            <w:tcW w:w="3880" w:type="dxa"/>
            <w:shd w:val="clear" w:color="auto" w:fill="auto"/>
            <w:hideMark/>
          </w:tcPr>
          <w:p w:rsidR="007F4954" w:rsidRPr="00FC0781" w:rsidRDefault="007F4954" w:rsidP="00786DB2">
            <w:pPr>
              <w:rPr>
                <w:color w:val="000000"/>
              </w:rPr>
            </w:pPr>
            <w:r w:rsidRPr="00FC0781">
              <w:rPr>
                <w:color w:val="000000"/>
              </w:rPr>
              <w:t>Комплекс процессных мероприятий «Развитие муниципальной службы»</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06</w:t>
            </w:r>
          </w:p>
        </w:tc>
        <w:tc>
          <w:tcPr>
            <w:tcW w:w="2060" w:type="dxa"/>
            <w:shd w:val="clear" w:color="auto" w:fill="auto"/>
            <w:hideMark/>
          </w:tcPr>
          <w:p w:rsidR="007F4954" w:rsidRPr="00FC0781" w:rsidRDefault="007F4954" w:rsidP="00786DB2">
            <w:pPr>
              <w:jc w:val="center"/>
              <w:rPr>
                <w:color w:val="000000"/>
              </w:rPr>
            </w:pPr>
            <w:r w:rsidRPr="00FC0781">
              <w:rPr>
                <w:color w:val="000000"/>
              </w:rPr>
              <w:t>47 4 01 00000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502,2</w:t>
            </w:r>
          </w:p>
        </w:tc>
        <w:tc>
          <w:tcPr>
            <w:tcW w:w="1540" w:type="dxa"/>
            <w:shd w:val="clear" w:color="auto" w:fill="auto"/>
            <w:hideMark/>
          </w:tcPr>
          <w:p w:rsidR="007F4954" w:rsidRPr="00FC0781" w:rsidRDefault="007F4954" w:rsidP="00786DB2">
            <w:pPr>
              <w:jc w:val="right"/>
              <w:rPr>
                <w:color w:val="000000"/>
              </w:rPr>
            </w:pPr>
            <w:r w:rsidRPr="00FC0781">
              <w:rPr>
                <w:color w:val="000000"/>
              </w:rPr>
              <w:t>502,2</w:t>
            </w:r>
          </w:p>
        </w:tc>
        <w:tc>
          <w:tcPr>
            <w:tcW w:w="1540" w:type="dxa"/>
            <w:shd w:val="clear" w:color="auto" w:fill="auto"/>
            <w:hideMark/>
          </w:tcPr>
          <w:p w:rsidR="007F4954" w:rsidRPr="00FC0781" w:rsidRDefault="007F4954" w:rsidP="00786DB2">
            <w:pPr>
              <w:jc w:val="right"/>
              <w:rPr>
                <w:color w:val="000000"/>
              </w:rPr>
            </w:pPr>
            <w:r w:rsidRPr="00FC0781">
              <w:rPr>
                <w:color w:val="000000"/>
              </w:rPr>
              <w:t>502,2</w:t>
            </w:r>
          </w:p>
        </w:tc>
      </w:tr>
      <w:tr w:rsidR="007F4954" w:rsidRPr="00FC0781" w:rsidTr="00786DB2">
        <w:trPr>
          <w:trHeight w:val="883"/>
        </w:trPr>
        <w:tc>
          <w:tcPr>
            <w:tcW w:w="3880" w:type="dxa"/>
            <w:shd w:val="clear" w:color="auto" w:fill="auto"/>
            <w:hideMark/>
          </w:tcPr>
          <w:p w:rsidR="007F4954" w:rsidRPr="00FC0781" w:rsidRDefault="007F4954" w:rsidP="00786DB2">
            <w:pPr>
              <w:rPr>
                <w:color w:val="000000"/>
              </w:rPr>
            </w:pPr>
            <w:r w:rsidRPr="00FC0781">
              <w:rPr>
                <w:color w:val="000000"/>
              </w:rPr>
              <w:t>Средства, передаваемые на осуществление полномочий по финансовому надзору</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06</w:t>
            </w:r>
          </w:p>
        </w:tc>
        <w:tc>
          <w:tcPr>
            <w:tcW w:w="2060" w:type="dxa"/>
            <w:shd w:val="clear" w:color="auto" w:fill="auto"/>
            <w:hideMark/>
          </w:tcPr>
          <w:p w:rsidR="007F4954" w:rsidRPr="00FC0781" w:rsidRDefault="007F4954" w:rsidP="00786DB2">
            <w:pPr>
              <w:jc w:val="center"/>
              <w:rPr>
                <w:color w:val="000000"/>
              </w:rPr>
            </w:pPr>
            <w:r w:rsidRPr="00FC0781">
              <w:rPr>
                <w:color w:val="000000"/>
              </w:rPr>
              <w:t>47 4 01 60020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16,5</w:t>
            </w:r>
          </w:p>
        </w:tc>
        <w:tc>
          <w:tcPr>
            <w:tcW w:w="1540" w:type="dxa"/>
            <w:shd w:val="clear" w:color="auto" w:fill="auto"/>
            <w:hideMark/>
          </w:tcPr>
          <w:p w:rsidR="007F4954" w:rsidRPr="00FC0781" w:rsidRDefault="007F4954" w:rsidP="00786DB2">
            <w:pPr>
              <w:jc w:val="right"/>
              <w:rPr>
                <w:color w:val="000000"/>
              </w:rPr>
            </w:pPr>
            <w:r w:rsidRPr="00FC0781">
              <w:rPr>
                <w:color w:val="000000"/>
              </w:rPr>
              <w:t>16,5</w:t>
            </w:r>
          </w:p>
        </w:tc>
        <w:tc>
          <w:tcPr>
            <w:tcW w:w="1540" w:type="dxa"/>
            <w:shd w:val="clear" w:color="auto" w:fill="auto"/>
            <w:hideMark/>
          </w:tcPr>
          <w:p w:rsidR="007F4954" w:rsidRPr="00FC0781" w:rsidRDefault="007F4954" w:rsidP="00786DB2">
            <w:pPr>
              <w:jc w:val="right"/>
              <w:rPr>
                <w:color w:val="000000"/>
              </w:rPr>
            </w:pPr>
            <w:r w:rsidRPr="00FC0781">
              <w:rPr>
                <w:color w:val="000000"/>
              </w:rPr>
              <w:t>16,5</w:t>
            </w:r>
          </w:p>
        </w:tc>
      </w:tr>
      <w:tr w:rsidR="007F4954" w:rsidRPr="00FC0781" w:rsidTr="00786DB2">
        <w:trPr>
          <w:trHeight w:val="573"/>
        </w:trPr>
        <w:tc>
          <w:tcPr>
            <w:tcW w:w="3880" w:type="dxa"/>
            <w:shd w:val="clear" w:color="auto" w:fill="auto"/>
            <w:hideMark/>
          </w:tcPr>
          <w:p w:rsidR="007F4954" w:rsidRPr="00FC0781" w:rsidRDefault="007F4954" w:rsidP="00786DB2">
            <w:pPr>
              <w:rPr>
                <w:color w:val="000000"/>
              </w:rPr>
            </w:pPr>
            <w:r w:rsidRPr="00FC0781">
              <w:rPr>
                <w:color w:val="000000"/>
              </w:rPr>
              <w:t>Иные межбюджетные трансферты</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06</w:t>
            </w:r>
          </w:p>
        </w:tc>
        <w:tc>
          <w:tcPr>
            <w:tcW w:w="2060" w:type="dxa"/>
            <w:shd w:val="clear" w:color="auto" w:fill="auto"/>
            <w:hideMark/>
          </w:tcPr>
          <w:p w:rsidR="007F4954" w:rsidRPr="00FC0781" w:rsidRDefault="007F4954" w:rsidP="00786DB2">
            <w:pPr>
              <w:jc w:val="center"/>
              <w:rPr>
                <w:color w:val="000000"/>
              </w:rPr>
            </w:pPr>
            <w:r w:rsidRPr="00FC0781">
              <w:rPr>
                <w:color w:val="000000"/>
              </w:rPr>
              <w:t>47 4 01 60020</w:t>
            </w:r>
          </w:p>
        </w:tc>
        <w:tc>
          <w:tcPr>
            <w:tcW w:w="1140" w:type="dxa"/>
            <w:shd w:val="clear" w:color="auto" w:fill="auto"/>
            <w:hideMark/>
          </w:tcPr>
          <w:p w:rsidR="007F4954" w:rsidRPr="00FC0781" w:rsidRDefault="007F4954" w:rsidP="00786DB2">
            <w:pPr>
              <w:jc w:val="center"/>
              <w:rPr>
                <w:color w:val="000000"/>
              </w:rPr>
            </w:pPr>
            <w:r w:rsidRPr="00FC0781">
              <w:rPr>
                <w:color w:val="000000"/>
              </w:rPr>
              <w:t>540</w:t>
            </w:r>
          </w:p>
        </w:tc>
        <w:tc>
          <w:tcPr>
            <w:tcW w:w="1540" w:type="dxa"/>
            <w:shd w:val="clear" w:color="auto" w:fill="auto"/>
            <w:hideMark/>
          </w:tcPr>
          <w:p w:rsidR="007F4954" w:rsidRPr="00FC0781" w:rsidRDefault="007F4954" w:rsidP="00786DB2">
            <w:pPr>
              <w:jc w:val="right"/>
              <w:rPr>
                <w:color w:val="000000"/>
              </w:rPr>
            </w:pPr>
            <w:r w:rsidRPr="00FC0781">
              <w:rPr>
                <w:color w:val="000000"/>
              </w:rPr>
              <w:t>16,5</w:t>
            </w:r>
          </w:p>
        </w:tc>
        <w:tc>
          <w:tcPr>
            <w:tcW w:w="1540" w:type="dxa"/>
            <w:shd w:val="clear" w:color="auto" w:fill="auto"/>
            <w:hideMark/>
          </w:tcPr>
          <w:p w:rsidR="007F4954" w:rsidRPr="00FC0781" w:rsidRDefault="007F4954" w:rsidP="00786DB2">
            <w:pPr>
              <w:jc w:val="right"/>
              <w:rPr>
                <w:color w:val="000000"/>
              </w:rPr>
            </w:pPr>
            <w:r w:rsidRPr="00FC0781">
              <w:rPr>
                <w:color w:val="000000"/>
              </w:rPr>
              <w:t>16,5</w:t>
            </w:r>
          </w:p>
        </w:tc>
        <w:tc>
          <w:tcPr>
            <w:tcW w:w="1540" w:type="dxa"/>
            <w:shd w:val="clear" w:color="auto" w:fill="auto"/>
            <w:hideMark/>
          </w:tcPr>
          <w:p w:rsidR="007F4954" w:rsidRPr="00FC0781" w:rsidRDefault="007F4954" w:rsidP="00786DB2">
            <w:pPr>
              <w:jc w:val="right"/>
              <w:rPr>
                <w:color w:val="000000"/>
              </w:rPr>
            </w:pPr>
            <w:r w:rsidRPr="00FC0781">
              <w:rPr>
                <w:color w:val="000000"/>
              </w:rPr>
              <w:t>16,5</w:t>
            </w:r>
          </w:p>
        </w:tc>
      </w:tr>
      <w:tr w:rsidR="007F4954" w:rsidRPr="00FC0781" w:rsidTr="00786DB2">
        <w:trPr>
          <w:trHeight w:val="922"/>
        </w:trPr>
        <w:tc>
          <w:tcPr>
            <w:tcW w:w="3880" w:type="dxa"/>
            <w:shd w:val="clear" w:color="auto" w:fill="auto"/>
            <w:hideMark/>
          </w:tcPr>
          <w:p w:rsidR="007F4954" w:rsidRPr="00FC0781" w:rsidRDefault="007F4954" w:rsidP="00786DB2">
            <w:pPr>
              <w:rPr>
                <w:color w:val="000000"/>
              </w:rPr>
            </w:pPr>
            <w:r w:rsidRPr="00FC0781">
              <w:rPr>
                <w:color w:val="000000"/>
              </w:rPr>
              <w:t>Средства, передаваемые на осуществление полномочий контрольно-счетного органа</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06</w:t>
            </w:r>
          </w:p>
        </w:tc>
        <w:tc>
          <w:tcPr>
            <w:tcW w:w="2060" w:type="dxa"/>
            <w:shd w:val="clear" w:color="auto" w:fill="auto"/>
            <w:hideMark/>
          </w:tcPr>
          <w:p w:rsidR="007F4954" w:rsidRPr="00FC0781" w:rsidRDefault="007F4954" w:rsidP="00786DB2">
            <w:pPr>
              <w:jc w:val="center"/>
              <w:rPr>
                <w:color w:val="000000"/>
              </w:rPr>
            </w:pPr>
            <w:r w:rsidRPr="00FC0781">
              <w:rPr>
                <w:color w:val="000000"/>
              </w:rPr>
              <w:t>47 4 01 60030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21,7</w:t>
            </w:r>
          </w:p>
        </w:tc>
        <w:tc>
          <w:tcPr>
            <w:tcW w:w="1540" w:type="dxa"/>
            <w:shd w:val="clear" w:color="auto" w:fill="auto"/>
            <w:hideMark/>
          </w:tcPr>
          <w:p w:rsidR="007F4954" w:rsidRPr="00FC0781" w:rsidRDefault="007F4954" w:rsidP="00786DB2">
            <w:pPr>
              <w:jc w:val="right"/>
              <w:rPr>
                <w:color w:val="000000"/>
              </w:rPr>
            </w:pPr>
            <w:r w:rsidRPr="00FC0781">
              <w:rPr>
                <w:color w:val="000000"/>
              </w:rPr>
              <w:t>21,7</w:t>
            </w:r>
          </w:p>
        </w:tc>
        <w:tc>
          <w:tcPr>
            <w:tcW w:w="1540" w:type="dxa"/>
            <w:shd w:val="clear" w:color="auto" w:fill="auto"/>
            <w:hideMark/>
          </w:tcPr>
          <w:p w:rsidR="007F4954" w:rsidRPr="00FC0781" w:rsidRDefault="007F4954" w:rsidP="00786DB2">
            <w:pPr>
              <w:jc w:val="right"/>
              <w:rPr>
                <w:color w:val="000000"/>
              </w:rPr>
            </w:pPr>
            <w:r w:rsidRPr="00FC0781">
              <w:rPr>
                <w:color w:val="000000"/>
              </w:rPr>
              <w:t>21,7</w:t>
            </w:r>
          </w:p>
        </w:tc>
      </w:tr>
      <w:tr w:rsidR="007F4954" w:rsidRPr="00FC0781" w:rsidTr="00786DB2">
        <w:trPr>
          <w:trHeight w:val="511"/>
        </w:trPr>
        <w:tc>
          <w:tcPr>
            <w:tcW w:w="3880" w:type="dxa"/>
            <w:shd w:val="clear" w:color="auto" w:fill="auto"/>
            <w:hideMark/>
          </w:tcPr>
          <w:p w:rsidR="007F4954" w:rsidRPr="00FC0781" w:rsidRDefault="007F4954" w:rsidP="00786DB2">
            <w:pPr>
              <w:rPr>
                <w:color w:val="000000"/>
              </w:rPr>
            </w:pPr>
            <w:r w:rsidRPr="00FC0781">
              <w:rPr>
                <w:color w:val="000000"/>
              </w:rPr>
              <w:t xml:space="preserve">Иные межбюджетные </w:t>
            </w:r>
            <w:r w:rsidRPr="00FC0781">
              <w:rPr>
                <w:color w:val="000000"/>
              </w:rPr>
              <w:lastRenderedPageBreak/>
              <w:t>трансферты</w:t>
            </w:r>
          </w:p>
        </w:tc>
        <w:tc>
          <w:tcPr>
            <w:tcW w:w="1040" w:type="dxa"/>
            <w:shd w:val="clear" w:color="auto" w:fill="auto"/>
            <w:hideMark/>
          </w:tcPr>
          <w:p w:rsidR="007F4954" w:rsidRPr="00FC0781" w:rsidRDefault="007F4954" w:rsidP="00786DB2">
            <w:pPr>
              <w:jc w:val="center"/>
              <w:rPr>
                <w:color w:val="000000"/>
              </w:rPr>
            </w:pPr>
            <w:r w:rsidRPr="00FC0781">
              <w:rPr>
                <w:color w:val="000000"/>
              </w:rPr>
              <w:lastRenderedPageBreak/>
              <w:t>01</w:t>
            </w:r>
          </w:p>
        </w:tc>
        <w:tc>
          <w:tcPr>
            <w:tcW w:w="1300" w:type="dxa"/>
            <w:shd w:val="clear" w:color="auto" w:fill="auto"/>
            <w:hideMark/>
          </w:tcPr>
          <w:p w:rsidR="007F4954" w:rsidRPr="00FC0781" w:rsidRDefault="007F4954" w:rsidP="00786DB2">
            <w:pPr>
              <w:jc w:val="center"/>
              <w:rPr>
                <w:color w:val="000000"/>
              </w:rPr>
            </w:pPr>
            <w:r w:rsidRPr="00FC0781">
              <w:rPr>
                <w:color w:val="000000"/>
              </w:rPr>
              <w:t>06</w:t>
            </w:r>
          </w:p>
        </w:tc>
        <w:tc>
          <w:tcPr>
            <w:tcW w:w="2060" w:type="dxa"/>
            <w:shd w:val="clear" w:color="auto" w:fill="auto"/>
            <w:hideMark/>
          </w:tcPr>
          <w:p w:rsidR="007F4954" w:rsidRPr="00FC0781" w:rsidRDefault="007F4954" w:rsidP="00786DB2">
            <w:pPr>
              <w:jc w:val="center"/>
              <w:rPr>
                <w:color w:val="000000"/>
              </w:rPr>
            </w:pPr>
            <w:r w:rsidRPr="00FC0781">
              <w:rPr>
                <w:color w:val="000000"/>
              </w:rPr>
              <w:t>47 4 01 60030</w:t>
            </w:r>
          </w:p>
        </w:tc>
        <w:tc>
          <w:tcPr>
            <w:tcW w:w="1140" w:type="dxa"/>
            <w:shd w:val="clear" w:color="auto" w:fill="auto"/>
            <w:hideMark/>
          </w:tcPr>
          <w:p w:rsidR="007F4954" w:rsidRPr="00FC0781" w:rsidRDefault="007F4954" w:rsidP="00786DB2">
            <w:pPr>
              <w:jc w:val="center"/>
              <w:rPr>
                <w:color w:val="000000"/>
              </w:rPr>
            </w:pPr>
            <w:r w:rsidRPr="00FC0781">
              <w:rPr>
                <w:color w:val="000000"/>
              </w:rPr>
              <w:t>540</w:t>
            </w:r>
          </w:p>
        </w:tc>
        <w:tc>
          <w:tcPr>
            <w:tcW w:w="1540" w:type="dxa"/>
            <w:shd w:val="clear" w:color="auto" w:fill="auto"/>
            <w:hideMark/>
          </w:tcPr>
          <w:p w:rsidR="007F4954" w:rsidRPr="00FC0781" w:rsidRDefault="007F4954" w:rsidP="00786DB2">
            <w:pPr>
              <w:jc w:val="right"/>
              <w:rPr>
                <w:color w:val="000000"/>
              </w:rPr>
            </w:pPr>
            <w:r w:rsidRPr="00FC0781">
              <w:rPr>
                <w:color w:val="000000"/>
              </w:rPr>
              <w:t>21,7</w:t>
            </w:r>
          </w:p>
        </w:tc>
        <w:tc>
          <w:tcPr>
            <w:tcW w:w="1540" w:type="dxa"/>
            <w:shd w:val="clear" w:color="auto" w:fill="auto"/>
            <w:hideMark/>
          </w:tcPr>
          <w:p w:rsidR="007F4954" w:rsidRPr="00FC0781" w:rsidRDefault="007F4954" w:rsidP="00786DB2">
            <w:pPr>
              <w:jc w:val="right"/>
              <w:rPr>
                <w:color w:val="000000"/>
              </w:rPr>
            </w:pPr>
            <w:r w:rsidRPr="00FC0781">
              <w:rPr>
                <w:color w:val="000000"/>
              </w:rPr>
              <w:t>21,7</w:t>
            </w:r>
          </w:p>
        </w:tc>
        <w:tc>
          <w:tcPr>
            <w:tcW w:w="1540" w:type="dxa"/>
            <w:shd w:val="clear" w:color="auto" w:fill="auto"/>
            <w:hideMark/>
          </w:tcPr>
          <w:p w:rsidR="007F4954" w:rsidRPr="00FC0781" w:rsidRDefault="007F4954" w:rsidP="00786DB2">
            <w:pPr>
              <w:jc w:val="right"/>
              <w:rPr>
                <w:color w:val="000000"/>
              </w:rPr>
            </w:pPr>
            <w:r w:rsidRPr="00FC0781">
              <w:rPr>
                <w:color w:val="000000"/>
              </w:rPr>
              <w:t>21,7</w:t>
            </w:r>
          </w:p>
        </w:tc>
      </w:tr>
      <w:tr w:rsidR="007F4954" w:rsidRPr="00FC0781" w:rsidTr="00786DB2">
        <w:trPr>
          <w:trHeight w:val="1155"/>
        </w:trPr>
        <w:tc>
          <w:tcPr>
            <w:tcW w:w="3880" w:type="dxa"/>
            <w:shd w:val="clear" w:color="auto" w:fill="auto"/>
            <w:hideMark/>
          </w:tcPr>
          <w:p w:rsidR="007F4954" w:rsidRPr="00FC0781" w:rsidRDefault="007F4954" w:rsidP="00786DB2">
            <w:pPr>
              <w:rPr>
                <w:color w:val="000000"/>
              </w:rPr>
            </w:pPr>
            <w:r w:rsidRPr="00FC0781">
              <w:rPr>
                <w:color w:val="000000"/>
              </w:rPr>
              <w:lastRenderedPageBreak/>
              <w:t>Средства, передаваемые на осуществление полномочий по составлению проекта бюджета</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06</w:t>
            </w:r>
          </w:p>
        </w:tc>
        <w:tc>
          <w:tcPr>
            <w:tcW w:w="2060" w:type="dxa"/>
            <w:shd w:val="clear" w:color="auto" w:fill="auto"/>
            <w:hideMark/>
          </w:tcPr>
          <w:p w:rsidR="007F4954" w:rsidRPr="00FC0781" w:rsidRDefault="007F4954" w:rsidP="00786DB2">
            <w:pPr>
              <w:jc w:val="center"/>
              <w:rPr>
                <w:color w:val="000000"/>
              </w:rPr>
            </w:pPr>
            <w:r w:rsidRPr="00FC0781">
              <w:rPr>
                <w:color w:val="000000"/>
              </w:rPr>
              <w:t>47 4 01 60040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464,0</w:t>
            </w:r>
          </w:p>
        </w:tc>
        <w:tc>
          <w:tcPr>
            <w:tcW w:w="1540" w:type="dxa"/>
            <w:shd w:val="clear" w:color="auto" w:fill="auto"/>
            <w:hideMark/>
          </w:tcPr>
          <w:p w:rsidR="007F4954" w:rsidRPr="00FC0781" w:rsidRDefault="007F4954" w:rsidP="00786DB2">
            <w:pPr>
              <w:jc w:val="right"/>
              <w:rPr>
                <w:color w:val="000000"/>
              </w:rPr>
            </w:pPr>
            <w:r w:rsidRPr="00FC0781">
              <w:rPr>
                <w:color w:val="000000"/>
              </w:rPr>
              <w:t>464,0</w:t>
            </w:r>
          </w:p>
        </w:tc>
        <w:tc>
          <w:tcPr>
            <w:tcW w:w="1540" w:type="dxa"/>
            <w:shd w:val="clear" w:color="auto" w:fill="auto"/>
            <w:hideMark/>
          </w:tcPr>
          <w:p w:rsidR="007F4954" w:rsidRPr="00FC0781" w:rsidRDefault="007F4954" w:rsidP="00786DB2">
            <w:pPr>
              <w:jc w:val="right"/>
              <w:rPr>
                <w:color w:val="000000"/>
              </w:rPr>
            </w:pPr>
            <w:r w:rsidRPr="00FC0781">
              <w:rPr>
                <w:color w:val="000000"/>
              </w:rPr>
              <w:t>464,0</w:t>
            </w:r>
          </w:p>
        </w:tc>
      </w:tr>
      <w:tr w:rsidR="007F4954" w:rsidRPr="00FC0781" w:rsidTr="00786DB2">
        <w:trPr>
          <w:trHeight w:val="769"/>
        </w:trPr>
        <w:tc>
          <w:tcPr>
            <w:tcW w:w="3880" w:type="dxa"/>
            <w:shd w:val="clear" w:color="auto" w:fill="auto"/>
            <w:hideMark/>
          </w:tcPr>
          <w:p w:rsidR="007F4954" w:rsidRPr="00FC0781" w:rsidRDefault="007F4954" w:rsidP="00786DB2">
            <w:pPr>
              <w:rPr>
                <w:color w:val="000000"/>
              </w:rPr>
            </w:pPr>
            <w:r w:rsidRPr="00FC0781">
              <w:rPr>
                <w:color w:val="000000"/>
              </w:rPr>
              <w:t>Иные межбюджетные трансферты</w:t>
            </w:r>
          </w:p>
        </w:tc>
        <w:tc>
          <w:tcPr>
            <w:tcW w:w="1040" w:type="dxa"/>
            <w:shd w:val="clear" w:color="auto" w:fill="auto"/>
            <w:hideMark/>
          </w:tcPr>
          <w:p w:rsidR="007F4954" w:rsidRPr="00FC0781" w:rsidRDefault="007F4954" w:rsidP="00786DB2">
            <w:pPr>
              <w:jc w:val="center"/>
              <w:rPr>
                <w:color w:val="000000"/>
              </w:rPr>
            </w:pPr>
            <w:r w:rsidRPr="00FC0781">
              <w:rPr>
                <w:color w:val="000000"/>
              </w:rPr>
              <w:t>01</w:t>
            </w:r>
          </w:p>
        </w:tc>
        <w:tc>
          <w:tcPr>
            <w:tcW w:w="1300" w:type="dxa"/>
            <w:shd w:val="clear" w:color="auto" w:fill="auto"/>
            <w:hideMark/>
          </w:tcPr>
          <w:p w:rsidR="007F4954" w:rsidRPr="00FC0781" w:rsidRDefault="007F4954" w:rsidP="00786DB2">
            <w:pPr>
              <w:jc w:val="center"/>
              <w:rPr>
                <w:color w:val="000000"/>
              </w:rPr>
            </w:pPr>
            <w:r w:rsidRPr="00FC0781">
              <w:rPr>
                <w:color w:val="000000"/>
              </w:rPr>
              <w:t>06</w:t>
            </w:r>
          </w:p>
        </w:tc>
        <w:tc>
          <w:tcPr>
            <w:tcW w:w="2060" w:type="dxa"/>
            <w:shd w:val="clear" w:color="auto" w:fill="auto"/>
            <w:hideMark/>
          </w:tcPr>
          <w:p w:rsidR="007F4954" w:rsidRPr="00FC0781" w:rsidRDefault="007F4954" w:rsidP="00786DB2">
            <w:pPr>
              <w:jc w:val="center"/>
              <w:rPr>
                <w:color w:val="000000"/>
              </w:rPr>
            </w:pPr>
            <w:r w:rsidRPr="00FC0781">
              <w:rPr>
                <w:color w:val="000000"/>
              </w:rPr>
              <w:t>47 4 01 60040</w:t>
            </w:r>
          </w:p>
        </w:tc>
        <w:tc>
          <w:tcPr>
            <w:tcW w:w="1140" w:type="dxa"/>
            <w:shd w:val="clear" w:color="auto" w:fill="auto"/>
            <w:hideMark/>
          </w:tcPr>
          <w:p w:rsidR="007F4954" w:rsidRPr="00FC0781" w:rsidRDefault="007F4954" w:rsidP="00786DB2">
            <w:pPr>
              <w:jc w:val="center"/>
              <w:rPr>
                <w:color w:val="000000"/>
              </w:rPr>
            </w:pPr>
            <w:r w:rsidRPr="00FC0781">
              <w:rPr>
                <w:color w:val="000000"/>
              </w:rPr>
              <w:t>540</w:t>
            </w:r>
          </w:p>
        </w:tc>
        <w:tc>
          <w:tcPr>
            <w:tcW w:w="1540" w:type="dxa"/>
            <w:shd w:val="clear" w:color="auto" w:fill="auto"/>
            <w:hideMark/>
          </w:tcPr>
          <w:p w:rsidR="007F4954" w:rsidRPr="00FC0781" w:rsidRDefault="007F4954" w:rsidP="00786DB2">
            <w:pPr>
              <w:jc w:val="right"/>
              <w:rPr>
                <w:color w:val="000000"/>
              </w:rPr>
            </w:pPr>
            <w:r w:rsidRPr="00FC0781">
              <w:rPr>
                <w:color w:val="000000"/>
              </w:rPr>
              <w:t>464,0</w:t>
            </w:r>
          </w:p>
        </w:tc>
        <w:tc>
          <w:tcPr>
            <w:tcW w:w="1540" w:type="dxa"/>
            <w:shd w:val="clear" w:color="auto" w:fill="auto"/>
            <w:hideMark/>
          </w:tcPr>
          <w:p w:rsidR="007F4954" w:rsidRPr="00FC0781" w:rsidRDefault="007F4954" w:rsidP="00786DB2">
            <w:pPr>
              <w:jc w:val="right"/>
              <w:rPr>
                <w:color w:val="000000"/>
              </w:rPr>
            </w:pPr>
            <w:r w:rsidRPr="00FC0781">
              <w:rPr>
                <w:color w:val="000000"/>
              </w:rPr>
              <w:t>464,0</w:t>
            </w:r>
          </w:p>
        </w:tc>
        <w:tc>
          <w:tcPr>
            <w:tcW w:w="1540" w:type="dxa"/>
            <w:shd w:val="clear" w:color="auto" w:fill="auto"/>
            <w:hideMark/>
          </w:tcPr>
          <w:p w:rsidR="007F4954" w:rsidRPr="00FC0781" w:rsidRDefault="007F4954" w:rsidP="00786DB2">
            <w:pPr>
              <w:jc w:val="right"/>
              <w:rPr>
                <w:color w:val="000000"/>
              </w:rPr>
            </w:pPr>
            <w:r w:rsidRPr="00FC0781">
              <w:rPr>
                <w:color w:val="000000"/>
              </w:rPr>
              <w:t>464,0</w:t>
            </w:r>
          </w:p>
        </w:tc>
      </w:tr>
      <w:tr w:rsidR="007F4954" w:rsidRPr="00FC0781" w:rsidTr="00786DB2">
        <w:trPr>
          <w:trHeight w:val="387"/>
        </w:trPr>
        <w:tc>
          <w:tcPr>
            <w:tcW w:w="3880" w:type="dxa"/>
            <w:shd w:val="clear" w:color="auto" w:fill="auto"/>
            <w:hideMark/>
          </w:tcPr>
          <w:p w:rsidR="007F4954" w:rsidRPr="00FC0781" w:rsidRDefault="007F4954" w:rsidP="00786DB2">
            <w:pPr>
              <w:rPr>
                <w:bCs/>
                <w:iCs/>
                <w:color w:val="000000"/>
              </w:rPr>
            </w:pPr>
            <w:r w:rsidRPr="00FC0781">
              <w:rPr>
                <w:bCs/>
                <w:iCs/>
                <w:color w:val="000000"/>
              </w:rPr>
              <w:t>НАЦИОНАЛЬНАЯ ОБОРОНА</w:t>
            </w:r>
          </w:p>
        </w:tc>
        <w:tc>
          <w:tcPr>
            <w:tcW w:w="1040" w:type="dxa"/>
            <w:shd w:val="clear" w:color="auto" w:fill="auto"/>
            <w:hideMark/>
          </w:tcPr>
          <w:p w:rsidR="007F4954" w:rsidRPr="00FC0781" w:rsidRDefault="007F4954" w:rsidP="00786DB2">
            <w:pPr>
              <w:jc w:val="center"/>
              <w:rPr>
                <w:bCs/>
                <w:iCs/>
                <w:color w:val="000000"/>
              </w:rPr>
            </w:pPr>
            <w:r w:rsidRPr="00FC0781">
              <w:rPr>
                <w:bCs/>
                <w:iCs/>
                <w:color w:val="000000"/>
              </w:rPr>
              <w:t>02</w:t>
            </w:r>
          </w:p>
        </w:tc>
        <w:tc>
          <w:tcPr>
            <w:tcW w:w="1300" w:type="dxa"/>
            <w:shd w:val="clear" w:color="auto" w:fill="auto"/>
            <w:hideMark/>
          </w:tcPr>
          <w:p w:rsidR="007F4954" w:rsidRPr="00FC0781" w:rsidRDefault="007F4954" w:rsidP="00786DB2">
            <w:pPr>
              <w:jc w:val="center"/>
              <w:rPr>
                <w:bCs/>
                <w:iCs/>
                <w:color w:val="000000"/>
              </w:rPr>
            </w:pPr>
          </w:p>
        </w:tc>
        <w:tc>
          <w:tcPr>
            <w:tcW w:w="2060" w:type="dxa"/>
            <w:shd w:val="clear" w:color="auto" w:fill="auto"/>
            <w:hideMark/>
          </w:tcPr>
          <w:p w:rsidR="007F4954" w:rsidRPr="00FC0781" w:rsidRDefault="007F4954" w:rsidP="00786DB2">
            <w:pPr>
              <w:jc w:val="center"/>
              <w:rPr>
                <w:bCs/>
                <w:iCs/>
                <w:color w:val="000000"/>
              </w:rPr>
            </w:pPr>
          </w:p>
        </w:tc>
        <w:tc>
          <w:tcPr>
            <w:tcW w:w="1140" w:type="dxa"/>
            <w:shd w:val="clear" w:color="auto" w:fill="auto"/>
            <w:hideMark/>
          </w:tcPr>
          <w:p w:rsidR="007F4954" w:rsidRPr="00FC0781" w:rsidRDefault="007F4954" w:rsidP="00786DB2">
            <w:pPr>
              <w:jc w:val="center"/>
              <w:rPr>
                <w:bCs/>
                <w:iCs/>
                <w:color w:val="000000"/>
              </w:rPr>
            </w:pP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253,2</w:t>
            </w: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282,9</w:t>
            </w: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361,3</w:t>
            </w:r>
          </w:p>
        </w:tc>
      </w:tr>
      <w:tr w:rsidR="007F4954" w:rsidRPr="00FC0781" w:rsidTr="00786DB2">
        <w:trPr>
          <w:trHeight w:val="769"/>
        </w:trPr>
        <w:tc>
          <w:tcPr>
            <w:tcW w:w="3880" w:type="dxa"/>
            <w:shd w:val="clear" w:color="auto" w:fill="auto"/>
            <w:hideMark/>
          </w:tcPr>
          <w:p w:rsidR="007F4954" w:rsidRPr="00FC0781" w:rsidRDefault="007F4954" w:rsidP="00786DB2">
            <w:pPr>
              <w:rPr>
                <w:color w:val="000000"/>
              </w:rPr>
            </w:pPr>
            <w:r w:rsidRPr="00FC0781">
              <w:rPr>
                <w:color w:val="000000"/>
              </w:rPr>
              <w:t>Мобилизационная и вневойсковая подготовка</w:t>
            </w:r>
          </w:p>
        </w:tc>
        <w:tc>
          <w:tcPr>
            <w:tcW w:w="1040" w:type="dxa"/>
            <w:shd w:val="clear" w:color="auto" w:fill="auto"/>
            <w:hideMark/>
          </w:tcPr>
          <w:p w:rsidR="007F4954" w:rsidRPr="00FC0781" w:rsidRDefault="007F4954" w:rsidP="00786DB2">
            <w:pPr>
              <w:jc w:val="center"/>
              <w:rPr>
                <w:color w:val="000000"/>
              </w:rPr>
            </w:pPr>
            <w:r w:rsidRPr="00FC0781">
              <w:rPr>
                <w:color w:val="000000"/>
              </w:rPr>
              <w:t>02</w:t>
            </w:r>
          </w:p>
        </w:tc>
        <w:tc>
          <w:tcPr>
            <w:tcW w:w="1300" w:type="dxa"/>
            <w:shd w:val="clear" w:color="auto" w:fill="auto"/>
            <w:hideMark/>
          </w:tcPr>
          <w:p w:rsidR="007F4954" w:rsidRPr="00FC0781" w:rsidRDefault="007F4954" w:rsidP="00786DB2">
            <w:pPr>
              <w:jc w:val="center"/>
              <w:rPr>
                <w:color w:val="000000"/>
              </w:rPr>
            </w:pPr>
            <w:r w:rsidRPr="00FC0781">
              <w:rPr>
                <w:color w:val="000000"/>
              </w:rPr>
              <w:t>03</w:t>
            </w:r>
          </w:p>
        </w:tc>
        <w:tc>
          <w:tcPr>
            <w:tcW w:w="2060" w:type="dxa"/>
            <w:shd w:val="clear" w:color="auto" w:fill="auto"/>
            <w:hideMark/>
          </w:tcPr>
          <w:p w:rsidR="007F4954" w:rsidRPr="00FC0781" w:rsidRDefault="007F4954" w:rsidP="00786DB2">
            <w:pPr>
              <w:jc w:val="center"/>
              <w:rPr>
                <w:color w:val="000000"/>
              </w:rPr>
            </w:pP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253,2</w:t>
            </w:r>
          </w:p>
        </w:tc>
        <w:tc>
          <w:tcPr>
            <w:tcW w:w="1540" w:type="dxa"/>
            <w:shd w:val="clear" w:color="auto" w:fill="auto"/>
            <w:hideMark/>
          </w:tcPr>
          <w:p w:rsidR="007F4954" w:rsidRPr="00FC0781" w:rsidRDefault="007F4954" w:rsidP="00786DB2">
            <w:pPr>
              <w:jc w:val="right"/>
              <w:rPr>
                <w:color w:val="000000"/>
              </w:rPr>
            </w:pPr>
            <w:r w:rsidRPr="00FC0781">
              <w:rPr>
                <w:color w:val="000000"/>
              </w:rPr>
              <w:t>282,9</w:t>
            </w:r>
          </w:p>
        </w:tc>
        <w:tc>
          <w:tcPr>
            <w:tcW w:w="1540" w:type="dxa"/>
            <w:shd w:val="clear" w:color="auto" w:fill="auto"/>
            <w:hideMark/>
          </w:tcPr>
          <w:p w:rsidR="007F4954" w:rsidRPr="00FC0781" w:rsidRDefault="007F4954" w:rsidP="00786DB2">
            <w:pPr>
              <w:jc w:val="right"/>
              <w:rPr>
                <w:color w:val="000000"/>
              </w:rPr>
            </w:pPr>
            <w:r w:rsidRPr="00FC0781">
              <w:rPr>
                <w:color w:val="000000"/>
              </w:rPr>
              <w:t>361,3</w:t>
            </w:r>
          </w:p>
        </w:tc>
      </w:tr>
      <w:tr w:rsidR="007F4954" w:rsidRPr="00FC0781" w:rsidTr="00786DB2">
        <w:trPr>
          <w:trHeight w:val="1552"/>
        </w:trPr>
        <w:tc>
          <w:tcPr>
            <w:tcW w:w="3880" w:type="dxa"/>
            <w:shd w:val="clear" w:color="auto" w:fill="auto"/>
            <w:hideMark/>
          </w:tcPr>
          <w:p w:rsidR="007F4954" w:rsidRPr="00FC0781" w:rsidRDefault="007F4954" w:rsidP="00786DB2">
            <w:pPr>
              <w:rPr>
                <w:color w:val="000000"/>
              </w:rPr>
            </w:pPr>
            <w:r w:rsidRPr="00FC0781">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1040" w:type="dxa"/>
            <w:shd w:val="clear" w:color="auto" w:fill="auto"/>
            <w:hideMark/>
          </w:tcPr>
          <w:p w:rsidR="007F4954" w:rsidRPr="00FC0781" w:rsidRDefault="007F4954" w:rsidP="00786DB2">
            <w:pPr>
              <w:jc w:val="center"/>
              <w:rPr>
                <w:color w:val="000000"/>
              </w:rPr>
            </w:pPr>
            <w:r w:rsidRPr="00FC0781">
              <w:rPr>
                <w:color w:val="000000"/>
              </w:rPr>
              <w:t>02</w:t>
            </w:r>
          </w:p>
        </w:tc>
        <w:tc>
          <w:tcPr>
            <w:tcW w:w="1300" w:type="dxa"/>
            <w:shd w:val="clear" w:color="auto" w:fill="auto"/>
            <w:hideMark/>
          </w:tcPr>
          <w:p w:rsidR="007F4954" w:rsidRPr="00FC0781" w:rsidRDefault="007F4954" w:rsidP="00786DB2">
            <w:pPr>
              <w:jc w:val="center"/>
              <w:rPr>
                <w:color w:val="000000"/>
              </w:rPr>
            </w:pPr>
            <w:r w:rsidRPr="00FC0781">
              <w:rPr>
                <w:color w:val="000000"/>
              </w:rPr>
              <w:t>03</w:t>
            </w:r>
          </w:p>
        </w:tc>
        <w:tc>
          <w:tcPr>
            <w:tcW w:w="2060" w:type="dxa"/>
            <w:shd w:val="clear" w:color="auto" w:fill="auto"/>
            <w:hideMark/>
          </w:tcPr>
          <w:p w:rsidR="007F4954" w:rsidRPr="00FC0781" w:rsidRDefault="007F4954" w:rsidP="00786DB2">
            <w:pPr>
              <w:jc w:val="center"/>
              <w:rPr>
                <w:color w:val="000000"/>
              </w:rPr>
            </w:pPr>
            <w:r w:rsidRPr="00FC0781">
              <w:rPr>
                <w:color w:val="000000"/>
              </w:rPr>
              <w:t>47 0 00 00000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253,2</w:t>
            </w:r>
          </w:p>
        </w:tc>
        <w:tc>
          <w:tcPr>
            <w:tcW w:w="1540" w:type="dxa"/>
            <w:shd w:val="clear" w:color="auto" w:fill="auto"/>
            <w:hideMark/>
          </w:tcPr>
          <w:p w:rsidR="007F4954" w:rsidRPr="00FC0781" w:rsidRDefault="007F4954" w:rsidP="00786DB2">
            <w:pPr>
              <w:jc w:val="right"/>
              <w:rPr>
                <w:color w:val="000000"/>
              </w:rPr>
            </w:pPr>
            <w:r w:rsidRPr="00FC0781">
              <w:rPr>
                <w:color w:val="000000"/>
              </w:rPr>
              <w:t>282,9</w:t>
            </w:r>
          </w:p>
        </w:tc>
        <w:tc>
          <w:tcPr>
            <w:tcW w:w="1540" w:type="dxa"/>
            <w:shd w:val="clear" w:color="auto" w:fill="auto"/>
            <w:hideMark/>
          </w:tcPr>
          <w:p w:rsidR="007F4954" w:rsidRPr="00FC0781" w:rsidRDefault="007F4954" w:rsidP="00786DB2">
            <w:pPr>
              <w:jc w:val="right"/>
              <w:rPr>
                <w:color w:val="000000"/>
              </w:rPr>
            </w:pPr>
            <w:r w:rsidRPr="00FC0781">
              <w:rPr>
                <w:color w:val="000000"/>
              </w:rPr>
              <w:t>361,3</w:t>
            </w:r>
          </w:p>
        </w:tc>
      </w:tr>
      <w:tr w:rsidR="007F4954" w:rsidRPr="00FC0781" w:rsidTr="00786DB2">
        <w:trPr>
          <w:trHeight w:val="769"/>
        </w:trPr>
        <w:tc>
          <w:tcPr>
            <w:tcW w:w="3880" w:type="dxa"/>
            <w:shd w:val="clear" w:color="auto" w:fill="auto"/>
            <w:hideMark/>
          </w:tcPr>
          <w:p w:rsidR="007F4954" w:rsidRPr="00FC0781" w:rsidRDefault="007F4954" w:rsidP="00786DB2">
            <w:pPr>
              <w:rPr>
                <w:color w:val="000000"/>
              </w:rPr>
            </w:pPr>
            <w:r w:rsidRPr="00FC0781">
              <w:rPr>
                <w:color w:val="000000"/>
              </w:rPr>
              <w:t>Комплексы процессных мероприятий</w:t>
            </w:r>
          </w:p>
        </w:tc>
        <w:tc>
          <w:tcPr>
            <w:tcW w:w="1040" w:type="dxa"/>
            <w:shd w:val="clear" w:color="auto" w:fill="auto"/>
            <w:hideMark/>
          </w:tcPr>
          <w:p w:rsidR="007F4954" w:rsidRPr="00FC0781" w:rsidRDefault="007F4954" w:rsidP="00786DB2">
            <w:pPr>
              <w:jc w:val="center"/>
              <w:rPr>
                <w:color w:val="000000"/>
              </w:rPr>
            </w:pPr>
            <w:r w:rsidRPr="00FC0781">
              <w:rPr>
                <w:color w:val="000000"/>
              </w:rPr>
              <w:t>02</w:t>
            </w:r>
          </w:p>
        </w:tc>
        <w:tc>
          <w:tcPr>
            <w:tcW w:w="1300" w:type="dxa"/>
            <w:shd w:val="clear" w:color="auto" w:fill="auto"/>
            <w:hideMark/>
          </w:tcPr>
          <w:p w:rsidR="007F4954" w:rsidRPr="00FC0781" w:rsidRDefault="007F4954" w:rsidP="00786DB2">
            <w:pPr>
              <w:jc w:val="center"/>
              <w:rPr>
                <w:color w:val="000000"/>
              </w:rPr>
            </w:pPr>
            <w:r w:rsidRPr="00FC0781">
              <w:rPr>
                <w:color w:val="000000"/>
              </w:rPr>
              <w:t>03</w:t>
            </w:r>
          </w:p>
        </w:tc>
        <w:tc>
          <w:tcPr>
            <w:tcW w:w="2060" w:type="dxa"/>
            <w:shd w:val="clear" w:color="auto" w:fill="auto"/>
            <w:hideMark/>
          </w:tcPr>
          <w:p w:rsidR="007F4954" w:rsidRPr="00FC0781" w:rsidRDefault="007F4954" w:rsidP="00786DB2">
            <w:pPr>
              <w:jc w:val="center"/>
              <w:rPr>
                <w:color w:val="000000"/>
              </w:rPr>
            </w:pPr>
            <w:r w:rsidRPr="00FC0781">
              <w:rPr>
                <w:color w:val="000000"/>
              </w:rPr>
              <w:t>47 4 00 00000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253,2</w:t>
            </w:r>
          </w:p>
        </w:tc>
        <w:tc>
          <w:tcPr>
            <w:tcW w:w="1540" w:type="dxa"/>
            <w:shd w:val="clear" w:color="auto" w:fill="auto"/>
            <w:hideMark/>
          </w:tcPr>
          <w:p w:rsidR="007F4954" w:rsidRPr="00FC0781" w:rsidRDefault="007F4954" w:rsidP="00786DB2">
            <w:pPr>
              <w:jc w:val="right"/>
              <w:rPr>
                <w:color w:val="000000"/>
              </w:rPr>
            </w:pPr>
            <w:r w:rsidRPr="00FC0781">
              <w:rPr>
                <w:color w:val="000000"/>
              </w:rPr>
              <w:t>282,9</w:t>
            </w:r>
          </w:p>
        </w:tc>
        <w:tc>
          <w:tcPr>
            <w:tcW w:w="1540" w:type="dxa"/>
            <w:shd w:val="clear" w:color="auto" w:fill="auto"/>
            <w:hideMark/>
          </w:tcPr>
          <w:p w:rsidR="007F4954" w:rsidRPr="00FC0781" w:rsidRDefault="007F4954" w:rsidP="00786DB2">
            <w:pPr>
              <w:jc w:val="right"/>
              <w:rPr>
                <w:color w:val="000000"/>
              </w:rPr>
            </w:pPr>
            <w:r w:rsidRPr="00FC0781">
              <w:rPr>
                <w:color w:val="000000"/>
              </w:rPr>
              <w:t>361,3</w:t>
            </w:r>
          </w:p>
        </w:tc>
      </w:tr>
      <w:tr w:rsidR="007F4954" w:rsidRPr="00FC0781" w:rsidTr="00786DB2">
        <w:trPr>
          <w:trHeight w:val="990"/>
        </w:trPr>
        <w:tc>
          <w:tcPr>
            <w:tcW w:w="3880" w:type="dxa"/>
            <w:shd w:val="clear" w:color="auto" w:fill="auto"/>
            <w:hideMark/>
          </w:tcPr>
          <w:p w:rsidR="007F4954" w:rsidRPr="00FC0781" w:rsidRDefault="007F4954" w:rsidP="00786DB2">
            <w:pPr>
              <w:rPr>
                <w:color w:val="000000"/>
              </w:rPr>
            </w:pPr>
            <w:r w:rsidRPr="00FC0781">
              <w:rPr>
                <w:color w:val="000000"/>
              </w:rPr>
              <w:t>Комплекс процессных мероприятий «Осуществление отдельных гос.полномочий»</w:t>
            </w:r>
          </w:p>
        </w:tc>
        <w:tc>
          <w:tcPr>
            <w:tcW w:w="1040" w:type="dxa"/>
            <w:shd w:val="clear" w:color="auto" w:fill="auto"/>
            <w:hideMark/>
          </w:tcPr>
          <w:p w:rsidR="007F4954" w:rsidRPr="00FC0781" w:rsidRDefault="007F4954" w:rsidP="00786DB2">
            <w:pPr>
              <w:jc w:val="center"/>
              <w:rPr>
                <w:color w:val="000000"/>
              </w:rPr>
            </w:pPr>
            <w:r w:rsidRPr="00FC0781">
              <w:rPr>
                <w:color w:val="000000"/>
              </w:rPr>
              <w:t>02</w:t>
            </w:r>
          </w:p>
        </w:tc>
        <w:tc>
          <w:tcPr>
            <w:tcW w:w="1300" w:type="dxa"/>
            <w:shd w:val="clear" w:color="auto" w:fill="auto"/>
            <w:hideMark/>
          </w:tcPr>
          <w:p w:rsidR="007F4954" w:rsidRPr="00FC0781" w:rsidRDefault="007F4954" w:rsidP="00786DB2">
            <w:pPr>
              <w:jc w:val="center"/>
              <w:rPr>
                <w:color w:val="000000"/>
              </w:rPr>
            </w:pPr>
            <w:r w:rsidRPr="00FC0781">
              <w:rPr>
                <w:color w:val="000000"/>
              </w:rPr>
              <w:t>03</w:t>
            </w:r>
          </w:p>
        </w:tc>
        <w:tc>
          <w:tcPr>
            <w:tcW w:w="2060" w:type="dxa"/>
            <w:shd w:val="clear" w:color="auto" w:fill="auto"/>
            <w:hideMark/>
          </w:tcPr>
          <w:p w:rsidR="007F4954" w:rsidRPr="00FC0781" w:rsidRDefault="007F4954" w:rsidP="00786DB2">
            <w:pPr>
              <w:jc w:val="center"/>
              <w:rPr>
                <w:color w:val="000000"/>
              </w:rPr>
            </w:pPr>
            <w:r w:rsidRPr="00FC0781">
              <w:rPr>
                <w:color w:val="000000"/>
              </w:rPr>
              <w:t>47 4 08 00000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253,2</w:t>
            </w:r>
          </w:p>
        </w:tc>
        <w:tc>
          <w:tcPr>
            <w:tcW w:w="1540" w:type="dxa"/>
            <w:shd w:val="clear" w:color="auto" w:fill="auto"/>
            <w:hideMark/>
          </w:tcPr>
          <w:p w:rsidR="007F4954" w:rsidRPr="00FC0781" w:rsidRDefault="007F4954" w:rsidP="00786DB2">
            <w:pPr>
              <w:jc w:val="right"/>
              <w:rPr>
                <w:color w:val="000000"/>
              </w:rPr>
            </w:pPr>
            <w:r w:rsidRPr="00FC0781">
              <w:rPr>
                <w:color w:val="000000"/>
              </w:rPr>
              <w:t>282,9</w:t>
            </w:r>
          </w:p>
        </w:tc>
        <w:tc>
          <w:tcPr>
            <w:tcW w:w="1540" w:type="dxa"/>
            <w:shd w:val="clear" w:color="auto" w:fill="auto"/>
            <w:hideMark/>
          </w:tcPr>
          <w:p w:rsidR="007F4954" w:rsidRPr="00FC0781" w:rsidRDefault="007F4954" w:rsidP="00786DB2">
            <w:pPr>
              <w:jc w:val="right"/>
              <w:rPr>
                <w:color w:val="000000"/>
              </w:rPr>
            </w:pPr>
            <w:r w:rsidRPr="00FC0781">
              <w:rPr>
                <w:color w:val="000000"/>
              </w:rPr>
              <w:t>361,3</w:t>
            </w:r>
          </w:p>
        </w:tc>
      </w:tr>
      <w:tr w:rsidR="007F4954" w:rsidRPr="00FC0781" w:rsidTr="00786DB2">
        <w:trPr>
          <w:trHeight w:val="1956"/>
        </w:trPr>
        <w:tc>
          <w:tcPr>
            <w:tcW w:w="3880" w:type="dxa"/>
            <w:shd w:val="clear" w:color="auto" w:fill="auto"/>
            <w:hideMark/>
          </w:tcPr>
          <w:p w:rsidR="007F4954" w:rsidRPr="00FC0781" w:rsidRDefault="007F4954" w:rsidP="00786DB2">
            <w:pPr>
              <w:rPr>
                <w:color w:val="000000"/>
              </w:rPr>
            </w:pPr>
            <w:r w:rsidRPr="00FC0781">
              <w:rPr>
                <w:color w:val="000000"/>
              </w:rPr>
              <w:lastRenderedPageBreak/>
              <w:t>Расходы на осуществление первичного воинского учета органами местного самоуправления поселений, муниципальных и городских округов</w:t>
            </w:r>
          </w:p>
        </w:tc>
        <w:tc>
          <w:tcPr>
            <w:tcW w:w="1040" w:type="dxa"/>
            <w:shd w:val="clear" w:color="auto" w:fill="auto"/>
            <w:hideMark/>
          </w:tcPr>
          <w:p w:rsidR="007F4954" w:rsidRPr="00FC0781" w:rsidRDefault="007F4954" w:rsidP="00786DB2">
            <w:pPr>
              <w:jc w:val="center"/>
              <w:rPr>
                <w:color w:val="000000"/>
              </w:rPr>
            </w:pPr>
            <w:r w:rsidRPr="00FC0781">
              <w:rPr>
                <w:color w:val="000000"/>
              </w:rPr>
              <w:t>02</w:t>
            </w:r>
          </w:p>
        </w:tc>
        <w:tc>
          <w:tcPr>
            <w:tcW w:w="1300" w:type="dxa"/>
            <w:shd w:val="clear" w:color="auto" w:fill="auto"/>
            <w:hideMark/>
          </w:tcPr>
          <w:p w:rsidR="007F4954" w:rsidRPr="00FC0781" w:rsidRDefault="007F4954" w:rsidP="00786DB2">
            <w:pPr>
              <w:jc w:val="center"/>
              <w:rPr>
                <w:color w:val="000000"/>
              </w:rPr>
            </w:pPr>
            <w:r w:rsidRPr="00FC0781">
              <w:rPr>
                <w:color w:val="000000"/>
              </w:rPr>
              <w:t>03</w:t>
            </w:r>
          </w:p>
        </w:tc>
        <w:tc>
          <w:tcPr>
            <w:tcW w:w="2060" w:type="dxa"/>
            <w:shd w:val="clear" w:color="auto" w:fill="auto"/>
            <w:hideMark/>
          </w:tcPr>
          <w:p w:rsidR="007F4954" w:rsidRPr="00FC0781" w:rsidRDefault="007F4954" w:rsidP="00786DB2">
            <w:pPr>
              <w:jc w:val="center"/>
              <w:rPr>
                <w:color w:val="000000"/>
              </w:rPr>
            </w:pPr>
            <w:r w:rsidRPr="00FC0781">
              <w:rPr>
                <w:color w:val="000000"/>
              </w:rPr>
              <w:t>47 4 08 51180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253,2</w:t>
            </w:r>
          </w:p>
        </w:tc>
        <w:tc>
          <w:tcPr>
            <w:tcW w:w="1540" w:type="dxa"/>
            <w:shd w:val="clear" w:color="auto" w:fill="auto"/>
            <w:hideMark/>
          </w:tcPr>
          <w:p w:rsidR="007F4954" w:rsidRPr="00FC0781" w:rsidRDefault="007F4954" w:rsidP="00786DB2">
            <w:pPr>
              <w:jc w:val="right"/>
              <w:rPr>
                <w:color w:val="000000"/>
              </w:rPr>
            </w:pPr>
            <w:r w:rsidRPr="00FC0781">
              <w:rPr>
                <w:color w:val="000000"/>
              </w:rPr>
              <w:t>282,9</w:t>
            </w:r>
          </w:p>
        </w:tc>
        <w:tc>
          <w:tcPr>
            <w:tcW w:w="1540" w:type="dxa"/>
            <w:shd w:val="clear" w:color="auto" w:fill="auto"/>
            <w:hideMark/>
          </w:tcPr>
          <w:p w:rsidR="007F4954" w:rsidRPr="00FC0781" w:rsidRDefault="007F4954" w:rsidP="00786DB2">
            <w:pPr>
              <w:jc w:val="right"/>
              <w:rPr>
                <w:color w:val="000000"/>
              </w:rPr>
            </w:pPr>
            <w:r w:rsidRPr="00FC0781">
              <w:rPr>
                <w:color w:val="000000"/>
              </w:rPr>
              <w:t>361,3</w:t>
            </w:r>
          </w:p>
        </w:tc>
      </w:tr>
      <w:tr w:rsidR="007F4954" w:rsidRPr="00FC0781" w:rsidTr="00786DB2">
        <w:trPr>
          <w:trHeight w:val="1155"/>
        </w:trPr>
        <w:tc>
          <w:tcPr>
            <w:tcW w:w="3880" w:type="dxa"/>
            <w:shd w:val="clear" w:color="auto" w:fill="auto"/>
            <w:hideMark/>
          </w:tcPr>
          <w:p w:rsidR="007F4954" w:rsidRPr="00FC0781" w:rsidRDefault="007F4954" w:rsidP="00786DB2">
            <w:pPr>
              <w:rPr>
                <w:color w:val="000000"/>
              </w:rPr>
            </w:pPr>
            <w:r w:rsidRPr="00FC0781">
              <w:rPr>
                <w:color w:val="000000"/>
              </w:rPr>
              <w:t>Расходы на выплаты персоналу государственных (муниципальных) органов</w:t>
            </w:r>
          </w:p>
        </w:tc>
        <w:tc>
          <w:tcPr>
            <w:tcW w:w="1040" w:type="dxa"/>
            <w:shd w:val="clear" w:color="auto" w:fill="auto"/>
            <w:hideMark/>
          </w:tcPr>
          <w:p w:rsidR="007F4954" w:rsidRPr="00FC0781" w:rsidRDefault="007F4954" w:rsidP="00786DB2">
            <w:pPr>
              <w:jc w:val="center"/>
              <w:rPr>
                <w:color w:val="000000"/>
              </w:rPr>
            </w:pPr>
            <w:r w:rsidRPr="00FC0781">
              <w:rPr>
                <w:color w:val="000000"/>
              </w:rPr>
              <w:t>02</w:t>
            </w:r>
          </w:p>
        </w:tc>
        <w:tc>
          <w:tcPr>
            <w:tcW w:w="1300" w:type="dxa"/>
            <w:shd w:val="clear" w:color="auto" w:fill="auto"/>
            <w:hideMark/>
          </w:tcPr>
          <w:p w:rsidR="007F4954" w:rsidRPr="00FC0781" w:rsidRDefault="007F4954" w:rsidP="00786DB2">
            <w:pPr>
              <w:jc w:val="center"/>
              <w:rPr>
                <w:color w:val="000000"/>
              </w:rPr>
            </w:pPr>
            <w:r w:rsidRPr="00FC0781">
              <w:rPr>
                <w:color w:val="000000"/>
              </w:rPr>
              <w:t>03</w:t>
            </w:r>
          </w:p>
        </w:tc>
        <w:tc>
          <w:tcPr>
            <w:tcW w:w="2060" w:type="dxa"/>
            <w:shd w:val="clear" w:color="auto" w:fill="auto"/>
            <w:hideMark/>
          </w:tcPr>
          <w:p w:rsidR="007F4954" w:rsidRPr="00FC0781" w:rsidRDefault="007F4954" w:rsidP="00786DB2">
            <w:pPr>
              <w:jc w:val="center"/>
              <w:rPr>
                <w:color w:val="000000"/>
              </w:rPr>
            </w:pPr>
            <w:r w:rsidRPr="00FC0781">
              <w:rPr>
                <w:color w:val="000000"/>
              </w:rPr>
              <w:t>47 4 08 51180</w:t>
            </w:r>
          </w:p>
        </w:tc>
        <w:tc>
          <w:tcPr>
            <w:tcW w:w="1140" w:type="dxa"/>
            <w:shd w:val="clear" w:color="auto" w:fill="auto"/>
            <w:hideMark/>
          </w:tcPr>
          <w:p w:rsidR="007F4954" w:rsidRPr="00FC0781" w:rsidRDefault="007F4954" w:rsidP="00786DB2">
            <w:pPr>
              <w:jc w:val="center"/>
              <w:rPr>
                <w:color w:val="000000"/>
              </w:rPr>
            </w:pPr>
            <w:r w:rsidRPr="00FC0781">
              <w:rPr>
                <w:color w:val="000000"/>
              </w:rPr>
              <w:t>120</w:t>
            </w:r>
          </w:p>
        </w:tc>
        <w:tc>
          <w:tcPr>
            <w:tcW w:w="1540" w:type="dxa"/>
            <w:shd w:val="clear" w:color="auto" w:fill="auto"/>
            <w:hideMark/>
          </w:tcPr>
          <w:p w:rsidR="007F4954" w:rsidRPr="00FC0781" w:rsidRDefault="007F4954" w:rsidP="00786DB2">
            <w:pPr>
              <w:jc w:val="right"/>
              <w:rPr>
                <w:color w:val="000000"/>
              </w:rPr>
            </w:pPr>
            <w:r w:rsidRPr="00FC0781">
              <w:rPr>
                <w:color w:val="000000"/>
              </w:rPr>
              <w:t>253,2</w:t>
            </w:r>
          </w:p>
        </w:tc>
        <w:tc>
          <w:tcPr>
            <w:tcW w:w="1540" w:type="dxa"/>
            <w:shd w:val="clear" w:color="auto" w:fill="auto"/>
            <w:hideMark/>
          </w:tcPr>
          <w:p w:rsidR="007F4954" w:rsidRPr="00FC0781" w:rsidRDefault="007F4954" w:rsidP="00786DB2">
            <w:pPr>
              <w:jc w:val="right"/>
              <w:rPr>
                <w:color w:val="000000"/>
              </w:rPr>
            </w:pPr>
            <w:r w:rsidRPr="00FC0781">
              <w:rPr>
                <w:color w:val="000000"/>
              </w:rPr>
              <w:t>282,9</w:t>
            </w:r>
          </w:p>
        </w:tc>
        <w:tc>
          <w:tcPr>
            <w:tcW w:w="1540" w:type="dxa"/>
            <w:shd w:val="clear" w:color="auto" w:fill="auto"/>
            <w:hideMark/>
          </w:tcPr>
          <w:p w:rsidR="007F4954" w:rsidRPr="00FC0781" w:rsidRDefault="007F4954" w:rsidP="00786DB2">
            <w:pPr>
              <w:jc w:val="right"/>
              <w:rPr>
                <w:color w:val="000000"/>
              </w:rPr>
            </w:pPr>
            <w:r w:rsidRPr="00FC0781">
              <w:rPr>
                <w:color w:val="000000"/>
              </w:rPr>
              <w:t>361,3</w:t>
            </w:r>
          </w:p>
        </w:tc>
      </w:tr>
      <w:tr w:rsidR="007F4954" w:rsidRPr="00FC0781" w:rsidTr="00786DB2">
        <w:trPr>
          <w:trHeight w:val="1262"/>
        </w:trPr>
        <w:tc>
          <w:tcPr>
            <w:tcW w:w="3880" w:type="dxa"/>
            <w:shd w:val="clear" w:color="auto" w:fill="auto"/>
            <w:hideMark/>
          </w:tcPr>
          <w:p w:rsidR="007F4954" w:rsidRPr="00FC0781" w:rsidRDefault="007F4954" w:rsidP="00786DB2">
            <w:pPr>
              <w:rPr>
                <w:bCs/>
                <w:iCs/>
                <w:color w:val="000000"/>
              </w:rPr>
            </w:pPr>
            <w:r w:rsidRPr="00FC0781">
              <w:rPr>
                <w:bCs/>
                <w:iCs/>
                <w:color w:val="000000"/>
              </w:rPr>
              <w:t>НАЦИОНАЛЬНАЯ БЕЗОПАСНОСТЬ И ПРАВООХРАНИТЕЛЬНАЯ ДЕЯТЕЛЬНОСТЬ</w:t>
            </w:r>
          </w:p>
        </w:tc>
        <w:tc>
          <w:tcPr>
            <w:tcW w:w="1040" w:type="dxa"/>
            <w:shd w:val="clear" w:color="auto" w:fill="auto"/>
            <w:hideMark/>
          </w:tcPr>
          <w:p w:rsidR="007F4954" w:rsidRPr="00FC0781" w:rsidRDefault="007F4954" w:rsidP="00786DB2">
            <w:pPr>
              <w:jc w:val="center"/>
              <w:rPr>
                <w:bCs/>
                <w:iCs/>
                <w:color w:val="000000"/>
              </w:rPr>
            </w:pPr>
            <w:r w:rsidRPr="00FC0781">
              <w:rPr>
                <w:bCs/>
                <w:iCs/>
                <w:color w:val="000000"/>
              </w:rPr>
              <w:t>03</w:t>
            </w:r>
          </w:p>
        </w:tc>
        <w:tc>
          <w:tcPr>
            <w:tcW w:w="1300" w:type="dxa"/>
            <w:shd w:val="clear" w:color="auto" w:fill="auto"/>
            <w:hideMark/>
          </w:tcPr>
          <w:p w:rsidR="007F4954" w:rsidRPr="00FC0781" w:rsidRDefault="007F4954" w:rsidP="00786DB2">
            <w:pPr>
              <w:jc w:val="center"/>
              <w:rPr>
                <w:bCs/>
                <w:iCs/>
                <w:color w:val="000000"/>
              </w:rPr>
            </w:pPr>
          </w:p>
        </w:tc>
        <w:tc>
          <w:tcPr>
            <w:tcW w:w="2060" w:type="dxa"/>
            <w:shd w:val="clear" w:color="auto" w:fill="auto"/>
            <w:hideMark/>
          </w:tcPr>
          <w:p w:rsidR="007F4954" w:rsidRPr="00FC0781" w:rsidRDefault="007F4954" w:rsidP="00786DB2">
            <w:pPr>
              <w:jc w:val="center"/>
              <w:rPr>
                <w:bCs/>
                <w:iCs/>
                <w:color w:val="000000"/>
              </w:rPr>
            </w:pPr>
          </w:p>
        </w:tc>
        <w:tc>
          <w:tcPr>
            <w:tcW w:w="1140" w:type="dxa"/>
            <w:shd w:val="clear" w:color="auto" w:fill="auto"/>
            <w:hideMark/>
          </w:tcPr>
          <w:p w:rsidR="007F4954" w:rsidRPr="00FC0781" w:rsidRDefault="007F4954" w:rsidP="00786DB2">
            <w:pPr>
              <w:jc w:val="center"/>
              <w:rPr>
                <w:bCs/>
                <w:iCs/>
                <w:color w:val="000000"/>
              </w:rPr>
            </w:pP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50,0</w:t>
            </w: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0,0</w:t>
            </w: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0,0</w:t>
            </w:r>
          </w:p>
        </w:tc>
      </w:tr>
      <w:tr w:rsidR="007F4954" w:rsidRPr="00FC0781" w:rsidTr="00786DB2">
        <w:trPr>
          <w:trHeight w:val="1552"/>
        </w:trPr>
        <w:tc>
          <w:tcPr>
            <w:tcW w:w="3880" w:type="dxa"/>
            <w:shd w:val="clear" w:color="auto" w:fill="auto"/>
            <w:hideMark/>
          </w:tcPr>
          <w:p w:rsidR="007F4954" w:rsidRPr="00FC0781" w:rsidRDefault="007F4954" w:rsidP="00786DB2">
            <w:pPr>
              <w:rPr>
                <w:color w:val="000000"/>
              </w:rPr>
            </w:pPr>
            <w:r w:rsidRPr="00FC0781">
              <w:rPr>
                <w:color w:val="000000"/>
              </w:rPr>
              <w:t>Защита населения и территории от чрезвычайных ситуаций природного и техногенного характера, пожарная безопасность</w:t>
            </w:r>
          </w:p>
        </w:tc>
        <w:tc>
          <w:tcPr>
            <w:tcW w:w="1040" w:type="dxa"/>
            <w:shd w:val="clear" w:color="auto" w:fill="auto"/>
            <w:hideMark/>
          </w:tcPr>
          <w:p w:rsidR="007F4954" w:rsidRPr="00FC0781" w:rsidRDefault="007F4954" w:rsidP="00786DB2">
            <w:pPr>
              <w:jc w:val="center"/>
              <w:rPr>
                <w:color w:val="000000"/>
              </w:rPr>
            </w:pPr>
            <w:r w:rsidRPr="00FC0781">
              <w:rPr>
                <w:color w:val="000000"/>
              </w:rPr>
              <w:t>03</w:t>
            </w:r>
          </w:p>
        </w:tc>
        <w:tc>
          <w:tcPr>
            <w:tcW w:w="1300" w:type="dxa"/>
            <w:shd w:val="clear" w:color="auto" w:fill="auto"/>
            <w:hideMark/>
          </w:tcPr>
          <w:p w:rsidR="007F4954" w:rsidRPr="00FC0781" w:rsidRDefault="007F4954" w:rsidP="00786DB2">
            <w:pPr>
              <w:jc w:val="center"/>
              <w:rPr>
                <w:color w:val="000000"/>
              </w:rPr>
            </w:pPr>
            <w:r w:rsidRPr="00FC0781">
              <w:rPr>
                <w:color w:val="000000"/>
              </w:rPr>
              <w:t>10</w:t>
            </w:r>
          </w:p>
        </w:tc>
        <w:tc>
          <w:tcPr>
            <w:tcW w:w="2060" w:type="dxa"/>
            <w:shd w:val="clear" w:color="auto" w:fill="auto"/>
            <w:hideMark/>
          </w:tcPr>
          <w:p w:rsidR="007F4954" w:rsidRPr="00FC0781" w:rsidRDefault="007F4954" w:rsidP="00786DB2">
            <w:pPr>
              <w:jc w:val="center"/>
              <w:rPr>
                <w:color w:val="000000"/>
              </w:rPr>
            </w:pP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50,0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1631"/>
        </w:trPr>
        <w:tc>
          <w:tcPr>
            <w:tcW w:w="3880" w:type="dxa"/>
            <w:shd w:val="clear" w:color="auto" w:fill="auto"/>
            <w:hideMark/>
          </w:tcPr>
          <w:p w:rsidR="007F4954" w:rsidRPr="00FC0781" w:rsidRDefault="007F4954" w:rsidP="00786DB2">
            <w:pPr>
              <w:rPr>
                <w:color w:val="000000"/>
              </w:rPr>
            </w:pPr>
            <w:r w:rsidRPr="00FC0781">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1040" w:type="dxa"/>
            <w:shd w:val="clear" w:color="auto" w:fill="auto"/>
            <w:hideMark/>
          </w:tcPr>
          <w:p w:rsidR="007F4954" w:rsidRPr="00FC0781" w:rsidRDefault="007F4954" w:rsidP="00786DB2">
            <w:pPr>
              <w:jc w:val="center"/>
              <w:rPr>
                <w:color w:val="000000"/>
              </w:rPr>
            </w:pPr>
            <w:r w:rsidRPr="00FC0781">
              <w:rPr>
                <w:color w:val="000000"/>
              </w:rPr>
              <w:t>03</w:t>
            </w:r>
          </w:p>
        </w:tc>
        <w:tc>
          <w:tcPr>
            <w:tcW w:w="1300" w:type="dxa"/>
            <w:shd w:val="clear" w:color="auto" w:fill="auto"/>
            <w:hideMark/>
          </w:tcPr>
          <w:p w:rsidR="007F4954" w:rsidRPr="00FC0781" w:rsidRDefault="007F4954" w:rsidP="00786DB2">
            <w:pPr>
              <w:jc w:val="center"/>
              <w:rPr>
                <w:color w:val="000000"/>
              </w:rPr>
            </w:pPr>
            <w:r w:rsidRPr="00FC0781">
              <w:rPr>
                <w:color w:val="000000"/>
              </w:rPr>
              <w:t>10</w:t>
            </w:r>
          </w:p>
        </w:tc>
        <w:tc>
          <w:tcPr>
            <w:tcW w:w="2060" w:type="dxa"/>
            <w:shd w:val="clear" w:color="auto" w:fill="auto"/>
            <w:hideMark/>
          </w:tcPr>
          <w:p w:rsidR="007F4954" w:rsidRPr="00FC0781" w:rsidRDefault="007F4954" w:rsidP="00786DB2">
            <w:pPr>
              <w:jc w:val="center"/>
              <w:rPr>
                <w:color w:val="000000"/>
              </w:rPr>
            </w:pPr>
            <w:r w:rsidRPr="00FC0781">
              <w:rPr>
                <w:color w:val="000000"/>
              </w:rPr>
              <w:t>47 0 00 00000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50,0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769"/>
        </w:trPr>
        <w:tc>
          <w:tcPr>
            <w:tcW w:w="3880" w:type="dxa"/>
            <w:shd w:val="clear" w:color="auto" w:fill="auto"/>
            <w:hideMark/>
          </w:tcPr>
          <w:p w:rsidR="007F4954" w:rsidRPr="00FC0781" w:rsidRDefault="007F4954" w:rsidP="00786DB2">
            <w:pPr>
              <w:rPr>
                <w:color w:val="000000"/>
              </w:rPr>
            </w:pPr>
            <w:r w:rsidRPr="00FC0781">
              <w:rPr>
                <w:color w:val="000000"/>
              </w:rPr>
              <w:t>Комплексы процессных мероприятий</w:t>
            </w:r>
          </w:p>
        </w:tc>
        <w:tc>
          <w:tcPr>
            <w:tcW w:w="1040" w:type="dxa"/>
            <w:shd w:val="clear" w:color="auto" w:fill="auto"/>
            <w:hideMark/>
          </w:tcPr>
          <w:p w:rsidR="007F4954" w:rsidRPr="00FC0781" w:rsidRDefault="007F4954" w:rsidP="00786DB2">
            <w:pPr>
              <w:jc w:val="center"/>
              <w:rPr>
                <w:color w:val="000000"/>
              </w:rPr>
            </w:pPr>
            <w:r w:rsidRPr="00FC0781">
              <w:rPr>
                <w:color w:val="000000"/>
              </w:rPr>
              <w:t>03</w:t>
            </w:r>
          </w:p>
        </w:tc>
        <w:tc>
          <w:tcPr>
            <w:tcW w:w="1300" w:type="dxa"/>
            <w:shd w:val="clear" w:color="auto" w:fill="auto"/>
            <w:hideMark/>
          </w:tcPr>
          <w:p w:rsidR="007F4954" w:rsidRPr="00FC0781" w:rsidRDefault="007F4954" w:rsidP="00786DB2">
            <w:pPr>
              <w:jc w:val="center"/>
              <w:rPr>
                <w:color w:val="000000"/>
              </w:rPr>
            </w:pPr>
            <w:r w:rsidRPr="00FC0781">
              <w:rPr>
                <w:color w:val="000000"/>
              </w:rPr>
              <w:t>10</w:t>
            </w:r>
          </w:p>
        </w:tc>
        <w:tc>
          <w:tcPr>
            <w:tcW w:w="2060" w:type="dxa"/>
            <w:shd w:val="clear" w:color="auto" w:fill="auto"/>
            <w:hideMark/>
          </w:tcPr>
          <w:p w:rsidR="007F4954" w:rsidRPr="00FC0781" w:rsidRDefault="007F4954" w:rsidP="00786DB2">
            <w:pPr>
              <w:jc w:val="center"/>
              <w:rPr>
                <w:color w:val="000000"/>
              </w:rPr>
            </w:pPr>
            <w:r w:rsidRPr="00FC0781">
              <w:rPr>
                <w:color w:val="000000"/>
              </w:rPr>
              <w:t>47 4 00 00000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50,0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2189"/>
        </w:trPr>
        <w:tc>
          <w:tcPr>
            <w:tcW w:w="3880" w:type="dxa"/>
            <w:shd w:val="clear" w:color="auto" w:fill="auto"/>
            <w:hideMark/>
          </w:tcPr>
          <w:p w:rsidR="007F4954" w:rsidRPr="00FC0781" w:rsidRDefault="007F4954" w:rsidP="00786DB2">
            <w:pPr>
              <w:rPr>
                <w:color w:val="000000"/>
              </w:rPr>
            </w:pPr>
            <w:r w:rsidRPr="00FC0781">
              <w:rPr>
                <w:color w:val="000000"/>
              </w:rPr>
              <w:lastRenderedPageBreak/>
              <w:t>Комплекс процессных мероприятий «Защита населения и территории Днепровский сельсовет от чрезвычайных ситуаций и обеспечение пожарной безопасности»</w:t>
            </w:r>
          </w:p>
        </w:tc>
        <w:tc>
          <w:tcPr>
            <w:tcW w:w="1040" w:type="dxa"/>
            <w:shd w:val="clear" w:color="auto" w:fill="auto"/>
            <w:hideMark/>
          </w:tcPr>
          <w:p w:rsidR="007F4954" w:rsidRPr="00FC0781" w:rsidRDefault="007F4954" w:rsidP="00786DB2">
            <w:pPr>
              <w:jc w:val="center"/>
              <w:rPr>
                <w:color w:val="000000"/>
              </w:rPr>
            </w:pPr>
            <w:r w:rsidRPr="00FC0781">
              <w:rPr>
                <w:color w:val="000000"/>
              </w:rPr>
              <w:t>03</w:t>
            </w:r>
          </w:p>
        </w:tc>
        <w:tc>
          <w:tcPr>
            <w:tcW w:w="1300" w:type="dxa"/>
            <w:shd w:val="clear" w:color="auto" w:fill="auto"/>
            <w:hideMark/>
          </w:tcPr>
          <w:p w:rsidR="007F4954" w:rsidRPr="00FC0781" w:rsidRDefault="007F4954" w:rsidP="00786DB2">
            <w:pPr>
              <w:jc w:val="center"/>
              <w:rPr>
                <w:color w:val="000000"/>
              </w:rPr>
            </w:pPr>
            <w:r w:rsidRPr="00FC0781">
              <w:rPr>
                <w:color w:val="000000"/>
              </w:rPr>
              <w:t>10</w:t>
            </w:r>
          </w:p>
        </w:tc>
        <w:tc>
          <w:tcPr>
            <w:tcW w:w="2060" w:type="dxa"/>
            <w:shd w:val="clear" w:color="auto" w:fill="auto"/>
            <w:hideMark/>
          </w:tcPr>
          <w:p w:rsidR="007F4954" w:rsidRPr="00FC0781" w:rsidRDefault="007F4954" w:rsidP="00786DB2">
            <w:pPr>
              <w:jc w:val="center"/>
              <w:rPr>
                <w:color w:val="000000"/>
              </w:rPr>
            </w:pPr>
            <w:r w:rsidRPr="00FC0781">
              <w:rPr>
                <w:color w:val="000000"/>
              </w:rPr>
              <w:t>47 4 03 00000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50,0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1924"/>
        </w:trPr>
        <w:tc>
          <w:tcPr>
            <w:tcW w:w="3880" w:type="dxa"/>
            <w:shd w:val="clear" w:color="auto" w:fill="auto"/>
            <w:hideMark/>
          </w:tcPr>
          <w:p w:rsidR="007F4954" w:rsidRPr="00FC0781" w:rsidRDefault="007F4954" w:rsidP="00786DB2">
            <w:pPr>
              <w:rPr>
                <w:color w:val="000000"/>
              </w:rPr>
            </w:pPr>
            <w:r w:rsidRPr="00FC0781">
              <w:rPr>
                <w:color w:val="000000"/>
              </w:rPr>
              <w:t>Обеспечение защиты населения и территории Днепровский сельсовет от чрезвычайных ситуаций и обеспечение пожарной безопасности</w:t>
            </w:r>
          </w:p>
        </w:tc>
        <w:tc>
          <w:tcPr>
            <w:tcW w:w="1040" w:type="dxa"/>
            <w:shd w:val="clear" w:color="auto" w:fill="auto"/>
            <w:hideMark/>
          </w:tcPr>
          <w:p w:rsidR="007F4954" w:rsidRPr="00FC0781" w:rsidRDefault="007F4954" w:rsidP="00786DB2">
            <w:pPr>
              <w:jc w:val="center"/>
              <w:rPr>
                <w:color w:val="000000"/>
              </w:rPr>
            </w:pPr>
            <w:r w:rsidRPr="00FC0781">
              <w:rPr>
                <w:color w:val="000000"/>
              </w:rPr>
              <w:t>03</w:t>
            </w:r>
          </w:p>
        </w:tc>
        <w:tc>
          <w:tcPr>
            <w:tcW w:w="1300" w:type="dxa"/>
            <w:shd w:val="clear" w:color="auto" w:fill="auto"/>
            <w:hideMark/>
          </w:tcPr>
          <w:p w:rsidR="007F4954" w:rsidRPr="00FC0781" w:rsidRDefault="007F4954" w:rsidP="00786DB2">
            <w:pPr>
              <w:jc w:val="center"/>
              <w:rPr>
                <w:color w:val="000000"/>
              </w:rPr>
            </w:pPr>
            <w:r w:rsidRPr="00FC0781">
              <w:rPr>
                <w:color w:val="000000"/>
              </w:rPr>
              <w:t>10</w:t>
            </w:r>
          </w:p>
        </w:tc>
        <w:tc>
          <w:tcPr>
            <w:tcW w:w="2060" w:type="dxa"/>
            <w:shd w:val="clear" w:color="auto" w:fill="auto"/>
            <w:hideMark/>
          </w:tcPr>
          <w:p w:rsidR="007F4954" w:rsidRPr="00FC0781" w:rsidRDefault="007F4954" w:rsidP="00786DB2">
            <w:pPr>
              <w:jc w:val="center"/>
              <w:rPr>
                <w:color w:val="000000"/>
              </w:rPr>
            </w:pPr>
            <w:r w:rsidRPr="00FC0781">
              <w:rPr>
                <w:color w:val="000000"/>
              </w:rPr>
              <w:t>47 4 03 70800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50,0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1268"/>
        </w:trPr>
        <w:tc>
          <w:tcPr>
            <w:tcW w:w="3880" w:type="dxa"/>
            <w:shd w:val="clear" w:color="auto" w:fill="auto"/>
            <w:hideMark/>
          </w:tcPr>
          <w:p w:rsidR="007F4954" w:rsidRPr="00FC0781" w:rsidRDefault="007F4954" w:rsidP="00786DB2">
            <w:pPr>
              <w:rPr>
                <w:color w:val="000000"/>
              </w:rPr>
            </w:pPr>
            <w:r w:rsidRPr="00FC0781">
              <w:rPr>
                <w:color w:val="000000"/>
              </w:rPr>
              <w:t>Иные закупки товаров, работ и услуг для обеспечения государственных (муниципальных) нужд</w:t>
            </w:r>
          </w:p>
        </w:tc>
        <w:tc>
          <w:tcPr>
            <w:tcW w:w="1040" w:type="dxa"/>
            <w:shd w:val="clear" w:color="auto" w:fill="auto"/>
            <w:hideMark/>
          </w:tcPr>
          <w:p w:rsidR="007F4954" w:rsidRPr="00FC0781" w:rsidRDefault="007F4954" w:rsidP="00786DB2">
            <w:pPr>
              <w:jc w:val="center"/>
              <w:rPr>
                <w:color w:val="000000"/>
              </w:rPr>
            </w:pPr>
            <w:r w:rsidRPr="00FC0781">
              <w:rPr>
                <w:color w:val="000000"/>
              </w:rPr>
              <w:t>03</w:t>
            </w:r>
          </w:p>
        </w:tc>
        <w:tc>
          <w:tcPr>
            <w:tcW w:w="1300" w:type="dxa"/>
            <w:shd w:val="clear" w:color="auto" w:fill="auto"/>
            <w:hideMark/>
          </w:tcPr>
          <w:p w:rsidR="007F4954" w:rsidRPr="00FC0781" w:rsidRDefault="007F4954" w:rsidP="00786DB2">
            <w:pPr>
              <w:jc w:val="center"/>
              <w:rPr>
                <w:color w:val="000000"/>
              </w:rPr>
            </w:pPr>
            <w:r w:rsidRPr="00FC0781">
              <w:rPr>
                <w:color w:val="000000"/>
              </w:rPr>
              <w:t>10</w:t>
            </w:r>
          </w:p>
        </w:tc>
        <w:tc>
          <w:tcPr>
            <w:tcW w:w="2060" w:type="dxa"/>
            <w:shd w:val="clear" w:color="auto" w:fill="auto"/>
            <w:hideMark/>
          </w:tcPr>
          <w:p w:rsidR="007F4954" w:rsidRPr="00FC0781" w:rsidRDefault="007F4954" w:rsidP="00786DB2">
            <w:pPr>
              <w:jc w:val="center"/>
              <w:rPr>
                <w:color w:val="000000"/>
              </w:rPr>
            </w:pPr>
            <w:r w:rsidRPr="00FC0781">
              <w:rPr>
                <w:color w:val="000000"/>
              </w:rPr>
              <w:t>47 4 03 70800</w:t>
            </w:r>
          </w:p>
        </w:tc>
        <w:tc>
          <w:tcPr>
            <w:tcW w:w="1140" w:type="dxa"/>
            <w:shd w:val="clear" w:color="auto" w:fill="auto"/>
            <w:hideMark/>
          </w:tcPr>
          <w:p w:rsidR="007F4954" w:rsidRPr="00FC0781" w:rsidRDefault="007F4954" w:rsidP="00786DB2">
            <w:pPr>
              <w:jc w:val="center"/>
              <w:rPr>
                <w:color w:val="000000"/>
              </w:rPr>
            </w:pPr>
            <w:r w:rsidRPr="00FC0781">
              <w:rPr>
                <w:color w:val="000000"/>
              </w:rPr>
              <w:t>240</w:t>
            </w:r>
          </w:p>
        </w:tc>
        <w:tc>
          <w:tcPr>
            <w:tcW w:w="1540" w:type="dxa"/>
            <w:shd w:val="clear" w:color="auto" w:fill="auto"/>
            <w:hideMark/>
          </w:tcPr>
          <w:p w:rsidR="007F4954" w:rsidRPr="00FC0781" w:rsidRDefault="007F4954" w:rsidP="00786DB2">
            <w:pPr>
              <w:jc w:val="right"/>
              <w:rPr>
                <w:color w:val="000000"/>
              </w:rPr>
            </w:pPr>
            <w:r w:rsidRPr="00FC0781">
              <w:rPr>
                <w:color w:val="000000"/>
              </w:rPr>
              <w:t>50,0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769"/>
        </w:trPr>
        <w:tc>
          <w:tcPr>
            <w:tcW w:w="3880" w:type="dxa"/>
            <w:shd w:val="clear" w:color="auto" w:fill="auto"/>
            <w:hideMark/>
          </w:tcPr>
          <w:p w:rsidR="007F4954" w:rsidRPr="00FC0781" w:rsidRDefault="007F4954" w:rsidP="00786DB2">
            <w:pPr>
              <w:rPr>
                <w:bCs/>
                <w:iCs/>
                <w:color w:val="000000"/>
              </w:rPr>
            </w:pPr>
            <w:r w:rsidRPr="00FC0781">
              <w:rPr>
                <w:bCs/>
                <w:iCs/>
                <w:color w:val="000000"/>
              </w:rPr>
              <w:t>НАЦИОНАЛЬНАЯ ЭКОНОМИКА</w:t>
            </w:r>
          </w:p>
        </w:tc>
        <w:tc>
          <w:tcPr>
            <w:tcW w:w="1040" w:type="dxa"/>
            <w:shd w:val="clear" w:color="auto" w:fill="auto"/>
            <w:hideMark/>
          </w:tcPr>
          <w:p w:rsidR="007F4954" w:rsidRPr="00FC0781" w:rsidRDefault="007F4954" w:rsidP="00786DB2">
            <w:pPr>
              <w:jc w:val="center"/>
              <w:rPr>
                <w:bCs/>
                <w:iCs/>
                <w:color w:val="000000"/>
              </w:rPr>
            </w:pPr>
            <w:r w:rsidRPr="00FC0781">
              <w:rPr>
                <w:bCs/>
                <w:iCs/>
                <w:color w:val="000000"/>
              </w:rPr>
              <w:t>04</w:t>
            </w:r>
          </w:p>
        </w:tc>
        <w:tc>
          <w:tcPr>
            <w:tcW w:w="1300" w:type="dxa"/>
            <w:shd w:val="clear" w:color="auto" w:fill="auto"/>
            <w:hideMark/>
          </w:tcPr>
          <w:p w:rsidR="007F4954" w:rsidRPr="00FC0781" w:rsidRDefault="007F4954" w:rsidP="00786DB2">
            <w:pPr>
              <w:jc w:val="center"/>
              <w:rPr>
                <w:bCs/>
                <w:iCs/>
                <w:color w:val="000000"/>
              </w:rPr>
            </w:pPr>
          </w:p>
        </w:tc>
        <w:tc>
          <w:tcPr>
            <w:tcW w:w="2060" w:type="dxa"/>
            <w:shd w:val="clear" w:color="auto" w:fill="auto"/>
            <w:hideMark/>
          </w:tcPr>
          <w:p w:rsidR="007F4954" w:rsidRPr="00FC0781" w:rsidRDefault="007F4954" w:rsidP="00786DB2">
            <w:pPr>
              <w:jc w:val="center"/>
              <w:rPr>
                <w:bCs/>
                <w:iCs/>
                <w:color w:val="000000"/>
              </w:rPr>
            </w:pPr>
          </w:p>
        </w:tc>
        <w:tc>
          <w:tcPr>
            <w:tcW w:w="1140" w:type="dxa"/>
            <w:shd w:val="clear" w:color="auto" w:fill="auto"/>
            <w:hideMark/>
          </w:tcPr>
          <w:p w:rsidR="007F4954" w:rsidRPr="00FC0781" w:rsidRDefault="007F4954" w:rsidP="00786DB2">
            <w:pPr>
              <w:jc w:val="center"/>
              <w:rPr>
                <w:bCs/>
                <w:iCs/>
                <w:color w:val="000000"/>
              </w:rPr>
            </w:pP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829,6</w:t>
            </w: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2 735,6</w:t>
            </w: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1 144,7</w:t>
            </w:r>
          </w:p>
        </w:tc>
      </w:tr>
      <w:tr w:rsidR="007F4954" w:rsidRPr="00FC0781" w:rsidTr="00786DB2">
        <w:trPr>
          <w:trHeight w:val="769"/>
        </w:trPr>
        <w:tc>
          <w:tcPr>
            <w:tcW w:w="3880" w:type="dxa"/>
            <w:shd w:val="clear" w:color="auto" w:fill="auto"/>
            <w:hideMark/>
          </w:tcPr>
          <w:p w:rsidR="007F4954" w:rsidRPr="00FC0781" w:rsidRDefault="007F4954" w:rsidP="00786DB2">
            <w:pPr>
              <w:rPr>
                <w:color w:val="000000"/>
              </w:rPr>
            </w:pPr>
            <w:r w:rsidRPr="00FC0781">
              <w:rPr>
                <w:color w:val="000000"/>
              </w:rPr>
              <w:t>Дорожное хозяйство (дорожные фонды)</w:t>
            </w:r>
          </w:p>
        </w:tc>
        <w:tc>
          <w:tcPr>
            <w:tcW w:w="1040" w:type="dxa"/>
            <w:shd w:val="clear" w:color="auto" w:fill="auto"/>
            <w:hideMark/>
          </w:tcPr>
          <w:p w:rsidR="007F4954" w:rsidRPr="00FC0781" w:rsidRDefault="007F4954" w:rsidP="00786DB2">
            <w:pPr>
              <w:jc w:val="center"/>
              <w:rPr>
                <w:color w:val="000000"/>
              </w:rPr>
            </w:pPr>
            <w:r w:rsidRPr="00FC0781">
              <w:rPr>
                <w:color w:val="000000"/>
              </w:rPr>
              <w:t>04</w:t>
            </w:r>
          </w:p>
        </w:tc>
        <w:tc>
          <w:tcPr>
            <w:tcW w:w="1300" w:type="dxa"/>
            <w:shd w:val="clear" w:color="auto" w:fill="auto"/>
            <w:hideMark/>
          </w:tcPr>
          <w:p w:rsidR="007F4954" w:rsidRPr="00FC0781" w:rsidRDefault="007F4954" w:rsidP="00786DB2">
            <w:pPr>
              <w:jc w:val="center"/>
              <w:rPr>
                <w:color w:val="000000"/>
              </w:rPr>
            </w:pPr>
            <w:r w:rsidRPr="00FC0781">
              <w:rPr>
                <w:color w:val="000000"/>
              </w:rPr>
              <w:t>09</w:t>
            </w:r>
          </w:p>
        </w:tc>
        <w:tc>
          <w:tcPr>
            <w:tcW w:w="2060" w:type="dxa"/>
            <w:shd w:val="clear" w:color="auto" w:fill="auto"/>
            <w:hideMark/>
          </w:tcPr>
          <w:p w:rsidR="007F4954" w:rsidRPr="00FC0781" w:rsidRDefault="007F4954" w:rsidP="00786DB2">
            <w:pPr>
              <w:jc w:val="center"/>
              <w:rPr>
                <w:color w:val="000000"/>
              </w:rPr>
            </w:pP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829,6</w:t>
            </w:r>
          </w:p>
        </w:tc>
        <w:tc>
          <w:tcPr>
            <w:tcW w:w="1540" w:type="dxa"/>
            <w:shd w:val="clear" w:color="auto" w:fill="auto"/>
            <w:hideMark/>
          </w:tcPr>
          <w:p w:rsidR="007F4954" w:rsidRPr="00FC0781" w:rsidRDefault="007F4954" w:rsidP="00786DB2">
            <w:pPr>
              <w:jc w:val="right"/>
              <w:rPr>
                <w:color w:val="000000"/>
              </w:rPr>
            </w:pPr>
            <w:r w:rsidRPr="00FC0781">
              <w:rPr>
                <w:color w:val="000000"/>
              </w:rPr>
              <w:t>2 735,6</w:t>
            </w:r>
          </w:p>
        </w:tc>
        <w:tc>
          <w:tcPr>
            <w:tcW w:w="1540" w:type="dxa"/>
            <w:shd w:val="clear" w:color="auto" w:fill="auto"/>
            <w:hideMark/>
          </w:tcPr>
          <w:p w:rsidR="007F4954" w:rsidRPr="00FC0781" w:rsidRDefault="007F4954" w:rsidP="00786DB2">
            <w:pPr>
              <w:jc w:val="right"/>
              <w:rPr>
                <w:color w:val="000000"/>
              </w:rPr>
            </w:pPr>
            <w:r w:rsidRPr="00FC0781">
              <w:rPr>
                <w:color w:val="000000"/>
              </w:rPr>
              <w:t>1 144,7</w:t>
            </w:r>
          </w:p>
        </w:tc>
      </w:tr>
      <w:tr w:rsidR="007F4954" w:rsidRPr="00FC0781" w:rsidTr="00786DB2">
        <w:trPr>
          <w:trHeight w:val="1535"/>
        </w:trPr>
        <w:tc>
          <w:tcPr>
            <w:tcW w:w="3880" w:type="dxa"/>
            <w:shd w:val="clear" w:color="auto" w:fill="auto"/>
            <w:hideMark/>
          </w:tcPr>
          <w:p w:rsidR="007F4954" w:rsidRPr="00FC0781" w:rsidRDefault="007F4954" w:rsidP="00786DB2">
            <w:pPr>
              <w:rPr>
                <w:color w:val="000000"/>
              </w:rPr>
            </w:pPr>
            <w:r w:rsidRPr="00FC0781">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1040" w:type="dxa"/>
            <w:shd w:val="clear" w:color="auto" w:fill="auto"/>
            <w:hideMark/>
          </w:tcPr>
          <w:p w:rsidR="007F4954" w:rsidRPr="00FC0781" w:rsidRDefault="007F4954" w:rsidP="00786DB2">
            <w:pPr>
              <w:jc w:val="center"/>
              <w:rPr>
                <w:color w:val="000000"/>
              </w:rPr>
            </w:pPr>
            <w:r w:rsidRPr="00FC0781">
              <w:rPr>
                <w:color w:val="000000"/>
              </w:rPr>
              <w:t>04</w:t>
            </w:r>
          </w:p>
        </w:tc>
        <w:tc>
          <w:tcPr>
            <w:tcW w:w="1300" w:type="dxa"/>
            <w:shd w:val="clear" w:color="auto" w:fill="auto"/>
            <w:hideMark/>
          </w:tcPr>
          <w:p w:rsidR="007F4954" w:rsidRPr="00FC0781" w:rsidRDefault="007F4954" w:rsidP="00786DB2">
            <w:pPr>
              <w:jc w:val="center"/>
              <w:rPr>
                <w:color w:val="000000"/>
              </w:rPr>
            </w:pPr>
            <w:r w:rsidRPr="00FC0781">
              <w:rPr>
                <w:color w:val="000000"/>
              </w:rPr>
              <w:t>09</w:t>
            </w:r>
          </w:p>
        </w:tc>
        <w:tc>
          <w:tcPr>
            <w:tcW w:w="2060" w:type="dxa"/>
            <w:shd w:val="clear" w:color="auto" w:fill="auto"/>
            <w:hideMark/>
          </w:tcPr>
          <w:p w:rsidR="007F4954" w:rsidRPr="00FC0781" w:rsidRDefault="007F4954" w:rsidP="00786DB2">
            <w:pPr>
              <w:jc w:val="center"/>
              <w:rPr>
                <w:color w:val="000000"/>
              </w:rPr>
            </w:pPr>
            <w:r w:rsidRPr="00FC0781">
              <w:rPr>
                <w:color w:val="000000"/>
              </w:rPr>
              <w:t>47 0 00 00000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829,6</w:t>
            </w:r>
          </w:p>
        </w:tc>
        <w:tc>
          <w:tcPr>
            <w:tcW w:w="1540" w:type="dxa"/>
            <w:shd w:val="clear" w:color="auto" w:fill="auto"/>
            <w:hideMark/>
          </w:tcPr>
          <w:p w:rsidR="007F4954" w:rsidRPr="00FC0781" w:rsidRDefault="007F4954" w:rsidP="00786DB2">
            <w:pPr>
              <w:jc w:val="right"/>
              <w:rPr>
                <w:color w:val="000000"/>
              </w:rPr>
            </w:pPr>
            <w:r w:rsidRPr="00FC0781">
              <w:rPr>
                <w:color w:val="000000"/>
              </w:rPr>
              <w:t>2 735,6</w:t>
            </w:r>
          </w:p>
        </w:tc>
        <w:tc>
          <w:tcPr>
            <w:tcW w:w="1540" w:type="dxa"/>
            <w:shd w:val="clear" w:color="auto" w:fill="auto"/>
            <w:hideMark/>
          </w:tcPr>
          <w:p w:rsidR="007F4954" w:rsidRPr="00FC0781" w:rsidRDefault="007F4954" w:rsidP="00786DB2">
            <w:pPr>
              <w:jc w:val="right"/>
              <w:rPr>
                <w:color w:val="000000"/>
              </w:rPr>
            </w:pPr>
            <w:r w:rsidRPr="00FC0781">
              <w:rPr>
                <w:color w:val="000000"/>
              </w:rPr>
              <w:t>1 144,7</w:t>
            </w:r>
          </w:p>
        </w:tc>
      </w:tr>
      <w:tr w:rsidR="007F4954" w:rsidRPr="00FC0781" w:rsidTr="00786DB2">
        <w:trPr>
          <w:trHeight w:val="769"/>
        </w:trPr>
        <w:tc>
          <w:tcPr>
            <w:tcW w:w="3880" w:type="dxa"/>
            <w:shd w:val="clear" w:color="auto" w:fill="auto"/>
            <w:hideMark/>
          </w:tcPr>
          <w:p w:rsidR="007F4954" w:rsidRPr="00FC0781" w:rsidRDefault="007F4954" w:rsidP="00786DB2">
            <w:pPr>
              <w:rPr>
                <w:color w:val="000000"/>
              </w:rPr>
            </w:pPr>
            <w:r w:rsidRPr="00FC0781">
              <w:rPr>
                <w:color w:val="000000"/>
              </w:rPr>
              <w:lastRenderedPageBreak/>
              <w:t>Комплексы процессных мероприятий</w:t>
            </w:r>
          </w:p>
        </w:tc>
        <w:tc>
          <w:tcPr>
            <w:tcW w:w="1040" w:type="dxa"/>
            <w:shd w:val="clear" w:color="auto" w:fill="auto"/>
            <w:hideMark/>
          </w:tcPr>
          <w:p w:rsidR="007F4954" w:rsidRPr="00FC0781" w:rsidRDefault="007F4954" w:rsidP="00786DB2">
            <w:pPr>
              <w:jc w:val="center"/>
              <w:rPr>
                <w:color w:val="000000"/>
              </w:rPr>
            </w:pPr>
            <w:r w:rsidRPr="00FC0781">
              <w:rPr>
                <w:color w:val="000000"/>
              </w:rPr>
              <w:t>04</w:t>
            </w:r>
          </w:p>
        </w:tc>
        <w:tc>
          <w:tcPr>
            <w:tcW w:w="1300" w:type="dxa"/>
            <w:shd w:val="clear" w:color="auto" w:fill="auto"/>
            <w:hideMark/>
          </w:tcPr>
          <w:p w:rsidR="007F4954" w:rsidRPr="00FC0781" w:rsidRDefault="007F4954" w:rsidP="00786DB2">
            <w:pPr>
              <w:jc w:val="center"/>
              <w:rPr>
                <w:color w:val="000000"/>
              </w:rPr>
            </w:pPr>
            <w:r w:rsidRPr="00FC0781">
              <w:rPr>
                <w:color w:val="000000"/>
              </w:rPr>
              <w:t>09</w:t>
            </w:r>
          </w:p>
        </w:tc>
        <w:tc>
          <w:tcPr>
            <w:tcW w:w="2060" w:type="dxa"/>
            <w:shd w:val="clear" w:color="auto" w:fill="auto"/>
            <w:hideMark/>
          </w:tcPr>
          <w:p w:rsidR="007F4954" w:rsidRPr="00FC0781" w:rsidRDefault="007F4954" w:rsidP="00786DB2">
            <w:pPr>
              <w:jc w:val="center"/>
              <w:rPr>
                <w:color w:val="000000"/>
              </w:rPr>
            </w:pPr>
            <w:r w:rsidRPr="00FC0781">
              <w:rPr>
                <w:color w:val="000000"/>
              </w:rPr>
              <w:t>47 4 00 00000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829,6</w:t>
            </w:r>
          </w:p>
        </w:tc>
        <w:tc>
          <w:tcPr>
            <w:tcW w:w="1540" w:type="dxa"/>
            <w:shd w:val="clear" w:color="auto" w:fill="auto"/>
            <w:hideMark/>
          </w:tcPr>
          <w:p w:rsidR="007F4954" w:rsidRPr="00FC0781" w:rsidRDefault="007F4954" w:rsidP="00786DB2">
            <w:pPr>
              <w:jc w:val="right"/>
              <w:rPr>
                <w:color w:val="000000"/>
              </w:rPr>
            </w:pPr>
            <w:r w:rsidRPr="00FC0781">
              <w:rPr>
                <w:color w:val="000000"/>
              </w:rPr>
              <w:t>2 735,6</w:t>
            </w:r>
          </w:p>
        </w:tc>
        <w:tc>
          <w:tcPr>
            <w:tcW w:w="1540" w:type="dxa"/>
            <w:shd w:val="clear" w:color="auto" w:fill="auto"/>
            <w:hideMark/>
          </w:tcPr>
          <w:p w:rsidR="007F4954" w:rsidRPr="00FC0781" w:rsidRDefault="007F4954" w:rsidP="00786DB2">
            <w:pPr>
              <w:jc w:val="right"/>
              <w:rPr>
                <w:color w:val="000000"/>
              </w:rPr>
            </w:pPr>
            <w:r w:rsidRPr="00FC0781">
              <w:rPr>
                <w:color w:val="000000"/>
              </w:rPr>
              <w:t>1 144,7</w:t>
            </w:r>
          </w:p>
        </w:tc>
      </w:tr>
      <w:tr w:rsidR="007F4954" w:rsidRPr="00FC0781" w:rsidTr="00786DB2">
        <w:trPr>
          <w:trHeight w:val="1824"/>
        </w:trPr>
        <w:tc>
          <w:tcPr>
            <w:tcW w:w="3880" w:type="dxa"/>
            <w:shd w:val="clear" w:color="auto" w:fill="auto"/>
            <w:hideMark/>
          </w:tcPr>
          <w:p w:rsidR="007F4954" w:rsidRPr="00FC0781" w:rsidRDefault="007F4954" w:rsidP="00786DB2">
            <w:pPr>
              <w:rPr>
                <w:color w:val="000000"/>
              </w:rPr>
            </w:pPr>
            <w:r w:rsidRPr="00FC0781">
              <w:rPr>
                <w:color w:val="000000"/>
              </w:rPr>
              <w:t>Комплекс процессных мероприятий «Содержание и ремонт автомобильных дорог общего пользования местного значения и искусственных сооружений на них»</w:t>
            </w:r>
          </w:p>
        </w:tc>
        <w:tc>
          <w:tcPr>
            <w:tcW w:w="1040" w:type="dxa"/>
            <w:shd w:val="clear" w:color="auto" w:fill="auto"/>
            <w:hideMark/>
          </w:tcPr>
          <w:p w:rsidR="007F4954" w:rsidRPr="00FC0781" w:rsidRDefault="007F4954" w:rsidP="00786DB2">
            <w:pPr>
              <w:jc w:val="center"/>
              <w:rPr>
                <w:color w:val="000000"/>
              </w:rPr>
            </w:pPr>
            <w:r w:rsidRPr="00FC0781">
              <w:rPr>
                <w:color w:val="000000"/>
              </w:rPr>
              <w:t>04</w:t>
            </w:r>
          </w:p>
        </w:tc>
        <w:tc>
          <w:tcPr>
            <w:tcW w:w="1300" w:type="dxa"/>
            <w:shd w:val="clear" w:color="auto" w:fill="auto"/>
            <w:hideMark/>
          </w:tcPr>
          <w:p w:rsidR="007F4954" w:rsidRPr="00FC0781" w:rsidRDefault="007F4954" w:rsidP="00786DB2">
            <w:pPr>
              <w:jc w:val="center"/>
              <w:rPr>
                <w:color w:val="000000"/>
              </w:rPr>
            </w:pPr>
            <w:r w:rsidRPr="00FC0781">
              <w:rPr>
                <w:color w:val="000000"/>
              </w:rPr>
              <w:t>09</w:t>
            </w:r>
          </w:p>
        </w:tc>
        <w:tc>
          <w:tcPr>
            <w:tcW w:w="2060" w:type="dxa"/>
            <w:shd w:val="clear" w:color="auto" w:fill="auto"/>
            <w:hideMark/>
          </w:tcPr>
          <w:p w:rsidR="007F4954" w:rsidRPr="00FC0781" w:rsidRDefault="007F4954" w:rsidP="00786DB2">
            <w:pPr>
              <w:jc w:val="center"/>
              <w:rPr>
                <w:color w:val="000000"/>
              </w:rPr>
            </w:pPr>
            <w:r w:rsidRPr="00FC0781">
              <w:rPr>
                <w:color w:val="000000"/>
              </w:rPr>
              <w:t>47 4 04 00000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829,6</w:t>
            </w:r>
          </w:p>
        </w:tc>
        <w:tc>
          <w:tcPr>
            <w:tcW w:w="1540" w:type="dxa"/>
            <w:shd w:val="clear" w:color="auto" w:fill="auto"/>
            <w:hideMark/>
          </w:tcPr>
          <w:p w:rsidR="007F4954" w:rsidRPr="00FC0781" w:rsidRDefault="007F4954" w:rsidP="00786DB2">
            <w:pPr>
              <w:jc w:val="right"/>
              <w:rPr>
                <w:color w:val="000000"/>
              </w:rPr>
            </w:pPr>
            <w:r w:rsidRPr="00FC0781">
              <w:rPr>
                <w:color w:val="000000"/>
              </w:rPr>
              <w:t>2 735,6</w:t>
            </w:r>
          </w:p>
        </w:tc>
        <w:tc>
          <w:tcPr>
            <w:tcW w:w="1540" w:type="dxa"/>
            <w:shd w:val="clear" w:color="auto" w:fill="auto"/>
            <w:hideMark/>
          </w:tcPr>
          <w:p w:rsidR="007F4954" w:rsidRPr="00FC0781" w:rsidRDefault="007F4954" w:rsidP="00786DB2">
            <w:pPr>
              <w:jc w:val="right"/>
              <w:rPr>
                <w:color w:val="000000"/>
              </w:rPr>
            </w:pPr>
            <w:r w:rsidRPr="00FC0781">
              <w:rPr>
                <w:color w:val="000000"/>
              </w:rPr>
              <w:t>1 144,7</w:t>
            </w:r>
          </w:p>
        </w:tc>
      </w:tr>
      <w:tr w:rsidR="007F4954" w:rsidRPr="00FC0781" w:rsidTr="00786DB2">
        <w:trPr>
          <w:trHeight w:val="1569"/>
        </w:trPr>
        <w:tc>
          <w:tcPr>
            <w:tcW w:w="3880" w:type="dxa"/>
            <w:shd w:val="clear" w:color="auto" w:fill="auto"/>
            <w:hideMark/>
          </w:tcPr>
          <w:p w:rsidR="007F4954" w:rsidRPr="00FC0781" w:rsidRDefault="007F4954" w:rsidP="00786DB2">
            <w:pPr>
              <w:rPr>
                <w:color w:val="000000"/>
              </w:rPr>
            </w:pPr>
            <w:r w:rsidRPr="00FC0781">
              <w:rPr>
                <w:color w:val="000000"/>
              </w:rPr>
              <w:t>Содержание автомобильных дорог общего пользования местного значения и искусственных сооружений на них</w:t>
            </w:r>
          </w:p>
        </w:tc>
        <w:tc>
          <w:tcPr>
            <w:tcW w:w="1040" w:type="dxa"/>
            <w:shd w:val="clear" w:color="auto" w:fill="auto"/>
            <w:hideMark/>
          </w:tcPr>
          <w:p w:rsidR="007F4954" w:rsidRPr="00FC0781" w:rsidRDefault="007F4954" w:rsidP="00786DB2">
            <w:pPr>
              <w:jc w:val="center"/>
              <w:rPr>
                <w:color w:val="000000"/>
              </w:rPr>
            </w:pPr>
            <w:r w:rsidRPr="00FC0781">
              <w:rPr>
                <w:color w:val="000000"/>
              </w:rPr>
              <w:t>04</w:t>
            </w:r>
          </w:p>
        </w:tc>
        <w:tc>
          <w:tcPr>
            <w:tcW w:w="1300" w:type="dxa"/>
            <w:shd w:val="clear" w:color="auto" w:fill="auto"/>
            <w:hideMark/>
          </w:tcPr>
          <w:p w:rsidR="007F4954" w:rsidRPr="00FC0781" w:rsidRDefault="007F4954" w:rsidP="00786DB2">
            <w:pPr>
              <w:jc w:val="center"/>
              <w:rPr>
                <w:color w:val="000000"/>
              </w:rPr>
            </w:pPr>
            <w:r w:rsidRPr="00FC0781">
              <w:rPr>
                <w:color w:val="000000"/>
              </w:rPr>
              <w:t>09</w:t>
            </w:r>
          </w:p>
        </w:tc>
        <w:tc>
          <w:tcPr>
            <w:tcW w:w="2060" w:type="dxa"/>
            <w:shd w:val="clear" w:color="auto" w:fill="auto"/>
            <w:hideMark/>
          </w:tcPr>
          <w:p w:rsidR="007F4954" w:rsidRPr="00FC0781" w:rsidRDefault="007F4954" w:rsidP="00786DB2">
            <w:pPr>
              <w:jc w:val="center"/>
              <w:rPr>
                <w:color w:val="000000"/>
              </w:rPr>
            </w:pPr>
            <w:r w:rsidRPr="00FC0781">
              <w:rPr>
                <w:color w:val="000000"/>
              </w:rPr>
              <w:t>47 4 04 9Д020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829,6</w:t>
            </w:r>
          </w:p>
        </w:tc>
        <w:tc>
          <w:tcPr>
            <w:tcW w:w="1540" w:type="dxa"/>
            <w:shd w:val="clear" w:color="auto" w:fill="auto"/>
            <w:hideMark/>
          </w:tcPr>
          <w:p w:rsidR="007F4954" w:rsidRPr="00FC0781" w:rsidRDefault="007F4954" w:rsidP="00786DB2">
            <w:pPr>
              <w:jc w:val="right"/>
              <w:rPr>
                <w:color w:val="000000"/>
              </w:rPr>
            </w:pPr>
            <w:r w:rsidRPr="00FC0781">
              <w:rPr>
                <w:color w:val="000000"/>
              </w:rPr>
              <w:t>1 086,4</w:t>
            </w:r>
          </w:p>
        </w:tc>
        <w:tc>
          <w:tcPr>
            <w:tcW w:w="1540" w:type="dxa"/>
            <w:shd w:val="clear" w:color="auto" w:fill="auto"/>
            <w:hideMark/>
          </w:tcPr>
          <w:p w:rsidR="007F4954" w:rsidRPr="00FC0781" w:rsidRDefault="007F4954" w:rsidP="00786DB2">
            <w:pPr>
              <w:jc w:val="right"/>
              <w:rPr>
                <w:color w:val="000000"/>
              </w:rPr>
            </w:pPr>
            <w:r w:rsidRPr="00FC0781">
              <w:rPr>
                <w:color w:val="000000"/>
              </w:rPr>
              <w:t>1 144,7</w:t>
            </w:r>
          </w:p>
        </w:tc>
      </w:tr>
      <w:tr w:rsidR="007F4954" w:rsidRPr="00FC0781" w:rsidTr="00786DB2">
        <w:trPr>
          <w:trHeight w:val="1268"/>
        </w:trPr>
        <w:tc>
          <w:tcPr>
            <w:tcW w:w="3880" w:type="dxa"/>
            <w:shd w:val="clear" w:color="auto" w:fill="auto"/>
            <w:hideMark/>
          </w:tcPr>
          <w:p w:rsidR="007F4954" w:rsidRPr="00FC0781" w:rsidRDefault="007F4954" w:rsidP="00786DB2">
            <w:pPr>
              <w:rPr>
                <w:color w:val="000000"/>
              </w:rPr>
            </w:pPr>
            <w:r w:rsidRPr="00FC0781">
              <w:rPr>
                <w:color w:val="000000"/>
              </w:rPr>
              <w:t>Иные закупки товаров, работ и услуг для обеспечения государственных (муниципальных) нужд</w:t>
            </w:r>
          </w:p>
        </w:tc>
        <w:tc>
          <w:tcPr>
            <w:tcW w:w="1040" w:type="dxa"/>
            <w:shd w:val="clear" w:color="auto" w:fill="auto"/>
            <w:hideMark/>
          </w:tcPr>
          <w:p w:rsidR="007F4954" w:rsidRPr="00FC0781" w:rsidRDefault="007F4954" w:rsidP="00786DB2">
            <w:pPr>
              <w:jc w:val="center"/>
              <w:rPr>
                <w:color w:val="000000"/>
              </w:rPr>
            </w:pPr>
            <w:r w:rsidRPr="00FC0781">
              <w:rPr>
                <w:color w:val="000000"/>
              </w:rPr>
              <w:t>04</w:t>
            </w:r>
          </w:p>
        </w:tc>
        <w:tc>
          <w:tcPr>
            <w:tcW w:w="1300" w:type="dxa"/>
            <w:shd w:val="clear" w:color="auto" w:fill="auto"/>
            <w:hideMark/>
          </w:tcPr>
          <w:p w:rsidR="007F4954" w:rsidRPr="00FC0781" w:rsidRDefault="007F4954" w:rsidP="00786DB2">
            <w:pPr>
              <w:jc w:val="center"/>
              <w:rPr>
                <w:color w:val="000000"/>
              </w:rPr>
            </w:pPr>
            <w:r w:rsidRPr="00FC0781">
              <w:rPr>
                <w:color w:val="000000"/>
              </w:rPr>
              <w:t>09</w:t>
            </w:r>
          </w:p>
        </w:tc>
        <w:tc>
          <w:tcPr>
            <w:tcW w:w="2060" w:type="dxa"/>
            <w:shd w:val="clear" w:color="auto" w:fill="auto"/>
            <w:hideMark/>
          </w:tcPr>
          <w:p w:rsidR="007F4954" w:rsidRPr="00FC0781" w:rsidRDefault="007F4954" w:rsidP="00786DB2">
            <w:pPr>
              <w:jc w:val="center"/>
              <w:rPr>
                <w:color w:val="000000"/>
              </w:rPr>
            </w:pPr>
            <w:r w:rsidRPr="00FC0781">
              <w:rPr>
                <w:color w:val="000000"/>
              </w:rPr>
              <w:t>47 4 04 9Д020</w:t>
            </w:r>
          </w:p>
        </w:tc>
        <w:tc>
          <w:tcPr>
            <w:tcW w:w="1140" w:type="dxa"/>
            <w:shd w:val="clear" w:color="auto" w:fill="auto"/>
            <w:hideMark/>
          </w:tcPr>
          <w:p w:rsidR="007F4954" w:rsidRPr="00FC0781" w:rsidRDefault="007F4954" w:rsidP="00786DB2">
            <w:pPr>
              <w:jc w:val="center"/>
              <w:rPr>
                <w:color w:val="000000"/>
              </w:rPr>
            </w:pPr>
            <w:r w:rsidRPr="00FC0781">
              <w:rPr>
                <w:color w:val="000000"/>
              </w:rPr>
              <w:t>240</w:t>
            </w:r>
          </w:p>
        </w:tc>
        <w:tc>
          <w:tcPr>
            <w:tcW w:w="1540" w:type="dxa"/>
            <w:shd w:val="clear" w:color="auto" w:fill="auto"/>
            <w:hideMark/>
          </w:tcPr>
          <w:p w:rsidR="007F4954" w:rsidRPr="00FC0781" w:rsidRDefault="007F4954" w:rsidP="00786DB2">
            <w:pPr>
              <w:jc w:val="right"/>
              <w:rPr>
                <w:color w:val="000000"/>
              </w:rPr>
            </w:pPr>
            <w:r w:rsidRPr="00FC0781">
              <w:rPr>
                <w:color w:val="000000"/>
              </w:rPr>
              <w:t>829,6</w:t>
            </w:r>
          </w:p>
        </w:tc>
        <w:tc>
          <w:tcPr>
            <w:tcW w:w="1540" w:type="dxa"/>
            <w:shd w:val="clear" w:color="auto" w:fill="auto"/>
            <w:hideMark/>
          </w:tcPr>
          <w:p w:rsidR="007F4954" w:rsidRPr="00FC0781" w:rsidRDefault="007F4954" w:rsidP="00786DB2">
            <w:pPr>
              <w:jc w:val="right"/>
              <w:rPr>
                <w:color w:val="000000"/>
              </w:rPr>
            </w:pPr>
            <w:r w:rsidRPr="00FC0781">
              <w:rPr>
                <w:color w:val="000000"/>
              </w:rPr>
              <w:t>1 086,4</w:t>
            </w:r>
          </w:p>
        </w:tc>
        <w:tc>
          <w:tcPr>
            <w:tcW w:w="1540" w:type="dxa"/>
            <w:shd w:val="clear" w:color="auto" w:fill="auto"/>
            <w:hideMark/>
          </w:tcPr>
          <w:p w:rsidR="007F4954" w:rsidRPr="00FC0781" w:rsidRDefault="007F4954" w:rsidP="00786DB2">
            <w:pPr>
              <w:jc w:val="right"/>
              <w:rPr>
                <w:color w:val="000000"/>
              </w:rPr>
            </w:pPr>
            <w:r w:rsidRPr="00FC0781">
              <w:rPr>
                <w:color w:val="000000"/>
              </w:rPr>
              <w:t>1 144,7</w:t>
            </w:r>
          </w:p>
        </w:tc>
      </w:tr>
      <w:tr w:rsidR="007F4954" w:rsidRPr="00FC0781" w:rsidTr="00786DB2">
        <w:trPr>
          <w:trHeight w:val="1243"/>
        </w:trPr>
        <w:tc>
          <w:tcPr>
            <w:tcW w:w="3880" w:type="dxa"/>
            <w:shd w:val="clear" w:color="auto" w:fill="auto"/>
            <w:hideMark/>
          </w:tcPr>
          <w:p w:rsidR="007F4954" w:rsidRPr="00FC0781" w:rsidRDefault="007F4954" w:rsidP="00786DB2">
            <w:pPr>
              <w:rPr>
                <w:color w:val="000000"/>
              </w:rPr>
            </w:pPr>
            <w:r w:rsidRPr="00FC0781">
              <w:rPr>
                <w:color w:val="000000"/>
              </w:rPr>
              <w:t>Капитальный ремонт и ремонт автомобильных дорог общего пользования населенных пунктов</w:t>
            </w:r>
          </w:p>
        </w:tc>
        <w:tc>
          <w:tcPr>
            <w:tcW w:w="1040" w:type="dxa"/>
            <w:shd w:val="clear" w:color="auto" w:fill="auto"/>
            <w:hideMark/>
          </w:tcPr>
          <w:p w:rsidR="007F4954" w:rsidRPr="00FC0781" w:rsidRDefault="007F4954" w:rsidP="00786DB2">
            <w:pPr>
              <w:jc w:val="center"/>
              <w:rPr>
                <w:color w:val="000000"/>
              </w:rPr>
            </w:pPr>
            <w:r w:rsidRPr="00FC0781">
              <w:rPr>
                <w:color w:val="000000"/>
              </w:rPr>
              <w:t>04</w:t>
            </w:r>
          </w:p>
        </w:tc>
        <w:tc>
          <w:tcPr>
            <w:tcW w:w="1300" w:type="dxa"/>
            <w:shd w:val="clear" w:color="auto" w:fill="auto"/>
            <w:hideMark/>
          </w:tcPr>
          <w:p w:rsidR="007F4954" w:rsidRPr="00FC0781" w:rsidRDefault="007F4954" w:rsidP="00786DB2">
            <w:pPr>
              <w:jc w:val="center"/>
              <w:rPr>
                <w:color w:val="000000"/>
              </w:rPr>
            </w:pPr>
            <w:r w:rsidRPr="00FC0781">
              <w:rPr>
                <w:color w:val="000000"/>
              </w:rPr>
              <w:t>09</w:t>
            </w:r>
          </w:p>
        </w:tc>
        <w:tc>
          <w:tcPr>
            <w:tcW w:w="2060" w:type="dxa"/>
            <w:shd w:val="clear" w:color="auto" w:fill="auto"/>
            <w:hideMark/>
          </w:tcPr>
          <w:p w:rsidR="007F4954" w:rsidRPr="00FC0781" w:rsidRDefault="007F4954" w:rsidP="00786DB2">
            <w:pPr>
              <w:jc w:val="center"/>
              <w:rPr>
                <w:color w:val="000000"/>
              </w:rPr>
            </w:pPr>
            <w:r w:rsidRPr="00FC0781">
              <w:rPr>
                <w:color w:val="000000"/>
              </w:rPr>
              <w:t>47 4 04 SД840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1 649,2</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1220"/>
        </w:trPr>
        <w:tc>
          <w:tcPr>
            <w:tcW w:w="3880" w:type="dxa"/>
            <w:shd w:val="clear" w:color="auto" w:fill="auto"/>
            <w:hideMark/>
          </w:tcPr>
          <w:p w:rsidR="007F4954" w:rsidRPr="00FC0781" w:rsidRDefault="007F4954" w:rsidP="00786DB2">
            <w:pPr>
              <w:rPr>
                <w:color w:val="000000"/>
              </w:rPr>
            </w:pPr>
            <w:r w:rsidRPr="00FC0781">
              <w:rPr>
                <w:color w:val="000000"/>
              </w:rPr>
              <w:t>Иные закупки товаров, работ и услуг для обеспечения государственных (муниципальных) нужд</w:t>
            </w:r>
          </w:p>
        </w:tc>
        <w:tc>
          <w:tcPr>
            <w:tcW w:w="1040" w:type="dxa"/>
            <w:shd w:val="clear" w:color="auto" w:fill="auto"/>
            <w:hideMark/>
          </w:tcPr>
          <w:p w:rsidR="007F4954" w:rsidRPr="00FC0781" w:rsidRDefault="007F4954" w:rsidP="00786DB2">
            <w:pPr>
              <w:jc w:val="center"/>
              <w:rPr>
                <w:color w:val="000000"/>
              </w:rPr>
            </w:pPr>
            <w:r w:rsidRPr="00FC0781">
              <w:rPr>
                <w:color w:val="000000"/>
              </w:rPr>
              <w:t>04</w:t>
            </w:r>
          </w:p>
        </w:tc>
        <w:tc>
          <w:tcPr>
            <w:tcW w:w="1300" w:type="dxa"/>
            <w:shd w:val="clear" w:color="auto" w:fill="auto"/>
            <w:hideMark/>
          </w:tcPr>
          <w:p w:rsidR="007F4954" w:rsidRPr="00FC0781" w:rsidRDefault="007F4954" w:rsidP="00786DB2">
            <w:pPr>
              <w:jc w:val="center"/>
              <w:rPr>
                <w:color w:val="000000"/>
              </w:rPr>
            </w:pPr>
            <w:r w:rsidRPr="00FC0781">
              <w:rPr>
                <w:color w:val="000000"/>
              </w:rPr>
              <w:t>09</w:t>
            </w:r>
          </w:p>
        </w:tc>
        <w:tc>
          <w:tcPr>
            <w:tcW w:w="2060" w:type="dxa"/>
            <w:shd w:val="clear" w:color="auto" w:fill="auto"/>
            <w:hideMark/>
          </w:tcPr>
          <w:p w:rsidR="007F4954" w:rsidRPr="00FC0781" w:rsidRDefault="007F4954" w:rsidP="00786DB2">
            <w:pPr>
              <w:jc w:val="center"/>
              <w:rPr>
                <w:color w:val="000000"/>
              </w:rPr>
            </w:pPr>
            <w:r w:rsidRPr="00FC0781">
              <w:rPr>
                <w:color w:val="000000"/>
              </w:rPr>
              <w:t>47 4 04 SД840</w:t>
            </w:r>
          </w:p>
        </w:tc>
        <w:tc>
          <w:tcPr>
            <w:tcW w:w="1140" w:type="dxa"/>
            <w:shd w:val="clear" w:color="auto" w:fill="auto"/>
            <w:hideMark/>
          </w:tcPr>
          <w:p w:rsidR="007F4954" w:rsidRPr="00FC0781" w:rsidRDefault="007F4954" w:rsidP="00786DB2">
            <w:pPr>
              <w:jc w:val="center"/>
              <w:rPr>
                <w:color w:val="000000"/>
              </w:rPr>
            </w:pPr>
            <w:r w:rsidRPr="00FC0781">
              <w:rPr>
                <w:color w:val="000000"/>
              </w:rPr>
              <w:t>240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1 649,2</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769"/>
        </w:trPr>
        <w:tc>
          <w:tcPr>
            <w:tcW w:w="3880" w:type="dxa"/>
            <w:shd w:val="clear" w:color="auto" w:fill="auto"/>
            <w:hideMark/>
          </w:tcPr>
          <w:p w:rsidR="007F4954" w:rsidRPr="00FC0781" w:rsidRDefault="007F4954" w:rsidP="00786DB2">
            <w:pPr>
              <w:rPr>
                <w:bCs/>
                <w:iCs/>
                <w:color w:val="000000"/>
              </w:rPr>
            </w:pPr>
            <w:r w:rsidRPr="00FC0781">
              <w:rPr>
                <w:bCs/>
                <w:iCs/>
                <w:color w:val="000000"/>
              </w:rPr>
              <w:t>ЖИЛИЩНО-КОММУНАЛЬНОЕ ХОЗЯЙСТВО</w:t>
            </w:r>
          </w:p>
        </w:tc>
        <w:tc>
          <w:tcPr>
            <w:tcW w:w="1040" w:type="dxa"/>
            <w:shd w:val="clear" w:color="auto" w:fill="auto"/>
            <w:hideMark/>
          </w:tcPr>
          <w:p w:rsidR="007F4954" w:rsidRPr="00FC0781" w:rsidRDefault="007F4954" w:rsidP="00786DB2">
            <w:pPr>
              <w:jc w:val="center"/>
              <w:rPr>
                <w:bCs/>
                <w:iCs/>
                <w:color w:val="000000"/>
              </w:rPr>
            </w:pPr>
            <w:r w:rsidRPr="00FC0781">
              <w:rPr>
                <w:bCs/>
                <w:iCs/>
                <w:color w:val="000000"/>
              </w:rPr>
              <w:t>05</w:t>
            </w:r>
          </w:p>
        </w:tc>
        <w:tc>
          <w:tcPr>
            <w:tcW w:w="1300" w:type="dxa"/>
            <w:shd w:val="clear" w:color="auto" w:fill="auto"/>
            <w:hideMark/>
          </w:tcPr>
          <w:p w:rsidR="007F4954" w:rsidRPr="00FC0781" w:rsidRDefault="007F4954" w:rsidP="00786DB2">
            <w:pPr>
              <w:jc w:val="center"/>
              <w:rPr>
                <w:bCs/>
                <w:iCs/>
                <w:color w:val="000000"/>
              </w:rPr>
            </w:pPr>
          </w:p>
        </w:tc>
        <w:tc>
          <w:tcPr>
            <w:tcW w:w="2060" w:type="dxa"/>
            <w:shd w:val="clear" w:color="auto" w:fill="auto"/>
            <w:hideMark/>
          </w:tcPr>
          <w:p w:rsidR="007F4954" w:rsidRPr="00FC0781" w:rsidRDefault="007F4954" w:rsidP="00786DB2">
            <w:pPr>
              <w:jc w:val="center"/>
              <w:rPr>
                <w:bCs/>
                <w:iCs/>
                <w:color w:val="000000"/>
              </w:rPr>
            </w:pPr>
          </w:p>
        </w:tc>
        <w:tc>
          <w:tcPr>
            <w:tcW w:w="1140" w:type="dxa"/>
            <w:shd w:val="clear" w:color="auto" w:fill="auto"/>
            <w:hideMark/>
          </w:tcPr>
          <w:p w:rsidR="007F4954" w:rsidRPr="00FC0781" w:rsidRDefault="007F4954" w:rsidP="00786DB2">
            <w:pPr>
              <w:jc w:val="center"/>
              <w:rPr>
                <w:bCs/>
                <w:iCs/>
                <w:color w:val="000000"/>
              </w:rPr>
            </w:pP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45,0</w:t>
            </w: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0,0</w:t>
            </w: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0,0</w:t>
            </w:r>
          </w:p>
        </w:tc>
      </w:tr>
      <w:tr w:rsidR="007F4954" w:rsidRPr="00FC0781" w:rsidTr="00786DB2">
        <w:trPr>
          <w:trHeight w:val="387"/>
        </w:trPr>
        <w:tc>
          <w:tcPr>
            <w:tcW w:w="3880" w:type="dxa"/>
            <w:shd w:val="clear" w:color="auto" w:fill="auto"/>
            <w:hideMark/>
          </w:tcPr>
          <w:p w:rsidR="007F4954" w:rsidRPr="00FC0781" w:rsidRDefault="007F4954" w:rsidP="00786DB2">
            <w:pPr>
              <w:rPr>
                <w:color w:val="000000"/>
              </w:rPr>
            </w:pPr>
            <w:r w:rsidRPr="00FC0781">
              <w:rPr>
                <w:color w:val="000000"/>
              </w:rPr>
              <w:lastRenderedPageBreak/>
              <w:t>Благоустройство</w:t>
            </w:r>
          </w:p>
        </w:tc>
        <w:tc>
          <w:tcPr>
            <w:tcW w:w="1040" w:type="dxa"/>
            <w:shd w:val="clear" w:color="auto" w:fill="auto"/>
            <w:hideMark/>
          </w:tcPr>
          <w:p w:rsidR="007F4954" w:rsidRPr="00FC0781" w:rsidRDefault="007F4954" w:rsidP="00786DB2">
            <w:pPr>
              <w:jc w:val="center"/>
              <w:rPr>
                <w:color w:val="000000"/>
              </w:rPr>
            </w:pPr>
            <w:r w:rsidRPr="00FC0781">
              <w:rPr>
                <w:color w:val="000000"/>
              </w:rPr>
              <w:t>05</w:t>
            </w:r>
          </w:p>
        </w:tc>
        <w:tc>
          <w:tcPr>
            <w:tcW w:w="1300" w:type="dxa"/>
            <w:shd w:val="clear" w:color="auto" w:fill="auto"/>
            <w:hideMark/>
          </w:tcPr>
          <w:p w:rsidR="007F4954" w:rsidRPr="00FC0781" w:rsidRDefault="007F4954" w:rsidP="00786DB2">
            <w:pPr>
              <w:jc w:val="center"/>
              <w:rPr>
                <w:color w:val="000000"/>
              </w:rPr>
            </w:pPr>
            <w:r w:rsidRPr="00FC0781">
              <w:rPr>
                <w:color w:val="000000"/>
              </w:rPr>
              <w:t>03</w:t>
            </w:r>
          </w:p>
        </w:tc>
        <w:tc>
          <w:tcPr>
            <w:tcW w:w="2060" w:type="dxa"/>
            <w:shd w:val="clear" w:color="auto" w:fill="auto"/>
            <w:hideMark/>
          </w:tcPr>
          <w:p w:rsidR="007F4954" w:rsidRPr="00FC0781" w:rsidRDefault="007F4954" w:rsidP="00786DB2">
            <w:pPr>
              <w:jc w:val="center"/>
              <w:rPr>
                <w:color w:val="000000"/>
              </w:rPr>
            </w:pP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45,0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1526"/>
        </w:trPr>
        <w:tc>
          <w:tcPr>
            <w:tcW w:w="3880" w:type="dxa"/>
            <w:shd w:val="clear" w:color="auto" w:fill="auto"/>
            <w:hideMark/>
          </w:tcPr>
          <w:p w:rsidR="007F4954" w:rsidRPr="00FC0781" w:rsidRDefault="007F4954" w:rsidP="00786DB2">
            <w:pPr>
              <w:rPr>
                <w:color w:val="000000"/>
              </w:rPr>
            </w:pPr>
            <w:r w:rsidRPr="00FC0781">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1040" w:type="dxa"/>
            <w:shd w:val="clear" w:color="auto" w:fill="auto"/>
            <w:hideMark/>
          </w:tcPr>
          <w:p w:rsidR="007F4954" w:rsidRPr="00FC0781" w:rsidRDefault="007F4954" w:rsidP="00786DB2">
            <w:pPr>
              <w:jc w:val="center"/>
              <w:rPr>
                <w:color w:val="000000"/>
              </w:rPr>
            </w:pPr>
            <w:r w:rsidRPr="00FC0781">
              <w:rPr>
                <w:color w:val="000000"/>
              </w:rPr>
              <w:t>05</w:t>
            </w:r>
          </w:p>
        </w:tc>
        <w:tc>
          <w:tcPr>
            <w:tcW w:w="1300" w:type="dxa"/>
            <w:shd w:val="clear" w:color="auto" w:fill="auto"/>
            <w:hideMark/>
          </w:tcPr>
          <w:p w:rsidR="007F4954" w:rsidRPr="00FC0781" w:rsidRDefault="007F4954" w:rsidP="00786DB2">
            <w:pPr>
              <w:jc w:val="center"/>
              <w:rPr>
                <w:color w:val="000000"/>
              </w:rPr>
            </w:pPr>
            <w:r w:rsidRPr="00FC0781">
              <w:rPr>
                <w:color w:val="000000"/>
              </w:rPr>
              <w:t>03</w:t>
            </w:r>
          </w:p>
        </w:tc>
        <w:tc>
          <w:tcPr>
            <w:tcW w:w="2060" w:type="dxa"/>
            <w:shd w:val="clear" w:color="auto" w:fill="auto"/>
            <w:hideMark/>
          </w:tcPr>
          <w:p w:rsidR="007F4954" w:rsidRPr="00FC0781" w:rsidRDefault="007F4954" w:rsidP="00786DB2">
            <w:pPr>
              <w:jc w:val="center"/>
              <w:rPr>
                <w:color w:val="000000"/>
              </w:rPr>
            </w:pPr>
            <w:r w:rsidRPr="00FC0781">
              <w:rPr>
                <w:color w:val="000000"/>
              </w:rPr>
              <w:t>47 0 00 00000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45,0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769"/>
        </w:trPr>
        <w:tc>
          <w:tcPr>
            <w:tcW w:w="3880" w:type="dxa"/>
            <w:shd w:val="clear" w:color="auto" w:fill="auto"/>
            <w:hideMark/>
          </w:tcPr>
          <w:p w:rsidR="007F4954" w:rsidRPr="00FC0781" w:rsidRDefault="007F4954" w:rsidP="00786DB2">
            <w:pPr>
              <w:rPr>
                <w:color w:val="000000"/>
              </w:rPr>
            </w:pPr>
            <w:r w:rsidRPr="00FC0781">
              <w:rPr>
                <w:color w:val="000000"/>
              </w:rPr>
              <w:t>Комплексы процессных мероприятий</w:t>
            </w:r>
          </w:p>
        </w:tc>
        <w:tc>
          <w:tcPr>
            <w:tcW w:w="1040" w:type="dxa"/>
            <w:shd w:val="clear" w:color="auto" w:fill="auto"/>
            <w:hideMark/>
          </w:tcPr>
          <w:p w:rsidR="007F4954" w:rsidRPr="00FC0781" w:rsidRDefault="007F4954" w:rsidP="00786DB2">
            <w:pPr>
              <w:jc w:val="center"/>
              <w:rPr>
                <w:color w:val="000000"/>
              </w:rPr>
            </w:pPr>
            <w:r w:rsidRPr="00FC0781">
              <w:rPr>
                <w:color w:val="000000"/>
              </w:rPr>
              <w:t>05</w:t>
            </w:r>
          </w:p>
        </w:tc>
        <w:tc>
          <w:tcPr>
            <w:tcW w:w="1300" w:type="dxa"/>
            <w:shd w:val="clear" w:color="auto" w:fill="auto"/>
            <w:hideMark/>
          </w:tcPr>
          <w:p w:rsidR="007F4954" w:rsidRPr="00FC0781" w:rsidRDefault="007F4954" w:rsidP="00786DB2">
            <w:pPr>
              <w:jc w:val="center"/>
              <w:rPr>
                <w:color w:val="000000"/>
              </w:rPr>
            </w:pPr>
            <w:r w:rsidRPr="00FC0781">
              <w:rPr>
                <w:color w:val="000000"/>
              </w:rPr>
              <w:t>03</w:t>
            </w:r>
          </w:p>
        </w:tc>
        <w:tc>
          <w:tcPr>
            <w:tcW w:w="2060" w:type="dxa"/>
            <w:shd w:val="clear" w:color="auto" w:fill="auto"/>
            <w:hideMark/>
          </w:tcPr>
          <w:p w:rsidR="007F4954" w:rsidRPr="00FC0781" w:rsidRDefault="007F4954" w:rsidP="00786DB2">
            <w:pPr>
              <w:jc w:val="center"/>
              <w:rPr>
                <w:color w:val="000000"/>
              </w:rPr>
            </w:pPr>
            <w:r w:rsidRPr="00FC0781">
              <w:rPr>
                <w:color w:val="000000"/>
              </w:rPr>
              <w:t>47 4 00 00000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45,0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1552"/>
        </w:trPr>
        <w:tc>
          <w:tcPr>
            <w:tcW w:w="3880" w:type="dxa"/>
            <w:shd w:val="clear" w:color="auto" w:fill="auto"/>
            <w:hideMark/>
          </w:tcPr>
          <w:p w:rsidR="007F4954" w:rsidRPr="00FC0781" w:rsidRDefault="007F4954" w:rsidP="00786DB2">
            <w:pPr>
              <w:rPr>
                <w:color w:val="000000"/>
              </w:rPr>
            </w:pPr>
            <w:r w:rsidRPr="00FC0781">
              <w:rPr>
                <w:color w:val="000000"/>
              </w:rPr>
              <w:t>Комплекс процессных мероприятий «Комплексное благоустройство территории муниципального образования Днепровский сельсовет»</w:t>
            </w:r>
          </w:p>
        </w:tc>
        <w:tc>
          <w:tcPr>
            <w:tcW w:w="1040" w:type="dxa"/>
            <w:shd w:val="clear" w:color="auto" w:fill="auto"/>
            <w:hideMark/>
          </w:tcPr>
          <w:p w:rsidR="007F4954" w:rsidRPr="00FC0781" w:rsidRDefault="007F4954" w:rsidP="00786DB2">
            <w:pPr>
              <w:jc w:val="center"/>
              <w:rPr>
                <w:color w:val="000000"/>
              </w:rPr>
            </w:pPr>
            <w:r w:rsidRPr="00FC0781">
              <w:rPr>
                <w:color w:val="000000"/>
              </w:rPr>
              <w:t>05</w:t>
            </w:r>
          </w:p>
        </w:tc>
        <w:tc>
          <w:tcPr>
            <w:tcW w:w="1300" w:type="dxa"/>
            <w:shd w:val="clear" w:color="auto" w:fill="auto"/>
            <w:hideMark/>
          </w:tcPr>
          <w:p w:rsidR="007F4954" w:rsidRPr="00FC0781" w:rsidRDefault="007F4954" w:rsidP="00786DB2">
            <w:pPr>
              <w:jc w:val="center"/>
              <w:rPr>
                <w:color w:val="000000"/>
              </w:rPr>
            </w:pPr>
            <w:r w:rsidRPr="00FC0781">
              <w:rPr>
                <w:color w:val="000000"/>
              </w:rPr>
              <w:t>03</w:t>
            </w:r>
          </w:p>
        </w:tc>
        <w:tc>
          <w:tcPr>
            <w:tcW w:w="2060" w:type="dxa"/>
            <w:shd w:val="clear" w:color="auto" w:fill="auto"/>
            <w:hideMark/>
          </w:tcPr>
          <w:p w:rsidR="007F4954" w:rsidRPr="00FC0781" w:rsidRDefault="007F4954" w:rsidP="00786DB2">
            <w:pPr>
              <w:jc w:val="center"/>
              <w:rPr>
                <w:color w:val="000000"/>
              </w:rPr>
            </w:pPr>
            <w:r w:rsidRPr="00FC0781">
              <w:rPr>
                <w:color w:val="000000"/>
              </w:rPr>
              <w:t>47 4 05 00000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45,0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843"/>
        </w:trPr>
        <w:tc>
          <w:tcPr>
            <w:tcW w:w="3880" w:type="dxa"/>
            <w:shd w:val="clear" w:color="auto" w:fill="auto"/>
            <w:hideMark/>
          </w:tcPr>
          <w:p w:rsidR="007F4954" w:rsidRPr="00FC0781" w:rsidRDefault="007F4954" w:rsidP="00786DB2">
            <w:pPr>
              <w:rPr>
                <w:color w:val="000000"/>
              </w:rPr>
            </w:pPr>
            <w:r w:rsidRPr="00FC0781">
              <w:rPr>
                <w:color w:val="000000"/>
              </w:rPr>
              <w:t>Реализация мероприятий по озеленению территории поселения</w:t>
            </w:r>
          </w:p>
        </w:tc>
        <w:tc>
          <w:tcPr>
            <w:tcW w:w="1040" w:type="dxa"/>
            <w:shd w:val="clear" w:color="auto" w:fill="auto"/>
            <w:hideMark/>
          </w:tcPr>
          <w:p w:rsidR="007F4954" w:rsidRPr="00FC0781" w:rsidRDefault="007F4954" w:rsidP="00786DB2">
            <w:pPr>
              <w:jc w:val="center"/>
              <w:rPr>
                <w:color w:val="000000"/>
              </w:rPr>
            </w:pPr>
            <w:r w:rsidRPr="00FC0781">
              <w:rPr>
                <w:color w:val="000000"/>
              </w:rPr>
              <w:t>05</w:t>
            </w:r>
          </w:p>
        </w:tc>
        <w:tc>
          <w:tcPr>
            <w:tcW w:w="1300" w:type="dxa"/>
            <w:shd w:val="clear" w:color="auto" w:fill="auto"/>
            <w:hideMark/>
          </w:tcPr>
          <w:p w:rsidR="007F4954" w:rsidRPr="00FC0781" w:rsidRDefault="007F4954" w:rsidP="00786DB2">
            <w:pPr>
              <w:jc w:val="center"/>
              <w:rPr>
                <w:color w:val="000000"/>
              </w:rPr>
            </w:pPr>
            <w:r w:rsidRPr="00FC0781">
              <w:rPr>
                <w:color w:val="000000"/>
              </w:rPr>
              <w:t>03</w:t>
            </w:r>
          </w:p>
        </w:tc>
        <w:tc>
          <w:tcPr>
            <w:tcW w:w="2060" w:type="dxa"/>
            <w:shd w:val="clear" w:color="auto" w:fill="auto"/>
            <w:hideMark/>
          </w:tcPr>
          <w:p w:rsidR="007F4954" w:rsidRPr="00FC0781" w:rsidRDefault="007F4954" w:rsidP="00786DB2">
            <w:pPr>
              <w:jc w:val="center"/>
              <w:rPr>
                <w:color w:val="000000"/>
              </w:rPr>
            </w:pPr>
            <w:r w:rsidRPr="00FC0781">
              <w:rPr>
                <w:color w:val="000000"/>
              </w:rPr>
              <w:t>47 4 05 90160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30,0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1281"/>
        </w:trPr>
        <w:tc>
          <w:tcPr>
            <w:tcW w:w="3880" w:type="dxa"/>
            <w:shd w:val="clear" w:color="auto" w:fill="auto"/>
            <w:hideMark/>
          </w:tcPr>
          <w:p w:rsidR="007F4954" w:rsidRPr="00FC0781" w:rsidRDefault="007F4954" w:rsidP="00786DB2">
            <w:pPr>
              <w:rPr>
                <w:color w:val="000000"/>
              </w:rPr>
            </w:pPr>
            <w:r w:rsidRPr="00FC0781">
              <w:rPr>
                <w:color w:val="000000"/>
              </w:rPr>
              <w:t>Иные закупки товаров, работ и услуг для обеспечения государственных (муниципальных) нужд</w:t>
            </w:r>
          </w:p>
        </w:tc>
        <w:tc>
          <w:tcPr>
            <w:tcW w:w="1040" w:type="dxa"/>
            <w:shd w:val="clear" w:color="auto" w:fill="auto"/>
            <w:hideMark/>
          </w:tcPr>
          <w:p w:rsidR="007F4954" w:rsidRPr="00FC0781" w:rsidRDefault="007F4954" w:rsidP="00786DB2">
            <w:pPr>
              <w:jc w:val="center"/>
              <w:rPr>
                <w:color w:val="000000"/>
              </w:rPr>
            </w:pPr>
            <w:r w:rsidRPr="00FC0781">
              <w:rPr>
                <w:color w:val="000000"/>
              </w:rPr>
              <w:t>05</w:t>
            </w:r>
          </w:p>
        </w:tc>
        <w:tc>
          <w:tcPr>
            <w:tcW w:w="1300" w:type="dxa"/>
            <w:shd w:val="clear" w:color="auto" w:fill="auto"/>
            <w:hideMark/>
          </w:tcPr>
          <w:p w:rsidR="007F4954" w:rsidRPr="00FC0781" w:rsidRDefault="007F4954" w:rsidP="00786DB2">
            <w:pPr>
              <w:jc w:val="center"/>
              <w:rPr>
                <w:color w:val="000000"/>
              </w:rPr>
            </w:pPr>
            <w:r w:rsidRPr="00FC0781">
              <w:rPr>
                <w:color w:val="000000"/>
              </w:rPr>
              <w:t>03</w:t>
            </w:r>
          </w:p>
        </w:tc>
        <w:tc>
          <w:tcPr>
            <w:tcW w:w="2060" w:type="dxa"/>
            <w:shd w:val="clear" w:color="auto" w:fill="auto"/>
            <w:hideMark/>
          </w:tcPr>
          <w:p w:rsidR="007F4954" w:rsidRPr="00FC0781" w:rsidRDefault="007F4954" w:rsidP="00786DB2">
            <w:pPr>
              <w:jc w:val="center"/>
              <w:rPr>
                <w:color w:val="000000"/>
              </w:rPr>
            </w:pPr>
            <w:r w:rsidRPr="00FC0781">
              <w:rPr>
                <w:color w:val="000000"/>
              </w:rPr>
              <w:t>47 4 05 90160</w:t>
            </w:r>
          </w:p>
        </w:tc>
        <w:tc>
          <w:tcPr>
            <w:tcW w:w="1140" w:type="dxa"/>
            <w:shd w:val="clear" w:color="auto" w:fill="auto"/>
            <w:hideMark/>
          </w:tcPr>
          <w:p w:rsidR="007F4954" w:rsidRPr="00FC0781" w:rsidRDefault="007F4954" w:rsidP="00786DB2">
            <w:pPr>
              <w:jc w:val="center"/>
              <w:rPr>
                <w:color w:val="000000"/>
              </w:rPr>
            </w:pPr>
            <w:r w:rsidRPr="00FC0781">
              <w:rPr>
                <w:color w:val="000000"/>
              </w:rPr>
              <w:t>240</w:t>
            </w:r>
          </w:p>
        </w:tc>
        <w:tc>
          <w:tcPr>
            <w:tcW w:w="1540" w:type="dxa"/>
            <w:shd w:val="clear" w:color="auto" w:fill="auto"/>
            <w:hideMark/>
          </w:tcPr>
          <w:p w:rsidR="007F4954" w:rsidRPr="00FC0781" w:rsidRDefault="007F4954" w:rsidP="00786DB2">
            <w:pPr>
              <w:jc w:val="right"/>
              <w:rPr>
                <w:color w:val="000000"/>
              </w:rPr>
            </w:pPr>
            <w:r w:rsidRPr="00FC0781">
              <w:rPr>
                <w:color w:val="000000"/>
              </w:rPr>
              <w:t>30,0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769"/>
        </w:trPr>
        <w:tc>
          <w:tcPr>
            <w:tcW w:w="3880" w:type="dxa"/>
            <w:shd w:val="clear" w:color="auto" w:fill="auto"/>
            <w:hideMark/>
          </w:tcPr>
          <w:p w:rsidR="007F4954" w:rsidRPr="00FC0781" w:rsidRDefault="007F4954" w:rsidP="00786DB2">
            <w:pPr>
              <w:rPr>
                <w:color w:val="000000"/>
              </w:rPr>
            </w:pPr>
            <w:r w:rsidRPr="00FC0781">
              <w:rPr>
                <w:color w:val="000000"/>
              </w:rPr>
              <w:t>Организация и содержание мест захоронения</w:t>
            </w:r>
          </w:p>
        </w:tc>
        <w:tc>
          <w:tcPr>
            <w:tcW w:w="1040" w:type="dxa"/>
            <w:shd w:val="clear" w:color="auto" w:fill="auto"/>
            <w:hideMark/>
          </w:tcPr>
          <w:p w:rsidR="007F4954" w:rsidRPr="00FC0781" w:rsidRDefault="007F4954" w:rsidP="00786DB2">
            <w:pPr>
              <w:jc w:val="center"/>
              <w:rPr>
                <w:color w:val="000000"/>
              </w:rPr>
            </w:pPr>
            <w:r w:rsidRPr="00FC0781">
              <w:rPr>
                <w:color w:val="000000"/>
              </w:rPr>
              <w:t>05</w:t>
            </w:r>
          </w:p>
        </w:tc>
        <w:tc>
          <w:tcPr>
            <w:tcW w:w="1300" w:type="dxa"/>
            <w:shd w:val="clear" w:color="auto" w:fill="auto"/>
            <w:hideMark/>
          </w:tcPr>
          <w:p w:rsidR="007F4954" w:rsidRPr="00FC0781" w:rsidRDefault="007F4954" w:rsidP="00786DB2">
            <w:pPr>
              <w:jc w:val="center"/>
              <w:rPr>
                <w:color w:val="000000"/>
              </w:rPr>
            </w:pPr>
            <w:r w:rsidRPr="00FC0781">
              <w:rPr>
                <w:color w:val="000000"/>
              </w:rPr>
              <w:t>03</w:t>
            </w:r>
          </w:p>
        </w:tc>
        <w:tc>
          <w:tcPr>
            <w:tcW w:w="2060" w:type="dxa"/>
            <w:shd w:val="clear" w:color="auto" w:fill="auto"/>
            <w:hideMark/>
          </w:tcPr>
          <w:p w:rsidR="007F4954" w:rsidRPr="00FC0781" w:rsidRDefault="007F4954" w:rsidP="00786DB2">
            <w:pPr>
              <w:jc w:val="center"/>
              <w:rPr>
                <w:color w:val="000000"/>
              </w:rPr>
            </w:pPr>
            <w:r w:rsidRPr="00FC0781">
              <w:rPr>
                <w:color w:val="000000"/>
              </w:rPr>
              <w:t>47 4 05 90470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15,0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1197"/>
        </w:trPr>
        <w:tc>
          <w:tcPr>
            <w:tcW w:w="3880" w:type="dxa"/>
            <w:shd w:val="clear" w:color="auto" w:fill="auto"/>
            <w:hideMark/>
          </w:tcPr>
          <w:p w:rsidR="007F4954" w:rsidRPr="00FC0781" w:rsidRDefault="007F4954" w:rsidP="00786DB2">
            <w:pPr>
              <w:rPr>
                <w:color w:val="000000"/>
              </w:rPr>
            </w:pPr>
            <w:r w:rsidRPr="00FC0781">
              <w:rPr>
                <w:color w:val="000000"/>
              </w:rPr>
              <w:t>Иные закупки товаров, работ и услуг для обеспечения государственных (муниципальных) нужд</w:t>
            </w:r>
          </w:p>
        </w:tc>
        <w:tc>
          <w:tcPr>
            <w:tcW w:w="1040" w:type="dxa"/>
            <w:shd w:val="clear" w:color="auto" w:fill="auto"/>
            <w:hideMark/>
          </w:tcPr>
          <w:p w:rsidR="007F4954" w:rsidRPr="00FC0781" w:rsidRDefault="007F4954" w:rsidP="00786DB2">
            <w:pPr>
              <w:jc w:val="center"/>
              <w:rPr>
                <w:color w:val="000000"/>
              </w:rPr>
            </w:pPr>
            <w:r w:rsidRPr="00FC0781">
              <w:rPr>
                <w:color w:val="000000"/>
              </w:rPr>
              <w:t>05</w:t>
            </w:r>
          </w:p>
        </w:tc>
        <w:tc>
          <w:tcPr>
            <w:tcW w:w="1300" w:type="dxa"/>
            <w:shd w:val="clear" w:color="auto" w:fill="auto"/>
            <w:hideMark/>
          </w:tcPr>
          <w:p w:rsidR="007F4954" w:rsidRPr="00FC0781" w:rsidRDefault="007F4954" w:rsidP="00786DB2">
            <w:pPr>
              <w:jc w:val="center"/>
              <w:rPr>
                <w:color w:val="000000"/>
              </w:rPr>
            </w:pPr>
            <w:r w:rsidRPr="00FC0781">
              <w:rPr>
                <w:color w:val="000000"/>
              </w:rPr>
              <w:t>03</w:t>
            </w:r>
          </w:p>
        </w:tc>
        <w:tc>
          <w:tcPr>
            <w:tcW w:w="2060" w:type="dxa"/>
            <w:shd w:val="clear" w:color="auto" w:fill="auto"/>
            <w:hideMark/>
          </w:tcPr>
          <w:p w:rsidR="007F4954" w:rsidRPr="00FC0781" w:rsidRDefault="007F4954" w:rsidP="00786DB2">
            <w:pPr>
              <w:jc w:val="center"/>
              <w:rPr>
                <w:color w:val="000000"/>
              </w:rPr>
            </w:pPr>
            <w:r w:rsidRPr="00FC0781">
              <w:rPr>
                <w:color w:val="000000"/>
              </w:rPr>
              <w:t>47 4 05 90470</w:t>
            </w:r>
          </w:p>
        </w:tc>
        <w:tc>
          <w:tcPr>
            <w:tcW w:w="1140" w:type="dxa"/>
            <w:shd w:val="clear" w:color="auto" w:fill="auto"/>
            <w:hideMark/>
          </w:tcPr>
          <w:p w:rsidR="007F4954" w:rsidRPr="00FC0781" w:rsidRDefault="007F4954" w:rsidP="00786DB2">
            <w:pPr>
              <w:jc w:val="center"/>
              <w:rPr>
                <w:color w:val="000000"/>
              </w:rPr>
            </w:pPr>
            <w:r w:rsidRPr="00FC0781">
              <w:rPr>
                <w:color w:val="000000"/>
              </w:rPr>
              <w:t>240</w:t>
            </w:r>
          </w:p>
        </w:tc>
        <w:tc>
          <w:tcPr>
            <w:tcW w:w="1540" w:type="dxa"/>
            <w:shd w:val="clear" w:color="auto" w:fill="auto"/>
            <w:hideMark/>
          </w:tcPr>
          <w:p w:rsidR="007F4954" w:rsidRPr="00FC0781" w:rsidRDefault="007F4954" w:rsidP="00786DB2">
            <w:pPr>
              <w:jc w:val="right"/>
              <w:rPr>
                <w:color w:val="000000"/>
              </w:rPr>
            </w:pPr>
            <w:r w:rsidRPr="00FC0781">
              <w:rPr>
                <w:color w:val="000000"/>
              </w:rPr>
              <w:t>15,0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769"/>
        </w:trPr>
        <w:tc>
          <w:tcPr>
            <w:tcW w:w="3880" w:type="dxa"/>
            <w:shd w:val="clear" w:color="auto" w:fill="auto"/>
            <w:hideMark/>
          </w:tcPr>
          <w:p w:rsidR="007F4954" w:rsidRPr="00FC0781" w:rsidRDefault="007F4954" w:rsidP="00786DB2">
            <w:pPr>
              <w:rPr>
                <w:bCs/>
                <w:iCs/>
                <w:color w:val="000000"/>
              </w:rPr>
            </w:pPr>
            <w:r w:rsidRPr="00FC0781">
              <w:rPr>
                <w:bCs/>
                <w:iCs/>
                <w:color w:val="000000"/>
              </w:rPr>
              <w:lastRenderedPageBreak/>
              <w:t>КУЛЬТУРА, КИНЕМАТОГРАФИЯ</w:t>
            </w:r>
          </w:p>
        </w:tc>
        <w:tc>
          <w:tcPr>
            <w:tcW w:w="1040" w:type="dxa"/>
            <w:shd w:val="clear" w:color="auto" w:fill="auto"/>
            <w:hideMark/>
          </w:tcPr>
          <w:p w:rsidR="007F4954" w:rsidRPr="00FC0781" w:rsidRDefault="007F4954" w:rsidP="00786DB2">
            <w:pPr>
              <w:jc w:val="center"/>
              <w:rPr>
                <w:bCs/>
                <w:iCs/>
                <w:color w:val="000000"/>
              </w:rPr>
            </w:pPr>
            <w:r w:rsidRPr="00FC0781">
              <w:rPr>
                <w:bCs/>
                <w:iCs/>
                <w:color w:val="000000"/>
              </w:rPr>
              <w:t>08</w:t>
            </w:r>
          </w:p>
        </w:tc>
        <w:tc>
          <w:tcPr>
            <w:tcW w:w="1300" w:type="dxa"/>
            <w:shd w:val="clear" w:color="auto" w:fill="auto"/>
            <w:hideMark/>
          </w:tcPr>
          <w:p w:rsidR="007F4954" w:rsidRPr="00FC0781" w:rsidRDefault="007F4954" w:rsidP="00786DB2">
            <w:pPr>
              <w:jc w:val="center"/>
              <w:rPr>
                <w:bCs/>
                <w:iCs/>
                <w:color w:val="000000"/>
              </w:rPr>
            </w:pPr>
          </w:p>
        </w:tc>
        <w:tc>
          <w:tcPr>
            <w:tcW w:w="2060" w:type="dxa"/>
            <w:shd w:val="clear" w:color="auto" w:fill="auto"/>
            <w:hideMark/>
          </w:tcPr>
          <w:p w:rsidR="007F4954" w:rsidRPr="00FC0781" w:rsidRDefault="007F4954" w:rsidP="00786DB2">
            <w:pPr>
              <w:jc w:val="center"/>
              <w:rPr>
                <w:bCs/>
                <w:iCs/>
                <w:color w:val="000000"/>
              </w:rPr>
            </w:pPr>
          </w:p>
        </w:tc>
        <w:tc>
          <w:tcPr>
            <w:tcW w:w="1140" w:type="dxa"/>
            <w:shd w:val="clear" w:color="auto" w:fill="auto"/>
            <w:hideMark/>
          </w:tcPr>
          <w:p w:rsidR="007F4954" w:rsidRPr="00FC0781" w:rsidRDefault="007F4954" w:rsidP="00786DB2">
            <w:pPr>
              <w:jc w:val="center"/>
              <w:rPr>
                <w:bCs/>
                <w:iCs/>
                <w:color w:val="000000"/>
              </w:rPr>
            </w:pP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1 670,8</w:t>
            </w: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1 722,1</w:t>
            </w:r>
          </w:p>
        </w:tc>
        <w:tc>
          <w:tcPr>
            <w:tcW w:w="1540" w:type="dxa"/>
            <w:shd w:val="clear" w:color="auto" w:fill="auto"/>
            <w:hideMark/>
          </w:tcPr>
          <w:p w:rsidR="007F4954" w:rsidRPr="00FC0781" w:rsidRDefault="007F4954" w:rsidP="00786DB2">
            <w:pPr>
              <w:jc w:val="right"/>
              <w:rPr>
                <w:bCs/>
                <w:iCs/>
                <w:color w:val="000000"/>
              </w:rPr>
            </w:pPr>
            <w:r w:rsidRPr="00FC0781">
              <w:rPr>
                <w:bCs/>
                <w:iCs/>
                <w:color w:val="000000"/>
              </w:rPr>
              <w:t>1 722,1</w:t>
            </w:r>
          </w:p>
        </w:tc>
      </w:tr>
      <w:tr w:rsidR="007F4954" w:rsidRPr="00FC0781" w:rsidTr="00786DB2">
        <w:trPr>
          <w:trHeight w:val="387"/>
        </w:trPr>
        <w:tc>
          <w:tcPr>
            <w:tcW w:w="3880" w:type="dxa"/>
            <w:shd w:val="clear" w:color="auto" w:fill="auto"/>
            <w:hideMark/>
          </w:tcPr>
          <w:p w:rsidR="007F4954" w:rsidRPr="00FC0781" w:rsidRDefault="007F4954" w:rsidP="00786DB2">
            <w:pPr>
              <w:rPr>
                <w:color w:val="000000"/>
              </w:rPr>
            </w:pPr>
            <w:r w:rsidRPr="00FC0781">
              <w:rPr>
                <w:color w:val="000000"/>
              </w:rPr>
              <w:t>Культура</w:t>
            </w:r>
          </w:p>
        </w:tc>
        <w:tc>
          <w:tcPr>
            <w:tcW w:w="1040" w:type="dxa"/>
            <w:shd w:val="clear" w:color="auto" w:fill="auto"/>
            <w:hideMark/>
          </w:tcPr>
          <w:p w:rsidR="007F4954" w:rsidRPr="00FC0781" w:rsidRDefault="007F4954" w:rsidP="00786DB2">
            <w:pPr>
              <w:jc w:val="center"/>
              <w:rPr>
                <w:color w:val="000000"/>
              </w:rPr>
            </w:pPr>
            <w:r w:rsidRPr="00FC0781">
              <w:rPr>
                <w:color w:val="000000"/>
              </w:rPr>
              <w:t>08</w:t>
            </w:r>
          </w:p>
        </w:tc>
        <w:tc>
          <w:tcPr>
            <w:tcW w:w="1300" w:type="dxa"/>
            <w:shd w:val="clear" w:color="auto" w:fill="auto"/>
            <w:hideMark/>
          </w:tcPr>
          <w:p w:rsidR="007F4954" w:rsidRPr="00FC0781" w:rsidRDefault="007F4954" w:rsidP="00786DB2">
            <w:pPr>
              <w:jc w:val="center"/>
              <w:rPr>
                <w:color w:val="000000"/>
              </w:rPr>
            </w:pPr>
            <w:r w:rsidRPr="00FC0781">
              <w:rPr>
                <w:color w:val="000000"/>
              </w:rPr>
              <w:t>01</w:t>
            </w:r>
          </w:p>
        </w:tc>
        <w:tc>
          <w:tcPr>
            <w:tcW w:w="2060" w:type="dxa"/>
            <w:shd w:val="clear" w:color="auto" w:fill="auto"/>
            <w:hideMark/>
          </w:tcPr>
          <w:p w:rsidR="007F4954" w:rsidRPr="00FC0781" w:rsidRDefault="007F4954" w:rsidP="00786DB2">
            <w:pPr>
              <w:jc w:val="center"/>
              <w:rPr>
                <w:color w:val="000000"/>
              </w:rPr>
            </w:pP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1 670,8</w:t>
            </w:r>
          </w:p>
        </w:tc>
        <w:tc>
          <w:tcPr>
            <w:tcW w:w="1540" w:type="dxa"/>
            <w:shd w:val="clear" w:color="auto" w:fill="auto"/>
            <w:hideMark/>
          </w:tcPr>
          <w:p w:rsidR="007F4954" w:rsidRPr="00FC0781" w:rsidRDefault="007F4954" w:rsidP="00786DB2">
            <w:pPr>
              <w:jc w:val="right"/>
              <w:rPr>
                <w:color w:val="000000"/>
              </w:rPr>
            </w:pPr>
            <w:r w:rsidRPr="00FC0781">
              <w:rPr>
                <w:color w:val="000000"/>
              </w:rPr>
              <w:t>1 722,1</w:t>
            </w:r>
          </w:p>
        </w:tc>
        <w:tc>
          <w:tcPr>
            <w:tcW w:w="1540" w:type="dxa"/>
            <w:shd w:val="clear" w:color="auto" w:fill="auto"/>
            <w:hideMark/>
          </w:tcPr>
          <w:p w:rsidR="007F4954" w:rsidRPr="00FC0781" w:rsidRDefault="007F4954" w:rsidP="00786DB2">
            <w:pPr>
              <w:jc w:val="right"/>
              <w:rPr>
                <w:color w:val="000000"/>
              </w:rPr>
            </w:pPr>
            <w:r w:rsidRPr="00FC0781">
              <w:rPr>
                <w:color w:val="000000"/>
              </w:rPr>
              <w:t>1 722,1</w:t>
            </w:r>
          </w:p>
        </w:tc>
      </w:tr>
      <w:tr w:rsidR="007F4954" w:rsidRPr="00FC0781" w:rsidTr="00786DB2">
        <w:trPr>
          <w:trHeight w:val="1559"/>
        </w:trPr>
        <w:tc>
          <w:tcPr>
            <w:tcW w:w="3880" w:type="dxa"/>
            <w:shd w:val="clear" w:color="auto" w:fill="auto"/>
            <w:hideMark/>
          </w:tcPr>
          <w:p w:rsidR="007F4954" w:rsidRPr="00FC0781" w:rsidRDefault="007F4954" w:rsidP="00786DB2">
            <w:pPr>
              <w:rPr>
                <w:color w:val="000000"/>
              </w:rPr>
            </w:pPr>
            <w:r w:rsidRPr="00FC0781">
              <w:rPr>
                <w:color w:val="000000"/>
              </w:rPr>
              <w:t>Муниципальная программа «Социально-экономическое развитие территории муниципального образования Днепровский сельсовет »</w:t>
            </w:r>
          </w:p>
        </w:tc>
        <w:tc>
          <w:tcPr>
            <w:tcW w:w="1040" w:type="dxa"/>
            <w:shd w:val="clear" w:color="auto" w:fill="auto"/>
            <w:hideMark/>
          </w:tcPr>
          <w:p w:rsidR="007F4954" w:rsidRPr="00FC0781" w:rsidRDefault="007F4954" w:rsidP="00786DB2">
            <w:pPr>
              <w:jc w:val="center"/>
              <w:rPr>
                <w:color w:val="000000"/>
              </w:rPr>
            </w:pPr>
            <w:r w:rsidRPr="00FC0781">
              <w:rPr>
                <w:color w:val="000000"/>
              </w:rPr>
              <w:t>08</w:t>
            </w:r>
          </w:p>
        </w:tc>
        <w:tc>
          <w:tcPr>
            <w:tcW w:w="1300" w:type="dxa"/>
            <w:shd w:val="clear" w:color="auto" w:fill="auto"/>
            <w:hideMark/>
          </w:tcPr>
          <w:p w:rsidR="007F4954" w:rsidRPr="00FC0781" w:rsidRDefault="007F4954" w:rsidP="00786DB2">
            <w:pPr>
              <w:jc w:val="center"/>
              <w:rPr>
                <w:color w:val="000000"/>
              </w:rPr>
            </w:pPr>
            <w:r w:rsidRPr="00FC0781">
              <w:rPr>
                <w:color w:val="000000"/>
              </w:rPr>
              <w:t>01</w:t>
            </w:r>
          </w:p>
        </w:tc>
        <w:tc>
          <w:tcPr>
            <w:tcW w:w="2060" w:type="dxa"/>
            <w:shd w:val="clear" w:color="auto" w:fill="auto"/>
            <w:hideMark/>
          </w:tcPr>
          <w:p w:rsidR="007F4954" w:rsidRPr="00FC0781" w:rsidRDefault="007F4954" w:rsidP="00786DB2">
            <w:pPr>
              <w:jc w:val="center"/>
              <w:rPr>
                <w:color w:val="000000"/>
              </w:rPr>
            </w:pPr>
            <w:r w:rsidRPr="00FC0781">
              <w:rPr>
                <w:color w:val="000000"/>
              </w:rPr>
              <w:t>47 0 00 00000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1 670,8</w:t>
            </w:r>
          </w:p>
        </w:tc>
        <w:tc>
          <w:tcPr>
            <w:tcW w:w="1540" w:type="dxa"/>
            <w:shd w:val="clear" w:color="auto" w:fill="auto"/>
            <w:hideMark/>
          </w:tcPr>
          <w:p w:rsidR="007F4954" w:rsidRPr="00FC0781" w:rsidRDefault="007F4954" w:rsidP="00786DB2">
            <w:pPr>
              <w:jc w:val="right"/>
              <w:rPr>
                <w:color w:val="000000"/>
              </w:rPr>
            </w:pPr>
            <w:r w:rsidRPr="00FC0781">
              <w:rPr>
                <w:color w:val="000000"/>
              </w:rPr>
              <w:t>1 722,1</w:t>
            </w:r>
          </w:p>
        </w:tc>
        <w:tc>
          <w:tcPr>
            <w:tcW w:w="1540" w:type="dxa"/>
            <w:shd w:val="clear" w:color="auto" w:fill="auto"/>
            <w:hideMark/>
          </w:tcPr>
          <w:p w:rsidR="007F4954" w:rsidRPr="00FC0781" w:rsidRDefault="007F4954" w:rsidP="00786DB2">
            <w:pPr>
              <w:jc w:val="right"/>
              <w:rPr>
                <w:color w:val="000000"/>
              </w:rPr>
            </w:pPr>
            <w:r w:rsidRPr="00FC0781">
              <w:rPr>
                <w:color w:val="000000"/>
              </w:rPr>
              <w:t>1 722,1</w:t>
            </w:r>
          </w:p>
        </w:tc>
      </w:tr>
      <w:tr w:rsidR="007F4954" w:rsidRPr="00FC0781" w:rsidTr="00786DB2">
        <w:trPr>
          <w:trHeight w:val="769"/>
        </w:trPr>
        <w:tc>
          <w:tcPr>
            <w:tcW w:w="3880" w:type="dxa"/>
            <w:shd w:val="clear" w:color="auto" w:fill="auto"/>
            <w:hideMark/>
          </w:tcPr>
          <w:p w:rsidR="007F4954" w:rsidRPr="00FC0781" w:rsidRDefault="007F4954" w:rsidP="00786DB2">
            <w:pPr>
              <w:rPr>
                <w:color w:val="000000"/>
              </w:rPr>
            </w:pPr>
            <w:r w:rsidRPr="00FC0781">
              <w:rPr>
                <w:color w:val="000000"/>
              </w:rPr>
              <w:t>Комплексы процессных мероприятий</w:t>
            </w:r>
          </w:p>
        </w:tc>
        <w:tc>
          <w:tcPr>
            <w:tcW w:w="1040" w:type="dxa"/>
            <w:shd w:val="clear" w:color="auto" w:fill="auto"/>
            <w:hideMark/>
          </w:tcPr>
          <w:p w:rsidR="007F4954" w:rsidRPr="00FC0781" w:rsidRDefault="007F4954" w:rsidP="00786DB2">
            <w:pPr>
              <w:jc w:val="center"/>
              <w:rPr>
                <w:color w:val="000000"/>
              </w:rPr>
            </w:pPr>
            <w:r w:rsidRPr="00FC0781">
              <w:rPr>
                <w:color w:val="000000"/>
              </w:rPr>
              <w:t>08</w:t>
            </w:r>
          </w:p>
        </w:tc>
        <w:tc>
          <w:tcPr>
            <w:tcW w:w="1300" w:type="dxa"/>
            <w:shd w:val="clear" w:color="auto" w:fill="auto"/>
            <w:hideMark/>
          </w:tcPr>
          <w:p w:rsidR="007F4954" w:rsidRPr="00FC0781" w:rsidRDefault="007F4954" w:rsidP="00786DB2">
            <w:pPr>
              <w:jc w:val="center"/>
              <w:rPr>
                <w:color w:val="000000"/>
              </w:rPr>
            </w:pPr>
            <w:r w:rsidRPr="00FC0781">
              <w:rPr>
                <w:color w:val="000000"/>
              </w:rPr>
              <w:t>01</w:t>
            </w:r>
          </w:p>
        </w:tc>
        <w:tc>
          <w:tcPr>
            <w:tcW w:w="2060" w:type="dxa"/>
            <w:shd w:val="clear" w:color="auto" w:fill="auto"/>
            <w:hideMark/>
          </w:tcPr>
          <w:p w:rsidR="007F4954" w:rsidRPr="00FC0781" w:rsidRDefault="007F4954" w:rsidP="00786DB2">
            <w:pPr>
              <w:jc w:val="center"/>
              <w:rPr>
                <w:color w:val="000000"/>
              </w:rPr>
            </w:pPr>
            <w:r w:rsidRPr="00FC0781">
              <w:rPr>
                <w:color w:val="000000"/>
              </w:rPr>
              <w:t>47 4 00 00000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1 670,8</w:t>
            </w:r>
          </w:p>
        </w:tc>
        <w:tc>
          <w:tcPr>
            <w:tcW w:w="1540" w:type="dxa"/>
            <w:shd w:val="clear" w:color="auto" w:fill="auto"/>
            <w:hideMark/>
          </w:tcPr>
          <w:p w:rsidR="007F4954" w:rsidRPr="00FC0781" w:rsidRDefault="007F4954" w:rsidP="00786DB2">
            <w:pPr>
              <w:jc w:val="right"/>
              <w:rPr>
                <w:color w:val="000000"/>
              </w:rPr>
            </w:pPr>
            <w:r w:rsidRPr="00FC0781">
              <w:rPr>
                <w:color w:val="000000"/>
              </w:rPr>
              <w:t>1 722,1</w:t>
            </w:r>
          </w:p>
        </w:tc>
        <w:tc>
          <w:tcPr>
            <w:tcW w:w="1540" w:type="dxa"/>
            <w:shd w:val="clear" w:color="auto" w:fill="auto"/>
            <w:hideMark/>
          </w:tcPr>
          <w:p w:rsidR="007F4954" w:rsidRPr="00FC0781" w:rsidRDefault="007F4954" w:rsidP="00786DB2">
            <w:pPr>
              <w:jc w:val="right"/>
              <w:rPr>
                <w:color w:val="000000"/>
              </w:rPr>
            </w:pPr>
            <w:r w:rsidRPr="00FC0781">
              <w:rPr>
                <w:color w:val="000000"/>
              </w:rPr>
              <w:t>1 722,1</w:t>
            </w:r>
          </w:p>
        </w:tc>
      </w:tr>
      <w:tr w:rsidR="007F4954" w:rsidRPr="00FC0781" w:rsidTr="00786DB2">
        <w:trPr>
          <w:trHeight w:val="2119"/>
        </w:trPr>
        <w:tc>
          <w:tcPr>
            <w:tcW w:w="3880" w:type="dxa"/>
            <w:shd w:val="clear" w:color="auto" w:fill="auto"/>
            <w:hideMark/>
          </w:tcPr>
          <w:p w:rsidR="007F4954" w:rsidRPr="00FC0781" w:rsidRDefault="007F4954" w:rsidP="00786DB2">
            <w:pPr>
              <w:rPr>
                <w:color w:val="000000"/>
              </w:rPr>
            </w:pPr>
            <w:r w:rsidRPr="00FC0781">
              <w:rPr>
                <w:color w:val="000000"/>
              </w:rPr>
              <w:t>Комплекс процессных мероприятий  «Развитие культуры, организация праздничных мероприятий на территории муниципального образования Днепровский сельсовет»</w:t>
            </w:r>
          </w:p>
        </w:tc>
        <w:tc>
          <w:tcPr>
            <w:tcW w:w="1040" w:type="dxa"/>
            <w:shd w:val="clear" w:color="auto" w:fill="auto"/>
            <w:hideMark/>
          </w:tcPr>
          <w:p w:rsidR="007F4954" w:rsidRPr="00FC0781" w:rsidRDefault="007F4954" w:rsidP="00786DB2">
            <w:pPr>
              <w:jc w:val="center"/>
              <w:rPr>
                <w:color w:val="000000"/>
              </w:rPr>
            </w:pPr>
            <w:r w:rsidRPr="00FC0781">
              <w:rPr>
                <w:color w:val="000000"/>
              </w:rPr>
              <w:t>08</w:t>
            </w:r>
          </w:p>
        </w:tc>
        <w:tc>
          <w:tcPr>
            <w:tcW w:w="1300" w:type="dxa"/>
            <w:shd w:val="clear" w:color="auto" w:fill="auto"/>
            <w:hideMark/>
          </w:tcPr>
          <w:p w:rsidR="007F4954" w:rsidRPr="00FC0781" w:rsidRDefault="007F4954" w:rsidP="00786DB2">
            <w:pPr>
              <w:jc w:val="center"/>
              <w:rPr>
                <w:color w:val="000000"/>
              </w:rPr>
            </w:pPr>
            <w:r w:rsidRPr="00FC0781">
              <w:rPr>
                <w:color w:val="000000"/>
              </w:rPr>
              <w:t>01</w:t>
            </w:r>
          </w:p>
        </w:tc>
        <w:tc>
          <w:tcPr>
            <w:tcW w:w="2060" w:type="dxa"/>
            <w:shd w:val="clear" w:color="auto" w:fill="auto"/>
            <w:hideMark/>
          </w:tcPr>
          <w:p w:rsidR="007F4954" w:rsidRPr="00FC0781" w:rsidRDefault="007F4954" w:rsidP="00786DB2">
            <w:pPr>
              <w:jc w:val="center"/>
              <w:rPr>
                <w:color w:val="000000"/>
              </w:rPr>
            </w:pPr>
            <w:r w:rsidRPr="00FC0781">
              <w:rPr>
                <w:color w:val="000000"/>
              </w:rPr>
              <w:t>47 4 06 00000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1 670,8</w:t>
            </w:r>
          </w:p>
        </w:tc>
        <w:tc>
          <w:tcPr>
            <w:tcW w:w="1540" w:type="dxa"/>
            <w:shd w:val="clear" w:color="auto" w:fill="auto"/>
            <w:hideMark/>
          </w:tcPr>
          <w:p w:rsidR="007F4954" w:rsidRPr="00FC0781" w:rsidRDefault="007F4954" w:rsidP="00786DB2">
            <w:pPr>
              <w:jc w:val="right"/>
              <w:rPr>
                <w:color w:val="000000"/>
              </w:rPr>
            </w:pPr>
            <w:r w:rsidRPr="00FC0781">
              <w:rPr>
                <w:color w:val="000000"/>
              </w:rPr>
              <w:t>1 722,1</w:t>
            </w:r>
          </w:p>
        </w:tc>
        <w:tc>
          <w:tcPr>
            <w:tcW w:w="1540" w:type="dxa"/>
            <w:shd w:val="clear" w:color="auto" w:fill="auto"/>
            <w:hideMark/>
          </w:tcPr>
          <w:p w:rsidR="007F4954" w:rsidRPr="00FC0781" w:rsidRDefault="007F4954" w:rsidP="00786DB2">
            <w:pPr>
              <w:jc w:val="right"/>
              <w:rPr>
                <w:color w:val="000000"/>
              </w:rPr>
            </w:pPr>
            <w:r w:rsidRPr="00FC0781">
              <w:rPr>
                <w:color w:val="000000"/>
              </w:rPr>
              <w:t>1 722,1</w:t>
            </w:r>
          </w:p>
        </w:tc>
      </w:tr>
      <w:tr w:rsidR="007F4954" w:rsidRPr="00FC0781" w:rsidTr="00786DB2">
        <w:trPr>
          <w:trHeight w:val="1271"/>
        </w:trPr>
        <w:tc>
          <w:tcPr>
            <w:tcW w:w="3880" w:type="dxa"/>
            <w:shd w:val="clear" w:color="auto" w:fill="auto"/>
            <w:hideMark/>
          </w:tcPr>
          <w:p w:rsidR="007F4954" w:rsidRPr="00FC0781" w:rsidRDefault="007F4954" w:rsidP="00786DB2">
            <w:pPr>
              <w:rPr>
                <w:color w:val="000000"/>
              </w:rPr>
            </w:pPr>
            <w:r w:rsidRPr="00FC0781">
              <w:rPr>
                <w:color w:val="000000"/>
              </w:rPr>
              <w:t>Финансовое обеспечение деятельности и мероприятий учреждений культуры и кинематографии</w:t>
            </w:r>
          </w:p>
        </w:tc>
        <w:tc>
          <w:tcPr>
            <w:tcW w:w="1040" w:type="dxa"/>
            <w:shd w:val="clear" w:color="auto" w:fill="auto"/>
            <w:hideMark/>
          </w:tcPr>
          <w:p w:rsidR="007F4954" w:rsidRPr="00FC0781" w:rsidRDefault="007F4954" w:rsidP="00786DB2">
            <w:pPr>
              <w:jc w:val="center"/>
              <w:rPr>
                <w:color w:val="000000"/>
              </w:rPr>
            </w:pPr>
            <w:r w:rsidRPr="00FC0781">
              <w:rPr>
                <w:color w:val="000000"/>
              </w:rPr>
              <w:t>08</w:t>
            </w:r>
          </w:p>
        </w:tc>
        <w:tc>
          <w:tcPr>
            <w:tcW w:w="1300" w:type="dxa"/>
            <w:shd w:val="clear" w:color="auto" w:fill="auto"/>
            <w:hideMark/>
          </w:tcPr>
          <w:p w:rsidR="007F4954" w:rsidRPr="00FC0781" w:rsidRDefault="007F4954" w:rsidP="00786DB2">
            <w:pPr>
              <w:jc w:val="center"/>
              <w:rPr>
                <w:color w:val="000000"/>
              </w:rPr>
            </w:pPr>
            <w:r w:rsidRPr="00FC0781">
              <w:rPr>
                <w:color w:val="000000"/>
              </w:rPr>
              <w:t>01</w:t>
            </w:r>
          </w:p>
        </w:tc>
        <w:tc>
          <w:tcPr>
            <w:tcW w:w="2060" w:type="dxa"/>
            <w:shd w:val="clear" w:color="auto" w:fill="auto"/>
            <w:hideMark/>
          </w:tcPr>
          <w:p w:rsidR="007F4954" w:rsidRPr="00FC0781" w:rsidRDefault="007F4954" w:rsidP="00786DB2">
            <w:pPr>
              <w:jc w:val="center"/>
              <w:rPr>
                <w:color w:val="000000"/>
              </w:rPr>
            </w:pPr>
            <w:r w:rsidRPr="00FC0781">
              <w:rPr>
                <w:color w:val="000000"/>
              </w:rPr>
              <w:t>47 4 06 60240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1247"/>
        </w:trPr>
        <w:tc>
          <w:tcPr>
            <w:tcW w:w="3880" w:type="dxa"/>
            <w:shd w:val="clear" w:color="auto" w:fill="auto"/>
            <w:hideMark/>
          </w:tcPr>
          <w:p w:rsidR="007F4954" w:rsidRPr="00FC0781" w:rsidRDefault="007F4954" w:rsidP="00786DB2">
            <w:pPr>
              <w:rPr>
                <w:color w:val="000000"/>
              </w:rPr>
            </w:pPr>
            <w:r w:rsidRPr="00FC0781">
              <w:rPr>
                <w:color w:val="000000"/>
              </w:rPr>
              <w:t>Иные закупки товаров, работ и услуг для обеспечения государственных (муниципальных) нужд</w:t>
            </w:r>
          </w:p>
        </w:tc>
        <w:tc>
          <w:tcPr>
            <w:tcW w:w="1040" w:type="dxa"/>
            <w:shd w:val="clear" w:color="auto" w:fill="auto"/>
            <w:hideMark/>
          </w:tcPr>
          <w:p w:rsidR="007F4954" w:rsidRPr="00FC0781" w:rsidRDefault="007F4954" w:rsidP="00786DB2">
            <w:pPr>
              <w:jc w:val="center"/>
              <w:rPr>
                <w:color w:val="000000"/>
              </w:rPr>
            </w:pPr>
            <w:r w:rsidRPr="00FC0781">
              <w:rPr>
                <w:color w:val="000000"/>
              </w:rPr>
              <w:t>08</w:t>
            </w:r>
          </w:p>
        </w:tc>
        <w:tc>
          <w:tcPr>
            <w:tcW w:w="1300" w:type="dxa"/>
            <w:shd w:val="clear" w:color="auto" w:fill="auto"/>
            <w:hideMark/>
          </w:tcPr>
          <w:p w:rsidR="007F4954" w:rsidRPr="00FC0781" w:rsidRDefault="007F4954" w:rsidP="00786DB2">
            <w:pPr>
              <w:jc w:val="center"/>
              <w:rPr>
                <w:color w:val="000000"/>
              </w:rPr>
            </w:pPr>
            <w:r w:rsidRPr="00FC0781">
              <w:rPr>
                <w:color w:val="000000"/>
              </w:rPr>
              <w:t>01</w:t>
            </w:r>
          </w:p>
        </w:tc>
        <w:tc>
          <w:tcPr>
            <w:tcW w:w="2060" w:type="dxa"/>
            <w:shd w:val="clear" w:color="auto" w:fill="auto"/>
            <w:hideMark/>
          </w:tcPr>
          <w:p w:rsidR="007F4954" w:rsidRPr="00FC0781" w:rsidRDefault="007F4954" w:rsidP="00786DB2">
            <w:pPr>
              <w:jc w:val="center"/>
              <w:rPr>
                <w:color w:val="000000"/>
              </w:rPr>
            </w:pPr>
            <w:r w:rsidRPr="00FC0781">
              <w:rPr>
                <w:color w:val="000000"/>
              </w:rPr>
              <w:t>47 4 06 60240</w:t>
            </w:r>
          </w:p>
        </w:tc>
        <w:tc>
          <w:tcPr>
            <w:tcW w:w="1140" w:type="dxa"/>
            <w:shd w:val="clear" w:color="auto" w:fill="auto"/>
            <w:hideMark/>
          </w:tcPr>
          <w:p w:rsidR="007F4954" w:rsidRPr="00FC0781" w:rsidRDefault="007F4954" w:rsidP="00786DB2">
            <w:pPr>
              <w:jc w:val="center"/>
              <w:rPr>
                <w:color w:val="000000"/>
              </w:rPr>
            </w:pPr>
            <w:r w:rsidRPr="00FC0781">
              <w:rPr>
                <w:color w:val="000000"/>
              </w:rPr>
              <w:t>240</w:t>
            </w:r>
          </w:p>
        </w:tc>
        <w:tc>
          <w:tcPr>
            <w:tcW w:w="1540" w:type="dxa"/>
            <w:shd w:val="clear" w:color="auto" w:fill="auto"/>
            <w:hideMark/>
          </w:tcPr>
          <w:p w:rsidR="007F4954" w:rsidRPr="00FC0781" w:rsidRDefault="007F4954" w:rsidP="00786DB2">
            <w:pPr>
              <w:jc w:val="right"/>
              <w:rPr>
                <w:color w:val="000000"/>
              </w:rPr>
            </w:pPr>
            <w:r w:rsidRPr="00FC0781">
              <w:rPr>
                <w:color w:val="000000"/>
              </w:rPr>
              <w:t>10,0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c>
          <w:tcPr>
            <w:tcW w:w="1540" w:type="dxa"/>
            <w:shd w:val="clear" w:color="auto" w:fill="auto"/>
            <w:hideMark/>
          </w:tcPr>
          <w:p w:rsidR="007F4954" w:rsidRPr="00FC0781" w:rsidRDefault="007F4954" w:rsidP="00786DB2">
            <w:pPr>
              <w:jc w:val="right"/>
              <w:rPr>
                <w:color w:val="000000"/>
              </w:rPr>
            </w:pPr>
            <w:r w:rsidRPr="00FC0781">
              <w:rPr>
                <w:color w:val="000000"/>
              </w:rPr>
              <w:t>0,0</w:t>
            </w:r>
          </w:p>
        </w:tc>
      </w:tr>
      <w:tr w:rsidR="007F4954" w:rsidRPr="00FC0781" w:rsidTr="00786DB2">
        <w:trPr>
          <w:trHeight w:val="940"/>
        </w:trPr>
        <w:tc>
          <w:tcPr>
            <w:tcW w:w="3880" w:type="dxa"/>
            <w:shd w:val="clear" w:color="auto" w:fill="auto"/>
            <w:hideMark/>
          </w:tcPr>
          <w:p w:rsidR="007F4954" w:rsidRPr="00FC0781" w:rsidRDefault="007F4954" w:rsidP="00786DB2">
            <w:pPr>
              <w:rPr>
                <w:color w:val="000000"/>
              </w:rPr>
            </w:pPr>
            <w:r w:rsidRPr="00FC0781">
              <w:rPr>
                <w:color w:val="000000"/>
              </w:rPr>
              <w:lastRenderedPageBreak/>
              <w:t>Средства, передаваемые в районный бюджет по соглашению на ДК</w:t>
            </w:r>
          </w:p>
        </w:tc>
        <w:tc>
          <w:tcPr>
            <w:tcW w:w="1040" w:type="dxa"/>
            <w:shd w:val="clear" w:color="auto" w:fill="auto"/>
            <w:hideMark/>
          </w:tcPr>
          <w:p w:rsidR="007F4954" w:rsidRPr="00FC0781" w:rsidRDefault="007F4954" w:rsidP="00786DB2">
            <w:pPr>
              <w:jc w:val="center"/>
              <w:rPr>
                <w:color w:val="000000"/>
              </w:rPr>
            </w:pPr>
            <w:r w:rsidRPr="00FC0781">
              <w:rPr>
                <w:color w:val="000000"/>
              </w:rPr>
              <w:t>08</w:t>
            </w:r>
          </w:p>
        </w:tc>
        <w:tc>
          <w:tcPr>
            <w:tcW w:w="1300" w:type="dxa"/>
            <w:shd w:val="clear" w:color="auto" w:fill="auto"/>
            <w:hideMark/>
          </w:tcPr>
          <w:p w:rsidR="007F4954" w:rsidRPr="00FC0781" w:rsidRDefault="007F4954" w:rsidP="00786DB2">
            <w:pPr>
              <w:jc w:val="center"/>
              <w:rPr>
                <w:color w:val="000000"/>
              </w:rPr>
            </w:pPr>
            <w:r w:rsidRPr="00FC0781">
              <w:rPr>
                <w:color w:val="000000"/>
              </w:rPr>
              <w:t>01</w:t>
            </w:r>
          </w:p>
        </w:tc>
        <w:tc>
          <w:tcPr>
            <w:tcW w:w="2060" w:type="dxa"/>
            <w:shd w:val="clear" w:color="auto" w:fill="auto"/>
            <w:hideMark/>
          </w:tcPr>
          <w:p w:rsidR="007F4954" w:rsidRPr="00FC0781" w:rsidRDefault="007F4954" w:rsidP="00786DB2">
            <w:pPr>
              <w:jc w:val="center"/>
              <w:rPr>
                <w:color w:val="000000"/>
              </w:rPr>
            </w:pPr>
            <w:r w:rsidRPr="00FC0781">
              <w:rPr>
                <w:color w:val="000000"/>
              </w:rPr>
              <w:t>47 4 06 60540</w:t>
            </w:r>
          </w:p>
        </w:tc>
        <w:tc>
          <w:tcPr>
            <w:tcW w:w="1140" w:type="dxa"/>
            <w:shd w:val="clear" w:color="auto" w:fill="auto"/>
            <w:hideMark/>
          </w:tcPr>
          <w:p w:rsidR="007F4954" w:rsidRPr="00FC0781" w:rsidRDefault="007F4954" w:rsidP="00786DB2">
            <w:pPr>
              <w:jc w:val="center"/>
              <w:rPr>
                <w:color w:val="000000"/>
              </w:rPr>
            </w:pPr>
          </w:p>
        </w:tc>
        <w:tc>
          <w:tcPr>
            <w:tcW w:w="1540" w:type="dxa"/>
            <w:shd w:val="clear" w:color="auto" w:fill="auto"/>
            <w:hideMark/>
          </w:tcPr>
          <w:p w:rsidR="007F4954" w:rsidRPr="00FC0781" w:rsidRDefault="007F4954" w:rsidP="00786DB2">
            <w:pPr>
              <w:jc w:val="right"/>
              <w:rPr>
                <w:color w:val="000000"/>
              </w:rPr>
            </w:pPr>
            <w:r w:rsidRPr="00FC0781">
              <w:rPr>
                <w:color w:val="000000"/>
              </w:rPr>
              <w:t>1 660,8</w:t>
            </w:r>
          </w:p>
        </w:tc>
        <w:tc>
          <w:tcPr>
            <w:tcW w:w="1540" w:type="dxa"/>
            <w:shd w:val="clear" w:color="auto" w:fill="auto"/>
            <w:hideMark/>
          </w:tcPr>
          <w:p w:rsidR="007F4954" w:rsidRPr="00FC0781" w:rsidRDefault="007F4954" w:rsidP="00786DB2">
            <w:pPr>
              <w:jc w:val="right"/>
              <w:rPr>
                <w:color w:val="000000"/>
              </w:rPr>
            </w:pPr>
            <w:r w:rsidRPr="00FC0781">
              <w:rPr>
                <w:color w:val="000000"/>
              </w:rPr>
              <w:t>1 722,1</w:t>
            </w:r>
          </w:p>
        </w:tc>
        <w:tc>
          <w:tcPr>
            <w:tcW w:w="1540" w:type="dxa"/>
            <w:shd w:val="clear" w:color="auto" w:fill="auto"/>
            <w:hideMark/>
          </w:tcPr>
          <w:p w:rsidR="007F4954" w:rsidRPr="00FC0781" w:rsidRDefault="007F4954" w:rsidP="00786DB2">
            <w:pPr>
              <w:jc w:val="right"/>
              <w:rPr>
                <w:color w:val="000000"/>
              </w:rPr>
            </w:pPr>
            <w:r w:rsidRPr="00FC0781">
              <w:rPr>
                <w:color w:val="000000"/>
              </w:rPr>
              <w:t>1 722,1</w:t>
            </w:r>
          </w:p>
        </w:tc>
      </w:tr>
      <w:tr w:rsidR="007F4954" w:rsidRPr="00FC0781" w:rsidTr="00786DB2">
        <w:trPr>
          <w:trHeight w:val="769"/>
        </w:trPr>
        <w:tc>
          <w:tcPr>
            <w:tcW w:w="3880" w:type="dxa"/>
            <w:shd w:val="clear" w:color="auto" w:fill="auto"/>
            <w:hideMark/>
          </w:tcPr>
          <w:p w:rsidR="007F4954" w:rsidRPr="00FC0781" w:rsidRDefault="007F4954" w:rsidP="00786DB2">
            <w:pPr>
              <w:rPr>
                <w:color w:val="000000"/>
              </w:rPr>
            </w:pPr>
            <w:r w:rsidRPr="00FC0781">
              <w:rPr>
                <w:color w:val="000000"/>
              </w:rPr>
              <w:t>Иные межбюджетные трансферты</w:t>
            </w:r>
          </w:p>
        </w:tc>
        <w:tc>
          <w:tcPr>
            <w:tcW w:w="1040" w:type="dxa"/>
            <w:shd w:val="clear" w:color="auto" w:fill="auto"/>
            <w:hideMark/>
          </w:tcPr>
          <w:p w:rsidR="007F4954" w:rsidRPr="00FC0781" w:rsidRDefault="007F4954" w:rsidP="00786DB2">
            <w:pPr>
              <w:jc w:val="center"/>
              <w:rPr>
                <w:color w:val="000000"/>
              </w:rPr>
            </w:pPr>
            <w:r w:rsidRPr="00FC0781">
              <w:rPr>
                <w:color w:val="000000"/>
              </w:rPr>
              <w:t>08</w:t>
            </w:r>
          </w:p>
        </w:tc>
        <w:tc>
          <w:tcPr>
            <w:tcW w:w="1300" w:type="dxa"/>
            <w:shd w:val="clear" w:color="auto" w:fill="auto"/>
            <w:hideMark/>
          </w:tcPr>
          <w:p w:rsidR="007F4954" w:rsidRPr="00FC0781" w:rsidRDefault="007F4954" w:rsidP="00786DB2">
            <w:pPr>
              <w:jc w:val="center"/>
              <w:rPr>
                <w:color w:val="000000"/>
              </w:rPr>
            </w:pPr>
            <w:r w:rsidRPr="00FC0781">
              <w:rPr>
                <w:color w:val="000000"/>
              </w:rPr>
              <w:t>01</w:t>
            </w:r>
          </w:p>
        </w:tc>
        <w:tc>
          <w:tcPr>
            <w:tcW w:w="2060" w:type="dxa"/>
            <w:shd w:val="clear" w:color="auto" w:fill="auto"/>
            <w:hideMark/>
          </w:tcPr>
          <w:p w:rsidR="007F4954" w:rsidRPr="00FC0781" w:rsidRDefault="007F4954" w:rsidP="00786DB2">
            <w:pPr>
              <w:jc w:val="center"/>
              <w:rPr>
                <w:color w:val="000000"/>
              </w:rPr>
            </w:pPr>
            <w:r w:rsidRPr="00FC0781">
              <w:rPr>
                <w:color w:val="000000"/>
              </w:rPr>
              <w:t>47 4 06 60540</w:t>
            </w:r>
          </w:p>
        </w:tc>
        <w:tc>
          <w:tcPr>
            <w:tcW w:w="1140" w:type="dxa"/>
            <w:shd w:val="clear" w:color="auto" w:fill="auto"/>
            <w:hideMark/>
          </w:tcPr>
          <w:p w:rsidR="007F4954" w:rsidRPr="00FC0781" w:rsidRDefault="007F4954" w:rsidP="00786DB2">
            <w:pPr>
              <w:jc w:val="center"/>
              <w:rPr>
                <w:color w:val="000000"/>
              </w:rPr>
            </w:pPr>
            <w:r w:rsidRPr="00FC0781">
              <w:rPr>
                <w:color w:val="000000"/>
              </w:rPr>
              <w:t>540</w:t>
            </w:r>
          </w:p>
        </w:tc>
        <w:tc>
          <w:tcPr>
            <w:tcW w:w="1540" w:type="dxa"/>
            <w:shd w:val="clear" w:color="auto" w:fill="auto"/>
            <w:hideMark/>
          </w:tcPr>
          <w:p w:rsidR="007F4954" w:rsidRPr="00FC0781" w:rsidRDefault="007F4954" w:rsidP="00786DB2">
            <w:pPr>
              <w:jc w:val="right"/>
              <w:rPr>
                <w:color w:val="000000"/>
              </w:rPr>
            </w:pPr>
            <w:r w:rsidRPr="00FC0781">
              <w:rPr>
                <w:color w:val="000000"/>
              </w:rPr>
              <w:t>1 660,8</w:t>
            </w:r>
          </w:p>
        </w:tc>
        <w:tc>
          <w:tcPr>
            <w:tcW w:w="1540" w:type="dxa"/>
            <w:shd w:val="clear" w:color="auto" w:fill="auto"/>
            <w:hideMark/>
          </w:tcPr>
          <w:p w:rsidR="007F4954" w:rsidRPr="00FC0781" w:rsidRDefault="007F4954" w:rsidP="00786DB2">
            <w:pPr>
              <w:jc w:val="right"/>
              <w:rPr>
                <w:color w:val="000000"/>
              </w:rPr>
            </w:pPr>
            <w:r w:rsidRPr="00FC0781">
              <w:rPr>
                <w:color w:val="000000"/>
              </w:rPr>
              <w:t>1 722,1</w:t>
            </w:r>
          </w:p>
        </w:tc>
        <w:tc>
          <w:tcPr>
            <w:tcW w:w="1540" w:type="dxa"/>
            <w:shd w:val="clear" w:color="auto" w:fill="auto"/>
            <w:hideMark/>
          </w:tcPr>
          <w:p w:rsidR="007F4954" w:rsidRPr="00FC0781" w:rsidRDefault="007F4954" w:rsidP="00786DB2">
            <w:pPr>
              <w:jc w:val="right"/>
              <w:rPr>
                <w:color w:val="000000"/>
              </w:rPr>
            </w:pPr>
            <w:r w:rsidRPr="00FC0781">
              <w:rPr>
                <w:color w:val="000000"/>
              </w:rPr>
              <w:t>1 722,1</w:t>
            </w:r>
          </w:p>
        </w:tc>
      </w:tr>
      <w:tr w:rsidR="007F4954" w:rsidRPr="00FC0781" w:rsidTr="00786DB2">
        <w:trPr>
          <w:trHeight w:val="769"/>
        </w:trPr>
        <w:tc>
          <w:tcPr>
            <w:tcW w:w="3880" w:type="dxa"/>
            <w:shd w:val="clear" w:color="auto" w:fill="auto"/>
            <w:hideMark/>
          </w:tcPr>
          <w:p w:rsidR="007F4954" w:rsidRPr="00FC0781" w:rsidRDefault="007F4954" w:rsidP="00786DB2">
            <w:pPr>
              <w:rPr>
                <w:bCs/>
                <w:color w:val="000000"/>
              </w:rPr>
            </w:pPr>
            <w:r w:rsidRPr="00FC0781">
              <w:rPr>
                <w:bCs/>
                <w:color w:val="000000"/>
              </w:rPr>
              <w:t>Условно утвержденные расходы</w:t>
            </w:r>
          </w:p>
        </w:tc>
        <w:tc>
          <w:tcPr>
            <w:tcW w:w="1040" w:type="dxa"/>
            <w:shd w:val="clear" w:color="auto" w:fill="auto"/>
            <w:hideMark/>
          </w:tcPr>
          <w:p w:rsidR="007F4954" w:rsidRPr="00FC0781" w:rsidRDefault="007F4954" w:rsidP="00786DB2">
            <w:pPr>
              <w:jc w:val="center"/>
              <w:rPr>
                <w:bCs/>
                <w:color w:val="000000"/>
              </w:rPr>
            </w:pPr>
          </w:p>
        </w:tc>
        <w:tc>
          <w:tcPr>
            <w:tcW w:w="1300" w:type="dxa"/>
            <w:shd w:val="clear" w:color="auto" w:fill="auto"/>
            <w:hideMark/>
          </w:tcPr>
          <w:p w:rsidR="007F4954" w:rsidRPr="00FC0781" w:rsidRDefault="007F4954" w:rsidP="00786DB2">
            <w:pPr>
              <w:jc w:val="center"/>
              <w:rPr>
                <w:bCs/>
                <w:color w:val="000000"/>
              </w:rPr>
            </w:pPr>
          </w:p>
        </w:tc>
        <w:tc>
          <w:tcPr>
            <w:tcW w:w="2060" w:type="dxa"/>
            <w:shd w:val="clear" w:color="auto" w:fill="auto"/>
            <w:hideMark/>
          </w:tcPr>
          <w:p w:rsidR="007F4954" w:rsidRPr="00FC0781" w:rsidRDefault="007F4954" w:rsidP="00786DB2">
            <w:pPr>
              <w:jc w:val="center"/>
              <w:rPr>
                <w:bCs/>
                <w:color w:val="000000"/>
              </w:rPr>
            </w:pPr>
          </w:p>
        </w:tc>
        <w:tc>
          <w:tcPr>
            <w:tcW w:w="1140" w:type="dxa"/>
            <w:shd w:val="clear" w:color="auto" w:fill="auto"/>
            <w:hideMark/>
          </w:tcPr>
          <w:p w:rsidR="007F4954" w:rsidRPr="00FC0781" w:rsidRDefault="007F4954" w:rsidP="00786DB2">
            <w:pPr>
              <w:jc w:val="center"/>
              <w:rPr>
                <w:bCs/>
                <w:color w:val="000000"/>
              </w:rPr>
            </w:pPr>
          </w:p>
        </w:tc>
        <w:tc>
          <w:tcPr>
            <w:tcW w:w="1540" w:type="dxa"/>
            <w:shd w:val="clear" w:color="auto" w:fill="auto"/>
            <w:hideMark/>
          </w:tcPr>
          <w:p w:rsidR="007F4954" w:rsidRPr="00FC0781" w:rsidRDefault="007F4954" w:rsidP="00786DB2">
            <w:pPr>
              <w:jc w:val="right"/>
              <w:rPr>
                <w:bCs/>
                <w:color w:val="000000"/>
              </w:rPr>
            </w:pPr>
            <w:r w:rsidRPr="00FC0781">
              <w:rPr>
                <w:bCs/>
                <w:color w:val="000000"/>
              </w:rPr>
              <w:t>0,0</w:t>
            </w:r>
          </w:p>
        </w:tc>
        <w:tc>
          <w:tcPr>
            <w:tcW w:w="1540" w:type="dxa"/>
            <w:shd w:val="clear" w:color="auto" w:fill="auto"/>
            <w:hideMark/>
          </w:tcPr>
          <w:p w:rsidR="007F4954" w:rsidRPr="00FC0781" w:rsidRDefault="007F4954" w:rsidP="00786DB2">
            <w:pPr>
              <w:jc w:val="right"/>
              <w:rPr>
                <w:bCs/>
                <w:color w:val="000000"/>
              </w:rPr>
            </w:pPr>
            <w:r w:rsidRPr="00FC0781">
              <w:rPr>
                <w:bCs/>
                <w:color w:val="000000"/>
              </w:rPr>
              <w:t>130,0</w:t>
            </w:r>
          </w:p>
        </w:tc>
        <w:tc>
          <w:tcPr>
            <w:tcW w:w="1540" w:type="dxa"/>
            <w:shd w:val="clear" w:color="auto" w:fill="auto"/>
            <w:hideMark/>
          </w:tcPr>
          <w:p w:rsidR="007F4954" w:rsidRPr="00FC0781" w:rsidRDefault="007F4954" w:rsidP="00786DB2">
            <w:pPr>
              <w:jc w:val="right"/>
              <w:rPr>
                <w:bCs/>
                <w:color w:val="000000"/>
              </w:rPr>
            </w:pPr>
            <w:r w:rsidRPr="00FC0781">
              <w:rPr>
                <w:bCs/>
                <w:color w:val="000000"/>
              </w:rPr>
              <w:t>303,2</w:t>
            </w:r>
          </w:p>
        </w:tc>
      </w:tr>
      <w:tr w:rsidR="007F4954" w:rsidRPr="00FC0781" w:rsidTr="00786DB2">
        <w:trPr>
          <w:trHeight w:val="387"/>
        </w:trPr>
        <w:tc>
          <w:tcPr>
            <w:tcW w:w="3880" w:type="dxa"/>
            <w:shd w:val="clear" w:color="auto" w:fill="auto"/>
            <w:hideMark/>
          </w:tcPr>
          <w:p w:rsidR="007F4954" w:rsidRPr="00FC0781" w:rsidRDefault="007F4954" w:rsidP="00786DB2">
            <w:pPr>
              <w:rPr>
                <w:bCs/>
                <w:color w:val="000000"/>
              </w:rPr>
            </w:pPr>
            <w:r w:rsidRPr="00FC0781">
              <w:rPr>
                <w:bCs/>
                <w:color w:val="000000"/>
              </w:rPr>
              <w:t>ИТОГО РАСХОДОВ</w:t>
            </w:r>
          </w:p>
        </w:tc>
        <w:tc>
          <w:tcPr>
            <w:tcW w:w="1040" w:type="dxa"/>
            <w:shd w:val="clear" w:color="auto" w:fill="auto"/>
            <w:hideMark/>
          </w:tcPr>
          <w:p w:rsidR="007F4954" w:rsidRPr="00FC0781" w:rsidRDefault="007F4954" w:rsidP="00786DB2">
            <w:pPr>
              <w:jc w:val="center"/>
              <w:rPr>
                <w:bCs/>
                <w:color w:val="000000"/>
              </w:rPr>
            </w:pPr>
          </w:p>
        </w:tc>
        <w:tc>
          <w:tcPr>
            <w:tcW w:w="1300" w:type="dxa"/>
            <w:shd w:val="clear" w:color="auto" w:fill="auto"/>
            <w:hideMark/>
          </w:tcPr>
          <w:p w:rsidR="007F4954" w:rsidRPr="00FC0781" w:rsidRDefault="007F4954" w:rsidP="00786DB2">
            <w:pPr>
              <w:jc w:val="center"/>
              <w:rPr>
                <w:bCs/>
                <w:color w:val="000000"/>
              </w:rPr>
            </w:pPr>
          </w:p>
        </w:tc>
        <w:tc>
          <w:tcPr>
            <w:tcW w:w="2060" w:type="dxa"/>
            <w:shd w:val="clear" w:color="auto" w:fill="auto"/>
            <w:hideMark/>
          </w:tcPr>
          <w:p w:rsidR="007F4954" w:rsidRPr="00FC0781" w:rsidRDefault="007F4954" w:rsidP="00786DB2">
            <w:pPr>
              <w:jc w:val="center"/>
              <w:rPr>
                <w:bCs/>
                <w:color w:val="000000"/>
              </w:rPr>
            </w:pPr>
          </w:p>
        </w:tc>
        <w:tc>
          <w:tcPr>
            <w:tcW w:w="1140" w:type="dxa"/>
            <w:shd w:val="clear" w:color="auto" w:fill="auto"/>
            <w:hideMark/>
          </w:tcPr>
          <w:p w:rsidR="007F4954" w:rsidRPr="00FC0781" w:rsidRDefault="007F4954" w:rsidP="00786DB2">
            <w:pPr>
              <w:jc w:val="center"/>
              <w:rPr>
                <w:bCs/>
                <w:color w:val="000000"/>
              </w:rPr>
            </w:pPr>
          </w:p>
        </w:tc>
        <w:tc>
          <w:tcPr>
            <w:tcW w:w="1540" w:type="dxa"/>
            <w:shd w:val="clear" w:color="auto" w:fill="auto"/>
            <w:hideMark/>
          </w:tcPr>
          <w:p w:rsidR="007F4954" w:rsidRPr="00FC0781" w:rsidRDefault="007F4954" w:rsidP="00786DB2">
            <w:pPr>
              <w:jc w:val="right"/>
              <w:rPr>
                <w:bCs/>
                <w:color w:val="000000"/>
              </w:rPr>
            </w:pPr>
            <w:r w:rsidRPr="00FC0781">
              <w:rPr>
                <w:bCs/>
                <w:color w:val="000000"/>
              </w:rPr>
              <w:t>6 300,0</w:t>
            </w:r>
          </w:p>
        </w:tc>
        <w:tc>
          <w:tcPr>
            <w:tcW w:w="1540" w:type="dxa"/>
            <w:shd w:val="clear" w:color="auto" w:fill="auto"/>
            <w:hideMark/>
          </w:tcPr>
          <w:p w:rsidR="007F4954" w:rsidRPr="00FC0781" w:rsidRDefault="007F4954" w:rsidP="00786DB2">
            <w:pPr>
              <w:jc w:val="right"/>
              <w:rPr>
                <w:bCs/>
                <w:color w:val="000000"/>
              </w:rPr>
            </w:pPr>
            <w:r w:rsidRPr="00FC0781">
              <w:rPr>
                <w:bCs/>
                <w:color w:val="000000"/>
              </w:rPr>
              <w:t>7 824,4</w:t>
            </w:r>
          </w:p>
        </w:tc>
        <w:tc>
          <w:tcPr>
            <w:tcW w:w="1540" w:type="dxa"/>
            <w:shd w:val="clear" w:color="auto" w:fill="auto"/>
            <w:hideMark/>
          </w:tcPr>
          <w:p w:rsidR="007F4954" w:rsidRPr="00FC0781" w:rsidRDefault="007F4954" w:rsidP="00786DB2">
            <w:pPr>
              <w:jc w:val="right"/>
              <w:rPr>
                <w:bCs/>
                <w:color w:val="000000"/>
              </w:rPr>
            </w:pPr>
            <w:r w:rsidRPr="00FC0781">
              <w:rPr>
                <w:bCs/>
                <w:color w:val="000000"/>
              </w:rPr>
              <w:t>6 424,4</w:t>
            </w:r>
          </w:p>
        </w:tc>
      </w:tr>
      <w:tr w:rsidR="007F4954" w:rsidRPr="00FC0781" w:rsidTr="00786DB2">
        <w:trPr>
          <w:trHeight w:val="375"/>
        </w:trPr>
        <w:tc>
          <w:tcPr>
            <w:tcW w:w="3880" w:type="dxa"/>
            <w:shd w:val="clear" w:color="auto" w:fill="auto"/>
            <w:hideMark/>
          </w:tcPr>
          <w:p w:rsidR="007F4954" w:rsidRPr="00FC0781" w:rsidRDefault="007F4954" w:rsidP="00786DB2">
            <w:pPr>
              <w:rPr>
                <w:bCs/>
                <w:color w:val="000000"/>
              </w:rPr>
            </w:pPr>
            <w:r w:rsidRPr="00FC0781">
              <w:rPr>
                <w:bCs/>
                <w:color w:val="000000"/>
              </w:rPr>
              <w:t>Дефицит</w:t>
            </w:r>
          </w:p>
        </w:tc>
        <w:tc>
          <w:tcPr>
            <w:tcW w:w="1040" w:type="dxa"/>
            <w:shd w:val="clear" w:color="auto" w:fill="auto"/>
            <w:noWrap/>
            <w:vAlign w:val="bottom"/>
            <w:hideMark/>
          </w:tcPr>
          <w:p w:rsidR="007F4954" w:rsidRPr="00FC0781" w:rsidRDefault="007F4954" w:rsidP="00786DB2">
            <w:pPr>
              <w:rPr>
                <w:bCs/>
                <w:color w:val="000000"/>
              </w:rPr>
            </w:pPr>
          </w:p>
        </w:tc>
        <w:tc>
          <w:tcPr>
            <w:tcW w:w="1300" w:type="dxa"/>
            <w:shd w:val="clear" w:color="auto" w:fill="auto"/>
            <w:noWrap/>
            <w:vAlign w:val="bottom"/>
            <w:hideMark/>
          </w:tcPr>
          <w:p w:rsidR="007F4954" w:rsidRPr="00FC0781" w:rsidRDefault="007F4954" w:rsidP="00786DB2">
            <w:pPr>
              <w:rPr>
                <w:bCs/>
                <w:color w:val="000000"/>
              </w:rPr>
            </w:pPr>
          </w:p>
        </w:tc>
        <w:tc>
          <w:tcPr>
            <w:tcW w:w="2060" w:type="dxa"/>
            <w:shd w:val="clear" w:color="auto" w:fill="auto"/>
            <w:noWrap/>
            <w:vAlign w:val="bottom"/>
            <w:hideMark/>
          </w:tcPr>
          <w:p w:rsidR="007F4954" w:rsidRPr="00FC0781" w:rsidRDefault="007F4954" w:rsidP="00786DB2">
            <w:pPr>
              <w:rPr>
                <w:bCs/>
                <w:color w:val="000000"/>
              </w:rPr>
            </w:pPr>
          </w:p>
        </w:tc>
        <w:tc>
          <w:tcPr>
            <w:tcW w:w="1140" w:type="dxa"/>
            <w:shd w:val="clear" w:color="auto" w:fill="auto"/>
            <w:noWrap/>
            <w:vAlign w:val="bottom"/>
            <w:hideMark/>
          </w:tcPr>
          <w:p w:rsidR="007F4954" w:rsidRPr="00FC0781" w:rsidRDefault="007F4954" w:rsidP="00786DB2">
            <w:pPr>
              <w:rPr>
                <w:bCs/>
                <w:color w:val="000000"/>
              </w:rPr>
            </w:pPr>
          </w:p>
        </w:tc>
        <w:tc>
          <w:tcPr>
            <w:tcW w:w="1540" w:type="dxa"/>
            <w:shd w:val="clear" w:color="auto" w:fill="auto"/>
            <w:hideMark/>
          </w:tcPr>
          <w:p w:rsidR="007F4954" w:rsidRPr="00FC0781" w:rsidRDefault="007F4954" w:rsidP="00786DB2">
            <w:pPr>
              <w:jc w:val="right"/>
              <w:rPr>
                <w:bCs/>
                <w:color w:val="000000"/>
              </w:rPr>
            </w:pPr>
            <w:r w:rsidRPr="00FC0781">
              <w:rPr>
                <w:bCs/>
                <w:color w:val="000000"/>
              </w:rPr>
              <w:t>0,0</w:t>
            </w:r>
          </w:p>
        </w:tc>
        <w:tc>
          <w:tcPr>
            <w:tcW w:w="1540" w:type="dxa"/>
            <w:shd w:val="clear" w:color="auto" w:fill="auto"/>
            <w:hideMark/>
          </w:tcPr>
          <w:p w:rsidR="007F4954" w:rsidRPr="00FC0781" w:rsidRDefault="007F4954" w:rsidP="00786DB2">
            <w:pPr>
              <w:jc w:val="right"/>
              <w:rPr>
                <w:bCs/>
                <w:color w:val="000000"/>
              </w:rPr>
            </w:pPr>
            <w:r w:rsidRPr="00FC0781">
              <w:rPr>
                <w:bCs/>
                <w:color w:val="000000"/>
              </w:rPr>
              <w:t>0,0</w:t>
            </w:r>
          </w:p>
        </w:tc>
        <w:tc>
          <w:tcPr>
            <w:tcW w:w="1540" w:type="dxa"/>
            <w:shd w:val="clear" w:color="auto" w:fill="auto"/>
            <w:hideMark/>
          </w:tcPr>
          <w:p w:rsidR="007F4954" w:rsidRPr="00FC0781" w:rsidRDefault="007F4954" w:rsidP="00786DB2">
            <w:pPr>
              <w:jc w:val="right"/>
              <w:rPr>
                <w:bCs/>
                <w:color w:val="000000"/>
              </w:rPr>
            </w:pPr>
            <w:r w:rsidRPr="00FC0781">
              <w:rPr>
                <w:bCs/>
                <w:color w:val="000000"/>
              </w:rPr>
              <w:t>0,0</w:t>
            </w:r>
          </w:p>
        </w:tc>
      </w:tr>
    </w:tbl>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Pr="006826D5" w:rsidRDefault="007F4954" w:rsidP="007F4954">
      <w:pPr>
        <w:spacing w:line="240" w:lineRule="atLeast"/>
        <w:ind w:left="10490"/>
      </w:pPr>
      <w:r>
        <w:t>Приложение 7</w:t>
      </w:r>
    </w:p>
    <w:p w:rsidR="007F4954" w:rsidRPr="006826D5" w:rsidRDefault="007F4954" w:rsidP="007F4954">
      <w:pPr>
        <w:spacing w:line="240" w:lineRule="atLeast"/>
        <w:ind w:left="10490"/>
      </w:pPr>
      <w:r w:rsidRPr="006826D5">
        <w:t>к решению Совета депутатов</w:t>
      </w:r>
    </w:p>
    <w:p w:rsidR="007F4954" w:rsidRPr="006826D5" w:rsidRDefault="007F4954" w:rsidP="007F4954">
      <w:pPr>
        <w:spacing w:line="240" w:lineRule="atLeast"/>
        <w:ind w:left="10490"/>
      </w:pPr>
      <w:r w:rsidRPr="006826D5">
        <w:t>муниципального образования</w:t>
      </w:r>
    </w:p>
    <w:p w:rsidR="007F4954" w:rsidRPr="006826D5" w:rsidRDefault="007F4954" w:rsidP="007F4954">
      <w:pPr>
        <w:spacing w:line="240" w:lineRule="atLeast"/>
        <w:ind w:left="10490"/>
      </w:pPr>
      <w:r w:rsidRPr="006826D5">
        <w:t>Днепровский сельсовет</w:t>
      </w:r>
    </w:p>
    <w:p w:rsidR="007F4954" w:rsidRPr="006826D5" w:rsidRDefault="007F4954" w:rsidP="007F4954">
      <w:pPr>
        <w:spacing w:line="240" w:lineRule="atLeast"/>
        <w:ind w:left="10490"/>
      </w:pPr>
      <w:r w:rsidRPr="006826D5">
        <w:t xml:space="preserve">Беляевского района </w:t>
      </w:r>
    </w:p>
    <w:p w:rsidR="007F4954" w:rsidRPr="006826D5" w:rsidRDefault="007F4954" w:rsidP="007F4954">
      <w:pPr>
        <w:spacing w:line="240" w:lineRule="atLeast"/>
        <w:ind w:left="10490"/>
      </w:pPr>
      <w:r w:rsidRPr="006826D5">
        <w:t>Оренбургской области</w:t>
      </w:r>
    </w:p>
    <w:p w:rsidR="007F4954" w:rsidRDefault="007F4954" w:rsidP="007F4954">
      <w:pPr>
        <w:spacing w:line="240" w:lineRule="atLeast"/>
        <w:ind w:left="10490"/>
      </w:pPr>
      <w:r w:rsidRPr="00A73B8F">
        <w:t xml:space="preserve">от </w:t>
      </w:r>
      <w:r>
        <w:t xml:space="preserve">23.12.2025 </w:t>
      </w:r>
      <w:r w:rsidRPr="00A73B8F">
        <w:t xml:space="preserve">№ </w:t>
      </w:r>
      <w:r>
        <w:t>16</w:t>
      </w:r>
    </w:p>
    <w:p w:rsidR="007F4954" w:rsidRDefault="007F4954" w:rsidP="007F4954">
      <w:pPr>
        <w:spacing w:line="240" w:lineRule="atLeast"/>
        <w:ind w:left="10490"/>
      </w:pPr>
    </w:p>
    <w:p w:rsidR="007F4954" w:rsidRDefault="007F4954" w:rsidP="007F4954">
      <w:pPr>
        <w:spacing w:line="240" w:lineRule="atLeast"/>
        <w:jc w:val="center"/>
      </w:pPr>
      <w:r w:rsidRPr="00FC0781">
        <w:lastRenderedPageBreak/>
        <w:t>Перечень иных межбюджетных трансфертов из бюджета муниципального образования Днепровский сельсовет Беляевского района Оренбургской области, перечисляемых в районный бюджет на исполнение переданных полномочий на основании заключенных соглашений на 2026 год и на плановый период 2027 и 2028г</w:t>
      </w:r>
    </w:p>
    <w:p w:rsidR="007F4954" w:rsidRDefault="007F4954" w:rsidP="007F4954">
      <w:pPr>
        <w:spacing w:line="240" w:lineRule="atLeast"/>
        <w:jc w:val="center"/>
      </w:pPr>
    </w:p>
    <w:p w:rsidR="007F4954" w:rsidRDefault="007F4954" w:rsidP="007F4954">
      <w:pPr>
        <w:spacing w:line="240" w:lineRule="atLeast"/>
        <w:jc w:val="center"/>
      </w:pPr>
      <w:r>
        <w:t xml:space="preserve">                                                                                                                                                         тыс.рублей</w:t>
      </w:r>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2"/>
        <w:gridCol w:w="1969"/>
        <w:gridCol w:w="1506"/>
        <w:gridCol w:w="512"/>
        <w:gridCol w:w="574"/>
        <w:gridCol w:w="735"/>
        <w:gridCol w:w="1417"/>
        <w:gridCol w:w="1418"/>
        <w:gridCol w:w="1417"/>
      </w:tblGrid>
      <w:tr w:rsidR="007F4954" w:rsidRPr="00FC0781" w:rsidTr="00786DB2">
        <w:trPr>
          <w:trHeight w:val="769"/>
        </w:trPr>
        <w:tc>
          <w:tcPr>
            <w:tcW w:w="4642" w:type="dxa"/>
            <w:shd w:val="clear" w:color="auto" w:fill="auto"/>
            <w:vAlign w:val="center"/>
            <w:hideMark/>
          </w:tcPr>
          <w:p w:rsidR="007F4954" w:rsidRPr="00FC0781" w:rsidRDefault="007F4954" w:rsidP="00786DB2">
            <w:pPr>
              <w:jc w:val="center"/>
              <w:rPr>
                <w:color w:val="000000"/>
              </w:rPr>
            </w:pPr>
            <w:r w:rsidRPr="00FC0781">
              <w:rPr>
                <w:color w:val="000000"/>
              </w:rPr>
              <w:t>Наименование</w:t>
            </w:r>
          </w:p>
        </w:tc>
        <w:tc>
          <w:tcPr>
            <w:tcW w:w="1969" w:type="dxa"/>
            <w:shd w:val="clear" w:color="auto" w:fill="auto"/>
            <w:vAlign w:val="center"/>
            <w:hideMark/>
          </w:tcPr>
          <w:p w:rsidR="007F4954" w:rsidRPr="00FC0781" w:rsidRDefault="007F4954" w:rsidP="00786DB2">
            <w:pPr>
              <w:jc w:val="center"/>
              <w:rPr>
                <w:color w:val="000000"/>
              </w:rPr>
            </w:pPr>
            <w:r w:rsidRPr="00FC0781">
              <w:rPr>
                <w:color w:val="000000"/>
              </w:rPr>
              <w:t>ЦСР</w:t>
            </w:r>
          </w:p>
        </w:tc>
        <w:tc>
          <w:tcPr>
            <w:tcW w:w="1506" w:type="dxa"/>
            <w:shd w:val="clear" w:color="auto" w:fill="auto"/>
            <w:vAlign w:val="center"/>
            <w:hideMark/>
          </w:tcPr>
          <w:p w:rsidR="007F4954" w:rsidRPr="00FC0781" w:rsidRDefault="007F4954" w:rsidP="00786DB2">
            <w:pPr>
              <w:jc w:val="center"/>
              <w:rPr>
                <w:color w:val="000000"/>
              </w:rPr>
            </w:pPr>
            <w:r w:rsidRPr="00FC0781">
              <w:rPr>
                <w:color w:val="000000"/>
              </w:rPr>
              <w:t>Ведомство</w:t>
            </w:r>
          </w:p>
        </w:tc>
        <w:tc>
          <w:tcPr>
            <w:tcW w:w="512" w:type="dxa"/>
            <w:shd w:val="clear" w:color="auto" w:fill="auto"/>
            <w:vAlign w:val="center"/>
            <w:hideMark/>
          </w:tcPr>
          <w:p w:rsidR="007F4954" w:rsidRPr="00FC0781" w:rsidRDefault="007F4954" w:rsidP="00786DB2">
            <w:pPr>
              <w:jc w:val="center"/>
              <w:rPr>
                <w:color w:val="000000"/>
              </w:rPr>
            </w:pPr>
            <w:r w:rsidRPr="00FC0781">
              <w:rPr>
                <w:color w:val="000000"/>
              </w:rPr>
              <w:t>РЗ</w:t>
            </w:r>
          </w:p>
        </w:tc>
        <w:tc>
          <w:tcPr>
            <w:tcW w:w="574" w:type="dxa"/>
            <w:shd w:val="clear" w:color="auto" w:fill="auto"/>
            <w:vAlign w:val="center"/>
            <w:hideMark/>
          </w:tcPr>
          <w:p w:rsidR="007F4954" w:rsidRPr="00FC0781" w:rsidRDefault="007F4954" w:rsidP="00786DB2">
            <w:pPr>
              <w:jc w:val="center"/>
              <w:rPr>
                <w:color w:val="000000"/>
              </w:rPr>
            </w:pPr>
            <w:r w:rsidRPr="00FC0781">
              <w:rPr>
                <w:color w:val="000000"/>
              </w:rPr>
              <w:t>ПР</w:t>
            </w:r>
          </w:p>
        </w:tc>
        <w:tc>
          <w:tcPr>
            <w:tcW w:w="735" w:type="dxa"/>
            <w:shd w:val="clear" w:color="auto" w:fill="auto"/>
            <w:vAlign w:val="center"/>
            <w:hideMark/>
          </w:tcPr>
          <w:p w:rsidR="007F4954" w:rsidRPr="00FC0781" w:rsidRDefault="007F4954" w:rsidP="00786DB2">
            <w:pPr>
              <w:jc w:val="center"/>
              <w:rPr>
                <w:color w:val="000000"/>
              </w:rPr>
            </w:pPr>
            <w:r w:rsidRPr="00FC0781">
              <w:rPr>
                <w:color w:val="000000"/>
              </w:rPr>
              <w:t>ВР</w:t>
            </w:r>
          </w:p>
        </w:tc>
        <w:tc>
          <w:tcPr>
            <w:tcW w:w="1417" w:type="dxa"/>
            <w:shd w:val="clear" w:color="auto" w:fill="auto"/>
            <w:vAlign w:val="center"/>
            <w:hideMark/>
          </w:tcPr>
          <w:p w:rsidR="007F4954" w:rsidRPr="00FC0781" w:rsidRDefault="007F4954" w:rsidP="00786DB2">
            <w:pPr>
              <w:jc w:val="center"/>
              <w:rPr>
                <w:color w:val="000000"/>
              </w:rPr>
            </w:pPr>
            <w:r w:rsidRPr="00FC0781">
              <w:rPr>
                <w:color w:val="000000"/>
              </w:rPr>
              <w:t>2024 год</w:t>
            </w:r>
          </w:p>
        </w:tc>
        <w:tc>
          <w:tcPr>
            <w:tcW w:w="1418" w:type="dxa"/>
            <w:shd w:val="clear" w:color="auto" w:fill="auto"/>
            <w:vAlign w:val="center"/>
            <w:hideMark/>
          </w:tcPr>
          <w:p w:rsidR="007F4954" w:rsidRPr="00FC0781" w:rsidRDefault="007F4954" w:rsidP="00786DB2">
            <w:pPr>
              <w:jc w:val="center"/>
              <w:rPr>
                <w:color w:val="000000"/>
              </w:rPr>
            </w:pPr>
            <w:r w:rsidRPr="00FC0781">
              <w:rPr>
                <w:color w:val="000000"/>
              </w:rPr>
              <w:t>2026 год</w:t>
            </w:r>
          </w:p>
        </w:tc>
        <w:tc>
          <w:tcPr>
            <w:tcW w:w="1417" w:type="dxa"/>
            <w:shd w:val="clear" w:color="auto" w:fill="auto"/>
            <w:vAlign w:val="center"/>
            <w:hideMark/>
          </w:tcPr>
          <w:p w:rsidR="007F4954" w:rsidRPr="00FC0781" w:rsidRDefault="007F4954" w:rsidP="00786DB2">
            <w:pPr>
              <w:jc w:val="center"/>
              <w:rPr>
                <w:color w:val="000000"/>
              </w:rPr>
            </w:pPr>
            <w:r w:rsidRPr="00FC0781">
              <w:rPr>
                <w:color w:val="000000"/>
              </w:rPr>
              <w:t>2027 год</w:t>
            </w:r>
          </w:p>
        </w:tc>
      </w:tr>
      <w:tr w:rsidR="007F4954" w:rsidRPr="00FC0781" w:rsidTr="00786DB2">
        <w:trPr>
          <w:trHeight w:val="387"/>
        </w:trPr>
        <w:tc>
          <w:tcPr>
            <w:tcW w:w="4642" w:type="dxa"/>
            <w:shd w:val="clear" w:color="auto" w:fill="auto"/>
            <w:vAlign w:val="center"/>
            <w:hideMark/>
          </w:tcPr>
          <w:p w:rsidR="007F4954" w:rsidRPr="00FC0781" w:rsidRDefault="007F4954" w:rsidP="00786DB2">
            <w:pPr>
              <w:jc w:val="center"/>
              <w:rPr>
                <w:color w:val="000000"/>
              </w:rPr>
            </w:pPr>
            <w:bookmarkStart w:id="23" w:name="RANGE!A5:J12"/>
            <w:r w:rsidRPr="00FC0781">
              <w:rPr>
                <w:color w:val="000000"/>
              </w:rPr>
              <w:t>1</w:t>
            </w:r>
            <w:bookmarkEnd w:id="23"/>
          </w:p>
        </w:tc>
        <w:tc>
          <w:tcPr>
            <w:tcW w:w="1969" w:type="dxa"/>
            <w:shd w:val="clear" w:color="auto" w:fill="auto"/>
            <w:vAlign w:val="center"/>
            <w:hideMark/>
          </w:tcPr>
          <w:p w:rsidR="007F4954" w:rsidRPr="00FC0781" w:rsidRDefault="007F4954" w:rsidP="00786DB2">
            <w:pPr>
              <w:jc w:val="center"/>
              <w:rPr>
                <w:color w:val="000000"/>
              </w:rPr>
            </w:pPr>
            <w:r w:rsidRPr="00FC0781">
              <w:rPr>
                <w:color w:val="000000"/>
              </w:rPr>
              <w:t>2</w:t>
            </w:r>
          </w:p>
        </w:tc>
        <w:tc>
          <w:tcPr>
            <w:tcW w:w="1506" w:type="dxa"/>
            <w:shd w:val="clear" w:color="auto" w:fill="auto"/>
            <w:vAlign w:val="center"/>
            <w:hideMark/>
          </w:tcPr>
          <w:p w:rsidR="007F4954" w:rsidRPr="00FC0781" w:rsidRDefault="007F4954" w:rsidP="00786DB2">
            <w:pPr>
              <w:jc w:val="center"/>
              <w:rPr>
                <w:color w:val="000000"/>
              </w:rPr>
            </w:pPr>
            <w:r w:rsidRPr="00FC0781">
              <w:rPr>
                <w:color w:val="000000"/>
              </w:rPr>
              <w:t>3</w:t>
            </w:r>
          </w:p>
        </w:tc>
        <w:tc>
          <w:tcPr>
            <w:tcW w:w="512" w:type="dxa"/>
            <w:shd w:val="clear" w:color="auto" w:fill="auto"/>
            <w:vAlign w:val="center"/>
            <w:hideMark/>
          </w:tcPr>
          <w:p w:rsidR="007F4954" w:rsidRPr="00FC0781" w:rsidRDefault="007F4954" w:rsidP="00786DB2">
            <w:pPr>
              <w:jc w:val="center"/>
              <w:rPr>
                <w:color w:val="000000"/>
              </w:rPr>
            </w:pPr>
            <w:r w:rsidRPr="00FC0781">
              <w:rPr>
                <w:color w:val="000000"/>
              </w:rPr>
              <w:t>4</w:t>
            </w:r>
          </w:p>
        </w:tc>
        <w:tc>
          <w:tcPr>
            <w:tcW w:w="574" w:type="dxa"/>
            <w:shd w:val="clear" w:color="auto" w:fill="auto"/>
            <w:vAlign w:val="center"/>
            <w:hideMark/>
          </w:tcPr>
          <w:p w:rsidR="007F4954" w:rsidRPr="00FC0781" w:rsidRDefault="007F4954" w:rsidP="00786DB2">
            <w:pPr>
              <w:jc w:val="center"/>
              <w:rPr>
                <w:color w:val="000000"/>
              </w:rPr>
            </w:pPr>
            <w:r w:rsidRPr="00FC0781">
              <w:rPr>
                <w:color w:val="000000"/>
              </w:rPr>
              <w:t>5</w:t>
            </w:r>
          </w:p>
        </w:tc>
        <w:tc>
          <w:tcPr>
            <w:tcW w:w="735" w:type="dxa"/>
            <w:shd w:val="clear" w:color="auto" w:fill="auto"/>
            <w:vAlign w:val="center"/>
            <w:hideMark/>
          </w:tcPr>
          <w:p w:rsidR="007F4954" w:rsidRPr="00FC0781" w:rsidRDefault="007F4954" w:rsidP="00786DB2">
            <w:pPr>
              <w:jc w:val="center"/>
              <w:rPr>
                <w:color w:val="000000"/>
              </w:rPr>
            </w:pPr>
            <w:r w:rsidRPr="00FC0781">
              <w:rPr>
                <w:color w:val="000000"/>
              </w:rPr>
              <w:t>6</w:t>
            </w:r>
          </w:p>
        </w:tc>
        <w:tc>
          <w:tcPr>
            <w:tcW w:w="1417" w:type="dxa"/>
            <w:shd w:val="clear" w:color="auto" w:fill="auto"/>
            <w:vAlign w:val="center"/>
            <w:hideMark/>
          </w:tcPr>
          <w:p w:rsidR="007F4954" w:rsidRPr="00FC0781" w:rsidRDefault="007F4954" w:rsidP="00786DB2">
            <w:pPr>
              <w:jc w:val="center"/>
              <w:rPr>
                <w:color w:val="000000"/>
              </w:rPr>
            </w:pPr>
            <w:r w:rsidRPr="00FC0781">
              <w:rPr>
                <w:color w:val="000000"/>
              </w:rPr>
              <w:t>7</w:t>
            </w:r>
          </w:p>
        </w:tc>
        <w:tc>
          <w:tcPr>
            <w:tcW w:w="1418" w:type="dxa"/>
            <w:shd w:val="clear" w:color="auto" w:fill="auto"/>
            <w:vAlign w:val="center"/>
            <w:hideMark/>
          </w:tcPr>
          <w:p w:rsidR="007F4954" w:rsidRPr="00FC0781" w:rsidRDefault="007F4954" w:rsidP="00786DB2">
            <w:pPr>
              <w:jc w:val="center"/>
              <w:rPr>
                <w:color w:val="000000"/>
              </w:rPr>
            </w:pPr>
            <w:r w:rsidRPr="00FC0781">
              <w:rPr>
                <w:color w:val="000000"/>
              </w:rPr>
              <w:t>8</w:t>
            </w:r>
          </w:p>
        </w:tc>
        <w:tc>
          <w:tcPr>
            <w:tcW w:w="1417" w:type="dxa"/>
            <w:shd w:val="clear" w:color="auto" w:fill="auto"/>
            <w:vAlign w:val="center"/>
            <w:hideMark/>
          </w:tcPr>
          <w:p w:rsidR="007F4954" w:rsidRPr="00FC0781" w:rsidRDefault="007F4954" w:rsidP="00786DB2">
            <w:pPr>
              <w:jc w:val="center"/>
              <w:rPr>
                <w:color w:val="000000"/>
              </w:rPr>
            </w:pPr>
            <w:r w:rsidRPr="00FC0781">
              <w:rPr>
                <w:color w:val="000000"/>
              </w:rPr>
              <w:t>9</w:t>
            </w:r>
          </w:p>
        </w:tc>
      </w:tr>
      <w:tr w:rsidR="007F4954" w:rsidRPr="00FC0781" w:rsidTr="00786DB2">
        <w:trPr>
          <w:trHeight w:val="966"/>
        </w:trPr>
        <w:tc>
          <w:tcPr>
            <w:tcW w:w="4642" w:type="dxa"/>
            <w:shd w:val="clear" w:color="auto" w:fill="auto"/>
            <w:hideMark/>
          </w:tcPr>
          <w:p w:rsidR="007F4954" w:rsidRPr="00FC0781" w:rsidRDefault="007F4954" w:rsidP="00786DB2">
            <w:pPr>
              <w:rPr>
                <w:color w:val="000000"/>
              </w:rPr>
            </w:pPr>
            <w:r w:rsidRPr="00FC0781">
              <w:rPr>
                <w:color w:val="000000"/>
              </w:rPr>
              <w:t>Средства, передаваемые на осуществление полномочий по утверждению генеральных планов</w:t>
            </w:r>
          </w:p>
        </w:tc>
        <w:tc>
          <w:tcPr>
            <w:tcW w:w="1969" w:type="dxa"/>
            <w:shd w:val="clear" w:color="auto" w:fill="auto"/>
            <w:hideMark/>
          </w:tcPr>
          <w:p w:rsidR="007F4954" w:rsidRPr="00FC0781" w:rsidRDefault="007F4954" w:rsidP="00786DB2">
            <w:pPr>
              <w:jc w:val="center"/>
              <w:rPr>
                <w:color w:val="000000"/>
              </w:rPr>
            </w:pPr>
            <w:r w:rsidRPr="00FC0781">
              <w:rPr>
                <w:color w:val="000000"/>
              </w:rPr>
              <w:t>4740160010</w:t>
            </w:r>
          </w:p>
        </w:tc>
        <w:tc>
          <w:tcPr>
            <w:tcW w:w="1506" w:type="dxa"/>
            <w:shd w:val="clear" w:color="auto" w:fill="auto"/>
            <w:hideMark/>
          </w:tcPr>
          <w:p w:rsidR="007F4954" w:rsidRPr="00FC0781" w:rsidRDefault="007F4954" w:rsidP="00786DB2">
            <w:pPr>
              <w:jc w:val="center"/>
              <w:rPr>
                <w:color w:val="000000"/>
              </w:rPr>
            </w:pPr>
            <w:r w:rsidRPr="00FC0781">
              <w:rPr>
                <w:color w:val="000000"/>
              </w:rPr>
              <w:t>431</w:t>
            </w:r>
          </w:p>
        </w:tc>
        <w:tc>
          <w:tcPr>
            <w:tcW w:w="512" w:type="dxa"/>
            <w:shd w:val="clear" w:color="auto" w:fill="auto"/>
            <w:hideMark/>
          </w:tcPr>
          <w:p w:rsidR="007F4954" w:rsidRPr="00FC0781" w:rsidRDefault="007F4954" w:rsidP="00786DB2">
            <w:pPr>
              <w:jc w:val="center"/>
              <w:rPr>
                <w:color w:val="000000"/>
              </w:rPr>
            </w:pPr>
            <w:r w:rsidRPr="00FC0781">
              <w:rPr>
                <w:color w:val="000000"/>
              </w:rPr>
              <w:t>01</w:t>
            </w:r>
          </w:p>
        </w:tc>
        <w:tc>
          <w:tcPr>
            <w:tcW w:w="574" w:type="dxa"/>
            <w:shd w:val="clear" w:color="auto" w:fill="auto"/>
            <w:hideMark/>
          </w:tcPr>
          <w:p w:rsidR="007F4954" w:rsidRPr="00FC0781" w:rsidRDefault="007F4954" w:rsidP="00786DB2">
            <w:pPr>
              <w:jc w:val="center"/>
              <w:rPr>
                <w:color w:val="000000"/>
              </w:rPr>
            </w:pPr>
            <w:r w:rsidRPr="00FC0781">
              <w:rPr>
                <w:color w:val="000000"/>
              </w:rPr>
              <w:t>04</w:t>
            </w:r>
          </w:p>
        </w:tc>
        <w:tc>
          <w:tcPr>
            <w:tcW w:w="735" w:type="dxa"/>
            <w:shd w:val="clear" w:color="auto" w:fill="auto"/>
            <w:hideMark/>
          </w:tcPr>
          <w:p w:rsidR="007F4954" w:rsidRPr="00FC0781" w:rsidRDefault="007F4954" w:rsidP="00786DB2">
            <w:pPr>
              <w:jc w:val="center"/>
              <w:rPr>
                <w:color w:val="000000"/>
              </w:rPr>
            </w:pPr>
            <w:r w:rsidRPr="00FC0781">
              <w:rPr>
                <w:color w:val="000000"/>
              </w:rPr>
              <w:t>540</w:t>
            </w:r>
          </w:p>
        </w:tc>
        <w:tc>
          <w:tcPr>
            <w:tcW w:w="1417" w:type="dxa"/>
            <w:shd w:val="clear" w:color="auto" w:fill="auto"/>
            <w:hideMark/>
          </w:tcPr>
          <w:p w:rsidR="007F4954" w:rsidRPr="00FC0781" w:rsidRDefault="007F4954" w:rsidP="00786DB2">
            <w:pPr>
              <w:jc w:val="right"/>
              <w:rPr>
                <w:color w:val="000000"/>
              </w:rPr>
            </w:pPr>
            <w:r w:rsidRPr="00FC0781">
              <w:rPr>
                <w:color w:val="000000"/>
              </w:rPr>
              <w:t>9,4</w:t>
            </w:r>
          </w:p>
        </w:tc>
        <w:tc>
          <w:tcPr>
            <w:tcW w:w="1418" w:type="dxa"/>
            <w:shd w:val="clear" w:color="auto" w:fill="auto"/>
            <w:hideMark/>
          </w:tcPr>
          <w:p w:rsidR="007F4954" w:rsidRPr="00FC0781" w:rsidRDefault="007F4954" w:rsidP="00786DB2">
            <w:pPr>
              <w:jc w:val="right"/>
              <w:rPr>
                <w:color w:val="000000"/>
              </w:rPr>
            </w:pPr>
            <w:r w:rsidRPr="00FC0781">
              <w:rPr>
                <w:color w:val="000000"/>
              </w:rPr>
              <w:t>9,4</w:t>
            </w:r>
          </w:p>
        </w:tc>
        <w:tc>
          <w:tcPr>
            <w:tcW w:w="1417" w:type="dxa"/>
            <w:shd w:val="clear" w:color="auto" w:fill="auto"/>
            <w:hideMark/>
          </w:tcPr>
          <w:p w:rsidR="007F4954" w:rsidRPr="00FC0781" w:rsidRDefault="007F4954" w:rsidP="00786DB2">
            <w:pPr>
              <w:jc w:val="right"/>
              <w:rPr>
                <w:color w:val="000000"/>
              </w:rPr>
            </w:pPr>
            <w:r w:rsidRPr="00FC0781">
              <w:rPr>
                <w:color w:val="000000"/>
              </w:rPr>
              <w:t>9,4</w:t>
            </w:r>
          </w:p>
        </w:tc>
      </w:tr>
      <w:tr w:rsidR="007F4954" w:rsidRPr="00FC0781" w:rsidTr="00786DB2">
        <w:trPr>
          <w:trHeight w:val="980"/>
        </w:trPr>
        <w:tc>
          <w:tcPr>
            <w:tcW w:w="4642" w:type="dxa"/>
            <w:shd w:val="clear" w:color="auto" w:fill="auto"/>
            <w:hideMark/>
          </w:tcPr>
          <w:p w:rsidR="007F4954" w:rsidRPr="00FC0781" w:rsidRDefault="007F4954" w:rsidP="00786DB2">
            <w:pPr>
              <w:rPr>
                <w:color w:val="000000"/>
              </w:rPr>
            </w:pPr>
            <w:r w:rsidRPr="00FC0781">
              <w:rPr>
                <w:color w:val="000000"/>
              </w:rPr>
              <w:t>Средства, передаваемые на осуществление полномочий по финансовому надзору</w:t>
            </w:r>
          </w:p>
        </w:tc>
        <w:tc>
          <w:tcPr>
            <w:tcW w:w="1969" w:type="dxa"/>
            <w:shd w:val="clear" w:color="auto" w:fill="auto"/>
            <w:hideMark/>
          </w:tcPr>
          <w:p w:rsidR="007F4954" w:rsidRPr="00FC0781" w:rsidRDefault="007F4954" w:rsidP="00786DB2">
            <w:pPr>
              <w:jc w:val="center"/>
              <w:rPr>
                <w:color w:val="000000"/>
              </w:rPr>
            </w:pPr>
            <w:r w:rsidRPr="00FC0781">
              <w:rPr>
                <w:color w:val="000000"/>
              </w:rPr>
              <w:t>4740160020</w:t>
            </w:r>
          </w:p>
        </w:tc>
        <w:tc>
          <w:tcPr>
            <w:tcW w:w="1506" w:type="dxa"/>
            <w:shd w:val="clear" w:color="auto" w:fill="auto"/>
            <w:hideMark/>
          </w:tcPr>
          <w:p w:rsidR="007F4954" w:rsidRPr="00FC0781" w:rsidRDefault="007F4954" w:rsidP="00786DB2">
            <w:pPr>
              <w:jc w:val="center"/>
              <w:rPr>
                <w:color w:val="000000"/>
              </w:rPr>
            </w:pPr>
            <w:r w:rsidRPr="00FC0781">
              <w:rPr>
                <w:color w:val="000000"/>
              </w:rPr>
              <w:t>431</w:t>
            </w:r>
          </w:p>
        </w:tc>
        <w:tc>
          <w:tcPr>
            <w:tcW w:w="512" w:type="dxa"/>
            <w:shd w:val="clear" w:color="auto" w:fill="auto"/>
            <w:hideMark/>
          </w:tcPr>
          <w:p w:rsidR="007F4954" w:rsidRPr="00FC0781" w:rsidRDefault="007F4954" w:rsidP="00786DB2">
            <w:pPr>
              <w:jc w:val="center"/>
              <w:rPr>
                <w:color w:val="000000"/>
              </w:rPr>
            </w:pPr>
            <w:r w:rsidRPr="00FC0781">
              <w:rPr>
                <w:color w:val="000000"/>
              </w:rPr>
              <w:t>01</w:t>
            </w:r>
          </w:p>
        </w:tc>
        <w:tc>
          <w:tcPr>
            <w:tcW w:w="574" w:type="dxa"/>
            <w:shd w:val="clear" w:color="auto" w:fill="auto"/>
            <w:hideMark/>
          </w:tcPr>
          <w:p w:rsidR="007F4954" w:rsidRPr="00FC0781" w:rsidRDefault="007F4954" w:rsidP="00786DB2">
            <w:pPr>
              <w:jc w:val="center"/>
              <w:rPr>
                <w:color w:val="000000"/>
              </w:rPr>
            </w:pPr>
            <w:r w:rsidRPr="00FC0781">
              <w:rPr>
                <w:color w:val="000000"/>
              </w:rPr>
              <w:t>06</w:t>
            </w:r>
          </w:p>
        </w:tc>
        <w:tc>
          <w:tcPr>
            <w:tcW w:w="735" w:type="dxa"/>
            <w:shd w:val="clear" w:color="auto" w:fill="auto"/>
            <w:hideMark/>
          </w:tcPr>
          <w:p w:rsidR="007F4954" w:rsidRPr="00FC0781" w:rsidRDefault="007F4954" w:rsidP="00786DB2">
            <w:pPr>
              <w:jc w:val="center"/>
              <w:rPr>
                <w:color w:val="000000"/>
              </w:rPr>
            </w:pPr>
            <w:r w:rsidRPr="00FC0781">
              <w:rPr>
                <w:color w:val="000000"/>
              </w:rPr>
              <w:t>540</w:t>
            </w:r>
          </w:p>
        </w:tc>
        <w:tc>
          <w:tcPr>
            <w:tcW w:w="1417" w:type="dxa"/>
            <w:shd w:val="clear" w:color="auto" w:fill="auto"/>
            <w:hideMark/>
          </w:tcPr>
          <w:p w:rsidR="007F4954" w:rsidRPr="00FC0781" w:rsidRDefault="007F4954" w:rsidP="00786DB2">
            <w:pPr>
              <w:jc w:val="right"/>
              <w:rPr>
                <w:color w:val="000000"/>
              </w:rPr>
            </w:pPr>
            <w:r w:rsidRPr="00FC0781">
              <w:rPr>
                <w:color w:val="000000"/>
              </w:rPr>
              <w:t>16,5</w:t>
            </w:r>
          </w:p>
        </w:tc>
        <w:tc>
          <w:tcPr>
            <w:tcW w:w="1418" w:type="dxa"/>
            <w:shd w:val="clear" w:color="auto" w:fill="auto"/>
            <w:hideMark/>
          </w:tcPr>
          <w:p w:rsidR="007F4954" w:rsidRPr="00FC0781" w:rsidRDefault="007F4954" w:rsidP="00786DB2">
            <w:pPr>
              <w:jc w:val="right"/>
              <w:rPr>
                <w:color w:val="000000"/>
              </w:rPr>
            </w:pPr>
            <w:r w:rsidRPr="00FC0781">
              <w:rPr>
                <w:color w:val="000000"/>
              </w:rPr>
              <w:t>16,5</w:t>
            </w:r>
          </w:p>
        </w:tc>
        <w:tc>
          <w:tcPr>
            <w:tcW w:w="1417" w:type="dxa"/>
            <w:shd w:val="clear" w:color="auto" w:fill="auto"/>
            <w:hideMark/>
          </w:tcPr>
          <w:p w:rsidR="007F4954" w:rsidRPr="00FC0781" w:rsidRDefault="007F4954" w:rsidP="00786DB2">
            <w:pPr>
              <w:jc w:val="right"/>
              <w:rPr>
                <w:color w:val="000000"/>
              </w:rPr>
            </w:pPr>
            <w:r w:rsidRPr="00FC0781">
              <w:rPr>
                <w:color w:val="000000"/>
              </w:rPr>
              <w:t>16,5</w:t>
            </w:r>
          </w:p>
        </w:tc>
      </w:tr>
      <w:tr w:rsidR="007F4954" w:rsidRPr="00FC0781" w:rsidTr="00786DB2">
        <w:trPr>
          <w:trHeight w:val="979"/>
        </w:trPr>
        <w:tc>
          <w:tcPr>
            <w:tcW w:w="4642" w:type="dxa"/>
            <w:shd w:val="clear" w:color="auto" w:fill="auto"/>
            <w:hideMark/>
          </w:tcPr>
          <w:p w:rsidR="007F4954" w:rsidRPr="00FC0781" w:rsidRDefault="007F4954" w:rsidP="00786DB2">
            <w:pPr>
              <w:rPr>
                <w:color w:val="000000"/>
              </w:rPr>
            </w:pPr>
            <w:r w:rsidRPr="00FC0781">
              <w:rPr>
                <w:color w:val="000000"/>
              </w:rPr>
              <w:t>Средства, передаваемые на осуществление полномочий контрольно-счетного органа</w:t>
            </w:r>
          </w:p>
        </w:tc>
        <w:tc>
          <w:tcPr>
            <w:tcW w:w="1969" w:type="dxa"/>
            <w:shd w:val="clear" w:color="auto" w:fill="auto"/>
            <w:hideMark/>
          </w:tcPr>
          <w:p w:rsidR="007F4954" w:rsidRPr="00FC0781" w:rsidRDefault="007F4954" w:rsidP="00786DB2">
            <w:pPr>
              <w:jc w:val="center"/>
              <w:rPr>
                <w:color w:val="000000"/>
              </w:rPr>
            </w:pPr>
            <w:r w:rsidRPr="00FC0781">
              <w:rPr>
                <w:color w:val="000000"/>
              </w:rPr>
              <w:t>4740160030</w:t>
            </w:r>
          </w:p>
        </w:tc>
        <w:tc>
          <w:tcPr>
            <w:tcW w:w="1506" w:type="dxa"/>
            <w:shd w:val="clear" w:color="auto" w:fill="auto"/>
            <w:hideMark/>
          </w:tcPr>
          <w:p w:rsidR="007F4954" w:rsidRPr="00FC0781" w:rsidRDefault="007F4954" w:rsidP="00786DB2">
            <w:pPr>
              <w:jc w:val="center"/>
              <w:rPr>
                <w:color w:val="000000"/>
              </w:rPr>
            </w:pPr>
            <w:r w:rsidRPr="00FC0781">
              <w:rPr>
                <w:color w:val="000000"/>
              </w:rPr>
              <w:t>431</w:t>
            </w:r>
          </w:p>
        </w:tc>
        <w:tc>
          <w:tcPr>
            <w:tcW w:w="512" w:type="dxa"/>
            <w:shd w:val="clear" w:color="auto" w:fill="auto"/>
            <w:hideMark/>
          </w:tcPr>
          <w:p w:rsidR="007F4954" w:rsidRPr="00FC0781" w:rsidRDefault="007F4954" w:rsidP="00786DB2">
            <w:pPr>
              <w:jc w:val="center"/>
              <w:rPr>
                <w:color w:val="000000"/>
              </w:rPr>
            </w:pPr>
            <w:r w:rsidRPr="00FC0781">
              <w:rPr>
                <w:color w:val="000000"/>
              </w:rPr>
              <w:t>01</w:t>
            </w:r>
          </w:p>
        </w:tc>
        <w:tc>
          <w:tcPr>
            <w:tcW w:w="574" w:type="dxa"/>
            <w:shd w:val="clear" w:color="auto" w:fill="auto"/>
            <w:hideMark/>
          </w:tcPr>
          <w:p w:rsidR="007F4954" w:rsidRPr="00FC0781" w:rsidRDefault="007F4954" w:rsidP="00786DB2">
            <w:pPr>
              <w:jc w:val="center"/>
              <w:rPr>
                <w:color w:val="000000"/>
              </w:rPr>
            </w:pPr>
            <w:r w:rsidRPr="00FC0781">
              <w:rPr>
                <w:color w:val="000000"/>
              </w:rPr>
              <w:t>06</w:t>
            </w:r>
          </w:p>
        </w:tc>
        <w:tc>
          <w:tcPr>
            <w:tcW w:w="735" w:type="dxa"/>
            <w:shd w:val="clear" w:color="auto" w:fill="auto"/>
            <w:hideMark/>
          </w:tcPr>
          <w:p w:rsidR="007F4954" w:rsidRPr="00FC0781" w:rsidRDefault="007F4954" w:rsidP="00786DB2">
            <w:pPr>
              <w:jc w:val="center"/>
              <w:rPr>
                <w:color w:val="000000"/>
              </w:rPr>
            </w:pPr>
            <w:r w:rsidRPr="00FC0781">
              <w:rPr>
                <w:color w:val="000000"/>
              </w:rPr>
              <w:t>540</w:t>
            </w:r>
          </w:p>
        </w:tc>
        <w:tc>
          <w:tcPr>
            <w:tcW w:w="1417" w:type="dxa"/>
            <w:shd w:val="clear" w:color="auto" w:fill="auto"/>
            <w:hideMark/>
          </w:tcPr>
          <w:p w:rsidR="007F4954" w:rsidRPr="00FC0781" w:rsidRDefault="007F4954" w:rsidP="00786DB2">
            <w:pPr>
              <w:jc w:val="right"/>
              <w:rPr>
                <w:color w:val="000000"/>
              </w:rPr>
            </w:pPr>
            <w:r w:rsidRPr="00FC0781">
              <w:rPr>
                <w:color w:val="000000"/>
              </w:rPr>
              <w:t>21,7</w:t>
            </w:r>
          </w:p>
        </w:tc>
        <w:tc>
          <w:tcPr>
            <w:tcW w:w="1418" w:type="dxa"/>
            <w:shd w:val="clear" w:color="auto" w:fill="auto"/>
            <w:hideMark/>
          </w:tcPr>
          <w:p w:rsidR="007F4954" w:rsidRPr="00FC0781" w:rsidRDefault="007F4954" w:rsidP="00786DB2">
            <w:pPr>
              <w:jc w:val="right"/>
              <w:rPr>
                <w:color w:val="000000"/>
              </w:rPr>
            </w:pPr>
            <w:r w:rsidRPr="00FC0781">
              <w:rPr>
                <w:color w:val="000000"/>
              </w:rPr>
              <w:t>21,7</w:t>
            </w:r>
          </w:p>
        </w:tc>
        <w:tc>
          <w:tcPr>
            <w:tcW w:w="1417" w:type="dxa"/>
            <w:shd w:val="clear" w:color="auto" w:fill="auto"/>
            <w:hideMark/>
          </w:tcPr>
          <w:p w:rsidR="007F4954" w:rsidRPr="00FC0781" w:rsidRDefault="007F4954" w:rsidP="00786DB2">
            <w:pPr>
              <w:jc w:val="right"/>
              <w:rPr>
                <w:color w:val="000000"/>
              </w:rPr>
            </w:pPr>
            <w:r w:rsidRPr="00FC0781">
              <w:rPr>
                <w:color w:val="000000"/>
              </w:rPr>
              <w:t>21,7</w:t>
            </w:r>
          </w:p>
        </w:tc>
      </w:tr>
      <w:tr w:rsidR="007F4954" w:rsidRPr="00FC0781" w:rsidTr="00786DB2">
        <w:trPr>
          <w:trHeight w:val="985"/>
        </w:trPr>
        <w:tc>
          <w:tcPr>
            <w:tcW w:w="4642" w:type="dxa"/>
            <w:shd w:val="clear" w:color="auto" w:fill="auto"/>
            <w:hideMark/>
          </w:tcPr>
          <w:p w:rsidR="007F4954" w:rsidRPr="00FC0781" w:rsidRDefault="007F4954" w:rsidP="00786DB2">
            <w:pPr>
              <w:rPr>
                <w:color w:val="000000"/>
              </w:rPr>
            </w:pPr>
            <w:r w:rsidRPr="00FC0781">
              <w:rPr>
                <w:color w:val="000000"/>
              </w:rPr>
              <w:t>Средства, передаваемые на осуществление полномочий по составлению проекта бюджета</w:t>
            </w:r>
          </w:p>
        </w:tc>
        <w:tc>
          <w:tcPr>
            <w:tcW w:w="1969" w:type="dxa"/>
            <w:shd w:val="clear" w:color="auto" w:fill="auto"/>
            <w:hideMark/>
          </w:tcPr>
          <w:p w:rsidR="007F4954" w:rsidRPr="00FC0781" w:rsidRDefault="007F4954" w:rsidP="00786DB2">
            <w:pPr>
              <w:jc w:val="center"/>
              <w:rPr>
                <w:color w:val="000000"/>
              </w:rPr>
            </w:pPr>
            <w:r w:rsidRPr="00FC0781">
              <w:rPr>
                <w:color w:val="000000"/>
              </w:rPr>
              <w:t>4740160040</w:t>
            </w:r>
          </w:p>
        </w:tc>
        <w:tc>
          <w:tcPr>
            <w:tcW w:w="1506" w:type="dxa"/>
            <w:shd w:val="clear" w:color="auto" w:fill="auto"/>
            <w:hideMark/>
          </w:tcPr>
          <w:p w:rsidR="007F4954" w:rsidRPr="00FC0781" w:rsidRDefault="007F4954" w:rsidP="00786DB2">
            <w:pPr>
              <w:jc w:val="center"/>
              <w:rPr>
                <w:color w:val="000000"/>
              </w:rPr>
            </w:pPr>
            <w:r w:rsidRPr="00FC0781">
              <w:rPr>
                <w:color w:val="000000"/>
              </w:rPr>
              <w:t>431</w:t>
            </w:r>
          </w:p>
        </w:tc>
        <w:tc>
          <w:tcPr>
            <w:tcW w:w="512" w:type="dxa"/>
            <w:shd w:val="clear" w:color="auto" w:fill="auto"/>
            <w:hideMark/>
          </w:tcPr>
          <w:p w:rsidR="007F4954" w:rsidRPr="00FC0781" w:rsidRDefault="007F4954" w:rsidP="00786DB2">
            <w:pPr>
              <w:jc w:val="center"/>
              <w:rPr>
                <w:color w:val="000000"/>
              </w:rPr>
            </w:pPr>
            <w:r w:rsidRPr="00FC0781">
              <w:rPr>
                <w:color w:val="000000"/>
              </w:rPr>
              <w:t>01</w:t>
            </w:r>
          </w:p>
        </w:tc>
        <w:tc>
          <w:tcPr>
            <w:tcW w:w="574" w:type="dxa"/>
            <w:shd w:val="clear" w:color="auto" w:fill="auto"/>
            <w:hideMark/>
          </w:tcPr>
          <w:p w:rsidR="007F4954" w:rsidRPr="00FC0781" w:rsidRDefault="007F4954" w:rsidP="00786DB2">
            <w:pPr>
              <w:jc w:val="center"/>
              <w:rPr>
                <w:color w:val="000000"/>
              </w:rPr>
            </w:pPr>
            <w:r w:rsidRPr="00FC0781">
              <w:rPr>
                <w:color w:val="000000"/>
              </w:rPr>
              <w:t>06</w:t>
            </w:r>
          </w:p>
        </w:tc>
        <w:tc>
          <w:tcPr>
            <w:tcW w:w="735" w:type="dxa"/>
            <w:shd w:val="clear" w:color="auto" w:fill="auto"/>
            <w:hideMark/>
          </w:tcPr>
          <w:p w:rsidR="007F4954" w:rsidRPr="00FC0781" w:rsidRDefault="007F4954" w:rsidP="00786DB2">
            <w:pPr>
              <w:jc w:val="center"/>
              <w:rPr>
                <w:color w:val="000000"/>
              </w:rPr>
            </w:pPr>
            <w:r w:rsidRPr="00FC0781">
              <w:rPr>
                <w:color w:val="000000"/>
              </w:rPr>
              <w:t>540</w:t>
            </w:r>
          </w:p>
        </w:tc>
        <w:tc>
          <w:tcPr>
            <w:tcW w:w="1417" w:type="dxa"/>
            <w:shd w:val="clear" w:color="auto" w:fill="auto"/>
            <w:hideMark/>
          </w:tcPr>
          <w:p w:rsidR="007F4954" w:rsidRPr="00FC0781" w:rsidRDefault="007F4954" w:rsidP="00786DB2">
            <w:pPr>
              <w:jc w:val="right"/>
              <w:rPr>
                <w:color w:val="000000"/>
              </w:rPr>
            </w:pPr>
            <w:r w:rsidRPr="00FC0781">
              <w:rPr>
                <w:color w:val="000000"/>
              </w:rPr>
              <w:t>464,0</w:t>
            </w:r>
          </w:p>
        </w:tc>
        <w:tc>
          <w:tcPr>
            <w:tcW w:w="1418" w:type="dxa"/>
            <w:shd w:val="clear" w:color="auto" w:fill="auto"/>
            <w:hideMark/>
          </w:tcPr>
          <w:p w:rsidR="007F4954" w:rsidRPr="00FC0781" w:rsidRDefault="007F4954" w:rsidP="00786DB2">
            <w:pPr>
              <w:jc w:val="right"/>
              <w:rPr>
                <w:color w:val="000000"/>
              </w:rPr>
            </w:pPr>
            <w:r w:rsidRPr="00FC0781">
              <w:rPr>
                <w:color w:val="000000"/>
              </w:rPr>
              <w:t>464,0</w:t>
            </w:r>
          </w:p>
        </w:tc>
        <w:tc>
          <w:tcPr>
            <w:tcW w:w="1417" w:type="dxa"/>
            <w:shd w:val="clear" w:color="auto" w:fill="auto"/>
            <w:hideMark/>
          </w:tcPr>
          <w:p w:rsidR="007F4954" w:rsidRPr="00FC0781" w:rsidRDefault="007F4954" w:rsidP="00786DB2">
            <w:pPr>
              <w:jc w:val="right"/>
              <w:rPr>
                <w:color w:val="000000"/>
              </w:rPr>
            </w:pPr>
            <w:r w:rsidRPr="00FC0781">
              <w:rPr>
                <w:color w:val="000000"/>
              </w:rPr>
              <w:t>464,0</w:t>
            </w:r>
          </w:p>
        </w:tc>
      </w:tr>
      <w:tr w:rsidR="007F4954" w:rsidRPr="00FC0781" w:rsidTr="00786DB2">
        <w:trPr>
          <w:trHeight w:val="701"/>
        </w:trPr>
        <w:tc>
          <w:tcPr>
            <w:tcW w:w="4642" w:type="dxa"/>
            <w:shd w:val="clear" w:color="auto" w:fill="auto"/>
            <w:hideMark/>
          </w:tcPr>
          <w:p w:rsidR="007F4954" w:rsidRPr="00FC0781" w:rsidRDefault="007F4954" w:rsidP="00786DB2">
            <w:pPr>
              <w:rPr>
                <w:color w:val="000000"/>
              </w:rPr>
            </w:pPr>
            <w:r w:rsidRPr="00FC0781">
              <w:rPr>
                <w:color w:val="000000"/>
              </w:rPr>
              <w:t>Средства, передаваемые в районный бюджет по соглашению на ДК</w:t>
            </w:r>
          </w:p>
        </w:tc>
        <w:tc>
          <w:tcPr>
            <w:tcW w:w="1969" w:type="dxa"/>
            <w:shd w:val="clear" w:color="auto" w:fill="auto"/>
            <w:hideMark/>
          </w:tcPr>
          <w:p w:rsidR="007F4954" w:rsidRPr="00FC0781" w:rsidRDefault="007F4954" w:rsidP="00786DB2">
            <w:pPr>
              <w:jc w:val="center"/>
              <w:rPr>
                <w:color w:val="000000"/>
              </w:rPr>
            </w:pPr>
            <w:r w:rsidRPr="00FC0781">
              <w:rPr>
                <w:color w:val="000000"/>
              </w:rPr>
              <w:t>4740660540</w:t>
            </w:r>
          </w:p>
        </w:tc>
        <w:tc>
          <w:tcPr>
            <w:tcW w:w="1506" w:type="dxa"/>
            <w:shd w:val="clear" w:color="auto" w:fill="auto"/>
            <w:hideMark/>
          </w:tcPr>
          <w:p w:rsidR="007F4954" w:rsidRPr="00FC0781" w:rsidRDefault="007F4954" w:rsidP="00786DB2">
            <w:pPr>
              <w:jc w:val="center"/>
              <w:rPr>
                <w:color w:val="000000"/>
              </w:rPr>
            </w:pPr>
            <w:r w:rsidRPr="00FC0781">
              <w:rPr>
                <w:color w:val="000000"/>
              </w:rPr>
              <w:t>431</w:t>
            </w:r>
          </w:p>
        </w:tc>
        <w:tc>
          <w:tcPr>
            <w:tcW w:w="512" w:type="dxa"/>
            <w:shd w:val="clear" w:color="auto" w:fill="auto"/>
            <w:hideMark/>
          </w:tcPr>
          <w:p w:rsidR="007F4954" w:rsidRPr="00FC0781" w:rsidRDefault="007F4954" w:rsidP="00786DB2">
            <w:pPr>
              <w:jc w:val="center"/>
              <w:rPr>
                <w:color w:val="000000"/>
              </w:rPr>
            </w:pPr>
            <w:r w:rsidRPr="00FC0781">
              <w:rPr>
                <w:color w:val="000000"/>
              </w:rPr>
              <w:t>08</w:t>
            </w:r>
          </w:p>
        </w:tc>
        <w:tc>
          <w:tcPr>
            <w:tcW w:w="574" w:type="dxa"/>
            <w:shd w:val="clear" w:color="auto" w:fill="auto"/>
            <w:hideMark/>
          </w:tcPr>
          <w:p w:rsidR="007F4954" w:rsidRPr="00FC0781" w:rsidRDefault="007F4954" w:rsidP="00786DB2">
            <w:pPr>
              <w:jc w:val="center"/>
              <w:rPr>
                <w:color w:val="000000"/>
              </w:rPr>
            </w:pPr>
            <w:r w:rsidRPr="00FC0781">
              <w:rPr>
                <w:color w:val="000000"/>
              </w:rPr>
              <w:t>01</w:t>
            </w:r>
          </w:p>
        </w:tc>
        <w:tc>
          <w:tcPr>
            <w:tcW w:w="735" w:type="dxa"/>
            <w:shd w:val="clear" w:color="auto" w:fill="auto"/>
            <w:hideMark/>
          </w:tcPr>
          <w:p w:rsidR="007F4954" w:rsidRPr="00FC0781" w:rsidRDefault="007F4954" w:rsidP="00786DB2">
            <w:pPr>
              <w:jc w:val="center"/>
              <w:rPr>
                <w:color w:val="000000"/>
              </w:rPr>
            </w:pPr>
            <w:r w:rsidRPr="00FC0781">
              <w:rPr>
                <w:color w:val="000000"/>
              </w:rPr>
              <w:t>540</w:t>
            </w:r>
          </w:p>
        </w:tc>
        <w:tc>
          <w:tcPr>
            <w:tcW w:w="1417" w:type="dxa"/>
            <w:shd w:val="clear" w:color="auto" w:fill="auto"/>
            <w:hideMark/>
          </w:tcPr>
          <w:p w:rsidR="007F4954" w:rsidRPr="00FC0781" w:rsidRDefault="007F4954" w:rsidP="00786DB2">
            <w:pPr>
              <w:jc w:val="right"/>
              <w:rPr>
                <w:color w:val="000000"/>
              </w:rPr>
            </w:pPr>
            <w:r w:rsidRPr="00FC0781">
              <w:rPr>
                <w:color w:val="000000"/>
              </w:rPr>
              <w:t>1 660,8</w:t>
            </w:r>
          </w:p>
        </w:tc>
        <w:tc>
          <w:tcPr>
            <w:tcW w:w="1418" w:type="dxa"/>
            <w:shd w:val="clear" w:color="auto" w:fill="auto"/>
            <w:hideMark/>
          </w:tcPr>
          <w:p w:rsidR="007F4954" w:rsidRPr="00FC0781" w:rsidRDefault="007F4954" w:rsidP="00786DB2">
            <w:pPr>
              <w:jc w:val="right"/>
              <w:rPr>
                <w:color w:val="000000"/>
              </w:rPr>
            </w:pPr>
            <w:r w:rsidRPr="00FC0781">
              <w:rPr>
                <w:color w:val="000000"/>
              </w:rPr>
              <w:t>1 722,1</w:t>
            </w:r>
          </w:p>
        </w:tc>
        <w:tc>
          <w:tcPr>
            <w:tcW w:w="1417" w:type="dxa"/>
            <w:shd w:val="clear" w:color="auto" w:fill="auto"/>
            <w:hideMark/>
          </w:tcPr>
          <w:p w:rsidR="007F4954" w:rsidRPr="00FC0781" w:rsidRDefault="007F4954" w:rsidP="00786DB2">
            <w:pPr>
              <w:jc w:val="right"/>
              <w:rPr>
                <w:color w:val="000000"/>
              </w:rPr>
            </w:pPr>
            <w:r w:rsidRPr="00FC0781">
              <w:rPr>
                <w:color w:val="000000"/>
              </w:rPr>
              <w:t>1 722,1</w:t>
            </w:r>
          </w:p>
        </w:tc>
      </w:tr>
      <w:tr w:rsidR="007F4954" w:rsidRPr="00FC0781" w:rsidTr="00786DB2">
        <w:trPr>
          <w:trHeight w:val="1547"/>
        </w:trPr>
        <w:tc>
          <w:tcPr>
            <w:tcW w:w="4642" w:type="dxa"/>
            <w:shd w:val="clear" w:color="auto" w:fill="auto"/>
            <w:hideMark/>
          </w:tcPr>
          <w:p w:rsidR="007F4954" w:rsidRPr="00FC0781" w:rsidRDefault="007F4954" w:rsidP="00786DB2">
            <w:pPr>
              <w:rPr>
                <w:color w:val="000000"/>
              </w:rPr>
            </w:pPr>
            <w:r w:rsidRPr="00FC0781">
              <w:rPr>
                <w:color w:val="000000"/>
              </w:rPr>
              <w:t>Средства передаваемые на осуществление части полномочий на реализацию мероприятий по осуществлению муниципального земельного контроля</w:t>
            </w:r>
          </w:p>
        </w:tc>
        <w:tc>
          <w:tcPr>
            <w:tcW w:w="1969" w:type="dxa"/>
            <w:shd w:val="clear" w:color="auto" w:fill="auto"/>
            <w:hideMark/>
          </w:tcPr>
          <w:p w:rsidR="007F4954" w:rsidRPr="00FC0781" w:rsidRDefault="007F4954" w:rsidP="00786DB2">
            <w:pPr>
              <w:jc w:val="center"/>
              <w:rPr>
                <w:color w:val="000000"/>
              </w:rPr>
            </w:pPr>
            <w:r w:rsidRPr="00FC0781">
              <w:rPr>
                <w:color w:val="000000"/>
              </w:rPr>
              <w:t>4740960550</w:t>
            </w:r>
          </w:p>
        </w:tc>
        <w:tc>
          <w:tcPr>
            <w:tcW w:w="1506" w:type="dxa"/>
            <w:shd w:val="clear" w:color="auto" w:fill="auto"/>
            <w:hideMark/>
          </w:tcPr>
          <w:p w:rsidR="007F4954" w:rsidRPr="00FC0781" w:rsidRDefault="007F4954" w:rsidP="00786DB2">
            <w:pPr>
              <w:jc w:val="center"/>
              <w:rPr>
                <w:color w:val="000000"/>
              </w:rPr>
            </w:pPr>
            <w:r w:rsidRPr="00FC0781">
              <w:rPr>
                <w:color w:val="000000"/>
              </w:rPr>
              <w:t>431</w:t>
            </w:r>
          </w:p>
        </w:tc>
        <w:tc>
          <w:tcPr>
            <w:tcW w:w="512" w:type="dxa"/>
            <w:shd w:val="clear" w:color="auto" w:fill="auto"/>
            <w:hideMark/>
          </w:tcPr>
          <w:p w:rsidR="007F4954" w:rsidRPr="00FC0781" w:rsidRDefault="007F4954" w:rsidP="00786DB2">
            <w:pPr>
              <w:jc w:val="center"/>
              <w:rPr>
                <w:color w:val="000000"/>
              </w:rPr>
            </w:pPr>
            <w:r w:rsidRPr="00FC0781">
              <w:rPr>
                <w:color w:val="000000"/>
              </w:rPr>
              <w:t>01</w:t>
            </w:r>
          </w:p>
        </w:tc>
        <w:tc>
          <w:tcPr>
            <w:tcW w:w="574" w:type="dxa"/>
            <w:shd w:val="clear" w:color="auto" w:fill="auto"/>
            <w:hideMark/>
          </w:tcPr>
          <w:p w:rsidR="007F4954" w:rsidRPr="00FC0781" w:rsidRDefault="007F4954" w:rsidP="00786DB2">
            <w:pPr>
              <w:jc w:val="center"/>
              <w:rPr>
                <w:color w:val="000000"/>
              </w:rPr>
            </w:pPr>
            <w:r w:rsidRPr="00FC0781">
              <w:rPr>
                <w:color w:val="000000"/>
              </w:rPr>
              <w:t>04</w:t>
            </w:r>
          </w:p>
        </w:tc>
        <w:tc>
          <w:tcPr>
            <w:tcW w:w="735" w:type="dxa"/>
            <w:shd w:val="clear" w:color="auto" w:fill="auto"/>
            <w:hideMark/>
          </w:tcPr>
          <w:p w:rsidR="007F4954" w:rsidRPr="00FC0781" w:rsidRDefault="007F4954" w:rsidP="00786DB2">
            <w:pPr>
              <w:jc w:val="center"/>
              <w:rPr>
                <w:color w:val="000000"/>
              </w:rPr>
            </w:pPr>
            <w:r w:rsidRPr="00FC0781">
              <w:rPr>
                <w:color w:val="000000"/>
              </w:rPr>
              <w:t>540</w:t>
            </w:r>
          </w:p>
        </w:tc>
        <w:tc>
          <w:tcPr>
            <w:tcW w:w="1417" w:type="dxa"/>
            <w:shd w:val="clear" w:color="auto" w:fill="auto"/>
            <w:hideMark/>
          </w:tcPr>
          <w:p w:rsidR="007F4954" w:rsidRPr="00FC0781" w:rsidRDefault="007F4954" w:rsidP="00786DB2">
            <w:pPr>
              <w:jc w:val="right"/>
              <w:rPr>
                <w:color w:val="000000"/>
              </w:rPr>
            </w:pPr>
            <w:r w:rsidRPr="00FC0781">
              <w:rPr>
                <w:color w:val="000000"/>
              </w:rPr>
              <w:t>44,8</w:t>
            </w:r>
          </w:p>
        </w:tc>
        <w:tc>
          <w:tcPr>
            <w:tcW w:w="1418" w:type="dxa"/>
            <w:shd w:val="clear" w:color="auto" w:fill="auto"/>
            <w:hideMark/>
          </w:tcPr>
          <w:p w:rsidR="007F4954" w:rsidRPr="00FC0781" w:rsidRDefault="007F4954" w:rsidP="00786DB2">
            <w:pPr>
              <w:jc w:val="right"/>
              <w:rPr>
                <w:color w:val="000000"/>
              </w:rPr>
            </w:pPr>
            <w:r w:rsidRPr="00FC0781">
              <w:rPr>
                <w:color w:val="000000"/>
              </w:rPr>
              <w:t>44,8</w:t>
            </w:r>
          </w:p>
        </w:tc>
        <w:tc>
          <w:tcPr>
            <w:tcW w:w="1417" w:type="dxa"/>
            <w:shd w:val="clear" w:color="auto" w:fill="auto"/>
            <w:hideMark/>
          </w:tcPr>
          <w:p w:rsidR="007F4954" w:rsidRPr="00FC0781" w:rsidRDefault="007F4954" w:rsidP="00786DB2">
            <w:pPr>
              <w:jc w:val="right"/>
              <w:rPr>
                <w:color w:val="000000"/>
              </w:rPr>
            </w:pPr>
            <w:r w:rsidRPr="00FC0781">
              <w:rPr>
                <w:color w:val="000000"/>
              </w:rPr>
              <w:t>44,8</w:t>
            </w:r>
          </w:p>
        </w:tc>
      </w:tr>
      <w:tr w:rsidR="007F4954" w:rsidRPr="00FC0781" w:rsidTr="00786DB2">
        <w:trPr>
          <w:trHeight w:val="387"/>
        </w:trPr>
        <w:tc>
          <w:tcPr>
            <w:tcW w:w="4642" w:type="dxa"/>
            <w:shd w:val="clear" w:color="auto" w:fill="auto"/>
            <w:hideMark/>
          </w:tcPr>
          <w:p w:rsidR="007F4954" w:rsidRPr="00FC0781" w:rsidRDefault="007F4954" w:rsidP="00786DB2">
            <w:pPr>
              <w:rPr>
                <w:bCs/>
                <w:color w:val="000000"/>
              </w:rPr>
            </w:pPr>
            <w:r w:rsidRPr="00FC0781">
              <w:rPr>
                <w:bCs/>
                <w:color w:val="000000"/>
              </w:rPr>
              <w:lastRenderedPageBreak/>
              <w:t>Всего межбюджетных трансфертов</w:t>
            </w:r>
          </w:p>
        </w:tc>
        <w:tc>
          <w:tcPr>
            <w:tcW w:w="1969" w:type="dxa"/>
            <w:shd w:val="clear" w:color="auto" w:fill="auto"/>
            <w:hideMark/>
          </w:tcPr>
          <w:p w:rsidR="007F4954" w:rsidRPr="00FC0781" w:rsidRDefault="007F4954" w:rsidP="00786DB2">
            <w:pPr>
              <w:jc w:val="center"/>
              <w:rPr>
                <w:bCs/>
                <w:color w:val="000000"/>
              </w:rPr>
            </w:pPr>
          </w:p>
        </w:tc>
        <w:tc>
          <w:tcPr>
            <w:tcW w:w="1506" w:type="dxa"/>
            <w:shd w:val="clear" w:color="auto" w:fill="auto"/>
            <w:hideMark/>
          </w:tcPr>
          <w:p w:rsidR="007F4954" w:rsidRPr="00FC0781" w:rsidRDefault="007F4954" w:rsidP="00786DB2">
            <w:pPr>
              <w:jc w:val="center"/>
              <w:rPr>
                <w:bCs/>
                <w:color w:val="000000"/>
              </w:rPr>
            </w:pPr>
          </w:p>
        </w:tc>
        <w:tc>
          <w:tcPr>
            <w:tcW w:w="512" w:type="dxa"/>
            <w:shd w:val="clear" w:color="auto" w:fill="auto"/>
            <w:hideMark/>
          </w:tcPr>
          <w:p w:rsidR="007F4954" w:rsidRPr="00FC0781" w:rsidRDefault="007F4954" w:rsidP="00786DB2">
            <w:pPr>
              <w:jc w:val="center"/>
              <w:rPr>
                <w:bCs/>
                <w:color w:val="000000"/>
              </w:rPr>
            </w:pPr>
          </w:p>
        </w:tc>
        <w:tc>
          <w:tcPr>
            <w:tcW w:w="574" w:type="dxa"/>
            <w:shd w:val="clear" w:color="auto" w:fill="auto"/>
            <w:hideMark/>
          </w:tcPr>
          <w:p w:rsidR="007F4954" w:rsidRPr="00FC0781" w:rsidRDefault="007F4954" w:rsidP="00786DB2">
            <w:pPr>
              <w:jc w:val="center"/>
              <w:rPr>
                <w:bCs/>
                <w:color w:val="000000"/>
              </w:rPr>
            </w:pPr>
          </w:p>
        </w:tc>
        <w:tc>
          <w:tcPr>
            <w:tcW w:w="735" w:type="dxa"/>
            <w:shd w:val="clear" w:color="auto" w:fill="auto"/>
            <w:hideMark/>
          </w:tcPr>
          <w:p w:rsidR="007F4954" w:rsidRPr="00FC0781" w:rsidRDefault="007F4954" w:rsidP="00786DB2">
            <w:pPr>
              <w:jc w:val="center"/>
              <w:rPr>
                <w:bCs/>
                <w:color w:val="000000"/>
              </w:rPr>
            </w:pPr>
          </w:p>
        </w:tc>
        <w:tc>
          <w:tcPr>
            <w:tcW w:w="1417" w:type="dxa"/>
            <w:shd w:val="clear" w:color="auto" w:fill="auto"/>
            <w:hideMark/>
          </w:tcPr>
          <w:p w:rsidR="007F4954" w:rsidRPr="00FC0781" w:rsidRDefault="007F4954" w:rsidP="00786DB2">
            <w:pPr>
              <w:jc w:val="right"/>
              <w:rPr>
                <w:bCs/>
                <w:color w:val="000000"/>
              </w:rPr>
            </w:pPr>
            <w:r w:rsidRPr="00FC0781">
              <w:rPr>
                <w:bCs/>
                <w:color w:val="000000"/>
              </w:rPr>
              <w:t>2 217,2</w:t>
            </w:r>
          </w:p>
        </w:tc>
        <w:tc>
          <w:tcPr>
            <w:tcW w:w="1418" w:type="dxa"/>
            <w:shd w:val="clear" w:color="auto" w:fill="auto"/>
            <w:hideMark/>
          </w:tcPr>
          <w:p w:rsidR="007F4954" w:rsidRPr="00FC0781" w:rsidRDefault="007F4954" w:rsidP="00786DB2">
            <w:pPr>
              <w:jc w:val="right"/>
              <w:rPr>
                <w:bCs/>
                <w:color w:val="000000"/>
              </w:rPr>
            </w:pPr>
            <w:r w:rsidRPr="00FC0781">
              <w:rPr>
                <w:bCs/>
                <w:color w:val="000000"/>
              </w:rPr>
              <w:t>2 278,5</w:t>
            </w:r>
          </w:p>
        </w:tc>
        <w:tc>
          <w:tcPr>
            <w:tcW w:w="1417" w:type="dxa"/>
            <w:shd w:val="clear" w:color="auto" w:fill="auto"/>
            <w:hideMark/>
          </w:tcPr>
          <w:p w:rsidR="007F4954" w:rsidRPr="00FC0781" w:rsidRDefault="007F4954" w:rsidP="00786DB2">
            <w:pPr>
              <w:jc w:val="right"/>
              <w:rPr>
                <w:bCs/>
                <w:color w:val="000000"/>
              </w:rPr>
            </w:pPr>
            <w:r w:rsidRPr="00FC0781">
              <w:rPr>
                <w:bCs/>
                <w:color w:val="000000"/>
              </w:rPr>
              <w:t>2 278,5</w:t>
            </w:r>
          </w:p>
        </w:tc>
      </w:tr>
    </w:tbl>
    <w:p w:rsidR="007F4954" w:rsidRDefault="007F4954" w:rsidP="007F4954">
      <w:pPr>
        <w:spacing w:line="240" w:lineRule="atLeast"/>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ind w:left="10490"/>
      </w:pPr>
    </w:p>
    <w:p w:rsidR="007F4954" w:rsidRPr="00622BF0" w:rsidRDefault="007F4954" w:rsidP="007F4954">
      <w:pPr>
        <w:ind w:left="10490"/>
      </w:pPr>
    </w:p>
    <w:p w:rsidR="007F4954" w:rsidRDefault="007F4954" w:rsidP="007F4954">
      <w:pPr>
        <w:jc w:val="center"/>
        <w:sectPr w:rsidR="007F4954" w:rsidSect="000C5AEA">
          <w:pgSz w:w="16838" w:h="11906" w:orient="landscape"/>
          <w:pgMar w:top="851" w:right="1134" w:bottom="1701" w:left="1560" w:header="709" w:footer="709" w:gutter="0"/>
          <w:cols w:space="708"/>
          <w:docGrid w:linePitch="360"/>
        </w:sectPr>
      </w:pPr>
    </w:p>
    <w:p w:rsidR="007F4954" w:rsidRDefault="007F4954" w:rsidP="007F4954">
      <w:pPr>
        <w:ind w:left="5529"/>
      </w:pPr>
      <w:r>
        <w:lastRenderedPageBreak/>
        <w:t>Приложение 8</w:t>
      </w:r>
    </w:p>
    <w:p w:rsidR="007F4954" w:rsidRDefault="007F4954" w:rsidP="007F4954">
      <w:pPr>
        <w:ind w:left="5529"/>
      </w:pPr>
      <w:r>
        <w:t>к решению Совета депутатов</w:t>
      </w:r>
    </w:p>
    <w:p w:rsidR="007F4954" w:rsidRDefault="007F4954" w:rsidP="007F4954">
      <w:pPr>
        <w:ind w:left="5529"/>
      </w:pPr>
      <w:r>
        <w:t>муниципального образования</w:t>
      </w:r>
    </w:p>
    <w:p w:rsidR="007F4954" w:rsidRDefault="007F4954" w:rsidP="007F4954">
      <w:pPr>
        <w:ind w:left="5529"/>
      </w:pPr>
      <w:r>
        <w:t>Днепровский сельсовет</w:t>
      </w:r>
    </w:p>
    <w:p w:rsidR="007F4954" w:rsidRDefault="007F4954" w:rsidP="007F4954">
      <w:pPr>
        <w:ind w:left="5529"/>
      </w:pPr>
      <w:r>
        <w:t>Беляевского района</w:t>
      </w:r>
    </w:p>
    <w:p w:rsidR="007F4954" w:rsidRDefault="007F4954" w:rsidP="007F4954">
      <w:pPr>
        <w:ind w:left="5529"/>
      </w:pPr>
      <w:r>
        <w:t>Оренбургской области</w:t>
      </w:r>
    </w:p>
    <w:p w:rsidR="007F4954" w:rsidRDefault="007F4954" w:rsidP="007F4954">
      <w:pPr>
        <w:ind w:left="5529"/>
      </w:pPr>
      <w:r>
        <w:t>от 23.12.2025 №16</w:t>
      </w:r>
    </w:p>
    <w:p w:rsidR="007F4954" w:rsidRDefault="007F4954" w:rsidP="007F4954">
      <w:pPr>
        <w:jc w:val="center"/>
      </w:pPr>
    </w:p>
    <w:p w:rsidR="007F4954" w:rsidRPr="00622BF0" w:rsidRDefault="007F4954" w:rsidP="007F4954">
      <w:pPr>
        <w:jc w:val="center"/>
      </w:pPr>
      <w:r w:rsidRPr="00622BF0">
        <w:t>ПРОГРАММА</w:t>
      </w:r>
    </w:p>
    <w:p w:rsidR="007F4954" w:rsidRPr="00622BF0" w:rsidRDefault="007F4954" w:rsidP="007F4954">
      <w:pPr>
        <w:jc w:val="center"/>
      </w:pPr>
      <w:r w:rsidRPr="00622BF0">
        <w:t xml:space="preserve">МУНИЦИПАЛЬНЫХ ГАРАНТИЙ АДМИНИСТРАЦИИ МУНИЦИПАЛЬНОГО ОБРАЗОВАНИЯ ДНЕПРОВСКИЙ СЕЛЬСОВЕТ БЕЛЯЕВСКОГО РАЙОНА ОРЕНБУРГСКОЙ ОБЛАСТИ  В ВАЛЮТЕ РОССИЙСКОЙ ФЕДЕРАЦИИ </w:t>
      </w:r>
    </w:p>
    <w:p w:rsidR="007F4954" w:rsidRPr="00622BF0" w:rsidRDefault="007F4954" w:rsidP="007F4954">
      <w:pPr>
        <w:jc w:val="center"/>
      </w:pPr>
      <w:r w:rsidRPr="00622BF0">
        <w:t>на 2026 год и на плановый период 2027 и 2028г.</w:t>
      </w:r>
    </w:p>
    <w:p w:rsidR="007F4954" w:rsidRPr="00622BF0" w:rsidRDefault="007F4954" w:rsidP="007F4954">
      <w:pPr>
        <w:tabs>
          <w:tab w:val="left" w:pos="900"/>
          <w:tab w:val="left" w:pos="1080"/>
        </w:tabs>
        <w:ind w:left="720"/>
        <w:jc w:val="both"/>
      </w:pPr>
    </w:p>
    <w:p w:rsidR="007F4954" w:rsidRPr="00622BF0" w:rsidRDefault="007F4954" w:rsidP="007F4954">
      <w:pPr>
        <w:tabs>
          <w:tab w:val="left" w:pos="540"/>
          <w:tab w:val="left" w:pos="1080"/>
        </w:tabs>
        <w:jc w:val="both"/>
      </w:pPr>
      <w:r w:rsidRPr="00622BF0">
        <w:t>1.1. Перечень действующих муниципальных гарантий администрации муниципального образования Днепровский сельсовет Беляевского района Оренбургской области</w:t>
      </w:r>
    </w:p>
    <w:p w:rsidR="007F4954" w:rsidRPr="00622BF0" w:rsidRDefault="007F4954" w:rsidP="007F4954">
      <w:pPr>
        <w:jc w:val="right"/>
      </w:pPr>
      <w:r w:rsidRPr="00622BF0">
        <w:t>тыс.рублей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709"/>
        <w:gridCol w:w="851"/>
        <w:gridCol w:w="992"/>
        <w:gridCol w:w="850"/>
        <w:gridCol w:w="1080"/>
        <w:gridCol w:w="900"/>
        <w:gridCol w:w="900"/>
        <w:gridCol w:w="900"/>
        <w:gridCol w:w="1040"/>
      </w:tblGrid>
      <w:tr w:rsidR="007F4954" w:rsidRPr="00622BF0" w:rsidTr="00786DB2">
        <w:trPr>
          <w:trHeight w:val="765"/>
        </w:trPr>
        <w:tc>
          <w:tcPr>
            <w:tcW w:w="567" w:type="dxa"/>
            <w:vMerge w:val="restart"/>
          </w:tcPr>
          <w:p w:rsidR="007F4954" w:rsidRPr="00622BF0" w:rsidRDefault="007F4954" w:rsidP="00786DB2">
            <w:pPr>
              <w:ind w:left="-108" w:right="-108"/>
              <w:jc w:val="center"/>
            </w:pPr>
            <w:r w:rsidRPr="00622BF0">
              <w:t xml:space="preserve">№ </w:t>
            </w:r>
          </w:p>
          <w:p w:rsidR="007F4954" w:rsidRPr="00622BF0" w:rsidRDefault="007F4954" w:rsidP="00786DB2">
            <w:pPr>
              <w:ind w:left="-108" w:right="-108"/>
              <w:jc w:val="center"/>
            </w:pPr>
            <w:r w:rsidRPr="00622BF0">
              <w:t>п/п</w:t>
            </w:r>
          </w:p>
          <w:p w:rsidR="007F4954" w:rsidRPr="00622BF0" w:rsidRDefault="007F4954" w:rsidP="00786DB2">
            <w:pPr>
              <w:jc w:val="center"/>
            </w:pPr>
          </w:p>
        </w:tc>
        <w:tc>
          <w:tcPr>
            <w:tcW w:w="567" w:type="dxa"/>
            <w:vMerge w:val="restart"/>
          </w:tcPr>
          <w:p w:rsidR="007F4954" w:rsidRPr="00622BF0" w:rsidRDefault="007F4954" w:rsidP="00786DB2">
            <w:pPr>
              <w:jc w:val="center"/>
            </w:pPr>
            <w:r w:rsidRPr="00622BF0">
              <w:t>Цель гарантирования</w:t>
            </w:r>
          </w:p>
        </w:tc>
        <w:tc>
          <w:tcPr>
            <w:tcW w:w="709" w:type="dxa"/>
            <w:vMerge w:val="restart"/>
          </w:tcPr>
          <w:p w:rsidR="007F4954" w:rsidRPr="00622BF0" w:rsidRDefault="007F4954" w:rsidP="00786DB2">
            <w:pPr>
              <w:jc w:val="center"/>
            </w:pPr>
            <w:r w:rsidRPr="00622BF0">
              <w:t>Наименование принципала</w:t>
            </w:r>
          </w:p>
        </w:tc>
        <w:tc>
          <w:tcPr>
            <w:tcW w:w="851" w:type="dxa"/>
            <w:vMerge w:val="restart"/>
          </w:tcPr>
          <w:p w:rsidR="007F4954" w:rsidRPr="00622BF0" w:rsidRDefault="007F4954" w:rsidP="00786DB2">
            <w:pPr>
              <w:jc w:val="center"/>
            </w:pPr>
            <w:r w:rsidRPr="00622BF0">
              <w:t xml:space="preserve">Сумма гарантирования </w:t>
            </w:r>
          </w:p>
          <w:p w:rsidR="007F4954" w:rsidRPr="00622BF0" w:rsidRDefault="007F4954" w:rsidP="00786DB2">
            <w:pPr>
              <w:jc w:val="center"/>
            </w:pPr>
            <w:r w:rsidRPr="00622BF0">
              <w:t>(тыс. рублей)</w:t>
            </w:r>
          </w:p>
        </w:tc>
        <w:tc>
          <w:tcPr>
            <w:tcW w:w="992" w:type="dxa"/>
            <w:vMerge w:val="restart"/>
          </w:tcPr>
          <w:p w:rsidR="007F4954" w:rsidRPr="00622BF0" w:rsidRDefault="007F4954" w:rsidP="00786DB2">
            <w:pPr>
              <w:jc w:val="center"/>
            </w:pPr>
            <w:r w:rsidRPr="00622BF0">
              <w:t>Проверка финансового сос-тояния  принципала</w:t>
            </w:r>
          </w:p>
        </w:tc>
        <w:tc>
          <w:tcPr>
            <w:tcW w:w="850" w:type="dxa"/>
            <w:vMerge w:val="restart"/>
          </w:tcPr>
          <w:p w:rsidR="007F4954" w:rsidRPr="00622BF0" w:rsidRDefault="007F4954" w:rsidP="00786DB2">
            <w:pPr>
              <w:jc w:val="center"/>
            </w:pPr>
            <w:r w:rsidRPr="00622BF0">
              <w:t>Наличие права регрес-сного требования</w:t>
            </w:r>
          </w:p>
        </w:tc>
        <w:tc>
          <w:tcPr>
            <w:tcW w:w="3780" w:type="dxa"/>
            <w:gridSpan w:val="4"/>
          </w:tcPr>
          <w:p w:rsidR="007F4954" w:rsidRPr="00622BF0" w:rsidRDefault="007F4954" w:rsidP="00786DB2">
            <w:pPr>
              <w:jc w:val="center"/>
            </w:pPr>
            <w:r w:rsidRPr="00622BF0">
              <w:t>Сумма обязательств</w:t>
            </w:r>
          </w:p>
          <w:p w:rsidR="007F4954" w:rsidRPr="00622BF0" w:rsidRDefault="007F4954" w:rsidP="00786DB2">
            <w:pPr>
              <w:jc w:val="center"/>
            </w:pPr>
            <w:r w:rsidRPr="00622BF0">
              <w:t>(тыс. рублей)</w:t>
            </w:r>
          </w:p>
        </w:tc>
        <w:tc>
          <w:tcPr>
            <w:tcW w:w="1040" w:type="dxa"/>
            <w:vMerge w:val="restart"/>
          </w:tcPr>
          <w:p w:rsidR="007F4954" w:rsidRPr="00622BF0" w:rsidRDefault="007F4954" w:rsidP="00786DB2">
            <w:pPr>
              <w:jc w:val="center"/>
            </w:pPr>
            <w:r w:rsidRPr="00622BF0">
              <w:t>Иные условия предоставления и исполнения гарантий</w:t>
            </w:r>
          </w:p>
          <w:p w:rsidR="007F4954" w:rsidRPr="00622BF0" w:rsidRDefault="007F4954" w:rsidP="00786DB2">
            <w:pPr>
              <w:jc w:val="center"/>
            </w:pPr>
          </w:p>
        </w:tc>
      </w:tr>
      <w:tr w:rsidR="007F4954" w:rsidRPr="00622BF0" w:rsidTr="00786DB2">
        <w:trPr>
          <w:cantSplit/>
          <w:trHeight w:val="2164"/>
        </w:trPr>
        <w:tc>
          <w:tcPr>
            <w:tcW w:w="567" w:type="dxa"/>
            <w:vMerge/>
            <w:tcBorders>
              <w:bottom w:val="nil"/>
            </w:tcBorders>
          </w:tcPr>
          <w:p w:rsidR="007F4954" w:rsidRPr="00622BF0" w:rsidRDefault="007F4954" w:rsidP="00786DB2">
            <w:pPr>
              <w:jc w:val="center"/>
            </w:pPr>
          </w:p>
        </w:tc>
        <w:tc>
          <w:tcPr>
            <w:tcW w:w="567" w:type="dxa"/>
            <w:vMerge/>
            <w:tcBorders>
              <w:bottom w:val="nil"/>
            </w:tcBorders>
          </w:tcPr>
          <w:p w:rsidR="007F4954" w:rsidRPr="00622BF0" w:rsidRDefault="007F4954" w:rsidP="00786DB2">
            <w:pPr>
              <w:jc w:val="center"/>
            </w:pPr>
          </w:p>
        </w:tc>
        <w:tc>
          <w:tcPr>
            <w:tcW w:w="709" w:type="dxa"/>
            <w:vMerge/>
            <w:tcBorders>
              <w:bottom w:val="nil"/>
            </w:tcBorders>
          </w:tcPr>
          <w:p w:rsidR="007F4954" w:rsidRPr="00622BF0" w:rsidRDefault="007F4954" w:rsidP="00786DB2">
            <w:pPr>
              <w:jc w:val="center"/>
            </w:pPr>
          </w:p>
        </w:tc>
        <w:tc>
          <w:tcPr>
            <w:tcW w:w="851" w:type="dxa"/>
            <w:vMerge/>
            <w:tcBorders>
              <w:bottom w:val="nil"/>
            </w:tcBorders>
          </w:tcPr>
          <w:p w:rsidR="007F4954" w:rsidRPr="00622BF0" w:rsidRDefault="007F4954" w:rsidP="00786DB2">
            <w:pPr>
              <w:jc w:val="center"/>
            </w:pPr>
          </w:p>
        </w:tc>
        <w:tc>
          <w:tcPr>
            <w:tcW w:w="992" w:type="dxa"/>
            <w:vMerge/>
            <w:tcBorders>
              <w:bottom w:val="nil"/>
            </w:tcBorders>
          </w:tcPr>
          <w:p w:rsidR="007F4954" w:rsidRPr="00622BF0" w:rsidRDefault="007F4954" w:rsidP="00786DB2">
            <w:pPr>
              <w:jc w:val="center"/>
            </w:pPr>
          </w:p>
        </w:tc>
        <w:tc>
          <w:tcPr>
            <w:tcW w:w="850" w:type="dxa"/>
            <w:vMerge/>
            <w:tcBorders>
              <w:bottom w:val="nil"/>
            </w:tcBorders>
          </w:tcPr>
          <w:p w:rsidR="007F4954" w:rsidRPr="00622BF0" w:rsidRDefault="007F4954" w:rsidP="00786DB2">
            <w:pPr>
              <w:jc w:val="center"/>
            </w:pPr>
          </w:p>
        </w:tc>
        <w:tc>
          <w:tcPr>
            <w:tcW w:w="1080" w:type="dxa"/>
            <w:tcBorders>
              <w:bottom w:val="nil"/>
            </w:tcBorders>
            <w:textDirection w:val="btLr"/>
          </w:tcPr>
          <w:p w:rsidR="007F4954" w:rsidRPr="00622BF0" w:rsidRDefault="007F4954" w:rsidP="00786DB2">
            <w:pPr>
              <w:ind w:left="-108" w:right="-108"/>
              <w:jc w:val="center"/>
            </w:pPr>
            <w:r w:rsidRPr="00622BF0">
              <w:t>на 01.01.2025г.</w:t>
            </w:r>
          </w:p>
        </w:tc>
        <w:tc>
          <w:tcPr>
            <w:tcW w:w="900" w:type="dxa"/>
            <w:tcBorders>
              <w:bottom w:val="nil"/>
            </w:tcBorders>
            <w:textDirection w:val="btLr"/>
          </w:tcPr>
          <w:p w:rsidR="007F4954" w:rsidRPr="00622BF0" w:rsidRDefault="007F4954" w:rsidP="00786DB2">
            <w:pPr>
              <w:ind w:left="-108" w:right="-108"/>
              <w:jc w:val="center"/>
            </w:pPr>
            <w:r w:rsidRPr="00622BF0">
              <w:t>на 01.01.2026г.</w:t>
            </w:r>
          </w:p>
        </w:tc>
        <w:tc>
          <w:tcPr>
            <w:tcW w:w="900" w:type="dxa"/>
            <w:tcBorders>
              <w:bottom w:val="nil"/>
            </w:tcBorders>
            <w:textDirection w:val="btLr"/>
          </w:tcPr>
          <w:p w:rsidR="007F4954" w:rsidRPr="00622BF0" w:rsidRDefault="007F4954" w:rsidP="00786DB2">
            <w:pPr>
              <w:ind w:left="-108" w:right="-108"/>
              <w:jc w:val="center"/>
            </w:pPr>
            <w:r w:rsidRPr="00622BF0">
              <w:t>на 01.01.2027г.</w:t>
            </w:r>
          </w:p>
        </w:tc>
        <w:tc>
          <w:tcPr>
            <w:tcW w:w="900" w:type="dxa"/>
            <w:tcBorders>
              <w:bottom w:val="nil"/>
            </w:tcBorders>
            <w:textDirection w:val="btLr"/>
          </w:tcPr>
          <w:p w:rsidR="007F4954" w:rsidRPr="00622BF0" w:rsidRDefault="007F4954" w:rsidP="00786DB2">
            <w:pPr>
              <w:ind w:left="-108" w:right="-108"/>
              <w:jc w:val="center"/>
            </w:pPr>
            <w:r w:rsidRPr="00622BF0">
              <w:t>на 01.01.2028г.</w:t>
            </w:r>
          </w:p>
        </w:tc>
        <w:tc>
          <w:tcPr>
            <w:tcW w:w="1040" w:type="dxa"/>
            <w:vMerge/>
            <w:tcBorders>
              <w:bottom w:val="nil"/>
            </w:tcBorders>
          </w:tcPr>
          <w:p w:rsidR="007F4954" w:rsidRPr="00622BF0" w:rsidRDefault="007F4954" w:rsidP="00786DB2">
            <w:pPr>
              <w:jc w:val="center"/>
            </w:pPr>
          </w:p>
        </w:tc>
      </w:tr>
      <w:tr w:rsidR="007F4954" w:rsidRPr="00622BF0" w:rsidTr="00786DB2">
        <w:trPr>
          <w:tblHeader/>
        </w:trPr>
        <w:tc>
          <w:tcPr>
            <w:tcW w:w="567" w:type="dxa"/>
          </w:tcPr>
          <w:p w:rsidR="007F4954" w:rsidRPr="00622BF0" w:rsidRDefault="007F4954" w:rsidP="00786DB2">
            <w:pPr>
              <w:jc w:val="center"/>
            </w:pPr>
            <w:r w:rsidRPr="00622BF0">
              <w:t>1</w:t>
            </w:r>
          </w:p>
        </w:tc>
        <w:tc>
          <w:tcPr>
            <w:tcW w:w="567" w:type="dxa"/>
          </w:tcPr>
          <w:p w:rsidR="007F4954" w:rsidRPr="00622BF0" w:rsidRDefault="007F4954" w:rsidP="00786DB2">
            <w:pPr>
              <w:jc w:val="center"/>
            </w:pPr>
            <w:r w:rsidRPr="00622BF0">
              <w:t>2</w:t>
            </w:r>
          </w:p>
        </w:tc>
        <w:tc>
          <w:tcPr>
            <w:tcW w:w="709" w:type="dxa"/>
          </w:tcPr>
          <w:p w:rsidR="007F4954" w:rsidRPr="00622BF0" w:rsidRDefault="007F4954" w:rsidP="00786DB2">
            <w:pPr>
              <w:jc w:val="center"/>
            </w:pPr>
            <w:r w:rsidRPr="00622BF0">
              <w:t>3</w:t>
            </w:r>
          </w:p>
        </w:tc>
        <w:tc>
          <w:tcPr>
            <w:tcW w:w="851" w:type="dxa"/>
          </w:tcPr>
          <w:p w:rsidR="007F4954" w:rsidRPr="00622BF0" w:rsidRDefault="007F4954" w:rsidP="00786DB2">
            <w:pPr>
              <w:jc w:val="center"/>
            </w:pPr>
            <w:r w:rsidRPr="00622BF0">
              <w:t>4</w:t>
            </w:r>
          </w:p>
        </w:tc>
        <w:tc>
          <w:tcPr>
            <w:tcW w:w="992" w:type="dxa"/>
          </w:tcPr>
          <w:p w:rsidR="007F4954" w:rsidRPr="00622BF0" w:rsidRDefault="007F4954" w:rsidP="00786DB2">
            <w:pPr>
              <w:jc w:val="center"/>
            </w:pPr>
            <w:r w:rsidRPr="00622BF0">
              <w:t>5</w:t>
            </w:r>
          </w:p>
        </w:tc>
        <w:tc>
          <w:tcPr>
            <w:tcW w:w="850" w:type="dxa"/>
            <w:vAlign w:val="bottom"/>
          </w:tcPr>
          <w:p w:rsidR="007F4954" w:rsidRPr="00622BF0" w:rsidRDefault="007F4954" w:rsidP="00786DB2">
            <w:pPr>
              <w:jc w:val="center"/>
            </w:pPr>
            <w:r w:rsidRPr="00622BF0">
              <w:t>6</w:t>
            </w:r>
          </w:p>
        </w:tc>
        <w:tc>
          <w:tcPr>
            <w:tcW w:w="1080" w:type="dxa"/>
            <w:vAlign w:val="bottom"/>
          </w:tcPr>
          <w:p w:rsidR="007F4954" w:rsidRPr="00622BF0" w:rsidRDefault="007F4954" w:rsidP="00786DB2">
            <w:pPr>
              <w:jc w:val="center"/>
            </w:pPr>
            <w:r w:rsidRPr="00622BF0">
              <w:t>7</w:t>
            </w:r>
          </w:p>
        </w:tc>
        <w:tc>
          <w:tcPr>
            <w:tcW w:w="900" w:type="dxa"/>
            <w:vAlign w:val="bottom"/>
          </w:tcPr>
          <w:p w:rsidR="007F4954" w:rsidRPr="00622BF0" w:rsidRDefault="007F4954" w:rsidP="00786DB2">
            <w:pPr>
              <w:jc w:val="center"/>
            </w:pPr>
            <w:r w:rsidRPr="00622BF0">
              <w:t>8</w:t>
            </w:r>
          </w:p>
        </w:tc>
        <w:tc>
          <w:tcPr>
            <w:tcW w:w="900" w:type="dxa"/>
            <w:vAlign w:val="bottom"/>
          </w:tcPr>
          <w:p w:rsidR="007F4954" w:rsidRPr="00622BF0" w:rsidRDefault="007F4954" w:rsidP="00786DB2">
            <w:pPr>
              <w:jc w:val="center"/>
            </w:pPr>
            <w:r w:rsidRPr="00622BF0">
              <w:t>9</w:t>
            </w:r>
          </w:p>
        </w:tc>
        <w:tc>
          <w:tcPr>
            <w:tcW w:w="900" w:type="dxa"/>
            <w:vAlign w:val="bottom"/>
          </w:tcPr>
          <w:p w:rsidR="007F4954" w:rsidRPr="00622BF0" w:rsidRDefault="007F4954" w:rsidP="00786DB2">
            <w:pPr>
              <w:jc w:val="center"/>
            </w:pPr>
            <w:r w:rsidRPr="00622BF0">
              <w:t>10</w:t>
            </w:r>
          </w:p>
        </w:tc>
        <w:tc>
          <w:tcPr>
            <w:tcW w:w="1040" w:type="dxa"/>
          </w:tcPr>
          <w:p w:rsidR="007F4954" w:rsidRPr="00622BF0" w:rsidRDefault="007F4954" w:rsidP="00786DB2">
            <w:pPr>
              <w:jc w:val="center"/>
            </w:pPr>
            <w:r w:rsidRPr="00622BF0">
              <w:t>11</w:t>
            </w:r>
          </w:p>
        </w:tc>
      </w:tr>
      <w:tr w:rsidR="007F4954" w:rsidRPr="00622BF0" w:rsidTr="00786DB2">
        <w:trPr>
          <w:trHeight w:val="607"/>
        </w:trPr>
        <w:tc>
          <w:tcPr>
            <w:tcW w:w="567" w:type="dxa"/>
          </w:tcPr>
          <w:p w:rsidR="007F4954" w:rsidRPr="00622BF0" w:rsidRDefault="007F4954" w:rsidP="00786DB2">
            <w:pPr>
              <w:jc w:val="center"/>
            </w:pPr>
            <w:r w:rsidRPr="00622BF0">
              <w:t>1.</w:t>
            </w:r>
          </w:p>
        </w:tc>
        <w:tc>
          <w:tcPr>
            <w:tcW w:w="567" w:type="dxa"/>
          </w:tcPr>
          <w:p w:rsidR="007F4954" w:rsidRPr="00622BF0" w:rsidRDefault="007F4954" w:rsidP="00786DB2">
            <w:r w:rsidRPr="00622BF0">
              <w:t xml:space="preserve">                                   -</w:t>
            </w:r>
          </w:p>
        </w:tc>
        <w:tc>
          <w:tcPr>
            <w:tcW w:w="709" w:type="dxa"/>
          </w:tcPr>
          <w:p w:rsidR="007F4954" w:rsidRPr="00622BF0" w:rsidRDefault="007F4954" w:rsidP="00786DB2">
            <w:r w:rsidRPr="00622BF0">
              <w:t xml:space="preserve">        -</w:t>
            </w:r>
          </w:p>
        </w:tc>
        <w:tc>
          <w:tcPr>
            <w:tcW w:w="851" w:type="dxa"/>
          </w:tcPr>
          <w:p w:rsidR="007F4954" w:rsidRPr="00622BF0" w:rsidRDefault="007F4954" w:rsidP="00786DB2">
            <w:pPr>
              <w:ind w:left="-108"/>
              <w:jc w:val="center"/>
            </w:pPr>
            <w:r w:rsidRPr="00622BF0">
              <w:t>-</w:t>
            </w:r>
          </w:p>
        </w:tc>
        <w:tc>
          <w:tcPr>
            <w:tcW w:w="992" w:type="dxa"/>
          </w:tcPr>
          <w:p w:rsidR="007F4954" w:rsidRPr="00622BF0" w:rsidRDefault="007F4954" w:rsidP="00786DB2">
            <w:pPr>
              <w:jc w:val="center"/>
            </w:pPr>
            <w:r w:rsidRPr="00622BF0">
              <w:t>-</w:t>
            </w:r>
          </w:p>
        </w:tc>
        <w:tc>
          <w:tcPr>
            <w:tcW w:w="850" w:type="dxa"/>
          </w:tcPr>
          <w:p w:rsidR="007F4954" w:rsidRPr="00622BF0" w:rsidRDefault="007F4954" w:rsidP="00786DB2">
            <w:pPr>
              <w:jc w:val="center"/>
            </w:pPr>
            <w:r w:rsidRPr="00622BF0">
              <w:t>-</w:t>
            </w:r>
          </w:p>
        </w:tc>
        <w:tc>
          <w:tcPr>
            <w:tcW w:w="1080" w:type="dxa"/>
          </w:tcPr>
          <w:p w:rsidR="007F4954" w:rsidRPr="00622BF0" w:rsidRDefault="007F4954" w:rsidP="00786DB2">
            <w:pPr>
              <w:ind w:left="-108"/>
              <w:jc w:val="center"/>
            </w:pPr>
            <w:r w:rsidRPr="00622BF0">
              <w:t>-</w:t>
            </w:r>
          </w:p>
        </w:tc>
        <w:tc>
          <w:tcPr>
            <w:tcW w:w="900" w:type="dxa"/>
          </w:tcPr>
          <w:p w:rsidR="007F4954" w:rsidRPr="00622BF0" w:rsidRDefault="007F4954" w:rsidP="00786DB2">
            <w:pPr>
              <w:jc w:val="center"/>
            </w:pPr>
            <w:r w:rsidRPr="00622BF0">
              <w:t>-</w:t>
            </w:r>
          </w:p>
        </w:tc>
        <w:tc>
          <w:tcPr>
            <w:tcW w:w="900" w:type="dxa"/>
          </w:tcPr>
          <w:p w:rsidR="007F4954" w:rsidRPr="00622BF0" w:rsidRDefault="007F4954" w:rsidP="00786DB2">
            <w:pPr>
              <w:jc w:val="center"/>
            </w:pPr>
            <w:r w:rsidRPr="00622BF0">
              <w:t>-</w:t>
            </w:r>
          </w:p>
        </w:tc>
        <w:tc>
          <w:tcPr>
            <w:tcW w:w="900" w:type="dxa"/>
          </w:tcPr>
          <w:p w:rsidR="007F4954" w:rsidRPr="00622BF0" w:rsidRDefault="007F4954" w:rsidP="00786DB2">
            <w:pPr>
              <w:jc w:val="center"/>
            </w:pPr>
            <w:r w:rsidRPr="00622BF0">
              <w:t>-</w:t>
            </w:r>
          </w:p>
        </w:tc>
        <w:tc>
          <w:tcPr>
            <w:tcW w:w="1040" w:type="dxa"/>
          </w:tcPr>
          <w:p w:rsidR="007F4954" w:rsidRPr="00622BF0" w:rsidRDefault="007F4954" w:rsidP="00786DB2">
            <w:pPr>
              <w:jc w:val="center"/>
            </w:pPr>
            <w:r w:rsidRPr="00622BF0">
              <w:t>-</w:t>
            </w:r>
          </w:p>
        </w:tc>
      </w:tr>
      <w:tr w:rsidR="007F4954" w:rsidRPr="00622BF0" w:rsidTr="00786DB2">
        <w:trPr>
          <w:trHeight w:val="261"/>
        </w:trPr>
        <w:tc>
          <w:tcPr>
            <w:tcW w:w="1134" w:type="dxa"/>
            <w:gridSpan w:val="2"/>
            <w:vAlign w:val="bottom"/>
          </w:tcPr>
          <w:p w:rsidR="007F4954" w:rsidRPr="00622BF0" w:rsidRDefault="007F4954" w:rsidP="00786DB2">
            <w:pPr>
              <w:jc w:val="right"/>
              <w:rPr>
                <w:vertAlign w:val="superscript"/>
              </w:rPr>
            </w:pPr>
            <w:r w:rsidRPr="00622BF0">
              <w:t>ВСЕГО:</w:t>
            </w:r>
          </w:p>
        </w:tc>
        <w:tc>
          <w:tcPr>
            <w:tcW w:w="709" w:type="dxa"/>
          </w:tcPr>
          <w:p w:rsidR="007F4954" w:rsidRPr="00622BF0" w:rsidRDefault="007F4954" w:rsidP="00786DB2">
            <w:pPr>
              <w:jc w:val="center"/>
            </w:pPr>
            <w:r w:rsidRPr="00622BF0">
              <w:t>-</w:t>
            </w:r>
          </w:p>
        </w:tc>
        <w:tc>
          <w:tcPr>
            <w:tcW w:w="851" w:type="dxa"/>
          </w:tcPr>
          <w:p w:rsidR="007F4954" w:rsidRPr="00622BF0" w:rsidRDefault="007F4954" w:rsidP="00786DB2">
            <w:pPr>
              <w:ind w:left="-108" w:right="-108"/>
              <w:jc w:val="center"/>
            </w:pPr>
            <w:r w:rsidRPr="00622BF0">
              <w:t>-</w:t>
            </w:r>
          </w:p>
        </w:tc>
        <w:tc>
          <w:tcPr>
            <w:tcW w:w="992" w:type="dxa"/>
          </w:tcPr>
          <w:p w:rsidR="007F4954" w:rsidRPr="00622BF0" w:rsidRDefault="007F4954" w:rsidP="00786DB2">
            <w:pPr>
              <w:ind w:left="-108" w:right="-108"/>
              <w:jc w:val="center"/>
            </w:pPr>
            <w:r w:rsidRPr="00622BF0">
              <w:t>-</w:t>
            </w:r>
          </w:p>
        </w:tc>
        <w:tc>
          <w:tcPr>
            <w:tcW w:w="850" w:type="dxa"/>
          </w:tcPr>
          <w:p w:rsidR="007F4954" w:rsidRPr="00622BF0" w:rsidRDefault="007F4954" w:rsidP="00786DB2">
            <w:pPr>
              <w:ind w:left="-108" w:right="-108"/>
              <w:jc w:val="center"/>
            </w:pPr>
            <w:r w:rsidRPr="00622BF0">
              <w:t>-</w:t>
            </w:r>
          </w:p>
        </w:tc>
        <w:tc>
          <w:tcPr>
            <w:tcW w:w="1080" w:type="dxa"/>
          </w:tcPr>
          <w:p w:rsidR="007F4954" w:rsidRPr="00622BF0" w:rsidRDefault="007F4954" w:rsidP="00786DB2">
            <w:pPr>
              <w:ind w:left="-108"/>
              <w:jc w:val="center"/>
            </w:pPr>
            <w:r w:rsidRPr="00622BF0">
              <w:t>-</w:t>
            </w:r>
          </w:p>
        </w:tc>
        <w:tc>
          <w:tcPr>
            <w:tcW w:w="900" w:type="dxa"/>
          </w:tcPr>
          <w:p w:rsidR="007F4954" w:rsidRPr="00622BF0" w:rsidRDefault="007F4954" w:rsidP="00786DB2">
            <w:pPr>
              <w:jc w:val="center"/>
            </w:pPr>
            <w:r w:rsidRPr="00622BF0">
              <w:t>-</w:t>
            </w:r>
          </w:p>
        </w:tc>
        <w:tc>
          <w:tcPr>
            <w:tcW w:w="900" w:type="dxa"/>
          </w:tcPr>
          <w:p w:rsidR="007F4954" w:rsidRPr="00622BF0" w:rsidRDefault="007F4954" w:rsidP="00786DB2">
            <w:pPr>
              <w:jc w:val="center"/>
            </w:pPr>
            <w:r w:rsidRPr="00622BF0">
              <w:t>-</w:t>
            </w:r>
          </w:p>
        </w:tc>
        <w:tc>
          <w:tcPr>
            <w:tcW w:w="900" w:type="dxa"/>
          </w:tcPr>
          <w:p w:rsidR="007F4954" w:rsidRPr="00622BF0" w:rsidRDefault="007F4954" w:rsidP="00786DB2">
            <w:pPr>
              <w:jc w:val="center"/>
            </w:pPr>
            <w:r w:rsidRPr="00622BF0">
              <w:t>-</w:t>
            </w:r>
          </w:p>
        </w:tc>
        <w:tc>
          <w:tcPr>
            <w:tcW w:w="1040" w:type="dxa"/>
          </w:tcPr>
          <w:p w:rsidR="007F4954" w:rsidRPr="00622BF0" w:rsidRDefault="007F4954" w:rsidP="00786DB2">
            <w:pPr>
              <w:jc w:val="center"/>
            </w:pPr>
            <w:r w:rsidRPr="00622BF0">
              <w:t>-</w:t>
            </w:r>
          </w:p>
        </w:tc>
      </w:tr>
    </w:tbl>
    <w:p w:rsidR="007F4954" w:rsidRDefault="007F4954" w:rsidP="007F4954">
      <w:pPr>
        <w:jc w:val="both"/>
      </w:pPr>
      <w:r w:rsidRPr="00622BF0">
        <w:t>1.2. Общий объем бюджетных ассигнований, предусмотренных на исполнение муниципальных гарантий муниципального образования Днепровский сельсовет гарантом, за счет источников финансирования дефицита бюджета поселения, приводящий к возникновению права регрессного требования гаранта к принципалу либо обусловленный уступкой гаранту прав требования бенефициара к принципалу, составит  в  2026-2028 году 0 тыс.рублей.</w:t>
      </w: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Pr="00622BF0" w:rsidRDefault="007F4954" w:rsidP="007F4954">
      <w:pPr>
        <w:jc w:val="both"/>
      </w:pPr>
    </w:p>
    <w:p w:rsidR="007F4954" w:rsidRDefault="007F4954" w:rsidP="007F4954">
      <w:pPr>
        <w:spacing w:line="240" w:lineRule="atLeast"/>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jc w:val="center"/>
      </w:pPr>
    </w:p>
    <w:p w:rsidR="007F4954" w:rsidRDefault="007F4954" w:rsidP="007F4954">
      <w:pPr>
        <w:ind w:left="5529"/>
      </w:pPr>
      <w:r>
        <w:t>Приложение 9</w:t>
      </w:r>
    </w:p>
    <w:p w:rsidR="007F4954" w:rsidRDefault="007F4954" w:rsidP="007F4954">
      <w:pPr>
        <w:ind w:left="5529"/>
      </w:pPr>
      <w:r>
        <w:t>к решению Совета депутатов</w:t>
      </w:r>
    </w:p>
    <w:p w:rsidR="007F4954" w:rsidRDefault="007F4954" w:rsidP="007F4954">
      <w:pPr>
        <w:ind w:left="5529"/>
      </w:pPr>
      <w:r>
        <w:t>муниципального образования</w:t>
      </w:r>
    </w:p>
    <w:p w:rsidR="007F4954" w:rsidRDefault="007F4954" w:rsidP="007F4954">
      <w:pPr>
        <w:ind w:left="5529"/>
      </w:pPr>
      <w:r>
        <w:t>Днепровский сельсовет</w:t>
      </w:r>
    </w:p>
    <w:p w:rsidR="007F4954" w:rsidRDefault="007F4954" w:rsidP="007F4954">
      <w:pPr>
        <w:ind w:left="5529"/>
      </w:pPr>
      <w:r>
        <w:t>Беляевского района</w:t>
      </w:r>
    </w:p>
    <w:p w:rsidR="007F4954" w:rsidRDefault="007F4954" w:rsidP="007F4954">
      <w:pPr>
        <w:ind w:left="5529"/>
      </w:pPr>
      <w:r>
        <w:t>Оренбургской области</w:t>
      </w:r>
    </w:p>
    <w:p w:rsidR="007F4954" w:rsidRDefault="007F4954" w:rsidP="007F4954">
      <w:pPr>
        <w:ind w:left="5529"/>
      </w:pPr>
      <w:r>
        <w:t>от 23.12.2025 №16</w:t>
      </w:r>
    </w:p>
    <w:p w:rsidR="007F4954" w:rsidRDefault="007F4954" w:rsidP="007F4954">
      <w:pPr>
        <w:ind w:left="5529"/>
      </w:pPr>
    </w:p>
    <w:p w:rsidR="007F4954" w:rsidRPr="00F71707" w:rsidRDefault="007F4954" w:rsidP="007F4954">
      <w:pPr>
        <w:jc w:val="center"/>
      </w:pPr>
      <w:r w:rsidRPr="00F71707">
        <w:t>Программа</w:t>
      </w:r>
    </w:p>
    <w:p w:rsidR="007F4954" w:rsidRPr="00F71707" w:rsidRDefault="007F4954" w:rsidP="007F4954">
      <w:pPr>
        <w:jc w:val="center"/>
      </w:pPr>
      <w:r w:rsidRPr="00F71707">
        <w:t>муниципальных внутренних заимствований муниципального образования Днепровский сельсовет Беляевского района Оренбургской области</w:t>
      </w:r>
    </w:p>
    <w:p w:rsidR="007F4954" w:rsidRPr="00F71707" w:rsidRDefault="007F4954" w:rsidP="007F4954">
      <w:pPr>
        <w:jc w:val="center"/>
        <w:rPr>
          <w:b/>
        </w:rPr>
      </w:pPr>
      <w:r w:rsidRPr="00F71707">
        <w:t>на 2026 год и плановый период 2027 и 2028 годов</w:t>
      </w:r>
    </w:p>
    <w:p w:rsidR="007F4954" w:rsidRDefault="007F4954" w:rsidP="007F4954">
      <w:pPr>
        <w:jc w:val="center"/>
      </w:pPr>
      <w:r w:rsidRPr="00F71707">
        <w:t xml:space="preserve">                                                                                                               </w:t>
      </w:r>
    </w:p>
    <w:p w:rsidR="007F4954" w:rsidRPr="00F71707" w:rsidRDefault="007F4954" w:rsidP="007F4954">
      <w:pPr>
        <w:jc w:val="center"/>
      </w:pPr>
      <w:r>
        <w:t xml:space="preserve">                                                                   </w:t>
      </w:r>
      <w:r w:rsidRPr="00F71707">
        <w:t>тыс. рублей</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992"/>
        <w:gridCol w:w="1559"/>
        <w:gridCol w:w="993"/>
        <w:gridCol w:w="1559"/>
        <w:gridCol w:w="992"/>
        <w:gridCol w:w="993"/>
      </w:tblGrid>
      <w:tr w:rsidR="007F4954" w:rsidRPr="00F71707" w:rsidTr="00786DB2">
        <w:trPr>
          <w:trHeight w:val="677"/>
          <w:tblHeader/>
        </w:trPr>
        <w:tc>
          <w:tcPr>
            <w:tcW w:w="2410" w:type="dxa"/>
            <w:tcBorders>
              <w:top w:val="single" w:sz="4" w:space="0" w:color="auto"/>
              <w:left w:val="single" w:sz="4" w:space="0" w:color="auto"/>
              <w:right w:val="single" w:sz="4" w:space="0" w:color="auto"/>
            </w:tcBorders>
          </w:tcPr>
          <w:p w:rsidR="007F4954" w:rsidRPr="00F71707" w:rsidRDefault="007F4954" w:rsidP="00786DB2">
            <w:pPr>
              <w:jc w:val="center"/>
            </w:pPr>
            <w:r w:rsidRPr="00F71707">
              <w:lastRenderedPageBreak/>
              <w:t xml:space="preserve"> Вид заимствований</w:t>
            </w:r>
          </w:p>
        </w:tc>
        <w:tc>
          <w:tcPr>
            <w:tcW w:w="992" w:type="dxa"/>
            <w:tcBorders>
              <w:top w:val="single" w:sz="4" w:space="0" w:color="auto"/>
              <w:left w:val="single" w:sz="4" w:space="0" w:color="auto"/>
              <w:right w:val="single" w:sz="4" w:space="0" w:color="auto"/>
            </w:tcBorders>
          </w:tcPr>
          <w:p w:rsidR="007F4954" w:rsidRPr="00F71707" w:rsidRDefault="007F4954" w:rsidP="00786DB2">
            <w:pPr>
              <w:ind w:left="-44" w:firstLine="44"/>
              <w:jc w:val="center"/>
            </w:pPr>
            <w:r w:rsidRPr="00F71707">
              <w:t>2026</w:t>
            </w:r>
          </w:p>
          <w:p w:rsidR="007F4954" w:rsidRPr="00F71707" w:rsidRDefault="007F4954" w:rsidP="00786DB2">
            <w:pPr>
              <w:ind w:left="-44" w:firstLine="44"/>
              <w:jc w:val="center"/>
            </w:pPr>
            <w:r w:rsidRPr="00F71707">
              <w:t xml:space="preserve"> год</w:t>
            </w:r>
          </w:p>
        </w:tc>
        <w:tc>
          <w:tcPr>
            <w:tcW w:w="1559" w:type="dxa"/>
            <w:tcBorders>
              <w:top w:val="single" w:sz="4" w:space="0" w:color="auto"/>
              <w:left w:val="single" w:sz="4" w:space="0" w:color="auto"/>
              <w:right w:val="single" w:sz="4" w:space="0" w:color="auto"/>
            </w:tcBorders>
          </w:tcPr>
          <w:p w:rsidR="007F4954" w:rsidRPr="00F71707" w:rsidRDefault="007F4954" w:rsidP="00786DB2">
            <w:pPr>
              <w:jc w:val="center"/>
            </w:pPr>
            <w:r w:rsidRPr="00F71707">
              <w:t>Предельный срок погашения долговых обязательств</w:t>
            </w:r>
          </w:p>
          <w:p w:rsidR="007F4954" w:rsidRPr="00F71707" w:rsidRDefault="007F4954" w:rsidP="00786DB2">
            <w:pPr>
              <w:jc w:val="center"/>
            </w:pPr>
            <w:r w:rsidRPr="00F71707">
              <w:t>2025 года</w:t>
            </w:r>
          </w:p>
        </w:tc>
        <w:tc>
          <w:tcPr>
            <w:tcW w:w="993" w:type="dxa"/>
            <w:tcBorders>
              <w:top w:val="single" w:sz="4" w:space="0" w:color="auto"/>
              <w:left w:val="single" w:sz="4" w:space="0" w:color="auto"/>
              <w:right w:val="single" w:sz="4" w:space="0" w:color="auto"/>
            </w:tcBorders>
          </w:tcPr>
          <w:p w:rsidR="007F4954" w:rsidRPr="00F71707" w:rsidRDefault="007F4954" w:rsidP="00786DB2">
            <w:pPr>
              <w:jc w:val="center"/>
            </w:pPr>
            <w:r w:rsidRPr="00F71707">
              <w:t>2027 год</w:t>
            </w:r>
          </w:p>
        </w:tc>
        <w:tc>
          <w:tcPr>
            <w:tcW w:w="1559" w:type="dxa"/>
            <w:tcBorders>
              <w:top w:val="single" w:sz="4" w:space="0" w:color="auto"/>
              <w:left w:val="single" w:sz="4" w:space="0" w:color="auto"/>
              <w:right w:val="single" w:sz="4" w:space="0" w:color="auto"/>
            </w:tcBorders>
          </w:tcPr>
          <w:p w:rsidR="007F4954" w:rsidRPr="00F71707" w:rsidRDefault="007F4954" w:rsidP="00786DB2">
            <w:pPr>
              <w:jc w:val="center"/>
            </w:pPr>
            <w:r w:rsidRPr="00F71707">
              <w:t>Предельный срок погашения долговых обязательств 2026</w:t>
            </w:r>
          </w:p>
          <w:p w:rsidR="007F4954" w:rsidRPr="00F71707" w:rsidRDefault="007F4954" w:rsidP="00786DB2">
            <w:pPr>
              <w:jc w:val="center"/>
            </w:pPr>
            <w:r w:rsidRPr="00F71707">
              <w:t>года</w:t>
            </w:r>
          </w:p>
        </w:tc>
        <w:tc>
          <w:tcPr>
            <w:tcW w:w="992" w:type="dxa"/>
            <w:tcBorders>
              <w:top w:val="single" w:sz="4" w:space="0" w:color="auto"/>
              <w:left w:val="single" w:sz="4" w:space="0" w:color="auto"/>
              <w:right w:val="single" w:sz="4" w:space="0" w:color="auto"/>
            </w:tcBorders>
          </w:tcPr>
          <w:p w:rsidR="007F4954" w:rsidRPr="00F71707" w:rsidRDefault="007F4954" w:rsidP="00786DB2">
            <w:pPr>
              <w:jc w:val="center"/>
            </w:pPr>
            <w:r w:rsidRPr="00F71707">
              <w:t>2028 год</w:t>
            </w:r>
          </w:p>
        </w:tc>
        <w:tc>
          <w:tcPr>
            <w:tcW w:w="993" w:type="dxa"/>
            <w:tcBorders>
              <w:top w:val="single" w:sz="4" w:space="0" w:color="auto"/>
              <w:left w:val="single" w:sz="4" w:space="0" w:color="auto"/>
              <w:right w:val="single" w:sz="4" w:space="0" w:color="auto"/>
            </w:tcBorders>
          </w:tcPr>
          <w:p w:rsidR="007F4954" w:rsidRPr="00F71707" w:rsidRDefault="007F4954" w:rsidP="00786DB2">
            <w:pPr>
              <w:jc w:val="center"/>
            </w:pPr>
            <w:r w:rsidRPr="00F71707">
              <w:t>Предельный срок погашения долговых обязательств</w:t>
            </w:r>
          </w:p>
          <w:p w:rsidR="007F4954" w:rsidRPr="00F71707" w:rsidRDefault="007F4954" w:rsidP="00786DB2">
            <w:pPr>
              <w:jc w:val="center"/>
            </w:pPr>
            <w:r w:rsidRPr="00F71707">
              <w:t>2027 года</w:t>
            </w:r>
          </w:p>
        </w:tc>
      </w:tr>
      <w:tr w:rsidR="007F4954" w:rsidRPr="00F71707" w:rsidTr="00786DB2">
        <w:trPr>
          <w:cantSplit/>
        </w:trPr>
        <w:tc>
          <w:tcPr>
            <w:tcW w:w="2410" w:type="dxa"/>
            <w:tcBorders>
              <w:top w:val="single" w:sz="4" w:space="0" w:color="auto"/>
              <w:left w:val="single" w:sz="4" w:space="0" w:color="auto"/>
              <w:bottom w:val="single" w:sz="4" w:space="0" w:color="auto"/>
              <w:right w:val="single" w:sz="4" w:space="0" w:color="auto"/>
            </w:tcBorders>
          </w:tcPr>
          <w:p w:rsidR="007F4954" w:rsidRPr="00F71707" w:rsidRDefault="007F4954" w:rsidP="00786DB2">
            <w:r w:rsidRPr="00F71707">
              <w:rPr>
                <w:bCs/>
              </w:rPr>
              <w:t>Муниципальные ценные бумаги, номинированные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r>
      <w:tr w:rsidR="007F4954" w:rsidRPr="00F71707" w:rsidTr="00786DB2">
        <w:trPr>
          <w:cantSplit/>
        </w:trPr>
        <w:tc>
          <w:tcPr>
            <w:tcW w:w="2410" w:type="dxa"/>
            <w:tcBorders>
              <w:top w:val="single" w:sz="4" w:space="0" w:color="auto"/>
              <w:left w:val="single" w:sz="4" w:space="0" w:color="auto"/>
              <w:bottom w:val="single" w:sz="4" w:space="0" w:color="auto"/>
              <w:right w:val="single" w:sz="4" w:space="0" w:color="auto"/>
            </w:tcBorders>
          </w:tcPr>
          <w:p w:rsidR="007F4954" w:rsidRPr="00F71707" w:rsidRDefault="007F4954" w:rsidP="0099209A">
            <w:pPr>
              <w:pStyle w:val="aff6"/>
              <w:numPr>
                <w:ilvl w:val="0"/>
                <w:numId w:val="2"/>
              </w:numPr>
              <w:tabs>
                <w:tab w:val="left" w:pos="459"/>
              </w:tabs>
              <w:ind w:left="34" w:firstLine="0"/>
              <w:rPr>
                <w:sz w:val="28"/>
                <w:szCs w:val="28"/>
              </w:rPr>
            </w:pPr>
            <w:r w:rsidRPr="00F71707">
              <w:rPr>
                <w:bCs/>
                <w:sz w:val="28"/>
                <w:szCs w:val="28"/>
              </w:rPr>
              <w:t xml:space="preserve">Размещение муниципальных ценных бумаг </w:t>
            </w:r>
            <w:r w:rsidRPr="00F71707">
              <w:rPr>
                <w:sz w:val="28"/>
                <w:szCs w:val="28"/>
              </w:rPr>
              <w:t>муниципального образования Днепровский сельсовет</w:t>
            </w:r>
            <w:r w:rsidRPr="00F71707">
              <w:rPr>
                <w:bCs/>
                <w:sz w:val="28"/>
                <w:szCs w:val="28"/>
              </w:rPr>
              <w:t>, номинальная стоимость которых указана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r>
      <w:tr w:rsidR="007F4954" w:rsidRPr="00F71707" w:rsidTr="00786DB2">
        <w:trPr>
          <w:cantSplit/>
        </w:trPr>
        <w:tc>
          <w:tcPr>
            <w:tcW w:w="2410" w:type="dxa"/>
            <w:tcBorders>
              <w:top w:val="single" w:sz="4" w:space="0" w:color="auto"/>
              <w:left w:val="single" w:sz="4" w:space="0" w:color="auto"/>
              <w:bottom w:val="single" w:sz="4" w:space="0" w:color="auto"/>
              <w:right w:val="single" w:sz="4" w:space="0" w:color="auto"/>
            </w:tcBorders>
          </w:tcPr>
          <w:p w:rsidR="007F4954" w:rsidRPr="00F71707" w:rsidRDefault="007F4954" w:rsidP="0099209A">
            <w:pPr>
              <w:pStyle w:val="aff6"/>
              <w:numPr>
                <w:ilvl w:val="0"/>
                <w:numId w:val="2"/>
              </w:numPr>
              <w:tabs>
                <w:tab w:val="left" w:pos="459"/>
              </w:tabs>
              <w:ind w:left="34" w:firstLine="0"/>
              <w:rPr>
                <w:sz w:val="28"/>
                <w:szCs w:val="28"/>
              </w:rPr>
            </w:pPr>
            <w:r w:rsidRPr="00F71707">
              <w:rPr>
                <w:bCs/>
                <w:sz w:val="28"/>
                <w:szCs w:val="28"/>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r>
      <w:tr w:rsidR="007F4954" w:rsidRPr="00F71707" w:rsidTr="00786DB2">
        <w:trPr>
          <w:cantSplit/>
        </w:trPr>
        <w:tc>
          <w:tcPr>
            <w:tcW w:w="2410" w:type="dxa"/>
            <w:tcBorders>
              <w:top w:val="single" w:sz="4" w:space="0" w:color="auto"/>
              <w:left w:val="single" w:sz="4" w:space="0" w:color="auto"/>
              <w:bottom w:val="single" w:sz="4" w:space="0" w:color="auto"/>
              <w:right w:val="single" w:sz="4" w:space="0" w:color="auto"/>
            </w:tcBorders>
          </w:tcPr>
          <w:p w:rsidR="007F4954" w:rsidRPr="00F71707" w:rsidRDefault="007F4954" w:rsidP="00786DB2">
            <w:pPr>
              <w:rPr>
                <w:bCs/>
              </w:rPr>
            </w:pPr>
            <w:r w:rsidRPr="00F71707">
              <w:lastRenderedPageBreak/>
              <w:t>Кредиты из кредитных организаций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r>
      <w:tr w:rsidR="007F4954" w:rsidRPr="00F71707" w:rsidTr="00786DB2">
        <w:trPr>
          <w:cantSplit/>
        </w:trPr>
        <w:tc>
          <w:tcPr>
            <w:tcW w:w="2410" w:type="dxa"/>
            <w:tcBorders>
              <w:top w:val="single" w:sz="4" w:space="0" w:color="auto"/>
              <w:left w:val="single" w:sz="4" w:space="0" w:color="auto"/>
              <w:bottom w:val="single" w:sz="4" w:space="0" w:color="auto"/>
              <w:right w:val="single" w:sz="4" w:space="0" w:color="auto"/>
            </w:tcBorders>
          </w:tcPr>
          <w:p w:rsidR="007F4954" w:rsidRPr="00F71707" w:rsidRDefault="007F4954" w:rsidP="0099209A">
            <w:pPr>
              <w:numPr>
                <w:ilvl w:val="0"/>
                <w:numId w:val="1"/>
              </w:numPr>
              <w:tabs>
                <w:tab w:val="left" w:pos="459"/>
              </w:tabs>
              <w:ind w:left="0" w:firstLine="0"/>
              <w:rPr>
                <w:bCs/>
              </w:rPr>
            </w:pPr>
            <w:r w:rsidRPr="00F71707">
              <w:t>Привлечение  кредитов из кредитных организаций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r>
      <w:tr w:rsidR="007F4954" w:rsidRPr="00F71707" w:rsidTr="00786DB2">
        <w:trPr>
          <w:cantSplit/>
        </w:trPr>
        <w:tc>
          <w:tcPr>
            <w:tcW w:w="2410" w:type="dxa"/>
            <w:tcBorders>
              <w:top w:val="single" w:sz="4" w:space="0" w:color="auto"/>
              <w:left w:val="single" w:sz="4" w:space="0" w:color="auto"/>
              <w:bottom w:val="single" w:sz="4" w:space="0" w:color="auto"/>
              <w:right w:val="single" w:sz="4" w:space="0" w:color="auto"/>
            </w:tcBorders>
          </w:tcPr>
          <w:p w:rsidR="007F4954" w:rsidRPr="00F71707" w:rsidRDefault="007F4954" w:rsidP="0099209A">
            <w:pPr>
              <w:numPr>
                <w:ilvl w:val="0"/>
                <w:numId w:val="1"/>
              </w:numPr>
              <w:tabs>
                <w:tab w:val="left" w:pos="459"/>
              </w:tabs>
              <w:ind w:left="0" w:firstLine="0"/>
              <w:rPr>
                <w:bCs/>
              </w:rPr>
            </w:pPr>
            <w:r w:rsidRPr="00F71707">
              <w:t>Погашение кредитов, предоставленных кредитными организациями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r>
      <w:tr w:rsidR="007F4954" w:rsidRPr="00F71707" w:rsidTr="00786DB2">
        <w:trPr>
          <w:cantSplit/>
        </w:trPr>
        <w:tc>
          <w:tcPr>
            <w:tcW w:w="2410" w:type="dxa"/>
            <w:tcBorders>
              <w:top w:val="single" w:sz="4" w:space="0" w:color="auto"/>
              <w:left w:val="single" w:sz="4" w:space="0" w:color="auto"/>
              <w:bottom w:val="single" w:sz="4" w:space="0" w:color="auto"/>
              <w:right w:val="single" w:sz="4" w:space="0" w:color="auto"/>
            </w:tcBorders>
          </w:tcPr>
          <w:p w:rsidR="007F4954" w:rsidRPr="00F71707" w:rsidRDefault="007F4954" w:rsidP="00786DB2">
            <w:pPr>
              <w:rPr>
                <w:bCs/>
              </w:rPr>
            </w:pPr>
            <w:r w:rsidRPr="00F71707">
              <w:rPr>
                <w:bCs/>
              </w:rPr>
              <w:t>Бюджетные кредиты из других бюджетов бюджетной системы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r>
      <w:tr w:rsidR="007F4954" w:rsidRPr="00F71707" w:rsidTr="00786DB2">
        <w:trPr>
          <w:cantSplit/>
        </w:trPr>
        <w:tc>
          <w:tcPr>
            <w:tcW w:w="2410" w:type="dxa"/>
            <w:tcBorders>
              <w:top w:val="single" w:sz="4" w:space="0" w:color="auto"/>
              <w:left w:val="single" w:sz="4" w:space="0" w:color="auto"/>
              <w:bottom w:val="single" w:sz="4" w:space="0" w:color="auto"/>
              <w:right w:val="single" w:sz="4" w:space="0" w:color="auto"/>
            </w:tcBorders>
          </w:tcPr>
          <w:p w:rsidR="007F4954" w:rsidRPr="00F71707" w:rsidRDefault="007F4954" w:rsidP="00786DB2">
            <w:pPr>
              <w:rPr>
                <w:bCs/>
              </w:rPr>
            </w:pPr>
            <w:r w:rsidRPr="00F71707">
              <w:rPr>
                <w:bCs/>
              </w:rPr>
              <w:lastRenderedPageBreak/>
              <w:t xml:space="preserve">1. Привлечение </w:t>
            </w:r>
            <w:r w:rsidRPr="00F71707">
              <w:t>бюджетных кредитов, полученных из других бюджетов бюджетной системы Российской Федерации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rPr>
                <w:bCs/>
              </w:rP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rPr>
                <w:bCs/>
              </w:rP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rPr>
                <w:bCs/>
              </w:rPr>
            </w:pPr>
            <w:r w:rsidRPr="00F71707">
              <w:rPr>
                <w:bCs/>
              </w:rPr>
              <w:t>-</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rPr>
                <w:bCs/>
              </w:rPr>
            </w:pPr>
            <w:r w:rsidRPr="00F71707">
              <w:rPr>
                <w:bCs/>
              </w:rPr>
              <w:t>0,0</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r>
      <w:tr w:rsidR="007F4954" w:rsidRPr="00F71707" w:rsidTr="00786DB2">
        <w:trPr>
          <w:cantSplit/>
        </w:trPr>
        <w:tc>
          <w:tcPr>
            <w:tcW w:w="2410" w:type="dxa"/>
            <w:tcBorders>
              <w:top w:val="single" w:sz="4" w:space="0" w:color="auto"/>
              <w:left w:val="single" w:sz="4" w:space="0" w:color="auto"/>
              <w:bottom w:val="single" w:sz="4" w:space="0" w:color="auto"/>
              <w:right w:val="single" w:sz="4" w:space="0" w:color="auto"/>
            </w:tcBorders>
          </w:tcPr>
          <w:p w:rsidR="007F4954" w:rsidRPr="00F71707" w:rsidRDefault="007F4954" w:rsidP="00786DB2">
            <w:r w:rsidRPr="00F71707">
              <w:rPr>
                <w:bCs/>
              </w:rPr>
              <w:t xml:space="preserve">2. </w:t>
            </w:r>
            <w:r w:rsidRPr="00F71707">
              <w:t>Погашение бюджетных кредитов, полученных из других бюджетов бюджетной системы Российской Федерации в валюте Российской Федерации</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1559"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c>
          <w:tcPr>
            <w:tcW w:w="992"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0,0</w:t>
            </w:r>
          </w:p>
        </w:tc>
        <w:tc>
          <w:tcPr>
            <w:tcW w:w="993" w:type="dxa"/>
            <w:tcBorders>
              <w:top w:val="single" w:sz="4" w:space="0" w:color="auto"/>
              <w:left w:val="single" w:sz="4" w:space="0" w:color="auto"/>
              <w:bottom w:val="single" w:sz="4" w:space="0" w:color="auto"/>
              <w:right w:val="single" w:sz="4" w:space="0" w:color="auto"/>
            </w:tcBorders>
            <w:vAlign w:val="bottom"/>
          </w:tcPr>
          <w:p w:rsidR="007F4954" w:rsidRPr="00F71707" w:rsidRDefault="007F4954" w:rsidP="00786DB2">
            <w:pPr>
              <w:jc w:val="center"/>
            </w:pPr>
            <w:r w:rsidRPr="00F71707">
              <w:rPr>
                <w:bCs/>
              </w:rPr>
              <w:t>-</w:t>
            </w:r>
          </w:p>
        </w:tc>
      </w:tr>
    </w:tbl>
    <w:p w:rsidR="007F4954" w:rsidRPr="00F71707" w:rsidRDefault="007F4954" w:rsidP="007F4954">
      <w:pPr>
        <w:autoSpaceDE w:val="0"/>
        <w:autoSpaceDN w:val="0"/>
        <w:adjustRightInd w:val="0"/>
        <w:ind w:left="-794"/>
        <w:jc w:val="both"/>
      </w:pPr>
    </w:p>
    <w:p w:rsidR="007F4954" w:rsidRPr="00F71707" w:rsidRDefault="007F4954" w:rsidP="007F4954">
      <w:pPr>
        <w:autoSpaceDE w:val="0"/>
        <w:autoSpaceDN w:val="0"/>
        <w:adjustRightInd w:val="0"/>
        <w:ind w:firstLine="709"/>
        <w:jc w:val="both"/>
      </w:pPr>
      <w:r w:rsidRPr="00F71707">
        <w:t>Установить, что в ходе исполнения районного бюджета возможно превышение предельного объема заимствований муниципального образования Днепровский сельсовет в части привлечения бюджетного кредита за счет средств областного бюджета на пополнение остатков средств на счете бюджета.</w:t>
      </w:r>
    </w:p>
    <w:p w:rsidR="007F4954" w:rsidRPr="00F71707" w:rsidRDefault="007F4954" w:rsidP="007F4954">
      <w:pPr>
        <w:ind w:firstLine="709"/>
        <w:jc w:val="both"/>
      </w:pPr>
      <w:r w:rsidRPr="00F71707">
        <w:t xml:space="preserve">Программа муниципальных внутренних заимствований на 2026 год и плановый период 2027 и 2028 годов предусматривает при необходимости </w:t>
      </w:r>
      <w:r w:rsidRPr="00F71707">
        <w:lastRenderedPageBreak/>
        <w:t xml:space="preserve">покрытие дефицита бюджета поселения за счет привлечения кредитов от кредитных организаций и размещения муниципальных ценных бумаг. </w:t>
      </w: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pPr>
    </w:p>
    <w:p w:rsidR="007F4954" w:rsidRDefault="007F4954" w:rsidP="007F4954">
      <w:pPr>
        <w:ind w:firstLine="709"/>
        <w:rPr>
          <w:sz w:val="20"/>
          <w:szCs w:val="20"/>
        </w:rPr>
        <w:sectPr w:rsidR="007F4954" w:rsidSect="00622BF0">
          <w:pgSz w:w="11906" w:h="16838"/>
          <w:pgMar w:top="1559" w:right="851" w:bottom="1134" w:left="1701" w:header="709" w:footer="709" w:gutter="0"/>
          <w:cols w:space="708"/>
          <w:docGrid w:linePitch="360"/>
        </w:sectPr>
      </w:pPr>
    </w:p>
    <w:p w:rsidR="007F4954" w:rsidRPr="006826D5" w:rsidRDefault="007F4954" w:rsidP="007F4954">
      <w:pPr>
        <w:spacing w:line="240" w:lineRule="atLeast"/>
        <w:ind w:left="10490"/>
      </w:pPr>
      <w:r>
        <w:lastRenderedPageBreak/>
        <w:t>Приложение 10</w:t>
      </w:r>
    </w:p>
    <w:p w:rsidR="007F4954" w:rsidRPr="006826D5" w:rsidRDefault="007F4954" w:rsidP="007F4954">
      <w:pPr>
        <w:spacing w:line="240" w:lineRule="atLeast"/>
        <w:ind w:left="10490"/>
      </w:pPr>
      <w:r w:rsidRPr="006826D5">
        <w:t>к решению Совета депутатов</w:t>
      </w:r>
    </w:p>
    <w:p w:rsidR="007F4954" w:rsidRPr="006826D5" w:rsidRDefault="007F4954" w:rsidP="007F4954">
      <w:pPr>
        <w:spacing w:line="240" w:lineRule="atLeast"/>
        <w:ind w:left="10490"/>
      </w:pPr>
      <w:r w:rsidRPr="006826D5">
        <w:t>муниципального образования</w:t>
      </w:r>
    </w:p>
    <w:p w:rsidR="007F4954" w:rsidRPr="006826D5" w:rsidRDefault="007F4954" w:rsidP="007F4954">
      <w:pPr>
        <w:spacing w:line="240" w:lineRule="atLeast"/>
        <w:ind w:left="10490"/>
      </w:pPr>
      <w:r w:rsidRPr="006826D5">
        <w:t>Днепровский сельсовет</w:t>
      </w:r>
    </w:p>
    <w:p w:rsidR="007F4954" w:rsidRPr="006826D5" w:rsidRDefault="007F4954" w:rsidP="007F4954">
      <w:pPr>
        <w:spacing w:line="240" w:lineRule="atLeast"/>
        <w:ind w:left="10490"/>
      </w:pPr>
      <w:r w:rsidRPr="006826D5">
        <w:t xml:space="preserve">Беляевского района </w:t>
      </w:r>
    </w:p>
    <w:p w:rsidR="007F4954" w:rsidRPr="006826D5" w:rsidRDefault="007F4954" w:rsidP="007F4954">
      <w:pPr>
        <w:spacing w:line="240" w:lineRule="atLeast"/>
        <w:ind w:left="10490"/>
      </w:pPr>
      <w:r w:rsidRPr="006826D5">
        <w:t>Оренбургской области</w:t>
      </w:r>
    </w:p>
    <w:p w:rsidR="007F4954" w:rsidRDefault="007F4954" w:rsidP="007F4954">
      <w:pPr>
        <w:spacing w:line="240" w:lineRule="atLeast"/>
        <w:ind w:left="10490"/>
      </w:pPr>
      <w:r w:rsidRPr="00A73B8F">
        <w:t xml:space="preserve">от </w:t>
      </w:r>
      <w:r>
        <w:t xml:space="preserve">23.12.2025 </w:t>
      </w:r>
      <w:r w:rsidRPr="00A73B8F">
        <w:t xml:space="preserve">№ </w:t>
      </w:r>
      <w:r>
        <w:t>16</w:t>
      </w:r>
    </w:p>
    <w:p w:rsidR="007F4954" w:rsidRDefault="007F4954" w:rsidP="007F4954">
      <w:pPr>
        <w:rPr>
          <w:sz w:val="20"/>
          <w:szCs w:val="20"/>
        </w:rPr>
      </w:pPr>
    </w:p>
    <w:p w:rsidR="007F4954" w:rsidRDefault="007F4954" w:rsidP="007F4954">
      <w:pPr>
        <w:jc w:val="center"/>
      </w:pPr>
      <w:r w:rsidRPr="00D11419">
        <w:t>Распределение бюджетных ассигнований бюджета муниципального образования Днепровский сельсовет Беляевского района Оренбургской области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2026 год и плановый период 2027 и 2028 годов</w:t>
      </w:r>
    </w:p>
    <w:p w:rsidR="007F4954" w:rsidRDefault="007F4954" w:rsidP="007F4954">
      <w:pPr>
        <w:jc w:val="center"/>
      </w:pPr>
    </w:p>
    <w:p w:rsidR="007F4954" w:rsidRDefault="007F4954" w:rsidP="007F4954">
      <w:pPr>
        <w:tabs>
          <w:tab w:val="left" w:pos="10005"/>
        </w:tabs>
      </w:pPr>
      <w:r>
        <w:tab/>
        <w:t xml:space="preserve">                   тыс.рублей</w:t>
      </w:r>
    </w:p>
    <w:tbl>
      <w:tblPr>
        <w:tblW w:w="14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3"/>
        <w:gridCol w:w="2060"/>
        <w:gridCol w:w="520"/>
        <w:gridCol w:w="574"/>
        <w:gridCol w:w="636"/>
        <w:gridCol w:w="1519"/>
        <w:gridCol w:w="1519"/>
        <w:gridCol w:w="1519"/>
      </w:tblGrid>
      <w:tr w:rsidR="007F4954" w:rsidRPr="00D11419" w:rsidTr="00786DB2">
        <w:trPr>
          <w:trHeight w:val="387"/>
        </w:trPr>
        <w:tc>
          <w:tcPr>
            <w:tcW w:w="5673" w:type="dxa"/>
            <w:shd w:val="clear" w:color="auto" w:fill="auto"/>
            <w:vAlign w:val="center"/>
            <w:hideMark/>
          </w:tcPr>
          <w:p w:rsidR="007F4954" w:rsidRPr="00D11419" w:rsidRDefault="007F4954" w:rsidP="00786DB2">
            <w:pPr>
              <w:jc w:val="center"/>
              <w:rPr>
                <w:color w:val="000000"/>
              </w:rPr>
            </w:pPr>
            <w:r w:rsidRPr="00D11419">
              <w:rPr>
                <w:color w:val="000000"/>
              </w:rPr>
              <w:t>Наименование</w:t>
            </w:r>
          </w:p>
        </w:tc>
        <w:tc>
          <w:tcPr>
            <w:tcW w:w="2060" w:type="dxa"/>
            <w:shd w:val="clear" w:color="auto" w:fill="auto"/>
            <w:vAlign w:val="center"/>
            <w:hideMark/>
          </w:tcPr>
          <w:p w:rsidR="007F4954" w:rsidRPr="00D11419" w:rsidRDefault="007F4954" w:rsidP="00786DB2">
            <w:pPr>
              <w:jc w:val="center"/>
              <w:rPr>
                <w:color w:val="000000"/>
              </w:rPr>
            </w:pPr>
            <w:r w:rsidRPr="00D11419">
              <w:rPr>
                <w:color w:val="000000"/>
              </w:rPr>
              <w:t>ЦСР</w:t>
            </w:r>
          </w:p>
        </w:tc>
        <w:tc>
          <w:tcPr>
            <w:tcW w:w="520" w:type="dxa"/>
            <w:shd w:val="clear" w:color="auto" w:fill="auto"/>
            <w:vAlign w:val="center"/>
            <w:hideMark/>
          </w:tcPr>
          <w:p w:rsidR="007F4954" w:rsidRPr="00D11419" w:rsidRDefault="007F4954" w:rsidP="00786DB2">
            <w:pPr>
              <w:jc w:val="center"/>
              <w:rPr>
                <w:color w:val="000000"/>
              </w:rPr>
            </w:pPr>
            <w:r w:rsidRPr="00D11419">
              <w:rPr>
                <w:color w:val="000000"/>
              </w:rPr>
              <w:t>РЗ</w:t>
            </w:r>
          </w:p>
        </w:tc>
        <w:tc>
          <w:tcPr>
            <w:tcW w:w="574" w:type="dxa"/>
            <w:shd w:val="clear" w:color="auto" w:fill="auto"/>
            <w:vAlign w:val="center"/>
            <w:hideMark/>
          </w:tcPr>
          <w:p w:rsidR="007F4954" w:rsidRPr="00D11419" w:rsidRDefault="007F4954" w:rsidP="00786DB2">
            <w:pPr>
              <w:jc w:val="center"/>
              <w:rPr>
                <w:color w:val="000000"/>
              </w:rPr>
            </w:pPr>
            <w:r w:rsidRPr="00D11419">
              <w:rPr>
                <w:color w:val="000000"/>
              </w:rPr>
              <w:t>ПР</w:t>
            </w:r>
          </w:p>
        </w:tc>
        <w:tc>
          <w:tcPr>
            <w:tcW w:w="636" w:type="dxa"/>
            <w:shd w:val="clear" w:color="auto" w:fill="auto"/>
            <w:vAlign w:val="center"/>
            <w:hideMark/>
          </w:tcPr>
          <w:p w:rsidR="007F4954" w:rsidRPr="00D11419" w:rsidRDefault="007F4954" w:rsidP="00786DB2">
            <w:pPr>
              <w:jc w:val="center"/>
              <w:rPr>
                <w:color w:val="000000"/>
              </w:rPr>
            </w:pPr>
            <w:r w:rsidRPr="00D11419">
              <w:rPr>
                <w:color w:val="000000"/>
              </w:rPr>
              <w:t>ВР</w:t>
            </w:r>
          </w:p>
        </w:tc>
        <w:tc>
          <w:tcPr>
            <w:tcW w:w="1519" w:type="dxa"/>
            <w:shd w:val="clear" w:color="auto" w:fill="auto"/>
            <w:vAlign w:val="center"/>
            <w:hideMark/>
          </w:tcPr>
          <w:p w:rsidR="007F4954" w:rsidRPr="00D11419" w:rsidRDefault="007F4954" w:rsidP="00786DB2">
            <w:pPr>
              <w:jc w:val="center"/>
              <w:rPr>
                <w:color w:val="000000"/>
              </w:rPr>
            </w:pPr>
            <w:r w:rsidRPr="00D11419">
              <w:rPr>
                <w:color w:val="000000"/>
              </w:rPr>
              <w:t>2026 год</w:t>
            </w:r>
          </w:p>
        </w:tc>
        <w:tc>
          <w:tcPr>
            <w:tcW w:w="1519" w:type="dxa"/>
            <w:shd w:val="clear" w:color="auto" w:fill="auto"/>
            <w:vAlign w:val="center"/>
            <w:hideMark/>
          </w:tcPr>
          <w:p w:rsidR="007F4954" w:rsidRPr="00D11419" w:rsidRDefault="007F4954" w:rsidP="00786DB2">
            <w:pPr>
              <w:jc w:val="center"/>
              <w:rPr>
                <w:color w:val="000000"/>
              </w:rPr>
            </w:pPr>
            <w:r w:rsidRPr="00D11419">
              <w:rPr>
                <w:color w:val="000000"/>
              </w:rPr>
              <w:t>2027 год</w:t>
            </w:r>
          </w:p>
        </w:tc>
        <w:tc>
          <w:tcPr>
            <w:tcW w:w="1519" w:type="dxa"/>
            <w:shd w:val="clear" w:color="auto" w:fill="auto"/>
            <w:vAlign w:val="center"/>
            <w:hideMark/>
          </w:tcPr>
          <w:p w:rsidR="007F4954" w:rsidRPr="00D11419" w:rsidRDefault="007F4954" w:rsidP="00786DB2">
            <w:pPr>
              <w:jc w:val="center"/>
              <w:rPr>
                <w:color w:val="000000"/>
              </w:rPr>
            </w:pPr>
            <w:r w:rsidRPr="00D11419">
              <w:rPr>
                <w:color w:val="000000"/>
              </w:rPr>
              <w:t>2028 год</w:t>
            </w:r>
          </w:p>
        </w:tc>
      </w:tr>
      <w:tr w:rsidR="007F4954" w:rsidRPr="00D11419" w:rsidTr="00786DB2">
        <w:trPr>
          <w:trHeight w:val="387"/>
        </w:trPr>
        <w:tc>
          <w:tcPr>
            <w:tcW w:w="5673" w:type="dxa"/>
            <w:shd w:val="clear" w:color="auto" w:fill="auto"/>
            <w:vAlign w:val="center"/>
            <w:hideMark/>
          </w:tcPr>
          <w:p w:rsidR="007F4954" w:rsidRPr="00D11419" w:rsidRDefault="007F4954" w:rsidP="00786DB2">
            <w:pPr>
              <w:jc w:val="center"/>
              <w:rPr>
                <w:color w:val="000000"/>
              </w:rPr>
            </w:pPr>
            <w:bookmarkStart w:id="24" w:name="RANGE!A5:I51"/>
            <w:r w:rsidRPr="00D11419">
              <w:rPr>
                <w:color w:val="000000"/>
              </w:rPr>
              <w:t>1</w:t>
            </w:r>
            <w:bookmarkEnd w:id="24"/>
          </w:p>
        </w:tc>
        <w:tc>
          <w:tcPr>
            <w:tcW w:w="2060" w:type="dxa"/>
            <w:shd w:val="clear" w:color="auto" w:fill="auto"/>
            <w:vAlign w:val="center"/>
            <w:hideMark/>
          </w:tcPr>
          <w:p w:rsidR="007F4954" w:rsidRPr="00D11419" w:rsidRDefault="007F4954" w:rsidP="00786DB2">
            <w:pPr>
              <w:jc w:val="center"/>
              <w:rPr>
                <w:color w:val="000000"/>
              </w:rPr>
            </w:pPr>
            <w:r w:rsidRPr="00D11419">
              <w:rPr>
                <w:color w:val="000000"/>
              </w:rPr>
              <w:t>2</w:t>
            </w:r>
          </w:p>
        </w:tc>
        <w:tc>
          <w:tcPr>
            <w:tcW w:w="520" w:type="dxa"/>
            <w:shd w:val="clear" w:color="auto" w:fill="auto"/>
            <w:vAlign w:val="center"/>
            <w:hideMark/>
          </w:tcPr>
          <w:p w:rsidR="007F4954" w:rsidRPr="00D11419" w:rsidRDefault="007F4954" w:rsidP="00786DB2">
            <w:pPr>
              <w:jc w:val="center"/>
              <w:rPr>
                <w:color w:val="000000"/>
              </w:rPr>
            </w:pPr>
            <w:r w:rsidRPr="00D11419">
              <w:rPr>
                <w:color w:val="000000"/>
              </w:rPr>
              <w:t>3</w:t>
            </w:r>
          </w:p>
        </w:tc>
        <w:tc>
          <w:tcPr>
            <w:tcW w:w="574" w:type="dxa"/>
            <w:shd w:val="clear" w:color="auto" w:fill="auto"/>
            <w:vAlign w:val="center"/>
            <w:hideMark/>
          </w:tcPr>
          <w:p w:rsidR="007F4954" w:rsidRPr="00D11419" w:rsidRDefault="007F4954" w:rsidP="00786DB2">
            <w:pPr>
              <w:jc w:val="center"/>
              <w:rPr>
                <w:color w:val="000000"/>
              </w:rPr>
            </w:pPr>
            <w:r w:rsidRPr="00D11419">
              <w:rPr>
                <w:color w:val="000000"/>
              </w:rPr>
              <w:t>4</w:t>
            </w:r>
          </w:p>
        </w:tc>
        <w:tc>
          <w:tcPr>
            <w:tcW w:w="636" w:type="dxa"/>
            <w:shd w:val="clear" w:color="auto" w:fill="auto"/>
            <w:vAlign w:val="center"/>
            <w:hideMark/>
          </w:tcPr>
          <w:p w:rsidR="007F4954" w:rsidRPr="00D11419" w:rsidRDefault="007F4954" w:rsidP="00786DB2">
            <w:pPr>
              <w:jc w:val="center"/>
              <w:rPr>
                <w:color w:val="000000"/>
              </w:rPr>
            </w:pPr>
            <w:r w:rsidRPr="00D11419">
              <w:rPr>
                <w:color w:val="000000"/>
              </w:rPr>
              <w:t>5</w:t>
            </w:r>
          </w:p>
        </w:tc>
        <w:tc>
          <w:tcPr>
            <w:tcW w:w="1519" w:type="dxa"/>
            <w:shd w:val="clear" w:color="auto" w:fill="auto"/>
            <w:vAlign w:val="center"/>
            <w:hideMark/>
          </w:tcPr>
          <w:p w:rsidR="007F4954" w:rsidRPr="00D11419" w:rsidRDefault="007F4954" w:rsidP="00786DB2">
            <w:pPr>
              <w:jc w:val="center"/>
              <w:rPr>
                <w:color w:val="000000"/>
              </w:rPr>
            </w:pPr>
            <w:r w:rsidRPr="00D11419">
              <w:rPr>
                <w:color w:val="000000"/>
              </w:rPr>
              <w:t>6</w:t>
            </w:r>
          </w:p>
        </w:tc>
        <w:tc>
          <w:tcPr>
            <w:tcW w:w="1519" w:type="dxa"/>
            <w:shd w:val="clear" w:color="auto" w:fill="auto"/>
            <w:vAlign w:val="center"/>
            <w:hideMark/>
          </w:tcPr>
          <w:p w:rsidR="007F4954" w:rsidRPr="00D11419" w:rsidRDefault="007F4954" w:rsidP="00786DB2">
            <w:pPr>
              <w:jc w:val="center"/>
              <w:rPr>
                <w:color w:val="000000"/>
              </w:rPr>
            </w:pPr>
            <w:r w:rsidRPr="00D11419">
              <w:rPr>
                <w:color w:val="000000"/>
              </w:rPr>
              <w:t>7</w:t>
            </w:r>
          </w:p>
        </w:tc>
        <w:tc>
          <w:tcPr>
            <w:tcW w:w="1519" w:type="dxa"/>
            <w:shd w:val="clear" w:color="auto" w:fill="auto"/>
            <w:vAlign w:val="center"/>
            <w:hideMark/>
          </w:tcPr>
          <w:p w:rsidR="007F4954" w:rsidRPr="00D11419" w:rsidRDefault="007F4954" w:rsidP="00786DB2">
            <w:pPr>
              <w:jc w:val="center"/>
              <w:rPr>
                <w:color w:val="000000"/>
              </w:rPr>
            </w:pPr>
            <w:r w:rsidRPr="00D11419">
              <w:rPr>
                <w:color w:val="000000"/>
              </w:rPr>
              <w:t>8</w:t>
            </w:r>
          </w:p>
        </w:tc>
      </w:tr>
      <w:tr w:rsidR="007F4954" w:rsidRPr="00D11419" w:rsidTr="00786DB2">
        <w:trPr>
          <w:trHeight w:val="1190"/>
        </w:trPr>
        <w:tc>
          <w:tcPr>
            <w:tcW w:w="5673" w:type="dxa"/>
            <w:shd w:val="clear" w:color="auto" w:fill="auto"/>
            <w:hideMark/>
          </w:tcPr>
          <w:p w:rsidR="007F4954" w:rsidRPr="00D11419" w:rsidRDefault="007F4954" w:rsidP="00786DB2">
            <w:pPr>
              <w:rPr>
                <w:bCs/>
                <w:color w:val="000000"/>
              </w:rPr>
            </w:pPr>
            <w:r w:rsidRPr="00D11419">
              <w:rPr>
                <w:bCs/>
                <w:color w:val="000000"/>
              </w:rPr>
              <w:t>Муниципальная программа «Социально-экономическое развитие территории муниципального образования Днепровский сельсовет »</w:t>
            </w:r>
          </w:p>
        </w:tc>
        <w:tc>
          <w:tcPr>
            <w:tcW w:w="2060" w:type="dxa"/>
            <w:shd w:val="clear" w:color="auto" w:fill="auto"/>
            <w:hideMark/>
          </w:tcPr>
          <w:p w:rsidR="007F4954" w:rsidRPr="00D11419" w:rsidRDefault="007F4954" w:rsidP="00786DB2">
            <w:pPr>
              <w:jc w:val="center"/>
              <w:rPr>
                <w:bCs/>
                <w:color w:val="000000"/>
              </w:rPr>
            </w:pPr>
            <w:r w:rsidRPr="00D11419">
              <w:rPr>
                <w:bCs/>
                <w:color w:val="000000"/>
              </w:rPr>
              <w:t>47 0 00 00000</w:t>
            </w:r>
          </w:p>
        </w:tc>
        <w:tc>
          <w:tcPr>
            <w:tcW w:w="520" w:type="dxa"/>
            <w:shd w:val="clear" w:color="auto" w:fill="auto"/>
            <w:hideMark/>
          </w:tcPr>
          <w:p w:rsidR="007F4954" w:rsidRPr="00D11419" w:rsidRDefault="007F4954" w:rsidP="00786DB2">
            <w:pPr>
              <w:jc w:val="center"/>
              <w:rPr>
                <w:bCs/>
                <w:color w:val="000000"/>
              </w:rPr>
            </w:pPr>
          </w:p>
        </w:tc>
        <w:tc>
          <w:tcPr>
            <w:tcW w:w="574" w:type="dxa"/>
            <w:shd w:val="clear" w:color="auto" w:fill="auto"/>
            <w:hideMark/>
          </w:tcPr>
          <w:p w:rsidR="007F4954" w:rsidRPr="00D11419" w:rsidRDefault="007F4954" w:rsidP="00786DB2">
            <w:pPr>
              <w:jc w:val="center"/>
              <w:rPr>
                <w:bCs/>
                <w:color w:val="000000"/>
              </w:rPr>
            </w:pPr>
          </w:p>
        </w:tc>
        <w:tc>
          <w:tcPr>
            <w:tcW w:w="636" w:type="dxa"/>
            <w:shd w:val="clear" w:color="auto" w:fill="auto"/>
            <w:hideMark/>
          </w:tcPr>
          <w:p w:rsidR="007F4954" w:rsidRPr="00D11419" w:rsidRDefault="007F4954" w:rsidP="00786DB2">
            <w:pPr>
              <w:jc w:val="center"/>
              <w:rPr>
                <w:bCs/>
                <w:color w:val="000000"/>
              </w:rPr>
            </w:pPr>
          </w:p>
        </w:tc>
        <w:tc>
          <w:tcPr>
            <w:tcW w:w="1519" w:type="dxa"/>
            <w:shd w:val="clear" w:color="auto" w:fill="auto"/>
            <w:hideMark/>
          </w:tcPr>
          <w:p w:rsidR="007F4954" w:rsidRPr="00D11419" w:rsidRDefault="007F4954" w:rsidP="00786DB2">
            <w:pPr>
              <w:jc w:val="right"/>
              <w:rPr>
                <w:bCs/>
                <w:color w:val="000000"/>
              </w:rPr>
            </w:pPr>
            <w:r w:rsidRPr="00D11419">
              <w:rPr>
                <w:bCs/>
                <w:color w:val="000000"/>
              </w:rPr>
              <w:t>6 300,0</w:t>
            </w:r>
          </w:p>
        </w:tc>
        <w:tc>
          <w:tcPr>
            <w:tcW w:w="1519" w:type="dxa"/>
            <w:shd w:val="clear" w:color="auto" w:fill="auto"/>
            <w:hideMark/>
          </w:tcPr>
          <w:p w:rsidR="007F4954" w:rsidRPr="00D11419" w:rsidRDefault="007F4954" w:rsidP="00786DB2">
            <w:pPr>
              <w:jc w:val="right"/>
              <w:rPr>
                <w:bCs/>
                <w:color w:val="000000"/>
              </w:rPr>
            </w:pPr>
            <w:r w:rsidRPr="00D11419">
              <w:rPr>
                <w:bCs/>
                <w:color w:val="000000"/>
              </w:rPr>
              <w:t>7 694,4</w:t>
            </w:r>
          </w:p>
        </w:tc>
        <w:tc>
          <w:tcPr>
            <w:tcW w:w="1519" w:type="dxa"/>
            <w:shd w:val="clear" w:color="auto" w:fill="auto"/>
            <w:hideMark/>
          </w:tcPr>
          <w:p w:rsidR="007F4954" w:rsidRPr="00D11419" w:rsidRDefault="007F4954" w:rsidP="00786DB2">
            <w:pPr>
              <w:jc w:val="right"/>
              <w:rPr>
                <w:bCs/>
                <w:color w:val="000000"/>
              </w:rPr>
            </w:pPr>
            <w:r w:rsidRPr="00D11419">
              <w:rPr>
                <w:bCs/>
                <w:color w:val="000000"/>
              </w:rPr>
              <w:t>6 121,2</w:t>
            </w:r>
          </w:p>
        </w:tc>
      </w:tr>
      <w:tr w:rsidR="007F4954" w:rsidRPr="00D11419" w:rsidTr="00786DB2">
        <w:trPr>
          <w:trHeight w:val="471"/>
        </w:trPr>
        <w:tc>
          <w:tcPr>
            <w:tcW w:w="5673" w:type="dxa"/>
            <w:shd w:val="clear" w:color="auto" w:fill="auto"/>
            <w:hideMark/>
          </w:tcPr>
          <w:p w:rsidR="007F4954" w:rsidRPr="00D11419" w:rsidRDefault="007F4954" w:rsidP="00786DB2">
            <w:pPr>
              <w:rPr>
                <w:bCs/>
                <w:color w:val="000000"/>
              </w:rPr>
            </w:pPr>
            <w:r w:rsidRPr="00D11419">
              <w:rPr>
                <w:bCs/>
                <w:color w:val="000000"/>
              </w:rPr>
              <w:t>Комплексы процессных мероприятий</w:t>
            </w:r>
          </w:p>
        </w:tc>
        <w:tc>
          <w:tcPr>
            <w:tcW w:w="2060" w:type="dxa"/>
            <w:shd w:val="clear" w:color="auto" w:fill="auto"/>
            <w:hideMark/>
          </w:tcPr>
          <w:p w:rsidR="007F4954" w:rsidRPr="00D11419" w:rsidRDefault="007F4954" w:rsidP="00786DB2">
            <w:pPr>
              <w:jc w:val="center"/>
              <w:rPr>
                <w:bCs/>
                <w:color w:val="000000"/>
              </w:rPr>
            </w:pPr>
            <w:r w:rsidRPr="00D11419">
              <w:rPr>
                <w:bCs/>
                <w:color w:val="000000"/>
              </w:rPr>
              <w:t>47 4 00 00000</w:t>
            </w:r>
          </w:p>
        </w:tc>
        <w:tc>
          <w:tcPr>
            <w:tcW w:w="520" w:type="dxa"/>
            <w:shd w:val="clear" w:color="auto" w:fill="auto"/>
            <w:hideMark/>
          </w:tcPr>
          <w:p w:rsidR="007F4954" w:rsidRPr="00D11419" w:rsidRDefault="007F4954" w:rsidP="00786DB2">
            <w:pPr>
              <w:jc w:val="center"/>
              <w:rPr>
                <w:bCs/>
                <w:color w:val="000000"/>
              </w:rPr>
            </w:pPr>
          </w:p>
        </w:tc>
        <w:tc>
          <w:tcPr>
            <w:tcW w:w="574" w:type="dxa"/>
            <w:shd w:val="clear" w:color="auto" w:fill="auto"/>
            <w:hideMark/>
          </w:tcPr>
          <w:p w:rsidR="007F4954" w:rsidRPr="00D11419" w:rsidRDefault="007F4954" w:rsidP="00786DB2">
            <w:pPr>
              <w:jc w:val="center"/>
              <w:rPr>
                <w:bCs/>
                <w:color w:val="000000"/>
              </w:rPr>
            </w:pPr>
          </w:p>
        </w:tc>
        <w:tc>
          <w:tcPr>
            <w:tcW w:w="636" w:type="dxa"/>
            <w:shd w:val="clear" w:color="auto" w:fill="auto"/>
            <w:hideMark/>
          </w:tcPr>
          <w:p w:rsidR="007F4954" w:rsidRPr="00D11419" w:rsidRDefault="007F4954" w:rsidP="00786DB2">
            <w:pPr>
              <w:jc w:val="center"/>
              <w:rPr>
                <w:bCs/>
                <w:color w:val="000000"/>
              </w:rPr>
            </w:pPr>
          </w:p>
        </w:tc>
        <w:tc>
          <w:tcPr>
            <w:tcW w:w="1519" w:type="dxa"/>
            <w:shd w:val="clear" w:color="auto" w:fill="auto"/>
            <w:hideMark/>
          </w:tcPr>
          <w:p w:rsidR="007F4954" w:rsidRPr="00D11419" w:rsidRDefault="007F4954" w:rsidP="00786DB2">
            <w:pPr>
              <w:jc w:val="right"/>
              <w:rPr>
                <w:bCs/>
                <w:color w:val="000000"/>
              </w:rPr>
            </w:pPr>
            <w:r w:rsidRPr="00D11419">
              <w:rPr>
                <w:bCs/>
                <w:color w:val="000000"/>
              </w:rPr>
              <w:t>6 300,0</w:t>
            </w:r>
          </w:p>
        </w:tc>
        <w:tc>
          <w:tcPr>
            <w:tcW w:w="1519" w:type="dxa"/>
            <w:shd w:val="clear" w:color="auto" w:fill="auto"/>
            <w:hideMark/>
          </w:tcPr>
          <w:p w:rsidR="007F4954" w:rsidRPr="00D11419" w:rsidRDefault="007F4954" w:rsidP="00786DB2">
            <w:pPr>
              <w:jc w:val="right"/>
              <w:rPr>
                <w:bCs/>
                <w:color w:val="000000"/>
              </w:rPr>
            </w:pPr>
            <w:r w:rsidRPr="00D11419">
              <w:rPr>
                <w:bCs/>
                <w:color w:val="000000"/>
              </w:rPr>
              <w:t>7 694,4</w:t>
            </w:r>
          </w:p>
        </w:tc>
        <w:tc>
          <w:tcPr>
            <w:tcW w:w="1519" w:type="dxa"/>
            <w:shd w:val="clear" w:color="auto" w:fill="auto"/>
            <w:hideMark/>
          </w:tcPr>
          <w:p w:rsidR="007F4954" w:rsidRPr="00D11419" w:rsidRDefault="007F4954" w:rsidP="00786DB2">
            <w:pPr>
              <w:jc w:val="right"/>
              <w:rPr>
                <w:bCs/>
                <w:color w:val="000000"/>
              </w:rPr>
            </w:pPr>
            <w:r w:rsidRPr="00D11419">
              <w:rPr>
                <w:bCs/>
                <w:color w:val="000000"/>
              </w:rPr>
              <w:t>6 121,2</w:t>
            </w:r>
          </w:p>
        </w:tc>
      </w:tr>
      <w:tr w:rsidR="007F4954" w:rsidRPr="00D11419" w:rsidTr="00786DB2">
        <w:trPr>
          <w:trHeight w:val="769"/>
        </w:trPr>
        <w:tc>
          <w:tcPr>
            <w:tcW w:w="5673" w:type="dxa"/>
            <w:shd w:val="clear" w:color="auto" w:fill="auto"/>
            <w:hideMark/>
          </w:tcPr>
          <w:p w:rsidR="007F4954" w:rsidRPr="00D11419" w:rsidRDefault="007F4954" w:rsidP="00786DB2">
            <w:pPr>
              <w:rPr>
                <w:color w:val="000000"/>
              </w:rPr>
            </w:pPr>
            <w:r w:rsidRPr="00D11419">
              <w:rPr>
                <w:color w:val="000000"/>
              </w:rPr>
              <w:t>Комплекс процессных мероприятий «Развитие муниципальной службы»</w:t>
            </w:r>
          </w:p>
        </w:tc>
        <w:tc>
          <w:tcPr>
            <w:tcW w:w="2060" w:type="dxa"/>
            <w:shd w:val="clear" w:color="auto" w:fill="auto"/>
            <w:hideMark/>
          </w:tcPr>
          <w:p w:rsidR="007F4954" w:rsidRPr="00D11419" w:rsidRDefault="007F4954" w:rsidP="00786DB2">
            <w:pPr>
              <w:jc w:val="center"/>
              <w:rPr>
                <w:color w:val="000000"/>
              </w:rPr>
            </w:pPr>
            <w:r w:rsidRPr="00D11419">
              <w:rPr>
                <w:color w:val="000000"/>
              </w:rPr>
              <w:t>47 4 01 00000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3 406,6</w:t>
            </w:r>
          </w:p>
        </w:tc>
        <w:tc>
          <w:tcPr>
            <w:tcW w:w="1519" w:type="dxa"/>
            <w:shd w:val="clear" w:color="auto" w:fill="auto"/>
            <w:hideMark/>
          </w:tcPr>
          <w:p w:rsidR="007F4954" w:rsidRPr="00D11419" w:rsidRDefault="007F4954" w:rsidP="00786DB2">
            <w:pPr>
              <w:jc w:val="right"/>
              <w:rPr>
                <w:color w:val="000000"/>
              </w:rPr>
            </w:pPr>
            <w:r w:rsidRPr="00D11419">
              <w:rPr>
                <w:color w:val="000000"/>
              </w:rPr>
              <w:t>2 909,0</w:t>
            </w:r>
          </w:p>
        </w:tc>
        <w:tc>
          <w:tcPr>
            <w:tcW w:w="1519" w:type="dxa"/>
            <w:shd w:val="clear" w:color="auto" w:fill="auto"/>
            <w:hideMark/>
          </w:tcPr>
          <w:p w:rsidR="007F4954" w:rsidRPr="00D11419" w:rsidRDefault="007F4954" w:rsidP="00786DB2">
            <w:pPr>
              <w:jc w:val="right"/>
              <w:rPr>
                <w:color w:val="000000"/>
              </w:rPr>
            </w:pPr>
            <w:r w:rsidRPr="00D11419">
              <w:rPr>
                <w:color w:val="000000"/>
              </w:rPr>
              <w:t>2 848,3</w:t>
            </w:r>
          </w:p>
        </w:tc>
      </w:tr>
      <w:tr w:rsidR="007F4954" w:rsidRPr="00D11419" w:rsidTr="00786DB2">
        <w:trPr>
          <w:trHeight w:val="333"/>
        </w:trPr>
        <w:tc>
          <w:tcPr>
            <w:tcW w:w="5673" w:type="dxa"/>
            <w:shd w:val="clear" w:color="auto" w:fill="auto"/>
            <w:hideMark/>
          </w:tcPr>
          <w:p w:rsidR="007F4954" w:rsidRPr="00D11419" w:rsidRDefault="007F4954" w:rsidP="00786DB2">
            <w:pPr>
              <w:rPr>
                <w:color w:val="000000"/>
              </w:rPr>
            </w:pPr>
            <w:r w:rsidRPr="00D11419">
              <w:rPr>
                <w:color w:val="000000"/>
              </w:rPr>
              <w:t>Глава муниципального образования</w:t>
            </w:r>
          </w:p>
        </w:tc>
        <w:tc>
          <w:tcPr>
            <w:tcW w:w="2060" w:type="dxa"/>
            <w:shd w:val="clear" w:color="auto" w:fill="auto"/>
            <w:hideMark/>
          </w:tcPr>
          <w:p w:rsidR="007F4954" w:rsidRPr="00D11419" w:rsidRDefault="007F4954" w:rsidP="00786DB2">
            <w:pPr>
              <w:jc w:val="center"/>
              <w:rPr>
                <w:color w:val="000000"/>
              </w:rPr>
            </w:pPr>
            <w:r w:rsidRPr="00D11419">
              <w:rPr>
                <w:color w:val="000000"/>
              </w:rPr>
              <w:t>47 4 01 10010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1 098,3</w:t>
            </w:r>
          </w:p>
        </w:tc>
        <w:tc>
          <w:tcPr>
            <w:tcW w:w="1519" w:type="dxa"/>
            <w:shd w:val="clear" w:color="auto" w:fill="auto"/>
            <w:hideMark/>
          </w:tcPr>
          <w:p w:rsidR="007F4954" w:rsidRPr="00D11419" w:rsidRDefault="007F4954" w:rsidP="00786DB2">
            <w:pPr>
              <w:jc w:val="right"/>
              <w:rPr>
                <w:color w:val="000000"/>
              </w:rPr>
            </w:pPr>
            <w:r w:rsidRPr="00D11419">
              <w:rPr>
                <w:color w:val="000000"/>
              </w:rPr>
              <w:t>1 098,3</w:t>
            </w:r>
          </w:p>
        </w:tc>
        <w:tc>
          <w:tcPr>
            <w:tcW w:w="1519" w:type="dxa"/>
            <w:shd w:val="clear" w:color="auto" w:fill="auto"/>
            <w:hideMark/>
          </w:tcPr>
          <w:p w:rsidR="007F4954" w:rsidRPr="00D11419" w:rsidRDefault="007F4954" w:rsidP="00786DB2">
            <w:pPr>
              <w:jc w:val="right"/>
              <w:rPr>
                <w:color w:val="000000"/>
              </w:rPr>
            </w:pPr>
            <w:r w:rsidRPr="00D11419">
              <w:rPr>
                <w:color w:val="000000"/>
              </w:rPr>
              <w:t>1 016,2</w:t>
            </w:r>
          </w:p>
        </w:tc>
      </w:tr>
      <w:tr w:rsidR="007F4954" w:rsidRPr="00D11419" w:rsidTr="00786DB2">
        <w:trPr>
          <w:trHeight w:val="565"/>
        </w:trPr>
        <w:tc>
          <w:tcPr>
            <w:tcW w:w="5673" w:type="dxa"/>
            <w:shd w:val="clear" w:color="auto" w:fill="auto"/>
            <w:hideMark/>
          </w:tcPr>
          <w:p w:rsidR="007F4954" w:rsidRPr="00D11419" w:rsidRDefault="007F4954" w:rsidP="00786DB2">
            <w:pPr>
              <w:rPr>
                <w:color w:val="000000"/>
              </w:rPr>
            </w:pPr>
            <w:r w:rsidRPr="00D11419">
              <w:rPr>
                <w:color w:val="000000"/>
              </w:rPr>
              <w:t>Расходы на выплаты персоналу государственных (муниципальных) органов</w:t>
            </w:r>
          </w:p>
        </w:tc>
        <w:tc>
          <w:tcPr>
            <w:tcW w:w="2060" w:type="dxa"/>
            <w:shd w:val="clear" w:color="auto" w:fill="auto"/>
            <w:hideMark/>
          </w:tcPr>
          <w:p w:rsidR="007F4954" w:rsidRPr="00D11419" w:rsidRDefault="007F4954" w:rsidP="00786DB2">
            <w:pPr>
              <w:jc w:val="center"/>
              <w:rPr>
                <w:color w:val="000000"/>
              </w:rPr>
            </w:pPr>
            <w:r w:rsidRPr="00D11419">
              <w:rPr>
                <w:color w:val="000000"/>
              </w:rPr>
              <w:t>47 4 01 10010</w:t>
            </w:r>
          </w:p>
        </w:tc>
        <w:tc>
          <w:tcPr>
            <w:tcW w:w="520" w:type="dxa"/>
            <w:shd w:val="clear" w:color="auto" w:fill="auto"/>
            <w:hideMark/>
          </w:tcPr>
          <w:p w:rsidR="007F4954" w:rsidRPr="00D11419" w:rsidRDefault="007F4954" w:rsidP="00786DB2">
            <w:pPr>
              <w:jc w:val="center"/>
              <w:rPr>
                <w:color w:val="000000"/>
              </w:rPr>
            </w:pPr>
            <w:r w:rsidRPr="00D11419">
              <w:rPr>
                <w:color w:val="000000"/>
              </w:rPr>
              <w:t>01</w:t>
            </w:r>
          </w:p>
        </w:tc>
        <w:tc>
          <w:tcPr>
            <w:tcW w:w="574" w:type="dxa"/>
            <w:shd w:val="clear" w:color="auto" w:fill="auto"/>
            <w:hideMark/>
          </w:tcPr>
          <w:p w:rsidR="007F4954" w:rsidRPr="00D11419" w:rsidRDefault="007F4954" w:rsidP="00786DB2">
            <w:pPr>
              <w:jc w:val="center"/>
              <w:rPr>
                <w:color w:val="000000"/>
              </w:rPr>
            </w:pPr>
            <w:r w:rsidRPr="00D11419">
              <w:rPr>
                <w:color w:val="000000"/>
              </w:rPr>
              <w:t>02</w:t>
            </w:r>
          </w:p>
        </w:tc>
        <w:tc>
          <w:tcPr>
            <w:tcW w:w="636" w:type="dxa"/>
            <w:shd w:val="clear" w:color="auto" w:fill="auto"/>
            <w:hideMark/>
          </w:tcPr>
          <w:p w:rsidR="007F4954" w:rsidRPr="00D11419" w:rsidRDefault="007F4954" w:rsidP="00786DB2">
            <w:pPr>
              <w:jc w:val="center"/>
              <w:rPr>
                <w:color w:val="000000"/>
              </w:rPr>
            </w:pPr>
            <w:r w:rsidRPr="00D11419">
              <w:rPr>
                <w:color w:val="000000"/>
              </w:rPr>
              <w:t>120</w:t>
            </w:r>
          </w:p>
        </w:tc>
        <w:tc>
          <w:tcPr>
            <w:tcW w:w="1519" w:type="dxa"/>
            <w:shd w:val="clear" w:color="auto" w:fill="auto"/>
            <w:hideMark/>
          </w:tcPr>
          <w:p w:rsidR="007F4954" w:rsidRPr="00D11419" w:rsidRDefault="007F4954" w:rsidP="00786DB2">
            <w:pPr>
              <w:jc w:val="right"/>
              <w:rPr>
                <w:color w:val="000000"/>
              </w:rPr>
            </w:pPr>
            <w:r w:rsidRPr="00D11419">
              <w:rPr>
                <w:color w:val="000000"/>
              </w:rPr>
              <w:t>1 098,3</w:t>
            </w:r>
          </w:p>
        </w:tc>
        <w:tc>
          <w:tcPr>
            <w:tcW w:w="1519" w:type="dxa"/>
            <w:shd w:val="clear" w:color="auto" w:fill="auto"/>
            <w:hideMark/>
          </w:tcPr>
          <w:p w:rsidR="007F4954" w:rsidRPr="00D11419" w:rsidRDefault="007F4954" w:rsidP="00786DB2">
            <w:pPr>
              <w:jc w:val="right"/>
              <w:rPr>
                <w:color w:val="000000"/>
              </w:rPr>
            </w:pPr>
            <w:r w:rsidRPr="00D11419">
              <w:rPr>
                <w:color w:val="000000"/>
              </w:rPr>
              <w:t>1 098,3</w:t>
            </w:r>
          </w:p>
        </w:tc>
        <w:tc>
          <w:tcPr>
            <w:tcW w:w="1519" w:type="dxa"/>
            <w:shd w:val="clear" w:color="auto" w:fill="auto"/>
            <w:hideMark/>
          </w:tcPr>
          <w:p w:rsidR="007F4954" w:rsidRPr="00D11419" w:rsidRDefault="007F4954" w:rsidP="00786DB2">
            <w:pPr>
              <w:jc w:val="right"/>
              <w:rPr>
                <w:color w:val="000000"/>
              </w:rPr>
            </w:pPr>
            <w:r w:rsidRPr="00D11419">
              <w:rPr>
                <w:color w:val="000000"/>
              </w:rPr>
              <w:t>1 016,2</w:t>
            </w:r>
          </w:p>
        </w:tc>
      </w:tr>
      <w:tr w:rsidR="007F4954" w:rsidRPr="00D11419" w:rsidTr="00786DB2">
        <w:trPr>
          <w:trHeight w:val="418"/>
        </w:trPr>
        <w:tc>
          <w:tcPr>
            <w:tcW w:w="5673" w:type="dxa"/>
            <w:shd w:val="clear" w:color="auto" w:fill="auto"/>
            <w:hideMark/>
          </w:tcPr>
          <w:p w:rsidR="007F4954" w:rsidRPr="00D11419" w:rsidRDefault="007F4954" w:rsidP="00786DB2">
            <w:pPr>
              <w:rPr>
                <w:color w:val="000000"/>
              </w:rPr>
            </w:pPr>
            <w:r w:rsidRPr="00D11419">
              <w:rPr>
                <w:color w:val="000000"/>
              </w:rPr>
              <w:t>Центральный аппарат</w:t>
            </w:r>
          </w:p>
        </w:tc>
        <w:tc>
          <w:tcPr>
            <w:tcW w:w="2060" w:type="dxa"/>
            <w:shd w:val="clear" w:color="auto" w:fill="auto"/>
            <w:hideMark/>
          </w:tcPr>
          <w:p w:rsidR="007F4954" w:rsidRPr="00D11419" w:rsidRDefault="007F4954" w:rsidP="00786DB2">
            <w:pPr>
              <w:jc w:val="center"/>
              <w:rPr>
                <w:color w:val="000000"/>
              </w:rPr>
            </w:pPr>
            <w:r w:rsidRPr="00D11419">
              <w:rPr>
                <w:color w:val="000000"/>
              </w:rPr>
              <w:t>47 4 01 10020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1 195,2</w:t>
            </w:r>
          </w:p>
        </w:tc>
        <w:tc>
          <w:tcPr>
            <w:tcW w:w="1519" w:type="dxa"/>
            <w:shd w:val="clear" w:color="auto" w:fill="auto"/>
            <w:hideMark/>
          </w:tcPr>
          <w:p w:rsidR="007F4954" w:rsidRPr="00D11419" w:rsidRDefault="007F4954" w:rsidP="00786DB2">
            <w:pPr>
              <w:jc w:val="right"/>
              <w:rPr>
                <w:color w:val="000000"/>
              </w:rPr>
            </w:pPr>
            <w:r w:rsidRPr="00D11419">
              <w:rPr>
                <w:color w:val="000000"/>
              </w:rPr>
              <w:t>697,6</w:t>
            </w:r>
          </w:p>
        </w:tc>
        <w:tc>
          <w:tcPr>
            <w:tcW w:w="1519" w:type="dxa"/>
            <w:shd w:val="clear" w:color="auto" w:fill="auto"/>
            <w:hideMark/>
          </w:tcPr>
          <w:p w:rsidR="007F4954" w:rsidRPr="00D11419" w:rsidRDefault="007F4954" w:rsidP="00786DB2">
            <w:pPr>
              <w:jc w:val="right"/>
              <w:rPr>
                <w:color w:val="000000"/>
              </w:rPr>
            </w:pPr>
            <w:r w:rsidRPr="00D11419">
              <w:rPr>
                <w:color w:val="000000"/>
              </w:rPr>
              <w:t>719,0</w:t>
            </w:r>
          </w:p>
        </w:tc>
      </w:tr>
      <w:tr w:rsidR="007F4954" w:rsidRPr="00D11419" w:rsidTr="00786DB2">
        <w:trPr>
          <w:trHeight w:val="769"/>
        </w:trPr>
        <w:tc>
          <w:tcPr>
            <w:tcW w:w="5673" w:type="dxa"/>
            <w:shd w:val="clear" w:color="auto" w:fill="auto"/>
            <w:hideMark/>
          </w:tcPr>
          <w:p w:rsidR="007F4954" w:rsidRPr="00D11419" w:rsidRDefault="007F4954" w:rsidP="00786DB2">
            <w:pPr>
              <w:rPr>
                <w:color w:val="000000"/>
              </w:rPr>
            </w:pPr>
            <w:r w:rsidRPr="00D11419">
              <w:rPr>
                <w:color w:val="000000"/>
              </w:rPr>
              <w:lastRenderedPageBreak/>
              <w:t>Расходы на выплаты персоналу государственных (муниципальных) органов</w:t>
            </w:r>
          </w:p>
        </w:tc>
        <w:tc>
          <w:tcPr>
            <w:tcW w:w="2060" w:type="dxa"/>
            <w:shd w:val="clear" w:color="auto" w:fill="auto"/>
            <w:hideMark/>
          </w:tcPr>
          <w:p w:rsidR="007F4954" w:rsidRPr="00D11419" w:rsidRDefault="007F4954" w:rsidP="00786DB2">
            <w:pPr>
              <w:jc w:val="center"/>
              <w:rPr>
                <w:color w:val="000000"/>
              </w:rPr>
            </w:pPr>
            <w:r w:rsidRPr="00D11419">
              <w:rPr>
                <w:color w:val="000000"/>
              </w:rPr>
              <w:t>47 4 01 10020</w:t>
            </w:r>
          </w:p>
        </w:tc>
        <w:tc>
          <w:tcPr>
            <w:tcW w:w="520" w:type="dxa"/>
            <w:shd w:val="clear" w:color="auto" w:fill="auto"/>
            <w:hideMark/>
          </w:tcPr>
          <w:p w:rsidR="007F4954" w:rsidRPr="00D11419" w:rsidRDefault="007F4954" w:rsidP="00786DB2">
            <w:pPr>
              <w:jc w:val="center"/>
              <w:rPr>
                <w:color w:val="000000"/>
              </w:rPr>
            </w:pPr>
            <w:r w:rsidRPr="00D11419">
              <w:rPr>
                <w:color w:val="000000"/>
              </w:rPr>
              <w:t>01</w:t>
            </w:r>
          </w:p>
        </w:tc>
        <w:tc>
          <w:tcPr>
            <w:tcW w:w="574" w:type="dxa"/>
            <w:shd w:val="clear" w:color="auto" w:fill="auto"/>
            <w:hideMark/>
          </w:tcPr>
          <w:p w:rsidR="007F4954" w:rsidRPr="00D11419" w:rsidRDefault="007F4954" w:rsidP="00786DB2">
            <w:pPr>
              <w:jc w:val="center"/>
              <w:rPr>
                <w:color w:val="000000"/>
              </w:rPr>
            </w:pPr>
            <w:r w:rsidRPr="00D11419">
              <w:rPr>
                <w:color w:val="000000"/>
              </w:rPr>
              <w:t>04</w:t>
            </w:r>
          </w:p>
        </w:tc>
        <w:tc>
          <w:tcPr>
            <w:tcW w:w="636" w:type="dxa"/>
            <w:shd w:val="clear" w:color="auto" w:fill="auto"/>
            <w:hideMark/>
          </w:tcPr>
          <w:p w:rsidR="007F4954" w:rsidRPr="00D11419" w:rsidRDefault="007F4954" w:rsidP="00786DB2">
            <w:pPr>
              <w:jc w:val="center"/>
              <w:rPr>
                <w:color w:val="000000"/>
              </w:rPr>
            </w:pPr>
            <w:r w:rsidRPr="00D11419">
              <w:rPr>
                <w:color w:val="000000"/>
              </w:rPr>
              <w:t>120</w:t>
            </w:r>
          </w:p>
        </w:tc>
        <w:tc>
          <w:tcPr>
            <w:tcW w:w="1519" w:type="dxa"/>
            <w:shd w:val="clear" w:color="auto" w:fill="auto"/>
            <w:hideMark/>
          </w:tcPr>
          <w:p w:rsidR="007F4954" w:rsidRPr="00D11419" w:rsidRDefault="007F4954" w:rsidP="00786DB2">
            <w:pPr>
              <w:jc w:val="right"/>
              <w:rPr>
                <w:color w:val="000000"/>
              </w:rPr>
            </w:pPr>
            <w:r w:rsidRPr="00D11419">
              <w:rPr>
                <w:color w:val="000000"/>
              </w:rPr>
              <w:t>719,0</w:t>
            </w:r>
          </w:p>
        </w:tc>
        <w:tc>
          <w:tcPr>
            <w:tcW w:w="1519" w:type="dxa"/>
            <w:shd w:val="clear" w:color="auto" w:fill="auto"/>
            <w:hideMark/>
          </w:tcPr>
          <w:p w:rsidR="007F4954" w:rsidRPr="00D11419" w:rsidRDefault="007F4954" w:rsidP="00786DB2">
            <w:pPr>
              <w:jc w:val="right"/>
              <w:rPr>
                <w:color w:val="000000"/>
              </w:rPr>
            </w:pPr>
            <w:r w:rsidRPr="00D11419">
              <w:rPr>
                <w:color w:val="000000"/>
              </w:rPr>
              <w:t>697,6</w:t>
            </w:r>
          </w:p>
        </w:tc>
        <w:tc>
          <w:tcPr>
            <w:tcW w:w="1519" w:type="dxa"/>
            <w:shd w:val="clear" w:color="auto" w:fill="auto"/>
            <w:hideMark/>
          </w:tcPr>
          <w:p w:rsidR="007F4954" w:rsidRPr="00D11419" w:rsidRDefault="007F4954" w:rsidP="00786DB2">
            <w:pPr>
              <w:jc w:val="right"/>
              <w:rPr>
                <w:color w:val="000000"/>
              </w:rPr>
            </w:pPr>
            <w:r w:rsidRPr="00D11419">
              <w:rPr>
                <w:color w:val="000000"/>
              </w:rPr>
              <w:t>719,0</w:t>
            </w:r>
          </w:p>
        </w:tc>
      </w:tr>
      <w:tr w:rsidR="007F4954" w:rsidRPr="00D11419" w:rsidTr="00786DB2">
        <w:trPr>
          <w:trHeight w:val="916"/>
        </w:trPr>
        <w:tc>
          <w:tcPr>
            <w:tcW w:w="5673" w:type="dxa"/>
            <w:shd w:val="clear" w:color="auto" w:fill="auto"/>
            <w:hideMark/>
          </w:tcPr>
          <w:p w:rsidR="007F4954" w:rsidRPr="00D11419" w:rsidRDefault="007F4954" w:rsidP="00786DB2">
            <w:pPr>
              <w:rPr>
                <w:color w:val="000000"/>
              </w:rPr>
            </w:pPr>
            <w:r w:rsidRPr="00D11419">
              <w:rPr>
                <w:color w:val="000000"/>
              </w:rPr>
              <w:t>Иные закупки товаров, работ и услуг для обеспечения государственных (муниципальных) нужд</w:t>
            </w:r>
          </w:p>
        </w:tc>
        <w:tc>
          <w:tcPr>
            <w:tcW w:w="2060" w:type="dxa"/>
            <w:shd w:val="clear" w:color="auto" w:fill="auto"/>
            <w:hideMark/>
          </w:tcPr>
          <w:p w:rsidR="007F4954" w:rsidRPr="00D11419" w:rsidRDefault="007F4954" w:rsidP="00786DB2">
            <w:pPr>
              <w:jc w:val="center"/>
              <w:rPr>
                <w:color w:val="000000"/>
              </w:rPr>
            </w:pPr>
            <w:r w:rsidRPr="00D11419">
              <w:rPr>
                <w:color w:val="000000"/>
              </w:rPr>
              <w:t>47 4 01 10020</w:t>
            </w:r>
          </w:p>
        </w:tc>
        <w:tc>
          <w:tcPr>
            <w:tcW w:w="520" w:type="dxa"/>
            <w:shd w:val="clear" w:color="auto" w:fill="auto"/>
            <w:hideMark/>
          </w:tcPr>
          <w:p w:rsidR="007F4954" w:rsidRPr="00D11419" w:rsidRDefault="007F4954" w:rsidP="00786DB2">
            <w:pPr>
              <w:jc w:val="center"/>
              <w:rPr>
                <w:color w:val="000000"/>
              </w:rPr>
            </w:pPr>
            <w:r w:rsidRPr="00D11419">
              <w:rPr>
                <w:color w:val="000000"/>
              </w:rPr>
              <w:t>01</w:t>
            </w:r>
          </w:p>
        </w:tc>
        <w:tc>
          <w:tcPr>
            <w:tcW w:w="574" w:type="dxa"/>
            <w:shd w:val="clear" w:color="auto" w:fill="auto"/>
            <w:hideMark/>
          </w:tcPr>
          <w:p w:rsidR="007F4954" w:rsidRPr="00D11419" w:rsidRDefault="007F4954" w:rsidP="00786DB2">
            <w:pPr>
              <w:jc w:val="center"/>
              <w:rPr>
                <w:color w:val="000000"/>
              </w:rPr>
            </w:pPr>
            <w:r w:rsidRPr="00D11419">
              <w:rPr>
                <w:color w:val="000000"/>
              </w:rPr>
              <w:t>04</w:t>
            </w:r>
          </w:p>
        </w:tc>
        <w:tc>
          <w:tcPr>
            <w:tcW w:w="636" w:type="dxa"/>
            <w:shd w:val="clear" w:color="auto" w:fill="auto"/>
            <w:hideMark/>
          </w:tcPr>
          <w:p w:rsidR="007F4954" w:rsidRPr="00D11419" w:rsidRDefault="007F4954" w:rsidP="00786DB2">
            <w:pPr>
              <w:jc w:val="center"/>
              <w:rPr>
                <w:color w:val="000000"/>
              </w:rPr>
            </w:pPr>
            <w:r w:rsidRPr="00D11419">
              <w:rPr>
                <w:color w:val="000000"/>
              </w:rPr>
              <w:t>240</w:t>
            </w:r>
          </w:p>
        </w:tc>
        <w:tc>
          <w:tcPr>
            <w:tcW w:w="1519" w:type="dxa"/>
            <w:shd w:val="clear" w:color="auto" w:fill="auto"/>
            <w:hideMark/>
          </w:tcPr>
          <w:p w:rsidR="007F4954" w:rsidRPr="00D11419" w:rsidRDefault="007F4954" w:rsidP="00786DB2">
            <w:pPr>
              <w:jc w:val="right"/>
              <w:rPr>
                <w:color w:val="000000"/>
              </w:rPr>
            </w:pPr>
            <w:r w:rsidRPr="00D11419">
              <w:rPr>
                <w:color w:val="000000"/>
              </w:rPr>
              <w:t>471,7</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r>
      <w:tr w:rsidR="007F4954" w:rsidRPr="00D11419" w:rsidTr="00786DB2">
        <w:trPr>
          <w:trHeight w:val="363"/>
        </w:trPr>
        <w:tc>
          <w:tcPr>
            <w:tcW w:w="5673" w:type="dxa"/>
            <w:shd w:val="clear" w:color="auto" w:fill="auto"/>
            <w:hideMark/>
          </w:tcPr>
          <w:p w:rsidR="007F4954" w:rsidRPr="00D11419" w:rsidRDefault="007F4954" w:rsidP="00786DB2">
            <w:pPr>
              <w:rPr>
                <w:color w:val="000000"/>
              </w:rPr>
            </w:pPr>
            <w:r w:rsidRPr="00D11419">
              <w:rPr>
                <w:color w:val="000000"/>
              </w:rPr>
              <w:t>Уплата налогов, сборов и иных платежей</w:t>
            </w:r>
          </w:p>
        </w:tc>
        <w:tc>
          <w:tcPr>
            <w:tcW w:w="2060" w:type="dxa"/>
            <w:shd w:val="clear" w:color="auto" w:fill="auto"/>
            <w:hideMark/>
          </w:tcPr>
          <w:p w:rsidR="007F4954" w:rsidRPr="00D11419" w:rsidRDefault="007F4954" w:rsidP="00786DB2">
            <w:pPr>
              <w:jc w:val="center"/>
              <w:rPr>
                <w:color w:val="000000"/>
              </w:rPr>
            </w:pPr>
            <w:r w:rsidRPr="00D11419">
              <w:rPr>
                <w:color w:val="000000"/>
              </w:rPr>
              <w:t>47 4 01 10020</w:t>
            </w:r>
          </w:p>
        </w:tc>
        <w:tc>
          <w:tcPr>
            <w:tcW w:w="520" w:type="dxa"/>
            <w:shd w:val="clear" w:color="auto" w:fill="auto"/>
            <w:hideMark/>
          </w:tcPr>
          <w:p w:rsidR="007F4954" w:rsidRPr="00D11419" w:rsidRDefault="007F4954" w:rsidP="00786DB2">
            <w:pPr>
              <w:jc w:val="center"/>
              <w:rPr>
                <w:color w:val="000000"/>
              </w:rPr>
            </w:pPr>
            <w:r w:rsidRPr="00D11419">
              <w:rPr>
                <w:color w:val="000000"/>
              </w:rPr>
              <w:t>01</w:t>
            </w:r>
          </w:p>
        </w:tc>
        <w:tc>
          <w:tcPr>
            <w:tcW w:w="574" w:type="dxa"/>
            <w:shd w:val="clear" w:color="auto" w:fill="auto"/>
            <w:hideMark/>
          </w:tcPr>
          <w:p w:rsidR="007F4954" w:rsidRPr="00D11419" w:rsidRDefault="007F4954" w:rsidP="00786DB2">
            <w:pPr>
              <w:jc w:val="center"/>
              <w:rPr>
                <w:color w:val="000000"/>
              </w:rPr>
            </w:pPr>
            <w:r w:rsidRPr="00D11419">
              <w:rPr>
                <w:color w:val="000000"/>
              </w:rPr>
              <w:t>04</w:t>
            </w:r>
          </w:p>
        </w:tc>
        <w:tc>
          <w:tcPr>
            <w:tcW w:w="636" w:type="dxa"/>
            <w:shd w:val="clear" w:color="auto" w:fill="auto"/>
            <w:hideMark/>
          </w:tcPr>
          <w:p w:rsidR="007F4954" w:rsidRPr="00D11419" w:rsidRDefault="007F4954" w:rsidP="00786DB2">
            <w:pPr>
              <w:jc w:val="center"/>
              <w:rPr>
                <w:color w:val="000000"/>
              </w:rPr>
            </w:pPr>
            <w:r w:rsidRPr="00D11419">
              <w:rPr>
                <w:color w:val="000000"/>
              </w:rPr>
              <w:t>850</w:t>
            </w:r>
          </w:p>
        </w:tc>
        <w:tc>
          <w:tcPr>
            <w:tcW w:w="1519" w:type="dxa"/>
            <w:shd w:val="clear" w:color="auto" w:fill="auto"/>
            <w:hideMark/>
          </w:tcPr>
          <w:p w:rsidR="007F4954" w:rsidRPr="00D11419" w:rsidRDefault="007F4954" w:rsidP="00786DB2">
            <w:pPr>
              <w:jc w:val="right"/>
              <w:rPr>
                <w:color w:val="000000"/>
              </w:rPr>
            </w:pPr>
            <w:r w:rsidRPr="00D11419">
              <w:rPr>
                <w:color w:val="000000"/>
              </w:rPr>
              <w:t>4,5</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r>
      <w:tr w:rsidR="007F4954" w:rsidRPr="00D11419" w:rsidTr="00786DB2">
        <w:trPr>
          <w:trHeight w:val="769"/>
        </w:trPr>
        <w:tc>
          <w:tcPr>
            <w:tcW w:w="5673" w:type="dxa"/>
            <w:shd w:val="clear" w:color="auto" w:fill="auto"/>
            <w:hideMark/>
          </w:tcPr>
          <w:p w:rsidR="007F4954" w:rsidRPr="00D11419" w:rsidRDefault="007F4954" w:rsidP="00786DB2">
            <w:pPr>
              <w:rPr>
                <w:color w:val="000000"/>
              </w:rPr>
            </w:pPr>
            <w:r w:rsidRPr="00D11419">
              <w:rPr>
                <w:color w:val="000000"/>
              </w:rPr>
              <w:t>Обеспечение деятельности центрального аппарата</w:t>
            </w:r>
          </w:p>
        </w:tc>
        <w:tc>
          <w:tcPr>
            <w:tcW w:w="2060" w:type="dxa"/>
            <w:shd w:val="clear" w:color="auto" w:fill="auto"/>
            <w:hideMark/>
          </w:tcPr>
          <w:p w:rsidR="007F4954" w:rsidRPr="00D11419" w:rsidRDefault="007F4954" w:rsidP="00786DB2">
            <w:pPr>
              <w:jc w:val="center"/>
              <w:rPr>
                <w:color w:val="000000"/>
              </w:rPr>
            </w:pPr>
            <w:r w:rsidRPr="00D11419">
              <w:rPr>
                <w:color w:val="000000"/>
              </w:rPr>
              <w:t>47 4 01 10021</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601,5</w:t>
            </w:r>
          </w:p>
        </w:tc>
        <w:tc>
          <w:tcPr>
            <w:tcW w:w="1519" w:type="dxa"/>
            <w:shd w:val="clear" w:color="auto" w:fill="auto"/>
            <w:hideMark/>
          </w:tcPr>
          <w:p w:rsidR="007F4954" w:rsidRPr="00D11419" w:rsidRDefault="007F4954" w:rsidP="00786DB2">
            <w:pPr>
              <w:jc w:val="right"/>
              <w:rPr>
                <w:color w:val="000000"/>
              </w:rPr>
            </w:pPr>
            <w:r w:rsidRPr="00D11419">
              <w:rPr>
                <w:color w:val="000000"/>
              </w:rPr>
              <w:t>601,5</w:t>
            </w:r>
          </w:p>
        </w:tc>
        <w:tc>
          <w:tcPr>
            <w:tcW w:w="1519" w:type="dxa"/>
            <w:shd w:val="clear" w:color="auto" w:fill="auto"/>
            <w:hideMark/>
          </w:tcPr>
          <w:p w:rsidR="007F4954" w:rsidRPr="00D11419" w:rsidRDefault="007F4954" w:rsidP="00786DB2">
            <w:pPr>
              <w:jc w:val="right"/>
              <w:rPr>
                <w:color w:val="000000"/>
              </w:rPr>
            </w:pPr>
            <w:r w:rsidRPr="00D11419">
              <w:rPr>
                <w:color w:val="000000"/>
              </w:rPr>
              <w:t>601,5</w:t>
            </w:r>
          </w:p>
        </w:tc>
      </w:tr>
      <w:tr w:rsidR="007F4954" w:rsidRPr="00D11419" w:rsidTr="00786DB2">
        <w:trPr>
          <w:trHeight w:val="620"/>
        </w:trPr>
        <w:tc>
          <w:tcPr>
            <w:tcW w:w="5673" w:type="dxa"/>
            <w:shd w:val="clear" w:color="auto" w:fill="auto"/>
            <w:hideMark/>
          </w:tcPr>
          <w:p w:rsidR="007F4954" w:rsidRPr="00D11419" w:rsidRDefault="007F4954" w:rsidP="00786DB2">
            <w:pPr>
              <w:rPr>
                <w:color w:val="000000"/>
              </w:rPr>
            </w:pPr>
            <w:r w:rsidRPr="00D11419">
              <w:rPr>
                <w:color w:val="000000"/>
              </w:rPr>
              <w:t>Расходы на выплаты персоналу государственных (муниципальных) органов</w:t>
            </w:r>
          </w:p>
        </w:tc>
        <w:tc>
          <w:tcPr>
            <w:tcW w:w="2060" w:type="dxa"/>
            <w:shd w:val="clear" w:color="auto" w:fill="auto"/>
            <w:hideMark/>
          </w:tcPr>
          <w:p w:rsidR="007F4954" w:rsidRPr="00D11419" w:rsidRDefault="007F4954" w:rsidP="00786DB2">
            <w:pPr>
              <w:jc w:val="center"/>
              <w:rPr>
                <w:color w:val="000000"/>
              </w:rPr>
            </w:pPr>
            <w:r w:rsidRPr="00D11419">
              <w:rPr>
                <w:color w:val="000000"/>
              </w:rPr>
              <w:t>47 4 01 10021</w:t>
            </w:r>
          </w:p>
        </w:tc>
        <w:tc>
          <w:tcPr>
            <w:tcW w:w="520" w:type="dxa"/>
            <w:shd w:val="clear" w:color="auto" w:fill="auto"/>
            <w:hideMark/>
          </w:tcPr>
          <w:p w:rsidR="007F4954" w:rsidRPr="00D11419" w:rsidRDefault="007F4954" w:rsidP="00786DB2">
            <w:pPr>
              <w:jc w:val="center"/>
              <w:rPr>
                <w:color w:val="000000"/>
              </w:rPr>
            </w:pPr>
            <w:r w:rsidRPr="00D11419">
              <w:rPr>
                <w:color w:val="000000"/>
              </w:rPr>
              <w:t>01</w:t>
            </w:r>
          </w:p>
        </w:tc>
        <w:tc>
          <w:tcPr>
            <w:tcW w:w="574" w:type="dxa"/>
            <w:shd w:val="clear" w:color="auto" w:fill="auto"/>
            <w:hideMark/>
          </w:tcPr>
          <w:p w:rsidR="007F4954" w:rsidRPr="00D11419" w:rsidRDefault="007F4954" w:rsidP="00786DB2">
            <w:pPr>
              <w:jc w:val="center"/>
              <w:rPr>
                <w:color w:val="000000"/>
              </w:rPr>
            </w:pPr>
            <w:r w:rsidRPr="00D11419">
              <w:rPr>
                <w:color w:val="000000"/>
              </w:rPr>
              <w:t>04</w:t>
            </w:r>
          </w:p>
        </w:tc>
        <w:tc>
          <w:tcPr>
            <w:tcW w:w="636" w:type="dxa"/>
            <w:shd w:val="clear" w:color="auto" w:fill="auto"/>
            <w:hideMark/>
          </w:tcPr>
          <w:p w:rsidR="007F4954" w:rsidRPr="00D11419" w:rsidRDefault="007F4954" w:rsidP="00786DB2">
            <w:pPr>
              <w:jc w:val="center"/>
              <w:rPr>
                <w:color w:val="000000"/>
              </w:rPr>
            </w:pPr>
            <w:r w:rsidRPr="00D11419">
              <w:rPr>
                <w:color w:val="000000"/>
              </w:rPr>
              <w:t>120</w:t>
            </w:r>
          </w:p>
        </w:tc>
        <w:tc>
          <w:tcPr>
            <w:tcW w:w="1519" w:type="dxa"/>
            <w:shd w:val="clear" w:color="auto" w:fill="auto"/>
            <w:hideMark/>
          </w:tcPr>
          <w:p w:rsidR="007F4954" w:rsidRPr="00D11419" w:rsidRDefault="007F4954" w:rsidP="00786DB2">
            <w:pPr>
              <w:jc w:val="right"/>
              <w:rPr>
                <w:color w:val="000000"/>
              </w:rPr>
            </w:pPr>
            <w:r w:rsidRPr="00D11419">
              <w:rPr>
                <w:color w:val="000000"/>
              </w:rPr>
              <w:t>601,5</w:t>
            </w:r>
          </w:p>
        </w:tc>
        <w:tc>
          <w:tcPr>
            <w:tcW w:w="1519" w:type="dxa"/>
            <w:shd w:val="clear" w:color="auto" w:fill="auto"/>
            <w:hideMark/>
          </w:tcPr>
          <w:p w:rsidR="007F4954" w:rsidRPr="00D11419" w:rsidRDefault="007F4954" w:rsidP="00786DB2">
            <w:pPr>
              <w:jc w:val="right"/>
              <w:rPr>
                <w:color w:val="000000"/>
              </w:rPr>
            </w:pPr>
            <w:r w:rsidRPr="00D11419">
              <w:rPr>
                <w:color w:val="000000"/>
              </w:rPr>
              <w:t>601,5</w:t>
            </w:r>
          </w:p>
        </w:tc>
        <w:tc>
          <w:tcPr>
            <w:tcW w:w="1519" w:type="dxa"/>
            <w:shd w:val="clear" w:color="auto" w:fill="auto"/>
            <w:hideMark/>
          </w:tcPr>
          <w:p w:rsidR="007F4954" w:rsidRPr="00D11419" w:rsidRDefault="007F4954" w:rsidP="00786DB2">
            <w:pPr>
              <w:jc w:val="right"/>
              <w:rPr>
                <w:color w:val="000000"/>
              </w:rPr>
            </w:pPr>
            <w:r w:rsidRPr="00D11419">
              <w:rPr>
                <w:color w:val="000000"/>
              </w:rPr>
              <w:t>601,5</w:t>
            </w:r>
          </w:p>
        </w:tc>
      </w:tr>
      <w:tr w:rsidR="007F4954" w:rsidRPr="00D11419" w:rsidTr="00786DB2">
        <w:trPr>
          <w:trHeight w:val="844"/>
        </w:trPr>
        <w:tc>
          <w:tcPr>
            <w:tcW w:w="5673" w:type="dxa"/>
            <w:shd w:val="clear" w:color="auto" w:fill="auto"/>
            <w:hideMark/>
          </w:tcPr>
          <w:p w:rsidR="007F4954" w:rsidRPr="00D11419" w:rsidRDefault="007F4954" w:rsidP="00786DB2">
            <w:pPr>
              <w:rPr>
                <w:color w:val="000000"/>
              </w:rPr>
            </w:pPr>
            <w:r w:rsidRPr="00D11419">
              <w:rPr>
                <w:color w:val="000000"/>
              </w:rPr>
              <w:t>Средства, передаваемые на осуществление полномочий по утверждению генеральных планов</w:t>
            </w:r>
          </w:p>
        </w:tc>
        <w:tc>
          <w:tcPr>
            <w:tcW w:w="2060" w:type="dxa"/>
            <w:shd w:val="clear" w:color="auto" w:fill="auto"/>
            <w:hideMark/>
          </w:tcPr>
          <w:p w:rsidR="007F4954" w:rsidRPr="00D11419" w:rsidRDefault="007F4954" w:rsidP="00786DB2">
            <w:pPr>
              <w:jc w:val="center"/>
              <w:rPr>
                <w:color w:val="000000"/>
              </w:rPr>
            </w:pPr>
            <w:r w:rsidRPr="00D11419">
              <w:rPr>
                <w:color w:val="000000"/>
              </w:rPr>
              <w:t>47 4 01 60010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9,4</w:t>
            </w:r>
          </w:p>
        </w:tc>
        <w:tc>
          <w:tcPr>
            <w:tcW w:w="1519" w:type="dxa"/>
            <w:shd w:val="clear" w:color="auto" w:fill="auto"/>
            <w:hideMark/>
          </w:tcPr>
          <w:p w:rsidR="007F4954" w:rsidRPr="00D11419" w:rsidRDefault="007F4954" w:rsidP="00786DB2">
            <w:pPr>
              <w:jc w:val="right"/>
              <w:rPr>
                <w:color w:val="000000"/>
              </w:rPr>
            </w:pPr>
            <w:r w:rsidRPr="00D11419">
              <w:rPr>
                <w:color w:val="000000"/>
              </w:rPr>
              <w:t>9,4</w:t>
            </w:r>
          </w:p>
        </w:tc>
        <w:tc>
          <w:tcPr>
            <w:tcW w:w="1519" w:type="dxa"/>
            <w:shd w:val="clear" w:color="auto" w:fill="auto"/>
            <w:hideMark/>
          </w:tcPr>
          <w:p w:rsidR="007F4954" w:rsidRPr="00D11419" w:rsidRDefault="007F4954" w:rsidP="00786DB2">
            <w:pPr>
              <w:jc w:val="right"/>
              <w:rPr>
                <w:color w:val="000000"/>
              </w:rPr>
            </w:pPr>
            <w:r w:rsidRPr="00D11419">
              <w:rPr>
                <w:color w:val="000000"/>
              </w:rPr>
              <w:t>9,4</w:t>
            </w:r>
          </w:p>
        </w:tc>
      </w:tr>
      <w:tr w:rsidR="007F4954" w:rsidRPr="00D11419" w:rsidTr="00786DB2">
        <w:trPr>
          <w:trHeight w:val="403"/>
        </w:trPr>
        <w:tc>
          <w:tcPr>
            <w:tcW w:w="5673" w:type="dxa"/>
            <w:shd w:val="clear" w:color="auto" w:fill="auto"/>
            <w:hideMark/>
          </w:tcPr>
          <w:p w:rsidR="007F4954" w:rsidRPr="00D11419" w:rsidRDefault="007F4954" w:rsidP="00786DB2">
            <w:pPr>
              <w:rPr>
                <w:color w:val="000000"/>
              </w:rPr>
            </w:pPr>
            <w:r w:rsidRPr="00D11419">
              <w:rPr>
                <w:color w:val="000000"/>
              </w:rPr>
              <w:t>Иные межбюджетные трансферты</w:t>
            </w:r>
          </w:p>
        </w:tc>
        <w:tc>
          <w:tcPr>
            <w:tcW w:w="2060" w:type="dxa"/>
            <w:shd w:val="clear" w:color="auto" w:fill="auto"/>
            <w:hideMark/>
          </w:tcPr>
          <w:p w:rsidR="007F4954" w:rsidRPr="00D11419" w:rsidRDefault="007F4954" w:rsidP="00786DB2">
            <w:pPr>
              <w:jc w:val="center"/>
              <w:rPr>
                <w:color w:val="000000"/>
              </w:rPr>
            </w:pPr>
            <w:r w:rsidRPr="00D11419">
              <w:rPr>
                <w:color w:val="000000"/>
              </w:rPr>
              <w:t>47 4 01 60010</w:t>
            </w:r>
          </w:p>
        </w:tc>
        <w:tc>
          <w:tcPr>
            <w:tcW w:w="520" w:type="dxa"/>
            <w:shd w:val="clear" w:color="auto" w:fill="auto"/>
            <w:hideMark/>
          </w:tcPr>
          <w:p w:rsidR="007F4954" w:rsidRPr="00D11419" w:rsidRDefault="007F4954" w:rsidP="00786DB2">
            <w:pPr>
              <w:jc w:val="center"/>
              <w:rPr>
                <w:color w:val="000000"/>
              </w:rPr>
            </w:pPr>
            <w:r w:rsidRPr="00D11419">
              <w:rPr>
                <w:color w:val="000000"/>
              </w:rPr>
              <w:t>01</w:t>
            </w:r>
          </w:p>
        </w:tc>
        <w:tc>
          <w:tcPr>
            <w:tcW w:w="574" w:type="dxa"/>
            <w:shd w:val="clear" w:color="auto" w:fill="auto"/>
            <w:hideMark/>
          </w:tcPr>
          <w:p w:rsidR="007F4954" w:rsidRPr="00D11419" w:rsidRDefault="007F4954" w:rsidP="00786DB2">
            <w:pPr>
              <w:jc w:val="center"/>
              <w:rPr>
                <w:color w:val="000000"/>
              </w:rPr>
            </w:pPr>
            <w:r w:rsidRPr="00D11419">
              <w:rPr>
                <w:color w:val="000000"/>
              </w:rPr>
              <w:t>04</w:t>
            </w:r>
          </w:p>
        </w:tc>
        <w:tc>
          <w:tcPr>
            <w:tcW w:w="636" w:type="dxa"/>
            <w:shd w:val="clear" w:color="auto" w:fill="auto"/>
            <w:hideMark/>
          </w:tcPr>
          <w:p w:rsidR="007F4954" w:rsidRPr="00D11419" w:rsidRDefault="007F4954" w:rsidP="00786DB2">
            <w:pPr>
              <w:jc w:val="center"/>
              <w:rPr>
                <w:color w:val="000000"/>
              </w:rPr>
            </w:pPr>
            <w:r w:rsidRPr="00D11419">
              <w:rPr>
                <w:color w:val="000000"/>
              </w:rPr>
              <w:t>540</w:t>
            </w:r>
          </w:p>
        </w:tc>
        <w:tc>
          <w:tcPr>
            <w:tcW w:w="1519" w:type="dxa"/>
            <w:shd w:val="clear" w:color="auto" w:fill="auto"/>
            <w:hideMark/>
          </w:tcPr>
          <w:p w:rsidR="007F4954" w:rsidRPr="00D11419" w:rsidRDefault="007F4954" w:rsidP="00786DB2">
            <w:pPr>
              <w:jc w:val="right"/>
              <w:rPr>
                <w:color w:val="000000"/>
              </w:rPr>
            </w:pPr>
            <w:r w:rsidRPr="00D11419">
              <w:rPr>
                <w:color w:val="000000"/>
              </w:rPr>
              <w:t>9,4</w:t>
            </w:r>
          </w:p>
        </w:tc>
        <w:tc>
          <w:tcPr>
            <w:tcW w:w="1519" w:type="dxa"/>
            <w:shd w:val="clear" w:color="auto" w:fill="auto"/>
            <w:hideMark/>
          </w:tcPr>
          <w:p w:rsidR="007F4954" w:rsidRPr="00D11419" w:rsidRDefault="007F4954" w:rsidP="00786DB2">
            <w:pPr>
              <w:jc w:val="right"/>
              <w:rPr>
                <w:color w:val="000000"/>
              </w:rPr>
            </w:pPr>
            <w:r w:rsidRPr="00D11419">
              <w:rPr>
                <w:color w:val="000000"/>
              </w:rPr>
              <w:t>9,4</w:t>
            </w:r>
          </w:p>
        </w:tc>
        <w:tc>
          <w:tcPr>
            <w:tcW w:w="1519" w:type="dxa"/>
            <w:shd w:val="clear" w:color="auto" w:fill="auto"/>
            <w:hideMark/>
          </w:tcPr>
          <w:p w:rsidR="007F4954" w:rsidRPr="00D11419" w:rsidRDefault="007F4954" w:rsidP="00786DB2">
            <w:pPr>
              <w:jc w:val="right"/>
              <w:rPr>
                <w:color w:val="000000"/>
              </w:rPr>
            </w:pPr>
            <w:r w:rsidRPr="00D11419">
              <w:rPr>
                <w:color w:val="000000"/>
              </w:rPr>
              <w:t>9,4</w:t>
            </w:r>
          </w:p>
        </w:tc>
      </w:tr>
      <w:tr w:rsidR="007F4954" w:rsidRPr="00D11419" w:rsidTr="00786DB2">
        <w:trPr>
          <w:trHeight w:val="706"/>
        </w:trPr>
        <w:tc>
          <w:tcPr>
            <w:tcW w:w="5673" w:type="dxa"/>
            <w:shd w:val="clear" w:color="auto" w:fill="auto"/>
            <w:hideMark/>
          </w:tcPr>
          <w:p w:rsidR="007F4954" w:rsidRPr="00D11419" w:rsidRDefault="007F4954" w:rsidP="00786DB2">
            <w:pPr>
              <w:rPr>
                <w:color w:val="000000"/>
              </w:rPr>
            </w:pPr>
            <w:r w:rsidRPr="00D11419">
              <w:rPr>
                <w:color w:val="000000"/>
              </w:rPr>
              <w:t>Средства, передаваемые на осуществление полномочий по финансовому надзору</w:t>
            </w:r>
          </w:p>
        </w:tc>
        <w:tc>
          <w:tcPr>
            <w:tcW w:w="2060" w:type="dxa"/>
            <w:shd w:val="clear" w:color="auto" w:fill="auto"/>
            <w:hideMark/>
          </w:tcPr>
          <w:p w:rsidR="007F4954" w:rsidRPr="00D11419" w:rsidRDefault="007F4954" w:rsidP="00786DB2">
            <w:pPr>
              <w:jc w:val="center"/>
              <w:rPr>
                <w:color w:val="000000"/>
              </w:rPr>
            </w:pPr>
            <w:r w:rsidRPr="00D11419">
              <w:rPr>
                <w:color w:val="000000"/>
              </w:rPr>
              <w:t>47 4 01 60020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16,5</w:t>
            </w:r>
          </w:p>
        </w:tc>
        <w:tc>
          <w:tcPr>
            <w:tcW w:w="1519" w:type="dxa"/>
            <w:shd w:val="clear" w:color="auto" w:fill="auto"/>
            <w:hideMark/>
          </w:tcPr>
          <w:p w:rsidR="007F4954" w:rsidRPr="00D11419" w:rsidRDefault="007F4954" w:rsidP="00786DB2">
            <w:pPr>
              <w:jc w:val="right"/>
              <w:rPr>
                <w:color w:val="000000"/>
              </w:rPr>
            </w:pPr>
            <w:r w:rsidRPr="00D11419">
              <w:rPr>
                <w:color w:val="000000"/>
              </w:rPr>
              <w:t>16,5</w:t>
            </w:r>
          </w:p>
        </w:tc>
        <w:tc>
          <w:tcPr>
            <w:tcW w:w="1519" w:type="dxa"/>
            <w:shd w:val="clear" w:color="auto" w:fill="auto"/>
            <w:hideMark/>
          </w:tcPr>
          <w:p w:rsidR="007F4954" w:rsidRPr="00D11419" w:rsidRDefault="007F4954" w:rsidP="00786DB2">
            <w:pPr>
              <w:jc w:val="right"/>
              <w:rPr>
                <w:color w:val="000000"/>
              </w:rPr>
            </w:pPr>
            <w:r w:rsidRPr="00D11419">
              <w:rPr>
                <w:color w:val="000000"/>
              </w:rPr>
              <w:t>16,5</w:t>
            </w:r>
          </w:p>
        </w:tc>
      </w:tr>
      <w:tr w:rsidR="007F4954" w:rsidRPr="00D11419" w:rsidTr="00786DB2">
        <w:trPr>
          <w:trHeight w:val="277"/>
        </w:trPr>
        <w:tc>
          <w:tcPr>
            <w:tcW w:w="5673" w:type="dxa"/>
            <w:shd w:val="clear" w:color="auto" w:fill="auto"/>
            <w:hideMark/>
          </w:tcPr>
          <w:p w:rsidR="007F4954" w:rsidRPr="00D11419" w:rsidRDefault="007F4954" w:rsidP="00786DB2">
            <w:pPr>
              <w:rPr>
                <w:color w:val="000000"/>
              </w:rPr>
            </w:pPr>
            <w:r w:rsidRPr="00D11419">
              <w:rPr>
                <w:color w:val="000000"/>
              </w:rPr>
              <w:t>Иные межбюджетные трансферты</w:t>
            </w:r>
          </w:p>
        </w:tc>
        <w:tc>
          <w:tcPr>
            <w:tcW w:w="2060" w:type="dxa"/>
            <w:shd w:val="clear" w:color="auto" w:fill="auto"/>
            <w:hideMark/>
          </w:tcPr>
          <w:p w:rsidR="007F4954" w:rsidRPr="00D11419" w:rsidRDefault="007F4954" w:rsidP="00786DB2">
            <w:pPr>
              <w:jc w:val="center"/>
              <w:rPr>
                <w:color w:val="000000"/>
              </w:rPr>
            </w:pPr>
            <w:r w:rsidRPr="00D11419">
              <w:rPr>
                <w:color w:val="000000"/>
              </w:rPr>
              <w:t>47 4 01 60020</w:t>
            </w:r>
          </w:p>
        </w:tc>
        <w:tc>
          <w:tcPr>
            <w:tcW w:w="520" w:type="dxa"/>
            <w:shd w:val="clear" w:color="auto" w:fill="auto"/>
            <w:hideMark/>
          </w:tcPr>
          <w:p w:rsidR="007F4954" w:rsidRPr="00D11419" w:rsidRDefault="007F4954" w:rsidP="00786DB2">
            <w:pPr>
              <w:jc w:val="center"/>
              <w:rPr>
                <w:color w:val="000000"/>
              </w:rPr>
            </w:pPr>
            <w:r w:rsidRPr="00D11419">
              <w:rPr>
                <w:color w:val="000000"/>
              </w:rPr>
              <w:t>01</w:t>
            </w:r>
          </w:p>
        </w:tc>
        <w:tc>
          <w:tcPr>
            <w:tcW w:w="574" w:type="dxa"/>
            <w:shd w:val="clear" w:color="auto" w:fill="auto"/>
            <w:hideMark/>
          </w:tcPr>
          <w:p w:rsidR="007F4954" w:rsidRPr="00D11419" w:rsidRDefault="007F4954" w:rsidP="00786DB2">
            <w:pPr>
              <w:jc w:val="center"/>
              <w:rPr>
                <w:color w:val="000000"/>
              </w:rPr>
            </w:pPr>
            <w:r w:rsidRPr="00D11419">
              <w:rPr>
                <w:color w:val="000000"/>
              </w:rPr>
              <w:t>06</w:t>
            </w:r>
          </w:p>
        </w:tc>
        <w:tc>
          <w:tcPr>
            <w:tcW w:w="636" w:type="dxa"/>
            <w:shd w:val="clear" w:color="auto" w:fill="auto"/>
            <w:hideMark/>
          </w:tcPr>
          <w:p w:rsidR="007F4954" w:rsidRPr="00D11419" w:rsidRDefault="007F4954" w:rsidP="00786DB2">
            <w:pPr>
              <w:jc w:val="center"/>
              <w:rPr>
                <w:color w:val="000000"/>
              </w:rPr>
            </w:pPr>
            <w:r w:rsidRPr="00D11419">
              <w:rPr>
                <w:color w:val="000000"/>
              </w:rPr>
              <w:t>540</w:t>
            </w:r>
          </w:p>
        </w:tc>
        <w:tc>
          <w:tcPr>
            <w:tcW w:w="1519" w:type="dxa"/>
            <w:shd w:val="clear" w:color="auto" w:fill="auto"/>
            <w:hideMark/>
          </w:tcPr>
          <w:p w:rsidR="007F4954" w:rsidRPr="00D11419" w:rsidRDefault="007F4954" w:rsidP="00786DB2">
            <w:pPr>
              <w:jc w:val="right"/>
              <w:rPr>
                <w:color w:val="000000"/>
              </w:rPr>
            </w:pPr>
            <w:r w:rsidRPr="00D11419">
              <w:rPr>
                <w:color w:val="000000"/>
              </w:rPr>
              <w:t>16,5</w:t>
            </w:r>
          </w:p>
        </w:tc>
        <w:tc>
          <w:tcPr>
            <w:tcW w:w="1519" w:type="dxa"/>
            <w:shd w:val="clear" w:color="auto" w:fill="auto"/>
            <w:hideMark/>
          </w:tcPr>
          <w:p w:rsidR="007F4954" w:rsidRPr="00D11419" w:rsidRDefault="007F4954" w:rsidP="00786DB2">
            <w:pPr>
              <w:jc w:val="right"/>
              <w:rPr>
                <w:color w:val="000000"/>
              </w:rPr>
            </w:pPr>
            <w:r w:rsidRPr="00D11419">
              <w:rPr>
                <w:color w:val="000000"/>
              </w:rPr>
              <w:t>16,5</w:t>
            </w:r>
          </w:p>
        </w:tc>
        <w:tc>
          <w:tcPr>
            <w:tcW w:w="1519" w:type="dxa"/>
            <w:shd w:val="clear" w:color="auto" w:fill="auto"/>
            <w:hideMark/>
          </w:tcPr>
          <w:p w:rsidR="007F4954" w:rsidRPr="00D11419" w:rsidRDefault="007F4954" w:rsidP="00786DB2">
            <w:pPr>
              <w:jc w:val="right"/>
              <w:rPr>
                <w:color w:val="000000"/>
              </w:rPr>
            </w:pPr>
            <w:r w:rsidRPr="00D11419">
              <w:rPr>
                <w:color w:val="000000"/>
              </w:rPr>
              <w:t>16,5</w:t>
            </w:r>
          </w:p>
        </w:tc>
      </w:tr>
      <w:tr w:rsidR="007F4954" w:rsidRPr="00D11419" w:rsidTr="00786DB2">
        <w:trPr>
          <w:trHeight w:val="508"/>
        </w:trPr>
        <w:tc>
          <w:tcPr>
            <w:tcW w:w="5673" w:type="dxa"/>
            <w:shd w:val="clear" w:color="auto" w:fill="auto"/>
            <w:hideMark/>
          </w:tcPr>
          <w:p w:rsidR="007F4954" w:rsidRPr="00D11419" w:rsidRDefault="007F4954" w:rsidP="00786DB2">
            <w:pPr>
              <w:rPr>
                <w:color w:val="000000"/>
              </w:rPr>
            </w:pPr>
            <w:r w:rsidRPr="00D11419">
              <w:rPr>
                <w:color w:val="000000"/>
              </w:rPr>
              <w:t>Средства, передаваемые на осуществление полномочий контрольно-счетного органа</w:t>
            </w:r>
          </w:p>
        </w:tc>
        <w:tc>
          <w:tcPr>
            <w:tcW w:w="2060" w:type="dxa"/>
            <w:shd w:val="clear" w:color="auto" w:fill="auto"/>
            <w:hideMark/>
          </w:tcPr>
          <w:p w:rsidR="007F4954" w:rsidRPr="00D11419" w:rsidRDefault="007F4954" w:rsidP="00786DB2">
            <w:pPr>
              <w:jc w:val="center"/>
              <w:rPr>
                <w:color w:val="000000"/>
              </w:rPr>
            </w:pPr>
            <w:r w:rsidRPr="00D11419">
              <w:rPr>
                <w:color w:val="000000"/>
              </w:rPr>
              <w:t>47 4 01 60030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21,7</w:t>
            </w:r>
          </w:p>
        </w:tc>
        <w:tc>
          <w:tcPr>
            <w:tcW w:w="1519" w:type="dxa"/>
            <w:shd w:val="clear" w:color="auto" w:fill="auto"/>
            <w:hideMark/>
          </w:tcPr>
          <w:p w:rsidR="007F4954" w:rsidRPr="00D11419" w:rsidRDefault="007F4954" w:rsidP="00786DB2">
            <w:pPr>
              <w:jc w:val="right"/>
              <w:rPr>
                <w:color w:val="000000"/>
              </w:rPr>
            </w:pPr>
            <w:r w:rsidRPr="00D11419">
              <w:rPr>
                <w:color w:val="000000"/>
              </w:rPr>
              <w:t>21,7</w:t>
            </w:r>
          </w:p>
        </w:tc>
        <w:tc>
          <w:tcPr>
            <w:tcW w:w="1519" w:type="dxa"/>
            <w:shd w:val="clear" w:color="auto" w:fill="auto"/>
            <w:hideMark/>
          </w:tcPr>
          <w:p w:rsidR="007F4954" w:rsidRPr="00D11419" w:rsidRDefault="007F4954" w:rsidP="00786DB2">
            <w:pPr>
              <w:jc w:val="right"/>
              <w:rPr>
                <w:color w:val="000000"/>
              </w:rPr>
            </w:pPr>
            <w:r w:rsidRPr="00D11419">
              <w:rPr>
                <w:color w:val="000000"/>
              </w:rPr>
              <w:t>21,7</w:t>
            </w:r>
          </w:p>
        </w:tc>
      </w:tr>
      <w:tr w:rsidR="007F4954" w:rsidRPr="00D11419" w:rsidTr="00786DB2">
        <w:trPr>
          <w:trHeight w:val="418"/>
        </w:trPr>
        <w:tc>
          <w:tcPr>
            <w:tcW w:w="5673" w:type="dxa"/>
            <w:shd w:val="clear" w:color="auto" w:fill="auto"/>
            <w:hideMark/>
          </w:tcPr>
          <w:p w:rsidR="007F4954" w:rsidRPr="00D11419" w:rsidRDefault="007F4954" w:rsidP="00786DB2">
            <w:pPr>
              <w:rPr>
                <w:color w:val="000000"/>
              </w:rPr>
            </w:pPr>
            <w:r w:rsidRPr="00D11419">
              <w:rPr>
                <w:color w:val="000000"/>
              </w:rPr>
              <w:t>Иные межбюджетные трансферты</w:t>
            </w:r>
          </w:p>
        </w:tc>
        <w:tc>
          <w:tcPr>
            <w:tcW w:w="2060" w:type="dxa"/>
            <w:shd w:val="clear" w:color="auto" w:fill="auto"/>
            <w:hideMark/>
          </w:tcPr>
          <w:p w:rsidR="007F4954" w:rsidRPr="00D11419" w:rsidRDefault="007F4954" w:rsidP="00786DB2">
            <w:pPr>
              <w:jc w:val="center"/>
              <w:rPr>
                <w:color w:val="000000"/>
              </w:rPr>
            </w:pPr>
            <w:r w:rsidRPr="00D11419">
              <w:rPr>
                <w:color w:val="000000"/>
              </w:rPr>
              <w:t>47 4 01 60030</w:t>
            </w:r>
          </w:p>
        </w:tc>
        <w:tc>
          <w:tcPr>
            <w:tcW w:w="520" w:type="dxa"/>
            <w:shd w:val="clear" w:color="auto" w:fill="auto"/>
            <w:hideMark/>
          </w:tcPr>
          <w:p w:rsidR="007F4954" w:rsidRPr="00D11419" w:rsidRDefault="007F4954" w:rsidP="00786DB2">
            <w:pPr>
              <w:jc w:val="center"/>
              <w:rPr>
                <w:color w:val="000000"/>
              </w:rPr>
            </w:pPr>
            <w:r w:rsidRPr="00D11419">
              <w:rPr>
                <w:color w:val="000000"/>
              </w:rPr>
              <w:t>01</w:t>
            </w:r>
          </w:p>
        </w:tc>
        <w:tc>
          <w:tcPr>
            <w:tcW w:w="574" w:type="dxa"/>
            <w:shd w:val="clear" w:color="auto" w:fill="auto"/>
            <w:hideMark/>
          </w:tcPr>
          <w:p w:rsidR="007F4954" w:rsidRPr="00D11419" w:rsidRDefault="007F4954" w:rsidP="00786DB2">
            <w:pPr>
              <w:jc w:val="center"/>
              <w:rPr>
                <w:color w:val="000000"/>
              </w:rPr>
            </w:pPr>
            <w:r w:rsidRPr="00D11419">
              <w:rPr>
                <w:color w:val="000000"/>
              </w:rPr>
              <w:t>06</w:t>
            </w:r>
          </w:p>
        </w:tc>
        <w:tc>
          <w:tcPr>
            <w:tcW w:w="636" w:type="dxa"/>
            <w:shd w:val="clear" w:color="auto" w:fill="auto"/>
            <w:hideMark/>
          </w:tcPr>
          <w:p w:rsidR="007F4954" w:rsidRPr="00D11419" w:rsidRDefault="007F4954" w:rsidP="00786DB2">
            <w:pPr>
              <w:jc w:val="center"/>
              <w:rPr>
                <w:color w:val="000000"/>
              </w:rPr>
            </w:pPr>
            <w:r w:rsidRPr="00D11419">
              <w:rPr>
                <w:color w:val="000000"/>
              </w:rPr>
              <w:t>540</w:t>
            </w:r>
          </w:p>
        </w:tc>
        <w:tc>
          <w:tcPr>
            <w:tcW w:w="1519" w:type="dxa"/>
            <w:shd w:val="clear" w:color="auto" w:fill="auto"/>
            <w:hideMark/>
          </w:tcPr>
          <w:p w:rsidR="007F4954" w:rsidRPr="00D11419" w:rsidRDefault="007F4954" w:rsidP="00786DB2">
            <w:pPr>
              <w:jc w:val="right"/>
              <w:rPr>
                <w:color w:val="000000"/>
              </w:rPr>
            </w:pPr>
            <w:r w:rsidRPr="00D11419">
              <w:rPr>
                <w:color w:val="000000"/>
              </w:rPr>
              <w:t>21,7</w:t>
            </w:r>
          </w:p>
        </w:tc>
        <w:tc>
          <w:tcPr>
            <w:tcW w:w="1519" w:type="dxa"/>
            <w:shd w:val="clear" w:color="auto" w:fill="auto"/>
            <w:hideMark/>
          </w:tcPr>
          <w:p w:rsidR="007F4954" w:rsidRPr="00D11419" w:rsidRDefault="007F4954" w:rsidP="00786DB2">
            <w:pPr>
              <w:jc w:val="right"/>
              <w:rPr>
                <w:color w:val="000000"/>
              </w:rPr>
            </w:pPr>
            <w:r w:rsidRPr="00D11419">
              <w:rPr>
                <w:color w:val="000000"/>
              </w:rPr>
              <w:t>21,7</w:t>
            </w:r>
          </w:p>
        </w:tc>
        <w:tc>
          <w:tcPr>
            <w:tcW w:w="1519" w:type="dxa"/>
            <w:shd w:val="clear" w:color="auto" w:fill="auto"/>
            <w:hideMark/>
          </w:tcPr>
          <w:p w:rsidR="007F4954" w:rsidRPr="00D11419" w:rsidRDefault="007F4954" w:rsidP="00786DB2">
            <w:pPr>
              <w:jc w:val="right"/>
              <w:rPr>
                <w:color w:val="000000"/>
              </w:rPr>
            </w:pPr>
            <w:r w:rsidRPr="00D11419">
              <w:rPr>
                <w:color w:val="000000"/>
              </w:rPr>
              <w:t>21,7</w:t>
            </w:r>
          </w:p>
        </w:tc>
      </w:tr>
      <w:tr w:rsidR="007F4954" w:rsidRPr="00D11419" w:rsidTr="00786DB2">
        <w:trPr>
          <w:trHeight w:val="769"/>
        </w:trPr>
        <w:tc>
          <w:tcPr>
            <w:tcW w:w="5673" w:type="dxa"/>
            <w:shd w:val="clear" w:color="auto" w:fill="auto"/>
            <w:hideMark/>
          </w:tcPr>
          <w:p w:rsidR="007F4954" w:rsidRPr="00D11419" w:rsidRDefault="007F4954" w:rsidP="00786DB2">
            <w:pPr>
              <w:rPr>
                <w:color w:val="000000"/>
              </w:rPr>
            </w:pPr>
            <w:r w:rsidRPr="00D11419">
              <w:rPr>
                <w:color w:val="000000"/>
              </w:rPr>
              <w:t>Средства, передаваемые на осуществление полномочий по составлению проекта бюджета</w:t>
            </w:r>
          </w:p>
        </w:tc>
        <w:tc>
          <w:tcPr>
            <w:tcW w:w="2060" w:type="dxa"/>
            <w:shd w:val="clear" w:color="auto" w:fill="auto"/>
            <w:hideMark/>
          </w:tcPr>
          <w:p w:rsidR="007F4954" w:rsidRPr="00D11419" w:rsidRDefault="007F4954" w:rsidP="00786DB2">
            <w:pPr>
              <w:jc w:val="center"/>
              <w:rPr>
                <w:color w:val="000000"/>
              </w:rPr>
            </w:pPr>
            <w:r w:rsidRPr="00D11419">
              <w:rPr>
                <w:color w:val="000000"/>
              </w:rPr>
              <w:t>47 4 01 60040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464,0</w:t>
            </w:r>
          </w:p>
        </w:tc>
        <w:tc>
          <w:tcPr>
            <w:tcW w:w="1519" w:type="dxa"/>
            <w:shd w:val="clear" w:color="auto" w:fill="auto"/>
            <w:hideMark/>
          </w:tcPr>
          <w:p w:rsidR="007F4954" w:rsidRPr="00D11419" w:rsidRDefault="007F4954" w:rsidP="00786DB2">
            <w:pPr>
              <w:jc w:val="right"/>
              <w:rPr>
                <w:color w:val="000000"/>
              </w:rPr>
            </w:pPr>
            <w:r w:rsidRPr="00D11419">
              <w:rPr>
                <w:color w:val="000000"/>
              </w:rPr>
              <w:t>464,0</w:t>
            </w:r>
          </w:p>
        </w:tc>
        <w:tc>
          <w:tcPr>
            <w:tcW w:w="1519" w:type="dxa"/>
            <w:shd w:val="clear" w:color="auto" w:fill="auto"/>
            <w:hideMark/>
          </w:tcPr>
          <w:p w:rsidR="007F4954" w:rsidRPr="00D11419" w:rsidRDefault="007F4954" w:rsidP="00786DB2">
            <w:pPr>
              <w:jc w:val="right"/>
              <w:rPr>
                <w:color w:val="000000"/>
              </w:rPr>
            </w:pPr>
            <w:r w:rsidRPr="00D11419">
              <w:rPr>
                <w:color w:val="000000"/>
              </w:rPr>
              <w:t>464,0</w:t>
            </w:r>
          </w:p>
        </w:tc>
      </w:tr>
      <w:tr w:rsidR="007F4954" w:rsidRPr="00D11419" w:rsidTr="00786DB2">
        <w:trPr>
          <w:trHeight w:val="439"/>
        </w:trPr>
        <w:tc>
          <w:tcPr>
            <w:tcW w:w="5673" w:type="dxa"/>
            <w:shd w:val="clear" w:color="auto" w:fill="auto"/>
            <w:hideMark/>
          </w:tcPr>
          <w:p w:rsidR="007F4954" w:rsidRPr="00D11419" w:rsidRDefault="007F4954" w:rsidP="00786DB2">
            <w:pPr>
              <w:rPr>
                <w:color w:val="000000"/>
              </w:rPr>
            </w:pPr>
            <w:r w:rsidRPr="00D11419">
              <w:rPr>
                <w:color w:val="000000"/>
              </w:rPr>
              <w:t>Иные межбюджетные трансферты</w:t>
            </w:r>
          </w:p>
        </w:tc>
        <w:tc>
          <w:tcPr>
            <w:tcW w:w="2060" w:type="dxa"/>
            <w:shd w:val="clear" w:color="auto" w:fill="auto"/>
            <w:hideMark/>
          </w:tcPr>
          <w:p w:rsidR="007F4954" w:rsidRPr="00D11419" w:rsidRDefault="007F4954" w:rsidP="00786DB2">
            <w:pPr>
              <w:jc w:val="center"/>
              <w:rPr>
                <w:color w:val="000000"/>
              </w:rPr>
            </w:pPr>
            <w:r w:rsidRPr="00D11419">
              <w:rPr>
                <w:color w:val="000000"/>
              </w:rPr>
              <w:t>47 4 01 60040</w:t>
            </w:r>
          </w:p>
        </w:tc>
        <w:tc>
          <w:tcPr>
            <w:tcW w:w="520" w:type="dxa"/>
            <w:shd w:val="clear" w:color="auto" w:fill="auto"/>
            <w:hideMark/>
          </w:tcPr>
          <w:p w:rsidR="007F4954" w:rsidRPr="00D11419" w:rsidRDefault="007F4954" w:rsidP="00786DB2">
            <w:pPr>
              <w:jc w:val="center"/>
              <w:rPr>
                <w:color w:val="000000"/>
              </w:rPr>
            </w:pPr>
            <w:r w:rsidRPr="00D11419">
              <w:rPr>
                <w:color w:val="000000"/>
              </w:rPr>
              <w:t>01</w:t>
            </w:r>
          </w:p>
        </w:tc>
        <w:tc>
          <w:tcPr>
            <w:tcW w:w="574" w:type="dxa"/>
            <w:shd w:val="clear" w:color="auto" w:fill="auto"/>
            <w:hideMark/>
          </w:tcPr>
          <w:p w:rsidR="007F4954" w:rsidRPr="00D11419" w:rsidRDefault="007F4954" w:rsidP="00786DB2">
            <w:pPr>
              <w:jc w:val="center"/>
              <w:rPr>
                <w:color w:val="000000"/>
              </w:rPr>
            </w:pPr>
            <w:r w:rsidRPr="00D11419">
              <w:rPr>
                <w:color w:val="000000"/>
              </w:rPr>
              <w:t>06</w:t>
            </w:r>
          </w:p>
        </w:tc>
        <w:tc>
          <w:tcPr>
            <w:tcW w:w="636" w:type="dxa"/>
            <w:shd w:val="clear" w:color="auto" w:fill="auto"/>
            <w:hideMark/>
          </w:tcPr>
          <w:p w:rsidR="007F4954" w:rsidRPr="00D11419" w:rsidRDefault="007F4954" w:rsidP="00786DB2">
            <w:pPr>
              <w:jc w:val="center"/>
              <w:rPr>
                <w:color w:val="000000"/>
              </w:rPr>
            </w:pPr>
            <w:r w:rsidRPr="00D11419">
              <w:rPr>
                <w:color w:val="000000"/>
              </w:rPr>
              <w:t>540</w:t>
            </w:r>
          </w:p>
        </w:tc>
        <w:tc>
          <w:tcPr>
            <w:tcW w:w="1519" w:type="dxa"/>
            <w:shd w:val="clear" w:color="auto" w:fill="auto"/>
            <w:hideMark/>
          </w:tcPr>
          <w:p w:rsidR="007F4954" w:rsidRPr="00D11419" w:rsidRDefault="007F4954" w:rsidP="00786DB2">
            <w:pPr>
              <w:jc w:val="right"/>
              <w:rPr>
                <w:color w:val="000000"/>
              </w:rPr>
            </w:pPr>
            <w:r w:rsidRPr="00D11419">
              <w:rPr>
                <w:color w:val="000000"/>
              </w:rPr>
              <w:t>464,0</w:t>
            </w:r>
          </w:p>
        </w:tc>
        <w:tc>
          <w:tcPr>
            <w:tcW w:w="1519" w:type="dxa"/>
            <w:shd w:val="clear" w:color="auto" w:fill="auto"/>
            <w:hideMark/>
          </w:tcPr>
          <w:p w:rsidR="007F4954" w:rsidRPr="00D11419" w:rsidRDefault="007F4954" w:rsidP="00786DB2">
            <w:pPr>
              <w:jc w:val="right"/>
              <w:rPr>
                <w:color w:val="000000"/>
              </w:rPr>
            </w:pPr>
            <w:r w:rsidRPr="00D11419">
              <w:rPr>
                <w:color w:val="000000"/>
              </w:rPr>
              <w:t>464,0</w:t>
            </w:r>
          </w:p>
        </w:tc>
        <w:tc>
          <w:tcPr>
            <w:tcW w:w="1519" w:type="dxa"/>
            <w:shd w:val="clear" w:color="auto" w:fill="auto"/>
            <w:hideMark/>
          </w:tcPr>
          <w:p w:rsidR="007F4954" w:rsidRPr="00D11419" w:rsidRDefault="007F4954" w:rsidP="00786DB2">
            <w:pPr>
              <w:jc w:val="right"/>
              <w:rPr>
                <w:color w:val="000000"/>
              </w:rPr>
            </w:pPr>
            <w:r w:rsidRPr="00D11419">
              <w:rPr>
                <w:color w:val="000000"/>
              </w:rPr>
              <w:t>464,0</w:t>
            </w:r>
          </w:p>
        </w:tc>
      </w:tr>
      <w:tr w:rsidR="007F4954" w:rsidRPr="00D11419" w:rsidTr="00786DB2">
        <w:trPr>
          <w:trHeight w:val="1268"/>
        </w:trPr>
        <w:tc>
          <w:tcPr>
            <w:tcW w:w="5673" w:type="dxa"/>
            <w:shd w:val="clear" w:color="auto" w:fill="auto"/>
            <w:hideMark/>
          </w:tcPr>
          <w:p w:rsidR="007F4954" w:rsidRPr="00D11419" w:rsidRDefault="007F4954" w:rsidP="00786DB2">
            <w:pPr>
              <w:rPr>
                <w:color w:val="000000"/>
              </w:rPr>
            </w:pPr>
            <w:r w:rsidRPr="00D11419">
              <w:rPr>
                <w:color w:val="000000"/>
              </w:rPr>
              <w:lastRenderedPageBreak/>
              <w:t>Комплекс процессных мероприятий «Защита населения и территории Днепровский сельсовет от чрезвычайных ситуаций и обеспечение пожарной безопасности»</w:t>
            </w:r>
          </w:p>
        </w:tc>
        <w:tc>
          <w:tcPr>
            <w:tcW w:w="2060" w:type="dxa"/>
            <w:shd w:val="clear" w:color="auto" w:fill="auto"/>
            <w:hideMark/>
          </w:tcPr>
          <w:p w:rsidR="007F4954" w:rsidRPr="00D11419" w:rsidRDefault="007F4954" w:rsidP="00786DB2">
            <w:pPr>
              <w:jc w:val="center"/>
              <w:rPr>
                <w:color w:val="000000"/>
              </w:rPr>
            </w:pPr>
            <w:r w:rsidRPr="00D11419">
              <w:rPr>
                <w:color w:val="000000"/>
              </w:rPr>
              <w:t>47 4 03 00000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50,0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r>
      <w:tr w:rsidR="007F4954" w:rsidRPr="00D11419" w:rsidTr="00786DB2">
        <w:trPr>
          <w:trHeight w:val="1101"/>
        </w:trPr>
        <w:tc>
          <w:tcPr>
            <w:tcW w:w="5673" w:type="dxa"/>
            <w:shd w:val="clear" w:color="auto" w:fill="auto"/>
            <w:hideMark/>
          </w:tcPr>
          <w:p w:rsidR="007F4954" w:rsidRPr="00D11419" w:rsidRDefault="007F4954" w:rsidP="00786DB2">
            <w:pPr>
              <w:rPr>
                <w:color w:val="000000"/>
              </w:rPr>
            </w:pPr>
            <w:r w:rsidRPr="00D11419">
              <w:rPr>
                <w:color w:val="000000"/>
              </w:rPr>
              <w:t>Обеспечение защиты населения и территории Днепровский сельсовет от чрезвычайных ситуаций и обеспечение пожарной безопасности</w:t>
            </w:r>
          </w:p>
        </w:tc>
        <w:tc>
          <w:tcPr>
            <w:tcW w:w="2060" w:type="dxa"/>
            <w:shd w:val="clear" w:color="auto" w:fill="auto"/>
            <w:hideMark/>
          </w:tcPr>
          <w:p w:rsidR="007F4954" w:rsidRPr="00D11419" w:rsidRDefault="007F4954" w:rsidP="00786DB2">
            <w:pPr>
              <w:jc w:val="center"/>
              <w:rPr>
                <w:color w:val="000000"/>
              </w:rPr>
            </w:pPr>
            <w:r w:rsidRPr="00D11419">
              <w:rPr>
                <w:color w:val="000000"/>
              </w:rPr>
              <w:t>47 4 03 70800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50,0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r>
      <w:tr w:rsidR="007F4954" w:rsidRPr="00D11419" w:rsidTr="00786DB2">
        <w:trPr>
          <w:trHeight w:val="936"/>
        </w:trPr>
        <w:tc>
          <w:tcPr>
            <w:tcW w:w="5673" w:type="dxa"/>
            <w:shd w:val="clear" w:color="auto" w:fill="auto"/>
            <w:hideMark/>
          </w:tcPr>
          <w:p w:rsidR="007F4954" w:rsidRPr="00D11419" w:rsidRDefault="007F4954" w:rsidP="00786DB2">
            <w:pPr>
              <w:rPr>
                <w:color w:val="000000"/>
              </w:rPr>
            </w:pPr>
            <w:r w:rsidRPr="00D11419">
              <w:rPr>
                <w:color w:val="000000"/>
              </w:rPr>
              <w:t>Иные закупки товаров, работ и услуг для обеспечения государственных (муниципальных) нужд</w:t>
            </w:r>
          </w:p>
        </w:tc>
        <w:tc>
          <w:tcPr>
            <w:tcW w:w="2060" w:type="dxa"/>
            <w:shd w:val="clear" w:color="auto" w:fill="auto"/>
            <w:hideMark/>
          </w:tcPr>
          <w:p w:rsidR="007F4954" w:rsidRPr="00D11419" w:rsidRDefault="007F4954" w:rsidP="00786DB2">
            <w:pPr>
              <w:jc w:val="center"/>
              <w:rPr>
                <w:color w:val="000000"/>
              </w:rPr>
            </w:pPr>
            <w:r w:rsidRPr="00D11419">
              <w:rPr>
                <w:color w:val="000000"/>
              </w:rPr>
              <w:t>47 4 03 70800</w:t>
            </w:r>
          </w:p>
        </w:tc>
        <w:tc>
          <w:tcPr>
            <w:tcW w:w="520" w:type="dxa"/>
            <w:shd w:val="clear" w:color="auto" w:fill="auto"/>
            <w:hideMark/>
          </w:tcPr>
          <w:p w:rsidR="007F4954" w:rsidRPr="00D11419" w:rsidRDefault="007F4954" w:rsidP="00786DB2">
            <w:pPr>
              <w:jc w:val="center"/>
              <w:rPr>
                <w:color w:val="000000"/>
              </w:rPr>
            </w:pPr>
            <w:r w:rsidRPr="00D11419">
              <w:rPr>
                <w:color w:val="000000"/>
              </w:rPr>
              <w:t>03</w:t>
            </w:r>
          </w:p>
        </w:tc>
        <w:tc>
          <w:tcPr>
            <w:tcW w:w="574" w:type="dxa"/>
            <w:shd w:val="clear" w:color="auto" w:fill="auto"/>
            <w:hideMark/>
          </w:tcPr>
          <w:p w:rsidR="007F4954" w:rsidRPr="00D11419" w:rsidRDefault="007F4954" w:rsidP="00786DB2">
            <w:pPr>
              <w:jc w:val="center"/>
              <w:rPr>
                <w:color w:val="000000"/>
              </w:rPr>
            </w:pPr>
            <w:r w:rsidRPr="00D11419">
              <w:rPr>
                <w:color w:val="000000"/>
              </w:rPr>
              <w:t>10</w:t>
            </w:r>
          </w:p>
        </w:tc>
        <w:tc>
          <w:tcPr>
            <w:tcW w:w="636" w:type="dxa"/>
            <w:shd w:val="clear" w:color="auto" w:fill="auto"/>
            <w:hideMark/>
          </w:tcPr>
          <w:p w:rsidR="007F4954" w:rsidRPr="00D11419" w:rsidRDefault="007F4954" w:rsidP="00786DB2">
            <w:pPr>
              <w:jc w:val="center"/>
              <w:rPr>
                <w:color w:val="000000"/>
              </w:rPr>
            </w:pPr>
            <w:r w:rsidRPr="00D11419">
              <w:rPr>
                <w:color w:val="000000"/>
              </w:rPr>
              <w:t>240</w:t>
            </w:r>
          </w:p>
        </w:tc>
        <w:tc>
          <w:tcPr>
            <w:tcW w:w="1519" w:type="dxa"/>
            <w:shd w:val="clear" w:color="auto" w:fill="auto"/>
            <w:hideMark/>
          </w:tcPr>
          <w:p w:rsidR="007F4954" w:rsidRPr="00D11419" w:rsidRDefault="007F4954" w:rsidP="00786DB2">
            <w:pPr>
              <w:jc w:val="right"/>
              <w:rPr>
                <w:color w:val="000000"/>
              </w:rPr>
            </w:pPr>
            <w:r w:rsidRPr="00D11419">
              <w:rPr>
                <w:color w:val="000000"/>
              </w:rPr>
              <w:t>50,0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r>
      <w:tr w:rsidR="007F4954" w:rsidRPr="00D11419" w:rsidTr="00786DB2">
        <w:trPr>
          <w:trHeight w:val="1233"/>
        </w:trPr>
        <w:tc>
          <w:tcPr>
            <w:tcW w:w="5673" w:type="dxa"/>
            <w:shd w:val="clear" w:color="auto" w:fill="auto"/>
            <w:hideMark/>
          </w:tcPr>
          <w:p w:rsidR="007F4954" w:rsidRPr="00D11419" w:rsidRDefault="007F4954" w:rsidP="00786DB2">
            <w:pPr>
              <w:rPr>
                <w:color w:val="000000"/>
              </w:rPr>
            </w:pPr>
            <w:r w:rsidRPr="00D11419">
              <w:rPr>
                <w:color w:val="000000"/>
              </w:rPr>
              <w:t>Комплекс процессных мероприятий «Содержание и ремонт автомобильных дорог общего пользования местного значения и искусственных сооружений на них»</w:t>
            </w:r>
          </w:p>
        </w:tc>
        <w:tc>
          <w:tcPr>
            <w:tcW w:w="2060" w:type="dxa"/>
            <w:shd w:val="clear" w:color="auto" w:fill="auto"/>
            <w:hideMark/>
          </w:tcPr>
          <w:p w:rsidR="007F4954" w:rsidRPr="00D11419" w:rsidRDefault="007F4954" w:rsidP="00786DB2">
            <w:pPr>
              <w:jc w:val="center"/>
              <w:rPr>
                <w:color w:val="000000"/>
              </w:rPr>
            </w:pPr>
            <w:r w:rsidRPr="00D11419">
              <w:rPr>
                <w:color w:val="000000"/>
              </w:rPr>
              <w:t>47 4 04 00000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829,6</w:t>
            </w:r>
          </w:p>
        </w:tc>
        <w:tc>
          <w:tcPr>
            <w:tcW w:w="1519" w:type="dxa"/>
            <w:shd w:val="clear" w:color="auto" w:fill="auto"/>
            <w:hideMark/>
          </w:tcPr>
          <w:p w:rsidR="007F4954" w:rsidRPr="00D11419" w:rsidRDefault="007F4954" w:rsidP="00786DB2">
            <w:pPr>
              <w:jc w:val="right"/>
              <w:rPr>
                <w:color w:val="000000"/>
              </w:rPr>
            </w:pPr>
            <w:r w:rsidRPr="00D11419">
              <w:rPr>
                <w:color w:val="000000"/>
              </w:rPr>
              <w:t>2 735,6</w:t>
            </w:r>
          </w:p>
        </w:tc>
        <w:tc>
          <w:tcPr>
            <w:tcW w:w="1519" w:type="dxa"/>
            <w:shd w:val="clear" w:color="auto" w:fill="auto"/>
            <w:hideMark/>
          </w:tcPr>
          <w:p w:rsidR="007F4954" w:rsidRPr="00D11419" w:rsidRDefault="007F4954" w:rsidP="00786DB2">
            <w:pPr>
              <w:jc w:val="right"/>
              <w:rPr>
                <w:color w:val="000000"/>
              </w:rPr>
            </w:pPr>
            <w:r w:rsidRPr="00D11419">
              <w:rPr>
                <w:color w:val="000000"/>
              </w:rPr>
              <w:t>1 144,7</w:t>
            </w:r>
          </w:p>
        </w:tc>
      </w:tr>
      <w:tr w:rsidR="007F4954" w:rsidRPr="00D11419" w:rsidTr="00786DB2">
        <w:trPr>
          <w:trHeight w:val="798"/>
        </w:trPr>
        <w:tc>
          <w:tcPr>
            <w:tcW w:w="5673" w:type="dxa"/>
            <w:shd w:val="clear" w:color="auto" w:fill="auto"/>
            <w:hideMark/>
          </w:tcPr>
          <w:p w:rsidR="007F4954" w:rsidRPr="00D11419" w:rsidRDefault="007F4954" w:rsidP="00786DB2">
            <w:pPr>
              <w:rPr>
                <w:color w:val="000000"/>
              </w:rPr>
            </w:pPr>
            <w:r w:rsidRPr="00D11419">
              <w:rPr>
                <w:color w:val="000000"/>
              </w:rPr>
              <w:t>Содержание автомобильных дорог общего пользования местного значения и искусственных сооружений на них</w:t>
            </w:r>
          </w:p>
        </w:tc>
        <w:tc>
          <w:tcPr>
            <w:tcW w:w="2060" w:type="dxa"/>
            <w:shd w:val="clear" w:color="auto" w:fill="auto"/>
            <w:hideMark/>
          </w:tcPr>
          <w:p w:rsidR="007F4954" w:rsidRPr="00D11419" w:rsidRDefault="007F4954" w:rsidP="00786DB2">
            <w:pPr>
              <w:jc w:val="center"/>
              <w:rPr>
                <w:color w:val="000000"/>
              </w:rPr>
            </w:pPr>
            <w:r w:rsidRPr="00D11419">
              <w:rPr>
                <w:color w:val="000000"/>
              </w:rPr>
              <w:t>47 4 04 9Д020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829,6</w:t>
            </w:r>
          </w:p>
        </w:tc>
        <w:tc>
          <w:tcPr>
            <w:tcW w:w="1519" w:type="dxa"/>
            <w:shd w:val="clear" w:color="auto" w:fill="auto"/>
            <w:hideMark/>
          </w:tcPr>
          <w:p w:rsidR="007F4954" w:rsidRPr="00D11419" w:rsidRDefault="007F4954" w:rsidP="00786DB2">
            <w:pPr>
              <w:jc w:val="right"/>
              <w:rPr>
                <w:color w:val="000000"/>
              </w:rPr>
            </w:pPr>
            <w:r w:rsidRPr="00D11419">
              <w:rPr>
                <w:color w:val="000000"/>
              </w:rPr>
              <w:t>1 086,4</w:t>
            </w:r>
          </w:p>
        </w:tc>
        <w:tc>
          <w:tcPr>
            <w:tcW w:w="1519" w:type="dxa"/>
            <w:shd w:val="clear" w:color="auto" w:fill="auto"/>
            <w:hideMark/>
          </w:tcPr>
          <w:p w:rsidR="007F4954" w:rsidRPr="00D11419" w:rsidRDefault="007F4954" w:rsidP="00786DB2">
            <w:pPr>
              <w:jc w:val="right"/>
              <w:rPr>
                <w:color w:val="000000"/>
              </w:rPr>
            </w:pPr>
            <w:r w:rsidRPr="00D11419">
              <w:rPr>
                <w:color w:val="000000"/>
              </w:rPr>
              <w:t>1 144,7</w:t>
            </w:r>
          </w:p>
        </w:tc>
      </w:tr>
      <w:tr w:rsidR="007F4954" w:rsidRPr="00D11419" w:rsidTr="00786DB2">
        <w:trPr>
          <w:trHeight w:val="954"/>
        </w:trPr>
        <w:tc>
          <w:tcPr>
            <w:tcW w:w="5673" w:type="dxa"/>
            <w:shd w:val="clear" w:color="auto" w:fill="auto"/>
            <w:hideMark/>
          </w:tcPr>
          <w:p w:rsidR="007F4954" w:rsidRPr="00D11419" w:rsidRDefault="007F4954" w:rsidP="00786DB2">
            <w:pPr>
              <w:rPr>
                <w:color w:val="000000"/>
              </w:rPr>
            </w:pPr>
            <w:r w:rsidRPr="00D11419">
              <w:rPr>
                <w:color w:val="000000"/>
              </w:rPr>
              <w:t>Иные закупки товаров, работ и услуг для обеспечения государственных (муниципальных) нужд</w:t>
            </w:r>
          </w:p>
        </w:tc>
        <w:tc>
          <w:tcPr>
            <w:tcW w:w="2060" w:type="dxa"/>
            <w:shd w:val="clear" w:color="auto" w:fill="auto"/>
            <w:hideMark/>
          </w:tcPr>
          <w:p w:rsidR="007F4954" w:rsidRPr="00D11419" w:rsidRDefault="007F4954" w:rsidP="00786DB2">
            <w:pPr>
              <w:jc w:val="center"/>
              <w:rPr>
                <w:color w:val="000000"/>
              </w:rPr>
            </w:pPr>
            <w:r w:rsidRPr="00D11419">
              <w:rPr>
                <w:color w:val="000000"/>
              </w:rPr>
              <w:t>47 4 04 9Д020</w:t>
            </w:r>
          </w:p>
        </w:tc>
        <w:tc>
          <w:tcPr>
            <w:tcW w:w="520" w:type="dxa"/>
            <w:shd w:val="clear" w:color="auto" w:fill="auto"/>
            <w:hideMark/>
          </w:tcPr>
          <w:p w:rsidR="007F4954" w:rsidRPr="00D11419" w:rsidRDefault="007F4954" w:rsidP="00786DB2">
            <w:pPr>
              <w:jc w:val="center"/>
              <w:rPr>
                <w:color w:val="000000"/>
              </w:rPr>
            </w:pPr>
            <w:r w:rsidRPr="00D11419">
              <w:rPr>
                <w:color w:val="000000"/>
              </w:rPr>
              <w:t>04</w:t>
            </w:r>
          </w:p>
        </w:tc>
        <w:tc>
          <w:tcPr>
            <w:tcW w:w="574" w:type="dxa"/>
            <w:shd w:val="clear" w:color="auto" w:fill="auto"/>
            <w:hideMark/>
          </w:tcPr>
          <w:p w:rsidR="007F4954" w:rsidRPr="00D11419" w:rsidRDefault="007F4954" w:rsidP="00786DB2">
            <w:pPr>
              <w:jc w:val="center"/>
              <w:rPr>
                <w:color w:val="000000"/>
              </w:rPr>
            </w:pPr>
            <w:r w:rsidRPr="00D11419">
              <w:rPr>
                <w:color w:val="000000"/>
              </w:rPr>
              <w:t>09</w:t>
            </w:r>
          </w:p>
        </w:tc>
        <w:tc>
          <w:tcPr>
            <w:tcW w:w="636" w:type="dxa"/>
            <w:shd w:val="clear" w:color="auto" w:fill="auto"/>
            <w:hideMark/>
          </w:tcPr>
          <w:p w:rsidR="007F4954" w:rsidRPr="00D11419" w:rsidRDefault="007F4954" w:rsidP="00786DB2">
            <w:pPr>
              <w:jc w:val="center"/>
              <w:rPr>
                <w:color w:val="000000"/>
              </w:rPr>
            </w:pPr>
            <w:r w:rsidRPr="00D11419">
              <w:rPr>
                <w:color w:val="000000"/>
              </w:rPr>
              <w:t>240</w:t>
            </w:r>
          </w:p>
        </w:tc>
        <w:tc>
          <w:tcPr>
            <w:tcW w:w="1519" w:type="dxa"/>
            <w:shd w:val="clear" w:color="auto" w:fill="auto"/>
            <w:hideMark/>
          </w:tcPr>
          <w:p w:rsidR="007F4954" w:rsidRPr="00D11419" w:rsidRDefault="007F4954" w:rsidP="00786DB2">
            <w:pPr>
              <w:jc w:val="right"/>
              <w:rPr>
                <w:color w:val="000000"/>
              </w:rPr>
            </w:pPr>
            <w:r w:rsidRPr="00D11419">
              <w:rPr>
                <w:color w:val="000000"/>
              </w:rPr>
              <w:t>829,6</w:t>
            </w:r>
          </w:p>
        </w:tc>
        <w:tc>
          <w:tcPr>
            <w:tcW w:w="1519" w:type="dxa"/>
            <w:shd w:val="clear" w:color="auto" w:fill="auto"/>
            <w:hideMark/>
          </w:tcPr>
          <w:p w:rsidR="007F4954" w:rsidRPr="00D11419" w:rsidRDefault="007F4954" w:rsidP="00786DB2">
            <w:pPr>
              <w:jc w:val="right"/>
              <w:rPr>
                <w:color w:val="000000"/>
              </w:rPr>
            </w:pPr>
            <w:r w:rsidRPr="00D11419">
              <w:rPr>
                <w:color w:val="000000"/>
              </w:rPr>
              <w:t>1 086,4</w:t>
            </w:r>
          </w:p>
        </w:tc>
        <w:tc>
          <w:tcPr>
            <w:tcW w:w="1519" w:type="dxa"/>
            <w:shd w:val="clear" w:color="auto" w:fill="auto"/>
            <w:hideMark/>
          </w:tcPr>
          <w:p w:rsidR="007F4954" w:rsidRPr="00D11419" w:rsidRDefault="007F4954" w:rsidP="00786DB2">
            <w:pPr>
              <w:jc w:val="right"/>
              <w:rPr>
                <w:color w:val="000000"/>
              </w:rPr>
            </w:pPr>
            <w:r w:rsidRPr="00D11419">
              <w:rPr>
                <w:color w:val="000000"/>
              </w:rPr>
              <w:t>1 144,7</w:t>
            </w:r>
          </w:p>
        </w:tc>
      </w:tr>
      <w:tr w:rsidR="007F4954" w:rsidRPr="00D11419" w:rsidTr="00786DB2">
        <w:trPr>
          <w:trHeight w:val="826"/>
        </w:trPr>
        <w:tc>
          <w:tcPr>
            <w:tcW w:w="5673" w:type="dxa"/>
            <w:shd w:val="clear" w:color="auto" w:fill="auto"/>
            <w:hideMark/>
          </w:tcPr>
          <w:p w:rsidR="007F4954" w:rsidRPr="00D11419" w:rsidRDefault="007F4954" w:rsidP="00786DB2">
            <w:pPr>
              <w:rPr>
                <w:color w:val="000000"/>
              </w:rPr>
            </w:pPr>
            <w:r w:rsidRPr="00D11419">
              <w:rPr>
                <w:color w:val="000000"/>
              </w:rPr>
              <w:t>Капитальный ремонт и ремонт автомобильных дорог общего пользования населенных пунктов</w:t>
            </w:r>
          </w:p>
        </w:tc>
        <w:tc>
          <w:tcPr>
            <w:tcW w:w="2060" w:type="dxa"/>
            <w:shd w:val="clear" w:color="auto" w:fill="auto"/>
            <w:hideMark/>
          </w:tcPr>
          <w:p w:rsidR="007F4954" w:rsidRPr="00D11419" w:rsidRDefault="007F4954" w:rsidP="00786DB2">
            <w:pPr>
              <w:jc w:val="center"/>
              <w:rPr>
                <w:color w:val="000000"/>
              </w:rPr>
            </w:pPr>
            <w:r w:rsidRPr="00D11419">
              <w:rPr>
                <w:color w:val="000000"/>
              </w:rPr>
              <w:t>47 4 04 SД840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c>
          <w:tcPr>
            <w:tcW w:w="1519" w:type="dxa"/>
            <w:shd w:val="clear" w:color="auto" w:fill="auto"/>
            <w:hideMark/>
          </w:tcPr>
          <w:p w:rsidR="007F4954" w:rsidRPr="00D11419" w:rsidRDefault="007F4954" w:rsidP="00786DB2">
            <w:pPr>
              <w:jc w:val="right"/>
              <w:rPr>
                <w:color w:val="000000"/>
              </w:rPr>
            </w:pPr>
            <w:r w:rsidRPr="00D11419">
              <w:rPr>
                <w:color w:val="000000"/>
              </w:rPr>
              <w:t>1 649,2</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r>
      <w:tr w:rsidR="007F4954" w:rsidRPr="00D11419" w:rsidTr="00786DB2">
        <w:trPr>
          <w:trHeight w:val="826"/>
        </w:trPr>
        <w:tc>
          <w:tcPr>
            <w:tcW w:w="5673" w:type="dxa"/>
            <w:shd w:val="clear" w:color="auto" w:fill="auto"/>
            <w:hideMark/>
          </w:tcPr>
          <w:p w:rsidR="007F4954" w:rsidRPr="00D11419" w:rsidRDefault="007F4954" w:rsidP="00786DB2">
            <w:pPr>
              <w:rPr>
                <w:color w:val="000000"/>
              </w:rPr>
            </w:pPr>
            <w:r w:rsidRPr="00D11419">
              <w:rPr>
                <w:color w:val="000000"/>
              </w:rPr>
              <w:t>Иные закупки товаров, работ и услуг для обеспечения государственных (муниципальных) нужд</w:t>
            </w:r>
          </w:p>
        </w:tc>
        <w:tc>
          <w:tcPr>
            <w:tcW w:w="2060" w:type="dxa"/>
            <w:shd w:val="clear" w:color="auto" w:fill="auto"/>
            <w:hideMark/>
          </w:tcPr>
          <w:p w:rsidR="007F4954" w:rsidRPr="00D11419" w:rsidRDefault="007F4954" w:rsidP="00786DB2">
            <w:pPr>
              <w:jc w:val="center"/>
              <w:rPr>
                <w:color w:val="000000"/>
              </w:rPr>
            </w:pPr>
            <w:r w:rsidRPr="00D11419">
              <w:rPr>
                <w:color w:val="000000"/>
              </w:rPr>
              <w:t>47 4 04 SД840</w:t>
            </w:r>
          </w:p>
        </w:tc>
        <w:tc>
          <w:tcPr>
            <w:tcW w:w="520" w:type="dxa"/>
            <w:shd w:val="clear" w:color="auto" w:fill="auto"/>
            <w:hideMark/>
          </w:tcPr>
          <w:p w:rsidR="007F4954" w:rsidRPr="00D11419" w:rsidRDefault="007F4954" w:rsidP="00786DB2">
            <w:pPr>
              <w:jc w:val="center"/>
              <w:rPr>
                <w:color w:val="000000"/>
              </w:rPr>
            </w:pPr>
            <w:r w:rsidRPr="00D11419">
              <w:rPr>
                <w:color w:val="000000"/>
              </w:rPr>
              <w:t>04</w:t>
            </w:r>
          </w:p>
        </w:tc>
        <w:tc>
          <w:tcPr>
            <w:tcW w:w="574" w:type="dxa"/>
            <w:shd w:val="clear" w:color="auto" w:fill="auto"/>
            <w:hideMark/>
          </w:tcPr>
          <w:p w:rsidR="007F4954" w:rsidRPr="00D11419" w:rsidRDefault="007F4954" w:rsidP="00786DB2">
            <w:pPr>
              <w:jc w:val="center"/>
              <w:rPr>
                <w:color w:val="000000"/>
              </w:rPr>
            </w:pPr>
            <w:r w:rsidRPr="00D11419">
              <w:rPr>
                <w:color w:val="000000"/>
              </w:rPr>
              <w:t>09</w:t>
            </w:r>
          </w:p>
        </w:tc>
        <w:tc>
          <w:tcPr>
            <w:tcW w:w="636" w:type="dxa"/>
            <w:shd w:val="clear" w:color="auto" w:fill="auto"/>
            <w:hideMark/>
          </w:tcPr>
          <w:p w:rsidR="007F4954" w:rsidRPr="00D11419" w:rsidRDefault="007F4954" w:rsidP="00786DB2">
            <w:pPr>
              <w:jc w:val="center"/>
              <w:rPr>
                <w:color w:val="000000"/>
              </w:rPr>
            </w:pPr>
            <w:r w:rsidRPr="00D11419">
              <w:rPr>
                <w:color w:val="000000"/>
              </w:rPr>
              <w:t>240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c>
          <w:tcPr>
            <w:tcW w:w="1519" w:type="dxa"/>
            <w:shd w:val="clear" w:color="auto" w:fill="auto"/>
            <w:hideMark/>
          </w:tcPr>
          <w:p w:rsidR="007F4954" w:rsidRPr="00D11419" w:rsidRDefault="007F4954" w:rsidP="00786DB2">
            <w:pPr>
              <w:jc w:val="right"/>
              <w:rPr>
                <w:color w:val="000000"/>
              </w:rPr>
            </w:pPr>
            <w:r w:rsidRPr="00D11419">
              <w:rPr>
                <w:color w:val="000000"/>
              </w:rPr>
              <w:t>1 649,2</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r>
      <w:tr w:rsidR="007F4954" w:rsidRPr="00D11419" w:rsidTr="00786DB2">
        <w:trPr>
          <w:trHeight w:val="1268"/>
        </w:trPr>
        <w:tc>
          <w:tcPr>
            <w:tcW w:w="5673" w:type="dxa"/>
            <w:shd w:val="clear" w:color="auto" w:fill="auto"/>
            <w:hideMark/>
          </w:tcPr>
          <w:p w:rsidR="007F4954" w:rsidRPr="00D11419" w:rsidRDefault="007F4954" w:rsidP="00786DB2">
            <w:pPr>
              <w:rPr>
                <w:color w:val="000000"/>
              </w:rPr>
            </w:pPr>
            <w:r w:rsidRPr="00D11419">
              <w:rPr>
                <w:color w:val="000000"/>
              </w:rPr>
              <w:lastRenderedPageBreak/>
              <w:t>Комплекс процессных мероприятий «Комплексное благоустройство территории муниципального образования Днепровский сельсовет»</w:t>
            </w:r>
          </w:p>
        </w:tc>
        <w:tc>
          <w:tcPr>
            <w:tcW w:w="2060" w:type="dxa"/>
            <w:shd w:val="clear" w:color="auto" w:fill="auto"/>
            <w:hideMark/>
          </w:tcPr>
          <w:p w:rsidR="007F4954" w:rsidRPr="00D11419" w:rsidRDefault="007F4954" w:rsidP="00786DB2">
            <w:pPr>
              <w:jc w:val="center"/>
              <w:rPr>
                <w:color w:val="000000"/>
              </w:rPr>
            </w:pPr>
            <w:r w:rsidRPr="00D11419">
              <w:rPr>
                <w:color w:val="000000"/>
              </w:rPr>
              <w:t>47 4 05 00000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45,0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r>
      <w:tr w:rsidR="007F4954" w:rsidRPr="00D11419" w:rsidTr="00786DB2">
        <w:trPr>
          <w:trHeight w:val="769"/>
        </w:trPr>
        <w:tc>
          <w:tcPr>
            <w:tcW w:w="5673" w:type="dxa"/>
            <w:shd w:val="clear" w:color="auto" w:fill="auto"/>
            <w:hideMark/>
          </w:tcPr>
          <w:p w:rsidR="007F4954" w:rsidRPr="00D11419" w:rsidRDefault="007F4954" w:rsidP="00786DB2">
            <w:pPr>
              <w:rPr>
                <w:color w:val="000000"/>
              </w:rPr>
            </w:pPr>
            <w:r w:rsidRPr="00D11419">
              <w:rPr>
                <w:color w:val="000000"/>
              </w:rPr>
              <w:t>Реализация мероприятий по озеленению территории поселения</w:t>
            </w:r>
          </w:p>
        </w:tc>
        <w:tc>
          <w:tcPr>
            <w:tcW w:w="2060" w:type="dxa"/>
            <w:shd w:val="clear" w:color="auto" w:fill="auto"/>
            <w:hideMark/>
          </w:tcPr>
          <w:p w:rsidR="007F4954" w:rsidRPr="00D11419" w:rsidRDefault="007F4954" w:rsidP="00786DB2">
            <w:pPr>
              <w:jc w:val="center"/>
              <w:rPr>
                <w:color w:val="000000"/>
              </w:rPr>
            </w:pPr>
            <w:r w:rsidRPr="00D11419">
              <w:rPr>
                <w:color w:val="000000"/>
              </w:rPr>
              <w:t>47 4 05 90160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30,0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r>
      <w:tr w:rsidR="007F4954" w:rsidRPr="00D11419" w:rsidTr="00786DB2">
        <w:trPr>
          <w:trHeight w:val="1155"/>
        </w:trPr>
        <w:tc>
          <w:tcPr>
            <w:tcW w:w="5673" w:type="dxa"/>
            <w:shd w:val="clear" w:color="auto" w:fill="auto"/>
            <w:hideMark/>
          </w:tcPr>
          <w:p w:rsidR="007F4954" w:rsidRPr="00D11419" w:rsidRDefault="007F4954" w:rsidP="00786DB2">
            <w:pPr>
              <w:rPr>
                <w:color w:val="000000"/>
              </w:rPr>
            </w:pPr>
            <w:r w:rsidRPr="00D11419">
              <w:rPr>
                <w:color w:val="000000"/>
              </w:rPr>
              <w:t>Иные закупки товаров, работ и услуг для обеспечения государственных (муниципальных) нужд</w:t>
            </w:r>
          </w:p>
        </w:tc>
        <w:tc>
          <w:tcPr>
            <w:tcW w:w="2060" w:type="dxa"/>
            <w:shd w:val="clear" w:color="auto" w:fill="auto"/>
            <w:hideMark/>
          </w:tcPr>
          <w:p w:rsidR="007F4954" w:rsidRPr="00D11419" w:rsidRDefault="007F4954" w:rsidP="00786DB2">
            <w:pPr>
              <w:jc w:val="center"/>
              <w:rPr>
                <w:color w:val="000000"/>
              </w:rPr>
            </w:pPr>
            <w:r w:rsidRPr="00D11419">
              <w:rPr>
                <w:color w:val="000000"/>
              </w:rPr>
              <w:t>47 4 05 90160</w:t>
            </w:r>
          </w:p>
        </w:tc>
        <w:tc>
          <w:tcPr>
            <w:tcW w:w="520" w:type="dxa"/>
            <w:shd w:val="clear" w:color="auto" w:fill="auto"/>
            <w:hideMark/>
          </w:tcPr>
          <w:p w:rsidR="007F4954" w:rsidRPr="00D11419" w:rsidRDefault="007F4954" w:rsidP="00786DB2">
            <w:pPr>
              <w:jc w:val="center"/>
              <w:rPr>
                <w:color w:val="000000"/>
              </w:rPr>
            </w:pPr>
            <w:r w:rsidRPr="00D11419">
              <w:rPr>
                <w:color w:val="000000"/>
              </w:rPr>
              <w:t>05</w:t>
            </w:r>
          </w:p>
        </w:tc>
        <w:tc>
          <w:tcPr>
            <w:tcW w:w="574" w:type="dxa"/>
            <w:shd w:val="clear" w:color="auto" w:fill="auto"/>
            <w:hideMark/>
          </w:tcPr>
          <w:p w:rsidR="007F4954" w:rsidRPr="00D11419" w:rsidRDefault="007F4954" w:rsidP="00786DB2">
            <w:pPr>
              <w:jc w:val="center"/>
              <w:rPr>
                <w:color w:val="000000"/>
              </w:rPr>
            </w:pPr>
            <w:r w:rsidRPr="00D11419">
              <w:rPr>
                <w:color w:val="000000"/>
              </w:rPr>
              <w:t>03</w:t>
            </w:r>
          </w:p>
        </w:tc>
        <w:tc>
          <w:tcPr>
            <w:tcW w:w="636" w:type="dxa"/>
            <w:shd w:val="clear" w:color="auto" w:fill="auto"/>
            <w:hideMark/>
          </w:tcPr>
          <w:p w:rsidR="007F4954" w:rsidRPr="00D11419" w:rsidRDefault="007F4954" w:rsidP="00786DB2">
            <w:pPr>
              <w:jc w:val="center"/>
              <w:rPr>
                <w:color w:val="000000"/>
              </w:rPr>
            </w:pPr>
            <w:r w:rsidRPr="00D11419">
              <w:rPr>
                <w:color w:val="000000"/>
              </w:rPr>
              <w:t>240</w:t>
            </w:r>
          </w:p>
        </w:tc>
        <w:tc>
          <w:tcPr>
            <w:tcW w:w="1519" w:type="dxa"/>
            <w:shd w:val="clear" w:color="auto" w:fill="auto"/>
            <w:hideMark/>
          </w:tcPr>
          <w:p w:rsidR="007F4954" w:rsidRPr="00D11419" w:rsidRDefault="007F4954" w:rsidP="00786DB2">
            <w:pPr>
              <w:jc w:val="right"/>
              <w:rPr>
                <w:color w:val="000000"/>
              </w:rPr>
            </w:pPr>
            <w:r w:rsidRPr="00D11419">
              <w:rPr>
                <w:color w:val="000000"/>
              </w:rPr>
              <w:t>30,0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r>
      <w:tr w:rsidR="007F4954" w:rsidRPr="00D11419" w:rsidTr="00786DB2">
        <w:trPr>
          <w:trHeight w:val="577"/>
        </w:trPr>
        <w:tc>
          <w:tcPr>
            <w:tcW w:w="5673" w:type="dxa"/>
            <w:shd w:val="clear" w:color="auto" w:fill="auto"/>
            <w:hideMark/>
          </w:tcPr>
          <w:p w:rsidR="007F4954" w:rsidRPr="00D11419" w:rsidRDefault="007F4954" w:rsidP="00786DB2">
            <w:pPr>
              <w:rPr>
                <w:color w:val="000000"/>
              </w:rPr>
            </w:pPr>
            <w:r w:rsidRPr="00D11419">
              <w:rPr>
                <w:color w:val="000000"/>
              </w:rPr>
              <w:t>Организация и содержание мест захоронения</w:t>
            </w:r>
          </w:p>
        </w:tc>
        <w:tc>
          <w:tcPr>
            <w:tcW w:w="2060" w:type="dxa"/>
            <w:shd w:val="clear" w:color="auto" w:fill="auto"/>
            <w:hideMark/>
          </w:tcPr>
          <w:p w:rsidR="007F4954" w:rsidRPr="00D11419" w:rsidRDefault="007F4954" w:rsidP="00786DB2">
            <w:pPr>
              <w:jc w:val="center"/>
              <w:rPr>
                <w:color w:val="000000"/>
              </w:rPr>
            </w:pPr>
            <w:r w:rsidRPr="00D11419">
              <w:rPr>
                <w:color w:val="000000"/>
              </w:rPr>
              <w:t>47 4 05 90470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15,0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r>
      <w:tr w:rsidR="007F4954" w:rsidRPr="00D11419" w:rsidTr="00786DB2">
        <w:trPr>
          <w:trHeight w:val="982"/>
        </w:trPr>
        <w:tc>
          <w:tcPr>
            <w:tcW w:w="5673" w:type="dxa"/>
            <w:shd w:val="clear" w:color="auto" w:fill="auto"/>
            <w:hideMark/>
          </w:tcPr>
          <w:p w:rsidR="007F4954" w:rsidRPr="00D11419" w:rsidRDefault="007F4954" w:rsidP="00786DB2">
            <w:pPr>
              <w:rPr>
                <w:color w:val="000000"/>
              </w:rPr>
            </w:pPr>
            <w:r w:rsidRPr="00D11419">
              <w:rPr>
                <w:color w:val="000000"/>
              </w:rPr>
              <w:t>Иные закупки товаров, работ и услуг для обеспечения государственных (муниципальных) нужд</w:t>
            </w:r>
          </w:p>
        </w:tc>
        <w:tc>
          <w:tcPr>
            <w:tcW w:w="2060" w:type="dxa"/>
            <w:shd w:val="clear" w:color="auto" w:fill="auto"/>
            <w:hideMark/>
          </w:tcPr>
          <w:p w:rsidR="007F4954" w:rsidRPr="00D11419" w:rsidRDefault="007F4954" w:rsidP="00786DB2">
            <w:pPr>
              <w:jc w:val="center"/>
              <w:rPr>
                <w:color w:val="000000"/>
              </w:rPr>
            </w:pPr>
            <w:r w:rsidRPr="00D11419">
              <w:rPr>
                <w:color w:val="000000"/>
              </w:rPr>
              <w:t>47 4 05 90470</w:t>
            </w:r>
          </w:p>
        </w:tc>
        <w:tc>
          <w:tcPr>
            <w:tcW w:w="520" w:type="dxa"/>
            <w:shd w:val="clear" w:color="auto" w:fill="auto"/>
            <w:hideMark/>
          </w:tcPr>
          <w:p w:rsidR="007F4954" w:rsidRPr="00D11419" w:rsidRDefault="007F4954" w:rsidP="00786DB2">
            <w:pPr>
              <w:jc w:val="center"/>
              <w:rPr>
                <w:color w:val="000000"/>
              </w:rPr>
            </w:pPr>
            <w:r w:rsidRPr="00D11419">
              <w:rPr>
                <w:color w:val="000000"/>
              </w:rPr>
              <w:t>05</w:t>
            </w:r>
          </w:p>
        </w:tc>
        <w:tc>
          <w:tcPr>
            <w:tcW w:w="574" w:type="dxa"/>
            <w:shd w:val="clear" w:color="auto" w:fill="auto"/>
            <w:hideMark/>
          </w:tcPr>
          <w:p w:rsidR="007F4954" w:rsidRPr="00D11419" w:rsidRDefault="007F4954" w:rsidP="00786DB2">
            <w:pPr>
              <w:jc w:val="center"/>
              <w:rPr>
                <w:color w:val="000000"/>
              </w:rPr>
            </w:pPr>
            <w:r w:rsidRPr="00D11419">
              <w:rPr>
                <w:color w:val="000000"/>
              </w:rPr>
              <w:t>03</w:t>
            </w:r>
          </w:p>
        </w:tc>
        <w:tc>
          <w:tcPr>
            <w:tcW w:w="636" w:type="dxa"/>
            <w:shd w:val="clear" w:color="auto" w:fill="auto"/>
            <w:hideMark/>
          </w:tcPr>
          <w:p w:rsidR="007F4954" w:rsidRPr="00D11419" w:rsidRDefault="007F4954" w:rsidP="00786DB2">
            <w:pPr>
              <w:jc w:val="center"/>
              <w:rPr>
                <w:color w:val="000000"/>
              </w:rPr>
            </w:pPr>
            <w:r w:rsidRPr="00D11419">
              <w:rPr>
                <w:color w:val="000000"/>
              </w:rPr>
              <w:t>240</w:t>
            </w:r>
          </w:p>
        </w:tc>
        <w:tc>
          <w:tcPr>
            <w:tcW w:w="1519" w:type="dxa"/>
            <w:shd w:val="clear" w:color="auto" w:fill="auto"/>
            <w:hideMark/>
          </w:tcPr>
          <w:p w:rsidR="007F4954" w:rsidRPr="00D11419" w:rsidRDefault="007F4954" w:rsidP="00786DB2">
            <w:pPr>
              <w:jc w:val="right"/>
              <w:rPr>
                <w:color w:val="000000"/>
              </w:rPr>
            </w:pPr>
            <w:r w:rsidRPr="00D11419">
              <w:rPr>
                <w:color w:val="000000"/>
              </w:rPr>
              <w:t>15,0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r>
      <w:tr w:rsidR="007F4954" w:rsidRPr="00D11419" w:rsidTr="00786DB2">
        <w:trPr>
          <w:trHeight w:val="1542"/>
        </w:trPr>
        <w:tc>
          <w:tcPr>
            <w:tcW w:w="5673" w:type="dxa"/>
            <w:shd w:val="clear" w:color="auto" w:fill="auto"/>
            <w:hideMark/>
          </w:tcPr>
          <w:p w:rsidR="007F4954" w:rsidRPr="00D11419" w:rsidRDefault="007F4954" w:rsidP="00786DB2">
            <w:pPr>
              <w:rPr>
                <w:color w:val="000000"/>
              </w:rPr>
            </w:pPr>
            <w:r w:rsidRPr="00D11419">
              <w:rPr>
                <w:color w:val="000000"/>
              </w:rPr>
              <w:t>Комплекс процессных мероприятий  «Развитие культуры, организация праздничных мероприятий на территории муниципального образования Днепровский сельсовет»</w:t>
            </w:r>
          </w:p>
        </w:tc>
        <w:tc>
          <w:tcPr>
            <w:tcW w:w="2060" w:type="dxa"/>
            <w:shd w:val="clear" w:color="auto" w:fill="auto"/>
            <w:hideMark/>
          </w:tcPr>
          <w:p w:rsidR="007F4954" w:rsidRPr="00D11419" w:rsidRDefault="007F4954" w:rsidP="00786DB2">
            <w:pPr>
              <w:jc w:val="center"/>
              <w:rPr>
                <w:color w:val="000000"/>
              </w:rPr>
            </w:pPr>
            <w:r w:rsidRPr="00D11419">
              <w:rPr>
                <w:color w:val="000000"/>
              </w:rPr>
              <w:t>47 4 06 00000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1 670,8</w:t>
            </w:r>
          </w:p>
        </w:tc>
        <w:tc>
          <w:tcPr>
            <w:tcW w:w="1519" w:type="dxa"/>
            <w:shd w:val="clear" w:color="auto" w:fill="auto"/>
            <w:hideMark/>
          </w:tcPr>
          <w:p w:rsidR="007F4954" w:rsidRPr="00D11419" w:rsidRDefault="007F4954" w:rsidP="00786DB2">
            <w:pPr>
              <w:jc w:val="right"/>
              <w:rPr>
                <w:color w:val="000000"/>
              </w:rPr>
            </w:pPr>
            <w:r w:rsidRPr="00D11419">
              <w:rPr>
                <w:color w:val="000000"/>
              </w:rPr>
              <w:t>1 722,1</w:t>
            </w:r>
          </w:p>
        </w:tc>
        <w:tc>
          <w:tcPr>
            <w:tcW w:w="1519" w:type="dxa"/>
            <w:shd w:val="clear" w:color="auto" w:fill="auto"/>
            <w:hideMark/>
          </w:tcPr>
          <w:p w:rsidR="007F4954" w:rsidRPr="00D11419" w:rsidRDefault="007F4954" w:rsidP="00786DB2">
            <w:pPr>
              <w:jc w:val="right"/>
              <w:rPr>
                <w:color w:val="000000"/>
              </w:rPr>
            </w:pPr>
            <w:r w:rsidRPr="00D11419">
              <w:rPr>
                <w:color w:val="000000"/>
              </w:rPr>
              <w:t>1 722,1</w:t>
            </w:r>
          </w:p>
        </w:tc>
      </w:tr>
      <w:tr w:rsidR="007F4954" w:rsidRPr="00D11419" w:rsidTr="00786DB2">
        <w:trPr>
          <w:trHeight w:val="920"/>
        </w:trPr>
        <w:tc>
          <w:tcPr>
            <w:tcW w:w="5673" w:type="dxa"/>
            <w:shd w:val="clear" w:color="auto" w:fill="auto"/>
            <w:hideMark/>
          </w:tcPr>
          <w:p w:rsidR="007F4954" w:rsidRPr="00D11419" w:rsidRDefault="007F4954" w:rsidP="00786DB2">
            <w:pPr>
              <w:rPr>
                <w:color w:val="000000"/>
              </w:rPr>
            </w:pPr>
            <w:r w:rsidRPr="00D11419">
              <w:rPr>
                <w:color w:val="000000"/>
              </w:rPr>
              <w:t>Финансовое обеспечение деятельности и мероприятий учреждений культуры и кинематографии</w:t>
            </w:r>
          </w:p>
        </w:tc>
        <w:tc>
          <w:tcPr>
            <w:tcW w:w="2060" w:type="dxa"/>
            <w:shd w:val="clear" w:color="auto" w:fill="auto"/>
            <w:hideMark/>
          </w:tcPr>
          <w:p w:rsidR="007F4954" w:rsidRPr="00D11419" w:rsidRDefault="007F4954" w:rsidP="00786DB2">
            <w:pPr>
              <w:jc w:val="center"/>
              <w:rPr>
                <w:color w:val="000000"/>
              </w:rPr>
            </w:pPr>
            <w:r w:rsidRPr="00D11419">
              <w:rPr>
                <w:color w:val="000000"/>
              </w:rPr>
              <w:t>47 4 06 60240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10,0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r>
      <w:tr w:rsidR="007F4954" w:rsidRPr="00D11419" w:rsidTr="00786DB2">
        <w:trPr>
          <w:trHeight w:val="1076"/>
        </w:trPr>
        <w:tc>
          <w:tcPr>
            <w:tcW w:w="5673" w:type="dxa"/>
            <w:shd w:val="clear" w:color="auto" w:fill="auto"/>
            <w:hideMark/>
          </w:tcPr>
          <w:p w:rsidR="007F4954" w:rsidRPr="00D11419" w:rsidRDefault="007F4954" w:rsidP="00786DB2">
            <w:pPr>
              <w:rPr>
                <w:color w:val="000000"/>
              </w:rPr>
            </w:pPr>
            <w:r w:rsidRPr="00D11419">
              <w:rPr>
                <w:color w:val="000000"/>
              </w:rPr>
              <w:t>Иные закупки товаров, работ и услуг для обеспечения государственных (муниципальных) нужд</w:t>
            </w:r>
          </w:p>
        </w:tc>
        <w:tc>
          <w:tcPr>
            <w:tcW w:w="2060" w:type="dxa"/>
            <w:shd w:val="clear" w:color="auto" w:fill="auto"/>
            <w:hideMark/>
          </w:tcPr>
          <w:p w:rsidR="007F4954" w:rsidRPr="00D11419" w:rsidRDefault="007F4954" w:rsidP="00786DB2">
            <w:pPr>
              <w:jc w:val="center"/>
              <w:rPr>
                <w:color w:val="000000"/>
              </w:rPr>
            </w:pPr>
            <w:r w:rsidRPr="00D11419">
              <w:rPr>
                <w:color w:val="000000"/>
              </w:rPr>
              <w:t>47 4 06 60240</w:t>
            </w:r>
          </w:p>
        </w:tc>
        <w:tc>
          <w:tcPr>
            <w:tcW w:w="520" w:type="dxa"/>
            <w:shd w:val="clear" w:color="auto" w:fill="auto"/>
            <w:hideMark/>
          </w:tcPr>
          <w:p w:rsidR="007F4954" w:rsidRPr="00D11419" w:rsidRDefault="007F4954" w:rsidP="00786DB2">
            <w:pPr>
              <w:jc w:val="center"/>
              <w:rPr>
                <w:color w:val="000000"/>
              </w:rPr>
            </w:pPr>
            <w:r w:rsidRPr="00D11419">
              <w:rPr>
                <w:color w:val="000000"/>
              </w:rPr>
              <w:t>08</w:t>
            </w:r>
          </w:p>
        </w:tc>
        <w:tc>
          <w:tcPr>
            <w:tcW w:w="574" w:type="dxa"/>
            <w:shd w:val="clear" w:color="auto" w:fill="auto"/>
            <w:hideMark/>
          </w:tcPr>
          <w:p w:rsidR="007F4954" w:rsidRPr="00D11419" w:rsidRDefault="007F4954" w:rsidP="00786DB2">
            <w:pPr>
              <w:jc w:val="center"/>
              <w:rPr>
                <w:color w:val="000000"/>
              </w:rPr>
            </w:pPr>
            <w:r w:rsidRPr="00D11419">
              <w:rPr>
                <w:color w:val="000000"/>
              </w:rPr>
              <w:t>01</w:t>
            </w:r>
          </w:p>
        </w:tc>
        <w:tc>
          <w:tcPr>
            <w:tcW w:w="636" w:type="dxa"/>
            <w:shd w:val="clear" w:color="auto" w:fill="auto"/>
            <w:hideMark/>
          </w:tcPr>
          <w:p w:rsidR="007F4954" w:rsidRPr="00D11419" w:rsidRDefault="007F4954" w:rsidP="00786DB2">
            <w:pPr>
              <w:jc w:val="center"/>
              <w:rPr>
                <w:color w:val="000000"/>
              </w:rPr>
            </w:pPr>
            <w:r w:rsidRPr="00D11419">
              <w:rPr>
                <w:color w:val="000000"/>
              </w:rPr>
              <w:t>240</w:t>
            </w:r>
          </w:p>
        </w:tc>
        <w:tc>
          <w:tcPr>
            <w:tcW w:w="1519" w:type="dxa"/>
            <w:shd w:val="clear" w:color="auto" w:fill="auto"/>
            <w:hideMark/>
          </w:tcPr>
          <w:p w:rsidR="007F4954" w:rsidRPr="00D11419" w:rsidRDefault="007F4954" w:rsidP="00786DB2">
            <w:pPr>
              <w:jc w:val="right"/>
              <w:rPr>
                <w:color w:val="000000"/>
              </w:rPr>
            </w:pPr>
            <w:r w:rsidRPr="00D11419">
              <w:rPr>
                <w:color w:val="000000"/>
              </w:rPr>
              <w:t>10,0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r>
      <w:tr w:rsidR="007F4954" w:rsidRPr="00D11419" w:rsidTr="00786DB2">
        <w:trPr>
          <w:trHeight w:val="769"/>
        </w:trPr>
        <w:tc>
          <w:tcPr>
            <w:tcW w:w="5673" w:type="dxa"/>
            <w:shd w:val="clear" w:color="auto" w:fill="auto"/>
            <w:hideMark/>
          </w:tcPr>
          <w:p w:rsidR="007F4954" w:rsidRPr="00D11419" w:rsidRDefault="007F4954" w:rsidP="00786DB2">
            <w:pPr>
              <w:rPr>
                <w:color w:val="000000"/>
              </w:rPr>
            </w:pPr>
            <w:r w:rsidRPr="00D11419">
              <w:rPr>
                <w:color w:val="000000"/>
              </w:rPr>
              <w:t>Средства, передаваемые в районный бюджет по соглашению на ДК</w:t>
            </w:r>
          </w:p>
        </w:tc>
        <w:tc>
          <w:tcPr>
            <w:tcW w:w="2060" w:type="dxa"/>
            <w:shd w:val="clear" w:color="auto" w:fill="auto"/>
            <w:hideMark/>
          </w:tcPr>
          <w:p w:rsidR="007F4954" w:rsidRPr="00D11419" w:rsidRDefault="007F4954" w:rsidP="00786DB2">
            <w:pPr>
              <w:jc w:val="center"/>
              <w:rPr>
                <w:color w:val="000000"/>
              </w:rPr>
            </w:pPr>
            <w:r w:rsidRPr="00D11419">
              <w:rPr>
                <w:color w:val="000000"/>
              </w:rPr>
              <w:t>47 4 06 60540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1 660,8</w:t>
            </w:r>
          </w:p>
        </w:tc>
        <w:tc>
          <w:tcPr>
            <w:tcW w:w="1519" w:type="dxa"/>
            <w:shd w:val="clear" w:color="auto" w:fill="auto"/>
            <w:hideMark/>
          </w:tcPr>
          <w:p w:rsidR="007F4954" w:rsidRPr="00D11419" w:rsidRDefault="007F4954" w:rsidP="00786DB2">
            <w:pPr>
              <w:jc w:val="right"/>
              <w:rPr>
                <w:color w:val="000000"/>
              </w:rPr>
            </w:pPr>
            <w:r w:rsidRPr="00D11419">
              <w:rPr>
                <w:color w:val="000000"/>
              </w:rPr>
              <w:t>1 722,1</w:t>
            </w:r>
          </w:p>
        </w:tc>
        <w:tc>
          <w:tcPr>
            <w:tcW w:w="1519" w:type="dxa"/>
            <w:shd w:val="clear" w:color="auto" w:fill="auto"/>
            <w:hideMark/>
          </w:tcPr>
          <w:p w:rsidR="007F4954" w:rsidRPr="00D11419" w:rsidRDefault="007F4954" w:rsidP="00786DB2">
            <w:pPr>
              <w:jc w:val="right"/>
              <w:rPr>
                <w:color w:val="000000"/>
              </w:rPr>
            </w:pPr>
            <w:r w:rsidRPr="00D11419">
              <w:rPr>
                <w:color w:val="000000"/>
              </w:rPr>
              <w:t>1 722,1</w:t>
            </w:r>
          </w:p>
        </w:tc>
      </w:tr>
      <w:tr w:rsidR="007F4954" w:rsidRPr="00D11419" w:rsidTr="00786DB2">
        <w:trPr>
          <w:trHeight w:val="276"/>
        </w:trPr>
        <w:tc>
          <w:tcPr>
            <w:tcW w:w="5673" w:type="dxa"/>
            <w:shd w:val="clear" w:color="auto" w:fill="auto"/>
            <w:hideMark/>
          </w:tcPr>
          <w:p w:rsidR="007F4954" w:rsidRPr="00D11419" w:rsidRDefault="007F4954" w:rsidP="00786DB2">
            <w:pPr>
              <w:rPr>
                <w:color w:val="000000"/>
              </w:rPr>
            </w:pPr>
            <w:r w:rsidRPr="00D11419">
              <w:rPr>
                <w:color w:val="000000"/>
              </w:rPr>
              <w:lastRenderedPageBreak/>
              <w:t>Иные межбюджетные трансферты</w:t>
            </w:r>
          </w:p>
        </w:tc>
        <w:tc>
          <w:tcPr>
            <w:tcW w:w="2060" w:type="dxa"/>
            <w:shd w:val="clear" w:color="auto" w:fill="auto"/>
            <w:hideMark/>
          </w:tcPr>
          <w:p w:rsidR="007F4954" w:rsidRPr="00D11419" w:rsidRDefault="007F4954" w:rsidP="00786DB2">
            <w:pPr>
              <w:jc w:val="center"/>
              <w:rPr>
                <w:color w:val="000000"/>
              </w:rPr>
            </w:pPr>
            <w:r w:rsidRPr="00D11419">
              <w:rPr>
                <w:color w:val="000000"/>
              </w:rPr>
              <w:t>47 4 06 60540</w:t>
            </w:r>
          </w:p>
        </w:tc>
        <w:tc>
          <w:tcPr>
            <w:tcW w:w="520" w:type="dxa"/>
            <w:shd w:val="clear" w:color="auto" w:fill="auto"/>
            <w:hideMark/>
          </w:tcPr>
          <w:p w:rsidR="007F4954" w:rsidRPr="00D11419" w:rsidRDefault="007F4954" w:rsidP="00786DB2">
            <w:pPr>
              <w:jc w:val="center"/>
              <w:rPr>
                <w:color w:val="000000"/>
              </w:rPr>
            </w:pPr>
            <w:r w:rsidRPr="00D11419">
              <w:rPr>
                <w:color w:val="000000"/>
              </w:rPr>
              <w:t>08</w:t>
            </w:r>
          </w:p>
        </w:tc>
        <w:tc>
          <w:tcPr>
            <w:tcW w:w="574" w:type="dxa"/>
            <w:shd w:val="clear" w:color="auto" w:fill="auto"/>
            <w:hideMark/>
          </w:tcPr>
          <w:p w:rsidR="007F4954" w:rsidRPr="00D11419" w:rsidRDefault="007F4954" w:rsidP="00786DB2">
            <w:pPr>
              <w:jc w:val="center"/>
              <w:rPr>
                <w:color w:val="000000"/>
              </w:rPr>
            </w:pPr>
            <w:r w:rsidRPr="00D11419">
              <w:rPr>
                <w:color w:val="000000"/>
              </w:rPr>
              <w:t>01</w:t>
            </w:r>
          </w:p>
        </w:tc>
        <w:tc>
          <w:tcPr>
            <w:tcW w:w="636" w:type="dxa"/>
            <w:shd w:val="clear" w:color="auto" w:fill="auto"/>
            <w:hideMark/>
          </w:tcPr>
          <w:p w:rsidR="007F4954" w:rsidRPr="00D11419" w:rsidRDefault="007F4954" w:rsidP="00786DB2">
            <w:pPr>
              <w:jc w:val="center"/>
              <w:rPr>
                <w:color w:val="000000"/>
              </w:rPr>
            </w:pPr>
            <w:r w:rsidRPr="00D11419">
              <w:rPr>
                <w:color w:val="000000"/>
              </w:rPr>
              <w:t>540</w:t>
            </w:r>
          </w:p>
        </w:tc>
        <w:tc>
          <w:tcPr>
            <w:tcW w:w="1519" w:type="dxa"/>
            <w:shd w:val="clear" w:color="auto" w:fill="auto"/>
            <w:hideMark/>
          </w:tcPr>
          <w:p w:rsidR="007F4954" w:rsidRPr="00D11419" w:rsidRDefault="007F4954" w:rsidP="00786DB2">
            <w:pPr>
              <w:jc w:val="right"/>
              <w:rPr>
                <w:color w:val="000000"/>
              </w:rPr>
            </w:pPr>
            <w:r w:rsidRPr="00D11419">
              <w:rPr>
                <w:color w:val="000000"/>
              </w:rPr>
              <w:t>1 660,8</w:t>
            </w:r>
          </w:p>
        </w:tc>
        <w:tc>
          <w:tcPr>
            <w:tcW w:w="1519" w:type="dxa"/>
            <w:shd w:val="clear" w:color="auto" w:fill="auto"/>
            <w:hideMark/>
          </w:tcPr>
          <w:p w:rsidR="007F4954" w:rsidRPr="00D11419" w:rsidRDefault="007F4954" w:rsidP="00786DB2">
            <w:pPr>
              <w:jc w:val="right"/>
              <w:rPr>
                <w:color w:val="000000"/>
              </w:rPr>
            </w:pPr>
            <w:r w:rsidRPr="00D11419">
              <w:rPr>
                <w:color w:val="000000"/>
              </w:rPr>
              <w:t>1 722,1</w:t>
            </w:r>
          </w:p>
        </w:tc>
        <w:tc>
          <w:tcPr>
            <w:tcW w:w="1519" w:type="dxa"/>
            <w:shd w:val="clear" w:color="auto" w:fill="auto"/>
            <w:hideMark/>
          </w:tcPr>
          <w:p w:rsidR="007F4954" w:rsidRPr="00D11419" w:rsidRDefault="007F4954" w:rsidP="00786DB2">
            <w:pPr>
              <w:jc w:val="right"/>
              <w:rPr>
                <w:color w:val="000000"/>
              </w:rPr>
            </w:pPr>
            <w:r w:rsidRPr="00D11419">
              <w:rPr>
                <w:color w:val="000000"/>
              </w:rPr>
              <w:t>1 722,1</w:t>
            </w:r>
          </w:p>
        </w:tc>
      </w:tr>
      <w:tr w:rsidR="007F4954" w:rsidRPr="00D11419" w:rsidTr="00786DB2">
        <w:trPr>
          <w:trHeight w:val="769"/>
        </w:trPr>
        <w:tc>
          <w:tcPr>
            <w:tcW w:w="5673" w:type="dxa"/>
            <w:shd w:val="clear" w:color="auto" w:fill="auto"/>
            <w:hideMark/>
          </w:tcPr>
          <w:p w:rsidR="007F4954" w:rsidRPr="00D11419" w:rsidRDefault="007F4954" w:rsidP="00786DB2">
            <w:pPr>
              <w:rPr>
                <w:color w:val="000000"/>
              </w:rPr>
            </w:pPr>
            <w:r w:rsidRPr="00D11419">
              <w:rPr>
                <w:color w:val="000000"/>
              </w:rPr>
              <w:t>Комплекс процессных мероприятий «Осуществление отдельных гос.полномочий»</w:t>
            </w:r>
          </w:p>
        </w:tc>
        <w:tc>
          <w:tcPr>
            <w:tcW w:w="2060" w:type="dxa"/>
            <w:shd w:val="clear" w:color="auto" w:fill="auto"/>
            <w:hideMark/>
          </w:tcPr>
          <w:p w:rsidR="007F4954" w:rsidRPr="00D11419" w:rsidRDefault="007F4954" w:rsidP="00786DB2">
            <w:pPr>
              <w:jc w:val="center"/>
              <w:rPr>
                <w:color w:val="000000"/>
              </w:rPr>
            </w:pPr>
            <w:r w:rsidRPr="00D11419">
              <w:rPr>
                <w:color w:val="000000"/>
              </w:rPr>
              <w:t>47 4 08 00000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253,2</w:t>
            </w:r>
          </w:p>
        </w:tc>
        <w:tc>
          <w:tcPr>
            <w:tcW w:w="1519" w:type="dxa"/>
            <w:shd w:val="clear" w:color="auto" w:fill="auto"/>
            <w:hideMark/>
          </w:tcPr>
          <w:p w:rsidR="007F4954" w:rsidRPr="00D11419" w:rsidRDefault="007F4954" w:rsidP="00786DB2">
            <w:pPr>
              <w:jc w:val="right"/>
              <w:rPr>
                <w:color w:val="000000"/>
              </w:rPr>
            </w:pPr>
            <w:r w:rsidRPr="00D11419">
              <w:rPr>
                <w:color w:val="000000"/>
              </w:rPr>
              <w:t>282,9</w:t>
            </w:r>
          </w:p>
        </w:tc>
        <w:tc>
          <w:tcPr>
            <w:tcW w:w="1519" w:type="dxa"/>
            <w:shd w:val="clear" w:color="auto" w:fill="auto"/>
            <w:hideMark/>
          </w:tcPr>
          <w:p w:rsidR="007F4954" w:rsidRPr="00D11419" w:rsidRDefault="007F4954" w:rsidP="00786DB2">
            <w:pPr>
              <w:jc w:val="right"/>
              <w:rPr>
                <w:color w:val="000000"/>
              </w:rPr>
            </w:pPr>
            <w:r w:rsidRPr="00D11419">
              <w:rPr>
                <w:color w:val="000000"/>
              </w:rPr>
              <w:t>361,3</w:t>
            </w:r>
          </w:p>
        </w:tc>
      </w:tr>
      <w:tr w:rsidR="007F4954" w:rsidRPr="00D11419" w:rsidTr="00786DB2">
        <w:trPr>
          <w:trHeight w:val="1087"/>
        </w:trPr>
        <w:tc>
          <w:tcPr>
            <w:tcW w:w="5673" w:type="dxa"/>
            <w:shd w:val="clear" w:color="auto" w:fill="auto"/>
            <w:hideMark/>
          </w:tcPr>
          <w:p w:rsidR="007F4954" w:rsidRPr="00D11419" w:rsidRDefault="007F4954" w:rsidP="00786DB2">
            <w:pPr>
              <w:rPr>
                <w:color w:val="000000"/>
              </w:rPr>
            </w:pPr>
            <w:r w:rsidRPr="00D11419">
              <w:rPr>
                <w:color w:val="00000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2060" w:type="dxa"/>
            <w:shd w:val="clear" w:color="auto" w:fill="auto"/>
            <w:hideMark/>
          </w:tcPr>
          <w:p w:rsidR="007F4954" w:rsidRPr="00D11419" w:rsidRDefault="007F4954" w:rsidP="00786DB2">
            <w:pPr>
              <w:jc w:val="center"/>
              <w:rPr>
                <w:color w:val="000000"/>
              </w:rPr>
            </w:pPr>
            <w:r w:rsidRPr="00D11419">
              <w:rPr>
                <w:color w:val="000000"/>
              </w:rPr>
              <w:t>47 4 08 51180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253,2</w:t>
            </w:r>
          </w:p>
        </w:tc>
        <w:tc>
          <w:tcPr>
            <w:tcW w:w="1519" w:type="dxa"/>
            <w:shd w:val="clear" w:color="auto" w:fill="auto"/>
            <w:hideMark/>
          </w:tcPr>
          <w:p w:rsidR="007F4954" w:rsidRPr="00D11419" w:rsidRDefault="007F4954" w:rsidP="00786DB2">
            <w:pPr>
              <w:jc w:val="right"/>
              <w:rPr>
                <w:color w:val="000000"/>
              </w:rPr>
            </w:pPr>
            <w:r w:rsidRPr="00D11419">
              <w:rPr>
                <w:color w:val="000000"/>
              </w:rPr>
              <w:t>282,9</w:t>
            </w:r>
          </w:p>
        </w:tc>
        <w:tc>
          <w:tcPr>
            <w:tcW w:w="1519" w:type="dxa"/>
            <w:shd w:val="clear" w:color="auto" w:fill="auto"/>
            <w:hideMark/>
          </w:tcPr>
          <w:p w:rsidR="007F4954" w:rsidRPr="00D11419" w:rsidRDefault="007F4954" w:rsidP="00786DB2">
            <w:pPr>
              <w:jc w:val="right"/>
              <w:rPr>
                <w:color w:val="000000"/>
              </w:rPr>
            </w:pPr>
            <w:r w:rsidRPr="00D11419">
              <w:rPr>
                <w:color w:val="000000"/>
              </w:rPr>
              <w:t>361,3</w:t>
            </w:r>
          </w:p>
        </w:tc>
      </w:tr>
      <w:tr w:rsidR="007F4954" w:rsidRPr="00D11419" w:rsidTr="00786DB2">
        <w:trPr>
          <w:trHeight w:val="769"/>
        </w:trPr>
        <w:tc>
          <w:tcPr>
            <w:tcW w:w="5673" w:type="dxa"/>
            <w:shd w:val="clear" w:color="auto" w:fill="auto"/>
            <w:hideMark/>
          </w:tcPr>
          <w:p w:rsidR="007F4954" w:rsidRPr="00D11419" w:rsidRDefault="007F4954" w:rsidP="00786DB2">
            <w:pPr>
              <w:rPr>
                <w:color w:val="000000"/>
              </w:rPr>
            </w:pPr>
            <w:r w:rsidRPr="00D11419">
              <w:rPr>
                <w:color w:val="000000"/>
              </w:rPr>
              <w:t>Расходы на выплаты персоналу государственных (муниципальных) органов</w:t>
            </w:r>
          </w:p>
        </w:tc>
        <w:tc>
          <w:tcPr>
            <w:tcW w:w="2060" w:type="dxa"/>
            <w:shd w:val="clear" w:color="auto" w:fill="auto"/>
            <w:hideMark/>
          </w:tcPr>
          <w:p w:rsidR="007F4954" w:rsidRPr="00D11419" w:rsidRDefault="007F4954" w:rsidP="00786DB2">
            <w:pPr>
              <w:jc w:val="center"/>
              <w:rPr>
                <w:color w:val="000000"/>
              </w:rPr>
            </w:pPr>
            <w:r w:rsidRPr="00D11419">
              <w:rPr>
                <w:color w:val="000000"/>
              </w:rPr>
              <w:t>47 4 08 51180</w:t>
            </w:r>
          </w:p>
        </w:tc>
        <w:tc>
          <w:tcPr>
            <w:tcW w:w="520" w:type="dxa"/>
            <w:shd w:val="clear" w:color="auto" w:fill="auto"/>
            <w:hideMark/>
          </w:tcPr>
          <w:p w:rsidR="007F4954" w:rsidRPr="00D11419" w:rsidRDefault="007F4954" w:rsidP="00786DB2">
            <w:pPr>
              <w:jc w:val="center"/>
              <w:rPr>
                <w:color w:val="000000"/>
              </w:rPr>
            </w:pPr>
            <w:r w:rsidRPr="00D11419">
              <w:rPr>
                <w:color w:val="000000"/>
              </w:rPr>
              <w:t>02</w:t>
            </w:r>
          </w:p>
        </w:tc>
        <w:tc>
          <w:tcPr>
            <w:tcW w:w="574" w:type="dxa"/>
            <w:shd w:val="clear" w:color="auto" w:fill="auto"/>
            <w:hideMark/>
          </w:tcPr>
          <w:p w:rsidR="007F4954" w:rsidRPr="00D11419" w:rsidRDefault="007F4954" w:rsidP="00786DB2">
            <w:pPr>
              <w:jc w:val="center"/>
              <w:rPr>
                <w:color w:val="000000"/>
              </w:rPr>
            </w:pPr>
            <w:r w:rsidRPr="00D11419">
              <w:rPr>
                <w:color w:val="000000"/>
              </w:rPr>
              <w:t>03</w:t>
            </w:r>
          </w:p>
        </w:tc>
        <w:tc>
          <w:tcPr>
            <w:tcW w:w="636" w:type="dxa"/>
            <w:shd w:val="clear" w:color="auto" w:fill="auto"/>
            <w:hideMark/>
          </w:tcPr>
          <w:p w:rsidR="007F4954" w:rsidRPr="00D11419" w:rsidRDefault="007F4954" w:rsidP="00786DB2">
            <w:pPr>
              <w:jc w:val="center"/>
              <w:rPr>
                <w:color w:val="000000"/>
              </w:rPr>
            </w:pPr>
            <w:r w:rsidRPr="00D11419">
              <w:rPr>
                <w:color w:val="000000"/>
              </w:rPr>
              <w:t>120</w:t>
            </w:r>
          </w:p>
        </w:tc>
        <w:tc>
          <w:tcPr>
            <w:tcW w:w="1519" w:type="dxa"/>
            <w:shd w:val="clear" w:color="auto" w:fill="auto"/>
            <w:hideMark/>
          </w:tcPr>
          <w:p w:rsidR="007F4954" w:rsidRPr="00D11419" w:rsidRDefault="007F4954" w:rsidP="00786DB2">
            <w:pPr>
              <w:jc w:val="right"/>
              <w:rPr>
                <w:color w:val="000000"/>
              </w:rPr>
            </w:pPr>
            <w:r w:rsidRPr="00D11419">
              <w:rPr>
                <w:color w:val="000000"/>
              </w:rPr>
              <w:t>253,2</w:t>
            </w:r>
          </w:p>
        </w:tc>
        <w:tc>
          <w:tcPr>
            <w:tcW w:w="1519" w:type="dxa"/>
            <w:shd w:val="clear" w:color="auto" w:fill="auto"/>
            <w:hideMark/>
          </w:tcPr>
          <w:p w:rsidR="007F4954" w:rsidRPr="00D11419" w:rsidRDefault="007F4954" w:rsidP="00786DB2">
            <w:pPr>
              <w:jc w:val="right"/>
              <w:rPr>
                <w:color w:val="000000"/>
              </w:rPr>
            </w:pPr>
            <w:r w:rsidRPr="00D11419">
              <w:rPr>
                <w:color w:val="000000"/>
              </w:rPr>
              <w:t>282,9</w:t>
            </w:r>
          </w:p>
        </w:tc>
        <w:tc>
          <w:tcPr>
            <w:tcW w:w="1519" w:type="dxa"/>
            <w:shd w:val="clear" w:color="auto" w:fill="auto"/>
            <w:hideMark/>
          </w:tcPr>
          <w:p w:rsidR="007F4954" w:rsidRPr="00D11419" w:rsidRDefault="007F4954" w:rsidP="00786DB2">
            <w:pPr>
              <w:jc w:val="right"/>
              <w:rPr>
                <w:color w:val="000000"/>
              </w:rPr>
            </w:pPr>
            <w:r w:rsidRPr="00D11419">
              <w:rPr>
                <w:color w:val="000000"/>
              </w:rPr>
              <w:t>361,3</w:t>
            </w:r>
          </w:p>
        </w:tc>
      </w:tr>
      <w:tr w:rsidR="007F4954" w:rsidRPr="00D11419" w:rsidTr="00786DB2">
        <w:trPr>
          <w:trHeight w:val="578"/>
        </w:trPr>
        <w:tc>
          <w:tcPr>
            <w:tcW w:w="5673" w:type="dxa"/>
            <w:shd w:val="clear" w:color="auto" w:fill="auto"/>
            <w:hideMark/>
          </w:tcPr>
          <w:p w:rsidR="007F4954" w:rsidRPr="00D11419" w:rsidRDefault="007F4954" w:rsidP="00786DB2">
            <w:pPr>
              <w:rPr>
                <w:color w:val="000000"/>
              </w:rPr>
            </w:pPr>
            <w:r w:rsidRPr="00D11419">
              <w:rPr>
                <w:color w:val="000000"/>
              </w:rPr>
              <w:t>Комплекс процессных мероприятий "Земельный контроль"</w:t>
            </w:r>
          </w:p>
        </w:tc>
        <w:tc>
          <w:tcPr>
            <w:tcW w:w="2060" w:type="dxa"/>
            <w:shd w:val="clear" w:color="auto" w:fill="auto"/>
            <w:hideMark/>
          </w:tcPr>
          <w:p w:rsidR="007F4954" w:rsidRPr="00D11419" w:rsidRDefault="007F4954" w:rsidP="00786DB2">
            <w:pPr>
              <w:jc w:val="center"/>
              <w:rPr>
                <w:color w:val="000000"/>
              </w:rPr>
            </w:pPr>
            <w:r w:rsidRPr="00D11419">
              <w:rPr>
                <w:color w:val="000000"/>
              </w:rPr>
              <w:t>47 4 09 00000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44,8</w:t>
            </w:r>
          </w:p>
        </w:tc>
        <w:tc>
          <w:tcPr>
            <w:tcW w:w="1519" w:type="dxa"/>
            <w:shd w:val="clear" w:color="auto" w:fill="auto"/>
            <w:hideMark/>
          </w:tcPr>
          <w:p w:rsidR="007F4954" w:rsidRPr="00D11419" w:rsidRDefault="007F4954" w:rsidP="00786DB2">
            <w:pPr>
              <w:jc w:val="right"/>
              <w:rPr>
                <w:color w:val="000000"/>
              </w:rPr>
            </w:pPr>
            <w:r w:rsidRPr="00D11419">
              <w:rPr>
                <w:color w:val="000000"/>
              </w:rPr>
              <w:t>44,8</w:t>
            </w:r>
          </w:p>
        </w:tc>
        <w:tc>
          <w:tcPr>
            <w:tcW w:w="1519" w:type="dxa"/>
            <w:shd w:val="clear" w:color="auto" w:fill="auto"/>
            <w:hideMark/>
          </w:tcPr>
          <w:p w:rsidR="007F4954" w:rsidRPr="00D11419" w:rsidRDefault="007F4954" w:rsidP="00786DB2">
            <w:pPr>
              <w:jc w:val="right"/>
              <w:rPr>
                <w:color w:val="000000"/>
              </w:rPr>
            </w:pPr>
            <w:r w:rsidRPr="00D11419">
              <w:rPr>
                <w:color w:val="000000"/>
              </w:rPr>
              <w:t>44,8</w:t>
            </w:r>
          </w:p>
        </w:tc>
      </w:tr>
      <w:tr w:rsidR="007F4954" w:rsidRPr="00D11419" w:rsidTr="00786DB2">
        <w:trPr>
          <w:trHeight w:val="1197"/>
        </w:trPr>
        <w:tc>
          <w:tcPr>
            <w:tcW w:w="5673" w:type="dxa"/>
            <w:shd w:val="clear" w:color="auto" w:fill="auto"/>
            <w:hideMark/>
          </w:tcPr>
          <w:p w:rsidR="007F4954" w:rsidRPr="00D11419" w:rsidRDefault="007F4954" w:rsidP="00786DB2">
            <w:pPr>
              <w:rPr>
                <w:color w:val="000000"/>
              </w:rPr>
            </w:pPr>
            <w:r w:rsidRPr="00D11419">
              <w:rPr>
                <w:color w:val="000000"/>
              </w:rPr>
              <w:t>Средства передаваемые на осуществление части полномочий на реализацию мероприятий по осуществлению муниципального земельного контроля</w:t>
            </w:r>
          </w:p>
        </w:tc>
        <w:tc>
          <w:tcPr>
            <w:tcW w:w="2060" w:type="dxa"/>
            <w:shd w:val="clear" w:color="auto" w:fill="auto"/>
            <w:hideMark/>
          </w:tcPr>
          <w:p w:rsidR="007F4954" w:rsidRPr="00D11419" w:rsidRDefault="007F4954" w:rsidP="00786DB2">
            <w:pPr>
              <w:jc w:val="center"/>
              <w:rPr>
                <w:color w:val="000000"/>
              </w:rPr>
            </w:pPr>
            <w:r w:rsidRPr="00D11419">
              <w:rPr>
                <w:color w:val="000000"/>
              </w:rPr>
              <w:t>47 4 09 60550</w:t>
            </w:r>
          </w:p>
        </w:tc>
        <w:tc>
          <w:tcPr>
            <w:tcW w:w="520" w:type="dxa"/>
            <w:shd w:val="clear" w:color="auto" w:fill="auto"/>
            <w:hideMark/>
          </w:tcPr>
          <w:p w:rsidR="007F4954" w:rsidRPr="00D11419" w:rsidRDefault="007F4954" w:rsidP="00786DB2">
            <w:pPr>
              <w:jc w:val="center"/>
              <w:rPr>
                <w:color w:val="000000"/>
              </w:rPr>
            </w:pPr>
          </w:p>
        </w:tc>
        <w:tc>
          <w:tcPr>
            <w:tcW w:w="574" w:type="dxa"/>
            <w:shd w:val="clear" w:color="auto" w:fill="auto"/>
            <w:hideMark/>
          </w:tcPr>
          <w:p w:rsidR="007F4954" w:rsidRPr="00D11419" w:rsidRDefault="007F4954" w:rsidP="00786DB2">
            <w:pPr>
              <w:jc w:val="center"/>
              <w:rPr>
                <w:color w:val="000000"/>
              </w:rPr>
            </w:pPr>
          </w:p>
        </w:tc>
        <w:tc>
          <w:tcPr>
            <w:tcW w:w="636" w:type="dxa"/>
            <w:shd w:val="clear" w:color="auto" w:fill="auto"/>
            <w:hideMark/>
          </w:tcPr>
          <w:p w:rsidR="007F4954" w:rsidRPr="00D11419" w:rsidRDefault="007F4954" w:rsidP="00786DB2">
            <w:pPr>
              <w:jc w:val="center"/>
              <w:rPr>
                <w:color w:val="000000"/>
              </w:rPr>
            </w:pPr>
          </w:p>
        </w:tc>
        <w:tc>
          <w:tcPr>
            <w:tcW w:w="1519" w:type="dxa"/>
            <w:shd w:val="clear" w:color="auto" w:fill="auto"/>
            <w:hideMark/>
          </w:tcPr>
          <w:p w:rsidR="007F4954" w:rsidRPr="00D11419" w:rsidRDefault="007F4954" w:rsidP="00786DB2">
            <w:pPr>
              <w:jc w:val="right"/>
              <w:rPr>
                <w:color w:val="000000"/>
              </w:rPr>
            </w:pPr>
            <w:r w:rsidRPr="00D11419">
              <w:rPr>
                <w:color w:val="000000"/>
              </w:rPr>
              <w:t>44,8</w:t>
            </w:r>
          </w:p>
        </w:tc>
        <w:tc>
          <w:tcPr>
            <w:tcW w:w="1519" w:type="dxa"/>
            <w:shd w:val="clear" w:color="auto" w:fill="auto"/>
            <w:hideMark/>
          </w:tcPr>
          <w:p w:rsidR="007F4954" w:rsidRPr="00D11419" w:rsidRDefault="007F4954" w:rsidP="00786DB2">
            <w:pPr>
              <w:jc w:val="right"/>
              <w:rPr>
                <w:color w:val="000000"/>
              </w:rPr>
            </w:pPr>
            <w:r w:rsidRPr="00D11419">
              <w:rPr>
                <w:color w:val="000000"/>
              </w:rPr>
              <w:t>44,8</w:t>
            </w:r>
          </w:p>
        </w:tc>
        <w:tc>
          <w:tcPr>
            <w:tcW w:w="1519" w:type="dxa"/>
            <w:shd w:val="clear" w:color="auto" w:fill="auto"/>
            <w:hideMark/>
          </w:tcPr>
          <w:p w:rsidR="007F4954" w:rsidRPr="00D11419" w:rsidRDefault="007F4954" w:rsidP="00786DB2">
            <w:pPr>
              <w:jc w:val="right"/>
              <w:rPr>
                <w:color w:val="000000"/>
              </w:rPr>
            </w:pPr>
            <w:r w:rsidRPr="00D11419">
              <w:rPr>
                <w:color w:val="000000"/>
              </w:rPr>
              <w:t>44,8</w:t>
            </w:r>
          </w:p>
        </w:tc>
      </w:tr>
      <w:tr w:rsidR="007F4954" w:rsidRPr="00D11419" w:rsidTr="00786DB2">
        <w:trPr>
          <w:trHeight w:val="464"/>
        </w:trPr>
        <w:tc>
          <w:tcPr>
            <w:tcW w:w="5673" w:type="dxa"/>
            <w:shd w:val="clear" w:color="auto" w:fill="auto"/>
            <w:hideMark/>
          </w:tcPr>
          <w:p w:rsidR="007F4954" w:rsidRPr="00D11419" w:rsidRDefault="007F4954" w:rsidP="00786DB2">
            <w:pPr>
              <w:rPr>
                <w:color w:val="000000"/>
              </w:rPr>
            </w:pPr>
            <w:r w:rsidRPr="00D11419">
              <w:rPr>
                <w:color w:val="000000"/>
              </w:rPr>
              <w:t>Иные межбюджетные трансферты</w:t>
            </w:r>
          </w:p>
        </w:tc>
        <w:tc>
          <w:tcPr>
            <w:tcW w:w="2060" w:type="dxa"/>
            <w:shd w:val="clear" w:color="auto" w:fill="auto"/>
            <w:hideMark/>
          </w:tcPr>
          <w:p w:rsidR="007F4954" w:rsidRPr="00D11419" w:rsidRDefault="007F4954" w:rsidP="00786DB2">
            <w:pPr>
              <w:jc w:val="center"/>
              <w:rPr>
                <w:color w:val="000000"/>
              </w:rPr>
            </w:pPr>
            <w:r w:rsidRPr="00D11419">
              <w:rPr>
                <w:color w:val="000000"/>
              </w:rPr>
              <w:t>47 4 09 60550</w:t>
            </w:r>
          </w:p>
        </w:tc>
        <w:tc>
          <w:tcPr>
            <w:tcW w:w="520" w:type="dxa"/>
            <w:shd w:val="clear" w:color="auto" w:fill="auto"/>
            <w:hideMark/>
          </w:tcPr>
          <w:p w:rsidR="007F4954" w:rsidRPr="00D11419" w:rsidRDefault="007F4954" w:rsidP="00786DB2">
            <w:pPr>
              <w:jc w:val="center"/>
              <w:rPr>
                <w:color w:val="000000"/>
              </w:rPr>
            </w:pPr>
            <w:r w:rsidRPr="00D11419">
              <w:rPr>
                <w:color w:val="000000"/>
              </w:rPr>
              <w:t>01</w:t>
            </w:r>
          </w:p>
        </w:tc>
        <w:tc>
          <w:tcPr>
            <w:tcW w:w="574" w:type="dxa"/>
            <w:shd w:val="clear" w:color="auto" w:fill="auto"/>
            <w:hideMark/>
          </w:tcPr>
          <w:p w:rsidR="007F4954" w:rsidRPr="00D11419" w:rsidRDefault="007F4954" w:rsidP="00786DB2">
            <w:pPr>
              <w:jc w:val="center"/>
              <w:rPr>
                <w:color w:val="000000"/>
              </w:rPr>
            </w:pPr>
            <w:r w:rsidRPr="00D11419">
              <w:rPr>
                <w:color w:val="000000"/>
              </w:rPr>
              <w:t>04</w:t>
            </w:r>
          </w:p>
        </w:tc>
        <w:tc>
          <w:tcPr>
            <w:tcW w:w="636" w:type="dxa"/>
            <w:shd w:val="clear" w:color="auto" w:fill="auto"/>
            <w:hideMark/>
          </w:tcPr>
          <w:p w:rsidR="007F4954" w:rsidRPr="00D11419" w:rsidRDefault="007F4954" w:rsidP="00786DB2">
            <w:pPr>
              <w:jc w:val="center"/>
              <w:rPr>
                <w:color w:val="000000"/>
              </w:rPr>
            </w:pPr>
            <w:r w:rsidRPr="00D11419">
              <w:rPr>
                <w:color w:val="000000"/>
              </w:rPr>
              <w:t>540</w:t>
            </w:r>
          </w:p>
        </w:tc>
        <w:tc>
          <w:tcPr>
            <w:tcW w:w="1519" w:type="dxa"/>
            <w:shd w:val="clear" w:color="auto" w:fill="auto"/>
            <w:hideMark/>
          </w:tcPr>
          <w:p w:rsidR="007F4954" w:rsidRPr="00D11419" w:rsidRDefault="007F4954" w:rsidP="00786DB2">
            <w:pPr>
              <w:jc w:val="right"/>
              <w:rPr>
                <w:color w:val="000000"/>
              </w:rPr>
            </w:pPr>
            <w:r w:rsidRPr="00D11419">
              <w:rPr>
                <w:color w:val="000000"/>
              </w:rPr>
              <w:t>44,8</w:t>
            </w:r>
          </w:p>
        </w:tc>
        <w:tc>
          <w:tcPr>
            <w:tcW w:w="1519" w:type="dxa"/>
            <w:shd w:val="clear" w:color="auto" w:fill="auto"/>
            <w:hideMark/>
          </w:tcPr>
          <w:p w:rsidR="007F4954" w:rsidRPr="00D11419" w:rsidRDefault="007F4954" w:rsidP="00786DB2">
            <w:pPr>
              <w:jc w:val="right"/>
              <w:rPr>
                <w:color w:val="000000"/>
              </w:rPr>
            </w:pPr>
            <w:r w:rsidRPr="00D11419">
              <w:rPr>
                <w:color w:val="000000"/>
              </w:rPr>
              <w:t>44,8</w:t>
            </w:r>
          </w:p>
        </w:tc>
        <w:tc>
          <w:tcPr>
            <w:tcW w:w="1519" w:type="dxa"/>
            <w:shd w:val="clear" w:color="auto" w:fill="auto"/>
            <w:hideMark/>
          </w:tcPr>
          <w:p w:rsidR="007F4954" w:rsidRPr="00D11419" w:rsidRDefault="007F4954" w:rsidP="00786DB2">
            <w:pPr>
              <w:jc w:val="right"/>
              <w:rPr>
                <w:color w:val="000000"/>
              </w:rPr>
            </w:pPr>
            <w:r w:rsidRPr="00D11419">
              <w:rPr>
                <w:color w:val="000000"/>
              </w:rPr>
              <w:t>44,8</w:t>
            </w:r>
          </w:p>
        </w:tc>
      </w:tr>
      <w:tr w:rsidR="007F4954" w:rsidRPr="00D11419" w:rsidTr="00786DB2">
        <w:trPr>
          <w:trHeight w:val="556"/>
        </w:trPr>
        <w:tc>
          <w:tcPr>
            <w:tcW w:w="5673" w:type="dxa"/>
            <w:shd w:val="clear" w:color="auto" w:fill="auto"/>
            <w:hideMark/>
          </w:tcPr>
          <w:p w:rsidR="007F4954" w:rsidRPr="00D11419" w:rsidRDefault="007F4954" w:rsidP="00786DB2">
            <w:pPr>
              <w:rPr>
                <w:bCs/>
                <w:color w:val="000000"/>
              </w:rPr>
            </w:pPr>
            <w:r w:rsidRPr="00D11419">
              <w:rPr>
                <w:bCs/>
                <w:color w:val="000000"/>
              </w:rPr>
              <w:t>Условно утвержденные расходы</w:t>
            </w:r>
          </w:p>
        </w:tc>
        <w:tc>
          <w:tcPr>
            <w:tcW w:w="2060" w:type="dxa"/>
            <w:shd w:val="clear" w:color="auto" w:fill="auto"/>
            <w:hideMark/>
          </w:tcPr>
          <w:p w:rsidR="007F4954" w:rsidRPr="00D11419" w:rsidRDefault="007F4954" w:rsidP="00786DB2">
            <w:pPr>
              <w:jc w:val="center"/>
              <w:rPr>
                <w:bCs/>
                <w:color w:val="000000"/>
              </w:rPr>
            </w:pPr>
            <w:r w:rsidRPr="00D11419">
              <w:rPr>
                <w:bCs/>
                <w:color w:val="000000"/>
              </w:rPr>
              <w:t>99 0 00 00000</w:t>
            </w:r>
          </w:p>
        </w:tc>
        <w:tc>
          <w:tcPr>
            <w:tcW w:w="520" w:type="dxa"/>
            <w:shd w:val="clear" w:color="auto" w:fill="auto"/>
            <w:hideMark/>
          </w:tcPr>
          <w:p w:rsidR="007F4954" w:rsidRPr="00D11419" w:rsidRDefault="007F4954" w:rsidP="00786DB2">
            <w:pPr>
              <w:jc w:val="center"/>
              <w:rPr>
                <w:bCs/>
                <w:color w:val="000000"/>
              </w:rPr>
            </w:pPr>
          </w:p>
        </w:tc>
        <w:tc>
          <w:tcPr>
            <w:tcW w:w="574" w:type="dxa"/>
            <w:shd w:val="clear" w:color="auto" w:fill="auto"/>
            <w:hideMark/>
          </w:tcPr>
          <w:p w:rsidR="007F4954" w:rsidRPr="00D11419" w:rsidRDefault="007F4954" w:rsidP="00786DB2">
            <w:pPr>
              <w:jc w:val="center"/>
              <w:rPr>
                <w:bCs/>
                <w:color w:val="000000"/>
              </w:rPr>
            </w:pPr>
          </w:p>
        </w:tc>
        <w:tc>
          <w:tcPr>
            <w:tcW w:w="636" w:type="dxa"/>
            <w:shd w:val="clear" w:color="auto" w:fill="auto"/>
            <w:hideMark/>
          </w:tcPr>
          <w:p w:rsidR="007F4954" w:rsidRPr="00D11419" w:rsidRDefault="007F4954" w:rsidP="00786DB2">
            <w:pPr>
              <w:jc w:val="center"/>
              <w:rPr>
                <w:bCs/>
                <w:color w:val="000000"/>
              </w:rPr>
            </w:pPr>
          </w:p>
        </w:tc>
        <w:tc>
          <w:tcPr>
            <w:tcW w:w="1519" w:type="dxa"/>
            <w:shd w:val="clear" w:color="auto" w:fill="auto"/>
            <w:hideMark/>
          </w:tcPr>
          <w:p w:rsidR="007F4954" w:rsidRPr="00D11419" w:rsidRDefault="007F4954" w:rsidP="00786DB2">
            <w:pPr>
              <w:jc w:val="right"/>
              <w:rPr>
                <w:bCs/>
                <w:color w:val="000000"/>
              </w:rPr>
            </w:pPr>
            <w:r w:rsidRPr="00D11419">
              <w:rPr>
                <w:bCs/>
                <w:color w:val="000000"/>
              </w:rPr>
              <w:t>0,0</w:t>
            </w:r>
          </w:p>
        </w:tc>
        <w:tc>
          <w:tcPr>
            <w:tcW w:w="1519" w:type="dxa"/>
            <w:shd w:val="clear" w:color="auto" w:fill="auto"/>
            <w:hideMark/>
          </w:tcPr>
          <w:p w:rsidR="007F4954" w:rsidRPr="00D11419" w:rsidRDefault="007F4954" w:rsidP="00786DB2">
            <w:pPr>
              <w:jc w:val="right"/>
              <w:rPr>
                <w:bCs/>
                <w:color w:val="000000"/>
              </w:rPr>
            </w:pPr>
            <w:r w:rsidRPr="00D11419">
              <w:rPr>
                <w:bCs/>
                <w:color w:val="000000"/>
              </w:rPr>
              <w:t>130,0</w:t>
            </w:r>
          </w:p>
        </w:tc>
        <w:tc>
          <w:tcPr>
            <w:tcW w:w="1519" w:type="dxa"/>
            <w:shd w:val="clear" w:color="auto" w:fill="auto"/>
            <w:hideMark/>
          </w:tcPr>
          <w:p w:rsidR="007F4954" w:rsidRPr="00D11419" w:rsidRDefault="007F4954" w:rsidP="00786DB2">
            <w:pPr>
              <w:jc w:val="right"/>
              <w:rPr>
                <w:bCs/>
                <w:color w:val="000000"/>
              </w:rPr>
            </w:pPr>
            <w:r w:rsidRPr="00D11419">
              <w:rPr>
                <w:bCs/>
                <w:color w:val="000000"/>
              </w:rPr>
              <w:t>303,2</w:t>
            </w:r>
          </w:p>
        </w:tc>
      </w:tr>
      <w:tr w:rsidR="007F4954" w:rsidRPr="00D11419" w:rsidTr="00786DB2">
        <w:trPr>
          <w:trHeight w:val="550"/>
        </w:trPr>
        <w:tc>
          <w:tcPr>
            <w:tcW w:w="5673" w:type="dxa"/>
            <w:shd w:val="clear" w:color="auto" w:fill="auto"/>
            <w:hideMark/>
          </w:tcPr>
          <w:p w:rsidR="007F4954" w:rsidRPr="00D11419" w:rsidRDefault="007F4954" w:rsidP="00786DB2">
            <w:pPr>
              <w:rPr>
                <w:color w:val="000000"/>
              </w:rPr>
            </w:pPr>
            <w:r w:rsidRPr="00D11419">
              <w:rPr>
                <w:color w:val="000000"/>
              </w:rPr>
              <w:t>Условно утвержденные расходы</w:t>
            </w:r>
          </w:p>
        </w:tc>
        <w:tc>
          <w:tcPr>
            <w:tcW w:w="2060" w:type="dxa"/>
            <w:shd w:val="clear" w:color="auto" w:fill="auto"/>
            <w:hideMark/>
          </w:tcPr>
          <w:p w:rsidR="007F4954" w:rsidRPr="00D11419" w:rsidRDefault="007F4954" w:rsidP="00786DB2">
            <w:pPr>
              <w:jc w:val="center"/>
              <w:rPr>
                <w:color w:val="000000"/>
              </w:rPr>
            </w:pPr>
            <w:r w:rsidRPr="00D11419">
              <w:rPr>
                <w:color w:val="000000"/>
              </w:rPr>
              <w:t>99 9 00 00000</w:t>
            </w:r>
          </w:p>
        </w:tc>
        <w:tc>
          <w:tcPr>
            <w:tcW w:w="520" w:type="dxa"/>
            <w:shd w:val="clear" w:color="auto" w:fill="auto"/>
            <w:hideMark/>
          </w:tcPr>
          <w:p w:rsidR="007F4954" w:rsidRPr="00D11419" w:rsidRDefault="007F4954" w:rsidP="00786DB2">
            <w:pPr>
              <w:jc w:val="center"/>
              <w:rPr>
                <w:color w:val="000000"/>
              </w:rPr>
            </w:pPr>
            <w:r w:rsidRPr="00D11419">
              <w:rPr>
                <w:color w:val="000000"/>
              </w:rPr>
              <w:t>99</w:t>
            </w:r>
          </w:p>
        </w:tc>
        <w:tc>
          <w:tcPr>
            <w:tcW w:w="574" w:type="dxa"/>
            <w:shd w:val="clear" w:color="auto" w:fill="auto"/>
            <w:hideMark/>
          </w:tcPr>
          <w:p w:rsidR="007F4954" w:rsidRPr="00D11419" w:rsidRDefault="007F4954" w:rsidP="00786DB2">
            <w:pPr>
              <w:jc w:val="center"/>
              <w:rPr>
                <w:color w:val="000000"/>
              </w:rPr>
            </w:pPr>
            <w:r w:rsidRPr="00D11419">
              <w:rPr>
                <w:color w:val="000000"/>
              </w:rPr>
              <w:t>99</w:t>
            </w:r>
          </w:p>
        </w:tc>
        <w:tc>
          <w:tcPr>
            <w:tcW w:w="636" w:type="dxa"/>
            <w:shd w:val="clear" w:color="auto" w:fill="auto"/>
            <w:hideMark/>
          </w:tcPr>
          <w:p w:rsidR="007F4954" w:rsidRPr="00D11419" w:rsidRDefault="007F4954" w:rsidP="00786DB2">
            <w:pPr>
              <w:jc w:val="center"/>
              <w:rPr>
                <w:color w:val="000000"/>
              </w:rPr>
            </w:pPr>
            <w:r w:rsidRPr="00D11419">
              <w:rPr>
                <w:color w:val="000000"/>
              </w:rPr>
              <w:t>990</w:t>
            </w:r>
          </w:p>
        </w:tc>
        <w:tc>
          <w:tcPr>
            <w:tcW w:w="1519" w:type="dxa"/>
            <w:shd w:val="clear" w:color="auto" w:fill="auto"/>
            <w:hideMark/>
          </w:tcPr>
          <w:p w:rsidR="007F4954" w:rsidRPr="00D11419" w:rsidRDefault="007F4954" w:rsidP="00786DB2">
            <w:pPr>
              <w:jc w:val="right"/>
              <w:rPr>
                <w:color w:val="000000"/>
              </w:rPr>
            </w:pPr>
            <w:r w:rsidRPr="00D11419">
              <w:rPr>
                <w:color w:val="000000"/>
              </w:rPr>
              <w:t>0,0</w:t>
            </w:r>
          </w:p>
        </w:tc>
        <w:tc>
          <w:tcPr>
            <w:tcW w:w="1519" w:type="dxa"/>
            <w:shd w:val="clear" w:color="auto" w:fill="auto"/>
            <w:hideMark/>
          </w:tcPr>
          <w:p w:rsidR="007F4954" w:rsidRPr="00D11419" w:rsidRDefault="007F4954" w:rsidP="00786DB2">
            <w:pPr>
              <w:jc w:val="right"/>
              <w:rPr>
                <w:color w:val="000000"/>
              </w:rPr>
            </w:pPr>
            <w:r w:rsidRPr="00D11419">
              <w:rPr>
                <w:color w:val="000000"/>
              </w:rPr>
              <w:t>130,0</w:t>
            </w:r>
          </w:p>
        </w:tc>
        <w:tc>
          <w:tcPr>
            <w:tcW w:w="1519" w:type="dxa"/>
            <w:shd w:val="clear" w:color="auto" w:fill="auto"/>
            <w:hideMark/>
          </w:tcPr>
          <w:p w:rsidR="007F4954" w:rsidRPr="00D11419" w:rsidRDefault="007F4954" w:rsidP="00786DB2">
            <w:pPr>
              <w:jc w:val="right"/>
              <w:rPr>
                <w:color w:val="000000"/>
              </w:rPr>
            </w:pPr>
            <w:r w:rsidRPr="00D11419">
              <w:rPr>
                <w:color w:val="000000"/>
              </w:rPr>
              <w:t>303,2</w:t>
            </w:r>
          </w:p>
        </w:tc>
      </w:tr>
      <w:tr w:rsidR="007F4954" w:rsidRPr="00D11419" w:rsidTr="00786DB2">
        <w:trPr>
          <w:trHeight w:val="387"/>
        </w:trPr>
        <w:tc>
          <w:tcPr>
            <w:tcW w:w="5673" w:type="dxa"/>
            <w:shd w:val="clear" w:color="auto" w:fill="auto"/>
            <w:hideMark/>
          </w:tcPr>
          <w:p w:rsidR="007F4954" w:rsidRPr="00D11419" w:rsidRDefault="007F4954" w:rsidP="00786DB2">
            <w:pPr>
              <w:rPr>
                <w:bCs/>
                <w:color w:val="000000"/>
              </w:rPr>
            </w:pPr>
            <w:r w:rsidRPr="00D11419">
              <w:rPr>
                <w:bCs/>
                <w:color w:val="000000"/>
              </w:rPr>
              <w:t>ИТОГО РАСХОДОВ</w:t>
            </w:r>
          </w:p>
        </w:tc>
        <w:tc>
          <w:tcPr>
            <w:tcW w:w="2060" w:type="dxa"/>
            <w:shd w:val="clear" w:color="auto" w:fill="auto"/>
            <w:hideMark/>
          </w:tcPr>
          <w:p w:rsidR="007F4954" w:rsidRPr="00D11419" w:rsidRDefault="007F4954" w:rsidP="00786DB2">
            <w:pPr>
              <w:jc w:val="center"/>
              <w:rPr>
                <w:bCs/>
                <w:color w:val="000000"/>
              </w:rPr>
            </w:pPr>
          </w:p>
        </w:tc>
        <w:tc>
          <w:tcPr>
            <w:tcW w:w="520" w:type="dxa"/>
            <w:shd w:val="clear" w:color="auto" w:fill="auto"/>
            <w:hideMark/>
          </w:tcPr>
          <w:p w:rsidR="007F4954" w:rsidRPr="00D11419" w:rsidRDefault="007F4954" w:rsidP="00786DB2">
            <w:pPr>
              <w:jc w:val="center"/>
              <w:rPr>
                <w:bCs/>
                <w:color w:val="000000"/>
              </w:rPr>
            </w:pPr>
          </w:p>
        </w:tc>
        <w:tc>
          <w:tcPr>
            <w:tcW w:w="574" w:type="dxa"/>
            <w:shd w:val="clear" w:color="auto" w:fill="auto"/>
            <w:hideMark/>
          </w:tcPr>
          <w:p w:rsidR="007F4954" w:rsidRPr="00D11419" w:rsidRDefault="007F4954" w:rsidP="00786DB2">
            <w:pPr>
              <w:jc w:val="center"/>
              <w:rPr>
                <w:bCs/>
                <w:color w:val="000000"/>
              </w:rPr>
            </w:pPr>
          </w:p>
        </w:tc>
        <w:tc>
          <w:tcPr>
            <w:tcW w:w="636" w:type="dxa"/>
            <w:shd w:val="clear" w:color="auto" w:fill="auto"/>
            <w:hideMark/>
          </w:tcPr>
          <w:p w:rsidR="007F4954" w:rsidRPr="00D11419" w:rsidRDefault="007F4954" w:rsidP="00786DB2">
            <w:pPr>
              <w:jc w:val="center"/>
              <w:rPr>
                <w:bCs/>
                <w:color w:val="000000"/>
              </w:rPr>
            </w:pPr>
          </w:p>
        </w:tc>
        <w:tc>
          <w:tcPr>
            <w:tcW w:w="1519" w:type="dxa"/>
            <w:shd w:val="clear" w:color="auto" w:fill="auto"/>
            <w:hideMark/>
          </w:tcPr>
          <w:p w:rsidR="007F4954" w:rsidRPr="00D11419" w:rsidRDefault="007F4954" w:rsidP="00786DB2">
            <w:pPr>
              <w:jc w:val="right"/>
              <w:rPr>
                <w:bCs/>
                <w:color w:val="000000"/>
              </w:rPr>
            </w:pPr>
            <w:r w:rsidRPr="00D11419">
              <w:rPr>
                <w:bCs/>
                <w:color w:val="000000"/>
              </w:rPr>
              <w:t>6 300,0</w:t>
            </w:r>
          </w:p>
        </w:tc>
        <w:tc>
          <w:tcPr>
            <w:tcW w:w="1519" w:type="dxa"/>
            <w:shd w:val="clear" w:color="auto" w:fill="auto"/>
            <w:hideMark/>
          </w:tcPr>
          <w:p w:rsidR="007F4954" w:rsidRPr="00D11419" w:rsidRDefault="007F4954" w:rsidP="00786DB2">
            <w:pPr>
              <w:jc w:val="right"/>
              <w:rPr>
                <w:bCs/>
                <w:color w:val="000000"/>
              </w:rPr>
            </w:pPr>
            <w:r w:rsidRPr="00D11419">
              <w:rPr>
                <w:bCs/>
                <w:color w:val="000000"/>
              </w:rPr>
              <w:t>7 824,4</w:t>
            </w:r>
          </w:p>
        </w:tc>
        <w:tc>
          <w:tcPr>
            <w:tcW w:w="1519" w:type="dxa"/>
            <w:shd w:val="clear" w:color="auto" w:fill="auto"/>
            <w:hideMark/>
          </w:tcPr>
          <w:p w:rsidR="007F4954" w:rsidRPr="00D11419" w:rsidRDefault="007F4954" w:rsidP="00786DB2">
            <w:pPr>
              <w:jc w:val="right"/>
              <w:rPr>
                <w:bCs/>
                <w:color w:val="000000"/>
              </w:rPr>
            </w:pPr>
            <w:r w:rsidRPr="00D11419">
              <w:rPr>
                <w:bCs/>
                <w:color w:val="000000"/>
              </w:rPr>
              <w:t>6 424,4</w:t>
            </w:r>
          </w:p>
        </w:tc>
      </w:tr>
      <w:tr w:rsidR="007F4954" w:rsidRPr="00D11419" w:rsidTr="00786DB2">
        <w:trPr>
          <w:trHeight w:val="375"/>
        </w:trPr>
        <w:tc>
          <w:tcPr>
            <w:tcW w:w="5673" w:type="dxa"/>
            <w:shd w:val="clear" w:color="auto" w:fill="auto"/>
            <w:hideMark/>
          </w:tcPr>
          <w:p w:rsidR="007F4954" w:rsidRPr="00D11419" w:rsidRDefault="007F4954" w:rsidP="00786DB2">
            <w:pPr>
              <w:rPr>
                <w:bCs/>
                <w:color w:val="000000"/>
              </w:rPr>
            </w:pPr>
            <w:r w:rsidRPr="00D11419">
              <w:rPr>
                <w:bCs/>
                <w:color w:val="000000"/>
              </w:rPr>
              <w:t>Дефицит</w:t>
            </w:r>
          </w:p>
        </w:tc>
        <w:tc>
          <w:tcPr>
            <w:tcW w:w="2060" w:type="dxa"/>
            <w:shd w:val="clear" w:color="auto" w:fill="auto"/>
            <w:noWrap/>
            <w:vAlign w:val="bottom"/>
            <w:hideMark/>
          </w:tcPr>
          <w:p w:rsidR="007F4954" w:rsidRPr="00D11419" w:rsidRDefault="007F4954" w:rsidP="00786DB2">
            <w:pPr>
              <w:rPr>
                <w:bCs/>
                <w:color w:val="000000"/>
              </w:rPr>
            </w:pPr>
          </w:p>
        </w:tc>
        <w:tc>
          <w:tcPr>
            <w:tcW w:w="520" w:type="dxa"/>
            <w:shd w:val="clear" w:color="auto" w:fill="auto"/>
            <w:noWrap/>
            <w:vAlign w:val="bottom"/>
            <w:hideMark/>
          </w:tcPr>
          <w:p w:rsidR="007F4954" w:rsidRPr="00D11419" w:rsidRDefault="007F4954" w:rsidP="00786DB2">
            <w:pPr>
              <w:rPr>
                <w:bCs/>
                <w:color w:val="000000"/>
              </w:rPr>
            </w:pPr>
          </w:p>
        </w:tc>
        <w:tc>
          <w:tcPr>
            <w:tcW w:w="574" w:type="dxa"/>
            <w:shd w:val="clear" w:color="auto" w:fill="auto"/>
            <w:noWrap/>
            <w:vAlign w:val="bottom"/>
            <w:hideMark/>
          </w:tcPr>
          <w:p w:rsidR="007F4954" w:rsidRPr="00D11419" w:rsidRDefault="007F4954" w:rsidP="00786DB2">
            <w:pPr>
              <w:rPr>
                <w:bCs/>
                <w:color w:val="000000"/>
              </w:rPr>
            </w:pPr>
          </w:p>
        </w:tc>
        <w:tc>
          <w:tcPr>
            <w:tcW w:w="636" w:type="dxa"/>
            <w:shd w:val="clear" w:color="auto" w:fill="auto"/>
            <w:noWrap/>
            <w:vAlign w:val="bottom"/>
            <w:hideMark/>
          </w:tcPr>
          <w:p w:rsidR="007F4954" w:rsidRPr="00D11419" w:rsidRDefault="007F4954" w:rsidP="00786DB2">
            <w:pPr>
              <w:rPr>
                <w:bCs/>
                <w:color w:val="000000"/>
              </w:rPr>
            </w:pPr>
          </w:p>
        </w:tc>
        <w:tc>
          <w:tcPr>
            <w:tcW w:w="1519" w:type="dxa"/>
            <w:shd w:val="clear" w:color="auto" w:fill="auto"/>
            <w:hideMark/>
          </w:tcPr>
          <w:p w:rsidR="007F4954" w:rsidRPr="00D11419" w:rsidRDefault="007F4954" w:rsidP="00786DB2">
            <w:pPr>
              <w:jc w:val="right"/>
              <w:rPr>
                <w:bCs/>
                <w:color w:val="000000"/>
              </w:rPr>
            </w:pPr>
            <w:r w:rsidRPr="00D11419">
              <w:rPr>
                <w:bCs/>
                <w:color w:val="000000"/>
              </w:rPr>
              <w:t>0,0</w:t>
            </w:r>
          </w:p>
        </w:tc>
        <w:tc>
          <w:tcPr>
            <w:tcW w:w="1519" w:type="dxa"/>
            <w:shd w:val="clear" w:color="auto" w:fill="auto"/>
            <w:hideMark/>
          </w:tcPr>
          <w:p w:rsidR="007F4954" w:rsidRPr="00D11419" w:rsidRDefault="007F4954" w:rsidP="00786DB2">
            <w:pPr>
              <w:jc w:val="right"/>
              <w:rPr>
                <w:bCs/>
                <w:color w:val="000000"/>
              </w:rPr>
            </w:pPr>
            <w:r w:rsidRPr="00D11419">
              <w:rPr>
                <w:bCs/>
                <w:color w:val="000000"/>
              </w:rPr>
              <w:t>0,0</w:t>
            </w:r>
          </w:p>
        </w:tc>
        <w:tc>
          <w:tcPr>
            <w:tcW w:w="1519" w:type="dxa"/>
            <w:shd w:val="clear" w:color="auto" w:fill="auto"/>
            <w:hideMark/>
          </w:tcPr>
          <w:p w:rsidR="007F4954" w:rsidRPr="00D11419" w:rsidRDefault="007F4954" w:rsidP="00786DB2">
            <w:pPr>
              <w:jc w:val="right"/>
              <w:rPr>
                <w:bCs/>
                <w:color w:val="000000"/>
              </w:rPr>
            </w:pPr>
            <w:r w:rsidRPr="00D11419">
              <w:rPr>
                <w:bCs/>
                <w:color w:val="000000"/>
              </w:rPr>
              <w:t>0,0</w:t>
            </w:r>
          </w:p>
        </w:tc>
      </w:tr>
    </w:tbl>
    <w:p w:rsidR="007F4954" w:rsidRPr="00D11419" w:rsidRDefault="007F4954" w:rsidP="007F4954">
      <w:pPr>
        <w:jc w:val="center"/>
        <w:sectPr w:rsidR="007F4954" w:rsidRPr="00D11419" w:rsidSect="00D11419">
          <w:pgSz w:w="16838" w:h="11906" w:orient="landscape"/>
          <w:pgMar w:top="851" w:right="1134" w:bottom="1701" w:left="1559" w:header="709" w:footer="709" w:gutter="0"/>
          <w:cols w:space="708"/>
          <w:docGrid w:linePitch="360"/>
        </w:sectPr>
      </w:pPr>
    </w:p>
    <w:p w:rsidR="007F4954" w:rsidRPr="00F64B09" w:rsidRDefault="007F4954" w:rsidP="007F4954"/>
    <w:p w:rsidR="007F4954" w:rsidRDefault="007F4954" w:rsidP="007F4954">
      <w:pPr>
        <w:ind w:left="5529"/>
      </w:pPr>
    </w:p>
    <w:p w:rsidR="007F4954" w:rsidRDefault="007F4954" w:rsidP="007F4954">
      <w:pPr>
        <w:jc w:val="center"/>
      </w:pPr>
    </w:p>
    <w:p w:rsidR="007F4954" w:rsidRPr="001B7AB4" w:rsidRDefault="007F4954" w:rsidP="007F4954">
      <w:pPr>
        <w:spacing w:line="240" w:lineRule="atLeast"/>
        <w:ind w:hanging="284"/>
        <w:jc w:val="center"/>
        <w:rPr>
          <w:rStyle w:val="a9"/>
          <w:b w:val="0"/>
        </w:rPr>
      </w:pPr>
      <w:r w:rsidRPr="001B7AB4">
        <w:rPr>
          <w:rStyle w:val="a9"/>
          <w:b w:val="0"/>
        </w:rPr>
        <w:t>СОВЕТ ДЕПУТАТОВ</w:t>
      </w:r>
    </w:p>
    <w:p w:rsidR="007F4954" w:rsidRPr="001B7AB4" w:rsidRDefault="007F4954" w:rsidP="007F4954">
      <w:pPr>
        <w:spacing w:line="240" w:lineRule="atLeast"/>
        <w:ind w:left="-567" w:firstLine="709"/>
        <w:jc w:val="center"/>
        <w:rPr>
          <w:rStyle w:val="a9"/>
          <w:b w:val="0"/>
        </w:rPr>
      </w:pPr>
      <w:r w:rsidRPr="001B7AB4">
        <w:rPr>
          <w:rStyle w:val="a9"/>
          <w:b w:val="0"/>
        </w:rPr>
        <w:t>МУНИЦИПАЛЬНОГО ОБРАЗОВАНИЯ   ДНЕПРОВСКИЙ СЕЛЬСОВЕТ</w:t>
      </w:r>
    </w:p>
    <w:p w:rsidR="007F4954" w:rsidRPr="001B7AB4" w:rsidRDefault="007F4954" w:rsidP="007F4954">
      <w:pPr>
        <w:pBdr>
          <w:bottom w:val="single" w:sz="12" w:space="1" w:color="auto"/>
        </w:pBdr>
        <w:spacing w:line="240" w:lineRule="atLeast"/>
        <w:ind w:hanging="284"/>
        <w:jc w:val="center"/>
        <w:rPr>
          <w:rStyle w:val="a9"/>
          <w:b w:val="0"/>
        </w:rPr>
      </w:pPr>
      <w:r w:rsidRPr="001B7AB4">
        <w:rPr>
          <w:rStyle w:val="a9"/>
          <w:b w:val="0"/>
        </w:rPr>
        <w:t>БЕЛЯЕВСКОГО РАЙОНА  ОРЕНБУРГСКОЙ ОБЛАСТИ</w:t>
      </w:r>
    </w:p>
    <w:p w:rsidR="007F4954" w:rsidRPr="001B7AB4" w:rsidRDefault="007F4954" w:rsidP="007F4954">
      <w:pPr>
        <w:pBdr>
          <w:bottom w:val="single" w:sz="12" w:space="1" w:color="auto"/>
        </w:pBdr>
        <w:spacing w:line="240" w:lineRule="atLeast"/>
        <w:ind w:hanging="284"/>
        <w:jc w:val="center"/>
        <w:rPr>
          <w:rStyle w:val="a9"/>
          <w:b w:val="0"/>
        </w:rPr>
      </w:pPr>
      <w:r>
        <w:rPr>
          <w:rStyle w:val="a9"/>
          <w:b w:val="0"/>
        </w:rPr>
        <w:t>ПЯТОГО</w:t>
      </w:r>
      <w:r w:rsidRPr="001B7AB4">
        <w:rPr>
          <w:rStyle w:val="a9"/>
          <w:b w:val="0"/>
        </w:rPr>
        <w:t xml:space="preserve"> СОЗЫВА</w:t>
      </w:r>
    </w:p>
    <w:p w:rsidR="007F4954" w:rsidRPr="001B7AB4" w:rsidRDefault="007F4954" w:rsidP="007F4954">
      <w:pPr>
        <w:pBdr>
          <w:bottom w:val="single" w:sz="12" w:space="1" w:color="auto"/>
        </w:pBdr>
        <w:spacing w:line="240" w:lineRule="atLeast"/>
        <w:ind w:hanging="284"/>
        <w:jc w:val="center"/>
        <w:rPr>
          <w:rStyle w:val="a9"/>
          <w:b w:val="0"/>
        </w:rPr>
      </w:pPr>
      <w:r w:rsidRPr="001B7AB4">
        <w:rPr>
          <w:rStyle w:val="a9"/>
          <w:b w:val="0"/>
        </w:rPr>
        <w:t>РЕШЕНИЕ</w:t>
      </w:r>
    </w:p>
    <w:p w:rsidR="007F4954" w:rsidRPr="007F4954" w:rsidRDefault="007F4954" w:rsidP="007F4954">
      <w:pPr>
        <w:pStyle w:val="ConsPlusNormal"/>
        <w:spacing w:line="240" w:lineRule="atLeast"/>
        <w:jc w:val="center"/>
        <w:rPr>
          <w:rStyle w:val="a9"/>
          <w:b w:val="0"/>
          <w:lang w:val="ru-RU"/>
        </w:rPr>
      </w:pPr>
      <w:r w:rsidRPr="007F4954">
        <w:rPr>
          <w:rStyle w:val="a9"/>
          <w:b w:val="0"/>
          <w:lang w:val="ru-RU"/>
        </w:rPr>
        <w:t>с.Днепровка</w:t>
      </w:r>
    </w:p>
    <w:p w:rsidR="007F4954" w:rsidRPr="001B7AB4" w:rsidRDefault="007F4954" w:rsidP="007F4954">
      <w:pPr>
        <w:spacing w:line="240" w:lineRule="atLeast"/>
        <w:rPr>
          <w:rStyle w:val="a9"/>
          <w:b w:val="0"/>
        </w:rPr>
      </w:pPr>
      <w:r>
        <w:rPr>
          <w:rStyle w:val="a9"/>
          <w:b w:val="0"/>
        </w:rPr>
        <w:t>23</w:t>
      </w:r>
      <w:r w:rsidRPr="001B7AB4">
        <w:rPr>
          <w:rStyle w:val="a9"/>
          <w:b w:val="0"/>
        </w:rPr>
        <w:t>.12.202</w:t>
      </w:r>
      <w:r>
        <w:rPr>
          <w:rStyle w:val="a9"/>
          <w:b w:val="0"/>
        </w:rPr>
        <w:t>5</w:t>
      </w:r>
      <w:r w:rsidRPr="001B7AB4">
        <w:rPr>
          <w:rStyle w:val="a9"/>
          <w:b w:val="0"/>
        </w:rPr>
        <w:t xml:space="preserve">                                                                                                      № </w:t>
      </w:r>
      <w:r>
        <w:rPr>
          <w:rStyle w:val="a9"/>
          <w:b w:val="0"/>
        </w:rPr>
        <w:t>17</w:t>
      </w:r>
    </w:p>
    <w:p w:rsidR="007F4954" w:rsidRDefault="007F4954" w:rsidP="007F4954">
      <w:pPr>
        <w:tabs>
          <w:tab w:val="left" w:pos="9893"/>
        </w:tabs>
        <w:ind w:right="639"/>
        <w:jc w:val="center"/>
      </w:pPr>
    </w:p>
    <w:p w:rsidR="007F4954" w:rsidRDefault="007F4954" w:rsidP="007F4954">
      <w:pPr>
        <w:tabs>
          <w:tab w:val="left" w:pos="9893"/>
        </w:tabs>
        <w:ind w:right="639"/>
        <w:jc w:val="center"/>
      </w:pPr>
      <w:r>
        <w:t xml:space="preserve">Об утверждении плана работы Совета депутатов муниципального образования Днепровский сельсовет Беляевского района </w:t>
      </w:r>
    </w:p>
    <w:p w:rsidR="007F4954" w:rsidRDefault="007F4954" w:rsidP="007F4954">
      <w:pPr>
        <w:tabs>
          <w:tab w:val="left" w:pos="9893"/>
        </w:tabs>
        <w:ind w:right="639"/>
        <w:jc w:val="center"/>
      </w:pPr>
      <w:r>
        <w:t>Оренбургской области на 2026 год</w:t>
      </w:r>
    </w:p>
    <w:p w:rsidR="007F4954" w:rsidRDefault="007F4954" w:rsidP="007F4954">
      <w:pPr>
        <w:tabs>
          <w:tab w:val="left" w:pos="9893"/>
        </w:tabs>
        <w:ind w:right="3235"/>
      </w:pPr>
    </w:p>
    <w:p w:rsidR="007F4954" w:rsidRDefault="007F4954" w:rsidP="007F4954">
      <w:pPr>
        <w:pStyle w:val="aff2"/>
        <w:ind w:firstLine="540"/>
        <w:jc w:val="both"/>
        <w:rPr>
          <w:rFonts w:ascii="Times New Roman CYR" w:hAnsi="Times New Roman CYR" w:cs="Times New Roman CYR"/>
          <w:sz w:val="28"/>
          <w:szCs w:val="28"/>
        </w:rPr>
      </w:pPr>
      <w:r w:rsidRPr="00E629C3">
        <w:rPr>
          <w:rFonts w:ascii="Times New Roman CYR" w:hAnsi="Times New Roman CYR" w:cs="Times New Roman CYR"/>
          <w:sz w:val="28"/>
          <w:szCs w:val="28"/>
        </w:rPr>
        <w:t xml:space="preserve">Рассмотрев и </w:t>
      </w:r>
      <w:r>
        <w:rPr>
          <w:rFonts w:ascii="Times New Roman CYR" w:hAnsi="Times New Roman CYR" w:cs="Times New Roman CYR"/>
          <w:sz w:val="28"/>
          <w:szCs w:val="28"/>
        </w:rPr>
        <w:t>обсудив план работы Совета депутатов муниципального образования Днепровский сельсовет Беляевского района Оренбургской области на 2026 год Совет депутатов РЕШИЛ:</w:t>
      </w:r>
    </w:p>
    <w:p w:rsidR="007F4954" w:rsidRDefault="007F4954" w:rsidP="007F4954">
      <w:pPr>
        <w:pStyle w:val="aff2"/>
        <w:ind w:firstLine="540"/>
        <w:jc w:val="both"/>
        <w:rPr>
          <w:rFonts w:ascii="Times New Roman CYR" w:hAnsi="Times New Roman CYR" w:cs="Times New Roman CYR"/>
          <w:sz w:val="28"/>
          <w:szCs w:val="28"/>
        </w:rPr>
      </w:pPr>
      <w:r>
        <w:rPr>
          <w:rFonts w:ascii="Times New Roman CYR" w:hAnsi="Times New Roman CYR" w:cs="Times New Roman CYR"/>
          <w:sz w:val="28"/>
          <w:szCs w:val="28"/>
        </w:rPr>
        <w:t>1. Утвердить план работы Совета депутатов муниципального образования Днепровский сельсовет Беляевского района Оренбургской области на 2026 год, согласно приложению.</w:t>
      </w:r>
    </w:p>
    <w:p w:rsidR="007F4954" w:rsidRPr="007F4954" w:rsidRDefault="007F4954" w:rsidP="007F4954">
      <w:pPr>
        <w:pStyle w:val="aff8"/>
        <w:spacing w:line="240" w:lineRule="atLeast"/>
        <w:ind w:firstLine="567"/>
        <w:jc w:val="both"/>
        <w:rPr>
          <w:rFonts w:ascii="Times New Roman" w:hAnsi="Times New Roman"/>
          <w:color w:val="000000"/>
          <w:sz w:val="28"/>
          <w:szCs w:val="28"/>
          <w:lang w:val="ru-RU"/>
        </w:rPr>
      </w:pPr>
      <w:r w:rsidRPr="007F4954">
        <w:rPr>
          <w:rFonts w:ascii="Times New Roman" w:hAnsi="Times New Roman"/>
          <w:sz w:val="28"/>
          <w:szCs w:val="28"/>
          <w:lang w:val="ru-RU"/>
        </w:rPr>
        <w:t xml:space="preserve">2.   </w:t>
      </w:r>
      <w:r w:rsidRPr="007F4954">
        <w:rPr>
          <w:rFonts w:ascii="Times New Roman" w:hAnsi="Times New Roman"/>
          <w:color w:val="000000"/>
          <w:sz w:val="28"/>
          <w:szCs w:val="28"/>
          <w:lang w:val="ru-RU"/>
        </w:rPr>
        <w:t>Опубликовать настоящее решение в муниципальной газете «Вес</w:t>
      </w:r>
      <w:r w:rsidRPr="007F4954">
        <w:rPr>
          <w:rFonts w:ascii="Times New Roman" w:hAnsi="Times New Roman"/>
          <w:color w:val="000000"/>
          <w:sz w:val="28"/>
          <w:szCs w:val="28"/>
          <w:lang w:val="ru-RU"/>
        </w:rPr>
        <w:t>т</w:t>
      </w:r>
      <w:r w:rsidRPr="007F4954">
        <w:rPr>
          <w:rFonts w:ascii="Times New Roman" w:hAnsi="Times New Roman"/>
          <w:color w:val="000000"/>
          <w:sz w:val="28"/>
          <w:szCs w:val="28"/>
          <w:lang w:val="ru-RU"/>
        </w:rPr>
        <w:t>ник Днепровского сельсовета» и разместить на сайте муниципального обр</w:t>
      </w:r>
      <w:r w:rsidRPr="007F4954">
        <w:rPr>
          <w:rFonts w:ascii="Times New Roman" w:hAnsi="Times New Roman"/>
          <w:color w:val="000000"/>
          <w:sz w:val="28"/>
          <w:szCs w:val="28"/>
          <w:lang w:val="ru-RU"/>
        </w:rPr>
        <w:t>а</w:t>
      </w:r>
      <w:r w:rsidRPr="007F4954">
        <w:rPr>
          <w:rFonts w:ascii="Times New Roman" w:hAnsi="Times New Roman"/>
          <w:color w:val="000000"/>
          <w:sz w:val="28"/>
          <w:szCs w:val="28"/>
          <w:lang w:val="ru-RU"/>
        </w:rPr>
        <w:t>зования Днепровский сельсовет.</w:t>
      </w:r>
    </w:p>
    <w:p w:rsidR="007F4954" w:rsidRPr="007F4954" w:rsidRDefault="007F4954" w:rsidP="007F4954">
      <w:pPr>
        <w:pStyle w:val="aff8"/>
        <w:spacing w:line="240" w:lineRule="atLeast"/>
        <w:ind w:firstLine="567"/>
        <w:jc w:val="both"/>
        <w:rPr>
          <w:rFonts w:ascii="Times New Roman" w:hAnsi="Times New Roman"/>
          <w:sz w:val="28"/>
          <w:szCs w:val="28"/>
          <w:lang w:val="ru-RU"/>
        </w:rPr>
      </w:pPr>
    </w:p>
    <w:p w:rsidR="007F4954" w:rsidRPr="007F4954" w:rsidRDefault="007F4954" w:rsidP="007F4954">
      <w:pPr>
        <w:pStyle w:val="aff8"/>
        <w:spacing w:line="240" w:lineRule="atLeast"/>
        <w:ind w:firstLine="567"/>
        <w:jc w:val="both"/>
        <w:rPr>
          <w:rFonts w:ascii="Times New Roman" w:hAnsi="Times New Roman"/>
          <w:sz w:val="28"/>
          <w:szCs w:val="28"/>
          <w:lang w:val="ru-RU"/>
        </w:rPr>
      </w:pPr>
      <w:r w:rsidRPr="007F4954">
        <w:rPr>
          <w:rFonts w:ascii="Times New Roman" w:hAnsi="Times New Roman"/>
          <w:sz w:val="28"/>
          <w:szCs w:val="28"/>
          <w:lang w:val="ru-RU"/>
        </w:rPr>
        <w:t xml:space="preserve"> 3. Контроль за исполнением настоящего решения возложить на председателя Совета депутатов муниципального образования Днепровский сельсовет.</w:t>
      </w:r>
    </w:p>
    <w:p w:rsidR="007F4954" w:rsidRPr="007F4954" w:rsidRDefault="007F4954" w:rsidP="007F4954">
      <w:pPr>
        <w:pStyle w:val="aff8"/>
        <w:spacing w:line="240" w:lineRule="atLeast"/>
        <w:ind w:firstLine="567"/>
        <w:jc w:val="both"/>
        <w:rPr>
          <w:rFonts w:ascii="Times New Roman" w:hAnsi="Times New Roman"/>
          <w:sz w:val="28"/>
          <w:szCs w:val="28"/>
          <w:lang w:val="ru-RU"/>
        </w:rPr>
      </w:pPr>
    </w:p>
    <w:p w:rsidR="007F4954" w:rsidRDefault="007F4954" w:rsidP="007F4954">
      <w:pPr>
        <w:ind w:left="-142" w:firstLine="708"/>
        <w:jc w:val="both"/>
      </w:pPr>
      <w:r w:rsidRPr="00EF0E3F">
        <w:t xml:space="preserve"> </w:t>
      </w:r>
      <w:r>
        <w:t>4</w:t>
      </w:r>
      <w:r w:rsidRPr="00EF0E3F">
        <w:t>. Настоящее решение вступает в силу после его официального опу</w:t>
      </w:r>
      <w:r w:rsidRPr="00EF0E3F">
        <w:t>б</w:t>
      </w:r>
      <w:r w:rsidRPr="00EF0E3F">
        <w:t>ликования в муниципальной газете «Вестник Днепровского сельсовета» и на сайте администрации муниципального образования Днепровский сельсовет в сети интернет: днепровка56.рф.</w:t>
      </w:r>
    </w:p>
    <w:p w:rsidR="007F4954" w:rsidRDefault="007F4954" w:rsidP="007F4954">
      <w:pPr>
        <w:ind w:left="-142" w:firstLine="708"/>
        <w:jc w:val="both"/>
      </w:pPr>
    </w:p>
    <w:p w:rsidR="007F4954" w:rsidRPr="00D3594F" w:rsidRDefault="007F4954" w:rsidP="007F4954">
      <w:r w:rsidRPr="00D3594F">
        <w:t xml:space="preserve">Председатель </w:t>
      </w:r>
    </w:p>
    <w:p w:rsidR="007F4954" w:rsidRPr="00D3594F" w:rsidRDefault="007F4954" w:rsidP="007F4954">
      <w:pPr>
        <w:spacing w:line="240" w:lineRule="atLeast"/>
        <w:jc w:val="both"/>
      </w:pPr>
      <w:r w:rsidRPr="00D3594F">
        <w:t>Совета депутатов</w:t>
      </w:r>
    </w:p>
    <w:p w:rsidR="007F4954" w:rsidRPr="00D3594F" w:rsidRDefault="007F4954" w:rsidP="007F4954">
      <w:pPr>
        <w:spacing w:line="240" w:lineRule="atLeast"/>
        <w:jc w:val="both"/>
      </w:pPr>
      <w:r w:rsidRPr="00D3594F">
        <w:t>муниципального образования</w:t>
      </w:r>
    </w:p>
    <w:p w:rsidR="007F4954" w:rsidRPr="00D3594F" w:rsidRDefault="007F4954" w:rsidP="007F4954">
      <w:pPr>
        <w:spacing w:line="240" w:lineRule="atLeast"/>
        <w:jc w:val="both"/>
      </w:pPr>
      <w:r w:rsidRPr="00D3594F">
        <w:t>Днепровский</w:t>
      </w:r>
      <w:r>
        <w:t xml:space="preserve">                                                                                      З.К.Горте</w:t>
      </w:r>
    </w:p>
    <w:p w:rsidR="007F4954" w:rsidRDefault="007F4954" w:rsidP="007F4954">
      <w:pPr>
        <w:spacing w:line="240" w:lineRule="atLeast"/>
        <w:jc w:val="both"/>
      </w:pPr>
    </w:p>
    <w:p w:rsidR="007F4954" w:rsidRPr="00D3594F" w:rsidRDefault="007F4954" w:rsidP="007F4954">
      <w:pPr>
        <w:spacing w:line="240" w:lineRule="atLeast"/>
        <w:jc w:val="both"/>
      </w:pPr>
    </w:p>
    <w:p w:rsidR="007F4954" w:rsidRPr="00D3594F" w:rsidRDefault="007F4954" w:rsidP="007F4954">
      <w:pPr>
        <w:spacing w:line="240" w:lineRule="atLeast"/>
        <w:jc w:val="both"/>
      </w:pPr>
      <w:r w:rsidRPr="00D3594F">
        <w:t>Глава муниципального образования</w:t>
      </w:r>
    </w:p>
    <w:p w:rsidR="007F4954" w:rsidRDefault="007F4954" w:rsidP="007F4954">
      <w:pPr>
        <w:spacing w:line="240" w:lineRule="atLeast"/>
        <w:jc w:val="both"/>
      </w:pPr>
      <w:r w:rsidRPr="00D3594F">
        <w:lastRenderedPageBreak/>
        <w:t>Днепровский сельсовет                                                                 Е.В.Жукова</w:t>
      </w:r>
    </w:p>
    <w:p w:rsidR="007F4954" w:rsidRDefault="007F4954" w:rsidP="007F4954">
      <w:pPr>
        <w:spacing w:line="240" w:lineRule="atLeast"/>
        <w:jc w:val="both"/>
      </w:pPr>
    </w:p>
    <w:p w:rsidR="007F4954" w:rsidRDefault="007F4954" w:rsidP="007F4954">
      <w:pPr>
        <w:spacing w:line="240" w:lineRule="atLeast"/>
        <w:jc w:val="both"/>
      </w:pPr>
    </w:p>
    <w:p w:rsidR="007F4954" w:rsidRPr="004F4C7B" w:rsidRDefault="007F4954" w:rsidP="007F4954">
      <w:pPr>
        <w:jc w:val="both"/>
        <w:rPr>
          <w:sz w:val="26"/>
          <w:szCs w:val="26"/>
        </w:rPr>
      </w:pPr>
      <w:r w:rsidRPr="00EF0E3F">
        <w:t>Разослано: администрации района, прокурору района, в дело.</w:t>
      </w:r>
    </w:p>
    <w:p w:rsidR="007F4954" w:rsidRDefault="007F4954" w:rsidP="007F4954">
      <w:pPr>
        <w:tabs>
          <w:tab w:val="left" w:pos="9893"/>
        </w:tabs>
        <w:ind w:left="5812" w:right="-7"/>
      </w:pPr>
      <w:r>
        <w:t xml:space="preserve">Приложение </w:t>
      </w:r>
    </w:p>
    <w:p w:rsidR="007F4954" w:rsidRPr="00EA0050" w:rsidRDefault="007F4954" w:rsidP="007F4954">
      <w:pPr>
        <w:tabs>
          <w:tab w:val="left" w:pos="9893"/>
        </w:tabs>
        <w:ind w:left="5812" w:right="-7"/>
      </w:pPr>
      <w:r w:rsidRPr="00EA0050">
        <w:t xml:space="preserve">Утверждено Решением </w:t>
      </w:r>
    </w:p>
    <w:p w:rsidR="007F4954" w:rsidRPr="00EA0050" w:rsidRDefault="007F4954" w:rsidP="007F4954">
      <w:pPr>
        <w:tabs>
          <w:tab w:val="left" w:pos="9893"/>
        </w:tabs>
        <w:ind w:left="5812" w:right="-7"/>
      </w:pPr>
      <w:r w:rsidRPr="00EA0050">
        <w:t xml:space="preserve">Совета депутатов </w:t>
      </w:r>
      <w:r>
        <w:t>Днепровского</w:t>
      </w:r>
    </w:p>
    <w:p w:rsidR="007F4954" w:rsidRPr="00EA0050" w:rsidRDefault="007F4954" w:rsidP="007F4954">
      <w:pPr>
        <w:tabs>
          <w:tab w:val="left" w:pos="9893"/>
        </w:tabs>
        <w:ind w:left="5812" w:right="-7"/>
      </w:pPr>
      <w:r w:rsidRPr="00EA0050">
        <w:t xml:space="preserve">сельсовета от </w:t>
      </w:r>
      <w:r>
        <w:t xml:space="preserve">23.12.2025  № 17   </w:t>
      </w:r>
    </w:p>
    <w:p w:rsidR="007F4954" w:rsidRPr="00EA0050" w:rsidRDefault="007F4954" w:rsidP="007F4954">
      <w:pPr>
        <w:tabs>
          <w:tab w:val="left" w:pos="9893"/>
        </w:tabs>
        <w:ind w:right="-7"/>
      </w:pPr>
    </w:p>
    <w:p w:rsidR="007F4954" w:rsidRPr="00837B45" w:rsidRDefault="007F4954" w:rsidP="007F4954">
      <w:pPr>
        <w:jc w:val="center"/>
      </w:pPr>
      <w:r w:rsidRPr="00837B45">
        <w:t>П Л А Н</w:t>
      </w:r>
    </w:p>
    <w:p w:rsidR="007F4954" w:rsidRPr="00837B45" w:rsidRDefault="007F4954" w:rsidP="007F4954">
      <w:pPr>
        <w:jc w:val="center"/>
      </w:pPr>
      <w:r w:rsidRPr="00837B45">
        <w:t>работы Совета депутатов Днепровского сельсовета на 20</w:t>
      </w:r>
      <w:r>
        <w:t>26</w:t>
      </w:r>
      <w:r w:rsidRPr="00837B45">
        <w:t xml:space="preserve"> год</w:t>
      </w:r>
    </w:p>
    <w:p w:rsidR="007F4954" w:rsidRPr="00837B45" w:rsidRDefault="007F4954" w:rsidP="007F4954">
      <w:pPr>
        <w:jc w:val="cente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6"/>
        <w:gridCol w:w="4011"/>
        <w:gridCol w:w="1691"/>
        <w:gridCol w:w="3163"/>
      </w:tblGrid>
      <w:tr w:rsidR="007F4954" w:rsidRPr="0073498C" w:rsidTr="00786DB2">
        <w:tc>
          <w:tcPr>
            <w:tcW w:w="706" w:type="dxa"/>
          </w:tcPr>
          <w:p w:rsidR="007F4954" w:rsidRPr="0073498C" w:rsidRDefault="007F4954" w:rsidP="00786DB2">
            <w:pPr>
              <w:jc w:val="center"/>
            </w:pPr>
            <w:r w:rsidRPr="0073498C">
              <w:t>№ п/п</w:t>
            </w:r>
          </w:p>
        </w:tc>
        <w:tc>
          <w:tcPr>
            <w:tcW w:w="4011" w:type="dxa"/>
          </w:tcPr>
          <w:p w:rsidR="007F4954" w:rsidRPr="0073498C" w:rsidRDefault="007F4954" w:rsidP="00786DB2">
            <w:r w:rsidRPr="0073498C">
              <w:t>Рассматриваемые вопросы</w:t>
            </w:r>
          </w:p>
        </w:tc>
        <w:tc>
          <w:tcPr>
            <w:tcW w:w="1691" w:type="dxa"/>
          </w:tcPr>
          <w:p w:rsidR="007F4954" w:rsidRPr="0073498C" w:rsidRDefault="007F4954" w:rsidP="00786DB2">
            <w:r w:rsidRPr="0073498C">
              <w:t>Срок исполнения</w:t>
            </w:r>
          </w:p>
        </w:tc>
        <w:tc>
          <w:tcPr>
            <w:tcW w:w="3163" w:type="dxa"/>
          </w:tcPr>
          <w:p w:rsidR="007F4954" w:rsidRPr="0073498C" w:rsidRDefault="007F4954" w:rsidP="00786DB2">
            <w:r w:rsidRPr="0073498C">
              <w:t xml:space="preserve">Ответственный </w:t>
            </w:r>
          </w:p>
          <w:p w:rsidR="007F4954" w:rsidRPr="0073498C" w:rsidRDefault="007F4954" w:rsidP="00786DB2">
            <w:r w:rsidRPr="0073498C">
              <w:t>за исполнение</w:t>
            </w:r>
          </w:p>
        </w:tc>
      </w:tr>
      <w:tr w:rsidR="007F4954" w:rsidRPr="0073498C" w:rsidTr="00786DB2">
        <w:tc>
          <w:tcPr>
            <w:tcW w:w="706" w:type="dxa"/>
          </w:tcPr>
          <w:p w:rsidR="007F4954" w:rsidRPr="0073498C" w:rsidRDefault="007F4954" w:rsidP="00786DB2">
            <w:pPr>
              <w:jc w:val="center"/>
            </w:pPr>
            <w:r w:rsidRPr="0073498C">
              <w:t>1</w:t>
            </w:r>
          </w:p>
        </w:tc>
        <w:tc>
          <w:tcPr>
            <w:tcW w:w="4011" w:type="dxa"/>
          </w:tcPr>
          <w:p w:rsidR="007F4954" w:rsidRPr="0073498C" w:rsidRDefault="007F4954" w:rsidP="00786DB2">
            <w:pPr>
              <w:jc w:val="center"/>
            </w:pPr>
            <w:r w:rsidRPr="0073498C">
              <w:t>2</w:t>
            </w:r>
          </w:p>
        </w:tc>
        <w:tc>
          <w:tcPr>
            <w:tcW w:w="1691" w:type="dxa"/>
          </w:tcPr>
          <w:p w:rsidR="007F4954" w:rsidRPr="0073498C" w:rsidRDefault="007F4954" w:rsidP="00786DB2">
            <w:pPr>
              <w:jc w:val="center"/>
            </w:pPr>
            <w:r w:rsidRPr="0073498C">
              <w:t>3</w:t>
            </w:r>
          </w:p>
        </w:tc>
        <w:tc>
          <w:tcPr>
            <w:tcW w:w="3163" w:type="dxa"/>
          </w:tcPr>
          <w:p w:rsidR="007F4954" w:rsidRPr="0073498C" w:rsidRDefault="007F4954" w:rsidP="00786DB2">
            <w:pPr>
              <w:jc w:val="center"/>
            </w:pPr>
            <w:r w:rsidRPr="0073498C">
              <w:t>4</w:t>
            </w:r>
          </w:p>
        </w:tc>
      </w:tr>
      <w:tr w:rsidR="007F4954" w:rsidRPr="0073498C" w:rsidTr="00786DB2">
        <w:tc>
          <w:tcPr>
            <w:tcW w:w="9571" w:type="dxa"/>
            <w:gridSpan w:val="4"/>
          </w:tcPr>
          <w:p w:rsidR="007F4954" w:rsidRPr="0073498C" w:rsidRDefault="007F4954" w:rsidP="00786DB2">
            <w:pPr>
              <w:pStyle w:val="aff2"/>
              <w:shd w:val="clear" w:color="auto" w:fill="FFFFFF"/>
              <w:spacing w:beforeAutospacing="0" w:afterAutospacing="0"/>
              <w:jc w:val="center"/>
              <w:rPr>
                <w:color w:val="000000"/>
                <w:sz w:val="28"/>
                <w:szCs w:val="28"/>
              </w:rPr>
            </w:pPr>
            <w:r w:rsidRPr="0073498C">
              <w:rPr>
                <w:rStyle w:val="a9"/>
                <w:color w:val="000000"/>
                <w:sz w:val="28"/>
                <w:szCs w:val="28"/>
              </w:rPr>
              <w:t xml:space="preserve">1. Перечень вопросов, вносимых на рассмотрение на заседаниях Совета депутатов Днепровского  сельсовета           </w:t>
            </w:r>
            <w:r w:rsidRPr="0073498C">
              <w:rPr>
                <w:sz w:val="28"/>
                <w:szCs w:val="28"/>
              </w:rPr>
              <w:t> </w:t>
            </w:r>
          </w:p>
        </w:tc>
      </w:tr>
      <w:tr w:rsidR="007F4954" w:rsidRPr="0073498C" w:rsidTr="00786DB2">
        <w:tc>
          <w:tcPr>
            <w:tcW w:w="706" w:type="dxa"/>
          </w:tcPr>
          <w:p w:rsidR="007F4954" w:rsidRPr="0073498C" w:rsidRDefault="007F4954" w:rsidP="00786DB2">
            <w:pPr>
              <w:jc w:val="center"/>
            </w:pPr>
            <w:r w:rsidRPr="0073498C">
              <w:t>1.1</w:t>
            </w:r>
          </w:p>
        </w:tc>
        <w:tc>
          <w:tcPr>
            <w:tcW w:w="4011" w:type="dxa"/>
          </w:tcPr>
          <w:p w:rsidR="007F4954" w:rsidRPr="0073498C" w:rsidRDefault="007F4954" w:rsidP="00786DB2">
            <w:pPr>
              <w:rPr>
                <w:color w:val="000000"/>
              </w:rPr>
            </w:pPr>
            <w:r w:rsidRPr="0073498C">
              <w:rPr>
                <w:color w:val="000000"/>
              </w:rPr>
              <w:t>Принятие нормативных правовых актов</w:t>
            </w:r>
          </w:p>
          <w:p w:rsidR="007F4954" w:rsidRPr="0073498C" w:rsidRDefault="007F4954" w:rsidP="00786DB2"/>
        </w:tc>
        <w:tc>
          <w:tcPr>
            <w:tcW w:w="1691" w:type="dxa"/>
          </w:tcPr>
          <w:p w:rsidR="007F4954" w:rsidRPr="0073498C" w:rsidRDefault="007F4954" w:rsidP="00786DB2">
            <w:r w:rsidRPr="0073498C">
              <w:t>В течении года</w:t>
            </w:r>
          </w:p>
        </w:tc>
        <w:tc>
          <w:tcPr>
            <w:tcW w:w="3163" w:type="dxa"/>
          </w:tcPr>
          <w:p w:rsidR="007F4954" w:rsidRPr="0073498C" w:rsidRDefault="007F4954" w:rsidP="00786DB2">
            <w:r w:rsidRPr="0073498C">
              <w:t>Глава администрации, постоянные комиссии</w:t>
            </w:r>
          </w:p>
        </w:tc>
      </w:tr>
      <w:tr w:rsidR="007F4954" w:rsidRPr="0073498C" w:rsidTr="00786DB2">
        <w:tc>
          <w:tcPr>
            <w:tcW w:w="706" w:type="dxa"/>
          </w:tcPr>
          <w:p w:rsidR="007F4954" w:rsidRPr="0073498C" w:rsidRDefault="007F4954" w:rsidP="00786DB2">
            <w:pPr>
              <w:jc w:val="center"/>
            </w:pPr>
            <w:r w:rsidRPr="0073498C">
              <w:t>1.2</w:t>
            </w:r>
          </w:p>
        </w:tc>
        <w:tc>
          <w:tcPr>
            <w:tcW w:w="4011" w:type="dxa"/>
          </w:tcPr>
          <w:p w:rsidR="007F4954" w:rsidRPr="0073498C" w:rsidRDefault="007F4954" w:rsidP="00786DB2">
            <w:pPr>
              <w:rPr>
                <w:color w:val="000000"/>
              </w:rPr>
            </w:pPr>
            <w:r w:rsidRPr="0073498C">
              <w:rPr>
                <w:color w:val="000000"/>
              </w:rPr>
              <w:t xml:space="preserve">Внесение       изменений     и     дополнений     в нормативные правовые акты в целях приведения в соответствие  с действующим законодательством </w:t>
            </w:r>
          </w:p>
          <w:p w:rsidR="007F4954" w:rsidRPr="0073498C" w:rsidRDefault="007F4954" w:rsidP="00786DB2">
            <w:pPr>
              <w:rPr>
                <w:color w:val="000000"/>
              </w:rPr>
            </w:pPr>
          </w:p>
        </w:tc>
        <w:tc>
          <w:tcPr>
            <w:tcW w:w="1691" w:type="dxa"/>
          </w:tcPr>
          <w:p w:rsidR="007F4954" w:rsidRPr="0073498C" w:rsidRDefault="007F4954" w:rsidP="00786DB2">
            <w:r w:rsidRPr="0073498C">
              <w:t>В течении года</w:t>
            </w:r>
          </w:p>
        </w:tc>
        <w:tc>
          <w:tcPr>
            <w:tcW w:w="3163" w:type="dxa"/>
          </w:tcPr>
          <w:p w:rsidR="007F4954" w:rsidRPr="0073498C" w:rsidRDefault="007F4954" w:rsidP="00786DB2">
            <w:r w:rsidRPr="0073498C">
              <w:t>Глава администрации, постоянные комиссии</w:t>
            </w:r>
          </w:p>
        </w:tc>
      </w:tr>
      <w:tr w:rsidR="007F4954" w:rsidRPr="0073498C" w:rsidTr="00786DB2">
        <w:tc>
          <w:tcPr>
            <w:tcW w:w="706" w:type="dxa"/>
          </w:tcPr>
          <w:p w:rsidR="007F4954" w:rsidRPr="0073498C" w:rsidRDefault="007F4954" w:rsidP="00786DB2">
            <w:pPr>
              <w:jc w:val="center"/>
            </w:pPr>
            <w:r w:rsidRPr="0073498C">
              <w:t>1.3</w:t>
            </w:r>
          </w:p>
        </w:tc>
        <w:tc>
          <w:tcPr>
            <w:tcW w:w="4011" w:type="dxa"/>
          </w:tcPr>
          <w:p w:rsidR="007F4954" w:rsidRPr="0073498C" w:rsidRDefault="007F4954" w:rsidP="00786DB2">
            <w:pPr>
              <w:rPr>
                <w:color w:val="000000"/>
              </w:rPr>
            </w:pPr>
            <w:r w:rsidRPr="0073498C">
              <w:rPr>
                <w:color w:val="000000"/>
              </w:rPr>
              <w:t>Отчёт председателя Совета депутатов за 20</w:t>
            </w:r>
            <w:r>
              <w:rPr>
                <w:color w:val="000000"/>
              </w:rPr>
              <w:t>25</w:t>
            </w:r>
            <w:r w:rsidRPr="0073498C">
              <w:rPr>
                <w:color w:val="000000"/>
              </w:rPr>
              <w:t xml:space="preserve"> год</w:t>
            </w:r>
          </w:p>
          <w:p w:rsidR="007F4954" w:rsidRPr="0073498C" w:rsidRDefault="007F4954" w:rsidP="00786DB2">
            <w:pPr>
              <w:rPr>
                <w:color w:val="000000"/>
              </w:rPr>
            </w:pPr>
          </w:p>
        </w:tc>
        <w:tc>
          <w:tcPr>
            <w:tcW w:w="1691" w:type="dxa"/>
          </w:tcPr>
          <w:p w:rsidR="007F4954" w:rsidRPr="0073498C" w:rsidRDefault="007F4954" w:rsidP="00786DB2">
            <w:r w:rsidRPr="0073498C">
              <w:t>1 квартал 202</w:t>
            </w:r>
            <w:r>
              <w:t>6</w:t>
            </w:r>
            <w:r w:rsidRPr="0073498C">
              <w:t xml:space="preserve"> года</w:t>
            </w:r>
          </w:p>
        </w:tc>
        <w:tc>
          <w:tcPr>
            <w:tcW w:w="3163" w:type="dxa"/>
          </w:tcPr>
          <w:p w:rsidR="007F4954" w:rsidRPr="0073498C" w:rsidRDefault="007F4954" w:rsidP="00786DB2">
            <w:r w:rsidRPr="0073498C">
              <w:t>Председатель Совета депутатов</w:t>
            </w:r>
          </w:p>
        </w:tc>
      </w:tr>
      <w:tr w:rsidR="007F4954" w:rsidRPr="0073498C" w:rsidTr="00786DB2">
        <w:tc>
          <w:tcPr>
            <w:tcW w:w="706" w:type="dxa"/>
          </w:tcPr>
          <w:p w:rsidR="007F4954" w:rsidRPr="0073498C" w:rsidRDefault="007F4954" w:rsidP="00786DB2">
            <w:pPr>
              <w:jc w:val="center"/>
            </w:pPr>
            <w:r w:rsidRPr="0073498C">
              <w:t>1.4</w:t>
            </w:r>
          </w:p>
        </w:tc>
        <w:tc>
          <w:tcPr>
            <w:tcW w:w="4011" w:type="dxa"/>
          </w:tcPr>
          <w:p w:rsidR="007F4954" w:rsidRPr="0073498C" w:rsidRDefault="007F4954" w:rsidP="00786DB2">
            <w:pPr>
              <w:rPr>
                <w:color w:val="000000"/>
              </w:rPr>
            </w:pPr>
            <w:r w:rsidRPr="0073498C">
              <w:rPr>
                <w:color w:val="000000"/>
              </w:rPr>
              <w:t>Отчёт главы администрации  об итогах социально-экономического развития Днепровского сельсовета 20</w:t>
            </w:r>
            <w:r>
              <w:rPr>
                <w:color w:val="000000"/>
              </w:rPr>
              <w:t>25</w:t>
            </w:r>
            <w:r w:rsidRPr="0073498C">
              <w:rPr>
                <w:color w:val="000000"/>
              </w:rPr>
              <w:t xml:space="preserve"> год</w:t>
            </w:r>
          </w:p>
          <w:p w:rsidR="007F4954" w:rsidRPr="0073498C" w:rsidRDefault="007F4954" w:rsidP="00786DB2">
            <w:pPr>
              <w:rPr>
                <w:color w:val="000000"/>
              </w:rPr>
            </w:pPr>
          </w:p>
        </w:tc>
        <w:tc>
          <w:tcPr>
            <w:tcW w:w="1691" w:type="dxa"/>
          </w:tcPr>
          <w:p w:rsidR="007F4954" w:rsidRPr="0073498C" w:rsidRDefault="007F4954" w:rsidP="00786DB2">
            <w:r w:rsidRPr="0073498C">
              <w:t>1 квартал 202</w:t>
            </w:r>
            <w:r>
              <w:t>6</w:t>
            </w:r>
            <w:r w:rsidRPr="0073498C">
              <w:t xml:space="preserve"> года</w:t>
            </w:r>
          </w:p>
        </w:tc>
        <w:tc>
          <w:tcPr>
            <w:tcW w:w="3163" w:type="dxa"/>
          </w:tcPr>
          <w:p w:rsidR="007F4954" w:rsidRPr="0073498C" w:rsidRDefault="007F4954" w:rsidP="00786DB2">
            <w:r w:rsidRPr="0073498C">
              <w:t>Глава администрации</w:t>
            </w:r>
          </w:p>
        </w:tc>
      </w:tr>
      <w:tr w:rsidR="007F4954" w:rsidRPr="0073498C" w:rsidTr="00786DB2">
        <w:tc>
          <w:tcPr>
            <w:tcW w:w="706" w:type="dxa"/>
          </w:tcPr>
          <w:p w:rsidR="007F4954" w:rsidRPr="0073498C" w:rsidRDefault="007F4954" w:rsidP="00786DB2">
            <w:pPr>
              <w:jc w:val="center"/>
            </w:pPr>
            <w:r w:rsidRPr="0073498C">
              <w:t>1.5</w:t>
            </w:r>
          </w:p>
        </w:tc>
        <w:tc>
          <w:tcPr>
            <w:tcW w:w="4011" w:type="dxa"/>
          </w:tcPr>
          <w:p w:rsidR="007F4954" w:rsidRPr="0073498C" w:rsidRDefault="007F4954" w:rsidP="00786DB2">
            <w:pPr>
              <w:rPr>
                <w:color w:val="000000"/>
              </w:rPr>
            </w:pPr>
            <w:r w:rsidRPr="0073498C">
              <w:rPr>
                <w:color w:val="000000"/>
              </w:rPr>
              <w:t>Принятие     планов     и       программ     развития сельского поселения</w:t>
            </w:r>
          </w:p>
          <w:p w:rsidR="007F4954" w:rsidRPr="0073498C" w:rsidRDefault="007F4954" w:rsidP="00786DB2">
            <w:pPr>
              <w:rPr>
                <w:color w:val="000000"/>
              </w:rPr>
            </w:pPr>
          </w:p>
        </w:tc>
        <w:tc>
          <w:tcPr>
            <w:tcW w:w="1691" w:type="dxa"/>
          </w:tcPr>
          <w:p w:rsidR="007F4954" w:rsidRPr="0073498C" w:rsidRDefault="007F4954" w:rsidP="00786DB2">
            <w:r w:rsidRPr="0073498C">
              <w:t>В течении года</w:t>
            </w:r>
          </w:p>
        </w:tc>
        <w:tc>
          <w:tcPr>
            <w:tcW w:w="3163" w:type="dxa"/>
          </w:tcPr>
          <w:p w:rsidR="007F4954" w:rsidRPr="0073498C" w:rsidRDefault="007F4954" w:rsidP="00786DB2">
            <w:r w:rsidRPr="0073498C">
              <w:t>Глава администрации, постоянные комиссии</w:t>
            </w:r>
          </w:p>
        </w:tc>
      </w:tr>
      <w:tr w:rsidR="007F4954" w:rsidRPr="0073498C" w:rsidTr="00786DB2">
        <w:tc>
          <w:tcPr>
            <w:tcW w:w="706" w:type="dxa"/>
          </w:tcPr>
          <w:p w:rsidR="007F4954" w:rsidRPr="0073498C" w:rsidRDefault="007F4954" w:rsidP="00786DB2">
            <w:pPr>
              <w:jc w:val="center"/>
            </w:pPr>
            <w:r w:rsidRPr="0073498C">
              <w:t>1.6</w:t>
            </w:r>
          </w:p>
        </w:tc>
        <w:tc>
          <w:tcPr>
            <w:tcW w:w="4011" w:type="dxa"/>
          </w:tcPr>
          <w:p w:rsidR="007F4954" w:rsidRPr="0073498C" w:rsidRDefault="007F4954" w:rsidP="00786DB2">
            <w:pPr>
              <w:rPr>
                <w:color w:val="000000"/>
              </w:rPr>
            </w:pPr>
            <w:r w:rsidRPr="0073498C">
              <w:rPr>
                <w:color w:val="000000"/>
              </w:rPr>
              <w:t xml:space="preserve"> Социальная защита пожилых граждан, инвалидов, </w:t>
            </w:r>
            <w:r w:rsidRPr="0073498C">
              <w:rPr>
                <w:color w:val="000000"/>
              </w:rPr>
              <w:lastRenderedPageBreak/>
              <w:t>малоимущих семей с детьми и других категорий граждан на 202</w:t>
            </w:r>
            <w:r>
              <w:rPr>
                <w:color w:val="000000"/>
              </w:rPr>
              <w:t>6</w:t>
            </w:r>
            <w:r w:rsidRPr="0073498C">
              <w:rPr>
                <w:color w:val="000000"/>
              </w:rPr>
              <w:t xml:space="preserve"> год</w:t>
            </w:r>
          </w:p>
          <w:p w:rsidR="007F4954" w:rsidRPr="0073498C" w:rsidRDefault="007F4954" w:rsidP="00786DB2">
            <w:pPr>
              <w:rPr>
                <w:color w:val="000000"/>
              </w:rPr>
            </w:pPr>
          </w:p>
        </w:tc>
        <w:tc>
          <w:tcPr>
            <w:tcW w:w="1691" w:type="dxa"/>
          </w:tcPr>
          <w:p w:rsidR="007F4954" w:rsidRPr="0073498C" w:rsidRDefault="007F4954" w:rsidP="00786DB2">
            <w:r w:rsidRPr="0073498C">
              <w:lastRenderedPageBreak/>
              <w:t>В течении года</w:t>
            </w:r>
          </w:p>
        </w:tc>
        <w:tc>
          <w:tcPr>
            <w:tcW w:w="3163" w:type="dxa"/>
          </w:tcPr>
          <w:p w:rsidR="007F4954" w:rsidRPr="0073498C" w:rsidRDefault="007F4954" w:rsidP="00786DB2">
            <w:r w:rsidRPr="0073498C">
              <w:t>Глава администрации</w:t>
            </w:r>
          </w:p>
        </w:tc>
      </w:tr>
      <w:tr w:rsidR="007F4954" w:rsidRPr="0073498C" w:rsidTr="00786DB2">
        <w:tc>
          <w:tcPr>
            <w:tcW w:w="706" w:type="dxa"/>
          </w:tcPr>
          <w:p w:rsidR="007F4954" w:rsidRPr="0073498C" w:rsidRDefault="007F4954" w:rsidP="00786DB2">
            <w:pPr>
              <w:jc w:val="center"/>
            </w:pPr>
            <w:r w:rsidRPr="0073498C">
              <w:lastRenderedPageBreak/>
              <w:t>1.7</w:t>
            </w:r>
          </w:p>
        </w:tc>
        <w:tc>
          <w:tcPr>
            <w:tcW w:w="4011" w:type="dxa"/>
          </w:tcPr>
          <w:p w:rsidR="007F4954" w:rsidRPr="0073498C" w:rsidRDefault="007F4954" w:rsidP="00786DB2">
            <w:pPr>
              <w:rPr>
                <w:color w:val="000000"/>
              </w:rPr>
            </w:pPr>
            <w:r w:rsidRPr="0073498C">
              <w:rPr>
                <w:color w:val="000000"/>
              </w:rPr>
              <w:t xml:space="preserve">О внесении изменений и дополнений в Устав муниципального образования Днепровский сельсовет </w:t>
            </w:r>
          </w:p>
          <w:p w:rsidR="007F4954" w:rsidRPr="0073498C" w:rsidRDefault="007F4954" w:rsidP="00786DB2">
            <w:pPr>
              <w:rPr>
                <w:color w:val="000000"/>
              </w:rPr>
            </w:pPr>
          </w:p>
        </w:tc>
        <w:tc>
          <w:tcPr>
            <w:tcW w:w="1691" w:type="dxa"/>
          </w:tcPr>
          <w:p w:rsidR="007F4954" w:rsidRPr="0073498C" w:rsidRDefault="007F4954" w:rsidP="00786DB2">
            <w:r w:rsidRPr="0073498C">
              <w:t>В течении года по мере изменения действующего законодательства</w:t>
            </w:r>
          </w:p>
          <w:p w:rsidR="007F4954" w:rsidRPr="0073498C" w:rsidRDefault="007F4954" w:rsidP="00786DB2"/>
        </w:tc>
        <w:tc>
          <w:tcPr>
            <w:tcW w:w="3163" w:type="dxa"/>
          </w:tcPr>
          <w:p w:rsidR="007F4954" w:rsidRPr="0073498C" w:rsidRDefault="007F4954" w:rsidP="00786DB2">
            <w:r w:rsidRPr="0073498C">
              <w:t>Глава администрации, постоянные комиссии</w:t>
            </w:r>
          </w:p>
        </w:tc>
      </w:tr>
      <w:tr w:rsidR="007F4954" w:rsidRPr="0073498C" w:rsidTr="00786DB2">
        <w:tc>
          <w:tcPr>
            <w:tcW w:w="706" w:type="dxa"/>
          </w:tcPr>
          <w:p w:rsidR="007F4954" w:rsidRPr="0073498C" w:rsidRDefault="007F4954" w:rsidP="00786DB2">
            <w:pPr>
              <w:jc w:val="center"/>
            </w:pPr>
            <w:r w:rsidRPr="0073498C">
              <w:t>1.8</w:t>
            </w:r>
          </w:p>
        </w:tc>
        <w:tc>
          <w:tcPr>
            <w:tcW w:w="4011" w:type="dxa"/>
          </w:tcPr>
          <w:p w:rsidR="007F4954" w:rsidRPr="0073498C" w:rsidRDefault="007F4954" w:rsidP="00786DB2">
            <w:r w:rsidRPr="0073498C">
              <w:t>Исполнение бюджета администрации Днепровского сельсовета за 20</w:t>
            </w:r>
            <w:r>
              <w:t>25</w:t>
            </w:r>
            <w:r w:rsidRPr="0073498C">
              <w:t xml:space="preserve"> год</w:t>
            </w:r>
          </w:p>
          <w:p w:rsidR="007F4954" w:rsidRPr="0073498C" w:rsidRDefault="007F4954" w:rsidP="00786DB2">
            <w:pPr>
              <w:rPr>
                <w:color w:val="000000"/>
              </w:rPr>
            </w:pPr>
          </w:p>
        </w:tc>
        <w:tc>
          <w:tcPr>
            <w:tcW w:w="1691" w:type="dxa"/>
          </w:tcPr>
          <w:p w:rsidR="007F4954" w:rsidRPr="0073498C" w:rsidRDefault="007F4954" w:rsidP="00786DB2">
            <w:r w:rsidRPr="0073498C">
              <w:t>1 квартал 202</w:t>
            </w:r>
            <w:r>
              <w:t>6</w:t>
            </w:r>
            <w:r w:rsidRPr="0073498C">
              <w:t xml:space="preserve"> года</w:t>
            </w:r>
          </w:p>
        </w:tc>
        <w:tc>
          <w:tcPr>
            <w:tcW w:w="3163" w:type="dxa"/>
          </w:tcPr>
          <w:p w:rsidR="007F4954" w:rsidRPr="0073498C" w:rsidRDefault="007F4954" w:rsidP="00786DB2">
            <w:r w:rsidRPr="0073498C">
              <w:t>Глава администрации, бухгалтер</w:t>
            </w:r>
          </w:p>
        </w:tc>
      </w:tr>
      <w:tr w:rsidR="007F4954" w:rsidRPr="0073498C" w:rsidTr="00786DB2">
        <w:tc>
          <w:tcPr>
            <w:tcW w:w="706" w:type="dxa"/>
          </w:tcPr>
          <w:p w:rsidR="007F4954" w:rsidRPr="0073498C" w:rsidRDefault="007F4954" w:rsidP="00786DB2">
            <w:pPr>
              <w:jc w:val="center"/>
            </w:pPr>
            <w:r w:rsidRPr="0073498C">
              <w:t>1.9</w:t>
            </w:r>
          </w:p>
        </w:tc>
        <w:tc>
          <w:tcPr>
            <w:tcW w:w="4011" w:type="dxa"/>
          </w:tcPr>
          <w:p w:rsidR="007F4954" w:rsidRPr="0073498C" w:rsidRDefault="007F4954" w:rsidP="00786DB2">
            <w:pPr>
              <w:rPr>
                <w:color w:val="000000"/>
              </w:rPr>
            </w:pPr>
            <w:r w:rsidRPr="0073498C">
              <w:rPr>
                <w:color w:val="000000"/>
              </w:rPr>
              <w:t>Внесение изменений в бюджет муниципального образования Днепровский сельсовет 202</w:t>
            </w:r>
            <w:r>
              <w:rPr>
                <w:color w:val="000000"/>
              </w:rPr>
              <w:t>6</w:t>
            </w:r>
            <w:r w:rsidRPr="0073498C">
              <w:rPr>
                <w:color w:val="000000"/>
              </w:rPr>
              <w:t xml:space="preserve"> года</w:t>
            </w:r>
          </w:p>
          <w:p w:rsidR="007F4954" w:rsidRPr="0073498C" w:rsidRDefault="007F4954" w:rsidP="00786DB2">
            <w:pPr>
              <w:rPr>
                <w:color w:val="000000"/>
              </w:rPr>
            </w:pPr>
          </w:p>
        </w:tc>
        <w:tc>
          <w:tcPr>
            <w:tcW w:w="1691" w:type="dxa"/>
          </w:tcPr>
          <w:p w:rsidR="007F4954" w:rsidRPr="0073498C" w:rsidRDefault="007F4954" w:rsidP="00786DB2">
            <w:r w:rsidRPr="0073498C">
              <w:t>По мере необходимости</w:t>
            </w:r>
          </w:p>
        </w:tc>
        <w:tc>
          <w:tcPr>
            <w:tcW w:w="3163" w:type="dxa"/>
          </w:tcPr>
          <w:p w:rsidR="007F4954" w:rsidRPr="0073498C" w:rsidRDefault="007F4954" w:rsidP="00786DB2">
            <w:r w:rsidRPr="0073498C">
              <w:t>Глава администрации, бухгалтер</w:t>
            </w:r>
          </w:p>
        </w:tc>
      </w:tr>
      <w:tr w:rsidR="007F4954" w:rsidRPr="0073498C" w:rsidTr="00786DB2">
        <w:tc>
          <w:tcPr>
            <w:tcW w:w="706" w:type="dxa"/>
          </w:tcPr>
          <w:p w:rsidR="007F4954" w:rsidRPr="0073498C" w:rsidRDefault="007F4954" w:rsidP="00786DB2">
            <w:pPr>
              <w:jc w:val="center"/>
            </w:pPr>
            <w:r w:rsidRPr="0073498C">
              <w:t>1.10</w:t>
            </w:r>
          </w:p>
        </w:tc>
        <w:tc>
          <w:tcPr>
            <w:tcW w:w="4011" w:type="dxa"/>
          </w:tcPr>
          <w:p w:rsidR="007F4954" w:rsidRPr="0073498C" w:rsidRDefault="007F4954" w:rsidP="00786DB2">
            <w:pPr>
              <w:jc w:val="both"/>
            </w:pPr>
            <w:r w:rsidRPr="0073498C">
              <w:t>О ходе подготовки к празднованию годовщины Дня воинской славы России – Дня Победы Советского народа в ВОВ 1941 -1945</w:t>
            </w:r>
          </w:p>
          <w:p w:rsidR="007F4954" w:rsidRPr="0073498C" w:rsidRDefault="007F4954" w:rsidP="00786DB2">
            <w:pPr>
              <w:jc w:val="both"/>
            </w:pPr>
          </w:p>
        </w:tc>
        <w:tc>
          <w:tcPr>
            <w:tcW w:w="1691" w:type="dxa"/>
          </w:tcPr>
          <w:p w:rsidR="007F4954" w:rsidRPr="0073498C" w:rsidRDefault="007F4954" w:rsidP="00786DB2">
            <w:r>
              <w:t>1</w:t>
            </w:r>
            <w:r w:rsidRPr="0073498C">
              <w:t xml:space="preserve"> квартал 202</w:t>
            </w:r>
            <w:r>
              <w:t>6</w:t>
            </w:r>
            <w:r w:rsidRPr="0073498C">
              <w:t xml:space="preserve"> года</w:t>
            </w:r>
          </w:p>
        </w:tc>
        <w:tc>
          <w:tcPr>
            <w:tcW w:w="3163" w:type="dxa"/>
          </w:tcPr>
          <w:p w:rsidR="007F4954" w:rsidRPr="0073498C" w:rsidRDefault="007F4954" w:rsidP="00786DB2">
            <w:r w:rsidRPr="0073498C">
              <w:t xml:space="preserve">Председатель Совета депутатов, </w:t>
            </w:r>
          </w:p>
          <w:p w:rsidR="007F4954" w:rsidRPr="0073498C" w:rsidRDefault="007F4954" w:rsidP="00786DB2">
            <w:r w:rsidRPr="0073498C">
              <w:t>Совет депутатов,</w:t>
            </w:r>
          </w:p>
          <w:p w:rsidR="007F4954" w:rsidRPr="0073498C" w:rsidRDefault="007F4954" w:rsidP="00786DB2">
            <w:r w:rsidRPr="0073498C">
              <w:t>директор СДК, директор МБОУ Днепровская СОШ</w:t>
            </w:r>
          </w:p>
          <w:p w:rsidR="007F4954" w:rsidRPr="0073498C" w:rsidRDefault="007F4954" w:rsidP="00786DB2"/>
        </w:tc>
      </w:tr>
      <w:tr w:rsidR="007F4954" w:rsidRPr="0073498C" w:rsidTr="00786DB2">
        <w:tc>
          <w:tcPr>
            <w:tcW w:w="706" w:type="dxa"/>
          </w:tcPr>
          <w:p w:rsidR="007F4954" w:rsidRPr="0073498C" w:rsidRDefault="007F4954" w:rsidP="00786DB2">
            <w:pPr>
              <w:jc w:val="center"/>
            </w:pPr>
            <w:r w:rsidRPr="0073498C">
              <w:t>1.11</w:t>
            </w:r>
          </w:p>
        </w:tc>
        <w:tc>
          <w:tcPr>
            <w:tcW w:w="4011" w:type="dxa"/>
          </w:tcPr>
          <w:p w:rsidR="007F4954" w:rsidRPr="0073498C" w:rsidRDefault="007F4954" w:rsidP="00786DB2">
            <w:r w:rsidRPr="0073498C">
              <w:t>О плане работы Совета депутатов на 202</w:t>
            </w:r>
            <w:r>
              <w:t>7</w:t>
            </w:r>
            <w:r w:rsidRPr="0073498C">
              <w:t xml:space="preserve"> год</w:t>
            </w:r>
          </w:p>
          <w:p w:rsidR="007F4954" w:rsidRPr="0073498C" w:rsidRDefault="007F4954" w:rsidP="00786DB2"/>
        </w:tc>
        <w:tc>
          <w:tcPr>
            <w:tcW w:w="1691" w:type="dxa"/>
          </w:tcPr>
          <w:p w:rsidR="007F4954" w:rsidRPr="0073498C" w:rsidRDefault="007F4954" w:rsidP="00786DB2">
            <w:r w:rsidRPr="0073498C">
              <w:t>4 квартал 202</w:t>
            </w:r>
            <w:r>
              <w:t>6</w:t>
            </w:r>
            <w:r w:rsidRPr="0073498C">
              <w:t xml:space="preserve"> года</w:t>
            </w:r>
          </w:p>
        </w:tc>
        <w:tc>
          <w:tcPr>
            <w:tcW w:w="3163" w:type="dxa"/>
          </w:tcPr>
          <w:p w:rsidR="007F4954" w:rsidRPr="0073498C" w:rsidRDefault="007F4954" w:rsidP="00786DB2">
            <w:r w:rsidRPr="0073498C">
              <w:t>Глава администрации, постоянные комиссии</w:t>
            </w:r>
          </w:p>
        </w:tc>
      </w:tr>
      <w:tr w:rsidR="007F4954" w:rsidRPr="0073498C" w:rsidTr="00786DB2">
        <w:tc>
          <w:tcPr>
            <w:tcW w:w="9571" w:type="dxa"/>
            <w:gridSpan w:val="4"/>
          </w:tcPr>
          <w:p w:rsidR="007F4954" w:rsidRPr="0073498C" w:rsidRDefault="007F4954" w:rsidP="00786DB2">
            <w:pPr>
              <w:jc w:val="center"/>
            </w:pPr>
            <w:r>
              <w:rPr>
                <w:rStyle w:val="a9"/>
                <w:color w:val="000000"/>
              </w:rPr>
              <w:t>2</w:t>
            </w:r>
            <w:r w:rsidRPr="0073498C">
              <w:rPr>
                <w:rStyle w:val="a9"/>
                <w:color w:val="000000"/>
              </w:rPr>
              <w:t>. Общие мероприятия</w:t>
            </w:r>
          </w:p>
        </w:tc>
      </w:tr>
      <w:tr w:rsidR="007F4954" w:rsidRPr="0073498C" w:rsidTr="00786DB2">
        <w:tc>
          <w:tcPr>
            <w:tcW w:w="706" w:type="dxa"/>
          </w:tcPr>
          <w:p w:rsidR="007F4954" w:rsidRPr="0073498C" w:rsidRDefault="007F4954" w:rsidP="00786DB2">
            <w:r>
              <w:t>2</w:t>
            </w:r>
            <w:r w:rsidRPr="0073498C">
              <w:t>.1</w:t>
            </w:r>
          </w:p>
        </w:tc>
        <w:tc>
          <w:tcPr>
            <w:tcW w:w="4011" w:type="dxa"/>
          </w:tcPr>
          <w:p w:rsidR="007F4954" w:rsidRPr="0073498C" w:rsidRDefault="007F4954" w:rsidP="00786DB2">
            <w:pPr>
              <w:rPr>
                <w:color w:val="000000"/>
              </w:rPr>
            </w:pPr>
            <w:r w:rsidRPr="0073498C">
              <w:rPr>
                <w:color w:val="000000"/>
              </w:rPr>
              <w:t>Участие     в       подготовке     и     проведении торжественных мероприятий, проводимых на территории сельского поселения</w:t>
            </w:r>
          </w:p>
          <w:p w:rsidR="007F4954" w:rsidRPr="0073498C" w:rsidRDefault="007F4954" w:rsidP="00786DB2"/>
        </w:tc>
        <w:tc>
          <w:tcPr>
            <w:tcW w:w="1691" w:type="dxa"/>
          </w:tcPr>
          <w:p w:rsidR="007F4954" w:rsidRPr="0073498C" w:rsidRDefault="007F4954" w:rsidP="00786DB2">
            <w:r w:rsidRPr="0073498C">
              <w:t>В течении года</w:t>
            </w:r>
          </w:p>
        </w:tc>
        <w:tc>
          <w:tcPr>
            <w:tcW w:w="3163" w:type="dxa"/>
          </w:tcPr>
          <w:p w:rsidR="007F4954" w:rsidRPr="0073498C" w:rsidRDefault="007F4954" w:rsidP="00786DB2">
            <w:r w:rsidRPr="0073498C">
              <w:t>Совет депутатов</w:t>
            </w:r>
          </w:p>
        </w:tc>
      </w:tr>
      <w:tr w:rsidR="007F4954" w:rsidRPr="0073498C" w:rsidTr="00786DB2">
        <w:tc>
          <w:tcPr>
            <w:tcW w:w="706" w:type="dxa"/>
          </w:tcPr>
          <w:p w:rsidR="007F4954" w:rsidRPr="0073498C" w:rsidRDefault="007F4954" w:rsidP="00786DB2">
            <w:r>
              <w:t>2</w:t>
            </w:r>
            <w:r w:rsidRPr="0073498C">
              <w:t>.2</w:t>
            </w:r>
          </w:p>
        </w:tc>
        <w:tc>
          <w:tcPr>
            <w:tcW w:w="4011" w:type="dxa"/>
          </w:tcPr>
          <w:p w:rsidR="007F4954" w:rsidRPr="0073498C" w:rsidRDefault="007F4954" w:rsidP="00786DB2">
            <w:pPr>
              <w:rPr>
                <w:color w:val="000000"/>
              </w:rPr>
            </w:pPr>
            <w:r w:rsidRPr="0073498C">
              <w:rPr>
                <w:color w:val="000000"/>
              </w:rPr>
              <w:t xml:space="preserve">Контроль над подготовкой и финансированием мероприятий, проводимых администрацией Днепровского сельсовета </w:t>
            </w:r>
          </w:p>
          <w:p w:rsidR="007F4954" w:rsidRPr="0073498C" w:rsidRDefault="007F4954" w:rsidP="00786DB2">
            <w:pPr>
              <w:rPr>
                <w:color w:val="000000"/>
              </w:rPr>
            </w:pPr>
          </w:p>
        </w:tc>
        <w:tc>
          <w:tcPr>
            <w:tcW w:w="1691" w:type="dxa"/>
          </w:tcPr>
          <w:p w:rsidR="007F4954" w:rsidRPr="0073498C" w:rsidRDefault="007F4954" w:rsidP="00786DB2">
            <w:r w:rsidRPr="0073498C">
              <w:lastRenderedPageBreak/>
              <w:t>В течении года</w:t>
            </w:r>
          </w:p>
        </w:tc>
        <w:tc>
          <w:tcPr>
            <w:tcW w:w="3163" w:type="dxa"/>
          </w:tcPr>
          <w:p w:rsidR="007F4954" w:rsidRPr="0073498C" w:rsidRDefault="007F4954" w:rsidP="00786DB2">
            <w:r w:rsidRPr="0073498C">
              <w:t>Совет депутатов</w:t>
            </w:r>
          </w:p>
        </w:tc>
      </w:tr>
      <w:tr w:rsidR="007F4954" w:rsidRPr="0073498C" w:rsidTr="00786DB2">
        <w:tc>
          <w:tcPr>
            <w:tcW w:w="706" w:type="dxa"/>
          </w:tcPr>
          <w:p w:rsidR="007F4954" w:rsidRPr="0073498C" w:rsidRDefault="007F4954" w:rsidP="00786DB2">
            <w:r>
              <w:lastRenderedPageBreak/>
              <w:t>2</w:t>
            </w:r>
            <w:r w:rsidRPr="0073498C">
              <w:t>.3</w:t>
            </w:r>
          </w:p>
        </w:tc>
        <w:tc>
          <w:tcPr>
            <w:tcW w:w="4011" w:type="dxa"/>
          </w:tcPr>
          <w:p w:rsidR="007F4954" w:rsidRPr="0073498C" w:rsidRDefault="007F4954" w:rsidP="00786DB2">
            <w:pPr>
              <w:rPr>
                <w:color w:val="000000"/>
              </w:rPr>
            </w:pPr>
            <w:r w:rsidRPr="0073498C">
              <w:rPr>
                <w:color w:val="000000"/>
              </w:rPr>
              <w:t>Участие     в     подготовке     и       проведении субботников по санитарной очистке населённых пунктов</w:t>
            </w:r>
          </w:p>
          <w:p w:rsidR="007F4954" w:rsidRPr="0073498C" w:rsidRDefault="007F4954" w:rsidP="00786DB2">
            <w:pPr>
              <w:rPr>
                <w:color w:val="000000"/>
              </w:rPr>
            </w:pPr>
          </w:p>
        </w:tc>
        <w:tc>
          <w:tcPr>
            <w:tcW w:w="1691" w:type="dxa"/>
          </w:tcPr>
          <w:p w:rsidR="007F4954" w:rsidRPr="0073498C" w:rsidRDefault="007F4954" w:rsidP="00786DB2">
            <w:r w:rsidRPr="0073498C">
              <w:t>2,3 квартал 202</w:t>
            </w:r>
            <w:r>
              <w:t>6</w:t>
            </w:r>
            <w:r w:rsidRPr="0073498C">
              <w:t xml:space="preserve"> года</w:t>
            </w:r>
          </w:p>
        </w:tc>
        <w:tc>
          <w:tcPr>
            <w:tcW w:w="3163" w:type="dxa"/>
          </w:tcPr>
          <w:p w:rsidR="007F4954" w:rsidRPr="0073498C" w:rsidRDefault="007F4954" w:rsidP="00786DB2">
            <w:r w:rsidRPr="0073498C">
              <w:t>Совет депутатов</w:t>
            </w:r>
          </w:p>
        </w:tc>
      </w:tr>
      <w:tr w:rsidR="007F4954" w:rsidRPr="0073498C" w:rsidTr="00786DB2">
        <w:tc>
          <w:tcPr>
            <w:tcW w:w="706" w:type="dxa"/>
          </w:tcPr>
          <w:p w:rsidR="007F4954" w:rsidRPr="0073498C" w:rsidRDefault="007F4954" w:rsidP="00786DB2">
            <w:r>
              <w:t>2</w:t>
            </w:r>
            <w:r w:rsidRPr="0073498C">
              <w:t>.4</w:t>
            </w:r>
          </w:p>
        </w:tc>
        <w:tc>
          <w:tcPr>
            <w:tcW w:w="4011" w:type="dxa"/>
          </w:tcPr>
          <w:p w:rsidR="007F4954" w:rsidRPr="0073498C" w:rsidRDefault="007F4954" w:rsidP="00786DB2">
            <w:r w:rsidRPr="0073498C">
              <w:t>Благоустройство и улучшение санитарного состояния населенных пунктов</w:t>
            </w:r>
          </w:p>
          <w:p w:rsidR="007F4954" w:rsidRPr="0073498C" w:rsidRDefault="007F4954" w:rsidP="00786DB2">
            <w:pPr>
              <w:rPr>
                <w:color w:val="000000"/>
              </w:rPr>
            </w:pPr>
          </w:p>
        </w:tc>
        <w:tc>
          <w:tcPr>
            <w:tcW w:w="1691" w:type="dxa"/>
          </w:tcPr>
          <w:p w:rsidR="007F4954" w:rsidRPr="0073498C" w:rsidRDefault="007F4954" w:rsidP="00786DB2">
            <w:r w:rsidRPr="0073498C">
              <w:t>В течении года</w:t>
            </w:r>
          </w:p>
        </w:tc>
        <w:tc>
          <w:tcPr>
            <w:tcW w:w="3163" w:type="dxa"/>
          </w:tcPr>
          <w:p w:rsidR="007F4954" w:rsidRPr="0073498C" w:rsidRDefault="007F4954" w:rsidP="00786DB2">
            <w:r w:rsidRPr="0073498C">
              <w:t>Совет депутатов</w:t>
            </w:r>
          </w:p>
        </w:tc>
      </w:tr>
      <w:tr w:rsidR="007F4954" w:rsidRPr="0073498C" w:rsidTr="00786DB2">
        <w:tc>
          <w:tcPr>
            <w:tcW w:w="706" w:type="dxa"/>
          </w:tcPr>
          <w:p w:rsidR="007F4954" w:rsidRPr="0073498C" w:rsidRDefault="007F4954" w:rsidP="00786DB2">
            <w:r>
              <w:t>2</w:t>
            </w:r>
            <w:r w:rsidRPr="0073498C">
              <w:t>.5</w:t>
            </w:r>
          </w:p>
        </w:tc>
        <w:tc>
          <w:tcPr>
            <w:tcW w:w="4011" w:type="dxa"/>
          </w:tcPr>
          <w:p w:rsidR="007F4954" w:rsidRPr="0073498C" w:rsidRDefault="007F4954" w:rsidP="00786DB2">
            <w:pPr>
              <w:rPr>
                <w:color w:val="000000"/>
              </w:rPr>
            </w:pPr>
            <w:r w:rsidRPr="0073498C">
              <w:rPr>
                <w:color w:val="000000"/>
              </w:rPr>
              <w:t>Работа с населением и льготной категорией граждан</w:t>
            </w:r>
          </w:p>
          <w:p w:rsidR="007F4954" w:rsidRPr="0073498C" w:rsidRDefault="007F4954" w:rsidP="00786DB2"/>
        </w:tc>
        <w:tc>
          <w:tcPr>
            <w:tcW w:w="1691" w:type="dxa"/>
          </w:tcPr>
          <w:p w:rsidR="007F4954" w:rsidRPr="0073498C" w:rsidRDefault="007F4954" w:rsidP="00786DB2">
            <w:r w:rsidRPr="0073498C">
              <w:t>В течении года</w:t>
            </w:r>
          </w:p>
        </w:tc>
        <w:tc>
          <w:tcPr>
            <w:tcW w:w="3163" w:type="dxa"/>
          </w:tcPr>
          <w:p w:rsidR="007F4954" w:rsidRPr="0073498C" w:rsidRDefault="007F4954" w:rsidP="00786DB2">
            <w:r w:rsidRPr="0073498C">
              <w:t>Совет депутатов</w:t>
            </w:r>
          </w:p>
        </w:tc>
      </w:tr>
    </w:tbl>
    <w:p w:rsidR="007F4954" w:rsidRPr="00837B45" w:rsidRDefault="007F4954" w:rsidP="007F4954"/>
    <w:tbl>
      <w:tblPr>
        <w:tblpPr w:leftFromText="180" w:rightFromText="180" w:vertAnchor="text" w:tblpX="108" w:tblpY="1"/>
        <w:tblOverlap w:val="never"/>
        <w:tblW w:w="0" w:type="auto"/>
        <w:tblLayout w:type="fixed"/>
        <w:tblLook w:val="04A0"/>
      </w:tblPr>
      <w:tblGrid>
        <w:gridCol w:w="9322"/>
      </w:tblGrid>
      <w:tr w:rsidR="007F4954" w:rsidRPr="00B54AB0" w:rsidTr="00786DB2">
        <w:trPr>
          <w:cantSplit/>
        </w:trPr>
        <w:tc>
          <w:tcPr>
            <w:tcW w:w="9322" w:type="dxa"/>
          </w:tcPr>
          <w:p w:rsidR="007F4954" w:rsidRPr="00EF0E3F" w:rsidRDefault="007F4954" w:rsidP="00786DB2">
            <w:pPr>
              <w:spacing w:line="240" w:lineRule="atLeast"/>
              <w:jc w:val="center"/>
            </w:pPr>
            <w:r w:rsidRPr="00EF0E3F">
              <w:t>СОВЕТ ДЕПУТАТОВ</w:t>
            </w:r>
          </w:p>
          <w:p w:rsidR="007F4954" w:rsidRPr="00EF0E3F" w:rsidRDefault="007F4954" w:rsidP="00786DB2">
            <w:pPr>
              <w:spacing w:line="240" w:lineRule="atLeast"/>
              <w:jc w:val="center"/>
            </w:pPr>
            <w:r w:rsidRPr="00EF0E3F">
              <w:t>МУНИЦИПАЛЬНОГО ОБРАЗОВАНИЯ   ДНЕПРОВСКИЙ СЕЛЬСОВЕТ</w:t>
            </w:r>
          </w:p>
          <w:p w:rsidR="007F4954" w:rsidRPr="00EF0E3F" w:rsidRDefault="007F4954" w:rsidP="00786DB2">
            <w:pPr>
              <w:pBdr>
                <w:bottom w:val="single" w:sz="12" w:space="1" w:color="auto"/>
              </w:pBdr>
              <w:spacing w:line="240" w:lineRule="atLeast"/>
              <w:jc w:val="center"/>
            </w:pPr>
            <w:r w:rsidRPr="00EF0E3F">
              <w:t>БЕЛЯЕВСКОГО РАЙОНА  ОРЕНБУРГСКОЙ ОБЛАСТИ</w:t>
            </w:r>
          </w:p>
          <w:p w:rsidR="007F4954" w:rsidRPr="00EF0E3F" w:rsidRDefault="007F4954" w:rsidP="00786DB2">
            <w:pPr>
              <w:pBdr>
                <w:bottom w:val="single" w:sz="12" w:space="1" w:color="auto"/>
              </w:pBdr>
              <w:spacing w:line="240" w:lineRule="atLeast"/>
              <w:jc w:val="center"/>
            </w:pPr>
            <w:r>
              <w:t>ПЯТОГО</w:t>
            </w:r>
            <w:r w:rsidRPr="00EF0E3F">
              <w:t xml:space="preserve"> СОЗЫВА</w:t>
            </w:r>
          </w:p>
          <w:p w:rsidR="007F4954" w:rsidRPr="00EF0E3F" w:rsidRDefault="007F4954" w:rsidP="00786DB2">
            <w:pPr>
              <w:pBdr>
                <w:bottom w:val="single" w:sz="12" w:space="1" w:color="auto"/>
              </w:pBdr>
              <w:spacing w:line="240" w:lineRule="atLeast"/>
              <w:jc w:val="center"/>
            </w:pPr>
            <w:r w:rsidRPr="00EF0E3F">
              <w:t xml:space="preserve">РЕШЕНИЕ  </w:t>
            </w:r>
          </w:p>
          <w:p w:rsidR="007F4954" w:rsidRPr="00EF0E3F" w:rsidRDefault="007F4954" w:rsidP="00786DB2">
            <w:pPr>
              <w:spacing w:line="240" w:lineRule="atLeast"/>
              <w:jc w:val="center"/>
            </w:pPr>
            <w:r w:rsidRPr="00EF0E3F">
              <w:t>с.Днепровка</w:t>
            </w:r>
          </w:p>
          <w:p w:rsidR="007F4954" w:rsidRPr="00EF0E3F" w:rsidRDefault="007F4954" w:rsidP="00786DB2">
            <w:pPr>
              <w:spacing w:line="240" w:lineRule="atLeast"/>
            </w:pPr>
            <w:r w:rsidRPr="00EF0E3F">
              <w:t xml:space="preserve"> </w:t>
            </w:r>
          </w:p>
          <w:p w:rsidR="007F4954" w:rsidRPr="00EF0E3F" w:rsidRDefault="007F4954" w:rsidP="00786DB2">
            <w:pPr>
              <w:spacing w:line="240" w:lineRule="atLeast"/>
            </w:pPr>
            <w:r w:rsidRPr="00EF0E3F">
              <w:t>2</w:t>
            </w:r>
            <w:r>
              <w:t>3</w:t>
            </w:r>
            <w:r w:rsidRPr="00EF0E3F">
              <w:t>.</w:t>
            </w:r>
            <w:r>
              <w:t>12.2025</w:t>
            </w:r>
            <w:r w:rsidRPr="00EF0E3F">
              <w:t xml:space="preserve">                                                                                                      №</w:t>
            </w:r>
            <w:r>
              <w:t xml:space="preserve">  18</w:t>
            </w:r>
          </w:p>
          <w:p w:rsidR="007F4954" w:rsidRPr="00EF0E3F" w:rsidRDefault="007F4954" w:rsidP="00786DB2">
            <w:pPr>
              <w:spacing w:line="240" w:lineRule="atLeast"/>
              <w:jc w:val="center"/>
            </w:pPr>
          </w:p>
        </w:tc>
      </w:tr>
    </w:tbl>
    <w:p w:rsidR="007F4954" w:rsidRDefault="007F4954" w:rsidP="007F4954">
      <w:pPr>
        <w:pStyle w:val="aff8"/>
        <w:rPr>
          <w:rFonts w:ascii="Times New Roman" w:hAnsi="Times New Roman"/>
          <w:sz w:val="28"/>
          <w:szCs w:val="28"/>
        </w:rPr>
      </w:pPr>
    </w:p>
    <w:p w:rsidR="007F4954" w:rsidRPr="007F4954" w:rsidRDefault="007F4954" w:rsidP="007F4954">
      <w:pPr>
        <w:pStyle w:val="aff8"/>
        <w:jc w:val="center"/>
        <w:rPr>
          <w:rFonts w:ascii="Times New Roman" w:hAnsi="Times New Roman"/>
          <w:sz w:val="28"/>
          <w:szCs w:val="28"/>
          <w:lang w:val="ru-RU"/>
        </w:rPr>
      </w:pPr>
      <w:r w:rsidRPr="007F4954">
        <w:rPr>
          <w:rFonts w:ascii="Times New Roman" w:hAnsi="Times New Roman"/>
          <w:sz w:val="28"/>
          <w:szCs w:val="28"/>
          <w:lang w:val="ru-RU"/>
        </w:rPr>
        <w:t>О передаче осуществления части полномочий органов местного самоуправления муниципального образования Днепровский сельсовет по решению вопросов местного значения органам местного самоуправления муниципального образования Беляевский район</w:t>
      </w:r>
    </w:p>
    <w:p w:rsidR="007F4954" w:rsidRPr="007F4954" w:rsidRDefault="007F4954" w:rsidP="007F4954">
      <w:pPr>
        <w:pStyle w:val="aff8"/>
        <w:jc w:val="center"/>
        <w:rPr>
          <w:rFonts w:ascii="Times New Roman" w:hAnsi="Times New Roman"/>
          <w:sz w:val="28"/>
          <w:szCs w:val="28"/>
          <w:lang w:val="ru-RU"/>
        </w:rPr>
      </w:pPr>
    </w:p>
    <w:p w:rsidR="007F4954" w:rsidRPr="007F4954" w:rsidRDefault="007F4954" w:rsidP="007F4954">
      <w:pPr>
        <w:pStyle w:val="aff8"/>
        <w:rPr>
          <w:rFonts w:ascii="Times New Roman" w:hAnsi="Times New Roman"/>
          <w:sz w:val="28"/>
          <w:szCs w:val="28"/>
          <w:lang w:val="ru-RU"/>
        </w:rPr>
      </w:pPr>
    </w:p>
    <w:p w:rsidR="007F4954" w:rsidRPr="007F4954" w:rsidRDefault="007F4954" w:rsidP="007F4954">
      <w:pPr>
        <w:pStyle w:val="aff8"/>
        <w:jc w:val="both"/>
        <w:rPr>
          <w:rFonts w:ascii="Times New Roman" w:hAnsi="Times New Roman"/>
          <w:sz w:val="28"/>
          <w:szCs w:val="28"/>
          <w:lang w:val="ru-RU"/>
        </w:rPr>
      </w:pPr>
      <w:r w:rsidRPr="007F4954">
        <w:rPr>
          <w:rFonts w:ascii="Times New Roman" w:hAnsi="Times New Roman"/>
          <w:sz w:val="28"/>
          <w:szCs w:val="28"/>
          <w:lang w:val="ru-RU"/>
        </w:rPr>
        <w:t xml:space="preserve">      Руководствуясь частью 4 статьи 15 Федерального закона от 06.10.2003 </w:t>
      </w:r>
    </w:p>
    <w:p w:rsidR="007F4954" w:rsidRPr="007F4954" w:rsidRDefault="007F4954" w:rsidP="007F4954">
      <w:pPr>
        <w:pStyle w:val="aff8"/>
        <w:jc w:val="both"/>
        <w:rPr>
          <w:rFonts w:ascii="Times New Roman" w:hAnsi="Times New Roman"/>
          <w:sz w:val="28"/>
          <w:szCs w:val="28"/>
          <w:lang w:val="ru-RU"/>
        </w:rPr>
      </w:pPr>
      <w:r w:rsidRPr="007F4954">
        <w:rPr>
          <w:rFonts w:ascii="Times New Roman" w:hAnsi="Times New Roman"/>
          <w:sz w:val="28"/>
          <w:szCs w:val="28"/>
          <w:lang w:val="ru-RU"/>
        </w:rPr>
        <w:t>«Об общих принципах организации местного самоуправления в Российской Федерации» № 131- ФЗ, частью 4 статьи 5 Устава муниципального образования Днепровский сельсовет, Совет депутатов решил:</w:t>
      </w:r>
    </w:p>
    <w:p w:rsidR="007F4954" w:rsidRPr="007F4954" w:rsidRDefault="007F4954" w:rsidP="007F4954">
      <w:pPr>
        <w:pStyle w:val="aff8"/>
        <w:ind w:firstLine="567"/>
        <w:jc w:val="both"/>
        <w:rPr>
          <w:rFonts w:ascii="Times New Roman" w:hAnsi="Times New Roman"/>
          <w:sz w:val="28"/>
          <w:szCs w:val="28"/>
          <w:lang w:val="ru-RU"/>
        </w:rPr>
      </w:pPr>
      <w:r w:rsidRPr="007F4954">
        <w:rPr>
          <w:rFonts w:ascii="Times New Roman" w:hAnsi="Times New Roman"/>
          <w:sz w:val="28"/>
          <w:szCs w:val="28"/>
          <w:lang w:val="ru-RU"/>
        </w:rPr>
        <w:t xml:space="preserve">     1.Передать осуществление части полномочий органов местного самоуправления муниципального образования Днепровский сельсовет органам местного самоуправления муниципального образования Беляевский район по решению следующих вопросов местного значения поселения:</w:t>
      </w:r>
    </w:p>
    <w:p w:rsidR="007F4954" w:rsidRPr="007F4954" w:rsidRDefault="007F4954" w:rsidP="007F4954">
      <w:pPr>
        <w:pStyle w:val="aff8"/>
        <w:ind w:firstLine="567"/>
        <w:jc w:val="both"/>
        <w:rPr>
          <w:rFonts w:ascii="Times New Roman" w:hAnsi="Times New Roman"/>
          <w:sz w:val="28"/>
          <w:szCs w:val="28"/>
          <w:lang w:val="ru-RU"/>
        </w:rPr>
      </w:pPr>
      <w:r w:rsidRPr="007F4954">
        <w:rPr>
          <w:rFonts w:ascii="Times New Roman" w:hAnsi="Times New Roman"/>
          <w:sz w:val="28"/>
          <w:szCs w:val="28"/>
          <w:lang w:val="ru-RU"/>
        </w:rPr>
        <w:t xml:space="preserve">     1.1.По контролю за исполнением бюджета поселения;</w:t>
      </w:r>
    </w:p>
    <w:p w:rsidR="007F4954" w:rsidRPr="007F4954" w:rsidRDefault="007F4954" w:rsidP="007F4954">
      <w:pPr>
        <w:pStyle w:val="aff8"/>
        <w:ind w:firstLine="567"/>
        <w:jc w:val="both"/>
        <w:rPr>
          <w:rFonts w:ascii="Times New Roman" w:hAnsi="Times New Roman"/>
          <w:sz w:val="28"/>
          <w:szCs w:val="28"/>
          <w:lang w:val="ru-RU"/>
        </w:rPr>
      </w:pPr>
      <w:r w:rsidRPr="007F4954">
        <w:rPr>
          <w:rFonts w:ascii="Times New Roman" w:hAnsi="Times New Roman"/>
          <w:sz w:val="28"/>
          <w:szCs w:val="28"/>
          <w:lang w:val="ru-RU"/>
        </w:rPr>
        <w:t xml:space="preserve">     1.2. По организации библиотечного обслуживания населения, комплектование и обеспечение сохранности библиотечных фондов библиотек поселения;</w:t>
      </w:r>
    </w:p>
    <w:p w:rsidR="007F4954" w:rsidRPr="007F4954" w:rsidRDefault="007F4954" w:rsidP="007F4954">
      <w:pPr>
        <w:pStyle w:val="aff8"/>
        <w:ind w:firstLine="567"/>
        <w:jc w:val="both"/>
        <w:rPr>
          <w:rFonts w:ascii="Times New Roman" w:hAnsi="Times New Roman"/>
          <w:sz w:val="28"/>
          <w:szCs w:val="28"/>
          <w:lang w:val="ru-RU"/>
        </w:rPr>
      </w:pPr>
      <w:r w:rsidRPr="007F4954">
        <w:rPr>
          <w:rFonts w:ascii="Times New Roman" w:hAnsi="Times New Roman"/>
          <w:sz w:val="28"/>
          <w:szCs w:val="28"/>
          <w:lang w:val="ru-RU"/>
        </w:rPr>
        <w:t xml:space="preserve">     1.3.  По созданию условий для организации досуга и обеспечения жителей поселения услугами организаций культуры;</w:t>
      </w:r>
    </w:p>
    <w:p w:rsidR="007F4954" w:rsidRPr="007F4954" w:rsidRDefault="007F4954" w:rsidP="007F4954">
      <w:pPr>
        <w:pStyle w:val="aff8"/>
        <w:ind w:firstLine="567"/>
        <w:jc w:val="both"/>
        <w:rPr>
          <w:rFonts w:ascii="Times New Roman" w:hAnsi="Times New Roman"/>
          <w:sz w:val="28"/>
          <w:szCs w:val="28"/>
          <w:lang w:val="ru-RU"/>
        </w:rPr>
      </w:pPr>
      <w:r w:rsidRPr="007F4954">
        <w:rPr>
          <w:rFonts w:ascii="Times New Roman" w:hAnsi="Times New Roman"/>
          <w:sz w:val="28"/>
          <w:szCs w:val="28"/>
          <w:lang w:val="ru-RU"/>
        </w:rPr>
        <w:lastRenderedPageBreak/>
        <w:t xml:space="preserve">     1.4. По созданию условий для развития местного традиционного народного художественного творчества, участие в сохранении, возрождении и развитии народного художественных промыслов в поселении;</w:t>
      </w:r>
    </w:p>
    <w:p w:rsidR="007F4954" w:rsidRPr="007F4954" w:rsidRDefault="007F4954" w:rsidP="007F4954">
      <w:pPr>
        <w:pStyle w:val="aff8"/>
        <w:ind w:firstLine="567"/>
        <w:jc w:val="both"/>
        <w:rPr>
          <w:rFonts w:ascii="Times New Roman" w:hAnsi="Times New Roman"/>
          <w:sz w:val="28"/>
          <w:szCs w:val="28"/>
          <w:lang w:val="ru-RU"/>
        </w:rPr>
      </w:pPr>
      <w:r w:rsidRPr="007F4954">
        <w:rPr>
          <w:rFonts w:ascii="Times New Roman" w:hAnsi="Times New Roman"/>
          <w:sz w:val="28"/>
          <w:szCs w:val="28"/>
          <w:lang w:val="ru-RU"/>
        </w:rPr>
        <w:t xml:space="preserve">    1.5.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w:t>
      </w:r>
      <w:r w:rsidRPr="007F4954">
        <w:rPr>
          <w:rFonts w:ascii="Times New Roman" w:hAnsi="Times New Roman"/>
          <w:b/>
          <w:sz w:val="28"/>
          <w:szCs w:val="28"/>
          <w:lang w:val="ru-RU"/>
        </w:rPr>
        <w:t xml:space="preserve"> </w:t>
      </w:r>
      <w:r w:rsidRPr="007F4954">
        <w:rPr>
          <w:rFonts w:ascii="Times New Roman" w:hAnsi="Times New Roman"/>
          <w:sz w:val="28"/>
          <w:szCs w:val="28"/>
          <w:lang w:val="ru-RU"/>
        </w:rPr>
        <w:t>утверждение местных нормативов градостроительного проектирования поселений,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sidR="007F4954" w:rsidRPr="007F4954" w:rsidRDefault="007F4954" w:rsidP="007F4954">
      <w:pPr>
        <w:pStyle w:val="aff8"/>
        <w:ind w:firstLine="567"/>
        <w:jc w:val="both"/>
        <w:rPr>
          <w:rFonts w:ascii="Times New Roman" w:hAnsi="Times New Roman"/>
          <w:sz w:val="28"/>
          <w:szCs w:val="28"/>
          <w:lang w:val="ru-RU"/>
        </w:rPr>
      </w:pPr>
      <w:r w:rsidRPr="007F4954">
        <w:rPr>
          <w:rFonts w:ascii="Times New Roman" w:hAnsi="Times New Roman"/>
          <w:sz w:val="28"/>
          <w:szCs w:val="28"/>
          <w:lang w:val="ru-RU"/>
        </w:rPr>
        <w:t xml:space="preserve">    1.6.  По размещению муниципального заказа;</w:t>
      </w:r>
    </w:p>
    <w:p w:rsidR="007F4954" w:rsidRPr="007F4954" w:rsidRDefault="007F4954" w:rsidP="007F4954">
      <w:pPr>
        <w:pStyle w:val="aff8"/>
        <w:ind w:firstLine="567"/>
        <w:jc w:val="both"/>
        <w:rPr>
          <w:rFonts w:ascii="Times New Roman" w:hAnsi="Times New Roman"/>
          <w:sz w:val="28"/>
          <w:szCs w:val="28"/>
          <w:lang w:val="ru-RU"/>
        </w:rPr>
      </w:pPr>
      <w:r w:rsidRPr="007F4954">
        <w:rPr>
          <w:rFonts w:ascii="Times New Roman" w:hAnsi="Times New Roman"/>
          <w:sz w:val="28"/>
          <w:szCs w:val="28"/>
          <w:lang w:val="ru-RU"/>
        </w:rPr>
        <w:t xml:space="preserve">1.7. По обеспечению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w:t>
      </w:r>
      <w:r w:rsidRPr="007F4954">
        <w:rPr>
          <w:rFonts w:ascii="Times New Roman" w:hAnsi="Times New Roman"/>
          <w:color w:val="000000"/>
          <w:sz w:val="28"/>
          <w:szCs w:val="28"/>
          <w:lang w:val="ru-RU"/>
        </w:rPr>
        <w:t>по обеспечению жильем молодых семей,</w:t>
      </w:r>
      <w:r w:rsidRPr="007F4954">
        <w:rPr>
          <w:rFonts w:ascii="Times New Roman" w:hAnsi="Times New Roman"/>
          <w:sz w:val="28"/>
          <w:szCs w:val="28"/>
          <w:lang w:val="ru-RU"/>
        </w:rPr>
        <w:t xml:space="preserve"> организации строительства и содержания муниципального жилищного фонда, созданию условий для жилищного строительства.</w:t>
      </w:r>
    </w:p>
    <w:p w:rsidR="007F4954" w:rsidRPr="007F4954" w:rsidRDefault="007F4954" w:rsidP="007F4954">
      <w:pPr>
        <w:pStyle w:val="aff8"/>
        <w:ind w:firstLine="567"/>
        <w:jc w:val="both"/>
        <w:rPr>
          <w:rFonts w:ascii="Times New Roman" w:hAnsi="Times New Roman"/>
          <w:sz w:val="28"/>
          <w:szCs w:val="28"/>
          <w:lang w:val="ru-RU"/>
        </w:rPr>
      </w:pPr>
      <w:r w:rsidRPr="007F4954">
        <w:rPr>
          <w:rFonts w:ascii="Times New Roman" w:hAnsi="Times New Roman"/>
          <w:sz w:val="28"/>
          <w:szCs w:val="28"/>
          <w:lang w:val="ru-RU"/>
        </w:rPr>
        <w:t xml:space="preserve"> 2. Поручить администрации муниципального образования Днепровский сельсовет заключить с администрацией муниципального образования Беляевский район соглашения о передаче осуществления части полномочий по решению вопросов местного значения поселения, указанных в пунктах 1.1-1.7 части 1 настоящего Решения, на срок до 31.12.2030 года.</w:t>
      </w:r>
    </w:p>
    <w:p w:rsidR="007F4954" w:rsidRPr="007F4954" w:rsidRDefault="007F4954" w:rsidP="007F4954">
      <w:pPr>
        <w:pStyle w:val="aff8"/>
        <w:ind w:firstLine="567"/>
        <w:jc w:val="both"/>
        <w:rPr>
          <w:rFonts w:ascii="Times New Roman" w:hAnsi="Times New Roman"/>
          <w:sz w:val="28"/>
          <w:szCs w:val="28"/>
          <w:lang w:val="ru-RU"/>
        </w:rPr>
      </w:pPr>
      <w:r w:rsidRPr="007F4954">
        <w:rPr>
          <w:rFonts w:ascii="Times New Roman" w:hAnsi="Times New Roman"/>
          <w:sz w:val="28"/>
          <w:szCs w:val="28"/>
          <w:lang w:val="ru-RU"/>
        </w:rPr>
        <w:t xml:space="preserve"> 3. Передача осуществления вышеуказанных полномочий осуществляется за счет межбюджетных трансфертов, предоставляемых ежегодно из бюджета муниципального образования Днепровский сельсовет в бюджет муниципального образования Беляевский район.</w:t>
      </w:r>
    </w:p>
    <w:p w:rsidR="007F4954" w:rsidRPr="007F4954" w:rsidRDefault="007F4954" w:rsidP="007F4954">
      <w:pPr>
        <w:pStyle w:val="aff8"/>
        <w:spacing w:line="0" w:lineRule="atLeast"/>
        <w:ind w:firstLine="567"/>
        <w:jc w:val="both"/>
        <w:rPr>
          <w:rFonts w:ascii="Times New Roman" w:hAnsi="Times New Roman"/>
          <w:sz w:val="28"/>
          <w:szCs w:val="28"/>
          <w:lang w:val="ru-RU"/>
        </w:rPr>
      </w:pPr>
      <w:r w:rsidRPr="007F4954">
        <w:rPr>
          <w:rFonts w:ascii="Times New Roman" w:hAnsi="Times New Roman"/>
          <w:sz w:val="28"/>
          <w:szCs w:val="28"/>
          <w:lang w:val="ru-RU"/>
        </w:rPr>
        <w:t xml:space="preserve"> 4. Формирование, перечисление и учёт межбюджетных трансфертов, предоставляемых из бюджета муниципального образования Днепровский сельсовет бюджету муниципального образования Беляевский район на реализацию полномочий, указанных в пункте 1 настоящего решения, осуществляется в соответствии с бюджетным законодательством Российской Федерации.</w:t>
      </w:r>
    </w:p>
    <w:p w:rsidR="007F4954" w:rsidRPr="007F4954" w:rsidRDefault="007F4954" w:rsidP="007F4954">
      <w:pPr>
        <w:pStyle w:val="aff8"/>
        <w:jc w:val="both"/>
        <w:rPr>
          <w:rFonts w:ascii="Times New Roman" w:hAnsi="Times New Roman"/>
          <w:sz w:val="28"/>
          <w:szCs w:val="28"/>
          <w:lang w:val="ru-RU"/>
        </w:rPr>
      </w:pPr>
      <w:r w:rsidRPr="007F4954">
        <w:rPr>
          <w:rFonts w:ascii="Times New Roman" w:hAnsi="Times New Roman"/>
          <w:sz w:val="28"/>
          <w:szCs w:val="28"/>
          <w:lang w:val="ru-RU"/>
        </w:rPr>
        <w:t xml:space="preserve">         5. Решение Совета депутатов от 24.12.2020 №10 «О передаче осуществления части полномочий органов местного самоуправления муниципального образования Днепровский сельсовет по решению вопросов местного значения органам местного самоуправления муниципального образования Беляевский район», считать утратившим силу. </w:t>
      </w:r>
    </w:p>
    <w:p w:rsidR="007F4954" w:rsidRPr="007F4954" w:rsidRDefault="007F4954" w:rsidP="007F4954">
      <w:pPr>
        <w:pStyle w:val="aff8"/>
        <w:spacing w:line="0" w:lineRule="atLeast"/>
        <w:ind w:firstLine="567"/>
        <w:jc w:val="both"/>
        <w:rPr>
          <w:rFonts w:ascii="Times New Roman" w:hAnsi="Times New Roman"/>
          <w:sz w:val="28"/>
          <w:szCs w:val="28"/>
          <w:lang w:val="ru-RU"/>
        </w:rPr>
      </w:pPr>
      <w:r w:rsidRPr="007F4954">
        <w:rPr>
          <w:rFonts w:ascii="Times New Roman" w:hAnsi="Times New Roman"/>
          <w:sz w:val="28"/>
          <w:szCs w:val="28"/>
          <w:lang w:val="ru-RU"/>
        </w:rPr>
        <w:t xml:space="preserve">6.   </w:t>
      </w:r>
      <w:r w:rsidRPr="007F4954">
        <w:rPr>
          <w:rFonts w:ascii="Times New Roman" w:hAnsi="Times New Roman"/>
          <w:color w:val="000000"/>
          <w:sz w:val="28"/>
          <w:szCs w:val="28"/>
          <w:lang w:val="ru-RU"/>
        </w:rPr>
        <w:t>Опубликовать настоящее решение в муниципальной газете «Вестник Днепровского сельсовета» и разместить на сайте муниципального образования Днепровский сельсовет.</w:t>
      </w:r>
    </w:p>
    <w:p w:rsidR="007F4954" w:rsidRPr="007F4954" w:rsidRDefault="007F4954" w:rsidP="007F4954">
      <w:pPr>
        <w:pStyle w:val="aff8"/>
        <w:spacing w:line="0" w:lineRule="atLeast"/>
        <w:ind w:firstLine="567"/>
        <w:jc w:val="both"/>
        <w:rPr>
          <w:rFonts w:ascii="Times New Roman" w:hAnsi="Times New Roman"/>
          <w:sz w:val="28"/>
          <w:szCs w:val="28"/>
          <w:lang w:val="ru-RU"/>
        </w:rPr>
      </w:pPr>
      <w:r w:rsidRPr="007F4954">
        <w:rPr>
          <w:rFonts w:ascii="Times New Roman" w:hAnsi="Times New Roman"/>
          <w:sz w:val="28"/>
          <w:szCs w:val="28"/>
          <w:lang w:val="ru-RU"/>
        </w:rPr>
        <w:t xml:space="preserve"> 7.   Контроль за исполнением настоящего решения возложить на главу администрации муниципального образования.</w:t>
      </w:r>
    </w:p>
    <w:p w:rsidR="007F4954" w:rsidRPr="00EF0E3F" w:rsidRDefault="007F4954" w:rsidP="007F4954">
      <w:pPr>
        <w:spacing w:line="0" w:lineRule="atLeast"/>
        <w:ind w:firstLine="567"/>
        <w:jc w:val="both"/>
      </w:pPr>
      <w:r w:rsidRPr="00EF0E3F">
        <w:lastRenderedPageBreak/>
        <w:t xml:space="preserve"> </w:t>
      </w:r>
      <w:r>
        <w:t>8</w:t>
      </w:r>
      <w:r w:rsidRPr="00EF0E3F">
        <w:t>. Настоящее решение вступает в силу после его официального опубликования в муниципальной газете «Вестник Днепровского сельсовета» и на сайте администрации муниципального образования Днепровский сельсовет в сети интернет: днепровка56.рф.</w:t>
      </w:r>
      <w:r>
        <w:t xml:space="preserve"> и распространяется на правоотношения возникшие с 01.01.2026 года.</w:t>
      </w:r>
    </w:p>
    <w:p w:rsidR="007F4954" w:rsidRPr="00EF0E3F" w:rsidRDefault="007F4954" w:rsidP="007F4954">
      <w:pPr>
        <w:pStyle w:val="ConsNormal"/>
        <w:tabs>
          <w:tab w:val="left" w:pos="0"/>
        </w:tabs>
        <w:spacing w:line="0" w:lineRule="atLeast"/>
        <w:ind w:right="0" w:firstLine="709"/>
        <w:jc w:val="both"/>
        <w:rPr>
          <w:rFonts w:ascii="Times New Roman" w:hAnsi="Times New Roman" w:cs="Times New Roman"/>
          <w:sz w:val="28"/>
          <w:szCs w:val="28"/>
        </w:rPr>
      </w:pPr>
    </w:p>
    <w:p w:rsidR="007F4954" w:rsidRPr="00D3594F" w:rsidRDefault="007F4954" w:rsidP="007F4954">
      <w:pPr>
        <w:spacing w:line="0" w:lineRule="atLeast"/>
        <w:jc w:val="both"/>
      </w:pPr>
      <w:r w:rsidRPr="00D3594F">
        <w:t xml:space="preserve">Председатель </w:t>
      </w:r>
    </w:p>
    <w:p w:rsidR="007F4954" w:rsidRPr="00D3594F" w:rsidRDefault="007F4954" w:rsidP="007F4954">
      <w:pPr>
        <w:spacing w:line="0" w:lineRule="atLeast"/>
        <w:jc w:val="both"/>
      </w:pPr>
      <w:r w:rsidRPr="00D3594F">
        <w:t>Совета депутатов</w:t>
      </w:r>
    </w:p>
    <w:p w:rsidR="007F4954" w:rsidRPr="00D3594F" w:rsidRDefault="007F4954" w:rsidP="007F4954">
      <w:pPr>
        <w:spacing w:line="0" w:lineRule="atLeast"/>
        <w:jc w:val="both"/>
      </w:pPr>
      <w:r w:rsidRPr="00D3594F">
        <w:t>муниципального образования</w:t>
      </w:r>
    </w:p>
    <w:p w:rsidR="007F4954" w:rsidRPr="00D3594F" w:rsidRDefault="007F4954" w:rsidP="007F4954">
      <w:pPr>
        <w:spacing w:line="0" w:lineRule="atLeast"/>
        <w:jc w:val="both"/>
      </w:pPr>
      <w:r w:rsidRPr="00D3594F">
        <w:t xml:space="preserve">Днепровский сельсовет                                                                   </w:t>
      </w:r>
      <w:r>
        <w:t>З.К.Горте</w:t>
      </w:r>
    </w:p>
    <w:p w:rsidR="007F4954" w:rsidRPr="00D3594F" w:rsidRDefault="007F4954" w:rsidP="007F4954">
      <w:pPr>
        <w:spacing w:line="0" w:lineRule="atLeast"/>
        <w:jc w:val="both"/>
      </w:pPr>
    </w:p>
    <w:p w:rsidR="007F4954" w:rsidRPr="00D3594F" w:rsidRDefault="007F4954" w:rsidP="007F4954">
      <w:pPr>
        <w:spacing w:line="0" w:lineRule="atLeast"/>
        <w:jc w:val="both"/>
      </w:pPr>
      <w:r w:rsidRPr="00D3594F">
        <w:t>Глава муниципального образования</w:t>
      </w:r>
    </w:p>
    <w:p w:rsidR="007F4954" w:rsidRDefault="007F4954" w:rsidP="007F4954">
      <w:pPr>
        <w:spacing w:line="0" w:lineRule="atLeast"/>
        <w:jc w:val="both"/>
      </w:pPr>
      <w:r w:rsidRPr="00D3594F">
        <w:t>Днепровский сельсовет                                                                 Е.В.Жукова</w:t>
      </w:r>
    </w:p>
    <w:p w:rsidR="007F4954" w:rsidRPr="00D3594F" w:rsidRDefault="007F4954" w:rsidP="007F4954">
      <w:pPr>
        <w:spacing w:line="0" w:lineRule="atLeast"/>
        <w:jc w:val="both"/>
      </w:pPr>
    </w:p>
    <w:tbl>
      <w:tblPr>
        <w:tblpPr w:leftFromText="180" w:rightFromText="180" w:vertAnchor="text" w:tblpY="1"/>
        <w:tblOverlap w:val="never"/>
        <w:tblW w:w="262" w:type="dxa"/>
        <w:tblLook w:val="01E0"/>
      </w:tblPr>
      <w:tblGrid>
        <w:gridCol w:w="262"/>
      </w:tblGrid>
      <w:tr w:rsidR="007F4954" w:rsidTr="00786DB2">
        <w:trPr>
          <w:trHeight w:val="4347"/>
        </w:trPr>
        <w:tc>
          <w:tcPr>
            <w:tcW w:w="262" w:type="dxa"/>
          </w:tcPr>
          <w:p w:rsidR="007F4954" w:rsidRDefault="007F4954" w:rsidP="00786DB2">
            <w:pPr>
              <w:jc w:val="both"/>
            </w:pPr>
          </w:p>
        </w:tc>
      </w:tr>
    </w:tbl>
    <w:p w:rsidR="007F4954" w:rsidRDefault="007F4954" w:rsidP="007F4954">
      <w:pPr>
        <w:spacing w:line="0" w:lineRule="atLeast"/>
        <w:jc w:val="center"/>
      </w:pPr>
      <w:r w:rsidRPr="00192BCD">
        <w:t>СОВЕТ ДЕПУТАТОВ</w:t>
      </w:r>
    </w:p>
    <w:p w:rsidR="007F4954" w:rsidRPr="00192BCD" w:rsidRDefault="007F4954" w:rsidP="007F4954">
      <w:pPr>
        <w:spacing w:line="0" w:lineRule="atLeast"/>
        <w:ind w:left="-426" w:right="-144"/>
      </w:pPr>
      <w:r>
        <w:t>МУ</w:t>
      </w:r>
      <w:r w:rsidRPr="00192BCD">
        <w:t>НИЦИПАЛЬНОГО ОБРАЗОВАНИЯ   ДНЕПРОВСКИЙ СЕЛЬСОВЕТ</w:t>
      </w:r>
    </w:p>
    <w:p w:rsidR="007F4954" w:rsidRPr="00192BCD" w:rsidRDefault="007F4954" w:rsidP="007F4954">
      <w:pPr>
        <w:pBdr>
          <w:bottom w:val="single" w:sz="12" w:space="1" w:color="auto"/>
        </w:pBdr>
        <w:spacing w:line="0" w:lineRule="atLeast"/>
        <w:jc w:val="center"/>
      </w:pPr>
      <w:r w:rsidRPr="00192BCD">
        <w:t>БЕЛЯЕВСКОГО РАЙОНА  ОРЕНБУРГСКОЙ ОБЛАСТИ</w:t>
      </w:r>
    </w:p>
    <w:p w:rsidR="007F4954" w:rsidRPr="00192BCD" w:rsidRDefault="007F4954" w:rsidP="007F4954">
      <w:pPr>
        <w:pBdr>
          <w:bottom w:val="single" w:sz="12" w:space="1" w:color="auto"/>
        </w:pBdr>
        <w:spacing w:line="0" w:lineRule="atLeast"/>
        <w:jc w:val="center"/>
      </w:pPr>
      <w:r>
        <w:t>ПЯТОГО</w:t>
      </w:r>
      <w:r w:rsidRPr="00192BCD">
        <w:t xml:space="preserve">  СОЗЫВА</w:t>
      </w:r>
    </w:p>
    <w:p w:rsidR="007F4954" w:rsidRPr="00192BCD" w:rsidRDefault="007F4954" w:rsidP="007F4954">
      <w:pPr>
        <w:pBdr>
          <w:bottom w:val="single" w:sz="12" w:space="1" w:color="auto"/>
        </w:pBdr>
        <w:spacing w:line="0" w:lineRule="atLeast"/>
        <w:jc w:val="center"/>
      </w:pPr>
      <w:r w:rsidRPr="00192BCD">
        <w:t xml:space="preserve">РЕШЕНИЕ </w:t>
      </w:r>
    </w:p>
    <w:p w:rsidR="007F4954" w:rsidRPr="00192BCD" w:rsidRDefault="007F4954" w:rsidP="007F4954">
      <w:pPr>
        <w:spacing w:line="0" w:lineRule="atLeast"/>
        <w:jc w:val="center"/>
        <w:rPr>
          <w:sz w:val="24"/>
          <w:szCs w:val="24"/>
        </w:rPr>
      </w:pPr>
      <w:r w:rsidRPr="00192BCD">
        <w:t>с.Днепровка</w:t>
      </w:r>
    </w:p>
    <w:p w:rsidR="007F4954" w:rsidRPr="00192BCD" w:rsidRDefault="007F4954" w:rsidP="007F4954">
      <w:pPr>
        <w:spacing w:line="0" w:lineRule="atLeast"/>
      </w:pPr>
    </w:p>
    <w:p w:rsidR="007F4954" w:rsidRDefault="007F4954" w:rsidP="007F4954">
      <w:pPr>
        <w:spacing w:line="0" w:lineRule="atLeast"/>
      </w:pPr>
      <w:r>
        <w:t>23</w:t>
      </w:r>
      <w:r w:rsidRPr="00192BCD">
        <w:t>.</w:t>
      </w:r>
      <w:r>
        <w:t xml:space="preserve">12 </w:t>
      </w:r>
      <w:r w:rsidRPr="00192BCD">
        <w:t>.202</w:t>
      </w:r>
      <w:r>
        <w:t>5</w:t>
      </w:r>
      <w:r w:rsidRPr="00192BCD">
        <w:t xml:space="preserve">                                                                          </w:t>
      </w:r>
      <w:r>
        <w:t xml:space="preserve">          </w:t>
      </w:r>
      <w:r w:rsidRPr="00192BCD">
        <w:t xml:space="preserve">             № </w:t>
      </w:r>
      <w:r>
        <w:t>19</w:t>
      </w:r>
    </w:p>
    <w:p w:rsidR="007F4954" w:rsidRDefault="007F4954" w:rsidP="007F4954">
      <w:pPr>
        <w:spacing w:line="0" w:lineRule="atLeast"/>
      </w:pPr>
    </w:p>
    <w:p w:rsidR="007F4954" w:rsidRDefault="007F4954" w:rsidP="007F4954">
      <w:pPr>
        <w:jc w:val="center"/>
      </w:pPr>
      <w:r w:rsidRPr="003C6609">
        <w:t xml:space="preserve">О передаче Счетной палате муниципального образования Беляевский район полномочий контрольно-счетного органа  муниципального образования </w:t>
      </w:r>
      <w:r>
        <w:t xml:space="preserve">Днепровский </w:t>
      </w:r>
      <w:r w:rsidRPr="003C6609">
        <w:t xml:space="preserve">сельсовет Беляевского района </w:t>
      </w:r>
    </w:p>
    <w:p w:rsidR="007F4954" w:rsidRDefault="007F4954" w:rsidP="007F4954">
      <w:pPr>
        <w:jc w:val="center"/>
      </w:pPr>
      <w:r w:rsidRPr="003C6609">
        <w:t>Оренбургской области по осуществлению внешнего муниципального финансового контроля</w:t>
      </w:r>
    </w:p>
    <w:p w:rsidR="007F4954" w:rsidRPr="003C6609" w:rsidRDefault="007F4954" w:rsidP="007F4954">
      <w:pPr>
        <w:ind w:firstLine="540"/>
        <w:jc w:val="both"/>
      </w:pPr>
    </w:p>
    <w:p w:rsidR="007F4954" w:rsidRDefault="007F4954" w:rsidP="007F4954">
      <w:pPr>
        <w:ind w:firstLine="709"/>
        <w:jc w:val="both"/>
      </w:pPr>
      <w:r w:rsidRPr="00192BCD">
        <w:t xml:space="preserve">В целях реализации положений Бюджетного  кодекса  Российской  Федерации, в соответствии с частью 11 статьи 3 Федерального закона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r>
        <w:t xml:space="preserve">ч. 4 статьи 15 </w:t>
      </w:r>
      <w:r w:rsidRPr="00192BCD">
        <w:t>Федерального закона от 06 октября 2003 года № 131-ФЗ «Об общих принципах организации местного самоуправл</w:t>
      </w:r>
      <w:r>
        <w:t>ения в Российской Федерации»,</w:t>
      </w:r>
      <w:r w:rsidRPr="00192BCD">
        <w:t xml:space="preserve">руководствуясь Уставом муниципального образования Днепровский сельсовет Беляевского района Оренбургской области, Совет депутатов муниципального образования Днепровский сельсовет Беляевского </w:t>
      </w:r>
      <w:r>
        <w:t>района Оренбургской области, РЕШИ</w:t>
      </w:r>
      <w:r w:rsidRPr="003C6609">
        <w:t>Л:</w:t>
      </w:r>
    </w:p>
    <w:p w:rsidR="007F4954" w:rsidRPr="0062697C" w:rsidRDefault="007F4954" w:rsidP="007F4954">
      <w:pPr>
        <w:ind w:firstLine="540"/>
        <w:jc w:val="both"/>
      </w:pPr>
      <w:r>
        <w:t xml:space="preserve">  </w:t>
      </w:r>
      <w:r w:rsidRPr="0062697C">
        <w:t xml:space="preserve">1. Передать  Счетной палате муниципального образования </w:t>
      </w:r>
      <w:r>
        <w:t>Беляевский</w:t>
      </w:r>
      <w:r w:rsidRPr="0062697C">
        <w:t xml:space="preserve"> район полномочия контрольно-счетного органа муниципального образования </w:t>
      </w:r>
      <w:r>
        <w:t xml:space="preserve">Днепровский </w:t>
      </w:r>
      <w:r w:rsidRPr="0062697C">
        <w:t xml:space="preserve">сельсовет </w:t>
      </w:r>
      <w:r>
        <w:t>Беляевского</w:t>
      </w:r>
      <w:r w:rsidRPr="0062697C">
        <w:t xml:space="preserve"> района Оренбургской области  по осуществлению внешнего муни</w:t>
      </w:r>
      <w:r>
        <w:t>ципального финансового контроля.</w:t>
      </w:r>
    </w:p>
    <w:p w:rsidR="007F4954" w:rsidRDefault="007F4954" w:rsidP="007F4954">
      <w:pPr>
        <w:ind w:firstLine="708"/>
        <w:jc w:val="both"/>
      </w:pPr>
      <w:r w:rsidRPr="0062697C">
        <w:lastRenderedPageBreak/>
        <w:t xml:space="preserve">2. Совету депутатов муниципального образования </w:t>
      </w:r>
      <w:r>
        <w:t xml:space="preserve">Днепровский </w:t>
      </w:r>
      <w:r w:rsidRPr="0062697C">
        <w:t xml:space="preserve">сельсовет </w:t>
      </w:r>
      <w:r>
        <w:t xml:space="preserve">Беляевского </w:t>
      </w:r>
      <w:r w:rsidRPr="0062697C">
        <w:t xml:space="preserve">района Оренбургской области заключить соглашение с Советом депутатов муниципального образования </w:t>
      </w:r>
      <w:r>
        <w:t>Беляевский</w:t>
      </w:r>
      <w:r w:rsidRPr="0062697C">
        <w:t xml:space="preserve"> район о передаче</w:t>
      </w:r>
      <w:r w:rsidRPr="00B50334">
        <w:t xml:space="preserve"> </w:t>
      </w:r>
      <w:r>
        <w:t>Счетной палате муниципального образования Беляевский район</w:t>
      </w:r>
      <w:r w:rsidRPr="0062697C">
        <w:t xml:space="preserve"> </w:t>
      </w:r>
      <w:r>
        <w:t xml:space="preserve">полномочий контрольно-счетного органа  муниципального образования Днепровский сельсовет </w:t>
      </w:r>
      <w:r w:rsidRPr="0062697C">
        <w:t>по осуществлению внешнего муниципального финансового контроля.</w:t>
      </w:r>
    </w:p>
    <w:p w:rsidR="007F4954" w:rsidRDefault="007F4954" w:rsidP="007F4954">
      <w:pPr>
        <w:ind w:firstLine="708"/>
        <w:jc w:val="both"/>
      </w:pPr>
      <w:r>
        <w:t>3. Передача осуществления полномочий осуществляется за счёт межбюджетных трансфертов, предоставляемых ежегодно из бюджета муниципального образования Днепровский сельсовет  в бюджет муниципального образования  Беляевский район. Формирование, перечисление и учёт межбюджетных трансфертов, предоставляемых из бюджета муниципального образования Днепровский сельсовет бюджету муниципального образования Беляевский район  на реализацию полномочий,  осуществляется в объемах и в сроки, установленные Соглашением</w:t>
      </w:r>
    </w:p>
    <w:p w:rsidR="007F4954" w:rsidRDefault="007F4954" w:rsidP="007F4954">
      <w:pPr>
        <w:ind w:firstLine="708"/>
        <w:jc w:val="both"/>
      </w:pPr>
      <w:r>
        <w:t xml:space="preserve">4. Направить настоящее решение и проект Соглашения в Совет депутатов муниципального образования Беляевский район.  </w:t>
      </w:r>
    </w:p>
    <w:p w:rsidR="007F4954" w:rsidRDefault="007F4954" w:rsidP="007F4954">
      <w:pPr>
        <w:ind w:firstLine="708"/>
        <w:jc w:val="both"/>
      </w:pPr>
      <w:r>
        <w:t>5. Признать утратившим силу решение Совета депутатов муниципального образования Днепровский сельсовет от 23.12.2024 года      № 162 «О передаче Счетной палате муниципального образования Беляевский район части полномочий муниципального образования Днепровский сельсовет по осуществлению внешнего муниципального финансового контроля».</w:t>
      </w:r>
    </w:p>
    <w:p w:rsidR="007F4954" w:rsidRPr="007F4954" w:rsidRDefault="007F4954" w:rsidP="007F4954">
      <w:pPr>
        <w:pStyle w:val="aff8"/>
        <w:ind w:firstLine="888"/>
        <w:jc w:val="both"/>
        <w:rPr>
          <w:rFonts w:ascii="Times New Roman" w:hAnsi="Times New Roman"/>
          <w:sz w:val="28"/>
          <w:szCs w:val="28"/>
          <w:lang w:val="ru-RU"/>
        </w:rPr>
      </w:pPr>
      <w:r w:rsidRPr="007F4954">
        <w:rPr>
          <w:rFonts w:ascii="Times New Roman" w:hAnsi="Times New Roman"/>
          <w:sz w:val="28"/>
          <w:szCs w:val="28"/>
          <w:lang w:val="ru-RU"/>
        </w:rPr>
        <w:t xml:space="preserve">6. Контроль за исполнением настоящего решения возложить на </w:t>
      </w:r>
      <w:r w:rsidRPr="007F4954">
        <w:rPr>
          <w:rFonts w:ascii="Times New Roman" w:hAnsi="Times New Roman"/>
          <w:sz w:val="28"/>
          <w:lang w:val="ru-RU"/>
        </w:rPr>
        <w:t>постоянную</w:t>
      </w:r>
      <w:r w:rsidRPr="007F4954">
        <w:rPr>
          <w:lang w:val="ru-RU"/>
        </w:rPr>
        <w:t xml:space="preserve"> </w:t>
      </w:r>
      <w:r w:rsidRPr="007F4954">
        <w:rPr>
          <w:rFonts w:ascii="Times New Roman" w:hAnsi="Times New Roman"/>
          <w:sz w:val="28"/>
          <w:szCs w:val="28"/>
          <w:lang w:val="ru-RU"/>
        </w:rPr>
        <w:t>комиссию Совета депутатов бюджетной, налоговой и финансовой политике, собственности и экономическим вопросам</w:t>
      </w:r>
      <w:r w:rsidRPr="007F4954">
        <w:rPr>
          <w:rFonts w:ascii="Times New Roman" w:hAnsi="Times New Roman"/>
          <w:spacing w:val="-20"/>
          <w:sz w:val="28"/>
          <w:szCs w:val="28"/>
          <w:lang w:val="ru-RU"/>
        </w:rPr>
        <w:t>.</w:t>
      </w:r>
    </w:p>
    <w:p w:rsidR="007F4954" w:rsidRDefault="007F4954" w:rsidP="007F4954">
      <w:pPr>
        <w:tabs>
          <w:tab w:val="left" w:pos="567"/>
        </w:tabs>
        <w:ind w:firstLine="708"/>
        <w:jc w:val="both"/>
      </w:pPr>
      <w:r>
        <w:t xml:space="preserve">  7. Настоящее решение вступает в силу со дня его подписания, но не раннее 01.01.2026 года.</w:t>
      </w:r>
    </w:p>
    <w:p w:rsidR="007F4954" w:rsidRDefault="007F4954" w:rsidP="007F4954">
      <w:pPr>
        <w:jc w:val="both"/>
      </w:pPr>
    </w:p>
    <w:p w:rsidR="007F4954" w:rsidRDefault="007F4954" w:rsidP="007F4954">
      <w:pPr>
        <w:jc w:val="both"/>
      </w:pPr>
    </w:p>
    <w:p w:rsidR="007F4954" w:rsidRDefault="007F4954" w:rsidP="007F4954">
      <w:pPr>
        <w:jc w:val="both"/>
      </w:pPr>
      <w:r>
        <w:t xml:space="preserve">Председатель </w:t>
      </w:r>
    </w:p>
    <w:p w:rsidR="007F4954" w:rsidRDefault="007F4954" w:rsidP="007F4954">
      <w:pPr>
        <w:jc w:val="both"/>
      </w:pPr>
      <w:r>
        <w:t>Совета депутатов</w:t>
      </w:r>
    </w:p>
    <w:p w:rsidR="007F4954" w:rsidRDefault="007F4954" w:rsidP="007F4954">
      <w:pPr>
        <w:jc w:val="both"/>
      </w:pPr>
      <w:r>
        <w:t>муниципального образования</w:t>
      </w:r>
    </w:p>
    <w:p w:rsidR="007F4954" w:rsidRDefault="007F4954" w:rsidP="007F4954">
      <w:pPr>
        <w:tabs>
          <w:tab w:val="left" w:pos="7991"/>
        </w:tabs>
        <w:jc w:val="both"/>
      </w:pPr>
      <w:r>
        <w:t>Днепровский сельсовет                                                             З.К.Горте</w:t>
      </w:r>
    </w:p>
    <w:p w:rsidR="007F4954" w:rsidRDefault="007F4954" w:rsidP="007F4954">
      <w:pPr>
        <w:tabs>
          <w:tab w:val="left" w:pos="7991"/>
        </w:tabs>
        <w:jc w:val="both"/>
      </w:pPr>
    </w:p>
    <w:p w:rsidR="007F4954" w:rsidRDefault="007F4954" w:rsidP="007F4954">
      <w:pPr>
        <w:tabs>
          <w:tab w:val="left" w:pos="7991"/>
        </w:tabs>
        <w:jc w:val="both"/>
      </w:pPr>
    </w:p>
    <w:p w:rsidR="007F4954" w:rsidRDefault="007F4954" w:rsidP="007F4954">
      <w:pPr>
        <w:tabs>
          <w:tab w:val="left" w:pos="7991"/>
        </w:tabs>
        <w:jc w:val="both"/>
      </w:pPr>
      <w:r>
        <w:t>Глава муниципального образования</w:t>
      </w:r>
    </w:p>
    <w:p w:rsidR="007F4954" w:rsidRDefault="007F4954" w:rsidP="007F4954">
      <w:pPr>
        <w:tabs>
          <w:tab w:val="left" w:pos="7991"/>
        </w:tabs>
        <w:jc w:val="both"/>
      </w:pPr>
      <w:r>
        <w:t>Днепровский сельсовет                                                          Е.В.Жукова</w:t>
      </w:r>
    </w:p>
    <w:p w:rsidR="007F4954" w:rsidRDefault="007F4954" w:rsidP="007F4954">
      <w:pPr>
        <w:tabs>
          <w:tab w:val="left" w:pos="7991"/>
        </w:tabs>
        <w:jc w:val="both"/>
      </w:pPr>
    </w:p>
    <w:p w:rsidR="007F4954" w:rsidRDefault="007F4954" w:rsidP="007F4954">
      <w:pPr>
        <w:tabs>
          <w:tab w:val="left" w:pos="7991"/>
        </w:tabs>
        <w:jc w:val="both"/>
      </w:pPr>
    </w:p>
    <w:p w:rsidR="007F4954" w:rsidRDefault="007F4954" w:rsidP="007F4954">
      <w:pPr>
        <w:jc w:val="both"/>
      </w:pPr>
    </w:p>
    <w:p w:rsidR="007F4954" w:rsidRPr="002B05A3" w:rsidRDefault="007F4954" w:rsidP="007F4954">
      <w:pPr>
        <w:widowControl w:val="0"/>
        <w:autoSpaceDE w:val="0"/>
        <w:autoSpaceDN w:val="0"/>
        <w:spacing w:before="240"/>
        <w:ind w:firstLine="851"/>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rsidP="007F4954">
      <w:pPr>
        <w:jc w:val="both"/>
      </w:pPr>
    </w:p>
    <w:p w:rsidR="007F4954" w:rsidRDefault="007F4954">
      <w:pPr>
        <w:pStyle w:val="12"/>
        <w:spacing w:line="20" w:lineRule="atLeast"/>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3190"/>
        <w:gridCol w:w="3191"/>
      </w:tblGrid>
      <w:tr w:rsidR="00406E0E" w:rsidTr="004916AB">
        <w:trPr>
          <w:trHeight w:val="2841"/>
        </w:trPr>
        <w:tc>
          <w:tcPr>
            <w:tcW w:w="3190" w:type="dxa"/>
          </w:tcPr>
          <w:p w:rsidR="00406E0E" w:rsidRDefault="00406E0E" w:rsidP="004916AB">
            <w:pPr>
              <w:pStyle w:val="Style3"/>
              <w:widowControl/>
              <w:spacing w:before="103" w:after="122"/>
              <w:ind w:firstLine="0"/>
              <w:jc w:val="center"/>
              <w:rPr>
                <w:rStyle w:val="FontStyle11"/>
                <w:rFonts w:eastAsia="Calibri"/>
              </w:rPr>
            </w:pPr>
            <w:r>
              <w:rPr>
                <w:rStyle w:val="FontStyle11"/>
                <w:rFonts w:eastAsia="Calibri"/>
              </w:rPr>
              <w:t>Газета утверждена решением Совета депутатов муниципального образования Днепровский сельсовет 27.03.2012года №59</w:t>
            </w:r>
          </w:p>
          <w:p w:rsidR="00406E0E" w:rsidRDefault="00406E0E" w:rsidP="004916AB">
            <w:pPr>
              <w:jc w:val="center"/>
            </w:pPr>
          </w:p>
        </w:tc>
        <w:tc>
          <w:tcPr>
            <w:tcW w:w="3190" w:type="dxa"/>
          </w:tcPr>
          <w:p w:rsidR="00406E0E" w:rsidRDefault="00406E0E" w:rsidP="004916AB">
            <w:pPr>
              <w:pStyle w:val="Style3"/>
              <w:widowControl/>
              <w:spacing w:before="103" w:after="122"/>
              <w:ind w:firstLine="0"/>
              <w:jc w:val="center"/>
              <w:rPr>
                <w:rStyle w:val="FontStyle11"/>
                <w:rFonts w:eastAsia="Calibri"/>
              </w:rPr>
            </w:pPr>
            <w:r>
              <w:rPr>
                <w:rStyle w:val="FontStyle11"/>
                <w:rFonts w:eastAsia="Calibri"/>
              </w:rPr>
              <w:t>Адрес редакции/ издателя</w:t>
            </w:r>
          </w:p>
          <w:p w:rsidR="00406E0E" w:rsidRDefault="00406E0E" w:rsidP="004916AB">
            <w:pPr>
              <w:pStyle w:val="Style3"/>
              <w:widowControl/>
              <w:spacing w:before="103" w:after="122"/>
              <w:ind w:firstLine="0"/>
              <w:jc w:val="center"/>
              <w:rPr>
                <w:rStyle w:val="FontStyle11"/>
                <w:rFonts w:eastAsia="Calibri"/>
              </w:rPr>
            </w:pPr>
            <w:r>
              <w:rPr>
                <w:rStyle w:val="FontStyle11"/>
                <w:rFonts w:eastAsia="Calibri"/>
              </w:rPr>
              <w:t>461334 Оренбургская область, Беляевский район, село Днепровка, ул.Ленинская д.6</w:t>
            </w:r>
          </w:p>
          <w:p w:rsidR="00406E0E" w:rsidRDefault="00406E0E" w:rsidP="004916AB">
            <w:pPr>
              <w:jc w:val="center"/>
            </w:pPr>
            <w:r>
              <w:rPr>
                <w:rStyle w:val="FontStyle11"/>
                <w:rFonts w:eastAsia="Calibri"/>
              </w:rPr>
              <w:t>тел.8 (353 34) 64-1-24</w:t>
            </w:r>
          </w:p>
        </w:tc>
        <w:tc>
          <w:tcPr>
            <w:tcW w:w="3191" w:type="dxa"/>
          </w:tcPr>
          <w:p w:rsidR="00406E0E" w:rsidRDefault="00406E0E" w:rsidP="004916AB">
            <w:pPr>
              <w:pStyle w:val="Style3"/>
              <w:widowControl/>
              <w:spacing w:before="103" w:after="122"/>
              <w:ind w:firstLine="0"/>
              <w:jc w:val="center"/>
              <w:rPr>
                <w:rStyle w:val="FontStyle11"/>
                <w:rFonts w:eastAsia="Calibri"/>
              </w:rPr>
            </w:pPr>
            <w:r>
              <w:rPr>
                <w:rStyle w:val="FontStyle11"/>
                <w:rFonts w:eastAsia="Calibri"/>
              </w:rPr>
              <w:t>Главный редактор</w:t>
            </w:r>
          </w:p>
          <w:p w:rsidR="00406E0E" w:rsidRDefault="00406E0E" w:rsidP="004916AB">
            <w:pPr>
              <w:pStyle w:val="Style3"/>
              <w:widowControl/>
              <w:spacing w:before="103" w:after="122"/>
              <w:ind w:firstLine="0"/>
              <w:jc w:val="center"/>
              <w:rPr>
                <w:rStyle w:val="FontStyle11"/>
                <w:rFonts w:eastAsia="Calibri"/>
              </w:rPr>
            </w:pPr>
            <w:r>
              <w:rPr>
                <w:rStyle w:val="FontStyle11"/>
                <w:rFonts w:eastAsia="Calibri"/>
              </w:rPr>
              <w:t>Глава сельсовета</w:t>
            </w:r>
          </w:p>
          <w:p w:rsidR="00406E0E" w:rsidRDefault="00406E0E" w:rsidP="004916AB">
            <w:pPr>
              <w:jc w:val="center"/>
            </w:pPr>
            <w:r>
              <w:rPr>
                <w:rStyle w:val="FontStyle11"/>
                <w:rFonts w:eastAsia="Calibri"/>
              </w:rPr>
              <w:t>Е.В.Жукова</w:t>
            </w:r>
          </w:p>
        </w:tc>
      </w:tr>
    </w:tbl>
    <w:p w:rsidR="008802D9" w:rsidRPr="00BC6C0A" w:rsidRDefault="008802D9"/>
    <w:sectPr w:rsidR="008802D9" w:rsidRPr="00BC6C0A" w:rsidSect="008802D9">
      <w:headerReference w:type="default" r:id="rId13"/>
      <w:pgSz w:w="11906" w:h="16838"/>
      <w:pgMar w:top="1134" w:right="851" w:bottom="1134" w:left="1701" w:header="720" w:footer="72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09A" w:rsidRDefault="0099209A">
      <w:r>
        <w:separator/>
      </w:r>
    </w:p>
  </w:endnote>
  <w:endnote w:type="continuationSeparator" w:id="1">
    <w:p w:rsidR="0099209A" w:rsidRDefault="00992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PT Sans">
    <w:altName w:val="Times New Roman"/>
    <w:charset w:val="00"/>
    <w:family w:val="auto"/>
    <w:pitch w:val="default"/>
    <w:sig w:usb0="00000000" w:usb1="00000000" w:usb2="00000000" w:usb3="00000000" w:csb0="00000097"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09A" w:rsidRDefault="0099209A">
      <w:r>
        <w:separator/>
      </w:r>
    </w:p>
  </w:footnote>
  <w:footnote w:type="continuationSeparator" w:id="1">
    <w:p w:rsidR="0099209A" w:rsidRDefault="009920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2D9" w:rsidRDefault="008802D9">
    <w:pPr>
      <w:pStyle w:val="af7"/>
      <w:jc w:val="center"/>
    </w:pPr>
  </w:p>
  <w:p w:rsidR="008802D9" w:rsidRDefault="008802D9">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7"/>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1304"/>
        </w:tabs>
        <w:ind w:left="1077" w:hanging="1077"/>
      </w:pPr>
      <w:rPr>
        <w:color w:val="000000"/>
        <w:sz w:val="28"/>
        <w:szCs w:val="28"/>
        <w:lang w:val="ru-RU" w:eastAsia="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3"/>
    <w:multiLevelType w:val="multilevel"/>
    <w:tmpl w:val="00000003"/>
    <w:name w:val="WW8Num8"/>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708"/>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25947EF"/>
    <w:multiLevelType w:val="hybridMultilevel"/>
    <w:tmpl w:val="CFB62AAE"/>
    <w:lvl w:ilvl="0" w:tplc="7160FB18">
      <w:start w:val="1"/>
      <w:numFmt w:val="decimal"/>
      <w:lvlText w:val="%1."/>
      <w:lvlJc w:val="left"/>
      <w:pPr>
        <w:tabs>
          <w:tab w:val="num" w:pos="90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C4264CB"/>
    <w:multiLevelType w:val="hybridMultilevel"/>
    <w:tmpl w:val="258AAA98"/>
    <w:lvl w:ilvl="0" w:tplc="30EE9068">
      <w:start w:val="1"/>
      <w:numFmt w:val="decimal"/>
      <w:lvlText w:val="%1)"/>
      <w:lvlJc w:val="left"/>
      <w:pPr>
        <w:tabs>
          <w:tab w:val="num" w:pos="902"/>
        </w:tabs>
        <w:ind w:left="0" w:firstLine="567"/>
      </w:pPr>
      <w:rPr>
        <w:rFonts w:ascii="Times New Roman" w:hAnsi="Times New Roman" w:cs="Times New Roman" w:hint="default"/>
        <w:b w:val="0"/>
        <w:i w:val="0"/>
        <w:color w:val="auto"/>
        <w:sz w:val="24"/>
        <w:szCs w:val="24"/>
      </w:rPr>
    </w:lvl>
    <w:lvl w:ilvl="1" w:tplc="2216F7BE">
      <w:start w:val="1"/>
      <w:numFmt w:val="decimal"/>
      <w:lvlText w:val="%2."/>
      <w:lvlJc w:val="left"/>
      <w:pPr>
        <w:tabs>
          <w:tab w:val="num" w:pos="2490"/>
        </w:tabs>
        <w:ind w:left="2490" w:hanging="87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nsid w:val="359307DD"/>
    <w:multiLevelType w:val="hybridMultilevel"/>
    <w:tmpl w:val="613C9EB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695926"/>
    <w:multiLevelType w:val="hybridMultilevel"/>
    <w:tmpl w:val="B79A20DC"/>
    <w:lvl w:ilvl="0" w:tplc="EBAA62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DFD57A4"/>
    <w:multiLevelType w:val="hybridMultilevel"/>
    <w:tmpl w:val="676642CE"/>
    <w:name w:val="Нумерованный список 1"/>
    <w:lvl w:ilvl="0" w:tplc="437EAD24">
      <w:start w:val="1"/>
      <w:numFmt w:val="decimal"/>
      <w:lvlText w:val="%1."/>
      <w:lvlJc w:val="left"/>
      <w:pPr>
        <w:ind w:left="0" w:firstLine="0"/>
      </w:pPr>
    </w:lvl>
    <w:lvl w:ilvl="1" w:tplc="D92E48A8">
      <w:numFmt w:val="none"/>
      <w:lvlText w:val=""/>
      <w:lvlJc w:val="left"/>
      <w:pPr>
        <w:tabs>
          <w:tab w:val="num" w:pos="360"/>
        </w:tabs>
      </w:pPr>
    </w:lvl>
    <w:lvl w:ilvl="2" w:tplc="B6FECC86">
      <w:numFmt w:val="none"/>
      <w:lvlText w:val=""/>
      <w:lvlJc w:val="left"/>
      <w:pPr>
        <w:tabs>
          <w:tab w:val="num" w:pos="360"/>
        </w:tabs>
      </w:pPr>
    </w:lvl>
    <w:lvl w:ilvl="3" w:tplc="EF809142">
      <w:numFmt w:val="none"/>
      <w:lvlText w:val=""/>
      <w:lvlJc w:val="left"/>
      <w:pPr>
        <w:tabs>
          <w:tab w:val="num" w:pos="360"/>
        </w:tabs>
      </w:pPr>
    </w:lvl>
    <w:lvl w:ilvl="4" w:tplc="FB14DAFE">
      <w:numFmt w:val="none"/>
      <w:lvlText w:val=""/>
      <w:lvlJc w:val="left"/>
      <w:pPr>
        <w:tabs>
          <w:tab w:val="num" w:pos="360"/>
        </w:tabs>
      </w:pPr>
    </w:lvl>
    <w:lvl w:ilvl="5" w:tplc="D5EC4AD8">
      <w:numFmt w:val="none"/>
      <w:lvlText w:val=""/>
      <w:lvlJc w:val="left"/>
      <w:pPr>
        <w:tabs>
          <w:tab w:val="num" w:pos="360"/>
        </w:tabs>
      </w:pPr>
    </w:lvl>
    <w:lvl w:ilvl="6" w:tplc="A5649C70">
      <w:numFmt w:val="none"/>
      <w:lvlText w:val=""/>
      <w:lvlJc w:val="left"/>
      <w:pPr>
        <w:tabs>
          <w:tab w:val="num" w:pos="360"/>
        </w:tabs>
      </w:pPr>
    </w:lvl>
    <w:lvl w:ilvl="7" w:tplc="F78EB116">
      <w:numFmt w:val="none"/>
      <w:lvlText w:val=""/>
      <w:lvlJc w:val="left"/>
      <w:pPr>
        <w:tabs>
          <w:tab w:val="num" w:pos="360"/>
        </w:tabs>
      </w:pPr>
    </w:lvl>
    <w:lvl w:ilvl="8" w:tplc="1DAE17D4">
      <w:numFmt w:val="none"/>
      <w:lvlText w:val=""/>
      <w:lvlJc w:val="left"/>
      <w:pPr>
        <w:tabs>
          <w:tab w:val="num" w:pos="360"/>
        </w:tabs>
      </w:pPr>
    </w:lvl>
  </w:abstractNum>
  <w:abstractNum w:abstractNumId="7">
    <w:nsid w:val="4C964BCC"/>
    <w:multiLevelType w:val="hybridMultilevel"/>
    <w:tmpl w:val="2E865018"/>
    <w:lvl w:ilvl="0" w:tplc="05C80420">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06188A"/>
    <w:multiLevelType w:val="hybridMultilevel"/>
    <w:tmpl w:val="B3A421C4"/>
    <w:lvl w:ilvl="0" w:tplc="9D78AE3E">
      <w:start w:val="1"/>
      <w:numFmt w:val="decimal"/>
      <w:lvlText w:val="%1."/>
      <w:lvlJc w:val="left"/>
      <w:pPr>
        <w:ind w:left="1211"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3BE1133"/>
    <w:multiLevelType w:val="hybridMultilevel"/>
    <w:tmpl w:val="51DE03B2"/>
    <w:lvl w:ilvl="0" w:tplc="D7242888">
      <w:start w:val="1"/>
      <w:numFmt w:val="decimal"/>
      <w:lvlText w:val="%1)"/>
      <w:lvlJc w:val="left"/>
      <w:pPr>
        <w:tabs>
          <w:tab w:val="num" w:pos="902"/>
        </w:tabs>
        <w:ind w:left="0" w:firstLine="567"/>
      </w:pPr>
      <w:rPr>
        <w:rFonts w:ascii="Times New Roman" w:hAnsi="Times New Roman" w:cs="Times New Roman" w:hint="default"/>
        <w:b w:val="0"/>
        <w:i w:val="0"/>
        <w:color w:val="auto"/>
        <w:sz w:val="24"/>
        <w:szCs w:val="24"/>
      </w:rPr>
    </w:lvl>
    <w:lvl w:ilvl="1" w:tplc="04190019">
      <w:start w:val="1"/>
      <w:numFmt w:val="lowerLetter"/>
      <w:lvlText w:val="%2."/>
      <w:lvlJc w:val="left"/>
      <w:pPr>
        <w:tabs>
          <w:tab w:val="num" w:pos="2700"/>
        </w:tabs>
        <w:ind w:left="2700" w:hanging="360"/>
      </w:pPr>
    </w:lvl>
    <w:lvl w:ilvl="2" w:tplc="0419001B">
      <w:start w:val="1"/>
      <w:numFmt w:val="lowerRoman"/>
      <w:lvlText w:val="%3."/>
      <w:lvlJc w:val="right"/>
      <w:pPr>
        <w:tabs>
          <w:tab w:val="num" w:pos="3420"/>
        </w:tabs>
        <w:ind w:left="3420" w:hanging="180"/>
      </w:pPr>
    </w:lvl>
    <w:lvl w:ilvl="3" w:tplc="0419000F">
      <w:start w:val="1"/>
      <w:numFmt w:val="decimal"/>
      <w:lvlText w:val="%4."/>
      <w:lvlJc w:val="left"/>
      <w:pPr>
        <w:tabs>
          <w:tab w:val="num" w:pos="4140"/>
        </w:tabs>
        <w:ind w:left="4140" w:hanging="360"/>
      </w:pPr>
    </w:lvl>
    <w:lvl w:ilvl="4" w:tplc="04190019">
      <w:start w:val="1"/>
      <w:numFmt w:val="lowerLetter"/>
      <w:lvlText w:val="%5."/>
      <w:lvlJc w:val="left"/>
      <w:pPr>
        <w:tabs>
          <w:tab w:val="num" w:pos="4860"/>
        </w:tabs>
        <w:ind w:left="4860" w:hanging="360"/>
      </w:pPr>
    </w:lvl>
    <w:lvl w:ilvl="5" w:tplc="0419001B">
      <w:start w:val="1"/>
      <w:numFmt w:val="lowerRoman"/>
      <w:lvlText w:val="%6."/>
      <w:lvlJc w:val="right"/>
      <w:pPr>
        <w:tabs>
          <w:tab w:val="num" w:pos="5580"/>
        </w:tabs>
        <w:ind w:left="5580" w:hanging="180"/>
      </w:pPr>
    </w:lvl>
    <w:lvl w:ilvl="6" w:tplc="0419000F">
      <w:start w:val="1"/>
      <w:numFmt w:val="decimal"/>
      <w:lvlText w:val="%7."/>
      <w:lvlJc w:val="left"/>
      <w:pPr>
        <w:tabs>
          <w:tab w:val="num" w:pos="6300"/>
        </w:tabs>
        <w:ind w:left="6300" w:hanging="360"/>
      </w:pPr>
    </w:lvl>
    <w:lvl w:ilvl="7" w:tplc="04190019">
      <w:start w:val="1"/>
      <w:numFmt w:val="lowerLetter"/>
      <w:lvlText w:val="%8."/>
      <w:lvlJc w:val="left"/>
      <w:pPr>
        <w:tabs>
          <w:tab w:val="num" w:pos="7020"/>
        </w:tabs>
        <w:ind w:left="7020" w:hanging="360"/>
      </w:pPr>
    </w:lvl>
    <w:lvl w:ilvl="8" w:tplc="0419001B">
      <w:start w:val="1"/>
      <w:numFmt w:val="lowerRoman"/>
      <w:lvlText w:val="%9."/>
      <w:lvlJc w:val="right"/>
      <w:pPr>
        <w:tabs>
          <w:tab w:val="num" w:pos="7740"/>
        </w:tabs>
        <w:ind w:left="7740" w:hanging="180"/>
      </w:pPr>
    </w:lvl>
  </w:abstractNum>
  <w:abstractNum w:abstractNumId="11">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B7F03B1"/>
    <w:multiLevelType w:val="hybridMultilevel"/>
    <w:tmpl w:val="75B63198"/>
    <w:name w:val="Нумерованный список 10"/>
    <w:lvl w:ilvl="0" w:tplc="DD6CF9EE">
      <w:start w:val="1"/>
      <w:numFmt w:val="decimal"/>
      <w:lvlText w:val="%1."/>
      <w:lvlJc w:val="left"/>
      <w:pPr>
        <w:ind w:left="851" w:firstLine="0"/>
      </w:pPr>
      <w:rPr>
        <w:rFonts w:ascii="Times New Roman" w:eastAsia="Times New Roman" w:hAnsi="Times New Roman" w:cs="Times New Roman"/>
        <w:color w:val="000000"/>
      </w:rPr>
    </w:lvl>
    <w:lvl w:ilvl="1" w:tplc="E3C470B4">
      <w:numFmt w:val="none"/>
      <w:lvlText w:val=""/>
      <w:lvlJc w:val="left"/>
      <w:pPr>
        <w:tabs>
          <w:tab w:val="num" w:pos="-2520"/>
        </w:tabs>
      </w:pPr>
    </w:lvl>
    <w:lvl w:ilvl="2" w:tplc="424A76EA">
      <w:numFmt w:val="none"/>
      <w:lvlText w:val=""/>
      <w:lvlJc w:val="left"/>
      <w:pPr>
        <w:tabs>
          <w:tab w:val="num" w:pos="-2520"/>
        </w:tabs>
      </w:pPr>
    </w:lvl>
    <w:lvl w:ilvl="3" w:tplc="795403C0">
      <w:numFmt w:val="none"/>
      <w:lvlText w:val=""/>
      <w:lvlJc w:val="left"/>
      <w:pPr>
        <w:tabs>
          <w:tab w:val="num" w:pos="-2520"/>
        </w:tabs>
      </w:pPr>
    </w:lvl>
    <w:lvl w:ilvl="4" w:tplc="1E0636EC">
      <w:numFmt w:val="none"/>
      <w:lvlText w:val=""/>
      <w:lvlJc w:val="left"/>
      <w:pPr>
        <w:tabs>
          <w:tab w:val="num" w:pos="-2520"/>
        </w:tabs>
      </w:pPr>
    </w:lvl>
    <w:lvl w:ilvl="5" w:tplc="456CCD12">
      <w:numFmt w:val="none"/>
      <w:lvlText w:val=""/>
      <w:lvlJc w:val="left"/>
      <w:pPr>
        <w:tabs>
          <w:tab w:val="num" w:pos="-2520"/>
        </w:tabs>
      </w:pPr>
    </w:lvl>
    <w:lvl w:ilvl="6" w:tplc="ABC66FE4">
      <w:numFmt w:val="none"/>
      <w:lvlText w:val=""/>
      <w:lvlJc w:val="left"/>
      <w:pPr>
        <w:tabs>
          <w:tab w:val="num" w:pos="-2520"/>
        </w:tabs>
      </w:pPr>
    </w:lvl>
    <w:lvl w:ilvl="7" w:tplc="15B2C05E">
      <w:numFmt w:val="none"/>
      <w:lvlText w:val=""/>
      <w:lvlJc w:val="left"/>
      <w:pPr>
        <w:tabs>
          <w:tab w:val="num" w:pos="-2520"/>
        </w:tabs>
      </w:pPr>
    </w:lvl>
    <w:lvl w:ilvl="8" w:tplc="5A6EC870">
      <w:numFmt w:val="none"/>
      <w:lvlText w:val=""/>
      <w:lvlJc w:val="left"/>
      <w:pPr>
        <w:tabs>
          <w:tab w:val="num" w:pos="-2520"/>
        </w:tabs>
      </w:pPr>
    </w:lvl>
  </w:abstractNum>
  <w:abstractNum w:abstractNumId="13">
    <w:nsid w:val="7F4977A5"/>
    <w:multiLevelType w:val="hybridMultilevel"/>
    <w:tmpl w:val="64523DE0"/>
    <w:lvl w:ilvl="0" w:tplc="C55A9FE4">
      <w:start w:val="1"/>
      <w:numFmt w:val="decimal"/>
      <w:lvlText w:val="%1."/>
      <w:lvlJc w:val="left"/>
      <w:pPr>
        <w:tabs>
          <w:tab w:val="num" w:pos="1170"/>
        </w:tabs>
        <w:ind w:left="1170" w:hanging="81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8"/>
  </w:num>
  <w:num w:numId="3">
    <w:abstractNumId w:val="7"/>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D20608"/>
    <w:rsid w:val="0000246A"/>
    <w:rsid w:val="00005CD9"/>
    <w:rsid w:val="00006582"/>
    <w:rsid w:val="0001234A"/>
    <w:rsid w:val="0003374F"/>
    <w:rsid w:val="00035076"/>
    <w:rsid w:val="00035694"/>
    <w:rsid w:val="000375E3"/>
    <w:rsid w:val="000461D8"/>
    <w:rsid w:val="00047917"/>
    <w:rsid w:val="000510BB"/>
    <w:rsid w:val="00053481"/>
    <w:rsid w:val="00054A80"/>
    <w:rsid w:val="000631D8"/>
    <w:rsid w:val="00065C9C"/>
    <w:rsid w:val="00066D8B"/>
    <w:rsid w:val="00075418"/>
    <w:rsid w:val="0007667E"/>
    <w:rsid w:val="000825F2"/>
    <w:rsid w:val="0008460F"/>
    <w:rsid w:val="00093B4A"/>
    <w:rsid w:val="000B2924"/>
    <w:rsid w:val="000D15E0"/>
    <w:rsid w:val="000D2754"/>
    <w:rsid w:val="000E39DE"/>
    <w:rsid w:val="0010071B"/>
    <w:rsid w:val="00113B2E"/>
    <w:rsid w:val="00116B85"/>
    <w:rsid w:val="00116BA8"/>
    <w:rsid w:val="00117A32"/>
    <w:rsid w:val="00150A69"/>
    <w:rsid w:val="001577A3"/>
    <w:rsid w:val="00164F9E"/>
    <w:rsid w:val="00190103"/>
    <w:rsid w:val="00197EAC"/>
    <w:rsid w:val="001A0FFB"/>
    <w:rsid w:val="001E2190"/>
    <w:rsid w:val="001E71C9"/>
    <w:rsid w:val="00204F85"/>
    <w:rsid w:val="0022207D"/>
    <w:rsid w:val="002305A4"/>
    <w:rsid w:val="00237CB0"/>
    <w:rsid w:val="00244023"/>
    <w:rsid w:val="00245320"/>
    <w:rsid w:val="00252883"/>
    <w:rsid w:val="002543A9"/>
    <w:rsid w:val="002624E3"/>
    <w:rsid w:val="002747BD"/>
    <w:rsid w:val="002878D9"/>
    <w:rsid w:val="002B6C2C"/>
    <w:rsid w:val="002D0180"/>
    <w:rsid w:val="002D67B6"/>
    <w:rsid w:val="002D7F0A"/>
    <w:rsid w:val="002E2559"/>
    <w:rsid w:val="002E652C"/>
    <w:rsid w:val="00332744"/>
    <w:rsid w:val="00333364"/>
    <w:rsid w:val="00346AC4"/>
    <w:rsid w:val="0035310A"/>
    <w:rsid w:val="00390797"/>
    <w:rsid w:val="00396D5B"/>
    <w:rsid w:val="003B1BCA"/>
    <w:rsid w:val="003B67B2"/>
    <w:rsid w:val="003E0A11"/>
    <w:rsid w:val="00406E0E"/>
    <w:rsid w:val="004103E1"/>
    <w:rsid w:val="0041627B"/>
    <w:rsid w:val="0044038D"/>
    <w:rsid w:val="00441CA7"/>
    <w:rsid w:val="00444BB6"/>
    <w:rsid w:val="004711AA"/>
    <w:rsid w:val="0047190F"/>
    <w:rsid w:val="00492070"/>
    <w:rsid w:val="004B2B80"/>
    <w:rsid w:val="004C2F1D"/>
    <w:rsid w:val="004D4F23"/>
    <w:rsid w:val="004D6902"/>
    <w:rsid w:val="004E281B"/>
    <w:rsid w:val="00507423"/>
    <w:rsid w:val="00521B9F"/>
    <w:rsid w:val="00564A0D"/>
    <w:rsid w:val="00586F92"/>
    <w:rsid w:val="005A3B1C"/>
    <w:rsid w:val="005B4937"/>
    <w:rsid w:val="005F1616"/>
    <w:rsid w:val="005F28F5"/>
    <w:rsid w:val="006010DC"/>
    <w:rsid w:val="00621D64"/>
    <w:rsid w:val="00634626"/>
    <w:rsid w:val="006424F4"/>
    <w:rsid w:val="006658E6"/>
    <w:rsid w:val="00681B10"/>
    <w:rsid w:val="00684AE8"/>
    <w:rsid w:val="006D6887"/>
    <w:rsid w:val="006E78B0"/>
    <w:rsid w:val="007527BF"/>
    <w:rsid w:val="00795E93"/>
    <w:rsid w:val="007A3316"/>
    <w:rsid w:val="007C4DF1"/>
    <w:rsid w:val="007C70E3"/>
    <w:rsid w:val="007F4954"/>
    <w:rsid w:val="007F5363"/>
    <w:rsid w:val="00804E70"/>
    <w:rsid w:val="00810BAB"/>
    <w:rsid w:val="0086471D"/>
    <w:rsid w:val="008802D9"/>
    <w:rsid w:val="008B0098"/>
    <w:rsid w:val="008B0D3A"/>
    <w:rsid w:val="008D15F1"/>
    <w:rsid w:val="008D6F12"/>
    <w:rsid w:val="008E74F9"/>
    <w:rsid w:val="0092703C"/>
    <w:rsid w:val="009272E3"/>
    <w:rsid w:val="00933AA5"/>
    <w:rsid w:val="00933ADA"/>
    <w:rsid w:val="009420B2"/>
    <w:rsid w:val="0094244C"/>
    <w:rsid w:val="00971E40"/>
    <w:rsid w:val="00972EDE"/>
    <w:rsid w:val="0099209A"/>
    <w:rsid w:val="009C325D"/>
    <w:rsid w:val="009E10F4"/>
    <w:rsid w:val="009E6DD6"/>
    <w:rsid w:val="009E754A"/>
    <w:rsid w:val="00A03E46"/>
    <w:rsid w:val="00A232A0"/>
    <w:rsid w:val="00A50285"/>
    <w:rsid w:val="00A56D1C"/>
    <w:rsid w:val="00A81380"/>
    <w:rsid w:val="00A8262C"/>
    <w:rsid w:val="00A83E4E"/>
    <w:rsid w:val="00AA0A9E"/>
    <w:rsid w:val="00AA5E8E"/>
    <w:rsid w:val="00AC0920"/>
    <w:rsid w:val="00AD037B"/>
    <w:rsid w:val="00AD3E29"/>
    <w:rsid w:val="00AE67C7"/>
    <w:rsid w:val="00AF640B"/>
    <w:rsid w:val="00B025BD"/>
    <w:rsid w:val="00B04A40"/>
    <w:rsid w:val="00B17228"/>
    <w:rsid w:val="00B33D8C"/>
    <w:rsid w:val="00B46CA4"/>
    <w:rsid w:val="00B47A6F"/>
    <w:rsid w:val="00B5276D"/>
    <w:rsid w:val="00B53B70"/>
    <w:rsid w:val="00B81977"/>
    <w:rsid w:val="00B8717D"/>
    <w:rsid w:val="00B90931"/>
    <w:rsid w:val="00B90EA8"/>
    <w:rsid w:val="00B92953"/>
    <w:rsid w:val="00B964A3"/>
    <w:rsid w:val="00BA2A86"/>
    <w:rsid w:val="00BC6C0A"/>
    <w:rsid w:val="00BD5A34"/>
    <w:rsid w:val="00BE0B6E"/>
    <w:rsid w:val="00C06C5B"/>
    <w:rsid w:val="00C274CE"/>
    <w:rsid w:val="00C4088F"/>
    <w:rsid w:val="00C415BC"/>
    <w:rsid w:val="00C62C29"/>
    <w:rsid w:val="00C650DD"/>
    <w:rsid w:val="00C6678F"/>
    <w:rsid w:val="00C712E0"/>
    <w:rsid w:val="00C77AB5"/>
    <w:rsid w:val="00C938EA"/>
    <w:rsid w:val="00CC1797"/>
    <w:rsid w:val="00CF0715"/>
    <w:rsid w:val="00CF77B0"/>
    <w:rsid w:val="00D20608"/>
    <w:rsid w:val="00D20BEA"/>
    <w:rsid w:val="00D24B62"/>
    <w:rsid w:val="00D3562D"/>
    <w:rsid w:val="00D44C3D"/>
    <w:rsid w:val="00D71EDA"/>
    <w:rsid w:val="00DC6608"/>
    <w:rsid w:val="00DD2589"/>
    <w:rsid w:val="00DD6943"/>
    <w:rsid w:val="00DF07F9"/>
    <w:rsid w:val="00E033A1"/>
    <w:rsid w:val="00E1207F"/>
    <w:rsid w:val="00E36FBD"/>
    <w:rsid w:val="00E43E46"/>
    <w:rsid w:val="00E65A72"/>
    <w:rsid w:val="00E67558"/>
    <w:rsid w:val="00E77AA2"/>
    <w:rsid w:val="00E80E7C"/>
    <w:rsid w:val="00E9032B"/>
    <w:rsid w:val="00E970E5"/>
    <w:rsid w:val="00E97DCC"/>
    <w:rsid w:val="00EB46DD"/>
    <w:rsid w:val="00ED4EB0"/>
    <w:rsid w:val="00EE348C"/>
    <w:rsid w:val="00F152E6"/>
    <w:rsid w:val="00F22890"/>
    <w:rsid w:val="00F46BBE"/>
    <w:rsid w:val="00F50E49"/>
    <w:rsid w:val="00F553B9"/>
    <w:rsid w:val="00F95CB8"/>
    <w:rsid w:val="00FA36F0"/>
    <w:rsid w:val="00FB45A5"/>
    <w:rsid w:val="00FB4DDF"/>
    <w:rsid w:val="00FD0A48"/>
    <w:rsid w:val="00FD40BF"/>
    <w:rsid w:val="00FF7913"/>
    <w:rsid w:val="05725EBF"/>
    <w:rsid w:val="1BEB51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0" w:qFormat="1"/>
    <w:lsdException w:name="heading 5" w:uiPriority="0" w:qFormat="1"/>
    <w:lsdException w:name="heading 6" w:semiHidden="0"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semiHidden="0" w:uiPriority="0" w:qFormat="1"/>
    <w:lsdException w:name="footnote reference" w:semiHidden="0" w:uiPriority="0" w:unhideWhenUsed="0" w:qFormat="1"/>
    <w:lsdException w:name="annotation reference" w:semiHidden="0" w:qFormat="1"/>
    <w:lsdException w:name="page number" w:semiHidden="0" w:uiPriority="0" w:unhideWhenUsed="0" w:qFormat="1"/>
    <w:lsdException w:name="endnote reference" w:uiPriority="0"/>
    <w:lsdException w:name="List" w:semiHidden="0" w:uiPriority="0" w:qFormat="1"/>
    <w:lsdException w:name="Title" w:semiHidden="0" w:uiPriority="0" w:unhideWhenUsed="0" w:qFormat="1"/>
    <w:lsdException w:name="Default Paragraph Font" w:uiPriority="1"/>
    <w:lsdException w:name="Body Text" w:semiHidden="0" w:qFormat="1"/>
    <w:lsdException w:name="Body Text Indent" w:semiHidden="0" w:uiPriority="0" w:unhideWhenUsed="0" w:qFormat="1"/>
    <w:lsdException w:name="Subtitle" w:semiHidden="0" w:uiPriority="0" w:unhideWhenUsed="0" w:qFormat="1"/>
    <w:lsdException w:name="Body Text 2" w:semiHidden="0" w:uiPriority="0" w:qFormat="1"/>
    <w:lsdException w:name="Body Text Indent 2" w:semiHidden="0" w:uiPriority="0" w:unhideWhenUsed="0" w:qFormat="1"/>
    <w:lsdException w:name="Body Text Indent 3" w:uiPriority="0"/>
    <w:lsdException w:name="Hyperlink" w:semiHidden="0" w:uiPriority="0" w:unhideWhenUsed="0" w:qFormat="1"/>
    <w:lsdException w:name="FollowedHyperlink" w:semiHidden="0" w:uiPriority="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qFormat="1"/>
    <w:lsdException w:name="HTML Preformatted" w:semiHidden="0" w:uiPriority="0" w:unhideWhenUsed="0" w:qFormat="1"/>
    <w:lsdException w:name="Normal Table" w:qFormat="1"/>
    <w:lsdException w:name="annotation subject" w:semiHidden="0" w:qFormat="1"/>
    <w:lsdException w:name="Balloon Text" w:semiHidden="0" w:unhideWhenUsed="0" w:qFormat="1"/>
    <w:lsdException w:name="Table Grid" w:semiHidden="0" w:unhideWhenUsed="0" w:qFormat="1"/>
    <w:lsdException w:name="No Spacing" w:semiHidden="0" w:uiPriority="1"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4CE"/>
    <w:rPr>
      <w:rFonts w:ascii="Times New Roman" w:eastAsia="Times New Roman" w:hAnsi="Times New Roman" w:cs="Times New Roman"/>
      <w:sz w:val="28"/>
      <w:szCs w:val="28"/>
    </w:rPr>
  </w:style>
  <w:style w:type="paragraph" w:styleId="1">
    <w:name w:val="heading 1"/>
    <w:aliases w:val="Раздел Договора,H1,&quot;Алмаз&quot;"/>
    <w:basedOn w:val="a"/>
    <w:next w:val="a"/>
    <w:link w:val="10"/>
    <w:qFormat/>
    <w:rsid w:val="00C274CE"/>
    <w:pPr>
      <w:keepNext/>
      <w:ind w:firstLine="360"/>
      <w:outlineLvl w:val="0"/>
    </w:pPr>
  </w:style>
  <w:style w:type="paragraph" w:styleId="2">
    <w:name w:val="heading 2"/>
    <w:aliases w:val="H2,&quot;Изумруд&quot;"/>
    <w:basedOn w:val="a"/>
    <w:next w:val="a"/>
    <w:link w:val="20"/>
    <w:uiPriority w:val="9"/>
    <w:unhideWhenUsed/>
    <w:qFormat/>
    <w:rsid w:val="00C274CE"/>
    <w:pPr>
      <w:keepNext/>
      <w:keepLines/>
      <w:spacing w:before="200" w:line="276" w:lineRule="auto"/>
      <w:outlineLvl w:val="1"/>
    </w:pPr>
    <w:rPr>
      <w:rFonts w:ascii="Cambria" w:hAnsi="Cambria"/>
      <w:b/>
      <w:bCs/>
      <w:color w:val="4F81BD"/>
      <w:sz w:val="26"/>
      <w:szCs w:val="26"/>
      <w:lang w:val="en-US" w:eastAsia="en-US" w:bidi="en-US"/>
    </w:rPr>
  </w:style>
  <w:style w:type="paragraph" w:styleId="3">
    <w:name w:val="heading 3"/>
    <w:basedOn w:val="a"/>
    <w:next w:val="a"/>
    <w:link w:val="30"/>
    <w:uiPriority w:val="9"/>
    <w:unhideWhenUsed/>
    <w:qFormat/>
    <w:rsid w:val="00C274CE"/>
    <w:pPr>
      <w:keepNext/>
      <w:keepLines/>
      <w:spacing w:before="200" w:line="276" w:lineRule="auto"/>
      <w:outlineLvl w:val="2"/>
    </w:pPr>
    <w:rPr>
      <w:rFonts w:ascii="Cambria" w:hAnsi="Cambria"/>
      <w:b/>
      <w:bCs/>
      <w:color w:val="4F81BD"/>
      <w:sz w:val="22"/>
      <w:szCs w:val="22"/>
      <w:lang w:val="en-US" w:eastAsia="en-US" w:bidi="en-US"/>
    </w:rPr>
  </w:style>
  <w:style w:type="paragraph" w:styleId="4">
    <w:name w:val="heading 4"/>
    <w:basedOn w:val="a"/>
    <w:next w:val="a"/>
    <w:link w:val="40"/>
    <w:unhideWhenUsed/>
    <w:qFormat/>
    <w:rsid w:val="00C274CE"/>
    <w:pPr>
      <w:keepNext/>
      <w:keepLines/>
      <w:spacing w:before="200" w:line="276" w:lineRule="auto"/>
      <w:outlineLvl w:val="3"/>
    </w:pPr>
    <w:rPr>
      <w:rFonts w:ascii="Cambria" w:hAnsi="Cambria"/>
      <w:b/>
      <w:bCs/>
      <w:i/>
      <w:iCs/>
      <w:color w:val="4F81BD"/>
      <w:sz w:val="22"/>
      <w:szCs w:val="22"/>
      <w:lang w:val="en-US" w:eastAsia="en-US" w:bidi="en-US"/>
    </w:rPr>
  </w:style>
  <w:style w:type="paragraph" w:styleId="5">
    <w:name w:val="heading 5"/>
    <w:basedOn w:val="a"/>
    <w:next w:val="a"/>
    <w:link w:val="50"/>
    <w:unhideWhenUsed/>
    <w:qFormat/>
    <w:rsid w:val="00C274C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C274CE"/>
    <w:pPr>
      <w:keepNext/>
      <w:keepLines/>
      <w:spacing w:before="200" w:line="276" w:lineRule="auto"/>
      <w:outlineLvl w:val="5"/>
    </w:pPr>
    <w:rPr>
      <w:rFonts w:ascii="Cambria" w:hAnsi="Cambria"/>
      <w:i/>
      <w:iCs/>
      <w:color w:val="243F60"/>
      <w:sz w:val="22"/>
      <w:szCs w:val="22"/>
      <w:lang w:val="en-US" w:eastAsia="en-US" w:bidi="en-US"/>
    </w:rPr>
  </w:style>
  <w:style w:type="paragraph" w:styleId="7">
    <w:name w:val="heading 7"/>
    <w:basedOn w:val="a"/>
    <w:next w:val="a"/>
    <w:link w:val="70"/>
    <w:uiPriority w:val="9"/>
    <w:semiHidden/>
    <w:unhideWhenUsed/>
    <w:qFormat/>
    <w:rsid w:val="00C274CE"/>
    <w:pPr>
      <w:keepNext/>
      <w:keepLines/>
      <w:spacing w:before="200" w:line="276" w:lineRule="auto"/>
      <w:outlineLvl w:val="6"/>
    </w:pPr>
    <w:rPr>
      <w:rFonts w:ascii="Cambria" w:hAnsi="Cambria"/>
      <w:i/>
      <w:iCs/>
      <w:color w:val="404040"/>
      <w:sz w:val="22"/>
      <w:szCs w:val="22"/>
      <w:lang w:val="en-US" w:eastAsia="en-US" w:bidi="en-US"/>
    </w:rPr>
  </w:style>
  <w:style w:type="paragraph" w:styleId="8">
    <w:name w:val="heading 8"/>
    <w:basedOn w:val="a"/>
    <w:next w:val="a"/>
    <w:link w:val="80"/>
    <w:uiPriority w:val="9"/>
    <w:semiHidden/>
    <w:unhideWhenUsed/>
    <w:qFormat/>
    <w:rsid w:val="00C274CE"/>
    <w:pPr>
      <w:keepNext/>
      <w:keepLines/>
      <w:spacing w:before="200" w:line="276" w:lineRule="auto"/>
      <w:outlineLvl w:val="7"/>
    </w:pPr>
    <w:rPr>
      <w:rFonts w:ascii="Cambria" w:hAnsi="Cambria"/>
      <w:color w:val="4F81BD"/>
      <w:sz w:val="20"/>
      <w:szCs w:val="20"/>
      <w:lang w:val="en-US" w:eastAsia="en-US" w:bidi="en-US"/>
    </w:rPr>
  </w:style>
  <w:style w:type="paragraph" w:styleId="9">
    <w:name w:val="heading 9"/>
    <w:basedOn w:val="a"/>
    <w:next w:val="a"/>
    <w:link w:val="90"/>
    <w:uiPriority w:val="9"/>
    <w:semiHidden/>
    <w:unhideWhenUsed/>
    <w:qFormat/>
    <w:rsid w:val="00C274CE"/>
    <w:pPr>
      <w:keepNext/>
      <w:keepLines/>
      <w:spacing w:before="200" w:line="276" w:lineRule="auto"/>
      <w:outlineLvl w:val="8"/>
    </w:pPr>
    <w:rPr>
      <w:rFonts w:ascii="Cambria" w:hAnsi="Cambria"/>
      <w:i/>
      <w:iCs/>
      <w:color w:val="404040"/>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nhideWhenUsed/>
    <w:qFormat/>
    <w:rsid w:val="00C274CE"/>
    <w:rPr>
      <w:color w:val="800080"/>
      <w:u w:val="single"/>
    </w:rPr>
  </w:style>
  <w:style w:type="character" w:styleId="a4">
    <w:name w:val="footnote reference"/>
    <w:basedOn w:val="a0"/>
    <w:qFormat/>
    <w:rsid w:val="00C274CE"/>
    <w:rPr>
      <w:rFonts w:cs="Times New Roman"/>
      <w:vertAlign w:val="superscript"/>
    </w:rPr>
  </w:style>
  <w:style w:type="character" w:styleId="a5">
    <w:name w:val="annotation reference"/>
    <w:uiPriority w:val="99"/>
    <w:unhideWhenUsed/>
    <w:qFormat/>
    <w:rsid w:val="00C274CE"/>
    <w:rPr>
      <w:sz w:val="16"/>
      <w:szCs w:val="16"/>
    </w:rPr>
  </w:style>
  <w:style w:type="character" w:styleId="a6">
    <w:name w:val="Emphasis"/>
    <w:basedOn w:val="a0"/>
    <w:uiPriority w:val="20"/>
    <w:qFormat/>
    <w:rsid w:val="00C274CE"/>
    <w:rPr>
      <w:i/>
      <w:iCs/>
    </w:rPr>
  </w:style>
  <w:style w:type="character" w:styleId="a7">
    <w:name w:val="Hyperlink"/>
    <w:basedOn w:val="11"/>
    <w:qFormat/>
    <w:rsid w:val="00C274CE"/>
    <w:rPr>
      <w:color w:val="0000FF"/>
      <w:u w:val="single"/>
    </w:rPr>
  </w:style>
  <w:style w:type="character" w:customStyle="1" w:styleId="11">
    <w:name w:val="Основной шрифт абзаца1"/>
    <w:qFormat/>
    <w:rsid w:val="00C274CE"/>
  </w:style>
  <w:style w:type="character" w:styleId="a8">
    <w:name w:val="page number"/>
    <w:qFormat/>
    <w:rsid w:val="00C274CE"/>
    <w:rPr>
      <w:rFonts w:cs="Times New Roman"/>
    </w:rPr>
  </w:style>
  <w:style w:type="character" w:styleId="a9">
    <w:name w:val="Strong"/>
    <w:basedOn w:val="a0"/>
    <w:uiPriority w:val="22"/>
    <w:qFormat/>
    <w:rsid w:val="00C274CE"/>
    <w:rPr>
      <w:b/>
      <w:bCs/>
    </w:rPr>
  </w:style>
  <w:style w:type="paragraph" w:styleId="aa">
    <w:name w:val="Balloon Text"/>
    <w:basedOn w:val="a"/>
    <w:link w:val="ab"/>
    <w:uiPriority w:val="99"/>
    <w:qFormat/>
    <w:rsid w:val="00C274CE"/>
    <w:pPr>
      <w:spacing w:after="200" w:line="276" w:lineRule="auto"/>
    </w:pPr>
    <w:rPr>
      <w:rFonts w:ascii="Tahoma" w:hAnsi="Tahoma"/>
      <w:color w:val="000000"/>
      <w:w w:val="121"/>
      <w:sz w:val="16"/>
      <w:szCs w:val="16"/>
    </w:rPr>
  </w:style>
  <w:style w:type="paragraph" w:styleId="21">
    <w:name w:val="Body Text 2"/>
    <w:basedOn w:val="a"/>
    <w:link w:val="22"/>
    <w:unhideWhenUsed/>
    <w:qFormat/>
    <w:rsid w:val="00C274CE"/>
    <w:pPr>
      <w:spacing w:after="120" w:line="480" w:lineRule="auto"/>
    </w:pPr>
  </w:style>
  <w:style w:type="paragraph" w:styleId="ac">
    <w:name w:val="Plain Text"/>
    <w:basedOn w:val="a"/>
    <w:link w:val="ad"/>
    <w:qFormat/>
    <w:rsid w:val="00C274CE"/>
    <w:rPr>
      <w:rFonts w:ascii="Courier New" w:hAnsi="Courier New"/>
      <w:sz w:val="20"/>
      <w:szCs w:val="20"/>
      <w:lang w:eastAsia="en-US"/>
    </w:rPr>
  </w:style>
  <w:style w:type="paragraph" w:styleId="ae">
    <w:name w:val="caption"/>
    <w:basedOn w:val="a"/>
    <w:next w:val="a"/>
    <w:unhideWhenUsed/>
    <w:qFormat/>
    <w:rsid w:val="00C274CE"/>
    <w:pPr>
      <w:spacing w:after="200"/>
    </w:pPr>
    <w:rPr>
      <w:rFonts w:ascii="Calibri" w:hAnsi="Calibri"/>
      <w:b/>
      <w:bCs/>
      <w:color w:val="4F81BD"/>
      <w:sz w:val="18"/>
      <w:szCs w:val="18"/>
      <w:lang w:val="en-US" w:eastAsia="en-US" w:bidi="en-US"/>
    </w:rPr>
  </w:style>
  <w:style w:type="paragraph" w:styleId="af">
    <w:name w:val="annotation text"/>
    <w:basedOn w:val="a"/>
    <w:link w:val="af0"/>
    <w:uiPriority w:val="99"/>
    <w:semiHidden/>
    <w:unhideWhenUsed/>
    <w:qFormat/>
    <w:rsid w:val="00C274CE"/>
    <w:pPr>
      <w:spacing w:after="200" w:line="276" w:lineRule="auto"/>
    </w:pPr>
    <w:rPr>
      <w:rFonts w:ascii="Calibri" w:hAnsi="Calibri"/>
      <w:sz w:val="20"/>
      <w:szCs w:val="20"/>
      <w:lang w:eastAsia="en-US"/>
    </w:rPr>
  </w:style>
  <w:style w:type="paragraph" w:styleId="af1">
    <w:name w:val="annotation subject"/>
    <w:basedOn w:val="af"/>
    <w:next w:val="af"/>
    <w:link w:val="af2"/>
    <w:uiPriority w:val="99"/>
    <w:unhideWhenUsed/>
    <w:qFormat/>
    <w:rsid w:val="00C274CE"/>
    <w:rPr>
      <w:b/>
      <w:bCs/>
    </w:rPr>
  </w:style>
  <w:style w:type="paragraph" w:styleId="af3">
    <w:name w:val="Document Map"/>
    <w:basedOn w:val="a"/>
    <w:link w:val="af4"/>
    <w:semiHidden/>
    <w:qFormat/>
    <w:rsid w:val="00C274CE"/>
    <w:pPr>
      <w:shd w:val="clear" w:color="auto" w:fill="000080"/>
    </w:pPr>
    <w:rPr>
      <w:rFonts w:ascii="Tahoma" w:hAnsi="Tahoma"/>
      <w:sz w:val="20"/>
      <w:szCs w:val="20"/>
    </w:rPr>
  </w:style>
  <w:style w:type="paragraph" w:styleId="af5">
    <w:name w:val="footnote text"/>
    <w:basedOn w:val="a"/>
    <w:link w:val="af6"/>
    <w:qFormat/>
    <w:rsid w:val="00C274CE"/>
    <w:pPr>
      <w:spacing w:after="200" w:line="276" w:lineRule="auto"/>
    </w:pPr>
    <w:rPr>
      <w:rFonts w:ascii="Calibri" w:hAnsi="Calibri"/>
      <w:sz w:val="20"/>
      <w:szCs w:val="24"/>
    </w:rPr>
  </w:style>
  <w:style w:type="paragraph" w:styleId="af7">
    <w:name w:val="header"/>
    <w:basedOn w:val="a"/>
    <w:link w:val="af8"/>
    <w:uiPriority w:val="99"/>
    <w:unhideWhenUsed/>
    <w:qFormat/>
    <w:rsid w:val="00C274CE"/>
    <w:pPr>
      <w:tabs>
        <w:tab w:val="center" w:pos="4677"/>
        <w:tab w:val="right" w:pos="9355"/>
      </w:tabs>
    </w:pPr>
  </w:style>
  <w:style w:type="paragraph" w:styleId="af9">
    <w:name w:val="Body Text"/>
    <w:basedOn w:val="a"/>
    <w:link w:val="afa"/>
    <w:uiPriority w:val="99"/>
    <w:unhideWhenUsed/>
    <w:qFormat/>
    <w:rsid w:val="00C274CE"/>
    <w:pPr>
      <w:spacing w:after="120"/>
    </w:pPr>
  </w:style>
  <w:style w:type="paragraph" w:styleId="afb">
    <w:name w:val="Body Text Indent"/>
    <w:aliases w:val="Нумерованный список !!,Основной текст 1,Надин стиль,Основной текст без отступа"/>
    <w:basedOn w:val="a"/>
    <w:link w:val="afc"/>
    <w:qFormat/>
    <w:rsid w:val="00C274CE"/>
    <w:pPr>
      <w:spacing w:after="120" w:line="276" w:lineRule="auto"/>
      <w:ind w:left="283"/>
    </w:pPr>
    <w:rPr>
      <w:rFonts w:ascii="Calibri" w:hAnsi="Calibri"/>
      <w:sz w:val="24"/>
      <w:szCs w:val="24"/>
    </w:rPr>
  </w:style>
  <w:style w:type="paragraph" w:styleId="afd">
    <w:name w:val="Title"/>
    <w:basedOn w:val="a"/>
    <w:next w:val="a"/>
    <w:link w:val="afe"/>
    <w:qFormat/>
    <w:rsid w:val="00C274CE"/>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paragraph" w:styleId="aff">
    <w:name w:val="footer"/>
    <w:basedOn w:val="a"/>
    <w:link w:val="aff0"/>
    <w:uiPriority w:val="99"/>
    <w:unhideWhenUsed/>
    <w:qFormat/>
    <w:rsid w:val="00C274CE"/>
    <w:pPr>
      <w:tabs>
        <w:tab w:val="center" w:pos="4677"/>
        <w:tab w:val="right" w:pos="9355"/>
      </w:tabs>
    </w:pPr>
  </w:style>
  <w:style w:type="paragraph" w:styleId="aff1">
    <w:name w:val="List"/>
    <w:basedOn w:val="a"/>
    <w:unhideWhenUsed/>
    <w:qFormat/>
    <w:rsid w:val="00C274CE"/>
    <w:pPr>
      <w:suppressAutoHyphens/>
      <w:ind w:left="283" w:hanging="283"/>
    </w:pPr>
    <w:rPr>
      <w:sz w:val="24"/>
      <w:szCs w:val="24"/>
      <w:lang w:eastAsia="ar-SA"/>
    </w:rPr>
  </w:style>
  <w:style w:type="paragraph" w:styleId="aff2">
    <w:name w:val="Normal (Web)"/>
    <w:basedOn w:val="a"/>
    <w:unhideWhenUsed/>
    <w:qFormat/>
    <w:rsid w:val="00C274CE"/>
    <w:pPr>
      <w:spacing w:beforeAutospacing="1" w:afterAutospacing="1"/>
    </w:pPr>
    <w:rPr>
      <w:sz w:val="24"/>
      <w:szCs w:val="24"/>
    </w:rPr>
  </w:style>
  <w:style w:type="paragraph" w:styleId="23">
    <w:name w:val="Body Text Indent 2"/>
    <w:basedOn w:val="a"/>
    <w:link w:val="24"/>
    <w:qFormat/>
    <w:rsid w:val="00C274CE"/>
    <w:pPr>
      <w:ind w:left="660"/>
      <w:jc w:val="center"/>
    </w:pPr>
    <w:rPr>
      <w:b/>
      <w:bCs/>
      <w:sz w:val="24"/>
      <w:szCs w:val="24"/>
      <w:lang w:eastAsia="en-US"/>
    </w:rPr>
  </w:style>
  <w:style w:type="paragraph" w:styleId="aff3">
    <w:name w:val="Subtitle"/>
    <w:basedOn w:val="a"/>
    <w:link w:val="aff4"/>
    <w:qFormat/>
    <w:rsid w:val="00C274CE"/>
    <w:pPr>
      <w:ind w:firstLine="426"/>
    </w:pPr>
    <w:rPr>
      <w:szCs w:val="20"/>
    </w:rPr>
  </w:style>
  <w:style w:type="paragraph" w:styleId="HTML">
    <w:name w:val="HTML Preformatted"/>
    <w:basedOn w:val="a"/>
    <w:link w:val="HTML1"/>
    <w:qFormat/>
    <w:rsid w:val="00C27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table" w:styleId="aff5">
    <w:name w:val="Table Grid"/>
    <w:basedOn w:val="a1"/>
    <w:uiPriority w:val="99"/>
    <w:qFormat/>
    <w:rsid w:val="00C27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Раздел Договора Знак,H1 Знак,&quot;Алмаз&quot; Знак"/>
    <w:basedOn w:val="a0"/>
    <w:link w:val="1"/>
    <w:qFormat/>
    <w:rsid w:val="00C274CE"/>
    <w:rPr>
      <w:rFonts w:ascii="Times New Roman" w:eastAsia="Times New Roman" w:hAnsi="Times New Roman" w:cs="Times New Roman"/>
      <w:sz w:val="28"/>
      <w:szCs w:val="28"/>
      <w:lang w:eastAsia="ru-RU"/>
    </w:rPr>
  </w:style>
  <w:style w:type="paragraph" w:customStyle="1" w:styleId="Style3">
    <w:name w:val="Style3"/>
    <w:basedOn w:val="a"/>
    <w:qFormat/>
    <w:rsid w:val="00C274CE"/>
    <w:pPr>
      <w:widowControl w:val="0"/>
      <w:autoSpaceDE w:val="0"/>
      <w:autoSpaceDN w:val="0"/>
      <w:adjustRightInd w:val="0"/>
      <w:spacing w:line="320" w:lineRule="exact"/>
      <w:ind w:firstLine="694"/>
      <w:jc w:val="both"/>
    </w:pPr>
    <w:rPr>
      <w:sz w:val="24"/>
      <w:szCs w:val="24"/>
    </w:rPr>
  </w:style>
  <w:style w:type="character" w:customStyle="1" w:styleId="FontStyle11">
    <w:name w:val="Font Style11"/>
    <w:basedOn w:val="a0"/>
    <w:qFormat/>
    <w:rsid w:val="00C274CE"/>
    <w:rPr>
      <w:rFonts w:ascii="Times New Roman" w:hAnsi="Times New Roman" w:cs="Times New Roman"/>
      <w:sz w:val="26"/>
      <w:szCs w:val="26"/>
    </w:rPr>
  </w:style>
  <w:style w:type="paragraph" w:styleId="aff6">
    <w:name w:val="List Paragraph"/>
    <w:basedOn w:val="a"/>
    <w:link w:val="aff7"/>
    <w:uiPriority w:val="34"/>
    <w:qFormat/>
    <w:rsid w:val="00C274CE"/>
    <w:pPr>
      <w:ind w:left="720"/>
      <w:contextualSpacing/>
    </w:pPr>
    <w:rPr>
      <w:sz w:val="20"/>
      <w:szCs w:val="20"/>
    </w:rPr>
  </w:style>
  <w:style w:type="paragraph" w:customStyle="1" w:styleId="ConsNormal">
    <w:name w:val="ConsNormal"/>
    <w:qFormat/>
    <w:rsid w:val="00C274CE"/>
    <w:pPr>
      <w:widowControl w:val="0"/>
      <w:autoSpaceDE w:val="0"/>
      <w:autoSpaceDN w:val="0"/>
      <w:adjustRightInd w:val="0"/>
      <w:spacing w:after="200" w:line="276" w:lineRule="auto"/>
      <w:ind w:right="19772" w:firstLine="720"/>
    </w:pPr>
    <w:rPr>
      <w:rFonts w:ascii="Arial" w:eastAsia="Times New Roman" w:hAnsi="Arial" w:cs="Arial"/>
      <w:sz w:val="22"/>
      <w:szCs w:val="22"/>
      <w:lang w:eastAsia="en-US"/>
    </w:rPr>
  </w:style>
  <w:style w:type="paragraph" w:styleId="aff8">
    <w:name w:val="No Spacing"/>
    <w:link w:val="aff9"/>
    <w:uiPriority w:val="1"/>
    <w:qFormat/>
    <w:rsid w:val="00C274CE"/>
    <w:rPr>
      <w:rFonts w:ascii="Calibri" w:eastAsia="Times New Roman" w:hAnsi="Calibri" w:cs="Times New Roman"/>
      <w:sz w:val="22"/>
      <w:szCs w:val="22"/>
      <w:lang w:val="en-US" w:eastAsia="en-US" w:bidi="en-US"/>
    </w:rPr>
  </w:style>
  <w:style w:type="paragraph" w:customStyle="1" w:styleId="ConsPlusNormal">
    <w:name w:val="ConsPlusNormal"/>
    <w:link w:val="ConsPlusNormal0"/>
    <w:uiPriority w:val="99"/>
    <w:qFormat/>
    <w:rsid w:val="00C274CE"/>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FORMATTEXT">
    <w:name w:val=".FORMATTEXT"/>
    <w:uiPriority w:val="99"/>
    <w:qFormat/>
    <w:rsid w:val="00C274CE"/>
    <w:pPr>
      <w:widowControl w:val="0"/>
      <w:autoSpaceDE w:val="0"/>
      <w:autoSpaceDN w:val="0"/>
      <w:adjustRightInd w:val="0"/>
    </w:pPr>
    <w:rPr>
      <w:rFonts w:ascii="Arial" w:eastAsia="Times New Roman" w:hAnsi="Arial" w:cs="Arial"/>
    </w:rPr>
  </w:style>
  <w:style w:type="character" w:customStyle="1" w:styleId="50">
    <w:name w:val="Заголовок 5 Знак"/>
    <w:basedOn w:val="a0"/>
    <w:link w:val="5"/>
    <w:qFormat/>
    <w:rsid w:val="00C274CE"/>
    <w:rPr>
      <w:rFonts w:asciiTheme="majorHAnsi" w:eastAsiaTheme="majorEastAsia" w:hAnsiTheme="majorHAnsi" w:cstheme="majorBidi"/>
      <w:color w:val="243F60" w:themeColor="accent1" w:themeShade="7F"/>
      <w:sz w:val="28"/>
      <w:szCs w:val="28"/>
      <w:lang w:eastAsia="ru-RU"/>
    </w:rPr>
  </w:style>
  <w:style w:type="character" w:customStyle="1" w:styleId="ConsPlusNormal0">
    <w:name w:val="ConsPlusNormal Знак"/>
    <w:link w:val="ConsPlusNormal"/>
    <w:qFormat/>
    <w:locked/>
    <w:rsid w:val="00C274CE"/>
    <w:rPr>
      <w:rFonts w:ascii="Arial" w:eastAsia="Times New Roman" w:hAnsi="Arial" w:cs="Arial"/>
      <w:lang w:val="en-US" w:bidi="en-US"/>
    </w:rPr>
  </w:style>
  <w:style w:type="character" w:customStyle="1" w:styleId="aff4">
    <w:name w:val="Подзаголовок Знак"/>
    <w:basedOn w:val="a0"/>
    <w:link w:val="aff3"/>
    <w:qFormat/>
    <w:rsid w:val="00C274CE"/>
    <w:rPr>
      <w:rFonts w:ascii="Times New Roman" w:eastAsia="Times New Roman" w:hAnsi="Times New Roman" w:cs="Times New Roman"/>
      <w:sz w:val="28"/>
      <w:szCs w:val="20"/>
      <w:lang w:eastAsia="ru-RU"/>
    </w:rPr>
  </w:style>
  <w:style w:type="paragraph" w:customStyle="1" w:styleId="12">
    <w:name w:val="Без интервала1"/>
    <w:qFormat/>
    <w:rsid w:val="00C274CE"/>
    <w:rPr>
      <w:rFonts w:ascii="Calibri" w:eastAsia="Times New Roman" w:hAnsi="Calibri" w:cs="Times New Roman"/>
      <w:sz w:val="22"/>
      <w:szCs w:val="22"/>
    </w:rPr>
  </w:style>
  <w:style w:type="paragraph" w:customStyle="1" w:styleId="affa">
    <w:name w:val="Содержимое таблицы"/>
    <w:basedOn w:val="aff6"/>
    <w:next w:val="ConsNormal"/>
    <w:qFormat/>
    <w:rsid w:val="00C274CE"/>
    <w:pPr>
      <w:widowControl w:val="0"/>
      <w:suppressLineNumbers/>
      <w:suppressAutoHyphens/>
      <w:spacing w:after="120" w:line="276" w:lineRule="auto"/>
      <w:ind w:left="0"/>
      <w:contextualSpacing w:val="0"/>
    </w:pPr>
    <w:rPr>
      <w:rFonts w:ascii="Calibri" w:hAnsi="Calibri"/>
      <w:sz w:val="24"/>
    </w:rPr>
  </w:style>
  <w:style w:type="character" w:customStyle="1" w:styleId="afa">
    <w:name w:val="Основной текст Знак"/>
    <w:basedOn w:val="a0"/>
    <w:link w:val="af9"/>
    <w:uiPriority w:val="99"/>
    <w:qFormat/>
    <w:rsid w:val="00C274CE"/>
    <w:rPr>
      <w:rFonts w:ascii="Times New Roman" w:eastAsia="Times New Roman" w:hAnsi="Times New Roman" w:cs="Times New Roman"/>
      <w:sz w:val="28"/>
      <w:szCs w:val="28"/>
      <w:lang w:eastAsia="ru-RU"/>
    </w:rPr>
  </w:style>
  <w:style w:type="character" w:customStyle="1" w:styleId="af8">
    <w:name w:val="Верхний колонтитул Знак"/>
    <w:basedOn w:val="a0"/>
    <w:link w:val="af7"/>
    <w:uiPriority w:val="99"/>
    <w:qFormat/>
    <w:rsid w:val="00C274CE"/>
    <w:rPr>
      <w:rFonts w:ascii="Times New Roman" w:eastAsia="Times New Roman" w:hAnsi="Times New Roman" w:cs="Times New Roman"/>
      <w:sz w:val="28"/>
      <w:szCs w:val="28"/>
      <w:lang w:eastAsia="ru-RU"/>
    </w:rPr>
  </w:style>
  <w:style w:type="character" w:customStyle="1" w:styleId="aff0">
    <w:name w:val="Нижний колонтитул Знак"/>
    <w:basedOn w:val="a0"/>
    <w:link w:val="aff"/>
    <w:uiPriority w:val="99"/>
    <w:qFormat/>
    <w:rsid w:val="00C274CE"/>
    <w:rPr>
      <w:rFonts w:ascii="Times New Roman" w:eastAsia="Times New Roman" w:hAnsi="Times New Roman" w:cs="Times New Roman"/>
      <w:sz w:val="28"/>
      <w:szCs w:val="28"/>
      <w:lang w:eastAsia="ru-RU"/>
    </w:rPr>
  </w:style>
  <w:style w:type="character" w:customStyle="1" w:styleId="20">
    <w:name w:val="Заголовок 2 Знак"/>
    <w:aliases w:val="H2 Знак,&quot;Изумруд&quot; Знак"/>
    <w:basedOn w:val="a0"/>
    <w:link w:val="2"/>
    <w:uiPriority w:val="9"/>
    <w:qFormat/>
    <w:rsid w:val="00C274CE"/>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uiPriority w:val="9"/>
    <w:qFormat/>
    <w:rsid w:val="00C274CE"/>
    <w:rPr>
      <w:rFonts w:ascii="Cambria" w:eastAsia="Times New Roman" w:hAnsi="Cambria" w:cs="Times New Roman"/>
      <w:b/>
      <w:bCs/>
      <w:color w:val="4F81BD"/>
      <w:lang w:val="en-US" w:bidi="en-US"/>
    </w:rPr>
  </w:style>
  <w:style w:type="character" w:customStyle="1" w:styleId="40">
    <w:name w:val="Заголовок 4 Знак"/>
    <w:basedOn w:val="a0"/>
    <w:link w:val="4"/>
    <w:qFormat/>
    <w:rsid w:val="00C274CE"/>
    <w:rPr>
      <w:rFonts w:ascii="Cambria" w:eastAsia="Times New Roman" w:hAnsi="Cambria" w:cs="Times New Roman"/>
      <w:b/>
      <w:bCs/>
      <w:i/>
      <w:iCs/>
      <w:color w:val="4F81BD"/>
      <w:lang w:val="en-US" w:bidi="en-US"/>
    </w:rPr>
  </w:style>
  <w:style w:type="character" w:customStyle="1" w:styleId="60">
    <w:name w:val="Заголовок 6 Знак"/>
    <w:basedOn w:val="a0"/>
    <w:link w:val="6"/>
    <w:qFormat/>
    <w:rsid w:val="00C274CE"/>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semiHidden/>
    <w:qFormat/>
    <w:rsid w:val="00C274CE"/>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semiHidden/>
    <w:qFormat/>
    <w:rsid w:val="00C274CE"/>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semiHidden/>
    <w:qFormat/>
    <w:rsid w:val="00C274CE"/>
    <w:rPr>
      <w:rFonts w:ascii="Cambria" w:eastAsia="Times New Roman" w:hAnsi="Cambria" w:cs="Times New Roman"/>
      <w:i/>
      <w:iCs/>
      <w:color w:val="404040"/>
      <w:sz w:val="20"/>
      <w:szCs w:val="20"/>
      <w:lang w:val="en-US" w:bidi="en-US"/>
    </w:rPr>
  </w:style>
  <w:style w:type="character" w:customStyle="1" w:styleId="af6">
    <w:name w:val="Текст сноски Знак"/>
    <w:basedOn w:val="a0"/>
    <w:link w:val="af5"/>
    <w:qFormat/>
    <w:rsid w:val="00C274CE"/>
    <w:rPr>
      <w:rFonts w:ascii="Calibri" w:eastAsia="Times New Roman" w:hAnsi="Calibri" w:cs="Times New Roman"/>
      <w:sz w:val="20"/>
      <w:szCs w:val="24"/>
      <w:lang w:eastAsia="ru-RU"/>
    </w:rPr>
  </w:style>
  <w:style w:type="paragraph" w:customStyle="1" w:styleId="Web">
    <w:name w:val="Обычный (Web)"/>
    <w:basedOn w:val="a"/>
    <w:qFormat/>
    <w:rsid w:val="00C274CE"/>
    <w:pPr>
      <w:spacing w:before="100" w:after="100" w:line="276" w:lineRule="auto"/>
    </w:pPr>
    <w:rPr>
      <w:rFonts w:ascii="Arial Unicode MS" w:hAnsi="Arial Unicode MS" w:cs="Arial Unicode MS"/>
      <w:sz w:val="24"/>
      <w:szCs w:val="24"/>
      <w:lang w:val="en-US" w:eastAsia="en-US" w:bidi="en-US"/>
    </w:rPr>
  </w:style>
  <w:style w:type="paragraph" w:customStyle="1" w:styleId="31">
    <w:name w:val="заголовок 3"/>
    <w:basedOn w:val="a"/>
    <w:next w:val="a"/>
    <w:qFormat/>
    <w:rsid w:val="00C274CE"/>
    <w:pPr>
      <w:keepNext/>
      <w:autoSpaceDE w:val="0"/>
      <w:autoSpaceDN w:val="0"/>
      <w:spacing w:after="200" w:line="276" w:lineRule="auto"/>
      <w:jc w:val="center"/>
      <w:outlineLvl w:val="2"/>
    </w:pPr>
    <w:rPr>
      <w:rFonts w:ascii="Calibri" w:hAnsi="Calibri"/>
      <w:b/>
      <w:bCs/>
      <w:sz w:val="32"/>
      <w:szCs w:val="32"/>
      <w:lang w:val="en-US" w:eastAsia="en-US" w:bidi="en-US"/>
    </w:rPr>
  </w:style>
  <w:style w:type="character" w:customStyle="1" w:styleId="hl41">
    <w:name w:val="hl41"/>
    <w:qFormat/>
    <w:rsid w:val="00C274CE"/>
    <w:rPr>
      <w:b/>
      <w:bCs/>
      <w:sz w:val="20"/>
      <w:szCs w:val="20"/>
    </w:rPr>
  </w:style>
  <w:style w:type="character" w:customStyle="1" w:styleId="ab">
    <w:name w:val="Текст выноски Знак"/>
    <w:basedOn w:val="a0"/>
    <w:link w:val="aa"/>
    <w:uiPriority w:val="99"/>
    <w:qFormat/>
    <w:rsid w:val="00C274CE"/>
    <w:rPr>
      <w:rFonts w:ascii="Tahoma" w:eastAsia="Times New Roman" w:hAnsi="Tahoma" w:cs="Times New Roman"/>
      <w:color w:val="000000"/>
      <w:w w:val="121"/>
      <w:sz w:val="16"/>
      <w:szCs w:val="16"/>
    </w:rPr>
  </w:style>
  <w:style w:type="character" w:customStyle="1" w:styleId="afc">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b"/>
    <w:qFormat/>
    <w:rsid w:val="00C274CE"/>
    <w:rPr>
      <w:rFonts w:ascii="Calibri" w:eastAsia="Times New Roman" w:hAnsi="Calibri" w:cs="Times New Roman"/>
      <w:sz w:val="24"/>
      <w:szCs w:val="24"/>
    </w:rPr>
  </w:style>
  <w:style w:type="character" w:customStyle="1" w:styleId="afe">
    <w:name w:val="Название Знак"/>
    <w:basedOn w:val="a0"/>
    <w:link w:val="afd"/>
    <w:qFormat/>
    <w:rsid w:val="00C274CE"/>
    <w:rPr>
      <w:rFonts w:ascii="Cambria" w:eastAsia="Times New Roman" w:hAnsi="Cambria" w:cs="Times New Roman"/>
      <w:color w:val="17365D"/>
      <w:spacing w:val="5"/>
      <w:kern w:val="28"/>
      <w:sz w:val="52"/>
      <w:szCs w:val="52"/>
      <w:lang w:val="en-US" w:bidi="en-US"/>
    </w:rPr>
  </w:style>
  <w:style w:type="paragraph" w:styleId="25">
    <w:name w:val="Quote"/>
    <w:basedOn w:val="a"/>
    <w:next w:val="a"/>
    <w:link w:val="26"/>
    <w:uiPriority w:val="29"/>
    <w:qFormat/>
    <w:rsid w:val="00C274CE"/>
    <w:pPr>
      <w:spacing w:after="200" w:line="276" w:lineRule="auto"/>
    </w:pPr>
    <w:rPr>
      <w:rFonts w:ascii="Calibri" w:hAnsi="Calibri"/>
      <w:i/>
      <w:iCs/>
      <w:color w:val="000000"/>
      <w:sz w:val="22"/>
      <w:szCs w:val="22"/>
      <w:lang w:val="en-US" w:eastAsia="en-US" w:bidi="en-US"/>
    </w:rPr>
  </w:style>
  <w:style w:type="character" w:customStyle="1" w:styleId="26">
    <w:name w:val="Цитата 2 Знак"/>
    <w:basedOn w:val="a0"/>
    <w:link w:val="25"/>
    <w:uiPriority w:val="29"/>
    <w:qFormat/>
    <w:rsid w:val="00C274CE"/>
    <w:rPr>
      <w:rFonts w:ascii="Calibri" w:eastAsia="Times New Roman" w:hAnsi="Calibri" w:cs="Times New Roman"/>
      <w:i/>
      <w:iCs/>
      <w:color w:val="000000"/>
      <w:lang w:val="en-US" w:bidi="en-US"/>
    </w:rPr>
  </w:style>
  <w:style w:type="paragraph" w:styleId="affb">
    <w:name w:val="Intense Quote"/>
    <w:basedOn w:val="a"/>
    <w:next w:val="a"/>
    <w:link w:val="affc"/>
    <w:uiPriority w:val="30"/>
    <w:qFormat/>
    <w:rsid w:val="00C274CE"/>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affc">
    <w:name w:val="Выделенная цитата Знак"/>
    <w:basedOn w:val="a0"/>
    <w:link w:val="affb"/>
    <w:uiPriority w:val="30"/>
    <w:qFormat/>
    <w:rsid w:val="00C274CE"/>
    <w:rPr>
      <w:rFonts w:ascii="Calibri" w:eastAsia="Times New Roman" w:hAnsi="Calibri" w:cs="Times New Roman"/>
      <w:b/>
      <w:bCs/>
      <w:i/>
      <w:iCs/>
      <w:color w:val="4F81BD"/>
      <w:lang w:val="en-US" w:bidi="en-US"/>
    </w:rPr>
  </w:style>
  <w:style w:type="character" w:customStyle="1" w:styleId="13">
    <w:name w:val="Слабое выделение1"/>
    <w:basedOn w:val="a0"/>
    <w:uiPriority w:val="19"/>
    <w:qFormat/>
    <w:rsid w:val="00C274CE"/>
    <w:rPr>
      <w:i/>
      <w:iCs/>
      <w:color w:val="808080"/>
    </w:rPr>
  </w:style>
  <w:style w:type="character" w:customStyle="1" w:styleId="14">
    <w:name w:val="Сильное выделение1"/>
    <w:basedOn w:val="a0"/>
    <w:uiPriority w:val="21"/>
    <w:qFormat/>
    <w:rsid w:val="00C274CE"/>
    <w:rPr>
      <w:b/>
      <w:bCs/>
      <w:i/>
      <w:iCs/>
      <w:color w:val="4F81BD"/>
    </w:rPr>
  </w:style>
  <w:style w:type="character" w:customStyle="1" w:styleId="15">
    <w:name w:val="Слабая ссылка1"/>
    <w:basedOn w:val="a0"/>
    <w:uiPriority w:val="31"/>
    <w:qFormat/>
    <w:rsid w:val="00C274CE"/>
    <w:rPr>
      <w:smallCaps/>
      <w:color w:val="C0504D"/>
      <w:u w:val="single"/>
    </w:rPr>
  </w:style>
  <w:style w:type="character" w:customStyle="1" w:styleId="16">
    <w:name w:val="Сильная ссылка1"/>
    <w:basedOn w:val="a0"/>
    <w:uiPriority w:val="32"/>
    <w:qFormat/>
    <w:rsid w:val="00C274CE"/>
    <w:rPr>
      <w:b/>
      <w:bCs/>
      <w:smallCaps/>
      <w:color w:val="C0504D"/>
      <w:spacing w:val="5"/>
      <w:u w:val="single"/>
    </w:rPr>
  </w:style>
  <w:style w:type="character" w:customStyle="1" w:styleId="17">
    <w:name w:val="Название книги1"/>
    <w:basedOn w:val="a0"/>
    <w:uiPriority w:val="33"/>
    <w:qFormat/>
    <w:rsid w:val="00C274CE"/>
    <w:rPr>
      <w:b/>
      <w:bCs/>
      <w:smallCaps/>
      <w:spacing w:val="5"/>
    </w:rPr>
  </w:style>
  <w:style w:type="paragraph" w:customStyle="1" w:styleId="18">
    <w:name w:val="Заголовок оглавления1"/>
    <w:basedOn w:val="1"/>
    <w:next w:val="a"/>
    <w:uiPriority w:val="39"/>
    <w:semiHidden/>
    <w:unhideWhenUsed/>
    <w:qFormat/>
    <w:rsid w:val="00C274CE"/>
    <w:pPr>
      <w:keepLines/>
      <w:spacing w:before="480" w:line="276" w:lineRule="auto"/>
      <w:ind w:firstLine="0"/>
      <w:outlineLvl w:val="9"/>
    </w:pPr>
    <w:rPr>
      <w:rFonts w:ascii="Cambria" w:hAnsi="Cambria"/>
      <w:b/>
      <w:bCs/>
      <w:color w:val="365F91"/>
      <w:lang w:val="en-US" w:eastAsia="en-US" w:bidi="en-US"/>
    </w:rPr>
  </w:style>
  <w:style w:type="paragraph" w:customStyle="1" w:styleId="xl63">
    <w:name w:val="xl63"/>
    <w:basedOn w:val="a"/>
    <w:qFormat/>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65">
    <w:name w:val="xl65"/>
    <w:basedOn w:val="a"/>
    <w:rsid w:val="00C274CE"/>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66">
    <w:name w:val="xl66"/>
    <w:basedOn w:val="a"/>
    <w:rsid w:val="00C274CE"/>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67">
    <w:name w:val="xl67"/>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68">
    <w:name w:val="xl68"/>
    <w:basedOn w:val="a"/>
    <w:qFormat/>
    <w:rsid w:val="00C274CE"/>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9">
    <w:name w:val="xl69"/>
    <w:basedOn w:val="a"/>
    <w:qFormat/>
    <w:rsid w:val="00C274CE"/>
    <w:pPr>
      <w:pBdr>
        <w:bottom w:val="single" w:sz="8" w:space="0" w:color="auto"/>
      </w:pBdr>
      <w:spacing w:before="100" w:beforeAutospacing="1" w:after="100" w:afterAutospacing="1"/>
    </w:pPr>
    <w:rPr>
      <w:sz w:val="24"/>
      <w:szCs w:val="24"/>
    </w:rPr>
  </w:style>
  <w:style w:type="paragraph" w:customStyle="1" w:styleId="xl70">
    <w:name w:val="xl70"/>
    <w:basedOn w:val="a"/>
    <w:rsid w:val="00C274CE"/>
    <w:pPr>
      <w:pBdr>
        <w:top w:val="single" w:sz="8" w:space="0" w:color="auto"/>
        <w:left w:val="single" w:sz="8" w:space="0" w:color="auto"/>
      </w:pBdr>
      <w:spacing w:before="100" w:beforeAutospacing="1" w:after="100" w:afterAutospacing="1"/>
    </w:pPr>
    <w:rPr>
      <w:sz w:val="24"/>
      <w:szCs w:val="24"/>
    </w:rPr>
  </w:style>
  <w:style w:type="paragraph" w:customStyle="1" w:styleId="xl71">
    <w:name w:val="xl71"/>
    <w:basedOn w:val="a"/>
    <w:qFormat/>
    <w:rsid w:val="00C274CE"/>
    <w:pPr>
      <w:pBdr>
        <w:top w:val="single" w:sz="8" w:space="0" w:color="auto"/>
      </w:pBdr>
      <w:spacing w:before="100" w:beforeAutospacing="1" w:after="100" w:afterAutospacing="1"/>
      <w:textAlignment w:val="top"/>
    </w:pPr>
    <w:rPr>
      <w:sz w:val="24"/>
      <w:szCs w:val="24"/>
    </w:rPr>
  </w:style>
  <w:style w:type="paragraph" w:customStyle="1" w:styleId="xl72">
    <w:name w:val="xl72"/>
    <w:basedOn w:val="a"/>
    <w:qFormat/>
    <w:rsid w:val="00C274CE"/>
    <w:pPr>
      <w:pBdr>
        <w:top w:val="single" w:sz="8" w:space="0" w:color="auto"/>
      </w:pBdr>
      <w:spacing w:before="100" w:beforeAutospacing="1" w:after="100" w:afterAutospacing="1"/>
      <w:textAlignment w:val="top"/>
    </w:pPr>
    <w:rPr>
      <w:sz w:val="24"/>
      <w:szCs w:val="24"/>
    </w:rPr>
  </w:style>
  <w:style w:type="paragraph" w:customStyle="1" w:styleId="xl73">
    <w:name w:val="xl73"/>
    <w:basedOn w:val="a"/>
    <w:qFormat/>
    <w:rsid w:val="00C274CE"/>
    <w:pPr>
      <w:pBdr>
        <w:top w:val="single" w:sz="8"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
    <w:rsid w:val="00C274CE"/>
    <w:pPr>
      <w:pBdr>
        <w:top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
    <w:qFormat/>
    <w:rsid w:val="00C274CE"/>
    <w:pPr>
      <w:pBdr>
        <w:top w:val="single" w:sz="8" w:space="0" w:color="auto"/>
      </w:pBdr>
      <w:spacing w:before="100" w:beforeAutospacing="1" w:after="100" w:afterAutospacing="1"/>
      <w:jc w:val="center"/>
      <w:textAlignment w:val="top"/>
    </w:pPr>
    <w:rPr>
      <w:sz w:val="24"/>
      <w:szCs w:val="24"/>
    </w:rPr>
  </w:style>
  <w:style w:type="paragraph" w:customStyle="1" w:styleId="xl76">
    <w:name w:val="xl76"/>
    <w:basedOn w:val="a"/>
    <w:rsid w:val="00C274CE"/>
    <w:pPr>
      <w:pBdr>
        <w:top w:val="single" w:sz="8" w:space="0" w:color="auto"/>
        <w:left w:val="single" w:sz="4" w:space="0" w:color="auto"/>
      </w:pBdr>
      <w:spacing w:before="100" w:beforeAutospacing="1" w:after="100" w:afterAutospacing="1"/>
      <w:jc w:val="center"/>
      <w:textAlignment w:val="top"/>
    </w:pPr>
    <w:rPr>
      <w:sz w:val="24"/>
      <w:szCs w:val="24"/>
    </w:rPr>
  </w:style>
  <w:style w:type="paragraph" w:customStyle="1" w:styleId="xl77">
    <w:name w:val="xl77"/>
    <w:basedOn w:val="a"/>
    <w:qFormat/>
    <w:rsid w:val="00C274CE"/>
    <w:pPr>
      <w:pBdr>
        <w:top w:val="single" w:sz="8" w:space="0" w:color="auto"/>
        <w:left w:val="single" w:sz="4" w:space="0" w:color="auto"/>
        <w:right w:val="single" w:sz="8" w:space="0" w:color="auto"/>
      </w:pBdr>
      <w:spacing w:before="100" w:beforeAutospacing="1" w:after="100" w:afterAutospacing="1"/>
      <w:jc w:val="center"/>
      <w:textAlignment w:val="top"/>
    </w:pPr>
    <w:rPr>
      <w:sz w:val="24"/>
      <w:szCs w:val="24"/>
    </w:rPr>
  </w:style>
  <w:style w:type="paragraph" w:customStyle="1" w:styleId="xl78">
    <w:name w:val="xl78"/>
    <w:basedOn w:val="a"/>
    <w:rsid w:val="00C274CE"/>
    <w:pPr>
      <w:pBdr>
        <w:top w:val="single" w:sz="8" w:space="0" w:color="auto"/>
        <w:left w:val="single" w:sz="8" w:space="0" w:color="auto"/>
        <w:bottom w:val="single" w:sz="8" w:space="0" w:color="auto"/>
      </w:pBdr>
      <w:spacing w:before="100" w:beforeAutospacing="1" w:after="100" w:afterAutospacing="1"/>
    </w:pPr>
    <w:rPr>
      <w:sz w:val="24"/>
      <w:szCs w:val="24"/>
    </w:rPr>
  </w:style>
  <w:style w:type="paragraph" w:customStyle="1" w:styleId="xl79">
    <w:name w:val="xl79"/>
    <w:basedOn w:val="a"/>
    <w:qFormat/>
    <w:rsid w:val="00C274CE"/>
    <w:pPr>
      <w:pBdr>
        <w:top w:val="single" w:sz="8" w:space="0" w:color="auto"/>
        <w:bottom w:val="single" w:sz="8" w:space="0" w:color="auto"/>
      </w:pBdr>
      <w:spacing w:before="100" w:beforeAutospacing="1" w:after="100" w:afterAutospacing="1"/>
    </w:pPr>
    <w:rPr>
      <w:sz w:val="24"/>
      <w:szCs w:val="24"/>
    </w:rPr>
  </w:style>
  <w:style w:type="paragraph" w:customStyle="1" w:styleId="xl80">
    <w:name w:val="xl80"/>
    <w:basedOn w:val="a"/>
    <w:rsid w:val="00C274C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1">
    <w:name w:val="xl81"/>
    <w:basedOn w:val="a"/>
    <w:qFormat/>
    <w:rsid w:val="00C274CE"/>
    <w:pPr>
      <w:pBdr>
        <w:top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C274CE"/>
    <w:pPr>
      <w:pBdr>
        <w:top w:val="single" w:sz="8" w:space="0" w:color="auto"/>
        <w:bottom w:val="single" w:sz="8" w:space="0" w:color="auto"/>
      </w:pBdr>
      <w:spacing w:before="100" w:beforeAutospacing="1" w:after="100" w:afterAutospacing="1"/>
      <w:jc w:val="center"/>
    </w:pPr>
    <w:rPr>
      <w:sz w:val="24"/>
      <w:szCs w:val="24"/>
    </w:rPr>
  </w:style>
  <w:style w:type="paragraph" w:customStyle="1" w:styleId="xl83">
    <w:name w:val="xl83"/>
    <w:basedOn w:val="a"/>
    <w:qFormat/>
    <w:rsid w:val="00C274CE"/>
    <w:pPr>
      <w:pBdr>
        <w:top w:val="single" w:sz="8"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84">
    <w:name w:val="xl84"/>
    <w:basedOn w:val="a"/>
    <w:qFormat/>
    <w:rsid w:val="00C274C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5">
    <w:name w:val="xl85"/>
    <w:basedOn w:val="a"/>
    <w:qFormat/>
    <w:rsid w:val="00C274CE"/>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86">
    <w:name w:val="xl86"/>
    <w:basedOn w:val="a"/>
    <w:rsid w:val="00C274CE"/>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87">
    <w:name w:val="xl87"/>
    <w:basedOn w:val="a"/>
    <w:qFormat/>
    <w:rsid w:val="00C274CE"/>
    <w:pPr>
      <w:pBdr>
        <w:top w:val="single" w:sz="8"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88">
    <w:name w:val="xl88"/>
    <w:basedOn w:val="a"/>
    <w:rsid w:val="00C274CE"/>
    <w:pPr>
      <w:pBdr>
        <w:top w:val="single" w:sz="8"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89">
    <w:name w:val="xl89"/>
    <w:basedOn w:val="a"/>
    <w:qFormat/>
    <w:rsid w:val="00C274CE"/>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0">
    <w:name w:val="xl90"/>
    <w:basedOn w:val="a"/>
    <w:rsid w:val="00C274CE"/>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91">
    <w:name w:val="xl91"/>
    <w:basedOn w:val="a"/>
    <w:qFormat/>
    <w:rsid w:val="00C274CE"/>
    <w:pPr>
      <w:pBdr>
        <w:left w:val="single" w:sz="8" w:space="0" w:color="auto"/>
        <w:bottom w:val="single" w:sz="8" w:space="0" w:color="auto"/>
      </w:pBdr>
      <w:spacing w:before="100" w:beforeAutospacing="1" w:after="100" w:afterAutospacing="1"/>
    </w:pPr>
    <w:rPr>
      <w:sz w:val="24"/>
      <w:szCs w:val="24"/>
    </w:rPr>
  </w:style>
  <w:style w:type="paragraph" w:customStyle="1" w:styleId="xl92">
    <w:name w:val="xl92"/>
    <w:basedOn w:val="a"/>
    <w:rsid w:val="00C274CE"/>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a"/>
    <w:qFormat/>
    <w:rsid w:val="00C274CE"/>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a"/>
    <w:rsid w:val="00C274CE"/>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
    <w:qFormat/>
    <w:rsid w:val="00C274CE"/>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6">
    <w:name w:val="xl96"/>
    <w:basedOn w:val="a"/>
    <w:qFormat/>
    <w:rsid w:val="00C274CE"/>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qFormat/>
    <w:rsid w:val="00C274CE"/>
    <w:pPr>
      <w:pBdr>
        <w:top w:val="single" w:sz="8" w:space="0" w:color="auto"/>
        <w:left w:val="single" w:sz="8" w:space="0" w:color="auto"/>
        <w:bottom w:val="single" w:sz="4" w:space="0" w:color="auto"/>
      </w:pBdr>
      <w:spacing w:before="100" w:beforeAutospacing="1" w:after="100" w:afterAutospacing="1"/>
    </w:pPr>
    <w:rPr>
      <w:sz w:val="24"/>
      <w:szCs w:val="24"/>
    </w:rPr>
  </w:style>
  <w:style w:type="paragraph" w:customStyle="1" w:styleId="xl98">
    <w:name w:val="xl98"/>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9">
    <w:name w:val="xl99"/>
    <w:basedOn w:val="a"/>
    <w:qFormat/>
    <w:rsid w:val="00C274CE"/>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00">
    <w:name w:val="xl100"/>
    <w:basedOn w:val="a"/>
    <w:rsid w:val="00C274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01">
    <w:name w:val="xl101"/>
    <w:basedOn w:val="a"/>
    <w:qFormat/>
    <w:rsid w:val="00C274C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2">
    <w:name w:val="xl102"/>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03">
    <w:name w:val="xl103"/>
    <w:basedOn w:val="a"/>
    <w:qFormat/>
    <w:rsid w:val="00C274C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4">
    <w:name w:val="xl104"/>
    <w:basedOn w:val="a"/>
    <w:rsid w:val="00C274CE"/>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05">
    <w:name w:val="xl105"/>
    <w:basedOn w:val="a"/>
    <w:qFormat/>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06">
    <w:name w:val="xl106"/>
    <w:basedOn w:val="a"/>
    <w:rsid w:val="00C274CE"/>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a"/>
    <w:qFormat/>
    <w:rsid w:val="00C274CE"/>
    <w:pPr>
      <w:pBdr>
        <w:left w:val="single" w:sz="8" w:space="0" w:color="auto"/>
        <w:bottom w:val="single" w:sz="8" w:space="0" w:color="auto"/>
      </w:pBdr>
      <w:spacing w:before="100" w:beforeAutospacing="1" w:after="100" w:afterAutospacing="1"/>
    </w:pPr>
    <w:rPr>
      <w:sz w:val="24"/>
      <w:szCs w:val="24"/>
    </w:rPr>
  </w:style>
  <w:style w:type="paragraph" w:customStyle="1" w:styleId="xl108">
    <w:name w:val="xl108"/>
    <w:basedOn w:val="a"/>
    <w:rsid w:val="00C274CE"/>
    <w:pPr>
      <w:pBdr>
        <w:bottom w:val="single" w:sz="8" w:space="0" w:color="auto"/>
      </w:pBdr>
      <w:spacing w:before="100" w:beforeAutospacing="1" w:after="100" w:afterAutospacing="1"/>
    </w:pPr>
    <w:rPr>
      <w:sz w:val="24"/>
      <w:szCs w:val="24"/>
    </w:rPr>
  </w:style>
  <w:style w:type="paragraph" w:customStyle="1" w:styleId="xl109">
    <w:name w:val="xl109"/>
    <w:basedOn w:val="a"/>
    <w:qFormat/>
    <w:rsid w:val="00C274CE"/>
    <w:pPr>
      <w:pBdr>
        <w:top w:val="single" w:sz="8" w:space="0" w:color="auto"/>
        <w:bottom w:val="single" w:sz="8" w:space="0" w:color="auto"/>
      </w:pBdr>
      <w:spacing w:before="100" w:beforeAutospacing="1" w:after="100" w:afterAutospacing="1"/>
    </w:pPr>
    <w:rPr>
      <w:sz w:val="24"/>
      <w:szCs w:val="24"/>
    </w:rPr>
  </w:style>
  <w:style w:type="paragraph" w:customStyle="1" w:styleId="xl110">
    <w:name w:val="xl110"/>
    <w:basedOn w:val="a"/>
    <w:rsid w:val="00C274CE"/>
    <w:pPr>
      <w:pBdr>
        <w:bottom w:val="single" w:sz="8" w:space="0" w:color="auto"/>
      </w:pBdr>
      <w:spacing w:before="100" w:beforeAutospacing="1" w:after="100" w:afterAutospacing="1"/>
    </w:pPr>
    <w:rPr>
      <w:sz w:val="24"/>
      <w:szCs w:val="24"/>
    </w:rPr>
  </w:style>
  <w:style w:type="paragraph" w:customStyle="1" w:styleId="xl111">
    <w:name w:val="xl111"/>
    <w:basedOn w:val="a"/>
    <w:qFormat/>
    <w:rsid w:val="00C274CE"/>
    <w:pPr>
      <w:pBdr>
        <w:bottom w:val="single" w:sz="8" w:space="0" w:color="auto"/>
      </w:pBdr>
      <w:spacing w:before="100" w:beforeAutospacing="1" w:after="100" w:afterAutospacing="1"/>
    </w:pPr>
    <w:rPr>
      <w:sz w:val="24"/>
      <w:szCs w:val="24"/>
    </w:rPr>
  </w:style>
  <w:style w:type="paragraph" w:customStyle="1" w:styleId="xl112">
    <w:name w:val="xl112"/>
    <w:basedOn w:val="a"/>
    <w:qFormat/>
    <w:rsid w:val="00C274CE"/>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13">
    <w:name w:val="xl113"/>
    <w:basedOn w:val="a"/>
    <w:qFormat/>
    <w:rsid w:val="00C274CE"/>
    <w:pPr>
      <w:pBdr>
        <w:bottom w:val="single" w:sz="8" w:space="0" w:color="auto"/>
      </w:pBdr>
      <w:spacing w:before="100" w:beforeAutospacing="1" w:after="100" w:afterAutospacing="1"/>
    </w:pPr>
    <w:rPr>
      <w:rFonts w:ascii="Arial" w:hAnsi="Arial" w:cs="Arial"/>
      <w:sz w:val="24"/>
      <w:szCs w:val="24"/>
    </w:rPr>
  </w:style>
  <w:style w:type="paragraph" w:customStyle="1" w:styleId="xl114">
    <w:name w:val="xl114"/>
    <w:basedOn w:val="a"/>
    <w:rsid w:val="00C274CE"/>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115">
    <w:name w:val="xl115"/>
    <w:basedOn w:val="a"/>
    <w:qFormat/>
    <w:rsid w:val="00C274CE"/>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116">
    <w:name w:val="xl116"/>
    <w:basedOn w:val="a"/>
    <w:rsid w:val="00C274CE"/>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
    <w:qFormat/>
    <w:rsid w:val="00C274C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C274CE"/>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qFormat/>
    <w:rsid w:val="00C274CE"/>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a"/>
    <w:qFormat/>
    <w:rsid w:val="00C274CE"/>
    <w:pPr>
      <w:pBdr>
        <w:top w:val="single" w:sz="8"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21">
    <w:name w:val="xl121"/>
    <w:basedOn w:val="a"/>
    <w:qFormat/>
    <w:rsid w:val="00C274CE"/>
    <w:pPr>
      <w:pBdr>
        <w:top w:val="single" w:sz="8"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22">
    <w:name w:val="xl122"/>
    <w:basedOn w:val="a"/>
    <w:qFormat/>
    <w:rsid w:val="00C274CE"/>
    <w:pPr>
      <w:pBdr>
        <w:left w:val="single" w:sz="8" w:space="0" w:color="auto"/>
        <w:bottom w:val="single" w:sz="8" w:space="0" w:color="auto"/>
      </w:pBdr>
      <w:spacing w:before="100" w:beforeAutospacing="1" w:after="100" w:afterAutospacing="1"/>
    </w:pPr>
  </w:style>
  <w:style w:type="paragraph" w:customStyle="1" w:styleId="xl123">
    <w:name w:val="xl123"/>
    <w:basedOn w:val="a"/>
    <w:qFormat/>
    <w:rsid w:val="00C274CE"/>
    <w:pPr>
      <w:pBdr>
        <w:bottom w:val="single" w:sz="8" w:space="0" w:color="auto"/>
      </w:pBdr>
      <w:spacing w:before="100" w:beforeAutospacing="1" w:after="100" w:afterAutospacing="1"/>
    </w:pPr>
  </w:style>
  <w:style w:type="paragraph" w:customStyle="1" w:styleId="xl124">
    <w:name w:val="xl124"/>
    <w:basedOn w:val="a"/>
    <w:rsid w:val="00C274CE"/>
    <w:pPr>
      <w:pBdr>
        <w:top w:val="single" w:sz="8" w:space="0" w:color="auto"/>
        <w:bottom w:val="single" w:sz="8" w:space="0" w:color="auto"/>
        <w:right w:val="single" w:sz="8" w:space="0" w:color="auto"/>
      </w:pBdr>
      <w:spacing w:before="100" w:beforeAutospacing="1" w:after="100" w:afterAutospacing="1"/>
    </w:pPr>
  </w:style>
  <w:style w:type="paragraph" w:customStyle="1" w:styleId="xl125">
    <w:name w:val="xl125"/>
    <w:basedOn w:val="a"/>
    <w:qFormat/>
    <w:rsid w:val="00C274CE"/>
    <w:pPr>
      <w:pBdr>
        <w:bottom w:val="single" w:sz="8" w:space="0" w:color="auto"/>
      </w:pBdr>
      <w:spacing w:before="100" w:beforeAutospacing="1" w:after="100" w:afterAutospacing="1"/>
    </w:pPr>
    <w:rPr>
      <w:rFonts w:ascii="Arial" w:hAnsi="Arial" w:cs="Arial"/>
      <w:sz w:val="16"/>
      <w:szCs w:val="16"/>
    </w:rPr>
  </w:style>
  <w:style w:type="paragraph" w:customStyle="1" w:styleId="xl126">
    <w:name w:val="xl126"/>
    <w:basedOn w:val="a"/>
    <w:qFormat/>
    <w:rsid w:val="00C274CE"/>
    <w:pPr>
      <w:pBdr>
        <w:left w:val="single" w:sz="4" w:space="0" w:color="auto"/>
        <w:bottom w:val="single" w:sz="8" w:space="0" w:color="auto"/>
        <w:right w:val="single" w:sz="4" w:space="0" w:color="auto"/>
      </w:pBdr>
      <w:spacing w:before="100" w:beforeAutospacing="1" w:after="100" w:afterAutospacing="1"/>
    </w:pPr>
  </w:style>
  <w:style w:type="paragraph" w:customStyle="1" w:styleId="xl127">
    <w:name w:val="xl127"/>
    <w:basedOn w:val="a"/>
    <w:qFormat/>
    <w:rsid w:val="00C274CE"/>
    <w:pPr>
      <w:pBdr>
        <w:left w:val="single" w:sz="4" w:space="0" w:color="auto"/>
        <w:bottom w:val="single" w:sz="8" w:space="0" w:color="auto"/>
        <w:right w:val="single" w:sz="8" w:space="0" w:color="auto"/>
      </w:pBdr>
      <w:spacing w:before="100" w:beforeAutospacing="1" w:after="100" w:afterAutospacing="1"/>
    </w:pPr>
  </w:style>
  <w:style w:type="paragraph" w:customStyle="1" w:styleId="xl128">
    <w:name w:val="xl128"/>
    <w:basedOn w:val="a"/>
    <w:qFormat/>
    <w:rsid w:val="00C274CE"/>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29">
    <w:name w:val="xl129"/>
    <w:basedOn w:val="a"/>
    <w:qFormat/>
    <w:rsid w:val="00C274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qFormat/>
    <w:rsid w:val="00C274CE"/>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31">
    <w:name w:val="xl131"/>
    <w:basedOn w:val="a"/>
    <w:qFormat/>
    <w:rsid w:val="00C274CE"/>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32">
    <w:name w:val="xl132"/>
    <w:basedOn w:val="a"/>
    <w:qFormat/>
    <w:rsid w:val="00C274CE"/>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3">
    <w:name w:val="xl133"/>
    <w:basedOn w:val="a"/>
    <w:rsid w:val="00C274CE"/>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Default">
    <w:name w:val="Default"/>
    <w:qFormat/>
    <w:rsid w:val="00C274CE"/>
    <w:pPr>
      <w:autoSpaceDE w:val="0"/>
      <w:autoSpaceDN w:val="0"/>
      <w:adjustRightInd w:val="0"/>
    </w:pPr>
    <w:rPr>
      <w:rFonts w:ascii="Times New Roman" w:eastAsia="Times New Roman" w:hAnsi="Times New Roman" w:cs="Times New Roman"/>
      <w:color w:val="000000"/>
      <w:sz w:val="24"/>
      <w:szCs w:val="24"/>
    </w:rPr>
  </w:style>
  <w:style w:type="character" w:customStyle="1" w:styleId="affd">
    <w:name w:val="Гипертекстовая ссылка"/>
    <w:basedOn w:val="a0"/>
    <w:qFormat/>
    <w:rsid w:val="00C274CE"/>
    <w:rPr>
      <w:b/>
      <w:bCs/>
      <w:color w:val="106BBE"/>
    </w:rPr>
  </w:style>
  <w:style w:type="paragraph" w:customStyle="1" w:styleId="ConsPlusTitle">
    <w:name w:val="ConsPlusTitle"/>
    <w:qFormat/>
    <w:rsid w:val="00C274CE"/>
    <w:pPr>
      <w:widowControl w:val="0"/>
      <w:autoSpaceDE w:val="0"/>
      <w:autoSpaceDN w:val="0"/>
    </w:pPr>
    <w:rPr>
      <w:rFonts w:ascii="Calibri" w:eastAsia="Times New Roman" w:hAnsi="Calibri" w:cs="Calibri"/>
      <w:b/>
      <w:sz w:val="22"/>
    </w:rPr>
  </w:style>
  <w:style w:type="paragraph" w:customStyle="1" w:styleId="affe">
    <w:name w:val="реквизитПодпись"/>
    <w:basedOn w:val="a"/>
    <w:qFormat/>
    <w:rsid w:val="00C274CE"/>
    <w:pPr>
      <w:tabs>
        <w:tab w:val="left" w:pos="6804"/>
      </w:tabs>
      <w:spacing w:before="360"/>
    </w:pPr>
    <w:rPr>
      <w:sz w:val="24"/>
      <w:szCs w:val="20"/>
    </w:rPr>
  </w:style>
  <w:style w:type="paragraph" w:customStyle="1" w:styleId="210">
    <w:name w:val="Основной текст 21"/>
    <w:basedOn w:val="a"/>
    <w:qFormat/>
    <w:rsid w:val="00C274CE"/>
    <w:pPr>
      <w:suppressAutoHyphens/>
      <w:jc w:val="center"/>
    </w:pPr>
    <w:rPr>
      <w:b/>
      <w:szCs w:val="24"/>
      <w:lang w:eastAsia="ar-SA"/>
    </w:rPr>
  </w:style>
  <w:style w:type="character" w:customStyle="1" w:styleId="22">
    <w:name w:val="Основной текст 2 Знак"/>
    <w:basedOn w:val="a0"/>
    <w:link w:val="21"/>
    <w:qFormat/>
    <w:rsid w:val="00C274CE"/>
    <w:rPr>
      <w:rFonts w:ascii="Times New Roman" w:eastAsia="Times New Roman" w:hAnsi="Times New Roman" w:cs="Times New Roman"/>
      <w:sz w:val="28"/>
      <w:szCs w:val="28"/>
      <w:lang w:eastAsia="ru-RU"/>
    </w:rPr>
  </w:style>
  <w:style w:type="paragraph" w:customStyle="1" w:styleId="afff">
    <w:name w:val="Прижатый влево"/>
    <w:basedOn w:val="a"/>
    <w:next w:val="a"/>
    <w:uiPriority w:val="99"/>
    <w:qFormat/>
    <w:rsid w:val="00C274CE"/>
    <w:pPr>
      <w:widowControl w:val="0"/>
      <w:suppressAutoHyphens/>
      <w:autoSpaceDE w:val="0"/>
    </w:pPr>
    <w:rPr>
      <w:rFonts w:ascii="Arial" w:hAnsi="Arial" w:cs="Arial"/>
      <w:sz w:val="24"/>
      <w:szCs w:val="24"/>
      <w:lang w:eastAsia="ar-SA"/>
    </w:rPr>
  </w:style>
  <w:style w:type="character" w:customStyle="1" w:styleId="WW8Num1z0">
    <w:name w:val="WW8Num1z0"/>
    <w:qFormat/>
    <w:rsid w:val="00C274CE"/>
  </w:style>
  <w:style w:type="character" w:customStyle="1" w:styleId="WW8Num1z1">
    <w:name w:val="WW8Num1z1"/>
    <w:qFormat/>
    <w:rsid w:val="00C274CE"/>
  </w:style>
  <w:style w:type="character" w:customStyle="1" w:styleId="WW8Num1z2">
    <w:name w:val="WW8Num1z2"/>
    <w:qFormat/>
    <w:rsid w:val="00C274CE"/>
  </w:style>
  <w:style w:type="character" w:customStyle="1" w:styleId="WW8Num1z3">
    <w:name w:val="WW8Num1z3"/>
    <w:qFormat/>
    <w:rsid w:val="00C274CE"/>
  </w:style>
  <w:style w:type="character" w:customStyle="1" w:styleId="WW8Num1z4">
    <w:name w:val="WW8Num1z4"/>
    <w:qFormat/>
    <w:rsid w:val="00C274CE"/>
  </w:style>
  <w:style w:type="character" w:customStyle="1" w:styleId="WW8Num1z5">
    <w:name w:val="WW8Num1z5"/>
    <w:qFormat/>
    <w:rsid w:val="00C274CE"/>
  </w:style>
  <w:style w:type="character" w:customStyle="1" w:styleId="WW8Num1z6">
    <w:name w:val="WW8Num1z6"/>
    <w:qFormat/>
    <w:rsid w:val="00C274CE"/>
  </w:style>
  <w:style w:type="character" w:customStyle="1" w:styleId="WW8Num1z7">
    <w:name w:val="WW8Num1z7"/>
    <w:qFormat/>
    <w:rsid w:val="00C274CE"/>
  </w:style>
  <w:style w:type="character" w:customStyle="1" w:styleId="WW8Num1z8">
    <w:name w:val="WW8Num1z8"/>
    <w:rsid w:val="00C274CE"/>
  </w:style>
  <w:style w:type="character" w:customStyle="1" w:styleId="afff0">
    <w:name w:val="Цветовое выделение"/>
    <w:uiPriority w:val="99"/>
    <w:qFormat/>
    <w:rsid w:val="00C274CE"/>
    <w:rPr>
      <w:b/>
      <w:color w:val="26282F"/>
    </w:rPr>
  </w:style>
  <w:style w:type="character" w:customStyle="1" w:styleId="afff1">
    <w:name w:val="Активная гипертекстовая ссылка"/>
    <w:qFormat/>
    <w:rsid w:val="00C274CE"/>
    <w:rPr>
      <w:rFonts w:cs="Times New Roman"/>
      <w:b/>
      <w:bCs/>
      <w:color w:val="auto"/>
      <w:u w:val="single"/>
    </w:rPr>
  </w:style>
  <w:style w:type="character" w:customStyle="1" w:styleId="afff2">
    <w:name w:val="Выделение для Базового Поиска"/>
    <w:qFormat/>
    <w:rsid w:val="00C274CE"/>
    <w:rPr>
      <w:rFonts w:cs="Times New Roman"/>
      <w:b/>
      <w:bCs/>
      <w:color w:val="0058A9"/>
    </w:rPr>
  </w:style>
  <w:style w:type="character" w:customStyle="1" w:styleId="afff3">
    <w:name w:val="Выделение для Базового Поиска (курсив)"/>
    <w:qFormat/>
    <w:rsid w:val="00C274CE"/>
    <w:rPr>
      <w:rFonts w:cs="Times New Roman"/>
      <w:b/>
      <w:bCs/>
      <w:i/>
      <w:iCs/>
      <w:color w:val="0058A9"/>
    </w:rPr>
  </w:style>
  <w:style w:type="character" w:customStyle="1" w:styleId="afff4">
    <w:name w:val="Заголовок своего сообщения"/>
    <w:qFormat/>
    <w:rsid w:val="00C274CE"/>
    <w:rPr>
      <w:rFonts w:cs="Times New Roman"/>
      <w:b/>
      <w:bCs/>
      <w:color w:val="26282F"/>
    </w:rPr>
  </w:style>
  <w:style w:type="character" w:customStyle="1" w:styleId="afff5">
    <w:name w:val="Заголовок чужого сообщения"/>
    <w:qFormat/>
    <w:rsid w:val="00C274CE"/>
    <w:rPr>
      <w:rFonts w:cs="Times New Roman"/>
      <w:b/>
      <w:bCs/>
      <w:color w:val="FF0000"/>
    </w:rPr>
  </w:style>
  <w:style w:type="character" w:customStyle="1" w:styleId="afff6">
    <w:name w:val="Найденные слова"/>
    <w:qFormat/>
    <w:rsid w:val="00C274CE"/>
    <w:rPr>
      <w:rFonts w:cs="Times New Roman"/>
      <w:b/>
      <w:bCs/>
      <w:color w:val="26282F"/>
      <w:shd w:val="clear" w:color="auto" w:fill="auto"/>
    </w:rPr>
  </w:style>
  <w:style w:type="character" w:customStyle="1" w:styleId="afff7">
    <w:name w:val="Не вступил в силу"/>
    <w:qFormat/>
    <w:rsid w:val="00C274CE"/>
    <w:rPr>
      <w:rFonts w:cs="Times New Roman"/>
      <w:b/>
      <w:bCs/>
      <w:color w:val="000000"/>
      <w:shd w:val="clear" w:color="auto" w:fill="auto"/>
    </w:rPr>
  </w:style>
  <w:style w:type="character" w:customStyle="1" w:styleId="afff8">
    <w:name w:val="Опечатки"/>
    <w:qFormat/>
    <w:rsid w:val="00C274CE"/>
    <w:rPr>
      <w:color w:val="FF0000"/>
    </w:rPr>
  </w:style>
  <w:style w:type="character" w:customStyle="1" w:styleId="afff9">
    <w:name w:val="Продолжение ссылки"/>
    <w:basedOn w:val="affd"/>
    <w:qFormat/>
    <w:rsid w:val="00C274CE"/>
  </w:style>
  <w:style w:type="character" w:customStyle="1" w:styleId="afffa">
    <w:name w:val="Сравнение редакций"/>
    <w:qFormat/>
    <w:rsid w:val="00C274CE"/>
    <w:rPr>
      <w:rFonts w:cs="Times New Roman"/>
      <w:b/>
      <w:bCs/>
      <w:color w:val="26282F"/>
    </w:rPr>
  </w:style>
  <w:style w:type="character" w:customStyle="1" w:styleId="afffb">
    <w:name w:val="Сравнение редакций. Добавленный фрагмент"/>
    <w:qFormat/>
    <w:rsid w:val="00C274CE"/>
    <w:rPr>
      <w:color w:val="000000"/>
      <w:shd w:val="clear" w:color="auto" w:fill="auto"/>
    </w:rPr>
  </w:style>
  <w:style w:type="character" w:customStyle="1" w:styleId="afffc">
    <w:name w:val="Сравнение редакций. Удаленный фрагмент"/>
    <w:qFormat/>
    <w:rsid w:val="00C274CE"/>
    <w:rPr>
      <w:color w:val="000000"/>
      <w:shd w:val="clear" w:color="auto" w:fill="auto"/>
    </w:rPr>
  </w:style>
  <w:style w:type="character" w:customStyle="1" w:styleId="afffd">
    <w:name w:val="Ссылка на утративший силу документ"/>
    <w:basedOn w:val="affd"/>
    <w:qFormat/>
    <w:rsid w:val="00C274CE"/>
  </w:style>
  <w:style w:type="character" w:customStyle="1" w:styleId="afffe">
    <w:name w:val="Утратил силу"/>
    <w:qFormat/>
    <w:rsid w:val="00C274CE"/>
    <w:rPr>
      <w:rFonts w:cs="Times New Roman"/>
      <w:b/>
      <w:bCs/>
      <w:strike/>
      <w:color w:val="auto"/>
    </w:rPr>
  </w:style>
  <w:style w:type="character" w:customStyle="1" w:styleId="27">
    <w:name w:val="Основной текст (2)_"/>
    <w:qFormat/>
    <w:rsid w:val="00C274CE"/>
    <w:rPr>
      <w:rFonts w:cs="Times New Roman"/>
      <w:sz w:val="28"/>
      <w:szCs w:val="28"/>
      <w:shd w:val="clear" w:color="auto" w:fill="FFFFFF"/>
    </w:rPr>
  </w:style>
  <w:style w:type="character" w:customStyle="1" w:styleId="s10">
    <w:name w:val="s_10"/>
    <w:basedOn w:val="11"/>
    <w:qFormat/>
    <w:rsid w:val="00C274CE"/>
  </w:style>
  <w:style w:type="character" w:customStyle="1" w:styleId="HTML0">
    <w:name w:val="Стандартный HTML Знак"/>
    <w:qFormat/>
    <w:rsid w:val="00C274CE"/>
    <w:rPr>
      <w:rFonts w:ascii="Courier New" w:hAnsi="Courier New" w:cs="Courier New"/>
      <w:sz w:val="20"/>
      <w:szCs w:val="20"/>
    </w:rPr>
  </w:style>
  <w:style w:type="paragraph" w:customStyle="1" w:styleId="affff">
    <w:name w:val="Заголовок"/>
    <w:basedOn w:val="affff0"/>
    <w:next w:val="a"/>
    <w:qFormat/>
    <w:rsid w:val="00C274CE"/>
    <w:rPr>
      <w:b/>
      <w:bCs/>
      <w:color w:val="0058A9"/>
      <w:shd w:val="clear" w:color="auto" w:fill="F0F0F0"/>
    </w:rPr>
  </w:style>
  <w:style w:type="paragraph" w:customStyle="1" w:styleId="affff0">
    <w:name w:val="Основное меню (преемственное)"/>
    <w:basedOn w:val="a"/>
    <w:next w:val="a"/>
    <w:qFormat/>
    <w:rsid w:val="00C274CE"/>
    <w:pPr>
      <w:widowControl w:val="0"/>
      <w:suppressAutoHyphens/>
      <w:autoSpaceDE w:val="0"/>
      <w:ind w:firstLine="720"/>
      <w:jc w:val="both"/>
    </w:pPr>
    <w:rPr>
      <w:rFonts w:ascii="Verdana" w:hAnsi="Verdana" w:cs="Verdana"/>
      <w:sz w:val="22"/>
      <w:szCs w:val="22"/>
      <w:lang w:eastAsia="ar-SA"/>
    </w:rPr>
  </w:style>
  <w:style w:type="paragraph" w:customStyle="1" w:styleId="19">
    <w:name w:val="Название1"/>
    <w:basedOn w:val="a"/>
    <w:rsid w:val="00C274CE"/>
    <w:pPr>
      <w:widowControl w:val="0"/>
      <w:suppressLineNumbers/>
      <w:suppressAutoHyphens/>
      <w:autoSpaceDE w:val="0"/>
      <w:spacing w:before="120" w:after="120"/>
      <w:ind w:firstLine="720"/>
      <w:jc w:val="both"/>
    </w:pPr>
    <w:rPr>
      <w:rFonts w:ascii="Arial" w:hAnsi="Arial" w:cs="Mangal"/>
      <w:i/>
      <w:iCs/>
      <w:sz w:val="24"/>
      <w:szCs w:val="24"/>
      <w:lang w:eastAsia="ar-SA"/>
    </w:rPr>
  </w:style>
  <w:style w:type="paragraph" w:customStyle="1" w:styleId="1a">
    <w:name w:val="Указатель1"/>
    <w:basedOn w:val="a"/>
    <w:qFormat/>
    <w:rsid w:val="00C274CE"/>
    <w:pPr>
      <w:widowControl w:val="0"/>
      <w:suppressLineNumbers/>
      <w:suppressAutoHyphens/>
      <w:autoSpaceDE w:val="0"/>
      <w:ind w:firstLine="720"/>
      <w:jc w:val="both"/>
    </w:pPr>
    <w:rPr>
      <w:rFonts w:ascii="Arial" w:hAnsi="Arial" w:cs="Mangal"/>
      <w:sz w:val="24"/>
      <w:szCs w:val="24"/>
      <w:lang w:eastAsia="ar-SA"/>
    </w:rPr>
  </w:style>
  <w:style w:type="paragraph" w:customStyle="1" w:styleId="affff1">
    <w:name w:val="Внимание"/>
    <w:basedOn w:val="a"/>
    <w:next w:val="a"/>
    <w:qFormat/>
    <w:rsid w:val="00C274CE"/>
    <w:pPr>
      <w:widowControl w:val="0"/>
      <w:suppressAutoHyphens/>
      <w:autoSpaceDE w:val="0"/>
      <w:spacing w:before="240" w:after="240"/>
      <w:ind w:left="420" w:right="420" w:firstLine="300"/>
      <w:jc w:val="both"/>
    </w:pPr>
    <w:rPr>
      <w:rFonts w:ascii="Arial" w:hAnsi="Arial" w:cs="Arial"/>
      <w:sz w:val="24"/>
      <w:szCs w:val="24"/>
      <w:shd w:val="clear" w:color="auto" w:fill="F5F3DA"/>
      <w:lang w:eastAsia="ar-SA"/>
    </w:rPr>
  </w:style>
  <w:style w:type="paragraph" w:customStyle="1" w:styleId="affff2">
    <w:name w:val="Внимание: криминал!!"/>
    <w:basedOn w:val="affff1"/>
    <w:next w:val="a"/>
    <w:qFormat/>
    <w:rsid w:val="00C274CE"/>
  </w:style>
  <w:style w:type="paragraph" w:customStyle="1" w:styleId="affff3">
    <w:name w:val="Внимание: недобросовестность!"/>
    <w:basedOn w:val="affff1"/>
    <w:next w:val="a"/>
    <w:qFormat/>
    <w:rsid w:val="00C274CE"/>
  </w:style>
  <w:style w:type="paragraph" w:customStyle="1" w:styleId="affff4">
    <w:name w:val="Дочерний элемент списка"/>
    <w:basedOn w:val="a"/>
    <w:next w:val="a"/>
    <w:qFormat/>
    <w:rsid w:val="00C274CE"/>
    <w:pPr>
      <w:widowControl w:val="0"/>
      <w:suppressAutoHyphens/>
      <w:autoSpaceDE w:val="0"/>
      <w:ind w:left="240" w:right="300"/>
      <w:jc w:val="both"/>
    </w:pPr>
    <w:rPr>
      <w:rFonts w:ascii="Arial" w:hAnsi="Arial" w:cs="Arial"/>
      <w:color w:val="868381"/>
      <w:sz w:val="20"/>
      <w:szCs w:val="20"/>
      <w:lang w:eastAsia="ar-SA"/>
    </w:rPr>
  </w:style>
  <w:style w:type="paragraph" w:customStyle="1" w:styleId="affff5">
    <w:name w:val="Заголовок группы контролов"/>
    <w:basedOn w:val="a"/>
    <w:next w:val="a"/>
    <w:qFormat/>
    <w:rsid w:val="00C274CE"/>
    <w:pPr>
      <w:widowControl w:val="0"/>
      <w:suppressAutoHyphens/>
      <w:autoSpaceDE w:val="0"/>
      <w:ind w:firstLine="720"/>
      <w:jc w:val="both"/>
    </w:pPr>
    <w:rPr>
      <w:rFonts w:ascii="Arial" w:hAnsi="Arial" w:cs="Arial"/>
      <w:b/>
      <w:bCs/>
      <w:color w:val="000000"/>
      <w:sz w:val="24"/>
      <w:szCs w:val="24"/>
      <w:lang w:eastAsia="ar-SA"/>
    </w:rPr>
  </w:style>
  <w:style w:type="paragraph" w:customStyle="1" w:styleId="affff6">
    <w:name w:val="Заголовок для информации об изменениях"/>
    <w:basedOn w:val="1"/>
    <w:next w:val="a"/>
    <w:qFormat/>
    <w:rsid w:val="00C274CE"/>
    <w:pPr>
      <w:keepNext w:val="0"/>
      <w:widowControl w:val="0"/>
      <w:suppressAutoHyphens/>
      <w:autoSpaceDE w:val="0"/>
      <w:spacing w:after="108"/>
      <w:ind w:firstLine="0"/>
      <w:jc w:val="center"/>
    </w:pPr>
    <w:rPr>
      <w:rFonts w:ascii="Arial" w:hAnsi="Arial" w:cs="Arial"/>
      <w:color w:val="26282F"/>
      <w:sz w:val="18"/>
      <w:szCs w:val="18"/>
      <w:shd w:val="clear" w:color="auto" w:fill="FFFFFF"/>
      <w:lang w:eastAsia="ar-SA"/>
    </w:rPr>
  </w:style>
  <w:style w:type="paragraph" w:customStyle="1" w:styleId="affff7">
    <w:name w:val="Заголовок распахивающейся части диалога"/>
    <w:basedOn w:val="a"/>
    <w:next w:val="a"/>
    <w:qFormat/>
    <w:rsid w:val="00C274CE"/>
    <w:pPr>
      <w:widowControl w:val="0"/>
      <w:suppressAutoHyphens/>
      <w:autoSpaceDE w:val="0"/>
      <w:ind w:firstLine="720"/>
      <w:jc w:val="both"/>
    </w:pPr>
    <w:rPr>
      <w:rFonts w:ascii="Arial" w:hAnsi="Arial" w:cs="Arial"/>
      <w:i/>
      <w:iCs/>
      <w:color w:val="000080"/>
      <w:sz w:val="22"/>
      <w:szCs w:val="22"/>
      <w:lang w:eastAsia="ar-SA"/>
    </w:rPr>
  </w:style>
  <w:style w:type="paragraph" w:customStyle="1" w:styleId="affff8">
    <w:name w:val="Заголовок статьи"/>
    <w:basedOn w:val="a"/>
    <w:next w:val="a"/>
    <w:uiPriority w:val="99"/>
    <w:qFormat/>
    <w:rsid w:val="00C274CE"/>
    <w:pPr>
      <w:widowControl w:val="0"/>
      <w:suppressAutoHyphens/>
      <w:autoSpaceDE w:val="0"/>
      <w:ind w:left="1612" w:hanging="892"/>
      <w:jc w:val="both"/>
    </w:pPr>
    <w:rPr>
      <w:rFonts w:ascii="Arial" w:hAnsi="Arial" w:cs="Arial"/>
      <w:sz w:val="24"/>
      <w:szCs w:val="24"/>
      <w:lang w:eastAsia="ar-SA"/>
    </w:rPr>
  </w:style>
  <w:style w:type="paragraph" w:customStyle="1" w:styleId="affff9">
    <w:name w:val="Заголовок ЭР (левое окно)"/>
    <w:basedOn w:val="a"/>
    <w:next w:val="a"/>
    <w:qFormat/>
    <w:rsid w:val="00C274CE"/>
    <w:pPr>
      <w:widowControl w:val="0"/>
      <w:suppressAutoHyphens/>
      <w:autoSpaceDE w:val="0"/>
      <w:spacing w:before="300" w:after="250"/>
      <w:jc w:val="center"/>
    </w:pPr>
    <w:rPr>
      <w:rFonts w:ascii="Arial" w:hAnsi="Arial" w:cs="Arial"/>
      <w:b/>
      <w:bCs/>
      <w:color w:val="26282F"/>
      <w:sz w:val="26"/>
      <w:szCs w:val="26"/>
      <w:lang w:eastAsia="ar-SA"/>
    </w:rPr>
  </w:style>
  <w:style w:type="paragraph" w:customStyle="1" w:styleId="affffa">
    <w:name w:val="Заголовок ЭР (правое окно)"/>
    <w:basedOn w:val="affff9"/>
    <w:next w:val="a"/>
    <w:qFormat/>
    <w:rsid w:val="00C274CE"/>
    <w:pPr>
      <w:spacing w:after="0"/>
      <w:jc w:val="left"/>
    </w:pPr>
  </w:style>
  <w:style w:type="paragraph" w:customStyle="1" w:styleId="affffb">
    <w:name w:val="Интерактивный заголовок"/>
    <w:basedOn w:val="affff"/>
    <w:next w:val="a"/>
    <w:qFormat/>
    <w:rsid w:val="00C274CE"/>
  </w:style>
  <w:style w:type="paragraph" w:customStyle="1" w:styleId="affffc">
    <w:name w:val="Текст информации об изменениях"/>
    <w:basedOn w:val="a"/>
    <w:next w:val="a"/>
    <w:qFormat/>
    <w:rsid w:val="00C274CE"/>
    <w:pPr>
      <w:widowControl w:val="0"/>
      <w:suppressAutoHyphens/>
      <w:autoSpaceDE w:val="0"/>
      <w:ind w:firstLine="720"/>
      <w:jc w:val="both"/>
    </w:pPr>
    <w:rPr>
      <w:rFonts w:ascii="Arial" w:hAnsi="Arial" w:cs="Arial"/>
      <w:color w:val="353842"/>
      <w:sz w:val="18"/>
      <w:szCs w:val="18"/>
      <w:lang w:eastAsia="ar-SA"/>
    </w:rPr>
  </w:style>
  <w:style w:type="paragraph" w:customStyle="1" w:styleId="affffd">
    <w:name w:val="Информация об изменениях"/>
    <w:basedOn w:val="affffc"/>
    <w:next w:val="a"/>
    <w:qFormat/>
    <w:rsid w:val="00C274CE"/>
    <w:pPr>
      <w:spacing w:before="180"/>
      <w:ind w:left="360" w:right="360" w:firstLine="0"/>
    </w:pPr>
    <w:rPr>
      <w:shd w:val="clear" w:color="auto" w:fill="EAEFED"/>
    </w:rPr>
  </w:style>
  <w:style w:type="paragraph" w:customStyle="1" w:styleId="affffe">
    <w:name w:val="Текст (справка)"/>
    <w:basedOn w:val="a"/>
    <w:next w:val="a"/>
    <w:uiPriority w:val="99"/>
    <w:qFormat/>
    <w:rsid w:val="00C274CE"/>
    <w:pPr>
      <w:widowControl w:val="0"/>
      <w:suppressAutoHyphens/>
      <w:autoSpaceDE w:val="0"/>
      <w:ind w:left="170" w:right="170"/>
    </w:pPr>
    <w:rPr>
      <w:rFonts w:ascii="Arial" w:hAnsi="Arial" w:cs="Arial"/>
      <w:sz w:val="24"/>
      <w:szCs w:val="24"/>
      <w:lang w:eastAsia="ar-SA"/>
    </w:rPr>
  </w:style>
  <w:style w:type="paragraph" w:customStyle="1" w:styleId="afffff">
    <w:name w:val="Комментарий"/>
    <w:basedOn w:val="affffe"/>
    <w:next w:val="a"/>
    <w:uiPriority w:val="99"/>
    <w:qFormat/>
    <w:rsid w:val="00C274CE"/>
    <w:pPr>
      <w:spacing w:before="75"/>
      <w:ind w:right="0"/>
      <w:jc w:val="both"/>
    </w:pPr>
    <w:rPr>
      <w:color w:val="353842"/>
      <w:shd w:val="clear" w:color="auto" w:fill="F0F0F0"/>
    </w:rPr>
  </w:style>
  <w:style w:type="paragraph" w:customStyle="1" w:styleId="afffff0">
    <w:name w:val="Информация об изменениях документа"/>
    <w:basedOn w:val="afffff"/>
    <w:next w:val="a"/>
    <w:qFormat/>
    <w:rsid w:val="00C274CE"/>
    <w:rPr>
      <w:i/>
      <w:iCs/>
    </w:rPr>
  </w:style>
  <w:style w:type="paragraph" w:customStyle="1" w:styleId="afffff1">
    <w:name w:val="Текст (лев. подпись)"/>
    <w:basedOn w:val="a"/>
    <w:next w:val="a"/>
    <w:qFormat/>
    <w:rsid w:val="00C274CE"/>
    <w:pPr>
      <w:widowControl w:val="0"/>
      <w:suppressAutoHyphens/>
      <w:autoSpaceDE w:val="0"/>
    </w:pPr>
    <w:rPr>
      <w:rFonts w:ascii="Arial" w:hAnsi="Arial" w:cs="Arial"/>
      <w:sz w:val="24"/>
      <w:szCs w:val="24"/>
      <w:lang w:eastAsia="ar-SA"/>
    </w:rPr>
  </w:style>
  <w:style w:type="paragraph" w:customStyle="1" w:styleId="afffff2">
    <w:name w:val="Колонтитул (левый)"/>
    <w:basedOn w:val="afffff1"/>
    <w:next w:val="a"/>
    <w:qFormat/>
    <w:rsid w:val="00C274CE"/>
    <w:rPr>
      <w:sz w:val="14"/>
      <w:szCs w:val="14"/>
    </w:rPr>
  </w:style>
  <w:style w:type="paragraph" w:customStyle="1" w:styleId="afffff3">
    <w:name w:val="Текст (прав. подпись)"/>
    <w:basedOn w:val="a"/>
    <w:next w:val="a"/>
    <w:qFormat/>
    <w:rsid w:val="00C274CE"/>
    <w:pPr>
      <w:widowControl w:val="0"/>
      <w:suppressAutoHyphens/>
      <w:autoSpaceDE w:val="0"/>
      <w:jc w:val="right"/>
    </w:pPr>
    <w:rPr>
      <w:rFonts w:ascii="Arial" w:hAnsi="Arial" w:cs="Arial"/>
      <w:sz w:val="24"/>
      <w:szCs w:val="24"/>
      <w:lang w:eastAsia="ar-SA"/>
    </w:rPr>
  </w:style>
  <w:style w:type="paragraph" w:customStyle="1" w:styleId="afffff4">
    <w:name w:val="Колонтитул (правый)"/>
    <w:basedOn w:val="afffff3"/>
    <w:next w:val="a"/>
    <w:qFormat/>
    <w:rsid w:val="00C274CE"/>
    <w:rPr>
      <w:sz w:val="14"/>
      <w:szCs w:val="14"/>
    </w:rPr>
  </w:style>
  <w:style w:type="paragraph" w:customStyle="1" w:styleId="afffff5">
    <w:name w:val="Комментарий пользователя"/>
    <w:basedOn w:val="afffff"/>
    <w:next w:val="a"/>
    <w:qFormat/>
    <w:rsid w:val="00C274CE"/>
    <w:pPr>
      <w:jc w:val="left"/>
    </w:pPr>
    <w:rPr>
      <w:shd w:val="clear" w:color="auto" w:fill="FFDFE0"/>
    </w:rPr>
  </w:style>
  <w:style w:type="paragraph" w:customStyle="1" w:styleId="afffff6">
    <w:name w:val="Куда обратиться?"/>
    <w:basedOn w:val="affff1"/>
    <w:next w:val="a"/>
    <w:qFormat/>
    <w:rsid w:val="00C274CE"/>
  </w:style>
  <w:style w:type="paragraph" w:customStyle="1" w:styleId="afffff7">
    <w:name w:val="Моноширинный"/>
    <w:basedOn w:val="a"/>
    <w:next w:val="a"/>
    <w:qFormat/>
    <w:rsid w:val="00C274CE"/>
    <w:pPr>
      <w:widowControl w:val="0"/>
      <w:suppressAutoHyphens/>
      <w:autoSpaceDE w:val="0"/>
    </w:pPr>
    <w:rPr>
      <w:rFonts w:ascii="Courier New" w:hAnsi="Courier New" w:cs="Courier New"/>
      <w:sz w:val="24"/>
      <w:szCs w:val="24"/>
      <w:lang w:eastAsia="ar-SA"/>
    </w:rPr>
  </w:style>
  <w:style w:type="paragraph" w:customStyle="1" w:styleId="afffff8">
    <w:name w:val="Напишите нам"/>
    <w:basedOn w:val="a"/>
    <w:next w:val="a"/>
    <w:qFormat/>
    <w:rsid w:val="00C274CE"/>
    <w:pPr>
      <w:widowControl w:val="0"/>
      <w:suppressAutoHyphens/>
      <w:autoSpaceDE w:val="0"/>
      <w:spacing w:before="90" w:after="90"/>
      <w:ind w:left="180" w:right="180"/>
      <w:jc w:val="both"/>
    </w:pPr>
    <w:rPr>
      <w:rFonts w:ascii="Arial" w:hAnsi="Arial" w:cs="Arial"/>
      <w:sz w:val="20"/>
      <w:szCs w:val="20"/>
      <w:shd w:val="clear" w:color="auto" w:fill="EFFFAD"/>
      <w:lang w:eastAsia="ar-SA"/>
    </w:rPr>
  </w:style>
  <w:style w:type="paragraph" w:customStyle="1" w:styleId="afffff9">
    <w:name w:val="Необходимые документы"/>
    <w:basedOn w:val="affff1"/>
    <w:next w:val="a"/>
    <w:qFormat/>
    <w:rsid w:val="00C274CE"/>
    <w:pPr>
      <w:ind w:firstLine="118"/>
    </w:pPr>
  </w:style>
  <w:style w:type="paragraph" w:customStyle="1" w:styleId="afffffa">
    <w:name w:val="Нормальный (таблица)"/>
    <w:basedOn w:val="a"/>
    <w:next w:val="a"/>
    <w:uiPriority w:val="99"/>
    <w:qFormat/>
    <w:rsid w:val="00C274CE"/>
    <w:pPr>
      <w:widowControl w:val="0"/>
      <w:suppressAutoHyphens/>
      <w:autoSpaceDE w:val="0"/>
      <w:jc w:val="both"/>
    </w:pPr>
    <w:rPr>
      <w:rFonts w:ascii="Arial" w:hAnsi="Arial" w:cs="Arial"/>
      <w:sz w:val="24"/>
      <w:szCs w:val="24"/>
      <w:lang w:eastAsia="ar-SA"/>
    </w:rPr>
  </w:style>
  <w:style w:type="paragraph" w:customStyle="1" w:styleId="afffffb">
    <w:name w:val="Таблицы (моноширинный)"/>
    <w:basedOn w:val="a"/>
    <w:next w:val="a"/>
    <w:qFormat/>
    <w:rsid w:val="00C274CE"/>
    <w:pPr>
      <w:widowControl w:val="0"/>
      <w:suppressAutoHyphens/>
      <w:autoSpaceDE w:val="0"/>
    </w:pPr>
    <w:rPr>
      <w:rFonts w:ascii="Courier New" w:hAnsi="Courier New" w:cs="Courier New"/>
      <w:sz w:val="24"/>
      <w:szCs w:val="24"/>
      <w:lang w:eastAsia="ar-SA"/>
    </w:rPr>
  </w:style>
  <w:style w:type="paragraph" w:customStyle="1" w:styleId="afffffc">
    <w:name w:val="Оглавление"/>
    <w:basedOn w:val="afffffb"/>
    <w:next w:val="a"/>
    <w:qFormat/>
    <w:rsid w:val="00C274CE"/>
    <w:pPr>
      <w:ind w:left="140"/>
    </w:pPr>
  </w:style>
  <w:style w:type="paragraph" w:customStyle="1" w:styleId="afffffd">
    <w:name w:val="Переменная часть"/>
    <w:basedOn w:val="affff0"/>
    <w:next w:val="a"/>
    <w:qFormat/>
    <w:rsid w:val="00C274CE"/>
    <w:rPr>
      <w:sz w:val="18"/>
      <w:szCs w:val="18"/>
    </w:rPr>
  </w:style>
  <w:style w:type="paragraph" w:customStyle="1" w:styleId="afffffe">
    <w:name w:val="Подвал для информации об изменениях"/>
    <w:basedOn w:val="1"/>
    <w:next w:val="a"/>
    <w:qFormat/>
    <w:rsid w:val="00C274CE"/>
    <w:pPr>
      <w:keepNext w:val="0"/>
      <w:widowControl w:val="0"/>
      <w:suppressAutoHyphens/>
      <w:autoSpaceDE w:val="0"/>
      <w:spacing w:before="108" w:after="108"/>
      <w:ind w:firstLine="0"/>
      <w:jc w:val="center"/>
    </w:pPr>
    <w:rPr>
      <w:rFonts w:ascii="Arial" w:hAnsi="Arial" w:cs="Arial"/>
      <w:color w:val="26282F"/>
      <w:sz w:val="18"/>
      <w:szCs w:val="18"/>
      <w:lang w:eastAsia="ar-SA"/>
    </w:rPr>
  </w:style>
  <w:style w:type="paragraph" w:customStyle="1" w:styleId="affffff">
    <w:name w:val="Подзаголовок для информации об изменениях"/>
    <w:basedOn w:val="affffc"/>
    <w:next w:val="a"/>
    <w:qFormat/>
    <w:rsid w:val="00C274CE"/>
    <w:rPr>
      <w:b/>
      <w:bCs/>
    </w:rPr>
  </w:style>
  <w:style w:type="paragraph" w:customStyle="1" w:styleId="affffff0">
    <w:name w:val="Подчёркнутый текст"/>
    <w:basedOn w:val="a"/>
    <w:next w:val="a"/>
    <w:qFormat/>
    <w:rsid w:val="00C274CE"/>
    <w:pPr>
      <w:widowControl w:val="0"/>
      <w:pBdr>
        <w:bottom w:val="single" w:sz="4" w:space="0" w:color="000000"/>
      </w:pBdr>
      <w:suppressAutoHyphens/>
      <w:autoSpaceDE w:val="0"/>
      <w:ind w:firstLine="720"/>
      <w:jc w:val="both"/>
    </w:pPr>
    <w:rPr>
      <w:rFonts w:ascii="Arial" w:hAnsi="Arial" w:cs="Arial"/>
      <w:sz w:val="24"/>
      <w:szCs w:val="24"/>
      <w:lang w:eastAsia="ar-SA"/>
    </w:rPr>
  </w:style>
  <w:style w:type="paragraph" w:customStyle="1" w:styleId="affffff1">
    <w:name w:val="Постоянная часть"/>
    <w:basedOn w:val="affff0"/>
    <w:next w:val="a"/>
    <w:qFormat/>
    <w:rsid w:val="00C274CE"/>
    <w:rPr>
      <w:sz w:val="20"/>
      <w:szCs w:val="20"/>
    </w:rPr>
  </w:style>
  <w:style w:type="paragraph" w:customStyle="1" w:styleId="affffff2">
    <w:name w:val="Пример."/>
    <w:basedOn w:val="affff1"/>
    <w:next w:val="a"/>
    <w:qFormat/>
    <w:rsid w:val="00C274CE"/>
  </w:style>
  <w:style w:type="paragraph" w:customStyle="1" w:styleId="affffff3">
    <w:name w:val="Примечание."/>
    <w:basedOn w:val="affff1"/>
    <w:next w:val="a"/>
    <w:qFormat/>
    <w:rsid w:val="00C274CE"/>
  </w:style>
  <w:style w:type="paragraph" w:customStyle="1" w:styleId="affffff4">
    <w:name w:val="Словарная статья"/>
    <w:basedOn w:val="a"/>
    <w:next w:val="a"/>
    <w:qFormat/>
    <w:rsid w:val="00C274CE"/>
    <w:pPr>
      <w:widowControl w:val="0"/>
      <w:suppressAutoHyphens/>
      <w:autoSpaceDE w:val="0"/>
      <w:ind w:right="118"/>
      <w:jc w:val="both"/>
    </w:pPr>
    <w:rPr>
      <w:rFonts w:ascii="Arial" w:hAnsi="Arial" w:cs="Arial"/>
      <w:sz w:val="24"/>
      <w:szCs w:val="24"/>
      <w:lang w:eastAsia="ar-SA"/>
    </w:rPr>
  </w:style>
  <w:style w:type="paragraph" w:customStyle="1" w:styleId="affffff5">
    <w:name w:val="Ссылка на официальную публикацию"/>
    <w:basedOn w:val="a"/>
    <w:next w:val="a"/>
    <w:qFormat/>
    <w:rsid w:val="00C274CE"/>
    <w:pPr>
      <w:widowControl w:val="0"/>
      <w:suppressAutoHyphens/>
      <w:autoSpaceDE w:val="0"/>
      <w:ind w:firstLine="720"/>
      <w:jc w:val="both"/>
    </w:pPr>
    <w:rPr>
      <w:rFonts w:ascii="Arial" w:hAnsi="Arial" w:cs="Arial"/>
      <w:sz w:val="24"/>
      <w:szCs w:val="24"/>
      <w:lang w:eastAsia="ar-SA"/>
    </w:rPr>
  </w:style>
  <w:style w:type="paragraph" w:customStyle="1" w:styleId="affffff6">
    <w:name w:val="Текст в таблице"/>
    <w:basedOn w:val="afffffa"/>
    <w:next w:val="a"/>
    <w:qFormat/>
    <w:rsid w:val="00C274CE"/>
    <w:pPr>
      <w:ind w:firstLine="500"/>
    </w:pPr>
  </w:style>
  <w:style w:type="paragraph" w:customStyle="1" w:styleId="affffff7">
    <w:name w:val="Текст ЭР (см. также)"/>
    <w:basedOn w:val="a"/>
    <w:next w:val="a"/>
    <w:qFormat/>
    <w:rsid w:val="00C274CE"/>
    <w:pPr>
      <w:widowControl w:val="0"/>
      <w:suppressAutoHyphens/>
      <w:autoSpaceDE w:val="0"/>
      <w:spacing w:before="200"/>
    </w:pPr>
    <w:rPr>
      <w:rFonts w:ascii="Arial" w:hAnsi="Arial" w:cs="Arial"/>
      <w:sz w:val="20"/>
      <w:szCs w:val="20"/>
      <w:lang w:eastAsia="ar-SA"/>
    </w:rPr>
  </w:style>
  <w:style w:type="paragraph" w:customStyle="1" w:styleId="affffff8">
    <w:name w:val="Технический комментарий"/>
    <w:basedOn w:val="a"/>
    <w:next w:val="a"/>
    <w:qFormat/>
    <w:rsid w:val="00C274CE"/>
    <w:pPr>
      <w:widowControl w:val="0"/>
      <w:suppressAutoHyphens/>
      <w:autoSpaceDE w:val="0"/>
    </w:pPr>
    <w:rPr>
      <w:rFonts w:ascii="Arial" w:hAnsi="Arial" w:cs="Arial"/>
      <w:color w:val="463F31"/>
      <w:sz w:val="24"/>
      <w:szCs w:val="24"/>
      <w:shd w:val="clear" w:color="auto" w:fill="FFFFA6"/>
      <w:lang w:eastAsia="ar-SA"/>
    </w:rPr>
  </w:style>
  <w:style w:type="paragraph" w:customStyle="1" w:styleId="affffff9">
    <w:name w:val="Формула"/>
    <w:basedOn w:val="a"/>
    <w:next w:val="a"/>
    <w:qFormat/>
    <w:rsid w:val="00C274CE"/>
    <w:pPr>
      <w:widowControl w:val="0"/>
      <w:suppressAutoHyphens/>
      <w:autoSpaceDE w:val="0"/>
      <w:spacing w:before="240" w:after="240"/>
      <w:ind w:left="420" w:right="420" w:firstLine="300"/>
      <w:jc w:val="both"/>
    </w:pPr>
    <w:rPr>
      <w:rFonts w:ascii="Arial" w:hAnsi="Arial" w:cs="Arial"/>
      <w:sz w:val="24"/>
      <w:szCs w:val="24"/>
      <w:shd w:val="clear" w:color="auto" w:fill="F5F3DA"/>
      <w:lang w:eastAsia="ar-SA"/>
    </w:rPr>
  </w:style>
  <w:style w:type="paragraph" w:customStyle="1" w:styleId="affffffa">
    <w:name w:val="Центрированный (таблица)"/>
    <w:basedOn w:val="afffffa"/>
    <w:next w:val="a"/>
    <w:qFormat/>
    <w:rsid w:val="00C274CE"/>
    <w:pPr>
      <w:jc w:val="center"/>
    </w:pPr>
  </w:style>
  <w:style w:type="paragraph" w:customStyle="1" w:styleId="-">
    <w:name w:val="ЭР-содержание (правое окно)"/>
    <w:basedOn w:val="a"/>
    <w:next w:val="a"/>
    <w:qFormat/>
    <w:rsid w:val="00C274CE"/>
    <w:pPr>
      <w:widowControl w:val="0"/>
      <w:suppressAutoHyphens/>
      <w:autoSpaceDE w:val="0"/>
      <w:spacing w:before="300"/>
    </w:pPr>
    <w:rPr>
      <w:rFonts w:ascii="Arial" w:hAnsi="Arial" w:cs="Arial"/>
      <w:sz w:val="24"/>
      <w:szCs w:val="24"/>
      <w:lang w:eastAsia="ar-SA"/>
    </w:rPr>
  </w:style>
  <w:style w:type="paragraph" w:customStyle="1" w:styleId="ConsPlusNonformat">
    <w:name w:val="ConsPlusNonformat"/>
    <w:qFormat/>
    <w:rsid w:val="00C274CE"/>
    <w:pPr>
      <w:suppressAutoHyphens/>
      <w:autoSpaceDE w:val="0"/>
    </w:pPr>
    <w:rPr>
      <w:rFonts w:ascii="Courier New" w:eastAsia="Times New Roman" w:hAnsi="Courier New" w:cs="Courier New"/>
      <w:lang w:eastAsia="ar-SA"/>
    </w:rPr>
  </w:style>
  <w:style w:type="paragraph" w:customStyle="1" w:styleId="28">
    <w:name w:val="Основной текст (2)"/>
    <w:basedOn w:val="a"/>
    <w:qFormat/>
    <w:rsid w:val="00C274CE"/>
    <w:pPr>
      <w:widowControl w:val="0"/>
      <w:shd w:val="clear" w:color="auto" w:fill="FFFFFF"/>
      <w:suppressAutoHyphens/>
      <w:spacing w:after="660" w:line="240" w:lineRule="atLeast"/>
    </w:pPr>
    <w:rPr>
      <w:lang w:eastAsia="ar-SA"/>
    </w:rPr>
  </w:style>
  <w:style w:type="paragraph" w:customStyle="1" w:styleId="s1">
    <w:name w:val="s_1"/>
    <w:basedOn w:val="a"/>
    <w:qFormat/>
    <w:rsid w:val="00C274CE"/>
    <w:pPr>
      <w:suppressAutoHyphens/>
      <w:spacing w:before="100" w:after="100"/>
    </w:pPr>
    <w:rPr>
      <w:sz w:val="24"/>
      <w:szCs w:val="24"/>
      <w:lang w:eastAsia="ar-SA"/>
    </w:rPr>
  </w:style>
  <w:style w:type="paragraph" w:customStyle="1" w:styleId="s22">
    <w:name w:val="s_22"/>
    <w:basedOn w:val="a"/>
    <w:qFormat/>
    <w:rsid w:val="00C274CE"/>
    <w:pPr>
      <w:suppressAutoHyphens/>
      <w:spacing w:before="100" w:after="100"/>
    </w:pPr>
    <w:rPr>
      <w:sz w:val="24"/>
      <w:szCs w:val="24"/>
      <w:lang w:eastAsia="ar-SA"/>
    </w:rPr>
  </w:style>
  <w:style w:type="character" w:customStyle="1" w:styleId="HTML1">
    <w:name w:val="Стандартный HTML Знак1"/>
    <w:basedOn w:val="a0"/>
    <w:link w:val="HTML"/>
    <w:qFormat/>
    <w:rsid w:val="00C274CE"/>
    <w:rPr>
      <w:rFonts w:ascii="Courier New" w:eastAsia="Times New Roman" w:hAnsi="Courier New" w:cs="Courier New"/>
      <w:sz w:val="20"/>
      <w:szCs w:val="20"/>
      <w:lang w:eastAsia="ar-SA"/>
    </w:rPr>
  </w:style>
  <w:style w:type="paragraph" w:customStyle="1" w:styleId="s16">
    <w:name w:val="s_16"/>
    <w:basedOn w:val="a"/>
    <w:qFormat/>
    <w:rsid w:val="00C274CE"/>
    <w:pPr>
      <w:suppressAutoHyphens/>
      <w:spacing w:before="100" w:after="100"/>
    </w:pPr>
    <w:rPr>
      <w:sz w:val="24"/>
      <w:szCs w:val="24"/>
      <w:lang w:eastAsia="ar-SA"/>
    </w:rPr>
  </w:style>
  <w:style w:type="paragraph" w:customStyle="1" w:styleId="empty">
    <w:name w:val="empty"/>
    <w:basedOn w:val="a"/>
    <w:qFormat/>
    <w:rsid w:val="00C274CE"/>
    <w:pPr>
      <w:suppressAutoHyphens/>
      <w:spacing w:before="100" w:after="100"/>
    </w:pPr>
    <w:rPr>
      <w:sz w:val="24"/>
      <w:szCs w:val="24"/>
      <w:lang w:eastAsia="ar-SA"/>
    </w:rPr>
  </w:style>
  <w:style w:type="paragraph" w:customStyle="1" w:styleId="affffffb">
    <w:name w:val="Заголовок таблицы"/>
    <w:basedOn w:val="affa"/>
    <w:qFormat/>
    <w:rsid w:val="00C274CE"/>
    <w:pPr>
      <w:autoSpaceDE w:val="0"/>
      <w:spacing w:after="0" w:line="240" w:lineRule="auto"/>
      <w:ind w:firstLine="720"/>
      <w:jc w:val="center"/>
    </w:pPr>
    <w:rPr>
      <w:rFonts w:ascii="Arial" w:hAnsi="Arial" w:cs="Arial"/>
      <w:b/>
      <w:bCs/>
      <w:szCs w:val="24"/>
      <w:lang w:eastAsia="ar-SA"/>
    </w:rPr>
  </w:style>
  <w:style w:type="character" w:customStyle="1" w:styleId="WW8Num2z0">
    <w:name w:val="WW8Num2z0"/>
    <w:qFormat/>
    <w:rsid w:val="00C274CE"/>
    <w:rPr>
      <w:rFonts w:ascii="Times New Roman" w:hAnsi="Times New Roman" w:cs="Times New Roman"/>
      <w:sz w:val="28"/>
      <w:szCs w:val="28"/>
    </w:rPr>
  </w:style>
  <w:style w:type="character" w:customStyle="1" w:styleId="WW8Num2z1">
    <w:name w:val="WW8Num2z1"/>
    <w:qFormat/>
    <w:rsid w:val="00C274CE"/>
  </w:style>
  <w:style w:type="character" w:customStyle="1" w:styleId="WW8Num2z2">
    <w:name w:val="WW8Num2z2"/>
    <w:qFormat/>
    <w:rsid w:val="00C274CE"/>
  </w:style>
  <w:style w:type="character" w:customStyle="1" w:styleId="WW8Num2z3">
    <w:name w:val="WW8Num2z3"/>
    <w:qFormat/>
    <w:rsid w:val="00C274CE"/>
  </w:style>
  <w:style w:type="character" w:customStyle="1" w:styleId="WW8Num2z4">
    <w:name w:val="WW8Num2z4"/>
    <w:qFormat/>
    <w:rsid w:val="00C274CE"/>
  </w:style>
  <w:style w:type="character" w:customStyle="1" w:styleId="WW8Num2z5">
    <w:name w:val="WW8Num2z5"/>
    <w:qFormat/>
    <w:rsid w:val="00C274CE"/>
  </w:style>
  <w:style w:type="character" w:customStyle="1" w:styleId="WW8Num2z6">
    <w:name w:val="WW8Num2z6"/>
    <w:qFormat/>
    <w:rsid w:val="00C274CE"/>
  </w:style>
  <w:style w:type="character" w:customStyle="1" w:styleId="WW8Num2z7">
    <w:name w:val="WW8Num2z7"/>
    <w:qFormat/>
    <w:rsid w:val="00C274CE"/>
  </w:style>
  <w:style w:type="character" w:customStyle="1" w:styleId="WW8Num2z8">
    <w:name w:val="WW8Num2z8"/>
    <w:qFormat/>
    <w:rsid w:val="00C274CE"/>
  </w:style>
  <w:style w:type="character" w:customStyle="1" w:styleId="Internetlink">
    <w:name w:val="Internet link"/>
    <w:qFormat/>
    <w:rsid w:val="00C274CE"/>
    <w:rPr>
      <w:color w:val="000080"/>
      <w:u w:val="single"/>
    </w:rPr>
  </w:style>
  <w:style w:type="paragraph" w:customStyle="1" w:styleId="Textbody">
    <w:name w:val="Text body"/>
    <w:basedOn w:val="Standard"/>
    <w:qFormat/>
    <w:rsid w:val="00C274CE"/>
    <w:pPr>
      <w:spacing w:after="120"/>
    </w:pPr>
  </w:style>
  <w:style w:type="paragraph" w:customStyle="1" w:styleId="Standard">
    <w:name w:val="Standard"/>
    <w:rsid w:val="00C274CE"/>
    <w:pPr>
      <w:suppressAutoHyphens/>
      <w:spacing w:after="200" w:line="276" w:lineRule="auto"/>
      <w:textAlignment w:val="baseline"/>
    </w:pPr>
    <w:rPr>
      <w:rFonts w:ascii="Calibri" w:eastAsia="SimSun" w:hAnsi="Calibri" w:cs="F"/>
      <w:kern w:val="1"/>
      <w:sz w:val="22"/>
      <w:szCs w:val="22"/>
      <w:lang w:eastAsia="ar-SA"/>
    </w:rPr>
  </w:style>
  <w:style w:type="paragraph" w:customStyle="1" w:styleId="Heading">
    <w:name w:val="Heading"/>
    <w:basedOn w:val="Standard"/>
    <w:next w:val="Textbody"/>
    <w:qFormat/>
    <w:rsid w:val="00C274CE"/>
    <w:pPr>
      <w:keepNext/>
      <w:spacing w:before="240" w:after="120"/>
    </w:pPr>
    <w:rPr>
      <w:rFonts w:ascii="Arial" w:eastAsia="Microsoft YaHei" w:hAnsi="Arial" w:cs="Mangal"/>
      <w:sz w:val="28"/>
      <w:szCs w:val="28"/>
    </w:rPr>
  </w:style>
  <w:style w:type="paragraph" w:customStyle="1" w:styleId="Caption">
    <w:name w:val="Caption"/>
    <w:basedOn w:val="Standard"/>
    <w:qFormat/>
    <w:rsid w:val="00C274CE"/>
    <w:pPr>
      <w:suppressLineNumbers/>
      <w:spacing w:before="120" w:after="120"/>
    </w:pPr>
    <w:rPr>
      <w:rFonts w:cs="Mangal"/>
      <w:i/>
      <w:iCs/>
      <w:sz w:val="24"/>
      <w:szCs w:val="24"/>
    </w:rPr>
  </w:style>
  <w:style w:type="paragraph" w:customStyle="1" w:styleId="Index">
    <w:name w:val="Index"/>
    <w:basedOn w:val="Standard"/>
    <w:qFormat/>
    <w:rsid w:val="00C274CE"/>
    <w:pPr>
      <w:suppressLineNumbers/>
    </w:pPr>
    <w:rPr>
      <w:rFonts w:cs="Mangal"/>
    </w:rPr>
  </w:style>
  <w:style w:type="paragraph" w:customStyle="1" w:styleId="ConsPlusTitlePage">
    <w:name w:val="ConsPlusTitlePage"/>
    <w:qFormat/>
    <w:rsid w:val="00C274CE"/>
    <w:pPr>
      <w:widowControl w:val="0"/>
      <w:suppressAutoHyphens/>
      <w:textAlignment w:val="baseline"/>
    </w:pPr>
    <w:rPr>
      <w:rFonts w:ascii="Tahoma" w:eastAsia="Times New Roman" w:hAnsi="Tahoma" w:cs="Tahoma"/>
      <w:kern w:val="1"/>
      <w:lang w:eastAsia="ar-SA"/>
    </w:rPr>
  </w:style>
  <w:style w:type="paragraph" w:customStyle="1" w:styleId="Header">
    <w:name w:val="Header"/>
    <w:basedOn w:val="Standard"/>
    <w:uiPriority w:val="99"/>
    <w:qFormat/>
    <w:rsid w:val="00C274CE"/>
    <w:pPr>
      <w:suppressLineNumbers/>
      <w:spacing w:after="0" w:line="240" w:lineRule="auto"/>
    </w:pPr>
  </w:style>
  <w:style w:type="paragraph" w:customStyle="1" w:styleId="Footer">
    <w:name w:val="Footer"/>
    <w:basedOn w:val="Standard"/>
    <w:uiPriority w:val="99"/>
    <w:qFormat/>
    <w:rsid w:val="00C274CE"/>
    <w:pPr>
      <w:suppressLineNumbers/>
      <w:spacing w:after="0" w:line="240" w:lineRule="auto"/>
    </w:pPr>
  </w:style>
  <w:style w:type="paragraph" w:customStyle="1" w:styleId="1b">
    <w:name w:val="Обычный1"/>
    <w:qFormat/>
    <w:rsid w:val="00C274CE"/>
    <w:pPr>
      <w:widowControl w:val="0"/>
      <w:snapToGrid w:val="0"/>
      <w:ind w:firstLine="540"/>
    </w:pPr>
    <w:rPr>
      <w:rFonts w:ascii="Arial" w:eastAsia="Times New Roman" w:hAnsi="Arial" w:cs="Times New Roman"/>
    </w:rPr>
  </w:style>
  <w:style w:type="paragraph" w:customStyle="1" w:styleId="Heading1">
    <w:name w:val="Heading 1"/>
    <w:basedOn w:val="a"/>
    <w:qFormat/>
    <w:rsid w:val="00C274CE"/>
    <w:pPr>
      <w:widowControl w:val="0"/>
      <w:spacing w:before="108" w:after="108"/>
      <w:jc w:val="center"/>
      <w:outlineLvl w:val="0"/>
    </w:pPr>
    <w:rPr>
      <w:rFonts w:ascii="Times New Roman CYR" w:eastAsiaTheme="minorEastAsia" w:hAnsi="Times New Roman CYR" w:cs="Times New Roman CYR"/>
      <w:b/>
      <w:bCs/>
      <w:color w:val="26282F"/>
      <w:sz w:val="24"/>
      <w:szCs w:val="24"/>
    </w:rPr>
  </w:style>
  <w:style w:type="paragraph" w:customStyle="1" w:styleId="Heading2">
    <w:name w:val="Heading 2"/>
    <w:basedOn w:val="a"/>
    <w:qFormat/>
    <w:rsid w:val="00C274CE"/>
    <w:pPr>
      <w:keepNext/>
      <w:spacing w:before="240" w:after="60"/>
      <w:outlineLvl w:val="1"/>
    </w:pPr>
    <w:rPr>
      <w:rFonts w:ascii="Arial" w:hAnsi="Arial" w:cs="Arial"/>
      <w:b/>
      <w:bCs/>
      <w:i/>
      <w:iCs/>
    </w:rPr>
  </w:style>
  <w:style w:type="paragraph" w:customStyle="1" w:styleId="headertext">
    <w:name w:val="headertext"/>
    <w:basedOn w:val="a"/>
    <w:qFormat/>
    <w:rsid w:val="00C274CE"/>
    <w:pPr>
      <w:spacing w:beforeAutospacing="1" w:afterAutospacing="1"/>
    </w:pPr>
    <w:rPr>
      <w:sz w:val="24"/>
      <w:szCs w:val="24"/>
    </w:rPr>
  </w:style>
  <w:style w:type="paragraph" w:customStyle="1" w:styleId="formattext0">
    <w:name w:val="formattext"/>
    <w:basedOn w:val="a"/>
    <w:qFormat/>
    <w:rsid w:val="00C274CE"/>
    <w:pPr>
      <w:spacing w:beforeAutospacing="1" w:afterAutospacing="1"/>
    </w:pPr>
    <w:rPr>
      <w:sz w:val="24"/>
      <w:szCs w:val="24"/>
    </w:rPr>
  </w:style>
  <w:style w:type="paragraph" w:customStyle="1" w:styleId="s3">
    <w:name w:val="s_3"/>
    <w:basedOn w:val="a"/>
    <w:qFormat/>
    <w:rsid w:val="00C274CE"/>
    <w:pPr>
      <w:suppressAutoHyphens/>
      <w:spacing w:before="280" w:after="280"/>
    </w:pPr>
    <w:rPr>
      <w:sz w:val="24"/>
      <w:szCs w:val="24"/>
      <w:lang w:eastAsia="zh-CN"/>
    </w:rPr>
  </w:style>
  <w:style w:type="character" w:customStyle="1" w:styleId="FontStyle15">
    <w:name w:val="Font Style15"/>
    <w:basedOn w:val="a0"/>
    <w:qFormat/>
    <w:rsid w:val="00C274CE"/>
    <w:rPr>
      <w:rFonts w:ascii="Times New Roman" w:hAnsi="Times New Roman" w:cs="Times New Roman"/>
      <w:spacing w:val="20"/>
      <w:sz w:val="22"/>
      <w:szCs w:val="22"/>
    </w:rPr>
  </w:style>
  <w:style w:type="paragraph" w:customStyle="1" w:styleId="BlockQuotation">
    <w:name w:val="Block Quotation"/>
    <w:basedOn w:val="a"/>
    <w:qFormat/>
    <w:rsid w:val="00C274CE"/>
    <w:pPr>
      <w:widowControl w:val="0"/>
      <w:ind w:left="567" w:right="-2" w:firstLine="851"/>
      <w:jc w:val="both"/>
    </w:pPr>
    <w:rPr>
      <w:szCs w:val="20"/>
    </w:rPr>
  </w:style>
  <w:style w:type="paragraph" w:customStyle="1" w:styleId="p4">
    <w:name w:val="p4"/>
    <w:basedOn w:val="a"/>
    <w:qFormat/>
    <w:rsid w:val="00C274CE"/>
    <w:pPr>
      <w:suppressAutoHyphens/>
      <w:spacing w:before="280" w:after="280"/>
    </w:pPr>
    <w:rPr>
      <w:sz w:val="24"/>
      <w:szCs w:val="24"/>
      <w:lang w:eastAsia="ar-SA"/>
    </w:rPr>
  </w:style>
  <w:style w:type="paragraph" w:customStyle="1" w:styleId="FR1">
    <w:name w:val="FR1"/>
    <w:qFormat/>
    <w:rsid w:val="00C274CE"/>
    <w:pPr>
      <w:widowControl w:val="0"/>
      <w:jc w:val="both"/>
    </w:pPr>
    <w:rPr>
      <w:rFonts w:ascii="Arial" w:eastAsia="Times New Roman" w:hAnsi="Arial" w:cs="Arial"/>
      <w:sz w:val="24"/>
      <w:szCs w:val="24"/>
    </w:rPr>
  </w:style>
  <w:style w:type="character" w:customStyle="1" w:styleId="text">
    <w:name w:val="text"/>
    <w:basedOn w:val="a0"/>
    <w:qFormat/>
    <w:rsid w:val="00C274CE"/>
  </w:style>
  <w:style w:type="paragraph" w:customStyle="1" w:styleId="ConsPlusCell">
    <w:name w:val="ConsPlusCell"/>
    <w:link w:val="ConsPlusCell1"/>
    <w:qFormat/>
    <w:rsid w:val="00C274CE"/>
    <w:pPr>
      <w:widowControl w:val="0"/>
      <w:autoSpaceDE w:val="0"/>
      <w:autoSpaceDN w:val="0"/>
      <w:adjustRightInd w:val="0"/>
    </w:pPr>
    <w:rPr>
      <w:rFonts w:ascii="Times New Roman" w:eastAsia="Times New Roman" w:hAnsi="Times New Roman" w:cs="Times New Roman"/>
      <w:sz w:val="24"/>
      <w:szCs w:val="24"/>
    </w:rPr>
  </w:style>
  <w:style w:type="character" w:customStyle="1" w:styleId="af0">
    <w:name w:val="Текст примечания Знак"/>
    <w:basedOn w:val="a0"/>
    <w:link w:val="af"/>
    <w:uiPriority w:val="99"/>
    <w:qFormat/>
    <w:rsid w:val="00C274CE"/>
    <w:rPr>
      <w:rFonts w:ascii="Calibri" w:eastAsia="Times New Roman" w:hAnsi="Calibri" w:cs="Times New Roman"/>
      <w:sz w:val="20"/>
      <w:szCs w:val="20"/>
    </w:rPr>
  </w:style>
  <w:style w:type="character" w:customStyle="1" w:styleId="af2">
    <w:name w:val="Тема примечания Знак"/>
    <w:basedOn w:val="af0"/>
    <w:link w:val="af1"/>
    <w:uiPriority w:val="99"/>
    <w:qFormat/>
    <w:rsid w:val="00C274CE"/>
    <w:rPr>
      <w:b/>
      <w:bCs/>
    </w:rPr>
  </w:style>
  <w:style w:type="character" w:customStyle="1" w:styleId="1c">
    <w:name w:val="Верхний колонтитул Знак1"/>
    <w:qFormat/>
    <w:rsid w:val="00C274CE"/>
    <w:rPr>
      <w:rFonts w:ascii="Calibri" w:eastAsia="Times New Roman" w:hAnsi="Calibri" w:cs="Times New Roman"/>
      <w:lang w:eastAsia="ru-RU"/>
    </w:rPr>
  </w:style>
  <w:style w:type="character" w:customStyle="1" w:styleId="1d">
    <w:name w:val="Нижний колонтитул Знак1"/>
    <w:rsid w:val="00C274CE"/>
    <w:rPr>
      <w:rFonts w:ascii="Calibri" w:eastAsia="Times New Roman" w:hAnsi="Calibri" w:cs="Times New Roman"/>
      <w:lang w:eastAsia="ru-RU"/>
    </w:rPr>
  </w:style>
  <w:style w:type="character" w:customStyle="1" w:styleId="1e">
    <w:name w:val="Текст выноски Знак1"/>
    <w:qFormat/>
    <w:rsid w:val="00C274CE"/>
    <w:rPr>
      <w:rFonts w:ascii="Tahoma" w:eastAsia="Times New Roman" w:hAnsi="Tahoma" w:cs="Tahoma"/>
      <w:sz w:val="16"/>
      <w:szCs w:val="16"/>
      <w:lang w:eastAsia="ru-RU"/>
    </w:rPr>
  </w:style>
  <w:style w:type="paragraph" w:customStyle="1" w:styleId="32">
    <w:name w:val="Знак Знак3 Знак Знак"/>
    <w:basedOn w:val="a"/>
    <w:qFormat/>
    <w:rsid w:val="00C274CE"/>
    <w:pPr>
      <w:spacing w:before="100" w:beforeAutospacing="1" w:after="100" w:afterAutospacing="1"/>
      <w:jc w:val="both"/>
    </w:pPr>
    <w:rPr>
      <w:rFonts w:ascii="Tahoma" w:hAnsi="Tahoma"/>
      <w:sz w:val="20"/>
      <w:szCs w:val="20"/>
      <w:lang w:val="en-US" w:eastAsia="en-US"/>
    </w:rPr>
  </w:style>
  <w:style w:type="paragraph" w:customStyle="1" w:styleId="standard0">
    <w:name w:val="standard"/>
    <w:basedOn w:val="a"/>
    <w:qFormat/>
    <w:rsid w:val="00C274CE"/>
    <w:pPr>
      <w:spacing w:before="100" w:beforeAutospacing="1" w:after="100" w:afterAutospacing="1"/>
    </w:pPr>
    <w:rPr>
      <w:sz w:val="24"/>
      <w:szCs w:val="24"/>
    </w:rPr>
  </w:style>
  <w:style w:type="paragraph" w:customStyle="1" w:styleId="1f">
    <w:name w:val="Знак Знак Знак1 Знак"/>
    <w:basedOn w:val="a"/>
    <w:qFormat/>
    <w:rsid w:val="00C274CE"/>
    <w:pPr>
      <w:spacing w:before="100" w:beforeAutospacing="1" w:after="100" w:afterAutospacing="1"/>
      <w:jc w:val="both"/>
    </w:pPr>
    <w:rPr>
      <w:rFonts w:ascii="Tahoma" w:hAnsi="Tahoma"/>
      <w:sz w:val="20"/>
      <w:szCs w:val="20"/>
      <w:lang w:val="en-US" w:eastAsia="en-US"/>
    </w:rPr>
  </w:style>
  <w:style w:type="paragraph" w:customStyle="1" w:styleId="tekstob">
    <w:name w:val="tekstob"/>
    <w:basedOn w:val="a"/>
    <w:qFormat/>
    <w:rsid w:val="00C274CE"/>
    <w:pPr>
      <w:spacing w:before="100" w:beforeAutospacing="1" w:after="100" w:afterAutospacing="1"/>
    </w:pPr>
    <w:rPr>
      <w:sz w:val="24"/>
      <w:szCs w:val="24"/>
    </w:rPr>
  </w:style>
  <w:style w:type="paragraph" w:customStyle="1" w:styleId="41">
    <w:name w:val="Знак Знак4"/>
    <w:basedOn w:val="a"/>
    <w:qFormat/>
    <w:rsid w:val="00C274CE"/>
    <w:pPr>
      <w:spacing w:before="100" w:beforeAutospacing="1" w:after="100" w:afterAutospacing="1"/>
      <w:jc w:val="both"/>
    </w:pPr>
    <w:rPr>
      <w:rFonts w:ascii="Tahoma" w:hAnsi="Tahoma"/>
      <w:sz w:val="20"/>
      <w:szCs w:val="20"/>
      <w:lang w:val="en-US" w:eastAsia="en-US"/>
    </w:rPr>
  </w:style>
  <w:style w:type="paragraph" w:customStyle="1" w:styleId="affffffc">
    <w:name w:val="Основной"/>
    <w:basedOn w:val="a"/>
    <w:rsid w:val="00C274CE"/>
    <w:pPr>
      <w:spacing w:after="20"/>
      <w:ind w:firstLine="709"/>
      <w:jc w:val="both"/>
    </w:pPr>
    <w:rPr>
      <w:rFonts w:eastAsia="Calibri"/>
      <w:szCs w:val="20"/>
    </w:rPr>
  </w:style>
  <w:style w:type="paragraph" w:customStyle="1" w:styleId="1f0">
    <w:name w:val="Абзац списка1"/>
    <w:basedOn w:val="a"/>
    <w:uiPriority w:val="99"/>
    <w:qFormat/>
    <w:rsid w:val="00C274CE"/>
    <w:pPr>
      <w:spacing w:after="200" w:line="276" w:lineRule="auto"/>
      <w:ind w:left="720"/>
      <w:contextualSpacing/>
    </w:pPr>
    <w:rPr>
      <w:rFonts w:ascii="Calibri" w:hAnsi="Calibri"/>
      <w:sz w:val="22"/>
      <w:szCs w:val="22"/>
    </w:rPr>
  </w:style>
  <w:style w:type="character" w:customStyle="1" w:styleId="item-27">
    <w:name w:val="item-27"/>
    <w:basedOn w:val="a0"/>
    <w:qFormat/>
    <w:rsid w:val="00C274CE"/>
  </w:style>
  <w:style w:type="character" w:customStyle="1" w:styleId="A50">
    <w:name w:val="A5"/>
    <w:uiPriority w:val="99"/>
    <w:qFormat/>
    <w:rsid w:val="00C274CE"/>
    <w:rPr>
      <w:rFonts w:ascii="PT Sans" w:hAnsi="PT Sans" w:cs="PT Sans" w:hint="default"/>
      <w:color w:val="000000"/>
      <w:sz w:val="32"/>
      <w:szCs w:val="32"/>
    </w:rPr>
  </w:style>
  <w:style w:type="character" w:customStyle="1" w:styleId="apple-converted-space">
    <w:name w:val="apple-converted-space"/>
    <w:qFormat/>
    <w:rsid w:val="00C274CE"/>
    <w:rPr>
      <w:rFonts w:ascii="Times New Roman" w:hAnsi="Times New Roman" w:cs="Times New Roman" w:hint="default"/>
    </w:rPr>
  </w:style>
  <w:style w:type="paragraph" w:customStyle="1" w:styleId="msonormalcxspmiddle">
    <w:name w:val="msonormalcxspmiddle"/>
    <w:basedOn w:val="a"/>
    <w:qFormat/>
    <w:rsid w:val="00C274CE"/>
    <w:pPr>
      <w:spacing w:before="100" w:beforeAutospacing="1" w:after="100" w:afterAutospacing="1"/>
    </w:pPr>
    <w:rPr>
      <w:sz w:val="24"/>
      <w:szCs w:val="24"/>
    </w:rPr>
  </w:style>
  <w:style w:type="paragraph" w:customStyle="1" w:styleId="msonormalcxsplast">
    <w:name w:val="msonormalcxsplast"/>
    <w:basedOn w:val="a"/>
    <w:qFormat/>
    <w:rsid w:val="00C274CE"/>
    <w:pPr>
      <w:spacing w:before="100" w:beforeAutospacing="1" w:after="100" w:afterAutospacing="1"/>
    </w:pPr>
    <w:rPr>
      <w:sz w:val="24"/>
      <w:szCs w:val="24"/>
    </w:rPr>
  </w:style>
  <w:style w:type="character" w:customStyle="1" w:styleId="ad">
    <w:name w:val="Текст Знак"/>
    <w:basedOn w:val="a0"/>
    <w:link w:val="ac"/>
    <w:qFormat/>
    <w:rsid w:val="00C274CE"/>
    <w:rPr>
      <w:rFonts w:ascii="Courier New" w:eastAsia="Times New Roman" w:hAnsi="Courier New" w:cs="Times New Roman"/>
      <w:sz w:val="20"/>
      <w:szCs w:val="20"/>
    </w:rPr>
  </w:style>
  <w:style w:type="character" w:customStyle="1" w:styleId="24">
    <w:name w:val="Основной текст с отступом 2 Знак"/>
    <w:basedOn w:val="a0"/>
    <w:link w:val="23"/>
    <w:qFormat/>
    <w:rsid w:val="00C274CE"/>
    <w:rPr>
      <w:rFonts w:ascii="Times New Roman" w:eastAsia="Times New Roman" w:hAnsi="Times New Roman" w:cs="Times New Roman"/>
      <w:b/>
      <w:bCs/>
      <w:sz w:val="24"/>
      <w:szCs w:val="24"/>
    </w:rPr>
  </w:style>
  <w:style w:type="character" w:customStyle="1" w:styleId="blk">
    <w:name w:val="blk"/>
    <w:qFormat/>
    <w:rsid w:val="00C274CE"/>
  </w:style>
  <w:style w:type="character" w:customStyle="1" w:styleId="affffffd">
    <w:name w:val="Цветовое выделение для Текст"/>
    <w:uiPriority w:val="99"/>
    <w:qFormat/>
    <w:rsid w:val="00C274CE"/>
    <w:rPr>
      <w:rFonts w:ascii="Times New Roman CYR" w:hAnsi="Times New Roman CYR" w:cs="Times New Roman CYR"/>
    </w:rPr>
  </w:style>
  <w:style w:type="table" w:customStyle="1" w:styleId="TableNormal">
    <w:name w:val="Table Normal"/>
    <w:uiPriority w:val="2"/>
    <w:semiHidden/>
    <w:unhideWhenUsed/>
    <w:qFormat/>
    <w:rsid w:val="00C274CE"/>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C274CE"/>
    <w:pPr>
      <w:widowControl w:val="0"/>
      <w:autoSpaceDE w:val="0"/>
      <w:autoSpaceDN w:val="0"/>
    </w:pPr>
    <w:rPr>
      <w:sz w:val="22"/>
      <w:szCs w:val="22"/>
      <w:lang w:eastAsia="en-US"/>
    </w:rPr>
  </w:style>
  <w:style w:type="character" w:customStyle="1" w:styleId="aff7">
    <w:name w:val="Абзац списка Знак"/>
    <w:basedOn w:val="a0"/>
    <w:link w:val="aff6"/>
    <w:uiPriority w:val="34"/>
    <w:qFormat/>
    <w:rsid w:val="00C274CE"/>
    <w:rPr>
      <w:rFonts w:ascii="Times New Roman" w:eastAsia="Times New Roman" w:hAnsi="Times New Roman" w:cs="Times New Roman"/>
      <w:sz w:val="20"/>
      <w:szCs w:val="20"/>
      <w:lang w:eastAsia="ru-RU"/>
    </w:rPr>
  </w:style>
  <w:style w:type="paragraph" w:customStyle="1" w:styleId="29">
    <w:name w:val="Без интервала2"/>
    <w:qFormat/>
    <w:rsid w:val="00C274CE"/>
    <w:pPr>
      <w:jc w:val="center"/>
    </w:pPr>
    <w:rPr>
      <w:rFonts w:ascii="Calibri" w:eastAsia="Times New Roman" w:hAnsi="Calibri" w:cs="Times New Roman"/>
      <w:sz w:val="22"/>
      <w:szCs w:val="22"/>
      <w:lang w:eastAsia="en-US"/>
    </w:rPr>
  </w:style>
  <w:style w:type="character" w:customStyle="1" w:styleId="s2">
    <w:name w:val="s2"/>
    <w:basedOn w:val="a0"/>
    <w:qFormat/>
    <w:rsid w:val="00C274CE"/>
    <w:rPr>
      <w:rFonts w:cs="Times New Roman"/>
    </w:rPr>
  </w:style>
  <w:style w:type="table" w:customStyle="1" w:styleId="2a">
    <w:name w:val="Стиль таблицы2"/>
    <w:basedOn w:val="a1"/>
    <w:qFormat/>
    <w:rsid w:val="00C274CE"/>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af4">
    <w:name w:val="Схема документа Знак"/>
    <w:basedOn w:val="a0"/>
    <w:link w:val="af3"/>
    <w:semiHidden/>
    <w:qFormat/>
    <w:rsid w:val="00C274CE"/>
    <w:rPr>
      <w:rFonts w:ascii="Tahoma" w:eastAsia="Times New Roman" w:hAnsi="Tahoma" w:cs="Times New Roman"/>
      <w:sz w:val="20"/>
      <w:szCs w:val="20"/>
      <w:shd w:val="clear" w:color="auto" w:fill="000080"/>
      <w:lang w:eastAsia="ru-RU"/>
    </w:rPr>
  </w:style>
  <w:style w:type="character" w:customStyle="1" w:styleId="Absatz-Standardschriftart">
    <w:name w:val="Absatz-Standardschriftart"/>
    <w:rsid w:val="00C274CE"/>
  </w:style>
  <w:style w:type="character" w:customStyle="1" w:styleId="WW-Absatz-Standardschriftart">
    <w:name w:val="WW-Absatz-Standardschriftart"/>
    <w:qFormat/>
    <w:rsid w:val="00C274CE"/>
  </w:style>
  <w:style w:type="character" w:customStyle="1" w:styleId="WW-Absatz-Standardschriftart1">
    <w:name w:val="WW-Absatz-Standardschriftart1"/>
    <w:qFormat/>
    <w:rsid w:val="00C274CE"/>
  </w:style>
  <w:style w:type="character" w:customStyle="1" w:styleId="WW-Absatz-Standardschriftart11">
    <w:name w:val="WW-Absatz-Standardschriftart11"/>
    <w:qFormat/>
    <w:rsid w:val="00C274CE"/>
  </w:style>
  <w:style w:type="character" w:customStyle="1" w:styleId="WW-Absatz-Standardschriftart111">
    <w:name w:val="WW-Absatz-Standardschriftart111"/>
    <w:qFormat/>
    <w:rsid w:val="00C274CE"/>
  </w:style>
  <w:style w:type="character" w:customStyle="1" w:styleId="WW-Absatz-Standardschriftart1111">
    <w:name w:val="WW-Absatz-Standardschriftart1111"/>
    <w:qFormat/>
    <w:rsid w:val="00C274CE"/>
  </w:style>
  <w:style w:type="character" w:customStyle="1" w:styleId="WW-Absatz-Standardschriftart11111">
    <w:name w:val="WW-Absatz-Standardschriftart11111"/>
    <w:qFormat/>
    <w:rsid w:val="00C274CE"/>
  </w:style>
  <w:style w:type="character" w:customStyle="1" w:styleId="WW-Absatz-Standardschriftart111111">
    <w:name w:val="WW-Absatz-Standardschriftart111111"/>
    <w:rsid w:val="00C274CE"/>
  </w:style>
  <w:style w:type="character" w:customStyle="1" w:styleId="WW-Absatz-Standardschriftart1111111">
    <w:name w:val="WW-Absatz-Standardschriftart1111111"/>
    <w:qFormat/>
    <w:rsid w:val="00C274CE"/>
  </w:style>
  <w:style w:type="character" w:customStyle="1" w:styleId="WW-Absatz-Standardschriftart11111111">
    <w:name w:val="WW-Absatz-Standardschriftart11111111"/>
    <w:qFormat/>
    <w:rsid w:val="00C274CE"/>
  </w:style>
  <w:style w:type="character" w:customStyle="1" w:styleId="WW-Absatz-Standardschriftart111111111">
    <w:name w:val="WW-Absatz-Standardschriftart111111111"/>
    <w:qFormat/>
    <w:rsid w:val="00C274CE"/>
  </w:style>
  <w:style w:type="character" w:customStyle="1" w:styleId="WW-Absatz-Standardschriftart1111111111">
    <w:name w:val="WW-Absatz-Standardschriftart1111111111"/>
    <w:qFormat/>
    <w:rsid w:val="00C274CE"/>
  </w:style>
  <w:style w:type="character" w:customStyle="1" w:styleId="WW-Absatz-Standardschriftart11111111111">
    <w:name w:val="WW-Absatz-Standardschriftart11111111111"/>
    <w:qFormat/>
    <w:rsid w:val="00C274CE"/>
  </w:style>
  <w:style w:type="character" w:customStyle="1" w:styleId="WW-Absatz-Standardschriftart111111111111">
    <w:name w:val="WW-Absatz-Standardschriftart111111111111"/>
    <w:qFormat/>
    <w:rsid w:val="00C274CE"/>
  </w:style>
  <w:style w:type="character" w:customStyle="1" w:styleId="WW-Absatz-Standardschriftart1111111111111">
    <w:name w:val="WW-Absatz-Standardschriftart1111111111111"/>
    <w:rsid w:val="00C274CE"/>
  </w:style>
  <w:style w:type="character" w:customStyle="1" w:styleId="WW-Absatz-Standardschriftart11111111111111">
    <w:name w:val="WW-Absatz-Standardschriftart11111111111111"/>
    <w:qFormat/>
    <w:rsid w:val="00C274CE"/>
  </w:style>
  <w:style w:type="character" w:customStyle="1" w:styleId="WW-Absatz-Standardschriftart111111111111111">
    <w:name w:val="WW-Absatz-Standardschriftart111111111111111"/>
    <w:qFormat/>
    <w:rsid w:val="00C274CE"/>
  </w:style>
  <w:style w:type="character" w:customStyle="1" w:styleId="WW-Absatz-Standardschriftart1111111111111111">
    <w:name w:val="WW-Absatz-Standardschriftart1111111111111111"/>
    <w:qFormat/>
    <w:rsid w:val="00C274CE"/>
  </w:style>
  <w:style w:type="character" w:customStyle="1" w:styleId="WW-Absatz-Standardschriftart11111111111111111">
    <w:name w:val="WW-Absatz-Standardschriftart11111111111111111"/>
    <w:qFormat/>
    <w:rsid w:val="00C274CE"/>
  </w:style>
  <w:style w:type="character" w:customStyle="1" w:styleId="WW-Absatz-Standardschriftart111111111111111111">
    <w:name w:val="WW-Absatz-Standardschriftart111111111111111111"/>
    <w:qFormat/>
    <w:rsid w:val="00C274CE"/>
  </w:style>
  <w:style w:type="character" w:customStyle="1" w:styleId="WW-Absatz-Standardschriftart1111111111111111111">
    <w:name w:val="WW-Absatz-Standardschriftart1111111111111111111"/>
    <w:qFormat/>
    <w:rsid w:val="00C274CE"/>
  </w:style>
  <w:style w:type="character" w:customStyle="1" w:styleId="WW-Absatz-Standardschriftart11111111111111111111">
    <w:name w:val="WW-Absatz-Standardschriftart11111111111111111111"/>
    <w:qFormat/>
    <w:rsid w:val="00C274CE"/>
  </w:style>
  <w:style w:type="character" w:customStyle="1" w:styleId="WW-Absatz-Standardschriftart111111111111111111111">
    <w:name w:val="WW-Absatz-Standardschriftart111111111111111111111"/>
    <w:qFormat/>
    <w:rsid w:val="00C274CE"/>
  </w:style>
  <w:style w:type="character" w:customStyle="1" w:styleId="WW-Absatz-Standardschriftart1111111111111111111111">
    <w:name w:val="WW-Absatz-Standardschriftart1111111111111111111111"/>
    <w:qFormat/>
    <w:rsid w:val="00C274CE"/>
  </w:style>
  <w:style w:type="character" w:customStyle="1" w:styleId="WW-Absatz-Standardschriftart11111111111111111111111">
    <w:name w:val="WW-Absatz-Standardschriftart11111111111111111111111"/>
    <w:qFormat/>
    <w:rsid w:val="00C274CE"/>
  </w:style>
  <w:style w:type="character" w:customStyle="1" w:styleId="WW-Absatz-Standardschriftart111111111111111111111111">
    <w:name w:val="WW-Absatz-Standardschriftart111111111111111111111111"/>
    <w:qFormat/>
    <w:rsid w:val="00C274CE"/>
  </w:style>
  <w:style w:type="character" w:customStyle="1" w:styleId="WW-Absatz-Standardschriftart1111111111111111111111111">
    <w:name w:val="WW-Absatz-Standardschriftart1111111111111111111111111"/>
    <w:qFormat/>
    <w:rsid w:val="00C274CE"/>
  </w:style>
  <w:style w:type="character" w:customStyle="1" w:styleId="WW-Absatz-Standardschriftart11111111111111111111111111">
    <w:name w:val="WW-Absatz-Standardschriftart11111111111111111111111111"/>
    <w:rsid w:val="00C274CE"/>
  </w:style>
  <w:style w:type="character" w:customStyle="1" w:styleId="WW-Absatz-Standardschriftart111111111111111111111111111">
    <w:name w:val="WW-Absatz-Standardschriftart111111111111111111111111111"/>
    <w:qFormat/>
    <w:rsid w:val="00C274CE"/>
  </w:style>
  <w:style w:type="character" w:customStyle="1" w:styleId="WW-Absatz-Standardschriftart1111111111111111111111111111">
    <w:name w:val="WW-Absatz-Standardschriftart1111111111111111111111111111"/>
    <w:qFormat/>
    <w:rsid w:val="00C274CE"/>
  </w:style>
  <w:style w:type="character" w:customStyle="1" w:styleId="WW-Absatz-Standardschriftart11111111111111111111111111111">
    <w:name w:val="WW-Absatz-Standardschriftart11111111111111111111111111111"/>
    <w:qFormat/>
    <w:rsid w:val="00C274CE"/>
  </w:style>
  <w:style w:type="character" w:customStyle="1" w:styleId="affffffe">
    <w:name w:val="Знак Знак"/>
    <w:uiPriority w:val="99"/>
    <w:qFormat/>
    <w:rsid w:val="00C274CE"/>
    <w:rPr>
      <w:sz w:val="28"/>
      <w:szCs w:val="28"/>
    </w:rPr>
  </w:style>
  <w:style w:type="character" w:customStyle="1" w:styleId="afffffff">
    <w:name w:val="Символ нумерации"/>
    <w:qFormat/>
    <w:rsid w:val="00C274CE"/>
  </w:style>
  <w:style w:type="character" w:customStyle="1" w:styleId="1f1">
    <w:name w:val="Текст сноски Знак1"/>
    <w:basedOn w:val="a0"/>
    <w:locked/>
    <w:rsid w:val="00C274CE"/>
    <w:rPr>
      <w:rFonts w:ascii="Times New Roman" w:eastAsia="Times New Roman" w:hAnsi="Times New Roman"/>
    </w:rPr>
  </w:style>
  <w:style w:type="character" w:customStyle="1" w:styleId="aff9">
    <w:name w:val="Без интервала Знак"/>
    <w:basedOn w:val="a0"/>
    <w:link w:val="aff8"/>
    <w:uiPriority w:val="1"/>
    <w:qFormat/>
    <w:locked/>
    <w:rsid w:val="00C274CE"/>
    <w:rPr>
      <w:rFonts w:ascii="Calibri" w:eastAsia="Times New Roman" w:hAnsi="Calibri" w:cs="Times New Roman"/>
      <w:lang w:val="en-US" w:bidi="en-US"/>
    </w:rPr>
  </w:style>
  <w:style w:type="character" w:customStyle="1" w:styleId="afffffff0">
    <w:name w:val="a"/>
    <w:basedOn w:val="11"/>
    <w:qFormat/>
    <w:rsid w:val="00C274CE"/>
  </w:style>
  <w:style w:type="paragraph" w:customStyle="1" w:styleId="TableContents">
    <w:name w:val="Table Contents"/>
    <w:basedOn w:val="a"/>
    <w:qFormat/>
    <w:rsid w:val="00C274CE"/>
    <w:pPr>
      <w:suppressLineNumbers/>
      <w:suppressAutoHyphens/>
      <w:spacing w:after="200" w:line="276" w:lineRule="auto"/>
    </w:pPr>
    <w:rPr>
      <w:rFonts w:ascii="Calibri" w:hAnsi="Calibri"/>
      <w:sz w:val="22"/>
      <w:szCs w:val="22"/>
      <w:lang w:eastAsia="zh-CN"/>
    </w:rPr>
  </w:style>
  <w:style w:type="paragraph" w:customStyle="1" w:styleId="TableHeading">
    <w:name w:val="Table Heading"/>
    <w:basedOn w:val="TableContents"/>
    <w:qFormat/>
    <w:rsid w:val="00C274CE"/>
    <w:pPr>
      <w:jc w:val="center"/>
    </w:pPr>
    <w:rPr>
      <w:b/>
      <w:bCs/>
    </w:rPr>
  </w:style>
  <w:style w:type="character" w:customStyle="1" w:styleId="WW8Num3z0">
    <w:name w:val="WW8Num3z0"/>
    <w:qFormat/>
    <w:rsid w:val="00C274CE"/>
    <w:rPr>
      <w:rFonts w:cs="Times New Roman"/>
    </w:rPr>
  </w:style>
  <w:style w:type="character" w:customStyle="1" w:styleId="WW8Num4z0">
    <w:name w:val="WW8Num4z0"/>
    <w:qFormat/>
    <w:rsid w:val="00C274CE"/>
    <w:rPr>
      <w:rFonts w:cs="Times New Roman"/>
    </w:rPr>
  </w:style>
  <w:style w:type="character" w:customStyle="1" w:styleId="WW8Num5z0">
    <w:name w:val="WW8Num5z0"/>
    <w:qFormat/>
    <w:rsid w:val="00C274CE"/>
    <w:rPr>
      <w:rFonts w:ascii="Symbol" w:hAnsi="Symbol" w:cs="Symbol" w:hint="default"/>
    </w:rPr>
  </w:style>
  <w:style w:type="character" w:customStyle="1" w:styleId="WW8Num6z0">
    <w:name w:val="WW8Num6z0"/>
    <w:qFormat/>
    <w:rsid w:val="00C274CE"/>
    <w:rPr>
      <w:rFonts w:ascii="Symbol" w:hAnsi="Symbol" w:cs="Symbol" w:hint="default"/>
    </w:rPr>
  </w:style>
  <w:style w:type="character" w:customStyle="1" w:styleId="WW8Num7z0">
    <w:name w:val="WW8Num7z0"/>
    <w:qFormat/>
    <w:rsid w:val="00C274CE"/>
    <w:rPr>
      <w:rFonts w:ascii="Symbol" w:hAnsi="Symbol" w:cs="Symbol" w:hint="default"/>
    </w:rPr>
  </w:style>
  <w:style w:type="character" w:customStyle="1" w:styleId="WW8Num8z0">
    <w:name w:val="WW8Num8z0"/>
    <w:qFormat/>
    <w:rsid w:val="00C274CE"/>
    <w:rPr>
      <w:rFonts w:ascii="Symbol" w:hAnsi="Symbol" w:cs="Symbol" w:hint="default"/>
    </w:rPr>
  </w:style>
  <w:style w:type="character" w:customStyle="1" w:styleId="WW8Num9z0">
    <w:name w:val="WW8Num9z0"/>
    <w:qFormat/>
    <w:rsid w:val="00C274CE"/>
    <w:rPr>
      <w:rFonts w:cs="Times New Roman"/>
    </w:rPr>
  </w:style>
  <w:style w:type="character" w:customStyle="1" w:styleId="WW8Num10z0">
    <w:name w:val="WW8Num10z0"/>
    <w:rsid w:val="00C274CE"/>
    <w:rPr>
      <w:rFonts w:ascii="Symbol" w:hAnsi="Symbol" w:cs="Symbol" w:hint="default"/>
    </w:rPr>
  </w:style>
  <w:style w:type="character" w:customStyle="1" w:styleId="WW8Num11z0">
    <w:name w:val="WW8Num11z0"/>
    <w:qFormat/>
    <w:rsid w:val="00C274CE"/>
    <w:rPr>
      <w:rFonts w:hint="default"/>
    </w:rPr>
  </w:style>
  <w:style w:type="character" w:customStyle="1" w:styleId="WW8Num12z0">
    <w:name w:val="WW8Num12z0"/>
    <w:qFormat/>
    <w:rsid w:val="00C274CE"/>
    <w:rPr>
      <w:rFonts w:hint="default"/>
    </w:rPr>
  </w:style>
  <w:style w:type="character" w:customStyle="1" w:styleId="WW8Num12z1">
    <w:name w:val="WW8Num12z1"/>
    <w:qFormat/>
    <w:rsid w:val="00C274CE"/>
  </w:style>
  <w:style w:type="character" w:customStyle="1" w:styleId="WW8Num12z2">
    <w:name w:val="WW8Num12z2"/>
    <w:qFormat/>
    <w:rsid w:val="00C274CE"/>
  </w:style>
  <w:style w:type="character" w:customStyle="1" w:styleId="WW8Num12z3">
    <w:name w:val="WW8Num12z3"/>
    <w:qFormat/>
    <w:rsid w:val="00C274CE"/>
  </w:style>
  <w:style w:type="character" w:customStyle="1" w:styleId="WW8Num12z4">
    <w:name w:val="WW8Num12z4"/>
    <w:qFormat/>
    <w:rsid w:val="00C274CE"/>
  </w:style>
  <w:style w:type="character" w:customStyle="1" w:styleId="WW8Num12z5">
    <w:name w:val="WW8Num12z5"/>
    <w:qFormat/>
    <w:rsid w:val="00C274CE"/>
  </w:style>
  <w:style w:type="character" w:customStyle="1" w:styleId="WW8Num12z6">
    <w:name w:val="WW8Num12z6"/>
    <w:qFormat/>
    <w:rsid w:val="00C274CE"/>
  </w:style>
  <w:style w:type="character" w:customStyle="1" w:styleId="WW8Num12z7">
    <w:name w:val="WW8Num12z7"/>
    <w:qFormat/>
    <w:rsid w:val="00C274CE"/>
  </w:style>
  <w:style w:type="character" w:customStyle="1" w:styleId="WW8Num12z8">
    <w:name w:val="WW8Num12z8"/>
    <w:qFormat/>
    <w:rsid w:val="00C274CE"/>
  </w:style>
  <w:style w:type="character" w:customStyle="1" w:styleId="WW8Num13z0">
    <w:name w:val="WW8Num13z0"/>
    <w:qFormat/>
    <w:rsid w:val="00C274CE"/>
    <w:rPr>
      <w:rFonts w:hint="default"/>
    </w:rPr>
  </w:style>
  <w:style w:type="character" w:customStyle="1" w:styleId="WW8Num13z1">
    <w:name w:val="WW8Num13z1"/>
    <w:qFormat/>
    <w:rsid w:val="00C274CE"/>
  </w:style>
  <w:style w:type="character" w:customStyle="1" w:styleId="WW8Num13z2">
    <w:name w:val="WW8Num13z2"/>
    <w:qFormat/>
    <w:rsid w:val="00C274CE"/>
  </w:style>
  <w:style w:type="character" w:customStyle="1" w:styleId="WW8Num13z3">
    <w:name w:val="WW8Num13z3"/>
    <w:qFormat/>
    <w:rsid w:val="00C274CE"/>
  </w:style>
  <w:style w:type="character" w:customStyle="1" w:styleId="WW8Num13z4">
    <w:name w:val="WW8Num13z4"/>
    <w:qFormat/>
    <w:rsid w:val="00C274CE"/>
  </w:style>
  <w:style w:type="character" w:customStyle="1" w:styleId="WW8Num13z5">
    <w:name w:val="WW8Num13z5"/>
    <w:qFormat/>
    <w:rsid w:val="00C274CE"/>
  </w:style>
  <w:style w:type="character" w:customStyle="1" w:styleId="WW8Num13z6">
    <w:name w:val="WW8Num13z6"/>
    <w:qFormat/>
    <w:rsid w:val="00C274CE"/>
  </w:style>
  <w:style w:type="character" w:customStyle="1" w:styleId="WW8Num13z7">
    <w:name w:val="WW8Num13z7"/>
    <w:qFormat/>
    <w:rsid w:val="00C274CE"/>
  </w:style>
  <w:style w:type="character" w:customStyle="1" w:styleId="WW8Num13z8">
    <w:name w:val="WW8Num13z8"/>
    <w:qFormat/>
    <w:rsid w:val="00C274CE"/>
  </w:style>
  <w:style w:type="character" w:customStyle="1" w:styleId="WW8Num14z0">
    <w:name w:val="WW8Num14z0"/>
    <w:qFormat/>
    <w:rsid w:val="00C274CE"/>
    <w:rPr>
      <w:rFonts w:hint="default"/>
    </w:rPr>
  </w:style>
  <w:style w:type="paragraph" w:customStyle="1" w:styleId="afffffff1">
    <w:name w:val="Внимание: Криминал!!"/>
    <w:basedOn w:val="a"/>
    <w:next w:val="a"/>
    <w:qFormat/>
    <w:rsid w:val="00C274CE"/>
    <w:pPr>
      <w:widowControl w:val="0"/>
      <w:suppressAutoHyphens/>
      <w:autoSpaceDE w:val="0"/>
      <w:jc w:val="both"/>
    </w:pPr>
    <w:rPr>
      <w:rFonts w:ascii="Arial" w:hAnsi="Arial" w:cs="Arial"/>
      <w:sz w:val="24"/>
      <w:szCs w:val="24"/>
      <w:lang w:eastAsia="zh-CN"/>
    </w:rPr>
  </w:style>
  <w:style w:type="paragraph" w:customStyle="1" w:styleId="afffffff2">
    <w:name w:val="Интерфейс"/>
    <w:basedOn w:val="a"/>
    <w:next w:val="a"/>
    <w:qFormat/>
    <w:rsid w:val="00C274CE"/>
    <w:pPr>
      <w:widowControl w:val="0"/>
      <w:suppressAutoHyphens/>
      <w:autoSpaceDE w:val="0"/>
      <w:jc w:val="both"/>
    </w:pPr>
    <w:rPr>
      <w:rFonts w:ascii="Arial" w:hAnsi="Arial" w:cs="Arial"/>
      <w:color w:val="D4D0C8"/>
      <w:sz w:val="22"/>
      <w:szCs w:val="22"/>
      <w:lang w:eastAsia="zh-CN"/>
    </w:rPr>
  </w:style>
  <w:style w:type="paragraph" w:customStyle="1" w:styleId="afffffff3">
    <w:name w:val="Объект"/>
    <w:basedOn w:val="a"/>
    <w:next w:val="a"/>
    <w:qFormat/>
    <w:rsid w:val="00C274CE"/>
    <w:pPr>
      <w:widowControl w:val="0"/>
      <w:suppressAutoHyphens/>
      <w:autoSpaceDE w:val="0"/>
      <w:jc w:val="both"/>
    </w:pPr>
    <w:rPr>
      <w:sz w:val="24"/>
      <w:szCs w:val="24"/>
      <w:lang w:eastAsia="zh-CN"/>
    </w:rPr>
  </w:style>
  <w:style w:type="paragraph" w:customStyle="1" w:styleId="33">
    <w:name w:val="Без интервала3"/>
    <w:qFormat/>
    <w:rsid w:val="00C274CE"/>
    <w:pPr>
      <w:widowControl w:val="0"/>
      <w:suppressAutoHyphens/>
      <w:autoSpaceDE w:val="0"/>
    </w:pPr>
    <w:rPr>
      <w:rFonts w:ascii="Arial" w:eastAsia="Times New Roman" w:hAnsi="Arial" w:cs="Arial"/>
      <w:sz w:val="24"/>
      <w:szCs w:val="24"/>
      <w:lang w:eastAsia="zh-CN"/>
    </w:rPr>
  </w:style>
  <w:style w:type="paragraph" w:customStyle="1" w:styleId="afffffff4">
    <w:name w:val="Îáû÷íûé"/>
    <w:qFormat/>
    <w:rsid w:val="00C274CE"/>
    <w:pPr>
      <w:suppressAutoHyphens/>
    </w:pPr>
    <w:rPr>
      <w:rFonts w:ascii="Times New Roman" w:eastAsia="Arial" w:hAnsi="Times New Roman" w:cs="Times New Roman"/>
      <w:sz w:val="28"/>
      <w:lang w:eastAsia="zh-CN"/>
    </w:rPr>
  </w:style>
  <w:style w:type="character" w:customStyle="1" w:styleId="WW8Num11z1">
    <w:name w:val="WW8Num11z1"/>
    <w:qFormat/>
    <w:rsid w:val="00C274CE"/>
  </w:style>
  <w:style w:type="character" w:customStyle="1" w:styleId="WW8Num11z2">
    <w:name w:val="WW8Num11z2"/>
    <w:qFormat/>
    <w:rsid w:val="00C274CE"/>
  </w:style>
  <w:style w:type="character" w:customStyle="1" w:styleId="WW8Num11z3">
    <w:name w:val="WW8Num11z3"/>
    <w:qFormat/>
    <w:rsid w:val="00C274CE"/>
  </w:style>
  <w:style w:type="character" w:customStyle="1" w:styleId="WW8Num11z4">
    <w:name w:val="WW8Num11z4"/>
    <w:qFormat/>
    <w:rsid w:val="00C274CE"/>
  </w:style>
  <w:style w:type="character" w:customStyle="1" w:styleId="WW8Num11z5">
    <w:name w:val="WW8Num11z5"/>
    <w:qFormat/>
    <w:rsid w:val="00C274CE"/>
  </w:style>
  <w:style w:type="character" w:customStyle="1" w:styleId="WW8Num11z6">
    <w:name w:val="WW8Num11z6"/>
    <w:qFormat/>
    <w:rsid w:val="00C274CE"/>
  </w:style>
  <w:style w:type="character" w:customStyle="1" w:styleId="WW8Num11z7">
    <w:name w:val="WW8Num11z7"/>
    <w:qFormat/>
    <w:rsid w:val="00C274CE"/>
  </w:style>
  <w:style w:type="character" w:customStyle="1" w:styleId="WW8Num11z8">
    <w:name w:val="WW8Num11z8"/>
    <w:qFormat/>
    <w:rsid w:val="00C274CE"/>
  </w:style>
  <w:style w:type="character" w:customStyle="1" w:styleId="WW8Num14z1">
    <w:name w:val="WW8Num14z1"/>
    <w:qFormat/>
    <w:rsid w:val="00C274CE"/>
  </w:style>
  <w:style w:type="character" w:customStyle="1" w:styleId="WW8Num14z2">
    <w:name w:val="WW8Num14z2"/>
    <w:qFormat/>
    <w:rsid w:val="00C274CE"/>
  </w:style>
  <w:style w:type="character" w:customStyle="1" w:styleId="WW8Num14z3">
    <w:name w:val="WW8Num14z3"/>
    <w:qFormat/>
    <w:rsid w:val="00C274CE"/>
  </w:style>
  <w:style w:type="character" w:customStyle="1" w:styleId="WW8Num14z4">
    <w:name w:val="WW8Num14z4"/>
    <w:qFormat/>
    <w:rsid w:val="00C274CE"/>
  </w:style>
  <w:style w:type="character" w:customStyle="1" w:styleId="WW8Num14z5">
    <w:name w:val="WW8Num14z5"/>
    <w:qFormat/>
    <w:rsid w:val="00C274CE"/>
  </w:style>
  <w:style w:type="character" w:customStyle="1" w:styleId="WW8Num14z6">
    <w:name w:val="WW8Num14z6"/>
    <w:qFormat/>
    <w:rsid w:val="00C274CE"/>
  </w:style>
  <w:style w:type="character" w:customStyle="1" w:styleId="WW8Num14z7">
    <w:name w:val="WW8Num14z7"/>
    <w:qFormat/>
    <w:rsid w:val="00C274CE"/>
  </w:style>
  <w:style w:type="character" w:customStyle="1" w:styleId="WW8Num14z8">
    <w:name w:val="WW8Num14z8"/>
    <w:qFormat/>
    <w:rsid w:val="00C274CE"/>
  </w:style>
  <w:style w:type="character" w:customStyle="1" w:styleId="WW8Num15z0">
    <w:name w:val="WW8Num15z0"/>
    <w:qFormat/>
    <w:rsid w:val="00C274CE"/>
    <w:rPr>
      <w:rFonts w:ascii="Symbol" w:eastAsia="Times New Roman" w:hAnsi="Symbol" w:cs="Times New Roman" w:hint="default"/>
    </w:rPr>
  </w:style>
  <w:style w:type="character" w:customStyle="1" w:styleId="WW8Num15z1">
    <w:name w:val="WW8Num15z1"/>
    <w:qFormat/>
    <w:rsid w:val="00C274CE"/>
    <w:rPr>
      <w:rFonts w:ascii="Courier New" w:hAnsi="Courier New" w:cs="Courier New" w:hint="default"/>
    </w:rPr>
  </w:style>
  <w:style w:type="character" w:customStyle="1" w:styleId="WW8Num15z2">
    <w:name w:val="WW8Num15z2"/>
    <w:qFormat/>
    <w:rsid w:val="00C274CE"/>
    <w:rPr>
      <w:rFonts w:ascii="Wingdings" w:hAnsi="Wingdings" w:cs="Wingdings" w:hint="default"/>
    </w:rPr>
  </w:style>
  <w:style w:type="character" w:customStyle="1" w:styleId="WW8Num15z3">
    <w:name w:val="WW8Num15z3"/>
    <w:qFormat/>
    <w:rsid w:val="00C274CE"/>
    <w:rPr>
      <w:rFonts w:ascii="Symbol" w:hAnsi="Symbol" w:cs="Symbol" w:hint="default"/>
    </w:rPr>
  </w:style>
  <w:style w:type="character" w:customStyle="1" w:styleId="WW8Num16z0">
    <w:name w:val="WW8Num16z0"/>
    <w:qFormat/>
    <w:rsid w:val="00C274CE"/>
    <w:rPr>
      <w:rFonts w:hint="default"/>
    </w:rPr>
  </w:style>
  <w:style w:type="character" w:customStyle="1" w:styleId="WW8Num16z1">
    <w:name w:val="WW8Num16z1"/>
    <w:qFormat/>
    <w:rsid w:val="00C274CE"/>
  </w:style>
  <w:style w:type="character" w:customStyle="1" w:styleId="WW8Num16z2">
    <w:name w:val="WW8Num16z2"/>
    <w:qFormat/>
    <w:rsid w:val="00C274CE"/>
  </w:style>
  <w:style w:type="character" w:customStyle="1" w:styleId="WW8Num16z3">
    <w:name w:val="WW8Num16z3"/>
    <w:qFormat/>
    <w:rsid w:val="00C274CE"/>
  </w:style>
  <w:style w:type="character" w:customStyle="1" w:styleId="WW8Num16z4">
    <w:name w:val="WW8Num16z4"/>
    <w:qFormat/>
    <w:rsid w:val="00C274CE"/>
  </w:style>
  <w:style w:type="character" w:customStyle="1" w:styleId="WW8Num16z5">
    <w:name w:val="WW8Num16z5"/>
    <w:qFormat/>
    <w:rsid w:val="00C274CE"/>
  </w:style>
  <w:style w:type="character" w:customStyle="1" w:styleId="WW8Num16z6">
    <w:name w:val="WW8Num16z6"/>
    <w:qFormat/>
    <w:rsid w:val="00C274CE"/>
  </w:style>
  <w:style w:type="character" w:customStyle="1" w:styleId="WW8Num16z7">
    <w:name w:val="WW8Num16z7"/>
    <w:qFormat/>
    <w:rsid w:val="00C274CE"/>
  </w:style>
  <w:style w:type="character" w:customStyle="1" w:styleId="WW8Num16z8">
    <w:name w:val="WW8Num16z8"/>
    <w:qFormat/>
    <w:rsid w:val="00C274CE"/>
  </w:style>
  <w:style w:type="character" w:customStyle="1" w:styleId="WW8Num17z0">
    <w:name w:val="WW8Num17z0"/>
    <w:qFormat/>
    <w:rsid w:val="00C274CE"/>
    <w:rPr>
      <w:rFonts w:cs="Times New Roman"/>
    </w:rPr>
  </w:style>
  <w:style w:type="character" w:customStyle="1" w:styleId="WW8Num17z1">
    <w:name w:val="WW8Num17z1"/>
    <w:qFormat/>
    <w:rsid w:val="00C274CE"/>
    <w:rPr>
      <w:rFonts w:cs="Times New Roman" w:hint="default"/>
    </w:rPr>
  </w:style>
  <w:style w:type="character" w:customStyle="1" w:styleId="WW8Num18z0">
    <w:name w:val="WW8Num18z0"/>
    <w:qFormat/>
    <w:rsid w:val="00C274CE"/>
    <w:rPr>
      <w:rFonts w:ascii="Symbol" w:eastAsia="Times New Roman" w:hAnsi="Symbol" w:cs="Times New Roman" w:hint="default"/>
    </w:rPr>
  </w:style>
  <w:style w:type="character" w:customStyle="1" w:styleId="WW8Num18z1">
    <w:name w:val="WW8Num18z1"/>
    <w:qFormat/>
    <w:rsid w:val="00C274CE"/>
    <w:rPr>
      <w:rFonts w:ascii="Courier New" w:hAnsi="Courier New" w:cs="Courier New" w:hint="default"/>
    </w:rPr>
  </w:style>
  <w:style w:type="character" w:customStyle="1" w:styleId="WW8Num18z2">
    <w:name w:val="WW8Num18z2"/>
    <w:qFormat/>
    <w:rsid w:val="00C274CE"/>
    <w:rPr>
      <w:rFonts w:ascii="Wingdings" w:hAnsi="Wingdings" w:cs="Wingdings" w:hint="default"/>
    </w:rPr>
  </w:style>
  <w:style w:type="character" w:customStyle="1" w:styleId="WW8Num18z3">
    <w:name w:val="WW8Num18z3"/>
    <w:qFormat/>
    <w:rsid w:val="00C274CE"/>
    <w:rPr>
      <w:rFonts w:ascii="Symbol" w:hAnsi="Symbol" w:cs="Symbol" w:hint="default"/>
    </w:rPr>
  </w:style>
  <w:style w:type="character" w:customStyle="1" w:styleId="WW8Num19z0">
    <w:name w:val="WW8Num19z0"/>
    <w:qFormat/>
    <w:rsid w:val="00C274CE"/>
    <w:rPr>
      <w:rFonts w:ascii="Symbol" w:eastAsia="Times New Roman" w:hAnsi="Symbol" w:cs="Times New Roman" w:hint="default"/>
    </w:rPr>
  </w:style>
  <w:style w:type="character" w:customStyle="1" w:styleId="WW8Num19z1">
    <w:name w:val="WW8Num19z1"/>
    <w:qFormat/>
    <w:rsid w:val="00C274CE"/>
    <w:rPr>
      <w:rFonts w:ascii="Courier New" w:hAnsi="Courier New" w:cs="Courier New" w:hint="default"/>
    </w:rPr>
  </w:style>
  <w:style w:type="character" w:customStyle="1" w:styleId="WW8Num19z2">
    <w:name w:val="WW8Num19z2"/>
    <w:qFormat/>
    <w:rsid w:val="00C274CE"/>
    <w:rPr>
      <w:rFonts w:ascii="Wingdings" w:hAnsi="Wingdings" w:cs="Wingdings" w:hint="default"/>
    </w:rPr>
  </w:style>
  <w:style w:type="character" w:customStyle="1" w:styleId="WW8Num19z3">
    <w:name w:val="WW8Num19z3"/>
    <w:qFormat/>
    <w:rsid w:val="00C274CE"/>
    <w:rPr>
      <w:rFonts w:ascii="Symbol" w:hAnsi="Symbol" w:cs="Symbol" w:hint="default"/>
    </w:rPr>
  </w:style>
  <w:style w:type="character" w:customStyle="1" w:styleId="WW8Num20z0">
    <w:name w:val="WW8Num20z0"/>
    <w:qFormat/>
    <w:rsid w:val="00C274CE"/>
    <w:rPr>
      <w:rFonts w:hint="default"/>
    </w:rPr>
  </w:style>
  <w:style w:type="character" w:customStyle="1" w:styleId="WW8Num20z1">
    <w:name w:val="WW8Num20z1"/>
    <w:qFormat/>
    <w:rsid w:val="00C274CE"/>
  </w:style>
  <w:style w:type="character" w:customStyle="1" w:styleId="WW8Num20z2">
    <w:name w:val="WW8Num20z2"/>
    <w:qFormat/>
    <w:rsid w:val="00C274CE"/>
  </w:style>
  <w:style w:type="character" w:customStyle="1" w:styleId="WW8Num20z3">
    <w:name w:val="WW8Num20z3"/>
    <w:qFormat/>
    <w:rsid w:val="00C274CE"/>
  </w:style>
  <w:style w:type="character" w:customStyle="1" w:styleId="WW8Num20z4">
    <w:name w:val="WW8Num20z4"/>
    <w:qFormat/>
    <w:rsid w:val="00C274CE"/>
  </w:style>
  <w:style w:type="character" w:customStyle="1" w:styleId="WW8Num20z5">
    <w:name w:val="WW8Num20z5"/>
    <w:qFormat/>
    <w:rsid w:val="00C274CE"/>
  </w:style>
  <w:style w:type="character" w:customStyle="1" w:styleId="WW8Num20z6">
    <w:name w:val="WW8Num20z6"/>
    <w:qFormat/>
    <w:rsid w:val="00C274CE"/>
  </w:style>
  <w:style w:type="character" w:customStyle="1" w:styleId="WW8Num20z7">
    <w:name w:val="WW8Num20z7"/>
    <w:qFormat/>
    <w:rsid w:val="00C274CE"/>
  </w:style>
  <w:style w:type="character" w:customStyle="1" w:styleId="WW8Num20z8">
    <w:name w:val="WW8Num20z8"/>
    <w:qFormat/>
    <w:rsid w:val="00C274CE"/>
  </w:style>
  <w:style w:type="character" w:customStyle="1" w:styleId="WW8Num21z0">
    <w:name w:val="WW8Num21z0"/>
    <w:qFormat/>
    <w:rsid w:val="00C274CE"/>
    <w:rPr>
      <w:rFonts w:cs="Times New Roman" w:hint="default"/>
    </w:rPr>
  </w:style>
  <w:style w:type="character" w:customStyle="1" w:styleId="WW8Num22z0">
    <w:name w:val="WW8Num22z0"/>
    <w:qFormat/>
    <w:rsid w:val="00C274CE"/>
    <w:rPr>
      <w:rFonts w:hint="default"/>
    </w:rPr>
  </w:style>
  <w:style w:type="character" w:customStyle="1" w:styleId="WW8Num22z1">
    <w:name w:val="WW8Num22z1"/>
    <w:qFormat/>
    <w:rsid w:val="00C274CE"/>
  </w:style>
  <w:style w:type="character" w:customStyle="1" w:styleId="WW8Num22z2">
    <w:name w:val="WW8Num22z2"/>
    <w:qFormat/>
    <w:rsid w:val="00C274CE"/>
  </w:style>
  <w:style w:type="character" w:customStyle="1" w:styleId="WW8Num22z3">
    <w:name w:val="WW8Num22z3"/>
    <w:qFormat/>
    <w:rsid w:val="00C274CE"/>
  </w:style>
  <w:style w:type="character" w:customStyle="1" w:styleId="WW8Num22z4">
    <w:name w:val="WW8Num22z4"/>
    <w:qFormat/>
    <w:rsid w:val="00C274CE"/>
  </w:style>
  <w:style w:type="character" w:customStyle="1" w:styleId="WW8Num22z5">
    <w:name w:val="WW8Num22z5"/>
    <w:qFormat/>
    <w:rsid w:val="00C274CE"/>
  </w:style>
  <w:style w:type="character" w:customStyle="1" w:styleId="WW8Num22z6">
    <w:name w:val="WW8Num22z6"/>
    <w:qFormat/>
    <w:rsid w:val="00C274CE"/>
  </w:style>
  <w:style w:type="character" w:customStyle="1" w:styleId="WW8Num22z7">
    <w:name w:val="WW8Num22z7"/>
    <w:qFormat/>
    <w:rsid w:val="00C274CE"/>
  </w:style>
  <w:style w:type="character" w:customStyle="1" w:styleId="WW8Num22z8">
    <w:name w:val="WW8Num22z8"/>
    <w:qFormat/>
    <w:rsid w:val="00C274CE"/>
  </w:style>
  <w:style w:type="character" w:customStyle="1" w:styleId="WW8Num23z0">
    <w:name w:val="WW8Num23z0"/>
    <w:qFormat/>
    <w:rsid w:val="00C274CE"/>
    <w:rPr>
      <w:rFonts w:ascii="Symbol" w:eastAsia="Times New Roman" w:hAnsi="Symbol" w:cs="Times New Roman" w:hint="default"/>
    </w:rPr>
  </w:style>
  <w:style w:type="character" w:customStyle="1" w:styleId="WW8Num23z1">
    <w:name w:val="WW8Num23z1"/>
    <w:qFormat/>
    <w:rsid w:val="00C274CE"/>
    <w:rPr>
      <w:rFonts w:ascii="Courier New" w:hAnsi="Courier New" w:cs="Courier New" w:hint="default"/>
    </w:rPr>
  </w:style>
  <w:style w:type="character" w:customStyle="1" w:styleId="WW8Num23z2">
    <w:name w:val="WW8Num23z2"/>
    <w:qFormat/>
    <w:rsid w:val="00C274CE"/>
    <w:rPr>
      <w:rFonts w:ascii="Wingdings" w:hAnsi="Wingdings" w:cs="Wingdings" w:hint="default"/>
    </w:rPr>
  </w:style>
  <w:style w:type="character" w:customStyle="1" w:styleId="WW8Num23z3">
    <w:name w:val="WW8Num23z3"/>
    <w:qFormat/>
    <w:rsid w:val="00C274CE"/>
    <w:rPr>
      <w:rFonts w:ascii="Symbol" w:hAnsi="Symbol" w:cs="Symbol" w:hint="default"/>
    </w:rPr>
  </w:style>
  <w:style w:type="character" w:customStyle="1" w:styleId="WW8Num24z0">
    <w:name w:val="WW8Num24z0"/>
    <w:qFormat/>
    <w:rsid w:val="00C274CE"/>
    <w:rPr>
      <w:rFonts w:hint="default"/>
    </w:rPr>
  </w:style>
  <w:style w:type="character" w:customStyle="1" w:styleId="WW8Num25z0">
    <w:name w:val="WW8Num25z0"/>
    <w:rsid w:val="00C274CE"/>
    <w:rPr>
      <w:rFonts w:hint="default"/>
    </w:rPr>
  </w:style>
  <w:style w:type="character" w:customStyle="1" w:styleId="WW8Num25z1">
    <w:name w:val="WW8Num25z1"/>
    <w:qFormat/>
    <w:rsid w:val="00C274CE"/>
  </w:style>
  <w:style w:type="character" w:customStyle="1" w:styleId="WW8Num25z2">
    <w:name w:val="WW8Num25z2"/>
    <w:qFormat/>
    <w:rsid w:val="00C274CE"/>
  </w:style>
  <w:style w:type="character" w:customStyle="1" w:styleId="WW8Num25z3">
    <w:name w:val="WW8Num25z3"/>
    <w:rsid w:val="00C274CE"/>
  </w:style>
  <w:style w:type="character" w:customStyle="1" w:styleId="WW8Num25z4">
    <w:name w:val="WW8Num25z4"/>
    <w:qFormat/>
    <w:rsid w:val="00C274CE"/>
  </w:style>
  <w:style w:type="character" w:customStyle="1" w:styleId="WW8Num25z5">
    <w:name w:val="WW8Num25z5"/>
    <w:qFormat/>
    <w:rsid w:val="00C274CE"/>
  </w:style>
  <w:style w:type="character" w:customStyle="1" w:styleId="WW8Num25z6">
    <w:name w:val="WW8Num25z6"/>
    <w:qFormat/>
    <w:rsid w:val="00C274CE"/>
  </w:style>
  <w:style w:type="character" w:customStyle="1" w:styleId="WW8Num25z7">
    <w:name w:val="WW8Num25z7"/>
    <w:qFormat/>
    <w:rsid w:val="00C274CE"/>
  </w:style>
  <w:style w:type="character" w:customStyle="1" w:styleId="WW8Num25z8">
    <w:name w:val="WW8Num25z8"/>
    <w:qFormat/>
    <w:rsid w:val="00C274CE"/>
  </w:style>
  <w:style w:type="character" w:customStyle="1" w:styleId="WW8Num26z0">
    <w:name w:val="WW8Num26z0"/>
    <w:qFormat/>
    <w:rsid w:val="00C274CE"/>
    <w:rPr>
      <w:rFonts w:hint="default"/>
    </w:rPr>
  </w:style>
  <w:style w:type="character" w:customStyle="1" w:styleId="WW8Num27z0">
    <w:name w:val="WW8Num27z0"/>
    <w:qFormat/>
    <w:rsid w:val="00C274CE"/>
    <w:rPr>
      <w:rFonts w:hint="default"/>
    </w:rPr>
  </w:style>
  <w:style w:type="character" w:customStyle="1" w:styleId="WW8Num27z1">
    <w:name w:val="WW8Num27z1"/>
    <w:qFormat/>
    <w:rsid w:val="00C274CE"/>
  </w:style>
  <w:style w:type="character" w:customStyle="1" w:styleId="WW8Num27z2">
    <w:name w:val="WW8Num27z2"/>
    <w:qFormat/>
    <w:rsid w:val="00C274CE"/>
  </w:style>
  <w:style w:type="character" w:customStyle="1" w:styleId="WW8Num27z3">
    <w:name w:val="WW8Num27z3"/>
    <w:qFormat/>
    <w:rsid w:val="00C274CE"/>
  </w:style>
  <w:style w:type="character" w:customStyle="1" w:styleId="WW8Num27z4">
    <w:name w:val="WW8Num27z4"/>
    <w:qFormat/>
    <w:rsid w:val="00C274CE"/>
  </w:style>
  <w:style w:type="character" w:customStyle="1" w:styleId="WW8Num27z5">
    <w:name w:val="WW8Num27z5"/>
    <w:qFormat/>
    <w:rsid w:val="00C274CE"/>
  </w:style>
  <w:style w:type="character" w:customStyle="1" w:styleId="WW8Num27z6">
    <w:name w:val="WW8Num27z6"/>
    <w:qFormat/>
    <w:rsid w:val="00C274CE"/>
  </w:style>
  <w:style w:type="character" w:customStyle="1" w:styleId="WW8Num27z7">
    <w:name w:val="WW8Num27z7"/>
    <w:qFormat/>
    <w:rsid w:val="00C274CE"/>
  </w:style>
  <w:style w:type="character" w:customStyle="1" w:styleId="WW8Num27z8">
    <w:name w:val="WW8Num27z8"/>
    <w:qFormat/>
    <w:rsid w:val="00C274CE"/>
  </w:style>
  <w:style w:type="character" w:customStyle="1" w:styleId="WW8Num28z0">
    <w:name w:val="WW8Num28z0"/>
    <w:qFormat/>
    <w:rsid w:val="00C274CE"/>
    <w:rPr>
      <w:rFonts w:hint="default"/>
    </w:rPr>
  </w:style>
  <w:style w:type="character" w:customStyle="1" w:styleId="WW8Num28z1">
    <w:name w:val="WW8Num28z1"/>
    <w:qFormat/>
    <w:rsid w:val="00C274CE"/>
  </w:style>
  <w:style w:type="character" w:customStyle="1" w:styleId="WW8Num28z2">
    <w:name w:val="WW8Num28z2"/>
    <w:qFormat/>
    <w:rsid w:val="00C274CE"/>
  </w:style>
  <w:style w:type="character" w:customStyle="1" w:styleId="WW8Num28z3">
    <w:name w:val="WW8Num28z3"/>
    <w:qFormat/>
    <w:rsid w:val="00C274CE"/>
  </w:style>
  <w:style w:type="character" w:customStyle="1" w:styleId="WW8Num28z4">
    <w:name w:val="WW8Num28z4"/>
    <w:qFormat/>
    <w:rsid w:val="00C274CE"/>
  </w:style>
  <w:style w:type="character" w:customStyle="1" w:styleId="WW8Num28z5">
    <w:name w:val="WW8Num28z5"/>
    <w:qFormat/>
    <w:rsid w:val="00C274CE"/>
  </w:style>
  <w:style w:type="character" w:customStyle="1" w:styleId="WW8Num28z6">
    <w:name w:val="WW8Num28z6"/>
    <w:qFormat/>
    <w:rsid w:val="00C274CE"/>
  </w:style>
  <w:style w:type="character" w:customStyle="1" w:styleId="WW8Num28z7">
    <w:name w:val="WW8Num28z7"/>
    <w:qFormat/>
    <w:rsid w:val="00C274CE"/>
  </w:style>
  <w:style w:type="character" w:customStyle="1" w:styleId="WW8Num28z8">
    <w:name w:val="WW8Num28z8"/>
    <w:qFormat/>
    <w:rsid w:val="00C274CE"/>
  </w:style>
  <w:style w:type="character" w:customStyle="1" w:styleId="WW8Num29z0">
    <w:name w:val="WW8Num29z0"/>
    <w:qFormat/>
    <w:rsid w:val="00C274CE"/>
    <w:rPr>
      <w:rFonts w:ascii="Times New Roman" w:eastAsia="Times New Roman" w:hAnsi="Times New Roman" w:cs="Times New Roman"/>
      <w:b/>
      <w:bCs/>
      <w:color w:val="000000"/>
      <w:position w:val="0"/>
      <w:sz w:val="28"/>
      <w:szCs w:val="28"/>
      <w:u w:val="none" w:color="000000"/>
      <w:shd w:val="clear" w:color="auto" w:fill="auto"/>
      <w:vertAlign w:val="baseline"/>
    </w:rPr>
  </w:style>
  <w:style w:type="character" w:customStyle="1" w:styleId="WW8Num30z0">
    <w:name w:val="WW8Num30z0"/>
    <w:qFormat/>
    <w:rsid w:val="00C274CE"/>
    <w:rPr>
      <w:rFonts w:cs="Times New Roman" w:hint="default"/>
    </w:rPr>
  </w:style>
  <w:style w:type="character" w:customStyle="1" w:styleId="WW8Num30z1">
    <w:name w:val="WW8Num30z1"/>
    <w:qFormat/>
    <w:rsid w:val="00C274CE"/>
    <w:rPr>
      <w:rFonts w:cs="Times New Roman"/>
    </w:rPr>
  </w:style>
  <w:style w:type="character" w:customStyle="1" w:styleId="WW8Num31z0">
    <w:name w:val="WW8Num31z0"/>
    <w:qFormat/>
    <w:rsid w:val="00C274CE"/>
    <w:rPr>
      <w:rFonts w:ascii="Symbol" w:eastAsia="Times New Roman" w:hAnsi="Symbol" w:cs="Times New Roman" w:hint="default"/>
    </w:rPr>
  </w:style>
  <w:style w:type="character" w:customStyle="1" w:styleId="WW8Num31z1">
    <w:name w:val="WW8Num31z1"/>
    <w:qFormat/>
    <w:rsid w:val="00C274CE"/>
    <w:rPr>
      <w:rFonts w:ascii="Courier New" w:hAnsi="Courier New" w:cs="Courier New" w:hint="default"/>
    </w:rPr>
  </w:style>
  <w:style w:type="character" w:customStyle="1" w:styleId="WW8Num31z2">
    <w:name w:val="WW8Num31z2"/>
    <w:qFormat/>
    <w:rsid w:val="00C274CE"/>
    <w:rPr>
      <w:rFonts w:ascii="Wingdings" w:hAnsi="Wingdings" w:cs="Wingdings" w:hint="default"/>
    </w:rPr>
  </w:style>
  <w:style w:type="character" w:customStyle="1" w:styleId="WW8Num31z3">
    <w:name w:val="WW8Num31z3"/>
    <w:qFormat/>
    <w:rsid w:val="00C274CE"/>
    <w:rPr>
      <w:rFonts w:ascii="Symbol" w:hAnsi="Symbol" w:cs="Symbol" w:hint="default"/>
    </w:rPr>
  </w:style>
  <w:style w:type="character" w:customStyle="1" w:styleId="WW8Num32z0">
    <w:name w:val="WW8Num32z0"/>
    <w:rsid w:val="00C274CE"/>
    <w:rPr>
      <w:rFonts w:hint="default"/>
    </w:rPr>
  </w:style>
  <w:style w:type="character" w:customStyle="1" w:styleId="WW8Num33z0">
    <w:name w:val="WW8Num33z0"/>
    <w:qFormat/>
    <w:rsid w:val="00C274CE"/>
    <w:rPr>
      <w:rFonts w:hint="default"/>
    </w:rPr>
  </w:style>
  <w:style w:type="character" w:customStyle="1" w:styleId="WW8Num33z1">
    <w:name w:val="WW8Num33z1"/>
    <w:qFormat/>
    <w:rsid w:val="00C274CE"/>
  </w:style>
  <w:style w:type="character" w:customStyle="1" w:styleId="WW8Num33z2">
    <w:name w:val="WW8Num33z2"/>
    <w:qFormat/>
    <w:rsid w:val="00C274CE"/>
  </w:style>
  <w:style w:type="character" w:customStyle="1" w:styleId="WW8Num33z3">
    <w:name w:val="WW8Num33z3"/>
    <w:qFormat/>
    <w:rsid w:val="00C274CE"/>
  </w:style>
  <w:style w:type="character" w:customStyle="1" w:styleId="WW8Num33z4">
    <w:name w:val="WW8Num33z4"/>
    <w:qFormat/>
    <w:rsid w:val="00C274CE"/>
  </w:style>
  <w:style w:type="character" w:customStyle="1" w:styleId="WW8Num33z5">
    <w:name w:val="WW8Num33z5"/>
    <w:qFormat/>
    <w:rsid w:val="00C274CE"/>
  </w:style>
  <w:style w:type="character" w:customStyle="1" w:styleId="WW8Num33z6">
    <w:name w:val="WW8Num33z6"/>
    <w:qFormat/>
    <w:rsid w:val="00C274CE"/>
  </w:style>
  <w:style w:type="character" w:customStyle="1" w:styleId="WW8Num33z7">
    <w:name w:val="WW8Num33z7"/>
    <w:qFormat/>
    <w:rsid w:val="00C274CE"/>
  </w:style>
  <w:style w:type="character" w:customStyle="1" w:styleId="WW8Num33z8">
    <w:name w:val="WW8Num33z8"/>
    <w:qFormat/>
    <w:rsid w:val="00C274CE"/>
  </w:style>
  <w:style w:type="character" w:customStyle="1" w:styleId="WW8Num34z0">
    <w:name w:val="WW8Num34z0"/>
    <w:qFormat/>
    <w:rsid w:val="00C274CE"/>
    <w:rPr>
      <w:rFonts w:hint="default"/>
    </w:rPr>
  </w:style>
  <w:style w:type="character" w:customStyle="1" w:styleId="WW8Num34z1">
    <w:name w:val="WW8Num34z1"/>
    <w:qFormat/>
    <w:rsid w:val="00C274CE"/>
  </w:style>
  <w:style w:type="character" w:customStyle="1" w:styleId="WW8Num34z2">
    <w:name w:val="WW8Num34z2"/>
    <w:qFormat/>
    <w:rsid w:val="00C274CE"/>
  </w:style>
  <w:style w:type="character" w:customStyle="1" w:styleId="WW8Num34z3">
    <w:name w:val="WW8Num34z3"/>
    <w:qFormat/>
    <w:rsid w:val="00C274CE"/>
  </w:style>
  <w:style w:type="character" w:customStyle="1" w:styleId="WW8Num34z4">
    <w:name w:val="WW8Num34z4"/>
    <w:qFormat/>
    <w:rsid w:val="00C274CE"/>
  </w:style>
  <w:style w:type="character" w:customStyle="1" w:styleId="WW8Num34z5">
    <w:name w:val="WW8Num34z5"/>
    <w:rsid w:val="00C274CE"/>
  </w:style>
  <w:style w:type="character" w:customStyle="1" w:styleId="WW8Num34z6">
    <w:name w:val="WW8Num34z6"/>
    <w:qFormat/>
    <w:rsid w:val="00C274CE"/>
  </w:style>
  <w:style w:type="character" w:customStyle="1" w:styleId="WW8Num34z7">
    <w:name w:val="WW8Num34z7"/>
    <w:rsid w:val="00C274CE"/>
  </w:style>
  <w:style w:type="character" w:customStyle="1" w:styleId="WW8Num34z8">
    <w:name w:val="WW8Num34z8"/>
    <w:qFormat/>
    <w:rsid w:val="00C274CE"/>
  </w:style>
  <w:style w:type="character" w:customStyle="1" w:styleId="WW8Num35z0">
    <w:name w:val="WW8Num35z0"/>
    <w:qFormat/>
    <w:rsid w:val="00C274CE"/>
    <w:rPr>
      <w:rFonts w:hint="default"/>
    </w:rPr>
  </w:style>
  <w:style w:type="character" w:customStyle="1" w:styleId="WW8Num35z1">
    <w:name w:val="WW8Num35z1"/>
    <w:qFormat/>
    <w:rsid w:val="00C274CE"/>
  </w:style>
  <w:style w:type="character" w:customStyle="1" w:styleId="WW8Num35z2">
    <w:name w:val="WW8Num35z2"/>
    <w:qFormat/>
    <w:rsid w:val="00C274CE"/>
  </w:style>
  <w:style w:type="character" w:customStyle="1" w:styleId="WW8Num35z3">
    <w:name w:val="WW8Num35z3"/>
    <w:qFormat/>
    <w:rsid w:val="00C274CE"/>
  </w:style>
  <w:style w:type="character" w:customStyle="1" w:styleId="WW8Num35z4">
    <w:name w:val="WW8Num35z4"/>
    <w:rsid w:val="00C274CE"/>
  </w:style>
  <w:style w:type="character" w:customStyle="1" w:styleId="WW8Num35z5">
    <w:name w:val="WW8Num35z5"/>
    <w:qFormat/>
    <w:rsid w:val="00C274CE"/>
  </w:style>
  <w:style w:type="character" w:customStyle="1" w:styleId="WW8Num35z6">
    <w:name w:val="WW8Num35z6"/>
    <w:qFormat/>
    <w:rsid w:val="00C274CE"/>
  </w:style>
  <w:style w:type="character" w:customStyle="1" w:styleId="WW8Num35z7">
    <w:name w:val="WW8Num35z7"/>
    <w:rsid w:val="00C274CE"/>
  </w:style>
  <w:style w:type="character" w:customStyle="1" w:styleId="WW8Num35z8">
    <w:name w:val="WW8Num35z8"/>
    <w:qFormat/>
    <w:rsid w:val="00C274CE"/>
  </w:style>
  <w:style w:type="character" w:customStyle="1" w:styleId="WW8Num36z0">
    <w:name w:val="WW8Num36z0"/>
    <w:qFormat/>
    <w:rsid w:val="00C274CE"/>
  </w:style>
  <w:style w:type="character" w:customStyle="1" w:styleId="WW8Num36z1">
    <w:name w:val="WW8Num36z1"/>
    <w:qFormat/>
    <w:rsid w:val="00C274CE"/>
  </w:style>
  <w:style w:type="character" w:customStyle="1" w:styleId="WW8Num36z2">
    <w:name w:val="WW8Num36z2"/>
    <w:rsid w:val="00C274CE"/>
  </w:style>
  <w:style w:type="character" w:customStyle="1" w:styleId="WW8Num36z3">
    <w:name w:val="WW8Num36z3"/>
    <w:qFormat/>
    <w:rsid w:val="00C274CE"/>
  </w:style>
  <w:style w:type="character" w:customStyle="1" w:styleId="WW8Num36z4">
    <w:name w:val="WW8Num36z4"/>
    <w:rsid w:val="00C274CE"/>
  </w:style>
  <w:style w:type="character" w:customStyle="1" w:styleId="WW8Num36z5">
    <w:name w:val="WW8Num36z5"/>
    <w:qFormat/>
    <w:rsid w:val="00C274CE"/>
  </w:style>
  <w:style w:type="character" w:customStyle="1" w:styleId="WW8Num36z6">
    <w:name w:val="WW8Num36z6"/>
    <w:qFormat/>
    <w:rsid w:val="00C274CE"/>
  </w:style>
  <w:style w:type="character" w:customStyle="1" w:styleId="WW8Num36z7">
    <w:name w:val="WW8Num36z7"/>
    <w:rsid w:val="00C274CE"/>
  </w:style>
  <w:style w:type="character" w:customStyle="1" w:styleId="WW8Num36z8">
    <w:name w:val="WW8Num36z8"/>
    <w:rsid w:val="00C274CE"/>
  </w:style>
  <w:style w:type="character" w:customStyle="1" w:styleId="WW8Num37z0">
    <w:name w:val="WW8Num37z0"/>
    <w:qFormat/>
    <w:rsid w:val="00C274CE"/>
    <w:rPr>
      <w:rFonts w:hint="default"/>
    </w:rPr>
  </w:style>
  <w:style w:type="character" w:customStyle="1" w:styleId="WW8Num37z1">
    <w:name w:val="WW8Num37z1"/>
    <w:rsid w:val="00C274CE"/>
  </w:style>
  <w:style w:type="character" w:customStyle="1" w:styleId="WW8Num37z2">
    <w:name w:val="WW8Num37z2"/>
    <w:qFormat/>
    <w:rsid w:val="00C274CE"/>
  </w:style>
  <w:style w:type="character" w:customStyle="1" w:styleId="WW8Num37z3">
    <w:name w:val="WW8Num37z3"/>
    <w:qFormat/>
    <w:rsid w:val="00C274CE"/>
  </w:style>
  <w:style w:type="character" w:customStyle="1" w:styleId="WW8Num37z4">
    <w:name w:val="WW8Num37z4"/>
    <w:qFormat/>
    <w:rsid w:val="00C274CE"/>
  </w:style>
  <w:style w:type="character" w:customStyle="1" w:styleId="WW8Num37z5">
    <w:name w:val="WW8Num37z5"/>
    <w:qFormat/>
    <w:rsid w:val="00C274CE"/>
  </w:style>
  <w:style w:type="character" w:customStyle="1" w:styleId="WW8Num37z6">
    <w:name w:val="WW8Num37z6"/>
    <w:qFormat/>
    <w:rsid w:val="00C274CE"/>
  </w:style>
  <w:style w:type="character" w:customStyle="1" w:styleId="WW8Num37z7">
    <w:name w:val="WW8Num37z7"/>
    <w:qFormat/>
    <w:rsid w:val="00C274CE"/>
  </w:style>
  <w:style w:type="character" w:customStyle="1" w:styleId="WW8Num37z8">
    <w:name w:val="WW8Num37z8"/>
    <w:qFormat/>
    <w:rsid w:val="00C274CE"/>
  </w:style>
  <w:style w:type="character" w:customStyle="1" w:styleId="WW8Num38z0">
    <w:name w:val="WW8Num38z0"/>
    <w:qFormat/>
    <w:rsid w:val="00C274CE"/>
    <w:rPr>
      <w:rFonts w:hint="default"/>
    </w:rPr>
  </w:style>
  <w:style w:type="character" w:customStyle="1" w:styleId="WW8Num39z0">
    <w:name w:val="WW8Num39z0"/>
    <w:qFormat/>
    <w:rsid w:val="00C274CE"/>
    <w:rPr>
      <w:rFonts w:hint="default"/>
    </w:rPr>
  </w:style>
  <w:style w:type="character" w:customStyle="1" w:styleId="WW8Num39z1">
    <w:name w:val="WW8Num39z1"/>
    <w:qFormat/>
    <w:rsid w:val="00C274CE"/>
  </w:style>
  <w:style w:type="character" w:customStyle="1" w:styleId="WW8Num39z2">
    <w:name w:val="WW8Num39z2"/>
    <w:qFormat/>
    <w:rsid w:val="00C274CE"/>
  </w:style>
  <w:style w:type="character" w:customStyle="1" w:styleId="WW8Num39z3">
    <w:name w:val="WW8Num39z3"/>
    <w:qFormat/>
    <w:rsid w:val="00C274CE"/>
  </w:style>
  <w:style w:type="character" w:customStyle="1" w:styleId="WW8Num39z4">
    <w:name w:val="WW8Num39z4"/>
    <w:qFormat/>
    <w:rsid w:val="00C274CE"/>
  </w:style>
  <w:style w:type="character" w:customStyle="1" w:styleId="WW8Num39z5">
    <w:name w:val="WW8Num39z5"/>
    <w:qFormat/>
    <w:rsid w:val="00C274CE"/>
  </w:style>
  <w:style w:type="character" w:customStyle="1" w:styleId="WW8Num39z6">
    <w:name w:val="WW8Num39z6"/>
    <w:qFormat/>
    <w:rsid w:val="00C274CE"/>
  </w:style>
  <w:style w:type="character" w:customStyle="1" w:styleId="WW8Num39z7">
    <w:name w:val="WW8Num39z7"/>
    <w:qFormat/>
    <w:rsid w:val="00C274CE"/>
  </w:style>
  <w:style w:type="character" w:customStyle="1" w:styleId="WW8Num39z8">
    <w:name w:val="WW8Num39z8"/>
    <w:qFormat/>
    <w:rsid w:val="00C274CE"/>
  </w:style>
  <w:style w:type="character" w:customStyle="1" w:styleId="WW8Num40z0">
    <w:name w:val="WW8Num40z0"/>
    <w:qFormat/>
    <w:rsid w:val="00C274CE"/>
    <w:rPr>
      <w:rFonts w:hint="default"/>
    </w:rPr>
  </w:style>
  <w:style w:type="character" w:customStyle="1" w:styleId="WW8Num41z0">
    <w:name w:val="WW8Num41z0"/>
    <w:qFormat/>
    <w:rsid w:val="00C274CE"/>
    <w:rPr>
      <w:rFonts w:ascii="Symbol" w:eastAsia="Calibri" w:hAnsi="Symbol" w:cs="Symbol" w:hint="default"/>
      <w:sz w:val="28"/>
      <w:szCs w:val="28"/>
    </w:rPr>
  </w:style>
  <w:style w:type="character" w:customStyle="1" w:styleId="WW8Num41z1">
    <w:name w:val="WW8Num41z1"/>
    <w:qFormat/>
    <w:rsid w:val="00C274CE"/>
    <w:rPr>
      <w:rFonts w:ascii="Courier New" w:hAnsi="Courier New" w:cs="Courier New" w:hint="default"/>
    </w:rPr>
  </w:style>
  <w:style w:type="character" w:customStyle="1" w:styleId="WW8Num41z2">
    <w:name w:val="WW8Num41z2"/>
    <w:qFormat/>
    <w:rsid w:val="00C274CE"/>
    <w:rPr>
      <w:rFonts w:ascii="Wingdings" w:hAnsi="Wingdings" w:cs="Wingdings" w:hint="default"/>
    </w:rPr>
  </w:style>
  <w:style w:type="character" w:customStyle="1" w:styleId="WW8Num42z0">
    <w:name w:val="WW8Num42z0"/>
    <w:qFormat/>
    <w:rsid w:val="00C274CE"/>
    <w:rPr>
      <w:rFonts w:cs="Times New Roman"/>
    </w:rPr>
  </w:style>
  <w:style w:type="character" w:customStyle="1" w:styleId="WW8Num42z1">
    <w:name w:val="WW8Num42z1"/>
    <w:qFormat/>
    <w:rsid w:val="00C274CE"/>
    <w:rPr>
      <w:rFonts w:cs="Times New Roman" w:hint="default"/>
    </w:rPr>
  </w:style>
  <w:style w:type="character" w:customStyle="1" w:styleId="WW8Num43z0">
    <w:name w:val="WW8Num43z0"/>
    <w:qFormat/>
    <w:rsid w:val="00C274CE"/>
    <w:rPr>
      <w:rFonts w:hint="default"/>
    </w:rPr>
  </w:style>
  <w:style w:type="character" w:customStyle="1" w:styleId="WW8Num43z1">
    <w:name w:val="WW8Num43z1"/>
    <w:qFormat/>
    <w:rsid w:val="00C274CE"/>
  </w:style>
  <w:style w:type="character" w:customStyle="1" w:styleId="WW8Num43z2">
    <w:name w:val="WW8Num43z2"/>
    <w:qFormat/>
    <w:rsid w:val="00C274CE"/>
  </w:style>
  <w:style w:type="character" w:customStyle="1" w:styleId="WW8Num43z3">
    <w:name w:val="WW8Num43z3"/>
    <w:qFormat/>
    <w:rsid w:val="00C274CE"/>
  </w:style>
  <w:style w:type="character" w:customStyle="1" w:styleId="WW8Num43z4">
    <w:name w:val="WW8Num43z4"/>
    <w:qFormat/>
    <w:rsid w:val="00C274CE"/>
  </w:style>
  <w:style w:type="character" w:customStyle="1" w:styleId="WW8Num43z5">
    <w:name w:val="WW8Num43z5"/>
    <w:qFormat/>
    <w:rsid w:val="00C274CE"/>
  </w:style>
  <w:style w:type="character" w:customStyle="1" w:styleId="WW8Num43z6">
    <w:name w:val="WW8Num43z6"/>
    <w:qFormat/>
    <w:rsid w:val="00C274CE"/>
  </w:style>
  <w:style w:type="character" w:customStyle="1" w:styleId="WW8Num43z7">
    <w:name w:val="WW8Num43z7"/>
    <w:qFormat/>
    <w:rsid w:val="00C274CE"/>
  </w:style>
  <w:style w:type="character" w:customStyle="1" w:styleId="WW8Num43z8">
    <w:name w:val="WW8Num43z8"/>
    <w:qFormat/>
    <w:rsid w:val="00C274CE"/>
  </w:style>
  <w:style w:type="character" w:customStyle="1" w:styleId="WW8Num44z0">
    <w:name w:val="WW8Num44z0"/>
    <w:qFormat/>
    <w:rsid w:val="00C274CE"/>
    <w:rPr>
      <w:rFonts w:hint="default"/>
    </w:rPr>
  </w:style>
  <w:style w:type="character" w:customStyle="1" w:styleId="WW8Num44z1">
    <w:name w:val="WW8Num44z1"/>
    <w:qFormat/>
    <w:rsid w:val="00C274CE"/>
  </w:style>
  <w:style w:type="character" w:customStyle="1" w:styleId="WW8Num44z2">
    <w:name w:val="WW8Num44z2"/>
    <w:qFormat/>
    <w:rsid w:val="00C274CE"/>
  </w:style>
  <w:style w:type="character" w:customStyle="1" w:styleId="WW8Num44z3">
    <w:name w:val="WW8Num44z3"/>
    <w:qFormat/>
    <w:rsid w:val="00C274CE"/>
  </w:style>
  <w:style w:type="character" w:customStyle="1" w:styleId="WW8Num44z4">
    <w:name w:val="WW8Num44z4"/>
    <w:qFormat/>
    <w:rsid w:val="00C274CE"/>
  </w:style>
  <w:style w:type="character" w:customStyle="1" w:styleId="WW8Num44z5">
    <w:name w:val="WW8Num44z5"/>
    <w:qFormat/>
    <w:rsid w:val="00C274CE"/>
  </w:style>
  <w:style w:type="character" w:customStyle="1" w:styleId="WW8Num44z6">
    <w:name w:val="WW8Num44z6"/>
    <w:qFormat/>
    <w:rsid w:val="00C274CE"/>
  </w:style>
  <w:style w:type="character" w:customStyle="1" w:styleId="WW8Num44z7">
    <w:name w:val="WW8Num44z7"/>
    <w:qFormat/>
    <w:rsid w:val="00C274CE"/>
  </w:style>
  <w:style w:type="character" w:customStyle="1" w:styleId="WW8Num44z8">
    <w:name w:val="WW8Num44z8"/>
    <w:qFormat/>
    <w:rsid w:val="00C274CE"/>
  </w:style>
  <w:style w:type="character" w:customStyle="1" w:styleId="WW8Num45z0">
    <w:name w:val="WW8Num45z0"/>
    <w:qFormat/>
    <w:rsid w:val="00C274CE"/>
    <w:rPr>
      <w:rFonts w:hint="default"/>
    </w:rPr>
  </w:style>
  <w:style w:type="character" w:customStyle="1" w:styleId="WW8Num46z0">
    <w:name w:val="WW8Num46z0"/>
    <w:qFormat/>
    <w:rsid w:val="00C274CE"/>
    <w:rPr>
      <w:rFonts w:hint="default"/>
    </w:rPr>
  </w:style>
  <w:style w:type="character" w:customStyle="1" w:styleId="WW8Num46z1">
    <w:name w:val="WW8Num46z1"/>
    <w:qFormat/>
    <w:rsid w:val="00C274CE"/>
  </w:style>
  <w:style w:type="character" w:customStyle="1" w:styleId="WW8Num46z2">
    <w:name w:val="WW8Num46z2"/>
    <w:qFormat/>
    <w:rsid w:val="00C274CE"/>
  </w:style>
  <w:style w:type="character" w:customStyle="1" w:styleId="WW8Num46z3">
    <w:name w:val="WW8Num46z3"/>
    <w:qFormat/>
    <w:rsid w:val="00C274CE"/>
  </w:style>
  <w:style w:type="character" w:customStyle="1" w:styleId="WW8Num46z4">
    <w:name w:val="WW8Num46z4"/>
    <w:qFormat/>
    <w:rsid w:val="00C274CE"/>
  </w:style>
  <w:style w:type="character" w:customStyle="1" w:styleId="WW8Num46z5">
    <w:name w:val="WW8Num46z5"/>
    <w:qFormat/>
    <w:rsid w:val="00C274CE"/>
  </w:style>
  <w:style w:type="character" w:customStyle="1" w:styleId="WW8Num46z6">
    <w:name w:val="WW8Num46z6"/>
    <w:qFormat/>
    <w:rsid w:val="00C274CE"/>
  </w:style>
  <w:style w:type="character" w:customStyle="1" w:styleId="WW8Num46z7">
    <w:name w:val="WW8Num46z7"/>
    <w:qFormat/>
    <w:rsid w:val="00C274CE"/>
  </w:style>
  <w:style w:type="character" w:customStyle="1" w:styleId="WW8Num46z8">
    <w:name w:val="WW8Num46z8"/>
    <w:qFormat/>
    <w:rsid w:val="00C274CE"/>
  </w:style>
  <w:style w:type="character" w:customStyle="1" w:styleId="WW8Num47z0">
    <w:name w:val="WW8Num47z0"/>
    <w:qFormat/>
    <w:rsid w:val="00C274CE"/>
    <w:rPr>
      <w:rFonts w:hint="default"/>
    </w:rPr>
  </w:style>
  <w:style w:type="character" w:customStyle="1" w:styleId="WW8Num47z1">
    <w:name w:val="WW8Num47z1"/>
    <w:qFormat/>
    <w:rsid w:val="00C274CE"/>
  </w:style>
  <w:style w:type="character" w:customStyle="1" w:styleId="WW8Num47z2">
    <w:name w:val="WW8Num47z2"/>
    <w:qFormat/>
    <w:rsid w:val="00C274CE"/>
  </w:style>
  <w:style w:type="character" w:customStyle="1" w:styleId="WW8Num47z3">
    <w:name w:val="WW8Num47z3"/>
    <w:qFormat/>
    <w:rsid w:val="00C274CE"/>
  </w:style>
  <w:style w:type="character" w:customStyle="1" w:styleId="WW8Num47z4">
    <w:name w:val="WW8Num47z4"/>
    <w:qFormat/>
    <w:rsid w:val="00C274CE"/>
  </w:style>
  <w:style w:type="character" w:customStyle="1" w:styleId="WW8Num47z5">
    <w:name w:val="WW8Num47z5"/>
    <w:qFormat/>
    <w:rsid w:val="00C274CE"/>
  </w:style>
  <w:style w:type="character" w:customStyle="1" w:styleId="WW8Num47z6">
    <w:name w:val="WW8Num47z6"/>
    <w:qFormat/>
    <w:rsid w:val="00C274CE"/>
  </w:style>
  <w:style w:type="character" w:customStyle="1" w:styleId="WW8Num47z7">
    <w:name w:val="WW8Num47z7"/>
    <w:qFormat/>
    <w:rsid w:val="00C274CE"/>
  </w:style>
  <w:style w:type="character" w:customStyle="1" w:styleId="WW8Num47z8">
    <w:name w:val="WW8Num47z8"/>
    <w:qFormat/>
    <w:rsid w:val="00C274CE"/>
  </w:style>
  <w:style w:type="character" w:customStyle="1" w:styleId="WW8Num48z0">
    <w:name w:val="WW8Num48z0"/>
    <w:qFormat/>
    <w:rsid w:val="00C274CE"/>
    <w:rPr>
      <w:rFonts w:hint="default"/>
    </w:rPr>
  </w:style>
  <w:style w:type="character" w:customStyle="1" w:styleId="WW8Num48z1">
    <w:name w:val="WW8Num48z1"/>
    <w:qFormat/>
    <w:rsid w:val="00C274CE"/>
  </w:style>
  <w:style w:type="character" w:customStyle="1" w:styleId="WW8Num48z2">
    <w:name w:val="WW8Num48z2"/>
    <w:qFormat/>
    <w:rsid w:val="00C274CE"/>
  </w:style>
  <w:style w:type="character" w:customStyle="1" w:styleId="WW8Num48z3">
    <w:name w:val="WW8Num48z3"/>
    <w:qFormat/>
    <w:rsid w:val="00C274CE"/>
  </w:style>
  <w:style w:type="character" w:customStyle="1" w:styleId="WW8Num48z4">
    <w:name w:val="WW8Num48z4"/>
    <w:qFormat/>
    <w:rsid w:val="00C274CE"/>
  </w:style>
  <w:style w:type="character" w:customStyle="1" w:styleId="WW8Num48z5">
    <w:name w:val="WW8Num48z5"/>
    <w:qFormat/>
    <w:rsid w:val="00C274CE"/>
  </w:style>
  <w:style w:type="character" w:customStyle="1" w:styleId="WW8Num48z6">
    <w:name w:val="WW8Num48z6"/>
    <w:qFormat/>
    <w:rsid w:val="00C274CE"/>
  </w:style>
  <w:style w:type="character" w:customStyle="1" w:styleId="WW8Num48z7">
    <w:name w:val="WW8Num48z7"/>
    <w:qFormat/>
    <w:rsid w:val="00C274CE"/>
  </w:style>
  <w:style w:type="character" w:customStyle="1" w:styleId="WW8Num48z8">
    <w:name w:val="WW8Num48z8"/>
    <w:qFormat/>
    <w:rsid w:val="00C274CE"/>
  </w:style>
  <w:style w:type="character" w:customStyle="1" w:styleId="WW8Num49z0">
    <w:name w:val="WW8Num49z0"/>
    <w:qFormat/>
    <w:rsid w:val="00C274CE"/>
    <w:rPr>
      <w:rFonts w:ascii="Symbol" w:eastAsia="Times New Roman" w:hAnsi="Symbol" w:cs="Times New Roman" w:hint="default"/>
    </w:rPr>
  </w:style>
  <w:style w:type="character" w:customStyle="1" w:styleId="WW8Num49z1">
    <w:name w:val="WW8Num49z1"/>
    <w:qFormat/>
    <w:rsid w:val="00C274CE"/>
    <w:rPr>
      <w:rFonts w:ascii="Courier New" w:hAnsi="Courier New" w:cs="Courier New" w:hint="default"/>
    </w:rPr>
  </w:style>
  <w:style w:type="character" w:customStyle="1" w:styleId="WW8Num49z2">
    <w:name w:val="WW8Num49z2"/>
    <w:qFormat/>
    <w:rsid w:val="00C274CE"/>
    <w:rPr>
      <w:rFonts w:ascii="Wingdings" w:hAnsi="Wingdings" w:cs="Wingdings" w:hint="default"/>
    </w:rPr>
  </w:style>
  <w:style w:type="character" w:customStyle="1" w:styleId="WW8Num49z3">
    <w:name w:val="WW8Num49z3"/>
    <w:qFormat/>
    <w:rsid w:val="00C274CE"/>
    <w:rPr>
      <w:rFonts w:ascii="Symbol" w:hAnsi="Symbol" w:cs="Symbol" w:hint="default"/>
    </w:rPr>
  </w:style>
  <w:style w:type="character" w:customStyle="1" w:styleId="WW8Num50z0">
    <w:name w:val="WW8Num50z0"/>
    <w:qFormat/>
    <w:rsid w:val="00C274CE"/>
    <w:rPr>
      <w:rFonts w:hint="default"/>
    </w:rPr>
  </w:style>
  <w:style w:type="character" w:customStyle="1" w:styleId="afffffff5">
    <w:name w:val="Основной текст_"/>
    <w:basedOn w:val="11"/>
    <w:qFormat/>
    <w:rsid w:val="00C274CE"/>
    <w:rPr>
      <w:spacing w:val="3"/>
      <w:sz w:val="25"/>
      <w:szCs w:val="25"/>
      <w:shd w:val="clear" w:color="auto" w:fill="FFFFFF"/>
    </w:rPr>
  </w:style>
  <w:style w:type="character" w:customStyle="1" w:styleId="FootnoteCharacters">
    <w:name w:val="Footnote Characters"/>
    <w:qFormat/>
    <w:rsid w:val="00C274CE"/>
    <w:rPr>
      <w:vertAlign w:val="superscript"/>
    </w:rPr>
  </w:style>
  <w:style w:type="character" w:customStyle="1" w:styleId="1f2">
    <w:name w:val="Знак примечания1"/>
    <w:qFormat/>
    <w:rsid w:val="00C274CE"/>
    <w:rPr>
      <w:rFonts w:cs="Times New Roman"/>
      <w:sz w:val="16"/>
      <w:szCs w:val="16"/>
    </w:rPr>
  </w:style>
  <w:style w:type="character" w:customStyle="1" w:styleId="1f3">
    <w:name w:val="Основной текст Знак1"/>
    <w:qFormat/>
    <w:rsid w:val="00C274CE"/>
    <w:rPr>
      <w:rFonts w:ascii="Times New Roman" w:hAnsi="Times New Roman" w:cs="Times New Roman"/>
      <w:shd w:val="clear" w:color="auto" w:fill="FFFFFF"/>
    </w:rPr>
  </w:style>
  <w:style w:type="character" w:customStyle="1" w:styleId="s11">
    <w:name w:val="s_11"/>
    <w:qFormat/>
    <w:rsid w:val="00C274CE"/>
  </w:style>
  <w:style w:type="character" w:customStyle="1" w:styleId="WW-InternetLink">
    <w:name w:val="WW-Internet Link"/>
    <w:qFormat/>
    <w:rsid w:val="00C274CE"/>
    <w:rPr>
      <w:color w:val="000080"/>
      <w:u w:val="single"/>
    </w:rPr>
  </w:style>
  <w:style w:type="paragraph" w:customStyle="1" w:styleId="2b">
    <w:name w:val="Основной текст2"/>
    <w:basedOn w:val="a"/>
    <w:qFormat/>
    <w:rsid w:val="00C274CE"/>
    <w:pPr>
      <w:widowControl w:val="0"/>
      <w:shd w:val="clear" w:color="auto" w:fill="FFFFFF"/>
      <w:suppressAutoHyphens/>
      <w:spacing w:before="720" w:after="600" w:line="326" w:lineRule="exact"/>
      <w:jc w:val="both"/>
    </w:pPr>
    <w:rPr>
      <w:rFonts w:ascii="Calibri" w:hAnsi="Calibri" w:cs="Calibri"/>
      <w:spacing w:val="3"/>
      <w:sz w:val="25"/>
      <w:szCs w:val="25"/>
      <w:lang w:eastAsia="zh-CN"/>
    </w:rPr>
  </w:style>
  <w:style w:type="paragraph" w:customStyle="1" w:styleId="afffffff6">
    <w:name w:val="Подчёркнуный текст"/>
    <w:basedOn w:val="a"/>
    <w:next w:val="a"/>
    <w:qFormat/>
    <w:rsid w:val="00C274CE"/>
    <w:pPr>
      <w:widowControl w:val="0"/>
      <w:suppressAutoHyphens/>
      <w:autoSpaceDE w:val="0"/>
      <w:ind w:firstLine="720"/>
      <w:jc w:val="both"/>
    </w:pPr>
    <w:rPr>
      <w:rFonts w:ascii="Arial" w:hAnsi="Arial" w:cs="Arial"/>
      <w:sz w:val="24"/>
      <w:szCs w:val="24"/>
      <w:lang w:eastAsia="zh-CN"/>
    </w:rPr>
  </w:style>
  <w:style w:type="paragraph" w:customStyle="1" w:styleId="1f4">
    <w:name w:val="Текст примечания1"/>
    <w:basedOn w:val="a"/>
    <w:qFormat/>
    <w:rsid w:val="00C274CE"/>
    <w:pPr>
      <w:widowControl w:val="0"/>
      <w:suppressAutoHyphens/>
      <w:autoSpaceDE w:val="0"/>
      <w:ind w:firstLine="720"/>
      <w:jc w:val="both"/>
    </w:pPr>
    <w:rPr>
      <w:rFonts w:ascii="Arial" w:hAnsi="Arial"/>
      <w:sz w:val="20"/>
      <w:szCs w:val="20"/>
      <w:lang w:eastAsia="zh-CN"/>
    </w:rPr>
  </w:style>
  <w:style w:type="paragraph" w:customStyle="1" w:styleId="ConsPlusDocList">
    <w:name w:val="ConsPlusDocList"/>
    <w:qFormat/>
    <w:rsid w:val="00C274CE"/>
    <w:pPr>
      <w:widowControl w:val="0"/>
      <w:suppressAutoHyphens/>
      <w:autoSpaceDE w:val="0"/>
    </w:pPr>
    <w:rPr>
      <w:rFonts w:ascii="Courier New" w:eastAsia="Times New Roman" w:hAnsi="Courier New" w:cs="Courier New"/>
      <w:szCs w:val="22"/>
      <w:lang w:eastAsia="zh-CN"/>
    </w:rPr>
  </w:style>
  <w:style w:type="paragraph" w:customStyle="1" w:styleId="ConsPlusJurTerm">
    <w:name w:val="ConsPlusJurTerm"/>
    <w:qFormat/>
    <w:rsid w:val="00C274CE"/>
    <w:pPr>
      <w:widowControl w:val="0"/>
      <w:suppressAutoHyphens/>
      <w:autoSpaceDE w:val="0"/>
    </w:pPr>
    <w:rPr>
      <w:rFonts w:ascii="Tahoma" w:eastAsia="Times New Roman" w:hAnsi="Tahoma" w:cs="Tahoma"/>
      <w:sz w:val="26"/>
      <w:szCs w:val="22"/>
      <w:lang w:eastAsia="zh-CN"/>
    </w:rPr>
  </w:style>
  <w:style w:type="paragraph" w:customStyle="1" w:styleId="ConsPlusTextList">
    <w:name w:val="ConsPlusTextList"/>
    <w:qFormat/>
    <w:rsid w:val="00C274CE"/>
    <w:pPr>
      <w:widowControl w:val="0"/>
      <w:suppressAutoHyphens/>
      <w:autoSpaceDE w:val="0"/>
    </w:pPr>
    <w:rPr>
      <w:rFonts w:ascii="Arial" w:eastAsia="Times New Roman" w:hAnsi="Arial" w:cs="Arial"/>
      <w:szCs w:val="22"/>
      <w:lang w:eastAsia="zh-CN"/>
    </w:rPr>
  </w:style>
  <w:style w:type="paragraph" w:customStyle="1" w:styleId="dktexleft">
    <w:name w:val="dktexleft"/>
    <w:basedOn w:val="a"/>
    <w:qFormat/>
    <w:rsid w:val="00C274CE"/>
    <w:pPr>
      <w:suppressAutoHyphens/>
      <w:spacing w:before="280" w:after="280"/>
    </w:pPr>
    <w:rPr>
      <w:sz w:val="24"/>
      <w:szCs w:val="24"/>
      <w:lang w:eastAsia="zh-CN"/>
    </w:rPr>
  </w:style>
  <w:style w:type="paragraph" w:customStyle="1" w:styleId="FrameContents">
    <w:name w:val="Frame Contents"/>
    <w:basedOn w:val="a"/>
    <w:qFormat/>
    <w:rsid w:val="00C274CE"/>
    <w:pPr>
      <w:widowControl w:val="0"/>
      <w:suppressAutoHyphens/>
      <w:autoSpaceDE w:val="0"/>
    </w:pPr>
    <w:rPr>
      <w:rFonts w:ascii="Arial" w:hAnsi="Arial" w:cs="Arial"/>
      <w:sz w:val="24"/>
      <w:szCs w:val="24"/>
      <w:lang w:eastAsia="zh-CN"/>
    </w:rPr>
  </w:style>
  <w:style w:type="character" w:customStyle="1" w:styleId="InternetLink0">
    <w:name w:val="Internet Link"/>
    <w:basedOn w:val="a0"/>
    <w:uiPriority w:val="99"/>
    <w:unhideWhenUsed/>
    <w:qFormat/>
    <w:rsid w:val="00C274CE"/>
    <w:rPr>
      <w:color w:val="0000FF" w:themeColor="hyperlink"/>
      <w:u w:val="single"/>
    </w:rPr>
  </w:style>
  <w:style w:type="paragraph" w:customStyle="1" w:styleId="Heading3">
    <w:name w:val="Heading 3"/>
    <w:basedOn w:val="a"/>
    <w:unhideWhenUsed/>
    <w:qFormat/>
    <w:rsid w:val="00C274CE"/>
    <w:pPr>
      <w:keepNext/>
      <w:widowControl w:val="0"/>
      <w:ind w:firstLine="720"/>
      <w:jc w:val="center"/>
      <w:outlineLvl w:val="2"/>
    </w:pPr>
    <w:rPr>
      <w:rFonts w:ascii="Arial" w:hAnsi="Arial"/>
      <w:sz w:val="24"/>
      <w:szCs w:val="24"/>
    </w:rPr>
  </w:style>
  <w:style w:type="paragraph" w:customStyle="1" w:styleId="Heading4">
    <w:name w:val="Heading 4"/>
    <w:basedOn w:val="Heading3"/>
    <w:qFormat/>
    <w:rsid w:val="00C274CE"/>
    <w:pPr>
      <w:keepNext w:val="0"/>
      <w:spacing w:before="108" w:after="108"/>
      <w:outlineLvl w:val="3"/>
    </w:pPr>
    <w:rPr>
      <w:rFonts w:ascii="Calibri" w:hAnsi="Calibri"/>
      <w:b/>
      <w:bCs/>
      <w:sz w:val="28"/>
      <w:szCs w:val="28"/>
    </w:rPr>
  </w:style>
  <w:style w:type="character" w:customStyle="1" w:styleId="ListLabel1">
    <w:name w:val="ListLabel 1"/>
    <w:qFormat/>
    <w:rsid w:val="00C274CE"/>
    <w:rPr>
      <w:rFonts w:cs="Times New Roman"/>
    </w:rPr>
  </w:style>
  <w:style w:type="character" w:customStyle="1" w:styleId="ListLabel2">
    <w:name w:val="ListLabel 2"/>
    <w:qFormat/>
    <w:rsid w:val="00C274CE"/>
    <w:rPr>
      <w:rFonts w:cs="Times New Roman"/>
    </w:rPr>
  </w:style>
  <w:style w:type="character" w:customStyle="1" w:styleId="ListLabel3">
    <w:name w:val="ListLabel 3"/>
    <w:qFormat/>
    <w:rsid w:val="00C274CE"/>
    <w:rPr>
      <w:rFonts w:cs="Times New Roman"/>
    </w:rPr>
  </w:style>
  <w:style w:type="character" w:customStyle="1" w:styleId="ListLabel4">
    <w:name w:val="ListLabel 4"/>
    <w:qFormat/>
    <w:rsid w:val="00C274CE"/>
    <w:rPr>
      <w:rFonts w:cs="Times New Roman"/>
    </w:rPr>
  </w:style>
  <w:style w:type="character" w:customStyle="1" w:styleId="ListLabel5">
    <w:name w:val="ListLabel 5"/>
    <w:qFormat/>
    <w:rsid w:val="00C274CE"/>
    <w:rPr>
      <w:rFonts w:cs="Times New Roman"/>
    </w:rPr>
  </w:style>
  <w:style w:type="character" w:customStyle="1" w:styleId="ListLabel6">
    <w:name w:val="ListLabel 6"/>
    <w:qFormat/>
    <w:rsid w:val="00C274CE"/>
    <w:rPr>
      <w:rFonts w:cs="Times New Roman"/>
    </w:rPr>
  </w:style>
  <w:style w:type="character" w:customStyle="1" w:styleId="ListLabel7">
    <w:name w:val="ListLabel 7"/>
    <w:qFormat/>
    <w:rsid w:val="00C274CE"/>
    <w:rPr>
      <w:rFonts w:cs="Times New Roman"/>
    </w:rPr>
  </w:style>
  <w:style w:type="character" w:customStyle="1" w:styleId="ListLabel8">
    <w:name w:val="ListLabel 8"/>
    <w:qFormat/>
    <w:rsid w:val="00C274CE"/>
    <w:rPr>
      <w:rFonts w:cs="Times New Roman"/>
    </w:rPr>
  </w:style>
  <w:style w:type="character" w:customStyle="1" w:styleId="ListLabel9">
    <w:name w:val="ListLabel 9"/>
    <w:qFormat/>
    <w:rsid w:val="00C274CE"/>
    <w:rPr>
      <w:rFonts w:cs="Times New Roman"/>
    </w:rPr>
  </w:style>
  <w:style w:type="character" w:customStyle="1" w:styleId="ListLabel10">
    <w:name w:val="ListLabel 10"/>
    <w:qFormat/>
    <w:rsid w:val="00C274CE"/>
    <w:rPr>
      <w:rFonts w:cs="Times New Roman"/>
    </w:rPr>
  </w:style>
  <w:style w:type="character" w:customStyle="1" w:styleId="ListLabel11">
    <w:name w:val="ListLabel 11"/>
    <w:qFormat/>
    <w:rsid w:val="00C274CE"/>
    <w:rPr>
      <w:rFonts w:cs="Times New Roman"/>
    </w:rPr>
  </w:style>
  <w:style w:type="character" w:customStyle="1" w:styleId="ListLabel12">
    <w:name w:val="ListLabel 12"/>
    <w:qFormat/>
    <w:rsid w:val="00C274CE"/>
    <w:rPr>
      <w:rFonts w:cs="Times New Roman"/>
    </w:rPr>
  </w:style>
  <w:style w:type="character" w:customStyle="1" w:styleId="ListLabel13">
    <w:name w:val="ListLabel 13"/>
    <w:qFormat/>
    <w:rsid w:val="00C274CE"/>
    <w:rPr>
      <w:rFonts w:cs="Times New Roman"/>
    </w:rPr>
  </w:style>
  <w:style w:type="character" w:customStyle="1" w:styleId="ListLabel14">
    <w:name w:val="ListLabel 14"/>
    <w:qFormat/>
    <w:rsid w:val="00C274CE"/>
    <w:rPr>
      <w:rFonts w:cs="Times New Roman"/>
    </w:rPr>
  </w:style>
  <w:style w:type="character" w:customStyle="1" w:styleId="ListLabel15">
    <w:name w:val="ListLabel 15"/>
    <w:qFormat/>
    <w:rsid w:val="00C274CE"/>
    <w:rPr>
      <w:rFonts w:cs="Times New Roman"/>
    </w:rPr>
  </w:style>
  <w:style w:type="character" w:customStyle="1" w:styleId="ListLabel16">
    <w:name w:val="ListLabel 16"/>
    <w:qFormat/>
    <w:rsid w:val="00C274CE"/>
    <w:rPr>
      <w:rFonts w:cs="Times New Roman"/>
    </w:rPr>
  </w:style>
  <w:style w:type="character" w:customStyle="1" w:styleId="ListLabel17">
    <w:name w:val="ListLabel 17"/>
    <w:qFormat/>
    <w:rsid w:val="00C274CE"/>
    <w:rPr>
      <w:rFonts w:cs="Times New Roman"/>
    </w:rPr>
  </w:style>
  <w:style w:type="character" w:customStyle="1" w:styleId="ListLabel18">
    <w:name w:val="ListLabel 18"/>
    <w:qFormat/>
    <w:rsid w:val="00C274CE"/>
    <w:rPr>
      <w:rFonts w:cs="Times New Roman"/>
    </w:rPr>
  </w:style>
  <w:style w:type="character" w:customStyle="1" w:styleId="ListLabel19">
    <w:name w:val="ListLabel 19"/>
    <w:qFormat/>
    <w:rsid w:val="00C274CE"/>
    <w:rPr>
      <w:rFonts w:cs="Times New Roman"/>
    </w:rPr>
  </w:style>
  <w:style w:type="character" w:customStyle="1" w:styleId="ListLabel20">
    <w:name w:val="ListLabel 20"/>
    <w:qFormat/>
    <w:rsid w:val="00C274CE"/>
    <w:rPr>
      <w:rFonts w:cs="Times New Roman"/>
    </w:rPr>
  </w:style>
  <w:style w:type="character" w:customStyle="1" w:styleId="ListLabel21">
    <w:name w:val="ListLabel 21"/>
    <w:qFormat/>
    <w:rsid w:val="00C274CE"/>
    <w:rPr>
      <w:rFonts w:cs="Times New Roman"/>
    </w:rPr>
  </w:style>
  <w:style w:type="character" w:customStyle="1" w:styleId="ListLabel22">
    <w:name w:val="ListLabel 22"/>
    <w:qFormat/>
    <w:rsid w:val="00C274CE"/>
    <w:rPr>
      <w:rFonts w:cs="Times New Roman"/>
    </w:rPr>
  </w:style>
  <w:style w:type="character" w:customStyle="1" w:styleId="ListLabel23">
    <w:name w:val="ListLabel 23"/>
    <w:qFormat/>
    <w:rsid w:val="00C274CE"/>
    <w:rPr>
      <w:rFonts w:cs="Times New Roman"/>
    </w:rPr>
  </w:style>
  <w:style w:type="character" w:customStyle="1" w:styleId="ListLabel24">
    <w:name w:val="ListLabel 24"/>
    <w:qFormat/>
    <w:rsid w:val="00C274CE"/>
    <w:rPr>
      <w:rFonts w:cs="Times New Roman"/>
    </w:rPr>
  </w:style>
  <w:style w:type="character" w:customStyle="1" w:styleId="ListLabel25">
    <w:name w:val="ListLabel 25"/>
    <w:qFormat/>
    <w:rsid w:val="00C274CE"/>
    <w:rPr>
      <w:rFonts w:cs="Times New Roman"/>
    </w:rPr>
  </w:style>
  <w:style w:type="character" w:customStyle="1" w:styleId="ListLabel26">
    <w:name w:val="ListLabel 26"/>
    <w:qFormat/>
    <w:rsid w:val="00C274CE"/>
    <w:rPr>
      <w:rFonts w:cs="Times New Roman"/>
    </w:rPr>
  </w:style>
  <w:style w:type="character" w:customStyle="1" w:styleId="ListLabel27">
    <w:name w:val="ListLabel 27"/>
    <w:qFormat/>
    <w:rsid w:val="00C274CE"/>
    <w:rPr>
      <w:rFonts w:cs="Times New Roman"/>
    </w:rPr>
  </w:style>
  <w:style w:type="character" w:customStyle="1" w:styleId="ListLabel28">
    <w:name w:val="ListLabel 28"/>
    <w:qFormat/>
    <w:rsid w:val="00C274CE"/>
    <w:rPr>
      <w:rFonts w:cs="Times New Roman"/>
    </w:rPr>
  </w:style>
  <w:style w:type="character" w:customStyle="1" w:styleId="ListLabel29">
    <w:name w:val="ListLabel 29"/>
    <w:qFormat/>
    <w:rsid w:val="00C274CE"/>
    <w:rPr>
      <w:rFonts w:cs="Times New Roman"/>
    </w:rPr>
  </w:style>
  <w:style w:type="character" w:customStyle="1" w:styleId="ListLabel30">
    <w:name w:val="ListLabel 30"/>
    <w:qFormat/>
    <w:rsid w:val="00C274CE"/>
    <w:rPr>
      <w:rFonts w:cs="Times New Roman"/>
    </w:rPr>
  </w:style>
  <w:style w:type="character" w:customStyle="1" w:styleId="ListLabel31">
    <w:name w:val="ListLabel 31"/>
    <w:qFormat/>
    <w:rsid w:val="00C274CE"/>
    <w:rPr>
      <w:rFonts w:cs="Times New Roman"/>
    </w:rPr>
  </w:style>
  <w:style w:type="character" w:customStyle="1" w:styleId="ListLabel32">
    <w:name w:val="ListLabel 32"/>
    <w:qFormat/>
    <w:rsid w:val="00C274CE"/>
    <w:rPr>
      <w:rFonts w:cs="Times New Roman"/>
    </w:rPr>
  </w:style>
  <w:style w:type="character" w:customStyle="1" w:styleId="ListLabel33">
    <w:name w:val="ListLabel 33"/>
    <w:qFormat/>
    <w:rsid w:val="00C274CE"/>
    <w:rPr>
      <w:rFonts w:cs="Times New Roman"/>
    </w:rPr>
  </w:style>
  <w:style w:type="character" w:customStyle="1" w:styleId="ListLabel34">
    <w:name w:val="ListLabel 34"/>
    <w:qFormat/>
    <w:rsid w:val="00C274CE"/>
    <w:rPr>
      <w:rFonts w:cs="Times New Roman"/>
    </w:rPr>
  </w:style>
  <w:style w:type="character" w:customStyle="1" w:styleId="ListLabel35">
    <w:name w:val="ListLabel 35"/>
    <w:qFormat/>
    <w:rsid w:val="00C274CE"/>
    <w:rPr>
      <w:rFonts w:cs="Times New Roman"/>
    </w:rPr>
  </w:style>
  <w:style w:type="character" w:customStyle="1" w:styleId="ListLabel36">
    <w:name w:val="ListLabel 36"/>
    <w:qFormat/>
    <w:rsid w:val="00C274CE"/>
    <w:rPr>
      <w:rFonts w:cs="Times New Roman"/>
    </w:rPr>
  </w:style>
  <w:style w:type="character" w:customStyle="1" w:styleId="ListLabel37">
    <w:name w:val="ListLabel 37"/>
    <w:qFormat/>
    <w:rsid w:val="00C274CE"/>
    <w:rPr>
      <w:rFonts w:eastAsia="Times New Roman" w:cs="Times New Roman"/>
    </w:rPr>
  </w:style>
  <w:style w:type="character" w:customStyle="1" w:styleId="ListLabel38">
    <w:name w:val="ListLabel 38"/>
    <w:qFormat/>
    <w:rsid w:val="00C274CE"/>
    <w:rPr>
      <w:rFonts w:cs="Courier New"/>
    </w:rPr>
  </w:style>
  <w:style w:type="character" w:customStyle="1" w:styleId="ListLabel39">
    <w:name w:val="ListLabel 39"/>
    <w:qFormat/>
    <w:rsid w:val="00C274CE"/>
    <w:rPr>
      <w:rFonts w:cs="Courier New"/>
    </w:rPr>
  </w:style>
  <w:style w:type="character" w:customStyle="1" w:styleId="ListLabel40">
    <w:name w:val="ListLabel 40"/>
    <w:qFormat/>
    <w:rsid w:val="00C274CE"/>
    <w:rPr>
      <w:rFonts w:cs="Courier New"/>
    </w:rPr>
  </w:style>
  <w:style w:type="character" w:customStyle="1" w:styleId="ListLabel41">
    <w:name w:val="ListLabel 41"/>
    <w:qFormat/>
    <w:rsid w:val="00C274CE"/>
    <w:rPr>
      <w:rFonts w:eastAsia="Times New Roman" w:cs="Times New Roman"/>
    </w:rPr>
  </w:style>
  <w:style w:type="character" w:customStyle="1" w:styleId="ListLabel42">
    <w:name w:val="ListLabel 42"/>
    <w:qFormat/>
    <w:rsid w:val="00C274CE"/>
    <w:rPr>
      <w:rFonts w:cs="Courier New"/>
    </w:rPr>
  </w:style>
  <w:style w:type="character" w:customStyle="1" w:styleId="ListLabel43">
    <w:name w:val="ListLabel 43"/>
    <w:qFormat/>
    <w:rsid w:val="00C274CE"/>
    <w:rPr>
      <w:rFonts w:cs="Courier New"/>
    </w:rPr>
  </w:style>
  <w:style w:type="character" w:customStyle="1" w:styleId="ListLabel44">
    <w:name w:val="ListLabel 44"/>
    <w:qFormat/>
    <w:rsid w:val="00C274CE"/>
    <w:rPr>
      <w:rFonts w:cs="Courier New"/>
    </w:rPr>
  </w:style>
  <w:style w:type="character" w:customStyle="1" w:styleId="ListLabel45">
    <w:name w:val="ListLabel 45"/>
    <w:qFormat/>
    <w:rsid w:val="00C274CE"/>
    <w:rPr>
      <w:rFonts w:eastAsia="Times New Roman" w:cs="Times New Roman"/>
    </w:rPr>
  </w:style>
  <w:style w:type="character" w:customStyle="1" w:styleId="ListLabel46">
    <w:name w:val="ListLabel 46"/>
    <w:qFormat/>
    <w:rsid w:val="00C274CE"/>
    <w:rPr>
      <w:rFonts w:cs="Courier New"/>
    </w:rPr>
  </w:style>
  <w:style w:type="character" w:customStyle="1" w:styleId="ListLabel47">
    <w:name w:val="ListLabel 47"/>
    <w:qFormat/>
    <w:rsid w:val="00C274CE"/>
    <w:rPr>
      <w:rFonts w:cs="Courier New"/>
    </w:rPr>
  </w:style>
  <w:style w:type="character" w:customStyle="1" w:styleId="ListLabel48">
    <w:name w:val="ListLabel 48"/>
    <w:qFormat/>
    <w:rsid w:val="00C274CE"/>
    <w:rPr>
      <w:rFonts w:cs="Courier New"/>
    </w:rPr>
  </w:style>
  <w:style w:type="character" w:customStyle="1" w:styleId="ListLabel49">
    <w:name w:val="ListLabel 49"/>
    <w:qFormat/>
    <w:rsid w:val="00C274CE"/>
    <w:rPr>
      <w:rFonts w:eastAsia="Times New Roman" w:cs="Times New Roman"/>
    </w:rPr>
  </w:style>
  <w:style w:type="character" w:customStyle="1" w:styleId="ListLabel50">
    <w:name w:val="ListLabel 50"/>
    <w:qFormat/>
    <w:rsid w:val="00C274CE"/>
    <w:rPr>
      <w:rFonts w:cs="Courier New"/>
    </w:rPr>
  </w:style>
  <w:style w:type="character" w:customStyle="1" w:styleId="ListLabel51">
    <w:name w:val="ListLabel 51"/>
    <w:qFormat/>
    <w:rsid w:val="00C274CE"/>
    <w:rPr>
      <w:rFonts w:cs="Courier New"/>
    </w:rPr>
  </w:style>
  <w:style w:type="character" w:customStyle="1" w:styleId="ListLabel52">
    <w:name w:val="ListLabel 52"/>
    <w:qFormat/>
    <w:rsid w:val="00C274CE"/>
    <w:rPr>
      <w:rFonts w:cs="Courier New"/>
    </w:rPr>
  </w:style>
  <w:style w:type="character" w:customStyle="1" w:styleId="ListLabel53">
    <w:name w:val="ListLabel 53"/>
    <w:qFormat/>
    <w:rsid w:val="00C274CE"/>
    <w:rPr>
      <w:rFonts w:eastAsia="Times New Roman" w:cs="Times New Roman"/>
    </w:rPr>
  </w:style>
  <w:style w:type="character" w:customStyle="1" w:styleId="ListLabel54">
    <w:name w:val="ListLabel 54"/>
    <w:qFormat/>
    <w:rsid w:val="00C274CE"/>
    <w:rPr>
      <w:rFonts w:cs="Courier New"/>
    </w:rPr>
  </w:style>
  <w:style w:type="character" w:customStyle="1" w:styleId="ListLabel55">
    <w:name w:val="ListLabel 55"/>
    <w:qFormat/>
    <w:rsid w:val="00C274CE"/>
    <w:rPr>
      <w:rFonts w:cs="Courier New"/>
    </w:rPr>
  </w:style>
  <w:style w:type="character" w:customStyle="1" w:styleId="ListLabel56">
    <w:name w:val="ListLabel 56"/>
    <w:qFormat/>
    <w:rsid w:val="00C274CE"/>
    <w:rPr>
      <w:rFonts w:cs="Courier New"/>
    </w:rPr>
  </w:style>
  <w:style w:type="character" w:customStyle="1" w:styleId="ListLabel57">
    <w:name w:val="ListLabel 57"/>
    <w:qFormat/>
    <w:rsid w:val="00C274CE"/>
    <w:rPr>
      <w:rFonts w:eastAsia="Times New Roman" w:cs="Times New Roman"/>
    </w:rPr>
  </w:style>
  <w:style w:type="character" w:customStyle="1" w:styleId="ListLabel58">
    <w:name w:val="ListLabel 58"/>
    <w:qFormat/>
    <w:rsid w:val="00C274CE"/>
    <w:rPr>
      <w:rFonts w:cs="Courier New"/>
    </w:rPr>
  </w:style>
  <w:style w:type="character" w:customStyle="1" w:styleId="ListLabel59">
    <w:name w:val="ListLabel 59"/>
    <w:qFormat/>
    <w:rsid w:val="00C274CE"/>
    <w:rPr>
      <w:rFonts w:cs="Courier New"/>
    </w:rPr>
  </w:style>
  <w:style w:type="character" w:customStyle="1" w:styleId="ListLabel60">
    <w:name w:val="ListLabel 60"/>
    <w:qFormat/>
    <w:rsid w:val="00C274CE"/>
    <w:rPr>
      <w:rFonts w:cs="Courier New"/>
    </w:rPr>
  </w:style>
  <w:style w:type="character" w:customStyle="1" w:styleId="ListLabel61">
    <w:name w:val="ListLabel 61"/>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2">
    <w:name w:val="ListLabel 62"/>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3">
    <w:name w:val="ListLabel 63"/>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4">
    <w:name w:val="ListLabel 64"/>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5">
    <w:name w:val="ListLabel 65"/>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6">
    <w:name w:val="ListLabel 66"/>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7">
    <w:name w:val="ListLabel 67"/>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8">
    <w:name w:val="ListLabel 68"/>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9">
    <w:name w:val="ListLabel 69"/>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70">
    <w:name w:val="ListLabel 70"/>
    <w:qFormat/>
    <w:rsid w:val="00C274CE"/>
  </w:style>
  <w:style w:type="character" w:customStyle="1" w:styleId="ListLabel71">
    <w:name w:val="ListLabel 71"/>
    <w:qFormat/>
    <w:rsid w:val="00C274CE"/>
    <w:rPr>
      <w:rFonts w:cs="Times New Roman"/>
    </w:rPr>
  </w:style>
  <w:style w:type="character" w:customStyle="1" w:styleId="ListLabel72">
    <w:name w:val="ListLabel 72"/>
    <w:qFormat/>
    <w:rsid w:val="00C274CE"/>
    <w:rPr>
      <w:rFonts w:cs="Times New Roman"/>
    </w:rPr>
  </w:style>
  <w:style w:type="character" w:customStyle="1" w:styleId="ListLabel73">
    <w:name w:val="ListLabel 73"/>
    <w:qFormat/>
    <w:rsid w:val="00C274CE"/>
    <w:rPr>
      <w:rFonts w:cs="Times New Roman"/>
    </w:rPr>
  </w:style>
  <w:style w:type="character" w:customStyle="1" w:styleId="ListLabel74">
    <w:name w:val="ListLabel 74"/>
    <w:qFormat/>
    <w:rsid w:val="00C274CE"/>
    <w:rPr>
      <w:rFonts w:cs="Times New Roman"/>
    </w:rPr>
  </w:style>
  <w:style w:type="character" w:customStyle="1" w:styleId="ListLabel75">
    <w:name w:val="ListLabel 75"/>
    <w:qFormat/>
    <w:rsid w:val="00C274CE"/>
    <w:rPr>
      <w:rFonts w:cs="Times New Roman"/>
    </w:rPr>
  </w:style>
  <w:style w:type="character" w:customStyle="1" w:styleId="ListLabel76">
    <w:name w:val="ListLabel 76"/>
    <w:qFormat/>
    <w:rsid w:val="00C274CE"/>
    <w:rPr>
      <w:rFonts w:cs="Times New Roman"/>
    </w:rPr>
  </w:style>
  <w:style w:type="character" w:customStyle="1" w:styleId="ListLabel77">
    <w:name w:val="ListLabel 77"/>
    <w:qFormat/>
    <w:rsid w:val="00C274CE"/>
    <w:rPr>
      <w:rFonts w:cs="Times New Roman"/>
    </w:rPr>
  </w:style>
  <w:style w:type="character" w:customStyle="1" w:styleId="ListLabel78">
    <w:name w:val="ListLabel 78"/>
    <w:qFormat/>
    <w:rsid w:val="00C274CE"/>
    <w:rPr>
      <w:rFonts w:cs="Times New Roman"/>
    </w:rPr>
  </w:style>
  <w:style w:type="character" w:customStyle="1" w:styleId="ListLabel79">
    <w:name w:val="ListLabel 79"/>
    <w:qFormat/>
    <w:rsid w:val="00C274CE"/>
    <w:rPr>
      <w:rFonts w:cs="Times New Roman"/>
    </w:rPr>
  </w:style>
  <w:style w:type="table" w:customStyle="1" w:styleId="TableGrid">
    <w:name w:val="TableGrid"/>
    <w:qFormat/>
    <w:rsid w:val="00C274CE"/>
    <w:tblPr>
      <w:tblCellMar>
        <w:top w:w="0" w:type="dxa"/>
        <w:left w:w="0" w:type="dxa"/>
        <w:bottom w:w="0" w:type="dxa"/>
        <w:right w:w="0" w:type="dxa"/>
      </w:tblCellMar>
    </w:tblPr>
  </w:style>
  <w:style w:type="paragraph" w:customStyle="1" w:styleId="1f5">
    <w:name w:val="Обычный (веб)1"/>
    <w:basedOn w:val="a"/>
    <w:uiPriority w:val="99"/>
    <w:unhideWhenUsed/>
    <w:rsid w:val="00190103"/>
    <w:pPr>
      <w:spacing w:before="100" w:beforeAutospacing="1" w:after="100" w:afterAutospacing="1"/>
    </w:pPr>
    <w:rPr>
      <w:sz w:val="24"/>
      <w:szCs w:val="24"/>
    </w:rPr>
  </w:style>
  <w:style w:type="character" w:customStyle="1" w:styleId="feeds-pagenavigationiconis-text">
    <w:name w:val="feeds-page__navigation_icon is-text"/>
    <w:basedOn w:val="a0"/>
    <w:rsid w:val="008B0D3A"/>
  </w:style>
  <w:style w:type="numbering" w:customStyle="1" w:styleId="1f6">
    <w:name w:val="Нет списка1"/>
    <w:next w:val="a2"/>
    <w:uiPriority w:val="99"/>
    <w:semiHidden/>
    <w:unhideWhenUsed/>
    <w:rsid w:val="00D71EDA"/>
  </w:style>
  <w:style w:type="numbering" w:customStyle="1" w:styleId="110">
    <w:name w:val="Нет списка11"/>
    <w:next w:val="a2"/>
    <w:uiPriority w:val="99"/>
    <w:semiHidden/>
    <w:unhideWhenUsed/>
    <w:rsid w:val="00D71EDA"/>
  </w:style>
  <w:style w:type="paragraph" w:customStyle="1" w:styleId="xl134">
    <w:name w:val="xl134"/>
    <w:basedOn w:val="a"/>
    <w:rsid w:val="00D71ED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D71ED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D71EDA"/>
    <w:pPr>
      <w:spacing w:before="100" w:beforeAutospacing="1" w:after="100" w:afterAutospacing="1"/>
      <w:jc w:val="center"/>
    </w:pPr>
  </w:style>
  <w:style w:type="paragraph" w:customStyle="1" w:styleId="xl137">
    <w:name w:val="xl137"/>
    <w:basedOn w:val="a"/>
    <w:rsid w:val="00D71ED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8">
    <w:name w:val="xl138"/>
    <w:basedOn w:val="a"/>
    <w:rsid w:val="00D71EDA"/>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
    <w:rsid w:val="00D71EDA"/>
    <w:pPr>
      <w:pBdr>
        <w:top w:val="single" w:sz="8" w:space="0" w:color="auto"/>
        <w:left w:val="single" w:sz="4" w:space="0" w:color="auto"/>
        <w:bottom w:val="single" w:sz="4" w:space="0" w:color="auto"/>
        <w:right w:val="single" w:sz="4" w:space="0" w:color="auto"/>
      </w:pBdr>
      <w:spacing w:before="100" w:beforeAutospacing="1" w:after="100" w:afterAutospacing="1"/>
    </w:pPr>
  </w:style>
  <w:style w:type="character" w:customStyle="1" w:styleId="WW8Num6z1">
    <w:name w:val="WW8Num6z1"/>
    <w:rsid w:val="008802D9"/>
  </w:style>
  <w:style w:type="character" w:customStyle="1" w:styleId="WW8Num6z2">
    <w:name w:val="WW8Num6z2"/>
    <w:rsid w:val="008802D9"/>
  </w:style>
  <w:style w:type="character" w:customStyle="1" w:styleId="WW8Num6z3">
    <w:name w:val="WW8Num6z3"/>
    <w:rsid w:val="008802D9"/>
  </w:style>
  <w:style w:type="character" w:customStyle="1" w:styleId="WW8Num6z4">
    <w:name w:val="WW8Num6z4"/>
    <w:rsid w:val="008802D9"/>
  </w:style>
  <w:style w:type="character" w:customStyle="1" w:styleId="WW8Num6z5">
    <w:name w:val="WW8Num6z5"/>
    <w:rsid w:val="008802D9"/>
  </w:style>
  <w:style w:type="character" w:customStyle="1" w:styleId="WW8Num6z6">
    <w:name w:val="WW8Num6z6"/>
    <w:rsid w:val="008802D9"/>
  </w:style>
  <w:style w:type="character" w:customStyle="1" w:styleId="WW8Num6z7">
    <w:name w:val="WW8Num6z7"/>
    <w:rsid w:val="008802D9"/>
  </w:style>
  <w:style w:type="character" w:customStyle="1" w:styleId="WW8Num6z8">
    <w:name w:val="WW8Num6z8"/>
    <w:rsid w:val="008802D9"/>
  </w:style>
  <w:style w:type="character" w:customStyle="1" w:styleId="WW8Num7z1">
    <w:name w:val="WW8Num7z1"/>
    <w:rsid w:val="008802D9"/>
    <w:rPr>
      <w:color w:val="000000"/>
      <w:sz w:val="28"/>
      <w:szCs w:val="28"/>
      <w:lang w:val="ru-RU" w:eastAsia="ru-RU"/>
    </w:rPr>
  </w:style>
  <w:style w:type="character" w:customStyle="1" w:styleId="WW8Num7z2">
    <w:name w:val="WW8Num7z2"/>
    <w:rsid w:val="008802D9"/>
    <w:rPr>
      <w:rFonts w:ascii="Times New Roman" w:hAnsi="Times New Roman" w:cs="Times New Roman" w:hint="default"/>
      <w:color w:val="000000"/>
      <w:sz w:val="28"/>
      <w:szCs w:val="28"/>
      <w:lang w:val="en-US"/>
    </w:rPr>
  </w:style>
  <w:style w:type="character" w:customStyle="1" w:styleId="WW8Num7z3">
    <w:name w:val="WW8Num7z3"/>
    <w:rsid w:val="008802D9"/>
  </w:style>
  <w:style w:type="character" w:customStyle="1" w:styleId="WW8Num7z4">
    <w:name w:val="WW8Num7z4"/>
    <w:rsid w:val="008802D9"/>
  </w:style>
  <w:style w:type="character" w:customStyle="1" w:styleId="WW8Num7z5">
    <w:name w:val="WW8Num7z5"/>
    <w:rsid w:val="008802D9"/>
  </w:style>
  <w:style w:type="character" w:customStyle="1" w:styleId="WW8Num7z6">
    <w:name w:val="WW8Num7z6"/>
    <w:rsid w:val="008802D9"/>
  </w:style>
  <w:style w:type="character" w:customStyle="1" w:styleId="WW8Num7z7">
    <w:name w:val="WW8Num7z7"/>
    <w:rsid w:val="008802D9"/>
  </w:style>
  <w:style w:type="character" w:customStyle="1" w:styleId="WW8Num7z8">
    <w:name w:val="WW8Num7z8"/>
    <w:rsid w:val="008802D9"/>
  </w:style>
  <w:style w:type="character" w:customStyle="1" w:styleId="WW8Num8z1">
    <w:name w:val="WW8Num8z1"/>
    <w:rsid w:val="008802D9"/>
    <w:rPr>
      <w:color w:val="000000"/>
      <w:sz w:val="28"/>
      <w:szCs w:val="28"/>
      <w:lang w:val="ru-RU"/>
    </w:rPr>
  </w:style>
  <w:style w:type="character" w:customStyle="1" w:styleId="WW8Num8z2">
    <w:name w:val="WW8Num8z2"/>
    <w:rsid w:val="008802D9"/>
    <w:rPr>
      <w:rFonts w:ascii="Times New Roman" w:hAnsi="Times New Roman" w:cs="Times New Roman" w:hint="default"/>
      <w:color w:val="000000"/>
      <w:sz w:val="28"/>
      <w:szCs w:val="28"/>
      <w:lang w:val="en-US"/>
    </w:rPr>
  </w:style>
  <w:style w:type="character" w:customStyle="1" w:styleId="WW8Num8z3">
    <w:name w:val="WW8Num8z3"/>
    <w:rsid w:val="008802D9"/>
  </w:style>
  <w:style w:type="character" w:customStyle="1" w:styleId="WW8Num8z4">
    <w:name w:val="WW8Num8z4"/>
    <w:rsid w:val="008802D9"/>
  </w:style>
  <w:style w:type="character" w:customStyle="1" w:styleId="WW8Num8z5">
    <w:name w:val="WW8Num8z5"/>
    <w:rsid w:val="008802D9"/>
  </w:style>
  <w:style w:type="character" w:customStyle="1" w:styleId="WW8Num8z6">
    <w:name w:val="WW8Num8z6"/>
    <w:rsid w:val="008802D9"/>
  </w:style>
  <w:style w:type="character" w:customStyle="1" w:styleId="WW8Num8z7">
    <w:name w:val="WW8Num8z7"/>
    <w:rsid w:val="008802D9"/>
  </w:style>
  <w:style w:type="character" w:customStyle="1" w:styleId="WW8Num8z8">
    <w:name w:val="WW8Num8z8"/>
    <w:rsid w:val="008802D9"/>
  </w:style>
  <w:style w:type="character" w:customStyle="1" w:styleId="2c">
    <w:name w:val="Основной шрифт абзаца2"/>
    <w:rsid w:val="008802D9"/>
  </w:style>
  <w:style w:type="character" w:customStyle="1" w:styleId="WW8Num3z1">
    <w:name w:val="WW8Num3z1"/>
    <w:rsid w:val="008802D9"/>
    <w:rPr>
      <w:rFonts w:ascii="Courier New" w:hAnsi="Courier New" w:cs="Courier New" w:hint="default"/>
    </w:rPr>
  </w:style>
  <w:style w:type="character" w:customStyle="1" w:styleId="WW8Num3z2">
    <w:name w:val="WW8Num3z2"/>
    <w:rsid w:val="008802D9"/>
    <w:rPr>
      <w:rFonts w:ascii="Wingdings" w:hAnsi="Wingdings" w:cs="Wingdings" w:hint="default"/>
    </w:rPr>
  </w:style>
  <w:style w:type="character" w:customStyle="1" w:styleId="WW8Num4z1">
    <w:name w:val="WW8Num4z1"/>
    <w:rsid w:val="008802D9"/>
  </w:style>
  <w:style w:type="character" w:customStyle="1" w:styleId="WW8Num4z2">
    <w:name w:val="WW8Num4z2"/>
    <w:rsid w:val="008802D9"/>
  </w:style>
  <w:style w:type="character" w:customStyle="1" w:styleId="WW8Num4z3">
    <w:name w:val="WW8Num4z3"/>
    <w:rsid w:val="008802D9"/>
  </w:style>
  <w:style w:type="character" w:customStyle="1" w:styleId="WW8Num4z4">
    <w:name w:val="WW8Num4z4"/>
    <w:rsid w:val="008802D9"/>
  </w:style>
  <w:style w:type="character" w:customStyle="1" w:styleId="WW8Num4z5">
    <w:name w:val="WW8Num4z5"/>
    <w:rsid w:val="008802D9"/>
  </w:style>
  <w:style w:type="character" w:customStyle="1" w:styleId="WW8Num4z6">
    <w:name w:val="WW8Num4z6"/>
    <w:rsid w:val="008802D9"/>
  </w:style>
  <w:style w:type="character" w:customStyle="1" w:styleId="WW8Num4z7">
    <w:name w:val="WW8Num4z7"/>
    <w:rsid w:val="008802D9"/>
  </w:style>
  <w:style w:type="character" w:customStyle="1" w:styleId="WW8Num4z8">
    <w:name w:val="WW8Num4z8"/>
    <w:rsid w:val="008802D9"/>
  </w:style>
  <w:style w:type="character" w:customStyle="1" w:styleId="WW8Num5z1">
    <w:name w:val="WW8Num5z1"/>
    <w:rsid w:val="008802D9"/>
    <w:rPr>
      <w:rFonts w:ascii="Courier New" w:hAnsi="Courier New" w:cs="Courier New" w:hint="default"/>
    </w:rPr>
  </w:style>
  <w:style w:type="character" w:customStyle="1" w:styleId="WW8Num5z2">
    <w:name w:val="WW8Num5z2"/>
    <w:rsid w:val="008802D9"/>
    <w:rPr>
      <w:rFonts w:ascii="Wingdings" w:hAnsi="Wingdings" w:cs="Wingdings" w:hint="default"/>
    </w:rPr>
  </w:style>
  <w:style w:type="character" w:customStyle="1" w:styleId="WW8Num9z1">
    <w:name w:val="WW8Num9z1"/>
    <w:rsid w:val="008802D9"/>
    <w:rPr>
      <w:rFonts w:ascii="Times New Roman" w:eastAsia="Times New Roman" w:hAnsi="Times New Roman" w:cs="Times New Roman" w:hint="default"/>
      <w:spacing w:val="0"/>
      <w:w w:val="100"/>
      <w:sz w:val="28"/>
      <w:szCs w:val="28"/>
      <w:lang w:val="ru-RU" w:bidi="ar-SA"/>
    </w:rPr>
  </w:style>
  <w:style w:type="character" w:customStyle="1" w:styleId="ConsPlusNonformat0">
    <w:name w:val="ConsPlusNonformat Знак"/>
    <w:rsid w:val="008802D9"/>
    <w:rPr>
      <w:rFonts w:ascii="Courier New" w:hAnsi="Courier New" w:cs="Courier New"/>
      <w:sz w:val="22"/>
      <w:lang w:bidi="ar-SA"/>
    </w:rPr>
  </w:style>
  <w:style w:type="character" w:customStyle="1" w:styleId="frgu-content-accordeon">
    <w:name w:val="frgu-content-accordeon"/>
    <w:rsid w:val="008802D9"/>
  </w:style>
  <w:style w:type="character" w:customStyle="1" w:styleId="extended-textfull">
    <w:name w:val="extended-text__full"/>
    <w:rsid w:val="008802D9"/>
    <w:rPr>
      <w:rFonts w:ascii="Times New Roman" w:hAnsi="Times New Roman" w:cs="Times New Roman" w:hint="default"/>
    </w:rPr>
  </w:style>
  <w:style w:type="character" w:styleId="afffffff7">
    <w:name w:val="endnote reference"/>
    <w:rsid w:val="008802D9"/>
    <w:rPr>
      <w:vertAlign w:val="superscript"/>
    </w:rPr>
  </w:style>
  <w:style w:type="character" w:customStyle="1" w:styleId="EndnoteCharacters">
    <w:name w:val="Endnote Characters"/>
    <w:rsid w:val="008802D9"/>
  </w:style>
  <w:style w:type="paragraph" w:customStyle="1" w:styleId="1f7">
    <w:name w:val="Название объекта1"/>
    <w:basedOn w:val="a"/>
    <w:rsid w:val="008802D9"/>
    <w:pPr>
      <w:suppressLineNumbers/>
      <w:suppressAutoHyphens/>
      <w:spacing w:before="120" w:after="120"/>
    </w:pPr>
    <w:rPr>
      <w:rFonts w:eastAsia="Calibri" w:cs="Nirmala UI"/>
      <w:i/>
      <w:iCs/>
      <w:sz w:val="24"/>
      <w:szCs w:val="24"/>
      <w:lang w:eastAsia="zh-CN"/>
    </w:rPr>
  </w:style>
  <w:style w:type="paragraph" w:customStyle="1" w:styleId="afffffff8">
    <w:name w:val="Знак Знак Знак Знак Знак Знак Знак Знак Знак"/>
    <w:basedOn w:val="a"/>
    <w:rsid w:val="008802D9"/>
    <w:pPr>
      <w:tabs>
        <w:tab w:val="left" w:pos="432"/>
      </w:tabs>
      <w:suppressAutoHyphens/>
      <w:spacing w:before="120" w:after="160"/>
      <w:ind w:left="432" w:hanging="432"/>
      <w:jc w:val="both"/>
    </w:pPr>
    <w:rPr>
      <w:rFonts w:ascii="Arial" w:eastAsia="Calibri" w:hAnsi="Arial" w:cs="Arial"/>
      <w:b/>
      <w:bCs/>
      <w:caps/>
      <w:sz w:val="32"/>
      <w:szCs w:val="32"/>
      <w:lang w:val="en-US" w:eastAsia="zh-CN"/>
    </w:rPr>
  </w:style>
  <w:style w:type="paragraph" w:customStyle="1" w:styleId="2d">
    <w:name w:val="Абзац списка2"/>
    <w:basedOn w:val="a"/>
    <w:rsid w:val="008802D9"/>
    <w:pPr>
      <w:suppressAutoHyphens/>
      <w:ind w:left="720"/>
    </w:pPr>
    <w:rPr>
      <w:rFonts w:eastAsia="Calibri"/>
      <w:sz w:val="24"/>
      <w:szCs w:val="24"/>
      <w:lang w:eastAsia="zh-CN"/>
    </w:rPr>
  </w:style>
  <w:style w:type="paragraph" w:customStyle="1" w:styleId="afffffff9">
    <w:name w:val="Знак Знак Знак Знак"/>
    <w:basedOn w:val="a"/>
    <w:rsid w:val="008802D9"/>
    <w:pPr>
      <w:suppressAutoHyphens/>
      <w:spacing w:before="280" w:after="280"/>
    </w:pPr>
    <w:rPr>
      <w:rFonts w:ascii="Tahoma" w:eastAsia="Calibri" w:hAnsi="Tahoma" w:cs="Tahoma"/>
      <w:sz w:val="20"/>
      <w:szCs w:val="20"/>
      <w:lang w:val="en-US" w:eastAsia="zh-CN"/>
    </w:rPr>
  </w:style>
  <w:style w:type="paragraph" w:customStyle="1" w:styleId="HeaderandFooter">
    <w:name w:val="Header and Footer"/>
    <w:basedOn w:val="a"/>
    <w:rsid w:val="008802D9"/>
    <w:pPr>
      <w:suppressLineNumbers/>
      <w:tabs>
        <w:tab w:val="center" w:pos="4819"/>
        <w:tab w:val="right" w:pos="9638"/>
      </w:tabs>
      <w:suppressAutoHyphens/>
    </w:pPr>
    <w:rPr>
      <w:rFonts w:eastAsia="Calibri"/>
      <w:sz w:val="24"/>
      <w:szCs w:val="24"/>
      <w:lang w:eastAsia="zh-CN"/>
    </w:rPr>
  </w:style>
  <w:style w:type="paragraph" w:customStyle="1" w:styleId="afffffffa">
    <w:name w:val="Знак Знак Знак Знак Знак Знак Знак Знак"/>
    <w:basedOn w:val="a"/>
    <w:rsid w:val="008802D9"/>
    <w:pPr>
      <w:widowControl w:val="0"/>
      <w:suppressAutoHyphens/>
      <w:spacing w:after="160" w:line="240" w:lineRule="exact"/>
      <w:jc w:val="right"/>
    </w:pPr>
    <w:rPr>
      <w:sz w:val="20"/>
      <w:szCs w:val="20"/>
      <w:lang w:val="en-GB" w:eastAsia="zh-CN"/>
    </w:rPr>
  </w:style>
  <w:style w:type="paragraph" w:customStyle="1" w:styleId="81">
    <w:name w:val="Знак Знак8 Знак Знак"/>
    <w:basedOn w:val="a"/>
    <w:rsid w:val="008802D9"/>
    <w:pPr>
      <w:tabs>
        <w:tab w:val="left" w:pos="2160"/>
      </w:tabs>
      <w:suppressAutoHyphens/>
      <w:spacing w:before="120" w:line="240" w:lineRule="exact"/>
      <w:jc w:val="both"/>
    </w:pPr>
    <w:rPr>
      <w:sz w:val="24"/>
      <w:szCs w:val="24"/>
      <w:lang w:val="en-US"/>
    </w:rPr>
  </w:style>
  <w:style w:type="character" w:customStyle="1" w:styleId="1f8">
    <w:name w:val="Текст примечания Знак1"/>
    <w:basedOn w:val="a0"/>
    <w:uiPriority w:val="99"/>
    <w:semiHidden/>
    <w:rsid w:val="008802D9"/>
    <w:rPr>
      <w:rFonts w:ascii="Times New Roman" w:eastAsia="Calibri" w:hAnsi="Times New Roman" w:cs="Times New Roman"/>
      <w:sz w:val="20"/>
      <w:szCs w:val="20"/>
      <w:lang w:eastAsia="zh-CN"/>
    </w:rPr>
  </w:style>
  <w:style w:type="character" w:customStyle="1" w:styleId="1f9">
    <w:name w:val="Тема примечания Знак1"/>
    <w:basedOn w:val="1f8"/>
    <w:rsid w:val="008802D9"/>
    <w:rPr>
      <w:rFonts w:ascii="Calibri" w:hAnsi="Calibri" w:cs="Calibri"/>
      <w:b/>
      <w:bCs/>
    </w:rPr>
  </w:style>
  <w:style w:type="paragraph" w:customStyle="1" w:styleId="pboth">
    <w:name w:val="pboth"/>
    <w:basedOn w:val="a"/>
    <w:rsid w:val="008802D9"/>
    <w:pPr>
      <w:spacing w:before="280" w:after="280"/>
    </w:pPr>
    <w:rPr>
      <w:rFonts w:eastAsia="Calibri"/>
      <w:sz w:val="24"/>
      <w:szCs w:val="24"/>
      <w:lang w:eastAsia="zh-CN"/>
    </w:rPr>
  </w:style>
  <w:style w:type="paragraph" w:customStyle="1" w:styleId="consplusnormal1">
    <w:name w:val="consplusnormal"/>
    <w:basedOn w:val="a"/>
    <w:rsid w:val="008802D9"/>
    <w:pPr>
      <w:spacing w:before="280" w:after="280"/>
    </w:pPr>
    <w:rPr>
      <w:sz w:val="24"/>
      <w:szCs w:val="24"/>
      <w:lang w:eastAsia="zh-CN"/>
    </w:rPr>
  </w:style>
  <w:style w:type="paragraph" w:customStyle="1" w:styleId="afffffffb">
    <w:name w:val="Знак Знак Знак Знак Знак Знак Знак Знак Знак Знак Знак"/>
    <w:basedOn w:val="a"/>
    <w:rsid w:val="008802D9"/>
    <w:pPr>
      <w:widowControl w:val="0"/>
      <w:spacing w:after="160" w:line="240" w:lineRule="exact"/>
      <w:jc w:val="right"/>
    </w:pPr>
    <w:rPr>
      <w:sz w:val="20"/>
      <w:szCs w:val="20"/>
      <w:lang w:val="en-GB" w:eastAsia="zh-CN"/>
    </w:rPr>
  </w:style>
  <w:style w:type="paragraph" w:customStyle="1" w:styleId="310">
    <w:name w:val="Основной текст 31"/>
    <w:basedOn w:val="a"/>
    <w:rsid w:val="008802D9"/>
    <w:rPr>
      <w:szCs w:val="20"/>
      <w:lang w:eastAsia="zh-CN"/>
    </w:rPr>
  </w:style>
  <w:style w:type="paragraph" w:customStyle="1" w:styleId="1TimesNewRoman12">
    <w:name w:val="! ТЗ Стиль __ТекстОсн_1и + Times New Roman 12 пт По ширине Первая стр..."/>
    <w:basedOn w:val="a"/>
    <w:rsid w:val="008802D9"/>
    <w:pPr>
      <w:tabs>
        <w:tab w:val="left" w:pos="851"/>
      </w:tabs>
      <w:snapToGrid w:val="0"/>
      <w:spacing w:before="60" w:after="60" w:line="360" w:lineRule="auto"/>
      <w:ind w:firstLine="709"/>
      <w:jc w:val="both"/>
    </w:pPr>
    <w:rPr>
      <w:sz w:val="24"/>
      <w:szCs w:val="20"/>
      <w:lang w:eastAsia="zh-CN"/>
    </w:rPr>
  </w:style>
  <w:style w:type="character" w:customStyle="1" w:styleId="grame">
    <w:name w:val="grame"/>
    <w:rsid w:val="007F4954"/>
    <w:rPr>
      <w:rFonts w:cs="Times New Roman"/>
    </w:rPr>
  </w:style>
  <w:style w:type="paragraph" w:customStyle="1" w:styleId="311">
    <w:name w:val="Основной текст с отступом 31"/>
    <w:basedOn w:val="a"/>
    <w:rsid w:val="007F4954"/>
    <w:pPr>
      <w:suppressAutoHyphens/>
      <w:ind w:left="2244" w:hanging="1496"/>
      <w:jc w:val="both"/>
    </w:pPr>
    <w:rPr>
      <w:szCs w:val="20"/>
      <w:lang w:eastAsia="zh-CN"/>
    </w:rPr>
  </w:style>
  <w:style w:type="paragraph" w:styleId="34">
    <w:name w:val="Body Text Indent 3"/>
    <w:basedOn w:val="a"/>
    <w:link w:val="35"/>
    <w:semiHidden/>
    <w:rsid w:val="007F4954"/>
    <w:pPr>
      <w:spacing w:after="120"/>
      <w:ind w:left="283"/>
    </w:pPr>
    <w:rPr>
      <w:sz w:val="16"/>
      <w:szCs w:val="16"/>
    </w:rPr>
  </w:style>
  <w:style w:type="character" w:customStyle="1" w:styleId="35">
    <w:name w:val="Основной текст с отступом 3 Знак"/>
    <w:basedOn w:val="a0"/>
    <w:link w:val="34"/>
    <w:semiHidden/>
    <w:rsid w:val="007F4954"/>
    <w:rPr>
      <w:rFonts w:ascii="Times New Roman" w:eastAsia="Times New Roman" w:hAnsi="Times New Roman" w:cs="Times New Roman"/>
      <w:sz w:val="16"/>
      <w:szCs w:val="16"/>
    </w:rPr>
  </w:style>
  <w:style w:type="character" w:customStyle="1" w:styleId="FontStyle16">
    <w:name w:val="Font Style16"/>
    <w:rsid w:val="007F4954"/>
    <w:rPr>
      <w:rFonts w:ascii="Times New Roman" w:hAnsi="Times New Roman" w:cs="Times New Roman"/>
      <w:sz w:val="26"/>
      <w:szCs w:val="26"/>
    </w:rPr>
  </w:style>
  <w:style w:type="paragraph" w:customStyle="1" w:styleId="HEADERTEXT0">
    <w:name w:val=".HEADERTEXT"/>
    <w:uiPriority w:val="99"/>
    <w:rsid w:val="007F4954"/>
    <w:pPr>
      <w:widowControl w:val="0"/>
      <w:autoSpaceDE w:val="0"/>
      <w:autoSpaceDN w:val="0"/>
      <w:adjustRightInd w:val="0"/>
      <w:jc w:val="center"/>
    </w:pPr>
    <w:rPr>
      <w:rFonts w:ascii="Arial" w:eastAsia="Times New Roman" w:hAnsi="Arial" w:cs="Arial"/>
      <w:color w:val="2B4279"/>
    </w:rPr>
  </w:style>
  <w:style w:type="character" w:customStyle="1" w:styleId="ConsPlusCell1">
    <w:name w:val="ConsPlusCell1"/>
    <w:link w:val="ConsPlusCell"/>
    <w:locked/>
    <w:rsid w:val="007F4954"/>
    <w:rPr>
      <w:rFonts w:ascii="Times New Roman" w:eastAsia="Times New Roman" w:hAnsi="Times New Roman" w:cs="Times New Roman"/>
      <w:sz w:val="24"/>
      <w:szCs w:val="24"/>
    </w:rPr>
  </w:style>
  <w:style w:type="character" w:customStyle="1" w:styleId="afffffffc">
    <w:name w:val="Заголовок Знак"/>
    <w:uiPriority w:val="10"/>
    <w:rsid w:val="007F4954"/>
    <w:rPr>
      <w:rFonts w:ascii="Calibri Light" w:eastAsia="Times New Roman" w:hAnsi="Calibri Light" w:cs="Times New Roman"/>
      <w:b/>
      <w:bCs/>
      <w:kern w:val="28"/>
      <w:sz w:val="32"/>
      <w:szCs w:val="32"/>
    </w:rPr>
  </w:style>
  <w:style w:type="character" w:customStyle="1" w:styleId="s12">
    <w:name w:val="s1"/>
    <w:rsid w:val="007F4954"/>
  </w:style>
  <w:style w:type="paragraph" w:customStyle="1" w:styleId="ConsTitle">
    <w:name w:val="ConsTitle"/>
    <w:rsid w:val="007F4954"/>
    <w:pPr>
      <w:widowControl w:val="0"/>
      <w:autoSpaceDE w:val="0"/>
      <w:autoSpaceDN w:val="0"/>
      <w:adjustRightInd w:val="0"/>
      <w:ind w:right="19772" w:firstLine="360"/>
    </w:pPr>
    <w:rPr>
      <w:rFonts w:ascii="Arial" w:eastAsia="Calibri" w:hAnsi="Arial" w:cs="Arial"/>
      <w:b/>
      <w:bCs/>
      <w:sz w:val="16"/>
      <w:szCs w:val="16"/>
      <w:lang w:val="en-US" w:eastAsia="en-US"/>
    </w:rPr>
  </w:style>
  <w:style w:type="paragraph" w:customStyle="1" w:styleId="Style5">
    <w:name w:val="Style5"/>
    <w:basedOn w:val="a"/>
    <w:uiPriority w:val="99"/>
    <w:rsid w:val="007F4954"/>
    <w:pPr>
      <w:widowControl w:val="0"/>
      <w:autoSpaceDE w:val="0"/>
      <w:autoSpaceDN w:val="0"/>
      <w:adjustRightInd w:val="0"/>
      <w:spacing w:line="362" w:lineRule="exact"/>
    </w:pPr>
    <w:rPr>
      <w:sz w:val="24"/>
      <w:szCs w:val="24"/>
    </w:rPr>
  </w:style>
  <w:style w:type="character" w:customStyle="1" w:styleId="markedcontent">
    <w:name w:val="markedcontent"/>
    <w:rsid w:val="007F495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11718599/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0296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87606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s.cntd.ru/document/902070582"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A5F53-1E09-49E2-A27C-D1DB0608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146</Pages>
  <Words>33294</Words>
  <Characters>189781</Characters>
  <Application>Microsoft Office Word</Application>
  <DocSecurity>0</DocSecurity>
  <Lines>1581</Lines>
  <Paragraphs>445</Paragraphs>
  <ScaleCrop>false</ScaleCrop>
  <HeadingPairs>
    <vt:vector size="4" baseType="variant">
      <vt:variant>
        <vt:lpstr>Название</vt:lpstr>
      </vt:variant>
      <vt:variant>
        <vt:i4>1</vt:i4>
      </vt:variant>
      <vt:variant>
        <vt:lpstr>Заголовки</vt:lpstr>
      </vt:variant>
      <vt:variant>
        <vt:i4>65</vt:i4>
      </vt:variant>
    </vt:vector>
  </HeadingPairs>
  <TitlesOfParts>
    <vt:vector size="66" baseType="lpstr">
      <vt:lpstr/>
      <vt:lpstr/>
      <vt:lpstr>    </vt:lpstr>
      <vt:lpstr>    3. Признать утратившими силу постановления администрации района:</vt:lpstr>
      <vt:lpstr>    а) от 22.11.2017 №9443-п «Об утверждении административного регламента предоставл</vt:lpstr>
      <vt:lpstr>    б) от 14.05.2018 №386-п «О внесении изменений и дополнений в постановление админ</vt:lpstr>
      <vt:lpstr>    </vt:lpstr>
      <vt:lpstr>    </vt:lpstr>
      <vt:lpstr>    I. Общие положения</vt:lpstr>
      <vt:lpstr>        Предмет регулирования административного регламента</vt:lpstr>
      <vt:lpstr>        Круг заявителей</vt:lpstr>
      <vt:lpstr>        Порядок информирования</vt:lpstr>
      <vt:lpstr>    </vt:lpstr>
      <vt:lpstr>    II. Стандарт предоставления Муниципальной услуги</vt:lpstr>
      <vt:lpstr>        </vt:lpstr>
      <vt:lpstr>        Наименование Муниципальной услуги</vt:lpstr>
      <vt:lpstr>        Наименование органа,</vt:lpstr>
      <vt:lpstr>        </vt:lpstr>
      <vt:lpstr>        Результат предоставления</vt:lpstr>
      <vt:lpstr>        Срок предоставления Муниципальной услуги</vt:lpstr>
      <vt:lpstr>        </vt:lpstr>
      <vt:lpstr>        </vt:lpstr>
      <vt:lpstr>        Правовые основания для предоставления Муниципальной услуги</vt:lpstr>
      <vt:lpstr>        Исчерпывающий перечень документов, необходимых для предоставления Муниципальной </vt:lpstr>
      <vt:lpstr>        Уполномоченный орган не вправе требовать от Заявителя</vt:lpstr>
      <vt:lpstr>        </vt:lpstr>
      <vt:lpstr>        Исчерпывающий перечень оснований для отказа</vt:lpstr>
      <vt:lpstr>        Исчерпывающий перечень оснований для приостановления предоставления Муниципально</vt:lpstr>
      <vt:lpstr>        Размер платы, взимаемой с Заявителя (представителя Заявителя) при предоставлении</vt:lpstr>
      <vt:lpstr>        </vt:lpstr>
      <vt:lpstr>        Максимальный срок ожидания в очереди при подаче Заявителем заявления о предостав</vt:lpstr>
      <vt:lpstr>        Срок регистрации заявления Заявителя о предоставлении Муниципальной услуги </vt:lpstr>
      <vt:lpstr>        </vt:lpstr>
      <vt:lpstr>        Требования к помещениям, в которых предоставляется </vt:lpstr>
      <vt:lpstr>        Муниципальная услуга</vt:lpstr>
      <vt:lpstr>        </vt:lpstr>
      <vt:lpstr>        Иные требования к предоставлению Муниципальной услуги, в том числе учитывающие о</vt:lpstr>
      <vt:lpstr>    III. Состав, последовательность и сроки выполнения административных процедур</vt:lpstr>
      <vt:lpstr>    </vt:lpstr>
      <vt:lpstr>        50. Основания для приостановления предоставления Муниципальной услуги не установ</vt:lpstr>
      <vt:lpstr>        Описание административной процедуры профилирования Заявителя</vt:lpstr>
      <vt:lpstr>        </vt:lpstr>
      <vt:lpstr>        54. Путем анкетирования (профилирования) Заявителя устанавливаются признаки Заяв</vt:lpstr>
      <vt:lpstr>        55. По результатам получения ответов от Заявителя на вопросы анкетирования опред</vt:lpstr>
      <vt:lpstr>        56. Муниципальная услуга предоставляется по единому сценарию для всех Заявителей</vt:lpstr>
      <vt:lpstr>        </vt:lpstr>
      <vt:lpstr>        </vt:lpstr>
      <vt:lpstr>        Подразделы, содержащие описание вариантов предоставления Муниципальной услуги</vt:lpstr>
      <vt:lpstr>        </vt:lpstr>
      <vt:lpstr>        Прием и регистрация заявления и документов,</vt:lpstr>
      <vt:lpstr>    Принятие решения о предоставлении Муниципальной услуги либо об отказе в предоста</vt:lpstr>
      <vt:lpstr>    </vt:lpstr>
      <vt:lpstr>    Предоставление результата Услуги </vt:lpstr>
      <vt:lpstr>    IV. Формы контроля за исполнением Административного регламента</vt:lpstr>
      <vt:lpstr>    </vt:lpstr>
      <vt:lpstr>        Порядок осуществления текущего контроля за соблюдением и исполнением ответственн</vt:lpstr>
      <vt:lpstr>        Порядок и периодичность осуществления плановых и внеплановых проверок полноты и </vt:lpstr>
      <vt:lpstr>        Ответственность должностных лиц администрации муниципального образования Оренбур</vt:lpstr>
      <vt:lpstr>        Положения, характеризующие требования к порядку и формам контроля за предоставле</vt:lpstr>
      <vt:lpstr>    V. Досудебный (внесудебный) порядок обжалования решений и действий (бездействия)</vt:lpstr>
      <vt:lpstr>    </vt:lpstr>
      <vt:lpstr>    Информация для заинтересованных лиц об их праве на досудебное (внесудебное) обжа</vt:lpstr>
      <vt:lpstr>УВЕДОМЛЕНИЕ ОБ ОТСУТСТВИИ </vt:lpstr>
      <vt:lpstr>В РЕЕСТРЕ МУНИЦИПАЛЬНОГО ИМУЩЕСТВА</vt:lpstr>
      <vt:lpstr>ОРЕНБУРГСКОЙ ОБЛАСТИ ЗАПРАШИВАЕМЫХ СВЕДЕНИЙ № ___</vt:lpstr>
      <vt:lpstr/>
    </vt:vector>
  </TitlesOfParts>
  <Company>Microsoft</Company>
  <LinksUpToDate>false</LinksUpToDate>
  <CharactersWithSpaces>222630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Главбух</cp:lastModifiedBy>
  <cp:revision>9</cp:revision>
  <dcterms:created xsi:type="dcterms:W3CDTF">2023-06-23T07:47:00Z</dcterms:created>
  <dcterms:modified xsi:type="dcterms:W3CDTF">2025-12-25T07:15:00Z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C5651E4E295C4FAE9E6735D7C60C2F49</vt:lpwstr>
  </property>
</Properties>
</file>