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21" w:rsidRPr="00462D21" w:rsidRDefault="00462D21" w:rsidP="00462D21">
      <w:pPr>
        <w:spacing w:after="0"/>
        <w:jc w:val="center"/>
        <w:rPr>
          <w:rFonts w:ascii="Times New Roman" w:hAnsi="Times New Roman"/>
          <w:b/>
          <w:sz w:val="28"/>
          <w:szCs w:val="28"/>
        </w:rPr>
      </w:pPr>
      <w:r w:rsidRPr="00462D21">
        <w:rPr>
          <w:rFonts w:ascii="Times New Roman" w:hAnsi="Times New Roman"/>
          <w:b/>
          <w:sz w:val="28"/>
          <w:szCs w:val="28"/>
        </w:rPr>
        <w:t>АДМИНИСТРАЦИЯ</w:t>
      </w:r>
    </w:p>
    <w:p w:rsidR="00462D21" w:rsidRPr="00462D21" w:rsidRDefault="00462D21" w:rsidP="00594290">
      <w:pPr>
        <w:spacing w:after="0"/>
        <w:ind w:left="-709"/>
        <w:jc w:val="center"/>
        <w:rPr>
          <w:rFonts w:ascii="Times New Roman" w:hAnsi="Times New Roman"/>
          <w:b/>
          <w:sz w:val="28"/>
          <w:szCs w:val="28"/>
        </w:rPr>
      </w:pPr>
      <w:r w:rsidRPr="00462D21">
        <w:rPr>
          <w:rFonts w:ascii="Times New Roman" w:hAnsi="Times New Roman"/>
          <w:b/>
          <w:sz w:val="28"/>
          <w:szCs w:val="28"/>
        </w:rPr>
        <w:t>МУНИЦИПАЛЬНОГО  ОБРАЗОВАНИЯ  ДНЕПРОВСКИЙ  СЕЛЬСОВЕТ</w:t>
      </w:r>
    </w:p>
    <w:p w:rsidR="00462D21" w:rsidRPr="00462D21" w:rsidRDefault="00462D21" w:rsidP="00462D21">
      <w:pPr>
        <w:pBdr>
          <w:bottom w:val="single" w:sz="12" w:space="1" w:color="auto"/>
        </w:pBdr>
        <w:spacing w:after="0"/>
        <w:jc w:val="center"/>
        <w:rPr>
          <w:rFonts w:ascii="Times New Roman" w:hAnsi="Times New Roman"/>
          <w:b/>
          <w:sz w:val="28"/>
          <w:szCs w:val="28"/>
        </w:rPr>
      </w:pPr>
      <w:r w:rsidRPr="00462D21">
        <w:rPr>
          <w:rFonts w:ascii="Times New Roman" w:hAnsi="Times New Roman"/>
          <w:b/>
          <w:sz w:val="28"/>
          <w:szCs w:val="28"/>
        </w:rPr>
        <w:t>БЕЛЯЕВСКОГО  РАЙОНА  ОРЕНБУРГСКОЙ  ОБЛАСТИ</w:t>
      </w:r>
    </w:p>
    <w:p w:rsidR="00462D21" w:rsidRPr="00462D21" w:rsidRDefault="00462D21" w:rsidP="00462D21">
      <w:pPr>
        <w:pBdr>
          <w:bottom w:val="single" w:sz="12" w:space="1" w:color="auto"/>
        </w:pBdr>
        <w:spacing w:after="0"/>
        <w:jc w:val="center"/>
        <w:rPr>
          <w:rFonts w:ascii="Times New Roman" w:hAnsi="Times New Roman"/>
          <w:b/>
          <w:sz w:val="28"/>
          <w:szCs w:val="28"/>
        </w:rPr>
      </w:pPr>
      <w:r w:rsidRPr="00462D21">
        <w:rPr>
          <w:rFonts w:ascii="Times New Roman" w:hAnsi="Times New Roman"/>
          <w:b/>
          <w:sz w:val="28"/>
          <w:szCs w:val="28"/>
        </w:rPr>
        <w:t>ПОСТАНОВЛЕНИЕ</w:t>
      </w:r>
      <w:r w:rsidR="006C3F4E">
        <w:rPr>
          <w:rFonts w:ascii="Times New Roman" w:hAnsi="Times New Roman"/>
          <w:b/>
          <w:sz w:val="28"/>
          <w:szCs w:val="28"/>
        </w:rPr>
        <w:t xml:space="preserve"> </w:t>
      </w:r>
    </w:p>
    <w:p w:rsidR="00462D21" w:rsidRDefault="00462D21" w:rsidP="00462D21">
      <w:pPr>
        <w:spacing w:after="0"/>
        <w:jc w:val="center"/>
        <w:rPr>
          <w:rFonts w:ascii="Times New Roman" w:hAnsi="Times New Roman"/>
          <w:b/>
          <w:sz w:val="28"/>
          <w:szCs w:val="28"/>
        </w:rPr>
      </w:pPr>
      <w:r w:rsidRPr="00462D21">
        <w:rPr>
          <w:rFonts w:ascii="Times New Roman" w:hAnsi="Times New Roman"/>
          <w:sz w:val="28"/>
          <w:szCs w:val="28"/>
        </w:rPr>
        <w:t>с</w:t>
      </w:r>
      <w:proofErr w:type="gramStart"/>
      <w:r w:rsidRPr="00462D21">
        <w:rPr>
          <w:rFonts w:ascii="Times New Roman" w:hAnsi="Times New Roman"/>
          <w:sz w:val="28"/>
          <w:szCs w:val="28"/>
        </w:rPr>
        <w:t>.Д</w:t>
      </w:r>
      <w:proofErr w:type="gramEnd"/>
      <w:r w:rsidRPr="00462D21">
        <w:rPr>
          <w:rFonts w:ascii="Times New Roman" w:hAnsi="Times New Roman"/>
          <w:sz w:val="28"/>
          <w:szCs w:val="28"/>
        </w:rPr>
        <w:t xml:space="preserve">непровка </w:t>
      </w:r>
      <w:r w:rsidRPr="00462D21">
        <w:rPr>
          <w:rFonts w:ascii="Times New Roman" w:hAnsi="Times New Roman"/>
          <w:b/>
          <w:sz w:val="28"/>
          <w:szCs w:val="28"/>
        </w:rPr>
        <w:t xml:space="preserve">  </w:t>
      </w:r>
    </w:p>
    <w:p w:rsidR="00462D21" w:rsidRDefault="00462D21" w:rsidP="00462D21">
      <w:pPr>
        <w:spacing w:after="0"/>
        <w:rPr>
          <w:rFonts w:ascii="Times New Roman" w:hAnsi="Times New Roman"/>
          <w:sz w:val="28"/>
          <w:szCs w:val="28"/>
        </w:rPr>
      </w:pPr>
    </w:p>
    <w:p w:rsidR="003962C1" w:rsidRPr="00462D21" w:rsidRDefault="006C3F4E" w:rsidP="00462D21">
      <w:pPr>
        <w:spacing w:after="0"/>
        <w:rPr>
          <w:rFonts w:ascii="Times New Roman" w:hAnsi="Times New Roman"/>
          <w:sz w:val="28"/>
          <w:szCs w:val="28"/>
        </w:rPr>
      </w:pPr>
      <w:r>
        <w:rPr>
          <w:rFonts w:ascii="Times New Roman" w:hAnsi="Times New Roman"/>
          <w:sz w:val="28"/>
          <w:szCs w:val="28"/>
        </w:rPr>
        <w:t>17.03.</w:t>
      </w:r>
      <w:r w:rsidR="003962C1">
        <w:rPr>
          <w:rFonts w:ascii="Times New Roman" w:hAnsi="Times New Roman"/>
          <w:sz w:val="28"/>
          <w:szCs w:val="28"/>
        </w:rPr>
        <w:t xml:space="preserve">2020                                                       </w:t>
      </w:r>
      <w:r>
        <w:rPr>
          <w:rFonts w:ascii="Times New Roman" w:hAnsi="Times New Roman"/>
          <w:sz w:val="28"/>
          <w:szCs w:val="28"/>
        </w:rPr>
        <w:t xml:space="preserve">                        </w:t>
      </w:r>
      <w:r w:rsidR="003962C1">
        <w:rPr>
          <w:rFonts w:ascii="Times New Roman" w:hAnsi="Times New Roman"/>
          <w:sz w:val="28"/>
          <w:szCs w:val="28"/>
        </w:rPr>
        <w:t xml:space="preserve">                      № </w:t>
      </w:r>
      <w:r>
        <w:rPr>
          <w:rFonts w:ascii="Times New Roman" w:hAnsi="Times New Roman"/>
          <w:sz w:val="28"/>
          <w:szCs w:val="28"/>
        </w:rPr>
        <w:t>28-п</w:t>
      </w:r>
    </w:p>
    <w:p w:rsidR="00462D21" w:rsidRDefault="00462D21" w:rsidP="00462D21">
      <w:pPr>
        <w:jc w:val="center"/>
        <w:rPr>
          <w:rFonts w:ascii="Times New Roman" w:hAnsi="Times New Roman"/>
          <w:sz w:val="28"/>
          <w:szCs w:val="20"/>
        </w:rPr>
      </w:pPr>
    </w:p>
    <w:p w:rsidR="00462D21" w:rsidRDefault="00462D21" w:rsidP="00462D21">
      <w:pPr>
        <w:jc w:val="center"/>
        <w:rPr>
          <w:rFonts w:ascii="Times New Roman" w:hAnsi="Times New Roman"/>
          <w:sz w:val="28"/>
          <w:szCs w:val="20"/>
        </w:rPr>
      </w:pPr>
      <w:r>
        <w:rPr>
          <w:rFonts w:ascii="Times New Roman" w:hAnsi="Times New Roman"/>
          <w:sz w:val="28"/>
          <w:szCs w:val="20"/>
        </w:rPr>
        <w:t xml:space="preserve">Об утверждении </w:t>
      </w:r>
      <w:r w:rsidRPr="007D02CC">
        <w:rPr>
          <w:rFonts w:ascii="Times New Roman" w:hAnsi="Times New Roman"/>
          <w:sz w:val="28"/>
          <w:szCs w:val="28"/>
        </w:rPr>
        <w:t>Административн</w:t>
      </w:r>
      <w:r>
        <w:rPr>
          <w:rFonts w:ascii="Times New Roman" w:hAnsi="Times New Roman"/>
          <w:sz w:val="28"/>
          <w:szCs w:val="28"/>
        </w:rPr>
        <w:t>ого</w:t>
      </w:r>
      <w:r w:rsidRPr="007D02CC">
        <w:rPr>
          <w:rFonts w:ascii="Times New Roman" w:hAnsi="Times New Roman"/>
          <w:sz w:val="28"/>
          <w:szCs w:val="28"/>
        </w:rPr>
        <w:t xml:space="preserve"> регламент</w:t>
      </w:r>
      <w:r>
        <w:rPr>
          <w:rFonts w:ascii="Times New Roman" w:hAnsi="Times New Roman"/>
          <w:sz w:val="28"/>
          <w:szCs w:val="28"/>
        </w:rPr>
        <w:t>а</w:t>
      </w:r>
      <w:r w:rsidRPr="007D02CC">
        <w:rPr>
          <w:rFonts w:ascii="Times New Roman" w:hAnsi="Times New Roman"/>
          <w:sz w:val="28"/>
          <w:szCs w:val="28"/>
        </w:rPr>
        <w:t xml:space="preserve"> проведения проверок при осуществлении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в отношении юридических лиц и индивидуальных предпринимателей</w:t>
      </w:r>
    </w:p>
    <w:p w:rsidR="00462D21" w:rsidRPr="007D02CC" w:rsidRDefault="00462D21" w:rsidP="00462D21">
      <w:pPr>
        <w:jc w:val="both"/>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В соответствии с Федеральным </w:t>
      </w:r>
      <w:hyperlink r:id="rId5" w:history="1">
        <w:r w:rsidRPr="007D02CC">
          <w:rPr>
            <w:rStyle w:val="a3"/>
            <w:rFonts w:ascii="Times New Roman" w:hAnsi="Times New Roman"/>
            <w:sz w:val="28"/>
            <w:szCs w:val="28"/>
          </w:rPr>
          <w:t>законом</w:t>
        </w:r>
      </w:hyperlink>
      <w:r w:rsidRPr="007D02CC">
        <w:rPr>
          <w:rFonts w:ascii="Times New Roman" w:hAnsi="Times New Roman"/>
          <w:sz w:val="28"/>
          <w:szCs w:val="28"/>
        </w:rPr>
        <w:t xml:space="preserve"> от 26 декабря </w:t>
      </w:r>
      <w:smartTag w:uri="urn:schemas-microsoft-com:office:smarttags" w:element="metricconverter">
        <w:smartTagPr>
          <w:attr w:name="ProductID" w:val="2008 г"/>
        </w:smartTagPr>
        <w:r w:rsidRPr="007D02CC">
          <w:rPr>
            <w:rFonts w:ascii="Times New Roman" w:hAnsi="Times New Roman"/>
            <w:sz w:val="28"/>
            <w:szCs w:val="28"/>
          </w:rPr>
          <w:t>2008 г</w:t>
        </w:r>
      </w:smartTag>
      <w:r w:rsidRPr="007D02CC">
        <w:rPr>
          <w:rFonts w:ascii="Times New Roman" w:hAnsi="Times New Roman"/>
          <w:sz w:val="28"/>
          <w:szCs w:val="28"/>
        </w:rPr>
        <w:t xml:space="preserve">. N 294-ФЗ </w:t>
      </w:r>
      <w:r>
        <w:rPr>
          <w:rFonts w:ascii="Times New Roman" w:hAnsi="Times New Roman"/>
          <w:sz w:val="28"/>
          <w:szCs w:val="28"/>
        </w:rPr>
        <w:t>«</w:t>
      </w:r>
      <w:r w:rsidRPr="007D02CC">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Pr="007D02CC">
        <w:rPr>
          <w:rFonts w:ascii="Times New Roman" w:hAnsi="Times New Roman"/>
          <w:sz w:val="28"/>
          <w:szCs w:val="28"/>
        </w:rPr>
        <w:t xml:space="preserve">, Уставом муниципального образования </w:t>
      </w:r>
      <w:r>
        <w:rPr>
          <w:rFonts w:ascii="Times New Roman" w:hAnsi="Times New Roman"/>
          <w:sz w:val="28"/>
          <w:szCs w:val="28"/>
        </w:rPr>
        <w:t>Днепровский</w:t>
      </w:r>
      <w:r w:rsidRPr="007D02CC">
        <w:rPr>
          <w:rFonts w:ascii="Times New Roman" w:hAnsi="Times New Roman"/>
          <w:sz w:val="28"/>
          <w:szCs w:val="28"/>
        </w:rPr>
        <w:t xml:space="preserve"> сельсовет, постановляю:</w:t>
      </w:r>
    </w:p>
    <w:p w:rsidR="003962C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1. Утвердить прилагаемый Административный регламент проведения проверок при осуществлении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в отношении юридических лиц и индивидуальных предпринимателей.</w:t>
      </w:r>
    </w:p>
    <w:p w:rsidR="003962C1" w:rsidRDefault="003962C1" w:rsidP="00462D21">
      <w:pPr>
        <w:spacing w:after="0"/>
        <w:ind w:firstLine="708"/>
        <w:jc w:val="both"/>
        <w:rPr>
          <w:rFonts w:ascii="Times New Roman" w:hAnsi="Times New Roman"/>
          <w:sz w:val="28"/>
          <w:szCs w:val="28"/>
        </w:rPr>
      </w:pPr>
      <w:r>
        <w:rPr>
          <w:rFonts w:ascii="Times New Roman" w:hAnsi="Times New Roman"/>
          <w:sz w:val="28"/>
          <w:szCs w:val="28"/>
        </w:rPr>
        <w:t xml:space="preserve">2. Считать утратившими силу постановления от </w:t>
      </w:r>
      <w:r w:rsidRPr="003962C1">
        <w:rPr>
          <w:rFonts w:ascii="Times New Roman" w:hAnsi="Times New Roman"/>
          <w:sz w:val="28"/>
          <w:szCs w:val="28"/>
        </w:rPr>
        <w:t>11.02.2013</w:t>
      </w:r>
      <w:r>
        <w:rPr>
          <w:rFonts w:ascii="Times New Roman" w:hAnsi="Times New Roman"/>
          <w:sz w:val="28"/>
          <w:szCs w:val="28"/>
        </w:rPr>
        <w:t xml:space="preserve"> </w:t>
      </w:r>
      <w:r w:rsidRPr="003962C1">
        <w:rPr>
          <w:rFonts w:ascii="Times New Roman" w:hAnsi="Times New Roman"/>
          <w:sz w:val="28"/>
          <w:szCs w:val="28"/>
        </w:rPr>
        <w:t xml:space="preserve">                                                     №14-п</w:t>
      </w:r>
      <w:r>
        <w:rPr>
          <w:rFonts w:ascii="Times New Roman" w:hAnsi="Times New Roman"/>
          <w:sz w:val="28"/>
          <w:szCs w:val="28"/>
        </w:rPr>
        <w:t>; от 18.12.2014 №82-п; от 26.04.2016 №40-п; от 21.02.2017 №18-п.</w:t>
      </w:r>
    </w:p>
    <w:p w:rsidR="006C3F4E" w:rsidRPr="006D2CD9" w:rsidRDefault="006C3F4E" w:rsidP="006C3F4E">
      <w:pPr>
        <w:pStyle w:val="a4"/>
        <w:jc w:val="both"/>
        <w:rPr>
          <w:rFonts w:ascii="Times New Roman" w:hAnsi="Times New Roman"/>
          <w:sz w:val="28"/>
          <w:szCs w:val="28"/>
        </w:rPr>
      </w:pPr>
      <w:r>
        <w:rPr>
          <w:rFonts w:ascii="Times New Roman" w:hAnsi="Times New Roman"/>
          <w:sz w:val="28"/>
          <w:szCs w:val="28"/>
        </w:rPr>
        <w:t xml:space="preserve">          3. Специалисту 1 категории Кун О.С. </w:t>
      </w:r>
      <w:proofErr w:type="gramStart"/>
      <w:r>
        <w:rPr>
          <w:rFonts w:ascii="Times New Roman" w:hAnsi="Times New Roman"/>
          <w:sz w:val="28"/>
          <w:szCs w:val="28"/>
        </w:rPr>
        <w:t>разместить</w:t>
      </w:r>
      <w:r w:rsidRPr="00AA0F74">
        <w:rPr>
          <w:rFonts w:ascii="Times New Roman" w:hAnsi="Times New Roman"/>
          <w:sz w:val="28"/>
          <w:szCs w:val="28"/>
        </w:rPr>
        <w:t xml:space="preserve"> постановление</w:t>
      </w:r>
      <w:proofErr w:type="gramEnd"/>
      <w:r w:rsidRPr="00AA0F74">
        <w:rPr>
          <w:rFonts w:ascii="Times New Roman" w:hAnsi="Times New Roman"/>
          <w:sz w:val="28"/>
          <w:szCs w:val="28"/>
        </w:rPr>
        <w:t xml:space="preserve"> </w:t>
      </w:r>
      <w:r w:rsidRPr="006D2CD9">
        <w:rPr>
          <w:rFonts w:ascii="Times New Roman" w:hAnsi="Times New Roman"/>
          <w:sz w:val="28"/>
          <w:szCs w:val="28"/>
        </w:rPr>
        <w:t xml:space="preserve">на официальном сайте муниципального образования </w:t>
      </w:r>
      <w:r>
        <w:rPr>
          <w:rFonts w:ascii="Times New Roman" w:hAnsi="Times New Roman"/>
          <w:sz w:val="28"/>
          <w:szCs w:val="28"/>
        </w:rPr>
        <w:t>Днепровский</w:t>
      </w:r>
      <w:r w:rsidRPr="006D2CD9">
        <w:rPr>
          <w:rFonts w:ascii="Times New Roman" w:hAnsi="Times New Roman"/>
          <w:sz w:val="28"/>
          <w:szCs w:val="28"/>
        </w:rPr>
        <w:t xml:space="preserve"> сельсовет </w:t>
      </w:r>
      <w:proofErr w:type="spellStart"/>
      <w:r w:rsidRPr="006D2CD9">
        <w:rPr>
          <w:rFonts w:ascii="Times New Roman" w:hAnsi="Times New Roman"/>
          <w:sz w:val="28"/>
          <w:szCs w:val="28"/>
        </w:rPr>
        <w:t>Беляевского</w:t>
      </w:r>
      <w:proofErr w:type="spellEnd"/>
      <w:r w:rsidRPr="006D2CD9">
        <w:rPr>
          <w:rFonts w:ascii="Times New Roman" w:hAnsi="Times New Roman"/>
          <w:sz w:val="28"/>
          <w:szCs w:val="28"/>
        </w:rPr>
        <w:t xml:space="preserve"> района Оренбургской области в сети Интернет: </w:t>
      </w:r>
      <w:r>
        <w:rPr>
          <w:rFonts w:ascii="Times New Roman" w:hAnsi="Times New Roman"/>
          <w:sz w:val="28"/>
          <w:szCs w:val="28"/>
        </w:rPr>
        <w:t>днепровка56.рф</w:t>
      </w:r>
      <w:r w:rsidRPr="006D2CD9">
        <w:rPr>
          <w:rFonts w:ascii="Times New Roman" w:hAnsi="Times New Roman"/>
          <w:sz w:val="28"/>
          <w:szCs w:val="28"/>
        </w:rPr>
        <w:t xml:space="preserve"> и газете «Вестник </w:t>
      </w:r>
      <w:r>
        <w:rPr>
          <w:rFonts w:ascii="Times New Roman" w:hAnsi="Times New Roman"/>
          <w:sz w:val="28"/>
          <w:szCs w:val="28"/>
        </w:rPr>
        <w:t>Днепровского</w:t>
      </w:r>
      <w:r w:rsidRPr="006D2CD9">
        <w:rPr>
          <w:rFonts w:ascii="Times New Roman" w:hAnsi="Times New Roman"/>
          <w:sz w:val="28"/>
          <w:szCs w:val="28"/>
        </w:rPr>
        <w:t xml:space="preserve"> сельсовета».</w:t>
      </w:r>
    </w:p>
    <w:p w:rsidR="00462D21" w:rsidRDefault="006C3F4E" w:rsidP="00462D21">
      <w:pPr>
        <w:spacing w:after="0"/>
        <w:ind w:firstLine="708"/>
        <w:jc w:val="both"/>
        <w:rPr>
          <w:rFonts w:ascii="Times New Roman" w:hAnsi="Times New Roman"/>
          <w:sz w:val="28"/>
          <w:szCs w:val="28"/>
        </w:rPr>
      </w:pPr>
      <w:r>
        <w:rPr>
          <w:rFonts w:ascii="Times New Roman" w:hAnsi="Times New Roman"/>
          <w:sz w:val="28"/>
          <w:szCs w:val="28"/>
        </w:rPr>
        <w:t>4</w:t>
      </w:r>
      <w:r w:rsidR="00462D21" w:rsidRPr="007D02CC">
        <w:rPr>
          <w:rFonts w:ascii="Times New Roman" w:hAnsi="Times New Roman"/>
          <w:sz w:val="28"/>
          <w:szCs w:val="28"/>
        </w:rPr>
        <w:t>. Постановление вступает в силу после его обнародования.</w:t>
      </w:r>
    </w:p>
    <w:p w:rsidR="00462D21" w:rsidRDefault="006C3F4E" w:rsidP="00462D21">
      <w:pPr>
        <w:spacing w:after="0"/>
        <w:ind w:firstLine="708"/>
        <w:jc w:val="both"/>
        <w:rPr>
          <w:rFonts w:ascii="Times New Roman" w:hAnsi="Times New Roman"/>
          <w:sz w:val="28"/>
          <w:szCs w:val="28"/>
        </w:rPr>
      </w:pPr>
      <w:r>
        <w:rPr>
          <w:rFonts w:ascii="Times New Roman" w:hAnsi="Times New Roman"/>
          <w:sz w:val="28"/>
          <w:szCs w:val="28"/>
        </w:rPr>
        <w:t>5</w:t>
      </w:r>
      <w:r w:rsidR="00462D21">
        <w:rPr>
          <w:rFonts w:ascii="Times New Roman" w:hAnsi="Times New Roman"/>
          <w:sz w:val="28"/>
          <w:szCs w:val="28"/>
        </w:rPr>
        <w:t xml:space="preserve">. </w:t>
      </w:r>
      <w:proofErr w:type="gramStart"/>
      <w:r w:rsidR="00462D21">
        <w:rPr>
          <w:rFonts w:ascii="Times New Roman" w:hAnsi="Times New Roman"/>
          <w:sz w:val="28"/>
          <w:szCs w:val="28"/>
        </w:rPr>
        <w:t>Контроль за</w:t>
      </w:r>
      <w:proofErr w:type="gramEnd"/>
      <w:r w:rsidR="00462D21">
        <w:rPr>
          <w:rFonts w:ascii="Times New Roman" w:hAnsi="Times New Roman"/>
          <w:sz w:val="28"/>
          <w:szCs w:val="28"/>
        </w:rPr>
        <w:t xml:space="preserve"> исполнением постановлени</w:t>
      </w:r>
      <w:r w:rsidR="003962C1">
        <w:rPr>
          <w:rFonts w:ascii="Times New Roman" w:hAnsi="Times New Roman"/>
          <w:sz w:val="28"/>
          <w:szCs w:val="28"/>
        </w:rPr>
        <w:t xml:space="preserve">я оставляю за собой. </w:t>
      </w:r>
    </w:p>
    <w:p w:rsidR="00462D21" w:rsidRPr="007D02CC" w:rsidRDefault="00462D21" w:rsidP="00462D21">
      <w:pPr>
        <w:jc w:val="both"/>
        <w:rPr>
          <w:rFonts w:ascii="Times New Roman" w:hAnsi="Times New Roman"/>
          <w:sz w:val="28"/>
          <w:szCs w:val="28"/>
        </w:rPr>
      </w:pPr>
    </w:p>
    <w:p w:rsidR="00462D21" w:rsidRPr="00981FFE" w:rsidRDefault="00462D21" w:rsidP="00462D21">
      <w:pPr>
        <w:jc w:val="both"/>
        <w:rPr>
          <w:rFonts w:ascii="Times New Roman" w:hAnsi="Times New Roman"/>
          <w:sz w:val="28"/>
          <w:szCs w:val="20"/>
        </w:rPr>
      </w:pPr>
      <w:r w:rsidRPr="00981FFE">
        <w:rPr>
          <w:rFonts w:ascii="Times New Roman" w:hAnsi="Times New Roman"/>
          <w:sz w:val="28"/>
          <w:szCs w:val="20"/>
        </w:rPr>
        <w:tab/>
      </w:r>
    </w:p>
    <w:p w:rsidR="00462D21" w:rsidRDefault="00462D21" w:rsidP="00462D21">
      <w:pPr>
        <w:jc w:val="both"/>
        <w:rPr>
          <w:rFonts w:ascii="Times New Roman" w:hAnsi="Times New Roman"/>
          <w:sz w:val="28"/>
          <w:szCs w:val="20"/>
        </w:rPr>
      </w:pPr>
    </w:p>
    <w:p w:rsidR="00462D21" w:rsidRDefault="003962C1" w:rsidP="00462D21">
      <w:pPr>
        <w:spacing w:after="0"/>
        <w:jc w:val="both"/>
        <w:rPr>
          <w:rFonts w:ascii="Times New Roman" w:hAnsi="Times New Roman"/>
          <w:sz w:val="28"/>
          <w:szCs w:val="20"/>
        </w:rPr>
      </w:pPr>
      <w:r>
        <w:rPr>
          <w:rFonts w:ascii="Times New Roman" w:hAnsi="Times New Roman"/>
          <w:sz w:val="28"/>
          <w:szCs w:val="20"/>
        </w:rPr>
        <w:t>Глава муниципального образования                                          Е.В.Жукова</w:t>
      </w:r>
    </w:p>
    <w:p w:rsidR="003962C1" w:rsidRDefault="003962C1" w:rsidP="00462D21">
      <w:pPr>
        <w:spacing w:after="0"/>
        <w:jc w:val="both"/>
        <w:rPr>
          <w:rFonts w:ascii="Times New Roman" w:hAnsi="Times New Roman"/>
          <w:sz w:val="28"/>
          <w:szCs w:val="20"/>
        </w:rPr>
      </w:pPr>
    </w:p>
    <w:p w:rsidR="003962C1" w:rsidRDefault="003962C1" w:rsidP="00462D21">
      <w:pPr>
        <w:spacing w:after="0"/>
        <w:jc w:val="both"/>
        <w:rPr>
          <w:rFonts w:ascii="Times New Roman" w:hAnsi="Times New Roman"/>
          <w:sz w:val="28"/>
          <w:szCs w:val="20"/>
        </w:rPr>
      </w:pPr>
    </w:p>
    <w:p w:rsidR="003962C1" w:rsidRPr="00462D21" w:rsidRDefault="003962C1" w:rsidP="00462D21">
      <w:pPr>
        <w:spacing w:after="0"/>
        <w:jc w:val="both"/>
        <w:rPr>
          <w:rFonts w:ascii="Times New Roman" w:hAnsi="Times New Roman"/>
          <w:sz w:val="28"/>
          <w:szCs w:val="20"/>
        </w:rPr>
      </w:pPr>
      <w:r>
        <w:rPr>
          <w:rFonts w:ascii="Times New Roman" w:hAnsi="Times New Roman"/>
          <w:sz w:val="28"/>
          <w:szCs w:val="20"/>
        </w:rPr>
        <w:t>Разослано: прокурору района, администрации района, в дело.</w:t>
      </w:r>
    </w:p>
    <w:p w:rsidR="00462D21" w:rsidRDefault="00462D21" w:rsidP="00462D21">
      <w:pPr>
        <w:widowControl w:val="0"/>
        <w:autoSpaceDE w:val="0"/>
        <w:autoSpaceDN w:val="0"/>
        <w:adjustRightInd w:val="0"/>
        <w:spacing w:after="0" w:line="240" w:lineRule="auto"/>
        <w:jc w:val="center"/>
        <w:rPr>
          <w:rFonts w:cs="Calibri"/>
          <w:sz w:val="20"/>
          <w:szCs w:val="20"/>
        </w:rPr>
      </w:pPr>
      <w:r>
        <w:rPr>
          <w:rFonts w:ascii="Times New Roman" w:hAnsi="Times New Roman"/>
          <w:b/>
          <w:sz w:val="28"/>
          <w:szCs w:val="20"/>
        </w:rPr>
        <w:br w:type="page"/>
      </w:r>
    </w:p>
    <w:p w:rsidR="00462D21" w:rsidRPr="003962C1" w:rsidRDefault="00462D21" w:rsidP="003941A5">
      <w:pPr>
        <w:widowControl w:val="0"/>
        <w:autoSpaceDE w:val="0"/>
        <w:autoSpaceDN w:val="0"/>
        <w:adjustRightInd w:val="0"/>
        <w:spacing w:after="0" w:line="240" w:lineRule="auto"/>
        <w:ind w:left="4962"/>
        <w:rPr>
          <w:rFonts w:ascii="Times New Roman" w:hAnsi="Times New Roman"/>
        </w:rPr>
      </w:pPr>
      <w:proofErr w:type="gramStart"/>
      <w:r w:rsidRPr="003962C1">
        <w:rPr>
          <w:rFonts w:ascii="Times New Roman" w:hAnsi="Times New Roman"/>
        </w:rPr>
        <w:lastRenderedPageBreak/>
        <w:t>Утвержден</w:t>
      </w:r>
      <w:proofErr w:type="gramEnd"/>
      <w:r w:rsidRPr="003962C1">
        <w:rPr>
          <w:rFonts w:ascii="Times New Roman" w:hAnsi="Times New Roman"/>
        </w:rPr>
        <w:t xml:space="preserve"> постановлением администрации</w:t>
      </w:r>
    </w:p>
    <w:p w:rsidR="00462D21" w:rsidRPr="003962C1" w:rsidRDefault="00462D21" w:rsidP="003941A5">
      <w:pPr>
        <w:widowControl w:val="0"/>
        <w:autoSpaceDE w:val="0"/>
        <w:autoSpaceDN w:val="0"/>
        <w:adjustRightInd w:val="0"/>
        <w:spacing w:after="0" w:line="240" w:lineRule="auto"/>
        <w:ind w:left="4962"/>
        <w:rPr>
          <w:rFonts w:ascii="Times New Roman" w:hAnsi="Times New Roman"/>
        </w:rPr>
      </w:pPr>
      <w:r w:rsidRPr="003962C1">
        <w:rPr>
          <w:rFonts w:ascii="Times New Roman" w:hAnsi="Times New Roman"/>
        </w:rPr>
        <w:t>муниципального образования Днепровский сельсовет</w:t>
      </w:r>
    </w:p>
    <w:p w:rsidR="00462D21" w:rsidRPr="003962C1" w:rsidRDefault="003962C1" w:rsidP="003941A5">
      <w:pPr>
        <w:widowControl w:val="0"/>
        <w:autoSpaceDE w:val="0"/>
        <w:autoSpaceDN w:val="0"/>
        <w:adjustRightInd w:val="0"/>
        <w:spacing w:after="0" w:line="240" w:lineRule="auto"/>
        <w:ind w:left="4962"/>
        <w:rPr>
          <w:rFonts w:ascii="Times New Roman" w:hAnsi="Times New Roman"/>
        </w:rPr>
      </w:pPr>
      <w:r w:rsidRPr="003962C1">
        <w:rPr>
          <w:rFonts w:ascii="Times New Roman" w:hAnsi="Times New Roman"/>
        </w:rPr>
        <w:t xml:space="preserve">от  </w:t>
      </w:r>
      <w:r w:rsidR="006C3F4E">
        <w:rPr>
          <w:rFonts w:ascii="Times New Roman" w:hAnsi="Times New Roman"/>
        </w:rPr>
        <w:t>17.03.2020</w:t>
      </w:r>
      <w:r w:rsidRPr="003962C1">
        <w:rPr>
          <w:rFonts w:ascii="Times New Roman" w:hAnsi="Times New Roman"/>
        </w:rPr>
        <w:t xml:space="preserve">    №</w:t>
      </w:r>
      <w:r w:rsidR="006C3F4E">
        <w:rPr>
          <w:rFonts w:ascii="Times New Roman" w:hAnsi="Times New Roman"/>
        </w:rPr>
        <w:t xml:space="preserve"> 28</w:t>
      </w:r>
      <w:r w:rsidR="00462D21" w:rsidRPr="003962C1">
        <w:rPr>
          <w:rFonts w:ascii="Times New Roman" w:hAnsi="Times New Roman"/>
        </w:rPr>
        <w:t>-п</w:t>
      </w:r>
    </w:p>
    <w:p w:rsidR="00462D21" w:rsidRPr="003962C1" w:rsidRDefault="00462D21" w:rsidP="00462D21">
      <w:pPr>
        <w:widowControl w:val="0"/>
        <w:autoSpaceDE w:val="0"/>
        <w:autoSpaceDN w:val="0"/>
        <w:adjustRightInd w:val="0"/>
        <w:spacing w:after="0" w:line="240" w:lineRule="auto"/>
        <w:ind w:firstLine="540"/>
        <w:jc w:val="both"/>
        <w:rPr>
          <w:rFonts w:ascii="Times New Roman" w:hAnsi="Times New Roman"/>
        </w:rPr>
      </w:pPr>
    </w:p>
    <w:p w:rsidR="00462D21" w:rsidRDefault="00462D21" w:rsidP="00462D21">
      <w:pPr>
        <w:widowControl w:val="0"/>
        <w:autoSpaceDE w:val="0"/>
        <w:autoSpaceDN w:val="0"/>
        <w:adjustRightInd w:val="0"/>
        <w:spacing w:after="0" w:line="240" w:lineRule="auto"/>
        <w:jc w:val="center"/>
        <w:rPr>
          <w:rFonts w:cs="Calibri"/>
          <w:sz w:val="20"/>
          <w:szCs w:val="20"/>
        </w:rPr>
      </w:pPr>
      <w:bookmarkStart w:id="0" w:name="Par35"/>
      <w:bookmarkEnd w:id="0"/>
    </w:p>
    <w:p w:rsidR="00462D21" w:rsidRDefault="00462D21" w:rsidP="00462D21">
      <w:pPr>
        <w:widowControl w:val="0"/>
        <w:autoSpaceDE w:val="0"/>
        <w:autoSpaceDN w:val="0"/>
        <w:adjustRightInd w:val="0"/>
        <w:spacing w:after="0" w:line="240" w:lineRule="auto"/>
        <w:jc w:val="center"/>
        <w:rPr>
          <w:rFonts w:ascii="Times New Roman" w:hAnsi="Times New Roman"/>
          <w:sz w:val="28"/>
          <w:szCs w:val="28"/>
        </w:rPr>
      </w:pPr>
      <w:r w:rsidRPr="007D02CC">
        <w:rPr>
          <w:rFonts w:ascii="Times New Roman" w:hAnsi="Times New Roman"/>
          <w:sz w:val="28"/>
          <w:szCs w:val="28"/>
        </w:rPr>
        <w:t xml:space="preserve">Административный регламент </w:t>
      </w:r>
    </w:p>
    <w:p w:rsidR="00462D21" w:rsidRDefault="00462D21" w:rsidP="00462D21">
      <w:pPr>
        <w:widowControl w:val="0"/>
        <w:autoSpaceDE w:val="0"/>
        <w:autoSpaceDN w:val="0"/>
        <w:adjustRightInd w:val="0"/>
        <w:spacing w:after="0" w:line="240" w:lineRule="auto"/>
        <w:jc w:val="center"/>
        <w:rPr>
          <w:rFonts w:cs="Calibri"/>
          <w:sz w:val="20"/>
          <w:szCs w:val="20"/>
        </w:rPr>
      </w:pPr>
      <w:r w:rsidRPr="007D02CC">
        <w:rPr>
          <w:rFonts w:ascii="Times New Roman" w:hAnsi="Times New Roman"/>
          <w:sz w:val="28"/>
          <w:szCs w:val="28"/>
        </w:rPr>
        <w:t xml:space="preserve">проведения проверок при осуществлении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в отношении юридических лиц и индивидуальных предпринимателей</w:t>
      </w:r>
    </w:p>
    <w:p w:rsidR="00462D21" w:rsidRDefault="00462D21" w:rsidP="00462D21">
      <w:pPr>
        <w:widowControl w:val="0"/>
        <w:autoSpaceDE w:val="0"/>
        <w:autoSpaceDN w:val="0"/>
        <w:adjustRightInd w:val="0"/>
        <w:spacing w:after="0" w:line="240" w:lineRule="auto"/>
        <w:jc w:val="center"/>
        <w:rPr>
          <w:rFonts w:cs="Calibri"/>
          <w:sz w:val="20"/>
          <w:szCs w:val="20"/>
        </w:rPr>
      </w:pPr>
    </w:p>
    <w:p w:rsidR="00462D21" w:rsidRDefault="00462D21" w:rsidP="00462D21">
      <w:pPr>
        <w:widowControl w:val="0"/>
        <w:autoSpaceDE w:val="0"/>
        <w:autoSpaceDN w:val="0"/>
        <w:adjustRightInd w:val="0"/>
        <w:spacing w:after="0" w:line="240" w:lineRule="auto"/>
        <w:jc w:val="center"/>
        <w:rPr>
          <w:rFonts w:cs="Calibri"/>
          <w:sz w:val="20"/>
          <w:szCs w:val="20"/>
        </w:rPr>
      </w:pP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1. Общие положения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1.1. </w:t>
      </w:r>
      <w:proofErr w:type="gramStart"/>
      <w:r w:rsidRPr="007D02CC">
        <w:rPr>
          <w:rFonts w:ascii="Times New Roman" w:hAnsi="Times New Roman"/>
          <w:sz w:val="28"/>
          <w:szCs w:val="28"/>
        </w:rPr>
        <w:t xml:space="preserve">Административный регламент проведения проверок при осуществлении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в отношении юридических лиц и индивидуальных предпринимателей (далее - Административный регламент) определяет порядок, сроки и последовательность действий при проведении проверок </w:t>
      </w:r>
      <w:r>
        <w:rPr>
          <w:rFonts w:ascii="Times New Roman" w:hAnsi="Times New Roman"/>
          <w:sz w:val="28"/>
          <w:szCs w:val="28"/>
        </w:rPr>
        <w:t xml:space="preserve">Администрацией муниципального образования Днепровский сельсовет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 Оренбургской области (далее Администрация)</w:t>
      </w:r>
      <w:r w:rsidRPr="007D02CC">
        <w:rPr>
          <w:rFonts w:ascii="Times New Roman" w:hAnsi="Times New Roman"/>
          <w:sz w:val="28"/>
          <w:szCs w:val="28"/>
        </w:rPr>
        <w:t xml:space="preserve"> при осуществлении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в отношении юридических лиц и индивидуальных предпринимателей.</w:t>
      </w:r>
      <w:proofErr w:type="gramEnd"/>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1.2. Организация и осуществление проверок при осуществлении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в отношении юридических лиц и индивидуальных предпринимателей проводится в соответствии </w:t>
      </w:r>
      <w:proofErr w:type="gramStart"/>
      <w:r w:rsidRPr="007D02CC">
        <w:rPr>
          <w:rFonts w:ascii="Times New Roman" w:hAnsi="Times New Roman"/>
          <w:sz w:val="28"/>
          <w:szCs w:val="28"/>
        </w:rPr>
        <w:t>с</w:t>
      </w:r>
      <w:proofErr w:type="gramEnd"/>
      <w:r w:rsidRPr="007D02CC">
        <w:rPr>
          <w:rFonts w:ascii="Times New Roman" w:hAnsi="Times New Roman"/>
          <w:sz w:val="28"/>
          <w:szCs w:val="28"/>
        </w:rPr>
        <w:t>:</w:t>
      </w:r>
    </w:p>
    <w:p w:rsidR="00462D21" w:rsidRPr="007D02CC" w:rsidRDefault="000509A5" w:rsidP="00462D21">
      <w:pPr>
        <w:spacing w:after="0"/>
        <w:jc w:val="both"/>
        <w:rPr>
          <w:rFonts w:ascii="Times New Roman" w:hAnsi="Times New Roman"/>
          <w:sz w:val="28"/>
          <w:szCs w:val="28"/>
        </w:rPr>
      </w:pPr>
      <w:hyperlink r:id="rId6" w:history="1">
        <w:r w:rsidR="00462D21" w:rsidRPr="007D02CC">
          <w:rPr>
            <w:rStyle w:val="a3"/>
            <w:rFonts w:ascii="Times New Roman" w:hAnsi="Times New Roman"/>
            <w:sz w:val="28"/>
            <w:szCs w:val="28"/>
          </w:rPr>
          <w:t>Кодексом</w:t>
        </w:r>
      </w:hyperlink>
      <w:r w:rsidR="00462D21" w:rsidRPr="007D02CC">
        <w:rPr>
          <w:rFonts w:ascii="Times New Roman" w:hAnsi="Times New Roman"/>
          <w:sz w:val="28"/>
          <w:szCs w:val="28"/>
        </w:rPr>
        <w:t xml:space="preserve"> Российской Федерации об административных правонарушениях (далее - КоАП)</w:t>
      </w:r>
      <w:r w:rsidR="00462D21">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Федеральным </w:t>
      </w:r>
      <w:hyperlink r:id="rId7" w:history="1">
        <w:r w:rsidRPr="007D02CC">
          <w:rPr>
            <w:rStyle w:val="a3"/>
            <w:rFonts w:ascii="Times New Roman" w:hAnsi="Times New Roman"/>
            <w:sz w:val="28"/>
            <w:szCs w:val="28"/>
          </w:rPr>
          <w:t>законом</w:t>
        </w:r>
      </w:hyperlink>
      <w:r w:rsidRPr="007D02CC">
        <w:rPr>
          <w:rFonts w:ascii="Times New Roman" w:hAnsi="Times New Roman"/>
          <w:sz w:val="28"/>
          <w:szCs w:val="28"/>
        </w:rPr>
        <w:t xml:space="preserve"> от 26 декабря </w:t>
      </w:r>
      <w:smartTag w:uri="urn:schemas-microsoft-com:office:smarttags" w:element="metricconverter">
        <w:smartTagPr>
          <w:attr w:name="ProductID" w:val="2008 г"/>
        </w:smartTagPr>
        <w:r w:rsidRPr="007D02CC">
          <w:rPr>
            <w:rFonts w:ascii="Times New Roman" w:hAnsi="Times New Roman"/>
            <w:sz w:val="28"/>
            <w:szCs w:val="28"/>
          </w:rPr>
          <w:t>2008 г</w:t>
        </w:r>
      </w:smartTag>
      <w:r w:rsidRPr="007D02CC">
        <w:rPr>
          <w:rFonts w:ascii="Times New Roman" w:hAnsi="Times New Roman"/>
          <w:sz w:val="28"/>
          <w:szCs w:val="28"/>
        </w:rPr>
        <w:t xml:space="preserve">. N 294-ФЗ </w:t>
      </w:r>
      <w:r>
        <w:rPr>
          <w:rFonts w:ascii="Times New Roman" w:hAnsi="Times New Roman"/>
          <w:sz w:val="28"/>
          <w:szCs w:val="28"/>
        </w:rPr>
        <w:t>«</w:t>
      </w:r>
      <w:r w:rsidRPr="007D02CC">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Pr="007D02CC">
        <w:rPr>
          <w:rFonts w:ascii="Times New Roman" w:hAnsi="Times New Roman"/>
          <w:sz w:val="28"/>
          <w:szCs w:val="28"/>
        </w:rPr>
        <w:t xml:space="preserve"> (далее - Федеральный закон N 294-ФЗ)</w:t>
      </w:r>
      <w:r>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w:t>
      </w:r>
      <w:r>
        <w:rPr>
          <w:rFonts w:ascii="Times New Roman" w:hAnsi="Times New Roman"/>
          <w:sz w:val="28"/>
          <w:szCs w:val="28"/>
        </w:rPr>
        <w:t xml:space="preserve">Уставом муниципального образования Днепровский сельсовет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 Оренбургской области;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w:t>
      </w:r>
      <w:hyperlink r:id="rId8" w:history="1">
        <w:r w:rsidRPr="007D02CC">
          <w:rPr>
            <w:rStyle w:val="a3"/>
            <w:rFonts w:ascii="Times New Roman" w:hAnsi="Times New Roman"/>
            <w:sz w:val="28"/>
            <w:szCs w:val="28"/>
          </w:rPr>
          <w:t>Постановлением</w:t>
        </w:r>
      </w:hyperlink>
      <w:r w:rsidRPr="007D02CC">
        <w:rPr>
          <w:rFonts w:ascii="Times New Roman" w:hAnsi="Times New Roman"/>
          <w:sz w:val="28"/>
          <w:szCs w:val="28"/>
        </w:rPr>
        <w:t xml:space="preserve"> Правительства Российской Федерации от 20 августа </w:t>
      </w:r>
      <w:smartTag w:uri="urn:schemas-microsoft-com:office:smarttags" w:element="metricconverter">
        <w:smartTagPr>
          <w:attr w:name="ProductID" w:val="2009 г"/>
        </w:smartTagPr>
        <w:r w:rsidRPr="007D02CC">
          <w:rPr>
            <w:rFonts w:ascii="Times New Roman" w:hAnsi="Times New Roman"/>
            <w:sz w:val="28"/>
            <w:szCs w:val="28"/>
          </w:rPr>
          <w:t>2009 г</w:t>
        </w:r>
      </w:smartTag>
      <w:r w:rsidRPr="007D02CC">
        <w:rPr>
          <w:rFonts w:ascii="Times New Roman" w:hAnsi="Times New Roman"/>
          <w:sz w:val="28"/>
          <w:szCs w:val="28"/>
        </w:rPr>
        <w:t xml:space="preserve">. N 689 </w:t>
      </w:r>
      <w:r>
        <w:rPr>
          <w:rFonts w:ascii="Times New Roman" w:hAnsi="Times New Roman"/>
          <w:sz w:val="28"/>
          <w:szCs w:val="28"/>
        </w:rPr>
        <w:t>«</w:t>
      </w:r>
      <w:r w:rsidRPr="007D02CC">
        <w:rPr>
          <w:rFonts w:ascii="Times New Roman" w:hAnsi="Times New Roman"/>
          <w:sz w:val="28"/>
          <w:szCs w:val="28"/>
        </w:rPr>
        <w:t>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r>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w:t>
      </w:r>
      <w:hyperlink r:id="rId9" w:history="1">
        <w:r w:rsidRPr="007D02CC">
          <w:rPr>
            <w:rStyle w:val="a3"/>
            <w:rFonts w:ascii="Times New Roman" w:hAnsi="Times New Roman"/>
            <w:sz w:val="28"/>
            <w:szCs w:val="28"/>
          </w:rPr>
          <w:t>Постановлением</w:t>
        </w:r>
      </w:hyperlink>
      <w:r w:rsidRPr="007D02CC">
        <w:rPr>
          <w:rFonts w:ascii="Times New Roman" w:hAnsi="Times New Roman"/>
          <w:sz w:val="28"/>
          <w:szCs w:val="28"/>
        </w:rPr>
        <w:t xml:space="preserve"> Правительства Российской Федерации от 30 июня </w:t>
      </w:r>
      <w:smartTag w:uri="urn:schemas-microsoft-com:office:smarttags" w:element="metricconverter">
        <w:smartTagPr>
          <w:attr w:name="ProductID" w:val="2010 г"/>
        </w:smartTagPr>
        <w:r w:rsidRPr="007D02CC">
          <w:rPr>
            <w:rFonts w:ascii="Times New Roman" w:hAnsi="Times New Roman"/>
            <w:sz w:val="28"/>
            <w:szCs w:val="28"/>
          </w:rPr>
          <w:t>2010 г</w:t>
        </w:r>
      </w:smartTag>
      <w:r w:rsidRPr="007D02CC">
        <w:rPr>
          <w:rFonts w:ascii="Times New Roman" w:hAnsi="Times New Roman"/>
          <w:sz w:val="28"/>
          <w:szCs w:val="28"/>
        </w:rPr>
        <w:t xml:space="preserve">. N 489 </w:t>
      </w:r>
      <w:r>
        <w:rPr>
          <w:rFonts w:ascii="Times New Roman" w:hAnsi="Times New Roman"/>
          <w:sz w:val="28"/>
          <w:szCs w:val="28"/>
        </w:rPr>
        <w:t>«</w:t>
      </w:r>
      <w:r w:rsidRPr="007D02CC">
        <w:rPr>
          <w:rFonts w:ascii="Times New Roman" w:hAnsi="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7D02CC">
        <w:rPr>
          <w:rFonts w:ascii="Times New Roman" w:hAnsi="Times New Roman"/>
          <w:sz w:val="28"/>
          <w:szCs w:val="28"/>
        </w:rPr>
        <w:t>контроля ежегодных планов проведения плановых проверок юридических лиц</w:t>
      </w:r>
      <w:proofErr w:type="gramEnd"/>
      <w:r w:rsidRPr="007D02CC">
        <w:rPr>
          <w:rFonts w:ascii="Times New Roman" w:hAnsi="Times New Roman"/>
          <w:sz w:val="28"/>
          <w:szCs w:val="28"/>
        </w:rPr>
        <w:t xml:space="preserve"> и индивидуальных предпринимателей</w:t>
      </w:r>
      <w:r>
        <w:rPr>
          <w:rFonts w:ascii="Times New Roman" w:hAnsi="Times New Roman"/>
          <w:sz w:val="28"/>
          <w:szCs w:val="28"/>
        </w:rPr>
        <w:t>»</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lastRenderedPageBreak/>
        <w:t xml:space="preserve">- </w:t>
      </w:r>
      <w:hyperlink r:id="rId10" w:history="1">
        <w:r w:rsidRPr="007D02CC">
          <w:rPr>
            <w:rStyle w:val="a3"/>
            <w:rFonts w:ascii="Times New Roman" w:hAnsi="Times New Roman"/>
            <w:sz w:val="28"/>
            <w:szCs w:val="28"/>
          </w:rPr>
          <w:t>Приказом</w:t>
        </w:r>
      </w:hyperlink>
      <w:r w:rsidRPr="007D02CC">
        <w:rPr>
          <w:rFonts w:ascii="Times New Roman" w:hAnsi="Times New Roman"/>
          <w:sz w:val="28"/>
          <w:szCs w:val="28"/>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7D02CC">
          <w:rPr>
            <w:rFonts w:ascii="Times New Roman" w:hAnsi="Times New Roman"/>
            <w:sz w:val="28"/>
            <w:szCs w:val="28"/>
          </w:rPr>
          <w:t>2009 г</w:t>
        </w:r>
      </w:smartTag>
      <w:r w:rsidRPr="007D02CC">
        <w:rPr>
          <w:rFonts w:ascii="Times New Roman" w:hAnsi="Times New Roman"/>
          <w:sz w:val="28"/>
          <w:szCs w:val="28"/>
        </w:rPr>
        <w:t xml:space="preserve">. N 141 </w:t>
      </w:r>
      <w:r>
        <w:rPr>
          <w:rFonts w:ascii="Times New Roman" w:hAnsi="Times New Roman"/>
          <w:sz w:val="28"/>
          <w:szCs w:val="28"/>
        </w:rPr>
        <w:t>«</w:t>
      </w:r>
      <w:r w:rsidRPr="007D02CC">
        <w:rPr>
          <w:rFonts w:ascii="Times New Roman" w:hAnsi="Times New Roman"/>
          <w:sz w:val="28"/>
          <w:szCs w:val="28"/>
        </w:rPr>
        <w:t xml:space="preserve">О реализации положений Федерального закона </w:t>
      </w:r>
      <w:r>
        <w:rPr>
          <w:rFonts w:ascii="Times New Roman" w:hAnsi="Times New Roman"/>
          <w:sz w:val="28"/>
          <w:szCs w:val="28"/>
        </w:rPr>
        <w:t>«</w:t>
      </w:r>
      <w:r w:rsidRPr="007D02CC">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Pr="007D02CC">
        <w:rPr>
          <w:rFonts w:ascii="Times New Roman" w:hAnsi="Times New Roman"/>
          <w:sz w:val="28"/>
          <w:szCs w:val="28"/>
        </w:rPr>
        <w:t>;</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1.3. </w:t>
      </w:r>
      <w:r>
        <w:rPr>
          <w:rFonts w:ascii="Times New Roman" w:hAnsi="Times New Roman"/>
          <w:sz w:val="28"/>
          <w:szCs w:val="28"/>
        </w:rPr>
        <w:t>Муниципальный</w:t>
      </w:r>
      <w:r w:rsidRPr="007D02CC">
        <w:rPr>
          <w:rFonts w:ascii="Times New Roman" w:hAnsi="Times New Roman"/>
          <w:sz w:val="28"/>
          <w:szCs w:val="28"/>
        </w:rPr>
        <w:t xml:space="preserve"> земельный контроль осуществляется в форме проверок соблюдения юридическими лицами и индивидуальными предпринимателями, а также должностными лицами требований земельного </w:t>
      </w:r>
      <w:hyperlink r:id="rId11" w:history="1">
        <w:r w:rsidRPr="007D02CC">
          <w:rPr>
            <w:rStyle w:val="a3"/>
            <w:rFonts w:ascii="Times New Roman" w:hAnsi="Times New Roman"/>
            <w:sz w:val="28"/>
            <w:szCs w:val="28"/>
          </w:rPr>
          <w:t>законодательства</w:t>
        </w:r>
      </w:hyperlink>
      <w:r w:rsidRPr="007D02CC">
        <w:rPr>
          <w:rFonts w:ascii="Times New Roman" w:hAnsi="Times New Roman"/>
          <w:sz w:val="28"/>
          <w:szCs w:val="28"/>
        </w:rPr>
        <w:t xml:space="preserve">, охраны и использования земель по вопросам, отнесенным к компетенции </w:t>
      </w:r>
      <w:r>
        <w:rPr>
          <w:rFonts w:ascii="Times New Roman" w:hAnsi="Times New Roman"/>
          <w:sz w:val="28"/>
          <w:szCs w:val="28"/>
        </w:rPr>
        <w:t>Администрации</w:t>
      </w:r>
      <w:r w:rsidRPr="007D02CC">
        <w:rPr>
          <w:rFonts w:ascii="Times New Roman" w:hAnsi="Times New Roman"/>
          <w:sz w:val="28"/>
          <w:szCs w:val="28"/>
        </w:rPr>
        <w:t xml:space="preserve"> (далее - обязательные требования).</w:t>
      </w:r>
    </w:p>
    <w:p w:rsidR="00887F4B" w:rsidRPr="00887F4B" w:rsidRDefault="00887F4B" w:rsidP="00462D21">
      <w:pPr>
        <w:spacing w:after="0"/>
        <w:ind w:firstLine="708"/>
        <w:jc w:val="both"/>
        <w:rPr>
          <w:rFonts w:ascii="Times New Roman" w:hAnsi="Times New Roman"/>
          <w:sz w:val="28"/>
          <w:szCs w:val="28"/>
        </w:rPr>
      </w:pPr>
      <w:r w:rsidRPr="00887F4B">
        <w:rPr>
          <w:rFonts w:ascii="Times New Roman" w:hAnsi="Times New Roman"/>
          <w:sz w:val="28"/>
          <w:szCs w:val="28"/>
        </w:rPr>
        <w:t xml:space="preserve">Муниципальный контроль осуществляется также в форме плановых (рейдовых) осмотров земельных участков в процессе их эксплуатации на основании плановых (рейдовых) заданий. Порядок оформления и содержание таких </w:t>
      </w:r>
      <w:proofErr w:type="gramStart"/>
      <w:r w:rsidRPr="00887F4B">
        <w:rPr>
          <w:rFonts w:ascii="Times New Roman" w:hAnsi="Times New Roman"/>
          <w:sz w:val="28"/>
          <w:szCs w:val="28"/>
        </w:rPr>
        <w:t>заданий</w:t>
      </w:r>
      <w:proofErr w:type="gramEnd"/>
      <w:r w:rsidRPr="00887F4B">
        <w:rPr>
          <w:rFonts w:ascii="Times New Roman" w:hAnsi="Times New Roman"/>
          <w:sz w:val="28"/>
          <w:szCs w:val="28"/>
        </w:rPr>
        <w:t xml:space="preserve"> и порядок оформления результатов плановых (рейдовых) осмотров, обследований устанавливается администрацией муниципального образования Днепровский  сельсовет</w:t>
      </w:r>
      <w:r>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bookmarkStart w:id="1" w:name="Par78"/>
      <w:bookmarkEnd w:id="1"/>
      <w:r w:rsidRPr="007D02CC">
        <w:rPr>
          <w:rFonts w:ascii="Times New Roman" w:hAnsi="Times New Roman"/>
          <w:sz w:val="28"/>
          <w:szCs w:val="28"/>
        </w:rPr>
        <w:t>1.4. Проверки соблюдения земельного законодательства проводятся</w:t>
      </w:r>
      <w:r>
        <w:rPr>
          <w:rFonts w:ascii="Times New Roman" w:hAnsi="Times New Roman"/>
          <w:sz w:val="28"/>
          <w:szCs w:val="28"/>
        </w:rPr>
        <w:t xml:space="preserve"> главой Администрации, иными</w:t>
      </w:r>
      <w:r w:rsidRPr="007D02CC">
        <w:rPr>
          <w:rFonts w:ascii="Times New Roman" w:hAnsi="Times New Roman"/>
          <w:sz w:val="28"/>
          <w:szCs w:val="28"/>
        </w:rPr>
        <w:t xml:space="preserve"> </w:t>
      </w:r>
      <w:r>
        <w:rPr>
          <w:rFonts w:ascii="Times New Roman" w:hAnsi="Times New Roman"/>
          <w:sz w:val="28"/>
          <w:szCs w:val="28"/>
        </w:rPr>
        <w:t>работниками Администрации</w:t>
      </w:r>
      <w:r w:rsidRPr="007D02CC">
        <w:rPr>
          <w:rFonts w:ascii="Times New Roman" w:hAnsi="Times New Roman"/>
          <w:sz w:val="28"/>
          <w:szCs w:val="28"/>
        </w:rPr>
        <w:t xml:space="preserve">, уполномоченными на осуществление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w:t>
      </w:r>
      <w:r>
        <w:rPr>
          <w:rFonts w:ascii="Times New Roman" w:hAnsi="Times New Roman"/>
          <w:sz w:val="28"/>
          <w:szCs w:val="28"/>
        </w:rPr>
        <w:t xml:space="preserve"> в соответствии с распределением должностных обязанностей</w:t>
      </w:r>
      <w:r w:rsidRPr="007D02CC">
        <w:rPr>
          <w:rFonts w:ascii="Times New Roman" w:hAnsi="Times New Roman"/>
          <w:sz w:val="28"/>
          <w:szCs w:val="28"/>
        </w:rPr>
        <w:t xml:space="preserve"> (далее - должностные лица).</w:t>
      </w:r>
    </w:p>
    <w:p w:rsidR="00462D21" w:rsidRPr="007D02CC" w:rsidRDefault="00462D21" w:rsidP="00462D21">
      <w:pPr>
        <w:spacing w:after="0"/>
        <w:ind w:firstLine="708"/>
        <w:jc w:val="both"/>
        <w:rPr>
          <w:rFonts w:ascii="Times New Roman" w:hAnsi="Times New Roman"/>
          <w:sz w:val="28"/>
          <w:szCs w:val="28"/>
        </w:rPr>
      </w:pPr>
      <w:bookmarkStart w:id="2" w:name="Par89"/>
      <w:bookmarkEnd w:id="2"/>
      <w:r w:rsidRPr="007D02CC">
        <w:rPr>
          <w:rFonts w:ascii="Times New Roman" w:hAnsi="Times New Roman"/>
          <w:sz w:val="28"/>
          <w:szCs w:val="28"/>
        </w:rPr>
        <w:t xml:space="preserve">1.5. </w:t>
      </w:r>
      <w:r>
        <w:rPr>
          <w:rFonts w:ascii="Times New Roman" w:hAnsi="Times New Roman"/>
          <w:sz w:val="28"/>
          <w:szCs w:val="28"/>
        </w:rPr>
        <w:t>Муниципальные</w:t>
      </w:r>
      <w:r w:rsidRPr="007D02CC">
        <w:rPr>
          <w:rFonts w:ascii="Times New Roman" w:hAnsi="Times New Roman"/>
          <w:sz w:val="28"/>
          <w:szCs w:val="28"/>
        </w:rPr>
        <w:t xml:space="preserve"> инспекторы по использованию и охране земель (далее - инспекторы), указанные в </w:t>
      </w:r>
      <w:hyperlink w:anchor="Par78" w:history="1">
        <w:r w:rsidRPr="007D02CC">
          <w:rPr>
            <w:rStyle w:val="a3"/>
            <w:rFonts w:ascii="Times New Roman" w:hAnsi="Times New Roman"/>
            <w:sz w:val="28"/>
            <w:szCs w:val="28"/>
          </w:rPr>
          <w:t>пункте 1.4</w:t>
        </w:r>
      </w:hyperlink>
      <w:r w:rsidRPr="007D02CC">
        <w:rPr>
          <w:rFonts w:ascii="Times New Roman" w:hAnsi="Times New Roman"/>
          <w:sz w:val="28"/>
          <w:szCs w:val="28"/>
        </w:rPr>
        <w:t xml:space="preserve"> Административного регламента, при проведении проверок имеют право:</w:t>
      </w:r>
    </w:p>
    <w:p w:rsidR="00462D21" w:rsidRPr="007D02CC" w:rsidRDefault="00462D21" w:rsidP="00462D21">
      <w:pPr>
        <w:spacing w:after="0"/>
        <w:jc w:val="both"/>
        <w:rPr>
          <w:rFonts w:ascii="Times New Roman" w:hAnsi="Times New Roman"/>
          <w:sz w:val="28"/>
          <w:szCs w:val="28"/>
        </w:rPr>
      </w:pPr>
      <w:proofErr w:type="gramStart"/>
      <w:r w:rsidRPr="007D02CC">
        <w:rPr>
          <w:rFonts w:ascii="Times New Roman" w:hAnsi="Times New Roman"/>
          <w:sz w:val="28"/>
          <w:szCs w:val="28"/>
        </w:rPr>
        <w:t xml:space="preserve">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w:t>
      </w:r>
      <w:proofErr w:type="gramEnd"/>
      <w:r w:rsidRPr="007D02CC">
        <w:rPr>
          <w:rFonts w:ascii="Times New Roman" w:hAnsi="Times New Roman"/>
          <w:sz w:val="28"/>
          <w:szCs w:val="28"/>
        </w:rPr>
        <w:t>, а также сведения о лицах, использующих земельные участки, в отношении которых проводятся проверки, в части, относящейся к предмету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2)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lastRenderedPageBreak/>
        <w:t xml:space="preserve">3) давать обязательные для исполнения предписания по вопросам соблюдения земельного </w:t>
      </w:r>
      <w:hyperlink r:id="rId12" w:history="1">
        <w:r w:rsidRPr="007D02CC">
          <w:rPr>
            <w:rStyle w:val="a3"/>
            <w:rFonts w:ascii="Times New Roman" w:hAnsi="Times New Roman"/>
            <w:sz w:val="28"/>
            <w:szCs w:val="28"/>
          </w:rPr>
          <w:t>законодательства</w:t>
        </w:r>
      </w:hyperlink>
      <w:r w:rsidRPr="007D02CC">
        <w:rPr>
          <w:rFonts w:ascii="Times New Roman" w:hAnsi="Times New Roman"/>
          <w:sz w:val="28"/>
          <w:szCs w:val="28"/>
        </w:rPr>
        <w:t>, а также предписания об устранении выявленных в ходе проверок нарушений земельного законодательства и их последствий;</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4) составлять протоколы об административных правонарушениях в порядке, установленном </w:t>
      </w:r>
      <w:hyperlink r:id="rId13" w:history="1">
        <w:r w:rsidRPr="007D02CC">
          <w:rPr>
            <w:rStyle w:val="a3"/>
            <w:rFonts w:ascii="Times New Roman" w:hAnsi="Times New Roman"/>
            <w:sz w:val="28"/>
            <w:szCs w:val="28"/>
          </w:rPr>
          <w:t>законодательством</w:t>
        </w:r>
      </w:hyperlink>
      <w:r w:rsidRPr="007D02CC">
        <w:rPr>
          <w:rFonts w:ascii="Times New Roman" w:hAnsi="Times New Roman"/>
          <w:sz w:val="28"/>
          <w:szCs w:val="28"/>
        </w:rPr>
        <w:t xml:space="preserve"> об административных правонарушениях,</w:t>
      </w:r>
      <w:r>
        <w:rPr>
          <w:rFonts w:ascii="Times New Roman" w:hAnsi="Times New Roman"/>
          <w:sz w:val="28"/>
          <w:szCs w:val="28"/>
        </w:rPr>
        <w:t xml:space="preserve"> в случаях, установленных федеральным законодательством и законодательством Оренбургской области,</w:t>
      </w:r>
      <w:r w:rsidRPr="007D02CC">
        <w:rPr>
          <w:rFonts w:ascii="Times New Roman" w:hAnsi="Times New Roman"/>
          <w:sz w:val="28"/>
          <w:szCs w:val="28"/>
        </w:rPr>
        <w:t xml:space="preserve"> и направлять их соответствующим должностным лицам для рассмотрения дел об административных правонарушениях с целью привлечения виновных лиц к ответственности;</w:t>
      </w:r>
    </w:p>
    <w:p w:rsidR="00462D21" w:rsidRDefault="00462D21" w:rsidP="00462D21">
      <w:pPr>
        <w:spacing w:after="0"/>
        <w:jc w:val="both"/>
        <w:rPr>
          <w:rFonts w:ascii="Times New Roman" w:hAnsi="Times New Roman"/>
          <w:sz w:val="28"/>
          <w:szCs w:val="28"/>
        </w:rPr>
      </w:pPr>
      <w:r w:rsidRPr="007D02CC">
        <w:rPr>
          <w:rFonts w:ascii="Times New Roman" w:hAnsi="Times New Roman"/>
          <w:sz w:val="28"/>
          <w:szCs w:val="28"/>
        </w:rPr>
        <w:t>5)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r>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Pr>
          <w:rFonts w:ascii="Times New Roman" w:hAnsi="Times New Roman"/>
          <w:sz w:val="28"/>
          <w:szCs w:val="28"/>
        </w:rPr>
        <w:t xml:space="preserve">6) </w:t>
      </w:r>
      <w:r w:rsidRPr="007D02CC">
        <w:rPr>
          <w:rFonts w:ascii="Times New Roman" w:hAnsi="Times New Roman"/>
          <w:sz w:val="28"/>
          <w:szCs w:val="28"/>
        </w:rPr>
        <w:t xml:space="preserve">направлять в соответствующие органы материалы о нарушениях земельного </w:t>
      </w:r>
      <w:hyperlink r:id="rId14" w:history="1">
        <w:r w:rsidRPr="007D02CC">
          <w:rPr>
            <w:rStyle w:val="a3"/>
            <w:rFonts w:ascii="Times New Roman" w:hAnsi="Times New Roman"/>
            <w:sz w:val="28"/>
            <w:szCs w:val="28"/>
          </w:rPr>
          <w:t>законодательства</w:t>
        </w:r>
      </w:hyperlink>
      <w:r w:rsidRPr="007D02CC">
        <w:rPr>
          <w:rFonts w:ascii="Times New Roman" w:hAnsi="Times New Roman"/>
          <w:sz w:val="28"/>
          <w:szCs w:val="28"/>
        </w:rPr>
        <w:t xml:space="preserve"> для решения вопроса о привлечении виновных лиц к ответственности;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1.</w:t>
      </w:r>
      <w:r>
        <w:rPr>
          <w:rFonts w:ascii="Times New Roman" w:hAnsi="Times New Roman"/>
          <w:sz w:val="28"/>
          <w:szCs w:val="28"/>
        </w:rPr>
        <w:t>6</w:t>
      </w:r>
      <w:r w:rsidRPr="007D02CC">
        <w:rPr>
          <w:rFonts w:ascii="Times New Roman" w:hAnsi="Times New Roman"/>
          <w:sz w:val="28"/>
          <w:szCs w:val="28"/>
        </w:rPr>
        <w:t xml:space="preserve">. </w:t>
      </w:r>
      <w:r>
        <w:rPr>
          <w:rFonts w:ascii="Times New Roman" w:hAnsi="Times New Roman"/>
          <w:sz w:val="28"/>
          <w:szCs w:val="28"/>
        </w:rPr>
        <w:t>Должностные лица Администрации при проведении мероприятий по муниципальному земельному контролю</w:t>
      </w:r>
      <w:r w:rsidRPr="007D02CC">
        <w:rPr>
          <w:rFonts w:ascii="Times New Roman" w:hAnsi="Times New Roman"/>
          <w:sz w:val="28"/>
          <w:szCs w:val="28"/>
        </w:rPr>
        <w:t xml:space="preserve"> обязаны:</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2) соблюдать законодательство Российской Федерации, права и законные интересы юридических лиц и индивидуальных предпринимателей;</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3) проводить проверки на основании и в строгом соответствии с распоряжениями на проверку;</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4) посещать объекты (земельные участки)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5) не препятствовать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6) предоставлять уполномоченным должностным лицам юридического лица или индивидуальным предпринимателям, присутствующим при проведении проверки, относящуюся к предмету проверки информацию;</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lastRenderedPageBreak/>
        <w:t>7) знакомить уполномоченных должностных лиц юридического лица или индивидуального предпринимателя с результатами проверок;</w:t>
      </w:r>
    </w:p>
    <w:p w:rsidR="00462D21" w:rsidRPr="007D02CC" w:rsidRDefault="00462D21" w:rsidP="00462D21">
      <w:pPr>
        <w:spacing w:after="0"/>
        <w:jc w:val="both"/>
        <w:rPr>
          <w:rFonts w:ascii="Times New Roman" w:hAnsi="Times New Roman"/>
          <w:sz w:val="28"/>
          <w:szCs w:val="28"/>
        </w:rPr>
      </w:pPr>
      <w:proofErr w:type="gramStart"/>
      <w:r w:rsidRPr="007D02CC">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w:t>
      </w:r>
      <w:hyperlink r:id="rId15" w:history="1">
        <w:r w:rsidRPr="007D02CC">
          <w:rPr>
            <w:rStyle w:val="a3"/>
            <w:rFonts w:ascii="Times New Roman" w:hAnsi="Times New Roman"/>
            <w:sz w:val="28"/>
            <w:szCs w:val="28"/>
          </w:rPr>
          <w:t>законодательством</w:t>
        </w:r>
      </w:hyperlink>
      <w:r w:rsidRPr="007D02CC">
        <w:rPr>
          <w:rFonts w:ascii="Times New Roman" w:hAnsi="Times New Roman"/>
          <w:sz w:val="28"/>
          <w:szCs w:val="28"/>
        </w:rPr>
        <w:t xml:space="preserve"> Российской Федерации;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10) соблюдать сроки проведения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13) осуществлять запись о проведенной проверке в журнале учета проверок.</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1.</w:t>
      </w:r>
      <w:r>
        <w:rPr>
          <w:rFonts w:ascii="Times New Roman" w:hAnsi="Times New Roman"/>
          <w:sz w:val="28"/>
          <w:szCs w:val="28"/>
        </w:rPr>
        <w:t>7</w:t>
      </w:r>
      <w:r w:rsidRPr="007D02CC">
        <w:rPr>
          <w:rFonts w:ascii="Times New Roman" w:hAnsi="Times New Roman"/>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соблюдения земельного законодательства имеют право:</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2) получать от должностных лиц </w:t>
      </w:r>
      <w:r>
        <w:rPr>
          <w:rFonts w:ascii="Times New Roman" w:hAnsi="Times New Roman"/>
          <w:sz w:val="28"/>
          <w:szCs w:val="28"/>
        </w:rPr>
        <w:t>Администрации</w:t>
      </w:r>
      <w:r w:rsidRPr="007D02CC">
        <w:rPr>
          <w:rFonts w:ascii="Times New Roman" w:hAnsi="Times New Roman"/>
          <w:sz w:val="28"/>
          <w:szCs w:val="28"/>
        </w:rPr>
        <w:t xml:space="preserve"> информацию, которая относится к предмету проверки и предоставление которой осуществляется в соответствии с федеральным законодательством;</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4) обжаловать действия (бездействие) должностных лиц </w:t>
      </w:r>
      <w:r>
        <w:rPr>
          <w:rFonts w:ascii="Times New Roman" w:hAnsi="Times New Roman"/>
          <w:sz w:val="28"/>
          <w:szCs w:val="28"/>
        </w:rPr>
        <w:t>Администрации</w:t>
      </w:r>
      <w:r w:rsidRPr="007D02CC">
        <w:rPr>
          <w:rFonts w:ascii="Times New Roman" w:hAnsi="Times New Roman"/>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lastRenderedPageBreak/>
        <w:t>1.</w:t>
      </w:r>
      <w:r>
        <w:rPr>
          <w:rFonts w:ascii="Times New Roman" w:hAnsi="Times New Roman"/>
          <w:sz w:val="28"/>
          <w:szCs w:val="28"/>
        </w:rPr>
        <w:t>8</w:t>
      </w:r>
      <w:r w:rsidRPr="007D02CC">
        <w:rPr>
          <w:rFonts w:ascii="Times New Roman" w:hAnsi="Times New Roman"/>
          <w:sz w:val="28"/>
          <w:szCs w:val="28"/>
        </w:rPr>
        <w:t>. Организация и проведение проверок соблюдения земельного законодательства осуществляется в соответствии с принципами законности, презумпции невиновности, невмешательства в деятельность юридических лиц и индивидуальных предпринимателей при осуществлении ими предпринимательской деятельности.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При определении мер, принимаемых по фактам выявленных нарушений, должностными лицами </w:t>
      </w:r>
      <w:r>
        <w:rPr>
          <w:rFonts w:ascii="Times New Roman" w:hAnsi="Times New Roman"/>
          <w:sz w:val="28"/>
          <w:szCs w:val="28"/>
        </w:rPr>
        <w:t>Администрации</w:t>
      </w:r>
      <w:r w:rsidRPr="007D02CC">
        <w:rPr>
          <w:rFonts w:ascii="Times New Roman" w:hAnsi="Times New Roman"/>
          <w:sz w:val="28"/>
          <w:szCs w:val="28"/>
        </w:rPr>
        <w:t xml:space="preserve"> учитывается соответствие указанных мер тяжести нарушений, их потенциальной опасности для жизни, здоровья людей, окружающей среды и имущества, а также не допускается необоснованное ограничение прав и законных интересов проверяемых лиц.</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1.</w:t>
      </w:r>
      <w:r>
        <w:rPr>
          <w:rFonts w:ascii="Times New Roman" w:hAnsi="Times New Roman"/>
          <w:sz w:val="28"/>
          <w:szCs w:val="28"/>
        </w:rPr>
        <w:t>9</w:t>
      </w:r>
      <w:r w:rsidRPr="007D02CC">
        <w:rPr>
          <w:rFonts w:ascii="Times New Roman" w:hAnsi="Times New Roman"/>
          <w:sz w:val="28"/>
          <w:szCs w:val="28"/>
        </w:rPr>
        <w:t xml:space="preserve">. Результатом проведения проверок соблюдения земельного законодательства является выявление и пресечение нарушений юридическими лицами и индивидуальными предпринимателями положений нормативных правовых актов Российской Федерации, регулирующих вопросы использования и охраны земель, путем применения мер, предусмотренных </w:t>
      </w:r>
      <w:hyperlink r:id="rId16" w:history="1">
        <w:r w:rsidRPr="007D02CC">
          <w:rPr>
            <w:rStyle w:val="a3"/>
            <w:rFonts w:ascii="Times New Roman" w:hAnsi="Times New Roman"/>
            <w:sz w:val="28"/>
            <w:szCs w:val="28"/>
          </w:rPr>
          <w:t>законодательством</w:t>
        </w:r>
      </w:hyperlink>
      <w:r w:rsidRPr="007D02CC">
        <w:rPr>
          <w:rFonts w:ascii="Times New Roman" w:hAnsi="Times New Roman"/>
          <w:sz w:val="28"/>
          <w:szCs w:val="28"/>
        </w:rPr>
        <w:t xml:space="preserve"> Российской Федерации.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1.1</w:t>
      </w:r>
      <w:r>
        <w:rPr>
          <w:rFonts w:ascii="Times New Roman" w:hAnsi="Times New Roman"/>
          <w:sz w:val="28"/>
          <w:szCs w:val="28"/>
        </w:rPr>
        <w:t>0</w:t>
      </w:r>
      <w:r w:rsidRPr="007D02CC">
        <w:rPr>
          <w:rFonts w:ascii="Times New Roman" w:hAnsi="Times New Roman"/>
          <w:sz w:val="28"/>
          <w:szCs w:val="28"/>
        </w:rPr>
        <w:t>. Проведение проверок соблюдения земельного законодательства заканчивается: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составлением актов проверки соблюдения земельного законодательства;</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выдачей обязательных для исполнения предписаний по вопросам соблюдения земельного </w:t>
      </w:r>
      <w:hyperlink r:id="rId17" w:history="1">
        <w:r w:rsidRPr="007D02CC">
          <w:rPr>
            <w:rStyle w:val="a3"/>
            <w:rFonts w:ascii="Times New Roman" w:hAnsi="Times New Roman"/>
            <w:sz w:val="28"/>
            <w:szCs w:val="28"/>
          </w:rPr>
          <w:t>законодательства</w:t>
        </w:r>
      </w:hyperlink>
      <w:r w:rsidRPr="007D02CC">
        <w:rPr>
          <w:rFonts w:ascii="Times New Roman" w:hAnsi="Times New Roman"/>
          <w:sz w:val="28"/>
          <w:szCs w:val="28"/>
        </w:rPr>
        <w:t>, предписаний об устранении выявленных в ходе проверок нарушений земельного законодательства и их последствий.</w:t>
      </w:r>
    </w:p>
    <w:p w:rsidR="00462D21" w:rsidRDefault="00462D21" w:rsidP="00462D21">
      <w:pPr>
        <w:spacing w:after="0"/>
        <w:jc w:val="center"/>
        <w:rPr>
          <w:rFonts w:ascii="Times New Roman" w:hAnsi="Times New Roman"/>
          <w:sz w:val="28"/>
          <w:szCs w:val="28"/>
        </w:rPr>
      </w:pPr>
    </w:p>
    <w:p w:rsidR="00462D21" w:rsidRDefault="00462D21" w:rsidP="00462D21">
      <w:pPr>
        <w:spacing w:after="0"/>
        <w:jc w:val="center"/>
        <w:rPr>
          <w:rFonts w:ascii="Times New Roman" w:hAnsi="Times New Roman"/>
          <w:sz w:val="28"/>
          <w:szCs w:val="28"/>
        </w:rPr>
      </w:pPr>
      <w:r w:rsidRPr="007D02CC">
        <w:rPr>
          <w:rFonts w:ascii="Times New Roman" w:hAnsi="Times New Roman"/>
          <w:sz w:val="28"/>
          <w:szCs w:val="28"/>
        </w:rPr>
        <w:t>2. Требования к порядку проведения проверки</w:t>
      </w:r>
    </w:p>
    <w:p w:rsidR="00462D21" w:rsidRPr="007D02CC" w:rsidRDefault="00462D21" w:rsidP="00462D21">
      <w:pPr>
        <w:spacing w:after="0"/>
        <w:jc w:val="center"/>
        <w:rPr>
          <w:rFonts w:ascii="Times New Roman" w:hAnsi="Times New Roman"/>
          <w:sz w:val="28"/>
          <w:szCs w:val="28"/>
        </w:rPr>
      </w:pPr>
    </w:p>
    <w:p w:rsidR="00462D21" w:rsidRDefault="00462D21" w:rsidP="00462D21">
      <w:pPr>
        <w:spacing w:after="0"/>
        <w:jc w:val="center"/>
        <w:rPr>
          <w:rFonts w:ascii="Times New Roman" w:hAnsi="Times New Roman"/>
          <w:sz w:val="28"/>
          <w:szCs w:val="28"/>
        </w:rPr>
      </w:pPr>
      <w:r w:rsidRPr="007D02CC">
        <w:rPr>
          <w:rFonts w:ascii="Times New Roman" w:hAnsi="Times New Roman"/>
          <w:sz w:val="28"/>
          <w:szCs w:val="28"/>
        </w:rPr>
        <w:t>Информирование о порядке проведения проверки</w:t>
      </w:r>
    </w:p>
    <w:p w:rsidR="00462D21" w:rsidRPr="007D02CC" w:rsidRDefault="00462D21" w:rsidP="00462D21">
      <w:pPr>
        <w:spacing w:after="0"/>
        <w:jc w:val="center"/>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2.1. Информация о порядке проведения проверок соблюдения земельного законодательства предоставляется непосредственно </w:t>
      </w:r>
      <w:r>
        <w:rPr>
          <w:rFonts w:ascii="Times New Roman" w:hAnsi="Times New Roman"/>
          <w:sz w:val="28"/>
          <w:szCs w:val="28"/>
        </w:rPr>
        <w:t>Администрацией</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посредством размещения на официальном сайте </w:t>
      </w:r>
      <w:r>
        <w:rPr>
          <w:rFonts w:ascii="Times New Roman" w:hAnsi="Times New Roman"/>
          <w:sz w:val="28"/>
          <w:szCs w:val="28"/>
        </w:rPr>
        <w:t>Администрации</w:t>
      </w:r>
      <w:r w:rsidRPr="007D02CC">
        <w:rPr>
          <w:rFonts w:ascii="Times New Roman" w:hAnsi="Times New Roman"/>
          <w:sz w:val="28"/>
          <w:szCs w:val="28"/>
        </w:rPr>
        <w:t xml:space="preserve"> в сети Интернет и на информационных стендах в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в средствах массовой информации и информационных материалах (брошюрах, буклетах и т.д.);</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lastRenderedPageBreak/>
        <w:t>по телефону, электронной почте, письменным сообщением на устное или письменное обращение.</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2.2. По телефону предоставляется следующая информация: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график (режим) работы </w:t>
      </w:r>
      <w:r>
        <w:rPr>
          <w:rFonts w:ascii="Times New Roman" w:hAnsi="Times New Roman"/>
          <w:sz w:val="28"/>
          <w:szCs w:val="28"/>
        </w:rPr>
        <w:t>Администрации</w:t>
      </w:r>
      <w:r w:rsidRPr="007D02CC">
        <w:rPr>
          <w:rFonts w:ascii="Times New Roman" w:hAnsi="Times New Roman"/>
          <w:sz w:val="28"/>
          <w:szCs w:val="28"/>
        </w:rPr>
        <w:t>, должностных лиц, уполномоченных предоставлять информацию по телефону, и приема граждан;</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входящие номера, под которыми зарегистрированы в системе делопроизводства материалы проверки и иные документы;</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решения по конкретному заявлению и прилагающимся материалам.</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2.3. Посредством размещения на официальном сайте </w:t>
      </w:r>
      <w:r>
        <w:rPr>
          <w:rFonts w:ascii="Times New Roman" w:hAnsi="Times New Roman"/>
          <w:sz w:val="28"/>
          <w:szCs w:val="28"/>
        </w:rPr>
        <w:t>Администрации</w:t>
      </w:r>
      <w:r w:rsidRPr="007D02CC">
        <w:rPr>
          <w:rFonts w:ascii="Times New Roman" w:hAnsi="Times New Roman"/>
          <w:sz w:val="28"/>
          <w:szCs w:val="28"/>
        </w:rPr>
        <w:t xml:space="preserve"> в сети Интернет предоставляется следующая информация: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о месте нахождения, контактных телефонах, адресах электронной почты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о нормативных правовых и нормативно-технических актах по вопросам проведения проверок соблюдения земельного </w:t>
      </w:r>
      <w:hyperlink r:id="rId18" w:history="1">
        <w:r w:rsidRPr="007D02CC">
          <w:rPr>
            <w:rStyle w:val="a3"/>
            <w:rFonts w:ascii="Times New Roman" w:hAnsi="Times New Roman"/>
            <w:sz w:val="28"/>
            <w:szCs w:val="28"/>
          </w:rPr>
          <w:t>законодательства</w:t>
        </w:r>
      </w:hyperlink>
      <w:r w:rsidRPr="007D02CC">
        <w:rPr>
          <w:rFonts w:ascii="Times New Roman" w:hAnsi="Times New Roman"/>
          <w:sz w:val="28"/>
          <w:szCs w:val="28"/>
        </w:rPr>
        <w:t xml:space="preserve"> (наименование, номер, дата принятия нормативного правового акта);</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положения Административного регламента;</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график (режим) работы </w:t>
      </w:r>
      <w:r>
        <w:rPr>
          <w:rFonts w:ascii="Times New Roman" w:hAnsi="Times New Roman"/>
          <w:sz w:val="28"/>
          <w:szCs w:val="28"/>
        </w:rPr>
        <w:t>Администрации</w:t>
      </w:r>
      <w:r w:rsidRPr="007D02CC">
        <w:rPr>
          <w:rFonts w:ascii="Times New Roman" w:hAnsi="Times New Roman"/>
          <w:sz w:val="28"/>
          <w:szCs w:val="28"/>
        </w:rPr>
        <w:t xml:space="preserve"> и порядка и времени приема граждан, индивидуальных предпринимателей, представителей организаций (юридических лиц), общественных объединений, государственных органов;</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ежегодный сводный план проведения плановых проверок юридических лиц и индивидуальных предпринимателей, формируемый </w:t>
      </w:r>
      <w:r>
        <w:rPr>
          <w:rFonts w:ascii="Times New Roman" w:hAnsi="Times New Roman"/>
          <w:sz w:val="28"/>
          <w:szCs w:val="28"/>
        </w:rPr>
        <w:t>Администрацией</w:t>
      </w:r>
      <w:r w:rsidRPr="007D02CC">
        <w:rPr>
          <w:rFonts w:ascii="Times New Roman" w:hAnsi="Times New Roman"/>
          <w:sz w:val="28"/>
          <w:szCs w:val="28"/>
        </w:rPr>
        <w:t xml:space="preserve"> на текущий год;</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информация о результатах проверок соблюдения земельного законодательства, проведенных </w:t>
      </w:r>
      <w:r>
        <w:rPr>
          <w:rFonts w:ascii="Times New Roman" w:hAnsi="Times New Roman"/>
          <w:sz w:val="28"/>
          <w:szCs w:val="28"/>
        </w:rPr>
        <w:t>Администрацией</w:t>
      </w:r>
      <w:r w:rsidRPr="007D02CC">
        <w:rPr>
          <w:rFonts w:ascii="Times New Roman" w:hAnsi="Times New Roman"/>
          <w:sz w:val="28"/>
          <w:szCs w:val="28"/>
        </w:rPr>
        <w:t xml:space="preserve"> в пределах их полномочий;</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доклад об осуществлении проверок соблюдения земельного законодательства и эффективности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за прошедший год;</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реестр аккредитованных граждан и организаций, привлекаемых </w:t>
      </w:r>
      <w:r>
        <w:rPr>
          <w:rFonts w:ascii="Times New Roman" w:hAnsi="Times New Roman"/>
          <w:sz w:val="28"/>
          <w:szCs w:val="28"/>
        </w:rPr>
        <w:t>Администрацией</w:t>
      </w:r>
      <w:r w:rsidRPr="007D02CC">
        <w:rPr>
          <w:rFonts w:ascii="Times New Roman" w:hAnsi="Times New Roman"/>
          <w:sz w:val="28"/>
          <w:szCs w:val="28"/>
        </w:rPr>
        <w:t xml:space="preserve"> в качестве экспертов, экспертных организаций к проведению мероприятий по контролю</w:t>
      </w:r>
      <w:r>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2.4. Посредством размещения на информационных стендах в </w:t>
      </w:r>
      <w:r>
        <w:rPr>
          <w:rFonts w:ascii="Times New Roman" w:hAnsi="Times New Roman"/>
          <w:sz w:val="28"/>
          <w:szCs w:val="28"/>
        </w:rPr>
        <w:t>Администрации</w:t>
      </w:r>
      <w:r w:rsidRPr="007D02CC">
        <w:rPr>
          <w:rFonts w:ascii="Times New Roman" w:hAnsi="Times New Roman"/>
          <w:sz w:val="28"/>
          <w:szCs w:val="28"/>
        </w:rPr>
        <w:t xml:space="preserve"> предоставляется следующая информация: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график (режим) работы </w:t>
      </w:r>
      <w:r>
        <w:rPr>
          <w:rFonts w:ascii="Times New Roman" w:hAnsi="Times New Roman"/>
          <w:sz w:val="28"/>
          <w:szCs w:val="28"/>
        </w:rPr>
        <w:t>Администрации</w:t>
      </w:r>
      <w:r w:rsidRPr="007D02CC">
        <w:rPr>
          <w:rFonts w:ascii="Times New Roman" w:hAnsi="Times New Roman"/>
          <w:sz w:val="28"/>
          <w:szCs w:val="28"/>
        </w:rPr>
        <w:t xml:space="preserve"> и приема граждан;</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 адреса (почтовый и фактический) и телефоны органов государственной власти, уполномоченных осуществлять </w:t>
      </w:r>
      <w:proofErr w:type="gramStart"/>
      <w:r w:rsidRPr="007D02CC">
        <w:rPr>
          <w:rFonts w:ascii="Times New Roman" w:hAnsi="Times New Roman"/>
          <w:sz w:val="28"/>
          <w:szCs w:val="28"/>
        </w:rPr>
        <w:t>контроль за</w:t>
      </w:r>
      <w:proofErr w:type="gramEnd"/>
      <w:r w:rsidRPr="007D02CC">
        <w:rPr>
          <w:rFonts w:ascii="Times New Roman" w:hAnsi="Times New Roman"/>
          <w:sz w:val="28"/>
          <w:szCs w:val="28"/>
        </w:rPr>
        <w:t xml:space="preserve"> должностными лицами, осуществляющими </w:t>
      </w:r>
      <w:r>
        <w:rPr>
          <w:rFonts w:ascii="Times New Roman" w:hAnsi="Times New Roman"/>
          <w:sz w:val="28"/>
          <w:szCs w:val="28"/>
        </w:rPr>
        <w:t>муниципальный</w:t>
      </w:r>
      <w:r w:rsidRPr="007D02CC">
        <w:rPr>
          <w:rFonts w:ascii="Times New Roman" w:hAnsi="Times New Roman"/>
          <w:sz w:val="28"/>
          <w:szCs w:val="28"/>
        </w:rPr>
        <w:t xml:space="preserve"> земельный контроль.</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2.5. Информация о месте нахождения </w:t>
      </w:r>
      <w:r>
        <w:rPr>
          <w:rFonts w:ascii="Times New Roman" w:hAnsi="Times New Roman"/>
          <w:sz w:val="28"/>
          <w:szCs w:val="28"/>
        </w:rPr>
        <w:t>Администрации</w:t>
      </w:r>
      <w:r w:rsidRPr="007D02CC">
        <w:rPr>
          <w:rFonts w:ascii="Times New Roman" w:hAnsi="Times New Roman"/>
          <w:sz w:val="28"/>
          <w:szCs w:val="28"/>
        </w:rPr>
        <w:t>:</w:t>
      </w:r>
    </w:p>
    <w:p w:rsidR="00462D21" w:rsidRPr="00594290" w:rsidRDefault="00462D21" w:rsidP="00462D21">
      <w:pPr>
        <w:jc w:val="both"/>
        <w:rPr>
          <w:rFonts w:ascii="Times New Roman" w:hAnsi="Times New Roman"/>
          <w:sz w:val="28"/>
          <w:szCs w:val="28"/>
        </w:rPr>
      </w:pPr>
      <w:r w:rsidRPr="00594290">
        <w:rPr>
          <w:rFonts w:ascii="Times New Roman" w:hAnsi="Times New Roman"/>
          <w:sz w:val="28"/>
          <w:szCs w:val="28"/>
        </w:rPr>
        <w:lastRenderedPageBreak/>
        <w:t xml:space="preserve">Место нахождения Администрации: 461334 Оренбургская область, </w:t>
      </w:r>
      <w:proofErr w:type="spellStart"/>
      <w:r w:rsidRPr="00594290">
        <w:rPr>
          <w:rFonts w:ascii="Times New Roman" w:hAnsi="Times New Roman"/>
          <w:sz w:val="28"/>
          <w:szCs w:val="28"/>
        </w:rPr>
        <w:t>Беляевский</w:t>
      </w:r>
      <w:proofErr w:type="spellEnd"/>
      <w:r w:rsidRPr="00594290">
        <w:rPr>
          <w:rFonts w:ascii="Times New Roman" w:hAnsi="Times New Roman"/>
          <w:sz w:val="28"/>
          <w:szCs w:val="28"/>
        </w:rPr>
        <w:t xml:space="preserve"> район, село Днепровка, ул</w:t>
      </w:r>
      <w:proofErr w:type="gramStart"/>
      <w:r w:rsidRPr="00594290">
        <w:rPr>
          <w:rFonts w:ascii="Times New Roman" w:hAnsi="Times New Roman"/>
          <w:sz w:val="28"/>
          <w:szCs w:val="28"/>
        </w:rPr>
        <w:t>.Л</w:t>
      </w:r>
      <w:proofErr w:type="gramEnd"/>
      <w:r w:rsidRPr="00594290">
        <w:rPr>
          <w:rFonts w:ascii="Times New Roman" w:hAnsi="Times New Roman"/>
          <w:sz w:val="28"/>
          <w:szCs w:val="28"/>
        </w:rPr>
        <w:t>енинская 6</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Почтовый адрес для направления документов и обращений: 461334 Оренбургская область, </w:t>
      </w:r>
      <w:proofErr w:type="spellStart"/>
      <w:r w:rsidRPr="00594290">
        <w:rPr>
          <w:rFonts w:ascii="Times New Roman" w:hAnsi="Times New Roman"/>
          <w:sz w:val="28"/>
          <w:szCs w:val="28"/>
        </w:rPr>
        <w:t>Беляевский</w:t>
      </w:r>
      <w:proofErr w:type="spellEnd"/>
      <w:r w:rsidRPr="00594290">
        <w:rPr>
          <w:rFonts w:ascii="Times New Roman" w:hAnsi="Times New Roman"/>
          <w:sz w:val="28"/>
          <w:szCs w:val="28"/>
        </w:rPr>
        <w:t xml:space="preserve"> район, село Днепровка, ул</w:t>
      </w:r>
      <w:proofErr w:type="gramStart"/>
      <w:r w:rsidRPr="00594290">
        <w:rPr>
          <w:rFonts w:ascii="Times New Roman" w:hAnsi="Times New Roman"/>
          <w:sz w:val="28"/>
          <w:szCs w:val="28"/>
        </w:rPr>
        <w:t>.Л</w:t>
      </w:r>
      <w:proofErr w:type="gramEnd"/>
      <w:r w:rsidRPr="00594290">
        <w:rPr>
          <w:rFonts w:ascii="Times New Roman" w:hAnsi="Times New Roman"/>
          <w:sz w:val="28"/>
          <w:szCs w:val="28"/>
        </w:rPr>
        <w:t>енинская 6</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График (режим) работы Администрации:</w:t>
      </w:r>
    </w:p>
    <w:p w:rsidR="00462D21" w:rsidRPr="00594290" w:rsidRDefault="00462D21" w:rsidP="00594290">
      <w:pPr>
        <w:spacing w:after="0" w:line="240" w:lineRule="atLeast"/>
        <w:jc w:val="both"/>
        <w:rPr>
          <w:rFonts w:ascii="Times New Roman" w:hAnsi="Times New Roman"/>
          <w:sz w:val="28"/>
          <w:szCs w:val="28"/>
        </w:rPr>
      </w:pP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                    понедельник               09.00 - 18.00</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                    вторник                   09.00 - 18.00</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                    среда                      технический день</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                    четверг                   09.00 - 18.00</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                    пятница                   09.00 - 16.45</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                    суббота                   выходной день</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                    воскресенье               выходной день</w:t>
      </w:r>
    </w:p>
    <w:p w:rsidR="00462D21" w:rsidRPr="00594290" w:rsidRDefault="00462D21" w:rsidP="00594290">
      <w:pPr>
        <w:spacing w:after="0" w:line="240" w:lineRule="atLeast"/>
        <w:jc w:val="both"/>
        <w:rPr>
          <w:rFonts w:ascii="Times New Roman" w:hAnsi="Times New Roman"/>
          <w:sz w:val="28"/>
          <w:szCs w:val="28"/>
        </w:rPr>
      </w:pP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Контактные телефоны Администрации:  8 (35334) 64-1-24</w:t>
      </w:r>
    </w:p>
    <w:p w:rsidR="00462D21" w:rsidRPr="00594290"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 xml:space="preserve">Официальный сайт Администрации: </w:t>
      </w:r>
      <w:proofErr w:type="spellStart"/>
      <w:r w:rsidRPr="00594290">
        <w:rPr>
          <w:rFonts w:ascii="Times New Roman" w:hAnsi="Times New Roman"/>
          <w:sz w:val="28"/>
          <w:szCs w:val="28"/>
        </w:rPr>
        <w:t>днепровка</w:t>
      </w:r>
      <w:proofErr w:type="spellEnd"/>
      <w:r w:rsidRPr="00594290">
        <w:rPr>
          <w:rFonts w:ascii="Times New Roman" w:hAnsi="Times New Roman"/>
          <w:sz w:val="28"/>
          <w:szCs w:val="28"/>
        </w:rPr>
        <w:t xml:space="preserve">. </w:t>
      </w:r>
      <w:proofErr w:type="spellStart"/>
      <w:r w:rsidRPr="00594290">
        <w:rPr>
          <w:rFonts w:ascii="Times New Roman" w:hAnsi="Times New Roman"/>
          <w:sz w:val="28"/>
          <w:szCs w:val="28"/>
        </w:rPr>
        <w:t>рф</w:t>
      </w:r>
      <w:proofErr w:type="spellEnd"/>
    </w:p>
    <w:p w:rsidR="00462D21" w:rsidRPr="007D02CC" w:rsidRDefault="00462D21" w:rsidP="00594290">
      <w:pPr>
        <w:spacing w:after="0" w:line="240" w:lineRule="atLeast"/>
        <w:jc w:val="both"/>
        <w:rPr>
          <w:rFonts w:ascii="Times New Roman" w:hAnsi="Times New Roman"/>
          <w:sz w:val="28"/>
          <w:szCs w:val="28"/>
        </w:rPr>
      </w:pPr>
      <w:r w:rsidRPr="00594290">
        <w:rPr>
          <w:rFonts w:ascii="Times New Roman" w:hAnsi="Times New Roman"/>
          <w:sz w:val="28"/>
          <w:szCs w:val="28"/>
        </w:rPr>
        <w:t>Адрес электронной почты:</w:t>
      </w:r>
      <w:proofErr w:type="gramStart"/>
      <w:r w:rsidRPr="00594290">
        <w:rPr>
          <w:rFonts w:ascii="Times New Roman" w:hAnsi="Times New Roman"/>
          <w:sz w:val="28"/>
          <w:szCs w:val="28"/>
        </w:rPr>
        <w:t xml:space="preserve"> :</w:t>
      </w:r>
      <w:proofErr w:type="gramEnd"/>
      <w:r w:rsidRPr="00594290">
        <w:rPr>
          <w:rFonts w:ascii="Times New Roman" w:hAnsi="Times New Roman"/>
          <w:sz w:val="28"/>
          <w:szCs w:val="28"/>
        </w:rPr>
        <w:t xml:space="preserve">  selsovet5@rambler.ru</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2.6. Разъяснения по вопросам проведения проверок предоставляются </w:t>
      </w:r>
      <w:r>
        <w:rPr>
          <w:rFonts w:ascii="Times New Roman" w:hAnsi="Times New Roman"/>
          <w:sz w:val="28"/>
          <w:szCs w:val="28"/>
        </w:rPr>
        <w:t>работниками Администрации</w:t>
      </w:r>
      <w:r w:rsidRPr="007D02CC">
        <w:rPr>
          <w:rFonts w:ascii="Times New Roman" w:hAnsi="Times New Roman"/>
          <w:sz w:val="28"/>
          <w:szCs w:val="28"/>
        </w:rPr>
        <w:t xml:space="preserve"> по телефону и на личном приеме граждан индивидуальных предпринимателей, в том числе представителей организаций (юридических лиц), общественных объединений.</w:t>
      </w: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Периодичность и сроки проведения проверок</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2.7. Проверки соблюдения земельного </w:t>
      </w:r>
      <w:hyperlink r:id="rId19" w:history="1">
        <w:r w:rsidRPr="007D02CC">
          <w:rPr>
            <w:rStyle w:val="a3"/>
            <w:rFonts w:ascii="Times New Roman" w:hAnsi="Times New Roman"/>
            <w:sz w:val="28"/>
            <w:szCs w:val="28"/>
          </w:rPr>
          <w:t>законодательства</w:t>
        </w:r>
      </w:hyperlink>
      <w:r w:rsidRPr="007D02CC">
        <w:rPr>
          <w:rFonts w:ascii="Times New Roman" w:hAnsi="Times New Roman"/>
          <w:sz w:val="28"/>
          <w:szCs w:val="28"/>
        </w:rPr>
        <w:t xml:space="preserve"> в отношении юридических лиц и индивидуальных предпринимателей (далее - проверки) проводятся не чаще чем один раз в три года.</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2.8. Общий срок проведения проверки (</w:t>
      </w:r>
      <w:proofErr w:type="gramStart"/>
      <w:r w:rsidRPr="007D02CC">
        <w:rPr>
          <w:rFonts w:ascii="Times New Roman" w:hAnsi="Times New Roman"/>
          <w:sz w:val="28"/>
          <w:szCs w:val="28"/>
        </w:rPr>
        <w:t>с даты начала</w:t>
      </w:r>
      <w:proofErr w:type="gramEnd"/>
      <w:r w:rsidRPr="007D02CC">
        <w:rPr>
          <w:rFonts w:ascii="Times New Roman" w:hAnsi="Times New Roman"/>
          <w:sz w:val="28"/>
          <w:szCs w:val="28"/>
        </w:rPr>
        <w:t xml:space="preserve"> проверки и до даты составления акта проверки) не может превышать двадцать рабочих дней.</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w:t>
      </w:r>
      <w:proofErr w:type="spellStart"/>
      <w:r w:rsidRPr="007D02CC">
        <w:rPr>
          <w:rFonts w:ascii="Times New Roman" w:hAnsi="Times New Roman"/>
          <w:sz w:val="28"/>
          <w:szCs w:val="28"/>
        </w:rPr>
        <w:t>микропредприятия</w:t>
      </w:r>
      <w:proofErr w:type="spellEnd"/>
      <w:r w:rsidRPr="007D02CC">
        <w:rPr>
          <w:rFonts w:ascii="Times New Roman" w:hAnsi="Times New Roman"/>
          <w:sz w:val="28"/>
          <w:szCs w:val="28"/>
        </w:rPr>
        <w:t xml:space="preserve"> в год.</w:t>
      </w:r>
    </w:p>
    <w:p w:rsidR="00887F4B"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2.9. </w:t>
      </w:r>
      <w:proofErr w:type="gramStart"/>
      <w:r w:rsidR="00887F4B" w:rsidRPr="00887F4B">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w:t>
      </w:r>
      <w:proofErr w:type="spellStart"/>
      <w:r w:rsidR="00887F4B" w:rsidRPr="00887F4B">
        <w:rPr>
          <w:rFonts w:ascii="Times New Roman" w:hAnsi="Times New Roman"/>
          <w:sz w:val="28"/>
          <w:szCs w:val="28"/>
        </w:rPr>
        <w:t>микропредприятий</w:t>
      </w:r>
      <w:proofErr w:type="spellEnd"/>
      <w:r w:rsidR="00887F4B" w:rsidRPr="00887F4B">
        <w:rPr>
          <w:rFonts w:ascii="Times New Roman" w:hAnsi="Times New Roman"/>
          <w:sz w:val="28"/>
          <w:szCs w:val="28"/>
        </w:rPr>
        <w:t xml:space="preserve"> не более чем на</w:t>
      </w:r>
      <w:proofErr w:type="gramEnd"/>
      <w:r w:rsidR="00887F4B" w:rsidRPr="00887F4B">
        <w:rPr>
          <w:rFonts w:ascii="Times New Roman" w:hAnsi="Times New Roman"/>
          <w:sz w:val="28"/>
          <w:szCs w:val="28"/>
        </w:rPr>
        <w:t xml:space="preserve"> пятнадцать часов</w:t>
      </w:r>
      <w:r w:rsidR="00887F4B">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lastRenderedPageBreak/>
        <w:t>2.10. 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2.11.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2.12. 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w:t>
      </w:r>
      <w:hyperlink r:id="rId20" w:history="1">
        <w:r w:rsidRPr="007D02CC">
          <w:rPr>
            <w:rStyle w:val="a3"/>
            <w:rFonts w:ascii="Times New Roman" w:hAnsi="Times New Roman"/>
            <w:sz w:val="28"/>
            <w:szCs w:val="28"/>
          </w:rPr>
          <w:t>законом</w:t>
        </w:r>
      </w:hyperlink>
      <w:r w:rsidRPr="007D02CC">
        <w:rPr>
          <w:rFonts w:ascii="Times New Roman" w:hAnsi="Times New Roman"/>
          <w:sz w:val="28"/>
          <w:szCs w:val="28"/>
        </w:rPr>
        <w:t xml:space="preserve"> N 294-ФЗ.</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При вынесении решения об отказе в проведении проверки должностное лицо </w:t>
      </w:r>
      <w:r>
        <w:rPr>
          <w:rFonts w:ascii="Times New Roman" w:hAnsi="Times New Roman"/>
          <w:sz w:val="28"/>
          <w:szCs w:val="28"/>
        </w:rPr>
        <w:t>Администрации</w:t>
      </w:r>
      <w:r w:rsidRPr="007D02CC">
        <w:rPr>
          <w:rFonts w:ascii="Times New Roman" w:hAnsi="Times New Roman"/>
          <w:sz w:val="28"/>
          <w:szCs w:val="28"/>
        </w:rPr>
        <w:t xml:space="preserve"> уведомляет заявителя о принятом решении.</w:t>
      </w:r>
    </w:p>
    <w:p w:rsidR="00462D21" w:rsidRDefault="00462D21" w:rsidP="00462D21">
      <w:pPr>
        <w:spacing w:after="0"/>
        <w:jc w:val="center"/>
        <w:rPr>
          <w:rFonts w:ascii="Times New Roman" w:hAnsi="Times New Roman"/>
          <w:sz w:val="28"/>
          <w:szCs w:val="28"/>
        </w:rPr>
      </w:pPr>
    </w:p>
    <w:p w:rsidR="00462D21" w:rsidRDefault="00462D21" w:rsidP="00462D21">
      <w:pPr>
        <w:spacing w:after="0"/>
        <w:jc w:val="center"/>
        <w:rPr>
          <w:rFonts w:ascii="Times New Roman" w:hAnsi="Times New Roman"/>
          <w:sz w:val="28"/>
          <w:szCs w:val="28"/>
        </w:rPr>
      </w:pPr>
      <w:r w:rsidRPr="007D02CC">
        <w:rPr>
          <w:rFonts w:ascii="Times New Roman" w:hAnsi="Times New Roman"/>
          <w:sz w:val="28"/>
          <w:szCs w:val="28"/>
        </w:rPr>
        <w:t>3. Административные процедуры</w:t>
      </w:r>
    </w:p>
    <w:p w:rsidR="00462D21" w:rsidRPr="007D02CC" w:rsidRDefault="00462D21" w:rsidP="00462D21">
      <w:pPr>
        <w:spacing w:after="0"/>
        <w:jc w:val="center"/>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3.1. Проведение проверок включает в себя следующие административные процедуры:</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подготовка к проведению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проведение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подготовка результатов проверки соблюдения земельного законодательства;</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принятие предусмотренных законодательством Российской Федерации мер по выявленным нарушениям.</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Последовательность административных процедур при проведении проверок приведена в</w:t>
      </w:r>
      <w:r>
        <w:rPr>
          <w:rFonts w:ascii="Times New Roman" w:hAnsi="Times New Roman"/>
          <w:sz w:val="28"/>
          <w:szCs w:val="28"/>
        </w:rPr>
        <w:t xml:space="preserve"> приложении к настоящему Административному регламенту</w:t>
      </w:r>
      <w:r w:rsidRPr="007D02CC">
        <w:rPr>
          <w:rFonts w:ascii="Times New Roman" w:hAnsi="Times New Roman"/>
          <w:sz w:val="28"/>
          <w:szCs w:val="28"/>
        </w:rPr>
        <w:t>.</w:t>
      </w:r>
    </w:p>
    <w:p w:rsidR="00462D21" w:rsidRDefault="00462D21" w:rsidP="00462D21">
      <w:pPr>
        <w:spacing w:after="0"/>
        <w:jc w:val="center"/>
        <w:rPr>
          <w:rFonts w:ascii="Times New Roman" w:hAnsi="Times New Roman"/>
          <w:sz w:val="28"/>
          <w:szCs w:val="28"/>
        </w:rPr>
      </w:pPr>
    </w:p>
    <w:p w:rsidR="00462D21" w:rsidRDefault="00462D21" w:rsidP="00462D21">
      <w:pPr>
        <w:spacing w:after="0"/>
        <w:jc w:val="center"/>
        <w:rPr>
          <w:rFonts w:ascii="Times New Roman" w:hAnsi="Times New Roman"/>
          <w:sz w:val="28"/>
          <w:szCs w:val="28"/>
        </w:rPr>
      </w:pPr>
      <w:r w:rsidRPr="007D02CC">
        <w:rPr>
          <w:rFonts w:ascii="Times New Roman" w:hAnsi="Times New Roman"/>
          <w:sz w:val="28"/>
          <w:szCs w:val="28"/>
        </w:rPr>
        <w:t>Подготовка к проведению проверки</w:t>
      </w:r>
    </w:p>
    <w:p w:rsidR="00462D21" w:rsidRPr="007D02CC" w:rsidRDefault="00462D21" w:rsidP="00462D21">
      <w:pPr>
        <w:spacing w:after="0"/>
        <w:jc w:val="center"/>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3.2. В целях осуществления земельного контроля проводятся плановые и внеплановые проверки.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3.3. Проверки проводятся в форме выездных проверок, за исключением случаев, предусмотренных </w:t>
      </w:r>
      <w:hyperlink w:anchor="Par248" w:history="1">
        <w:r w:rsidRPr="007D02CC">
          <w:rPr>
            <w:rStyle w:val="a3"/>
            <w:rFonts w:ascii="Times New Roman" w:hAnsi="Times New Roman"/>
            <w:sz w:val="28"/>
            <w:szCs w:val="28"/>
          </w:rPr>
          <w:t>пунктами 3.19</w:t>
        </w:r>
      </w:hyperlink>
      <w:r w:rsidRPr="007D02CC">
        <w:rPr>
          <w:rFonts w:ascii="Times New Roman" w:hAnsi="Times New Roman"/>
          <w:sz w:val="28"/>
          <w:szCs w:val="28"/>
        </w:rPr>
        <w:t xml:space="preserve"> - </w:t>
      </w:r>
      <w:hyperlink w:anchor="Par257" w:history="1">
        <w:r w:rsidRPr="007D02CC">
          <w:rPr>
            <w:rStyle w:val="a3"/>
            <w:rFonts w:ascii="Times New Roman" w:hAnsi="Times New Roman"/>
            <w:sz w:val="28"/>
            <w:szCs w:val="28"/>
          </w:rPr>
          <w:t>3.23</w:t>
        </w:r>
      </w:hyperlink>
      <w:r w:rsidRPr="007D02CC">
        <w:rPr>
          <w:rFonts w:ascii="Times New Roman" w:hAnsi="Times New Roman"/>
          <w:sz w:val="28"/>
          <w:szCs w:val="28"/>
        </w:rPr>
        <w:t xml:space="preserve"> Административного регламента.</w:t>
      </w:r>
    </w:p>
    <w:p w:rsidR="00462D21" w:rsidRPr="007D02CC" w:rsidRDefault="00462D21" w:rsidP="00462D21">
      <w:pPr>
        <w:spacing w:after="0"/>
        <w:jc w:val="both"/>
        <w:rPr>
          <w:rFonts w:ascii="Times New Roman" w:hAnsi="Times New Roman"/>
          <w:sz w:val="28"/>
          <w:szCs w:val="28"/>
        </w:rPr>
      </w:pPr>
    </w:p>
    <w:p w:rsidR="00462D21" w:rsidRDefault="00462D21" w:rsidP="00462D21">
      <w:pPr>
        <w:spacing w:after="0"/>
        <w:jc w:val="center"/>
        <w:rPr>
          <w:rFonts w:ascii="Times New Roman" w:hAnsi="Times New Roman"/>
          <w:sz w:val="28"/>
          <w:szCs w:val="28"/>
        </w:rPr>
      </w:pPr>
      <w:r w:rsidRPr="007D02CC">
        <w:rPr>
          <w:rFonts w:ascii="Times New Roman" w:hAnsi="Times New Roman"/>
          <w:sz w:val="28"/>
          <w:szCs w:val="28"/>
        </w:rPr>
        <w:t>Организация плановой проверки</w:t>
      </w:r>
    </w:p>
    <w:p w:rsidR="00462D21" w:rsidRPr="007D02CC" w:rsidRDefault="00462D21" w:rsidP="00462D21">
      <w:pPr>
        <w:spacing w:after="0"/>
        <w:jc w:val="center"/>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lastRenderedPageBreak/>
        <w:t xml:space="preserve">3.4. Проведение плановых проверок осуществляется в соответствии с утвержденным </w:t>
      </w:r>
      <w:r>
        <w:rPr>
          <w:rFonts w:ascii="Times New Roman" w:hAnsi="Times New Roman"/>
          <w:sz w:val="28"/>
          <w:szCs w:val="28"/>
        </w:rPr>
        <w:t>постановлением</w:t>
      </w:r>
      <w:r w:rsidRPr="007D02CC">
        <w:rPr>
          <w:rFonts w:ascii="Times New Roman" w:hAnsi="Times New Roman"/>
          <w:sz w:val="28"/>
          <w:szCs w:val="28"/>
        </w:rPr>
        <w:t xml:space="preserve"> </w:t>
      </w:r>
      <w:r>
        <w:rPr>
          <w:rFonts w:ascii="Times New Roman" w:hAnsi="Times New Roman"/>
          <w:sz w:val="28"/>
          <w:szCs w:val="28"/>
        </w:rPr>
        <w:t>Администрации</w:t>
      </w:r>
      <w:r w:rsidRPr="007D02CC">
        <w:rPr>
          <w:rFonts w:ascii="Times New Roman" w:hAnsi="Times New Roman"/>
          <w:sz w:val="28"/>
          <w:szCs w:val="28"/>
        </w:rPr>
        <w:t xml:space="preserve"> ежегодным планом проведения проверок.</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 государственной регистрации юридического лица, индивидуального предпринимателя;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3.5. В ежегодных планах проведения плановых проверок указываются следующие сведения:</w:t>
      </w:r>
    </w:p>
    <w:p w:rsidR="00462D21" w:rsidRDefault="00462D21" w:rsidP="00462D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62D21" w:rsidRDefault="00462D21" w:rsidP="00462D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цель и основание проведения каждой плановой проверки;</w:t>
      </w:r>
    </w:p>
    <w:p w:rsidR="00462D21" w:rsidRDefault="00462D21" w:rsidP="00462D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дата начала и сроки проведения каждой плановой проверки;</w:t>
      </w:r>
    </w:p>
    <w:p w:rsidR="00462D21" w:rsidRDefault="00462D21" w:rsidP="00462D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3.6. В срок до 1 сентября года, предшествующего году проведения плановых проверок, </w:t>
      </w:r>
      <w:r>
        <w:rPr>
          <w:rFonts w:ascii="Times New Roman" w:hAnsi="Times New Roman"/>
          <w:sz w:val="28"/>
          <w:szCs w:val="28"/>
        </w:rPr>
        <w:t>Администрация</w:t>
      </w:r>
      <w:r w:rsidRPr="007D02CC">
        <w:rPr>
          <w:rFonts w:ascii="Times New Roman" w:hAnsi="Times New Roman"/>
          <w:sz w:val="28"/>
          <w:szCs w:val="28"/>
        </w:rPr>
        <w:t xml:space="preserve"> направля</w:t>
      </w:r>
      <w:r>
        <w:rPr>
          <w:rFonts w:ascii="Times New Roman" w:hAnsi="Times New Roman"/>
          <w:sz w:val="28"/>
          <w:szCs w:val="28"/>
        </w:rPr>
        <w:t>е</w:t>
      </w:r>
      <w:r w:rsidRPr="007D02CC">
        <w:rPr>
          <w:rFonts w:ascii="Times New Roman" w:hAnsi="Times New Roman"/>
          <w:sz w:val="28"/>
          <w:szCs w:val="28"/>
        </w:rPr>
        <w:t>т проект ежегодн</w:t>
      </w:r>
      <w:r>
        <w:rPr>
          <w:rFonts w:ascii="Times New Roman" w:hAnsi="Times New Roman"/>
          <w:sz w:val="28"/>
          <w:szCs w:val="28"/>
        </w:rPr>
        <w:t>ого</w:t>
      </w:r>
      <w:r w:rsidRPr="007D02CC">
        <w:rPr>
          <w:rFonts w:ascii="Times New Roman" w:hAnsi="Times New Roman"/>
          <w:sz w:val="28"/>
          <w:szCs w:val="28"/>
        </w:rPr>
        <w:t xml:space="preserve"> план</w:t>
      </w:r>
      <w:r>
        <w:rPr>
          <w:rFonts w:ascii="Times New Roman" w:hAnsi="Times New Roman"/>
          <w:sz w:val="28"/>
          <w:szCs w:val="28"/>
        </w:rPr>
        <w:t>а</w:t>
      </w:r>
      <w:r w:rsidRPr="007D02CC">
        <w:rPr>
          <w:rFonts w:ascii="Times New Roman" w:hAnsi="Times New Roman"/>
          <w:sz w:val="28"/>
          <w:szCs w:val="28"/>
        </w:rPr>
        <w:t xml:space="preserve"> проведения плановых проверок юридических лиц и индивидуальных предпринимателей в </w:t>
      </w:r>
      <w:r>
        <w:rPr>
          <w:rFonts w:ascii="Times New Roman" w:hAnsi="Times New Roman"/>
          <w:sz w:val="28"/>
          <w:szCs w:val="28"/>
        </w:rPr>
        <w:t xml:space="preserve">прокуратуру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3.7. </w:t>
      </w:r>
      <w:proofErr w:type="gramStart"/>
      <w:r w:rsidRPr="007D02CC">
        <w:rPr>
          <w:rFonts w:ascii="Times New Roman" w:hAnsi="Times New Roman"/>
          <w:sz w:val="28"/>
          <w:szCs w:val="28"/>
        </w:rPr>
        <w:t xml:space="preserve">По результатам рассмотрения </w:t>
      </w:r>
      <w:r>
        <w:rPr>
          <w:rFonts w:ascii="Times New Roman" w:hAnsi="Times New Roman"/>
          <w:sz w:val="28"/>
          <w:szCs w:val="28"/>
        </w:rPr>
        <w:t xml:space="preserve">прокуратурой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w:t>
      </w:r>
      <w:r w:rsidRPr="007D02CC">
        <w:rPr>
          <w:rFonts w:ascii="Times New Roman" w:hAnsi="Times New Roman"/>
          <w:sz w:val="28"/>
          <w:szCs w:val="28"/>
        </w:rPr>
        <w:t xml:space="preserve"> проект</w:t>
      </w:r>
      <w:r>
        <w:rPr>
          <w:rFonts w:ascii="Times New Roman" w:hAnsi="Times New Roman"/>
          <w:sz w:val="28"/>
          <w:szCs w:val="28"/>
        </w:rPr>
        <w:t>а</w:t>
      </w:r>
      <w:r w:rsidRPr="007D02CC">
        <w:rPr>
          <w:rFonts w:ascii="Times New Roman" w:hAnsi="Times New Roman"/>
          <w:sz w:val="28"/>
          <w:szCs w:val="28"/>
        </w:rPr>
        <w:t xml:space="preserve"> ежегодн</w:t>
      </w:r>
      <w:r>
        <w:rPr>
          <w:rFonts w:ascii="Times New Roman" w:hAnsi="Times New Roman"/>
          <w:sz w:val="28"/>
          <w:szCs w:val="28"/>
        </w:rPr>
        <w:t>ого</w:t>
      </w:r>
      <w:r w:rsidRPr="007D02CC">
        <w:rPr>
          <w:rFonts w:ascii="Times New Roman" w:hAnsi="Times New Roman"/>
          <w:sz w:val="28"/>
          <w:szCs w:val="28"/>
        </w:rPr>
        <w:t xml:space="preserve"> план</w:t>
      </w:r>
      <w:r>
        <w:rPr>
          <w:rFonts w:ascii="Times New Roman" w:hAnsi="Times New Roman"/>
          <w:sz w:val="28"/>
          <w:szCs w:val="28"/>
        </w:rPr>
        <w:t>а</w:t>
      </w:r>
      <w:r w:rsidRPr="007D02CC">
        <w:rPr>
          <w:rFonts w:ascii="Times New Roman" w:hAnsi="Times New Roman"/>
          <w:sz w:val="28"/>
          <w:szCs w:val="28"/>
        </w:rPr>
        <w:t xml:space="preserve"> проведения проверок на предмет законности включения в них объектов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и внесения предложений о проведении совместных плановых проверок </w:t>
      </w:r>
      <w:r>
        <w:rPr>
          <w:rFonts w:ascii="Times New Roman" w:hAnsi="Times New Roman"/>
          <w:sz w:val="28"/>
          <w:szCs w:val="28"/>
        </w:rPr>
        <w:t>Администрация</w:t>
      </w:r>
      <w:r w:rsidRPr="007D02CC">
        <w:rPr>
          <w:rFonts w:ascii="Times New Roman" w:hAnsi="Times New Roman"/>
          <w:sz w:val="28"/>
          <w:szCs w:val="28"/>
        </w:rPr>
        <w:t xml:space="preserve"> в срок до 1 ноября года, предшествующего году проведения плановых проверок, направля</w:t>
      </w:r>
      <w:r>
        <w:rPr>
          <w:rFonts w:ascii="Times New Roman" w:hAnsi="Times New Roman"/>
          <w:sz w:val="28"/>
          <w:szCs w:val="28"/>
        </w:rPr>
        <w:t>е</w:t>
      </w:r>
      <w:r w:rsidRPr="007D02CC">
        <w:rPr>
          <w:rFonts w:ascii="Times New Roman" w:hAnsi="Times New Roman"/>
          <w:sz w:val="28"/>
          <w:szCs w:val="28"/>
        </w:rPr>
        <w:t>т ежегодны</w:t>
      </w:r>
      <w:r>
        <w:rPr>
          <w:rFonts w:ascii="Times New Roman" w:hAnsi="Times New Roman"/>
          <w:sz w:val="28"/>
          <w:szCs w:val="28"/>
        </w:rPr>
        <w:t>й</w:t>
      </w:r>
      <w:r w:rsidRPr="007D02CC">
        <w:rPr>
          <w:rFonts w:ascii="Times New Roman" w:hAnsi="Times New Roman"/>
          <w:sz w:val="28"/>
          <w:szCs w:val="28"/>
        </w:rPr>
        <w:t xml:space="preserve"> план проведения плановых проверок юридических лиц и индивидуальных предпринимателей в </w:t>
      </w:r>
      <w:r>
        <w:rPr>
          <w:rFonts w:ascii="Times New Roman" w:hAnsi="Times New Roman"/>
          <w:sz w:val="28"/>
          <w:szCs w:val="28"/>
        </w:rPr>
        <w:t xml:space="preserve">прокуратуру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w:t>
      </w:r>
      <w:r w:rsidRPr="007D02CC">
        <w:rPr>
          <w:rFonts w:ascii="Times New Roman" w:hAnsi="Times New Roman"/>
          <w:sz w:val="28"/>
          <w:szCs w:val="28"/>
        </w:rPr>
        <w:t>.</w:t>
      </w:r>
      <w:proofErr w:type="gramEnd"/>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3.8. Утвержденный план проведения плановых проверок доводится до сведения заинтересованных лиц посредством его размещения на </w:t>
      </w:r>
      <w:r w:rsidRPr="007D02CC">
        <w:rPr>
          <w:rFonts w:ascii="Times New Roman" w:hAnsi="Times New Roman"/>
          <w:sz w:val="28"/>
          <w:szCs w:val="28"/>
        </w:rPr>
        <w:lastRenderedPageBreak/>
        <w:t xml:space="preserve">официальном сайте </w:t>
      </w:r>
      <w:r>
        <w:rPr>
          <w:rFonts w:ascii="Times New Roman" w:hAnsi="Times New Roman"/>
          <w:sz w:val="28"/>
          <w:szCs w:val="28"/>
        </w:rPr>
        <w:t>Администрации</w:t>
      </w:r>
      <w:r w:rsidRPr="007D02CC">
        <w:rPr>
          <w:rFonts w:ascii="Times New Roman" w:hAnsi="Times New Roman"/>
          <w:sz w:val="28"/>
          <w:szCs w:val="28"/>
        </w:rPr>
        <w:t xml:space="preserve"> в сети Интернет либо иным доступным способом.</w:t>
      </w:r>
    </w:p>
    <w:p w:rsidR="00462D21" w:rsidRDefault="00462D21" w:rsidP="00462D21">
      <w:pPr>
        <w:spacing w:after="0"/>
        <w:jc w:val="center"/>
        <w:rPr>
          <w:rFonts w:ascii="Times New Roman" w:hAnsi="Times New Roman"/>
          <w:sz w:val="28"/>
          <w:szCs w:val="28"/>
        </w:rPr>
      </w:pPr>
    </w:p>
    <w:p w:rsidR="00462D21" w:rsidRDefault="00462D21" w:rsidP="00462D21">
      <w:pPr>
        <w:spacing w:after="0"/>
        <w:jc w:val="center"/>
        <w:rPr>
          <w:rFonts w:ascii="Times New Roman" w:hAnsi="Times New Roman"/>
          <w:sz w:val="28"/>
          <w:szCs w:val="28"/>
        </w:rPr>
      </w:pPr>
      <w:r w:rsidRPr="007D02CC">
        <w:rPr>
          <w:rFonts w:ascii="Times New Roman" w:hAnsi="Times New Roman"/>
          <w:sz w:val="28"/>
          <w:szCs w:val="28"/>
        </w:rPr>
        <w:t>Организация внеплановой проверки</w:t>
      </w:r>
    </w:p>
    <w:p w:rsidR="00462D21" w:rsidRPr="007D02CC" w:rsidRDefault="00462D21" w:rsidP="00462D21">
      <w:pPr>
        <w:spacing w:after="0"/>
        <w:jc w:val="center"/>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3.9. </w:t>
      </w:r>
      <w:proofErr w:type="gramStart"/>
      <w:r w:rsidRPr="007D02CC">
        <w:rPr>
          <w:rFonts w:ascii="Times New Roman" w:hAnsi="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w:t>
      </w:r>
      <w:r>
        <w:rPr>
          <w:rFonts w:ascii="Times New Roman" w:hAnsi="Times New Roman"/>
          <w:sz w:val="28"/>
          <w:szCs w:val="28"/>
        </w:rPr>
        <w:t>Администрации</w:t>
      </w:r>
      <w:r w:rsidRPr="007D02CC">
        <w:rPr>
          <w:rFonts w:ascii="Times New Roman" w:hAnsi="Times New Roman"/>
          <w:sz w:val="28"/>
          <w:szCs w:val="28"/>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3.10. Основанием для проведения внеплановой проверки является: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462D21" w:rsidRPr="007D02CC" w:rsidRDefault="00462D21" w:rsidP="00462D21">
      <w:pPr>
        <w:spacing w:after="0"/>
        <w:jc w:val="both"/>
        <w:rPr>
          <w:rFonts w:ascii="Times New Roman" w:hAnsi="Times New Roman"/>
          <w:sz w:val="28"/>
          <w:szCs w:val="28"/>
        </w:rPr>
      </w:pPr>
      <w:bookmarkStart w:id="3" w:name="Par233"/>
      <w:bookmarkEnd w:id="3"/>
      <w:proofErr w:type="gramStart"/>
      <w:r w:rsidRPr="007D02CC">
        <w:rPr>
          <w:rFonts w:ascii="Times New Roman" w:hAnsi="Times New Roman"/>
          <w:sz w:val="28"/>
          <w:szCs w:val="28"/>
        </w:rPr>
        <w:t xml:space="preserve">2) </w:t>
      </w:r>
      <w:r w:rsidR="00887F4B" w:rsidRPr="00887F4B">
        <w:rPr>
          <w:rFonts w:ascii="Times New Roman" w:hAnsi="Times New Roman"/>
          <w:sz w:val="28"/>
          <w:szCs w:val="28"/>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887F4B" w:rsidRPr="00887F4B">
        <w:rPr>
          <w:rFonts w:ascii="Times New Roman" w:hAnsi="Times New Roman"/>
          <w:sz w:val="28"/>
          <w:szCs w:val="28"/>
        </w:rPr>
        <w:t xml:space="preserve"> массовой информации о следующих фактах</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62D21" w:rsidRDefault="00462D21" w:rsidP="00462D21">
      <w:pPr>
        <w:spacing w:after="0"/>
        <w:jc w:val="both"/>
        <w:rPr>
          <w:rFonts w:ascii="Times New Roman" w:hAnsi="Times New Roman"/>
          <w:sz w:val="28"/>
          <w:szCs w:val="28"/>
        </w:rPr>
      </w:pPr>
      <w:r w:rsidRPr="007D02CC">
        <w:rPr>
          <w:rFonts w:ascii="Times New Roman" w:hAnsi="Times New Roman"/>
          <w:sz w:val="28"/>
          <w:szCs w:val="28"/>
        </w:rPr>
        <w:lastRenderedPageBreak/>
        <w:t xml:space="preserve">3) </w:t>
      </w:r>
      <w:r>
        <w:rPr>
          <w:rFonts w:ascii="Times New Roman" w:hAnsi="Times New Roman"/>
          <w:sz w:val="28"/>
          <w:szCs w:val="28"/>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3.11. Обращения и заявления, не позволяющие установить лицо, обратившееся в </w:t>
      </w:r>
      <w:r>
        <w:rPr>
          <w:rFonts w:ascii="Times New Roman" w:hAnsi="Times New Roman"/>
          <w:sz w:val="28"/>
          <w:szCs w:val="28"/>
        </w:rPr>
        <w:t>Администрацию</w:t>
      </w:r>
      <w:r w:rsidRPr="007D02CC">
        <w:rPr>
          <w:rFonts w:ascii="Times New Roman" w:hAnsi="Times New Roman"/>
          <w:sz w:val="28"/>
          <w:szCs w:val="28"/>
        </w:rPr>
        <w:t xml:space="preserve">, а также обращения и заявления, не содержащие сведений о фактах, указанных в </w:t>
      </w:r>
      <w:hyperlink w:anchor="Par233" w:history="1">
        <w:r w:rsidRPr="007D02CC">
          <w:rPr>
            <w:rStyle w:val="a3"/>
            <w:rFonts w:ascii="Times New Roman" w:hAnsi="Times New Roman"/>
            <w:sz w:val="28"/>
            <w:szCs w:val="28"/>
          </w:rPr>
          <w:t>подпункте 2 пункта 3.10</w:t>
        </w:r>
      </w:hyperlink>
      <w:r w:rsidRPr="007D02CC">
        <w:rPr>
          <w:rFonts w:ascii="Times New Roman" w:hAnsi="Times New Roman"/>
          <w:sz w:val="28"/>
          <w:szCs w:val="28"/>
        </w:rPr>
        <w:t xml:space="preserve"> Административного регламента, не могут служить основанием для проведения внеплановой проверки.</w:t>
      </w:r>
    </w:p>
    <w:p w:rsidR="00887F4B" w:rsidRPr="007D02CC" w:rsidRDefault="00887F4B" w:rsidP="00462D21">
      <w:pPr>
        <w:spacing w:after="0"/>
        <w:ind w:firstLine="708"/>
        <w:jc w:val="both"/>
        <w:rPr>
          <w:rFonts w:ascii="Times New Roman" w:hAnsi="Times New Roman"/>
          <w:sz w:val="28"/>
          <w:szCs w:val="28"/>
        </w:rPr>
      </w:pPr>
      <w:r>
        <w:rPr>
          <w:rFonts w:ascii="Times New Roman" w:hAnsi="Times New Roman"/>
          <w:sz w:val="28"/>
          <w:szCs w:val="28"/>
        </w:rPr>
        <w:t>Д</w:t>
      </w:r>
      <w:r w:rsidRPr="00887F4B">
        <w:rPr>
          <w:rFonts w:ascii="Times New Roman" w:hAnsi="Times New Roman"/>
          <w:sz w:val="28"/>
          <w:szCs w:val="28"/>
        </w:rPr>
        <w:t>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87F4B">
        <w:rPr>
          <w:rFonts w:ascii="Times New Roman" w:hAnsi="Times New Roman"/>
          <w:sz w:val="28"/>
          <w:szCs w:val="28"/>
        </w:rPr>
        <w:t>ии и ау</w:t>
      </w:r>
      <w:proofErr w:type="gramEnd"/>
      <w:r w:rsidRPr="00887F4B">
        <w:rPr>
          <w:rFonts w:ascii="Times New Roman" w:hAnsi="Times New Roman"/>
          <w:sz w:val="28"/>
          <w:szCs w:val="28"/>
        </w:rPr>
        <w:t>тентификации</w:t>
      </w:r>
      <w:r>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3.12. Внеплановая проверка проводится по основаниям, указанным в </w:t>
      </w:r>
      <w:hyperlink w:anchor="Par233" w:history="1">
        <w:r w:rsidRPr="007D02CC">
          <w:rPr>
            <w:rStyle w:val="a3"/>
            <w:rFonts w:ascii="Times New Roman" w:hAnsi="Times New Roman"/>
            <w:sz w:val="28"/>
            <w:szCs w:val="28"/>
          </w:rPr>
          <w:t>подпункте 2 пункта 3.10</w:t>
        </w:r>
      </w:hyperlink>
      <w:r w:rsidRPr="007D02CC">
        <w:rPr>
          <w:rFonts w:ascii="Times New Roman" w:hAnsi="Times New Roman"/>
          <w:sz w:val="28"/>
          <w:szCs w:val="28"/>
        </w:rPr>
        <w:t xml:space="preserve"> Административного регламента, </w:t>
      </w:r>
      <w:r>
        <w:rPr>
          <w:rFonts w:ascii="Times New Roman" w:hAnsi="Times New Roman"/>
          <w:sz w:val="28"/>
          <w:szCs w:val="28"/>
        </w:rPr>
        <w:t>Администрацией</w:t>
      </w:r>
      <w:r w:rsidRPr="007D02CC">
        <w:rPr>
          <w:rFonts w:ascii="Times New Roman" w:hAnsi="Times New Roman"/>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3.13. </w:t>
      </w:r>
      <w:proofErr w:type="gramStart"/>
      <w:r w:rsidRPr="007D02CC">
        <w:rPr>
          <w:rFonts w:ascii="Times New Roman" w:hAnsi="Times New Roman"/>
          <w:sz w:val="28"/>
          <w:szCs w:val="28"/>
        </w:rPr>
        <w:t xml:space="preserve">В день подписания </w:t>
      </w:r>
      <w:r>
        <w:rPr>
          <w:rFonts w:ascii="Times New Roman" w:hAnsi="Times New Roman"/>
          <w:sz w:val="28"/>
          <w:szCs w:val="28"/>
        </w:rPr>
        <w:t>распоряжения Администрации</w:t>
      </w:r>
      <w:r w:rsidRPr="007D02CC">
        <w:rPr>
          <w:rFonts w:ascii="Times New Roman" w:hAnsi="Times New Roman"/>
          <w:sz w:val="28"/>
          <w:szCs w:val="28"/>
        </w:rPr>
        <w:t xml:space="preserve"> о проведении внеплановой проверки юридического лица, индивидуального предпринимателя в целях согласования ее проведения </w:t>
      </w:r>
      <w:r>
        <w:rPr>
          <w:rFonts w:ascii="Times New Roman" w:hAnsi="Times New Roman"/>
          <w:sz w:val="28"/>
          <w:szCs w:val="28"/>
        </w:rPr>
        <w:t>Администрация</w:t>
      </w:r>
      <w:r w:rsidRPr="007D02CC">
        <w:rPr>
          <w:rFonts w:ascii="Times New Roman" w:hAnsi="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3.14. К заявлению прилагаются копия распоряжения </w:t>
      </w:r>
      <w:r>
        <w:rPr>
          <w:rFonts w:ascii="Times New Roman" w:hAnsi="Times New Roman"/>
          <w:sz w:val="28"/>
          <w:szCs w:val="28"/>
        </w:rPr>
        <w:t>Администрации</w:t>
      </w:r>
      <w:r w:rsidRPr="007D02CC">
        <w:rPr>
          <w:rFonts w:ascii="Times New Roman" w:hAnsi="Times New Roman"/>
          <w:sz w:val="28"/>
          <w:szCs w:val="28"/>
        </w:rPr>
        <w:t xml:space="preserve"> о проведении внеплановой проверки и документы, которые содержат сведения, послужившие основанием ее проведения.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3.15. </w:t>
      </w:r>
      <w:proofErr w:type="gramStart"/>
      <w:r w:rsidRPr="007D02CC">
        <w:rPr>
          <w:rFonts w:ascii="Times New Roman" w:hAnsi="Times New Roman"/>
          <w:sz w:val="28"/>
          <w:szCs w:val="28"/>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w:t>
      </w:r>
      <w:r w:rsidRPr="007D02CC">
        <w:rPr>
          <w:rFonts w:ascii="Times New Roman" w:hAnsi="Times New Roman"/>
          <w:sz w:val="28"/>
          <w:szCs w:val="28"/>
        </w:rPr>
        <w:lastRenderedPageBreak/>
        <w:t xml:space="preserve">совершения таких нарушений в связи с необходимостью принятия неотложных мер, </w:t>
      </w:r>
      <w:r>
        <w:rPr>
          <w:rFonts w:ascii="Times New Roman" w:hAnsi="Times New Roman"/>
          <w:sz w:val="28"/>
          <w:szCs w:val="28"/>
        </w:rPr>
        <w:t>Администрация</w:t>
      </w:r>
      <w:r w:rsidRPr="007D02CC">
        <w:rPr>
          <w:rFonts w:ascii="Times New Roman" w:hAnsi="Times New Roman"/>
          <w:sz w:val="28"/>
          <w:szCs w:val="28"/>
        </w:rPr>
        <w:t xml:space="preserve"> вправе приступить к проведению внеплановой</w:t>
      </w:r>
      <w:proofErr w:type="gramEnd"/>
      <w:r w:rsidRPr="007D02CC">
        <w:rPr>
          <w:rFonts w:ascii="Times New Roman" w:hAnsi="Times New Roman"/>
          <w:sz w:val="28"/>
          <w:szCs w:val="28"/>
        </w:rPr>
        <w:t xml:space="preserve">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1" w:history="1">
        <w:r w:rsidRPr="007D02CC">
          <w:rPr>
            <w:rStyle w:val="a3"/>
            <w:rFonts w:ascii="Times New Roman" w:hAnsi="Times New Roman"/>
            <w:sz w:val="28"/>
            <w:szCs w:val="28"/>
          </w:rPr>
          <w:t>частями 6</w:t>
        </w:r>
      </w:hyperlink>
      <w:r w:rsidRPr="007D02CC">
        <w:rPr>
          <w:rFonts w:ascii="Times New Roman" w:hAnsi="Times New Roman"/>
          <w:sz w:val="28"/>
          <w:szCs w:val="28"/>
        </w:rPr>
        <w:t xml:space="preserve"> и </w:t>
      </w:r>
      <w:hyperlink r:id="rId22" w:history="1">
        <w:r w:rsidRPr="007D02CC">
          <w:rPr>
            <w:rStyle w:val="a3"/>
            <w:rFonts w:ascii="Times New Roman" w:hAnsi="Times New Roman"/>
            <w:sz w:val="28"/>
            <w:szCs w:val="28"/>
          </w:rPr>
          <w:t>7 статьи 10</w:t>
        </w:r>
      </w:hyperlink>
      <w:r w:rsidRPr="007D02CC">
        <w:rPr>
          <w:rFonts w:ascii="Times New Roman" w:hAnsi="Times New Roman"/>
          <w:sz w:val="28"/>
          <w:szCs w:val="28"/>
        </w:rPr>
        <w:t xml:space="preserve"> Федерального закона N 294-ФЗ, в органы прокуратуры в течение двадцати четырех часов.</w:t>
      </w:r>
    </w:p>
    <w:p w:rsidR="00887F4B"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3.16. </w:t>
      </w:r>
      <w:r w:rsidR="00887F4B">
        <w:rPr>
          <w:rFonts w:ascii="Times New Roman" w:hAnsi="Times New Roman"/>
          <w:sz w:val="28"/>
          <w:szCs w:val="28"/>
        </w:rPr>
        <w:t>О</w:t>
      </w:r>
      <w:r w:rsidR="00887F4B" w:rsidRPr="00887F4B">
        <w:rPr>
          <w:rFonts w:ascii="Times New Roman" w:hAnsi="Times New Roman"/>
          <w:sz w:val="28"/>
          <w:szCs w:val="28"/>
        </w:rPr>
        <w:t xml:space="preserve"> проведении внеплановой выездной проверки, за исключением внеплановой выездной проверки, </w:t>
      </w:r>
      <w:proofErr w:type="gramStart"/>
      <w:r w:rsidR="00887F4B" w:rsidRPr="00887F4B">
        <w:rPr>
          <w:rFonts w:ascii="Times New Roman" w:hAnsi="Times New Roman"/>
          <w:sz w:val="28"/>
          <w:szCs w:val="28"/>
        </w:rPr>
        <w:t>основания</w:t>
      </w:r>
      <w:proofErr w:type="gramEnd"/>
      <w:r w:rsidR="00887F4B" w:rsidRPr="00887F4B">
        <w:rPr>
          <w:rFonts w:ascii="Times New Roman" w:hAnsi="Times New Roman"/>
          <w:sz w:val="28"/>
          <w:szCs w:val="28"/>
        </w:rPr>
        <w:t xml:space="preserve"> проведения которой указаны в </w:t>
      </w:r>
      <w:hyperlink r:id="rId23" w:history="1">
        <w:r w:rsidR="00887F4B" w:rsidRPr="00887F4B">
          <w:rPr>
            <w:rStyle w:val="a3"/>
            <w:rFonts w:ascii="Times New Roman" w:hAnsi="Times New Roman"/>
            <w:sz w:val="28"/>
            <w:szCs w:val="28"/>
          </w:rPr>
          <w:t>пункте 2 части 2</w:t>
        </w:r>
      </w:hyperlink>
      <w:r w:rsidR="00887F4B" w:rsidRPr="00887F4B">
        <w:rPr>
          <w:rFonts w:ascii="Times New Roman" w:hAnsi="Times New Roman"/>
          <w:sz w:val="28"/>
          <w:szCs w:val="28"/>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887F4B" w:rsidRPr="00887F4B">
        <w:rPr>
          <w:rFonts w:ascii="Times New Roman" w:hAnsi="Times New Roman"/>
          <w:sz w:val="28"/>
          <w:szCs w:val="28"/>
        </w:rPr>
        <w:t>предпринимателей</w:t>
      </w:r>
      <w:proofErr w:type="gramEnd"/>
      <w:r w:rsidR="00887F4B" w:rsidRPr="00887F4B">
        <w:rPr>
          <w:rFonts w:ascii="Times New Roman" w:hAnsi="Times New Roman"/>
          <w:sz w:val="28"/>
          <w:szCs w:val="28"/>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00887F4B">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3.17. В случае</w:t>
      </w:r>
      <w:proofErr w:type="gramStart"/>
      <w:r w:rsidRPr="007D02CC">
        <w:rPr>
          <w:rFonts w:ascii="Times New Roman" w:hAnsi="Times New Roman"/>
          <w:sz w:val="28"/>
          <w:szCs w:val="28"/>
        </w:rPr>
        <w:t>,</w:t>
      </w:r>
      <w:proofErr w:type="gramEnd"/>
      <w:r w:rsidRPr="007D02CC">
        <w:rPr>
          <w:rFonts w:ascii="Times New Roman" w:hAnsi="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462D21" w:rsidRDefault="00462D21" w:rsidP="00462D21">
      <w:pPr>
        <w:spacing w:after="0"/>
        <w:jc w:val="center"/>
        <w:rPr>
          <w:rFonts w:ascii="Times New Roman" w:hAnsi="Times New Roman"/>
          <w:sz w:val="28"/>
          <w:szCs w:val="28"/>
        </w:rPr>
      </w:pPr>
    </w:p>
    <w:p w:rsidR="00462D21" w:rsidRDefault="00462D21" w:rsidP="00462D21">
      <w:pPr>
        <w:spacing w:after="0"/>
        <w:jc w:val="center"/>
        <w:rPr>
          <w:rFonts w:ascii="Times New Roman" w:hAnsi="Times New Roman"/>
          <w:sz w:val="28"/>
          <w:szCs w:val="28"/>
        </w:rPr>
      </w:pPr>
    </w:p>
    <w:p w:rsidR="00462D21" w:rsidRDefault="00462D21" w:rsidP="00462D21">
      <w:pPr>
        <w:spacing w:after="0"/>
        <w:jc w:val="center"/>
        <w:rPr>
          <w:rFonts w:ascii="Times New Roman" w:hAnsi="Times New Roman"/>
          <w:sz w:val="28"/>
          <w:szCs w:val="28"/>
        </w:rPr>
      </w:pPr>
      <w:r w:rsidRPr="007D02CC">
        <w:rPr>
          <w:rFonts w:ascii="Times New Roman" w:hAnsi="Times New Roman"/>
          <w:sz w:val="28"/>
          <w:szCs w:val="28"/>
        </w:rPr>
        <w:t>Документарная проверка</w:t>
      </w:r>
    </w:p>
    <w:p w:rsidR="00462D21" w:rsidRPr="007D02CC" w:rsidRDefault="00462D21" w:rsidP="00462D21">
      <w:pPr>
        <w:spacing w:after="0"/>
        <w:jc w:val="center"/>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3.18. </w:t>
      </w:r>
      <w:proofErr w:type="gramStart"/>
      <w:r>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предписаний</w:t>
      </w:r>
      <w:r w:rsidRPr="007D02CC">
        <w:rPr>
          <w:rFonts w:ascii="Times New Roman" w:hAnsi="Times New Roman"/>
          <w:sz w:val="28"/>
          <w:szCs w:val="28"/>
        </w:rPr>
        <w:t xml:space="preserve"> об устранении нарушения земельного </w:t>
      </w:r>
      <w:hyperlink r:id="rId24" w:history="1">
        <w:r w:rsidRPr="007D02CC">
          <w:rPr>
            <w:rStyle w:val="a3"/>
            <w:rFonts w:ascii="Times New Roman" w:hAnsi="Times New Roman"/>
            <w:sz w:val="28"/>
            <w:szCs w:val="28"/>
          </w:rPr>
          <w:t>законодательства</w:t>
        </w:r>
      </w:hyperlink>
      <w:r w:rsidRPr="007D02CC">
        <w:rPr>
          <w:rFonts w:ascii="Times New Roman" w:hAnsi="Times New Roman"/>
          <w:sz w:val="28"/>
          <w:szCs w:val="28"/>
        </w:rPr>
        <w:t>.</w:t>
      </w:r>
      <w:proofErr w:type="gramEnd"/>
    </w:p>
    <w:p w:rsidR="00462D21" w:rsidRPr="007D02CC" w:rsidRDefault="00462D21" w:rsidP="00462D21">
      <w:pPr>
        <w:spacing w:after="0"/>
        <w:ind w:firstLine="708"/>
        <w:jc w:val="both"/>
        <w:rPr>
          <w:rFonts w:ascii="Times New Roman" w:hAnsi="Times New Roman"/>
          <w:sz w:val="28"/>
          <w:szCs w:val="28"/>
        </w:rPr>
      </w:pPr>
      <w:bookmarkStart w:id="4" w:name="Par248"/>
      <w:bookmarkEnd w:id="4"/>
      <w:r w:rsidRPr="007D02CC">
        <w:rPr>
          <w:rFonts w:ascii="Times New Roman" w:hAnsi="Times New Roman"/>
          <w:sz w:val="28"/>
          <w:szCs w:val="28"/>
        </w:rPr>
        <w:t xml:space="preserve">3.19. Документарная проверка проводится по месту нахождения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lastRenderedPageBreak/>
        <w:t xml:space="preserve">3.20. В процессе проведения документарной проверки должностными лицами </w:t>
      </w:r>
      <w:r>
        <w:rPr>
          <w:rFonts w:ascii="Times New Roman" w:hAnsi="Times New Roman"/>
          <w:sz w:val="28"/>
          <w:szCs w:val="28"/>
        </w:rPr>
        <w:t>Администрации</w:t>
      </w:r>
      <w:r w:rsidRPr="007D02CC">
        <w:rPr>
          <w:rFonts w:ascii="Times New Roman" w:hAnsi="Times New Roman"/>
          <w:sz w:val="28"/>
          <w:szCs w:val="28"/>
        </w:rPr>
        <w:t xml:space="preserve"> в первую очередь рассматриваются документы юридического лица, индивидуального предпринимателя, имеющиеся в распоряжении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В случае</w:t>
      </w:r>
      <w:proofErr w:type="gramStart"/>
      <w:r w:rsidRPr="007D02CC">
        <w:rPr>
          <w:rFonts w:ascii="Times New Roman" w:hAnsi="Times New Roman"/>
          <w:sz w:val="28"/>
          <w:szCs w:val="28"/>
        </w:rPr>
        <w:t>,</w:t>
      </w:r>
      <w:proofErr w:type="gramEnd"/>
      <w:r w:rsidRPr="007D02CC">
        <w:rPr>
          <w:rFonts w:ascii="Times New Roman" w:hAnsi="Times New Roman"/>
          <w:sz w:val="28"/>
          <w:szCs w:val="28"/>
        </w:rPr>
        <w:t xml:space="preserve"> если достоверность сведений, содержащихся в документах, имеющихся в распоряжении</w:t>
      </w:r>
      <w:r>
        <w:rPr>
          <w:rFonts w:ascii="Times New Roman" w:hAnsi="Times New Roman"/>
          <w:sz w:val="28"/>
          <w:szCs w:val="28"/>
        </w:rPr>
        <w:t xml:space="preserve"> Администрации</w:t>
      </w:r>
      <w:r w:rsidRPr="007D02CC">
        <w:rPr>
          <w:rFonts w:ascii="Times New Roman" w:hAnsi="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земельного законодательства, </w:t>
      </w:r>
      <w:r>
        <w:rPr>
          <w:rFonts w:ascii="Times New Roman" w:hAnsi="Times New Roman"/>
          <w:sz w:val="28"/>
          <w:szCs w:val="28"/>
        </w:rPr>
        <w:t>Администрация</w:t>
      </w:r>
      <w:r w:rsidRPr="007D02CC">
        <w:rPr>
          <w:rFonts w:ascii="Times New Roman" w:hAnsi="Times New Roman"/>
          <w:sz w:val="28"/>
          <w:szCs w:val="28"/>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Pr>
          <w:rFonts w:ascii="Times New Roman" w:hAnsi="Times New Roman"/>
          <w:sz w:val="28"/>
          <w:szCs w:val="28"/>
        </w:rPr>
        <w:t xml:space="preserve"> главы</w:t>
      </w:r>
      <w:r w:rsidRPr="007D02CC">
        <w:rPr>
          <w:rFonts w:ascii="Times New Roman" w:hAnsi="Times New Roman"/>
          <w:sz w:val="28"/>
          <w:szCs w:val="28"/>
        </w:rPr>
        <w:t xml:space="preserve"> </w:t>
      </w:r>
      <w:r>
        <w:rPr>
          <w:rFonts w:ascii="Times New Roman" w:hAnsi="Times New Roman"/>
          <w:sz w:val="28"/>
          <w:szCs w:val="28"/>
        </w:rPr>
        <w:t>Администрации</w:t>
      </w:r>
      <w:r w:rsidRPr="007D02CC">
        <w:rPr>
          <w:rFonts w:ascii="Times New Roman" w:hAnsi="Times New Roman"/>
          <w:sz w:val="28"/>
          <w:szCs w:val="28"/>
        </w:rPr>
        <w:t xml:space="preserve"> о проведении проверки.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3.21. В течение десяти рабочих дней со дня получения мотивированного запроса юридическое лицо, индивидуальный предприниматель обязаны направить в </w:t>
      </w:r>
      <w:r>
        <w:rPr>
          <w:rFonts w:ascii="Times New Roman" w:hAnsi="Times New Roman"/>
          <w:sz w:val="28"/>
          <w:szCs w:val="28"/>
        </w:rPr>
        <w:t>Администрацию</w:t>
      </w:r>
      <w:r w:rsidRPr="007D02CC">
        <w:rPr>
          <w:rFonts w:ascii="Times New Roman" w:hAnsi="Times New Roman"/>
          <w:sz w:val="28"/>
          <w:szCs w:val="28"/>
        </w:rPr>
        <w:t xml:space="preserve"> указанные в запросе документы.</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Не допускается требовать нотариального удостоверения копий документов, представляемых в </w:t>
      </w:r>
      <w:r>
        <w:rPr>
          <w:rFonts w:ascii="Times New Roman" w:hAnsi="Times New Roman"/>
          <w:sz w:val="28"/>
          <w:szCs w:val="28"/>
        </w:rPr>
        <w:t>Администрацию</w:t>
      </w:r>
      <w:r w:rsidRPr="007D02CC">
        <w:rPr>
          <w:rFonts w:ascii="Times New Roman" w:hAnsi="Times New Roman"/>
          <w:sz w:val="28"/>
          <w:szCs w:val="28"/>
        </w:rPr>
        <w:t>, если иное не предусмотрено законодательством Российской Федерации.</w:t>
      </w:r>
    </w:p>
    <w:p w:rsidR="00887F4B" w:rsidRPr="007D02CC" w:rsidRDefault="00887F4B" w:rsidP="00462D21">
      <w:pPr>
        <w:spacing w:after="0"/>
        <w:ind w:firstLine="708"/>
        <w:jc w:val="both"/>
        <w:rPr>
          <w:rFonts w:ascii="Times New Roman" w:hAnsi="Times New Roman"/>
          <w:sz w:val="28"/>
          <w:szCs w:val="28"/>
        </w:rPr>
      </w:pPr>
      <w:r w:rsidRPr="00887F4B">
        <w:rPr>
          <w:rFonts w:ascii="Times New Roman" w:hAnsi="Times New Roman"/>
          <w:sz w:val="28"/>
          <w:szCs w:val="28"/>
        </w:rPr>
        <w:t xml:space="preserve">При проведении документальной проверки юридические лица и индивидуальные предприниматели вправе предоставлять указанные в запросе документы в форме электронных документов, подписанных усиленной квалифицированной электронной подписью, в </w:t>
      </w:r>
      <w:proofErr w:type="gramStart"/>
      <w:r w:rsidRPr="00887F4B">
        <w:rPr>
          <w:rFonts w:ascii="Times New Roman" w:hAnsi="Times New Roman"/>
          <w:sz w:val="28"/>
          <w:szCs w:val="28"/>
        </w:rPr>
        <w:t>порядке</w:t>
      </w:r>
      <w:proofErr w:type="gramEnd"/>
      <w:r w:rsidRPr="00887F4B">
        <w:rPr>
          <w:rFonts w:ascii="Times New Roman" w:hAnsi="Times New Roman"/>
          <w:sz w:val="28"/>
          <w:szCs w:val="28"/>
        </w:rPr>
        <w:t xml:space="preserve"> определяемом Правительством Российской Федерации</w:t>
      </w:r>
      <w:r>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3.22. В случае</w:t>
      </w:r>
      <w:proofErr w:type="gramStart"/>
      <w:r w:rsidRPr="007D02CC">
        <w:rPr>
          <w:rFonts w:ascii="Times New Roman" w:hAnsi="Times New Roman"/>
          <w:sz w:val="28"/>
          <w:szCs w:val="28"/>
        </w:rPr>
        <w:t>,</w:t>
      </w:r>
      <w:proofErr w:type="gramEnd"/>
      <w:r w:rsidRPr="007D02CC">
        <w:rPr>
          <w:rFonts w:ascii="Times New Roman" w:hAnsi="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Times New Roman" w:hAnsi="Times New Roman"/>
          <w:sz w:val="28"/>
          <w:szCs w:val="28"/>
        </w:rPr>
        <w:t>Администрации</w:t>
      </w:r>
      <w:r w:rsidRPr="007D02CC">
        <w:rPr>
          <w:rFonts w:ascii="Times New Roman" w:hAnsi="Times New Roman"/>
          <w:sz w:val="28"/>
          <w:szCs w:val="28"/>
        </w:rPr>
        <w:t xml:space="preserve"> документах и (или) полученным в ходе осуществления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lastRenderedPageBreak/>
        <w:t xml:space="preserve">Юридическое лицо, индивидуальный предприниматель, представляющие в </w:t>
      </w:r>
      <w:r>
        <w:rPr>
          <w:rFonts w:ascii="Times New Roman" w:hAnsi="Times New Roman"/>
          <w:sz w:val="28"/>
          <w:szCs w:val="28"/>
        </w:rPr>
        <w:t>Администрацию</w:t>
      </w:r>
      <w:r w:rsidRPr="007D02CC">
        <w:rPr>
          <w:rFonts w:ascii="Times New Roman" w:hAnsi="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w:t>
      </w:r>
      <w:r>
        <w:rPr>
          <w:rFonts w:ascii="Times New Roman" w:hAnsi="Times New Roman"/>
          <w:sz w:val="28"/>
          <w:szCs w:val="28"/>
        </w:rPr>
        <w:t>Администрацию</w:t>
      </w:r>
      <w:r w:rsidRPr="007D02CC">
        <w:rPr>
          <w:rFonts w:ascii="Times New Roman" w:hAnsi="Times New Roman"/>
          <w:sz w:val="28"/>
          <w:szCs w:val="28"/>
        </w:rPr>
        <w:t xml:space="preserve"> документы, подтверждающие достоверность ранее представленных документов.</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7D02CC">
        <w:rPr>
          <w:rFonts w:ascii="Times New Roman" w:hAnsi="Times New Roman"/>
          <w:sz w:val="28"/>
          <w:szCs w:val="28"/>
        </w:rPr>
        <w:t>,</w:t>
      </w:r>
      <w:proofErr w:type="gramEnd"/>
      <w:r w:rsidRPr="007D02CC">
        <w:rPr>
          <w:rFonts w:ascii="Times New Roman" w:hAnsi="Times New Roman"/>
          <w:sz w:val="28"/>
          <w:szCs w:val="28"/>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 земельного законодательства), должностные лица</w:t>
      </w:r>
      <w:r>
        <w:rPr>
          <w:rFonts w:ascii="Times New Roman" w:hAnsi="Times New Roman"/>
          <w:sz w:val="28"/>
          <w:szCs w:val="28"/>
        </w:rPr>
        <w:t xml:space="preserve"> Администрации</w:t>
      </w:r>
      <w:r w:rsidRPr="007D02CC">
        <w:rPr>
          <w:rFonts w:ascii="Times New Roman" w:hAnsi="Times New Roman"/>
          <w:sz w:val="28"/>
          <w:szCs w:val="28"/>
        </w:rPr>
        <w:t xml:space="preserve"> вправе провести выездную проверку.</w:t>
      </w:r>
    </w:p>
    <w:p w:rsidR="00887F4B" w:rsidRPr="007D02CC" w:rsidRDefault="00887F4B" w:rsidP="00462D21">
      <w:pPr>
        <w:spacing w:after="0"/>
        <w:ind w:firstLine="708"/>
        <w:jc w:val="both"/>
        <w:rPr>
          <w:rFonts w:ascii="Times New Roman" w:hAnsi="Times New Roman"/>
          <w:sz w:val="28"/>
          <w:szCs w:val="28"/>
        </w:rPr>
      </w:pPr>
      <w:r>
        <w:rPr>
          <w:rFonts w:ascii="Times New Roman" w:hAnsi="Times New Roman"/>
          <w:sz w:val="28"/>
          <w:szCs w:val="28"/>
        </w:rPr>
        <w:t>П</w:t>
      </w:r>
      <w:r w:rsidRPr="00887F4B">
        <w:rPr>
          <w:rFonts w:ascii="Times New Roman" w:hAnsi="Times New Roman"/>
          <w:sz w:val="28"/>
          <w:szCs w:val="28"/>
        </w:rPr>
        <w:t>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bookmarkStart w:id="5" w:name="Par257"/>
      <w:bookmarkEnd w:id="5"/>
      <w:r w:rsidRPr="007D02CC">
        <w:rPr>
          <w:rFonts w:ascii="Times New Roman" w:hAnsi="Times New Roman"/>
          <w:sz w:val="28"/>
          <w:szCs w:val="28"/>
        </w:rPr>
        <w:t xml:space="preserve">3.23. При проведении документарной проверки </w:t>
      </w:r>
      <w:r>
        <w:rPr>
          <w:rFonts w:ascii="Times New Roman" w:hAnsi="Times New Roman"/>
          <w:sz w:val="28"/>
          <w:szCs w:val="28"/>
        </w:rPr>
        <w:t>Администрация</w:t>
      </w:r>
      <w:r w:rsidRPr="007D02CC">
        <w:rPr>
          <w:rFonts w:ascii="Times New Roman" w:hAnsi="Times New Roman"/>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Pr>
          <w:rFonts w:ascii="Times New Roman" w:hAnsi="Times New Roman"/>
          <w:sz w:val="28"/>
          <w:szCs w:val="28"/>
        </w:rPr>
        <w:t>Администрацией</w:t>
      </w:r>
      <w:r w:rsidRPr="007D02CC">
        <w:rPr>
          <w:rFonts w:ascii="Times New Roman" w:hAnsi="Times New Roman"/>
          <w:sz w:val="28"/>
          <w:szCs w:val="28"/>
        </w:rPr>
        <w:t xml:space="preserve"> от иных органов государственного контроля (надзора), органов муниципального контроля.</w:t>
      </w:r>
    </w:p>
    <w:p w:rsidR="00462D21" w:rsidRDefault="00462D21" w:rsidP="00462D21">
      <w:pPr>
        <w:spacing w:after="0"/>
        <w:jc w:val="center"/>
        <w:rPr>
          <w:rFonts w:ascii="Times New Roman" w:hAnsi="Times New Roman"/>
          <w:sz w:val="28"/>
          <w:szCs w:val="28"/>
        </w:rPr>
      </w:pPr>
    </w:p>
    <w:p w:rsidR="00462D21" w:rsidRDefault="00462D21" w:rsidP="00462D21">
      <w:pPr>
        <w:spacing w:after="0"/>
        <w:jc w:val="center"/>
        <w:rPr>
          <w:rFonts w:ascii="Times New Roman" w:hAnsi="Times New Roman"/>
          <w:sz w:val="28"/>
          <w:szCs w:val="28"/>
        </w:rPr>
      </w:pPr>
      <w:r w:rsidRPr="007D02CC">
        <w:rPr>
          <w:rFonts w:ascii="Times New Roman" w:hAnsi="Times New Roman"/>
          <w:sz w:val="28"/>
          <w:szCs w:val="28"/>
        </w:rPr>
        <w:t>Выездная проверка</w:t>
      </w:r>
    </w:p>
    <w:p w:rsidR="00462D21" w:rsidRPr="007D02CC" w:rsidRDefault="00462D21" w:rsidP="00462D21">
      <w:pPr>
        <w:spacing w:after="0"/>
        <w:jc w:val="center"/>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3.24.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и принимаемые ими меры по исполнению обязательных требований.</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3.25.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lastRenderedPageBreak/>
        <w:t xml:space="preserve">3.26. </w:t>
      </w:r>
      <w:r>
        <w:rPr>
          <w:rFonts w:ascii="Times New Roman" w:hAnsi="Times New Roman"/>
          <w:sz w:val="28"/>
          <w:szCs w:val="28"/>
        </w:rPr>
        <w:t>Администрация</w:t>
      </w:r>
      <w:r w:rsidRPr="007D02CC">
        <w:rPr>
          <w:rFonts w:ascii="Times New Roman" w:hAnsi="Times New Roman"/>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3.27. </w:t>
      </w:r>
      <w:proofErr w:type="gramStart"/>
      <w:r w:rsidRPr="007D02CC">
        <w:rPr>
          <w:rFonts w:ascii="Times New Roman" w:hAnsi="Times New Roman"/>
          <w:sz w:val="28"/>
          <w:szCs w:val="28"/>
        </w:rPr>
        <w:t xml:space="preserve">Выездная проверка начинается с предъявления служебного удостоверения должностными лицами </w:t>
      </w:r>
      <w:r>
        <w:rPr>
          <w:rFonts w:ascii="Times New Roman" w:hAnsi="Times New Roman"/>
          <w:sz w:val="28"/>
          <w:szCs w:val="28"/>
        </w:rPr>
        <w:t>Администрации</w:t>
      </w:r>
      <w:r w:rsidRPr="007D02CC">
        <w:rPr>
          <w:rFonts w:ascii="Times New Roman" w:hAnsi="Times New Roman"/>
          <w:sz w:val="28"/>
          <w:szCs w:val="28"/>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Pr>
          <w:rFonts w:ascii="Times New Roman" w:hAnsi="Times New Roman"/>
          <w:sz w:val="28"/>
          <w:szCs w:val="28"/>
        </w:rPr>
        <w:t>главы Администрации</w:t>
      </w:r>
      <w:r w:rsidRPr="007D02CC">
        <w:rPr>
          <w:rFonts w:ascii="Times New Roman" w:hAnsi="Times New Roman"/>
          <w:sz w:val="28"/>
          <w:szCs w:val="28"/>
        </w:rPr>
        <w:t xml:space="preserve"> о назначении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7D02CC">
        <w:rPr>
          <w:rFonts w:ascii="Times New Roman" w:hAnsi="Times New Roman"/>
          <w:sz w:val="28"/>
          <w:szCs w:val="28"/>
        </w:rPr>
        <w:t xml:space="preserve"> выездной проверке, со сроками и с условиями ее проведения.</w:t>
      </w:r>
    </w:p>
    <w:p w:rsidR="00462D21" w:rsidRDefault="00462D21" w:rsidP="00462D21">
      <w:pPr>
        <w:spacing w:after="0"/>
        <w:ind w:firstLine="708"/>
        <w:jc w:val="both"/>
        <w:rPr>
          <w:rFonts w:ascii="Times New Roman" w:hAnsi="Times New Roman"/>
          <w:sz w:val="28"/>
          <w:szCs w:val="28"/>
        </w:rPr>
      </w:pPr>
      <w:proofErr w:type="gramStart"/>
      <w:r w:rsidRPr="007D02CC">
        <w:rPr>
          <w:rFonts w:ascii="Times New Roman" w:hAnsi="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Pr>
          <w:rFonts w:ascii="Times New Roman" w:hAnsi="Times New Roman"/>
          <w:sz w:val="28"/>
          <w:szCs w:val="28"/>
        </w:rPr>
        <w:t>Администрации</w:t>
      </w:r>
      <w:r w:rsidRPr="007D02CC">
        <w:rPr>
          <w:rFonts w:ascii="Times New Roman" w:hAnsi="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должностных лиц и участвующих в выездной проверке экспертов, представителей экспертных</w:t>
      </w:r>
      <w:proofErr w:type="gramEnd"/>
      <w:r w:rsidRPr="007D02CC">
        <w:rPr>
          <w:rFonts w:ascii="Times New Roman" w:hAnsi="Times New Roman"/>
          <w:sz w:val="28"/>
          <w:szCs w:val="28"/>
        </w:rPr>
        <w:t xml:space="preserve"> </w:t>
      </w:r>
      <w:proofErr w:type="gramStart"/>
      <w:r w:rsidRPr="007D02CC">
        <w:rPr>
          <w:rFonts w:ascii="Times New Roman" w:hAnsi="Times New Roman"/>
          <w:sz w:val="28"/>
          <w:szCs w:val="28"/>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87F4B" w:rsidRPr="007D02CC" w:rsidRDefault="00594290" w:rsidP="00462D21">
      <w:pPr>
        <w:spacing w:after="0"/>
        <w:ind w:firstLine="708"/>
        <w:jc w:val="both"/>
        <w:rPr>
          <w:rFonts w:ascii="Times New Roman" w:hAnsi="Times New Roman"/>
          <w:sz w:val="28"/>
          <w:szCs w:val="28"/>
        </w:rPr>
      </w:pPr>
      <w:r>
        <w:rPr>
          <w:rFonts w:ascii="Times New Roman" w:hAnsi="Times New Roman"/>
          <w:sz w:val="28"/>
          <w:szCs w:val="28"/>
        </w:rPr>
        <w:t xml:space="preserve">В </w:t>
      </w:r>
      <w:r w:rsidR="00887F4B" w:rsidRPr="00887F4B">
        <w:rPr>
          <w:rFonts w:ascii="Times New Roman" w:hAnsi="Times New Roman"/>
          <w:sz w:val="28"/>
          <w:szCs w:val="28"/>
        </w:rPr>
        <w:t>случае</w:t>
      </w:r>
      <w:proofErr w:type="gramStart"/>
      <w:r w:rsidR="00887F4B" w:rsidRPr="00887F4B">
        <w:rPr>
          <w:rFonts w:ascii="Times New Roman" w:hAnsi="Times New Roman"/>
          <w:sz w:val="28"/>
          <w:szCs w:val="28"/>
        </w:rPr>
        <w:t>,</w:t>
      </w:r>
      <w:proofErr w:type="gramEnd"/>
      <w:r w:rsidR="00887F4B" w:rsidRPr="00887F4B">
        <w:rPr>
          <w:rFonts w:ascii="Times New Roman" w:hAnsi="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887F4B" w:rsidRPr="00887F4B">
        <w:rPr>
          <w:rFonts w:ascii="Times New Roman" w:hAnsi="Times New Roman"/>
          <w:sz w:val="28"/>
          <w:szCs w:val="28"/>
        </w:rPr>
        <w:lastRenderedPageBreak/>
        <w:t xml:space="preserve">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887F4B" w:rsidRPr="00887F4B">
        <w:rPr>
          <w:rFonts w:ascii="Times New Roman" w:hAnsi="Times New Roman"/>
          <w:sz w:val="28"/>
          <w:szCs w:val="28"/>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imes New Roman" w:hAnsi="Times New Roman"/>
          <w:sz w:val="28"/>
          <w:szCs w:val="28"/>
        </w:rPr>
        <w:t>.</w:t>
      </w:r>
      <w:proofErr w:type="gramEnd"/>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Проведение проверки</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3.28. Проверка проводится на основании распоряжения </w:t>
      </w:r>
      <w:r>
        <w:rPr>
          <w:rFonts w:ascii="Times New Roman" w:hAnsi="Times New Roman"/>
          <w:sz w:val="28"/>
          <w:szCs w:val="28"/>
        </w:rPr>
        <w:t>главы 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Проверка проводится должностным лицом или должностными лицами, которые указаны в распоряжении </w:t>
      </w:r>
      <w:r>
        <w:rPr>
          <w:rFonts w:ascii="Times New Roman" w:hAnsi="Times New Roman"/>
          <w:sz w:val="28"/>
          <w:szCs w:val="28"/>
        </w:rPr>
        <w:t>главы 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3.29. В распоряжении о проведении проверки указываются:</w:t>
      </w:r>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наименование органа муниципального контроля (Администрация);</w:t>
      </w:r>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цели, задачи, предмет проверки и срок ее проведения;</w:t>
      </w:r>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7) перечень административных регламентов по осуществлению муниципального контроля;</w:t>
      </w:r>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62D21" w:rsidRDefault="00462D21" w:rsidP="00462D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9) даты начала и окончания проведения проверки.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lastRenderedPageBreak/>
        <w:t>3.30. Внесение изменений в распоряжение, касающихся сведений, не отраженных в ежегодных планах проведения проверок соблюдения земельного законодательства, производится в порядке, предусмотренном для вынесения распоряжения.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3.31. Заверенные печатью копии распоряжения </w:t>
      </w:r>
      <w:r>
        <w:rPr>
          <w:rFonts w:ascii="Times New Roman" w:hAnsi="Times New Roman"/>
          <w:sz w:val="28"/>
          <w:szCs w:val="28"/>
        </w:rPr>
        <w:t>главы Администрации</w:t>
      </w:r>
      <w:r w:rsidRPr="007D02CC">
        <w:rPr>
          <w:rFonts w:ascii="Times New Roman" w:hAnsi="Times New Roman"/>
          <w:sz w:val="28"/>
          <w:szCs w:val="28"/>
        </w:rPr>
        <w:t xml:space="preserve"> вручаются под роспись должностными лицами</w:t>
      </w:r>
      <w:r>
        <w:rPr>
          <w:rFonts w:ascii="Times New Roman" w:hAnsi="Times New Roman"/>
          <w:sz w:val="28"/>
          <w:szCs w:val="28"/>
        </w:rPr>
        <w:t xml:space="preserve"> Администрации</w:t>
      </w:r>
      <w:r w:rsidRPr="007D02CC">
        <w:rPr>
          <w:rFonts w:ascii="Times New Roman" w:hAnsi="Times New Roman"/>
          <w:sz w:val="28"/>
          <w:szCs w:val="28"/>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Pr>
          <w:rFonts w:ascii="Times New Roman" w:hAnsi="Times New Roman"/>
          <w:sz w:val="28"/>
          <w:szCs w:val="28"/>
        </w:rPr>
        <w:t>Администрации</w:t>
      </w:r>
      <w:r w:rsidRPr="007D02CC">
        <w:rPr>
          <w:rFonts w:ascii="Times New Roman" w:hAnsi="Times New Roman"/>
          <w:sz w:val="28"/>
          <w:szCs w:val="28"/>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462D21" w:rsidRPr="007D02CC" w:rsidRDefault="00462D21" w:rsidP="00462D21">
      <w:pPr>
        <w:spacing w:after="0"/>
        <w:ind w:firstLine="708"/>
        <w:jc w:val="both"/>
        <w:rPr>
          <w:rFonts w:ascii="Times New Roman" w:hAnsi="Times New Roman"/>
          <w:sz w:val="28"/>
          <w:szCs w:val="28"/>
        </w:rPr>
      </w:pPr>
      <w:proofErr w:type="gramStart"/>
      <w:r w:rsidRPr="007D02CC">
        <w:rPr>
          <w:rFonts w:ascii="Times New Roman" w:hAnsi="Times New Roman"/>
          <w:sz w:val="28"/>
          <w:szCs w:val="28"/>
        </w:rPr>
        <w:t xml:space="preserve">В случае проведения выездной проверки должностные лица </w:t>
      </w:r>
      <w:r>
        <w:rPr>
          <w:rFonts w:ascii="Times New Roman" w:hAnsi="Times New Roman"/>
          <w:sz w:val="28"/>
          <w:szCs w:val="28"/>
        </w:rPr>
        <w:t>администрации</w:t>
      </w:r>
      <w:r w:rsidRPr="007D02CC">
        <w:rPr>
          <w:rFonts w:ascii="Times New Roman" w:hAnsi="Times New Roman"/>
          <w:sz w:val="28"/>
          <w:szCs w:val="28"/>
        </w:rPr>
        <w:t>,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7D02CC">
        <w:rPr>
          <w:rFonts w:ascii="Times New Roman" w:hAnsi="Times New Roman"/>
          <w:sz w:val="28"/>
          <w:szCs w:val="28"/>
        </w:rPr>
        <w:t xml:space="preserve"> условиями ее проведения.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3.32.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Pr>
          <w:rFonts w:ascii="Times New Roman" w:hAnsi="Times New Roman"/>
          <w:sz w:val="28"/>
          <w:szCs w:val="28"/>
        </w:rPr>
        <w:t>администрации</w:t>
      </w:r>
      <w:r w:rsidRPr="007D02CC">
        <w:rPr>
          <w:rFonts w:ascii="Times New Roman" w:hAnsi="Times New Roman"/>
          <w:sz w:val="28"/>
          <w:szCs w:val="28"/>
        </w:rPr>
        <w:t xml:space="preserve"> обязаны ознакомить подлежащих проверке лиц с административными регламентами по исполнению </w:t>
      </w:r>
      <w:r>
        <w:rPr>
          <w:rFonts w:ascii="Times New Roman" w:hAnsi="Times New Roman"/>
          <w:sz w:val="28"/>
          <w:szCs w:val="28"/>
        </w:rPr>
        <w:t>муниципальной</w:t>
      </w:r>
      <w:r w:rsidRPr="007D02CC">
        <w:rPr>
          <w:rFonts w:ascii="Times New Roman" w:hAnsi="Times New Roman"/>
          <w:sz w:val="28"/>
          <w:szCs w:val="28"/>
        </w:rPr>
        <w:t xml:space="preserve"> функции.</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3.33. При проведении проверок используются сведения государственного кадастра недвижимости, единого государственного реестра прав на недвижимое имущество и сделок с ним, государственного мониторинга земель, производственного земельного контроля, государственного фонда данных, полученных в результате проведения землеустройства, иные сведения.</w:t>
      </w:r>
    </w:p>
    <w:p w:rsidR="00594290" w:rsidRDefault="00594290" w:rsidP="00594290">
      <w:pPr>
        <w:spacing w:after="0"/>
        <w:ind w:firstLine="708"/>
        <w:jc w:val="both"/>
        <w:rPr>
          <w:rFonts w:ascii="Times New Roman" w:hAnsi="Times New Roman"/>
          <w:sz w:val="28"/>
          <w:szCs w:val="28"/>
        </w:rPr>
      </w:pPr>
      <w:proofErr w:type="gramStart"/>
      <w:r>
        <w:rPr>
          <w:rFonts w:ascii="Times New Roman" w:hAnsi="Times New Roman"/>
          <w:sz w:val="28"/>
          <w:szCs w:val="28"/>
        </w:rPr>
        <w:t>П</w:t>
      </w:r>
      <w:r w:rsidRPr="00594290">
        <w:rPr>
          <w:rFonts w:ascii="Times New Roman" w:hAnsi="Times New Roman"/>
          <w:sz w:val="28"/>
          <w:szCs w:val="28"/>
        </w:rPr>
        <w:t xml:space="preserve">ри проведении проверки должностные лица органа государственного контроля (надзора), органа муниципального контроля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w:t>
      </w:r>
      <w:r w:rsidRPr="00594290">
        <w:rPr>
          <w:rFonts w:ascii="Times New Roman" w:hAnsi="Times New Roman"/>
          <w:sz w:val="28"/>
          <w:szCs w:val="28"/>
        </w:rPr>
        <w:lastRenderedPageBreak/>
        <w:t>или органам местного самоуправления  организаций, включенные в определенный Правительством Российской Федерации перечень;</w:t>
      </w:r>
      <w:proofErr w:type="gramEnd"/>
      <w:r w:rsidRPr="00594290">
        <w:rPr>
          <w:rFonts w:ascii="Times New Roman" w:hAnsi="Times New Roman"/>
          <w:sz w:val="28"/>
          <w:szCs w:val="28"/>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94290" w:rsidRPr="00594290" w:rsidRDefault="00594290" w:rsidP="00594290">
      <w:pPr>
        <w:spacing w:after="0"/>
        <w:ind w:firstLine="708"/>
        <w:jc w:val="both"/>
        <w:rPr>
          <w:rFonts w:ascii="Times New Roman" w:hAnsi="Times New Roman"/>
          <w:sz w:val="28"/>
          <w:szCs w:val="28"/>
        </w:rPr>
      </w:pPr>
      <w:proofErr w:type="gramStart"/>
      <w:r>
        <w:rPr>
          <w:rFonts w:ascii="Times New Roman" w:hAnsi="Times New Roman"/>
          <w:sz w:val="28"/>
          <w:szCs w:val="28"/>
        </w:rPr>
        <w:t>Р</w:t>
      </w:r>
      <w:r w:rsidRPr="00594290">
        <w:rPr>
          <w:rFonts w:ascii="Times New Roman" w:hAnsi="Times New Roman"/>
          <w:sz w:val="28"/>
          <w:szCs w:val="28"/>
        </w:rPr>
        <w:t>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в том числе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Pr="00594290">
        <w:rPr>
          <w:rFonts w:ascii="Times New Roman" w:hAnsi="Times New Roman"/>
          <w:sz w:val="28"/>
          <w:szCs w:val="28"/>
        </w:rPr>
        <w:t xml:space="preserve"> </w:t>
      </w:r>
      <w:proofErr w:type="gramStart"/>
      <w:r w:rsidRPr="00594290">
        <w:rPr>
          <w:rFonts w:ascii="Times New Roman" w:hAnsi="Times New Roman"/>
          <w:sz w:val="28"/>
          <w:szCs w:val="28"/>
        </w:rPr>
        <w:t>находятся эти документы и (или) информация;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End"/>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3.34. При проведении выездной проверки должностные лица </w:t>
      </w:r>
      <w:r>
        <w:rPr>
          <w:rFonts w:ascii="Times New Roman" w:hAnsi="Times New Roman"/>
          <w:sz w:val="28"/>
          <w:szCs w:val="28"/>
        </w:rPr>
        <w:t>Администрации</w:t>
      </w:r>
      <w:r w:rsidRPr="007D02CC">
        <w:rPr>
          <w:rFonts w:ascii="Times New Roman" w:hAnsi="Times New Roman"/>
          <w:sz w:val="28"/>
          <w:szCs w:val="28"/>
        </w:rPr>
        <w:t xml:space="preserve"> производят обмер границ земельного участка, составляют </w:t>
      </w:r>
      <w:proofErr w:type="spellStart"/>
      <w:r w:rsidRPr="007D02CC">
        <w:rPr>
          <w:rFonts w:ascii="Times New Roman" w:hAnsi="Times New Roman"/>
          <w:sz w:val="28"/>
          <w:szCs w:val="28"/>
        </w:rPr>
        <w:t>фототаблицу</w:t>
      </w:r>
      <w:proofErr w:type="spellEnd"/>
      <w:r w:rsidRPr="007D02CC">
        <w:rPr>
          <w:rFonts w:ascii="Times New Roman" w:hAnsi="Times New Roman"/>
          <w:sz w:val="28"/>
          <w:szCs w:val="28"/>
        </w:rPr>
        <w:t>, схематический чертеж земельного участка и иные документы, подтверждающие соблюдение (нарушение) земельного законодательства.</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В случае проведения проверки соблюдения земельного законодательства на двух и более земельных участках, правообладателем которых является одно юридическое лицо, индивидуальный предприниматель, вышеуказанные документы составляются по каждому земельному участку.</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3.35. По результатам проверки составляется акт проверки соблюдения земельного законодательства (далее - акт).</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Подготовка результатов проверки соблюдения</w:t>
      </w: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земельного законодательства</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lastRenderedPageBreak/>
        <w:t>3.36. 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В случае</w:t>
      </w:r>
      <w:proofErr w:type="gramStart"/>
      <w:r w:rsidRPr="007D02CC">
        <w:rPr>
          <w:rFonts w:ascii="Times New Roman" w:hAnsi="Times New Roman"/>
          <w:sz w:val="28"/>
          <w:szCs w:val="28"/>
        </w:rPr>
        <w:t>,</w:t>
      </w:r>
      <w:proofErr w:type="gramEnd"/>
      <w:r w:rsidRPr="007D02CC">
        <w:rPr>
          <w:rFonts w:ascii="Times New Roman" w:hAnsi="Times New Roman"/>
          <w:sz w:val="28"/>
          <w:szCs w:val="28"/>
        </w:rPr>
        <w:t xml:space="preserve"> если лицо, в отношении которого осуществляются мероприятия по </w:t>
      </w:r>
      <w:r>
        <w:rPr>
          <w:rFonts w:ascii="Times New Roman" w:hAnsi="Times New Roman"/>
          <w:sz w:val="28"/>
          <w:szCs w:val="28"/>
        </w:rPr>
        <w:t>муниципальному</w:t>
      </w:r>
      <w:r w:rsidRPr="007D02CC">
        <w:rPr>
          <w:rFonts w:ascii="Times New Roman" w:hAnsi="Times New Roman"/>
          <w:sz w:val="28"/>
          <w:szCs w:val="28"/>
        </w:rPr>
        <w:t xml:space="preserve"> земельному контролю, является правообладателем нескольких земельных участков, то акт проверки составляется отдельно на каждый земельный участок.</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Акт составляется должностным лицом или должностными лицами, которые указаны в распоряжении </w:t>
      </w:r>
      <w:r>
        <w:rPr>
          <w:rFonts w:ascii="Times New Roman" w:hAnsi="Times New Roman"/>
          <w:sz w:val="28"/>
          <w:szCs w:val="28"/>
        </w:rPr>
        <w:t>главы</w:t>
      </w:r>
      <w:r w:rsidRPr="007D02CC">
        <w:rPr>
          <w:rFonts w:ascii="Times New Roman" w:hAnsi="Times New Roman"/>
          <w:sz w:val="28"/>
          <w:szCs w:val="28"/>
        </w:rPr>
        <w:t xml:space="preserve">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3.37. В акте проверки указываются: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1) дата, время и место составления акта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2) наименование органа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 (</w:t>
      </w:r>
      <w:r>
        <w:rPr>
          <w:rFonts w:ascii="Times New Roman" w:hAnsi="Times New Roman"/>
          <w:sz w:val="28"/>
          <w:szCs w:val="28"/>
        </w:rPr>
        <w:t>Администрация</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3) дата и номер распоряжения </w:t>
      </w:r>
      <w:r>
        <w:rPr>
          <w:rFonts w:ascii="Times New Roman" w:hAnsi="Times New Roman"/>
          <w:sz w:val="28"/>
          <w:szCs w:val="28"/>
        </w:rPr>
        <w:t>главы</w:t>
      </w:r>
      <w:r w:rsidRPr="007D02CC">
        <w:rPr>
          <w:rFonts w:ascii="Times New Roman" w:hAnsi="Times New Roman"/>
          <w:sz w:val="28"/>
          <w:szCs w:val="28"/>
        </w:rPr>
        <w:t xml:space="preserve">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7D02CC">
        <w:rPr>
          <w:rFonts w:ascii="Times New Roman" w:hAnsi="Times New Roman"/>
          <w:sz w:val="28"/>
          <w:szCs w:val="28"/>
        </w:rPr>
        <w:t>присутствовавших</w:t>
      </w:r>
      <w:proofErr w:type="gramEnd"/>
      <w:r w:rsidRPr="007D02CC">
        <w:rPr>
          <w:rFonts w:ascii="Times New Roman" w:hAnsi="Times New Roman"/>
          <w:sz w:val="28"/>
          <w:szCs w:val="28"/>
        </w:rPr>
        <w:t xml:space="preserve"> при проведении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6) дата, время, продолжительность и место проведения проверки;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62D21" w:rsidRPr="007D02CC" w:rsidRDefault="00462D21" w:rsidP="00462D21">
      <w:pPr>
        <w:spacing w:after="0"/>
        <w:jc w:val="both"/>
        <w:rPr>
          <w:rFonts w:ascii="Times New Roman" w:hAnsi="Times New Roman"/>
          <w:sz w:val="28"/>
          <w:szCs w:val="28"/>
        </w:rPr>
      </w:pPr>
      <w:proofErr w:type="gramStart"/>
      <w:r w:rsidRPr="007D02CC">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7D02CC">
        <w:rPr>
          <w:rFonts w:ascii="Times New Roman" w:hAnsi="Times New Roman"/>
          <w:sz w:val="28"/>
          <w:szCs w:val="28"/>
        </w:rPr>
        <w:t xml:space="preserve"> с отсутствием у юридического лица, индивидуального предпринимателя указанного журнала;</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9) подписи должностного лица (должностных лиц), проводившего проверку.</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К акту прилагаются объяснения лиц, на которых возлагается ответственность за нарушение обязательных требований, предписания об </w:t>
      </w:r>
      <w:r w:rsidRPr="007D02CC">
        <w:rPr>
          <w:rFonts w:ascii="Times New Roman" w:hAnsi="Times New Roman"/>
          <w:sz w:val="28"/>
          <w:szCs w:val="28"/>
        </w:rPr>
        <w:lastRenderedPageBreak/>
        <w:t>устранении выявленных нарушений и иные связанные с результатами проверки документы или их копии.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3.38.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sz w:val="28"/>
          <w:szCs w:val="28"/>
        </w:rPr>
        <w:t>Администрации</w:t>
      </w:r>
      <w:r w:rsidRPr="007D02CC">
        <w:rPr>
          <w:rFonts w:ascii="Times New Roman" w:hAnsi="Times New Roman"/>
          <w:sz w:val="28"/>
          <w:szCs w:val="28"/>
        </w:rPr>
        <w:t>.</w:t>
      </w:r>
    </w:p>
    <w:p w:rsidR="00594290" w:rsidRPr="00594290" w:rsidRDefault="00594290" w:rsidP="00594290">
      <w:pPr>
        <w:spacing w:after="0"/>
        <w:ind w:firstLine="708"/>
        <w:jc w:val="both"/>
        <w:rPr>
          <w:rFonts w:ascii="Times New Roman" w:hAnsi="Times New Roman"/>
          <w:sz w:val="28"/>
          <w:szCs w:val="28"/>
        </w:rPr>
      </w:pPr>
      <w:proofErr w:type="gramStart"/>
      <w:r>
        <w:rPr>
          <w:rFonts w:ascii="Times New Roman" w:hAnsi="Times New Roman"/>
          <w:sz w:val="28"/>
          <w:szCs w:val="28"/>
        </w:rPr>
        <w:t>П</w:t>
      </w:r>
      <w:r w:rsidRPr="00594290">
        <w:rPr>
          <w:rFonts w:ascii="Times New Roman" w:hAnsi="Times New Roman"/>
          <w:sz w:val="28"/>
          <w:szCs w:val="28"/>
        </w:rPr>
        <w:t>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594290">
        <w:rPr>
          <w:rFonts w:ascii="Times New Roman" w:hAnsi="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87F4B"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3.39. В случае</w:t>
      </w:r>
      <w:proofErr w:type="gramStart"/>
      <w:r w:rsidRPr="007D02CC">
        <w:rPr>
          <w:rFonts w:ascii="Times New Roman" w:hAnsi="Times New Roman"/>
          <w:sz w:val="28"/>
          <w:szCs w:val="28"/>
        </w:rPr>
        <w:t>,</w:t>
      </w:r>
      <w:proofErr w:type="gramEnd"/>
      <w:r w:rsidRPr="007D02CC">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sz w:val="28"/>
          <w:szCs w:val="28"/>
        </w:rPr>
        <w:t>Администрации</w:t>
      </w:r>
      <w:r w:rsidRPr="007D02CC">
        <w:rPr>
          <w:rFonts w:ascii="Times New Roman" w:hAnsi="Times New Roman"/>
          <w:sz w:val="28"/>
          <w:szCs w:val="28"/>
        </w:rPr>
        <w:t>.</w:t>
      </w:r>
      <w:r w:rsidR="00887F4B" w:rsidRPr="00887F4B">
        <w:rPr>
          <w:rFonts w:ascii="Times New Roman" w:hAnsi="Times New Roman"/>
          <w:sz w:val="28"/>
          <w:szCs w:val="28"/>
        </w:rPr>
        <w:t xml:space="preserve"> </w:t>
      </w:r>
    </w:p>
    <w:p w:rsidR="00462D21" w:rsidRDefault="00887F4B" w:rsidP="00462D21">
      <w:pPr>
        <w:spacing w:after="0"/>
        <w:ind w:firstLine="708"/>
        <w:jc w:val="both"/>
        <w:rPr>
          <w:rFonts w:ascii="Times New Roman" w:hAnsi="Times New Roman"/>
          <w:sz w:val="28"/>
          <w:szCs w:val="28"/>
        </w:rPr>
      </w:pPr>
      <w:r w:rsidRPr="00887F4B">
        <w:rPr>
          <w:rFonts w:ascii="Times New Roman" w:hAnsi="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w:t>
      </w:r>
      <w:r w:rsidRPr="00887F4B">
        <w:rPr>
          <w:rFonts w:ascii="Times New Roman" w:hAnsi="Times New Roman"/>
          <w:sz w:val="28"/>
          <w:szCs w:val="28"/>
        </w:rPr>
        <w:lastRenderedPageBreak/>
        <w:t xml:space="preserve">уполномоченному представителю под </w:t>
      </w:r>
      <w:proofErr w:type="gramStart"/>
      <w:r w:rsidRPr="00887F4B">
        <w:rPr>
          <w:rFonts w:ascii="Times New Roman" w:hAnsi="Times New Roman"/>
          <w:sz w:val="28"/>
          <w:szCs w:val="28"/>
        </w:rPr>
        <w:t>расписку</w:t>
      </w:r>
      <w:proofErr w:type="gramEnd"/>
      <w:r w:rsidRPr="00887F4B">
        <w:rPr>
          <w:rFonts w:ascii="Times New Roman" w:hAnsi="Times New Roman"/>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Pr>
          <w:rFonts w:ascii="Times New Roman" w:hAnsi="Times New Roman"/>
          <w:sz w:val="28"/>
          <w:szCs w:val="28"/>
        </w:rPr>
        <w:t>.</w:t>
      </w:r>
    </w:p>
    <w:p w:rsidR="00887F4B" w:rsidRDefault="00887F4B" w:rsidP="00462D21">
      <w:pPr>
        <w:spacing w:after="0"/>
        <w:ind w:firstLine="708"/>
        <w:jc w:val="both"/>
        <w:rPr>
          <w:rFonts w:ascii="Times New Roman" w:hAnsi="Times New Roman"/>
          <w:sz w:val="28"/>
          <w:szCs w:val="28"/>
        </w:rPr>
      </w:pPr>
    </w:p>
    <w:p w:rsidR="00887F4B" w:rsidRPr="007D02CC" w:rsidRDefault="00887F4B" w:rsidP="00462D21">
      <w:pPr>
        <w:spacing w:after="0"/>
        <w:ind w:firstLine="708"/>
        <w:jc w:val="both"/>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3.40. Результаты проверки, содержащие информацию, составляющую государственную, коммерческую, служебную, иную </w:t>
      </w:r>
      <w:hyperlink r:id="rId25" w:history="1">
        <w:r w:rsidRPr="007D02CC">
          <w:rPr>
            <w:rStyle w:val="a3"/>
            <w:rFonts w:ascii="Times New Roman" w:hAnsi="Times New Roman"/>
            <w:sz w:val="28"/>
            <w:szCs w:val="28"/>
          </w:rPr>
          <w:t>тайну</w:t>
        </w:r>
      </w:hyperlink>
      <w:r w:rsidRPr="007D02CC">
        <w:rPr>
          <w:rFonts w:ascii="Times New Roman" w:hAnsi="Times New Roman"/>
          <w:sz w:val="28"/>
          <w:szCs w:val="28"/>
        </w:rPr>
        <w:t>, оформляются с соблюдением требований, предусмотренных законодательством Российской Федерации.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3.41. </w:t>
      </w:r>
      <w:proofErr w:type="gramStart"/>
      <w:r w:rsidRPr="007D02CC">
        <w:rPr>
          <w:rFonts w:ascii="Times New Roman" w:hAnsi="Times New Roman"/>
          <w:sz w:val="28"/>
          <w:szCs w:val="28"/>
        </w:rPr>
        <w:t xml:space="preserve">В журнале учета проверок, который в соответствии с </w:t>
      </w:r>
      <w:hyperlink r:id="rId26" w:history="1">
        <w:r w:rsidRPr="007D02CC">
          <w:rPr>
            <w:rStyle w:val="a3"/>
            <w:rFonts w:ascii="Times New Roman" w:hAnsi="Times New Roman"/>
            <w:sz w:val="28"/>
            <w:szCs w:val="28"/>
          </w:rPr>
          <w:t>частью 8 статьи 16</w:t>
        </w:r>
      </w:hyperlink>
      <w:r w:rsidRPr="007D02CC">
        <w:rPr>
          <w:rFonts w:ascii="Times New Roman" w:hAnsi="Times New Roman"/>
          <w:sz w:val="28"/>
          <w:szCs w:val="28"/>
        </w:rPr>
        <w:t xml:space="preserve"> Федерального закона N 294-ФЗ </w:t>
      </w:r>
      <w:r w:rsidR="00887F4B">
        <w:rPr>
          <w:rFonts w:ascii="Times New Roman" w:hAnsi="Times New Roman"/>
          <w:sz w:val="28"/>
          <w:szCs w:val="28"/>
        </w:rPr>
        <w:t>вправе</w:t>
      </w:r>
      <w:r w:rsidRPr="007D02CC">
        <w:rPr>
          <w:rFonts w:ascii="Times New Roman" w:hAnsi="Times New Roman"/>
          <w:sz w:val="28"/>
          <w:szCs w:val="28"/>
        </w:rPr>
        <w:t xml:space="preserve"> вести юридические лица и индивидуальные предприниматели, должностными лицами </w:t>
      </w:r>
      <w:r>
        <w:rPr>
          <w:rFonts w:ascii="Times New Roman" w:hAnsi="Times New Roman"/>
          <w:sz w:val="28"/>
          <w:szCs w:val="28"/>
        </w:rPr>
        <w:t>Администрации</w:t>
      </w:r>
      <w:r w:rsidRPr="007D02CC">
        <w:rPr>
          <w:rFonts w:ascii="Times New Roman" w:hAnsi="Times New Roman"/>
          <w:sz w:val="28"/>
          <w:szCs w:val="28"/>
        </w:rPr>
        <w:t xml:space="preserve"> осуществляется запись о проведенной проверке, содержащая сведения о наименовании органа </w:t>
      </w:r>
      <w:r>
        <w:rPr>
          <w:rFonts w:ascii="Times New Roman" w:hAnsi="Times New Roman"/>
          <w:sz w:val="28"/>
          <w:szCs w:val="28"/>
        </w:rPr>
        <w:t xml:space="preserve">муниципального </w:t>
      </w:r>
      <w:r w:rsidRPr="007D02CC">
        <w:rPr>
          <w:rFonts w:ascii="Times New Roman" w:hAnsi="Times New Roman"/>
          <w:sz w:val="28"/>
          <w:szCs w:val="28"/>
        </w:rPr>
        <w:t>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w:t>
      </w:r>
      <w:proofErr w:type="gramEnd"/>
      <w:r w:rsidRPr="007D02CC">
        <w:rPr>
          <w:rFonts w:ascii="Times New Roman" w:hAnsi="Times New Roman"/>
          <w:sz w:val="28"/>
          <w:szCs w:val="28"/>
        </w:rPr>
        <w:t>, а также указываются фамилии, имена, отчества и должности должностного лица или должностных лиц, проводящих проверку, его или их подписи.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При отсутствии журнала учета проверок в акте проверки делается соответствующая запись.</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3.42. </w:t>
      </w:r>
      <w:proofErr w:type="gramStart"/>
      <w:r w:rsidRPr="007D02CC">
        <w:rPr>
          <w:rFonts w:ascii="Times New Roman" w:hAnsi="Times New Roman"/>
          <w:sz w:val="28"/>
          <w:szCs w:val="28"/>
        </w:rPr>
        <w:t xml:space="preserve">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sz w:val="28"/>
          <w:szCs w:val="28"/>
        </w:rPr>
        <w:t>Администрацию</w:t>
      </w:r>
      <w:r w:rsidRPr="007D02CC">
        <w:rPr>
          <w:rFonts w:ascii="Times New Roman" w:hAnsi="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7D02CC">
        <w:rPr>
          <w:rFonts w:ascii="Times New Roman" w:hAnsi="Times New Roman"/>
          <w:sz w:val="28"/>
          <w:szCs w:val="28"/>
        </w:rPr>
        <w:t xml:space="preserve"> отдельных положений. При 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w:t>
      </w:r>
      <w:r w:rsidRPr="007D02CC">
        <w:rPr>
          <w:rFonts w:ascii="Times New Roman" w:hAnsi="Times New Roman"/>
          <w:sz w:val="28"/>
          <w:szCs w:val="28"/>
        </w:rPr>
        <w:lastRenderedPageBreak/>
        <w:t xml:space="preserve">копии либо в согласованный срок передать их в орган </w:t>
      </w:r>
      <w:r>
        <w:rPr>
          <w:rFonts w:ascii="Times New Roman" w:hAnsi="Times New Roman"/>
          <w:sz w:val="28"/>
          <w:szCs w:val="28"/>
        </w:rPr>
        <w:t>муниципального</w:t>
      </w:r>
      <w:r w:rsidRPr="007D02CC">
        <w:rPr>
          <w:rFonts w:ascii="Times New Roman" w:hAnsi="Times New Roman"/>
          <w:sz w:val="28"/>
          <w:szCs w:val="28"/>
        </w:rPr>
        <w:t xml:space="preserve"> земельного контроля.</w:t>
      </w:r>
    </w:p>
    <w:p w:rsidR="00887F4B" w:rsidRPr="007D02CC" w:rsidRDefault="00887F4B" w:rsidP="00462D21">
      <w:pPr>
        <w:spacing w:after="0"/>
        <w:ind w:firstLine="708"/>
        <w:jc w:val="both"/>
        <w:rPr>
          <w:rFonts w:ascii="Times New Roman" w:hAnsi="Times New Roman"/>
          <w:sz w:val="28"/>
          <w:szCs w:val="28"/>
        </w:rPr>
      </w:pPr>
      <w:r w:rsidRPr="00887F4B">
        <w:rPr>
          <w:rFonts w:ascii="Times New Roman" w:hAnsi="Times New Roman"/>
          <w:sz w:val="28"/>
          <w:szCs w:val="28"/>
        </w:rPr>
        <w:t>Возражения в отношении акта проверки и (или) выданного предписания об устранении нарушений в целом или его отдельных положений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 xml:space="preserve">Принятие </w:t>
      </w:r>
      <w:proofErr w:type="gramStart"/>
      <w:r w:rsidRPr="007D02CC">
        <w:rPr>
          <w:rFonts w:ascii="Times New Roman" w:hAnsi="Times New Roman"/>
          <w:sz w:val="28"/>
          <w:szCs w:val="28"/>
        </w:rPr>
        <w:t>предусмотренных</w:t>
      </w:r>
      <w:proofErr w:type="gramEnd"/>
      <w:r w:rsidRPr="007D02CC">
        <w:rPr>
          <w:rFonts w:ascii="Times New Roman" w:hAnsi="Times New Roman"/>
          <w:sz w:val="28"/>
          <w:szCs w:val="28"/>
        </w:rPr>
        <w:t xml:space="preserve"> законодательством</w:t>
      </w: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Российской Федерации мер по выявленным нарушениям</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3.43. В случае выявления при проведении проверки нарушений юридическим лицом, индивидуальным предпринимателем обязательных требований должностные лица </w:t>
      </w:r>
      <w:r>
        <w:rPr>
          <w:rFonts w:ascii="Times New Roman" w:hAnsi="Times New Roman"/>
          <w:sz w:val="28"/>
          <w:szCs w:val="28"/>
        </w:rPr>
        <w:t>Администрации</w:t>
      </w:r>
      <w:r w:rsidRPr="007D02CC">
        <w:rPr>
          <w:rFonts w:ascii="Times New Roman" w:hAnsi="Times New Roman"/>
          <w:sz w:val="28"/>
          <w:szCs w:val="28"/>
        </w:rPr>
        <w:t>, проводившие проверку, в пределах полномочий, предусмотренных законодательством Российской Федерации, обязаны:</w:t>
      </w:r>
    </w:p>
    <w:p w:rsidR="00462D21" w:rsidRDefault="00462D21" w:rsidP="00462D21">
      <w:pPr>
        <w:spacing w:after="0"/>
        <w:jc w:val="both"/>
        <w:rPr>
          <w:rFonts w:ascii="Times New Roman" w:hAnsi="Times New Roman"/>
          <w:sz w:val="28"/>
          <w:szCs w:val="28"/>
        </w:rPr>
      </w:pPr>
      <w:proofErr w:type="gramStart"/>
      <w:r w:rsidRPr="007D02CC">
        <w:rPr>
          <w:rFonts w:ascii="Times New Roman" w:hAnsi="Times New Roman"/>
          <w:sz w:val="28"/>
          <w:szCs w:val="28"/>
        </w:rPr>
        <w:t xml:space="preserve">1) </w:t>
      </w:r>
      <w:r>
        <w:rPr>
          <w:rFonts w:ascii="Times New Roman" w:hAnsi="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rFonts w:ascii="Times New Roman" w:hAnsi="Times New Roman"/>
          <w:sz w:val="28"/>
          <w:szCs w:val="28"/>
        </w:rPr>
        <w:t xml:space="preserve"> техногенного характера, а также других мероприятий, предусмотренных федеральными законами;</w:t>
      </w:r>
    </w:p>
    <w:p w:rsidR="00462D21" w:rsidRDefault="00462D21" w:rsidP="00462D21">
      <w:pPr>
        <w:spacing w:after="0"/>
        <w:jc w:val="both"/>
        <w:rPr>
          <w:rFonts w:ascii="Times New Roman" w:hAnsi="Times New Roman"/>
          <w:sz w:val="28"/>
          <w:szCs w:val="28"/>
        </w:rPr>
      </w:pPr>
      <w:proofErr w:type="gramStart"/>
      <w:r w:rsidRPr="007D02CC">
        <w:rPr>
          <w:rFonts w:ascii="Times New Roman" w:hAnsi="Times New Roman"/>
          <w:sz w:val="28"/>
          <w:szCs w:val="28"/>
        </w:rPr>
        <w:t xml:space="preserve">2) </w:t>
      </w:r>
      <w:r>
        <w:rPr>
          <w:rFonts w:ascii="Times New Roman" w:hAnsi="Times New Roman"/>
          <w:sz w:val="28"/>
          <w:szCs w:val="28"/>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27" w:history="1">
        <w:r>
          <w:rPr>
            <w:rFonts w:ascii="Times New Roman" w:hAnsi="Times New Roman"/>
            <w:color w:val="0000FF"/>
            <w:sz w:val="28"/>
            <w:szCs w:val="28"/>
          </w:rPr>
          <w:t>техногенного</w:t>
        </w:r>
      </w:hyperlink>
      <w:r>
        <w:rPr>
          <w:rFonts w:ascii="Times New Roman" w:hAnsi="Times New Roman"/>
          <w:sz w:val="28"/>
          <w:szCs w:val="28"/>
        </w:rPr>
        <w:t xml:space="preserve"> характера, а также меры по привлечению лиц, допустивших выявленные нарушения, к ответственности.</w:t>
      </w:r>
      <w:proofErr w:type="gramEnd"/>
    </w:p>
    <w:p w:rsidR="00462D21" w:rsidRPr="007D02CC" w:rsidRDefault="00462D21" w:rsidP="00462D21">
      <w:pPr>
        <w:spacing w:after="0"/>
        <w:ind w:firstLine="708"/>
        <w:jc w:val="both"/>
        <w:rPr>
          <w:rFonts w:ascii="Times New Roman" w:hAnsi="Times New Roman"/>
          <w:sz w:val="28"/>
          <w:szCs w:val="28"/>
        </w:rPr>
      </w:pPr>
      <w:proofErr w:type="gramStart"/>
      <w:r w:rsidRPr="007D02CC">
        <w:rPr>
          <w:rFonts w:ascii="Times New Roman" w:hAnsi="Times New Roman"/>
          <w:sz w:val="28"/>
          <w:szCs w:val="28"/>
        </w:rPr>
        <w:t xml:space="preserve">В случае выявления при проведении проверки юридических лиц, индивидуальных предпринимателей нарушений обязательных требований, за которые предусмотрена административная ответственность в соответствии с </w:t>
      </w:r>
      <w:hyperlink r:id="rId28" w:history="1">
        <w:r w:rsidRPr="007D02CC">
          <w:rPr>
            <w:rStyle w:val="a3"/>
            <w:rFonts w:ascii="Times New Roman" w:hAnsi="Times New Roman"/>
            <w:sz w:val="28"/>
            <w:szCs w:val="28"/>
          </w:rPr>
          <w:t>КоАП</w:t>
        </w:r>
      </w:hyperlink>
      <w:r w:rsidRPr="007D02CC">
        <w:rPr>
          <w:rFonts w:ascii="Times New Roman" w:hAnsi="Times New Roman"/>
          <w:sz w:val="28"/>
          <w:szCs w:val="28"/>
        </w:rPr>
        <w:t xml:space="preserve">, должностные лица </w:t>
      </w:r>
      <w:r>
        <w:rPr>
          <w:rFonts w:ascii="Times New Roman" w:hAnsi="Times New Roman"/>
          <w:sz w:val="28"/>
          <w:szCs w:val="28"/>
        </w:rPr>
        <w:t>Администрации</w:t>
      </w:r>
      <w:r w:rsidRPr="007D02CC">
        <w:rPr>
          <w:rFonts w:ascii="Times New Roman" w:hAnsi="Times New Roman"/>
          <w:sz w:val="28"/>
          <w:szCs w:val="28"/>
        </w:rPr>
        <w:t xml:space="preserve">, проводившие проверку, в пределах своих полномочий, предусмотренных законодательством </w:t>
      </w:r>
      <w:r w:rsidRPr="007D02CC">
        <w:rPr>
          <w:rFonts w:ascii="Times New Roman" w:hAnsi="Times New Roman"/>
          <w:sz w:val="28"/>
          <w:szCs w:val="28"/>
        </w:rPr>
        <w:lastRenderedPageBreak/>
        <w:t>Российской Федерации, принимают меры по привлечению к административной ответственности в установленном законодательством порядке</w:t>
      </w:r>
      <w:r>
        <w:rPr>
          <w:rFonts w:ascii="Times New Roman" w:hAnsi="Times New Roman"/>
          <w:sz w:val="28"/>
          <w:szCs w:val="28"/>
        </w:rPr>
        <w:t>, в том числе, путем направления материалов проверки в компетентные органы.</w:t>
      </w:r>
      <w:proofErr w:type="gramEnd"/>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3.44. В предписании об устранении нарушений земельного законодательства указываются: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наименование органа, вынесшего предписание (</w:t>
      </w:r>
      <w:r>
        <w:rPr>
          <w:rFonts w:ascii="Times New Roman" w:hAnsi="Times New Roman"/>
          <w:sz w:val="28"/>
          <w:szCs w:val="28"/>
        </w:rPr>
        <w:t>Администрация</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место составления;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дата вынесения (составления) предписания;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наименование и место нахождения юридического лица, индивидуального предпринимателя, в отношении которого вынесено предписание;</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ссылка на акт проверки, по результатам рассмотрения которого принято решение о вынесении предписания;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содержание нарушений и меры по их устранению;</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ссылки на нормативные правовые акты Российской Федерации, требования и условия которых нарушены;</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сроки устранения нарушений;</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фамилия, имя, отчество, должность должностного лица </w:t>
      </w:r>
      <w:r>
        <w:rPr>
          <w:rFonts w:ascii="Times New Roman" w:hAnsi="Times New Roman"/>
          <w:sz w:val="28"/>
          <w:szCs w:val="28"/>
        </w:rPr>
        <w:t>Администрации</w:t>
      </w:r>
      <w:r w:rsidRPr="007D02CC">
        <w:rPr>
          <w:rFonts w:ascii="Times New Roman" w:hAnsi="Times New Roman"/>
          <w:sz w:val="28"/>
          <w:szCs w:val="28"/>
        </w:rPr>
        <w:t>, подписавшего предписание.</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w:t>
      </w:r>
      <w:r>
        <w:rPr>
          <w:rFonts w:ascii="Times New Roman" w:hAnsi="Times New Roman"/>
          <w:sz w:val="28"/>
          <w:szCs w:val="28"/>
        </w:rPr>
        <w:t>главе Администрации</w:t>
      </w:r>
      <w:r w:rsidRPr="007D02CC">
        <w:rPr>
          <w:rFonts w:ascii="Times New Roman" w:hAnsi="Times New Roman"/>
          <w:sz w:val="28"/>
          <w:szCs w:val="28"/>
        </w:rPr>
        <w:t>,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в установленный срок нарушителем мер, необходимые для оформления и получения нарушителем документов, требуемых для устранения правонарушения и подтверждения указанного факта.</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Ходатайство о продлении срока исполнения предписания рассматривается </w:t>
      </w:r>
      <w:r>
        <w:rPr>
          <w:rFonts w:ascii="Times New Roman" w:hAnsi="Times New Roman"/>
          <w:sz w:val="28"/>
          <w:szCs w:val="28"/>
        </w:rPr>
        <w:t>главой Администрации</w:t>
      </w:r>
      <w:r w:rsidRPr="007D02CC">
        <w:rPr>
          <w:rFonts w:ascii="Times New Roman" w:hAnsi="Times New Roman"/>
          <w:sz w:val="28"/>
          <w:szCs w:val="28"/>
        </w:rPr>
        <w:t xml:space="preserve"> в течение суток после его поступления. По результатам рассмотрения ходатайства выносится определение:</w:t>
      </w:r>
    </w:p>
    <w:p w:rsidR="00462D21" w:rsidRPr="007D02CC" w:rsidRDefault="00462D21" w:rsidP="00462D21">
      <w:pPr>
        <w:spacing w:after="0"/>
        <w:jc w:val="both"/>
        <w:rPr>
          <w:rFonts w:ascii="Times New Roman" w:hAnsi="Times New Roman"/>
          <w:sz w:val="28"/>
          <w:szCs w:val="28"/>
        </w:rPr>
      </w:pPr>
      <w:proofErr w:type="gramStart"/>
      <w:r w:rsidRPr="007D02CC">
        <w:rPr>
          <w:rFonts w:ascii="Times New Roman" w:hAnsi="Times New Roman"/>
          <w:sz w:val="28"/>
          <w:szCs w:val="28"/>
        </w:rPr>
        <w:t xml:space="preserve">1) в случае, если нарушителем приняты все зависящие от него и предусмотренные нормативными правовыми актами Российской Федерации меры, необходимые для оформления и получения юридическим лицом или индивидуальным предпринимателем документов, требуемых для устранения </w:t>
      </w:r>
      <w:r w:rsidRPr="007D02CC">
        <w:rPr>
          <w:rFonts w:ascii="Times New Roman" w:hAnsi="Times New Roman"/>
          <w:sz w:val="28"/>
          <w:szCs w:val="28"/>
        </w:rPr>
        <w:lastRenderedPageBreak/>
        <w:t>правонарушения и подтверждения указанного факта, - об удовлетворении ходатайства и продлении срока исполнения предписания;</w:t>
      </w:r>
      <w:proofErr w:type="gramEnd"/>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2) 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документов, требуемых для устранения правонарушения и подтверждения указанного </w:t>
      </w:r>
      <w:proofErr w:type="gramStart"/>
      <w:r w:rsidRPr="007D02CC">
        <w:rPr>
          <w:rFonts w:ascii="Times New Roman" w:hAnsi="Times New Roman"/>
          <w:sz w:val="28"/>
          <w:szCs w:val="28"/>
        </w:rPr>
        <w:t>факта, - об отклонении</w:t>
      </w:r>
      <w:proofErr w:type="gramEnd"/>
      <w:r w:rsidRPr="007D02CC">
        <w:rPr>
          <w:rFonts w:ascii="Times New Roman" w:hAnsi="Times New Roman"/>
          <w:sz w:val="28"/>
          <w:szCs w:val="28"/>
        </w:rPr>
        <w:t xml:space="preserve"> ходатайства и оставлении срока устранения нарушения земельного законодательства без изменения.</w:t>
      </w:r>
    </w:p>
    <w:p w:rsidR="00462D21"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3.45. </w:t>
      </w: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Times New Roman" w:hAnsi="Times New Roman"/>
          <w:sz w:val="28"/>
          <w:szCs w:val="28"/>
        </w:rPr>
        <w:t>Федерации,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КоАП, и довести до сведения граждан, а также других юридических лиц, индивидуальных предпринимателей любым доступным способом</w:t>
      </w:r>
      <w:proofErr w:type="gramEnd"/>
      <w:r>
        <w:rPr>
          <w:rFonts w:ascii="Times New Roman" w:hAnsi="Times New Roman"/>
          <w:sz w:val="28"/>
          <w:szCs w:val="28"/>
        </w:rPr>
        <w:t xml:space="preserve"> информацию о наличии угрозы причинения вреда и способах его предотвращения.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3.46. В случае выявления нарушений членами саморегулируемой организации обязательных требований должностные лица </w:t>
      </w:r>
      <w:r>
        <w:rPr>
          <w:rFonts w:ascii="Times New Roman" w:hAnsi="Times New Roman"/>
          <w:sz w:val="28"/>
          <w:szCs w:val="28"/>
        </w:rPr>
        <w:t>Администрации</w:t>
      </w:r>
      <w:r w:rsidRPr="007D02CC">
        <w:rPr>
          <w:rFonts w:ascii="Times New Roman" w:hAnsi="Times New Roman"/>
          <w:sz w:val="28"/>
          <w:szCs w:val="28"/>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3.47. В течение пятнадцати дней с момента истечения срока устранения нарушения земельного законодательства, установленного предписанием об устранении нарушения земельного законодательства, проводится внеплановая проверка устранения ранее выявленного нарушения. При такой проверке в обязательном порядке фиксируются нарушения земельного законодательства, а также факты, носящие систематический характер.</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lastRenderedPageBreak/>
        <w:t>При проведении внеплановой проверки исполнения предписания выносится распоряжение о проведении такой проверки.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3.48. При устранении допущенного нарушения должностным лицом </w:t>
      </w:r>
      <w:r>
        <w:rPr>
          <w:rFonts w:ascii="Times New Roman" w:hAnsi="Times New Roman"/>
          <w:sz w:val="28"/>
          <w:szCs w:val="28"/>
        </w:rPr>
        <w:t>Администрации</w:t>
      </w:r>
      <w:r w:rsidRPr="007D02CC">
        <w:rPr>
          <w:rFonts w:ascii="Times New Roman" w:hAnsi="Times New Roman"/>
          <w:sz w:val="28"/>
          <w:szCs w:val="28"/>
        </w:rPr>
        <w:t xml:space="preserve"> составляется акт проверки соблюдения земельного законодательства с приложением документов, подтверждающих устранение нарушения земельного законодательства.</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В случае устранения нарушения путем оформления правоустанавливающих или </w:t>
      </w:r>
      <w:proofErr w:type="spellStart"/>
      <w:r w:rsidRPr="007D02CC">
        <w:rPr>
          <w:rFonts w:ascii="Times New Roman" w:hAnsi="Times New Roman"/>
          <w:sz w:val="28"/>
          <w:szCs w:val="28"/>
        </w:rPr>
        <w:t>правоудостоверяющих</w:t>
      </w:r>
      <w:proofErr w:type="spellEnd"/>
      <w:r w:rsidRPr="007D02CC">
        <w:rPr>
          <w:rFonts w:ascii="Times New Roman" w:hAnsi="Times New Roman"/>
          <w:sz w:val="28"/>
          <w:szCs w:val="28"/>
        </w:rPr>
        <w:t xml:space="preserve"> документов на землю или предоставления сведений о состоянии земель проверка устранения нарушения земельного законодательства может быть проведена в форме документарной проверки.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3.49. В случае </w:t>
      </w:r>
      <w:proofErr w:type="spellStart"/>
      <w:r w:rsidRPr="007D02CC">
        <w:rPr>
          <w:rFonts w:ascii="Times New Roman" w:hAnsi="Times New Roman"/>
          <w:sz w:val="28"/>
          <w:szCs w:val="28"/>
        </w:rPr>
        <w:t>неустранения</w:t>
      </w:r>
      <w:proofErr w:type="spellEnd"/>
      <w:r w:rsidRPr="007D02CC">
        <w:rPr>
          <w:rFonts w:ascii="Times New Roman" w:hAnsi="Times New Roman"/>
          <w:sz w:val="28"/>
          <w:szCs w:val="28"/>
        </w:rPr>
        <w:t xml:space="preserve"> нарушения земельного законодательства должностным лицом </w:t>
      </w:r>
      <w:r>
        <w:rPr>
          <w:rFonts w:ascii="Times New Roman" w:hAnsi="Times New Roman"/>
          <w:sz w:val="28"/>
          <w:szCs w:val="28"/>
        </w:rPr>
        <w:t>Администрации</w:t>
      </w:r>
      <w:r w:rsidRPr="007D02CC">
        <w:rPr>
          <w:rFonts w:ascii="Times New Roman" w:hAnsi="Times New Roman"/>
          <w:sz w:val="28"/>
          <w:szCs w:val="28"/>
        </w:rPr>
        <w:t xml:space="preserve"> составляется акт, выносится предписание об устранении нарушения земельного законодательства, а также применяются иные меры в соответствии с </w:t>
      </w:r>
      <w:hyperlink r:id="rId29" w:history="1">
        <w:r w:rsidRPr="007D02CC">
          <w:rPr>
            <w:rStyle w:val="a3"/>
            <w:rFonts w:ascii="Times New Roman" w:hAnsi="Times New Roman"/>
            <w:sz w:val="28"/>
            <w:szCs w:val="28"/>
          </w:rPr>
          <w:t>КоАП</w:t>
        </w:r>
      </w:hyperlink>
      <w:r>
        <w:rPr>
          <w:rFonts w:ascii="Times New Roman" w:hAnsi="Times New Roman"/>
          <w:sz w:val="28"/>
          <w:szCs w:val="28"/>
        </w:rPr>
        <w:t>, направляется информация и материалы проверки в органы власти, уполномоченные рассмотреть вопрос о привлечении виновных лиц к установленной законом ответственности.</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4. Порядок и формы контроля проведения проверок</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4.1. Текущий контроль соблюдения последовательности действий, определенных административными процедурами по проведению проверок, и принятие решений осуществляется </w:t>
      </w:r>
      <w:r>
        <w:rPr>
          <w:rFonts w:ascii="Times New Roman" w:hAnsi="Times New Roman"/>
          <w:sz w:val="28"/>
          <w:szCs w:val="28"/>
        </w:rPr>
        <w:t>главой 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Периодичность осуществления текущего контроля устанавливается </w:t>
      </w:r>
      <w:r>
        <w:rPr>
          <w:rFonts w:ascii="Times New Roman" w:hAnsi="Times New Roman"/>
          <w:sz w:val="28"/>
          <w:szCs w:val="28"/>
        </w:rPr>
        <w:t>главой</w:t>
      </w:r>
      <w:r w:rsidRPr="007D02CC">
        <w:rPr>
          <w:rFonts w:ascii="Times New Roman" w:hAnsi="Times New Roman"/>
          <w:sz w:val="28"/>
          <w:szCs w:val="28"/>
        </w:rPr>
        <w:t xml:space="preserve">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4.2. </w:t>
      </w:r>
      <w:r>
        <w:rPr>
          <w:rFonts w:ascii="Times New Roman" w:hAnsi="Times New Roman"/>
          <w:sz w:val="28"/>
          <w:szCs w:val="28"/>
        </w:rPr>
        <w:t>Глава Администрации</w:t>
      </w:r>
      <w:r w:rsidRPr="007D02CC">
        <w:rPr>
          <w:rFonts w:ascii="Times New Roman" w:hAnsi="Times New Roman"/>
          <w:sz w:val="28"/>
          <w:szCs w:val="28"/>
        </w:rPr>
        <w:t xml:space="preserve"> организует и осуществляет контроль проведения проверок юридических лиц и индивидуальных предпринимателей </w:t>
      </w:r>
      <w:r>
        <w:rPr>
          <w:rFonts w:ascii="Times New Roman" w:hAnsi="Times New Roman"/>
          <w:sz w:val="28"/>
          <w:szCs w:val="28"/>
        </w:rPr>
        <w:t>подчиненными работниками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рассмотрение, принятие решений и подготовку ответов на их обращения, содержащие жалобы на решения, действия (бездействие) должностных лиц </w:t>
      </w:r>
      <w:r>
        <w:rPr>
          <w:rFonts w:ascii="Times New Roman" w:hAnsi="Times New Roman"/>
          <w:sz w:val="28"/>
          <w:szCs w:val="28"/>
        </w:rPr>
        <w:t>Администрации</w:t>
      </w:r>
      <w:r w:rsidRPr="007D02CC">
        <w:rPr>
          <w:rFonts w:ascii="Times New Roman" w:hAnsi="Times New Roman"/>
          <w:sz w:val="28"/>
          <w:szCs w:val="28"/>
        </w:rPr>
        <w:t>. По результатам этих проверок в случае выявления нарушений прав индивидуальных предпринимателей и юридических лиц осуществляется привлечение виновных лиц к ответственности в соответствии с законодательством Российской Федерации.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lastRenderedPageBreak/>
        <w:t>Сроки и порядок проверки полноты и качества проведения проверок осуществляются на основании индивидуальных правовых актов (</w:t>
      </w:r>
      <w:r>
        <w:rPr>
          <w:rFonts w:ascii="Times New Roman" w:hAnsi="Times New Roman"/>
          <w:sz w:val="28"/>
          <w:szCs w:val="28"/>
        </w:rPr>
        <w:t>распоряжений</w:t>
      </w:r>
      <w:r w:rsidRPr="007D02CC">
        <w:rPr>
          <w:rFonts w:ascii="Times New Roman" w:hAnsi="Times New Roman"/>
          <w:sz w:val="28"/>
          <w:szCs w:val="28"/>
        </w:rPr>
        <w:t xml:space="preserve">)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4.3. Для проведения проверки полноты и качества проведения проверок может создаваться комиссия, в состав которой включаются </w:t>
      </w:r>
      <w:r>
        <w:rPr>
          <w:rFonts w:ascii="Times New Roman" w:hAnsi="Times New Roman"/>
          <w:sz w:val="28"/>
          <w:szCs w:val="28"/>
        </w:rPr>
        <w:t>муниципальные служащие 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Деятельность комиссии осуществляется в соответствии с индивидуальными правовыми актами (</w:t>
      </w:r>
      <w:r>
        <w:rPr>
          <w:rFonts w:ascii="Times New Roman" w:hAnsi="Times New Roman"/>
          <w:sz w:val="28"/>
          <w:szCs w:val="28"/>
        </w:rPr>
        <w:t>распоряжениями Администрации</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Справка подписывается председателем комиссии</w:t>
      </w:r>
      <w:r>
        <w:rPr>
          <w:rFonts w:ascii="Times New Roman" w:hAnsi="Times New Roman"/>
          <w:sz w:val="28"/>
          <w:szCs w:val="28"/>
        </w:rPr>
        <w:t xml:space="preserve"> (главой Администрации)</w:t>
      </w:r>
      <w:r w:rsidRPr="007D02CC">
        <w:rPr>
          <w:rFonts w:ascii="Times New Roman" w:hAnsi="Times New Roman"/>
          <w:sz w:val="28"/>
          <w:szCs w:val="28"/>
        </w:rPr>
        <w:t xml:space="preserve"> и </w:t>
      </w:r>
      <w:r>
        <w:rPr>
          <w:rFonts w:ascii="Times New Roman" w:hAnsi="Times New Roman"/>
          <w:sz w:val="28"/>
          <w:szCs w:val="28"/>
        </w:rPr>
        <w:t>проверяемым должностным лицом</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4.</w:t>
      </w:r>
      <w:r>
        <w:rPr>
          <w:rFonts w:ascii="Times New Roman" w:hAnsi="Times New Roman"/>
          <w:sz w:val="28"/>
          <w:szCs w:val="28"/>
        </w:rPr>
        <w:t>4</w:t>
      </w:r>
      <w:r w:rsidRPr="007D02CC">
        <w:rPr>
          <w:rFonts w:ascii="Times New Roman" w:hAnsi="Times New Roman"/>
          <w:sz w:val="28"/>
          <w:szCs w:val="28"/>
        </w:rPr>
        <w:t xml:space="preserve">. О случаях и причинах нарушения сроков и содержания административных процедур ответственные за их осуществление </w:t>
      </w:r>
      <w:r>
        <w:rPr>
          <w:rFonts w:ascii="Times New Roman" w:hAnsi="Times New Roman"/>
          <w:sz w:val="28"/>
          <w:szCs w:val="28"/>
        </w:rPr>
        <w:t>работники</w:t>
      </w:r>
      <w:r w:rsidRPr="007D02CC">
        <w:rPr>
          <w:rFonts w:ascii="Times New Roman" w:hAnsi="Times New Roman"/>
          <w:sz w:val="28"/>
          <w:szCs w:val="28"/>
        </w:rPr>
        <w:t xml:space="preserve"> немедленно информируют </w:t>
      </w:r>
      <w:r>
        <w:rPr>
          <w:rFonts w:ascii="Times New Roman" w:hAnsi="Times New Roman"/>
          <w:sz w:val="28"/>
          <w:szCs w:val="28"/>
        </w:rPr>
        <w:t>главу Администрации</w:t>
      </w:r>
      <w:r w:rsidRPr="007D02CC">
        <w:rPr>
          <w:rFonts w:ascii="Times New Roman" w:hAnsi="Times New Roman"/>
          <w:sz w:val="28"/>
          <w:szCs w:val="28"/>
        </w:rPr>
        <w:t>, а также принимают срочные меры по устранению нарушений.</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4.</w:t>
      </w:r>
      <w:r>
        <w:rPr>
          <w:rFonts w:ascii="Times New Roman" w:hAnsi="Times New Roman"/>
          <w:sz w:val="28"/>
          <w:szCs w:val="28"/>
        </w:rPr>
        <w:t>5</w:t>
      </w:r>
      <w:r w:rsidRPr="007D02CC">
        <w:rPr>
          <w:rFonts w:ascii="Times New Roman" w:hAnsi="Times New Roman"/>
          <w:sz w:val="28"/>
          <w:szCs w:val="28"/>
        </w:rPr>
        <w:t xml:space="preserve">. </w:t>
      </w:r>
      <w:proofErr w:type="gramStart"/>
      <w:r w:rsidRPr="007D02CC">
        <w:rPr>
          <w:rFonts w:ascii="Times New Roman" w:hAnsi="Times New Roman"/>
          <w:sz w:val="28"/>
          <w:szCs w:val="28"/>
        </w:rPr>
        <w:t>Контроль за</w:t>
      </w:r>
      <w:proofErr w:type="gramEnd"/>
      <w:r w:rsidRPr="007D02CC">
        <w:rPr>
          <w:rFonts w:ascii="Times New Roman" w:hAnsi="Times New Roman"/>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w:t>
      </w:r>
      <w:r>
        <w:rPr>
          <w:rFonts w:ascii="Times New Roman" w:hAnsi="Times New Roman"/>
          <w:sz w:val="28"/>
          <w:szCs w:val="28"/>
        </w:rPr>
        <w:t>Администрацию</w:t>
      </w:r>
      <w:r w:rsidRPr="007D02CC">
        <w:rPr>
          <w:rFonts w:ascii="Times New Roman" w:hAnsi="Times New Roman"/>
          <w:sz w:val="28"/>
          <w:szCs w:val="28"/>
        </w:rPr>
        <w:t>,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5. Досудебный (внесудебный) порядок обжалования</w:t>
      </w: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 xml:space="preserve">решений и действий (бездействия) </w:t>
      </w:r>
      <w:r>
        <w:rPr>
          <w:rFonts w:ascii="Times New Roman" w:hAnsi="Times New Roman"/>
          <w:sz w:val="28"/>
          <w:szCs w:val="28"/>
        </w:rPr>
        <w:t>Администрации</w:t>
      </w:r>
      <w:r w:rsidRPr="007D02CC">
        <w:rPr>
          <w:rFonts w:ascii="Times New Roman" w:hAnsi="Times New Roman"/>
          <w:sz w:val="28"/>
          <w:szCs w:val="28"/>
        </w:rPr>
        <w:t>, а также е</w:t>
      </w:r>
      <w:r>
        <w:rPr>
          <w:rFonts w:ascii="Times New Roman" w:hAnsi="Times New Roman"/>
          <w:sz w:val="28"/>
          <w:szCs w:val="28"/>
        </w:rPr>
        <w:t>е</w:t>
      </w:r>
    </w:p>
    <w:p w:rsidR="00462D21" w:rsidRPr="007D02CC" w:rsidRDefault="00462D21" w:rsidP="00462D21">
      <w:pPr>
        <w:spacing w:after="0"/>
        <w:jc w:val="center"/>
        <w:rPr>
          <w:rFonts w:ascii="Times New Roman" w:hAnsi="Times New Roman"/>
          <w:sz w:val="28"/>
          <w:szCs w:val="28"/>
        </w:rPr>
      </w:pPr>
      <w:r w:rsidRPr="007D02CC">
        <w:rPr>
          <w:rFonts w:ascii="Times New Roman" w:hAnsi="Times New Roman"/>
          <w:sz w:val="28"/>
          <w:szCs w:val="28"/>
        </w:rPr>
        <w:t>должностных лиц</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действия (бездействие) должностных лиц </w:t>
      </w:r>
      <w:r>
        <w:rPr>
          <w:rFonts w:ascii="Times New Roman" w:hAnsi="Times New Roman"/>
          <w:sz w:val="28"/>
          <w:szCs w:val="28"/>
        </w:rPr>
        <w:t>Администрации</w:t>
      </w:r>
      <w:r w:rsidRPr="007D02CC">
        <w:rPr>
          <w:rFonts w:ascii="Times New Roman" w:hAnsi="Times New Roman"/>
          <w:sz w:val="28"/>
          <w:szCs w:val="28"/>
        </w:rPr>
        <w:t>,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2</w:t>
      </w:r>
      <w:r w:rsidRPr="007D02CC">
        <w:rPr>
          <w:rFonts w:ascii="Times New Roman" w:hAnsi="Times New Roman"/>
          <w:sz w:val="28"/>
          <w:szCs w:val="28"/>
        </w:rPr>
        <w:t xml:space="preserve">. Жалоба на действия (бездействие) должностных лиц </w:t>
      </w:r>
      <w:r>
        <w:rPr>
          <w:rFonts w:ascii="Times New Roman" w:hAnsi="Times New Roman"/>
          <w:sz w:val="28"/>
          <w:szCs w:val="28"/>
        </w:rPr>
        <w:t>Администрации</w:t>
      </w:r>
      <w:r w:rsidRPr="007D02CC">
        <w:rPr>
          <w:rFonts w:ascii="Times New Roman" w:hAnsi="Times New Roman"/>
          <w:sz w:val="28"/>
          <w:szCs w:val="28"/>
        </w:rPr>
        <w:t xml:space="preserve"> подается</w:t>
      </w:r>
      <w:r>
        <w:rPr>
          <w:rFonts w:ascii="Times New Roman" w:hAnsi="Times New Roman"/>
          <w:sz w:val="28"/>
          <w:szCs w:val="28"/>
        </w:rPr>
        <w:t xml:space="preserve"> на имя главы Администрации</w:t>
      </w:r>
      <w:r w:rsidRPr="007D02CC">
        <w:rPr>
          <w:rFonts w:ascii="Times New Roman" w:hAnsi="Times New Roman"/>
          <w:sz w:val="28"/>
          <w:szCs w:val="28"/>
        </w:rPr>
        <w:t xml:space="preserve"> в письменном виде и должна быть подписана руководителем или уполномоченным </w:t>
      </w:r>
      <w:r w:rsidRPr="007D02CC">
        <w:rPr>
          <w:rFonts w:ascii="Times New Roman" w:hAnsi="Times New Roman"/>
          <w:sz w:val="28"/>
          <w:szCs w:val="28"/>
        </w:rPr>
        <w:lastRenderedPageBreak/>
        <w:t>представителем юридического лица, индивидуальным предпринимателем, его уполномоченным представителем и заверена печатью проверяемого лица.</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К жалобе могу быть приложены документы, подтверждающие доводы, указанные в жалобе заявителя.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w:t>
      </w:r>
      <w:hyperlink r:id="rId30" w:history="1">
        <w:r w:rsidRPr="007D02CC">
          <w:rPr>
            <w:rStyle w:val="a3"/>
            <w:rFonts w:ascii="Times New Roman" w:hAnsi="Times New Roman"/>
            <w:sz w:val="28"/>
            <w:szCs w:val="28"/>
          </w:rPr>
          <w:t>законодательством</w:t>
        </w:r>
      </w:hyperlink>
      <w:r w:rsidRPr="007D02CC">
        <w:rPr>
          <w:rFonts w:ascii="Times New Roman" w:hAnsi="Times New Roman"/>
          <w:sz w:val="28"/>
          <w:szCs w:val="28"/>
        </w:rPr>
        <w:t xml:space="preserve"> тайну.</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3</w:t>
      </w:r>
      <w:r w:rsidRPr="007D02CC">
        <w:rPr>
          <w:rFonts w:ascii="Times New Roman" w:hAnsi="Times New Roman"/>
          <w:sz w:val="28"/>
          <w:szCs w:val="28"/>
        </w:rPr>
        <w:t xml:space="preserve">. Поступившая жалоба рассматривается </w:t>
      </w:r>
      <w:r>
        <w:rPr>
          <w:rFonts w:ascii="Times New Roman" w:hAnsi="Times New Roman"/>
          <w:sz w:val="28"/>
          <w:szCs w:val="28"/>
        </w:rPr>
        <w:t>главой Администрации</w:t>
      </w:r>
      <w:r w:rsidRPr="007D02CC">
        <w:rPr>
          <w:rFonts w:ascii="Times New Roman" w:hAnsi="Times New Roman"/>
          <w:sz w:val="28"/>
          <w:szCs w:val="28"/>
        </w:rPr>
        <w:t xml:space="preserve"> в течение тридцати дней со дня ее регистрации. Указанный срок включает в себя срок направления решения по итогам рассмотрения жалобы, указанный </w:t>
      </w:r>
      <w:r w:rsidRPr="00D300D7">
        <w:rPr>
          <w:rFonts w:ascii="Times New Roman" w:hAnsi="Times New Roman"/>
          <w:sz w:val="28"/>
          <w:szCs w:val="28"/>
        </w:rPr>
        <w:t xml:space="preserve">в </w:t>
      </w:r>
      <w:hyperlink w:anchor="Par395" w:history="1">
        <w:r w:rsidRPr="00D300D7">
          <w:rPr>
            <w:rStyle w:val="a3"/>
            <w:rFonts w:ascii="Times New Roman" w:hAnsi="Times New Roman"/>
            <w:sz w:val="28"/>
            <w:szCs w:val="28"/>
          </w:rPr>
          <w:t>пункте 5.</w:t>
        </w:r>
      </w:hyperlink>
      <w:r w:rsidRPr="00D300D7">
        <w:rPr>
          <w:rFonts w:ascii="Times New Roman" w:hAnsi="Times New Roman"/>
          <w:sz w:val="28"/>
          <w:szCs w:val="28"/>
        </w:rPr>
        <w:t>8 Административного регламента.</w:t>
      </w:r>
    </w:p>
    <w:p w:rsidR="00462D21" w:rsidRPr="007D02CC" w:rsidRDefault="00462D21" w:rsidP="00462D21">
      <w:pPr>
        <w:spacing w:after="0"/>
        <w:ind w:firstLine="708"/>
        <w:jc w:val="both"/>
        <w:rPr>
          <w:rFonts w:ascii="Times New Roman" w:hAnsi="Times New Roman"/>
          <w:sz w:val="28"/>
          <w:szCs w:val="28"/>
        </w:rPr>
      </w:pPr>
      <w:r>
        <w:rPr>
          <w:rFonts w:ascii="Times New Roman" w:hAnsi="Times New Roman"/>
          <w:sz w:val="28"/>
          <w:szCs w:val="28"/>
        </w:rPr>
        <w:t>5.4</w:t>
      </w:r>
      <w:r w:rsidRPr="007D02CC">
        <w:rPr>
          <w:rFonts w:ascii="Times New Roman" w:hAnsi="Times New Roman"/>
          <w:sz w:val="28"/>
          <w:szCs w:val="28"/>
        </w:rPr>
        <w:t xml:space="preserve">. Срок рассмотрения жалобы продлевается в случае принятия </w:t>
      </w:r>
      <w:r>
        <w:rPr>
          <w:rFonts w:ascii="Times New Roman" w:hAnsi="Times New Roman"/>
          <w:sz w:val="28"/>
          <w:szCs w:val="28"/>
        </w:rPr>
        <w:t>главой Администрации</w:t>
      </w:r>
      <w:r w:rsidRPr="007D02CC">
        <w:rPr>
          <w:rFonts w:ascii="Times New Roman" w:hAnsi="Times New Roman"/>
          <w:sz w:val="28"/>
          <w:szCs w:val="28"/>
        </w:rPr>
        <w:t xml:space="preserve"> решения о необходимости проведения проверки по жалобе, запроса дополнительной информации, но не более чем на тридцать дней.</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Решение о продлении срока рассмотрения жалобы сообщается заявителю в письменном виде с указанием причин продления.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5</w:t>
      </w:r>
      <w:r w:rsidRPr="007D02CC">
        <w:rPr>
          <w:rFonts w:ascii="Times New Roman" w:hAnsi="Times New Roman"/>
          <w:sz w:val="28"/>
          <w:szCs w:val="28"/>
        </w:rPr>
        <w:t xml:space="preserve">. </w:t>
      </w:r>
      <w:proofErr w:type="gramStart"/>
      <w:r w:rsidRPr="007D02CC">
        <w:rPr>
          <w:rFonts w:ascii="Times New Roman" w:hAnsi="Times New Roman"/>
          <w:sz w:val="28"/>
          <w:szCs w:val="28"/>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w:t>
      </w:r>
      <w:r>
        <w:rPr>
          <w:rFonts w:ascii="Times New Roman" w:hAnsi="Times New Roman"/>
          <w:sz w:val="28"/>
          <w:szCs w:val="28"/>
        </w:rPr>
        <w:t>глава Администрации</w:t>
      </w:r>
      <w:r w:rsidRPr="007D02CC">
        <w:rPr>
          <w:rFonts w:ascii="Times New Roman" w:hAnsi="Times New Roman"/>
          <w:sz w:val="28"/>
          <w:szCs w:val="28"/>
        </w:rPr>
        <w:t xml:space="preserve">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Если текст письменной жалобы не поддается прочтению, ответ на жалобу не </w:t>
      </w:r>
      <w:proofErr w:type="gramStart"/>
      <w:r w:rsidRPr="007D02CC">
        <w:rPr>
          <w:rFonts w:ascii="Times New Roman" w:hAnsi="Times New Roman"/>
          <w:sz w:val="28"/>
          <w:szCs w:val="28"/>
        </w:rPr>
        <w:t>дается</w:t>
      </w:r>
      <w:proofErr w:type="gramEnd"/>
      <w:r w:rsidRPr="007D02CC">
        <w:rPr>
          <w:rFonts w:ascii="Times New Roman" w:hAnsi="Times New Roman"/>
          <w:sz w:val="28"/>
          <w:szCs w:val="28"/>
        </w:rPr>
        <w:t xml:space="preserve"> и она не подлежит направлению на рассмотрение в </w:t>
      </w:r>
      <w:r>
        <w:rPr>
          <w:rFonts w:ascii="Times New Roman" w:hAnsi="Times New Roman"/>
          <w:sz w:val="28"/>
          <w:szCs w:val="28"/>
        </w:rPr>
        <w:t>государственный</w:t>
      </w:r>
      <w:r w:rsidRPr="007D02CC">
        <w:rPr>
          <w:rFonts w:ascii="Times New Roman" w:hAnsi="Times New Roman"/>
          <w:sz w:val="28"/>
          <w:szCs w:val="28"/>
        </w:rPr>
        <w:t xml:space="preserve">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462D21" w:rsidRPr="007D02CC" w:rsidRDefault="00462D21" w:rsidP="00462D21">
      <w:pPr>
        <w:spacing w:after="0"/>
        <w:ind w:firstLine="708"/>
        <w:jc w:val="both"/>
        <w:rPr>
          <w:rFonts w:ascii="Times New Roman" w:hAnsi="Times New Roman"/>
          <w:sz w:val="28"/>
          <w:szCs w:val="28"/>
        </w:rPr>
      </w:pPr>
      <w:proofErr w:type="gramStart"/>
      <w:r w:rsidRPr="007D02CC">
        <w:rPr>
          <w:rFonts w:ascii="Times New Roman" w:hAnsi="Times New Roman"/>
          <w:sz w:val="28"/>
          <w:szCs w:val="28"/>
        </w:rPr>
        <w:t xml:space="preserve">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sz w:val="28"/>
          <w:szCs w:val="28"/>
        </w:rPr>
        <w:t>глава Администрации</w:t>
      </w:r>
      <w:r w:rsidRPr="007D02CC">
        <w:rPr>
          <w:rFonts w:ascii="Times New Roman" w:hAnsi="Times New Roman"/>
          <w:sz w:val="28"/>
          <w:szCs w:val="28"/>
        </w:rPr>
        <w:t xml:space="preserve"> вправе принять решение о безосновательности очередной жалобы и прекращении </w:t>
      </w:r>
      <w:r w:rsidRPr="007D02CC">
        <w:rPr>
          <w:rFonts w:ascii="Times New Roman" w:hAnsi="Times New Roman"/>
          <w:sz w:val="28"/>
          <w:szCs w:val="28"/>
        </w:rPr>
        <w:lastRenderedPageBreak/>
        <w:t xml:space="preserve">переписки по данному вопросу при условии, что указанная жалоба и ранее направляемые жалобы направлялись в </w:t>
      </w:r>
      <w:r>
        <w:rPr>
          <w:rFonts w:ascii="Times New Roman" w:hAnsi="Times New Roman"/>
          <w:sz w:val="28"/>
          <w:szCs w:val="28"/>
        </w:rPr>
        <w:t>Администрацию</w:t>
      </w:r>
      <w:proofErr w:type="gramEnd"/>
      <w:r w:rsidRPr="007D02CC">
        <w:rPr>
          <w:rFonts w:ascii="Times New Roman" w:hAnsi="Times New Roman"/>
          <w:sz w:val="28"/>
          <w:szCs w:val="28"/>
        </w:rPr>
        <w:t>. О данном решении уведомляется лицо, направившее жалобу.</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hyperlink r:id="rId31" w:history="1">
        <w:r w:rsidRPr="007D02CC">
          <w:rPr>
            <w:rStyle w:val="a3"/>
            <w:rFonts w:ascii="Times New Roman" w:hAnsi="Times New Roman"/>
            <w:sz w:val="28"/>
            <w:szCs w:val="28"/>
          </w:rPr>
          <w:t>законом</w:t>
        </w:r>
      </w:hyperlink>
      <w:r w:rsidRPr="007D02CC">
        <w:rPr>
          <w:rFonts w:ascii="Times New Roman" w:hAnsi="Times New Roman"/>
          <w:sz w:val="28"/>
          <w:szCs w:val="28"/>
        </w:rPr>
        <w:t xml:space="preserve">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В случае</w:t>
      </w:r>
      <w:proofErr w:type="gramStart"/>
      <w:r w:rsidRPr="007D02CC">
        <w:rPr>
          <w:rFonts w:ascii="Times New Roman" w:hAnsi="Times New Roman"/>
          <w:sz w:val="28"/>
          <w:szCs w:val="28"/>
        </w:rPr>
        <w:t>,</w:t>
      </w:r>
      <w:proofErr w:type="gramEnd"/>
      <w:r w:rsidRPr="007D02CC">
        <w:rPr>
          <w:rFonts w:ascii="Times New Roman" w:hAnsi="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w:t>
      </w:r>
      <w:r>
        <w:rPr>
          <w:rFonts w:ascii="Times New Roman" w:hAnsi="Times New Roman"/>
          <w:sz w:val="28"/>
          <w:szCs w:val="28"/>
        </w:rPr>
        <w:t>Администрацию</w:t>
      </w:r>
      <w:r w:rsidRPr="007D02CC">
        <w:rPr>
          <w:rFonts w:ascii="Times New Roman" w:hAnsi="Times New Roman"/>
          <w:sz w:val="28"/>
          <w:szCs w:val="28"/>
        </w:rPr>
        <w:t>.</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6</w:t>
      </w:r>
      <w:r w:rsidRPr="007D02CC">
        <w:rPr>
          <w:rFonts w:ascii="Times New Roman" w:hAnsi="Times New Roman"/>
          <w:sz w:val="28"/>
          <w:szCs w:val="28"/>
        </w:rPr>
        <w:t xml:space="preserve">. При рассмотрении жалобы </w:t>
      </w:r>
      <w:r>
        <w:rPr>
          <w:rFonts w:ascii="Times New Roman" w:hAnsi="Times New Roman"/>
          <w:sz w:val="28"/>
          <w:szCs w:val="28"/>
        </w:rPr>
        <w:t>главой Администрации</w:t>
      </w:r>
      <w:r w:rsidRPr="007D02CC">
        <w:rPr>
          <w:rFonts w:ascii="Times New Roman" w:hAnsi="Times New Roman"/>
          <w:sz w:val="28"/>
          <w:szCs w:val="28"/>
        </w:rPr>
        <w:t xml:space="preserve"> рассматриваются:</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документы, представленные заявителем;</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материалы объяснения, представленные должностным лицом;</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информация о заявителе, находящаяся в информационных ресурсах </w:t>
      </w:r>
      <w:r>
        <w:rPr>
          <w:rFonts w:ascii="Times New Roman" w:hAnsi="Times New Roman"/>
          <w:sz w:val="28"/>
          <w:szCs w:val="28"/>
        </w:rPr>
        <w:t>Администрации</w:t>
      </w:r>
      <w:r w:rsidRPr="007D02CC">
        <w:rPr>
          <w:rFonts w:ascii="Times New Roman" w:hAnsi="Times New Roman"/>
          <w:sz w:val="28"/>
          <w:szCs w:val="28"/>
        </w:rPr>
        <w:t>;</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результаты исследований, проверок.</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7</w:t>
      </w:r>
      <w:r w:rsidRPr="007D02CC">
        <w:rPr>
          <w:rFonts w:ascii="Times New Roman" w:hAnsi="Times New Roman"/>
          <w:sz w:val="28"/>
          <w:szCs w:val="28"/>
        </w:rPr>
        <w:t xml:space="preserve">. По результатам рассмотрения жалобы на действия (бездействие) должностного лица </w:t>
      </w:r>
      <w:r>
        <w:rPr>
          <w:rFonts w:ascii="Times New Roman" w:hAnsi="Times New Roman"/>
          <w:sz w:val="28"/>
          <w:szCs w:val="28"/>
        </w:rPr>
        <w:t>Администрации</w:t>
      </w:r>
      <w:r w:rsidRPr="007D02CC">
        <w:rPr>
          <w:rFonts w:ascii="Times New Roman" w:hAnsi="Times New Roman"/>
          <w:sz w:val="28"/>
          <w:szCs w:val="28"/>
        </w:rPr>
        <w:t xml:space="preserve"> может быть принято одно из следующих решений:</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признание действий (бездействия) должностного лица </w:t>
      </w:r>
      <w:r>
        <w:rPr>
          <w:rFonts w:ascii="Times New Roman" w:hAnsi="Times New Roman"/>
          <w:sz w:val="28"/>
          <w:szCs w:val="28"/>
        </w:rPr>
        <w:t>Администрации</w:t>
      </w:r>
      <w:r w:rsidRPr="007D02CC">
        <w:rPr>
          <w:rFonts w:ascii="Times New Roman" w:hAnsi="Times New Roman"/>
          <w:sz w:val="28"/>
          <w:szCs w:val="28"/>
        </w:rPr>
        <w:t xml:space="preserve"> </w:t>
      </w:r>
      <w:proofErr w:type="gramStart"/>
      <w:r w:rsidRPr="007D02CC">
        <w:rPr>
          <w:rFonts w:ascii="Times New Roman" w:hAnsi="Times New Roman"/>
          <w:sz w:val="28"/>
          <w:szCs w:val="28"/>
        </w:rPr>
        <w:t>соответствующим</w:t>
      </w:r>
      <w:proofErr w:type="gramEnd"/>
      <w:r w:rsidRPr="007D02CC">
        <w:rPr>
          <w:rFonts w:ascii="Times New Roman" w:hAnsi="Times New Roman"/>
          <w:sz w:val="28"/>
          <w:szCs w:val="28"/>
        </w:rPr>
        <w:t xml:space="preserve"> законодательству Российской Федерации;</w:t>
      </w:r>
    </w:p>
    <w:p w:rsidR="00462D21" w:rsidRPr="007D02CC" w:rsidRDefault="00462D21" w:rsidP="00462D21">
      <w:pPr>
        <w:spacing w:after="0"/>
        <w:jc w:val="both"/>
        <w:rPr>
          <w:rFonts w:ascii="Times New Roman" w:hAnsi="Times New Roman"/>
          <w:sz w:val="28"/>
          <w:szCs w:val="28"/>
        </w:rPr>
      </w:pPr>
      <w:r w:rsidRPr="007D02CC">
        <w:rPr>
          <w:rFonts w:ascii="Times New Roman" w:hAnsi="Times New Roman"/>
          <w:sz w:val="28"/>
          <w:szCs w:val="28"/>
        </w:rPr>
        <w:t xml:space="preserve">признание действий (бездействия) должностного лица </w:t>
      </w:r>
      <w:r>
        <w:rPr>
          <w:rFonts w:ascii="Times New Roman" w:hAnsi="Times New Roman"/>
          <w:sz w:val="28"/>
          <w:szCs w:val="28"/>
        </w:rPr>
        <w:t>Администрации</w:t>
      </w:r>
      <w:r w:rsidRPr="007D02CC">
        <w:rPr>
          <w:rFonts w:ascii="Times New Roman" w:hAnsi="Times New Roman"/>
          <w:sz w:val="28"/>
          <w:szCs w:val="28"/>
        </w:rPr>
        <w:t xml:space="preserve"> не </w:t>
      </w:r>
      <w:proofErr w:type="gramStart"/>
      <w:r w:rsidRPr="007D02CC">
        <w:rPr>
          <w:rFonts w:ascii="Times New Roman" w:hAnsi="Times New Roman"/>
          <w:sz w:val="28"/>
          <w:szCs w:val="28"/>
        </w:rPr>
        <w:t>соответствующими</w:t>
      </w:r>
      <w:proofErr w:type="gramEnd"/>
      <w:r w:rsidRPr="007D02CC">
        <w:rPr>
          <w:rFonts w:ascii="Times New Roman" w:hAnsi="Times New Roman"/>
          <w:sz w:val="28"/>
          <w:szCs w:val="28"/>
        </w:rPr>
        <w:t xml:space="preserve"> законодательству Российской Федерации полностью или частично.</w:t>
      </w:r>
    </w:p>
    <w:p w:rsidR="00462D21" w:rsidRPr="007D02CC" w:rsidRDefault="00462D21" w:rsidP="00462D21">
      <w:pPr>
        <w:spacing w:after="0"/>
        <w:ind w:firstLine="708"/>
        <w:jc w:val="both"/>
        <w:rPr>
          <w:rFonts w:ascii="Times New Roman" w:hAnsi="Times New Roman"/>
          <w:sz w:val="28"/>
          <w:szCs w:val="28"/>
        </w:rPr>
      </w:pPr>
      <w:bookmarkStart w:id="6" w:name="Par395"/>
      <w:bookmarkEnd w:id="6"/>
      <w:r w:rsidRPr="007D02CC">
        <w:rPr>
          <w:rFonts w:ascii="Times New Roman" w:hAnsi="Times New Roman"/>
          <w:sz w:val="28"/>
          <w:szCs w:val="28"/>
        </w:rPr>
        <w:t>5.</w:t>
      </w:r>
      <w:r>
        <w:rPr>
          <w:rFonts w:ascii="Times New Roman" w:hAnsi="Times New Roman"/>
          <w:sz w:val="28"/>
          <w:szCs w:val="28"/>
        </w:rPr>
        <w:t>8</w:t>
      </w:r>
      <w:r w:rsidRPr="007D02CC">
        <w:rPr>
          <w:rFonts w:ascii="Times New Roman" w:hAnsi="Times New Roman"/>
          <w:sz w:val="28"/>
          <w:szCs w:val="28"/>
        </w:rPr>
        <w:t xml:space="preserve">. В случае признания действий (бездействия) должностного лица </w:t>
      </w:r>
      <w:r>
        <w:rPr>
          <w:rFonts w:ascii="Times New Roman" w:hAnsi="Times New Roman"/>
          <w:sz w:val="28"/>
          <w:szCs w:val="28"/>
        </w:rPr>
        <w:t>Администрации</w:t>
      </w:r>
      <w:r w:rsidRPr="007D02CC">
        <w:rPr>
          <w:rFonts w:ascii="Times New Roman" w:hAnsi="Times New Roman"/>
          <w:sz w:val="28"/>
          <w:szCs w:val="28"/>
        </w:rPr>
        <w:t xml:space="preserve"> </w:t>
      </w:r>
      <w:proofErr w:type="gramStart"/>
      <w:r w:rsidRPr="007D02CC">
        <w:rPr>
          <w:rFonts w:ascii="Times New Roman" w:hAnsi="Times New Roman"/>
          <w:sz w:val="28"/>
          <w:szCs w:val="28"/>
        </w:rPr>
        <w:t>соответствующими</w:t>
      </w:r>
      <w:proofErr w:type="gramEnd"/>
      <w:r w:rsidRPr="007D02CC">
        <w:rPr>
          <w:rFonts w:ascii="Times New Roman" w:hAnsi="Times New Roman"/>
          <w:sz w:val="28"/>
          <w:szCs w:val="28"/>
        </w:rPr>
        <w:t xml:space="preserve"> законодательству Российской Федерации выносится отказ в удовлетворении жалобы.</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 xml:space="preserve">В случае признания действий (бездействия) должностного лица </w:t>
      </w:r>
      <w:r>
        <w:rPr>
          <w:rFonts w:ascii="Times New Roman" w:hAnsi="Times New Roman"/>
          <w:sz w:val="28"/>
          <w:szCs w:val="28"/>
        </w:rPr>
        <w:t>Администрации</w:t>
      </w:r>
      <w:r w:rsidRPr="007D02CC">
        <w:rPr>
          <w:rFonts w:ascii="Times New Roman" w:hAnsi="Times New Roman"/>
          <w:sz w:val="28"/>
          <w:szCs w:val="28"/>
        </w:rPr>
        <w:t xml:space="preserve"> не </w:t>
      </w:r>
      <w:proofErr w:type="gramStart"/>
      <w:r w:rsidRPr="007D02CC">
        <w:rPr>
          <w:rFonts w:ascii="Times New Roman" w:hAnsi="Times New Roman"/>
          <w:sz w:val="28"/>
          <w:szCs w:val="28"/>
        </w:rPr>
        <w:t>соответствующими</w:t>
      </w:r>
      <w:proofErr w:type="gramEnd"/>
      <w:r w:rsidRPr="007D02CC">
        <w:rPr>
          <w:rFonts w:ascii="Times New Roman" w:hAnsi="Times New Roman"/>
          <w:sz w:val="28"/>
          <w:szCs w:val="28"/>
        </w:rPr>
        <w:t xml:space="preserve">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lastRenderedPageBreak/>
        <w:t>Указанные в настоящем пункте решения оформляются в письменном виде. Копия решения направляется заявителю в течение трех рабочих дней.</w:t>
      </w:r>
    </w:p>
    <w:p w:rsidR="00462D21" w:rsidRPr="007D02CC" w:rsidRDefault="00462D21" w:rsidP="00462D21">
      <w:pPr>
        <w:spacing w:after="0"/>
        <w:ind w:firstLine="708"/>
        <w:jc w:val="both"/>
        <w:rPr>
          <w:rFonts w:ascii="Times New Roman" w:hAnsi="Times New Roman"/>
          <w:sz w:val="28"/>
          <w:szCs w:val="28"/>
        </w:rPr>
      </w:pPr>
      <w:r w:rsidRPr="007D02CC">
        <w:rPr>
          <w:rFonts w:ascii="Times New Roman" w:hAnsi="Times New Roman"/>
          <w:sz w:val="28"/>
          <w:szCs w:val="28"/>
        </w:rPr>
        <w:t>5.</w:t>
      </w:r>
      <w:r>
        <w:rPr>
          <w:rFonts w:ascii="Times New Roman" w:hAnsi="Times New Roman"/>
          <w:sz w:val="28"/>
          <w:szCs w:val="28"/>
        </w:rPr>
        <w:t>9</w:t>
      </w:r>
      <w:r w:rsidRPr="007D02CC">
        <w:rPr>
          <w:rFonts w:ascii="Times New Roman" w:hAnsi="Times New Roman"/>
          <w:sz w:val="28"/>
          <w:szCs w:val="28"/>
        </w:rPr>
        <w:t>.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462D21" w:rsidRPr="007D02CC" w:rsidRDefault="00462D21" w:rsidP="00462D21">
      <w:pPr>
        <w:spacing w:after="0"/>
        <w:jc w:val="both"/>
        <w:rPr>
          <w:rFonts w:ascii="Times New Roman" w:hAnsi="Times New Roman"/>
          <w:sz w:val="28"/>
          <w:szCs w:val="28"/>
        </w:rPr>
      </w:pPr>
    </w:p>
    <w:p w:rsidR="00462D21" w:rsidRPr="007D02CC" w:rsidRDefault="00462D21" w:rsidP="00462D21">
      <w:pPr>
        <w:jc w:val="both"/>
        <w:rPr>
          <w:rFonts w:ascii="Times New Roman" w:hAnsi="Times New Roman"/>
          <w:sz w:val="28"/>
          <w:szCs w:val="28"/>
        </w:rPr>
      </w:pPr>
    </w:p>
    <w:p w:rsidR="00462D21" w:rsidRDefault="00462D21" w:rsidP="00462D21">
      <w:pPr>
        <w:widowControl w:val="0"/>
        <w:autoSpaceDE w:val="0"/>
        <w:autoSpaceDN w:val="0"/>
        <w:adjustRightInd w:val="0"/>
        <w:spacing w:after="0" w:line="240" w:lineRule="auto"/>
        <w:ind w:firstLine="540"/>
        <w:jc w:val="both"/>
        <w:rPr>
          <w:rFonts w:cs="Calibri"/>
          <w:sz w:val="20"/>
          <w:szCs w:val="20"/>
        </w:rPr>
      </w:pPr>
    </w:p>
    <w:p w:rsidR="00462D21" w:rsidRDefault="00462D21"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594290" w:rsidRDefault="00594290" w:rsidP="00462D21">
      <w:pPr>
        <w:widowControl w:val="0"/>
        <w:autoSpaceDE w:val="0"/>
        <w:autoSpaceDN w:val="0"/>
        <w:adjustRightInd w:val="0"/>
        <w:spacing w:after="0" w:line="240" w:lineRule="auto"/>
        <w:ind w:firstLine="540"/>
        <w:jc w:val="both"/>
        <w:rPr>
          <w:rFonts w:cs="Calibri"/>
          <w:sz w:val="20"/>
          <w:szCs w:val="20"/>
        </w:rPr>
      </w:pPr>
    </w:p>
    <w:p w:rsidR="00462D21" w:rsidRDefault="00594290" w:rsidP="00594290">
      <w:pPr>
        <w:widowControl w:val="0"/>
        <w:autoSpaceDE w:val="0"/>
        <w:autoSpaceDN w:val="0"/>
        <w:adjustRightInd w:val="0"/>
        <w:spacing w:after="0" w:line="240" w:lineRule="auto"/>
        <w:ind w:left="5812"/>
        <w:outlineLvl w:val="1"/>
        <w:rPr>
          <w:rFonts w:cs="Calibri"/>
        </w:rPr>
      </w:pPr>
      <w:r>
        <w:rPr>
          <w:rFonts w:cs="Calibri"/>
        </w:rPr>
        <w:lastRenderedPageBreak/>
        <w:t>П</w:t>
      </w:r>
      <w:r w:rsidR="00462D21">
        <w:rPr>
          <w:rFonts w:cs="Calibri"/>
        </w:rPr>
        <w:t xml:space="preserve">риложение </w:t>
      </w:r>
    </w:p>
    <w:p w:rsidR="00462D21" w:rsidRDefault="00462D21" w:rsidP="00594290">
      <w:pPr>
        <w:widowControl w:val="0"/>
        <w:autoSpaceDE w:val="0"/>
        <w:autoSpaceDN w:val="0"/>
        <w:adjustRightInd w:val="0"/>
        <w:spacing w:after="0" w:line="240" w:lineRule="auto"/>
        <w:ind w:left="5812"/>
        <w:rPr>
          <w:rFonts w:cs="Calibri"/>
        </w:rPr>
      </w:pPr>
      <w:r>
        <w:rPr>
          <w:rFonts w:cs="Calibri"/>
        </w:rPr>
        <w:t>к Административному регламенту</w:t>
      </w:r>
    </w:p>
    <w:p w:rsidR="00462D21" w:rsidRDefault="00462D21" w:rsidP="00594290">
      <w:pPr>
        <w:widowControl w:val="0"/>
        <w:autoSpaceDE w:val="0"/>
        <w:autoSpaceDN w:val="0"/>
        <w:adjustRightInd w:val="0"/>
        <w:spacing w:after="0" w:line="240" w:lineRule="auto"/>
        <w:ind w:left="5812"/>
        <w:rPr>
          <w:rFonts w:cs="Calibri"/>
        </w:rPr>
      </w:pPr>
      <w:r>
        <w:rPr>
          <w:rFonts w:cs="Calibri"/>
        </w:rPr>
        <w:t>проведения проверок при осуществлении</w:t>
      </w:r>
    </w:p>
    <w:p w:rsidR="00462D21" w:rsidRDefault="00462D21" w:rsidP="00594290">
      <w:pPr>
        <w:widowControl w:val="0"/>
        <w:autoSpaceDE w:val="0"/>
        <w:autoSpaceDN w:val="0"/>
        <w:adjustRightInd w:val="0"/>
        <w:spacing w:after="0" w:line="240" w:lineRule="auto"/>
        <w:ind w:left="5812"/>
        <w:rPr>
          <w:rFonts w:cs="Calibri"/>
        </w:rPr>
      </w:pPr>
      <w:r>
        <w:rPr>
          <w:rFonts w:cs="Calibri"/>
        </w:rPr>
        <w:t>муниципального земельного контроля</w:t>
      </w:r>
    </w:p>
    <w:p w:rsidR="00462D21" w:rsidRDefault="00462D21" w:rsidP="00594290">
      <w:pPr>
        <w:widowControl w:val="0"/>
        <w:autoSpaceDE w:val="0"/>
        <w:autoSpaceDN w:val="0"/>
        <w:adjustRightInd w:val="0"/>
        <w:spacing w:after="0" w:line="240" w:lineRule="auto"/>
        <w:ind w:left="5812"/>
        <w:rPr>
          <w:rFonts w:cs="Calibri"/>
        </w:rPr>
      </w:pPr>
      <w:r>
        <w:rPr>
          <w:rFonts w:cs="Calibri"/>
        </w:rPr>
        <w:t>в отношении юридических лиц</w:t>
      </w:r>
    </w:p>
    <w:p w:rsidR="00462D21" w:rsidRDefault="00462D21" w:rsidP="00594290">
      <w:pPr>
        <w:widowControl w:val="0"/>
        <w:autoSpaceDE w:val="0"/>
        <w:autoSpaceDN w:val="0"/>
        <w:adjustRightInd w:val="0"/>
        <w:spacing w:after="0" w:line="240" w:lineRule="auto"/>
        <w:ind w:left="5812"/>
        <w:rPr>
          <w:rFonts w:cs="Calibri"/>
        </w:rPr>
      </w:pPr>
      <w:r>
        <w:rPr>
          <w:rFonts w:cs="Calibri"/>
        </w:rPr>
        <w:t>и индивидуальных предпринимателей</w:t>
      </w:r>
    </w:p>
    <w:p w:rsidR="00462D21" w:rsidRDefault="00462D21" w:rsidP="00462D21">
      <w:pPr>
        <w:widowControl w:val="0"/>
        <w:autoSpaceDE w:val="0"/>
        <w:autoSpaceDN w:val="0"/>
        <w:adjustRightInd w:val="0"/>
        <w:spacing w:after="0" w:line="240" w:lineRule="auto"/>
        <w:ind w:firstLine="540"/>
        <w:jc w:val="both"/>
        <w:rPr>
          <w:rFonts w:cs="Calibri"/>
        </w:rPr>
      </w:pPr>
    </w:p>
    <w:p w:rsidR="00462D21" w:rsidRDefault="00462D21" w:rsidP="00462D21">
      <w:pPr>
        <w:widowControl w:val="0"/>
        <w:autoSpaceDE w:val="0"/>
        <w:autoSpaceDN w:val="0"/>
        <w:adjustRightInd w:val="0"/>
        <w:spacing w:after="0" w:line="240" w:lineRule="auto"/>
        <w:jc w:val="center"/>
        <w:rPr>
          <w:rFonts w:cs="Calibri"/>
        </w:rPr>
      </w:pPr>
      <w:bookmarkStart w:id="7" w:name="Par798"/>
      <w:bookmarkEnd w:id="7"/>
      <w:r>
        <w:rPr>
          <w:rFonts w:cs="Calibri"/>
        </w:rPr>
        <w:t>БЛОК-СХЕМА</w:t>
      </w:r>
    </w:p>
    <w:p w:rsidR="00462D21" w:rsidRDefault="00462D21" w:rsidP="00462D21">
      <w:pPr>
        <w:widowControl w:val="0"/>
        <w:autoSpaceDE w:val="0"/>
        <w:autoSpaceDN w:val="0"/>
        <w:adjustRightInd w:val="0"/>
        <w:spacing w:after="0" w:line="240" w:lineRule="auto"/>
        <w:jc w:val="center"/>
        <w:rPr>
          <w:rFonts w:cs="Calibri"/>
        </w:rPr>
      </w:pPr>
      <w:r>
        <w:rPr>
          <w:rFonts w:cs="Calibri"/>
        </w:rPr>
        <w:t xml:space="preserve">ПОСЛЕДОВАТЕЛЬНОСТИ АДМИНИСТРАТИВНЫХ ПРОЦЕДУР </w:t>
      </w:r>
      <w:proofErr w:type="gramStart"/>
      <w:r>
        <w:rPr>
          <w:rFonts w:cs="Calibri"/>
        </w:rPr>
        <w:t>ПРИ</w:t>
      </w:r>
      <w:proofErr w:type="gramEnd"/>
    </w:p>
    <w:p w:rsidR="00462D21" w:rsidRDefault="00462D21" w:rsidP="00462D21">
      <w:pPr>
        <w:widowControl w:val="0"/>
        <w:autoSpaceDE w:val="0"/>
        <w:autoSpaceDN w:val="0"/>
        <w:adjustRightInd w:val="0"/>
        <w:spacing w:after="0" w:line="240" w:lineRule="auto"/>
        <w:jc w:val="center"/>
        <w:rPr>
          <w:rFonts w:cs="Calibri"/>
        </w:rPr>
      </w:pPr>
      <w:proofErr w:type="gramStart"/>
      <w:r>
        <w:rPr>
          <w:rFonts w:cs="Calibri"/>
        </w:rPr>
        <w:t>ПРОВЕДЕНИИ</w:t>
      </w:r>
      <w:proofErr w:type="gramEnd"/>
      <w:r>
        <w:rPr>
          <w:rFonts w:cs="Calibri"/>
        </w:rPr>
        <w:t xml:space="preserve"> АДМИНИСТРАЦИЕЙ МУНИЦИПАЛЬНОГО ОБРАЗОВАНИЯ </w:t>
      </w:r>
    </w:p>
    <w:p w:rsidR="00462D21" w:rsidRDefault="00462D21" w:rsidP="00462D21">
      <w:pPr>
        <w:widowControl w:val="0"/>
        <w:autoSpaceDE w:val="0"/>
        <w:autoSpaceDN w:val="0"/>
        <w:adjustRightInd w:val="0"/>
        <w:spacing w:after="0" w:line="240" w:lineRule="auto"/>
        <w:jc w:val="center"/>
        <w:rPr>
          <w:rFonts w:cs="Calibri"/>
        </w:rPr>
      </w:pPr>
      <w:r>
        <w:rPr>
          <w:rFonts w:cs="Calibri"/>
        </w:rPr>
        <w:t>ДНЕПРОВСКИЙ СЕЛЬСОВЕТ ПРОВЕРОК ПРИ ОСУЩЕСТВЛЕНИИ</w:t>
      </w:r>
    </w:p>
    <w:p w:rsidR="00462D21" w:rsidRDefault="00462D21" w:rsidP="00462D21">
      <w:pPr>
        <w:widowControl w:val="0"/>
        <w:autoSpaceDE w:val="0"/>
        <w:autoSpaceDN w:val="0"/>
        <w:adjustRightInd w:val="0"/>
        <w:spacing w:after="0" w:line="240" w:lineRule="auto"/>
        <w:jc w:val="center"/>
        <w:rPr>
          <w:rFonts w:cs="Calibri"/>
        </w:rPr>
      </w:pPr>
      <w:r>
        <w:rPr>
          <w:rFonts w:cs="Calibri"/>
        </w:rPr>
        <w:t>МУНИЦИПАЛЬНОГО ЗЕМЕЛЬНОГО КОНТРОЛЯ В ОТНОШЕНИИ</w:t>
      </w:r>
    </w:p>
    <w:p w:rsidR="00462D21" w:rsidRDefault="00462D21" w:rsidP="00462D21">
      <w:pPr>
        <w:widowControl w:val="0"/>
        <w:autoSpaceDE w:val="0"/>
        <w:autoSpaceDN w:val="0"/>
        <w:adjustRightInd w:val="0"/>
        <w:spacing w:after="0" w:line="240" w:lineRule="auto"/>
        <w:jc w:val="center"/>
        <w:rPr>
          <w:rFonts w:cs="Calibri"/>
        </w:rPr>
      </w:pPr>
      <w:r>
        <w:rPr>
          <w:rFonts w:cs="Calibri"/>
        </w:rPr>
        <w:t>ЮРИДИЧЕСКИХ ЛИЦ И ИНДИВИДУАЛЬНЫХ ПРЕДПРИНИМАТЕЛЕЙ</w:t>
      </w:r>
    </w:p>
    <w:p w:rsidR="00462D21" w:rsidRPr="002D250A" w:rsidRDefault="00462D21" w:rsidP="00462D21">
      <w:pPr>
        <w:widowControl w:val="0"/>
        <w:autoSpaceDE w:val="0"/>
        <w:autoSpaceDN w:val="0"/>
        <w:adjustRightInd w:val="0"/>
        <w:spacing w:after="0" w:line="240" w:lineRule="exact"/>
        <w:jc w:val="both"/>
        <w:rPr>
          <w:rFonts w:cs="Calibri"/>
          <w:sz w:val="20"/>
          <w:szCs w:val="20"/>
        </w:rPr>
      </w:pPr>
    </w:p>
    <w:p w:rsidR="00462D21" w:rsidRPr="002D250A" w:rsidRDefault="000509A5" w:rsidP="00462D21">
      <w:pPr>
        <w:widowControl w:val="0"/>
        <w:autoSpaceDE w:val="0"/>
        <w:autoSpaceDN w:val="0"/>
        <w:adjustRightInd w:val="0"/>
        <w:spacing w:after="0" w:line="240" w:lineRule="exact"/>
        <w:jc w:val="both"/>
        <w:rPr>
          <w:rFonts w:cs="Calibri"/>
          <w:sz w:val="20"/>
          <w:szCs w:val="20"/>
        </w:rPr>
      </w:pPr>
      <w:r>
        <w:rPr>
          <w:rFonts w:cs="Calibri"/>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97.65pt;margin-top:5.7pt;width:240.45pt;height:25.15pt;z-index:251631616">
            <v:textbox>
              <w:txbxContent>
                <w:p w:rsidR="00462D21" w:rsidRDefault="00462D21" w:rsidP="00462D21">
                  <w:r>
                    <w:t>Принятие решения о проведении проверки</w:t>
                  </w:r>
                </w:p>
              </w:txbxContent>
            </v:textbox>
          </v:shape>
        </w:pict>
      </w:r>
    </w:p>
    <w:p w:rsidR="00462D21" w:rsidRPr="002D250A" w:rsidRDefault="00462D21" w:rsidP="00462D21">
      <w:pPr>
        <w:widowControl w:val="0"/>
        <w:autoSpaceDE w:val="0"/>
        <w:autoSpaceDN w:val="0"/>
        <w:adjustRightInd w:val="0"/>
        <w:spacing w:after="0" w:line="240" w:lineRule="exact"/>
        <w:jc w:val="both"/>
        <w:rPr>
          <w:rFonts w:cs="Calibri"/>
          <w:sz w:val="20"/>
          <w:szCs w:val="20"/>
        </w:rPr>
      </w:pPr>
    </w:p>
    <w:p w:rsidR="00462D21" w:rsidRPr="002D250A" w:rsidRDefault="000509A5" w:rsidP="00462D21">
      <w:pPr>
        <w:widowControl w:val="0"/>
        <w:autoSpaceDE w:val="0"/>
        <w:autoSpaceDN w:val="0"/>
        <w:adjustRightInd w:val="0"/>
        <w:spacing w:after="0" w:line="240" w:lineRule="exact"/>
        <w:jc w:val="both"/>
        <w:rPr>
          <w:rFonts w:cs="Calibri"/>
          <w:sz w:val="20"/>
          <w:szCs w:val="20"/>
        </w:rPr>
      </w:pPr>
      <w:r>
        <w:rPr>
          <w:rFonts w:cs="Calibri"/>
          <w:noProof/>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211.1pt;margin-top:6.85pt;width:.7pt;height:19.65pt;z-index:251636736" o:connectortype="straight">
            <v:stroke endarrow="block"/>
          </v:shape>
        </w:pict>
      </w:r>
    </w:p>
    <w:p w:rsidR="00462D21" w:rsidRPr="002D250A" w:rsidRDefault="00462D21" w:rsidP="00462D21">
      <w:pPr>
        <w:widowControl w:val="0"/>
        <w:autoSpaceDE w:val="0"/>
        <w:autoSpaceDN w:val="0"/>
        <w:adjustRightInd w:val="0"/>
        <w:spacing w:after="0" w:line="240" w:lineRule="exact"/>
        <w:jc w:val="both"/>
        <w:rPr>
          <w:rFonts w:cs="Calibri"/>
          <w:sz w:val="20"/>
          <w:szCs w:val="20"/>
        </w:rPr>
      </w:pPr>
    </w:p>
    <w:p w:rsidR="00462D21" w:rsidRPr="002D250A" w:rsidRDefault="000509A5" w:rsidP="00462D21">
      <w:pPr>
        <w:widowControl w:val="0"/>
        <w:autoSpaceDE w:val="0"/>
        <w:autoSpaceDN w:val="0"/>
        <w:adjustRightInd w:val="0"/>
        <w:spacing w:after="0" w:line="240" w:lineRule="exact"/>
        <w:jc w:val="both"/>
        <w:rPr>
          <w:rFonts w:cs="Calibri"/>
          <w:sz w:val="20"/>
          <w:szCs w:val="20"/>
        </w:rPr>
      </w:pPr>
      <w:r>
        <w:rPr>
          <w:rFonts w:cs="Calibri"/>
          <w:noProof/>
          <w:sz w:val="20"/>
          <w:szCs w:val="20"/>
        </w:rPr>
        <w:pict>
          <v:shape id="_x0000_s1027" type="#_x0000_t202" style="position:absolute;left:0;text-align:left;margin-left:5.95pt;margin-top:2.5pt;width:438.15pt;height:50.95pt;z-index:251632640">
            <v:textbox>
              <w:txbxContent>
                <w:p w:rsidR="00462D21" w:rsidRPr="002D250A" w:rsidRDefault="00462D21" w:rsidP="00462D21">
                  <w:pPr>
                    <w:jc w:val="both"/>
                    <w:rPr>
                      <w:sz w:val="20"/>
                      <w:szCs w:val="20"/>
                    </w:rPr>
                  </w:pPr>
                  <w:r w:rsidRPr="002D250A">
                    <w:rPr>
                      <w:sz w:val="20"/>
                      <w:szCs w:val="20"/>
                    </w:rPr>
                    <w:t>Издание распоряжения Администрации о проведении проверки и направлении его копии юридическому лиц</w:t>
                  </w:r>
                  <w:r>
                    <w:rPr>
                      <w:sz w:val="20"/>
                      <w:szCs w:val="20"/>
                    </w:rPr>
                    <w:t>у</w:t>
                  </w:r>
                  <w:r w:rsidRPr="002D250A">
                    <w:rPr>
                      <w:sz w:val="20"/>
                      <w:szCs w:val="20"/>
                    </w:rPr>
                    <w:t>, индивидуальному предпринимателю, в отношении которого проводится проверка</w:t>
                  </w:r>
                </w:p>
              </w:txbxContent>
            </v:textbox>
          </v:shape>
        </w:pict>
      </w:r>
    </w:p>
    <w:p w:rsidR="00462D21" w:rsidRPr="002D250A" w:rsidRDefault="00462D21" w:rsidP="00462D21">
      <w:pPr>
        <w:widowControl w:val="0"/>
        <w:autoSpaceDE w:val="0"/>
        <w:autoSpaceDN w:val="0"/>
        <w:adjustRightInd w:val="0"/>
        <w:spacing w:after="0" w:line="240" w:lineRule="exact"/>
        <w:jc w:val="both"/>
        <w:rPr>
          <w:rFonts w:cs="Calibri"/>
          <w:sz w:val="20"/>
          <w:szCs w:val="20"/>
        </w:rPr>
      </w:pPr>
    </w:p>
    <w:p w:rsidR="00462D21" w:rsidRPr="002D250A" w:rsidRDefault="00462D21" w:rsidP="00462D21">
      <w:pPr>
        <w:widowControl w:val="0"/>
        <w:autoSpaceDE w:val="0"/>
        <w:autoSpaceDN w:val="0"/>
        <w:adjustRightInd w:val="0"/>
        <w:spacing w:after="0" w:line="240" w:lineRule="exact"/>
        <w:jc w:val="both"/>
        <w:rPr>
          <w:rFonts w:cs="Calibri"/>
          <w:sz w:val="20"/>
          <w:szCs w:val="20"/>
        </w:rPr>
      </w:pPr>
    </w:p>
    <w:p w:rsidR="00462D21" w:rsidRPr="002D250A" w:rsidRDefault="00462D21" w:rsidP="00462D21">
      <w:pPr>
        <w:pStyle w:val="ConsPlusNonformat"/>
        <w:spacing w:line="240" w:lineRule="exact"/>
      </w:pPr>
      <w:r w:rsidRPr="002D250A">
        <w:t xml:space="preserve">               </w:t>
      </w:r>
    </w:p>
    <w:p w:rsidR="00462D21" w:rsidRPr="002D250A" w:rsidRDefault="000509A5" w:rsidP="00462D21">
      <w:pPr>
        <w:pStyle w:val="ConsPlusNonformat"/>
        <w:spacing w:line="240" w:lineRule="exact"/>
      </w:pPr>
      <w:r>
        <w:rPr>
          <w:noProof/>
        </w:rPr>
        <w:pict>
          <v:shape id="_x0000_s1040" type="#_x0000_t32" style="position:absolute;margin-left:355.1pt;margin-top:5.45pt;width:0;height:23.45pt;z-index:251645952" o:connectortype="straight">
            <v:stroke endarrow="block"/>
          </v:shape>
        </w:pict>
      </w:r>
      <w:r>
        <w:rPr>
          <w:noProof/>
        </w:rPr>
        <w:pict>
          <v:shape id="_x0000_s1039" type="#_x0000_t32" style="position:absolute;margin-left:73.9pt;margin-top:5.45pt;width:0;height:23.45pt;z-index:251644928" o:connectortype="straight">
            <v:stroke endarrow="block"/>
          </v:shape>
        </w:pict>
      </w:r>
    </w:p>
    <w:p w:rsidR="00462D21" w:rsidRPr="002D250A" w:rsidRDefault="00462D21" w:rsidP="00462D21">
      <w:pPr>
        <w:pStyle w:val="ConsPlusNonformat"/>
        <w:spacing w:line="240" w:lineRule="exact"/>
      </w:pPr>
    </w:p>
    <w:p w:rsidR="00462D21" w:rsidRPr="002D250A" w:rsidRDefault="000509A5" w:rsidP="00462D21">
      <w:pPr>
        <w:pStyle w:val="ConsPlusNonformat"/>
        <w:spacing w:line="240" w:lineRule="exact"/>
      </w:pPr>
      <w:r>
        <w:rPr>
          <w:noProof/>
        </w:rPr>
        <w:pict>
          <v:shape id="_x0000_s1030" type="#_x0000_t202" style="position:absolute;margin-left:299.6pt;margin-top:4.9pt;width:124.1pt;height:29.2pt;z-index:251635712">
            <v:textbox>
              <w:txbxContent>
                <w:p w:rsidR="00462D21" w:rsidRDefault="00462D21" w:rsidP="00462D21">
                  <w:r>
                    <w:t>Выездная проверка</w:t>
                  </w:r>
                </w:p>
              </w:txbxContent>
            </v:textbox>
          </v:shape>
        </w:pict>
      </w:r>
      <w:r>
        <w:rPr>
          <w:noProof/>
        </w:rPr>
        <w:pict>
          <v:shape id="_x0000_s1028" type="#_x0000_t202" style="position:absolute;margin-left:5.95pt;margin-top:4.9pt;width:138.25pt;height:29.2pt;z-index:251633664">
            <v:textbox>
              <w:txbxContent>
                <w:p w:rsidR="00462D21" w:rsidRDefault="00462D21" w:rsidP="00462D21">
                  <w:r>
                    <w:t>Документарная проверка</w:t>
                  </w:r>
                </w:p>
              </w:txbxContent>
            </v:textbox>
          </v:shape>
        </w:pict>
      </w:r>
    </w:p>
    <w:p w:rsidR="00462D21" w:rsidRPr="002D250A" w:rsidRDefault="000509A5" w:rsidP="00462D21">
      <w:pPr>
        <w:pStyle w:val="ConsPlusNonformat"/>
        <w:spacing w:line="240" w:lineRule="exact"/>
      </w:pPr>
      <w:r>
        <w:rPr>
          <w:noProof/>
        </w:rPr>
        <w:pict>
          <v:shape id="_x0000_s1050" type="#_x0000_t32" style="position:absolute;margin-left:219.25pt;margin-top:9.2pt;width:80.35pt;height:0;z-index:251656192" o:connectortype="straight">
            <v:stroke endarrow="block"/>
          </v:shape>
        </w:pict>
      </w:r>
      <w:r>
        <w:rPr>
          <w:noProof/>
        </w:rPr>
        <w:pict>
          <v:shape id="_x0000_s1049" type="#_x0000_t32" style="position:absolute;margin-left:219.25pt;margin-top:9.2pt;width:0;height:205.15pt;flip:y;z-index:251655168" o:connectortype="straight"/>
        </w:pict>
      </w:r>
    </w:p>
    <w:p w:rsidR="00462D21" w:rsidRPr="002D250A" w:rsidRDefault="000509A5" w:rsidP="00462D21">
      <w:pPr>
        <w:pStyle w:val="ConsPlusNonformat"/>
        <w:spacing w:line="240" w:lineRule="exact"/>
      </w:pPr>
      <w:r>
        <w:rPr>
          <w:noProof/>
        </w:rPr>
        <w:pict>
          <v:shape id="_x0000_s1042" type="#_x0000_t32" style="position:absolute;margin-left:355.1pt;margin-top:10.1pt;width:0;height:26.5pt;z-index:251648000" o:connectortype="straight">
            <v:stroke endarrow="block"/>
          </v:shape>
        </w:pict>
      </w:r>
      <w:r>
        <w:rPr>
          <w:noProof/>
        </w:rPr>
        <w:pict>
          <v:shape id="_x0000_s1041" type="#_x0000_t32" style="position:absolute;margin-left:68.45pt;margin-top:10.1pt;width:.7pt;height:26.5pt;z-index:251646976" o:connectortype="straight">
            <v:stroke endarrow="block"/>
          </v:shape>
        </w:pict>
      </w: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0509A5" w:rsidP="00462D21">
      <w:pPr>
        <w:pStyle w:val="ConsPlusNonformat"/>
        <w:spacing w:line="240" w:lineRule="exact"/>
      </w:pPr>
      <w:r>
        <w:rPr>
          <w:noProof/>
        </w:rPr>
        <w:pict>
          <v:shape id="_x0000_s1036" type="#_x0000_t202" style="position:absolute;margin-left:248.4pt;margin-top:.6pt;width:187.5pt;height:146.05pt;z-index:251641856">
            <v:textbox>
              <w:txbxContent>
                <w:p w:rsidR="00462D21" w:rsidRDefault="00462D21" w:rsidP="00462D21">
                  <w:pPr>
                    <w:rPr>
                      <w:sz w:val="20"/>
                      <w:szCs w:val="20"/>
                    </w:rPr>
                  </w:pPr>
                  <w:r>
                    <w:rPr>
                      <w:sz w:val="20"/>
                      <w:szCs w:val="20"/>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rsidR="00462D21" w:rsidRPr="002D250A" w:rsidRDefault="00462D21" w:rsidP="00462D21">
                  <w:pPr>
                    <w:rPr>
                      <w:sz w:val="20"/>
                      <w:szCs w:val="20"/>
                    </w:rPr>
                  </w:pPr>
                </w:p>
              </w:txbxContent>
            </v:textbox>
          </v:shape>
        </w:pict>
      </w:r>
      <w:r>
        <w:rPr>
          <w:noProof/>
        </w:rPr>
        <w:pict>
          <v:shape id="_x0000_s1029" type="#_x0000_t202" style="position:absolute;margin-left:-13.45pt;margin-top:.6pt;width:201pt;height:68.55pt;z-index:251634688">
            <v:textbox>
              <w:txbxContent>
                <w:p w:rsidR="00462D21" w:rsidRPr="002D250A" w:rsidRDefault="00462D21" w:rsidP="00462D21">
                  <w:pPr>
                    <w:spacing w:after="0" w:line="240" w:lineRule="auto"/>
                    <w:rPr>
                      <w:sz w:val="20"/>
                      <w:szCs w:val="20"/>
                    </w:rPr>
                  </w:pPr>
                  <w:r w:rsidRPr="002D250A">
                    <w:rPr>
                      <w:sz w:val="20"/>
                      <w:szCs w:val="20"/>
                    </w:rPr>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rsidR="00462D21" w:rsidRDefault="00462D21" w:rsidP="00462D21"/>
              </w:txbxContent>
            </v:textbox>
          </v:shape>
        </w:pict>
      </w: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0509A5" w:rsidP="00462D21">
      <w:pPr>
        <w:pStyle w:val="ConsPlusNonformat"/>
        <w:spacing w:line="240" w:lineRule="exact"/>
      </w:pPr>
      <w:r>
        <w:rPr>
          <w:noProof/>
        </w:rPr>
        <w:pict>
          <v:shape id="_x0000_s1043" type="#_x0000_t32" style="position:absolute;margin-left:69.15pt;margin-top:9.15pt;width:0;height:20.45pt;z-index:251649024" o:connectortype="straight">
            <v:stroke endarrow="block"/>
          </v:shape>
        </w:pict>
      </w:r>
    </w:p>
    <w:p w:rsidR="00462D21" w:rsidRPr="002D250A" w:rsidRDefault="00462D21" w:rsidP="00462D21">
      <w:pPr>
        <w:pStyle w:val="ConsPlusNonformat"/>
        <w:spacing w:line="240" w:lineRule="exact"/>
      </w:pPr>
    </w:p>
    <w:p w:rsidR="00462D21" w:rsidRPr="002D250A" w:rsidRDefault="000509A5" w:rsidP="00462D21">
      <w:pPr>
        <w:pStyle w:val="ConsPlusNonformat"/>
        <w:spacing w:line="240" w:lineRule="exact"/>
      </w:pPr>
      <w:r>
        <w:rPr>
          <w:noProof/>
        </w:rPr>
        <w:pict>
          <v:shape id="_x0000_s1032" type="#_x0000_t202" style="position:absolute;margin-left:-13.45pt;margin-top:5.6pt;width:177.7pt;height:29.9pt;z-index:251637760">
            <v:textbox>
              <w:txbxContent>
                <w:p w:rsidR="00462D21" w:rsidRPr="002D250A" w:rsidRDefault="00462D21" w:rsidP="00462D21">
                  <w:pPr>
                    <w:rPr>
                      <w:sz w:val="20"/>
                      <w:szCs w:val="20"/>
                    </w:rPr>
                  </w:pPr>
                  <w:r w:rsidRPr="002D250A">
                    <w:rPr>
                      <w:sz w:val="20"/>
                      <w:szCs w:val="20"/>
                    </w:rPr>
                    <w:t>Изучение полученных документов</w:t>
                  </w:r>
                </w:p>
              </w:txbxContent>
            </v:textbox>
          </v:shape>
        </w:pict>
      </w:r>
    </w:p>
    <w:p w:rsidR="00462D21" w:rsidRPr="002D250A" w:rsidRDefault="00462D21" w:rsidP="00462D21">
      <w:pPr>
        <w:pStyle w:val="ConsPlusNonformat"/>
        <w:spacing w:line="240" w:lineRule="exact"/>
      </w:pPr>
    </w:p>
    <w:p w:rsidR="00462D21" w:rsidRPr="002D250A" w:rsidRDefault="000509A5" w:rsidP="00462D21">
      <w:pPr>
        <w:pStyle w:val="ConsPlusNonformat"/>
        <w:spacing w:line="240" w:lineRule="exact"/>
      </w:pPr>
      <w:r>
        <w:rPr>
          <w:noProof/>
        </w:rPr>
        <w:pict>
          <v:shape id="_x0000_s1046" type="#_x0000_t32" style="position:absolute;margin-left:-.8pt;margin-top:11.5pt;width:0;height:129.7pt;z-index:251652096" o:connectortype="straight">
            <v:stroke endarrow="block"/>
          </v:shape>
        </w:pict>
      </w:r>
      <w:r>
        <w:rPr>
          <w:noProof/>
        </w:rPr>
        <w:pict>
          <v:shape id="_x0000_s1044" type="#_x0000_t32" style="position:absolute;margin-left:97.65pt;margin-top:11.5pt;width:0;height:27.15pt;z-index:251650048" o:connectortype="straight">
            <v:stroke endarrow="block"/>
          </v:shape>
        </w:pict>
      </w: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0509A5" w:rsidP="00462D21">
      <w:pPr>
        <w:pStyle w:val="ConsPlusNonformat"/>
        <w:spacing w:line="240" w:lineRule="exact"/>
      </w:pPr>
      <w:r>
        <w:rPr>
          <w:noProof/>
        </w:rPr>
        <w:pict>
          <v:shape id="_x0000_s1045" type="#_x0000_t32" style="position:absolute;margin-left:349pt;margin-top:2.65pt;width:.65pt;height:19.7pt;z-index:251651072" o:connectortype="straight">
            <v:stroke endarrow="block"/>
          </v:shape>
        </w:pict>
      </w:r>
      <w:r>
        <w:rPr>
          <w:noProof/>
        </w:rPr>
        <w:pict>
          <v:shape id="_x0000_s1035" type="#_x0000_t202" style="position:absolute;margin-left:20.45pt;margin-top:2.65pt;width:167.1pt;height:37.4pt;z-index:251640832">
            <v:textbox>
              <w:txbxContent>
                <w:p w:rsidR="00462D21" w:rsidRDefault="00462D21" w:rsidP="00462D21">
                  <w:pPr>
                    <w:rPr>
                      <w:sz w:val="20"/>
                      <w:szCs w:val="20"/>
                    </w:rPr>
                  </w:pPr>
                  <w:r>
                    <w:rPr>
                      <w:sz w:val="20"/>
                      <w:szCs w:val="20"/>
                    </w:rPr>
                    <w:t>Принятие решения о проведении выездной проверки</w:t>
                  </w:r>
                </w:p>
                <w:p w:rsidR="00462D21" w:rsidRPr="002D250A" w:rsidRDefault="00462D21" w:rsidP="00462D21">
                  <w:pPr>
                    <w:rPr>
                      <w:sz w:val="20"/>
                      <w:szCs w:val="20"/>
                    </w:rPr>
                  </w:pPr>
                </w:p>
              </w:txbxContent>
            </v:textbox>
          </v:shape>
        </w:pict>
      </w:r>
    </w:p>
    <w:p w:rsidR="00462D21" w:rsidRPr="002D250A" w:rsidRDefault="000509A5" w:rsidP="00462D21">
      <w:pPr>
        <w:pStyle w:val="ConsPlusNonformat"/>
        <w:spacing w:line="240" w:lineRule="exact"/>
      </w:pPr>
      <w:r>
        <w:rPr>
          <w:noProof/>
        </w:rPr>
        <w:pict>
          <v:shape id="_x0000_s1048" type="#_x0000_t32" style="position:absolute;margin-left:187.55pt;margin-top:10.35pt;width:31.7pt;height:.05pt;z-index:251654144" o:connectortype="straight"/>
        </w:pict>
      </w:r>
      <w:r>
        <w:rPr>
          <w:noProof/>
        </w:rPr>
        <w:pict>
          <v:shape id="_x0000_s1037" type="#_x0000_t202" style="position:absolute;margin-left:248.4pt;margin-top:10.35pt;width:187.5pt;height:62.45pt;z-index:251642880">
            <v:textbox>
              <w:txbxContent>
                <w:p w:rsidR="00462D21" w:rsidRPr="002D250A" w:rsidRDefault="00462D21" w:rsidP="00462D21">
                  <w:pPr>
                    <w:rPr>
                      <w:sz w:val="20"/>
                      <w:szCs w:val="20"/>
                    </w:rPr>
                  </w:pPr>
                  <w:r>
                    <w:rPr>
                      <w:sz w:val="20"/>
                      <w:szCs w:val="20"/>
                    </w:rPr>
                    <w:t>Проведение мероприятий по контролю (изучение документов, обследование земельных участков, обмер границ земельных участков)</w:t>
                  </w:r>
                </w:p>
              </w:txbxContent>
            </v:textbox>
          </v:shape>
        </w:pict>
      </w: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0509A5" w:rsidP="00462D21">
      <w:pPr>
        <w:pStyle w:val="ConsPlusNonformat"/>
        <w:spacing w:line="240" w:lineRule="exact"/>
      </w:pPr>
      <w:r>
        <w:rPr>
          <w:noProof/>
        </w:rPr>
        <w:pict>
          <v:shape id="_x0000_s1047" type="#_x0000_t32" style="position:absolute;margin-left:349pt;margin-top:.8pt;width:0;height:20.4pt;z-index:251653120" o:connectortype="straight">
            <v:stroke endarrow="block"/>
          </v:shape>
        </w:pict>
      </w:r>
    </w:p>
    <w:p w:rsidR="00462D21" w:rsidRPr="002D250A" w:rsidRDefault="000509A5" w:rsidP="00462D21">
      <w:pPr>
        <w:pStyle w:val="ConsPlusNonformat"/>
        <w:spacing w:line="240" w:lineRule="exact"/>
      </w:pPr>
      <w:r>
        <w:rPr>
          <w:noProof/>
        </w:rPr>
        <w:pict>
          <v:shape id="_x0000_s1038" type="#_x0000_t202" style="position:absolute;margin-left:-8.3pt;margin-top:9.2pt;width:444.2pt;height:29.9pt;z-index:251643904">
            <v:textbox>
              <w:txbxContent>
                <w:p w:rsidR="00462D21" w:rsidRDefault="00462D21" w:rsidP="00462D21">
                  <w:pPr>
                    <w:jc w:val="center"/>
                    <w:rPr>
                      <w:sz w:val="20"/>
                      <w:szCs w:val="20"/>
                    </w:rPr>
                  </w:pPr>
                  <w:r>
                    <w:rPr>
                      <w:sz w:val="20"/>
                      <w:szCs w:val="20"/>
                    </w:rPr>
                    <w:t>Оформление результатов и принятие мер по результатам проверок</w:t>
                  </w:r>
                </w:p>
                <w:p w:rsidR="00462D21" w:rsidRPr="002D250A" w:rsidRDefault="00462D21" w:rsidP="00462D21">
                  <w:pPr>
                    <w:rPr>
                      <w:sz w:val="20"/>
                      <w:szCs w:val="20"/>
                    </w:rPr>
                  </w:pPr>
                </w:p>
              </w:txbxContent>
            </v:textbox>
          </v:shape>
        </w:pict>
      </w:r>
    </w:p>
    <w:p w:rsidR="00462D21" w:rsidRPr="002D250A" w:rsidRDefault="00462D21" w:rsidP="00462D21">
      <w:pPr>
        <w:pStyle w:val="ConsPlusNonformat"/>
        <w:spacing w:line="240" w:lineRule="exact"/>
      </w:pPr>
    </w:p>
    <w:p w:rsidR="00462D21" w:rsidRPr="002D250A" w:rsidRDefault="00462D21" w:rsidP="00462D21">
      <w:pPr>
        <w:pStyle w:val="ConsPlusNonformat"/>
        <w:spacing w:line="240" w:lineRule="exact"/>
      </w:pPr>
    </w:p>
    <w:p w:rsidR="00462D21" w:rsidRPr="002D250A" w:rsidRDefault="000509A5" w:rsidP="00462D21">
      <w:pPr>
        <w:pStyle w:val="ConsPlusNonformat"/>
        <w:spacing w:line="240" w:lineRule="exact"/>
      </w:pPr>
      <w:r>
        <w:rPr>
          <w:noProof/>
        </w:rPr>
        <w:pict>
          <v:shape id="_x0000_s1051" type="#_x0000_t32" style="position:absolute;margin-left:206.35pt;margin-top:3.1pt;width:.7pt;height:21.75pt;z-index:251657216" o:connectortype="straight">
            <v:stroke endarrow="block"/>
          </v:shape>
        </w:pict>
      </w:r>
    </w:p>
    <w:p w:rsidR="00462D21" w:rsidRPr="002D250A" w:rsidRDefault="00462D21" w:rsidP="00462D21">
      <w:pPr>
        <w:pStyle w:val="ConsPlusNonformat"/>
        <w:spacing w:line="240" w:lineRule="exact"/>
      </w:pPr>
    </w:p>
    <w:p w:rsidR="00462D21" w:rsidRPr="002D250A" w:rsidRDefault="000509A5" w:rsidP="00462D21">
      <w:pPr>
        <w:pStyle w:val="ConsPlusNonformat"/>
        <w:spacing w:line="240" w:lineRule="exact"/>
      </w:pPr>
      <w:r>
        <w:rPr>
          <w:noProof/>
        </w:rPr>
        <w:pict>
          <v:shape id="_x0000_s1033" type="#_x0000_t202" style="position:absolute;margin-left:127.55pt;margin-top:.85pt;width:167.1pt;height:29.9pt;z-index:251638784">
            <v:textbox>
              <w:txbxContent>
                <w:p w:rsidR="00462D21" w:rsidRPr="002D250A" w:rsidRDefault="00462D21" w:rsidP="00462D21">
                  <w:pPr>
                    <w:jc w:val="center"/>
                    <w:rPr>
                      <w:sz w:val="20"/>
                      <w:szCs w:val="20"/>
                    </w:rPr>
                  </w:pPr>
                  <w:r>
                    <w:rPr>
                      <w:sz w:val="20"/>
                      <w:szCs w:val="20"/>
                    </w:rPr>
                    <w:t>Составление акта проверки</w:t>
                  </w:r>
                </w:p>
              </w:txbxContent>
            </v:textbox>
          </v:shape>
        </w:pict>
      </w:r>
    </w:p>
    <w:p w:rsidR="00462D21" w:rsidRPr="002D250A" w:rsidRDefault="00462D21" w:rsidP="00462D21">
      <w:pPr>
        <w:pStyle w:val="ConsPlusNonformat"/>
        <w:spacing w:line="240" w:lineRule="exact"/>
      </w:pPr>
    </w:p>
    <w:p w:rsidR="00462D21" w:rsidRDefault="000509A5" w:rsidP="00462D21">
      <w:pPr>
        <w:pStyle w:val="ConsPlusNonformat"/>
        <w:spacing w:line="240" w:lineRule="exact"/>
      </w:pPr>
      <w:r>
        <w:rPr>
          <w:noProof/>
        </w:rPr>
        <w:pict>
          <v:shape id="_x0000_s1052" type="#_x0000_t32" style="position:absolute;margin-left:207.05pt;margin-top:6.75pt;width:0;height:14.9pt;z-index:251658240" o:connectortype="straight">
            <v:stroke endarrow="block"/>
          </v:shape>
        </w:pict>
      </w:r>
    </w:p>
    <w:p w:rsidR="00462D21" w:rsidRDefault="000509A5" w:rsidP="00462D21">
      <w:pPr>
        <w:pStyle w:val="ConsPlusNonformat"/>
        <w:spacing w:line="240" w:lineRule="exact"/>
      </w:pPr>
      <w:r>
        <w:rPr>
          <w:noProof/>
        </w:rPr>
        <w:pict>
          <v:shape id="_x0000_s1034" type="#_x0000_t202" style="position:absolute;margin-left:59.65pt;margin-top:9.65pt;width:315.15pt;height:36pt;z-index:251639808">
            <v:textbox>
              <w:txbxContent>
                <w:p w:rsidR="00462D21" w:rsidRPr="002D250A" w:rsidRDefault="00462D21" w:rsidP="00462D21">
                  <w:pPr>
                    <w:jc w:val="center"/>
                    <w:rPr>
                      <w:sz w:val="20"/>
                      <w:szCs w:val="20"/>
                    </w:rPr>
                  </w:pPr>
                  <w:r>
                    <w:rPr>
                      <w:sz w:val="20"/>
                      <w:szCs w:val="20"/>
                    </w:rPr>
                    <w:t>Ознакомление представителя юридического лица, индивидуального предпринимателя с содержанием акта проверки</w:t>
                  </w:r>
                </w:p>
              </w:txbxContent>
            </v:textbox>
          </v:shape>
        </w:pict>
      </w:r>
    </w:p>
    <w:p w:rsidR="00462D21" w:rsidRDefault="000509A5" w:rsidP="00462D21">
      <w:pPr>
        <w:pStyle w:val="ConsPlusNonformat"/>
      </w:pPr>
      <w:r>
        <w:rPr>
          <w:noProof/>
        </w:rPr>
        <w:pict>
          <v:shape id="_x0000_s1060" type="#_x0000_t32" style="position:absolute;margin-left:207.05pt;margin-top:33.65pt;width:0;height:75.4pt;z-index:251666432" o:connectortype="straight">
            <v:stroke endarrow="block"/>
          </v:shape>
        </w:pict>
      </w:r>
    </w:p>
    <w:p w:rsidR="00462D21" w:rsidRDefault="00462D21" w:rsidP="00462D21">
      <w:pPr>
        <w:pStyle w:val="ConsPlusNonformat"/>
      </w:pPr>
    </w:p>
    <w:p w:rsidR="00462D21" w:rsidRDefault="00462D21" w:rsidP="00462D21">
      <w:pPr>
        <w:pStyle w:val="ConsPlusNonformat"/>
      </w:pPr>
    </w:p>
    <w:p w:rsidR="00462D21" w:rsidRDefault="00462D21" w:rsidP="00462D21">
      <w:pPr>
        <w:pStyle w:val="ConsPlusNonformat"/>
      </w:pPr>
    </w:p>
    <w:p w:rsidR="00462D21" w:rsidRDefault="00462D21" w:rsidP="00462D21">
      <w:pPr>
        <w:pStyle w:val="ConsPlusNonformat"/>
      </w:pPr>
    </w:p>
    <w:p w:rsidR="00462D21" w:rsidRDefault="000509A5" w:rsidP="00462D21">
      <w:pPr>
        <w:pStyle w:val="ConsPlusNonformat"/>
      </w:pPr>
      <w:r>
        <w:rPr>
          <w:noProof/>
        </w:rPr>
        <w:pict>
          <v:shape id="_x0000_s1062" type="#_x0000_t32" style="position:absolute;margin-left:209.05pt;margin-top:-1.7pt;width:0;height:17.7pt;z-index:251668480" o:connectortype="straight">
            <v:stroke endarrow="block"/>
          </v:shape>
        </w:pict>
      </w:r>
      <w:r>
        <w:rPr>
          <w:noProof/>
        </w:rPr>
        <w:pict>
          <v:shape id="_x0000_s1061" type="#_x0000_t32" style="position:absolute;margin-left:208.4pt;margin-top:-46.5pt;width:.65pt;height:19pt;z-index:251667456" o:connectortype="straight">
            <v:stroke endarrow="block"/>
          </v:shape>
        </w:pict>
      </w:r>
      <w:r>
        <w:rPr>
          <w:noProof/>
        </w:rPr>
        <w:pict>
          <v:shape id="_x0000_s1053" type="#_x0000_t202" style="position:absolute;margin-left:75.95pt;margin-top:-27.5pt;width:294.75pt;height:25.8pt;z-index:251659264">
            <v:textbox>
              <w:txbxContent>
                <w:p w:rsidR="00462D21" w:rsidRDefault="00462D21" w:rsidP="00462D21">
                  <w:r>
                    <w:t>Подписание акта должностными лицами Администрации</w:t>
                  </w:r>
                </w:p>
              </w:txbxContent>
            </v:textbox>
          </v:shape>
        </w:pict>
      </w:r>
    </w:p>
    <w:p w:rsidR="00462D21" w:rsidRDefault="000509A5" w:rsidP="00462D21">
      <w:pPr>
        <w:pStyle w:val="ConsPlusNonformat"/>
      </w:pPr>
      <w:r>
        <w:rPr>
          <w:noProof/>
        </w:rPr>
        <w:pict>
          <v:shape id="_x0000_s1056" type="#_x0000_t202" style="position:absolute;margin-left:-9.65pt;margin-top:4.65pt;width:467.3pt;height:34.6pt;z-index:251662336">
            <v:textbox>
              <w:txbxContent>
                <w:p w:rsidR="00462D21" w:rsidRPr="006A4998" w:rsidRDefault="00462D21" w:rsidP="00462D21">
                  <w:pPr>
                    <w:jc w:val="center"/>
                    <w:rPr>
                      <w:sz w:val="20"/>
                      <w:szCs w:val="20"/>
                    </w:rPr>
                  </w:pPr>
                  <w:r w:rsidRPr="006A4998">
                    <w:rPr>
                      <w:sz w:val="20"/>
                      <w:szCs w:val="20"/>
                    </w:rP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p w:rsidR="00462D21" w:rsidRDefault="00462D21" w:rsidP="00462D21"/>
              </w:txbxContent>
            </v:textbox>
          </v:shape>
        </w:pict>
      </w:r>
    </w:p>
    <w:p w:rsidR="00462D21" w:rsidRDefault="000509A5" w:rsidP="00462D21">
      <w:pPr>
        <w:pStyle w:val="ConsPlusNonformat"/>
      </w:pPr>
      <w:r>
        <w:rPr>
          <w:noProof/>
        </w:rPr>
        <w:pict>
          <v:shape id="_x0000_s1077" type="#_x0000_t32" style="position:absolute;margin-left:75.95pt;margin-top:63.95pt;width:0;height:390.6pt;z-index:251683840" o:connectortype="straight">
            <v:stroke endarrow="block"/>
          </v:shape>
        </w:pict>
      </w:r>
      <w:r>
        <w:rPr>
          <w:noProof/>
        </w:rPr>
        <w:pict>
          <v:shape id="_x0000_s1076" type="#_x0000_t32" style="position:absolute;margin-left:378.85pt;margin-top:435.5pt;width:0;height:19.05pt;z-index:251682816" o:connectortype="straight">
            <v:stroke endarrow="block"/>
          </v:shape>
        </w:pict>
      </w:r>
      <w:r>
        <w:rPr>
          <w:noProof/>
        </w:rPr>
        <w:pict>
          <v:shape id="_x0000_s1075" type="#_x0000_t32" style="position:absolute;margin-left:231.5pt;margin-top:394.1pt;width:0;height:60.45pt;z-index:251681792" o:connectortype="straight">
            <v:stroke endarrow="block"/>
          </v:shape>
        </w:pict>
      </w:r>
      <w:r>
        <w:rPr>
          <w:noProof/>
        </w:rPr>
        <w:pict>
          <v:shape id="_x0000_s1074" type="#_x0000_t32" style="position:absolute;margin-left:370.7pt;margin-top:227pt;width:0;height:29.6pt;z-index:251680768" o:connectortype="straight">
            <v:stroke endarrow="block"/>
          </v:shape>
        </w:pict>
      </w:r>
      <w:r>
        <w:rPr>
          <w:noProof/>
        </w:rPr>
        <w:pict>
          <v:shape id="_x0000_s1073" type="#_x0000_t32" style="position:absolute;margin-left:241pt;margin-top:227pt;width:0;height:29.6pt;z-index:251679744" o:connectortype="straight">
            <v:stroke endarrow="block"/>
          </v:shape>
        </w:pict>
      </w:r>
      <w:r>
        <w:rPr>
          <w:noProof/>
        </w:rPr>
        <w:pict>
          <v:shape id="_x0000_s1072" type="#_x0000_t32" style="position:absolute;margin-left:370.7pt;margin-top:163.8pt;width:0;height:24.45pt;z-index:251678720" o:connectortype="straight">
            <v:stroke endarrow="block"/>
          </v:shape>
        </w:pict>
      </w:r>
      <w:r>
        <w:rPr>
          <w:noProof/>
        </w:rPr>
        <w:pict>
          <v:shape id="_x0000_s1071" type="#_x0000_t32" style="position:absolute;margin-left:241pt;margin-top:163.8pt;width:0;height:24.45pt;z-index:251677696" o:connectortype="straight">
            <v:stroke endarrow="block"/>
          </v:shape>
        </w:pict>
      </w:r>
      <w:r>
        <w:rPr>
          <w:noProof/>
        </w:rPr>
        <w:pict>
          <v:shape id="_x0000_s1070" type="#_x0000_t32" style="position:absolute;margin-left:309.6pt;margin-top:121.7pt;width:0;height:13.6pt;z-index:251676672" o:connectortype="straight">
            <v:stroke endarrow="block"/>
          </v:shape>
        </w:pict>
      </w:r>
      <w:r>
        <w:rPr>
          <w:noProof/>
        </w:rPr>
        <w:pict>
          <v:shape id="_x0000_s1069" type="#_x0000_t32" style="position:absolute;margin-left:309.6pt;margin-top:63.95pt;width:0;height:16.3pt;z-index:251675648" o:connectortype="straight">
            <v:stroke endarrow="block"/>
          </v:shape>
        </w:pict>
      </w:r>
      <w:r>
        <w:rPr>
          <w:noProof/>
        </w:rPr>
        <w:pict>
          <v:shape id="_x0000_s1068" type="#_x0000_t32" style="position:absolute;margin-left:309.6pt;margin-top:27.95pt;width:0;height:11.55pt;z-index:251674624" o:connectortype="straight">
            <v:stroke endarrow="block"/>
          </v:shape>
        </w:pict>
      </w:r>
      <w:r>
        <w:rPr>
          <w:noProof/>
        </w:rPr>
        <w:pict>
          <v:shape id="_x0000_s1067" type="#_x0000_t32" style="position:absolute;margin-left:75.95pt;margin-top:27.95pt;width:0;height:11.55pt;z-index:251673600" o:connectortype="straight">
            <v:stroke endarrow="block"/>
          </v:shape>
        </w:pict>
      </w:r>
      <w:r>
        <w:rPr>
          <w:noProof/>
        </w:rPr>
        <w:pict>
          <v:shape id="_x0000_s1066" type="#_x0000_t202" style="position:absolute;margin-left:10.7pt;margin-top:454.55pt;width:441.5pt;height:24.45pt;z-index:251672576">
            <v:textbox>
              <w:txbxContent>
                <w:p w:rsidR="00462D21" w:rsidRDefault="00462D21" w:rsidP="00462D21">
                  <w:pPr>
                    <w:jc w:val="center"/>
                  </w:pPr>
                  <w:r>
                    <w:t>Передача дела о проверке на хранение</w:t>
                  </w:r>
                </w:p>
                <w:p w:rsidR="00462D21" w:rsidRDefault="00462D21" w:rsidP="00462D21"/>
              </w:txbxContent>
            </v:textbox>
          </v:shape>
        </w:pict>
      </w:r>
      <w:r>
        <w:rPr>
          <w:noProof/>
        </w:rPr>
        <w:pict>
          <v:shape id="_x0000_s1063" type="#_x0000_t202" style="position:absolute;margin-left:309.6pt;margin-top:256.6pt;width:142.6pt;height:178.9pt;z-index:251669504">
            <v:textbox>
              <w:txbxContent>
                <w:p w:rsidR="00462D21" w:rsidRPr="0090310F" w:rsidRDefault="00462D21" w:rsidP="00462D21">
                  <w:pPr>
                    <w:rPr>
                      <w:sz w:val="20"/>
                      <w:szCs w:val="20"/>
                    </w:rPr>
                  </w:pPr>
                  <w:r w:rsidRPr="0090310F">
                    <w:rPr>
                      <w:sz w:val="20"/>
                      <w:szCs w:val="20"/>
                    </w:rPr>
                    <w:t>Материалы проверки направляются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преступлений, в соответствии с подведомственностью</w:t>
                  </w:r>
                </w:p>
                <w:p w:rsidR="00462D21" w:rsidRPr="0090310F" w:rsidRDefault="00462D21" w:rsidP="00462D21">
                  <w:pPr>
                    <w:rPr>
                      <w:sz w:val="20"/>
                      <w:szCs w:val="20"/>
                    </w:rPr>
                  </w:pPr>
                </w:p>
              </w:txbxContent>
            </v:textbox>
          </v:shape>
        </w:pict>
      </w:r>
      <w:r>
        <w:rPr>
          <w:noProof/>
        </w:rPr>
        <w:pict>
          <v:shape id="_x0000_s1065" type="#_x0000_t202" style="position:absolute;margin-left:309.6pt;margin-top:188.25pt;width:142.6pt;height:38.75pt;z-index:251671552">
            <v:textbox>
              <w:txbxContent>
                <w:p w:rsidR="00462D21" w:rsidRPr="0090310F" w:rsidRDefault="00462D21" w:rsidP="00462D21">
                  <w:pPr>
                    <w:rPr>
                      <w:sz w:val="20"/>
                      <w:szCs w:val="20"/>
                    </w:rPr>
                  </w:pPr>
                  <w:r w:rsidRPr="0090310F">
                    <w:rPr>
                      <w:sz w:val="20"/>
                      <w:szCs w:val="20"/>
                    </w:rPr>
                    <w:t>Вне компетенции Администрации</w:t>
                  </w:r>
                </w:p>
              </w:txbxContent>
            </v:textbox>
          </v:shape>
        </w:pict>
      </w:r>
      <w:r>
        <w:rPr>
          <w:noProof/>
        </w:rPr>
        <w:pict>
          <v:shape id="_x0000_s1064" type="#_x0000_t202" style="position:absolute;margin-left:169pt;margin-top:256.6pt;width:129.05pt;height:137.5pt;z-index:251670528">
            <v:textbox>
              <w:txbxContent>
                <w:p w:rsidR="00462D21" w:rsidRDefault="00462D21" w:rsidP="00462D21">
                  <w:pPr>
                    <w:rPr>
                      <w:sz w:val="20"/>
                      <w:szCs w:val="20"/>
                    </w:rPr>
                  </w:pPr>
                  <w:r>
                    <w:rPr>
                      <w:sz w:val="20"/>
                      <w:szCs w:val="20"/>
                    </w:rPr>
                    <w:t xml:space="preserve">Принятие мер по </w:t>
                  </w:r>
                  <w:proofErr w:type="gramStart"/>
                  <w:r>
                    <w:rPr>
                      <w:sz w:val="20"/>
                      <w:szCs w:val="20"/>
                    </w:rPr>
                    <w:t>контролю за</w:t>
                  </w:r>
                  <w:proofErr w:type="gramEnd"/>
                  <w:r>
                    <w:rPr>
                      <w:sz w:val="20"/>
                      <w:szCs w:val="20"/>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462D21" w:rsidRPr="0090310F" w:rsidRDefault="00462D21" w:rsidP="00462D21">
                  <w:pPr>
                    <w:rPr>
                      <w:sz w:val="20"/>
                      <w:szCs w:val="20"/>
                    </w:rPr>
                  </w:pPr>
                </w:p>
              </w:txbxContent>
            </v:textbox>
          </v:shape>
        </w:pict>
      </w:r>
      <w:r>
        <w:rPr>
          <w:noProof/>
        </w:rPr>
        <w:pict>
          <v:shape id="_x0000_s1058" type="#_x0000_t202" style="position:absolute;margin-left:256.2pt;margin-top:39.5pt;width:129.05pt;height:24.45pt;z-index:251664384">
            <v:textbox>
              <w:txbxContent>
                <w:p w:rsidR="00462D21" w:rsidRDefault="00462D21" w:rsidP="00462D21">
                  <w:r>
                    <w:t>Нарушения выявлены</w:t>
                  </w:r>
                </w:p>
              </w:txbxContent>
            </v:textbox>
          </v:shape>
        </w:pict>
      </w:r>
      <w:r>
        <w:rPr>
          <w:noProof/>
        </w:rPr>
        <w:pict>
          <v:shape id="_x0000_s1055" type="#_x0000_t202" style="position:absolute;margin-left:169pt;margin-top:188.25pt;width:129.05pt;height:38.75pt;z-index:251661312">
            <v:textbox>
              <w:txbxContent>
                <w:p w:rsidR="00462D21" w:rsidRPr="0090310F" w:rsidRDefault="00462D21" w:rsidP="00462D21">
                  <w:pPr>
                    <w:rPr>
                      <w:sz w:val="20"/>
                      <w:szCs w:val="20"/>
                    </w:rPr>
                  </w:pPr>
                  <w:r w:rsidRPr="0090310F">
                    <w:rPr>
                      <w:sz w:val="20"/>
                      <w:szCs w:val="20"/>
                    </w:rPr>
                    <w:t>В рамках компетенции Администрации</w:t>
                  </w:r>
                </w:p>
                <w:p w:rsidR="00462D21" w:rsidRDefault="00462D21" w:rsidP="00462D21"/>
              </w:txbxContent>
            </v:textbox>
          </v:shape>
        </w:pict>
      </w:r>
      <w:r>
        <w:rPr>
          <w:noProof/>
        </w:rPr>
        <w:pict>
          <v:shape id="_x0000_s1054" type="#_x0000_t202" style="position:absolute;margin-left:216.55pt;margin-top:135.3pt;width:235.65pt;height:28.5pt;z-index:251660288">
            <v:textbox>
              <w:txbxContent>
                <w:p w:rsidR="00462D21" w:rsidRDefault="00462D21" w:rsidP="00462D21">
                  <w:pPr>
                    <w:jc w:val="center"/>
                  </w:pPr>
                  <w:r>
                    <w:t>Решение о возбуждении дела</w:t>
                  </w:r>
                </w:p>
                <w:p w:rsidR="00462D21" w:rsidRDefault="00462D21" w:rsidP="00462D21"/>
              </w:txbxContent>
            </v:textbox>
          </v:shape>
        </w:pict>
      </w:r>
      <w:r>
        <w:rPr>
          <w:noProof/>
        </w:rPr>
        <w:pict>
          <v:shape id="_x0000_s1059" type="#_x0000_t202" style="position:absolute;margin-left:219.95pt;margin-top:80.25pt;width:232.25pt;height:41.45pt;z-index:251665408">
            <v:textbox>
              <w:txbxContent>
                <w:p w:rsidR="00462D21" w:rsidRDefault="00462D21" w:rsidP="00462D21">
                  <w:pPr>
                    <w:jc w:val="center"/>
                  </w:pPr>
                  <w:r w:rsidRPr="006A4998">
                    <w:rPr>
                      <w:sz w:val="20"/>
                      <w:szCs w:val="20"/>
                    </w:rPr>
                    <w:t>Выдача предписания об устранении</w:t>
                  </w:r>
                  <w:r>
                    <w:t xml:space="preserve"> выявленных в ходе проверок нарушений</w:t>
                  </w:r>
                </w:p>
              </w:txbxContent>
            </v:textbox>
          </v:shape>
        </w:pict>
      </w:r>
      <w:r>
        <w:rPr>
          <w:noProof/>
        </w:rPr>
        <w:pict>
          <v:shape id="_x0000_s1057" type="#_x0000_t202" style="position:absolute;margin-left:3.95pt;margin-top:39.5pt;width:165.05pt;height:24.45pt;z-index:251663360">
            <v:textbox>
              <w:txbxContent>
                <w:p w:rsidR="00462D21" w:rsidRDefault="00462D21" w:rsidP="00462D21">
                  <w:r>
                    <w:t>Нарушения не выявлены</w:t>
                  </w:r>
                </w:p>
              </w:txbxContent>
            </v:textbox>
          </v:shape>
        </w:pict>
      </w:r>
    </w:p>
    <w:p w:rsidR="00462D21" w:rsidRDefault="00462D21" w:rsidP="00462D21"/>
    <w:p w:rsidR="00462D21" w:rsidRDefault="00462D21"/>
    <w:sectPr w:rsidR="00462D21" w:rsidSect="0059429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462D21"/>
    <w:rsid w:val="000509A5"/>
    <w:rsid w:val="003941A5"/>
    <w:rsid w:val="003962C1"/>
    <w:rsid w:val="003E4FB2"/>
    <w:rsid w:val="00462D21"/>
    <w:rsid w:val="00594290"/>
    <w:rsid w:val="006C3F4E"/>
    <w:rsid w:val="00761361"/>
    <w:rsid w:val="00887F4B"/>
    <w:rsid w:val="00936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0" type="connector" idref="#_x0000_s1031"/>
        <o:r id="V:Rule31" type="connector" idref="#_x0000_s1040"/>
        <o:r id="V:Rule32" type="connector" idref="#_x0000_s1039"/>
        <o:r id="V:Rule33" type="connector" idref="#_x0000_s1077"/>
        <o:r id="V:Rule34" type="connector" idref="#_x0000_s1044"/>
        <o:r id="V:Rule35" type="connector" idref="#_x0000_s1062"/>
        <o:r id="V:Rule36" type="connector" idref="#_x0000_s1043"/>
        <o:r id="V:Rule37" type="connector" idref="#_x0000_s1067"/>
        <o:r id="V:Rule38" type="connector" idref="#_x0000_s1076"/>
        <o:r id="V:Rule39" type="connector" idref="#_x0000_s1041"/>
        <o:r id="V:Rule40" type="connector" idref="#_x0000_s1042"/>
        <o:r id="V:Rule41" type="connector" idref="#_x0000_s1047"/>
        <o:r id="V:Rule42" type="connector" idref="#_x0000_s1069"/>
        <o:r id="V:Rule43" type="connector" idref="#_x0000_s1068"/>
        <o:r id="V:Rule44" type="connector" idref="#_x0000_s1048"/>
        <o:r id="V:Rule45" type="connector" idref="#_x0000_s1070"/>
        <o:r id="V:Rule46" type="connector" idref="#_x0000_s1050"/>
        <o:r id="V:Rule47" type="connector" idref="#_x0000_s1049"/>
        <o:r id="V:Rule48" type="connector" idref="#_x0000_s1071"/>
        <o:r id="V:Rule49" type="connector" idref="#_x0000_s1074"/>
        <o:r id="V:Rule50" type="connector" idref="#_x0000_s1061"/>
        <o:r id="V:Rule51" type="connector" idref="#_x0000_s1045"/>
        <o:r id="V:Rule52" type="connector" idref="#_x0000_s1060"/>
        <o:r id="V:Rule53" type="connector" idref="#_x0000_s1046"/>
        <o:r id="V:Rule54" type="connector" idref="#_x0000_s1075"/>
        <o:r id="V:Rule55" type="connector" idref="#_x0000_s1051"/>
        <o:r id="V:Rule56" type="connector" idref="#_x0000_s1073"/>
        <o:r id="V:Rule57" type="connector" idref="#_x0000_s1072"/>
        <o:r id="V:Rule58"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2D21"/>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62D21"/>
    <w:pPr>
      <w:widowControl w:val="0"/>
      <w:autoSpaceDE w:val="0"/>
      <w:autoSpaceDN w:val="0"/>
      <w:adjustRightInd w:val="0"/>
    </w:pPr>
    <w:rPr>
      <w:rFonts w:ascii="Courier New" w:hAnsi="Courier New" w:cs="Courier New"/>
    </w:rPr>
  </w:style>
  <w:style w:type="character" w:styleId="a3">
    <w:name w:val="Hyperlink"/>
    <w:unhideWhenUsed/>
    <w:rsid w:val="00462D21"/>
    <w:rPr>
      <w:color w:val="0000FF"/>
      <w:u w:val="single"/>
    </w:rPr>
  </w:style>
  <w:style w:type="paragraph" w:styleId="a4">
    <w:name w:val="No Spacing"/>
    <w:uiPriority w:val="1"/>
    <w:qFormat/>
    <w:rsid w:val="006C3F4E"/>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844B20EF7016E3DD4D55FD11763DB0D2429D2627154518B4221CFDH3gDL" TargetMode="External"/><Relationship Id="rId13" Type="http://schemas.openxmlformats.org/officeDocument/2006/relationships/hyperlink" Target="consultantplus://offline/ref=88844B20EF7016E3DD4D55FD11763DB0DA419328291A1812BC7B10FF3AAD607F2548B95642A224A2H2g9L" TargetMode="External"/><Relationship Id="rId18" Type="http://schemas.openxmlformats.org/officeDocument/2006/relationships/hyperlink" Target="consultantplus://offline/ref=88844B20EF7016E3DD4D55FD11763DB0DA41972B21161812BC7B10FF3AHAgDL" TargetMode="External"/><Relationship Id="rId26" Type="http://schemas.openxmlformats.org/officeDocument/2006/relationships/hyperlink" Target="consultantplus://offline/ref=88844B20EF7016E3DD4D55FD11763DB0DA41972A20161812BC7B10FF3AAD607F2548B95642A023A8H2g3L" TargetMode="External"/><Relationship Id="rId3" Type="http://schemas.openxmlformats.org/officeDocument/2006/relationships/settings" Target="settings.xml"/><Relationship Id="rId21" Type="http://schemas.openxmlformats.org/officeDocument/2006/relationships/hyperlink" Target="consultantplus://offline/ref=88844B20EF7016E3DD4D55FD11763DB0DA41972A20161812BC7B10FF3AAD607F2548B95642A022A9H2g3L" TargetMode="External"/><Relationship Id="rId7" Type="http://schemas.openxmlformats.org/officeDocument/2006/relationships/hyperlink" Target="consultantplus://offline/ref=88844B20EF7016E3DD4D55FD11763DB0DA41972A20161812BC7B10FF3AAD607F2548B95FH4g7L" TargetMode="External"/><Relationship Id="rId12" Type="http://schemas.openxmlformats.org/officeDocument/2006/relationships/hyperlink" Target="consultantplus://offline/ref=88844B20EF7016E3DD4D55FD11763DB0DA41972B21161812BC7B10FF3AHAgDL" TargetMode="External"/><Relationship Id="rId17" Type="http://schemas.openxmlformats.org/officeDocument/2006/relationships/hyperlink" Target="consultantplus://offline/ref=88844B20EF7016E3DD4D55FD11763DB0DA41972B21161812BC7B10FF3AHAgDL" TargetMode="External"/><Relationship Id="rId25" Type="http://schemas.openxmlformats.org/officeDocument/2006/relationships/hyperlink" Target="consultantplus://offline/ref=88844B20EF7016E3DD4D55FD11763DB0D2419D2720154518B4221CFDH3gD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8844B20EF7016E3DD4D55FD11763DB0DA41972B21161812BC7B10FF3AHAgDL" TargetMode="External"/><Relationship Id="rId20" Type="http://schemas.openxmlformats.org/officeDocument/2006/relationships/hyperlink" Target="consultantplus://offline/ref=88844B20EF7016E3DD4D55FD11763DB0DA41972A20161812BC7B10FF3AAD607F2548B95642A020A8H2g4L" TargetMode="External"/><Relationship Id="rId29" Type="http://schemas.openxmlformats.org/officeDocument/2006/relationships/hyperlink" Target="consultantplus://offline/ref=88844B20EF7016E3DD4D55FD11763DB0DA419328291A1812BC7B10FF3AHAgDL" TargetMode="External"/><Relationship Id="rId1" Type="http://schemas.openxmlformats.org/officeDocument/2006/relationships/customXml" Target="../customXml/item1.xml"/><Relationship Id="rId6" Type="http://schemas.openxmlformats.org/officeDocument/2006/relationships/hyperlink" Target="consultantplus://offline/ref=88844B20EF7016E3DD4D55FD11763DB0DA419328291A1812BC7B10FF3AAD607F2548B95642A221AAH2g0L" TargetMode="External"/><Relationship Id="rId11" Type="http://schemas.openxmlformats.org/officeDocument/2006/relationships/hyperlink" Target="consultantplus://offline/ref=88844B20EF7016E3DD4D55FD11763DB0DA41972B21161812BC7B10FF3AHAgDL" TargetMode="External"/><Relationship Id="rId24" Type="http://schemas.openxmlformats.org/officeDocument/2006/relationships/hyperlink" Target="consultantplus://offline/ref=88844B20EF7016E3DD4D55FD11763DB0DA41972B21161812BC7B10FF3AHAgDL" TargetMode="External"/><Relationship Id="rId32" Type="http://schemas.openxmlformats.org/officeDocument/2006/relationships/fontTable" Target="fontTable.xml"/><Relationship Id="rId5" Type="http://schemas.openxmlformats.org/officeDocument/2006/relationships/hyperlink" Target="consultantplus://offline/ref=88844B20EF7016E3DD4D55FD11763DB0DA41972A20161812BC7B10FF3AAD607F2548B95FH4g7L" TargetMode="External"/><Relationship Id="rId15" Type="http://schemas.openxmlformats.org/officeDocument/2006/relationships/hyperlink" Target="consultantplus://offline/ref=88844B20EF7016E3DD4D55FD11763DB0DA41972A20161812BC7B10FF3AAD607F2548B95642A023ADH2g0L" TargetMode="External"/><Relationship Id="rId23" Type="http://schemas.openxmlformats.org/officeDocument/2006/relationships/hyperlink" Target="consultantplus://offline/ref=2AC1CD07D471096272CD084550457A822DF87A05C027E0C2987EB24D295DB78D111A678B2487C120E8V1J" TargetMode="External"/><Relationship Id="rId28" Type="http://schemas.openxmlformats.org/officeDocument/2006/relationships/hyperlink" Target="consultantplus://offline/ref=88844B20EF7016E3DD4D55FD11763DB0DA419328291A1812BC7B10FF3AHAgDL" TargetMode="External"/><Relationship Id="rId10" Type="http://schemas.openxmlformats.org/officeDocument/2006/relationships/hyperlink" Target="consultantplus://offline/ref=88844B20EF7016E3DD4D55FD11763DB0DA409529261C1812BC7B10FF3AHAgDL" TargetMode="External"/><Relationship Id="rId19" Type="http://schemas.openxmlformats.org/officeDocument/2006/relationships/hyperlink" Target="consultantplus://offline/ref=88844B20EF7016E3DD4D55FD11763DB0DA41972B21161812BC7B10FF3AHAgDL" TargetMode="External"/><Relationship Id="rId31" Type="http://schemas.openxmlformats.org/officeDocument/2006/relationships/hyperlink" Target="consultantplus://offline/ref=88844B20EF7016E3DD4D55FD11763DB0D2419D2720154518B4221CFDH3gDL" TargetMode="External"/><Relationship Id="rId4" Type="http://schemas.openxmlformats.org/officeDocument/2006/relationships/webSettings" Target="webSettings.xml"/><Relationship Id="rId9" Type="http://schemas.openxmlformats.org/officeDocument/2006/relationships/hyperlink" Target="consultantplus://offline/ref=88844B20EF7016E3DD4D55FD11763DB0DA409029281C1812BC7B10FF3AHAgDL" TargetMode="External"/><Relationship Id="rId14" Type="http://schemas.openxmlformats.org/officeDocument/2006/relationships/hyperlink" Target="consultantplus://offline/ref=88844B20EF7016E3DD4D55FD11763DB0DA41972B21161812BC7B10FF3AHAgDL" TargetMode="External"/><Relationship Id="rId22" Type="http://schemas.openxmlformats.org/officeDocument/2006/relationships/hyperlink" Target="consultantplus://offline/ref=88844B20EF7016E3DD4D55FD11763DB0DA41972A20161812BC7B10FF3AAD607F2548B95642A022A9H2g2L" TargetMode="External"/><Relationship Id="rId27" Type="http://schemas.openxmlformats.org/officeDocument/2006/relationships/hyperlink" Target="consultantplus://offline/ref=F685DE0268139A7DC2023CF2BBDF15A98E40B809004BFE0B24B461A890C2303C2A251250A46A31ZCl9N" TargetMode="External"/><Relationship Id="rId30" Type="http://schemas.openxmlformats.org/officeDocument/2006/relationships/hyperlink" Target="consultantplus://offline/ref=88844B20EF7016E3DD4D55FD11763DB0D2419D2720154518B4221CFDH3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513D-2F76-416A-A20D-58AE6105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10006</Words>
  <Characters>57039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66912</CharactersWithSpaces>
  <SharedDoc>false</SharedDoc>
  <HLinks>
    <vt:vector size="198" baseType="variant">
      <vt:variant>
        <vt:i4>2687072</vt:i4>
      </vt:variant>
      <vt:variant>
        <vt:i4>96</vt:i4>
      </vt:variant>
      <vt:variant>
        <vt:i4>0</vt:i4>
      </vt:variant>
      <vt:variant>
        <vt:i4>5</vt:i4>
      </vt:variant>
      <vt:variant>
        <vt:lpwstr>consultantplus://offline/ref=88844B20EF7016E3DD4D55FD11763DB0D2419D2720154518B4221CFDH3gDL</vt:lpwstr>
      </vt:variant>
      <vt:variant>
        <vt:lpwstr/>
      </vt:variant>
      <vt:variant>
        <vt:i4>6750267</vt:i4>
      </vt:variant>
      <vt:variant>
        <vt:i4>93</vt:i4>
      </vt:variant>
      <vt:variant>
        <vt:i4>0</vt:i4>
      </vt:variant>
      <vt:variant>
        <vt:i4>5</vt:i4>
      </vt:variant>
      <vt:variant>
        <vt:lpwstr/>
      </vt:variant>
      <vt:variant>
        <vt:lpwstr>Par395</vt:lpwstr>
      </vt:variant>
      <vt:variant>
        <vt:i4>2687072</vt:i4>
      </vt:variant>
      <vt:variant>
        <vt:i4>90</vt:i4>
      </vt:variant>
      <vt:variant>
        <vt:i4>0</vt:i4>
      </vt:variant>
      <vt:variant>
        <vt:i4>5</vt:i4>
      </vt:variant>
      <vt:variant>
        <vt:lpwstr>consultantplus://offline/ref=88844B20EF7016E3DD4D55FD11763DB0D2419D2720154518B4221CFDH3gDL</vt:lpwstr>
      </vt:variant>
      <vt:variant>
        <vt:lpwstr/>
      </vt:variant>
      <vt:variant>
        <vt:i4>1704020</vt:i4>
      </vt:variant>
      <vt:variant>
        <vt:i4>87</vt:i4>
      </vt:variant>
      <vt:variant>
        <vt:i4>0</vt:i4>
      </vt:variant>
      <vt:variant>
        <vt:i4>5</vt:i4>
      </vt:variant>
      <vt:variant>
        <vt:lpwstr>consultantplus://offline/ref=88844B20EF7016E3DD4D55FD11763DB0DA419328291A1812BC7B10FF3AHAgDL</vt:lpwstr>
      </vt:variant>
      <vt:variant>
        <vt:lpwstr/>
      </vt:variant>
      <vt:variant>
        <vt:i4>1704020</vt:i4>
      </vt:variant>
      <vt:variant>
        <vt:i4>84</vt:i4>
      </vt:variant>
      <vt:variant>
        <vt:i4>0</vt:i4>
      </vt:variant>
      <vt:variant>
        <vt:i4>5</vt:i4>
      </vt:variant>
      <vt:variant>
        <vt:lpwstr>consultantplus://offline/ref=88844B20EF7016E3DD4D55FD11763DB0DA419328291A1812BC7B10FF3AHAgDL</vt:lpwstr>
      </vt:variant>
      <vt:variant>
        <vt:lpwstr/>
      </vt:variant>
      <vt:variant>
        <vt:i4>6160467</vt:i4>
      </vt:variant>
      <vt:variant>
        <vt:i4>81</vt:i4>
      </vt:variant>
      <vt:variant>
        <vt:i4>0</vt:i4>
      </vt:variant>
      <vt:variant>
        <vt:i4>5</vt:i4>
      </vt:variant>
      <vt:variant>
        <vt:lpwstr>consultantplus://offline/ref=F685DE0268139A7DC2023CF2BBDF15A98E40B809004BFE0B24B461A890C2303C2A251250A46A31ZCl9N</vt:lpwstr>
      </vt:variant>
      <vt:variant>
        <vt:lpwstr/>
      </vt:variant>
      <vt:variant>
        <vt:i4>2949226</vt:i4>
      </vt:variant>
      <vt:variant>
        <vt:i4>78</vt:i4>
      </vt:variant>
      <vt:variant>
        <vt:i4>0</vt:i4>
      </vt:variant>
      <vt:variant>
        <vt:i4>5</vt:i4>
      </vt:variant>
      <vt:variant>
        <vt:lpwstr>consultantplus://offline/ref=88844B20EF7016E3DD4D55FD11763DB0DA41972A20161812BC7B10FF3AAD607F2548B95642A023A8H2g3L</vt:lpwstr>
      </vt:variant>
      <vt:variant>
        <vt:lpwstr/>
      </vt:variant>
      <vt:variant>
        <vt:i4>2687072</vt:i4>
      </vt:variant>
      <vt:variant>
        <vt:i4>75</vt:i4>
      </vt:variant>
      <vt:variant>
        <vt:i4>0</vt:i4>
      </vt:variant>
      <vt:variant>
        <vt:i4>5</vt:i4>
      </vt:variant>
      <vt:variant>
        <vt:lpwstr>consultantplus://offline/ref=88844B20EF7016E3DD4D55FD11763DB0D2419D2720154518B4221CFDH3gDL</vt:lpwstr>
      </vt:variant>
      <vt:variant>
        <vt:lpwstr/>
      </vt:variant>
      <vt:variant>
        <vt:i4>1704021</vt:i4>
      </vt:variant>
      <vt:variant>
        <vt:i4>72</vt:i4>
      </vt:variant>
      <vt:variant>
        <vt:i4>0</vt:i4>
      </vt:variant>
      <vt:variant>
        <vt:i4>5</vt:i4>
      </vt:variant>
      <vt:variant>
        <vt:lpwstr>consultantplus://offline/ref=88844B20EF7016E3DD4D55FD11763DB0DA41972B21161812BC7B10FF3AHAgDL</vt:lpwstr>
      </vt:variant>
      <vt:variant>
        <vt:lpwstr/>
      </vt:variant>
      <vt:variant>
        <vt:i4>6291559</vt:i4>
      </vt:variant>
      <vt:variant>
        <vt:i4>69</vt:i4>
      </vt:variant>
      <vt:variant>
        <vt:i4>0</vt:i4>
      </vt:variant>
      <vt:variant>
        <vt:i4>5</vt:i4>
      </vt:variant>
      <vt:variant>
        <vt:lpwstr>consultantplus://offline/ref=2AC1CD07D471096272CD084550457A822DF87A05C027E0C2987EB24D295DB78D111A678B2487C120E8V1J</vt:lpwstr>
      </vt:variant>
      <vt:variant>
        <vt:lpwstr/>
      </vt:variant>
      <vt:variant>
        <vt:i4>2949227</vt:i4>
      </vt:variant>
      <vt:variant>
        <vt:i4>66</vt:i4>
      </vt:variant>
      <vt:variant>
        <vt:i4>0</vt:i4>
      </vt:variant>
      <vt:variant>
        <vt:i4>5</vt:i4>
      </vt:variant>
      <vt:variant>
        <vt:lpwstr>consultantplus://offline/ref=88844B20EF7016E3DD4D55FD11763DB0DA41972A20161812BC7B10FF3AAD607F2548B95642A022A9H2g2L</vt:lpwstr>
      </vt:variant>
      <vt:variant>
        <vt:lpwstr/>
      </vt:variant>
      <vt:variant>
        <vt:i4>2949226</vt:i4>
      </vt:variant>
      <vt:variant>
        <vt:i4>63</vt:i4>
      </vt:variant>
      <vt:variant>
        <vt:i4>0</vt:i4>
      </vt:variant>
      <vt:variant>
        <vt:i4>5</vt:i4>
      </vt:variant>
      <vt:variant>
        <vt:lpwstr>consultantplus://offline/ref=88844B20EF7016E3DD4D55FD11763DB0DA41972A20161812BC7B10FF3AAD607F2548B95642A022A9H2g3L</vt:lpwstr>
      </vt:variant>
      <vt:variant>
        <vt:lpwstr/>
      </vt:variant>
      <vt:variant>
        <vt:i4>6291505</vt:i4>
      </vt:variant>
      <vt:variant>
        <vt:i4>60</vt:i4>
      </vt:variant>
      <vt:variant>
        <vt:i4>0</vt:i4>
      </vt:variant>
      <vt:variant>
        <vt:i4>5</vt:i4>
      </vt:variant>
      <vt:variant>
        <vt:lpwstr/>
      </vt:variant>
      <vt:variant>
        <vt:lpwstr>Par233</vt:lpwstr>
      </vt:variant>
      <vt:variant>
        <vt:i4>6291505</vt:i4>
      </vt:variant>
      <vt:variant>
        <vt:i4>57</vt:i4>
      </vt:variant>
      <vt:variant>
        <vt:i4>0</vt:i4>
      </vt:variant>
      <vt:variant>
        <vt:i4>5</vt:i4>
      </vt:variant>
      <vt:variant>
        <vt:lpwstr/>
      </vt:variant>
      <vt:variant>
        <vt:lpwstr>Par233</vt:lpwstr>
      </vt:variant>
      <vt:variant>
        <vt:i4>6553655</vt:i4>
      </vt:variant>
      <vt:variant>
        <vt:i4>54</vt:i4>
      </vt:variant>
      <vt:variant>
        <vt:i4>0</vt:i4>
      </vt:variant>
      <vt:variant>
        <vt:i4>5</vt:i4>
      </vt:variant>
      <vt:variant>
        <vt:lpwstr/>
      </vt:variant>
      <vt:variant>
        <vt:lpwstr>Par257</vt:lpwstr>
      </vt:variant>
      <vt:variant>
        <vt:i4>7012406</vt:i4>
      </vt:variant>
      <vt:variant>
        <vt:i4>51</vt:i4>
      </vt:variant>
      <vt:variant>
        <vt:i4>0</vt:i4>
      </vt:variant>
      <vt:variant>
        <vt:i4>5</vt:i4>
      </vt:variant>
      <vt:variant>
        <vt:lpwstr/>
      </vt:variant>
      <vt:variant>
        <vt:lpwstr>Par248</vt:lpwstr>
      </vt:variant>
      <vt:variant>
        <vt:i4>2949230</vt:i4>
      </vt:variant>
      <vt:variant>
        <vt:i4>48</vt:i4>
      </vt:variant>
      <vt:variant>
        <vt:i4>0</vt:i4>
      </vt:variant>
      <vt:variant>
        <vt:i4>5</vt:i4>
      </vt:variant>
      <vt:variant>
        <vt:lpwstr>consultantplus://offline/ref=88844B20EF7016E3DD4D55FD11763DB0DA41972A20161812BC7B10FF3AAD607F2548B95642A020A8H2g4L</vt:lpwstr>
      </vt:variant>
      <vt:variant>
        <vt:lpwstr/>
      </vt:variant>
      <vt:variant>
        <vt:i4>1704021</vt:i4>
      </vt:variant>
      <vt:variant>
        <vt:i4>45</vt:i4>
      </vt:variant>
      <vt:variant>
        <vt:i4>0</vt:i4>
      </vt:variant>
      <vt:variant>
        <vt:i4>5</vt:i4>
      </vt:variant>
      <vt:variant>
        <vt:lpwstr>consultantplus://offline/ref=88844B20EF7016E3DD4D55FD11763DB0DA41972B21161812BC7B10FF3AHAgDL</vt:lpwstr>
      </vt:variant>
      <vt:variant>
        <vt:lpwstr/>
      </vt:variant>
      <vt:variant>
        <vt:i4>1704021</vt:i4>
      </vt:variant>
      <vt:variant>
        <vt:i4>42</vt:i4>
      </vt:variant>
      <vt:variant>
        <vt:i4>0</vt:i4>
      </vt:variant>
      <vt:variant>
        <vt:i4>5</vt:i4>
      </vt:variant>
      <vt:variant>
        <vt:lpwstr>consultantplus://offline/ref=88844B20EF7016E3DD4D55FD11763DB0DA41972B21161812BC7B10FF3AHAgDL</vt:lpwstr>
      </vt:variant>
      <vt:variant>
        <vt:lpwstr/>
      </vt:variant>
      <vt:variant>
        <vt:i4>1704021</vt:i4>
      </vt:variant>
      <vt:variant>
        <vt:i4>39</vt:i4>
      </vt:variant>
      <vt:variant>
        <vt:i4>0</vt:i4>
      </vt:variant>
      <vt:variant>
        <vt:i4>5</vt:i4>
      </vt:variant>
      <vt:variant>
        <vt:lpwstr>consultantplus://offline/ref=88844B20EF7016E3DD4D55FD11763DB0DA41972B21161812BC7B10FF3AHAgDL</vt:lpwstr>
      </vt:variant>
      <vt:variant>
        <vt:lpwstr/>
      </vt:variant>
      <vt:variant>
        <vt:i4>1704021</vt:i4>
      </vt:variant>
      <vt:variant>
        <vt:i4>36</vt:i4>
      </vt:variant>
      <vt:variant>
        <vt:i4>0</vt:i4>
      </vt:variant>
      <vt:variant>
        <vt:i4>5</vt:i4>
      </vt:variant>
      <vt:variant>
        <vt:lpwstr>consultantplus://offline/ref=88844B20EF7016E3DD4D55FD11763DB0DA41972B21161812BC7B10FF3AHAgDL</vt:lpwstr>
      </vt:variant>
      <vt:variant>
        <vt:lpwstr/>
      </vt:variant>
      <vt:variant>
        <vt:i4>2949173</vt:i4>
      </vt:variant>
      <vt:variant>
        <vt:i4>33</vt:i4>
      </vt:variant>
      <vt:variant>
        <vt:i4>0</vt:i4>
      </vt:variant>
      <vt:variant>
        <vt:i4>5</vt:i4>
      </vt:variant>
      <vt:variant>
        <vt:lpwstr>consultantplus://offline/ref=88844B20EF7016E3DD4D55FD11763DB0DA41972A20161812BC7B10FF3AAD607F2548B95642A023ADH2g0L</vt:lpwstr>
      </vt:variant>
      <vt:variant>
        <vt:lpwstr/>
      </vt:variant>
      <vt:variant>
        <vt:i4>1704021</vt:i4>
      </vt:variant>
      <vt:variant>
        <vt:i4>30</vt:i4>
      </vt:variant>
      <vt:variant>
        <vt:i4>0</vt:i4>
      </vt:variant>
      <vt:variant>
        <vt:i4>5</vt:i4>
      </vt:variant>
      <vt:variant>
        <vt:lpwstr>consultantplus://offline/ref=88844B20EF7016E3DD4D55FD11763DB0DA41972B21161812BC7B10FF3AHAgDL</vt:lpwstr>
      </vt:variant>
      <vt:variant>
        <vt:lpwstr/>
      </vt:variant>
      <vt:variant>
        <vt:i4>2949228</vt:i4>
      </vt:variant>
      <vt:variant>
        <vt:i4>27</vt:i4>
      </vt:variant>
      <vt:variant>
        <vt:i4>0</vt:i4>
      </vt:variant>
      <vt:variant>
        <vt:i4>5</vt:i4>
      </vt:variant>
      <vt:variant>
        <vt:lpwstr>consultantplus://offline/ref=88844B20EF7016E3DD4D55FD11763DB0DA419328291A1812BC7B10FF3AAD607F2548B95642A224A2H2g9L</vt:lpwstr>
      </vt:variant>
      <vt:variant>
        <vt:lpwstr/>
      </vt:variant>
      <vt:variant>
        <vt:i4>1704021</vt:i4>
      </vt:variant>
      <vt:variant>
        <vt:i4>24</vt:i4>
      </vt:variant>
      <vt:variant>
        <vt:i4>0</vt:i4>
      </vt:variant>
      <vt:variant>
        <vt:i4>5</vt:i4>
      </vt:variant>
      <vt:variant>
        <vt:lpwstr>consultantplus://offline/ref=88844B20EF7016E3DD4D55FD11763DB0DA41972B21161812BC7B10FF3AHAgDL</vt:lpwstr>
      </vt:variant>
      <vt:variant>
        <vt:lpwstr/>
      </vt:variant>
      <vt:variant>
        <vt:i4>5636098</vt:i4>
      </vt:variant>
      <vt:variant>
        <vt:i4>21</vt:i4>
      </vt:variant>
      <vt:variant>
        <vt:i4>0</vt:i4>
      </vt:variant>
      <vt:variant>
        <vt:i4>5</vt:i4>
      </vt:variant>
      <vt:variant>
        <vt:lpwstr/>
      </vt:variant>
      <vt:variant>
        <vt:lpwstr>Par78</vt:lpwstr>
      </vt:variant>
      <vt:variant>
        <vt:i4>1704021</vt:i4>
      </vt:variant>
      <vt:variant>
        <vt:i4>18</vt:i4>
      </vt:variant>
      <vt:variant>
        <vt:i4>0</vt:i4>
      </vt:variant>
      <vt:variant>
        <vt:i4>5</vt:i4>
      </vt:variant>
      <vt:variant>
        <vt:lpwstr>consultantplus://offline/ref=88844B20EF7016E3DD4D55FD11763DB0DA41972B21161812BC7B10FF3AHAgDL</vt:lpwstr>
      </vt:variant>
      <vt:variant>
        <vt:lpwstr/>
      </vt:variant>
      <vt:variant>
        <vt:i4>1704031</vt:i4>
      </vt:variant>
      <vt:variant>
        <vt:i4>15</vt:i4>
      </vt:variant>
      <vt:variant>
        <vt:i4>0</vt:i4>
      </vt:variant>
      <vt:variant>
        <vt:i4>5</vt:i4>
      </vt:variant>
      <vt:variant>
        <vt:lpwstr>consultantplus://offline/ref=88844B20EF7016E3DD4D55FD11763DB0DA409529261C1812BC7B10FF3AHAgDL</vt:lpwstr>
      </vt:variant>
      <vt:variant>
        <vt:lpwstr/>
      </vt:variant>
      <vt:variant>
        <vt:i4>1704020</vt:i4>
      </vt:variant>
      <vt:variant>
        <vt:i4>12</vt:i4>
      </vt:variant>
      <vt:variant>
        <vt:i4>0</vt:i4>
      </vt:variant>
      <vt:variant>
        <vt:i4>5</vt:i4>
      </vt:variant>
      <vt:variant>
        <vt:lpwstr>consultantplus://offline/ref=88844B20EF7016E3DD4D55FD11763DB0DA409029281C1812BC7B10FF3AHAgDL</vt:lpwstr>
      </vt:variant>
      <vt:variant>
        <vt:lpwstr/>
      </vt:variant>
      <vt:variant>
        <vt:i4>2687077</vt:i4>
      </vt:variant>
      <vt:variant>
        <vt:i4>9</vt:i4>
      </vt:variant>
      <vt:variant>
        <vt:i4>0</vt:i4>
      </vt:variant>
      <vt:variant>
        <vt:i4>5</vt:i4>
      </vt:variant>
      <vt:variant>
        <vt:lpwstr>consultantplus://offline/ref=88844B20EF7016E3DD4D55FD11763DB0D2429D2627154518B4221CFDH3gDL</vt:lpwstr>
      </vt:variant>
      <vt:variant>
        <vt:lpwstr/>
      </vt:variant>
      <vt:variant>
        <vt:i4>2818097</vt:i4>
      </vt:variant>
      <vt:variant>
        <vt:i4>6</vt:i4>
      </vt:variant>
      <vt:variant>
        <vt:i4>0</vt:i4>
      </vt:variant>
      <vt:variant>
        <vt:i4>5</vt:i4>
      </vt:variant>
      <vt:variant>
        <vt:lpwstr>consultantplus://offline/ref=88844B20EF7016E3DD4D55FD11763DB0DA41972A20161812BC7B10FF3AAD607F2548B95FH4g7L</vt:lpwstr>
      </vt:variant>
      <vt:variant>
        <vt:lpwstr/>
      </vt:variant>
      <vt:variant>
        <vt:i4>2949171</vt:i4>
      </vt:variant>
      <vt:variant>
        <vt:i4>3</vt:i4>
      </vt:variant>
      <vt:variant>
        <vt:i4>0</vt:i4>
      </vt:variant>
      <vt:variant>
        <vt:i4>5</vt:i4>
      </vt:variant>
      <vt:variant>
        <vt:lpwstr>consultantplus://offline/ref=88844B20EF7016E3DD4D55FD11763DB0DA419328291A1812BC7B10FF3AAD607F2548B95642A221AAH2g0L</vt:lpwstr>
      </vt:variant>
      <vt:variant>
        <vt:lpwstr/>
      </vt:variant>
      <vt:variant>
        <vt:i4>2818097</vt:i4>
      </vt:variant>
      <vt:variant>
        <vt:i4>0</vt:i4>
      </vt:variant>
      <vt:variant>
        <vt:i4>0</vt:i4>
      </vt:variant>
      <vt:variant>
        <vt:i4>5</vt:i4>
      </vt:variant>
      <vt:variant>
        <vt:lpwstr>consultantplus://offline/ref=88844B20EF7016E3DD4D55FD11763DB0DA41972A20161812BC7B10FF3AAD607F2548B95FH4g7L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2020-03-19T11:28:00Z</cp:lastPrinted>
  <dcterms:created xsi:type="dcterms:W3CDTF">2020-02-06T09:29:00Z</dcterms:created>
  <dcterms:modified xsi:type="dcterms:W3CDTF">2020-03-19T11:29:00Z</dcterms:modified>
</cp:coreProperties>
</file>