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A4" w:rsidRDefault="00AA6DA4" w:rsidP="00AA6DA4">
      <w:pPr>
        <w:tabs>
          <w:tab w:val="left" w:pos="0"/>
        </w:tabs>
        <w:jc w:val="both"/>
        <w:rPr>
          <w:rFonts w:ascii="Arial" w:hAnsi="Arial" w:cs="Arial"/>
          <w:b/>
          <w:sz w:val="24"/>
          <w:u w:val="single"/>
        </w:rPr>
      </w:pPr>
    </w:p>
    <w:p w:rsidR="001441D6" w:rsidRPr="002340A8" w:rsidRDefault="001441D6" w:rsidP="001441D6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СОВЕТ ДЕПУТАТОВ</w:t>
      </w:r>
    </w:p>
    <w:p w:rsidR="001441D6" w:rsidRPr="002340A8" w:rsidRDefault="001441D6" w:rsidP="001441D6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МУНИЦИПАЛЬНОГО ОБРАЗОВАНИЯ   ДНЕПРОВСКИЙ СЕЛЬСОВЕТ</w:t>
      </w:r>
    </w:p>
    <w:p w:rsidR="001441D6" w:rsidRPr="002340A8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БЕЛЯЕВСКОГО РАЙОНА  ОРЕНБУРГСКОЙ ОБЛАСТИ</w:t>
      </w:r>
    </w:p>
    <w:p w:rsidR="001441D6" w:rsidRPr="002340A8" w:rsidRDefault="00036F2B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1441D6" w:rsidRPr="002340A8">
        <w:rPr>
          <w:sz w:val="28"/>
          <w:szCs w:val="28"/>
        </w:rPr>
        <w:t xml:space="preserve"> СОЗЫВА</w:t>
      </w:r>
    </w:p>
    <w:p w:rsidR="001441D6" w:rsidRPr="002340A8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 </w:t>
      </w:r>
    </w:p>
    <w:p w:rsidR="001441D6" w:rsidRPr="002340A8" w:rsidRDefault="001441D6" w:rsidP="001441D6">
      <w:pPr>
        <w:jc w:val="center"/>
        <w:rPr>
          <w:sz w:val="28"/>
          <w:szCs w:val="28"/>
        </w:rPr>
      </w:pPr>
      <w:r w:rsidRPr="002340A8">
        <w:rPr>
          <w:sz w:val="28"/>
          <w:szCs w:val="28"/>
        </w:rPr>
        <w:t>с</w:t>
      </w:r>
      <w:proofErr w:type="gramStart"/>
      <w:r w:rsidRPr="002340A8">
        <w:rPr>
          <w:sz w:val="28"/>
          <w:szCs w:val="28"/>
        </w:rPr>
        <w:t>.Д</w:t>
      </w:r>
      <w:proofErr w:type="gramEnd"/>
      <w:r w:rsidRPr="002340A8">
        <w:rPr>
          <w:sz w:val="28"/>
          <w:szCs w:val="28"/>
        </w:rPr>
        <w:t>непровка</w:t>
      </w:r>
    </w:p>
    <w:p w:rsidR="001441D6" w:rsidRPr="002340A8" w:rsidRDefault="001441D6" w:rsidP="001441D6">
      <w:pPr>
        <w:rPr>
          <w:sz w:val="28"/>
          <w:szCs w:val="28"/>
        </w:rPr>
      </w:pPr>
      <w:r w:rsidRPr="002340A8">
        <w:rPr>
          <w:sz w:val="28"/>
          <w:szCs w:val="28"/>
        </w:rPr>
        <w:t xml:space="preserve"> </w:t>
      </w:r>
    </w:p>
    <w:p w:rsidR="001441D6" w:rsidRDefault="00036F2B" w:rsidP="001441D6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1441D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441D6">
        <w:rPr>
          <w:sz w:val="28"/>
          <w:szCs w:val="28"/>
        </w:rPr>
        <w:t>.20</w:t>
      </w:r>
      <w:r w:rsidR="00A0104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1441D6">
        <w:rPr>
          <w:sz w:val="28"/>
          <w:szCs w:val="28"/>
        </w:rPr>
        <w:t xml:space="preserve">                                                                                                 </w:t>
      </w:r>
      <w:r w:rsidR="00A0104F">
        <w:rPr>
          <w:sz w:val="28"/>
          <w:szCs w:val="28"/>
        </w:rPr>
        <w:t xml:space="preserve">       </w:t>
      </w:r>
      <w:r w:rsidR="001441D6">
        <w:rPr>
          <w:sz w:val="28"/>
          <w:szCs w:val="28"/>
        </w:rPr>
        <w:t xml:space="preserve"> №</w:t>
      </w:r>
      <w:r w:rsidR="00BE0CB0">
        <w:rPr>
          <w:sz w:val="28"/>
          <w:szCs w:val="28"/>
        </w:rPr>
        <w:t xml:space="preserve"> 26</w:t>
      </w:r>
    </w:p>
    <w:p w:rsidR="00AA6DA4" w:rsidRPr="006C13EE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A6DA4" w:rsidRPr="001441D6" w:rsidRDefault="00AA6DA4" w:rsidP="00AA6D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41D6">
        <w:rPr>
          <w:sz w:val="28"/>
          <w:szCs w:val="28"/>
        </w:rPr>
        <w:t xml:space="preserve">«Об утверждении отчета Главы </w:t>
      </w:r>
      <w:r w:rsidR="001441D6" w:rsidRPr="001441D6">
        <w:rPr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1441D6">
        <w:rPr>
          <w:sz w:val="28"/>
          <w:szCs w:val="28"/>
        </w:rPr>
        <w:t xml:space="preserve"> за 20</w:t>
      </w:r>
      <w:r w:rsidR="00036F2B">
        <w:rPr>
          <w:sz w:val="28"/>
          <w:szCs w:val="28"/>
        </w:rPr>
        <w:t>20</w:t>
      </w:r>
      <w:r w:rsidRPr="001441D6">
        <w:rPr>
          <w:sz w:val="28"/>
          <w:szCs w:val="28"/>
        </w:rPr>
        <w:t xml:space="preserve"> год»</w:t>
      </w:r>
    </w:p>
    <w:p w:rsidR="00AA6DA4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AA6DA4" w:rsidRPr="001441D6" w:rsidRDefault="00AA6DA4" w:rsidP="00AA6D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41D6">
        <w:rPr>
          <w:sz w:val="28"/>
          <w:szCs w:val="28"/>
        </w:rPr>
        <w:t>В соответствии с Федеральным законом от 06.10.2003 № 131</w:t>
      </w:r>
      <w:r w:rsidR="002D73C6" w:rsidRPr="001441D6">
        <w:rPr>
          <w:sz w:val="28"/>
          <w:szCs w:val="28"/>
        </w:rPr>
        <w:t xml:space="preserve">-ФЗ </w:t>
      </w:r>
      <w:r w:rsidRPr="001441D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r w:rsidR="001441D6" w:rsidRPr="001441D6">
        <w:rPr>
          <w:sz w:val="28"/>
          <w:szCs w:val="28"/>
        </w:rPr>
        <w:t>Днепровский сельсовет Беляевского района Оренбургской области</w:t>
      </w:r>
      <w:r w:rsidRPr="001441D6">
        <w:rPr>
          <w:sz w:val="28"/>
          <w:szCs w:val="28"/>
        </w:rPr>
        <w:t xml:space="preserve">, </w:t>
      </w:r>
    </w:p>
    <w:p w:rsidR="00AA6DA4" w:rsidRPr="001441D6" w:rsidRDefault="001441D6" w:rsidP="001441D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441D6">
        <w:rPr>
          <w:sz w:val="28"/>
          <w:szCs w:val="28"/>
        </w:rPr>
        <w:t xml:space="preserve">         </w:t>
      </w:r>
      <w:r w:rsidR="00AA6DA4" w:rsidRPr="001441D6">
        <w:rPr>
          <w:sz w:val="28"/>
          <w:szCs w:val="28"/>
        </w:rPr>
        <w:t xml:space="preserve">Совет депутатов </w:t>
      </w:r>
      <w:r w:rsidRPr="001441D6">
        <w:rPr>
          <w:sz w:val="28"/>
          <w:szCs w:val="28"/>
        </w:rPr>
        <w:t>муниципального образования Днепровский сельсовет Беляевского района Оренбургской области, РЕШИЛ</w:t>
      </w:r>
      <w:r w:rsidR="00AA6DA4" w:rsidRPr="001441D6">
        <w:rPr>
          <w:b/>
          <w:sz w:val="28"/>
          <w:szCs w:val="28"/>
        </w:rPr>
        <w:t>:</w:t>
      </w:r>
    </w:p>
    <w:p w:rsidR="003C556F" w:rsidRPr="00012111" w:rsidRDefault="00AA6DA4" w:rsidP="00012111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  <w:sz w:val="28"/>
          <w:szCs w:val="28"/>
        </w:rPr>
      </w:pPr>
      <w:r w:rsidRPr="00012111">
        <w:rPr>
          <w:bCs/>
          <w:sz w:val="28"/>
          <w:szCs w:val="28"/>
        </w:rPr>
        <w:t xml:space="preserve">Утвердить отчет Главы </w:t>
      </w:r>
      <w:r w:rsidR="001441D6" w:rsidRPr="00012111">
        <w:rPr>
          <w:bCs/>
          <w:sz w:val="28"/>
          <w:szCs w:val="28"/>
        </w:rPr>
        <w:t>муниципального образования Днепровский сельсовет Беляевского района Оренбургской области за 20</w:t>
      </w:r>
      <w:r w:rsidR="00036F2B" w:rsidRPr="00012111">
        <w:rPr>
          <w:bCs/>
          <w:sz w:val="28"/>
          <w:szCs w:val="28"/>
        </w:rPr>
        <w:t>20</w:t>
      </w:r>
      <w:r w:rsidRPr="00012111">
        <w:rPr>
          <w:bCs/>
          <w:sz w:val="28"/>
          <w:szCs w:val="28"/>
        </w:rPr>
        <w:t xml:space="preserve"> год (прилагается).</w:t>
      </w:r>
    </w:p>
    <w:p w:rsidR="00676B53" w:rsidRPr="00012111" w:rsidRDefault="00AA6DA4" w:rsidP="00012111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  <w:sz w:val="28"/>
          <w:szCs w:val="28"/>
        </w:rPr>
      </w:pPr>
      <w:r w:rsidRPr="00012111">
        <w:rPr>
          <w:bCs/>
          <w:sz w:val="28"/>
          <w:szCs w:val="28"/>
        </w:rPr>
        <w:t xml:space="preserve">Признать работу администрации </w:t>
      </w:r>
      <w:r w:rsidR="001441D6" w:rsidRPr="00012111">
        <w:rPr>
          <w:bCs/>
          <w:sz w:val="28"/>
          <w:szCs w:val="28"/>
        </w:rPr>
        <w:t>муниципального образования Днепровский сельсовет Беляевского района Оренбургской области 20</w:t>
      </w:r>
      <w:r w:rsidR="00036F2B" w:rsidRPr="00012111">
        <w:rPr>
          <w:bCs/>
          <w:sz w:val="28"/>
          <w:szCs w:val="28"/>
        </w:rPr>
        <w:t>20</w:t>
      </w:r>
      <w:r w:rsidRPr="00012111">
        <w:rPr>
          <w:bCs/>
          <w:sz w:val="28"/>
          <w:szCs w:val="28"/>
        </w:rPr>
        <w:t xml:space="preserve"> года удовлетворительной.</w:t>
      </w:r>
    </w:p>
    <w:p w:rsidR="00676B53" w:rsidRPr="00012111" w:rsidRDefault="00676B53" w:rsidP="003C556F">
      <w:pPr>
        <w:numPr>
          <w:ilvl w:val="0"/>
          <w:numId w:val="7"/>
        </w:num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color w:val="000000"/>
          <w:sz w:val="28"/>
          <w:szCs w:val="28"/>
        </w:rPr>
      </w:pPr>
      <w:r w:rsidRPr="00012111">
        <w:rPr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676B53" w:rsidRDefault="00676B53" w:rsidP="00676B53">
      <w:pPr>
        <w:numPr>
          <w:ilvl w:val="0"/>
          <w:numId w:val="7"/>
        </w:numPr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</w:t>
      </w:r>
      <w:r w:rsidRPr="00376695">
        <w:rPr>
          <w:sz w:val="28"/>
          <w:szCs w:val="28"/>
        </w:rPr>
        <w:t>публикова</w:t>
      </w:r>
      <w:r>
        <w:rPr>
          <w:sz w:val="28"/>
          <w:szCs w:val="28"/>
        </w:rPr>
        <w:t>ния</w:t>
      </w:r>
      <w:r w:rsidRPr="00376695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676B53" w:rsidRDefault="00676B53" w:rsidP="00676B53">
      <w:pPr>
        <w:pStyle w:val="ac"/>
        <w:numPr>
          <w:ilvl w:val="0"/>
          <w:numId w:val="7"/>
        </w:numPr>
        <w:spacing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800A6F">
        <w:rPr>
          <w:sz w:val="28"/>
          <w:szCs w:val="28"/>
        </w:rPr>
        <w:t>Контроль за</w:t>
      </w:r>
      <w:proofErr w:type="gramEnd"/>
      <w:r w:rsidRPr="00800A6F">
        <w:rPr>
          <w:sz w:val="28"/>
          <w:szCs w:val="28"/>
        </w:rPr>
        <w:t xml:space="preserve"> исполнением настоящего решения </w:t>
      </w:r>
      <w:r>
        <w:rPr>
          <w:sz w:val="28"/>
          <w:szCs w:val="28"/>
        </w:rPr>
        <w:t>оставляю за собой</w:t>
      </w:r>
      <w:r w:rsidRPr="00800A6F">
        <w:rPr>
          <w:sz w:val="28"/>
          <w:szCs w:val="28"/>
        </w:rPr>
        <w:t>.</w:t>
      </w:r>
    </w:p>
    <w:p w:rsidR="00676B53" w:rsidRPr="00800A6F" w:rsidRDefault="00676B53" w:rsidP="00676B53">
      <w:pPr>
        <w:pStyle w:val="ac"/>
        <w:spacing w:line="360" w:lineRule="auto"/>
        <w:ind w:left="567"/>
        <w:jc w:val="both"/>
        <w:rPr>
          <w:sz w:val="28"/>
          <w:szCs w:val="28"/>
        </w:rPr>
      </w:pPr>
    </w:p>
    <w:p w:rsidR="00A0104F" w:rsidRPr="009A0E2B" w:rsidRDefault="00A0104F" w:rsidP="00A0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A0E2B">
        <w:rPr>
          <w:sz w:val="28"/>
          <w:szCs w:val="28"/>
        </w:rPr>
        <w:t>Совета депутатов</w:t>
      </w:r>
    </w:p>
    <w:p w:rsidR="00A0104F" w:rsidRDefault="00A0104F" w:rsidP="00A0104F">
      <w:pPr>
        <w:jc w:val="both"/>
        <w:rPr>
          <w:sz w:val="28"/>
          <w:szCs w:val="28"/>
        </w:rPr>
      </w:pPr>
      <w:r>
        <w:rPr>
          <w:sz w:val="28"/>
          <w:szCs w:val="28"/>
        </w:rPr>
        <w:t>Днепровский</w:t>
      </w:r>
      <w:r w:rsidRPr="009A0E2B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овет</w:t>
      </w:r>
    </w:p>
    <w:p w:rsidR="00A0104F" w:rsidRDefault="00A0104F" w:rsidP="00A0104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</w:t>
      </w:r>
    </w:p>
    <w:p w:rsidR="00A0104F" w:rsidRDefault="00A0104F" w:rsidP="00A0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>
        <w:rPr>
          <w:sz w:val="28"/>
          <w:szCs w:val="28"/>
        </w:rPr>
        <w:t>Г.Ю.Захарин</w:t>
      </w:r>
      <w:proofErr w:type="spellEnd"/>
    </w:p>
    <w:p w:rsidR="00036F2B" w:rsidRPr="009A0E2B" w:rsidRDefault="00036F2B" w:rsidP="00A0104F">
      <w:pPr>
        <w:jc w:val="both"/>
        <w:rPr>
          <w:sz w:val="28"/>
          <w:szCs w:val="28"/>
        </w:rPr>
      </w:pPr>
    </w:p>
    <w:p w:rsidR="00A0104F" w:rsidRPr="009A0E2B" w:rsidRDefault="00A0104F" w:rsidP="00A0104F">
      <w:pPr>
        <w:jc w:val="both"/>
        <w:rPr>
          <w:sz w:val="28"/>
          <w:szCs w:val="28"/>
        </w:rPr>
      </w:pPr>
    </w:p>
    <w:p w:rsidR="00A0104F" w:rsidRPr="009A0E2B" w:rsidRDefault="00A0104F" w:rsidP="00A0104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AA6DA4" w:rsidRPr="006C13EE" w:rsidRDefault="00AA6DA4" w:rsidP="00AA6DA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</w:rPr>
      </w:pPr>
    </w:p>
    <w:p w:rsidR="00AA6DA4" w:rsidRPr="00690655" w:rsidRDefault="00AA6DA4" w:rsidP="00AA6DA4">
      <w:pPr>
        <w:tabs>
          <w:tab w:val="left" w:pos="0"/>
        </w:tabs>
        <w:jc w:val="both"/>
        <w:rPr>
          <w:rFonts w:ascii="Arial" w:hAnsi="Arial" w:cs="Arial"/>
          <w:b/>
          <w:sz w:val="24"/>
          <w:u w:val="single"/>
        </w:rPr>
      </w:pPr>
    </w:p>
    <w:p w:rsidR="000B74CE" w:rsidRPr="005C1630" w:rsidRDefault="000B74CE" w:rsidP="003C556F">
      <w:pPr>
        <w:spacing w:line="0" w:lineRule="atLeast"/>
        <w:ind w:left="5387"/>
        <w:rPr>
          <w:sz w:val="24"/>
          <w:szCs w:val="24"/>
        </w:rPr>
      </w:pPr>
      <w:r w:rsidRPr="005C1630">
        <w:rPr>
          <w:sz w:val="24"/>
          <w:szCs w:val="24"/>
        </w:rPr>
        <w:lastRenderedPageBreak/>
        <w:t xml:space="preserve">Приложение                                                                                                    </w:t>
      </w:r>
    </w:p>
    <w:p w:rsidR="000B74CE" w:rsidRPr="005C1630" w:rsidRDefault="000B74CE" w:rsidP="003C556F">
      <w:pPr>
        <w:spacing w:line="0" w:lineRule="atLeast"/>
        <w:ind w:left="5387"/>
        <w:rPr>
          <w:sz w:val="24"/>
          <w:szCs w:val="24"/>
        </w:rPr>
      </w:pPr>
      <w:r w:rsidRPr="005C1630">
        <w:rPr>
          <w:sz w:val="24"/>
          <w:szCs w:val="24"/>
        </w:rPr>
        <w:t xml:space="preserve">                                                                                             к решению Совета депутатов </w:t>
      </w:r>
    </w:p>
    <w:p w:rsidR="000B74CE" w:rsidRPr="005C1630" w:rsidRDefault="001441D6" w:rsidP="003C556F">
      <w:pPr>
        <w:spacing w:line="0" w:lineRule="atLeast"/>
        <w:ind w:left="5387"/>
        <w:rPr>
          <w:sz w:val="24"/>
          <w:szCs w:val="24"/>
        </w:rPr>
      </w:pPr>
      <w:r w:rsidRPr="005C1630">
        <w:rPr>
          <w:sz w:val="24"/>
          <w:szCs w:val="24"/>
        </w:rPr>
        <w:t>муниципального образования</w:t>
      </w:r>
    </w:p>
    <w:p w:rsidR="001441D6" w:rsidRPr="005C1630" w:rsidRDefault="001441D6" w:rsidP="003C556F">
      <w:pPr>
        <w:spacing w:line="0" w:lineRule="atLeast"/>
        <w:ind w:left="5387"/>
        <w:rPr>
          <w:sz w:val="24"/>
          <w:szCs w:val="24"/>
        </w:rPr>
      </w:pPr>
      <w:r w:rsidRPr="005C1630">
        <w:rPr>
          <w:sz w:val="24"/>
          <w:szCs w:val="24"/>
        </w:rPr>
        <w:t>Днепровский сельсовет</w:t>
      </w:r>
    </w:p>
    <w:p w:rsidR="000B74CE" w:rsidRPr="005C1630" w:rsidRDefault="000B74CE" w:rsidP="003C556F">
      <w:pPr>
        <w:spacing w:line="0" w:lineRule="atLeast"/>
        <w:ind w:left="5387"/>
        <w:rPr>
          <w:sz w:val="24"/>
          <w:szCs w:val="24"/>
        </w:rPr>
      </w:pPr>
      <w:r w:rsidRPr="005C1630">
        <w:rPr>
          <w:sz w:val="24"/>
          <w:szCs w:val="24"/>
        </w:rPr>
        <w:t xml:space="preserve">                                                                                                       от </w:t>
      </w:r>
      <w:r w:rsidR="00A0104F">
        <w:rPr>
          <w:sz w:val="24"/>
          <w:szCs w:val="24"/>
        </w:rPr>
        <w:t>2</w:t>
      </w:r>
      <w:r w:rsidR="00036F2B">
        <w:rPr>
          <w:sz w:val="24"/>
          <w:szCs w:val="24"/>
        </w:rPr>
        <w:t>5</w:t>
      </w:r>
      <w:r w:rsidR="00A0104F">
        <w:rPr>
          <w:sz w:val="24"/>
          <w:szCs w:val="24"/>
        </w:rPr>
        <w:t>.0</w:t>
      </w:r>
      <w:r w:rsidR="00036F2B">
        <w:rPr>
          <w:sz w:val="24"/>
          <w:szCs w:val="24"/>
        </w:rPr>
        <w:t>3</w:t>
      </w:r>
      <w:r w:rsidR="00A0104F">
        <w:rPr>
          <w:sz w:val="24"/>
          <w:szCs w:val="24"/>
        </w:rPr>
        <w:t>.202</w:t>
      </w:r>
      <w:r w:rsidR="00036F2B">
        <w:rPr>
          <w:sz w:val="24"/>
          <w:szCs w:val="24"/>
        </w:rPr>
        <w:t xml:space="preserve">1 </w:t>
      </w:r>
      <w:r w:rsidRPr="005C1630">
        <w:rPr>
          <w:sz w:val="24"/>
          <w:szCs w:val="24"/>
        </w:rPr>
        <w:t xml:space="preserve"> №</w:t>
      </w:r>
      <w:r w:rsidR="00A0104F">
        <w:rPr>
          <w:sz w:val="24"/>
          <w:szCs w:val="24"/>
        </w:rPr>
        <w:t xml:space="preserve"> </w:t>
      </w:r>
      <w:r w:rsidR="00BE0CB0">
        <w:rPr>
          <w:sz w:val="24"/>
          <w:szCs w:val="24"/>
        </w:rPr>
        <w:t>26</w:t>
      </w:r>
    </w:p>
    <w:p w:rsidR="000B74CE" w:rsidRPr="000B74CE" w:rsidRDefault="000B74CE" w:rsidP="000B74CE">
      <w:pPr>
        <w:spacing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0B74CE" w:rsidRPr="003E4B85" w:rsidRDefault="000B74CE" w:rsidP="005C1630">
      <w:pPr>
        <w:spacing w:line="200" w:lineRule="atLeast"/>
        <w:jc w:val="center"/>
        <w:rPr>
          <w:b/>
          <w:sz w:val="28"/>
          <w:szCs w:val="28"/>
        </w:rPr>
      </w:pPr>
      <w:r w:rsidRPr="003E4B85">
        <w:rPr>
          <w:b/>
          <w:sz w:val="28"/>
          <w:szCs w:val="28"/>
        </w:rPr>
        <w:t xml:space="preserve">Отчет </w:t>
      </w:r>
    </w:p>
    <w:p w:rsidR="001441D6" w:rsidRPr="003E4B85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3E4B85">
        <w:rPr>
          <w:b/>
          <w:sz w:val="28"/>
          <w:szCs w:val="28"/>
        </w:rPr>
        <w:t xml:space="preserve">Главы </w:t>
      </w:r>
      <w:r w:rsidR="001441D6" w:rsidRPr="003E4B85">
        <w:rPr>
          <w:b/>
          <w:sz w:val="28"/>
          <w:szCs w:val="28"/>
        </w:rPr>
        <w:t xml:space="preserve">муниципального образования Днепровский сельсовет </w:t>
      </w:r>
    </w:p>
    <w:p w:rsidR="000B74CE" w:rsidRPr="003E4B85" w:rsidRDefault="001441D6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3E4B85">
        <w:rPr>
          <w:b/>
          <w:sz w:val="28"/>
          <w:szCs w:val="28"/>
        </w:rPr>
        <w:t>Беляевского района Оренбургской области за 20</w:t>
      </w:r>
      <w:r w:rsidR="003E5245">
        <w:rPr>
          <w:b/>
          <w:sz w:val="28"/>
          <w:szCs w:val="28"/>
        </w:rPr>
        <w:t>20</w:t>
      </w:r>
      <w:r w:rsidRPr="003E4B85">
        <w:rPr>
          <w:b/>
          <w:sz w:val="28"/>
          <w:szCs w:val="28"/>
        </w:rPr>
        <w:t xml:space="preserve"> </w:t>
      </w:r>
      <w:r w:rsidR="000B74CE" w:rsidRPr="003E4B85">
        <w:rPr>
          <w:b/>
          <w:sz w:val="28"/>
          <w:szCs w:val="28"/>
        </w:rPr>
        <w:t xml:space="preserve"> год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b/>
          <w:sz w:val="28"/>
          <w:szCs w:val="28"/>
        </w:rPr>
      </w:pPr>
      <w:r w:rsidRPr="003E4B85">
        <w:rPr>
          <w:b/>
          <w:sz w:val="28"/>
          <w:szCs w:val="28"/>
        </w:rPr>
        <w:t xml:space="preserve"> 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 w:rsidR="001441D6" w:rsidRPr="003E4B85">
        <w:rPr>
          <w:sz w:val="28"/>
          <w:szCs w:val="28"/>
        </w:rPr>
        <w:t>муниципального образования Днепровский сельсовет,</w:t>
      </w:r>
      <w:r w:rsidRPr="003E4B85">
        <w:rPr>
          <w:sz w:val="28"/>
          <w:szCs w:val="28"/>
        </w:rPr>
        <w:t xml:space="preserve"> разрешите мне представить вашему вниманию годовой отчет о де</w:t>
      </w:r>
      <w:r w:rsidR="001441D6" w:rsidRPr="003E4B85">
        <w:rPr>
          <w:sz w:val="28"/>
          <w:szCs w:val="28"/>
        </w:rPr>
        <w:t>ятельности администрации за 20</w:t>
      </w:r>
      <w:r w:rsidR="003E5245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 </w:t>
      </w:r>
      <w:r w:rsidR="006410F9" w:rsidRPr="003E4B85">
        <w:rPr>
          <w:sz w:val="28"/>
          <w:szCs w:val="28"/>
        </w:rPr>
        <w:t xml:space="preserve">Главой муниципального образования я избрана с 02.08.2019 года. </w:t>
      </w:r>
      <w:r w:rsidRPr="003E4B85">
        <w:rPr>
          <w:sz w:val="28"/>
          <w:szCs w:val="28"/>
        </w:rPr>
        <w:t>20</w:t>
      </w:r>
      <w:r w:rsidR="003E5245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 для поселения можно охарактеризовать </w:t>
      </w:r>
      <w:r w:rsidR="006410F9" w:rsidRPr="003E4B85">
        <w:rPr>
          <w:sz w:val="28"/>
          <w:szCs w:val="28"/>
        </w:rPr>
        <w:t>как год</w:t>
      </w:r>
      <w:r w:rsidRPr="003E4B85">
        <w:rPr>
          <w:sz w:val="28"/>
          <w:szCs w:val="28"/>
        </w:rPr>
        <w:t xml:space="preserve"> насыщенный событиями в политической жизни, как в целом в стране, так и в </w:t>
      </w:r>
      <w:r w:rsidR="001441D6" w:rsidRPr="003E4B85">
        <w:rPr>
          <w:sz w:val="28"/>
          <w:szCs w:val="28"/>
        </w:rPr>
        <w:t>муниципальном образовании Днепровский сельсовет</w:t>
      </w:r>
      <w:r w:rsidRPr="003E4B85">
        <w:rPr>
          <w:sz w:val="28"/>
          <w:szCs w:val="28"/>
        </w:rPr>
        <w:t>.</w:t>
      </w:r>
    </w:p>
    <w:p w:rsidR="00D5798B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Наиболее значимым событием 20</w:t>
      </w:r>
      <w:r w:rsidR="003E5245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года стали выборы </w:t>
      </w:r>
      <w:r w:rsidR="003E5245">
        <w:rPr>
          <w:sz w:val="28"/>
          <w:szCs w:val="28"/>
          <w:shd w:val="clear" w:color="auto" w:fill="FFFFFF"/>
        </w:rPr>
        <w:t>депутатов местного самоуправления Оренбургской области, а также референдум по поправкам в Конституцию РФ,</w:t>
      </w:r>
      <w:r w:rsidRPr="003E4B85">
        <w:rPr>
          <w:sz w:val="28"/>
          <w:szCs w:val="28"/>
        </w:rPr>
        <w:t xml:space="preserve"> </w:t>
      </w:r>
      <w:r w:rsidR="003E5245">
        <w:rPr>
          <w:sz w:val="28"/>
          <w:szCs w:val="28"/>
        </w:rPr>
        <w:t>эти мероприятия</w:t>
      </w:r>
      <w:r w:rsidRPr="003E4B85">
        <w:rPr>
          <w:sz w:val="28"/>
          <w:szCs w:val="28"/>
        </w:rPr>
        <w:t xml:space="preserve"> </w:t>
      </w:r>
      <w:proofErr w:type="gramStart"/>
      <w:r w:rsidRPr="003E4B85">
        <w:rPr>
          <w:sz w:val="28"/>
          <w:szCs w:val="28"/>
        </w:rPr>
        <w:t>прошли</w:t>
      </w:r>
      <w:proofErr w:type="gramEnd"/>
      <w:r w:rsidR="006410F9" w:rsidRPr="003E4B85">
        <w:rPr>
          <w:sz w:val="28"/>
          <w:szCs w:val="28"/>
        </w:rPr>
        <w:t xml:space="preserve"> в том числе на нашем </w:t>
      </w:r>
      <w:r w:rsidRPr="003E4B85">
        <w:rPr>
          <w:sz w:val="28"/>
          <w:szCs w:val="28"/>
        </w:rPr>
        <w:t xml:space="preserve"> избирательн</w:t>
      </w:r>
      <w:r w:rsidR="006410F9" w:rsidRPr="003E4B85">
        <w:rPr>
          <w:sz w:val="28"/>
          <w:szCs w:val="28"/>
        </w:rPr>
        <w:t>ом</w:t>
      </w:r>
      <w:r w:rsidRPr="003E4B85">
        <w:rPr>
          <w:sz w:val="28"/>
          <w:szCs w:val="28"/>
        </w:rPr>
        <w:t xml:space="preserve"> участк</w:t>
      </w:r>
      <w:r w:rsidR="006410F9" w:rsidRPr="003E4B85">
        <w:rPr>
          <w:sz w:val="28"/>
          <w:szCs w:val="28"/>
        </w:rPr>
        <w:t>е</w:t>
      </w:r>
      <w:r w:rsidRPr="003E4B85">
        <w:rPr>
          <w:sz w:val="28"/>
          <w:szCs w:val="28"/>
        </w:rPr>
        <w:t xml:space="preserve"> на достойно  организационном уровне и это зависело  от гражданской активности  нашего населения. По итогам выборов </w:t>
      </w:r>
      <w:r w:rsidR="00D5798B" w:rsidRPr="003E4B85">
        <w:rPr>
          <w:sz w:val="28"/>
          <w:szCs w:val="28"/>
          <w:shd w:val="clear" w:color="auto" w:fill="FFFFFF"/>
        </w:rPr>
        <w:t xml:space="preserve"> явка населения</w:t>
      </w:r>
      <w:r w:rsidRPr="003E4B85">
        <w:rPr>
          <w:sz w:val="28"/>
          <w:szCs w:val="28"/>
        </w:rPr>
        <w:t xml:space="preserve"> </w:t>
      </w:r>
      <w:r w:rsidR="00D5798B" w:rsidRPr="003E4B85">
        <w:rPr>
          <w:sz w:val="28"/>
          <w:szCs w:val="28"/>
        </w:rPr>
        <w:t xml:space="preserve"> по 192 избирательному участку </w:t>
      </w:r>
      <w:r w:rsidRPr="003E4B85">
        <w:rPr>
          <w:sz w:val="28"/>
          <w:szCs w:val="28"/>
        </w:rPr>
        <w:t>составил</w:t>
      </w:r>
      <w:r w:rsidR="00D5798B" w:rsidRPr="003E4B85">
        <w:rPr>
          <w:sz w:val="28"/>
          <w:szCs w:val="28"/>
        </w:rPr>
        <w:t>а</w:t>
      </w:r>
      <w:r w:rsidRPr="003E4B85">
        <w:rPr>
          <w:sz w:val="28"/>
          <w:szCs w:val="28"/>
        </w:rPr>
        <w:t xml:space="preserve"> </w:t>
      </w:r>
      <w:r w:rsidR="003E5245">
        <w:rPr>
          <w:sz w:val="28"/>
          <w:szCs w:val="28"/>
        </w:rPr>
        <w:t>около 80</w:t>
      </w:r>
      <w:r w:rsidRPr="003E4B85">
        <w:rPr>
          <w:sz w:val="28"/>
          <w:szCs w:val="28"/>
        </w:rPr>
        <w:t xml:space="preserve">% </w:t>
      </w:r>
      <w:r w:rsidR="003E5245">
        <w:rPr>
          <w:sz w:val="28"/>
          <w:szCs w:val="28"/>
        </w:rPr>
        <w:t>от общего числа избирателей</w:t>
      </w:r>
      <w:r w:rsidRPr="003E4B85">
        <w:rPr>
          <w:sz w:val="28"/>
          <w:szCs w:val="28"/>
        </w:rPr>
        <w:t>, благодарю жителей</w:t>
      </w:r>
      <w:r w:rsidR="003E5245">
        <w:rPr>
          <w:sz w:val="28"/>
          <w:szCs w:val="28"/>
        </w:rPr>
        <w:t xml:space="preserve"> нашего сельсовета</w:t>
      </w:r>
      <w:r w:rsidRPr="003E4B85">
        <w:rPr>
          <w:sz w:val="28"/>
          <w:szCs w:val="28"/>
        </w:rPr>
        <w:t xml:space="preserve"> пришедших на избирательные участки за </w:t>
      </w:r>
      <w:r w:rsidR="00D5798B" w:rsidRPr="003E4B85">
        <w:rPr>
          <w:sz w:val="28"/>
          <w:szCs w:val="28"/>
        </w:rPr>
        <w:t>проявление своей гражданской позиции</w:t>
      </w:r>
      <w:r w:rsidRPr="003E4B85">
        <w:rPr>
          <w:sz w:val="28"/>
          <w:szCs w:val="28"/>
        </w:rPr>
        <w:t xml:space="preserve">. 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Деятельность администрации осуществляется в соответствии с Федеральным Законом от 06.10.2003  №131-ФЗ «Об общих принципах организации местного самоуправления в Российской Федерации», Уставом </w:t>
      </w:r>
      <w:r w:rsidR="00D5798B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 xml:space="preserve">, Программой социально-экономического развития, нормативно-правовыми актами Совета депутатов и Главы </w:t>
      </w:r>
      <w:r w:rsidR="00D5798B" w:rsidRPr="003E4B85">
        <w:rPr>
          <w:sz w:val="28"/>
          <w:szCs w:val="28"/>
        </w:rPr>
        <w:t>муниципального образования Днепровский сельсовет</w:t>
      </w:r>
      <w:r w:rsidRPr="003E4B85">
        <w:rPr>
          <w:sz w:val="28"/>
          <w:szCs w:val="28"/>
        </w:rPr>
        <w:t>.</w:t>
      </w:r>
    </w:p>
    <w:p w:rsidR="000B74CE" w:rsidRPr="00BE0CB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За 20</w:t>
      </w:r>
      <w:r w:rsidR="003E5245">
        <w:rPr>
          <w:sz w:val="28"/>
          <w:szCs w:val="28"/>
        </w:rPr>
        <w:t>20</w:t>
      </w:r>
      <w:r w:rsidR="00B20FD7" w:rsidRPr="003E4B85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 xml:space="preserve">год Администрацией </w:t>
      </w:r>
      <w:r w:rsidR="00D5798B" w:rsidRPr="003E4B85">
        <w:rPr>
          <w:sz w:val="28"/>
          <w:szCs w:val="28"/>
        </w:rPr>
        <w:t xml:space="preserve">муниципального образования Днепровский сельсовет  </w:t>
      </w:r>
      <w:r w:rsidRPr="003E4B85">
        <w:rPr>
          <w:sz w:val="28"/>
          <w:szCs w:val="28"/>
        </w:rPr>
        <w:t xml:space="preserve">было издано  </w:t>
      </w:r>
      <w:r w:rsidR="00BE0CB0" w:rsidRPr="00BE0CB0">
        <w:rPr>
          <w:sz w:val="28"/>
          <w:szCs w:val="28"/>
        </w:rPr>
        <w:t>206</w:t>
      </w:r>
      <w:r w:rsidRPr="00BE0CB0">
        <w:rPr>
          <w:sz w:val="28"/>
          <w:szCs w:val="28"/>
        </w:rPr>
        <w:t xml:space="preserve"> нормативных правовых и распорядительных документов:</w:t>
      </w:r>
    </w:p>
    <w:p w:rsidR="000B74CE" w:rsidRPr="00BE0CB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E0CB0">
        <w:rPr>
          <w:sz w:val="28"/>
          <w:szCs w:val="28"/>
        </w:rPr>
        <w:t xml:space="preserve">постановлений – </w:t>
      </w:r>
      <w:r w:rsidR="00BE0CB0" w:rsidRPr="00BE0CB0">
        <w:rPr>
          <w:sz w:val="28"/>
          <w:szCs w:val="28"/>
        </w:rPr>
        <w:t>118</w:t>
      </w:r>
      <w:r w:rsidRPr="00BE0CB0">
        <w:rPr>
          <w:sz w:val="28"/>
          <w:szCs w:val="28"/>
        </w:rPr>
        <w:t>,</w:t>
      </w:r>
    </w:p>
    <w:p w:rsidR="000B74CE" w:rsidRPr="00BE0CB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E0CB0">
        <w:rPr>
          <w:sz w:val="28"/>
          <w:szCs w:val="28"/>
        </w:rPr>
        <w:t xml:space="preserve">распоряжений по личному составу – </w:t>
      </w:r>
      <w:r w:rsidR="00BE0CB0" w:rsidRPr="00BE0CB0">
        <w:rPr>
          <w:sz w:val="28"/>
          <w:szCs w:val="28"/>
        </w:rPr>
        <w:t>66</w:t>
      </w:r>
      <w:r w:rsidRPr="00BE0CB0">
        <w:rPr>
          <w:sz w:val="28"/>
          <w:szCs w:val="28"/>
        </w:rPr>
        <w:t>,</w:t>
      </w:r>
    </w:p>
    <w:p w:rsidR="000B74CE" w:rsidRPr="00BE0CB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BE0CB0">
        <w:rPr>
          <w:sz w:val="28"/>
          <w:szCs w:val="28"/>
        </w:rPr>
        <w:t xml:space="preserve">распоряжений по вопросам основной деятельности – </w:t>
      </w:r>
      <w:r w:rsidR="00973274" w:rsidRPr="00BE0CB0">
        <w:rPr>
          <w:sz w:val="28"/>
          <w:szCs w:val="28"/>
        </w:rPr>
        <w:t>22</w:t>
      </w:r>
      <w:r w:rsidRPr="00BE0CB0">
        <w:rPr>
          <w:sz w:val="28"/>
          <w:szCs w:val="28"/>
        </w:rPr>
        <w:t>.</w:t>
      </w:r>
    </w:p>
    <w:p w:rsidR="00973274" w:rsidRPr="003E4B85" w:rsidRDefault="00973274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Советом депутатов муниципального образования Днепровский сельсовет проведено</w:t>
      </w:r>
      <w:r w:rsidRPr="00453FF2">
        <w:rPr>
          <w:sz w:val="28"/>
          <w:szCs w:val="28"/>
        </w:rPr>
        <w:t xml:space="preserve"> </w:t>
      </w:r>
      <w:r w:rsidR="00453FF2" w:rsidRPr="00453FF2">
        <w:rPr>
          <w:sz w:val="28"/>
          <w:szCs w:val="28"/>
        </w:rPr>
        <w:t>8</w:t>
      </w:r>
      <w:r w:rsidRPr="003E5245">
        <w:rPr>
          <w:color w:val="FF0000"/>
          <w:sz w:val="28"/>
          <w:szCs w:val="28"/>
        </w:rPr>
        <w:t xml:space="preserve"> </w:t>
      </w:r>
      <w:proofErr w:type="gramStart"/>
      <w:r w:rsidRPr="003E4B85">
        <w:rPr>
          <w:sz w:val="28"/>
          <w:szCs w:val="28"/>
        </w:rPr>
        <w:t>заседаний</w:t>
      </w:r>
      <w:proofErr w:type="gramEnd"/>
      <w:r w:rsidRPr="003E4B85">
        <w:rPr>
          <w:sz w:val="28"/>
          <w:szCs w:val="28"/>
        </w:rPr>
        <w:t xml:space="preserve"> на которых разработано и принято </w:t>
      </w:r>
      <w:r w:rsidRPr="00453FF2">
        <w:rPr>
          <w:sz w:val="28"/>
          <w:szCs w:val="28"/>
        </w:rPr>
        <w:t>3</w:t>
      </w:r>
      <w:r w:rsidR="00453FF2" w:rsidRPr="00453FF2">
        <w:rPr>
          <w:sz w:val="28"/>
          <w:szCs w:val="28"/>
        </w:rPr>
        <w:t>6</w:t>
      </w:r>
      <w:r w:rsidRPr="00453FF2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>решения по основной деятельности.</w:t>
      </w:r>
    </w:p>
    <w:p w:rsidR="000B74CE" w:rsidRPr="0077536A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lastRenderedPageBreak/>
        <w:t xml:space="preserve">Для систематизации и учета муниципальных нормативных правовых актов, а также для реализации конституционного права граждан на ознакомление с документами, непосредственно затрагивающие их права и свободы, администрацией </w:t>
      </w:r>
      <w:r w:rsidR="003A24E7" w:rsidRPr="003E4B85">
        <w:rPr>
          <w:sz w:val="28"/>
          <w:szCs w:val="28"/>
        </w:rPr>
        <w:t xml:space="preserve">муниципального образования </w:t>
      </w:r>
      <w:r w:rsidRPr="003E4B85">
        <w:rPr>
          <w:sz w:val="28"/>
          <w:szCs w:val="28"/>
        </w:rPr>
        <w:t xml:space="preserve">для включения в регистр муниципальных нормативных актов </w:t>
      </w:r>
      <w:r w:rsidR="003A24E7" w:rsidRPr="003E4B85">
        <w:rPr>
          <w:sz w:val="28"/>
          <w:szCs w:val="28"/>
        </w:rPr>
        <w:t xml:space="preserve">Оренбургской </w:t>
      </w:r>
      <w:r w:rsidRPr="003E4B85">
        <w:rPr>
          <w:sz w:val="28"/>
          <w:szCs w:val="28"/>
        </w:rPr>
        <w:t>области за 20</w:t>
      </w:r>
      <w:r w:rsidR="003E5245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 направлено </w:t>
      </w:r>
      <w:r w:rsidR="004E338E" w:rsidRPr="0077536A">
        <w:rPr>
          <w:sz w:val="28"/>
          <w:szCs w:val="28"/>
        </w:rPr>
        <w:t>4</w:t>
      </w:r>
      <w:r w:rsidR="0077536A" w:rsidRPr="0077536A">
        <w:rPr>
          <w:sz w:val="28"/>
          <w:szCs w:val="28"/>
        </w:rPr>
        <w:t>9</w:t>
      </w:r>
      <w:r w:rsidRPr="0077536A">
        <w:rPr>
          <w:sz w:val="28"/>
          <w:szCs w:val="28"/>
        </w:rPr>
        <w:t xml:space="preserve"> нормативно-правовых актов</w:t>
      </w:r>
      <w:r w:rsidR="004E338E" w:rsidRPr="0077536A">
        <w:rPr>
          <w:sz w:val="28"/>
          <w:szCs w:val="28"/>
        </w:rPr>
        <w:t xml:space="preserve"> </w:t>
      </w:r>
      <w:r w:rsidR="00E81E07" w:rsidRPr="0077536A">
        <w:rPr>
          <w:sz w:val="28"/>
          <w:szCs w:val="28"/>
        </w:rPr>
        <w:t>(</w:t>
      </w:r>
      <w:r w:rsidR="004E338E" w:rsidRPr="0077536A">
        <w:rPr>
          <w:sz w:val="28"/>
          <w:szCs w:val="28"/>
        </w:rPr>
        <w:t xml:space="preserve">постановлений главы- </w:t>
      </w:r>
      <w:r w:rsidR="0047135C" w:rsidRPr="0077536A">
        <w:rPr>
          <w:sz w:val="28"/>
          <w:szCs w:val="28"/>
        </w:rPr>
        <w:t>2</w:t>
      </w:r>
      <w:r w:rsidR="0077536A" w:rsidRPr="0077536A">
        <w:rPr>
          <w:sz w:val="28"/>
          <w:szCs w:val="28"/>
        </w:rPr>
        <w:t>8</w:t>
      </w:r>
      <w:r w:rsidR="004E338E" w:rsidRPr="0077536A">
        <w:rPr>
          <w:sz w:val="28"/>
          <w:szCs w:val="28"/>
        </w:rPr>
        <w:t xml:space="preserve">; решений СД- </w:t>
      </w:r>
      <w:r w:rsidR="005942BA" w:rsidRPr="0077536A">
        <w:rPr>
          <w:sz w:val="28"/>
          <w:szCs w:val="28"/>
        </w:rPr>
        <w:t>21</w:t>
      </w:r>
      <w:r w:rsidR="004E338E" w:rsidRPr="0077536A">
        <w:rPr>
          <w:sz w:val="28"/>
          <w:szCs w:val="28"/>
        </w:rPr>
        <w:t>)</w:t>
      </w:r>
      <w:r w:rsidRPr="0077536A">
        <w:rPr>
          <w:sz w:val="28"/>
          <w:szCs w:val="28"/>
        </w:rPr>
        <w:t>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Своевременно сда</w:t>
      </w:r>
      <w:r w:rsidR="004E338E" w:rsidRPr="003E4B85">
        <w:rPr>
          <w:sz w:val="28"/>
          <w:szCs w:val="28"/>
        </w:rPr>
        <w:t>ю</w:t>
      </w:r>
      <w:r w:rsidRPr="003E4B85">
        <w:rPr>
          <w:sz w:val="28"/>
          <w:szCs w:val="28"/>
        </w:rPr>
        <w:t>тся</w:t>
      </w:r>
      <w:r w:rsidR="004E338E" w:rsidRPr="003E4B85">
        <w:rPr>
          <w:sz w:val="28"/>
          <w:szCs w:val="28"/>
        </w:rPr>
        <w:t xml:space="preserve"> и отражаются на сайте муниципального образования сведения о доходах муниципальных служащих</w:t>
      </w:r>
      <w:r w:rsidRPr="003E4B85">
        <w:rPr>
          <w:sz w:val="28"/>
          <w:szCs w:val="28"/>
        </w:rPr>
        <w:t>.</w:t>
      </w:r>
      <w:r w:rsidR="004E338E" w:rsidRPr="003E4B85">
        <w:rPr>
          <w:sz w:val="28"/>
          <w:szCs w:val="28"/>
        </w:rPr>
        <w:t xml:space="preserve"> По результата</w:t>
      </w:r>
      <w:r w:rsidR="0047135C" w:rsidRPr="003E4B85">
        <w:rPr>
          <w:sz w:val="28"/>
          <w:szCs w:val="28"/>
        </w:rPr>
        <w:t>м</w:t>
      </w:r>
      <w:r w:rsidR="004E338E" w:rsidRPr="003E4B85">
        <w:rPr>
          <w:sz w:val="28"/>
          <w:szCs w:val="28"/>
        </w:rPr>
        <w:t xml:space="preserve"> проверки Прокуратурой </w:t>
      </w:r>
      <w:proofErr w:type="spellStart"/>
      <w:r w:rsidR="004E338E" w:rsidRPr="003E4B85">
        <w:rPr>
          <w:sz w:val="28"/>
          <w:szCs w:val="28"/>
        </w:rPr>
        <w:t>Беляевского</w:t>
      </w:r>
      <w:proofErr w:type="spellEnd"/>
      <w:r w:rsidR="004E338E" w:rsidRPr="003E4B85">
        <w:rPr>
          <w:sz w:val="28"/>
          <w:szCs w:val="28"/>
        </w:rPr>
        <w:t xml:space="preserve"> района сведений о доходах муниципальных служащих и членов их семей, недостатков и замечаний по </w:t>
      </w:r>
      <w:r w:rsidR="00E81E07" w:rsidRPr="003E4B85">
        <w:rPr>
          <w:sz w:val="28"/>
          <w:szCs w:val="28"/>
        </w:rPr>
        <w:t>предоставленным декларациям</w:t>
      </w:r>
      <w:r w:rsidR="004E338E" w:rsidRPr="003E4B85">
        <w:rPr>
          <w:sz w:val="28"/>
          <w:szCs w:val="28"/>
        </w:rPr>
        <w:t xml:space="preserve"> за 20</w:t>
      </w:r>
      <w:r w:rsidR="003E5245">
        <w:rPr>
          <w:sz w:val="28"/>
          <w:szCs w:val="28"/>
        </w:rPr>
        <w:t>20</w:t>
      </w:r>
      <w:r w:rsidR="004E338E" w:rsidRPr="003E4B85">
        <w:rPr>
          <w:sz w:val="28"/>
          <w:szCs w:val="28"/>
        </w:rPr>
        <w:t xml:space="preserve"> год не выявлено.</w:t>
      </w:r>
      <w:r w:rsidRPr="003E4B85">
        <w:rPr>
          <w:sz w:val="28"/>
          <w:szCs w:val="28"/>
        </w:rPr>
        <w:t xml:space="preserve"> 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В соответствии с требованиями действующего законодательства РФ, которое внесло ряд существенных изменений в законодательство о местном самоуправлении (№131-ФЗ от 06.10.2003 «Об общих принципах организации местного самоуправления в РФ») были подготовлены, внесены изменения и дополнения в Устав муниципального образования </w:t>
      </w:r>
      <w:r w:rsidR="004E338E" w:rsidRPr="003E4B85">
        <w:rPr>
          <w:sz w:val="28"/>
          <w:szCs w:val="28"/>
        </w:rPr>
        <w:t>Днепровский сельсовет</w:t>
      </w:r>
      <w:r w:rsidRPr="003E4B85">
        <w:rPr>
          <w:sz w:val="28"/>
          <w:szCs w:val="28"/>
        </w:rPr>
        <w:t xml:space="preserve">. После чего были направлены для правовой экспертизы и государственной регистрации в Управление Министерства Юстиции РФ по </w:t>
      </w:r>
      <w:r w:rsidR="004E338E" w:rsidRPr="003E4B85">
        <w:rPr>
          <w:sz w:val="28"/>
          <w:szCs w:val="28"/>
        </w:rPr>
        <w:t>Оренбургской</w:t>
      </w:r>
      <w:r w:rsidRPr="003E4B85">
        <w:rPr>
          <w:sz w:val="28"/>
          <w:szCs w:val="28"/>
        </w:rPr>
        <w:t xml:space="preserve"> области.</w:t>
      </w:r>
    </w:p>
    <w:p w:rsidR="00036F2B" w:rsidRPr="00753E5F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 </w:t>
      </w:r>
      <w:r w:rsidR="006410F9" w:rsidRPr="00753E5F">
        <w:rPr>
          <w:sz w:val="28"/>
          <w:szCs w:val="28"/>
        </w:rPr>
        <w:t>Муниципальные служащие Днепровского сельсовета регулярно повышаю</w:t>
      </w:r>
      <w:r w:rsidR="00753E5F">
        <w:rPr>
          <w:sz w:val="28"/>
          <w:szCs w:val="28"/>
        </w:rPr>
        <w:t>т свой профессиональный уровень:</w:t>
      </w:r>
      <w:r w:rsidR="006410F9" w:rsidRPr="00753E5F">
        <w:rPr>
          <w:sz w:val="28"/>
          <w:szCs w:val="28"/>
        </w:rPr>
        <w:t xml:space="preserve"> </w:t>
      </w:r>
      <w:r w:rsidR="00453FF2" w:rsidRPr="00753E5F">
        <w:rPr>
          <w:sz w:val="28"/>
          <w:szCs w:val="28"/>
        </w:rPr>
        <w:t xml:space="preserve">В 2020 году Глава муниципального образования прошла обучение по проверке знаний по </w:t>
      </w:r>
      <w:proofErr w:type="spellStart"/>
      <w:proofErr w:type="gramStart"/>
      <w:r w:rsidR="00453FF2" w:rsidRPr="00753E5F">
        <w:rPr>
          <w:sz w:val="28"/>
          <w:szCs w:val="28"/>
        </w:rPr>
        <w:t>пожарно</w:t>
      </w:r>
      <w:proofErr w:type="spellEnd"/>
      <w:r w:rsidR="00453FF2" w:rsidRPr="00753E5F">
        <w:rPr>
          <w:sz w:val="28"/>
          <w:szCs w:val="28"/>
        </w:rPr>
        <w:t>- техническому</w:t>
      </w:r>
      <w:proofErr w:type="gramEnd"/>
      <w:r w:rsidR="00453FF2" w:rsidRPr="00753E5F">
        <w:rPr>
          <w:sz w:val="28"/>
          <w:szCs w:val="28"/>
        </w:rPr>
        <w:t xml:space="preserve"> минимуму и требований охраны труда, также прошла обучение в Поволжском институте ВГУЮ (РПА Минюста России) по программе «Государственная политика в области противодействия коррупции»</w:t>
      </w:r>
      <w:r w:rsidR="00753E5F" w:rsidRPr="00753E5F">
        <w:rPr>
          <w:sz w:val="28"/>
          <w:szCs w:val="28"/>
        </w:rPr>
        <w:t>.</w:t>
      </w:r>
    </w:p>
    <w:p w:rsidR="000B74CE" w:rsidRPr="003E4B85" w:rsidRDefault="006056E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В </w:t>
      </w:r>
      <w:r w:rsidR="000B74CE" w:rsidRPr="003E4B85">
        <w:rPr>
          <w:sz w:val="28"/>
          <w:szCs w:val="28"/>
        </w:rPr>
        <w:t>20</w:t>
      </w:r>
      <w:r w:rsidR="003E5245">
        <w:rPr>
          <w:sz w:val="28"/>
          <w:szCs w:val="28"/>
        </w:rPr>
        <w:t>20</w:t>
      </w:r>
      <w:r w:rsidR="000B74CE" w:rsidRPr="003E4B85">
        <w:rPr>
          <w:sz w:val="28"/>
          <w:szCs w:val="28"/>
        </w:rPr>
        <w:t xml:space="preserve"> году </w:t>
      </w:r>
      <w:r w:rsidRPr="003E4B85">
        <w:rPr>
          <w:sz w:val="28"/>
          <w:szCs w:val="28"/>
        </w:rPr>
        <w:t>глава</w:t>
      </w:r>
      <w:r w:rsidR="000B74CE" w:rsidRPr="003E4B85">
        <w:rPr>
          <w:sz w:val="28"/>
          <w:szCs w:val="28"/>
        </w:rPr>
        <w:t xml:space="preserve"> администрации </w:t>
      </w:r>
      <w:r w:rsidRPr="003E4B85">
        <w:rPr>
          <w:sz w:val="28"/>
          <w:szCs w:val="28"/>
        </w:rPr>
        <w:t>муниципального образования принял</w:t>
      </w:r>
      <w:r w:rsidR="00DB6AB5" w:rsidRPr="003E4B85">
        <w:rPr>
          <w:sz w:val="28"/>
          <w:szCs w:val="28"/>
        </w:rPr>
        <w:t>а</w:t>
      </w:r>
      <w:r w:rsidR="000B74CE" w:rsidRPr="003E4B85">
        <w:rPr>
          <w:sz w:val="28"/>
          <w:szCs w:val="28"/>
        </w:rPr>
        <w:t xml:space="preserve"> участие в </w:t>
      </w:r>
      <w:r w:rsidR="003E5245">
        <w:rPr>
          <w:sz w:val="28"/>
          <w:szCs w:val="28"/>
        </w:rPr>
        <w:t>7</w:t>
      </w:r>
      <w:r w:rsidR="000B74CE" w:rsidRPr="003E4B85">
        <w:rPr>
          <w:sz w:val="28"/>
          <w:szCs w:val="28"/>
        </w:rPr>
        <w:t xml:space="preserve"> заседаниях </w:t>
      </w:r>
      <w:r w:rsidRPr="003E4B85">
        <w:rPr>
          <w:sz w:val="28"/>
          <w:szCs w:val="28"/>
        </w:rPr>
        <w:t>Беляевского районного</w:t>
      </w:r>
      <w:r w:rsidR="000B74CE" w:rsidRPr="003E4B85">
        <w:rPr>
          <w:sz w:val="28"/>
          <w:szCs w:val="28"/>
        </w:rPr>
        <w:t xml:space="preserve"> с</w:t>
      </w:r>
      <w:r w:rsidR="003E5245">
        <w:rPr>
          <w:sz w:val="28"/>
          <w:szCs w:val="28"/>
        </w:rPr>
        <w:t xml:space="preserve">уда и  заседаниях мировых судей. Дважды Администрация обращалась с исковыми требованиями по вопросам деятельности, а в остальных случаях </w:t>
      </w:r>
      <w:r w:rsidR="000B74CE" w:rsidRPr="003E4B85">
        <w:rPr>
          <w:sz w:val="28"/>
          <w:szCs w:val="28"/>
        </w:rPr>
        <w:t xml:space="preserve"> </w:t>
      </w:r>
      <w:r w:rsidR="009431F2">
        <w:rPr>
          <w:sz w:val="28"/>
          <w:szCs w:val="28"/>
        </w:rPr>
        <w:t xml:space="preserve">в качестве заинтересованного лица, </w:t>
      </w:r>
      <w:r w:rsidR="000B74CE" w:rsidRPr="003E4B85">
        <w:rPr>
          <w:sz w:val="28"/>
          <w:szCs w:val="28"/>
        </w:rPr>
        <w:t>с представлением на судебные заседания ходатайств, отзывов, возражений</w:t>
      </w:r>
      <w:r w:rsidR="00DB6AB5" w:rsidRPr="003E4B85">
        <w:rPr>
          <w:sz w:val="28"/>
          <w:szCs w:val="28"/>
        </w:rPr>
        <w:t xml:space="preserve"> (все заседания затрагивали интересы жителей нашего села, такие как приватизация жилья, оформление земель, лишение родительских прав в отношении малолетних детей, установление отцовства и др.)</w:t>
      </w:r>
      <w:r w:rsidR="000B74CE" w:rsidRPr="003E4B85">
        <w:rPr>
          <w:sz w:val="28"/>
          <w:szCs w:val="28"/>
        </w:rPr>
        <w:t xml:space="preserve">.   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В процессе деятельности администрации </w:t>
      </w:r>
      <w:r w:rsidR="006056E0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 xml:space="preserve"> </w:t>
      </w:r>
      <w:r w:rsidR="00C1103C" w:rsidRPr="003E4B85">
        <w:rPr>
          <w:sz w:val="28"/>
          <w:szCs w:val="28"/>
        </w:rPr>
        <w:t xml:space="preserve">своевременно </w:t>
      </w:r>
      <w:r w:rsidRPr="003E4B85">
        <w:rPr>
          <w:sz w:val="28"/>
          <w:szCs w:val="28"/>
        </w:rPr>
        <w:t xml:space="preserve">создаются, систематизируются и хранятся документы, представляющие собой архивный фонд </w:t>
      </w:r>
      <w:r w:rsidR="00C1103C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>.</w:t>
      </w:r>
      <w:r w:rsidR="00DB6AB5" w:rsidRPr="003E4B85">
        <w:rPr>
          <w:sz w:val="28"/>
          <w:szCs w:val="28"/>
        </w:rPr>
        <w:t xml:space="preserve"> За 20</w:t>
      </w:r>
      <w:r w:rsidR="003E5245">
        <w:rPr>
          <w:sz w:val="28"/>
          <w:szCs w:val="28"/>
        </w:rPr>
        <w:t>20</w:t>
      </w:r>
      <w:r w:rsidR="00DB6AB5" w:rsidRPr="003E4B85">
        <w:rPr>
          <w:sz w:val="28"/>
          <w:szCs w:val="28"/>
        </w:rPr>
        <w:t xml:space="preserve"> год сформировано </w:t>
      </w:r>
      <w:r w:rsidR="006D378A" w:rsidRPr="003E4B85">
        <w:rPr>
          <w:sz w:val="28"/>
          <w:szCs w:val="28"/>
        </w:rPr>
        <w:t xml:space="preserve">более </w:t>
      </w:r>
      <w:r w:rsidR="0077536A">
        <w:rPr>
          <w:sz w:val="28"/>
          <w:szCs w:val="28"/>
        </w:rPr>
        <w:t>22</w:t>
      </w:r>
      <w:r w:rsidR="006D378A" w:rsidRPr="003E5245">
        <w:rPr>
          <w:color w:val="FF0000"/>
          <w:sz w:val="28"/>
          <w:szCs w:val="28"/>
        </w:rPr>
        <w:t xml:space="preserve"> </w:t>
      </w:r>
      <w:r w:rsidR="006D378A" w:rsidRPr="0077536A">
        <w:rPr>
          <w:sz w:val="28"/>
          <w:szCs w:val="28"/>
        </w:rPr>
        <w:t>дел</w:t>
      </w:r>
      <w:r w:rsidR="0077536A" w:rsidRPr="0077536A">
        <w:rPr>
          <w:sz w:val="28"/>
          <w:szCs w:val="28"/>
        </w:rPr>
        <w:t>а</w:t>
      </w:r>
      <w:r w:rsidR="0077536A">
        <w:rPr>
          <w:color w:val="FF0000"/>
          <w:sz w:val="28"/>
          <w:szCs w:val="28"/>
        </w:rPr>
        <w:t xml:space="preserve"> </w:t>
      </w:r>
      <w:r w:rsidR="006D378A" w:rsidRPr="003E5245">
        <w:rPr>
          <w:color w:val="FF0000"/>
          <w:sz w:val="28"/>
          <w:szCs w:val="28"/>
        </w:rPr>
        <w:t xml:space="preserve"> </w:t>
      </w:r>
      <w:r w:rsidR="006D378A" w:rsidRPr="003E4B85">
        <w:rPr>
          <w:sz w:val="28"/>
          <w:szCs w:val="28"/>
        </w:rPr>
        <w:t>для передачи на хранени</w:t>
      </w:r>
      <w:r w:rsidR="001712E5" w:rsidRPr="003E4B85">
        <w:rPr>
          <w:sz w:val="28"/>
          <w:szCs w:val="28"/>
        </w:rPr>
        <w:t>е</w:t>
      </w:r>
      <w:r w:rsidR="006D378A" w:rsidRPr="003E4B85">
        <w:rPr>
          <w:sz w:val="28"/>
          <w:szCs w:val="28"/>
        </w:rPr>
        <w:t xml:space="preserve"> в архивный отдел Администрации </w:t>
      </w:r>
      <w:proofErr w:type="spellStart"/>
      <w:r w:rsidR="006D378A" w:rsidRPr="003E4B85">
        <w:rPr>
          <w:sz w:val="28"/>
          <w:szCs w:val="28"/>
        </w:rPr>
        <w:t>Беляевского</w:t>
      </w:r>
      <w:proofErr w:type="spellEnd"/>
      <w:r w:rsidR="006D378A" w:rsidRPr="003E4B85">
        <w:rPr>
          <w:sz w:val="28"/>
          <w:szCs w:val="28"/>
        </w:rPr>
        <w:t xml:space="preserve"> муниципального района.</w:t>
      </w:r>
      <w:r w:rsidRPr="003E4B85">
        <w:rPr>
          <w:sz w:val="28"/>
          <w:szCs w:val="28"/>
        </w:rPr>
        <w:t xml:space="preserve"> </w:t>
      </w:r>
    </w:p>
    <w:p w:rsidR="006B0E1A" w:rsidRPr="003E4B85" w:rsidRDefault="00C1103C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Специалист</w:t>
      </w:r>
      <w:r w:rsidR="006D378A" w:rsidRPr="003E4B85">
        <w:rPr>
          <w:sz w:val="28"/>
          <w:szCs w:val="28"/>
        </w:rPr>
        <w:t>ами</w:t>
      </w:r>
      <w:r w:rsidR="00020E70" w:rsidRPr="003E4B85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>Днепровского сельсовета</w:t>
      </w:r>
      <w:r w:rsidR="00020E70" w:rsidRPr="003E4B85">
        <w:rPr>
          <w:sz w:val="28"/>
          <w:szCs w:val="28"/>
        </w:rPr>
        <w:t xml:space="preserve"> </w:t>
      </w:r>
      <w:r w:rsidR="000B74CE" w:rsidRPr="003E4B85">
        <w:rPr>
          <w:sz w:val="28"/>
          <w:szCs w:val="28"/>
        </w:rPr>
        <w:t xml:space="preserve">постоянно </w:t>
      </w:r>
      <w:r w:rsidR="00020E70" w:rsidRPr="003E4B85">
        <w:rPr>
          <w:sz w:val="28"/>
          <w:szCs w:val="28"/>
        </w:rPr>
        <w:t>оказывается</w:t>
      </w:r>
      <w:r w:rsidR="000B74CE" w:rsidRPr="003E4B85">
        <w:rPr>
          <w:sz w:val="28"/>
          <w:szCs w:val="28"/>
        </w:rPr>
        <w:t xml:space="preserve"> помощь гражданам в оформлении первичных документов по </w:t>
      </w:r>
      <w:r w:rsidRPr="003E4B85">
        <w:rPr>
          <w:sz w:val="28"/>
          <w:szCs w:val="28"/>
        </w:rPr>
        <w:t xml:space="preserve">оформлению в собственность земельных участков, жилья; </w:t>
      </w:r>
      <w:r w:rsidR="006D378A" w:rsidRPr="003E4B85">
        <w:rPr>
          <w:sz w:val="28"/>
          <w:szCs w:val="28"/>
        </w:rPr>
        <w:t>постановка на учет в качестве нуждающихся в улучшении жилищных условий.</w:t>
      </w:r>
      <w:r w:rsidR="000B74CE" w:rsidRPr="003E4B85">
        <w:rPr>
          <w:sz w:val="28"/>
          <w:szCs w:val="28"/>
        </w:rPr>
        <w:t xml:space="preserve"> </w:t>
      </w:r>
      <w:r w:rsidR="00E81E07" w:rsidRPr="003E4B85">
        <w:rPr>
          <w:sz w:val="28"/>
          <w:szCs w:val="28"/>
        </w:rPr>
        <w:t>При</w:t>
      </w:r>
      <w:r w:rsidR="00020E70" w:rsidRPr="003E4B85">
        <w:rPr>
          <w:sz w:val="28"/>
          <w:szCs w:val="28"/>
        </w:rPr>
        <w:t xml:space="preserve"> обращении граждан </w:t>
      </w:r>
      <w:r w:rsidR="00020E70" w:rsidRPr="003E4B85">
        <w:rPr>
          <w:sz w:val="28"/>
          <w:szCs w:val="28"/>
        </w:rPr>
        <w:lastRenderedPageBreak/>
        <w:t>своевременно оформляются различные справки, выписки из похозяйственных и домовых книг, оформляются пакет документов для получения займов с ОА «Сельский дом»</w:t>
      </w:r>
      <w:r w:rsidR="006D378A" w:rsidRPr="003E4B85">
        <w:rPr>
          <w:sz w:val="28"/>
          <w:szCs w:val="28"/>
        </w:rPr>
        <w:t>, получения различных грантов для развития ЛПХ</w:t>
      </w:r>
      <w:r w:rsidR="001712E5" w:rsidRPr="003E4B85">
        <w:rPr>
          <w:sz w:val="28"/>
          <w:szCs w:val="28"/>
        </w:rPr>
        <w:t>,</w:t>
      </w:r>
      <w:r w:rsidR="006D378A" w:rsidRPr="003E4B85">
        <w:rPr>
          <w:sz w:val="28"/>
          <w:szCs w:val="28"/>
        </w:rPr>
        <w:t xml:space="preserve"> КФХ</w:t>
      </w:r>
      <w:r w:rsidR="00020E70" w:rsidRPr="003E4B85">
        <w:rPr>
          <w:sz w:val="28"/>
          <w:szCs w:val="28"/>
        </w:rPr>
        <w:t xml:space="preserve"> и т.п.</w:t>
      </w:r>
      <w:r w:rsidR="003E5245">
        <w:rPr>
          <w:sz w:val="28"/>
          <w:szCs w:val="28"/>
        </w:rPr>
        <w:t xml:space="preserve"> Также </w:t>
      </w:r>
      <w:r w:rsidR="00B84596">
        <w:rPr>
          <w:sz w:val="28"/>
          <w:szCs w:val="28"/>
        </w:rPr>
        <w:t xml:space="preserve">привлекаем население для участия в различных областных и районных конкурсах: так в 2020 году семьи Нестеровых, Лозовых и </w:t>
      </w:r>
      <w:proofErr w:type="spellStart"/>
      <w:r w:rsidR="00B84596">
        <w:rPr>
          <w:sz w:val="28"/>
          <w:szCs w:val="28"/>
        </w:rPr>
        <w:t>Юнузбековых</w:t>
      </w:r>
      <w:proofErr w:type="spellEnd"/>
      <w:r w:rsidR="00B84596">
        <w:rPr>
          <w:sz w:val="28"/>
          <w:szCs w:val="28"/>
        </w:rPr>
        <w:t xml:space="preserve"> приняли участие в конкурсе семья года и получили медали «За любовь и верность» а также денежные призы. Оформлением пакета документов для участия в конкурсе занимались специалисты и работники администрации Днепровского сельсовета.</w:t>
      </w:r>
    </w:p>
    <w:p w:rsidR="000B74CE" w:rsidRPr="00036F2B" w:rsidRDefault="006B0E1A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О</w:t>
      </w:r>
      <w:r w:rsidR="000B74CE" w:rsidRPr="003E4B85">
        <w:rPr>
          <w:sz w:val="28"/>
          <w:szCs w:val="28"/>
        </w:rPr>
        <w:t xml:space="preserve">бщую характеристику состояния дел в </w:t>
      </w:r>
      <w:r w:rsidR="00C1103C" w:rsidRPr="003E4B85">
        <w:rPr>
          <w:sz w:val="28"/>
          <w:szCs w:val="28"/>
        </w:rPr>
        <w:t>муниципальном образовании</w:t>
      </w:r>
      <w:r w:rsidR="000B74CE" w:rsidRPr="003E4B85">
        <w:rPr>
          <w:sz w:val="28"/>
          <w:szCs w:val="28"/>
        </w:rPr>
        <w:t xml:space="preserve"> определяет демографическая ситуация. Население </w:t>
      </w:r>
      <w:r w:rsidR="00C1103C" w:rsidRPr="003E4B85">
        <w:rPr>
          <w:sz w:val="28"/>
          <w:szCs w:val="28"/>
        </w:rPr>
        <w:t>2</w:t>
      </w:r>
      <w:r w:rsidR="000B74CE" w:rsidRPr="003E4B85">
        <w:rPr>
          <w:sz w:val="28"/>
          <w:szCs w:val="28"/>
        </w:rPr>
        <w:t xml:space="preserve"> населенных пунктов с количеством </w:t>
      </w:r>
      <w:r w:rsidR="00C1103C" w:rsidRPr="003E4B85">
        <w:rPr>
          <w:sz w:val="28"/>
          <w:szCs w:val="28"/>
        </w:rPr>
        <w:t xml:space="preserve">действующих </w:t>
      </w:r>
      <w:r w:rsidR="000B74CE" w:rsidRPr="003E4B85">
        <w:rPr>
          <w:sz w:val="28"/>
          <w:szCs w:val="28"/>
        </w:rPr>
        <w:t xml:space="preserve">хозяйств </w:t>
      </w:r>
      <w:r w:rsidR="00C1103C" w:rsidRPr="003E4B85">
        <w:rPr>
          <w:sz w:val="28"/>
          <w:szCs w:val="28"/>
        </w:rPr>
        <w:t>– 319,</w:t>
      </w:r>
      <w:r w:rsidR="000B74CE" w:rsidRPr="003E4B85">
        <w:rPr>
          <w:sz w:val="28"/>
          <w:szCs w:val="28"/>
        </w:rPr>
        <w:t xml:space="preserve"> </w:t>
      </w:r>
      <w:r w:rsidR="00C1103C" w:rsidRPr="003E4B85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C1103C" w:rsidRPr="003E4B85">
        <w:rPr>
          <w:sz w:val="28"/>
          <w:szCs w:val="28"/>
        </w:rPr>
        <w:t>Беляевского</w:t>
      </w:r>
      <w:proofErr w:type="spellEnd"/>
      <w:r w:rsidR="00C1103C" w:rsidRPr="003E4B85">
        <w:rPr>
          <w:sz w:val="28"/>
          <w:szCs w:val="28"/>
        </w:rPr>
        <w:t xml:space="preserve"> района</w:t>
      </w:r>
      <w:r w:rsidR="00036F2B">
        <w:rPr>
          <w:sz w:val="28"/>
          <w:szCs w:val="28"/>
        </w:rPr>
        <w:t xml:space="preserve"> на 01.01.2020</w:t>
      </w:r>
      <w:r w:rsidR="000B74CE" w:rsidRPr="003E4B85">
        <w:rPr>
          <w:sz w:val="28"/>
          <w:szCs w:val="28"/>
        </w:rPr>
        <w:t xml:space="preserve"> составило </w:t>
      </w:r>
      <w:r w:rsidR="00C1103C" w:rsidRPr="00036F2B">
        <w:rPr>
          <w:sz w:val="28"/>
          <w:szCs w:val="28"/>
        </w:rPr>
        <w:t>10</w:t>
      </w:r>
      <w:r w:rsidR="00036F2B" w:rsidRPr="00036F2B">
        <w:rPr>
          <w:sz w:val="28"/>
          <w:szCs w:val="28"/>
        </w:rPr>
        <w:t>4</w:t>
      </w:r>
      <w:r w:rsidR="00B84596" w:rsidRPr="00036F2B">
        <w:rPr>
          <w:sz w:val="28"/>
          <w:szCs w:val="28"/>
        </w:rPr>
        <w:t>4</w:t>
      </w:r>
      <w:r w:rsidR="000B74CE" w:rsidRPr="00036F2B">
        <w:rPr>
          <w:sz w:val="28"/>
          <w:szCs w:val="28"/>
        </w:rPr>
        <w:t xml:space="preserve"> человек</w:t>
      </w:r>
      <w:r w:rsidR="001712E5" w:rsidRPr="00036F2B">
        <w:rPr>
          <w:sz w:val="28"/>
          <w:szCs w:val="28"/>
        </w:rPr>
        <w:t>а</w:t>
      </w:r>
      <w:r w:rsidR="000B74CE" w:rsidRPr="00036F2B">
        <w:rPr>
          <w:sz w:val="28"/>
          <w:szCs w:val="28"/>
        </w:rPr>
        <w:t>,</w:t>
      </w:r>
      <w:r w:rsidR="00036F2B" w:rsidRPr="00036F2B">
        <w:rPr>
          <w:sz w:val="28"/>
          <w:szCs w:val="28"/>
        </w:rPr>
        <w:t xml:space="preserve"> что на 10 человек меньше по сравнению с 2019 годом</w:t>
      </w:r>
      <w:r w:rsidR="000B74CE" w:rsidRPr="00036F2B">
        <w:rPr>
          <w:sz w:val="28"/>
          <w:szCs w:val="28"/>
        </w:rPr>
        <w:t xml:space="preserve"> из них </w:t>
      </w:r>
      <w:r w:rsidR="006D378A" w:rsidRPr="00036F2B">
        <w:rPr>
          <w:sz w:val="28"/>
          <w:szCs w:val="28"/>
        </w:rPr>
        <w:t>896</w:t>
      </w:r>
      <w:r w:rsidR="001712E5" w:rsidRPr="00036F2B">
        <w:rPr>
          <w:sz w:val="28"/>
          <w:szCs w:val="28"/>
        </w:rPr>
        <w:t xml:space="preserve"> </w:t>
      </w:r>
      <w:proofErr w:type="gramStart"/>
      <w:r w:rsidR="00E81E07" w:rsidRPr="00036F2B">
        <w:rPr>
          <w:sz w:val="28"/>
          <w:szCs w:val="28"/>
        </w:rPr>
        <w:t>граждан,</w:t>
      </w:r>
      <w:r w:rsidR="000B74CE" w:rsidRPr="00036F2B">
        <w:rPr>
          <w:sz w:val="28"/>
          <w:szCs w:val="28"/>
        </w:rPr>
        <w:t xml:space="preserve"> постоянно зарегистрированных и </w:t>
      </w:r>
      <w:r w:rsidR="006D378A" w:rsidRPr="00036F2B">
        <w:rPr>
          <w:sz w:val="28"/>
          <w:szCs w:val="28"/>
        </w:rPr>
        <w:t>1</w:t>
      </w:r>
      <w:r w:rsidR="00036F2B" w:rsidRPr="00036F2B">
        <w:rPr>
          <w:sz w:val="28"/>
          <w:szCs w:val="28"/>
        </w:rPr>
        <w:t>4</w:t>
      </w:r>
      <w:r w:rsidR="006D378A" w:rsidRPr="00036F2B">
        <w:rPr>
          <w:sz w:val="28"/>
          <w:szCs w:val="28"/>
        </w:rPr>
        <w:t>6</w:t>
      </w:r>
      <w:r w:rsidR="000B74CE" w:rsidRPr="00036F2B">
        <w:rPr>
          <w:sz w:val="28"/>
          <w:szCs w:val="28"/>
        </w:rPr>
        <w:t xml:space="preserve"> человека зарегистрировано</w:t>
      </w:r>
      <w:proofErr w:type="gramEnd"/>
      <w:r w:rsidR="000B74CE" w:rsidRPr="00036F2B">
        <w:rPr>
          <w:sz w:val="28"/>
          <w:szCs w:val="28"/>
        </w:rPr>
        <w:t xml:space="preserve"> по месту пребывания. </w:t>
      </w:r>
      <w:r w:rsidR="00036F2B">
        <w:rPr>
          <w:sz w:val="28"/>
          <w:szCs w:val="28"/>
        </w:rPr>
        <w:t xml:space="preserve">Основная выбывших граждан, это </w:t>
      </w:r>
      <w:proofErr w:type="gramStart"/>
      <w:r w:rsidR="00036F2B">
        <w:rPr>
          <w:sz w:val="28"/>
          <w:szCs w:val="28"/>
        </w:rPr>
        <w:t>те</w:t>
      </w:r>
      <w:proofErr w:type="gramEnd"/>
      <w:r w:rsidR="00036F2B">
        <w:rPr>
          <w:sz w:val="28"/>
          <w:szCs w:val="28"/>
        </w:rPr>
        <w:t xml:space="preserve"> кто были многие годы зарегистрированы по месту жительства, но фактически не проживали длительное время. В сельсовете постоянно проводится мониторинг таких граждан и ведется работа по наведению порядка в «адресном хозяйстве», т.к. очень тяжело вести</w:t>
      </w:r>
      <w:r w:rsidR="00002965">
        <w:rPr>
          <w:sz w:val="28"/>
          <w:szCs w:val="28"/>
        </w:rPr>
        <w:t xml:space="preserve"> и планировать</w:t>
      </w:r>
      <w:r w:rsidR="00036F2B">
        <w:rPr>
          <w:sz w:val="28"/>
          <w:szCs w:val="28"/>
        </w:rPr>
        <w:t xml:space="preserve"> работу с фактически не живущими гражданами. </w:t>
      </w:r>
    </w:p>
    <w:p w:rsidR="000B74CE" w:rsidRPr="003E4B85" w:rsidRDefault="006D378A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Основное население сельсовета преимущественно граждане </w:t>
      </w:r>
      <w:proofErr w:type="spellStart"/>
      <w:r w:rsidRPr="003E4B85">
        <w:rPr>
          <w:sz w:val="28"/>
          <w:szCs w:val="28"/>
        </w:rPr>
        <w:t>предпенсионного</w:t>
      </w:r>
      <w:proofErr w:type="spellEnd"/>
      <w:r w:rsidRPr="003E4B85">
        <w:rPr>
          <w:sz w:val="28"/>
          <w:szCs w:val="28"/>
        </w:rPr>
        <w:t xml:space="preserve"> и пенсионного возрастов.</w:t>
      </w:r>
    </w:p>
    <w:p w:rsidR="00B84596" w:rsidRPr="00C852BE" w:rsidRDefault="00E81E07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Численность населения, в течение</w:t>
      </w:r>
      <w:r w:rsidR="0018520D" w:rsidRPr="003E4B85">
        <w:rPr>
          <w:sz w:val="28"/>
          <w:szCs w:val="28"/>
        </w:rPr>
        <w:t xml:space="preserve"> года, меняется не значительно</w:t>
      </w:r>
      <w:r w:rsidR="000B74CE" w:rsidRPr="003E4B85">
        <w:rPr>
          <w:sz w:val="28"/>
          <w:szCs w:val="28"/>
        </w:rPr>
        <w:t>.</w:t>
      </w:r>
      <w:r w:rsidR="0018520D" w:rsidRPr="003E4B85">
        <w:rPr>
          <w:sz w:val="28"/>
          <w:szCs w:val="28"/>
        </w:rPr>
        <w:t xml:space="preserve"> </w:t>
      </w:r>
      <w:r w:rsidR="00B84596">
        <w:rPr>
          <w:sz w:val="28"/>
          <w:szCs w:val="28"/>
        </w:rPr>
        <w:t xml:space="preserve">За 2020 год </w:t>
      </w:r>
      <w:r w:rsidR="0077536A">
        <w:rPr>
          <w:sz w:val="28"/>
          <w:szCs w:val="28"/>
        </w:rPr>
        <w:t xml:space="preserve"> </w:t>
      </w:r>
      <w:r w:rsidR="00B84596" w:rsidRPr="00C852BE">
        <w:rPr>
          <w:sz w:val="28"/>
          <w:szCs w:val="28"/>
        </w:rPr>
        <w:t xml:space="preserve">умерло </w:t>
      </w:r>
      <w:r w:rsidR="0077536A" w:rsidRPr="00C852BE">
        <w:rPr>
          <w:sz w:val="28"/>
          <w:szCs w:val="28"/>
        </w:rPr>
        <w:t>9 ч</w:t>
      </w:r>
      <w:r w:rsidR="00B84596" w:rsidRPr="00C852BE">
        <w:rPr>
          <w:sz w:val="28"/>
          <w:szCs w:val="28"/>
        </w:rPr>
        <w:t xml:space="preserve">еловек, родилось </w:t>
      </w:r>
      <w:r w:rsidR="0077536A" w:rsidRPr="00C852BE">
        <w:rPr>
          <w:sz w:val="28"/>
          <w:szCs w:val="28"/>
        </w:rPr>
        <w:t xml:space="preserve">4 </w:t>
      </w:r>
      <w:r w:rsidR="00B84596" w:rsidRPr="00C852BE">
        <w:rPr>
          <w:sz w:val="28"/>
          <w:szCs w:val="28"/>
        </w:rPr>
        <w:t>человек</w:t>
      </w:r>
      <w:r w:rsidR="00002965" w:rsidRPr="00C852BE">
        <w:rPr>
          <w:sz w:val="28"/>
          <w:szCs w:val="28"/>
        </w:rPr>
        <w:t xml:space="preserve">, естественный </w:t>
      </w:r>
      <w:r w:rsidR="00C852BE">
        <w:rPr>
          <w:sz w:val="28"/>
          <w:szCs w:val="28"/>
        </w:rPr>
        <w:t>убыток</w:t>
      </w:r>
      <w:r w:rsidR="00002965" w:rsidRPr="00C852BE">
        <w:rPr>
          <w:sz w:val="28"/>
          <w:szCs w:val="28"/>
        </w:rPr>
        <w:t xml:space="preserve"> </w:t>
      </w:r>
      <w:r w:rsidR="00012111">
        <w:rPr>
          <w:sz w:val="28"/>
          <w:szCs w:val="28"/>
        </w:rPr>
        <w:t xml:space="preserve">  </w:t>
      </w:r>
      <w:r w:rsidR="00002965" w:rsidRPr="00C852BE">
        <w:rPr>
          <w:sz w:val="28"/>
          <w:szCs w:val="28"/>
        </w:rPr>
        <w:t xml:space="preserve">населения составил </w:t>
      </w:r>
      <w:r w:rsidR="0077536A" w:rsidRPr="00C852BE">
        <w:rPr>
          <w:sz w:val="28"/>
          <w:szCs w:val="28"/>
        </w:rPr>
        <w:t>5</w:t>
      </w:r>
      <w:r w:rsidR="00002965" w:rsidRPr="00C852BE">
        <w:rPr>
          <w:sz w:val="28"/>
          <w:szCs w:val="28"/>
        </w:rPr>
        <w:t xml:space="preserve"> человек. </w:t>
      </w:r>
      <w:proofErr w:type="gramStart"/>
      <w:r w:rsidR="00002965" w:rsidRPr="00C852BE">
        <w:rPr>
          <w:sz w:val="28"/>
          <w:szCs w:val="28"/>
        </w:rPr>
        <w:t>Умерших</w:t>
      </w:r>
      <w:proofErr w:type="gramEnd"/>
      <w:r w:rsidR="00002965" w:rsidRPr="00C852BE">
        <w:rPr>
          <w:sz w:val="28"/>
          <w:szCs w:val="28"/>
        </w:rPr>
        <w:t xml:space="preserve"> с диагнозом Ковид-19 за 2020 год - 2 человека.</w:t>
      </w:r>
    </w:p>
    <w:p w:rsidR="00002965" w:rsidRDefault="00002965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Pr="003E4B85" w:rsidRDefault="0000296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002965">
        <w:rPr>
          <w:sz w:val="28"/>
          <w:szCs w:val="28"/>
          <w:u w:val="single"/>
        </w:rPr>
        <w:t>По жилому фонду сельсовета</w:t>
      </w:r>
      <w:r>
        <w:rPr>
          <w:sz w:val="28"/>
          <w:szCs w:val="28"/>
        </w:rPr>
        <w:t xml:space="preserve">: </w:t>
      </w:r>
      <w:r w:rsidR="0018520D" w:rsidRPr="003E4B85">
        <w:rPr>
          <w:sz w:val="28"/>
          <w:szCs w:val="28"/>
        </w:rPr>
        <w:t xml:space="preserve">Преобладает продажа домов одиноких пенсионеров. </w:t>
      </w:r>
      <w:r w:rsidR="00E81E07" w:rsidRPr="003E4B85">
        <w:rPr>
          <w:sz w:val="28"/>
          <w:szCs w:val="28"/>
        </w:rPr>
        <w:t>Приобретают</w:t>
      </w:r>
      <w:r w:rsidR="0018520D" w:rsidRPr="003E4B85">
        <w:rPr>
          <w:sz w:val="28"/>
          <w:szCs w:val="28"/>
        </w:rPr>
        <w:t xml:space="preserve"> жилье в основной массе многодетные семьи, преимущественно на средства материнского капитала.</w:t>
      </w:r>
      <w:r>
        <w:rPr>
          <w:sz w:val="28"/>
          <w:szCs w:val="28"/>
        </w:rPr>
        <w:t xml:space="preserve">  В настоящее время на территории сельсовета </w:t>
      </w:r>
      <w:r w:rsidR="00DB2259">
        <w:rPr>
          <w:sz w:val="28"/>
          <w:szCs w:val="28"/>
        </w:rPr>
        <w:t>находится 21</w:t>
      </w:r>
      <w:r>
        <w:rPr>
          <w:sz w:val="28"/>
          <w:szCs w:val="28"/>
        </w:rPr>
        <w:t xml:space="preserve"> заброшенны</w:t>
      </w:r>
      <w:r w:rsidR="00DB2259">
        <w:rPr>
          <w:sz w:val="28"/>
          <w:szCs w:val="28"/>
        </w:rPr>
        <w:t>й</w:t>
      </w:r>
      <w:r>
        <w:rPr>
          <w:sz w:val="28"/>
          <w:szCs w:val="28"/>
        </w:rPr>
        <w:t xml:space="preserve"> разваленны</w:t>
      </w:r>
      <w:r w:rsidR="00DB2259">
        <w:rPr>
          <w:sz w:val="28"/>
          <w:szCs w:val="28"/>
        </w:rPr>
        <w:t>й</w:t>
      </w:r>
      <w:r>
        <w:rPr>
          <w:sz w:val="28"/>
          <w:szCs w:val="28"/>
        </w:rPr>
        <w:t xml:space="preserve"> дом</w:t>
      </w:r>
      <w:r w:rsidR="00DB2259">
        <w:rPr>
          <w:sz w:val="28"/>
          <w:szCs w:val="28"/>
        </w:rPr>
        <w:t xml:space="preserve"> и 30 хороших, благоустроенных пустующих домов</w:t>
      </w:r>
      <w:r>
        <w:rPr>
          <w:sz w:val="28"/>
          <w:szCs w:val="28"/>
        </w:rPr>
        <w:t>.</w:t>
      </w:r>
    </w:p>
    <w:p w:rsidR="001712E5" w:rsidRPr="003E4B85" w:rsidRDefault="001712E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Трудоспособное население, а также многие пенсионеры занимаются разведением ЛПХ: </w:t>
      </w:r>
    </w:p>
    <w:p w:rsidR="000B74CE" w:rsidRPr="0077536A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7536A">
        <w:rPr>
          <w:sz w:val="28"/>
          <w:szCs w:val="28"/>
        </w:rPr>
        <w:t>Сведения о поголовье скота в хозяйствах населения на 01.01.20</w:t>
      </w:r>
      <w:r w:rsidR="00DB2259" w:rsidRPr="0077536A">
        <w:rPr>
          <w:sz w:val="28"/>
          <w:szCs w:val="28"/>
        </w:rPr>
        <w:t>2</w:t>
      </w:r>
      <w:r w:rsidR="0077536A" w:rsidRPr="0077536A">
        <w:rPr>
          <w:sz w:val="28"/>
          <w:szCs w:val="28"/>
        </w:rPr>
        <w:t>1</w:t>
      </w:r>
      <w:r w:rsidRPr="0077536A">
        <w:rPr>
          <w:sz w:val="28"/>
          <w:szCs w:val="28"/>
        </w:rPr>
        <w:t>:</w:t>
      </w:r>
    </w:p>
    <w:p w:rsidR="000B74CE" w:rsidRPr="0077536A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7536A">
        <w:rPr>
          <w:sz w:val="28"/>
          <w:szCs w:val="28"/>
        </w:rPr>
        <w:t xml:space="preserve">- крупный рогатый скот </w:t>
      </w:r>
      <w:r w:rsidR="0077536A" w:rsidRPr="0077536A">
        <w:rPr>
          <w:sz w:val="28"/>
          <w:szCs w:val="28"/>
        </w:rPr>
        <w:t>514</w:t>
      </w:r>
      <w:r w:rsidRPr="0077536A">
        <w:rPr>
          <w:sz w:val="28"/>
          <w:szCs w:val="28"/>
        </w:rPr>
        <w:t xml:space="preserve"> голов, в том числе коров </w:t>
      </w:r>
      <w:r w:rsidR="0018520D" w:rsidRPr="0077536A">
        <w:rPr>
          <w:sz w:val="28"/>
          <w:szCs w:val="28"/>
        </w:rPr>
        <w:t>20</w:t>
      </w:r>
      <w:r w:rsidR="0077536A" w:rsidRPr="0077536A">
        <w:rPr>
          <w:sz w:val="28"/>
          <w:szCs w:val="28"/>
        </w:rPr>
        <w:t>9</w:t>
      </w:r>
      <w:r w:rsidRPr="0077536A">
        <w:rPr>
          <w:sz w:val="28"/>
          <w:szCs w:val="28"/>
        </w:rPr>
        <w:t>;</w:t>
      </w:r>
    </w:p>
    <w:p w:rsidR="000B74CE" w:rsidRPr="0077536A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7536A">
        <w:rPr>
          <w:sz w:val="28"/>
          <w:szCs w:val="28"/>
        </w:rPr>
        <w:t xml:space="preserve">- свиней – </w:t>
      </w:r>
      <w:r w:rsidR="0077536A" w:rsidRPr="0077536A">
        <w:rPr>
          <w:sz w:val="28"/>
          <w:szCs w:val="28"/>
        </w:rPr>
        <w:t>460</w:t>
      </w:r>
      <w:r w:rsidRPr="0077536A">
        <w:rPr>
          <w:sz w:val="28"/>
          <w:szCs w:val="28"/>
        </w:rPr>
        <w:t xml:space="preserve">, в том числе свиноматок - </w:t>
      </w:r>
      <w:r w:rsidR="0077536A" w:rsidRPr="0077536A">
        <w:rPr>
          <w:sz w:val="28"/>
          <w:szCs w:val="28"/>
        </w:rPr>
        <w:t>41</w:t>
      </w:r>
      <w:r w:rsidRPr="0077536A">
        <w:rPr>
          <w:sz w:val="28"/>
          <w:szCs w:val="28"/>
        </w:rPr>
        <w:t>;</w:t>
      </w:r>
    </w:p>
    <w:p w:rsidR="000B74CE" w:rsidRPr="0077536A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7536A">
        <w:rPr>
          <w:sz w:val="28"/>
          <w:szCs w:val="28"/>
        </w:rPr>
        <w:t xml:space="preserve">- овец всех пород - </w:t>
      </w:r>
      <w:r w:rsidR="0077536A" w:rsidRPr="0077536A">
        <w:rPr>
          <w:sz w:val="28"/>
          <w:szCs w:val="28"/>
        </w:rPr>
        <w:t>237</w:t>
      </w:r>
      <w:r w:rsidRPr="0077536A">
        <w:rPr>
          <w:sz w:val="28"/>
          <w:szCs w:val="28"/>
        </w:rPr>
        <w:t xml:space="preserve">, в том числе овцематок - </w:t>
      </w:r>
      <w:r w:rsidR="0077536A" w:rsidRPr="0077536A">
        <w:rPr>
          <w:sz w:val="28"/>
          <w:szCs w:val="28"/>
        </w:rPr>
        <w:t>198</w:t>
      </w:r>
      <w:r w:rsidRPr="0077536A">
        <w:rPr>
          <w:sz w:val="28"/>
          <w:szCs w:val="28"/>
        </w:rPr>
        <w:t>;</w:t>
      </w:r>
    </w:p>
    <w:p w:rsidR="000B74CE" w:rsidRPr="0077536A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7536A">
        <w:rPr>
          <w:sz w:val="28"/>
          <w:szCs w:val="28"/>
        </w:rPr>
        <w:t xml:space="preserve">- лошадей - </w:t>
      </w:r>
      <w:r w:rsidR="0077536A" w:rsidRPr="0077536A">
        <w:rPr>
          <w:sz w:val="28"/>
          <w:szCs w:val="28"/>
        </w:rPr>
        <w:t>9</w:t>
      </w:r>
      <w:r w:rsidRPr="0077536A">
        <w:rPr>
          <w:sz w:val="28"/>
          <w:szCs w:val="28"/>
        </w:rPr>
        <w:t>;</w:t>
      </w:r>
    </w:p>
    <w:p w:rsidR="000B74CE" w:rsidRPr="0077536A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7536A">
        <w:rPr>
          <w:sz w:val="28"/>
          <w:szCs w:val="28"/>
        </w:rPr>
        <w:t xml:space="preserve">- птица – всего </w:t>
      </w:r>
      <w:r w:rsidR="0077536A" w:rsidRPr="0077536A">
        <w:rPr>
          <w:sz w:val="28"/>
          <w:szCs w:val="28"/>
        </w:rPr>
        <w:t>469</w:t>
      </w:r>
      <w:r w:rsidRPr="0077536A">
        <w:rPr>
          <w:sz w:val="28"/>
          <w:szCs w:val="28"/>
        </w:rPr>
        <w:t>;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В </w:t>
      </w:r>
      <w:r w:rsidR="006D378A" w:rsidRPr="003E4B85">
        <w:rPr>
          <w:sz w:val="28"/>
          <w:szCs w:val="28"/>
        </w:rPr>
        <w:t>целях предотвращения на территории поселений вспышек различных заболеваний среди животных</w:t>
      </w:r>
      <w:r w:rsidRPr="003E4B85">
        <w:rPr>
          <w:sz w:val="28"/>
          <w:szCs w:val="28"/>
        </w:rPr>
        <w:t xml:space="preserve">, администрацией совместно со специалистами </w:t>
      </w:r>
      <w:r w:rsidR="0018520D" w:rsidRPr="003E4B85">
        <w:rPr>
          <w:sz w:val="28"/>
          <w:szCs w:val="28"/>
        </w:rPr>
        <w:t>ГБУ «Беляевское районное управление ветеринарии»</w:t>
      </w:r>
      <w:r w:rsidR="006D378A" w:rsidRPr="003E4B85">
        <w:rPr>
          <w:sz w:val="28"/>
          <w:szCs w:val="28"/>
        </w:rPr>
        <w:t xml:space="preserve"> в течени</w:t>
      </w:r>
      <w:proofErr w:type="gramStart"/>
      <w:r w:rsidR="006D378A" w:rsidRPr="003E4B85">
        <w:rPr>
          <w:sz w:val="28"/>
          <w:szCs w:val="28"/>
        </w:rPr>
        <w:t>и</w:t>
      </w:r>
      <w:proofErr w:type="gramEnd"/>
      <w:r w:rsidR="006D378A" w:rsidRPr="003E4B85">
        <w:rPr>
          <w:sz w:val="28"/>
          <w:szCs w:val="28"/>
        </w:rPr>
        <w:t xml:space="preserve"> 20</w:t>
      </w:r>
      <w:r w:rsidR="00B84596">
        <w:rPr>
          <w:sz w:val="28"/>
          <w:szCs w:val="28"/>
        </w:rPr>
        <w:t>20</w:t>
      </w:r>
      <w:r w:rsidR="006D378A" w:rsidRPr="003E4B85">
        <w:rPr>
          <w:sz w:val="28"/>
          <w:szCs w:val="28"/>
        </w:rPr>
        <w:t xml:space="preserve"> года</w:t>
      </w:r>
      <w:r w:rsidR="00B84596">
        <w:rPr>
          <w:sz w:val="28"/>
          <w:szCs w:val="28"/>
        </w:rPr>
        <w:t xml:space="preserve">, независимо от сложной эпидемиологической обстановкой в связи с </w:t>
      </w:r>
      <w:r w:rsidR="00B84596">
        <w:rPr>
          <w:sz w:val="28"/>
          <w:szCs w:val="28"/>
        </w:rPr>
        <w:lastRenderedPageBreak/>
        <w:t>пандемией,</w:t>
      </w:r>
      <w:r w:rsidRPr="003E4B85">
        <w:rPr>
          <w:sz w:val="28"/>
          <w:szCs w:val="28"/>
        </w:rPr>
        <w:t xml:space="preserve"> велась информационная разъяснительная работа с владельцами домашнего скота и птицы о </w:t>
      </w:r>
      <w:r w:rsidR="00037781" w:rsidRPr="003E4B85">
        <w:rPr>
          <w:sz w:val="28"/>
          <w:szCs w:val="28"/>
        </w:rPr>
        <w:t xml:space="preserve">соблюдении правил </w:t>
      </w:r>
      <w:r w:rsidRPr="003E4B85">
        <w:rPr>
          <w:sz w:val="28"/>
          <w:szCs w:val="28"/>
        </w:rPr>
        <w:t>безопасности в своих хозяйствах, своевременном проведении прививок животным, соблюдении всех требований и правил содержания животных и птицы.</w:t>
      </w:r>
      <w:r w:rsidR="00443DD4" w:rsidRPr="003E4B85">
        <w:rPr>
          <w:sz w:val="28"/>
          <w:szCs w:val="28"/>
        </w:rPr>
        <w:t xml:space="preserve"> На протяжении </w:t>
      </w:r>
      <w:proofErr w:type="gramStart"/>
      <w:r w:rsidR="00443DD4" w:rsidRPr="003E4B85">
        <w:rPr>
          <w:sz w:val="28"/>
          <w:szCs w:val="28"/>
        </w:rPr>
        <w:t>весеннее-летнего</w:t>
      </w:r>
      <w:proofErr w:type="gramEnd"/>
      <w:r w:rsidR="00443DD4" w:rsidRPr="003E4B85">
        <w:rPr>
          <w:sz w:val="28"/>
          <w:szCs w:val="28"/>
        </w:rPr>
        <w:t xml:space="preserve"> пастбищного периода постоянно велась работа по предотвращению безнадзорного выпаса КРС и МРС.</w:t>
      </w:r>
      <w:r w:rsidR="00B84596">
        <w:rPr>
          <w:sz w:val="28"/>
          <w:szCs w:val="28"/>
        </w:rPr>
        <w:t xml:space="preserve"> Благодаря тому, что на территории сельсовета было организовано два индивидуального гурта для выпаса КРС, бродячего скота в 2020 году практически не было с начала пастбищного сезона и до глубокой осени.</w:t>
      </w:r>
    </w:p>
    <w:p w:rsidR="000B74CE" w:rsidRPr="007D03BB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Администрацией </w:t>
      </w:r>
      <w:r w:rsidR="0018520D" w:rsidRPr="003E4B85">
        <w:rPr>
          <w:sz w:val="28"/>
          <w:szCs w:val="28"/>
        </w:rPr>
        <w:t>сельсовета</w:t>
      </w:r>
      <w:r w:rsidRPr="003E4B85">
        <w:rPr>
          <w:sz w:val="28"/>
          <w:szCs w:val="28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ведение воинского учета в поселении выделяются целевые средства из Федерального бюджета</w:t>
      </w:r>
      <w:r w:rsidRPr="00261D20">
        <w:rPr>
          <w:color w:val="FF0000"/>
          <w:sz w:val="28"/>
          <w:szCs w:val="28"/>
        </w:rPr>
        <w:t xml:space="preserve">.  </w:t>
      </w:r>
      <w:r w:rsidRPr="007D03BB">
        <w:rPr>
          <w:sz w:val="28"/>
          <w:szCs w:val="28"/>
        </w:rPr>
        <w:t>На воинском учете состоят</w:t>
      </w:r>
      <w:r w:rsidR="00443DD4" w:rsidRPr="007D03BB">
        <w:rPr>
          <w:sz w:val="28"/>
          <w:szCs w:val="28"/>
        </w:rPr>
        <w:t xml:space="preserve"> </w:t>
      </w:r>
      <w:r w:rsidR="00A75E7C" w:rsidRPr="007D03BB">
        <w:rPr>
          <w:sz w:val="28"/>
          <w:szCs w:val="28"/>
        </w:rPr>
        <w:t xml:space="preserve"> </w:t>
      </w:r>
      <w:r w:rsidR="00E751F5" w:rsidRPr="007D03BB">
        <w:rPr>
          <w:sz w:val="28"/>
          <w:szCs w:val="28"/>
        </w:rPr>
        <w:t>194</w:t>
      </w:r>
      <w:r w:rsidRPr="007D03BB">
        <w:rPr>
          <w:sz w:val="28"/>
          <w:szCs w:val="28"/>
        </w:rPr>
        <w:t xml:space="preserve"> человек</w:t>
      </w:r>
      <w:r w:rsidR="00E751F5" w:rsidRPr="007D03BB">
        <w:rPr>
          <w:sz w:val="28"/>
          <w:szCs w:val="28"/>
        </w:rPr>
        <w:t>а</w:t>
      </w:r>
      <w:r w:rsidRPr="007D03BB">
        <w:rPr>
          <w:sz w:val="28"/>
          <w:szCs w:val="28"/>
        </w:rPr>
        <w:t xml:space="preserve">, </w:t>
      </w:r>
      <w:r w:rsidR="00E751F5" w:rsidRPr="007D03BB">
        <w:rPr>
          <w:sz w:val="28"/>
          <w:szCs w:val="28"/>
        </w:rPr>
        <w:t xml:space="preserve">что на 12 человек меньше чем в 2019 году, </w:t>
      </w:r>
      <w:r w:rsidRPr="007D03BB">
        <w:rPr>
          <w:sz w:val="28"/>
          <w:szCs w:val="28"/>
        </w:rPr>
        <w:t xml:space="preserve">в том числе: </w:t>
      </w:r>
    </w:p>
    <w:p w:rsidR="000B74CE" w:rsidRPr="007D03BB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D03BB">
        <w:rPr>
          <w:sz w:val="28"/>
          <w:szCs w:val="28"/>
        </w:rPr>
        <w:t xml:space="preserve">офицеров - </w:t>
      </w:r>
      <w:r w:rsidR="00443DD4" w:rsidRPr="007D03BB">
        <w:rPr>
          <w:sz w:val="28"/>
          <w:szCs w:val="28"/>
        </w:rPr>
        <w:t>3</w:t>
      </w:r>
      <w:r w:rsidRPr="007D03BB">
        <w:rPr>
          <w:sz w:val="28"/>
          <w:szCs w:val="28"/>
        </w:rPr>
        <w:t xml:space="preserve">, солдат и сержантов - </w:t>
      </w:r>
      <w:r w:rsidR="00B044C0" w:rsidRPr="007D03BB">
        <w:rPr>
          <w:sz w:val="28"/>
          <w:szCs w:val="28"/>
        </w:rPr>
        <w:t>1</w:t>
      </w:r>
      <w:r w:rsidR="00E751F5" w:rsidRPr="007D03BB">
        <w:rPr>
          <w:sz w:val="28"/>
          <w:szCs w:val="28"/>
        </w:rPr>
        <w:t>65</w:t>
      </w:r>
      <w:r w:rsidR="00A75E7C" w:rsidRPr="007D03BB">
        <w:rPr>
          <w:sz w:val="28"/>
          <w:szCs w:val="28"/>
        </w:rPr>
        <w:t xml:space="preserve">, призывников – </w:t>
      </w:r>
      <w:r w:rsidR="00B044C0" w:rsidRPr="007D03BB">
        <w:rPr>
          <w:sz w:val="28"/>
          <w:szCs w:val="28"/>
        </w:rPr>
        <w:t>26</w:t>
      </w:r>
      <w:r w:rsidRPr="007D03BB">
        <w:rPr>
          <w:sz w:val="28"/>
          <w:szCs w:val="28"/>
        </w:rPr>
        <w:t xml:space="preserve">, </w:t>
      </w:r>
      <w:r w:rsidR="00A75E7C" w:rsidRPr="007D03BB">
        <w:rPr>
          <w:sz w:val="28"/>
          <w:szCs w:val="28"/>
        </w:rPr>
        <w:t xml:space="preserve"> убыло</w:t>
      </w:r>
      <w:r w:rsidR="00B044C0" w:rsidRPr="007D03BB">
        <w:rPr>
          <w:sz w:val="28"/>
          <w:szCs w:val="28"/>
        </w:rPr>
        <w:t xml:space="preserve"> на службу</w:t>
      </w:r>
      <w:r w:rsidR="00A75E7C" w:rsidRPr="007D03BB">
        <w:rPr>
          <w:sz w:val="28"/>
          <w:szCs w:val="28"/>
        </w:rPr>
        <w:t xml:space="preserve"> – </w:t>
      </w:r>
      <w:r w:rsidR="00E751F5" w:rsidRPr="007D03BB">
        <w:rPr>
          <w:sz w:val="28"/>
          <w:szCs w:val="28"/>
        </w:rPr>
        <w:t>5</w:t>
      </w:r>
      <w:r w:rsidRPr="007D03BB">
        <w:rPr>
          <w:sz w:val="28"/>
          <w:szCs w:val="28"/>
        </w:rPr>
        <w:t xml:space="preserve"> человека, прибыло</w:t>
      </w:r>
      <w:r w:rsidR="00A75E7C" w:rsidRPr="007D03BB">
        <w:rPr>
          <w:sz w:val="28"/>
          <w:szCs w:val="28"/>
        </w:rPr>
        <w:t xml:space="preserve"> </w:t>
      </w:r>
      <w:r w:rsidR="00B044C0" w:rsidRPr="007D03BB">
        <w:rPr>
          <w:sz w:val="28"/>
          <w:szCs w:val="28"/>
        </w:rPr>
        <w:t>2</w:t>
      </w:r>
      <w:r w:rsidRPr="007D03BB">
        <w:rPr>
          <w:sz w:val="28"/>
          <w:szCs w:val="28"/>
        </w:rPr>
        <w:t xml:space="preserve"> человек</w:t>
      </w:r>
      <w:r w:rsidR="00B044C0" w:rsidRPr="007D03BB">
        <w:rPr>
          <w:sz w:val="28"/>
          <w:szCs w:val="28"/>
        </w:rPr>
        <w:t>а</w:t>
      </w:r>
      <w:r w:rsidRPr="007D03BB">
        <w:rPr>
          <w:sz w:val="28"/>
          <w:szCs w:val="28"/>
        </w:rPr>
        <w:t xml:space="preserve">. </w:t>
      </w:r>
    </w:p>
    <w:p w:rsidR="00B044C0" w:rsidRPr="003E4B85" w:rsidRDefault="00261D20" w:rsidP="005C163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B044C0" w:rsidRPr="003E4B85">
        <w:rPr>
          <w:sz w:val="28"/>
          <w:szCs w:val="28"/>
        </w:rPr>
        <w:t xml:space="preserve"> специалиста по воинскому учету Днепровского сельсовета</w:t>
      </w:r>
      <w:r w:rsidR="00037781" w:rsidRPr="003E4B85">
        <w:rPr>
          <w:sz w:val="28"/>
          <w:szCs w:val="28"/>
        </w:rPr>
        <w:t xml:space="preserve"> </w:t>
      </w:r>
      <w:proofErr w:type="spellStart"/>
      <w:r w:rsidR="00037781" w:rsidRPr="003E4B85">
        <w:rPr>
          <w:sz w:val="28"/>
          <w:szCs w:val="28"/>
        </w:rPr>
        <w:t>Кияевой</w:t>
      </w:r>
      <w:proofErr w:type="spellEnd"/>
      <w:r w:rsidR="00037781" w:rsidRPr="003E4B85">
        <w:rPr>
          <w:sz w:val="28"/>
          <w:szCs w:val="28"/>
        </w:rPr>
        <w:t xml:space="preserve"> Н.К.</w:t>
      </w:r>
      <w:r w:rsidR="00B044C0" w:rsidRPr="003E4B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специалистами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ВК </w:t>
      </w:r>
      <w:r w:rsidR="00B044C0" w:rsidRPr="003E4B85">
        <w:rPr>
          <w:sz w:val="28"/>
          <w:szCs w:val="28"/>
        </w:rPr>
        <w:t>оцен</w:t>
      </w:r>
      <w:r>
        <w:rPr>
          <w:sz w:val="28"/>
          <w:szCs w:val="28"/>
        </w:rPr>
        <w:t>ивается</w:t>
      </w:r>
      <w:r w:rsidR="00B044C0" w:rsidRPr="003E4B85">
        <w:rPr>
          <w:sz w:val="28"/>
          <w:szCs w:val="28"/>
        </w:rPr>
        <w:t xml:space="preserve"> на высоком уровне.</w:t>
      </w:r>
      <w:r w:rsidR="00F77BB3">
        <w:rPr>
          <w:sz w:val="28"/>
          <w:szCs w:val="28"/>
        </w:rPr>
        <w:t xml:space="preserve"> По ее работе никогда не возникает вопросов, проблем.</w:t>
      </w:r>
    </w:p>
    <w:p w:rsidR="000B74CE" w:rsidRPr="003E4B85" w:rsidRDefault="00B044C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Ежегодно проводятся сверки</w:t>
      </w:r>
      <w:r w:rsidR="000B74CE" w:rsidRPr="003E4B85">
        <w:rPr>
          <w:sz w:val="28"/>
          <w:szCs w:val="28"/>
        </w:rPr>
        <w:t xml:space="preserve"> с учреждениями, расположенными на территории сельского </w:t>
      </w:r>
      <w:r w:rsidR="00037781" w:rsidRPr="003E4B85">
        <w:rPr>
          <w:sz w:val="28"/>
          <w:szCs w:val="28"/>
        </w:rPr>
        <w:t>совета</w:t>
      </w:r>
      <w:r w:rsidR="000B74CE" w:rsidRPr="003E4B85">
        <w:rPr>
          <w:sz w:val="28"/>
          <w:szCs w:val="28"/>
        </w:rPr>
        <w:t xml:space="preserve"> на предмет </w:t>
      </w:r>
      <w:proofErr w:type="gramStart"/>
      <w:r w:rsidR="000B74CE" w:rsidRPr="003E4B85">
        <w:rPr>
          <w:sz w:val="28"/>
          <w:szCs w:val="28"/>
        </w:rPr>
        <w:t>ведения</w:t>
      </w:r>
      <w:proofErr w:type="gramEnd"/>
      <w:r w:rsidR="000B74CE" w:rsidRPr="003E4B85">
        <w:rPr>
          <w:sz w:val="28"/>
          <w:szCs w:val="28"/>
        </w:rPr>
        <w:t xml:space="preserve"> в них воинского учета</w:t>
      </w:r>
      <w:r w:rsidR="00F77BB3">
        <w:rPr>
          <w:sz w:val="28"/>
          <w:szCs w:val="28"/>
        </w:rPr>
        <w:t xml:space="preserve"> включая КФХ и ИП</w:t>
      </w:r>
      <w:r w:rsidR="000B74CE" w:rsidRPr="003E4B85">
        <w:rPr>
          <w:sz w:val="28"/>
          <w:szCs w:val="28"/>
        </w:rPr>
        <w:t>.</w:t>
      </w:r>
    </w:p>
    <w:p w:rsidR="00020E70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Во взаимодействии с </w:t>
      </w:r>
      <w:r w:rsidR="00020E70" w:rsidRPr="003E4B85">
        <w:rPr>
          <w:sz w:val="28"/>
          <w:szCs w:val="28"/>
        </w:rPr>
        <w:t>Саракташским</w:t>
      </w:r>
      <w:r w:rsidRPr="003E4B85">
        <w:rPr>
          <w:sz w:val="28"/>
          <w:szCs w:val="28"/>
        </w:rPr>
        <w:t xml:space="preserve"> </w:t>
      </w:r>
      <w:r w:rsidR="00020E70" w:rsidRPr="003E4B85">
        <w:rPr>
          <w:sz w:val="28"/>
          <w:szCs w:val="28"/>
        </w:rPr>
        <w:t>районным</w:t>
      </w:r>
      <w:r w:rsidRPr="003E4B85">
        <w:rPr>
          <w:sz w:val="28"/>
          <w:szCs w:val="28"/>
        </w:rPr>
        <w:t xml:space="preserve"> военным комиссариатом, администрацией </w:t>
      </w:r>
      <w:r w:rsidR="00020E70" w:rsidRPr="003E4B85">
        <w:rPr>
          <w:sz w:val="28"/>
          <w:szCs w:val="28"/>
        </w:rPr>
        <w:t>Днепровского сельсовета</w:t>
      </w:r>
      <w:r w:rsidRPr="003E4B85">
        <w:rPr>
          <w:sz w:val="28"/>
          <w:szCs w:val="28"/>
        </w:rPr>
        <w:t xml:space="preserve"> призыв граждан на военную службу осуществля</w:t>
      </w:r>
      <w:r w:rsidR="00020E70" w:rsidRPr="003E4B85">
        <w:rPr>
          <w:sz w:val="28"/>
          <w:szCs w:val="28"/>
        </w:rPr>
        <w:t>ется</w:t>
      </w:r>
      <w:r w:rsidRPr="003E4B85">
        <w:rPr>
          <w:sz w:val="28"/>
          <w:szCs w:val="28"/>
        </w:rPr>
        <w:t xml:space="preserve"> дважды, весной и осенью. </w:t>
      </w:r>
      <w:r w:rsidR="00F77BB3">
        <w:rPr>
          <w:sz w:val="28"/>
          <w:szCs w:val="28"/>
        </w:rPr>
        <w:t>Проблем с призывниками нет, все серьезно относятся к данному вопросу.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Сегодняшний уровень социально-экономического развития нашего </w:t>
      </w:r>
      <w:r w:rsidR="00020E70" w:rsidRPr="003E4B85">
        <w:rPr>
          <w:sz w:val="28"/>
          <w:szCs w:val="28"/>
        </w:rPr>
        <w:t>сельсовета</w:t>
      </w:r>
      <w:r w:rsidRPr="003E4B85">
        <w:rPr>
          <w:sz w:val="28"/>
          <w:szCs w:val="28"/>
        </w:rPr>
        <w:t xml:space="preserve"> – это итог согласованной деятельности органов исполнительной и законодательной власти, основная цель которой остается неизменной – повышение благосостояния жителей и создание комфортных у</w:t>
      </w:r>
      <w:r w:rsidR="00020E70" w:rsidRPr="003E4B85">
        <w:rPr>
          <w:sz w:val="28"/>
          <w:szCs w:val="28"/>
        </w:rPr>
        <w:t>словий для их проживания. В 20</w:t>
      </w:r>
      <w:r w:rsidR="00261D20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году, как и в предыдущие годы, одной из основных задач Совета депутатов </w:t>
      </w:r>
      <w:r w:rsidR="00020E70" w:rsidRPr="003E4B85">
        <w:rPr>
          <w:sz w:val="28"/>
          <w:szCs w:val="28"/>
        </w:rPr>
        <w:t>муниципального образования Днепровский сельсовет</w:t>
      </w:r>
      <w:r w:rsidRPr="003E4B85">
        <w:rPr>
          <w:sz w:val="28"/>
          <w:szCs w:val="28"/>
        </w:rPr>
        <w:t xml:space="preserve"> было совершенствование нормативно-правовой базы в условиях постоянно меняющегося законодательства. Это требует принятия ряда новых документов и внесения изменений </w:t>
      </w:r>
      <w:proofErr w:type="gramStart"/>
      <w:r w:rsidRPr="003E4B85">
        <w:rPr>
          <w:sz w:val="28"/>
          <w:szCs w:val="28"/>
        </w:rPr>
        <w:t>в</w:t>
      </w:r>
      <w:proofErr w:type="gramEnd"/>
      <w:r w:rsidRPr="003E4B85">
        <w:rPr>
          <w:sz w:val="28"/>
          <w:szCs w:val="28"/>
        </w:rPr>
        <w:t xml:space="preserve"> уже существующие. Администрацией </w:t>
      </w:r>
      <w:r w:rsidR="00020E70" w:rsidRPr="003E4B85">
        <w:rPr>
          <w:sz w:val="28"/>
          <w:szCs w:val="28"/>
        </w:rPr>
        <w:t xml:space="preserve">муниципального образования Днепровский сельсовет </w:t>
      </w:r>
      <w:r w:rsidRPr="003E4B85">
        <w:rPr>
          <w:sz w:val="28"/>
          <w:szCs w:val="28"/>
        </w:rPr>
        <w:t xml:space="preserve">обеспечивалась законотворческая деятельность Совета депутатов </w:t>
      </w:r>
      <w:r w:rsidR="00020E70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 xml:space="preserve">.  </w:t>
      </w:r>
      <w:r w:rsidR="00B044C0" w:rsidRPr="003E4B85">
        <w:rPr>
          <w:sz w:val="28"/>
          <w:szCs w:val="28"/>
        </w:rPr>
        <w:t>Главой администрации</w:t>
      </w:r>
      <w:r w:rsidR="00261D20">
        <w:rPr>
          <w:sz w:val="28"/>
          <w:szCs w:val="28"/>
        </w:rPr>
        <w:t xml:space="preserve"> совместно с Председателем Совета депутатов</w:t>
      </w:r>
      <w:r w:rsidRPr="003E4B85">
        <w:rPr>
          <w:sz w:val="28"/>
          <w:szCs w:val="28"/>
        </w:rPr>
        <w:t xml:space="preserve"> разрабатывались все нормативные документы, которые предлагались вниманию депутатов на рассмотрение и утверждение. </w:t>
      </w:r>
      <w:r w:rsidRPr="0077536A">
        <w:rPr>
          <w:sz w:val="28"/>
          <w:szCs w:val="28"/>
        </w:rPr>
        <w:t>В течение 20</w:t>
      </w:r>
      <w:r w:rsidR="00261D20" w:rsidRPr="0077536A">
        <w:rPr>
          <w:sz w:val="28"/>
          <w:szCs w:val="28"/>
        </w:rPr>
        <w:t>20</w:t>
      </w:r>
      <w:r w:rsidR="00B044C0" w:rsidRPr="0077536A">
        <w:rPr>
          <w:sz w:val="28"/>
          <w:szCs w:val="28"/>
        </w:rPr>
        <w:t xml:space="preserve"> года проведено </w:t>
      </w:r>
      <w:r w:rsidR="0077536A" w:rsidRPr="0077536A">
        <w:rPr>
          <w:sz w:val="28"/>
          <w:szCs w:val="28"/>
        </w:rPr>
        <w:t>8</w:t>
      </w:r>
      <w:r w:rsidRPr="0077536A">
        <w:rPr>
          <w:sz w:val="28"/>
          <w:szCs w:val="28"/>
        </w:rPr>
        <w:t xml:space="preserve"> заседаний, на которых принято </w:t>
      </w:r>
      <w:r w:rsidR="00B044C0" w:rsidRPr="0077536A">
        <w:rPr>
          <w:sz w:val="28"/>
          <w:szCs w:val="28"/>
        </w:rPr>
        <w:t>3</w:t>
      </w:r>
      <w:r w:rsidR="0077536A" w:rsidRPr="0077536A">
        <w:rPr>
          <w:sz w:val="28"/>
          <w:szCs w:val="28"/>
        </w:rPr>
        <w:t>6</w:t>
      </w:r>
      <w:r w:rsidR="00020E70" w:rsidRPr="003E4B85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 xml:space="preserve">нормативно-правовых актов, часть из которых прошла процедуру обнародования и опубликования. За отчетный период были подготовлены и вынесены на рассмотрение проекты положений, регламентирующие </w:t>
      </w:r>
      <w:r w:rsidRPr="003E4B85">
        <w:rPr>
          <w:sz w:val="28"/>
          <w:szCs w:val="28"/>
        </w:rPr>
        <w:lastRenderedPageBreak/>
        <w:t xml:space="preserve">основные вопросы деятельности администрации, направленные на обеспечение жизнедеятельности </w:t>
      </w:r>
      <w:r w:rsidR="00020E70" w:rsidRPr="003E4B85">
        <w:rPr>
          <w:sz w:val="28"/>
          <w:szCs w:val="28"/>
        </w:rPr>
        <w:t>сельсовета</w:t>
      </w:r>
      <w:r w:rsidRPr="003E4B85">
        <w:rPr>
          <w:sz w:val="28"/>
          <w:szCs w:val="28"/>
        </w:rPr>
        <w:t>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Основной задачей является принятие таких нормативных и правовых актов, которые способны улучшить жизненные условия каждого жителя </w:t>
      </w:r>
      <w:r w:rsidR="00020E70" w:rsidRPr="003E4B85">
        <w:rPr>
          <w:sz w:val="28"/>
          <w:szCs w:val="28"/>
        </w:rPr>
        <w:t>сельсовета</w:t>
      </w:r>
      <w:r w:rsidRPr="003E4B85">
        <w:rPr>
          <w:sz w:val="28"/>
          <w:szCs w:val="28"/>
        </w:rPr>
        <w:t xml:space="preserve">. Нормативно-правовые акты, принятые депутатами, призваны регулировать отношения в социально-экономической деятельности, защищать права человека и обеспечивать законность. Всегда находилось понимание в решении многих вопросов. Каждый принятый документ - очередной шаг к стабильности в жизни нашего </w:t>
      </w:r>
      <w:r w:rsidR="00020E70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>.</w:t>
      </w:r>
    </w:p>
    <w:p w:rsidR="00F77BB3" w:rsidRDefault="00F77BB3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Pr="003E4B85" w:rsidRDefault="00E751F5" w:rsidP="005C163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B74CE" w:rsidRPr="003E4B85">
        <w:rPr>
          <w:sz w:val="28"/>
          <w:szCs w:val="28"/>
        </w:rPr>
        <w:t>оходы бюджета складываются из собственных доходов, которые делятся на налоговые и неналоговые, а также на безвозмездные поступления (дотации, субвенции).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Бюджет – </w:t>
      </w:r>
      <w:r w:rsidR="00037781" w:rsidRPr="003E4B85">
        <w:rPr>
          <w:sz w:val="28"/>
          <w:szCs w:val="28"/>
        </w:rPr>
        <w:t xml:space="preserve">это </w:t>
      </w:r>
      <w:r w:rsidRPr="003E4B85">
        <w:rPr>
          <w:sz w:val="28"/>
          <w:szCs w:val="28"/>
        </w:rPr>
        <w:t xml:space="preserve">основа социальной жизни каждого </w:t>
      </w:r>
      <w:r w:rsidR="00020E70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>. От того, насколько активно он пополняется, решаются текущие задачи, определяется судьба дальнейшего развития.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Формирование бюджета – наиболее важный вопрос в рамках реализации полномочий.    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В целях мобилизации доходов в бюджет сельского </w:t>
      </w:r>
      <w:r w:rsidR="0027377C" w:rsidRPr="003E4B85">
        <w:rPr>
          <w:sz w:val="28"/>
          <w:szCs w:val="28"/>
        </w:rPr>
        <w:t>совета</w:t>
      </w:r>
      <w:r w:rsidRPr="003E4B85">
        <w:rPr>
          <w:sz w:val="28"/>
          <w:szCs w:val="28"/>
        </w:rPr>
        <w:t xml:space="preserve"> по местным налогам в администрации продолжается работа по уточнению отдельных характеристик земельных участков и данны</w:t>
      </w:r>
      <w:r w:rsidR="00E751F5">
        <w:rPr>
          <w:sz w:val="28"/>
          <w:szCs w:val="28"/>
        </w:rPr>
        <w:t>е</w:t>
      </w:r>
      <w:r w:rsidRPr="003E4B85">
        <w:rPr>
          <w:sz w:val="28"/>
          <w:szCs w:val="28"/>
        </w:rPr>
        <w:t xml:space="preserve"> об их правообладателях (уточнение категории, вида разрешенного использования и местоположения земельных участков). Установлены ставки земельного налога на 20</w:t>
      </w:r>
      <w:r w:rsidR="00261D20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 с учетом рекомендаций и </w:t>
      </w:r>
      <w:r w:rsidR="0027377C" w:rsidRPr="003E4B85">
        <w:rPr>
          <w:sz w:val="28"/>
          <w:szCs w:val="28"/>
        </w:rPr>
        <w:t xml:space="preserve">изменений в </w:t>
      </w:r>
      <w:r w:rsidR="00E81E07" w:rsidRPr="003E4B85">
        <w:rPr>
          <w:sz w:val="28"/>
          <w:szCs w:val="28"/>
        </w:rPr>
        <w:t>Налоговом</w:t>
      </w:r>
      <w:r w:rsidR="0027377C" w:rsidRPr="003E4B85">
        <w:rPr>
          <w:sz w:val="28"/>
          <w:szCs w:val="28"/>
        </w:rPr>
        <w:t xml:space="preserve"> Кодексе Российской</w:t>
      </w:r>
      <w:r w:rsidR="00037781" w:rsidRPr="003E4B85">
        <w:rPr>
          <w:sz w:val="28"/>
          <w:szCs w:val="28"/>
        </w:rPr>
        <w:t xml:space="preserve">                   </w:t>
      </w:r>
      <w:r w:rsidR="0027377C" w:rsidRPr="003E4B85">
        <w:rPr>
          <w:sz w:val="28"/>
          <w:szCs w:val="28"/>
        </w:rPr>
        <w:t xml:space="preserve"> Федерации</w:t>
      </w:r>
      <w:r w:rsidRPr="003E4B85">
        <w:rPr>
          <w:sz w:val="28"/>
          <w:szCs w:val="28"/>
        </w:rPr>
        <w:t>.</w:t>
      </w:r>
      <w:r w:rsidR="00261D20">
        <w:rPr>
          <w:sz w:val="28"/>
          <w:szCs w:val="28"/>
        </w:rPr>
        <w:t xml:space="preserve"> В 2020 году проведена большая работа по государственной регистрации прав и постановке на кадастровый учет земельных паев на землях </w:t>
      </w:r>
      <w:proofErr w:type="spellStart"/>
      <w:r w:rsidR="00261D20">
        <w:rPr>
          <w:sz w:val="28"/>
          <w:szCs w:val="28"/>
        </w:rPr>
        <w:t>сельхозназначения</w:t>
      </w:r>
      <w:proofErr w:type="spellEnd"/>
      <w:r w:rsidR="00261D20">
        <w:rPr>
          <w:sz w:val="28"/>
          <w:szCs w:val="28"/>
        </w:rPr>
        <w:t xml:space="preserve">, пайщики до 2020 года даже не имели </w:t>
      </w:r>
      <w:r w:rsidR="00E751F5">
        <w:rPr>
          <w:sz w:val="28"/>
          <w:szCs w:val="28"/>
        </w:rPr>
        <w:t xml:space="preserve">понятия где находятся их земли, а в 2020 </w:t>
      </w:r>
      <w:r w:rsidR="00261D20">
        <w:rPr>
          <w:sz w:val="28"/>
          <w:szCs w:val="28"/>
        </w:rPr>
        <w:t xml:space="preserve">смогли оформить свои права на указанные  земли и распорядится по своему усмотрению, к концу 2020 </w:t>
      </w:r>
      <w:r w:rsidR="004B64CB">
        <w:rPr>
          <w:sz w:val="28"/>
          <w:szCs w:val="28"/>
        </w:rPr>
        <w:t>г</w:t>
      </w:r>
      <w:r w:rsidR="00261D20">
        <w:rPr>
          <w:sz w:val="28"/>
          <w:szCs w:val="28"/>
        </w:rPr>
        <w:t xml:space="preserve">ода все </w:t>
      </w:r>
      <w:proofErr w:type="gramStart"/>
      <w:r w:rsidR="00261D20">
        <w:rPr>
          <w:sz w:val="28"/>
          <w:szCs w:val="28"/>
        </w:rPr>
        <w:t>пайщики</w:t>
      </w:r>
      <w:proofErr w:type="gramEnd"/>
      <w:r w:rsidR="00261D20">
        <w:rPr>
          <w:sz w:val="28"/>
          <w:szCs w:val="28"/>
        </w:rPr>
        <w:t xml:space="preserve"> оформившие свои права, получили прибыль в натуральном или денежном </w:t>
      </w:r>
      <w:proofErr w:type="gramStart"/>
      <w:r w:rsidR="00261D20">
        <w:rPr>
          <w:sz w:val="28"/>
          <w:szCs w:val="28"/>
        </w:rPr>
        <w:t>выражении</w:t>
      </w:r>
      <w:proofErr w:type="gramEnd"/>
      <w:r w:rsidR="00261D20">
        <w:rPr>
          <w:sz w:val="28"/>
          <w:szCs w:val="28"/>
        </w:rPr>
        <w:t>.</w:t>
      </w:r>
      <w:r w:rsidR="00E751F5">
        <w:rPr>
          <w:sz w:val="28"/>
          <w:szCs w:val="28"/>
        </w:rPr>
        <w:t xml:space="preserve"> Все это благодаря тому, что</w:t>
      </w:r>
      <w:r w:rsidR="00E751F5" w:rsidRPr="00E751F5">
        <w:rPr>
          <w:sz w:val="28"/>
          <w:szCs w:val="28"/>
        </w:rPr>
        <w:t xml:space="preserve"> 2020 году при помощи администрации сельсовета были привлечены руководители действующих в районе сельхозпроизводителей</w:t>
      </w:r>
      <w:r w:rsidR="00E751F5">
        <w:rPr>
          <w:sz w:val="28"/>
          <w:szCs w:val="28"/>
        </w:rPr>
        <w:t>, которые согласились работать на землях наших пайщиков.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b/>
          <w:sz w:val="28"/>
          <w:szCs w:val="28"/>
        </w:rPr>
      </w:pPr>
      <w:r w:rsidRPr="003E4B85">
        <w:rPr>
          <w:sz w:val="28"/>
          <w:szCs w:val="28"/>
        </w:rPr>
        <w:t xml:space="preserve">В нашем </w:t>
      </w:r>
      <w:r w:rsidR="0027377C" w:rsidRPr="003E4B85">
        <w:rPr>
          <w:sz w:val="28"/>
          <w:szCs w:val="28"/>
        </w:rPr>
        <w:t>муниципальном образовании</w:t>
      </w:r>
      <w:r w:rsidRPr="003E4B85">
        <w:rPr>
          <w:sz w:val="28"/>
          <w:szCs w:val="28"/>
        </w:rPr>
        <w:t xml:space="preserve"> количество постоянных </w:t>
      </w:r>
      <w:r w:rsidR="00037781" w:rsidRPr="003E4B85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 xml:space="preserve">хозяйств составляет - </w:t>
      </w:r>
      <w:r w:rsidR="0027377C" w:rsidRPr="003E4B85">
        <w:rPr>
          <w:sz w:val="28"/>
          <w:szCs w:val="28"/>
        </w:rPr>
        <w:t>319</w:t>
      </w:r>
      <w:r w:rsidRPr="003E4B85">
        <w:rPr>
          <w:sz w:val="28"/>
          <w:szCs w:val="28"/>
        </w:rPr>
        <w:t>.</w:t>
      </w:r>
      <w:r w:rsidR="0027377C" w:rsidRPr="003E4B85">
        <w:rPr>
          <w:sz w:val="28"/>
          <w:szCs w:val="28"/>
        </w:rPr>
        <w:t xml:space="preserve"> Граждане имеют в собственности земельные участки для ведения ЛПХ, а также земельные доли сельскохозяйственного назначения.</w:t>
      </w:r>
      <w:r w:rsidRPr="003E4B85">
        <w:rPr>
          <w:sz w:val="28"/>
          <w:szCs w:val="28"/>
        </w:rPr>
        <w:t xml:space="preserve"> Прирост дохода обеспечивается за счет более полного охвата всех потенциальных объектов налогообложения за счет повышения полноты, достоверности данных о земельных участках, объектах недвижимости.</w:t>
      </w:r>
    </w:p>
    <w:p w:rsidR="007D03BB" w:rsidRDefault="007D03BB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7D03BB" w:rsidRDefault="007D03BB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Из проблемных вопросов</w:t>
      </w:r>
      <w:r w:rsidR="004B64CB">
        <w:rPr>
          <w:sz w:val="28"/>
          <w:szCs w:val="28"/>
        </w:rPr>
        <w:t xml:space="preserve"> на 01.01.2021 года</w:t>
      </w:r>
      <w:r w:rsidRPr="003E4B85">
        <w:rPr>
          <w:sz w:val="28"/>
          <w:szCs w:val="28"/>
        </w:rPr>
        <w:t xml:space="preserve"> отмечается </w:t>
      </w:r>
      <w:r w:rsidR="004B64CB">
        <w:rPr>
          <w:sz w:val="28"/>
          <w:szCs w:val="28"/>
        </w:rPr>
        <w:t>не</w:t>
      </w:r>
      <w:r w:rsidRPr="003E4B85">
        <w:rPr>
          <w:sz w:val="28"/>
          <w:szCs w:val="28"/>
        </w:rPr>
        <w:t xml:space="preserve">значительное количество </w:t>
      </w:r>
      <w:r w:rsidR="0027377C" w:rsidRPr="003E4B85">
        <w:rPr>
          <w:sz w:val="28"/>
          <w:szCs w:val="28"/>
        </w:rPr>
        <w:t xml:space="preserve">не </w:t>
      </w:r>
      <w:r w:rsidRPr="003E4B85">
        <w:rPr>
          <w:sz w:val="28"/>
          <w:szCs w:val="28"/>
        </w:rPr>
        <w:t>оформленных объектов недвижимости</w:t>
      </w:r>
      <w:r w:rsidR="007D03BB">
        <w:rPr>
          <w:sz w:val="28"/>
          <w:szCs w:val="28"/>
        </w:rPr>
        <w:t xml:space="preserve">, </w:t>
      </w:r>
      <w:r w:rsidR="004B64CB">
        <w:rPr>
          <w:sz w:val="28"/>
          <w:szCs w:val="28"/>
        </w:rPr>
        <w:t xml:space="preserve"> (в основном это раннее хозяйствующие КФХ)</w:t>
      </w:r>
      <w:r w:rsidRPr="003E4B85">
        <w:rPr>
          <w:sz w:val="28"/>
          <w:szCs w:val="28"/>
        </w:rPr>
        <w:t xml:space="preserve">, в связи, с чем отсутствует </w:t>
      </w:r>
      <w:r w:rsidRPr="003E4B85">
        <w:rPr>
          <w:sz w:val="28"/>
          <w:szCs w:val="28"/>
        </w:rPr>
        <w:lastRenderedPageBreak/>
        <w:t>инвентаризационная стоимость объектов, что не позволяет Межрайонной ИФНС России №</w:t>
      </w:r>
      <w:r w:rsidR="0027377C" w:rsidRPr="003E4B85">
        <w:rPr>
          <w:sz w:val="28"/>
          <w:szCs w:val="28"/>
        </w:rPr>
        <w:t xml:space="preserve"> 5</w:t>
      </w:r>
      <w:r w:rsidRPr="003E4B85">
        <w:rPr>
          <w:sz w:val="28"/>
          <w:szCs w:val="28"/>
        </w:rPr>
        <w:t xml:space="preserve"> произвести своевременные начисления, а </w:t>
      </w:r>
      <w:r w:rsidR="0027377C" w:rsidRPr="003E4B85">
        <w:rPr>
          <w:sz w:val="28"/>
          <w:szCs w:val="28"/>
        </w:rPr>
        <w:t>сельсовет</w:t>
      </w:r>
      <w:r w:rsidRPr="003E4B85">
        <w:rPr>
          <w:sz w:val="28"/>
          <w:szCs w:val="28"/>
        </w:rPr>
        <w:t xml:space="preserve"> по этой причине не дополучает доходы в собственный бюджет.</w:t>
      </w:r>
      <w:r w:rsidR="004B64CB">
        <w:rPr>
          <w:sz w:val="28"/>
          <w:szCs w:val="28"/>
        </w:rPr>
        <w:t xml:space="preserve"> Однако в конце 2020 года в бюджет сельсовета поступили дополнительные средства о</w:t>
      </w:r>
      <w:r w:rsidR="007D03BB">
        <w:rPr>
          <w:sz w:val="28"/>
          <w:szCs w:val="28"/>
        </w:rPr>
        <w:t>т</w:t>
      </w:r>
      <w:r w:rsidR="004B64CB">
        <w:rPr>
          <w:sz w:val="28"/>
          <w:szCs w:val="28"/>
        </w:rPr>
        <w:t xml:space="preserve"> уплаты сельскохозяйственного налога</w:t>
      </w:r>
      <w:r w:rsidR="007D03BB">
        <w:rPr>
          <w:sz w:val="28"/>
          <w:szCs w:val="28"/>
        </w:rPr>
        <w:t xml:space="preserve"> и это положительный результат работы главы с собственниками ИП и КФХ, которые произвели расчеты по уплате сельхозналога за прошлые годы и пополнили наш бюджет.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В мире, в котором мы с вами живем, все взаимосвязано, неисполнение собственных обязательств, утрачивает право требовать исполнения обязательств по отношению к себе, своей семье и обществу в целом.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Бюджет сельского поселения на 20</w:t>
      </w:r>
      <w:r w:rsidR="00565C02" w:rsidRPr="003E4B85">
        <w:rPr>
          <w:sz w:val="28"/>
          <w:szCs w:val="28"/>
        </w:rPr>
        <w:t>2</w:t>
      </w:r>
      <w:r w:rsidR="004B64CB">
        <w:rPr>
          <w:sz w:val="28"/>
          <w:szCs w:val="28"/>
        </w:rPr>
        <w:t>0</w:t>
      </w:r>
      <w:r w:rsidRPr="003E4B85">
        <w:rPr>
          <w:sz w:val="28"/>
          <w:szCs w:val="28"/>
        </w:rPr>
        <w:t xml:space="preserve"> год сформирован и утвержден Советом депутатов </w:t>
      </w:r>
      <w:r w:rsidR="0027377C" w:rsidRPr="003E4B85">
        <w:rPr>
          <w:sz w:val="28"/>
          <w:szCs w:val="28"/>
        </w:rPr>
        <w:t>муниципального образования Днепровский сельсовет</w:t>
      </w:r>
      <w:r w:rsidRPr="003E4B85">
        <w:rPr>
          <w:sz w:val="28"/>
          <w:szCs w:val="28"/>
        </w:rPr>
        <w:t>.</w:t>
      </w:r>
    </w:p>
    <w:p w:rsidR="000B74CE" w:rsidRPr="00851A0E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851A0E">
        <w:rPr>
          <w:sz w:val="28"/>
          <w:szCs w:val="28"/>
        </w:rPr>
        <w:t>В сравнении бюджета 201</w:t>
      </w:r>
      <w:r w:rsidR="00851A0E" w:rsidRPr="00851A0E">
        <w:rPr>
          <w:sz w:val="28"/>
          <w:szCs w:val="28"/>
        </w:rPr>
        <w:t>9</w:t>
      </w:r>
      <w:r w:rsidRPr="00851A0E">
        <w:rPr>
          <w:sz w:val="28"/>
          <w:szCs w:val="28"/>
        </w:rPr>
        <w:t xml:space="preserve"> года, который был утвержден</w:t>
      </w:r>
      <w:r w:rsidR="005F5540" w:rsidRPr="00851A0E">
        <w:rPr>
          <w:sz w:val="28"/>
          <w:szCs w:val="28"/>
        </w:rPr>
        <w:t xml:space="preserve"> на</w:t>
      </w:r>
      <w:r w:rsidRPr="00851A0E">
        <w:rPr>
          <w:sz w:val="28"/>
          <w:szCs w:val="28"/>
        </w:rPr>
        <w:t xml:space="preserve"> </w:t>
      </w:r>
      <w:r w:rsidR="00851A0E" w:rsidRPr="00851A0E">
        <w:rPr>
          <w:sz w:val="28"/>
          <w:szCs w:val="28"/>
        </w:rPr>
        <w:t>4400,1</w:t>
      </w:r>
      <w:r w:rsidR="005F5540" w:rsidRPr="00851A0E">
        <w:rPr>
          <w:sz w:val="28"/>
          <w:szCs w:val="28"/>
        </w:rPr>
        <w:t xml:space="preserve"> тыс</w:t>
      </w:r>
      <w:proofErr w:type="gramStart"/>
      <w:r w:rsidRPr="00851A0E">
        <w:rPr>
          <w:sz w:val="28"/>
          <w:szCs w:val="28"/>
        </w:rPr>
        <w:t>.р</w:t>
      </w:r>
      <w:proofErr w:type="gramEnd"/>
      <w:r w:rsidRPr="00851A0E">
        <w:rPr>
          <w:sz w:val="28"/>
          <w:szCs w:val="28"/>
        </w:rPr>
        <w:t xml:space="preserve">уб. и исполнен на </w:t>
      </w:r>
      <w:r w:rsidR="005F5540" w:rsidRPr="00851A0E">
        <w:rPr>
          <w:sz w:val="28"/>
          <w:szCs w:val="28"/>
        </w:rPr>
        <w:t>100</w:t>
      </w:r>
      <w:r w:rsidRPr="00851A0E">
        <w:rPr>
          <w:sz w:val="28"/>
          <w:szCs w:val="28"/>
        </w:rPr>
        <w:t>%, в 20</w:t>
      </w:r>
      <w:r w:rsidR="00851A0E" w:rsidRPr="00851A0E">
        <w:rPr>
          <w:sz w:val="28"/>
          <w:szCs w:val="28"/>
        </w:rPr>
        <w:t>20</w:t>
      </w:r>
      <w:r w:rsidRPr="00851A0E">
        <w:rPr>
          <w:sz w:val="28"/>
          <w:szCs w:val="28"/>
        </w:rPr>
        <w:t xml:space="preserve"> году утвержден бюджет</w:t>
      </w:r>
      <w:r w:rsidR="005F5540" w:rsidRPr="00851A0E">
        <w:rPr>
          <w:sz w:val="28"/>
          <w:szCs w:val="28"/>
        </w:rPr>
        <w:t xml:space="preserve"> в сумме</w:t>
      </w:r>
      <w:r w:rsidRPr="00851A0E">
        <w:rPr>
          <w:sz w:val="28"/>
          <w:szCs w:val="28"/>
        </w:rPr>
        <w:t xml:space="preserve"> </w:t>
      </w:r>
      <w:r w:rsidR="00851A0E" w:rsidRPr="00851A0E">
        <w:rPr>
          <w:sz w:val="28"/>
          <w:szCs w:val="28"/>
        </w:rPr>
        <w:t>5619,7</w:t>
      </w:r>
      <w:r w:rsidR="005F5540" w:rsidRPr="00851A0E">
        <w:rPr>
          <w:sz w:val="28"/>
          <w:szCs w:val="28"/>
        </w:rPr>
        <w:t xml:space="preserve"> тыс.</w:t>
      </w:r>
      <w:r w:rsidRPr="00851A0E">
        <w:rPr>
          <w:sz w:val="28"/>
          <w:szCs w:val="28"/>
        </w:rPr>
        <w:t xml:space="preserve">руб., исполнен на </w:t>
      </w:r>
      <w:r w:rsidR="00851A0E" w:rsidRPr="00851A0E">
        <w:rPr>
          <w:sz w:val="28"/>
          <w:szCs w:val="28"/>
        </w:rPr>
        <w:t xml:space="preserve">98,9 </w:t>
      </w:r>
      <w:r w:rsidRPr="00851A0E">
        <w:rPr>
          <w:sz w:val="28"/>
          <w:szCs w:val="28"/>
        </w:rPr>
        <w:t>%.</w:t>
      </w:r>
    </w:p>
    <w:p w:rsidR="00851A0E" w:rsidRPr="00851A0E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851A0E">
        <w:rPr>
          <w:sz w:val="28"/>
          <w:szCs w:val="28"/>
        </w:rPr>
        <w:t xml:space="preserve">           Основным источником поступления собственных доходов является земельный налог: в 20</w:t>
      </w:r>
      <w:r w:rsidR="00851A0E" w:rsidRPr="00851A0E">
        <w:rPr>
          <w:sz w:val="28"/>
          <w:szCs w:val="28"/>
        </w:rPr>
        <w:t>20</w:t>
      </w:r>
      <w:r w:rsidRPr="00851A0E">
        <w:rPr>
          <w:sz w:val="28"/>
          <w:szCs w:val="28"/>
        </w:rPr>
        <w:t xml:space="preserve"> году  поступление  в  бюджет поселения земельного налога составило  всего </w:t>
      </w:r>
      <w:r w:rsidR="00851A0E" w:rsidRPr="00851A0E">
        <w:rPr>
          <w:sz w:val="28"/>
          <w:szCs w:val="28"/>
        </w:rPr>
        <w:t>639,7 тыс</w:t>
      </w:r>
      <w:proofErr w:type="gramStart"/>
      <w:r w:rsidR="00851A0E" w:rsidRPr="00851A0E">
        <w:rPr>
          <w:sz w:val="28"/>
          <w:szCs w:val="28"/>
        </w:rPr>
        <w:t>.р</w:t>
      </w:r>
      <w:proofErr w:type="gramEnd"/>
      <w:r w:rsidR="00851A0E" w:rsidRPr="00851A0E">
        <w:rPr>
          <w:sz w:val="28"/>
          <w:szCs w:val="28"/>
        </w:rPr>
        <w:t xml:space="preserve">уб. что на 350,1 </w:t>
      </w:r>
      <w:r w:rsidR="00E81E07" w:rsidRPr="00851A0E">
        <w:rPr>
          <w:sz w:val="28"/>
          <w:szCs w:val="28"/>
        </w:rPr>
        <w:t>тыс.</w:t>
      </w:r>
      <w:r w:rsidRPr="00851A0E">
        <w:rPr>
          <w:sz w:val="28"/>
          <w:szCs w:val="28"/>
        </w:rPr>
        <w:t xml:space="preserve"> </w:t>
      </w:r>
      <w:r w:rsidR="00E81E07" w:rsidRPr="00851A0E">
        <w:rPr>
          <w:sz w:val="28"/>
          <w:szCs w:val="28"/>
        </w:rPr>
        <w:t>руб.</w:t>
      </w:r>
      <w:r w:rsidR="00851A0E" w:rsidRPr="00851A0E">
        <w:rPr>
          <w:sz w:val="28"/>
          <w:szCs w:val="28"/>
        </w:rPr>
        <w:t xml:space="preserve"> больше по сравнению с 2019 годом</w:t>
      </w:r>
      <w:r w:rsidRPr="00851A0E">
        <w:rPr>
          <w:sz w:val="28"/>
          <w:szCs w:val="28"/>
        </w:rPr>
        <w:t>.</w:t>
      </w:r>
    </w:p>
    <w:p w:rsidR="005F5540" w:rsidRPr="003E4B85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          Налоги на имущество физических лиц и земельный налог - планировались с учетом принятых решениями Советов депутатов муниципального образования ставок, динамики поступлений прошлых лет и кадастровой стоимости земель.                                                                                                                                                 </w:t>
      </w:r>
    </w:p>
    <w:p w:rsidR="005F5540" w:rsidRPr="00620F9F" w:rsidRDefault="005F5540" w:rsidP="005C1630">
      <w:pPr>
        <w:pStyle w:val="11"/>
        <w:spacing w:line="200" w:lineRule="atLeast"/>
        <w:jc w:val="both"/>
        <w:rPr>
          <w:rFonts w:eastAsia="TimesNewRomanPSMT"/>
          <w:sz w:val="28"/>
          <w:szCs w:val="28"/>
        </w:rPr>
      </w:pPr>
      <w:r w:rsidRPr="004B64CB">
        <w:rPr>
          <w:color w:val="FF0000"/>
          <w:sz w:val="28"/>
          <w:szCs w:val="28"/>
        </w:rPr>
        <w:t xml:space="preserve">         </w:t>
      </w:r>
      <w:r w:rsidRPr="00620F9F">
        <w:rPr>
          <w:sz w:val="28"/>
          <w:szCs w:val="28"/>
        </w:rPr>
        <w:t>Налог на имущество физических лиц в  20</w:t>
      </w:r>
      <w:r w:rsidR="00851A0E" w:rsidRPr="00620F9F">
        <w:rPr>
          <w:sz w:val="28"/>
          <w:szCs w:val="28"/>
        </w:rPr>
        <w:t>20</w:t>
      </w:r>
      <w:r w:rsidRPr="00620F9F">
        <w:rPr>
          <w:sz w:val="28"/>
          <w:szCs w:val="28"/>
        </w:rPr>
        <w:t xml:space="preserve"> году поступил в бюджет поселения </w:t>
      </w:r>
      <w:r w:rsidR="007D2E3B" w:rsidRPr="00620F9F">
        <w:rPr>
          <w:sz w:val="28"/>
          <w:szCs w:val="28"/>
        </w:rPr>
        <w:t>своевременно</w:t>
      </w:r>
      <w:r w:rsidR="00851A0E" w:rsidRPr="00620F9F">
        <w:rPr>
          <w:sz w:val="28"/>
          <w:szCs w:val="28"/>
        </w:rPr>
        <w:t xml:space="preserve"> и составил 761,7 тыс</w:t>
      </w:r>
      <w:proofErr w:type="gramStart"/>
      <w:r w:rsidR="00851A0E" w:rsidRPr="00620F9F">
        <w:rPr>
          <w:sz w:val="28"/>
          <w:szCs w:val="28"/>
        </w:rPr>
        <w:t>.р</w:t>
      </w:r>
      <w:proofErr w:type="gramEnd"/>
      <w:r w:rsidR="00851A0E" w:rsidRPr="00620F9F">
        <w:rPr>
          <w:sz w:val="28"/>
          <w:szCs w:val="28"/>
        </w:rPr>
        <w:t>уб.</w:t>
      </w:r>
      <w:r w:rsidRPr="00620F9F">
        <w:rPr>
          <w:sz w:val="28"/>
          <w:szCs w:val="28"/>
        </w:rPr>
        <w:t xml:space="preserve"> </w:t>
      </w:r>
      <w:r w:rsidR="007D2E3B" w:rsidRPr="00620F9F">
        <w:rPr>
          <w:sz w:val="28"/>
          <w:szCs w:val="28"/>
        </w:rPr>
        <w:t>На конец года имелась небольшая задолженность о которой работниками сельсовета доведена информация до каждого должника.</w:t>
      </w:r>
    </w:p>
    <w:p w:rsidR="005F5540" w:rsidRPr="00620F9F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620F9F">
        <w:rPr>
          <w:sz w:val="28"/>
          <w:szCs w:val="28"/>
        </w:rPr>
        <w:t xml:space="preserve">        Доходы от арендной  платы в 20</w:t>
      </w:r>
      <w:r w:rsidR="00851A0E" w:rsidRPr="00620F9F">
        <w:rPr>
          <w:sz w:val="28"/>
          <w:szCs w:val="28"/>
        </w:rPr>
        <w:t>20</w:t>
      </w:r>
      <w:r w:rsidRPr="00620F9F">
        <w:rPr>
          <w:sz w:val="28"/>
          <w:szCs w:val="28"/>
        </w:rPr>
        <w:t xml:space="preserve"> году -  </w:t>
      </w:r>
      <w:r w:rsidR="00851A0E" w:rsidRPr="00620F9F">
        <w:rPr>
          <w:sz w:val="28"/>
          <w:szCs w:val="28"/>
        </w:rPr>
        <w:t>29,8</w:t>
      </w:r>
      <w:r w:rsidRPr="00620F9F">
        <w:rPr>
          <w:sz w:val="28"/>
          <w:szCs w:val="28"/>
        </w:rPr>
        <w:t xml:space="preserve"> тыс</w:t>
      </w:r>
      <w:proofErr w:type="gramStart"/>
      <w:r w:rsidRPr="00620F9F">
        <w:rPr>
          <w:sz w:val="28"/>
          <w:szCs w:val="28"/>
        </w:rPr>
        <w:t>.р</w:t>
      </w:r>
      <w:proofErr w:type="gramEnd"/>
      <w:r w:rsidRPr="00620F9F">
        <w:rPr>
          <w:sz w:val="28"/>
          <w:szCs w:val="28"/>
        </w:rPr>
        <w:t>уб. за сче</w:t>
      </w:r>
      <w:r w:rsidR="00AE62B3" w:rsidRPr="00620F9F">
        <w:rPr>
          <w:sz w:val="28"/>
          <w:szCs w:val="28"/>
        </w:rPr>
        <w:t xml:space="preserve">т сдачи в аренду автомобиля ДУК, от уплаты госпошлины за нотариальные действия доход составил около </w:t>
      </w:r>
      <w:r w:rsidR="00851A0E" w:rsidRPr="00620F9F">
        <w:rPr>
          <w:sz w:val="28"/>
          <w:szCs w:val="28"/>
        </w:rPr>
        <w:t>3</w:t>
      </w:r>
      <w:r w:rsidR="00AE62B3" w:rsidRPr="00620F9F">
        <w:rPr>
          <w:sz w:val="28"/>
          <w:szCs w:val="28"/>
        </w:rPr>
        <w:t>,0 тыс.руб.</w:t>
      </w:r>
    </w:p>
    <w:p w:rsidR="005F5540" w:rsidRPr="00620F9F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620F9F">
        <w:rPr>
          <w:sz w:val="28"/>
          <w:szCs w:val="28"/>
        </w:rPr>
        <w:t xml:space="preserve">          В безвозмездные поступления бюджета поселения входят  дотация на выравнивание бюджетной обеспеченности, субвенция на осуществление первичного воинского учета, субвенции местным бюджетам на выполнение передаваемых полномочий и прочие межбюджетные трансферты.</w:t>
      </w:r>
    </w:p>
    <w:p w:rsidR="005F5540" w:rsidRPr="00620F9F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620F9F">
        <w:rPr>
          <w:sz w:val="28"/>
          <w:szCs w:val="28"/>
        </w:rPr>
        <w:t xml:space="preserve">         В 20</w:t>
      </w:r>
      <w:r w:rsidR="00851A0E" w:rsidRPr="00620F9F">
        <w:rPr>
          <w:sz w:val="28"/>
          <w:szCs w:val="28"/>
        </w:rPr>
        <w:t>20</w:t>
      </w:r>
      <w:r w:rsidRPr="00620F9F">
        <w:rPr>
          <w:sz w:val="28"/>
          <w:szCs w:val="28"/>
        </w:rPr>
        <w:t xml:space="preserve"> году плановые поступления состав</w:t>
      </w:r>
      <w:r w:rsidR="00AE62B3" w:rsidRPr="00620F9F">
        <w:rPr>
          <w:sz w:val="28"/>
          <w:szCs w:val="28"/>
        </w:rPr>
        <w:t>ила</w:t>
      </w:r>
      <w:r w:rsidRPr="00620F9F">
        <w:rPr>
          <w:sz w:val="28"/>
          <w:szCs w:val="28"/>
        </w:rPr>
        <w:t xml:space="preserve"> </w:t>
      </w:r>
      <w:r w:rsidR="00851A0E" w:rsidRPr="00620F9F">
        <w:rPr>
          <w:sz w:val="28"/>
          <w:szCs w:val="28"/>
        </w:rPr>
        <w:t xml:space="preserve">3793,1 </w:t>
      </w:r>
      <w:r w:rsidRPr="00620F9F">
        <w:rPr>
          <w:sz w:val="28"/>
          <w:szCs w:val="28"/>
        </w:rPr>
        <w:t xml:space="preserve">3375,5 </w:t>
      </w:r>
      <w:r w:rsidR="00E81E07" w:rsidRPr="00620F9F">
        <w:rPr>
          <w:sz w:val="28"/>
          <w:szCs w:val="28"/>
        </w:rPr>
        <w:t>тыс</w:t>
      </w:r>
      <w:proofErr w:type="gramStart"/>
      <w:r w:rsidR="00E81E07" w:rsidRPr="00620F9F">
        <w:rPr>
          <w:sz w:val="28"/>
          <w:szCs w:val="28"/>
        </w:rPr>
        <w:t>.р</w:t>
      </w:r>
      <w:proofErr w:type="gramEnd"/>
      <w:r w:rsidR="00E81E07" w:rsidRPr="00620F9F">
        <w:rPr>
          <w:sz w:val="28"/>
          <w:szCs w:val="28"/>
        </w:rPr>
        <w:t>уб.</w:t>
      </w:r>
      <w:r w:rsidRPr="00620F9F">
        <w:rPr>
          <w:sz w:val="28"/>
          <w:szCs w:val="28"/>
        </w:rPr>
        <w:t xml:space="preserve">, эта цифра </w:t>
      </w:r>
      <w:r w:rsidR="00851A0E" w:rsidRPr="00620F9F">
        <w:rPr>
          <w:sz w:val="28"/>
          <w:szCs w:val="28"/>
        </w:rPr>
        <w:t>больше</w:t>
      </w:r>
      <w:r w:rsidRPr="00620F9F">
        <w:rPr>
          <w:sz w:val="28"/>
          <w:szCs w:val="28"/>
        </w:rPr>
        <w:t xml:space="preserve">  поступлений  </w:t>
      </w:r>
      <w:r w:rsidR="00851A0E" w:rsidRPr="00620F9F">
        <w:rPr>
          <w:sz w:val="28"/>
          <w:szCs w:val="28"/>
        </w:rPr>
        <w:t xml:space="preserve">за </w:t>
      </w:r>
      <w:r w:rsidRPr="00620F9F">
        <w:rPr>
          <w:sz w:val="28"/>
          <w:szCs w:val="28"/>
        </w:rPr>
        <w:t>201</w:t>
      </w:r>
      <w:r w:rsidR="00851A0E" w:rsidRPr="00620F9F">
        <w:rPr>
          <w:sz w:val="28"/>
          <w:szCs w:val="28"/>
        </w:rPr>
        <w:t>9</w:t>
      </w:r>
      <w:r w:rsidRPr="00620F9F">
        <w:rPr>
          <w:sz w:val="28"/>
          <w:szCs w:val="28"/>
        </w:rPr>
        <w:t xml:space="preserve"> года на </w:t>
      </w:r>
      <w:r w:rsidR="00851A0E" w:rsidRPr="00620F9F">
        <w:rPr>
          <w:sz w:val="28"/>
          <w:szCs w:val="28"/>
        </w:rPr>
        <w:t>417,6</w:t>
      </w:r>
      <w:r w:rsidRPr="00620F9F">
        <w:rPr>
          <w:sz w:val="28"/>
          <w:szCs w:val="28"/>
        </w:rPr>
        <w:t xml:space="preserve"> тыс.рублей. Резервный фонд местного самоуправления на 20</w:t>
      </w:r>
      <w:r w:rsidR="00C50E6D" w:rsidRPr="00620F9F">
        <w:rPr>
          <w:sz w:val="28"/>
          <w:szCs w:val="28"/>
        </w:rPr>
        <w:t>20</w:t>
      </w:r>
      <w:r w:rsidRPr="00620F9F">
        <w:rPr>
          <w:sz w:val="28"/>
          <w:szCs w:val="28"/>
        </w:rPr>
        <w:t xml:space="preserve"> год </w:t>
      </w:r>
      <w:r w:rsidR="00E81E07" w:rsidRPr="00620F9F">
        <w:rPr>
          <w:sz w:val="28"/>
          <w:szCs w:val="28"/>
        </w:rPr>
        <w:t>рассчитан</w:t>
      </w:r>
      <w:r w:rsidRPr="00620F9F">
        <w:rPr>
          <w:sz w:val="28"/>
          <w:szCs w:val="28"/>
        </w:rPr>
        <w:t xml:space="preserve"> в размере 3% от суммы поступлений собственных доходов.</w:t>
      </w:r>
    </w:p>
    <w:p w:rsidR="005F5540" w:rsidRPr="00620F9F" w:rsidRDefault="005F5540" w:rsidP="005C1630">
      <w:pPr>
        <w:pStyle w:val="11"/>
        <w:spacing w:line="200" w:lineRule="atLeast"/>
        <w:jc w:val="both"/>
        <w:rPr>
          <w:rFonts w:eastAsia="TimesNewRomanPSMT"/>
          <w:sz w:val="28"/>
          <w:szCs w:val="28"/>
        </w:rPr>
      </w:pPr>
      <w:r w:rsidRPr="00620F9F">
        <w:rPr>
          <w:rFonts w:eastAsia="TimesNewRomanPSMT"/>
          <w:sz w:val="28"/>
          <w:szCs w:val="28"/>
        </w:rPr>
        <w:t xml:space="preserve"> </w:t>
      </w:r>
      <w:r w:rsidRPr="00620F9F">
        <w:rPr>
          <w:rFonts w:eastAsia="TimesNewRomanPSMT"/>
          <w:sz w:val="28"/>
          <w:szCs w:val="28"/>
        </w:rPr>
        <w:tab/>
        <w:t>Расходы местного бюджета в 20</w:t>
      </w:r>
      <w:r w:rsidR="00C50E6D" w:rsidRPr="00620F9F">
        <w:rPr>
          <w:rFonts w:eastAsia="TimesNewRomanPSMT"/>
          <w:sz w:val="28"/>
          <w:szCs w:val="28"/>
        </w:rPr>
        <w:t>20</w:t>
      </w:r>
      <w:r w:rsidRPr="00620F9F">
        <w:rPr>
          <w:rFonts w:eastAsia="TimesNewRomanPSMT"/>
          <w:sz w:val="28"/>
          <w:szCs w:val="28"/>
        </w:rPr>
        <w:t xml:space="preserve"> году составили 4</w:t>
      </w:r>
      <w:r w:rsidR="00C50E6D" w:rsidRPr="00620F9F">
        <w:rPr>
          <w:rFonts w:eastAsia="TimesNewRomanPSMT"/>
          <w:sz w:val="28"/>
          <w:szCs w:val="28"/>
        </w:rPr>
        <w:t xml:space="preserve">893,7 тыс. рублей. </w:t>
      </w:r>
    </w:p>
    <w:p w:rsidR="005F5540" w:rsidRPr="00620F9F" w:rsidRDefault="005F5540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620F9F">
        <w:rPr>
          <w:rFonts w:eastAsia="TimesNewRomanPSMT"/>
          <w:sz w:val="28"/>
          <w:szCs w:val="28"/>
        </w:rPr>
        <w:t>В 20</w:t>
      </w:r>
      <w:r w:rsidR="00C50E6D" w:rsidRPr="00620F9F">
        <w:rPr>
          <w:rFonts w:eastAsia="TimesNewRomanPSMT"/>
          <w:sz w:val="28"/>
          <w:szCs w:val="28"/>
        </w:rPr>
        <w:t>20</w:t>
      </w:r>
      <w:r w:rsidRPr="00620F9F">
        <w:rPr>
          <w:rFonts w:eastAsia="TimesNewRomanPSMT"/>
          <w:sz w:val="28"/>
          <w:szCs w:val="28"/>
        </w:rPr>
        <w:t xml:space="preserve"> году администрацией Днепровского сельсовета выполнены обязательства по своевременной выплате заработной платы, оплата за коммунальные услуги и услуги связи производилась в соответствии с заключенными договорами. Основными разделами бюджета мо Днепровский сельсовет являются:</w:t>
      </w:r>
    </w:p>
    <w:p w:rsidR="005F5540" w:rsidRPr="00620F9F" w:rsidRDefault="005F5540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620F9F">
        <w:rPr>
          <w:rFonts w:eastAsia="TimesNewRomanPSMT"/>
          <w:sz w:val="28"/>
          <w:szCs w:val="28"/>
        </w:rPr>
        <w:t>- расходы на общегосударственные вопросы – в 20</w:t>
      </w:r>
      <w:r w:rsidR="00C50E6D" w:rsidRPr="00620F9F">
        <w:rPr>
          <w:rFonts w:eastAsia="TimesNewRomanPSMT"/>
          <w:sz w:val="28"/>
          <w:szCs w:val="28"/>
        </w:rPr>
        <w:t>20</w:t>
      </w:r>
      <w:r w:rsidRPr="00620F9F">
        <w:rPr>
          <w:rFonts w:eastAsia="TimesNewRomanPSMT"/>
          <w:sz w:val="28"/>
          <w:szCs w:val="28"/>
        </w:rPr>
        <w:t xml:space="preserve"> году </w:t>
      </w:r>
      <w:r w:rsidR="00916037" w:rsidRPr="00620F9F">
        <w:rPr>
          <w:rFonts w:eastAsia="TimesNewRomanPSMT"/>
          <w:sz w:val="28"/>
          <w:szCs w:val="28"/>
        </w:rPr>
        <w:t>составили</w:t>
      </w:r>
      <w:r w:rsidRPr="00620F9F">
        <w:rPr>
          <w:rFonts w:eastAsia="TimesNewRomanPSMT"/>
          <w:sz w:val="28"/>
          <w:szCs w:val="28"/>
        </w:rPr>
        <w:t xml:space="preserve"> </w:t>
      </w:r>
      <w:r w:rsidR="00C50E6D" w:rsidRPr="00620F9F">
        <w:rPr>
          <w:rFonts w:eastAsia="TimesNewRomanPSMT"/>
          <w:sz w:val="28"/>
          <w:szCs w:val="28"/>
        </w:rPr>
        <w:lastRenderedPageBreak/>
        <w:t xml:space="preserve">1979,1 </w:t>
      </w:r>
      <w:r w:rsidR="00E81E07" w:rsidRPr="00620F9F">
        <w:rPr>
          <w:rFonts w:eastAsia="TimesNewRomanPSMT"/>
          <w:sz w:val="28"/>
          <w:szCs w:val="28"/>
        </w:rPr>
        <w:t>тыс</w:t>
      </w:r>
      <w:proofErr w:type="gramStart"/>
      <w:r w:rsidR="00E81E07" w:rsidRPr="00620F9F">
        <w:rPr>
          <w:rFonts w:eastAsia="TimesNewRomanPSMT"/>
          <w:sz w:val="28"/>
          <w:szCs w:val="28"/>
        </w:rPr>
        <w:t>.р</w:t>
      </w:r>
      <w:proofErr w:type="gramEnd"/>
      <w:r w:rsidR="00E81E07" w:rsidRPr="00620F9F">
        <w:rPr>
          <w:rFonts w:eastAsia="TimesNewRomanPSMT"/>
          <w:sz w:val="28"/>
          <w:szCs w:val="28"/>
        </w:rPr>
        <w:t>уб.</w:t>
      </w:r>
      <w:r w:rsidRPr="00620F9F">
        <w:rPr>
          <w:rFonts w:eastAsia="TimesNewRomanPSMT"/>
          <w:sz w:val="28"/>
          <w:szCs w:val="28"/>
        </w:rPr>
        <w:t xml:space="preserve">, что </w:t>
      </w:r>
      <w:r w:rsidR="00AE62B3" w:rsidRPr="00620F9F">
        <w:rPr>
          <w:rFonts w:eastAsia="TimesNewRomanPSMT"/>
          <w:sz w:val="28"/>
          <w:szCs w:val="28"/>
        </w:rPr>
        <w:t>больше</w:t>
      </w:r>
      <w:r w:rsidRPr="00620F9F">
        <w:rPr>
          <w:rFonts w:eastAsia="TimesNewRomanPSMT"/>
          <w:sz w:val="28"/>
          <w:szCs w:val="28"/>
        </w:rPr>
        <w:t xml:space="preserve"> показателей </w:t>
      </w:r>
      <w:r w:rsidR="00C50E6D" w:rsidRPr="00620F9F">
        <w:rPr>
          <w:rFonts w:eastAsia="TimesNewRomanPSMT"/>
          <w:sz w:val="28"/>
          <w:szCs w:val="28"/>
        </w:rPr>
        <w:t>2019</w:t>
      </w:r>
      <w:r w:rsidRPr="00620F9F">
        <w:rPr>
          <w:rFonts w:eastAsia="TimesNewRomanPSMT"/>
          <w:sz w:val="28"/>
          <w:szCs w:val="28"/>
        </w:rPr>
        <w:t xml:space="preserve"> года на </w:t>
      </w:r>
      <w:r w:rsidR="00C50E6D" w:rsidRPr="00620F9F">
        <w:rPr>
          <w:rFonts w:eastAsia="TimesNewRomanPSMT"/>
          <w:sz w:val="28"/>
          <w:szCs w:val="28"/>
        </w:rPr>
        <w:t>123,2</w:t>
      </w:r>
      <w:r w:rsidRPr="00620F9F">
        <w:rPr>
          <w:rFonts w:eastAsia="TimesNewRomanPSMT"/>
          <w:sz w:val="28"/>
          <w:szCs w:val="28"/>
        </w:rPr>
        <w:t xml:space="preserve"> тыс.руб. </w:t>
      </w:r>
    </w:p>
    <w:p w:rsidR="005F5540" w:rsidRPr="00620F9F" w:rsidRDefault="005F5540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620F9F">
        <w:rPr>
          <w:rFonts w:eastAsia="TimesNewRomanPSMT"/>
          <w:sz w:val="28"/>
          <w:szCs w:val="28"/>
        </w:rPr>
        <w:t>- расходы на национальную безопасность, национальную оборону и правоохранительную деятельность</w:t>
      </w:r>
      <w:r w:rsidR="00067E99" w:rsidRPr="00620F9F">
        <w:rPr>
          <w:rFonts w:eastAsia="TimesNewRomanPSMT"/>
          <w:sz w:val="28"/>
          <w:szCs w:val="28"/>
        </w:rPr>
        <w:t xml:space="preserve"> составили в</w:t>
      </w:r>
      <w:r w:rsidRPr="00620F9F">
        <w:rPr>
          <w:rFonts w:eastAsia="TimesNewRomanPSMT"/>
          <w:sz w:val="28"/>
          <w:szCs w:val="28"/>
        </w:rPr>
        <w:t xml:space="preserve"> 20</w:t>
      </w:r>
      <w:r w:rsidR="00C50E6D" w:rsidRPr="00620F9F">
        <w:rPr>
          <w:rFonts w:eastAsia="TimesNewRomanPSMT"/>
          <w:sz w:val="28"/>
          <w:szCs w:val="28"/>
        </w:rPr>
        <w:t>20</w:t>
      </w:r>
      <w:r w:rsidRPr="00620F9F">
        <w:rPr>
          <w:rFonts w:eastAsia="TimesNewRomanPSMT"/>
          <w:sz w:val="28"/>
          <w:szCs w:val="28"/>
        </w:rPr>
        <w:t xml:space="preserve"> году </w:t>
      </w:r>
      <w:r w:rsidR="00C50E6D" w:rsidRPr="00620F9F">
        <w:rPr>
          <w:rFonts w:eastAsia="TimesNewRomanPSMT"/>
          <w:sz w:val="28"/>
          <w:szCs w:val="28"/>
        </w:rPr>
        <w:t>99,6</w:t>
      </w:r>
      <w:r w:rsidRPr="00620F9F">
        <w:rPr>
          <w:rFonts w:eastAsia="TimesNewRomanPSMT"/>
          <w:sz w:val="28"/>
          <w:szCs w:val="28"/>
        </w:rPr>
        <w:t xml:space="preserve"> </w:t>
      </w:r>
      <w:r w:rsidR="00E81E07" w:rsidRPr="00620F9F">
        <w:rPr>
          <w:rFonts w:eastAsia="TimesNewRomanPSMT"/>
          <w:sz w:val="28"/>
          <w:szCs w:val="28"/>
        </w:rPr>
        <w:t>тыс.</w:t>
      </w:r>
      <w:r w:rsidRPr="00620F9F">
        <w:rPr>
          <w:rFonts w:eastAsia="TimesNewRomanPSMT"/>
          <w:sz w:val="28"/>
          <w:szCs w:val="28"/>
        </w:rPr>
        <w:t xml:space="preserve"> </w:t>
      </w:r>
      <w:r w:rsidR="00E81E07" w:rsidRPr="00620F9F">
        <w:rPr>
          <w:rFonts w:eastAsia="TimesNewRomanPSMT"/>
          <w:sz w:val="28"/>
          <w:szCs w:val="28"/>
        </w:rPr>
        <w:t>руб.</w:t>
      </w:r>
      <w:r w:rsidRPr="00620F9F">
        <w:rPr>
          <w:rFonts w:eastAsia="TimesNewRomanPSMT"/>
          <w:sz w:val="28"/>
          <w:szCs w:val="28"/>
        </w:rPr>
        <w:t xml:space="preserve">, </w:t>
      </w:r>
      <w:r w:rsidR="00C50E6D" w:rsidRPr="00620F9F">
        <w:rPr>
          <w:rFonts w:eastAsia="TimesNewRomanPSMT"/>
          <w:sz w:val="28"/>
          <w:szCs w:val="28"/>
        </w:rPr>
        <w:t>увеличение</w:t>
      </w:r>
      <w:r w:rsidRPr="00620F9F">
        <w:rPr>
          <w:rFonts w:eastAsia="TimesNewRomanPSMT"/>
          <w:sz w:val="28"/>
          <w:szCs w:val="28"/>
        </w:rPr>
        <w:t xml:space="preserve"> расходов</w:t>
      </w:r>
      <w:r w:rsidR="00067E99" w:rsidRPr="00620F9F">
        <w:rPr>
          <w:rFonts w:eastAsia="TimesNewRomanPSMT"/>
          <w:sz w:val="28"/>
          <w:szCs w:val="28"/>
        </w:rPr>
        <w:t xml:space="preserve"> на </w:t>
      </w:r>
      <w:r w:rsidR="00C50E6D" w:rsidRPr="00620F9F">
        <w:rPr>
          <w:rFonts w:eastAsia="TimesNewRomanPSMT"/>
          <w:sz w:val="28"/>
          <w:szCs w:val="28"/>
        </w:rPr>
        <w:t>50,0</w:t>
      </w:r>
      <w:r w:rsidR="008A225E" w:rsidRPr="00620F9F">
        <w:rPr>
          <w:rFonts w:eastAsia="TimesNewRomanPSMT"/>
          <w:sz w:val="28"/>
          <w:szCs w:val="28"/>
        </w:rPr>
        <w:t xml:space="preserve"> </w:t>
      </w:r>
      <w:proofErr w:type="spellStart"/>
      <w:r w:rsidR="00067E99" w:rsidRPr="00620F9F">
        <w:rPr>
          <w:rFonts w:eastAsia="TimesNewRomanPSMT"/>
          <w:sz w:val="28"/>
          <w:szCs w:val="28"/>
        </w:rPr>
        <w:t>тыс</w:t>
      </w:r>
      <w:proofErr w:type="gramStart"/>
      <w:r w:rsidR="00067E99" w:rsidRPr="00620F9F">
        <w:rPr>
          <w:rFonts w:eastAsia="TimesNewRomanPSMT"/>
          <w:sz w:val="28"/>
          <w:szCs w:val="28"/>
        </w:rPr>
        <w:t>.р</w:t>
      </w:r>
      <w:proofErr w:type="gramEnd"/>
      <w:r w:rsidR="00067E99" w:rsidRPr="00620F9F">
        <w:rPr>
          <w:rFonts w:eastAsia="TimesNewRomanPSMT"/>
          <w:sz w:val="28"/>
          <w:szCs w:val="28"/>
        </w:rPr>
        <w:t>уб</w:t>
      </w:r>
      <w:proofErr w:type="spellEnd"/>
      <w:r w:rsidRPr="00620F9F">
        <w:rPr>
          <w:rFonts w:eastAsia="TimesNewRomanPSMT"/>
          <w:sz w:val="28"/>
          <w:szCs w:val="28"/>
        </w:rPr>
        <w:t xml:space="preserve"> произошло в связи с </w:t>
      </w:r>
      <w:r w:rsidR="00C50E6D" w:rsidRPr="00620F9F">
        <w:rPr>
          <w:rFonts w:eastAsia="TimesNewRomanPSMT"/>
          <w:sz w:val="28"/>
          <w:szCs w:val="28"/>
        </w:rPr>
        <w:t xml:space="preserve">увеличением </w:t>
      </w:r>
      <w:r w:rsidRPr="00620F9F">
        <w:rPr>
          <w:rFonts w:eastAsia="TimesNewRomanPSMT"/>
          <w:sz w:val="28"/>
          <w:szCs w:val="28"/>
        </w:rPr>
        <w:t>расходов по ликвидации ЧС.</w:t>
      </w:r>
    </w:p>
    <w:p w:rsidR="005F5540" w:rsidRPr="00620F9F" w:rsidRDefault="005F5540" w:rsidP="005C1630">
      <w:pPr>
        <w:pStyle w:val="11"/>
        <w:spacing w:line="200" w:lineRule="atLeast"/>
        <w:jc w:val="both"/>
        <w:rPr>
          <w:rFonts w:eastAsia="TimesNewRomanPSMT"/>
          <w:sz w:val="28"/>
          <w:szCs w:val="28"/>
        </w:rPr>
      </w:pPr>
      <w:r w:rsidRPr="00620F9F">
        <w:rPr>
          <w:rFonts w:eastAsia="TimesNewRomanPSMT"/>
          <w:sz w:val="28"/>
          <w:szCs w:val="28"/>
        </w:rPr>
        <w:t xml:space="preserve">        - в 20</w:t>
      </w:r>
      <w:r w:rsidR="00C50E6D" w:rsidRPr="00620F9F">
        <w:rPr>
          <w:rFonts w:eastAsia="TimesNewRomanPSMT"/>
          <w:sz w:val="28"/>
          <w:szCs w:val="28"/>
        </w:rPr>
        <w:t>20</w:t>
      </w:r>
      <w:r w:rsidRPr="00620F9F">
        <w:rPr>
          <w:rFonts w:eastAsia="TimesNewRomanPSMT"/>
          <w:sz w:val="28"/>
          <w:szCs w:val="28"/>
        </w:rPr>
        <w:t xml:space="preserve"> году расходы</w:t>
      </w:r>
      <w:r w:rsidR="003D6AEC" w:rsidRPr="00620F9F">
        <w:rPr>
          <w:rFonts w:eastAsia="TimesNewRomanPSMT"/>
          <w:sz w:val="28"/>
          <w:szCs w:val="28"/>
        </w:rPr>
        <w:t xml:space="preserve"> </w:t>
      </w:r>
      <w:r w:rsidRPr="00620F9F">
        <w:rPr>
          <w:rFonts w:eastAsia="TimesNewRomanPSMT"/>
          <w:sz w:val="28"/>
          <w:szCs w:val="28"/>
        </w:rPr>
        <w:t xml:space="preserve">в сфере национальной экономики были направлены на  </w:t>
      </w:r>
      <w:r w:rsidR="00B12D0B" w:rsidRPr="00620F9F">
        <w:rPr>
          <w:rFonts w:eastAsia="TimesNewRomanPSMT"/>
          <w:sz w:val="28"/>
          <w:szCs w:val="28"/>
        </w:rPr>
        <w:t>обеспечение</w:t>
      </w:r>
      <w:r w:rsidR="008A225E" w:rsidRPr="00620F9F">
        <w:rPr>
          <w:rFonts w:eastAsia="TimesNewRomanPSMT"/>
          <w:sz w:val="28"/>
          <w:szCs w:val="28"/>
        </w:rPr>
        <w:t xml:space="preserve"> </w:t>
      </w:r>
      <w:r w:rsidRPr="00620F9F">
        <w:rPr>
          <w:rFonts w:eastAsia="TimesNewRomanPSMT"/>
          <w:sz w:val="28"/>
          <w:szCs w:val="28"/>
        </w:rPr>
        <w:t xml:space="preserve"> улично-дорожной сети  в размере</w:t>
      </w:r>
      <w:r w:rsidR="00916037" w:rsidRPr="00620F9F">
        <w:rPr>
          <w:rFonts w:eastAsia="TimesNewRomanPSMT"/>
          <w:sz w:val="28"/>
          <w:szCs w:val="28"/>
        </w:rPr>
        <w:t xml:space="preserve"> </w:t>
      </w:r>
      <w:r w:rsidRPr="00620F9F">
        <w:rPr>
          <w:rFonts w:eastAsia="TimesNewRomanPSMT"/>
          <w:sz w:val="28"/>
          <w:szCs w:val="28"/>
        </w:rPr>
        <w:t xml:space="preserve">– </w:t>
      </w:r>
      <w:r w:rsidR="00C50E6D" w:rsidRPr="00620F9F">
        <w:rPr>
          <w:rFonts w:eastAsia="TimesNewRomanPSMT"/>
          <w:sz w:val="28"/>
          <w:szCs w:val="28"/>
        </w:rPr>
        <w:t xml:space="preserve">950,5 тыс. руб. уменьшение </w:t>
      </w:r>
      <w:r w:rsidR="00B12D0B" w:rsidRPr="00620F9F">
        <w:rPr>
          <w:rFonts w:eastAsia="TimesNewRomanPSMT"/>
          <w:sz w:val="28"/>
          <w:szCs w:val="28"/>
        </w:rPr>
        <w:t xml:space="preserve"> расходов на  3</w:t>
      </w:r>
      <w:r w:rsidR="00C50E6D" w:rsidRPr="00620F9F">
        <w:rPr>
          <w:rFonts w:eastAsia="TimesNewRomanPSMT"/>
          <w:sz w:val="28"/>
          <w:szCs w:val="28"/>
        </w:rPr>
        <w:t>36</w:t>
      </w:r>
      <w:r w:rsidR="00B12D0B" w:rsidRPr="00620F9F">
        <w:rPr>
          <w:rFonts w:eastAsia="TimesNewRomanPSMT"/>
          <w:sz w:val="28"/>
          <w:szCs w:val="28"/>
        </w:rPr>
        <w:t xml:space="preserve">,5 </w:t>
      </w:r>
      <w:proofErr w:type="spellStart"/>
      <w:r w:rsidR="00B12D0B" w:rsidRPr="00620F9F">
        <w:rPr>
          <w:rFonts w:eastAsia="TimesNewRomanPSMT"/>
          <w:sz w:val="28"/>
          <w:szCs w:val="28"/>
        </w:rPr>
        <w:t>тыс</w:t>
      </w:r>
      <w:proofErr w:type="gramStart"/>
      <w:r w:rsidR="00B12D0B" w:rsidRPr="00620F9F">
        <w:rPr>
          <w:rFonts w:eastAsia="TimesNewRomanPSMT"/>
          <w:sz w:val="28"/>
          <w:szCs w:val="28"/>
        </w:rPr>
        <w:t>.р</w:t>
      </w:r>
      <w:proofErr w:type="gramEnd"/>
      <w:r w:rsidR="00B12D0B" w:rsidRPr="00620F9F">
        <w:rPr>
          <w:rFonts w:eastAsia="TimesNewRomanPSMT"/>
          <w:sz w:val="28"/>
          <w:szCs w:val="28"/>
        </w:rPr>
        <w:t>уб</w:t>
      </w:r>
      <w:proofErr w:type="spellEnd"/>
      <w:r w:rsidR="00B12D0B" w:rsidRPr="00620F9F">
        <w:rPr>
          <w:rFonts w:eastAsia="TimesNewRomanPSMT"/>
          <w:sz w:val="28"/>
          <w:szCs w:val="28"/>
        </w:rPr>
        <w:t xml:space="preserve"> по сравнению с </w:t>
      </w:r>
      <w:r w:rsidR="00C50E6D" w:rsidRPr="00620F9F">
        <w:rPr>
          <w:rFonts w:eastAsia="TimesNewRomanPSMT"/>
          <w:sz w:val="28"/>
          <w:szCs w:val="28"/>
        </w:rPr>
        <w:t xml:space="preserve">2019 </w:t>
      </w:r>
      <w:r w:rsidR="00B12D0B" w:rsidRPr="00620F9F">
        <w:rPr>
          <w:rFonts w:eastAsia="TimesNewRomanPSMT"/>
          <w:sz w:val="28"/>
          <w:szCs w:val="28"/>
        </w:rPr>
        <w:t>годом</w:t>
      </w:r>
      <w:r w:rsidRPr="00620F9F">
        <w:rPr>
          <w:rFonts w:eastAsia="TimesNewRomanPSMT"/>
          <w:sz w:val="28"/>
          <w:szCs w:val="28"/>
        </w:rPr>
        <w:t xml:space="preserve">, средства дорожного фонда были использованы в полном объеме на </w:t>
      </w:r>
      <w:r w:rsidR="00B12D0B" w:rsidRPr="00620F9F">
        <w:rPr>
          <w:rFonts w:eastAsia="TimesNewRomanPSMT"/>
          <w:sz w:val="28"/>
          <w:szCs w:val="28"/>
        </w:rPr>
        <w:t>обслуживание освещения межпоселковых дорог, расчистку от снега</w:t>
      </w:r>
      <w:r w:rsidR="00C84D9D" w:rsidRPr="00620F9F">
        <w:rPr>
          <w:rFonts w:eastAsia="TimesNewRomanPSMT"/>
          <w:sz w:val="28"/>
          <w:szCs w:val="28"/>
        </w:rPr>
        <w:t xml:space="preserve"> в зимний период</w:t>
      </w:r>
      <w:r w:rsidR="00B12D0B" w:rsidRPr="00620F9F">
        <w:rPr>
          <w:rFonts w:eastAsia="TimesNewRomanPSMT"/>
          <w:sz w:val="28"/>
          <w:szCs w:val="28"/>
        </w:rPr>
        <w:t>,</w:t>
      </w:r>
      <w:r w:rsidR="00C84D9D" w:rsidRPr="00620F9F">
        <w:rPr>
          <w:rFonts w:eastAsia="TimesNewRomanPSMT"/>
          <w:sz w:val="28"/>
          <w:szCs w:val="28"/>
        </w:rPr>
        <w:t xml:space="preserve"> расчистку от кустарниковой растительности вдоль дорог в летний период,</w:t>
      </w:r>
      <w:r w:rsidR="00B12D0B" w:rsidRPr="00620F9F">
        <w:rPr>
          <w:rFonts w:eastAsia="TimesNewRomanPSMT"/>
          <w:sz w:val="28"/>
          <w:szCs w:val="28"/>
        </w:rPr>
        <w:t xml:space="preserve"> обновление дорожных разметок</w:t>
      </w:r>
      <w:r w:rsidR="00C84D9D" w:rsidRPr="00620F9F">
        <w:rPr>
          <w:rFonts w:eastAsia="TimesNewRomanPSMT"/>
          <w:sz w:val="28"/>
          <w:szCs w:val="28"/>
        </w:rPr>
        <w:t>,</w:t>
      </w:r>
      <w:r w:rsidR="00D1711E" w:rsidRPr="00620F9F">
        <w:rPr>
          <w:rFonts w:eastAsia="TimesNewRomanPSMT"/>
          <w:sz w:val="28"/>
          <w:szCs w:val="28"/>
        </w:rPr>
        <w:t xml:space="preserve"> также</w:t>
      </w:r>
      <w:r w:rsidR="00C84D9D" w:rsidRPr="00620F9F">
        <w:rPr>
          <w:rFonts w:eastAsia="TimesNewRomanPSMT"/>
          <w:sz w:val="28"/>
          <w:szCs w:val="28"/>
        </w:rPr>
        <w:t xml:space="preserve"> ямочный ремонт дорог</w:t>
      </w:r>
      <w:r w:rsidR="00B12D0B" w:rsidRPr="00620F9F">
        <w:rPr>
          <w:rFonts w:eastAsia="TimesNewRomanPSMT"/>
          <w:sz w:val="28"/>
          <w:szCs w:val="28"/>
        </w:rPr>
        <w:t>.</w:t>
      </w:r>
      <w:r w:rsidRPr="00620F9F">
        <w:rPr>
          <w:rFonts w:eastAsia="TimesNewRomanPSMT"/>
          <w:sz w:val="28"/>
          <w:szCs w:val="28"/>
        </w:rPr>
        <w:t xml:space="preserve">  </w:t>
      </w:r>
    </w:p>
    <w:p w:rsidR="00C84D9D" w:rsidRPr="00620F9F" w:rsidRDefault="005F5540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620F9F">
        <w:rPr>
          <w:rFonts w:eastAsia="TimesNewRomanPSMT"/>
          <w:sz w:val="28"/>
          <w:szCs w:val="28"/>
        </w:rPr>
        <w:t>- жилищно-коммунальные расходы в 20</w:t>
      </w:r>
      <w:r w:rsidR="00620F9F" w:rsidRPr="00620F9F">
        <w:rPr>
          <w:rFonts w:eastAsia="TimesNewRomanPSMT"/>
          <w:sz w:val="28"/>
          <w:szCs w:val="28"/>
        </w:rPr>
        <w:t xml:space="preserve">20 </w:t>
      </w:r>
      <w:r w:rsidRPr="00620F9F">
        <w:rPr>
          <w:rFonts w:eastAsia="TimesNewRomanPSMT"/>
          <w:sz w:val="28"/>
          <w:szCs w:val="28"/>
        </w:rPr>
        <w:t xml:space="preserve"> году</w:t>
      </w:r>
      <w:r w:rsidR="00B12D0B" w:rsidRPr="00620F9F">
        <w:rPr>
          <w:rFonts w:eastAsia="TimesNewRomanPSMT"/>
          <w:sz w:val="28"/>
          <w:szCs w:val="28"/>
        </w:rPr>
        <w:t xml:space="preserve"> в размере 28</w:t>
      </w:r>
      <w:r w:rsidR="00620F9F" w:rsidRPr="00620F9F">
        <w:rPr>
          <w:rFonts w:eastAsia="TimesNewRomanPSMT"/>
          <w:sz w:val="28"/>
          <w:szCs w:val="28"/>
        </w:rPr>
        <w:t>5</w:t>
      </w:r>
      <w:r w:rsidR="00B12D0B" w:rsidRPr="00620F9F">
        <w:rPr>
          <w:rFonts w:eastAsia="TimesNewRomanPSMT"/>
          <w:sz w:val="28"/>
          <w:szCs w:val="28"/>
        </w:rPr>
        <w:t>,</w:t>
      </w:r>
      <w:r w:rsidR="00620F9F" w:rsidRPr="00620F9F">
        <w:rPr>
          <w:rFonts w:eastAsia="TimesNewRomanPSMT"/>
          <w:sz w:val="28"/>
          <w:szCs w:val="28"/>
        </w:rPr>
        <w:t>1</w:t>
      </w:r>
      <w:r w:rsidR="00B12D0B" w:rsidRPr="00620F9F">
        <w:rPr>
          <w:rFonts w:eastAsia="TimesNewRomanPSMT"/>
          <w:sz w:val="28"/>
          <w:szCs w:val="28"/>
        </w:rPr>
        <w:t xml:space="preserve"> </w:t>
      </w:r>
      <w:proofErr w:type="spellStart"/>
      <w:r w:rsidR="00B12D0B" w:rsidRPr="00620F9F">
        <w:rPr>
          <w:rFonts w:eastAsia="TimesNewRomanPSMT"/>
          <w:sz w:val="28"/>
          <w:szCs w:val="28"/>
        </w:rPr>
        <w:t>тыс</w:t>
      </w:r>
      <w:proofErr w:type="gramStart"/>
      <w:r w:rsidR="00B12D0B" w:rsidRPr="00620F9F">
        <w:rPr>
          <w:rFonts w:eastAsia="TimesNewRomanPSMT"/>
          <w:sz w:val="28"/>
          <w:szCs w:val="28"/>
        </w:rPr>
        <w:t>.р</w:t>
      </w:r>
      <w:proofErr w:type="gramEnd"/>
      <w:r w:rsidR="00B12D0B" w:rsidRPr="00620F9F">
        <w:rPr>
          <w:rFonts w:eastAsia="TimesNewRomanPSMT"/>
          <w:sz w:val="28"/>
          <w:szCs w:val="28"/>
        </w:rPr>
        <w:t>уб</w:t>
      </w:r>
      <w:proofErr w:type="spellEnd"/>
      <w:r w:rsidR="00D1711E" w:rsidRPr="00620F9F">
        <w:rPr>
          <w:rFonts w:eastAsia="TimesNewRomanPSMT"/>
          <w:sz w:val="28"/>
          <w:szCs w:val="28"/>
        </w:rPr>
        <w:t xml:space="preserve"> эти средства были направлены</w:t>
      </w:r>
      <w:r w:rsidRPr="00620F9F">
        <w:rPr>
          <w:rFonts w:eastAsia="TimesNewRomanPSMT"/>
          <w:sz w:val="28"/>
          <w:szCs w:val="28"/>
        </w:rPr>
        <w:t xml:space="preserve"> на благоустройство территории поселения</w:t>
      </w:r>
      <w:r w:rsidR="00C84D9D" w:rsidRPr="00620F9F">
        <w:rPr>
          <w:rFonts w:eastAsia="TimesNewRomanPSMT"/>
          <w:sz w:val="28"/>
          <w:szCs w:val="28"/>
        </w:rPr>
        <w:t>:</w:t>
      </w:r>
      <w:r w:rsidR="00620F9F" w:rsidRPr="00620F9F">
        <w:rPr>
          <w:rFonts w:eastAsia="TimesNewRomanPSMT"/>
          <w:sz w:val="28"/>
          <w:szCs w:val="28"/>
        </w:rPr>
        <w:t xml:space="preserve"> расходы по уплате ЖКХ,</w:t>
      </w:r>
      <w:r w:rsidRPr="00620F9F">
        <w:rPr>
          <w:rFonts w:eastAsia="TimesNewRomanPSMT"/>
          <w:sz w:val="28"/>
          <w:szCs w:val="28"/>
        </w:rPr>
        <w:t xml:space="preserve"> уличное освещение</w:t>
      </w:r>
      <w:r w:rsidR="00C84D9D" w:rsidRPr="00620F9F">
        <w:rPr>
          <w:rFonts w:eastAsia="TimesNewRomanPSMT"/>
          <w:sz w:val="28"/>
          <w:szCs w:val="28"/>
        </w:rPr>
        <w:t xml:space="preserve"> (замена фонарей)</w:t>
      </w:r>
      <w:r w:rsidRPr="00620F9F">
        <w:rPr>
          <w:rFonts w:eastAsia="TimesNewRomanPSMT"/>
          <w:sz w:val="28"/>
          <w:szCs w:val="28"/>
        </w:rPr>
        <w:t xml:space="preserve">, </w:t>
      </w:r>
      <w:r w:rsidR="00C84D9D" w:rsidRPr="00620F9F">
        <w:rPr>
          <w:rFonts w:eastAsia="TimesNewRomanPSMT"/>
          <w:sz w:val="28"/>
          <w:szCs w:val="28"/>
        </w:rPr>
        <w:t>обустройство полигонов ТБО.</w:t>
      </w:r>
      <w:r w:rsidRPr="00620F9F">
        <w:rPr>
          <w:rFonts w:eastAsia="TimesNewRomanPSMT"/>
          <w:sz w:val="28"/>
          <w:szCs w:val="28"/>
        </w:rPr>
        <w:t xml:space="preserve"> </w:t>
      </w:r>
    </w:p>
    <w:p w:rsidR="005F5540" w:rsidRPr="00620F9F" w:rsidRDefault="005F5540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620F9F">
        <w:rPr>
          <w:rFonts w:eastAsia="TimesNewRomanPSMT"/>
          <w:sz w:val="28"/>
          <w:szCs w:val="28"/>
        </w:rPr>
        <w:t>- расходы на культуру составили в 20</w:t>
      </w:r>
      <w:r w:rsidR="00620F9F" w:rsidRPr="00620F9F">
        <w:rPr>
          <w:rFonts w:eastAsia="TimesNewRomanPSMT"/>
          <w:sz w:val="28"/>
          <w:szCs w:val="28"/>
        </w:rPr>
        <w:t>20</w:t>
      </w:r>
      <w:r w:rsidRPr="00620F9F">
        <w:rPr>
          <w:rFonts w:eastAsia="TimesNewRomanPSMT"/>
          <w:sz w:val="28"/>
          <w:szCs w:val="28"/>
        </w:rPr>
        <w:t xml:space="preserve"> году </w:t>
      </w:r>
      <w:r w:rsidR="00C84D9D" w:rsidRPr="00620F9F">
        <w:rPr>
          <w:rFonts w:eastAsia="TimesNewRomanPSMT"/>
          <w:sz w:val="28"/>
          <w:szCs w:val="28"/>
        </w:rPr>
        <w:t>1</w:t>
      </w:r>
      <w:r w:rsidR="00620F9F" w:rsidRPr="00620F9F">
        <w:rPr>
          <w:rFonts w:eastAsia="TimesNewRomanPSMT"/>
          <w:sz w:val="28"/>
          <w:szCs w:val="28"/>
        </w:rPr>
        <w:t>516,7</w:t>
      </w:r>
      <w:r w:rsidR="00C84D9D" w:rsidRPr="00620F9F">
        <w:rPr>
          <w:rFonts w:eastAsia="TimesNewRomanPSMT"/>
          <w:sz w:val="28"/>
          <w:szCs w:val="28"/>
        </w:rPr>
        <w:t xml:space="preserve"> </w:t>
      </w:r>
      <w:proofErr w:type="spellStart"/>
      <w:r w:rsidR="00C84D9D" w:rsidRPr="00620F9F">
        <w:rPr>
          <w:rFonts w:eastAsia="TimesNewRomanPSMT"/>
          <w:sz w:val="28"/>
          <w:szCs w:val="28"/>
        </w:rPr>
        <w:t>тыс</w:t>
      </w:r>
      <w:proofErr w:type="gramStart"/>
      <w:r w:rsidR="00C84D9D" w:rsidRPr="00620F9F">
        <w:rPr>
          <w:rFonts w:eastAsia="TimesNewRomanPSMT"/>
          <w:sz w:val="28"/>
          <w:szCs w:val="28"/>
        </w:rPr>
        <w:t>.р</w:t>
      </w:r>
      <w:proofErr w:type="gramEnd"/>
      <w:r w:rsidR="00C84D9D" w:rsidRPr="00620F9F">
        <w:rPr>
          <w:rFonts w:eastAsia="TimesNewRomanPSMT"/>
          <w:sz w:val="28"/>
          <w:szCs w:val="28"/>
        </w:rPr>
        <w:t>уб</w:t>
      </w:r>
      <w:proofErr w:type="spellEnd"/>
      <w:r w:rsidR="00C84D9D" w:rsidRPr="00620F9F">
        <w:rPr>
          <w:rFonts w:eastAsia="TimesNewRomanPSMT"/>
          <w:sz w:val="28"/>
          <w:szCs w:val="28"/>
        </w:rPr>
        <w:t>-</w:t>
      </w:r>
      <w:r w:rsidR="00D1711E" w:rsidRPr="00620F9F">
        <w:rPr>
          <w:rFonts w:eastAsia="TimesNewRomanPSMT"/>
          <w:sz w:val="28"/>
          <w:szCs w:val="28"/>
        </w:rPr>
        <w:t xml:space="preserve"> это</w:t>
      </w:r>
      <w:r w:rsidR="00C84D9D" w:rsidRPr="00620F9F">
        <w:rPr>
          <w:rFonts w:eastAsia="TimesNewRomanPSMT"/>
          <w:sz w:val="28"/>
          <w:szCs w:val="28"/>
        </w:rPr>
        <w:t xml:space="preserve"> заработная плата работников клуба и технического персонала, коммунальные расходы на содержание клуба, </w:t>
      </w:r>
      <w:r w:rsidR="00620F9F" w:rsidRPr="00620F9F">
        <w:rPr>
          <w:rFonts w:eastAsia="TimesNewRomanPSMT"/>
          <w:sz w:val="28"/>
          <w:szCs w:val="28"/>
        </w:rPr>
        <w:t>уменьшение</w:t>
      </w:r>
      <w:r w:rsidR="00C84D9D" w:rsidRPr="00620F9F">
        <w:rPr>
          <w:rFonts w:eastAsia="TimesNewRomanPSMT"/>
          <w:sz w:val="28"/>
          <w:szCs w:val="28"/>
        </w:rPr>
        <w:t xml:space="preserve"> составило на 1</w:t>
      </w:r>
      <w:r w:rsidR="00620F9F" w:rsidRPr="00620F9F">
        <w:rPr>
          <w:rFonts w:eastAsia="TimesNewRomanPSMT"/>
          <w:sz w:val="28"/>
          <w:szCs w:val="28"/>
        </w:rPr>
        <w:t>00</w:t>
      </w:r>
      <w:r w:rsidR="00C84D9D" w:rsidRPr="00620F9F">
        <w:rPr>
          <w:rFonts w:eastAsia="TimesNewRomanPSMT"/>
          <w:sz w:val="28"/>
          <w:szCs w:val="28"/>
        </w:rPr>
        <w:t>,0</w:t>
      </w:r>
      <w:r w:rsidRPr="00620F9F">
        <w:rPr>
          <w:rFonts w:eastAsia="TimesNewRomanPSMT"/>
          <w:sz w:val="28"/>
          <w:szCs w:val="28"/>
        </w:rPr>
        <w:t xml:space="preserve"> </w:t>
      </w:r>
      <w:r w:rsidR="00E81E07" w:rsidRPr="00620F9F">
        <w:rPr>
          <w:rFonts w:eastAsia="TimesNewRomanPSMT"/>
          <w:sz w:val="28"/>
          <w:szCs w:val="28"/>
        </w:rPr>
        <w:t>тыс.руб.</w:t>
      </w:r>
      <w:r w:rsidRPr="00620F9F">
        <w:rPr>
          <w:rFonts w:eastAsia="TimesNewRomanPSMT"/>
          <w:sz w:val="28"/>
          <w:szCs w:val="28"/>
        </w:rPr>
        <w:t xml:space="preserve">, </w:t>
      </w:r>
      <w:r w:rsidR="00916037" w:rsidRPr="00620F9F">
        <w:rPr>
          <w:rFonts w:eastAsia="TimesNewRomanPSMT"/>
          <w:sz w:val="28"/>
          <w:szCs w:val="28"/>
        </w:rPr>
        <w:t>по сравнению с прошлым годом</w:t>
      </w:r>
      <w:r w:rsidR="00E81E07" w:rsidRPr="00620F9F">
        <w:rPr>
          <w:rFonts w:eastAsia="TimesNewRomanPSMT"/>
          <w:sz w:val="28"/>
          <w:szCs w:val="28"/>
        </w:rPr>
        <w:t>,</w:t>
      </w:r>
      <w:r w:rsidR="00916037" w:rsidRPr="00620F9F">
        <w:rPr>
          <w:rFonts w:eastAsia="TimesNewRomanPSMT"/>
          <w:sz w:val="28"/>
          <w:szCs w:val="28"/>
        </w:rPr>
        <w:t xml:space="preserve"> </w:t>
      </w:r>
      <w:r w:rsidRPr="00620F9F">
        <w:rPr>
          <w:rFonts w:eastAsia="TimesNewRomanPSMT"/>
          <w:sz w:val="28"/>
          <w:szCs w:val="28"/>
        </w:rPr>
        <w:t xml:space="preserve">за счет </w:t>
      </w:r>
      <w:r w:rsidR="00620F9F" w:rsidRPr="00620F9F">
        <w:rPr>
          <w:rFonts w:eastAsia="TimesNewRomanPSMT"/>
          <w:sz w:val="28"/>
          <w:szCs w:val="28"/>
        </w:rPr>
        <w:t>экономии средств для проведения массовых мероприятий, т.к. в 2020 году они не проводились.</w:t>
      </w:r>
    </w:p>
    <w:p w:rsidR="00C84D9D" w:rsidRPr="00620F9F" w:rsidRDefault="00C84D9D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  <w:r w:rsidRPr="00620F9F">
        <w:rPr>
          <w:rFonts w:eastAsia="TimesNewRomanPSMT"/>
          <w:sz w:val="28"/>
          <w:szCs w:val="28"/>
        </w:rPr>
        <w:t>- расходы на физкультуру и спорт за 20</w:t>
      </w:r>
      <w:r w:rsidR="00620F9F" w:rsidRPr="00620F9F">
        <w:rPr>
          <w:rFonts w:eastAsia="TimesNewRomanPSMT"/>
          <w:sz w:val="28"/>
          <w:szCs w:val="28"/>
        </w:rPr>
        <w:t>20</w:t>
      </w:r>
      <w:r w:rsidRPr="00620F9F">
        <w:rPr>
          <w:rFonts w:eastAsia="TimesNewRomanPSMT"/>
          <w:sz w:val="28"/>
          <w:szCs w:val="28"/>
        </w:rPr>
        <w:t xml:space="preserve"> год составили </w:t>
      </w:r>
      <w:r w:rsidR="00620F9F" w:rsidRPr="00620F9F">
        <w:rPr>
          <w:rFonts w:eastAsia="TimesNewRomanPSMT"/>
          <w:sz w:val="28"/>
          <w:szCs w:val="28"/>
        </w:rPr>
        <w:t>1,7</w:t>
      </w:r>
      <w:r w:rsidRPr="00620F9F">
        <w:rPr>
          <w:rFonts w:eastAsia="TimesNewRomanPSMT"/>
          <w:sz w:val="28"/>
          <w:szCs w:val="28"/>
        </w:rPr>
        <w:t xml:space="preserve"> </w:t>
      </w:r>
      <w:proofErr w:type="spellStart"/>
      <w:r w:rsidRPr="00620F9F">
        <w:rPr>
          <w:rFonts w:eastAsia="TimesNewRomanPSMT"/>
          <w:sz w:val="28"/>
          <w:szCs w:val="28"/>
        </w:rPr>
        <w:t>тыс</w:t>
      </w:r>
      <w:proofErr w:type="gramStart"/>
      <w:r w:rsidRPr="00620F9F">
        <w:rPr>
          <w:rFonts w:eastAsia="TimesNewRomanPSMT"/>
          <w:sz w:val="28"/>
          <w:szCs w:val="28"/>
        </w:rPr>
        <w:t>.р</w:t>
      </w:r>
      <w:proofErr w:type="gramEnd"/>
      <w:r w:rsidRPr="00620F9F">
        <w:rPr>
          <w:rFonts w:eastAsia="TimesNewRomanPSMT"/>
          <w:sz w:val="28"/>
          <w:szCs w:val="28"/>
        </w:rPr>
        <w:t>уб</w:t>
      </w:r>
      <w:proofErr w:type="spellEnd"/>
      <w:r w:rsidR="0093730B" w:rsidRPr="00620F9F">
        <w:rPr>
          <w:rFonts w:eastAsia="TimesNewRomanPSMT"/>
          <w:sz w:val="28"/>
          <w:szCs w:val="28"/>
        </w:rPr>
        <w:t xml:space="preserve">, </w:t>
      </w:r>
      <w:r w:rsidR="00620F9F" w:rsidRPr="00620F9F">
        <w:rPr>
          <w:rFonts w:eastAsia="TimesNewRomanPSMT"/>
          <w:sz w:val="28"/>
          <w:szCs w:val="28"/>
        </w:rPr>
        <w:t>уменьшение на 1,9 тыс. руб. в связи с тем что массовые спортивные соревнования не проводились. Э</w:t>
      </w:r>
      <w:r w:rsidR="0093730B" w:rsidRPr="00620F9F">
        <w:rPr>
          <w:rFonts w:eastAsia="TimesNewRomanPSMT"/>
          <w:sz w:val="28"/>
          <w:szCs w:val="28"/>
        </w:rPr>
        <w:t>ти средства выделялись на оплату питания участникам областных и районных соревнований</w:t>
      </w:r>
      <w:r w:rsidR="00620F9F" w:rsidRPr="00620F9F">
        <w:rPr>
          <w:rFonts w:eastAsia="TimesNewRomanPSMT"/>
          <w:sz w:val="28"/>
          <w:szCs w:val="28"/>
        </w:rPr>
        <w:t xml:space="preserve"> в начале 2020 года.</w:t>
      </w:r>
    </w:p>
    <w:p w:rsidR="00D1711E" w:rsidRPr="00620F9F" w:rsidRDefault="00D1711E" w:rsidP="005C1630">
      <w:pPr>
        <w:pStyle w:val="11"/>
        <w:spacing w:line="200" w:lineRule="atLeast"/>
        <w:ind w:firstLine="708"/>
        <w:jc w:val="both"/>
        <w:rPr>
          <w:rFonts w:eastAsia="TimesNewRomanPSMT"/>
          <w:sz w:val="28"/>
          <w:szCs w:val="28"/>
        </w:rPr>
      </w:pPr>
    </w:p>
    <w:p w:rsidR="00D1711E" w:rsidRPr="003E4B85" w:rsidRDefault="00D1711E" w:rsidP="00D1711E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3E4B85">
        <w:rPr>
          <w:b/>
          <w:sz w:val="28"/>
          <w:szCs w:val="28"/>
        </w:rPr>
        <w:t>Работа администрации с населением</w:t>
      </w:r>
    </w:p>
    <w:p w:rsidR="00D1711E" w:rsidRPr="003E4B85" w:rsidRDefault="00D1711E" w:rsidP="00D1711E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Работа с населением, и как часть ее, работа с обращениями граждан, является одной из основных функций администрации </w:t>
      </w:r>
      <w:r w:rsidR="00916037" w:rsidRPr="003E4B85">
        <w:rPr>
          <w:sz w:val="28"/>
          <w:szCs w:val="28"/>
        </w:rPr>
        <w:t>муниципального образования Днепровский сельсовет Беляевского района Оренбургской области.</w:t>
      </w:r>
    </w:p>
    <w:p w:rsidR="000B74CE" w:rsidRPr="0077536A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77536A">
        <w:rPr>
          <w:sz w:val="28"/>
          <w:szCs w:val="28"/>
        </w:rPr>
        <w:t>В течение 20</w:t>
      </w:r>
      <w:r w:rsidR="0077536A" w:rsidRPr="0077536A">
        <w:rPr>
          <w:sz w:val="28"/>
          <w:szCs w:val="28"/>
        </w:rPr>
        <w:t>20</w:t>
      </w:r>
      <w:r w:rsidRPr="0077536A">
        <w:rPr>
          <w:sz w:val="28"/>
          <w:szCs w:val="28"/>
        </w:rPr>
        <w:t xml:space="preserve"> года в администрацию поступило </w:t>
      </w:r>
      <w:r w:rsidR="0077536A" w:rsidRPr="0077536A">
        <w:rPr>
          <w:sz w:val="28"/>
          <w:szCs w:val="28"/>
        </w:rPr>
        <w:t>382</w:t>
      </w:r>
      <w:r w:rsidR="0093730B" w:rsidRPr="0077536A">
        <w:rPr>
          <w:sz w:val="28"/>
          <w:szCs w:val="28"/>
        </w:rPr>
        <w:t xml:space="preserve"> устных</w:t>
      </w:r>
      <w:r w:rsidRPr="0077536A">
        <w:rPr>
          <w:sz w:val="28"/>
          <w:szCs w:val="28"/>
        </w:rPr>
        <w:t xml:space="preserve"> обращений,</w:t>
      </w:r>
      <w:r w:rsidR="0093730B" w:rsidRPr="0077536A">
        <w:rPr>
          <w:sz w:val="28"/>
          <w:szCs w:val="28"/>
        </w:rPr>
        <w:t xml:space="preserve"> и </w:t>
      </w:r>
      <w:r w:rsidR="0077536A" w:rsidRPr="0077536A">
        <w:rPr>
          <w:sz w:val="28"/>
          <w:szCs w:val="28"/>
        </w:rPr>
        <w:t>3</w:t>
      </w:r>
      <w:r w:rsidR="0093730B" w:rsidRPr="0077536A">
        <w:rPr>
          <w:sz w:val="28"/>
          <w:szCs w:val="28"/>
        </w:rPr>
        <w:t xml:space="preserve"> </w:t>
      </w:r>
      <w:proofErr w:type="gramStart"/>
      <w:r w:rsidR="0093730B" w:rsidRPr="0077536A">
        <w:rPr>
          <w:sz w:val="28"/>
          <w:szCs w:val="28"/>
        </w:rPr>
        <w:t>письменных</w:t>
      </w:r>
      <w:proofErr w:type="gramEnd"/>
      <w:r w:rsidRPr="0077536A">
        <w:rPr>
          <w:sz w:val="28"/>
          <w:szCs w:val="28"/>
        </w:rPr>
        <w:t xml:space="preserve"> что на </w:t>
      </w:r>
      <w:r w:rsidR="007E7F3B" w:rsidRPr="0077536A">
        <w:rPr>
          <w:sz w:val="28"/>
          <w:szCs w:val="28"/>
        </w:rPr>
        <w:t>7</w:t>
      </w:r>
      <w:r w:rsidRPr="0077536A">
        <w:rPr>
          <w:sz w:val="28"/>
          <w:szCs w:val="28"/>
        </w:rPr>
        <w:t xml:space="preserve"> обращени</w:t>
      </w:r>
      <w:r w:rsidR="0093730B" w:rsidRPr="0077536A">
        <w:rPr>
          <w:sz w:val="28"/>
          <w:szCs w:val="28"/>
        </w:rPr>
        <w:t>й</w:t>
      </w:r>
      <w:r w:rsidRPr="0077536A">
        <w:rPr>
          <w:sz w:val="28"/>
          <w:szCs w:val="28"/>
        </w:rPr>
        <w:t xml:space="preserve"> </w:t>
      </w:r>
      <w:r w:rsidR="0093730B" w:rsidRPr="0077536A">
        <w:rPr>
          <w:sz w:val="28"/>
          <w:szCs w:val="28"/>
        </w:rPr>
        <w:t>больше</w:t>
      </w:r>
      <w:r w:rsidRPr="0077536A">
        <w:rPr>
          <w:sz w:val="28"/>
          <w:szCs w:val="28"/>
        </w:rPr>
        <w:t>, чем за 201</w:t>
      </w:r>
      <w:r w:rsidR="0077536A" w:rsidRPr="0077536A">
        <w:rPr>
          <w:sz w:val="28"/>
          <w:szCs w:val="28"/>
        </w:rPr>
        <w:t>9</w:t>
      </w:r>
      <w:r w:rsidRPr="0077536A">
        <w:rPr>
          <w:sz w:val="28"/>
          <w:szCs w:val="28"/>
        </w:rPr>
        <w:t xml:space="preserve"> год. Рассмотрение обращений граждан осуществляется Главой </w:t>
      </w:r>
      <w:r w:rsidR="007E7F3B" w:rsidRPr="0077536A">
        <w:rPr>
          <w:sz w:val="28"/>
          <w:szCs w:val="28"/>
        </w:rPr>
        <w:t xml:space="preserve">муниципального образования и специалистом </w:t>
      </w:r>
      <w:r w:rsidR="0093730B" w:rsidRPr="0077536A">
        <w:rPr>
          <w:sz w:val="28"/>
          <w:szCs w:val="28"/>
        </w:rPr>
        <w:t>сельсовета</w:t>
      </w:r>
      <w:r w:rsidRPr="0077536A">
        <w:rPr>
          <w:sz w:val="28"/>
          <w:szCs w:val="28"/>
        </w:rPr>
        <w:t>.</w:t>
      </w:r>
    </w:p>
    <w:p w:rsidR="00620F9F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Глава </w:t>
      </w:r>
      <w:r w:rsidR="007E7F3B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 xml:space="preserve"> еженедельно ведет личный прием граждан в соответствии с графиком. График приема граждан доводится до сведения населения посредством размещения информации на официальном сайте </w:t>
      </w:r>
      <w:r w:rsidR="007E7F3B" w:rsidRPr="003E4B85">
        <w:rPr>
          <w:sz w:val="28"/>
          <w:szCs w:val="28"/>
        </w:rPr>
        <w:t>сельсовета</w:t>
      </w:r>
      <w:r w:rsidRPr="003E4B85">
        <w:rPr>
          <w:sz w:val="28"/>
          <w:szCs w:val="28"/>
        </w:rPr>
        <w:t xml:space="preserve"> и информационном стенде в помещении администрации. На официальном сайте </w:t>
      </w:r>
      <w:r w:rsidR="007E7F3B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 xml:space="preserve"> открыта страница для обращения граждан. </w:t>
      </w:r>
      <w:r w:rsidR="007E7F3B" w:rsidRPr="003E4B85">
        <w:rPr>
          <w:sz w:val="28"/>
          <w:szCs w:val="28"/>
        </w:rPr>
        <w:t xml:space="preserve">Главой сельсовета </w:t>
      </w:r>
      <w:r w:rsidR="0093730B" w:rsidRPr="003E4B85">
        <w:rPr>
          <w:sz w:val="28"/>
          <w:szCs w:val="28"/>
        </w:rPr>
        <w:t xml:space="preserve">своевременно рассматриваются обращения </w:t>
      </w:r>
      <w:r w:rsidR="007E7F3B" w:rsidRPr="003E4B85">
        <w:rPr>
          <w:sz w:val="28"/>
          <w:szCs w:val="28"/>
        </w:rPr>
        <w:t xml:space="preserve"> стоящи</w:t>
      </w:r>
      <w:r w:rsidR="0093730B" w:rsidRPr="003E4B85">
        <w:rPr>
          <w:sz w:val="28"/>
          <w:szCs w:val="28"/>
        </w:rPr>
        <w:t>е</w:t>
      </w:r>
      <w:r w:rsidR="007E7F3B" w:rsidRPr="003E4B85">
        <w:rPr>
          <w:sz w:val="28"/>
          <w:szCs w:val="28"/>
        </w:rPr>
        <w:t xml:space="preserve"> на контроле в администрации сельсовета. 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В целях организации и координации работы по противодействию коррупции проведен анализ обращений граждан за 20</w:t>
      </w:r>
      <w:r w:rsidR="00620F9F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 на предмет </w:t>
      </w:r>
      <w:r w:rsidRPr="003E4B85">
        <w:rPr>
          <w:sz w:val="28"/>
          <w:szCs w:val="28"/>
        </w:rPr>
        <w:lastRenderedPageBreak/>
        <w:t>наличия информации о фактах коррупции, данная информация в обращениях не выявлена.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Одна из форм работы с населением - </w:t>
      </w:r>
      <w:r w:rsidR="00D1711E" w:rsidRPr="003E4B85">
        <w:rPr>
          <w:sz w:val="28"/>
          <w:szCs w:val="28"/>
        </w:rPr>
        <w:t xml:space="preserve"> является</w:t>
      </w:r>
      <w:r w:rsidRPr="003E4B85">
        <w:rPr>
          <w:sz w:val="28"/>
          <w:szCs w:val="28"/>
        </w:rPr>
        <w:t xml:space="preserve"> информирование населения через печатные и электронные средства массовой информации. Это публикация в</w:t>
      </w:r>
      <w:r w:rsidR="007E7F3B" w:rsidRPr="003E4B85">
        <w:rPr>
          <w:sz w:val="28"/>
          <w:szCs w:val="28"/>
        </w:rPr>
        <w:t xml:space="preserve"> муниципальной</w:t>
      </w:r>
      <w:r w:rsidRPr="003E4B85">
        <w:rPr>
          <w:sz w:val="28"/>
          <w:szCs w:val="28"/>
        </w:rPr>
        <w:t xml:space="preserve"> газете «</w:t>
      </w:r>
      <w:r w:rsidR="007E7F3B" w:rsidRPr="003E4B85">
        <w:rPr>
          <w:sz w:val="28"/>
          <w:szCs w:val="28"/>
        </w:rPr>
        <w:t>Вестник Днепровского сельсовета</w:t>
      </w:r>
      <w:r w:rsidRPr="003E4B85">
        <w:rPr>
          <w:sz w:val="28"/>
          <w:szCs w:val="28"/>
        </w:rPr>
        <w:t xml:space="preserve">» принятых решений Совета депутатов </w:t>
      </w:r>
      <w:r w:rsidR="007E7F3B" w:rsidRPr="003E4B85">
        <w:rPr>
          <w:sz w:val="28"/>
          <w:szCs w:val="28"/>
        </w:rPr>
        <w:t>муниципального образования Днепровский сельсовет</w:t>
      </w:r>
      <w:r w:rsidRPr="003E4B85">
        <w:rPr>
          <w:sz w:val="28"/>
          <w:szCs w:val="28"/>
        </w:rPr>
        <w:t xml:space="preserve">, постановлений и распоряжений Главы </w:t>
      </w:r>
      <w:r w:rsidR="007E7F3B" w:rsidRPr="003E4B85">
        <w:rPr>
          <w:sz w:val="28"/>
          <w:szCs w:val="28"/>
        </w:rPr>
        <w:t>Днепровского сельсовета</w:t>
      </w:r>
      <w:r w:rsidRPr="003E4B85">
        <w:rPr>
          <w:sz w:val="28"/>
          <w:szCs w:val="28"/>
        </w:rPr>
        <w:t xml:space="preserve">, затрагивающие интересы граждан. В целях обеспечения доступа к информации о деятельности органов местного самоуправления все муниципальные правовые акты размещаются на официальном сайте </w:t>
      </w:r>
      <w:r w:rsidR="007E7F3B" w:rsidRPr="003E4B85">
        <w:rPr>
          <w:sz w:val="28"/>
          <w:szCs w:val="28"/>
        </w:rPr>
        <w:t>муниципального образования Днепровский сельсовет</w:t>
      </w:r>
      <w:r w:rsidRPr="003E4B85">
        <w:rPr>
          <w:sz w:val="28"/>
          <w:szCs w:val="28"/>
        </w:rPr>
        <w:t xml:space="preserve">. Население своевременно информируется о проведении публичных слушаний по бюджету, исполнению бюджета, о внесении изменений в Устав </w:t>
      </w:r>
      <w:r w:rsidR="007E7F3B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>,</w:t>
      </w:r>
      <w:r w:rsidR="00E07A2A" w:rsidRPr="003E4B85">
        <w:rPr>
          <w:sz w:val="28"/>
          <w:szCs w:val="28"/>
        </w:rPr>
        <w:t xml:space="preserve"> правила благоустройства и т.п.,</w:t>
      </w:r>
      <w:r w:rsidRPr="003E4B85">
        <w:rPr>
          <w:sz w:val="28"/>
          <w:szCs w:val="28"/>
        </w:rPr>
        <w:t xml:space="preserve"> размещены административные регламенты оказания муниципальных услуг в администрации </w:t>
      </w:r>
      <w:r w:rsidR="007E7F3B" w:rsidRPr="003E4B85">
        <w:rPr>
          <w:sz w:val="28"/>
          <w:szCs w:val="28"/>
        </w:rPr>
        <w:t>муниципального образования (на сайте администрации и в информационной системе ГАСУ)</w:t>
      </w:r>
      <w:r w:rsidRPr="003E4B85">
        <w:rPr>
          <w:sz w:val="28"/>
          <w:szCs w:val="28"/>
        </w:rPr>
        <w:t>.</w:t>
      </w:r>
    </w:p>
    <w:p w:rsidR="00361ED8" w:rsidRPr="003E4B85" w:rsidRDefault="00EB60F3" w:rsidP="005C163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году, из-за ограничений по </w:t>
      </w:r>
      <w:proofErr w:type="spellStart"/>
      <w:r>
        <w:rPr>
          <w:sz w:val="28"/>
          <w:szCs w:val="28"/>
        </w:rPr>
        <w:t>Ковиду</w:t>
      </w:r>
      <w:proofErr w:type="spellEnd"/>
      <w:r>
        <w:rPr>
          <w:sz w:val="28"/>
          <w:szCs w:val="28"/>
        </w:rPr>
        <w:t>, на территории сельсовета проводился только один сход граждан, на котором принимали участие участковый уполномоченный, депутаты сельсовета и граждане, А также приглашенные руководители сельхозпредприятий для решения остро стоящего вопроса по земельным долям пайщиков.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 Наиболее актуальными вопросами для жителей </w:t>
      </w:r>
      <w:r w:rsidR="00827E75" w:rsidRPr="003E4B85">
        <w:rPr>
          <w:sz w:val="28"/>
          <w:szCs w:val="28"/>
        </w:rPr>
        <w:t>Днепровского сельсовета</w:t>
      </w:r>
      <w:r w:rsidRPr="003E4B85">
        <w:rPr>
          <w:sz w:val="28"/>
          <w:szCs w:val="28"/>
        </w:rPr>
        <w:t xml:space="preserve"> остаются вопросы следующего характера: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 - </w:t>
      </w:r>
      <w:r w:rsidRPr="003E4B85">
        <w:rPr>
          <w:b/>
          <w:sz w:val="28"/>
          <w:szCs w:val="28"/>
        </w:rPr>
        <w:t xml:space="preserve">«Экология и землепользование» - вопросы землепользования </w:t>
      </w:r>
      <w:r w:rsidRPr="003E4B85">
        <w:rPr>
          <w:sz w:val="28"/>
          <w:szCs w:val="28"/>
        </w:rPr>
        <w:t xml:space="preserve"> Согласование актов установления границ земельных участков, согласование схем предоставления земельных участков в собственность дополнительно к </w:t>
      </w:r>
      <w:proofErr w:type="gramStart"/>
      <w:r w:rsidRPr="003E4B85">
        <w:rPr>
          <w:sz w:val="28"/>
          <w:szCs w:val="28"/>
        </w:rPr>
        <w:t>имеющемуся</w:t>
      </w:r>
      <w:proofErr w:type="gramEnd"/>
      <w:r w:rsidRPr="003E4B85">
        <w:rPr>
          <w:sz w:val="28"/>
          <w:szCs w:val="28"/>
        </w:rPr>
        <w:t xml:space="preserve">, разрешение споров по границам земельных участков. </w:t>
      </w:r>
      <w:r w:rsidR="00361ED8" w:rsidRPr="003E4B85">
        <w:rPr>
          <w:sz w:val="28"/>
          <w:szCs w:val="28"/>
        </w:rPr>
        <w:t xml:space="preserve">Оформление земельных паев на территории Днепровки и </w:t>
      </w:r>
      <w:proofErr w:type="spellStart"/>
      <w:r w:rsidR="00361ED8" w:rsidRPr="003E4B85">
        <w:rPr>
          <w:sz w:val="28"/>
          <w:szCs w:val="28"/>
        </w:rPr>
        <w:t>Кзылжар</w:t>
      </w:r>
      <w:proofErr w:type="spellEnd"/>
      <w:r w:rsidR="00361ED8" w:rsidRPr="003E4B85">
        <w:rPr>
          <w:sz w:val="28"/>
          <w:szCs w:val="28"/>
        </w:rPr>
        <w:t>.</w:t>
      </w:r>
      <w:r w:rsidR="00D1711E" w:rsidRPr="003E4B85">
        <w:rPr>
          <w:sz w:val="28"/>
          <w:szCs w:val="28"/>
        </w:rPr>
        <w:t xml:space="preserve"> Выкупная цена на земельные участки личных подсобных хозяйств.</w:t>
      </w:r>
      <w:r w:rsidR="00503C04" w:rsidRPr="003E4B85">
        <w:rPr>
          <w:sz w:val="28"/>
          <w:szCs w:val="28"/>
        </w:rPr>
        <w:t xml:space="preserve"> Правомерность оформления земельных долей </w:t>
      </w:r>
      <w:proofErr w:type="spellStart"/>
      <w:r w:rsidR="00503C04" w:rsidRPr="003E4B85">
        <w:rPr>
          <w:sz w:val="28"/>
          <w:szCs w:val="28"/>
        </w:rPr>
        <w:t>сельхозназначения</w:t>
      </w:r>
      <w:proofErr w:type="spellEnd"/>
      <w:r w:rsidR="00503C04" w:rsidRPr="003E4B85">
        <w:rPr>
          <w:sz w:val="28"/>
          <w:szCs w:val="28"/>
        </w:rPr>
        <w:t>.</w:t>
      </w:r>
    </w:p>
    <w:p w:rsidR="000B74CE" w:rsidRPr="003E4B85" w:rsidRDefault="00EB60F3" w:rsidP="005C163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0B74CE" w:rsidRPr="003E4B85">
        <w:rPr>
          <w:b/>
          <w:sz w:val="28"/>
          <w:szCs w:val="28"/>
        </w:rPr>
        <w:t>«</w:t>
      </w:r>
      <w:r w:rsidR="00A75E7C" w:rsidRPr="003E4B85">
        <w:rPr>
          <w:b/>
          <w:sz w:val="28"/>
          <w:szCs w:val="28"/>
        </w:rPr>
        <w:t>Оформление собственности</w:t>
      </w:r>
      <w:r w:rsidR="000B74CE" w:rsidRPr="003E4B85">
        <w:rPr>
          <w:b/>
          <w:sz w:val="28"/>
          <w:szCs w:val="28"/>
        </w:rPr>
        <w:t>» -</w:t>
      </w:r>
      <w:r w:rsidR="000B74CE" w:rsidRPr="003E4B85">
        <w:rPr>
          <w:sz w:val="28"/>
          <w:szCs w:val="28"/>
        </w:rPr>
        <w:t xml:space="preserve"> По данной тематике все обращения рассмотрены положительно, выданы нормативно- правовые акты Главы </w:t>
      </w:r>
      <w:r w:rsidR="001E46CC" w:rsidRPr="003E4B85">
        <w:rPr>
          <w:sz w:val="28"/>
          <w:szCs w:val="28"/>
        </w:rPr>
        <w:t>муниципального образования</w:t>
      </w:r>
      <w:r w:rsidR="000B74CE" w:rsidRPr="003E4B85">
        <w:rPr>
          <w:sz w:val="28"/>
          <w:szCs w:val="28"/>
        </w:rPr>
        <w:t xml:space="preserve"> о присвоении</w:t>
      </w:r>
      <w:r w:rsidR="001E46CC" w:rsidRPr="003E4B85">
        <w:rPr>
          <w:sz w:val="28"/>
          <w:szCs w:val="28"/>
        </w:rPr>
        <w:t xml:space="preserve"> или уточнении</w:t>
      </w:r>
      <w:r w:rsidR="000B74CE" w:rsidRPr="003E4B85">
        <w:rPr>
          <w:sz w:val="28"/>
          <w:szCs w:val="28"/>
        </w:rPr>
        <w:t xml:space="preserve"> почтового адреса жилым домам и другим объектам. Одновременно </w:t>
      </w:r>
      <w:r w:rsidR="00361ED8" w:rsidRPr="003E4B85">
        <w:rPr>
          <w:sz w:val="28"/>
          <w:szCs w:val="28"/>
        </w:rPr>
        <w:t>главой администрации</w:t>
      </w:r>
      <w:r w:rsidR="000B74CE" w:rsidRPr="003E4B85">
        <w:rPr>
          <w:sz w:val="28"/>
          <w:szCs w:val="28"/>
        </w:rPr>
        <w:t xml:space="preserve"> даны дополнительные разъяснения по вопросам энергоснабжения, водоснабжения вновь возводимых строений.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Все замечания и предложения, поступающие в администрацию сельского поселения, обобщаются, анализируются.</w:t>
      </w:r>
    </w:p>
    <w:p w:rsidR="000B74CE" w:rsidRPr="003E4B85" w:rsidRDefault="000B74CE" w:rsidP="005C1630">
      <w:pPr>
        <w:spacing w:line="200" w:lineRule="atLeast"/>
        <w:ind w:firstLine="709"/>
        <w:jc w:val="center"/>
        <w:rPr>
          <w:sz w:val="28"/>
          <w:szCs w:val="28"/>
        </w:rPr>
      </w:pPr>
    </w:p>
    <w:p w:rsidR="000B74CE" w:rsidRPr="003E4B85" w:rsidRDefault="00E2592C" w:rsidP="00337106">
      <w:pPr>
        <w:spacing w:line="200" w:lineRule="atLeast"/>
        <w:ind w:firstLine="709"/>
        <w:jc w:val="center"/>
        <w:rPr>
          <w:sz w:val="28"/>
          <w:szCs w:val="28"/>
        </w:rPr>
      </w:pPr>
      <w:r w:rsidRPr="003E4B85">
        <w:rPr>
          <w:b/>
          <w:sz w:val="28"/>
          <w:szCs w:val="28"/>
        </w:rPr>
        <w:t xml:space="preserve">Работа сельсовета по вопросам ЖКХ </w:t>
      </w:r>
      <w:r w:rsidR="000B74CE" w:rsidRPr="003E4B85">
        <w:rPr>
          <w:b/>
          <w:sz w:val="28"/>
          <w:szCs w:val="28"/>
        </w:rPr>
        <w:t xml:space="preserve"> 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Тема ЖКХ неисчерпаемая, вечно актуальная и часто просто болезненная. Самые проблемные сферы, волнующие людей сегодня, являются:</w:t>
      </w:r>
      <w:r w:rsidR="00E81E07" w:rsidRPr="003E4B85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 xml:space="preserve">благоустройство населенных пунктов, оплата за водопотребление и нехватку воды в летний период, уличное освещение, земельные вопросы, </w:t>
      </w:r>
      <w:r w:rsidRPr="003E4B85">
        <w:rPr>
          <w:sz w:val="28"/>
          <w:szCs w:val="28"/>
        </w:rPr>
        <w:lastRenderedPageBreak/>
        <w:t>ремо</w:t>
      </w:r>
      <w:r w:rsidR="0077406B" w:rsidRPr="003E4B85">
        <w:rPr>
          <w:sz w:val="28"/>
          <w:szCs w:val="28"/>
        </w:rPr>
        <w:t>нт дорог</w:t>
      </w:r>
      <w:r w:rsidRPr="003E4B85">
        <w:rPr>
          <w:sz w:val="28"/>
          <w:szCs w:val="28"/>
        </w:rPr>
        <w:t>. Конечно, есть вопросы и проблемы, решение которых требует времени, но в любом случае, гражданин должен получить своевременный и конструктивный ответ в установленные законодательством сроки, а лучше реальную помощь.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Жилищно-коммунальное хозяйство – это одна из самых сложных и значимых отраслей, так как от состояния дел в предприятиях, оказывающих жилищно-коммунальные услуги населению, и объектам социальной сферы зависит настроение и здоровье жителей. </w:t>
      </w:r>
    </w:p>
    <w:p w:rsidR="00E2592C" w:rsidRPr="003E4B85" w:rsidRDefault="00EB60F3" w:rsidP="00E2592C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0B74CE" w:rsidRPr="003E4B85">
        <w:rPr>
          <w:sz w:val="28"/>
          <w:szCs w:val="28"/>
        </w:rPr>
        <w:t xml:space="preserve"> начало отопительного сезона 20</w:t>
      </w:r>
      <w:r>
        <w:rPr>
          <w:sz w:val="28"/>
          <w:szCs w:val="28"/>
        </w:rPr>
        <w:t>20</w:t>
      </w:r>
      <w:r w:rsidR="000B74CE" w:rsidRPr="003E4B85">
        <w:rPr>
          <w:sz w:val="28"/>
          <w:szCs w:val="28"/>
        </w:rPr>
        <w:t xml:space="preserve"> года к эксплуатации в период отопительного сезона были готовы все </w:t>
      </w:r>
      <w:r w:rsidR="0077406B" w:rsidRPr="003E4B85">
        <w:rPr>
          <w:sz w:val="28"/>
          <w:szCs w:val="28"/>
        </w:rPr>
        <w:t xml:space="preserve">объекты социально- культурной сферы </w:t>
      </w:r>
      <w:r w:rsidR="00E81E07" w:rsidRPr="003E4B85">
        <w:rPr>
          <w:sz w:val="28"/>
          <w:szCs w:val="28"/>
        </w:rPr>
        <w:t>расположенные</w:t>
      </w:r>
      <w:r w:rsidR="0077406B" w:rsidRPr="003E4B85">
        <w:rPr>
          <w:sz w:val="28"/>
          <w:szCs w:val="28"/>
        </w:rPr>
        <w:t xml:space="preserve"> на территории сельсовета</w:t>
      </w:r>
      <w:r w:rsidR="000B74CE" w:rsidRPr="003E4B85">
        <w:rPr>
          <w:sz w:val="28"/>
          <w:szCs w:val="28"/>
        </w:rPr>
        <w:t>.</w:t>
      </w:r>
      <w:r w:rsidR="00361ED8" w:rsidRPr="003E4B85">
        <w:rPr>
          <w:sz w:val="28"/>
          <w:szCs w:val="28"/>
        </w:rPr>
        <w:t xml:space="preserve"> Отопительный сезон начали своевременно.</w:t>
      </w:r>
      <w:r w:rsidR="00E2592C" w:rsidRPr="003E4B85">
        <w:rPr>
          <w:sz w:val="28"/>
          <w:szCs w:val="28"/>
        </w:rPr>
        <w:t xml:space="preserve"> </w:t>
      </w:r>
      <w:r w:rsidR="003E681B" w:rsidRPr="003E681B">
        <w:rPr>
          <w:sz w:val="28"/>
          <w:szCs w:val="28"/>
        </w:rPr>
        <w:t xml:space="preserve">При подготовке к отопительному сезону 2020-2021гг.  </w:t>
      </w:r>
      <w:r w:rsidR="003E681B">
        <w:rPr>
          <w:sz w:val="28"/>
          <w:szCs w:val="28"/>
        </w:rPr>
        <w:t>в</w:t>
      </w:r>
      <w:r>
        <w:rPr>
          <w:sz w:val="28"/>
          <w:szCs w:val="28"/>
        </w:rPr>
        <w:t xml:space="preserve"> котельной СДК провели работы по замене газового котла, что позволило значительно уменьшить расходы на оплату отопления клуба</w:t>
      </w:r>
      <w:r w:rsidR="003E681B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="00E2592C" w:rsidRPr="003E4B85">
        <w:rPr>
          <w:sz w:val="28"/>
          <w:szCs w:val="28"/>
        </w:rPr>
        <w:t>прове</w:t>
      </w:r>
      <w:r w:rsidR="003E681B">
        <w:rPr>
          <w:sz w:val="28"/>
          <w:szCs w:val="28"/>
        </w:rPr>
        <w:t>ли</w:t>
      </w:r>
      <w:r w:rsidR="00E2592C" w:rsidRPr="003E4B85">
        <w:rPr>
          <w:sz w:val="28"/>
          <w:szCs w:val="28"/>
        </w:rPr>
        <w:t xml:space="preserve"> работы по проверке приборов учета газа</w:t>
      </w:r>
      <w:r w:rsidR="003E681B">
        <w:rPr>
          <w:sz w:val="28"/>
          <w:szCs w:val="28"/>
        </w:rPr>
        <w:t xml:space="preserve">. </w:t>
      </w:r>
    </w:p>
    <w:p w:rsidR="0077406B" w:rsidRPr="003E4B85" w:rsidRDefault="0077406B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       </w:t>
      </w:r>
      <w:r w:rsidR="003E681B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 xml:space="preserve"> Вопросами водоснабжения населения питьевой водой на территории </w:t>
      </w:r>
      <w:r w:rsidR="00E2592C" w:rsidRPr="003E4B85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 xml:space="preserve">муниципального образования </w:t>
      </w:r>
      <w:r w:rsidR="003E681B">
        <w:rPr>
          <w:sz w:val="28"/>
          <w:szCs w:val="28"/>
        </w:rPr>
        <w:t>с 01.01.2020</w:t>
      </w:r>
      <w:r w:rsidR="00EB4F0A" w:rsidRPr="003E4B85">
        <w:rPr>
          <w:sz w:val="28"/>
          <w:szCs w:val="28"/>
        </w:rPr>
        <w:t xml:space="preserve"> год</w:t>
      </w:r>
      <w:r w:rsidR="003E681B">
        <w:rPr>
          <w:sz w:val="28"/>
          <w:szCs w:val="28"/>
        </w:rPr>
        <w:t xml:space="preserve">а </w:t>
      </w:r>
      <w:r w:rsidR="00E2592C" w:rsidRPr="003E4B85">
        <w:rPr>
          <w:sz w:val="28"/>
          <w:szCs w:val="28"/>
        </w:rPr>
        <w:t>занима</w:t>
      </w:r>
      <w:r w:rsidR="003E681B">
        <w:rPr>
          <w:sz w:val="28"/>
          <w:szCs w:val="28"/>
        </w:rPr>
        <w:t>ется МУП «Днепр».</w:t>
      </w:r>
      <w:r w:rsidRPr="003E4B85">
        <w:rPr>
          <w:sz w:val="28"/>
          <w:szCs w:val="28"/>
        </w:rPr>
        <w:t xml:space="preserve">       По данным этой организации уровень собираемости платежей за коммунальные услуги составляет 65%. Стоимость </w:t>
      </w:r>
      <w:smartTag w:uri="urn:schemas-microsoft-com:office:smarttags" w:element="metricconverter">
        <w:smartTagPr>
          <w:attr w:name="ProductID" w:val="1 м3"/>
        </w:smartTagPr>
        <w:r w:rsidRPr="003E4B85">
          <w:rPr>
            <w:sz w:val="28"/>
            <w:szCs w:val="28"/>
          </w:rPr>
          <w:t>1 м</w:t>
        </w:r>
        <w:r w:rsidRPr="003E4B85">
          <w:rPr>
            <w:sz w:val="28"/>
            <w:szCs w:val="28"/>
            <w:vertAlign w:val="superscript"/>
          </w:rPr>
          <w:t>3</w:t>
        </w:r>
      </w:smartTag>
      <w:r w:rsidRPr="003E4B85">
        <w:rPr>
          <w:sz w:val="28"/>
          <w:szCs w:val="28"/>
          <w:vertAlign w:val="superscript"/>
        </w:rPr>
        <w:t xml:space="preserve">  </w:t>
      </w:r>
      <w:r w:rsidRPr="003E4B85">
        <w:rPr>
          <w:sz w:val="28"/>
          <w:szCs w:val="28"/>
        </w:rPr>
        <w:t xml:space="preserve">воды в месяц составляет   </w:t>
      </w:r>
      <w:r w:rsidR="003E681B">
        <w:rPr>
          <w:sz w:val="28"/>
          <w:szCs w:val="28"/>
        </w:rPr>
        <w:t>30</w:t>
      </w:r>
      <w:r w:rsidRPr="003E4B85">
        <w:rPr>
          <w:sz w:val="28"/>
          <w:szCs w:val="28"/>
        </w:rPr>
        <w:t xml:space="preserve"> рублей </w:t>
      </w:r>
      <w:r w:rsidR="003E681B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копе</w:t>
      </w:r>
      <w:r w:rsidR="003E681B">
        <w:rPr>
          <w:sz w:val="28"/>
          <w:szCs w:val="28"/>
        </w:rPr>
        <w:t>ек</w:t>
      </w:r>
      <w:r w:rsidRPr="003E4B85">
        <w:rPr>
          <w:sz w:val="28"/>
          <w:szCs w:val="28"/>
        </w:rPr>
        <w:t>.</w:t>
      </w:r>
      <w:r w:rsidR="003E681B">
        <w:rPr>
          <w:sz w:val="28"/>
          <w:szCs w:val="28"/>
        </w:rPr>
        <w:t xml:space="preserve"> Все абоненты холодного водоснабжения переведены в систему «Город», которая обеспечивает более качественное и своевременное поступление платежей за пользование водой. Также силами МУП Днепр в 2020 году проведены работы по переключение пользователей к новой водопроводной сети, что позволило устранить большое количество протечек старого водопровода и сократить расходы за потребленную электроэнергию.</w:t>
      </w:r>
      <w:r w:rsidRPr="003E4B85">
        <w:rPr>
          <w:sz w:val="28"/>
          <w:szCs w:val="28"/>
        </w:rPr>
        <w:t xml:space="preserve"> </w:t>
      </w:r>
    </w:p>
    <w:p w:rsidR="005C04AE" w:rsidRPr="003E4B85" w:rsidRDefault="003E681B" w:rsidP="005C163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</w:t>
      </w:r>
      <w:r w:rsidR="00EB4F0A" w:rsidRPr="003E4B85">
        <w:rPr>
          <w:sz w:val="28"/>
          <w:szCs w:val="28"/>
        </w:rPr>
        <w:t>емонт дорог в 20</w:t>
      </w:r>
      <w:r>
        <w:rPr>
          <w:sz w:val="28"/>
          <w:szCs w:val="28"/>
        </w:rPr>
        <w:t>20</w:t>
      </w:r>
      <w:r w:rsidR="00EB4F0A" w:rsidRPr="003E4B85">
        <w:rPr>
          <w:sz w:val="28"/>
          <w:szCs w:val="28"/>
        </w:rPr>
        <w:t xml:space="preserve"> году не проводился, в связи с отсутствием денежных средств.</w:t>
      </w:r>
      <w:r>
        <w:rPr>
          <w:sz w:val="28"/>
          <w:szCs w:val="28"/>
        </w:rPr>
        <w:t xml:space="preserve"> А ямочный ремонт дорог проводился частично на всей территории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непровка.</w:t>
      </w:r>
    </w:p>
    <w:p w:rsidR="000B74CE" w:rsidRPr="003E4B85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0B74CE" w:rsidRPr="003E4B85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3E4B85">
        <w:rPr>
          <w:b/>
          <w:sz w:val="28"/>
          <w:szCs w:val="28"/>
        </w:rPr>
        <w:t>Благоустройство</w:t>
      </w:r>
      <w:r w:rsidR="008F64DC" w:rsidRPr="003E4B85">
        <w:rPr>
          <w:b/>
          <w:sz w:val="28"/>
          <w:szCs w:val="28"/>
        </w:rPr>
        <w:t xml:space="preserve"> сел</w:t>
      </w:r>
    </w:p>
    <w:p w:rsidR="000B74CE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Одним из направлений деятельности администрации </w:t>
      </w:r>
      <w:r w:rsidR="00CF4531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 xml:space="preserve"> являются вопросы санитарного состояния и благоустройства населенных пунктов. Вопросы санитарного состояния и благоустройства – важнейшие составляющие социально-экономического развития. В рамках месячника по благоустройству</w:t>
      </w:r>
      <w:r w:rsidR="008F64DC" w:rsidRPr="003E4B85">
        <w:rPr>
          <w:sz w:val="28"/>
          <w:szCs w:val="28"/>
        </w:rPr>
        <w:t xml:space="preserve"> в весенний период на территории сельсовета</w:t>
      </w:r>
      <w:r w:rsidRPr="003E4B85">
        <w:rPr>
          <w:sz w:val="28"/>
          <w:szCs w:val="28"/>
        </w:rPr>
        <w:t xml:space="preserve"> </w:t>
      </w:r>
      <w:r w:rsidR="008F64DC" w:rsidRPr="003E4B85">
        <w:rPr>
          <w:sz w:val="28"/>
          <w:szCs w:val="28"/>
        </w:rPr>
        <w:t xml:space="preserve">проводились </w:t>
      </w:r>
      <w:r w:rsidRPr="003E4B85">
        <w:rPr>
          <w:sz w:val="28"/>
          <w:szCs w:val="28"/>
        </w:rPr>
        <w:t xml:space="preserve"> субботники по благоустройству, наведению чистоты и порядка</w:t>
      </w:r>
      <w:r w:rsidR="005653BB" w:rsidRPr="003E4B85">
        <w:rPr>
          <w:sz w:val="28"/>
          <w:szCs w:val="28"/>
        </w:rPr>
        <w:t xml:space="preserve"> на кладбище с</w:t>
      </w:r>
      <w:proofErr w:type="gramStart"/>
      <w:r w:rsidR="005653BB" w:rsidRPr="003E4B85">
        <w:rPr>
          <w:sz w:val="28"/>
          <w:szCs w:val="28"/>
        </w:rPr>
        <w:t>.Д</w:t>
      </w:r>
      <w:proofErr w:type="gramEnd"/>
      <w:r w:rsidR="005653BB" w:rsidRPr="003E4B85">
        <w:rPr>
          <w:sz w:val="28"/>
          <w:szCs w:val="28"/>
        </w:rPr>
        <w:t>непровка</w:t>
      </w:r>
      <w:r w:rsidRPr="003E4B85">
        <w:rPr>
          <w:sz w:val="28"/>
          <w:szCs w:val="28"/>
        </w:rPr>
        <w:t xml:space="preserve">. </w:t>
      </w:r>
      <w:r w:rsidR="008F64DC" w:rsidRPr="003E4B85">
        <w:rPr>
          <w:sz w:val="28"/>
          <w:szCs w:val="28"/>
        </w:rPr>
        <w:t>В течени</w:t>
      </w:r>
      <w:proofErr w:type="gramStart"/>
      <w:r w:rsidR="008F64DC" w:rsidRPr="003E4B85">
        <w:rPr>
          <w:sz w:val="28"/>
          <w:szCs w:val="28"/>
        </w:rPr>
        <w:t>и</w:t>
      </w:r>
      <w:proofErr w:type="gramEnd"/>
      <w:r w:rsidR="008F64DC" w:rsidRPr="003E4B85">
        <w:rPr>
          <w:sz w:val="28"/>
          <w:szCs w:val="28"/>
        </w:rPr>
        <w:t xml:space="preserve"> всего 20</w:t>
      </w:r>
      <w:r w:rsidR="004D49F4">
        <w:rPr>
          <w:sz w:val="28"/>
          <w:szCs w:val="28"/>
        </w:rPr>
        <w:t>20</w:t>
      </w:r>
      <w:r w:rsidR="008F64DC" w:rsidRPr="003E4B85">
        <w:rPr>
          <w:sz w:val="28"/>
          <w:szCs w:val="28"/>
        </w:rPr>
        <w:t xml:space="preserve"> года на территории села к работам по благоустройству было привлечено 5 человек осужденных к обязательным работам. Они проводили работы по выпиловке растительности вдоль дорог, по скосу травы, по уборке мусора складированного после субботника на кладбище с</w:t>
      </w:r>
      <w:proofErr w:type="gramStart"/>
      <w:r w:rsidR="008F64DC" w:rsidRPr="003E4B85">
        <w:rPr>
          <w:sz w:val="28"/>
          <w:szCs w:val="28"/>
        </w:rPr>
        <w:t>.Д</w:t>
      </w:r>
      <w:proofErr w:type="gramEnd"/>
      <w:r w:rsidR="008F64DC" w:rsidRPr="003E4B85">
        <w:rPr>
          <w:sz w:val="28"/>
          <w:szCs w:val="28"/>
        </w:rPr>
        <w:t>непровка.</w:t>
      </w:r>
    </w:p>
    <w:p w:rsidR="004D49F4" w:rsidRPr="003E4B85" w:rsidRDefault="004D49F4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4D49F4">
        <w:rPr>
          <w:sz w:val="28"/>
          <w:szCs w:val="28"/>
        </w:rPr>
        <w:t xml:space="preserve">В весенний период администрация сельсовета ежегодно организует работу с жителями частного сектора, на вывоз ТБО. В декабре 2020 года, в целях исполнения законодательства в сфере обращения с отходами, на </w:t>
      </w:r>
      <w:r w:rsidRPr="004D49F4">
        <w:rPr>
          <w:sz w:val="28"/>
          <w:szCs w:val="28"/>
        </w:rPr>
        <w:lastRenderedPageBreak/>
        <w:t>территории сельсовета установлены контейнера для сбора ТБО и организована работа по вывозу мусора с территории с</w:t>
      </w:r>
      <w:proofErr w:type="gramStart"/>
      <w:r w:rsidRPr="004D49F4">
        <w:rPr>
          <w:sz w:val="28"/>
          <w:szCs w:val="28"/>
        </w:rPr>
        <w:t>.Д</w:t>
      </w:r>
      <w:proofErr w:type="gramEnd"/>
      <w:r w:rsidRPr="004D49F4">
        <w:rPr>
          <w:sz w:val="28"/>
          <w:szCs w:val="28"/>
        </w:rPr>
        <w:t>непровка региональным оператором ООО «Природа».</w:t>
      </w:r>
    </w:p>
    <w:p w:rsidR="00CF4531" w:rsidRPr="003E4B85" w:rsidRDefault="00CF4531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          </w:t>
      </w:r>
      <w:r w:rsidRPr="003E4B85">
        <w:rPr>
          <w:sz w:val="28"/>
          <w:szCs w:val="28"/>
        </w:rPr>
        <w:tab/>
        <w:t xml:space="preserve">На территории поселения постоянно ведётся борьба с сорной растительностью, </w:t>
      </w:r>
      <w:r w:rsidR="005653BB" w:rsidRPr="003E4B85">
        <w:rPr>
          <w:sz w:val="28"/>
          <w:szCs w:val="28"/>
        </w:rPr>
        <w:t xml:space="preserve">ежегодно </w:t>
      </w:r>
      <w:r w:rsidRPr="003E4B85">
        <w:rPr>
          <w:sz w:val="28"/>
          <w:szCs w:val="28"/>
        </w:rPr>
        <w:t>производи</w:t>
      </w:r>
      <w:r w:rsidR="005653BB" w:rsidRPr="003E4B85">
        <w:rPr>
          <w:sz w:val="28"/>
          <w:szCs w:val="28"/>
        </w:rPr>
        <w:t>тся работа по</w:t>
      </w:r>
      <w:r w:rsidRPr="003E4B85">
        <w:rPr>
          <w:sz w:val="28"/>
          <w:szCs w:val="28"/>
        </w:rPr>
        <w:t xml:space="preserve"> вывоз</w:t>
      </w:r>
      <w:r w:rsidR="005653BB" w:rsidRPr="003E4B85">
        <w:rPr>
          <w:sz w:val="28"/>
          <w:szCs w:val="28"/>
        </w:rPr>
        <w:t>у</w:t>
      </w:r>
      <w:r w:rsidRPr="003E4B85">
        <w:rPr>
          <w:sz w:val="28"/>
          <w:szCs w:val="28"/>
        </w:rPr>
        <w:t xml:space="preserve"> навоза</w:t>
      </w:r>
      <w:r w:rsidR="005653BB" w:rsidRPr="003E4B85">
        <w:rPr>
          <w:sz w:val="28"/>
          <w:szCs w:val="28"/>
        </w:rPr>
        <w:t xml:space="preserve"> и мусора</w:t>
      </w:r>
      <w:r w:rsidRPr="003E4B85">
        <w:rPr>
          <w:sz w:val="28"/>
          <w:szCs w:val="28"/>
        </w:rPr>
        <w:t xml:space="preserve"> </w:t>
      </w:r>
      <w:r w:rsidR="005653BB" w:rsidRPr="003E4B85">
        <w:rPr>
          <w:sz w:val="28"/>
          <w:szCs w:val="28"/>
        </w:rPr>
        <w:t>с</w:t>
      </w:r>
      <w:r w:rsidRPr="003E4B85">
        <w:rPr>
          <w:sz w:val="28"/>
          <w:szCs w:val="28"/>
        </w:rPr>
        <w:t xml:space="preserve"> подворий жителей с привлечением транспорта с/х предприятий с</w:t>
      </w:r>
      <w:proofErr w:type="gramStart"/>
      <w:r w:rsidRPr="003E4B85">
        <w:rPr>
          <w:sz w:val="28"/>
          <w:szCs w:val="28"/>
        </w:rPr>
        <w:t>.Б</w:t>
      </w:r>
      <w:proofErr w:type="gramEnd"/>
      <w:r w:rsidRPr="003E4B85">
        <w:rPr>
          <w:sz w:val="28"/>
          <w:szCs w:val="28"/>
        </w:rPr>
        <w:t>еляевка. КФХ,</w:t>
      </w:r>
      <w:r w:rsidR="005653BB" w:rsidRPr="003E4B85">
        <w:rPr>
          <w:sz w:val="28"/>
          <w:szCs w:val="28"/>
        </w:rPr>
        <w:t xml:space="preserve"> ИП, </w:t>
      </w:r>
      <w:r w:rsidRPr="003E4B85">
        <w:rPr>
          <w:sz w:val="28"/>
          <w:szCs w:val="28"/>
        </w:rPr>
        <w:t xml:space="preserve">частных лиц. </w:t>
      </w:r>
    </w:p>
    <w:p w:rsidR="00CF4531" w:rsidRPr="003E4B85" w:rsidRDefault="00CF4531" w:rsidP="005C1630">
      <w:pPr>
        <w:pStyle w:val="11"/>
        <w:spacing w:line="200" w:lineRule="atLeast"/>
        <w:ind w:firstLine="708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На территории Днепровского сельсовета находится 1 свалка ТБО</w:t>
      </w:r>
      <w:r w:rsidR="005653BB" w:rsidRPr="003E4B85">
        <w:rPr>
          <w:sz w:val="28"/>
          <w:szCs w:val="28"/>
        </w:rPr>
        <w:t xml:space="preserve">. </w:t>
      </w:r>
      <w:r w:rsidRPr="003E4B85">
        <w:rPr>
          <w:sz w:val="28"/>
          <w:szCs w:val="28"/>
        </w:rPr>
        <w:t xml:space="preserve"> Каждый год проводится </w:t>
      </w:r>
      <w:proofErr w:type="spellStart"/>
      <w:r w:rsidRPr="003E4B85">
        <w:rPr>
          <w:sz w:val="28"/>
          <w:szCs w:val="28"/>
        </w:rPr>
        <w:t>обваловка</w:t>
      </w:r>
      <w:proofErr w:type="spellEnd"/>
      <w:r w:rsidRPr="003E4B85">
        <w:rPr>
          <w:sz w:val="28"/>
          <w:szCs w:val="28"/>
        </w:rPr>
        <w:t xml:space="preserve"> свалки</w:t>
      </w:r>
      <w:r w:rsidR="005653BB" w:rsidRPr="003E4B85">
        <w:rPr>
          <w:sz w:val="28"/>
          <w:szCs w:val="28"/>
        </w:rPr>
        <w:t>, опашка территории вокруг свалки</w:t>
      </w:r>
      <w:r w:rsidRPr="003E4B85">
        <w:rPr>
          <w:sz w:val="28"/>
          <w:szCs w:val="28"/>
        </w:rPr>
        <w:t xml:space="preserve">. </w:t>
      </w:r>
    </w:p>
    <w:p w:rsidR="00CF4531" w:rsidRPr="003E4B85" w:rsidRDefault="005653BB" w:rsidP="005C1630">
      <w:pPr>
        <w:pStyle w:val="11"/>
        <w:spacing w:line="200" w:lineRule="atLeast"/>
        <w:ind w:firstLine="708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На территории сельсовета также имеется с</w:t>
      </w:r>
      <w:r w:rsidR="00CF4531" w:rsidRPr="003E4B85">
        <w:rPr>
          <w:sz w:val="28"/>
          <w:szCs w:val="28"/>
        </w:rPr>
        <w:t>котомогильник</w:t>
      </w:r>
      <w:r w:rsidRPr="003E4B85">
        <w:rPr>
          <w:sz w:val="28"/>
          <w:szCs w:val="28"/>
        </w:rPr>
        <w:t xml:space="preserve">. </w:t>
      </w:r>
      <w:r w:rsidR="00CF4531" w:rsidRPr="003E4B85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>Ежегодно</w:t>
      </w:r>
      <w:r w:rsidR="00CF4531" w:rsidRPr="003E4B85">
        <w:rPr>
          <w:sz w:val="28"/>
          <w:szCs w:val="28"/>
        </w:rPr>
        <w:t xml:space="preserve"> работники ГБУ «</w:t>
      </w:r>
      <w:proofErr w:type="spellStart"/>
      <w:r w:rsidR="00CF4531" w:rsidRPr="003E4B85">
        <w:rPr>
          <w:sz w:val="28"/>
          <w:szCs w:val="28"/>
        </w:rPr>
        <w:t>Беляевское</w:t>
      </w:r>
      <w:proofErr w:type="spellEnd"/>
      <w:r w:rsidR="00CF4531" w:rsidRPr="003E4B85">
        <w:rPr>
          <w:sz w:val="28"/>
          <w:szCs w:val="28"/>
        </w:rPr>
        <w:t xml:space="preserve"> райветуправление» проводят обеззараживание скотомогильника.</w:t>
      </w:r>
    </w:p>
    <w:p w:rsidR="00CF4531" w:rsidRPr="003E4B85" w:rsidRDefault="00586C54" w:rsidP="00586C54">
      <w:pPr>
        <w:pStyle w:val="11"/>
        <w:spacing w:line="200" w:lineRule="atLeast"/>
        <w:ind w:firstLine="708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Также</w:t>
      </w:r>
      <w:r w:rsidR="009B4401" w:rsidRPr="003E4B85">
        <w:rPr>
          <w:sz w:val="28"/>
          <w:szCs w:val="28"/>
        </w:rPr>
        <w:t xml:space="preserve"> </w:t>
      </w:r>
      <w:r w:rsidR="00E81E07" w:rsidRPr="003E4B85">
        <w:rPr>
          <w:sz w:val="28"/>
          <w:szCs w:val="28"/>
        </w:rPr>
        <w:t>администрацией</w:t>
      </w:r>
      <w:r w:rsidR="009B4401" w:rsidRPr="003E4B85">
        <w:rPr>
          <w:sz w:val="28"/>
          <w:szCs w:val="28"/>
        </w:rPr>
        <w:t xml:space="preserve"> муниципального образования проводятся</w:t>
      </w:r>
      <w:r w:rsidR="00CF4531" w:rsidRPr="003E4B85">
        <w:rPr>
          <w:sz w:val="28"/>
          <w:szCs w:val="28"/>
        </w:rPr>
        <w:t xml:space="preserve"> работы  по</w:t>
      </w:r>
      <w:r w:rsidRPr="003E4B85">
        <w:rPr>
          <w:sz w:val="28"/>
          <w:szCs w:val="28"/>
        </w:rPr>
        <w:t xml:space="preserve"> </w:t>
      </w:r>
      <w:r w:rsidR="00CF4531" w:rsidRPr="003E4B85">
        <w:rPr>
          <w:sz w:val="28"/>
          <w:szCs w:val="28"/>
        </w:rPr>
        <w:t>содержани</w:t>
      </w:r>
      <w:r w:rsidRPr="003E4B85">
        <w:rPr>
          <w:sz w:val="28"/>
          <w:szCs w:val="28"/>
        </w:rPr>
        <w:t>ю</w:t>
      </w:r>
      <w:r w:rsidR="00CF4531" w:rsidRPr="003E4B85">
        <w:rPr>
          <w:sz w:val="28"/>
          <w:szCs w:val="28"/>
        </w:rPr>
        <w:t xml:space="preserve"> мест захоронения;</w:t>
      </w:r>
      <w:r w:rsidRPr="003E4B85">
        <w:rPr>
          <w:sz w:val="28"/>
          <w:szCs w:val="28"/>
        </w:rPr>
        <w:t xml:space="preserve"> </w:t>
      </w:r>
      <w:r w:rsidR="00CF4531" w:rsidRPr="003E4B85">
        <w:rPr>
          <w:sz w:val="28"/>
          <w:szCs w:val="28"/>
        </w:rPr>
        <w:t xml:space="preserve"> </w:t>
      </w:r>
    </w:p>
    <w:p w:rsidR="004D49F4" w:rsidRDefault="004D49F4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0B74CE" w:rsidRPr="003E4B85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3E4B85">
        <w:rPr>
          <w:b/>
          <w:sz w:val="28"/>
          <w:szCs w:val="28"/>
        </w:rPr>
        <w:t>Работа с несовершеннолетними и защите их прав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В течение 20</w:t>
      </w:r>
      <w:r w:rsidR="004D49F4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года </w:t>
      </w:r>
      <w:r w:rsidR="004D1A61" w:rsidRPr="003E4B85">
        <w:rPr>
          <w:sz w:val="28"/>
          <w:szCs w:val="28"/>
        </w:rPr>
        <w:t xml:space="preserve">  </w:t>
      </w:r>
      <w:r w:rsidR="00F97B66" w:rsidRPr="003E4B85">
        <w:rPr>
          <w:sz w:val="28"/>
          <w:szCs w:val="28"/>
        </w:rPr>
        <w:t>глава муниципального образования</w:t>
      </w:r>
      <w:r w:rsidRPr="003E4B85">
        <w:rPr>
          <w:sz w:val="28"/>
          <w:szCs w:val="28"/>
        </w:rPr>
        <w:t xml:space="preserve"> принимал</w:t>
      </w:r>
      <w:r w:rsidR="004D1A61" w:rsidRPr="003E4B85">
        <w:rPr>
          <w:sz w:val="28"/>
          <w:szCs w:val="28"/>
        </w:rPr>
        <w:t>а</w:t>
      </w:r>
      <w:r w:rsidRPr="003E4B85">
        <w:rPr>
          <w:sz w:val="28"/>
          <w:szCs w:val="28"/>
        </w:rPr>
        <w:t xml:space="preserve"> участие в Межведомственных координационных совещаниях - заседаниях Комиссии по делам несовершеннолетних и защите их прав </w:t>
      </w:r>
      <w:r w:rsidR="00F97B66" w:rsidRPr="003E4B85">
        <w:rPr>
          <w:sz w:val="28"/>
          <w:szCs w:val="28"/>
        </w:rPr>
        <w:t>Беляевского</w:t>
      </w:r>
      <w:r w:rsidRPr="003E4B85">
        <w:rPr>
          <w:sz w:val="28"/>
          <w:szCs w:val="28"/>
        </w:rPr>
        <w:t xml:space="preserve"> муниципального района по тематике: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- оказание содействия в проведении межведомственной  оперативно-профил</w:t>
      </w:r>
      <w:r w:rsidR="004D1A61" w:rsidRPr="003E4B85">
        <w:rPr>
          <w:sz w:val="28"/>
          <w:szCs w:val="28"/>
        </w:rPr>
        <w:t>актической  операции «Подросток</w:t>
      </w:r>
      <w:r w:rsidRPr="003E4B85">
        <w:rPr>
          <w:sz w:val="28"/>
          <w:szCs w:val="28"/>
        </w:rPr>
        <w:t>»</w:t>
      </w:r>
      <w:r w:rsidR="004D1A61" w:rsidRPr="003E4B85">
        <w:rPr>
          <w:sz w:val="28"/>
          <w:szCs w:val="28"/>
        </w:rPr>
        <w:t xml:space="preserve">, «Сохрани жизнь себе и своему ребенку» </w:t>
      </w:r>
      <w:r w:rsidRPr="003E4B85">
        <w:rPr>
          <w:sz w:val="28"/>
          <w:szCs w:val="28"/>
        </w:rPr>
        <w:t xml:space="preserve"> на территории </w:t>
      </w:r>
      <w:proofErr w:type="spellStart"/>
      <w:r w:rsidR="00F97B66" w:rsidRPr="003E4B85">
        <w:rPr>
          <w:sz w:val="28"/>
          <w:szCs w:val="28"/>
        </w:rPr>
        <w:t>Беляевского</w:t>
      </w:r>
      <w:proofErr w:type="spellEnd"/>
      <w:r w:rsidR="00F97B66" w:rsidRPr="003E4B85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 xml:space="preserve">муниципального района. 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 Принимал</w:t>
      </w:r>
      <w:r w:rsidR="004D1A61" w:rsidRPr="003E4B85">
        <w:rPr>
          <w:sz w:val="28"/>
          <w:szCs w:val="28"/>
        </w:rPr>
        <w:t>а</w:t>
      </w:r>
      <w:r w:rsidRPr="003E4B85">
        <w:rPr>
          <w:sz w:val="28"/>
          <w:szCs w:val="28"/>
        </w:rPr>
        <w:t xml:space="preserve"> участие в выездных заседаниях комиссии по делам несовершеннолетних по неблагополучным семьям, зарегистрированных на территории </w:t>
      </w:r>
      <w:r w:rsidR="00F97B66" w:rsidRPr="003E4B85">
        <w:rPr>
          <w:sz w:val="28"/>
          <w:szCs w:val="28"/>
        </w:rPr>
        <w:t>муниципального образования</w:t>
      </w:r>
      <w:r w:rsidRPr="003E4B85">
        <w:rPr>
          <w:sz w:val="28"/>
          <w:szCs w:val="28"/>
        </w:rPr>
        <w:t>, за которыми  ведется особый контроль.</w:t>
      </w:r>
    </w:p>
    <w:p w:rsidR="000B74CE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Администрация в тесном контакте работает с отделом опеки и попечительства по </w:t>
      </w:r>
      <w:proofErr w:type="spellStart"/>
      <w:r w:rsidR="00F97B66" w:rsidRPr="003E4B85">
        <w:rPr>
          <w:sz w:val="28"/>
          <w:szCs w:val="28"/>
        </w:rPr>
        <w:t>Беляевскому</w:t>
      </w:r>
      <w:proofErr w:type="spellEnd"/>
      <w:r w:rsidRPr="003E4B85">
        <w:rPr>
          <w:sz w:val="28"/>
          <w:szCs w:val="28"/>
        </w:rPr>
        <w:t xml:space="preserve">  району.</w:t>
      </w:r>
    </w:p>
    <w:p w:rsidR="004D49F4" w:rsidRPr="003E4B85" w:rsidRDefault="004D49F4" w:rsidP="005C1630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Еженедельно глава муниципального образования совместно с заведующей </w:t>
      </w:r>
      <w:proofErr w:type="spellStart"/>
      <w:r>
        <w:rPr>
          <w:sz w:val="28"/>
          <w:szCs w:val="28"/>
        </w:rPr>
        <w:t>ФАПом</w:t>
      </w:r>
      <w:proofErr w:type="spellEnd"/>
      <w:r>
        <w:rPr>
          <w:sz w:val="28"/>
          <w:szCs w:val="28"/>
        </w:rPr>
        <w:t xml:space="preserve"> проводит мониторинг социально опасных семей, живущих на территории сельсовета.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b/>
          <w:sz w:val="28"/>
          <w:szCs w:val="28"/>
        </w:rPr>
      </w:pPr>
    </w:p>
    <w:p w:rsidR="000B74CE" w:rsidRPr="003E4B85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3E4B85">
        <w:rPr>
          <w:b/>
          <w:sz w:val="28"/>
          <w:szCs w:val="28"/>
        </w:rPr>
        <w:t>Торговля</w:t>
      </w:r>
    </w:p>
    <w:p w:rsidR="00F97B66" w:rsidRPr="003E4B85" w:rsidRDefault="00F97B66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          На территории </w:t>
      </w:r>
      <w:r w:rsidR="004D1A61" w:rsidRPr="003E4B85">
        <w:rPr>
          <w:sz w:val="28"/>
          <w:szCs w:val="28"/>
        </w:rPr>
        <w:t>сельсовета</w:t>
      </w:r>
      <w:r w:rsidRPr="003E4B85">
        <w:rPr>
          <w:sz w:val="28"/>
          <w:szCs w:val="28"/>
        </w:rPr>
        <w:t xml:space="preserve"> </w:t>
      </w:r>
      <w:r w:rsidR="004D49F4">
        <w:rPr>
          <w:sz w:val="28"/>
          <w:szCs w:val="28"/>
        </w:rPr>
        <w:t>4</w:t>
      </w:r>
      <w:r w:rsidRPr="003E4B85">
        <w:rPr>
          <w:sz w:val="28"/>
          <w:szCs w:val="28"/>
        </w:rPr>
        <w:t xml:space="preserve"> магазин</w:t>
      </w:r>
      <w:r w:rsidR="004D1A61" w:rsidRPr="003E4B85">
        <w:rPr>
          <w:sz w:val="28"/>
          <w:szCs w:val="28"/>
        </w:rPr>
        <w:t>а</w:t>
      </w:r>
      <w:r w:rsidRPr="003E4B85">
        <w:rPr>
          <w:sz w:val="28"/>
          <w:szCs w:val="28"/>
        </w:rPr>
        <w:t>,</w:t>
      </w:r>
      <w:r w:rsidR="004D1A61" w:rsidRPr="003E4B85">
        <w:rPr>
          <w:sz w:val="28"/>
          <w:szCs w:val="28"/>
        </w:rPr>
        <w:t xml:space="preserve"> в которых</w:t>
      </w:r>
      <w:r w:rsidRPr="003E4B85">
        <w:rPr>
          <w:sz w:val="28"/>
          <w:szCs w:val="28"/>
        </w:rPr>
        <w:t xml:space="preserve"> торгуют смешанным ассортиментом (продукты и промышленные товары). Общие площади магазинов в 20</w:t>
      </w:r>
      <w:r w:rsidR="004D49F4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году составили </w:t>
      </w:r>
      <w:r w:rsidR="004D49F4">
        <w:rPr>
          <w:sz w:val="28"/>
          <w:szCs w:val="28"/>
        </w:rPr>
        <w:t>100</w:t>
      </w:r>
      <w:r w:rsidRPr="003E4B85">
        <w:rPr>
          <w:sz w:val="28"/>
          <w:szCs w:val="28"/>
        </w:rPr>
        <w:t>,7 кв</w:t>
      </w:r>
      <w:proofErr w:type="gramStart"/>
      <w:r w:rsidRPr="003E4B85">
        <w:rPr>
          <w:sz w:val="28"/>
          <w:szCs w:val="28"/>
        </w:rPr>
        <w:t>.м</w:t>
      </w:r>
      <w:proofErr w:type="gramEnd"/>
      <w:r w:rsidRPr="003E4B85">
        <w:rPr>
          <w:sz w:val="28"/>
          <w:szCs w:val="28"/>
        </w:rPr>
        <w:t xml:space="preserve">етров. </w:t>
      </w:r>
    </w:p>
    <w:p w:rsidR="00F97B66" w:rsidRPr="003E4B85" w:rsidRDefault="00F97B66" w:rsidP="005C1630">
      <w:pPr>
        <w:pStyle w:val="11"/>
        <w:spacing w:line="200" w:lineRule="atLeast"/>
        <w:jc w:val="both"/>
        <w:rPr>
          <w:b/>
          <w:sz w:val="28"/>
          <w:szCs w:val="28"/>
        </w:rPr>
      </w:pPr>
      <w:r w:rsidRPr="003E4B85">
        <w:rPr>
          <w:sz w:val="28"/>
          <w:szCs w:val="28"/>
        </w:rPr>
        <w:t xml:space="preserve">   </w:t>
      </w:r>
      <w:r w:rsidRPr="003E4B85">
        <w:rPr>
          <w:sz w:val="28"/>
          <w:szCs w:val="28"/>
        </w:rPr>
        <w:tab/>
        <w:t>Обеспеченность торговыми площадями на 1000 ж</w:t>
      </w:r>
      <w:r w:rsidR="00B276FF" w:rsidRPr="003E4B85">
        <w:rPr>
          <w:sz w:val="28"/>
          <w:szCs w:val="28"/>
        </w:rPr>
        <w:t>ителей поселения составляет 93,2</w:t>
      </w:r>
      <w:r w:rsidRPr="003E4B85">
        <w:rPr>
          <w:sz w:val="28"/>
          <w:szCs w:val="28"/>
        </w:rPr>
        <w:t xml:space="preserve"> </w:t>
      </w:r>
      <w:r w:rsidR="00B276FF" w:rsidRPr="003E4B85">
        <w:rPr>
          <w:sz w:val="28"/>
          <w:szCs w:val="28"/>
        </w:rPr>
        <w:t xml:space="preserve"> </w:t>
      </w:r>
      <w:r w:rsidRPr="003E4B85">
        <w:rPr>
          <w:sz w:val="28"/>
          <w:szCs w:val="28"/>
        </w:rPr>
        <w:t>кв</w:t>
      </w:r>
      <w:proofErr w:type="gramStart"/>
      <w:r w:rsidRPr="003E4B85">
        <w:rPr>
          <w:sz w:val="28"/>
          <w:szCs w:val="28"/>
        </w:rPr>
        <w:t>.м</w:t>
      </w:r>
      <w:proofErr w:type="gramEnd"/>
      <w:r w:rsidRPr="003E4B85">
        <w:rPr>
          <w:sz w:val="28"/>
          <w:szCs w:val="28"/>
        </w:rPr>
        <w:t>етра</w:t>
      </w:r>
      <w:r w:rsidR="00B276FF" w:rsidRPr="003E4B85">
        <w:rPr>
          <w:sz w:val="28"/>
          <w:szCs w:val="28"/>
        </w:rPr>
        <w:t>.</w:t>
      </w:r>
      <w:r w:rsidRPr="003E4B85">
        <w:rPr>
          <w:sz w:val="28"/>
          <w:szCs w:val="28"/>
        </w:rPr>
        <w:t xml:space="preserve"> </w:t>
      </w:r>
      <w:r w:rsidR="00B276FF" w:rsidRPr="003E4B85">
        <w:rPr>
          <w:sz w:val="28"/>
          <w:szCs w:val="28"/>
        </w:rPr>
        <w:t>Открытие новых магазинов на территории сельсовета в ближайшее время не планируется.</w:t>
      </w:r>
    </w:p>
    <w:p w:rsidR="000B74CE" w:rsidRPr="003E4B85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0B74CE" w:rsidRPr="003E4B85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3E4B85">
        <w:rPr>
          <w:b/>
          <w:sz w:val="28"/>
          <w:szCs w:val="28"/>
        </w:rPr>
        <w:t xml:space="preserve">Основные задачи администрации </w:t>
      </w:r>
      <w:r w:rsidR="00D5780A" w:rsidRPr="003E4B85">
        <w:rPr>
          <w:b/>
          <w:sz w:val="28"/>
          <w:szCs w:val="28"/>
        </w:rPr>
        <w:t xml:space="preserve">муниципального образования Днепровский сельсовет </w:t>
      </w:r>
      <w:r w:rsidRPr="003E4B85">
        <w:rPr>
          <w:b/>
          <w:sz w:val="28"/>
          <w:szCs w:val="28"/>
        </w:rPr>
        <w:t>на 20</w:t>
      </w:r>
      <w:r w:rsidR="004D49F4">
        <w:rPr>
          <w:b/>
          <w:sz w:val="28"/>
          <w:szCs w:val="28"/>
        </w:rPr>
        <w:t>21</w:t>
      </w:r>
      <w:r w:rsidRPr="003E4B85">
        <w:rPr>
          <w:b/>
          <w:sz w:val="28"/>
          <w:szCs w:val="28"/>
        </w:rPr>
        <w:t xml:space="preserve"> год.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lastRenderedPageBreak/>
        <w:t>В 20</w:t>
      </w:r>
      <w:r w:rsidR="004D49F4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году велась работа по согласованному плану, выстраивалась единая система взаимодействия со всеми ветвями и уровнями власти, искали решения, соответствующие сегодняшне</w:t>
      </w:r>
      <w:r w:rsidR="0038545D" w:rsidRPr="003E4B85">
        <w:rPr>
          <w:sz w:val="28"/>
          <w:szCs w:val="28"/>
        </w:rPr>
        <w:t>му</w:t>
      </w:r>
      <w:r w:rsidRPr="003E4B85">
        <w:rPr>
          <w:sz w:val="28"/>
          <w:szCs w:val="28"/>
        </w:rPr>
        <w:t xml:space="preserve"> времени. Совместными усилиями </w:t>
      </w:r>
      <w:r w:rsidR="0038545D" w:rsidRPr="003E4B85">
        <w:rPr>
          <w:sz w:val="28"/>
          <w:szCs w:val="28"/>
        </w:rPr>
        <w:t>удается</w:t>
      </w:r>
      <w:r w:rsidRPr="003E4B85">
        <w:rPr>
          <w:sz w:val="28"/>
          <w:szCs w:val="28"/>
        </w:rPr>
        <w:t xml:space="preserve"> достичь больших результатов.  </w:t>
      </w:r>
      <w:proofErr w:type="gramStart"/>
      <w:r w:rsidRPr="003E4B85">
        <w:rPr>
          <w:sz w:val="28"/>
          <w:szCs w:val="28"/>
        </w:rPr>
        <w:t>Итоги деятельности 20</w:t>
      </w:r>
      <w:r w:rsidR="004D49F4">
        <w:rPr>
          <w:sz w:val="28"/>
          <w:szCs w:val="28"/>
        </w:rPr>
        <w:t>20</w:t>
      </w:r>
      <w:r w:rsidRPr="003E4B85">
        <w:rPr>
          <w:sz w:val="28"/>
          <w:szCs w:val="28"/>
        </w:rPr>
        <w:t xml:space="preserve"> года могут служить в определенной степени рубежом и новой точкой отсчета в оценке результатов нашей с вами деятельности, что позволяет нам оптимистично смотреть в будущее и брать на себя дополнительные обязательства, направленные на улучшение жизни в сельском поселении, поэтому я озвучу основные направления нашей совместной работы в 20</w:t>
      </w:r>
      <w:r w:rsidR="0038545D" w:rsidRPr="003E4B85">
        <w:rPr>
          <w:sz w:val="28"/>
          <w:szCs w:val="28"/>
        </w:rPr>
        <w:t>2</w:t>
      </w:r>
      <w:r w:rsidR="004D49F4">
        <w:rPr>
          <w:sz w:val="28"/>
          <w:szCs w:val="28"/>
        </w:rPr>
        <w:t>1</w:t>
      </w:r>
      <w:r w:rsidRPr="003E4B85">
        <w:rPr>
          <w:sz w:val="28"/>
          <w:szCs w:val="28"/>
        </w:rPr>
        <w:t xml:space="preserve"> году:</w:t>
      </w:r>
      <w:proofErr w:type="gramEnd"/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- необходимо сделать все для максимального привлечения доходов в бюджет поселения</w:t>
      </w:r>
      <w:r w:rsidR="004D49F4">
        <w:rPr>
          <w:sz w:val="28"/>
          <w:szCs w:val="28"/>
        </w:rPr>
        <w:t>, увеличения доходной части за счет налогов</w:t>
      </w:r>
      <w:r w:rsidRPr="003E4B85">
        <w:rPr>
          <w:sz w:val="28"/>
          <w:szCs w:val="28"/>
        </w:rPr>
        <w:t>;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- в сфере развития физкультуры и спорта является обеспечение граждан возможностью заниматься физической культурой и спортом, доступностью занятий спортом для всех категорий и групп населения, формирование у населения устойчивого интереса к регулярным занятиям спортом;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- </w:t>
      </w:r>
      <w:r w:rsidR="004D49F4">
        <w:rPr>
          <w:sz w:val="28"/>
          <w:szCs w:val="28"/>
        </w:rPr>
        <w:t>мы приложили</w:t>
      </w:r>
      <w:r w:rsidR="0038545D" w:rsidRPr="003E4B85">
        <w:rPr>
          <w:sz w:val="28"/>
          <w:szCs w:val="28"/>
        </w:rPr>
        <w:t xml:space="preserve"> все усилия и вступи</w:t>
      </w:r>
      <w:r w:rsidR="004D49F4">
        <w:rPr>
          <w:sz w:val="28"/>
          <w:szCs w:val="28"/>
        </w:rPr>
        <w:t>ли</w:t>
      </w:r>
      <w:r w:rsidR="0038545D" w:rsidRPr="003E4B85">
        <w:rPr>
          <w:sz w:val="28"/>
          <w:szCs w:val="28"/>
        </w:rPr>
        <w:t xml:space="preserve"> в</w:t>
      </w:r>
      <w:r w:rsidRPr="003E4B85">
        <w:rPr>
          <w:sz w:val="28"/>
          <w:szCs w:val="28"/>
        </w:rPr>
        <w:t xml:space="preserve"> программу благоустройства мест массового пребывания населения, обустройства детских и спортивных площадок</w:t>
      </w:r>
      <w:r w:rsidR="004D49F4">
        <w:rPr>
          <w:sz w:val="28"/>
          <w:szCs w:val="28"/>
        </w:rPr>
        <w:t xml:space="preserve"> и в этом году планируем обустроить детскую игровую площадку и обустроить площадки мест размещения ТБО</w:t>
      </w:r>
      <w:r w:rsidRPr="003E4B85">
        <w:rPr>
          <w:sz w:val="28"/>
          <w:szCs w:val="28"/>
        </w:rPr>
        <w:t>;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- </w:t>
      </w:r>
      <w:r w:rsidR="0038545D" w:rsidRPr="003E4B85">
        <w:rPr>
          <w:sz w:val="28"/>
          <w:szCs w:val="28"/>
        </w:rPr>
        <w:t xml:space="preserve">также необходимо проводить работу по </w:t>
      </w:r>
      <w:r w:rsidRPr="003E4B85">
        <w:rPr>
          <w:sz w:val="28"/>
          <w:szCs w:val="28"/>
        </w:rPr>
        <w:t>оказани</w:t>
      </w:r>
      <w:r w:rsidR="0038545D" w:rsidRPr="003E4B85">
        <w:rPr>
          <w:sz w:val="28"/>
          <w:szCs w:val="28"/>
        </w:rPr>
        <w:t>ю</w:t>
      </w:r>
      <w:r w:rsidRPr="003E4B85">
        <w:rPr>
          <w:sz w:val="28"/>
          <w:szCs w:val="28"/>
        </w:rPr>
        <w:t xml:space="preserve"> гражданам, находящимся в трудной жизненной ситуации адресной материальной помощи.</w:t>
      </w:r>
    </w:p>
    <w:p w:rsidR="00D5780A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Деятельность местной власти - это практически все, чем окружен человек, мы рядом с людьми и мы самые доступные и близкие и конечно пытаемся сотрудничать и решать многие вопросы все вместе. Спасибо всем жителям </w:t>
      </w:r>
      <w:r w:rsidR="00D5780A" w:rsidRPr="003E4B85">
        <w:rPr>
          <w:sz w:val="28"/>
          <w:szCs w:val="28"/>
        </w:rPr>
        <w:t>сельсовета</w:t>
      </w:r>
      <w:r w:rsidRPr="003E4B85">
        <w:rPr>
          <w:sz w:val="28"/>
          <w:szCs w:val="28"/>
        </w:rPr>
        <w:t xml:space="preserve"> за то, что понимаете нас, помогаете в работе, даете дельные советы, указываете на ошибки, принимаете активное участие в жизни </w:t>
      </w:r>
      <w:r w:rsidR="00D5780A" w:rsidRPr="003E4B85">
        <w:rPr>
          <w:sz w:val="28"/>
          <w:szCs w:val="28"/>
        </w:rPr>
        <w:t>села</w:t>
      </w:r>
      <w:r w:rsidRPr="003E4B85">
        <w:rPr>
          <w:sz w:val="28"/>
          <w:szCs w:val="28"/>
        </w:rPr>
        <w:t xml:space="preserve">. У нас хватит сил и желания довести задуманное до конца. 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Перед администрацией </w:t>
      </w:r>
      <w:r w:rsidR="00D5780A" w:rsidRPr="003E4B85">
        <w:rPr>
          <w:sz w:val="28"/>
          <w:szCs w:val="28"/>
        </w:rPr>
        <w:t>муниципального образования Днепровский сельсовет</w:t>
      </w:r>
      <w:r w:rsidRPr="003E4B85">
        <w:rPr>
          <w:sz w:val="28"/>
          <w:szCs w:val="28"/>
        </w:rPr>
        <w:t xml:space="preserve"> и всеми учреждениями, организациями остается задача - сохранить достигнутый уровень жизни населения и </w:t>
      </w:r>
      <w:r w:rsidR="004D49F4">
        <w:rPr>
          <w:sz w:val="28"/>
          <w:szCs w:val="28"/>
        </w:rPr>
        <w:t xml:space="preserve">ежегодно </w:t>
      </w:r>
      <w:r w:rsidRPr="003E4B85">
        <w:rPr>
          <w:sz w:val="28"/>
          <w:szCs w:val="28"/>
        </w:rPr>
        <w:t>повышать его. По итогам прошлого года, считаю, главное достижение состоит в том, что на территории муниципального образования</w:t>
      </w:r>
      <w:r w:rsidR="00D5780A" w:rsidRPr="003E4B85">
        <w:rPr>
          <w:sz w:val="28"/>
          <w:szCs w:val="28"/>
        </w:rPr>
        <w:t>,</w:t>
      </w:r>
      <w:r w:rsidRPr="003E4B85">
        <w:rPr>
          <w:sz w:val="28"/>
          <w:szCs w:val="28"/>
        </w:rPr>
        <w:t xml:space="preserve"> органам местного самоуправления удалось сохранить социальную стабильность</w:t>
      </w:r>
      <w:r w:rsidR="004D49F4">
        <w:rPr>
          <w:sz w:val="28"/>
          <w:szCs w:val="28"/>
        </w:rPr>
        <w:t xml:space="preserve">, увеличить доходы граждан за счет своих земель </w:t>
      </w:r>
      <w:proofErr w:type="spellStart"/>
      <w:r w:rsidR="004D49F4">
        <w:rPr>
          <w:sz w:val="28"/>
          <w:szCs w:val="28"/>
        </w:rPr>
        <w:t>сельхозназначения</w:t>
      </w:r>
      <w:proofErr w:type="spellEnd"/>
      <w:r w:rsidR="0044503E">
        <w:rPr>
          <w:sz w:val="28"/>
          <w:szCs w:val="28"/>
        </w:rPr>
        <w:t>, повысить пополняемость нашего бюджета за счет налоговых поступлений</w:t>
      </w:r>
      <w:r w:rsidRPr="003E4B85">
        <w:rPr>
          <w:sz w:val="28"/>
          <w:szCs w:val="28"/>
        </w:rPr>
        <w:t xml:space="preserve">. Благодаря работе во взаимодействии сообща решали возникающие вопросы. Такой подход позволил администрации реализовать ряд решений, способствующих развитию нашего </w:t>
      </w:r>
      <w:r w:rsidR="0044503E">
        <w:rPr>
          <w:sz w:val="28"/>
          <w:szCs w:val="28"/>
        </w:rPr>
        <w:t>села</w:t>
      </w:r>
      <w:r w:rsidRPr="003E4B85">
        <w:rPr>
          <w:sz w:val="28"/>
          <w:szCs w:val="28"/>
        </w:rPr>
        <w:t>. В своем отчете я постарал</w:t>
      </w:r>
      <w:r w:rsidR="0038545D" w:rsidRPr="003E4B85">
        <w:rPr>
          <w:sz w:val="28"/>
          <w:szCs w:val="28"/>
        </w:rPr>
        <w:t>ась</w:t>
      </w:r>
      <w:r w:rsidRPr="003E4B85">
        <w:rPr>
          <w:sz w:val="28"/>
          <w:szCs w:val="28"/>
        </w:rPr>
        <w:t xml:space="preserve"> осветить основные направления деятельности администрации </w:t>
      </w:r>
      <w:r w:rsidR="00D5780A" w:rsidRPr="003E4B85">
        <w:rPr>
          <w:sz w:val="28"/>
          <w:szCs w:val="28"/>
        </w:rPr>
        <w:t>сельсовета</w:t>
      </w:r>
      <w:r w:rsidR="0038545D" w:rsidRPr="003E4B85">
        <w:rPr>
          <w:sz w:val="28"/>
          <w:szCs w:val="28"/>
        </w:rPr>
        <w:t>.</w:t>
      </w:r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 xml:space="preserve"> </w:t>
      </w:r>
      <w:proofErr w:type="gramStart"/>
      <w:r w:rsidRPr="003E4B85">
        <w:rPr>
          <w:sz w:val="28"/>
          <w:szCs w:val="28"/>
        </w:rPr>
        <w:t xml:space="preserve">Хочу выразить благодарность Совету депутатов </w:t>
      </w:r>
      <w:r w:rsidR="00D5780A" w:rsidRPr="003E4B85">
        <w:rPr>
          <w:sz w:val="28"/>
          <w:szCs w:val="28"/>
        </w:rPr>
        <w:t>мо Днепровский сельсовет</w:t>
      </w:r>
      <w:r w:rsidRPr="003E4B85">
        <w:rPr>
          <w:sz w:val="28"/>
          <w:szCs w:val="28"/>
        </w:rPr>
        <w:t xml:space="preserve">, руководителям организаций, ветеранам, </w:t>
      </w:r>
      <w:r w:rsidR="00D5780A" w:rsidRPr="003E4B85">
        <w:rPr>
          <w:sz w:val="28"/>
          <w:szCs w:val="28"/>
        </w:rPr>
        <w:t>старостам</w:t>
      </w:r>
      <w:r w:rsidRPr="003E4B85">
        <w:rPr>
          <w:sz w:val="28"/>
          <w:szCs w:val="28"/>
        </w:rPr>
        <w:t xml:space="preserve"> населенных пунктов, частным предпринимателям,</w:t>
      </w:r>
      <w:r w:rsidR="0044503E">
        <w:rPr>
          <w:sz w:val="28"/>
          <w:szCs w:val="28"/>
        </w:rPr>
        <w:t xml:space="preserve"> руководителям крестьянских фермерских хозяйств,</w:t>
      </w:r>
      <w:r w:rsidRPr="003E4B85">
        <w:rPr>
          <w:sz w:val="28"/>
          <w:szCs w:val="28"/>
        </w:rPr>
        <w:t xml:space="preserve"> неравнодушным людям нашего </w:t>
      </w:r>
      <w:r w:rsidR="00D5780A" w:rsidRPr="003E4B85">
        <w:rPr>
          <w:sz w:val="28"/>
          <w:szCs w:val="28"/>
        </w:rPr>
        <w:t>сельсовета</w:t>
      </w:r>
      <w:r w:rsidRPr="003E4B85">
        <w:rPr>
          <w:sz w:val="28"/>
          <w:szCs w:val="28"/>
        </w:rPr>
        <w:t xml:space="preserve"> за </w:t>
      </w:r>
      <w:r w:rsidRPr="003E4B85">
        <w:rPr>
          <w:sz w:val="28"/>
          <w:szCs w:val="28"/>
        </w:rPr>
        <w:lastRenderedPageBreak/>
        <w:t>плодотворную работу, за совместные конструктивные решения общих проблем и выразить уверенность, что в 20</w:t>
      </w:r>
      <w:r w:rsidR="003E4B85" w:rsidRPr="003E4B85">
        <w:rPr>
          <w:sz w:val="28"/>
          <w:szCs w:val="28"/>
        </w:rPr>
        <w:t>2</w:t>
      </w:r>
      <w:r w:rsidR="0044503E">
        <w:rPr>
          <w:sz w:val="28"/>
          <w:szCs w:val="28"/>
        </w:rPr>
        <w:t>1</w:t>
      </w:r>
      <w:r w:rsidRPr="003E4B85">
        <w:rPr>
          <w:sz w:val="28"/>
          <w:szCs w:val="28"/>
        </w:rPr>
        <w:t xml:space="preserve"> году мы вместе с Вами продолжим эффективную работу и добьемся высоких результатов.</w:t>
      </w:r>
      <w:proofErr w:type="gramEnd"/>
    </w:p>
    <w:p w:rsidR="000B74CE" w:rsidRPr="003E4B85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3E4B85">
        <w:rPr>
          <w:sz w:val="28"/>
          <w:szCs w:val="28"/>
        </w:rPr>
        <w:t>Желаю Вам всем крепкого здоровья, семейного благополучия, урожайного года и просто человеческого счастья.</w:t>
      </w:r>
      <w:bookmarkStart w:id="0" w:name="_GoBack"/>
      <w:bookmarkEnd w:id="0"/>
    </w:p>
    <w:p w:rsidR="000B74CE" w:rsidRPr="003E4B85" w:rsidRDefault="000B74CE" w:rsidP="005C1630">
      <w:pPr>
        <w:tabs>
          <w:tab w:val="left" w:pos="0"/>
        </w:tabs>
        <w:spacing w:line="200" w:lineRule="atLeast"/>
        <w:jc w:val="both"/>
        <w:rPr>
          <w:b/>
          <w:sz w:val="28"/>
          <w:szCs w:val="28"/>
          <w:u w:val="single"/>
        </w:rPr>
      </w:pPr>
    </w:p>
    <w:p w:rsidR="00902EAE" w:rsidRPr="003E4B85" w:rsidRDefault="00902EAE" w:rsidP="005C1630">
      <w:pPr>
        <w:spacing w:line="200" w:lineRule="atLeast"/>
        <w:rPr>
          <w:sz w:val="28"/>
          <w:szCs w:val="28"/>
        </w:rPr>
      </w:pPr>
    </w:p>
    <w:sectPr w:rsidR="00902EAE" w:rsidRPr="003E4B85" w:rsidSect="00A010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6740"/>
    <w:rsid w:val="000632F6"/>
    <w:rsid w:val="0006518A"/>
    <w:rsid w:val="0006558D"/>
    <w:rsid w:val="00067E99"/>
    <w:rsid w:val="00077CB0"/>
    <w:rsid w:val="00081001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4AA"/>
    <w:rsid w:val="000F4012"/>
    <w:rsid w:val="000F652D"/>
    <w:rsid w:val="000F74DF"/>
    <w:rsid w:val="000F7C2C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42392"/>
    <w:rsid w:val="001441D6"/>
    <w:rsid w:val="001712E5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B229A"/>
    <w:rsid w:val="001B2CB9"/>
    <w:rsid w:val="001B2D29"/>
    <w:rsid w:val="001B4F59"/>
    <w:rsid w:val="001C4D2B"/>
    <w:rsid w:val="001C65DD"/>
    <w:rsid w:val="001D44A8"/>
    <w:rsid w:val="001E46CC"/>
    <w:rsid w:val="001F44AC"/>
    <w:rsid w:val="001F7971"/>
    <w:rsid w:val="00202FEB"/>
    <w:rsid w:val="00214920"/>
    <w:rsid w:val="00233953"/>
    <w:rsid w:val="0024652E"/>
    <w:rsid w:val="002560B7"/>
    <w:rsid w:val="00256F92"/>
    <w:rsid w:val="00261D20"/>
    <w:rsid w:val="002620BF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7D0D"/>
    <w:rsid w:val="00294460"/>
    <w:rsid w:val="00296527"/>
    <w:rsid w:val="0029724B"/>
    <w:rsid w:val="002A2BC4"/>
    <w:rsid w:val="002A49A6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6950"/>
    <w:rsid w:val="00337106"/>
    <w:rsid w:val="00337B92"/>
    <w:rsid w:val="00337DF5"/>
    <w:rsid w:val="00351B5A"/>
    <w:rsid w:val="00361ED8"/>
    <w:rsid w:val="00362E6A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6846"/>
    <w:rsid w:val="003C1CE0"/>
    <w:rsid w:val="003C4CB5"/>
    <w:rsid w:val="003C556F"/>
    <w:rsid w:val="003C55EC"/>
    <w:rsid w:val="003D09AD"/>
    <w:rsid w:val="003D521C"/>
    <w:rsid w:val="003D6139"/>
    <w:rsid w:val="003D6AEC"/>
    <w:rsid w:val="003E33CE"/>
    <w:rsid w:val="003E4B85"/>
    <w:rsid w:val="003E5245"/>
    <w:rsid w:val="003E681B"/>
    <w:rsid w:val="003F322E"/>
    <w:rsid w:val="004006BD"/>
    <w:rsid w:val="00401437"/>
    <w:rsid w:val="004162FF"/>
    <w:rsid w:val="0041699D"/>
    <w:rsid w:val="004240FF"/>
    <w:rsid w:val="0043055F"/>
    <w:rsid w:val="0044143B"/>
    <w:rsid w:val="00443DD4"/>
    <w:rsid w:val="0044503E"/>
    <w:rsid w:val="00451628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3059"/>
    <w:rsid w:val="004B64CB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3AA8"/>
    <w:rsid w:val="00523B0D"/>
    <w:rsid w:val="0052720E"/>
    <w:rsid w:val="00537FF9"/>
    <w:rsid w:val="005428CB"/>
    <w:rsid w:val="00542EFC"/>
    <w:rsid w:val="005430A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4AAB"/>
    <w:rsid w:val="00585062"/>
    <w:rsid w:val="00586C54"/>
    <w:rsid w:val="00592327"/>
    <w:rsid w:val="00592682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E7BCF"/>
    <w:rsid w:val="005F00BC"/>
    <w:rsid w:val="005F19B6"/>
    <w:rsid w:val="005F5540"/>
    <w:rsid w:val="005F5AA5"/>
    <w:rsid w:val="005F7BB2"/>
    <w:rsid w:val="006056E0"/>
    <w:rsid w:val="00614925"/>
    <w:rsid w:val="006204A9"/>
    <w:rsid w:val="00620F9F"/>
    <w:rsid w:val="00626C92"/>
    <w:rsid w:val="00636971"/>
    <w:rsid w:val="00636C30"/>
    <w:rsid w:val="00636FBE"/>
    <w:rsid w:val="006410F9"/>
    <w:rsid w:val="00647156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5D90"/>
    <w:rsid w:val="006E078A"/>
    <w:rsid w:val="006E2B6E"/>
    <w:rsid w:val="006E46B2"/>
    <w:rsid w:val="006F1F40"/>
    <w:rsid w:val="006F2F89"/>
    <w:rsid w:val="00700028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3DB7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802AFB"/>
    <w:rsid w:val="00802DBD"/>
    <w:rsid w:val="00803EF1"/>
    <w:rsid w:val="00804137"/>
    <w:rsid w:val="008074FF"/>
    <w:rsid w:val="00821240"/>
    <w:rsid w:val="00827E75"/>
    <w:rsid w:val="00831FD3"/>
    <w:rsid w:val="008323C8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4F09"/>
    <w:rsid w:val="00865628"/>
    <w:rsid w:val="008676AE"/>
    <w:rsid w:val="00872D84"/>
    <w:rsid w:val="00882180"/>
    <w:rsid w:val="00887C93"/>
    <w:rsid w:val="00896391"/>
    <w:rsid w:val="00896F5F"/>
    <w:rsid w:val="008A225E"/>
    <w:rsid w:val="008A3F2C"/>
    <w:rsid w:val="008A5CB4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293F"/>
    <w:rsid w:val="00902EAE"/>
    <w:rsid w:val="00905254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4AA7"/>
    <w:rsid w:val="009A5636"/>
    <w:rsid w:val="009B4401"/>
    <w:rsid w:val="009B44FF"/>
    <w:rsid w:val="009B7CFC"/>
    <w:rsid w:val="009C1AC4"/>
    <w:rsid w:val="009C2B7B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A0104F"/>
    <w:rsid w:val="00A02246"/>
    <w:rsid w:val="00A0290C"/>
    <w:rsid w:val="00A029A6"/>
    <w:rsid w:val="00A075D6"/>
    <w:rsid w:val="00A11B99"/>
    <w:rsid w:val="00A13074"/>
    <w:rsid w:val="00A1790E"/>
    <w:rsid w:val="00A21CA2"/>
    <w:rsid w:val="00A22520"/>
    <w:rsid w:val="00A24017"/>
    <w:rsid w:val="00A30CDC"/>
    <w:rsid w:val="00A446AC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A0869"/>
    <w:rsid w:val="00AA1DBE"/>
    <w:rsid w:val="00AA6DA4"/>
    <w:rsid w:val="00AA79B0"/>
    <w:rsid w:val="00AB2BE8"/>
    <w:rsid w:val="00AB3A72"/>
    <w:rsid w:val="00AD0837"/>
    <w:rsid w:val="00AD4BC7"/>
    <w:rsid w:val="00AD6FBD"/>
    <w:rsid w:val="00AE62B3"/>
    <w:rsid w:val="00AF35F1"/>
    <w:rsid w:val="00AF6C06"/>
    <w:rsid w:val="00AF71F7"/>
    <w:rsid w:val="00AF7D49"/>
    <w:rsid w:val="00B044C0"/>
    <w:rsid w:val="00B04A72"/>
    <w:rsid w:val="00B05FC0"/>
    <w:rsid w:val="00B102A8"/>
    <w:rsid w:val="00B12D0B"/>
    <w:rsid w:val="00B1482F"/>
    <w:rsid w:val="00B20FD7"/>
    <w:rsid w:val="00B276FF"/>
    <w:rsid w:val="00B31BE5"/>
    <w:rsid w:val="00B37F05"/>
    <w:rsid w:val="00B43E03"/>
    <w:rsid w:val="00B47332"/>
    <w:rsid w:val="00B50B32"/>
    <w:rsid w:val="00B54863"/>
    <w:rsid w:val="00B54E6D"/>
    <w:rsid w:val="00B62863"/>
    <w:rsid w:val="00B6435E"/>
    <w:rsid w:val="00B7461A"/>
    <w:rsid w:val="00B820DF"/>
    <w:rsid w:val="00B84596"/>
    <w:rsid w:val="00B865EF"/>
    <w:rsid w:val="00B91580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E0CB0"/>
    <w:rsid w:val="00BE7D86"/>
    <w:rsid w:val="00BE7EEE"/>
    <w:rsid w:val="00BF1A58"/>
    <w:rsid w:val="00C02188"/>
    <w:rsid w:val="00C0241E"/>
    <w:rsid w:val="00C058D4"/>
    <w:rsid w:val="00C062F0"/>
    <w:rsid w:val="00C07174"/>
    <w:rsid w:val="00C1103C"/>
    <w:rsid w:val="00C1479B"/>
    <w:rsid w:val="00C22B1A"/>
    <w:rsid w:val="00C22BD7"/>
    <w:rsid w:val="00C232A1"/>
    <w:rsid w:val="00C2501D"/>
    <w:rsid w:val="00C32204"/>
    <w:rsid w:val="00C33411"/>
    <w:rsid w:val="00C419FF"/>
    <w:rsid w:val="00C44405"/>
    <w:rsid w:val="00C47642"/>
    <w:rsid w:val="00C50AFA"/>
    <w:rsid w:val="00C50E6D"/>
    <w:rsid w:val="00C519E4"/>
    <w:rsid w:val="00C56117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470A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51D7"/>
    <w:rsid w:val="00D057F1"/>
    <w:rsid w:val="00D10343"/>
    <w:rsid w:val="00D14C98"/>
    <w:rsid w:val="00D1711E"/>
    <w:rsid w:val="00D21D00"/>
    <w:rsid w:val="00D25454"/>
    <w:rsid w:val="00D33C52"/>
    <w:rsid w:val="00D33E78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780A"/>
    <w:rsid w:val="00D5798B"/>
    <w:rsid w:val="00D630E6"/>
    <w:rsid w:val="00D63CD2"/>
    <w:rsid w:val="00D6453C"/>
    <w:rsid w:val="00D64AD3"/>
    <w:rsid w:val="00D67DB0"/>
    <w:rsid w:val="00D723F1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9A0"/>
    <w:rsid w:val="00DB6AB5"/>
    <w:rsid w:val="00DC6568"/>
    <w:rsid w:val="00DD07A1"/>
    <w:rsid w:val="00DD1030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5249"/>
    <w:rsid w:val="00E46B3C"/>
    <w:rsid w:val="00E4780E"/>
    <w:rsid w:val="00E55E0F"/>
    <w:rsid w:val="00E57D24"/>
    <w:rsid w:val="00E64C83"/>
    <w:rsid w:val="00E66F91"/>
    <w:rsid w:val="00E672E1"/>
    <w:rsid w:val="00E751F5"/>
    <w:rsid w:val="00E759D0"/>
    <w:rsid w:val="00E81DB1"/>
    <w:rsid w:val="00E81E07"/>
    <w:rsid w:val="00E8382C"/>
    <w:rsid w:val="00E84C8A"/>
    <w:rsid w:val="00E93212"/>
    <w:rsid w:val="00EB4F0A"/>
    <w:rsid w:val="00EB515A"/>
    <w:rsid w:val="00EB60F3"/>
    <w:rsid w:val="00EC039F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6A2A"/>
    <w:rsid w:val="00F47B6F"/>
    <w:rsid w:val="00F532CF"/>
    <w:rsid w:val="00F6261B"/>
    <w:rsid w:val="00F64FAE"/>
    <w:rsid w:val="00F722F6"/>
    <w:rsid w:val="00F73605"/>
    <w:rsid w:val="00F77BB3"/>
    <w:rsid w:val="00F77E23"/>
    <w:rsid w:val="00F95EC4"/>
    <w:rsid w:val="00F97B66"/>
    <w:rsid w:val="00FA086E"/>
    <w:rsid w:val="00FA421C"/>
    <w:rsid w:val="00FA68B5"/>
    <w:rsid w:val="00FB1EAB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uiPriority w:val="20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5EE-DB70-48DD-84FA-0D4C3EA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31227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User</cp:lastModifiedBy>
  <cp:revision>2</cp:revision>
  <cp:lastPrinted>2021-03-25T06:50:00Z</cp:lastPrinted>
  <dcterms:created xsi:type="dcterms:W3CDTF">2021-03-25T07:39:00Z</dcterms:created>
  <dcterms:modified xsi:type="dcterms:W3CDTF">2021-03-25T07:39:00Z</dcterms:modified>
</cp:coreProperties>
</file>