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03" w:rsidRDefault="002305A4" w:rsidP="008B0D3A">
      <w:pPr>
        <w:jc w:val="center"/>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C274CE" w:rsidRDefault="00190103">
      <w:pPr>
        <w:jc w:val="right"/>
        <w:rPr>
          <w:rFonts w:ascii="Arial Narrow" w:hAnsi="Arial Narrow" w:cs="Arial"/>
          <w:b/>
          <w:shadow/>
          <w:sz w:val="44"/>
          <w:szCs w:val="44"/>
        </w:rPr>
      </w:pPr>
      <w:r>
        <w:rPr>
          <w:rFonts w:ascii="Arial Narrow" w:hAnsi="Arial Narrow" w:cs="Arial"/>
          <w:b/>
          <w:shadow/>
          <w:sz w:val="44"/>
          <w:szCs w:val="44"/>
        </w:rPr>
        <w:t>№ 2</w:t>
      </w:r>
      <w:r w:rsidR="009E6DD6">
        <w:rPr>
          <w:rFonts w:ascii="Arial Narrow" w:hAnsi="Arial Narrow" w:cs="Arial"/>
          <w:b/>
          <w:shadow/>
          <w:sz w:val="44"/>
          <w:szCs w:val="44"/>
        </w:rPr>
        <w:t>31</w:t>
      </w:r>
      <w:r w:rsidR="004B024C">
        <w:rPr>
          <w:rFonts w:ascii="Arial Narrow" w:hAnsi="Arial Narrow" w:cs="Arial"/>
          <w:b/>
          <w:shadow/>
          <w:sz w:val="44"/>
          <w:szCs w:val="44"/>
        </w:rPr>
        <w:t>-4</w:t>
      </w:r>
      <w:r>
        <w:rPr>
          <w:rFonts w:ascii="Arial Narrow" w:hAnsi="Arial Narrow" w:cs="Arial"/>
          <w:b/>
          <w:shadow/>
          <w:sz w:val="44"/>
          <w:szCs w:val="44"/>
        </w:rPr>
        <w:t xml:space="preserve">                           </w:t>
      </w:r>
      <w:r w:rsidR="003B1BCA">
        <w:rPr>
          <w:rFonts w:ascii="Arial Narrow" w:hAnsi="Arial Narrow" w:cs="Arial"/>
          <w:b/>
          <w:shadow/>
          <w:sz w:val="44"/>
          <w:szCs w:val="44"/>
        </w:rPr>
        <w:t xml:space="preserve"> </w:t>
      </w:r>
      <w:r w:rsidR="004B024C">
        <w:rPr>
          <w:rFonts w:ascii="Arial Narrow" w:hAnsi="Arial Narrow" w:cs="Arial"/>
          <w:b/>
          <w:shadow/>
          <w:sz w:val="44"/>
          <w:szCs w:val="44"/>
        </w:rPr>
        <w:t>01</w:t>
      </w:r>
      <w:r w:rsidR="002305A4">
        <w:rPr>
          <w:rFonts w:ascii="Arial Narrow" w:hAnsi="Arial Narrow" w:cs="Arial"/>
          <w:b/>
          <w:shadow/>
          <w:sz w:val="44"/>
          <w:szCs w:val="44"/>
        </w:rPr>
        <w:t xml:space="preserve"> </w:t>
      </w:r>
      <w:r w:rsidR="004B024C">
        <w:rPr>
          <w:rFonts w:ascii="Arial Narrow" w:hAnsi="Arial Narrow" w:cs="Arial"/>
          <w:b/>
          <w:shadow/>
          <w:sz w:val="44"/>
          <w:szCs w:val="44"/>
        </w:rPr>
        <w:t>августа</w:t>
      </w:r>
      <w:r>
        <w:rPr>
          <w:rFonts w:ascii="Arial Narrow" w:hAnsi="Arial Narrow" w:cs="Arial"/>
          <w:b/>
          <w:shadow/>
          <w:sz w:val="44"/>
          <w:szCs w:val="44"/>
        </w:rPr>
        <w:t xml:space="preserve"> </w:t>
      </w:r>
      <w:r w:rsidR="002305A4">
        <w:rPr>
          <w:rFonts w:ascii="Arial Narrow" w:hAnsi="Arial Narrow" w:cs="Arial"/>
          <w:b/>
          <w:shadow/>
          <w:sz w:val="44"/>
          <w:szCs w:val="44"/>
        </w:rPr>
        <w:t>2023 года</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4B024C" w:rsidRPr="00EA3935" w:rsidRDefault="000461D8" w:rsidP="004B024C">
      <w:pPr>
        <w:jc w:val="center"/>
        <w:rPr>
          <w:b/>
        </w:rPr>
      </w:pPr>
      <w:bookmarkStart w:id="0" w:name="_GoBack"/>
      <w:bookmarkEnd w:id="0"/>
      <w:r>
        <w:t xml:space="preserve"> </w:t>
      </w:r>
      <w:r w:rsidR="004B024C" w:rsidRPr="00EA3935">
        <w:rPr>
          <w:b/>
        </w:rPr>
        <w:t>АДМИНИСТРАЦИЯ</w:t>
      </w:r>
    </w:p>
    <w:p w:rsidR="004B024C" w:rsidRPr="00EA3935" w:rsidRDefault="004B024C" w:rsidP="004B024C">
      <w:pPr>
        <w:ind w:left="-284"/>
        <w:jc w:val="center"/>
        <w:rPr>
          <w:b/>
        </w:rPr>
      </w:pPr>
      <w:r w:rsidRPr="00EA3935">
        <w:rPr>
          <w:b/>
        </w:rPr>
        <w:t>МУНИЦИПАЛЬНОГО  ОБРАЗОВАНИЯ  ДНЕПРОВСКИЙ  СЕЛЬСОВЕТ</w:t>
      </w:r>
    </w:p>
    <w:p w:rsidR="004B024C" w:rsidRPr="00EA3935" w:rsidRDefault="004B024C" w:rsidP="004B024C">
      <w:pPr>
        <w:pBdr>
          <w:bottom w:val="single" w:sz="12" w:space="1" w:color="auto"/>
        </w:pBdr>
        <w:jc w:val="center"/>
        <w:rPr>
          <w:b/>
        </w:rPr>
      </w:pPr>
      <w:r w:rsidRPr="00EA3935">
        <w:rPr>
          <w:b/>
        </w:rPr>
        <w:t>БЕЛЯЕВСКОГО  РАЙОНА  ОРЕНБУРГСКОЙ  ОБЛАСТИ</w:t>
      </w:r>
    </w:p>
    <w:p w:rsidR="004B024C" w:rsidRPr="00EA3935" w:rsidRDefault="004B024C" w:rsidP="004B024C">
      <w:pPr>
        <w:pBdr>
          <w:bottom w:val="single" w:sz="12" w:space="1" w:color="auto"/>
        </w:pBdr>
        <w:jc w:val="center"/>
        <w:rPr>
          <w:b/>
        </w:rPr>
      </w:pPr>
      <w:r w:rsidRPr="00EA3935">
        <w:rPr>
          <w:b/>
        </w:rPr>
        <w:t>ПОСТАНОВЛЕНИЕ</w:t>
      </w:r>
    </w:p>
    <w:p w:rsidR="004B024C" w:rsidRPr="00EA3935" w:rsidRDefault="004B024C" w:rsidP="004B024C">
      <w:pPr>
        <w:tabs>
          <w:tab w:val="left" w:pos="7965"/>
        </w:tabs>
        <w:jc w:val="center"/>
        <w:rPr>
          <w:b/>
        </w:rPr>
      </w:pPr>
      <w:r w:rsidRPr="00EA3935">
        <w:t>с.Днепровка</w:t>
      </w:r>
    </w:p>
    <w:p w:rsidR="004B024C" w:rsidRDefault="004B024C" w:rsidP="004B024C">
      <w:pPr>
        <w:tabs>
          <w:tab w:val="left" w:pos="7965"/>
        </w:tabs>
      </w:pPr>
    </w:p>
    <w:p w:rsidR="004B024C" w:rsidRPr="00EA3935" w:rsidRDefault="004B024C" w:rsidP="004B024C">
      <w:pPr>
        <w:tabs>
          <w:tab w:val="left" w:pos="7965"/>
        </w:tabs>
        <w:jc w:val="both"/>
      </w:pPr>
      <w:r w:rsidRPr="00EA3935">
        <w:t>0</w:t>
      </w:r>
      <w:r>
        <w:t>1</w:t>
      </w:r>
      <w:r w:rsidRPr="00EA3935">
        <w:t>.0</w:t>
      </w:r>
      <w:r>
        <w:t>8</w:t>
      </w:r>
      <w:r w:rsidRPr="00EA3935">
        <w:t xml:space="preserve">.2023                                                                                                    </w:t>
      </w:r>
      <w:r>
        <w:t>61</w:t>
      </w:r>
      <w:r w:rsidRPr="00EA3935">
        <w:t>-п</w:t>
      </w:r>
    </w:p>
    <w:p w:rsidR="004B024C" w:rsidRPr="004B024C" w:rsidRDefault="004B024C" w:rsidP="004B024C">
      <w:pPr>
        <w:pStyle w:val="aff8"/>
        <w:jc w:val="center"/>
        <w:rPr>
          <w:sz w:val="28"/>
          <w:szCs w:val="28"/>
          <w:lang w:val="ru-RU"/>
        </w:rPr>
      </w:pPr>
      <w:r w:rsidRPr="004B024C">
        <w:rPr>
          <w:sz w:val="28"/>
          <w:szCs w:val="28"/>
          <w:lang w:val="ru-RU"/>
        </w:rPr>
        <w:t>«Об утверждении Административного регламента</w:t>
      </w:r>
    </w:p>
    <w:p w:rsidR="004B024C" w:rsidRPr="004B024C" w:rsidRDefault="004B024C" w:rsidP="004B024C">
      <w:pPr>
        <w:pStyle w:val="aff8"/>
        <w:jc w:val="center"/>
        <w:rPr>
          <w:sz w:val="28"/>
          <w:szCs w:val="28"/>
          <w:lang w:val="ru-RU"/>
        </w:rPr>
      </w:pPr>
      <w:r w:rsidRPr="004B024C">
        <w:rPr>
          <w:sz w:val="28"/>
          <w:szCs w:val="28"/>
          <w:lang w:val="ru-RU"/>
        </w:rPr>
        <w:t>предоставления муниципальной услуги «Выдача разрешения на право организации розничного рынка»</w:t>
      </w:r>
    </w:p>
    <w:p w:rsidR="004B024C" w:rsidRPr="004B024C" w:rsidRDefault="004B024C" w:rsidP="004B024C">
      <w:pPr>
        <w:pStyle w:val="aff8"/>
        <w:rPr>
          <w:rFonts w:eastAsia="Calibri"/>
          <w:sz w:val="28"/>
          <w:szCs w:val="28"/>
          <w:lang w:val="ru-RU"/>
        </w:rPr>
      </w:pPr>
    </w:p>
    <w:p w:rsidR="004B024C" w:rsidRPr="004B024C" w:rsidRDefault="004B024C" w:rsidP="004B024C">
      <w:pPr>
        <w:pStyle w:val="ConsPlusNormal"/>
        <w:ind w:left="5812"/>
        <w:jc w:val="both"/>
        <w:rPr>
          <w:rFonts w:ascii="Times New Roman" w:hAnsi="Times New Roman" w:cs="Times New Roman"/>
          <w:b/>
          <w:sz w:val="28"/>
          <w:szCs w:val="28"/>
          <w:lang w:val="ru-RU"/>
        </w:rPr>
      </w:pPr>
      <w:r w:rsidRPr="004B024C">
        <w:rPr>
          <w:rFonts w:ascii="Times New Roman" w:hAnsi="Times New Roman" w:cs="Times New Roman"/>
          <w:sz w:val="28"/>
          <w:szCs w:val="28"/>
          <w:lang w:val="ru-RU"/>
        </w:rPr>
        <w:tab/>
      </w:r>
    </w:p>
    <w:p w:rsidR="004B024C" w:rsidRPr="00EA3935" w:rsidRDefault="004B024C" w:rsidP="004B024C">
      <w:pPr>
        <w:autoSpaceDE w:val="0"/>
        <w:autoSpaceDN w:val="0"/>
        <w:adjustRightInd w:val="0"/>
        <w:ind w:firstLine="708"/>
        <w:jc w:val="both"/>
      </w:pPr>
      <w:r w:rsidRPr="00EA3935">
        <w:t>Руководствуясь статьями 11.1 и 11.2 Федерального закона от 27 июля 2010 года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муниципального образования 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 Уставом муниципального образования Днепровский сельсовет:</w:t>
      </w:r>
    </w:p>
    <w:p w:rsidR="004B024C" w:rsidRPr="004B3A71" w:rsidRDefault="004B024C" w:rsidP="004B024C">
      <w:pPr>
        <w:widowControl w:val="0"/>
        <w:ind w:firstLine="709"/>
        <w:jc w:val="both"/>
      </w:pPr>
      <w:r w:rsidRPr="00B87038">
        <w:t>1.Утвердить  Административный регламент предоставления</w:t>
      </w:r>
      <w:r w:rsidRPr="004B3A71">
        <w:t xml:space="preserve"> муниципальной услуги «Выдача разрешения на право организации розничного рынка» согласно приложению.</w:t>
      </w:r>
    </w:p>
    <w:p w:rsidR="004B024C" w:rsidRPr="004B3A71" w:rsidRDefault="004B024C" w:rsidP="004B024C">
      <w:pPr>
        <w:widowControl w:val="0"/>
        <w:ind w:firstLine="709"/>
        <w:jc w:val="both"/>
      </w:pPr>
      <w:r w:rsidRPr="004B3A71">
        <w:t>2. Признать утратившим силу</w:t>
      </w:r>
      <w:r>
        <w:t xml:space="preserve"> </w:t>
      </w:r>
      <w:r w:rsidRPr="004B3A71">
        <w:t>постановление муниципального образования Д</w:t>
      </w:r>
      <w:r>
        <w:t xml:space="preserve">непровский </w:t>
      </w:r>
      <w:r w:rsidRPr="004B3A71">
        <w:t>сельсовет</w:t>
      </w:r>
      <w:r>
        <w:t xml:space="preserve"> </w:t>
      </w:r>
      <w:r w:rsidRPr="004B3A71">
        <w:t xml:space="preserve">от </w:t>
      </w:r>
      <w:r>
        <w:t xml:space="preserve">02.11.2020 №101-п </w:t>
      </w:r>
      <w:r w:rsidRPr="004B3A71">
        <w:t>«Об утверждении  Административного регламента по предоставлению муниципальной услуги «Выдача разрешения на право организации розничного рынка»;</w:t>
      </w:r>
    </w:p>
    <w:p w:rsidR="004B024C" w:rsidRPr="004B3A71" w:rsidRDefault="004B024C" w:rsidP="004B024C">
      <w:pPr>
        <w:widowControl w:val="0"/>
        <w:ind w:firstLine="709"/>
        <w:jc w:val="both"/>
      </w:pPr>
      <w:r w:rsidRPr="004B3A71">
        <w:rPr>
          <w:bCs/>
        </w:rPr>
        <w:t>3</w:t>
      </w:r>
      <w:r w:rsidRPr="004B3A71">
        <w:t>.Контроль за исполнением настоящего постановления оставляю за собой.</w:t>
      </w:r>
    </w:p>
    <w:p w:rsidR="004B024C" w:rsidRPr="004B3A71" w:rsidRDefault="004B024C" w:rsidP="004B024C">
      <w:pPr>
        <w:widowControl w:val="0"/>
        <w:ind w:firstLine="709"/>
        <w:jc w:val="both"/>
      </w:pPr>
      <w:r w:rsidRPr="004B3A71">
        <w:t>4.Настоящее постановление вступает в силу  после его  опубликования. (обнародования).</w:t>
      </w:r>
    </w:p>
    <w:p w:rsidR="004B024C" w:rsidRPr="004B3A71" w:rsidRDefault="004B024C" w:rsidP="004B024C">
      <w:pPr>
        <w:widowControl w:val="0"/>
        <w:ind w:firstLine="709"/>
        <w:jc w:val="both"/>
      </w:pPr>
    </w:p>
    <w:p w:rsidR="004B024C" w:rsidRPr="004B3A71" w:rsidRDefault="004B024C" w:rsidP="004B024C">
      <w:pPr>
        <w:widowControl w:val="0"/>
        <w:ind w:firstLine="709"/>
        <w:jc w:val="both"/>
      </w:pPr>
    </w:p>
    <w:p w:rsidR="004B024C" w:rsidRPr="004B3A71" w:rsidRDefault="004B024C" w:rsidP="004B024C">
      <w:pPr>
        <w:widowControl w:val="0"/>
        <w:jc w:val="both"/>
      </w:pPr>
      <w:r>
        <w:lastRenderedPageBreak/>
        <w:t>Глава</w:t>
      </w:r>
      <w:r w:rsidRPr="004B3A71">
        <w:t xml:space="preserve"> муниципального образования                            </w:t>
      </w:r>
      <w:r>
        <w:t xml:space="preserve">                 </w:t>
      </w:r>
      <w:r w:rsidRPr="004B3A71">
        <w:t xml:space="preserve"> </w:t>
      </w:r>
      <w:r>
        <w:t>Е.В.Жукова</w:t>
      </w:r>
    </w:p>
    <w:p w:rsidR="004B024C" w:rsidRPr="004B3A71" w:rsidRDefault="004B024C" w:rsidP="004B024C">
      <w:pPr>
        <w:jc w:val="both"/>
      </w:pPr>
    </w:p>
    <w:p w:rsidR="004B024C" w:rsidRPr="004B3A71" w:rsidRDefault="004B024C" w:rsidP="004B024C">
      <w:pPr>
        <w:jc w:val="both"/>
      </w:pPr>
    </w:p>
    <w:p w:rsidR="004B024C" w:rsidRDefault="004B024C" w:rsidP="004B024C">
      <w:pPr>
        <w:jc w:val="both"/>
      </w:pPr>
      <w:r w:rsidRPr="004B3A71">
        <w:t>Разослано: администрации района, прокурору района, в  дело</w:t>
      </w:r>
    </w:p>
    <w:p w:rsidR="004B024C" w:rsidRDefault="004B024C" w:rsidP="004B024C">
      <w:pPr>
        <w:jc w:val="both"/>
      </w:pPr>
    </w:p>
    <w:p w:rsidR="004B024C" w:rsidRDefault="004B024C" w:rsidP="004B024C">
      <w:pPr>
        <w:jc w:val="both"/>
      </w:pPr>
    </w:p>
    <w:p w:rsidR="004B024C" w:rsidRDefault="004B024C" w:rsidP="004B024C">
      <w:pPr>
        <w:jc w:val="both"/>
      </w:pPr>
    </w:p>
    <w:p w:rsidR="004B024C" w:rsidRDefault="004B024C" w:rsidP="004B024C">
      <w:pPr>
        <w:jc w:val="both"/>
      </w:pPr>
    </w:p>
    <w:p w:rsidR="004B024C" w:rsidRPr="004B3A71" w:rsidRDefault="004B024C" w:rsidP="004B024C">
      <w:pPr>
        <w:jc w:val="both"/>
      </w:pPr>
    </w:p>
    <w:p w:rsidR="004B024C" w:rsidRPr="004B3A71" w:rsidRDefault="004B024C" w:rsidP="004B024C">
      <w:pPr>
        <w:widowControl w:val="0"/>
        <w:autoSpaceDE w:val="0"/>
        <w:autoSpaceDN w:val="0"/>
        <w:ind w:firstLine="4962"/>
        <w:contextualSpacing/>
      </w:pPr>
      <w:r w:rsidRPr="004B3A71">
        <w:t>Приложение</w:t>
      </w:r>
    </w:p>
    <w:p w:rsidR="004B024C" w:rsidRPr="004B3A71" w:rsidRDefault="004B024C" w:rsidP="004B024C">
      <w:pPr>
        <w:widowControl w:val="0"/>
        <w:autoSpaceDE w:val="0"/>
        <w:autoSpaceDN w:val="0"/>
        <w:ind w:firstLine="4962"/>
        <w:contextualSpacing/>
      </w:pPr>
      <w:r w:rsidRPr="004B3A71">
        <w:t>к постановлению администрации</w:t>
      </w:r>
    </w:p>
    <w:p w:rsidR="004B024C" w:rsidRPr="004B3A71" w:rsidRDefault="004B024C" w:rsidP="004B024C">
      <w:pPr>
        <w:widowControl w:val="0"/>
        <w:autoSpaceDE w:val="0"/>
        <w:autoSpaceDN w:val="0"/>
        <w:ind w:firstLine="4962"/>
        <w:contextualSpacing/>
      </w:pPr>
      <w:r w:rsidRPr="004B3A71">
        <w:t>муниципального образования</w:t>
      </w:r>
    </w:p>
    <w:p w:rsidR="004B024C" w:rsidRPr="004B3A71" w:rsidRDefault="004B024C" w:rsidP="004B024C">
      <w:pPr>
        <w:widowControl w:val="0"/>
        <w:autoSpaceDE w:val="0"/>
        <w:autoSpaceDN w:val="0"/>
        <w:ind w:firstLine="4962"/>
        <w:contextualSpacing/>
      </w:pPr>
      <w:r w:rsidRPr="004B3A71">
        <w:t>Д</w:t>
      </w:r>
      <w:r>
        <w:t>непровский</w:t>
      </w:r>
      <w:r w:rsidRPr="004B3A71">
        <w:t xml:space="preserve"> сельсовет</w:t>
      </w:r>
    </w:p>
    <w:p w:rsidR="004B024C" w:rsidRPr="004B3A71" w:rsidRDefault="004B024C" w:rsidP="004B024C">
      <w:pPr>
        <w:widowControl w:val="0"/>
        <w:kinsoku w:val="0"/>
        <w:overflowPunct w:val="0"/>
        <w:autoSpaceDE w:val="0"/>
        <w:autoSpaceDN w:val="0"/>
        <w:adjustRightInd w:val="0"/>
        <w:spacing w:line="20" w:lineRule="atLeast"/>
        <w:ind w:right="2" w:firstLine="4962"/>
        <w:contextualSpacing/>
        <w:rPr>
          <w:b/>
          <w:sz w:val="24"/>
          <w:szCs w:val="24"/>
        </w:rPr>
      </w:pPr>
      <w:r>
        <w:t>от 01.08.2023   №  61</w:t>
      </w:r>
      <w:r w:rsidRPr="004B3A71">
        <w:t>-п</w:t>
      </w:r>
    </w:p>
    <w:p w:rsidR="004B024C" w:rsidRDefault="004B024C" w:rsidP="004B024C">
      <w:pPr>
        <w:rPr>
          <w:b/>
          <w:bCs/>
        </w:rPr>
      </w:pPr>
    </w:p>
    <w:p w:rsidR="004B024C" w:rsidRDefault="004B024C" w:rsidP="004B024C">
      <w:pPr>
        <w:jc w:val="center"/>
        <w:rPr>
          <w:b/>
          <w:bCs/>
        </w:rPr>
      </w:pPr>
    </w:p>
    <w:p w:rsidR="004B024C" w:rsidRDefault="004B024C" w:rsidP="004B024C">
      <w:pPr>
        <w:jc w:val="center"/>
        <w:rPr>
          <w:b/>
          <w:bCs/>
        </w:rPr>
      </w:pPr>
    </w:p>
    <w:p w:rsidR="004B024C" w:rsidRPr="00475FC6" w:rsidRDefault="004B024C" w:rsidP="004B024C">
      <w:pPr>
        <w:jc w:val="center"/>
        <w:rPr>
          <w:b/>
          <w:bCs/>
        </w:rPr>
      </w:pPr>
      <w:r w:rsidRPr="00475FC6">
        <w:rPr>
          <w:b/>
          <w:bCs/>
        </w:rPr>
        <w:t>Административный регламент</w:t>
      </w:r>
    </w:p>
    <w:p w:rsidR="004B024C" w:rsidRPr="00475FC6" w:rsidRDefault="004B024C" w:rsidP="004B024C">
      <w:pPr>
        <w:jc w:val="center"/>
        <w:rPr>
          <w:b/>
          <w:bCs/>
        </w:rPr>
      </w:pPr>
      <w:r w:rsidRPr="00475FC6">
        <w:rPr>
          <w:b/>
          <w:bCs/>
        </w:rPr>
        <w:t xml:space="preserve">по предоставлению муниципальной услуги </w:t>
      </w:r>
    </w:p>
    <w:p w:rsidR="004B024C" w:rsidRPr="00475FC6" w:rsidRDefault="004B024C" w:rsidP="004B024C">
      <w:pPr>
        <w:jc w:val="center"/>
        <w:rPr>
          <w:b/>
          <w:bCs/>
        </w:rPr>
      </w:pPr>
      <w:r w:rsidRPr="00475FC6">
        <w:rPr>
          <w:b/>
          <w:bCs/>
        </w:rPr>
        <w:t>«Выдача разрешения на право организации розничного рынка»</w:t>
      </w:r>
    </w:p>
    <w:p w:rsidR="004B024C" w:rsidRPr="00475FC6" w:rsidRDefault="004B024C" w:rsidP="004B024C">
      <w:pPr>
        <w:jc w:val="center"/>
        <w:rPr>
          <w:b/>
          <w:bCs/>
          <w:sz w:val="16"/>
          <w:szCs w:val="16"/>
        </w:rPr>
      </w:pPr>
    </w:p>
    <w:p w:rsidR="004B024C" w:rsidRPr="00475FC6" w:rsidRDefault="004B024C" w:rsidP="004B024C">
      <w:pPr>
        <w:jc w:val="center"/>
        <w:rPr>
          <w:b/>
          <w:bCs/>
        </w:rPr>
      </w:pPr>
      <w:r w:rsidRPr="00475FC6">
        <w:rPr>
          <w:b/>
          <w:bCs/>
          <w:lang w:val="en-US"/>
        </w:rPr>
        <w:t>I</w:t>
      </w:r>
      <w:r w:rsidRPr="00475FC6">
        <w:rPr>
          <w:b/>
          <w:bCs/>
        </w:rPr>
        <w:t>. Общие положения</w:t>
      </w:r>
    </w:p>
    <w:p w:rsidR="004B024C" w:rsidRPr="00475FC6" w:rsidRDefault="004B024C" w:rsidP="004B024C">
      <w:pPr>
        <w:jc w:val="center"/>
        <w:rPr>
          <w:sz w:val="16"/>
          <w:szCs w:val="16"/>
        </w:rPr>
      </w:pPr>
    </w:p>
    <w:p w:rsidR="004B024C" w:rsidRPr="00475FC6" w:rsidRDefault="004B024C" w:rsidP="004B024C">
      <w:pPr>
        <w:jc w:val="center"/>
        <w:rPr>
          <w:b/>
          <w:bCs/>
        </w:rPr>
      </w:pPr>
      <w:r w:rsidRPr="00475FC6">
        <w:rPr>
          <w:b/>
          <w:bCs/>
        </w:rPr>
        <w:t>1. Предмет регулирования административного регламента</w:t>
      </w:r>
    </w:p>
    <w:p w:rsidR="004B024C" w:rsidRPr="00475FC6" w:rsidRDefault="004B024C" w:rsidP="004B024C">
      <w:pPr>
        <w:jc w:val="both"/>
        <w:rPr>
          <w:sz w:val="16"/>
          <w:szCs w:val="16"/>
        </w:rPr>
      </w:pPr>
    </w:p>
    <w:p w:rsidR="004B024C" w:rsidRPr="00475FC6" w:rsidRDefault="004B024C" w:rsidP="004B024C">
      <w:pPr>
        <w:jc w:val="both"/>
        <w:rPr>
          <w:color w:val="000000" w:themeColor="text1"/>
        </w:rPr>
      </w:pPr>
      <w:r w:rsidRPr="00475FC6">
        <w:tab/>
        <w:t xml:space="preserve">1.1. Административный регламент предоставления муниципальной услуги </w:t>
      </w:r>
      <w:r w:rsidRPr="00475FC6">
        <w:rPr>
          <w:color w:val="000000" w:themeColor="text1"/>
        </w:rPr>
        <w:t>«</w:t>
      </w:r>
      <w:bookmarkStart w:id="1" w:name="_Hlk114148963"/>
      <w:r w:rsidRPr="00475FC6">
        <w:rPr>
          <w:color w:val="000000" w:themeColor="text1"/>
        </w:rPr>
        <w:t>Выдача разрешения на право организации розничного рынка</w:t>
      </w:r>
      <w:bookmarkEnd w:id="1"/>
      <w:r w:rsidRPr="00475FC6">
        <w:rPr>
          <w:color w:val="000000" w:themeColor="text1"/>
        </w:rPr>
        <w:t xml:space="preserve">» (далее – </w:t>
      </w:r>
      <w:r w:rsidRPr="00475FC6">
        <w:t>Административный регламент и муниципальная услуга соответственно</w:t>
      </w:r>
      <w:r w:rsidRPr="00475FC6">
        <w:rPr>
          <w:color w:val="000000" w:themeColor="text1"/>
        </w:rPr>
        <w:t>)</w:t>
      </w:r>
      <w:r w:rsidRPr="00475FC6">
        <w:t>определяет стандарт предоставления муниципальной услуги, устанавливает сроки и последовательность административных процедур (действий) администр</w:t>
      </w:r>
      <w:r>
        <w:t xml:space="preserve">ацией муниципального образования Днепровский сельсовет </w:t>
      </w:r>
      <w:r w:rsidRPr="00475FC6">
        <w:t>(далее –  уполномоченный орган)</w:t>
      </w:r>
      <w:r w:rsidRPr="00475FC6">
        <w:rPr>
          <w:color w:val="000000" w:themeColor="text1"/>
        </w:rPr>
        <w:t>.</w:t>
      </w:r>
    </w:p>
    <w:p w:rsidR="004B024C" w:rsidRPr="00475FC6" w:rsidRDefault="004B024C" w:rsidP="004B024C">
      <w:pPr>
        <w:autoSpaceDE w:val="0"/>
        <w:autoSpaceDN w:val="0"/>
        <w:adjustRightInd w:val="0"/>
        <w:ind w:firstLine="709"/>
        <w:jc w:val="both"/>
      </w:pPr>
      <w:r w:rsidRPr="00475FC6">
        <w:t>Предметом регулирования настоящего Административного регламента являются отношения, возникающие между заявителями, ад</w:t>
      </w:r>
      <w:r>
        <w:t>министрацией муниципального образования Днепровский сельсовет</w:t>
      </w:r>
      <w:r w:rsidRPr="00475FC6">
        <w:t xml:space="preserve">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w:t>
      </w:r>
    </w:p>
    <w:p w:rsidR="004B024C" w:rsidRPr="00475FC6" w:rsidRDefault="004B024C" w:rsidP="004B024C">
      <w:pPr>
        <w:jc w:val="both"/>
        <w:rPr>
          <w:color w:val="000000" w:themeColor="text1"/>
        </w:rPr>
      </w:pPr>
    </w:p>
    <w:p w:rsidR="004B024C" w:rsidRPr="00E9322B" w:rsidRDefault="004B024C" w:rsidP="004B024C">
      <w:pPr>
        <w:jc w:val="center"/>
        <w:rPr>
          <w:b/>
        </w:rPr>
      </w:pPr>
      <w:r w:rsidRPr="00E9322B">
        <w:rPr>
          <w:b/>
        </w:rPr>
        <w:t>2. Круг заявителей</w:t>
      </w:r>
    </w:p>
    <w:p w:rsidR="004B024C" w:rsidRPr="00475FC6" w:rsidRDefault="004B024C" w:rsidP="004B024C">
      <w:pPr>
        <w:jc w:val="center"/>
        <w:rPr>
          <w:sz w:val="16"/>
          <w:szCs w:val="16"/>
        </w:rPr>
      </w:pPr>
    </w:p>
    <w:p w:rsidR="004B024C" w:rsidRPr="00475FC6" w:rsidRDefault="004B024C" w:rsidP="004B024C">
      <w:pPr>
        <w:jc w:val="both"/>
      </w:pPr>
      <w:r w:rsidRPr="00475FC6">
        <w:tab/>
        <w:t>2.1.Заявителями на получение муниципальной услуги являются</w:t>
      </w:r>
      <w:r>
        <w:t xml:space="preserve"> </w:t>
      </w:r>
      <w:r w:rsidRPr="00475FC6">
        <w:t>юридические лица, зарегистрированные</w:t>
      </w:r>
      <w:r>
        <w:t xml:space="preserve"> </w:t>
      </w:r>
      <w:r w:rsidRPr="00475FC6">
        <w:t xml:space="preserve">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предлагается организация розничного рынка (далее – заявитель). </w:t>
      </w:r>
    </w:p>
    <w:p w:rsidR="004B024C" w:rsidRPr="00475FC6" w:rsidRDefault="004B024C" w:rsidP="004B024C">
      <w:pPr>
        <w:jc w:val="both"/>
      </w:pPr>
      <w:r w:rsidRPr="00475FC6">
        <w:tab/>
        <w:t>2.2.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w:t>
      </w:r>
    </w:p>
    <w:p w:rsidR="004B024C" w:rsidRPr="00475FC6" w:rsidRDefault="004B024C" w:rsidP="004B024C">
      <w:pPr>
        <w:jc w:val="both"/>
      </w:pPr>
    </w:p>
    <w:p w:rsidR="004B024C" w:rsidRPr="00475FC6" w:rsidRDefault="004B024C" w:rsidP="004B024C">
      <w:pPr>
        <w:jc w:val="center"/>
        <w:rPr>
          <w:b/>
          <w:bCs/>
        </w:rPr>
      </w:pPr>
      <w:r w:rsidRPr="00475FC6">
        <w:rPr>
          <w:b/>
          <w:bCs/>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4B024C" w:rsidRPr="00475FC6" w:rsidRDefault="004B024C" w:rsidP="004B024C">
      <w:pPr>
        <w:jc w:val="center"/>
      </w:pPr>
    </w:p>
    <w:p w:rsidR="004B024C" w:rsidRPr="00475FC6" w:rsidRDefault="004B024C" w:rsidP="004B024C">
      <w:pPr>
        <w:ind w:firstLine="709"/>
        <w:jc w:val="both"/>
      </w:pPr>
      <w:r w:rsidRPr="00475FC6">
        <w:t xml:space="preserve">3.1.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t>муниципальной</w:t>
      </w:r>
      <w:r w:rsidRPr="00475FC6">
        <w:t xml:space="preserve"> услуги, соответствующего признакам заявителя, не проводиться.</w:t>
      </w:r>
    </w:p>
    <w:p w:rsidR="004B024C" w:rsidRPr="00475FC6" w:rsidRDefault="004B024C" w:rsidP="004B024C">
      <w:pPr>
        <w:ind w:firstLine="709"/>
        <w:jc w:val="both"/>
      </w:pPr>
      <w:r w:rsidRPr="00475FC6">
        <w:t xml:space="preserve">3.2. Заявителю представляется полная и достоверная информации о требованиях к заявителю и действиях, которые заявитель должен совершить для получения </w:t>
      </w:r>
      <w:r>
        <w:t>муниципальной</w:t>
      </w:r>
      <w:r w:rsidRPr="00475FC6">
        <w:t xml:space="preserve"> услуги.</w:t>
      </w:r>
    </w:p>
    <w:p w:rsidR="004B024C" w:rsidRDefault="004B024C" w:rsidP="004B024C">
      <w:pPr>
        <w:ind w:firstLine="709"/>
        <w:jc w:val="both"/>
        <w:rPr>
          <w:color w:val="000000" w:themeColor="text1"/>
        </w:rPr>
      </w:pPr>
      <w:r w:rsidRPr="00475FC6">
        <w:t xml:space="preserve">3.3. Способ обращения за получением </w:t>
      </w:r>
      <w:r>
        <w:t>муниципальной</w:t>
      </w:r>
      <w:r w:rsidRPr="00475FC6">
        <w:t xml:space="preserve">услуги и получения результата предоставления </w:t>
      </w:r>
      <w:r>
        <w:t>муниципальной</w:t>
      </w:r>
      <w:r w:rsidRPr="00475FC6">
        <w:t>услуги выбирается заявителем самостоятельно.</w:t>
      </w:r>
      <w:r w:rsidRPr="00475FC6">
        <w:rPr>
          <w:color w:val="000000" w:themeColor="text1"/>
        </w:rPr>
        <w:tab/>
      </w:r>
    </w:p>
    <w:p w:rsidR="004B024C" w:rsidRPr="00E9322B" w:rsidRDefault="004B024C" w:rsidP="004B024C">
      <w:pPr>
        <w:ind w:firstLine="709"/>
        <w:jc w:val="both"/>
        <w:rPr>
          <w:color w:val="000000" w:themeColor="text1"/>
        </w:rPr>
      </w:pPr>
      <w:r>
        <w:t>3.4.</w:t>
      </w:r>
      <w:r w:rsidRPr="00F842EF">
        <w:t xml:space="preserve">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4B024C" w:rsidRPr="00F842EF" w:rsidRDefault="004B024C" w:rsidP="004B024C">
      <w:pPr>
        <w:autoSpaceDE w:val="0"/>
        <w:autoSpaceDN w:val="0"/>
        <w:adjustRightInd w:val="0"/>
        <w:ind w:firstLine="540"/>
        <w:jc w:val="both"/>
      </w:pPr>
      <w:r w:rsidRPr="00F842EF">
        <w:t>- в уполномоченном органе;</w:t>
      </w:r>
    </w:p>
    <w:p w:rsidR="004B024C" w:rsidRPr="00F842EF" w:rsidRDefault="004B024C" w:rsidP="004B024C">
      <w:pPr>
        <w:autoSpaceDE w:val="0"/>
        <w:autoSpaceDN w:val="0"/>
        <w:adjustRightInd w:val="0"/>
        <w:ind w:firstLine="540"/>
        <w:jc w:val="both"/>
      </w:pPr>
      <w:r w:rsidRPr="00F842EF">
        <w:t xml:space="preserve">- в </w:t>
      </w:r>
      <w:r>
        <w:t>МФЦ</w:t>
      </w:r>
      <w:r w:rsidRPr="00F842EF">
        <w:t>;</w:t>
      </w:r>
    </w:p>
    <w:p w:rsidR="004B024C" w:rsidRPr="00F842EF" w:rsidRDefault="004B024C" w:rsidP="004B024C">
      <w:pPr>
        <w:autoSpaceDE w:val="0"/>
        <w:autoSpaceDN w:val="0"/>
        <w:adjustRightInd w:val="0"/>
        <w:ind w:firstLine="540"/>
        <w:jc w:val="both"/>
      </w:pPr>
      <w:r w:rsidRPr="00F842EF">
        <w:t>- в электронном виде в информационно-телекоммуникационной сети Интернет:</w:t>
      </w:r>
    </w:p>
    <w:p w:rsidR="004B024C" w:rsidRPr="00F842EF" w:rsidRDefault="004B024C" w:rsidP="004B024C">
      <w:pPr>
        <w:autoSpaceDE w:val="0"/>
        <w:autoSpaceDN w:val="0"/>
        <w:adjustRightInd w:val="0"/>
        <w:ind w:firstLine="540"/>
        <w:jc w:val="both"/>
      </w:pPr>
      <w:r w:rsidRPr="00F842EF">
        <w:t>на официальном сайте Ад</w:t>
      </w:r>
      <w:r>
        <w:t xml:space="preserve">министрации муниципального образования Днепровский сельсовет </w:t>
      </w:r>
      <w:r w:rsidRPr="004B3A71">
        <w:t>https://beta-donskoe.orb.ru/</w:t>
      </w:r>
      <w:r w:rsidRPr="00F842EF">
        <w:t>;</w:t>
      </w:r>
    </w:p>
    <w:p w:rsidR="004B024C" w:rsidRPr="00F842EF" w:rsidRDefault="004B024C" w:rsidP="004B024C">
      <w:pPr>
        <w:autoSpaceDE w:val="0"/>
        <w:autoSpaceDN w:val="0"/>
        <w:adjustRightInd w:val="0"/>
        <w:ind w:firstLine="540"/>
        <w:jc w:val="both"/>
      </w:pPr>
      <w:r w:rsidRPr="00F842EF">
        <w:t>на официальном по</w:t>
      </w:r>
      <w:r>
        <w:t>ртале МФЦ - http://www.________</w:t>
      </w:r>
      <w:r w:rsidRPr="00F842EF">
        <w:t>__________;</w:t>
      </w:r>
    </w:p>
    <w:p w:rsidR="004B024C" w:rsidRPr="00F842EF" w:rsidRDefault="004B024C" w:rsidP="004B024C">
      <w:pPr>
        <w:autoSpaceDE w:val="0"/>
        <w:autoSpaceDN w:val="0"/>
        <w:adjustRightInd w:val="0"/>
        <w:ind w:firstLine="540"/>
        <w:jc w:val="both"/>
      </w:pPr>
      <w:r w:rsidRPr="00F842EF">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4B024C" w:rsidRPr="00F842EF" w:rsidRDefault="004B024C" w:rsidP="004B024C">
      <w:pPr>
        <w:autoSpaceDE w:val="0"/>
        <w:autoSpaceDN w:val="0"/>
        <w:adjustRightInd w:val="0"/>
        <w:ind w:firstLine="540"/>
        <w:jc w:val="both"/>
      </w:pPr>
      <w:r w:rsidRPr="00F842EF">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4B024C" w:rsidRPr="00F842EF" w:rsidRDefault="004B024C" w:rsidP="004B024C">
      <w:pPr>
        <w:autoSpaceDE w:val="0"/>
        <w:autoSpaceDN w:val="0"/>
        <w:adjustRightInd w:val="0"/>
        <w:ind w:firstLine="540"/>
        <w:jc w:val="both"/>
      </w:pPr>
      <w:r w:rsidRPr="00F842EF">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4B024C" w:rsidRPr="00F842EF" w:rsidRDefault="004B024C" w:rsidP="004B024C">
      <w:pPr>
        <w:autoSpaceDE w:val="0"/>
        <w:autoSpaceDN w:val="0"/>
        <w:adjustRightInd w:val="0"/>
        <w:ind w:firstLine="709"/>
        <w:jc w:val="both"/>
      </w:pPr>
      <w:r>
        <w:t>3.5.</w:t>
      </w:r>
      <w:r w:rsidRPr="00F842EF">
        <w:t xml:space="preserve"> На официальном сайте Админ</w:t>
      </w:r>
      <w:r>
        <w:t>истрации муниципального образования Днепровский сельсовет</w:t>
      </w:r>
      <w:r w:rsidRPr="00F842EF">
        <w:t>, на официальном портале МФЦ, в федеральном реестре и на Едином портале, размещается следующая информация:</w:t>
      </w:r>
    </w:p>
    <w:p w:rsidR="004B024C" w:rsidRPr="00F842EF" w:rsidRDefault="004B024C" w:rsidP="004B024C">
      <w:pPr>
        <w:autoSpaceDE w:val="0"/>
        <w:autoSpaceDN w:val="0"/>
        <w:adjustRightInd w:val="0"/>
        <w:ind w:firstLine="709"/>
        <w:jc w:val="both"/>
      </w:pPr>
      <w:r w:rsidRPr="00F842EF">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4B024C" w:rsidRPr="00F842EF" w:rsidRDefault="004B024C" w:rsidP="004B024C">
      <w:pPr>
        <w:autoSpaceDE w:val="0"/>
        <w:autoSpaceDN w:val="0"/>
        <w:adjustRightInd w:val="0"/>
        <w:ind w:firstLine="709"/>
        <w:jc w:val="both"/>
      </w:pPr>
      <w:r w:rsidRPr="00F842EF">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4B024C" w:rsidRPr="00F842EF" w:rsidRDefault="004B024C" w:rsidP="004B024C">
      <w:pPr>
        <w:autoSpaceDE w:val="0"/>
        <w:autoSpaceDN w:val="0"/>
        <w:adjustRightInd w:val="0"/>
        <w:ind w:firstLine="709"/>
        <w:jc w:val="both"/>
      </w:pPr>
      <w:r w:rsidRPr="00F842EF">
        <w:t>в) круг заявителей;</w:t>
      </w:r>
    </w:p>
    <w:p w:rsidR="004B024C" w:rsidRPr="00F842EF" w:rsidRDefault="004B024C" w:rsidP="004B024C">
      <w:pPr>
        <w:autoSpaceDE w:val="0"/>
        <w:autoSpaceDN w:val="0"/>
        <w:adjustRightInd w:val="0"/>
        <w:ind w:firstLine="709"/>
        <w:jc w:val="both"/>
      </w:pPr>
      <w:r w:rsidRPr="00F842EF">
        <w:t>г) порядок, способы и сроки предоставления муниципальной услуги;</w:t>
      </w:r>
    </w:p>
    <w:p w:rsidR="004B024C" w:rsidRPr="00F842EF" w:rsidRDefault="004B024C" w:rsidP="004B024C">
      <w:pPr>
        <w:autoSpaceDE w:val="0"/>
        <w:autoSpaceDN w:val="0"/>
        <w:adjustRightInd w:val="0"/>
        <w:ind w:firstLine="709"/>
        <w:jc w:val="both"/>
      </w:pPr>
      <w:r w:rsidRPr="00F842EF">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4B024C" w:rsidRPr="00F842EF" w:rsidRDefault="004B024C" w:rsidP="004B024C">
      <w:pPr>
        <w:autoSpaceDE w:val="0"/>
        <w:autoSpaceDN w:val="0"/>
        <w:adjustRightInd w:val="0"/>
        <w:ind w:firstLine="709"/>
        <w:jc w:val="both"/>
      </w:pPr>
      <w:r w:rsidRPr="00F842EF">
        <w:t>е) исчерпывающий перечень оснований для приостановления или отказа в предоставлении муниципальной услуги;</w:t>
      </w:r>
    </w:p>
    <w:p w:rsidR="004B024C" w:rsidRPr="00F842EF" w:rsidRDefault="004B024C" w:rsidP="004B024C">
      <w:pPr>
        <w:autoSpaceDE w:val="0"/>
        <w:autoSpaceDN w:val="0"/>
        <w:adjustRightInd w:val="0"/>
        <w:ind w:firstLine="709"/>
        <w:jc w:val="both"/>
      </w:pPr>
      <w:r w:rsidRPr="00F842EF">
        <w:t>ж) досудебное (внесудебное) обжалование действий (бездействия) и решений, принятых (осуществляемых) в ходе предоставления муниципальной услуги;</w:t>
      </w:r>
    </w:p>
    <w:p w:rsidR="004B024C" w:rsidRPr="00F842EF" w:rsidRDefault="004B024C" w:rsidP="004B024C">
      <w:pPr>
        <w:autoSpaceDE w:val="0"/>
        <w:autoSpaceDN w:val="0"/>
        <w:adjustRightInd w:val="0"/>
        <w:ind w:firstLine="709"/>
        <w:jc w:val="both"/>
      </w:pPr>
      <w:r w:rsidRPr="00F842EF">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4B024C" w:rsidRPr="00F842EF" w:rsidRDefault="004B024C" w:rsidP="004B024C">
      <w:pPr>
        <w:autoSpaceDE w:val="0"/>
        <w:autoSpaceDN w:val="0"/>
        <w:adjustRightInd w:val="0"/>
        <w:ind w:firstLine="709"/>
        <w:jc w:val="both"/>
      </w:pPr>
      <w:r>
        <w:t>3.6</w:t>
      </w:r>
      <w:r w:rsidRPr="00F842EF">
        <w:t>.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rsidR="004B024C" w:rsidRPr="00F842EF" w:rsidRDefault="004B024C" w:rsidP="004B024C">
      <w:pPr>
        <w:autoSpaceDE w:val="0"/>
        <w:autoSpaceDN w:val="0"/>
        <w:adjustRightInd w:val="0"/>
        <w:ind w:firstLine="709"/>
        <w:jc w:val="both"/>
      </w:pPr>
      <w:r>
        <w:t>3.7</w:t>
      </w:r>
      <w:r w:rsidRPr="00F842EF">
        <w:t>. Информирование осуществляется в следующих формах:</w:t>
      </w:r>
    </w:p>
    <w:p w:rsidR="004B024C" w:rsidRPr="00F842EF" w:rsidRDefault="004B024C" w:rsidP="004B024C">
      <w:pPr>
        <w:autoSpaceDE w:val="0"/>
        <w:autoSpaceDN w:val="0"/>
        <w:adjustRightInd w:val="0"/>
        <w:ind w:firstLine="709"/>
        <w:jc w:val="both"/>
      </w:pPr>
      <w:r w:rsidRPr="00F842EF">
        <w:t>- индивидуальное личное консультирование;</w:t>
      </w:r>
    </w:p>
    <w:p w:rsidR="004B024C" w:rsidRPr="00F842EF" w:rsidRDefault="004B024C" w:rsidP="004B024C">
      <w:pPr>
        <w:autoSpaceDE w:val="0"/>
        <w:autoSpaceDN w:val="0"/>
        <w:adjustRightInd w:val="0"/>
        <w:ind w:firstLine="709"/>
        <w:jc w:val="both"/>
      </w:pPr>
      <w:r w:rsidRPr="00F842EF">
        <w:t>- индивидуальное консультирование по почте (по электронной почте);</w:t>
      </w:r>
    </w:p>
    <w:p w:rsidR="004B024C" w:rsidRPr="00F842EF" w:rsidRDefault="004B024C" w:rsidP="004B024C">
      <w:pPr>
        <w:autoSpaceDE w:val="0"/>
        <w:autoSpaceDN w:val="0"/>
        <w:adjustRightInd w:val="0"/>
        <w:ind w:firstLine="709"/>
        <w:jc w:val="both"/>
      </w:pPr>
      <w:r w:rsidRPr="00F842EF">
        <w:t>- индивидуальное консультирование по телефону;</w:t>
      </w:r>
    </w:p>
    <w:p w:rsidR="004B024C" w:rsidRPr="00F842EF" w:rsidRDefault="004B024C" w:rsidP="004B024C">
      <w:pPr>
        <w:autoSpaceDE w:val="0"/>
        <w:autoSpaceDN w:val="0"/>
        <w:adjustRightInd w:val="0"/>
        <w:ind w:firstLine="709"/>
        <w:jc w:val="both"/>
      </w:pPr>
      <w:r w:rsidRPr="00F842EF">
        <w:t>- публичное информирование.</w:t>
      </w:r>
    </w:p>
    <w:p w:rsidR="004B024C" w:rsidRPr="00F842EF" w:rsidRDefault="004B024C" w:rsidP="004B024C">
      <w:pPr>
        <w:autoSpaceDE w:val="0"/>
        <w:autoSpaceDN w:val="0"/>
        <w:adjustRightInd w:val="0"/>
        <w:ind w:firstLine="709"/>
        <w:jc w:val="both"/>
      </w:pPr>
      <w:r>
        <w:t>а) и</w:t>
      </w:r>
      <w:r w:rsidRPr="00F842EF">
        <w:t>ндивидуальное личное консультирование</w:t>
      </w:r>
      <w:r>
        <w:t>:</w:t>
      </w:r>
    </w:p>
    <w:p w:rsidR="004B024C" w:rsidRPr="00F842EF" w:rsidRDefault="004B024C" w:rsidP="004B024C">
      <w:pPr>
        <w:autoSpaceDE w:val="0"/>
        <w:autoSpaceDN w:val="0"/>
        <w:adjustRightInd w:val="0"/>
        <w:ind w:firstLine="709"/>
        <w:jc w:val="both"/>
      </w:pPr>
      <w:r w:rsidRPr="00F842EF">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4B024C" w:rsidRPr="00F842EF" w:rsidRDefault="004B024C" w:rsidP="004B024C">
      <w:pPr>
        <w:autoSpaceDE w:val="0"/>
        <w:autoSpaceDN w:val="0"/>
        <w:adjustRightInd w:val="0"/>
        <w:ind w:firstLine="709"/>
        <w:jc w:val="both"/>
      </w:pPr>
      <w:r w:rsidRPr="00F842EF">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4B024C" w:rsidRPr="004B024C" w:rsidRDefault="004B024C" w:rsidP="004B024C">
      <w:pPr>
        <w:pStyle w:val="ConsPlusNormal"/>
        <w:ind w:firstLine="709"/>
        <w:jc w:val="both"/>
        <w:rPr>
          <w:rFonts w:ascii="Times New Roman" w:hAnsi="Times New Roman" w:cs="Times New Roman"/>
          <w:sz w:val="28"/>
          <w:szCs w:val="28"/>
          <w:lang w:val="ru-RU"/>
        </w:rPr>
      </w:pPr>
      <w:r w:rsidRPr="004B024C">
        <w:rPr>
          <w:rFonts w:ascii="Times New Roman" w:hAnsi="Times New Roman" w:cs="Times New Roman"/>
          <w:sz w:val="28"/>
          <w:szCs w:val="28"/>
          <w:lang w:val="ru-RU"/>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8" w:history="1">
        <w:r w:rsidRPr="004B024C">
          <w:rPr>
            <w:rFonts w:ascii="Times New Roman" w:hAnsi="Times New Roman" w:cs="Times New Roman"/>
            <w:sz w:val="28"/>
            <w:szCs w:val="28"/>
            <w:lang w:val="ru-RU"/>
          </w:rPr>
          <w:t>законом</w:t>
        </w:r>
      </w:hyperlink>
      <w:r w:rsidRPr="004B024C">
        <w:rPr>
          <w:rFonts w:ascii="Times New Roman" w:hAnsi="Times New Roman" w:cs="Times New Roman"/>
          <w:sz w:val="28"/>
          <w:szCs w:val="28"/>
          <w:lang w:val="ru-RU"/>
        </w:rPr>
        <w:t xml:space="preserve"> от 02.05.2006 № 59-ФЗ "О порядке рассмотрения обращений граждан Российской Федерации";</w:t>
      </w:r>
    </w:p>
    <w:p w:rsidR="004B024C" w:rsidRPr="004B024C" w:rsidRDefault="004B024C" w:rsidP="004B024C">
      <w:pPr>
        <w:pStyle w:val="ConsPlusNormal"/>
        <w:ind w:firstLine="709"/>
        <w:jc w:val="both"/>
        <w:rPr>
          <w:rFonts w:ascii="Times New Roman" w:hAnsi="Times New Roman" w:cs="Times New Roman"/>
          <w:sz w:val="28"/>
          <w:szCs w:val="28"/>
          <w:lang w:val="ru-RU"/>
        </w:rPr>
      </w:pPr>
      <w:r w:rsidRPr="004B024C">
        <w:rPr>
          <w:rFonts w:ascii="Times New Roman" w:hAnsi="Times New Roman" w:cs="Times New Roman"/>
          <w:sz w:val="28"/>
          <w:szCs w:val="28"/>
          <w:lang w:val="ru-RU"/>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4B024C" w:rsidRPr="00F842EF" w:rsidRDefault="004B024C" w:rsidP="004B024C">
      <w:pPr>
        <w:autoSpaceDE w:val="0"/>
        <w:autoSpaceDN w:val="0"/>
        <w:adjustRightInd w:val="0"/>
        <w:ind w:firstLine="709"/>
        <w:jc w:val="both"/>
      </w:pPr>
      <w:r>
        <w:t>б) и</w:t>
      </w:r>
      <w:r w:rsidRPr="00F842EF">
        <w:t>ндивидуальное консультирование по почте (по электронной почте)</w:t>
      </w:r>
      <w:r>
        <w:t>:</w:t>
      </w:r>
    </w:p>
    <w:p w:rsidR="004B024C" w:rsidRPr="00F842EF" w:rsidRDefault="004B024C" w:rsidP="004B024C">
      <w:pPr>
        <w:autoSpaceDE w:val="0"/>
        <w:autoSpaceDN w:val="0"/>
        <w:adjustRightInd w:val="0"/>
        <w:ind w:firstLine="709"/>
        <w:jc w:val="both"/>
      </w:pPr>
      <w:r w:rsidRPr="00F842EF">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4B024C" w:rsidRPr="00F842EF" w:rsidRDefault="004B024C" w:rsidP="004B024C">
      <w:pPr>
        <w:autoSpaceDE w:val="0"/>
        <w:autoSpaceDN w:val="0"/>
        <w:adjustRightInd w:val="0"/>
        <w:ind w:firstLine="709"/>
        <w:jc w:val="both"/>
      </w:pPr>
      <w:r>
        <w:t>в) и</w:t>
      </w:r>
      <w:r w:rsidRPr="00F842EF">
        <w:t>ндивидуальное консультирование по телефону</w:t>
      </w:r>
      <w:r>
        <w:t>:</w:t>
      </w:r>
    </w:p>
    <w:p w:rsidR="004B024C" w:rsidRPr="00F842EF" w:rsidRDefault="004B024C" w:rsidP="004B024C">
      <w:pPr>
        <w:autoSpaceDE w:val="0"/>
        <w:autoSpaceDN w:val="0"/>
        <w:adjustRightInd w:val="0"/>
        <w:ind w:firstLine="709"/>
        <w:jc w:val="both"/>
      </w:pPr>
      <w:r w:rsidRPr="00F842EF">
        <w:t>Звонки заявителей принимаются в соответствии с графиком работы должностных лиц, ответственных за предоставление муниципальной услуги.</w:t>
      </w:r>
    </w:p>
    <w:p w:rsidR="004B024C" w:rsidRPr="00F842EF" w:rsidRDefault="004B024C" w:rsidP="004B024C">
      <w:pPr>
        <w:autoSpaceDE w:val="0"/>
        <w:autoSpaceDN w:val="0"/>
        <w:adjustRightInd w:val="0"/>
        <w:ind w:firstLine="709"/>
        <w:jc w:val="both"/>
      </w:pPr>
      <w:r w:rsidRPr="00F842EF">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4B024C" w:rsidRPr="00F842EF" w:rsidRDefault="004B024C" w:rsidP="004B024C">
      <w:pPr>
        <w:autoSpaceDE w:val="0"/>
        <w:autoSpaceDN w:val="0"/>
        <w:adjustRightInd w:val="0"/>
        <w:ind w:firstLine="709"/>
        <w:jc w:val="both"/>
      </w:pPr>
      <w:r w:rsidRPr="00F842EF">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4B024C" w:rsidRPr="00F842EF" w:rsidRDefault="004B024C" w:rsidP="004B024C">
      <w:pPr>
        <w:autoSpaceDE w:val="0"/>
        <w:autoSpaceDN w:val="0"/>
        <w:adjustRightInd w:val="0"/>
        <w:ind w:firstLine="709"/>
        <w:jc w:val="both"/>
      </w:pPr>
      <w:bookmarkStart w:id="2" w:name="Par53"/>
      <w:bookmarkEnd w:id="2"/>
      <w:r>
        <w:t>г) п</w:t>
      </w:r>
      <w:r w:rsidRPr="00F842EF">
        <w:t>убличное информирование осуществляется путем размещения информационных материалов:</w:t>
      </w:r>
    </w:p>
    <w:p w:rsidR="004B024C" w:rsidRPr="00F842EF" w:rsidRDefault="004B024C" w:rsidP="004B024C">
      <w:pPr>
        <w:autoSpaceDE w:val="0"/>
        <w:autoSpaceDN w:val="0"/>
        <w:adjustRightInd w:val="0"/>
        <w:ind w:firstLine="709"/>
        <w:jc w:val="both"/>
      </w:pPr>
      <w:r w:rsidRPr="00F842EF">
        <w:t>- на стендах в местах предоставления муниципальной услуги;</w:t>
      </w:r>
    </w:p>
    <w:p w:rsidR="004B024C" w:rsidRPr="00F842EF" w:rsidRDefault="004B024C" w:rsidP="004B024C">
      <w:pPr>
        <w:autoSpaceDE w:val="0"/>
        <w:autoSpaceDN w:val="0"/>
        <w:adjustRightInd w:val="0"/>
        <w:ind w:firstLine="709"/>
        <w:jc w:val="both"/>
      </w:pPr>
      <w:r w:rsidRPr="00F842EF">
        <w:t>- в средствах массовой информации;</w:t>
      </w:r>
    </w:p>
    <w:p w:rsidR="004B024C" w:rsidRPr="00F842EF" w:rsidRDefault="004B024C" w:rsidP="004B024C">
      <w:pPr>
        <w:autoSpaceDE w:val="0"/>
        <w:autoSpaceDN w:val="0"/>
        <w:adjustRightInd w:val="0"/>
        <w:ind w:firstLine="709"/>
        <w:jc w:val="both"/>
      </w:pPr>
      <w:r w:rsidRPr="00F842EF">
        <w:t xml:space="preserve">- на официальном сайте Администрации </w:t>
      </w:r>
      <w:r>
        <w:t>муниципального образования Днепровский сельсовет</w:t>
      </w:r>
      <w:r w:rsidRPr="00F842EF">
        <w:t>;</w:t>
      </w:r>
    </w:p>
    <w:p w:rsidR="004B024C" w:rsidRPr="00F842EF" w:rsidRDefault="004B024C" w:rsidP="004B024C">
      <w:pPr>
        <w:autoSpaceDE w:val="0"/>
        <w:autoSpaceDN w:val="0"/>
        <w:adjustRightInd w:val="0"/>
        <w:ind w:firstLine="709"/>
        <w:jc w:val="both"/>
      </w:pPr>
      <w:r w:rsidRPr="00F842EF">
        <w:t>- на официальном портале МФЦ;</w:t>
      </w:r>
    </w:p>
    <w:p w:rsidR="004B024C" w:rsidRPr="00F842EF" w:rsidRDefault="004B024C" w:rsidP="004B024C">
      <w:pPr>
        <w:autoSpaceDE w:val="0"/>
        <w:autoSpaceDN w:val="0"/>
        <w:adjustRightInd w:val="0"/>
        <w:ind w:firstLine="709"/>
        <w:jc w:val="both"/>
      </w:pPr>
      <w:r w:rsidRPr="00F842EF">
        <w:t>- в федеральном реестре;</w:t>
      </w:r>
    </w:p>
    <w:p w:rsidR="004B024C" w:rsidRPr="00F842EF" w:rsidRDefault="004B024C" w:rsidP="004B024C">
      <w:pPr>
        <w:autoSpaceDE w:val="0"/>
        <w:autoSpaceDN w:val="0"/>
        <w:adjustRightInd w:val="0"/>
        <w:ind w:firstLine="709"/>
        <w:jc w:val="both"/>
      </w:pPr>
      <w:r w:rsidRPr="00F842EF">
        <w:t>- на Едином портале.</w:t>
      </w:r>
    </w:p>
    <w:p w:rsidR="004B024C" w:rsidRPr="00F842EF" w:rsidRDefault="004B024C" w:rsidP="004B024C">
      <w:pPr>
        <w:autoSpaceDE w:val="0"/>
        <w:autoSpaceDN w:val="0"/>
        <w:adjustRightInd w:val="0"/>
        <w:ind w:firstLine="709"/>
        <w:jc w:val="both"/>
      </w:pPr>
      <w:r>
        <w:t>3.8.</w:t>
      </w:r>
      <w:r w:rsidRPr="00F842EF">
        <w:t xml:space="preserve"> На информационных стендах в помещениях предназначенных для приема граждан, размещаются:</w:t>
      </w:r>
    </w:p>
    <w:p w:rsidR="004B024C" w:rsidRPr="00F842EF" w:rsidRDefault="004B024C" w:rsidP="004B024C">
      <w:pPr>
        <w:autoSpaceDE w:val="0"/>
        <w:autoSpaceDN w:val="0"/>
        <w:adjustRightInd w:val="0"/>
        <w:ind w:firstLine="709"/>
        <w:jc w:val="both"/>
      </w:pPr>
      <w:r w:rsidRPr="00F842EF">
        <w:t>- текст Административного регламента с приложениями;</w:t>
      </w:r>
    </w:p>
    <w:p w:rsidR="004B024C" w:rsidRPr="00F842EF" w:rsidRDefault="004B024C" w:rsidP="004B024C">
      <w:pPr>
        <w:autoSpaceDE w:val="0"/>
        <w:autoSpaceDN w:val="0"/>
        <w:adjustRightInd w:val="0"/>
        <w:ind w:firstLine="709"/>
        <w:jc w:val="both"/>
      </w:pPr>
      <w:r w:rsidRPr="00F842EF">
        <w:t>- перечень категорий получателей муниципальной услуги;</w:t>
      </w:r>
    </w:p>
    <w:p w:rsidR="004B024C" w:rsidRPr="00F842EF" w:rsidRDefault="004B024C" w:rsidP="004B024C">
      <w:pPr>
        <w:autoSpaceDE w:val="0"/>
        <w:autoSpaceDN w:val="0"/>
        <w:adjustRightInd w:val="0"/>
        <w:ind w:firstLine="709"/>
        <w:jc w:val="both"/>
      </w:pPr>
      <w:r w:rsidRPr="00F842EF">
        <w:t>- перечень документов, необходимых для получения муниципальной услуги;</w:t>
      </w:r>
    </w:p>
    <w:p w:rsidR="004B024C" w:rsidRPr="00F842EF" w:rsidRDefault="004B024C" w:rsidP="004B024C">
      <w:pPr>
        <w:autoSpaceDE w:val="0"/>
        <w:autoSpaceDN w:val="0"/>
        <w:adjustRightInd w:val="0"/>
        <w:ind w:firstLine="709"/>
        <w:jc w:val="both"/>
      </w:pPr>
      <w:r w:rsidRPr="00F842EF">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4B024C" w:rsidRPr="00F842EF" w:rsidRDefault="004B024C" w:rsidP="004B024C">
      <w:pPr>
        <w:autoSpaceDE w:val="0"/>
        <w:autoSpaceDN w:val="0"/>
        <w:adjustRightInd w:val="0"/>
        <w:ind w:firstLine="709"/>
        <w:jc w:val="both"/>
      </w:pPr>
      <w:r w:rsidRPr="00F842EF">
        <w:t>- порядок обжалования решений и действий (бездействия) органа, предоставляющего муниципальную услугу, а также должностных лиц;</w:t>
      </w:r>
    </w:p>
    <w:p w:rsidR="004B024C" w:rsidRPr="00F842EF" w:rsidRDefault="004B024C" w:rsidP="004B024C">
      <w:pPr>
        <w:autoSpaceDE w:val="0"/>
        <w:autoSpaceDN w:val="0"/>
        <w:adjustRightInd w:val="0"/>
        <w:ind w:firstLine="709"/>
        <w:jc w:val="both"/>
      </w:pPr>
      <w:r w:rsidRPr="00F842EF">
        <w:t>- сведения о местонахождении, графиках работы, номерах справочных телефонов органов, осуществляющих предоставление муниципальной услуги;</w:t>
      </w:r>
    </w:p>
    <w:p w:rsidR="004B024C" w:rsidRPr="00F842EF" w:rsidRDefault="004B024C" w:rsidP="004B024C">
      <w:pPr>
        <w:autoSpaceDE w:val="0"/>
        <w:autoSpaceDN w:val="0"/>
        <w:adjustRightInd w:val="0"/>
        <w:ind w:firstLine="709"/>
        <w:jc w:val="both"/>
      </w:pPr>
      <w:r>
        <w:t>3.9</w:t>
      </w:r>
      <w:r w:rsidRPr="00F842EF">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4B024C" w:rsidRPr="00F842EF" w:rsidRDefault="004B024C" w:rsidP="004B024C">
      <w:pPr>
        <w:autoSpaceDE w:val="0"/>
        <w:autoSpaceDN w:val="0"/>
        <w:adjustRightInd w:val="0"/>
        <w:ind w:firstLine="709"/>
        <w:jc w:val="both"/>
      </w:pPr>
      <w:r w:rsidRPr="00F842EF">
        <w:t>Все консультации, справочная информация, формы документов предоставляются бесплатно.</w:t>
      </w:r>
    </w:p>
    <w:p w:rsidR="004B024C" w:rsidRPr="00F842EF" w:rsidRDefault="004B024C" w:rsidP="004B024C">
      <w:pPr>
        <w:autoSpaceDE w:val="0"/>
        <w:autoSpaceDN w:val="0"/>
        <w:adjustRightInd w:val="0"/>
        <w:ind w:firstLine="709"/>
        <w:jc w:val="both"/>
      </w:pPr>
      <w:r>
        <w:t>3.10</w:t>
      </w:r>
      <w:r w:rsidRPr="00F842EF">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4B024C" w:rsidRPr="00F842EF" w:rsidRDefault="004B024C" w:rsidP="004B024C">
      <w:pPr>
        <w:autoSpaceDE w:val="0"/>
        <w:autoSpaceDN w:val="0"/>
        <w:adjustRightInd w:val="0"/>
        <w:ind w:firstLine="709"/>
        <w:jc w:val="both"/>
      </w:pPr>
      <w:r w:rsidRPr="00F842EF">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w:t>
      </w:r>
      <w:r>
        <w:t>истрации муниципального образования Днепровский сельсовет</w:t>
      </w:r>
      <w:r w:rsidRPr="00F842EF">
        <w:t>, МФЦ можно получить:</w:t>
      </w:r>
    </w:p>
    <w:p w:rsidR="004B024C" w:rsidRPr="00F842EF" w:rsidRDefault="004B024C" w:rsidP="004B024C">
      <w:pPr>
        <w:autoSpaceDE w:val="0"/>
        <w:autoSpaceDN w:val="0"/>
        <w:adjustRightInd w:val="0"/>
        <w:ind w:firstLine="709"/>
        <w:jc w:val="both"/>
      </w:pPr>
      <w:r w:rsidRPr="00F842EF">
        <w:t>- на официальном сайте Администра</w:t>
      </w:r>
      <w:r>
        <w:t>ции муниципального образования Днепровский сельсовет</w:t>
      </w:r>
      <w:r w:rsidRPr="00F842EF">
        <w:t xml:space="preserve"> в информационно-телекоммуникационной сети Интернет;</w:t>
      </w:r>
    </w:p>
    <w:p w:rsidR="004B024C" w:rsidRPr="00F842EF" w:rsidRDefault="004B024C" w:rsidP="004B024C">
      <w:pPr>
        <w:autoSpaceDE w:val="0"/>
        <w:autoSpaceDN w:val="0"/>
        <w:adjustRightInd w:val="0"/>
        <w:ind w:firstLine="709"/>
        <w:jc w:val="both"/>
      </w:pPr>
      <w:r w:rsidRPr="00F842EF">
        <w:t>- в федеральном реестре;</w:t>
      </w:r>
    </w:p>
    <w:p w:rsidR="004B024C" w:rsidRPr="00F842EF" w:rsidRDefault="004B024C" w:rsidP="004B024C">
      <w:pPr>
        <w:autoSpaceDE w:val="0"/>
        <w:autoSpaceDN w:val="0"/>
        <w:adjustRightInd w:val="0"/>
        <w:ind w:firstLine="709"/>
        <w:jc w:val="both"/>
      </w:pPr>
      <w:r w:rsidRPr="00F842EF">
        <w:t>- на Едином портале;</w:t>
      </w:r>
    </w:p>
    <w:p w:rsidR="004B024C" w:rsidRPr="00F842EF" w:rsidRDefault="004B024C" w:rsidP="004B024C">
      <w:pPr>
        <w:autoSpaceDE w:val="0"/>
        <w:autoSpaceDN w:val="0"/>
        <w:adjustRightInd w:val="0"/>
        <w:ind w:firstLine="709"/>
        <w:jc w:val="both"/>
      </w:pPr>
      <w:r w:rsidRPr="00F842EF">
        <w:t>- на информационных стендах в местах предоставления муниципальной услуги;</w:t>
      </w:r>
    </w:p>
    <w:p w:rsidR="004B024C" w:rsidRPr="00F842EF" w:rsidRDefault="004B024C" w:rsidP="004B024C">
      <w:pPr>
        <w:autoSpaceDE w:val="0"/>
        <w:autoSpaceDN w:val="0"/>
        <w:adjustRightInd w:val="0"/>
        <w:ind w:firstLine="709"/>
        <w:jc w:val="both"/>
      </w:pPr>
      <w:r w:rsidRPr="00F842EF">
        <w:t>- при личном обращении заявителя;</w:t>
      </w:r>
    </w:p>
    <w:p w:rsidR="004B024C" w:rsidRPr="00F842EF" w:rsidRDefault="004B024C" w:rsidP="004B024C">
      <w:pPr>
        <w:autoSpaceDE w:val="0"/>
        <w:autoSpaceDN w:val="0"/>
        <w:adjustRightInd w:val="0"/>
        <w:ind w:firstLine="709"/>
        <w:jc w:val="both"/>
      </w:pPr>
      <w:r w:rsidRPr="00F842EF">
        <w:t>- при обращении в письменной форме, в форме электронного документа;</w:t>
      </w:r>
    </w:p>
    <w:p w:rsidR="004B024C" w:rsidRPr="00F842EF" w:rsidRDefault="004B024C" w:rsidP="004B024C">
      <w:pPr>
        <w:autoSpaceDE w:val="0"/>
        <w:autoSpaceDN w:val="0"/>
        <w:adjustRightInd w:val="0"/>
        <w:ind w:firstLine="709"/>
        <w:jc w:val="both"/>
      </w:pPr>
      <w:r w:rsidRPr="00F842EF">
        <w:t>- по телефону.</w:t>
      </w:r>
    </w:p>
    <w:p w:rsidR="004B024C" w:rsidRPr="00F842EF" w:rsidRDefault="004B024C" w:rsidP="004B024C">
      <w:pPr>
        <w:autoSpaceDE w:val="0"/>
        <w:autoSpaceDN w:val="0"/>
        <w:adjustRightInd w:val="0"/>
        <w:ind w:firstLine="709"/>
        <w:jc w:val="both"/>
      </w:pPr>
      <w:r>
        <w:t>3.11</w:t>
      </w:r>
      <w:r w:rsidRPr="00F842EF">
        <w:t>. На официальном сайте Адми</w:t>
      </w:r>
      <w:r>
        <w:t>нистрации муниципального образования Днепровский сельсовет</w:t>
      </w:r>
      <w:r w:rsidRPr="00F842EF">
        <w:t xml:space="preserve"> в федеральном реестре, на Едином портале размещению подлежит следующая справочная информация:</w:t>
      </w:r>
    </w:p>
    <w:p w:rsidR="004B024C" w:rsidRPr="00F842EF" w:rsidRDefault="004B024C" w:rsidP="004B024C">
      <w:pPr>
        <w:autoSpaceDE w:val="0"/>
        <w:autoSpaceDN w:val="0"/>
        <w:adjustRightInd w:val="0"/>
        <w:ind w:firstLine="709"/>
        <w:jc w:val="both"/>
      </w:pPr>
      <w:r w:rsidRPr="00F842EF">
        <w:t>- место нахождения и график работы уполномоченного органа, предоставляющего муниципальную услугу, МФЦ;</w:t>
      </w:r>
    </w:p>
    <w:p w:rsidR="004B024C" w:rsidRPr="00F842EF" w:rsidRDefault="004B024C" w:rsidP="004B024C">
      <w:pPr>
        <w:autoSpaceDE w:val="0"/>
        <w:autoSpaceDN w:val="0"/>
        <w:adjustRightInd w:val="0"/>
        <w:ind w:firstLine="709"/>
        <w:jc w:val="both"/>
      </w:pPr>
      <w:r w:rsidRPr="00F842EF">
        <w:t>- справочные телефоны уполномоченного органа, предоставляющего муниципальную услугу;</w:t>
      </w:r>
    </w:p>
    <w:p w:rsidR="004B024C" w:rsidRPr="00F842EF" w:rsidRDefault="004B024C" w:rsidP="004B024C">
      <w:pPr>
        <w:autoSpaceDE w:val="0"/>
        <w:autoSpaceDN w:val="0"/>
        <w:adjustRightInd w:val="0"/>
        <w:ind w:firstLine="709"/>
        <w:jc w:val="both"/>
      </w:pPr>
      <w:r w:rsidRPr="00F842EF">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4B024C" w:rsidRPr="00F842EF" w:rsidRDefault="004B024C" w:rsidP="004B024C">
      <w:pPr>
        <w:autoSpaceDE w:val="0"/>
        <w:autoSpaceDN w:val="0"/>
        <w:adjustRightInd w:val="0"/>
        <w:ind w:firstLine="709"/>
        <w:jc w:val="both"/>
      </w:pPr>
      <w:r w:rsidRPr="00F842EF">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4B024C" w:rsidRPr="00F842EF" w:rsidRDefault="004B024C" w:rsidP="004B024C">
      <w:pPr>
        <w:autoSpaceDE w:val="0"/>
        <w:autoSpaceDN w:val="0"/>
        <w:adjustRightInd w:val="0"/>
        <w:ind w:firstLine="709"/>
        <w:jc w:val="both"/>
      </w:pPr>
      <w:r w:rsidRPr="00F842EF">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4B024C" w:rsidRPr="00475FC6" w:rsidRDefault="004B024C" w:rsidP="004B024C">
      <w:pPr>
        <w:jc w:val="both"/>
        <w:rPr>
          <w:color w:val="000000" w:themeColor="text1"/>
          <w:sz w:val="16"/>
          <w:szCs w:val="16"/>
        </w:rPr>
      </w:pPr>
    </w:p>
    <w:p w:rsidR="004B024C" w:rsidRPr="00475FC6" w:rsidRDefault="004B024C" w:rsidP="004B024C">
      <w:pPr>
        <w:tabs>
          <w:tab w:val="left" w:pos="1134"/>
          <w:tab w:val="left" w:pos="1418"/>
        </w:tabs>
        <w:ind w:firstLine="709"/>
        <w:jc w:val="center"/>
        <w:rPr>
          <w:b/>
        </w:rPr>
      </w:pPr>
      <w:bookmarkStart w:id="3" w:name="sub_20"/>
      <w:r w:rsidRPr="00475FC6">
        <w:rPr>
          <w:b/>
          <w:lang w:val="en-US"/>
        </w:rPr>
        <w:t>II</w:t>
      </w:r>
      <w:r w:rsidRPr="00475FC6">
        <w:rPr>
          <w:b/>
        </w:rPr>
        <w:t>. Стандарт предоставления муниципальной услуги</w:t>
      </w:r>
    </w:p>
    <w:p w:rsidR="004B024C" w:rsidRPr="00475FC6" w:rsidRDefault="004B024C" w:rsidP="004B024C">
      <w:pPr>
        <w:tabs>
          <w:tab w:val="left" w:pos="1134"/>
          <w:tab w:val="left" w:pos="1418"/>
        </w:tabs>
        <w:ind w:firstLine="709"/>
        <w:jc w:val="center"/>
        <w:rPr>
          <w:b/>
          <w:sz w:val="16"/>
          <w:szCs w:val="16"/>
        </w:rPr>
      </w:pPr>
    </w:p>
    <w:p w:rsidR="004B024C" w:rsidRPr="00475FC6" w:rsidRDefault="004B024C" w:rsidP="004B024C">
      <w:pPr>
        <w:tabs>
          <w:tab w:val="left" w:pos="1134"/>
          <w:tab w:val="left" w:pos="1418"/>
        </w:tabs>
        <w:ind w:firstLine="709"/>
        <w:jc w:val="center"/>
        <w:rPr>
          <w:b/>
        </w:rPr>
      </w:pPr>
      <w:r w:rsidRPr="00475FC6">
        <w:rPr>
          <w:b/>
        </w:rPr>
        <w:t>4. Наименование муниципальной услуги</w:t>
      </w:r>
    </w:p>
    <w:p w:rsidR="004B024C" w:rsidRPr="00475FC6" w:rsidRDefault="004B024C" w:rsidP="004B024C">
      <w:pPr>
        <w:tabs>
          <w:tab w:val="left" w:pos="1134"/>
          <w:tab w:val="left" w:pos="1418"/>
        </w:tabs>
        <w:ind w:firstLine="709"/>
        <w:jc w:val="center"/>
        <w:rPr>
          <w:b/>
          <w:sz w:val="16"/>
          <w:szCs w:val="16"/>
        </w:rPr>
      </w:pPr>
    </w:p>
    <w:p w:rsidR="004B024C" w:rsidRPr="00475FC6" w:rsidRDefault="004B024C" w:rsidP="004B024C">
      <w:pPr>
        <w:tabs>
          <w:tab w:val="left" w:pos="1134"/>
          <w:tab w:val="left" w:pos="1418"/>
        </w:tabs>
        <w:ind w:firstLine="709"/>
        <w:jc w:val="both"/>
      </w:pPr>
      <w:r w:rsidRPr="00475FC6">
        <w:t>4.1</w:t>
      </w:r>
      <w:bookmarkEnd w:id="3"/>
      <w:r w:rsidRPr="00475FC6">
        <w:t>. Наименование муниципальной услуги: «Выдача разрешения на право организации розничного рынка».</w:t>
      </w:r>
    </w:p>
    <w:p w:rsidR="004B024C" w:rsidRPr="00475FC6" w:rsidRDefault="004B024C" w:rsidP="004B024C">
      <w:pPr>
        <w:tabs>
          <w:tab w:val="left" w:pos="1134"/>
          <w:tab w:val="left" w:pos="1418"/>
        </w:tabs>
        <w:ind w:firstLine="709"/>
        <w:jc w:val="both"/>
      </w:pPr>
      <w:r w:rsidRPr="00475FC6">
        <w:t>4.2. Муниципальная услуга включает под</w:t>
      </w:r>
      <w:r>
        <w:t xml:space="preserve"> </w:t>
      </w:r>
      <w:r w:rsidRPr="00475FC6">
        <w:t>услуги:</w:t>
      </w:r>
    </w:p>
    <w:p w:rsidR="004B024C" w:rsidRPr="00475FC6" w:rsidRDefault="004B024C" w:rsidP="004B024C">
      <w:pPr>
        <w:tabs>
          <w:tab w:val="left" w:pos="1134"/>
          <w:tab w:val="left" w:pos="1418"/>
        </w:tabs>
        <w:ind w:firstLine="709"/>
        <w:jc w:val="both"/>
      </w:pPr>
      <w:r w:rsidRPr="00475FC6">
        <w:t>выдача разрешения на право организации розничного рынка;</w:t>
      </w:r>
    </w:p>
    <w:p w:rsidR="004B024C" w:rsidRPr="00475FC6" w:rsidRDefault="004B024C" w:rsidP="004B024C">
      <w:pPr>
        <w:tabs>
          <w:tab w:val="left" w:pos="1134"/>
          <w:tab w:val="left" w:pos="1418"/>
        </w:tabs>
        <w:ind w:firstLine="709"/>
        <w:jc w:val="both"/>
      </w:pPr>
      <w:r w:rsidRPr="00475FC6">
        <w:t>продление разрешения на право организации розничного рынка;</w:t>
      </w:r>
    </w:p>
    <w:p w:rsidR="004B024C" w:rsidRPr="00475FC6" w:rsidRDefault="004B024C" w:rsidP="004B024C">
      <w:pPr>
        <w:tabs>
          <w:tab w:val="left" w:pos="1134"/>
          <w:tab w:val="left" w:pos="1418"/>
        </w:tabs>
        <w:ind w:firstLine="709"/>
        <w:jc w:val="both"/>
      </w:pPr>
      <w:r w:rsidRPr="00475FC6">
        <w:t>переоформление разрешения на право организации розничного рынка;</w:t>
      </w:r>
    </w:p>
    <w:p w:rsidR="004B024C" w:rsidRPr="00475FC6" w:rsidRDefault="004B024C" w:rsidP="004B024C">
      <w:pPr>
        <w:tabs>
          <w:tab w:val="left" w:pos="1134"/>
          <w:tab w:val="left" w:pos="1418"/>
        </w:tabs>
        <w:ind w:firstLine="709"/>
        <w:jc w:val="both"/>
      </w:pPr>
      <w:r w:rsidRPr="00475FC6">
        <w:t>выдача копии, дубликата разрешения на право организации розничного рынка.</w:t>
      </w:r>
    </w:p>
    <w:p w:rsidR="004B024C" w:rsidRPr="00475FC6" w:rsidRDefault="004B024C" w:rsidP="004B024C">
      <w:pPr>
        <w:tabs>
          <w:tab w:val="left" w:pos="1134"/>
          <w:tab w:val="left" w:pos="1418"/>
        </w:tabs>
        <w:ind w:firstLine="709"/>
        <w:jc w:val="both"/>
      </w:pPr>
      <w:r w:rsidRPr="00475FC6">
        <w:t>4.3. Муниципальная услуга носит заявительный порядок обращения.</w:t>
      </w:r>
    </w:p>
    <w:p w:rsidR="004B024C" w:rsidRPr="00475FC6" w:rsidRDefault="004B024C" w:rsidP="004B024C">
      <w:pPr>
        <w:tabs>
          <w:tab w:val="left" w:pos="1134"/>
          <w:tab w:val="left" w:pos="1418"/>
        </w:tabs>
        <w:ind w:firstLine="709"/>
        <w:jc w:val="both"/>
      </w:pPr>
    </w:p>
    <w:p w:rsidR="004B024C" w:rsidRPr="00475FC6" w:rsidRDefault="004B024C" w:rsidP="004B024C">
      <w:pPr>
        <w:widowControl w:val="0"/>
        <w:tabs>
          <w:tab w:val="left" w:pos="1134"/>
          <w:tab w:val="left" w:pos="1418"/>
        </w:tabs>
        <w:autoSpaceDE w:val="0"/>
        <w:autoSpaceDN w:val="0"/>
        <w:adjustRightInd w:val="0"/>
        <w:ind w:firstLine="709"/>
        <w:jc w:val="center"/>
        <w:outlineLvl w:val="0"/>
        <w:rPr>
          <w:rFonts w:eastAsiaTheme="minorEastAsia"/>
          <w:b/>
          <w:bCs/>
          <w:color w:val="26282F"/>
        </w:rPr>
      </w:pPr>
      <w:bookmarkStart w:id="4" w:name="sub_1202"/>
      <w:r w:rsidRPr="00475FC6">
        <w:rPr>
          <w:rFonts w:eastAsiaTheme="minorEastAsia"/>
          <w:b/>
          <w:bCs/>
          <w:color w:val="26282F"/>
        </w:rPr>
        <w:t xml:space="preserve">5. Наименование органа, предоставляющего </w:t>
      </w:r>
    </w:p>
    <w:p w:rsidR="004B024C" w:rsidRPr="00475FC6" w:rsidRDefault="004B024C" w:rsidP="004B024C">
      <w:pPr>
        <w:widowControl w:val="0"/>
        <w:tabs>
          <w:tab w:val="left" w:pos="1134"/>
          <w:tab w:val="left" w:pos="1418"/>
        </w:tabs>
        <w:autoSpaceDE w:val="0"/>
        <w:autoSpaceDN w:val="0"/>
        <w:adjustRightInd w:val="0"/>
        <w:ind w:firstLine="709"/>
        <w:jc w:val="center"/>
        <w:outlineLvl w:val="0"/>
        <w:rPr>
          <w:rFonts w:eastAsiaTheme="minorEastAsia"/>
          <w:b/>
          <w:bCs/>
          <w:color w:val="26282F"/>
        </w:rPr>
      </w:pPr>
      <w:r w:rsidRPr="00475FC6">
        <w:rPr>
          <w:rFonts w:eastAsiaTheme="minorEastAsia"/>
          <w:b/>
          <w:bCs/>
          <w:color w:val="26282F"/>
        </w:rPr>
        <w:t>муниципальную услугу</w:t>
      </w:r>
    </w:p>
    <w:p w:rsidR="004B024C" w:rsidRPr="00475FC6" w:rsidRDefault="004B024C" w:rsidP="004B024C">
      <w:pPr>
        <w:widowControl w:val="0"/>
        <w:tabs>
          <w:tab w:val="left" w:pos="1134"/>
          <w:tab w:val="left" w:pos="1418"/>
        </w:tabs>
        <w:autoSpaceDE w:val="0"/>
        <w:autoSpaceDN w:val="0"/>
        <w:adjustRightInd w:val="0"/>
        <w:ind w:firstLine="709"/>
        <w:jc w:val="center"/>
        <w:outlineLvl w:val="0"/>
        <w:rPr>
          <w:rFonts w:eastAsiaTheme="minorEastAsia"/>
          <w:b/>
          <w:bCs/>
          <w:color w:val="26282F"/>
          <w:sz w:val="16"/>
          <w:szCs w:val="16"/>
        </w:rPr>
      </w:pPr>
    </w:p>
    <w:p w:rsidR="004B024C" w:rsidRPr="00475FC6" w:rsidRDefault="004B024C" w:rsidP="004B024C">
      <w:pPr>
        <w:autoSpaceDE w:val="0"/>
        <w:autoSpaceDN w:val="0"/>
        <w:adjustRightInd w:val="0"/>
        <w:ind w:firstLine="709"/>
        <w:jc w:val="both"/>
      </w:pPr>
      <w:r w:rsidRPr="00475FC6">
        <w:t>5.1. Предоставление муници</w:t>
      </w:r>
      <w:r>
        <w:t>пальной услуги осуществляется администрацией муниципального образования Днепровский сельсовет Беляевского района Оренбургской области.</w:t>
      </w:r>
    </w:p>
    <w:p w:rsidR="004B024C" w:rsidRPr="00EC0EF4" w:rsidRDefault="004B024C" w:rsidP="004B024C">
      <w:pPr>
        <w:tabs>
          <w:tab w:val="left" w:pos="1134"/>
          <w:tab w:val="left" w:pos="1418"/>
        </w:tabs>
        <w:ind w:firstLine="709"/>
        <w:jc w:val="both"/>
        <w:rPr>
          <w:color w:val="000000"/>
        </w:rPr>
      </w:pPr>
      <w:r w:rsidRPr="00475FC6">
        <w:t>5.2.</w:t>
      </w:r>
      <w:r w:rsidRPr="00475FC6">
        <w:tab/>
      </w:r>
      <w:r w:rsidRPr="00475FC6">
        <w:tab/>
      </w:r>
      <w:bookmarkEnd w:id="4"/>
      <w:r w:rsidRPr="00F842EF">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4B024C" w:rsidRPr="00475FC6" w:rsidRDefault="004B024C" w:rsidP="004B024C">
      <w:pPr>
        <w:jc w:val="both"/>
        <w:rPr>
          <w:sz w:val="16"/>
          <w:szCs w:val="16"/>
        </w:rPr>
      </w:pPr>
    </w:p>
    <w:p w:rsidR="004B024C" w:rsidRPr="00475FC6" w:rsidRDefault="004B024C" w:rsidP="004B024C">
      <w:pPr>
        <w:tabs>
          <w:tab w:val="left" w:pos="1134"/>
          <w:tab w:val="left" w:pos="1418"/>
        </w:tabs>
        <w:ind w:firstLine="709"/>
        <w:jc w:val="center"/>
        <w:rPr>
          <w:b/>
        </w:rPr>
      </w:pPr>
      <w:r w:rsidRPr="00475FC6">
        <w:rPr>
          <w:b/>
        </w:rPr>
        <w:t>6. Результат предоставления муниципальной услуги</w:t>
      </w:r>
    </w:p>
    <w:p w:rsidR="004B024C" w:rsidRPr="00475FC6" w:rsidRDefault="004B024C" w:rsidP="004B024C">
      <w:pPr>
        <w:tabs>
          <w:tab w:val="left" w:pos="1134"/>
          <w:tab w:val="left" w:pos="1418"/>
        </w:tabs>
        <w:ind w:firstLine="709"/>
        <w:jc w:val="center"/>
        <w:rPr>
          <w:b/>
          <w:sz w:val="16"/>
          <w:szCs w:val="16"/>
        </w:rPr>
      </w:pPr>
    </w:p>
    <w:p w:rsidR="004B024C" w:rsidRPr="00475FC6" w:rsidRDefault="004B024C" w:rsidP="004B024C">
      <w:pPr>
        <w:tabs>
          <w:tab w:val="left" w:pos="1134"/>
          <w:tab w:val="left" w:pos="1418"/>
        </w:tabs>
        <w:ind w:firstLine="709"/>
        <w:jc w:val="both"/>
      </w:pPr>
      <w:r w:rsidRPr="00475FC6">
        <w:t>6.1.</w:t>
      </w:r>
      <w:r w:rsidRPr="00475FC6">
        <w:tab/>
      </w:r>
      <w:r w:rsidRPr="00475FC6">
        <w:tab/>
        <w:t>Результатом предоставления муниципальной услуги является:</w:t>
      </w:r>
    </w:p>
    <w:p w:rsidR="004B024C" w:rsidRPr="00475FC6" w:rsidRDefault="004B024C" w:rsidP="004B024C">
      <w:pPr>
        <w:tabs>
          <w:tab w:val="left" w:pos="1134"/>
          <w:tab w:val="left" w:pos="1418"/>
        </w:tabs>
        <w:ind w:firstLine="709"/>
        <w:jc w:val="both"/>
      </w:pPr>
      <w:r>
        <w:t xml:space="preserve">– выдача </w:t>
      </w:r>
      <w:r w:rsidRPr="00475FC6">
        <w:t>разрешения на право организации розничного рынка (приложение №2 к настоящему Административному регламенту);</w:t>
      </w:r>
    </w:p>
    <w:p w:rsidR="004B024C" w:rsidRPr="00475FC6" w:rsidRDefault="004B024C" w:rsidP="004B024C">
      <w:pPr>
        <w:tabs>
          <w:tab w:val="left" w:pos="1134"/>
          <w:tab w:val="left" w:pos="1418"/>
        </w:tabs>
        <w:ind w:firstLine="709"/>
        <w:jc w:val="both"/>
      </w:pPr>
      <w:r w:rsidRPr="00475FC6">
        <w:t>– уведомление о выдаче (продлении, переоформлении) разрешения на право организации розничного рынка (приложение № 3 к настоящему Административному регламенту);</w:t>
      </w:r>
    </w:p>
    <w:p w:rsidR="004B024C" w:rsidRPr="00475FC6" w:rsidRDefault="004B024C" w:rsidP="004B024C">
      <w:pPr>
        <w:tabs>
          <w:tab w:val="left" w:pos="1134"/>
          <w:tab w:val="left" w:pos="1418"/>
        </w:tabs>
        <w:ind w:firstLine="709"/>
        <w:jc w:val="both"/>
      </w:pPr>
      <w:r w:rsidRPr="00475FC6">
        <w:t>–</w:t>
      </w:r>
      <w:r>
        <w:t xml:space="preserve"> выдача копии, дубликата разрешения на право организации розничного рынка; </w:t>
      </w:r>
    </w:p>
    <w:p w:rsidR="004B024C" w:rsidRDefault="004B024C" w:rsidP="004B024C">
      <w:pPr>
        <w:tabs>
          <w:tab w:val="left" w:pos="1134"/>
          <w:tab w:val="left" w:pos="1418"/>
        </w:tabs>
        <w:ind w:firstLine="709"/>
        <w:jc w:val="both"/>
      </w:pPr>
      <w:r w:rsidRPr="00475FC6">
        <w:t>– уведомление об отказе в предоставлении услуги (приложение № 4 к настоящему Административному регламенту)</w:t>
      </w:r>
      <w:r>
        <w:t>;</w:t>
      </w:r>
    </w:p>
    <w:p w:rsidR="004B024C" w:rsidRPr="00475FC6" w:rsidRDefault="004B024C" w:rsidP="004B024C">
      <w:pPr>
        <w:widowControl w:val="0"/>
        <w:autoSpaceDE w:val="0"/>
        <w:autoSpaceDN w:val="0"/>
        <w:ind w:firstLine="709"/>
        <w:jc w:val="both"/>
      </w:pPr>
      <w:r w:rsidRPr="00475FC6">
        <w:t xml:space="preserve">Реестровая модель учета результатов предоставления муниципальной услуги не предусмотрена. </w:t>
      </w:r>
    </w:p>
    <w:p w:rsidR="004B024C" w:rsidRPr="00475FC6" w:rsidRDefault="004B024C" w:rsidP="004B024C">
      <w:pPr>
        <w:widowControl w:val="0"/>
        <w:autoSpaceDE w:val="0"/>
        <w:autoSpaceDN w:val="0"/>
        <w:ind w:firstLine="709"/>
        <w:jc w:val="both"/>
      </w:pPr>
      <w:r w:rsidRPr="00475FC6">
        <w:t xml:space="preserve">Наименование информационной системы, в которой фиксируется факт получения заявителем результата предоставления </w:t>
      </w:r>
      <w:r>
        <w:t>муниципальной</w:t>
      </w:r>
      <w:r w:rsidRPr="00475FC6">
        <w:t xml:space="preserve"> услуги является: </w:t>
      </w:r>
    </w:p>
    <w:p w:rsidR="004B024C" w:rsidRPr="00475FC6" w:rsidRDefault="004B024C" w:rsidP="004B024C">
      <w:pPr>
        <w:widowControl w:val="0"/>
        <w:autoSpaceDE w:val="0"/>
        <w:autoSpaceDN w:val="0"/>
        <w:ind w:firstLine="709"/>
        <w:jc w:val="both"/>
        <w:rPr>
          <w:iCs/>
        </w:rPr>
      </w:pPr>
      <w:r w:rsidRPr="00475FC6">
        <w:rPr>
          <w:iCs/>
        </w:rPr>
        <w:t xml:space="preserve">автоматизированная система электронного документооборота Уполномоченного органа (далее – АСЭД); </w:t>
      </w:r>
    </w:p>
    <w:p w:rsidR="004B024C" w:rsidRPr="00475FC6" w:rsidRDefault="004B024C" w:rsidP="004B024C">
      <w:pPr>
        <w:widowControl w:val="0"/>
        <w:autoSpaceDE w:val="0"/>
        <w:autoSpaceDN w:val="0"/>
        <w:ind w:firstLine="709"/>
        <w:jc w:val="both"/>
        <w:rPr>
          <w:iCs/>
        </w:rPr>
      </w:pPr>
      <w:r w:rsidRPr="00475FC6">
        <w:rPr>
          <w:iCs/>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4B024C" w:rsidRPr="00475FC6" w:rsidRDefault="004B024C" w:rsidP="004B024C">
      <w:pPr>
        <w:widowControl w:val="0"/>
        <w:autoSpaceDE w:val="0"/>
        <w:autoSpaceDN w:val="0"/>
        <w:ind w:firstLine="709"/>
        <w:jc w:val="both"/>
        <w:rPr>
          <w:iCs/>
        </w:rPr>
      </w:pPr>
      <w:r w:rsidRPr="00475FC6">
        <w:rPr>
          <w:iCs/>
        </w:rPr>
        <w:t>Единый портал государственных и муниципальных услуг (функций) (www.gosuslugi.ru).</w:t>
      </w:r>
    </w:p>
    <w:p w:rsidR="004B024C" w:rsidRPr="00920BE1" w:rsidRDefault="004B024C" w:rsidP="004B024C">
      <w:pPr>
        <w:tabs>
          <w:tab w:val="left" w:pos="1134"/>
        </w:tabs>
        <w:ind w:firstLine="708"/>
        <w:jc w:val="both"/>
      </w:pPr>
      <w:r w:rsidRPr="00920BE1">
        <w:t>Заявителю в качестве результата предоставления муниципальной услуги обеспечивается по его выбору возможность получения:</w:t>
      </w:r>
    </w:p>
    <w:p w:rsidR="004B024C" w:rsidRPr="00920BE1" w:rsidRDefault="004B024C" w:rsidP="004B024C">
      <w:pPr>
        <w:tabs>
          <w:tab w:val="left" w:pos="1134"/>
        </w:tabs>
        <w:ind w:firstLine="708"/>
        <w:jc w:val="both"/>
      </w:pPr>
      <w:r w:rsidRPr="00920BE1">
        <w:t>1) в случае подачи заявления в электронной форме через Портал:</w:t>
      </w:r>
    </w:p>
    <w:p w:rsidR="004B024C" w:rsidRPr="00920BE1" w:rsidRDefault="004B024C" w:rsidP="004B024C">
      <w:pPr>
        <w:tabs>
          <w:tab w:val="left" w:pos="1134"/>
        </w:tabs>
        <w:ind w:firstLine="708"/>
        <w:jc w:val="both"/>
      </w:pPr>
      <w:r w:rsidRPr="00920BE1">
        <w:t>- электронного документа, подписанного уполномоченным должностным лицом с использованием квалифицированной электронной подписи;</w:t>
      </w:r>
    </w:p>
    <w:p w:rsidR="004B024C" w:rsidRPr="00920BE1" w:rsidRDefault="004B024C" w:rsidP="004B024C">
      <w:pPr>
        <w:tabs>
          <w:tab w:val="left" w:pos="1134"/>
        </w:tabs>
        <w:ind w:firstLine="708"/>
        <w:jc w:val="both"/>
      </w:pPr>
      <w:r w:rsidRPr="00920BE1">
        <w:t>- документа на бумажном носителе в МФЦ, направленного органом (организацией), подтверждающего содержание электронного документа;</w:t>
      </w:r>
    </w:p>
    <w:p w:rsidR="004B024C" w:rsidRPr="00920BE1" w:rsidRDefault="004B024C" w:rsidP="004B024C">
      <w:pPr>
        <w:tabs>
          <w:tab w:val="left" w:pos="1134"/>
        </w:tabs>
        <w:ind w:firstLine="708"/>
        <w:jc w:val="both"/>
      </w:pPr>
      <w:r w:rsidRPr="00920BE1">
        <w:t>2) в случае подачи заявления через МФЦ (при наличии Соглашения о взаимодействии):</w:t>
      </w:r>
    </w:p>
    <w:p w:rsidR="004B024C" w:rsidRPr="00920BE1" w:rsidRDefault="004B024C" w:rsidP="004B024C">
      <w:pPr>
        <w:tabs>
          <w:tab w:val="left" w:pos="1134"/>
        </w:tabs>
        <w:ind w:firstLine="708"/>
        <w:jc w:val="both"/>
      </w:pPr>
      <w:r>
        <w:t xml:space="preserve">- </w:t>
      </w:r>
      <w:r w:rsidRPr="00920BE1">
        <w:t>электронного документа, подписанного уполномоченным должностным лицом с использованием квалифицированной электронной подписи;</w:t>
      </w:r>
    </w:p>
    <w:p w:rsidR="004B024C" w:rsidRPr="00920BE1" w:rsidRDefault="004B024C" w:rsidP="004B024C">
      <w:pPr>
        <w:tabs>
          <w:tab w:val="left" w:pos="1134"/>
        </w:tabs>
        <w:ind w:firstLine="708"/>
        <w:jc w:val="both"/>
      </w:pPr>
      <w:r w:rsidRPr="00920BE1">
        <w:t>- документа на бумажном носителе в МФЦ, направленного органом (организацией), подтверждающего содержание электронного документа;</w:t>
      </w:r>
    </w:p>
    <w:p w:rsidR="004B024C" w:rsidRPr="00920BE1" w:rsidRDefault="004B024C" w:rsidP="004B024C">
      <w:pPr>
        <w:tabs>
          <w:tab w:val="left" w:pos="1134"/>
        </w:tabs>
        <w:ind w:firstLine="708"/>
        <w:jc w:val="both"/>
      </w:pPr>
      <w:r w:rsidRPr="00920BE1">
        <w:t>3) в случае подачи заявления лично в орган (организацию):</w:t>
      </w:r>
    </w:p>
    <w:p w:rsidR="004B024C" w:rsidRPr="00920BE1" w:rsidRDefault="004B024C" w:rsidP="004B024C">
      <w:pPr>
        <w:tabs>
          <w:tab w:val="left" w:pos="1134"/>
        </w:tabs>
        <w:ind w:firstLine="708"/>
        <w:jc w:val="both"/>
      </w:pPr>
      <w:r w:rsidRPr="00920BE1">
        <w:t>- электронного документа, подписанного уполномоченным должностным лицом с использованием квалифицированной электронной подписи;</w:t>
      </w:r>
    </w:p>
    <w:p w:rsidR="004B024C" w:rsidRPr="00475FC6" w:rsidRDefault="004B024C" w:rsidP="004B024C">
      <w:pPr>
        <w:tabs>
          <w:tab w:val="left" w:pos="1134"/>
        </w:tabs>
        <w:ind w:firstLine="708"/>
        <w:jc w:val="both"/>
      </w:pPr>
      <w:r w:rsidRPr="00920BE1">
        <w:t>- документа на бумажном носителе, подтверждающего содержание электронного документа, непосредственно в органе (организации).</w:t>
      </w:r>
      <w:r w:rsidRPr="00F842EF">
        <w:t>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Едином портале государственных и муниципальных услуг.</w:t>
      </w:r>
    </w:p>
    <w:p w:rsidR="004B024C" w:rsidRPr="00475FC6" w:rsidRDefault="004B024C" w:rsidP="004B024C">
      <w:pPr>
        <w:tabs>
          <w:tab w:val="left" w:pos="1134"/>
          <w:tab w:val="left" w:pos="1418"/>
        </w:tabs>
        <w:ind w:firstLine="709"/>
        <w:jc w:val="center"/>
        <w:rPr>
          <w:rFonts w:eastAsia="Calibri"/>
          <w:b/>
          <w:sz w:val="16"/>
          <w:szCs w:val="16"/>
        </w:rPr>
      </w:pPr>
    </w:p>
    <w:p w:rsidR="004B024C" w:rsidRPr="00475FC6" w:rsidRDefault="004B024C" w:rsidP="004B024C">
      <w:pPr>
        <w:tabs>
          <w:tab w:val="left" w:pos="1134"/>
          <w:tab w:val="left" w:pos="1418"/>
        </w:tabs>
        <w:ind w:firstLine="709"/>
        <w:jc w:val="center"/>
        <w:rPr>
          <w:rFonts w:eastAsia="Calibri"/>
          <w:b/>
        </w:rPr>
      </w:pPr>
      <w:r w:rsidRPr="00475FC6">
        <w:rPr>
          <w:rFonts w:eastAsia="Calibri"/>
          <w:b/>
        </w:rPr>
        <w:t>7. Срок предоставления муниципальной услуги</w:t>
      </w:r>
    </w:p>
    <w:p w:rsidR="004B024C" w:rsidRPr="00475FC6" w:rsidRDefault="004B024C" w:rsidP="004B024C">
      <w:pPr>
        <w:tabs>
          <w:tab w:val="left" w:pos="1134"/>
          <w:tab w:val="left" w:pos="1418"/>
        </w:tabs>
        <w:ind w:firstLine="709"/>
        <w:jc w:val="center"/>
        <w:rPr>
          <w:rFonts w:eastAsia="Calibri"/>
          <w:b/>
          <w:sz w:val="16"/>
          <w:szCs w:val="16"/>
        </w:rPr>
      </w:pPr>
    </w:p>
    <w:p w:rsidR="004B024C" w:rsidRPr="00475FC6" w:rsidRDefault="004B024C" w:rsidP="004B024C">
      <w:pPr>
        <w:tabs>
          <w:tab w:val="left" w:pos="1134"/>
        </w:tabs>
        <w:ind w:firstLine="708"/>
        <w:jc w:val="both"/>
        <w:rPr>
          <w:rFonts w:eastAsia="Calibri"/>
          <w:color w:val="000000"/>
        </w:rPr>
      </w:pPr>
      <w:r w:rsidRPr="00475FC6">
        <w:rPr>
          <w:rFonts w:eastAsia="Calibri"/>
          <w:color w:val="000000"/>
        </w:rPr>
        <w:t>7.1 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 зависит от под</w:t>
      </w:r>
      <w:r>
        <w:rPr>
          <w:rFonts w:eastAsia="Calibri"/>
          <w:color w:val="000000"/>
        </w:rPr>
        <w:t xml:space="preserve"> </w:t>
      </w:r>
      <w:r w:rsidRPr="00475FC6">
        <w:rPr>
          <w:rFonts w:eastAsia="Calibri"/>
          <w:color w:val="000000"/>
        </w:rPr>
        <w:t>услуги и составляет:</w:t>
      </w:r>
    </w:p>
    <w:p w:rsidR="004B024C" w:rsidRPr="00475FC6" w:rsidRDefault="004B024C" w:rsidP="004B024C">
      <w:pPr>
        <w:tabs>
          <w:tab w:val="left" w:pos="1134"/>
        </w:tabs>
        <w:ind w:firstLine="708"/>
        <w:jc w:val="both"/>
        <w:rPr>
          <w:color w:val="000000"/>
        </w:rPr>
      </w:pPr>
      <w:r w:rsidRPr="00475FC6">
        <w:rPr>
          <w:rFonts w:eastAsia="Calibri"/>
          <w:color w:val="000000"/>
        </w:rPr>
        <w:t xml:space="preserve">выдача или отказ в выдаче </w:t>
      </w:r>
      <w:bookmarkStart w:id="5" w:name="_Hlk114232455"/>
      <w:r w:rsidRPr="00475FC6">
        <w:rPr>
          <w:rFonts w:eastAsia="Calibri"/>
          <w:color w:val="000000"/>
        </w:rPr>
        <w:t>разрешения на право организации розничного рынка</w:t>
      </w:r>
      <w:bookmarkEnd w:id="5"/>
      <w:r w:rsidRPr="00475FC6">
        <w:rPr>
          <w:color w:val="000000"/>
        </w:rPr>
        <w:t xml:space="preserve">– </w:t>
      </w:r>
      <w:bookmarkStart w:id="6" w:name="_Hlk114232078"/>
      <w:r w:rsidRPr="00475FC6">
        <w:rPr>
          <w:color w:val="000000"/>
        </w:rPr>
        <w:t>не более 30календарных дней</w:t>
      </w:r>
      <w:bookmarkEnd w:id="6"/>
      <w:r>
        <w:rPr>
          <w:color w:val="000000"/>
        </w:rPr>
        <w:t xml:space="preserve"> </w:t>
      </w:r>
      <w:r w:rsidRPr="00920BE1">
        <w:rPr>
          <w:color w:val="000000"/>
        </w:rPr>
        <w:t>со дня поступления заявления</w:t>
      </w:r>
      <w:r>
        <w:rPr>
          <w:color w:val="000000"/>
        </w:rPr>
        <w:t xml:space="preserve"> </w:t>
      </w:r>
      <w:r w:rsidRPr="00920BE1">
        <w:rPr>
          <w:color w:val="000000"/>
        </w:rPr>
        <w:t>и прилагаемых к нему документов</w:t>
      </w:r>
      <w:r w:rsidRPr="00475FC6">
        <w:rPr>
          <w:color w:val="000000"/>
        </w:rPr>
        <w:t>;</w:t>
      </w:r>
    </w:p>
    <w:p w:rsidR="004B024C" w:rsidRPr="00475FC6" w:rsidRDefault="004B024C" w:rsidP="004B024C">
      <w:pPr>
        <w:tabs>
          <w:tab w:val="left" w:pos="1134"/>
        </w:tabs>
        <w:ind w:firstLine="708"/>
        <w:jc w:val="both"/>
        <w:rPr>
          <w:color w:val="000000"/>
        </w:rPr>
      </w:pPr>
      <w:r w:rsidRPr="00475FC6">
        <w:rPr>
          <w:color w:val="000000"/>
        </w:rPr>
        <w:t>продление или отказ в продлении разрешения на право организации розничного рынка – не более 15 календарных дней</w:t>
      </w:r>
      <w:r>
        <w:rPr>
          <w:color w:val="000000"/>
        </w:rPr>
        <w:t xml:space="preserve"> </w:t>
      </w:r>
      <w:r w:rsidRPr="00920BE1">
        <w:rPr>
          <w:color w:val="000000"/>
        </w:rPr>
        <w:t>со дня поступления заявления</w:t>
      </w:r>
      <w:r w:rsidRPr="00475FC6">
        <w:rPr>
          <w:color w:val="000000"/>
        </w:rPr>
        <w:t>;</w:t>
      </w:r>
    </w:p>
    <w:p w:rsidR="004B024C" w:rsidRPr="00475FC6" w:rsidRDefault="004B024C" w:rsidP="004B024C">
      <w:pPr>
        <w:tabs>
          <w:tab w:val="left" w:pos="1134"/>
        </w:tabs>
        <w:ind w:firstLine="708"/>
        <w:jc w:val="both"/>
        <w:rPr>
          <w:color w:val="000000"/>
        </w:rPr>
      </w:pPr>
      <w:r w:rsidRPr="00475FC6">
        <w:rPr>
          <w:color w:val="000000"/>
        </w:rPr>
        <w:t>переоформление или отказ в переоформлении разрешения на право организации розничного рынка – не более 15 календарных дней</w:t>
      </w:r>
      <w:r>
        <w:rPr>
          <w:color w:val="000000"/>
        </w:rPr>
        <w:t xml:space="preserve"> </w:t>
      </w:r>
      <w:r w:rsidRPr="00920BE1">
        <w:rPr>
          <w:color w:val="000000"/>
        </w:rPr>
        <w:t>со дня поступления надлежащим образом оформленного заявления и прилагаемых к нему документов</w:t>
      </w:r>
      <w:r w:rsidRPr="00475FC6">
        <w:rPr>
          <w:color w:val="000000"/>
        </w:rPr>
        <w:t>;</w:t>
      </w:r>
    </w:p>
    <w:p w:rsidR="004B024C" w:rsidRPr="00475FC6" w:rsidRDefault="004B024C" w:rsidP="004B024C">
      <w:pPr>
        <w:tabs>
          <w:tab w:val="left" w:pos="1134"/>
        </w:tabs>
        <w:ind w:firstLine="708"/>
        <w:jc w:val="both"/>
        <w:rPr>
          <w:rFonts w:eastAsia="Calibri"/>
          <w:color w:val="000000"/>
        </w:rPr>
      </w:pPr>
      <w:r w:rsidRPr="00475FC6">
        <w:rPr>
          <w:color w:val="000000"/>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Pr>
          <w:color w:val="000000"/>
        </w:rPr>
        <w:t xml:space="preserve"> </w:t>
      </w:r>
      <w:r w:rsidRPr="00920BE1">
        <w:rPr>
          <w:color w:val="000000"/>
        </w:rPr>
        <w:t>со дня поступления заявления</w:t>
      </w:r>
      <w:r w:rsidRPr="00475FC6">
        <w:rPr>
          <w:color w:val="000000"/>
        </w:rPr>
        <w:t>.</w:t>
      </w:r>
    </w:p>
    <w:p w:rsidR="004B024C" w:rsidRPr="004B024C" w:rsidRDefault="004B024C" w:rsidP="004B024C">
      <w:pPr>
        <w:pStyle w:val="aff8"/>
        <w:ind w:firstLine="709"/>
        <w:jc w:val="both"/>
        <w:rPr>
          <w:sz w:val="28"/>
          <w:szCs w:val="28"/>
          <w:lang w:val="ru-RU"/>
        </w:rPr>
      </w:pPr>
      <w:r w:rsidRPr="004B024C">
        <w:rPr>
          <w:sz w:val="28"/>
          <w:szCs w:val="28"/>
          <w:lang w:val="ru-RU"/>
        </w:rPr>
        <w:t>В случае,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органе.</w:t>
      </w:r>
    </w:p>
    <w:p w:rsidR="004B024C" w:rsidRPr="004B024C" w:rsidRDefault="004B024C" w:rsidP="004B024C">
      <w:pPr>
        <w:pStyle w:val="aff8"/>
        <w:ind w:firstLine="709"/>
        <w:jc w:val="both"/>
        <w:rPr>
          <w:sz w:val="28"/>
          <w:szCs w:val="28"/>
          <w:lang w:val="ru-RU"/>
        </w:rPr>
      </w:pPr>
      <w:r w:rsidRPr="004B024C">
        <w:rPr>
          <w:sz w:val="28"/>
          <w:szCs w:val="28"/>
          <w:lang w:val="ru-RU"/>
        </w:rPr>
        <w:t xml:space="preserve">В случае, если документы и (или) информация, необходимые для предоставления муниципальной услуги, поданы заявителем с </w:t>
      </w:r>
      <w:r w:rsidRPr="004B024C">
        <w:rPr>
          <w:color w:val="000000" w:themeColor="text1"/>
          <w:sz w:val="28"/>
          <w:szCs w:val="28"/>
          <w:lang w:val="ru-RU"/>
        </w:rPr>
        <w:t xml:space="preserve">использованием Единого портала, считается день, когда </w:t>
      </w:r>
      <w:r w:rsidRPr="004B024C">
        <w:rPr>
          <w:color w:val="000000" w:themeColor="text1"/>
          <w:sz w:val="29"/>
          <w:szCs w:val="29"/>
          <w:shd w:val="clear" w:color="auto" w:fill="FFFFFF"/>
          <w:lang w:val="ru-RU"/>
        </w:rPr>
        <w:t xml:space="preserve">статус заявления </w:t>
      </w:r>
      <w:r w:rsidRPr="004B024C">
        <w:rPr>
          <w:sz w:val="28"/>
          <w:szCs w:val="28"/>
          <w:lang w:val="ru-RU"/>
        </w:rPr>
        <w:t xml:space="preserve">муниципальной </w:t>
      </w:r>
      <w:r w:rsidRPr="004B024C">
        <w:rPr>
          <w:color w:val="000000" w:themeColor="text1"/>
          <w:sz w:val="29"/>
          <w:szCs w:val="29"/>
          <w:shd w:val="clear" w:color="auto" w:fill="FFFFFF"/>
          <w:lang w:val="ru-RU"/>
        </w:rPr>
        <w:t>услуги в форме электронного документа в личном кабинете заявителя на Едином портале обновляется до статуса "принято".</w:t>
      </w:r>
      <w:r w:rsidRPr="004B024C">
        <w:rPr>
          <w:color w:val="000000" w:themeColor="text1"/>
          <w:sz w:val="28"/>
          <w:szCs w:val="28"/>
          <w:lang w:val="ru-RU"/>
        </w:rPr>
        <w:t>».</w:t>
      </w:r>
    </w:p>
    <w:p w:rsidR="004B024C" w:rsidRPr="00475FC6" w:rsidRDefault="004B024C" w:rsidP="004B024C">
      <w:pPr>
        <w:jc w:val="both"/>
        <w:rPr>
          <w:sz w:val="16"/>
          <w:szCs w:val="16"/>
        </w:rPr>
      </w:pPr>
    </w:p>
    <w:p w:rsidR="004B024C" w:rsidRPr="00475FC6" w:rsidRDefault="004B024C" w:rsidP="004B024C">
      <w:pPr>
        <w:tabs>
          <w:tab w:val="left" w:pos="1134"/>
          <w:tab w:val="left" w:pos="1418"/>
        </w:tabs>
        <w:ind w:firstLine="709"/>
        <w:jc w:val="center"/>
        <w:rPr>
          <w:rFonts w:eastAsia="Calibri"/>
          <w:b/>
        </w:rPr>
      </w:pPr>
      <w:r w:rsidRPr="00475FC6">
        <w:rPr>
          <w:rFonts w:eastAsia="Calibri"/>
          <w:b/>
        </w:rPr>
        <w:t xml:space="preserve">8. Правовые основания для предоставления </w:t>
      </w:r>
    </w:p>
    <w:p w:rsidR="004B024C" w:rsidRPr="00475FC6" w:rsidRDefault="004B024C" w:rsidP="004B024C">
      <w:pPr>
        <w:tabs>
          <w:tab w:val="left" w:pos="1134"/>
          <w:tab w:val="left" w:pos="1418"/>
        </w:tabs>
        <w:ind w:firstLine="709"/>
        <w:jc w:val="center"/>
        <w:rPr>
          <w:rFonts w:eastAsia="Calibri"/>
          <w:b/>
        </w:rPr>
      </w:pPr>
      <w:r w:rsidRPr="00475FC6">
        <w:rPr>
          <w:rFonts w:eastAsia="Calibri"/>
          <w:b/>
        </w:rPr>
        <w:t>муниципальной услуги</w:t>
      </w:r>
      <w:bookmarkStart w:id="7" w:name="sub_243"/>
      <w:bookmarkEnd w:id="7"/>
    </w:p>
    <w:p w:rsidR="004B024C" w:rsidRPr="00475FC6" w:rsidRDefault="004B024C" w:rsidP="004B024C">
      <w:pPr>
        <w:tabs>
          <w:tab w:val="left" w:pos="1134"/>
          <w:tab w:val="left" w:pos="1418"/>
        </w:tabs>
        <w:ind w:firstLine="709"/>
        <w:jc w:val="center"/>
        <w:rPr>
          <w:rFonts w:eastAsia="Calibri"/>
          <w:b/>
          <w:sz w:val="16"/>
          <w:szCs w:val="16"/>
        </w:rPr>
      </w:pPr>
    </w:p>
    <w:p w:rsidR="004B024C" w:rsidRPr="00475FC6" w:rsidRDefault="004B024C" w:rsidP="004B024C">
      <w:pPr>
        <w:tabs>
          <w:tab w:val="left" w:pos="1276"/>
          <w:tab w:val="left" w:pos="1418"/>
        </w:tabs>
        <w:ind w:firstLine="709"/>
        <w:jc w:val="both"/>
        <w:rPr>
          <w:rFonts w:eastAsia="Calibri"/>
        </w:rPr>
      </w:pPr>
      <w:r w:rsidRPr="00475FC6">
        <w:rPr>
          <w:rFonts w:eastAsia="Calibri"/>
        </w:rPr>
        <w:t>8.1.</w:t>
      </w:r>
      <w:r w:rsidRPr="00475FC6">
        <w:rPr>
          <w:rFonts w:eastAsia="Calibri"/>
        </w:rPr>
        <w:tab/>
      </w:r>
      <w:r w:rsidRPr="00475FC6">
        <w:rPr>
          <w:rFonts w:eastAsia="Calibri"/>
        </w:rPr>
        <w:tab/>
      </w:r>
      <w:r w:rsidRPr="00475FC6">
        <w:rPr>
          <w:rFonts w:eastAsia="Calibri"/>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475FC6">
        <w:rPr>
          <w:rFonts w:eastAsia="Calibri"/>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Pr="00475FC6">
        <w:rPr>
          <w:rFonts w:eastAsia="Calibri"/>
          <w:color w:val="000000"/>
        </w:rPr>
        <w:t>размещается в федеральной государственной информационной системе «Федеральный реестр государственных и муниципальных услуг(функций)», на ЕПГУ, на сайте Уполномоченного органа.</w:t>
      </w:r>
    </w:p>
    <w:p w:rsidR="004B024C" w:rsidRPr="00475FC6" w:rsidRDefault="004B024C" w:rsidP="004B024C">
      <w:pPr>
        <w:tabs>
          <w:tab w:val="left" w:pos="1276"/>
          <w:tab w:val="left" w:pos="1418"/>
        </w:tabs>
        <w:ind w:firstLine="709"/>
        <w:jc w:val="both"/>
      </w:pPr>
      <w:r w:rsidRPr="00475FC6">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 на ЕПГУ.</w:t>
      </w:r>
    </w:p>
    <w:p w:rsidR="004B024C" w:rsidRPr="00475FC6" w:rsidRDefault="004B024C" w:rsidP="004B024C">
      <w:pPr>
        <w:tabs>
          <w:tab w:val="left" w:pos="1276"/>
          <w:tab w:val="left" w:pos="1418"/>
        </w:tabs>
        <w:ind w:firstLine="709"/>
        <w:jc w:val="both"/>
        <w:rPr>
          <w:rFonts w:eastAsia="Calibri"/>
        </w:rPr>
      </w:pPr>
    </w:p>
    <w:p w:rsidR="004B024C" w:rsidRPr="00475FC6" w:rsidRDefault="004B024C" w:rsidP="004B024C">
      <w:pPr>
        <w:widowControl w:val="0"/>
        <w:tabs>
          <w:tab w:val="left" w:pos="1134"/>
          <w:tab w:val="left" w:pos="1418"/>
        </w:tabs>
        <w:autoSpaceDE w:val="0"/>
        <w:autoSpaceDN w:val="0"/>
        <w:ind w:firstLine="709"/>
        <w:jc w:val="center"/>
        <w:outlineLvl w:val="2"/>
        <w:rPr>
          <w:b/>
        </w:rPr>
      </w:pPr>
      <w:r w:rsidRPr="00475FC6">
        <w:rPr>
          <w:b/>
        </w:rPr>
        <w:t xml:space="preserve">9. Исчерпывающий перечень документов, </w:t>
      </w:r>
    </w:p>
    <w:p w:rsidR="004B024C" w:rsidRPr="00475FC6" w:rsidRDefault="004B024C" w:rsidP="004B024C">
      <w:pPr>
        <w:widowControl w:val="0"/>
        <w:tabs>
          <w:tab w:val="left" w:pos="1134"/>
          <w:tab w:val="left" w:pos="1418"/>
        </w:tabs>
        <w:autoSpaceDE w:val="0"/>
        <w:autoSpaceDN w:val="0"/>
        <w:ind w:firstLine="709"/>
        <w:jc w:val="center"/>
        <w:outlineLvl w:val="2"/>
        <w:rPr>
          <w:b/>
        </w:rPr>
      </w:pPr>
      <w:r w:rsidRPr="00475FC6">
        <w:rPr>
          <w:b/>
        </w:rPr>
        <w:t>необходимых для предоставления муниципальной услуги</w:t>
      </w:r>
    </w:p>
    <w:p w:rsidR="004B024C" w:rsidRPr="00475FC6" w:rsidRDefault="004B024C" w:rsidP="004B024C">
      <w:pPr>
        <w:widowControl w:val="0"/>
        <w:tabs>
          <w:tab w:val="left" w:pos="1134"/>
          <w:tab w:val="left" w:pos="1418"/>
        </w:tabs>
        <w:autoSpaceDE w:val="0"/>
        <w:autoSpaceDN w:val="0"/>
        <w:ind w:firstLine="709"/>
        <w:jc w:val="center"/>
        <w:outlineLvl w:val="2"/>
        <w:rPr>
          <w:b/>
          <w:sz w:val="16"/>
          <w:szCs w:val="16"/>
        </w:rPr>
      </w:pPr>
    </w:p>
    <w:p w:rsidR="004B024C" w:rsidRPr="00475FC6" w:rsidRDefault="004B024C" w:rsidP="004B024C">
      <w:pPr>
        <w:tabs>
          <w:tab w:val="left" w:pos="1418"/>
        </w:tabs>
        <w:ind w:firstLine="709"/>
        <w:jc w:val="both"/>
        <w:rPr>
          <w:rFonts w:eastAsia="Calibri"/>
          <w:color w:val="000000"/>
        </w:rPr>
      </w:pPr>
      <w:r w:rsidRPr="00475FC6">
        <w:t>9.1.</w:t>
      </w:r>
      <w:r w:rsidRPr="00475FC6">
        <w:tab/>
      </w:r>
      <w:r w:rsidRPr="00475FC6">
        <w:rPr>
          <w:rFonts w:eastAsia="Calibri"/>
          <w:color w:val="000000"/>
        </w:rPr>
        <w:t>Для получения муниципальной услуги заявитель оформляет заявление (запрос) согласно приложению № 1 к настоящему Регламенту и представляет:</w:t>
      </w:r>
    </w:p>
    <w:p w:rsidR="004B024C" w:rsidRPr="00475FC6" w:rsidRDefault="004B024C" w:rsidP="004B024C">
      <w:pPr>
        <w:autoSpaceDE w:val="0"/>
        <w:autoSpaceDN w:val="0"/>
        <w:adjustRightInd w:val="0"/>
        <w:ind w:firstLine="709"/>
        <w:jc w:val="both"/>
      </w:pPr>
      <w:r w:rsidRPr="00475FC6">
        <w:t>копия документа, удостоверяющего личность заявителя, (подлинник для ознакомления);</w:t>
      </w:r>
    </w:p>
    <w:p w:rsidR="004B024C" w:rsidRPr="00475FC6" w:rsidRDefault="004B024C" w:rsidP="004B024C">
      <w:pPr>
        <w:autoSpaceDE w:val="0"/>
        <w:autoSpaceDN w:val="0"/>
        <w:adjustRightInd w:val="0"/>
        <w:ind w:firstLine="709"/>
        <w:jc w:val="both"/>
      </w:pPr>
      <w:r w:rsidRPr="00475FC6">
        <w:t>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копии учредительных документов (оригиналы учредительных документов в случае, если верность копий не удостоверена нотариально);</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разрешение на право организации розничного рынка (для выдачи копии разрешения).</w:t>
      </w:r>
    </w:p>
    <w:p w:rsidR="004B024C" w:rsidRPr="00475FC6" w:rsidRDefault="004B024C" w:rsidP="004B024C">
      <w:pPr>
        <w:tabs>
          <w:tab w:val="left" w:pos="1418"/>
        </w:tabs>
        <w:ind w:firstLine="709"/>
        <w:jc w:val="both"/>
        <w:rPr>
          <w:rFonts w:eastAsia="Calibri"/>
          <w:color w:val="000000" w:themeColor="text1"/>
        </w:rPr>
      </w:pPr>
      <w:r w:rsidRPr="00475FC6">
        <w:rPr>
          <w:rFonts w:eastAsia="Calibri"/>
          <w:color w:val="000000" w:themeColor="text1"/>
        </w:rPr>
        <w:t xml:space="preserve">9.2. </w:t>
      </w:r>
      <w:r w:rsidRPr="00475FC6">
        <w:rPr>
          <w:color w:val="000000" w:themeColor="text1"/>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4B024C" w:rsidRPr="00475FC6" w:rsidRDefault="004B024C" w:rsidP="004B024C">
      <w:pPr>
        <w:autoSpaceDE w:val="0"/>
        <w:autoSpaceDN w:val="0"/>
        <w:adjustRightInd w:val="0"/>
        <w:ind w:firstLine="540"/>
        <w:jc w:val="both"/>
        <w:rPr>
          <w:color w:val="000000" w:themeColor="text1"/>
        </w:rPr>
      </w:pPr>
      <w:r w:rsidRPr="00475FC6">
        <w:rPr>
          <w:color w:val="000000" w:themeColor="text1"/>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4B024C" w:rsidRPr="00475FC6" w:rsidRDefault="004B024C" w:rsidP="004B024C">
      <w:pPr>
        <w:autoSpaceDE w:val="0"/>
        <w:autoSpaceDN w:val="0"/>
        <w:adjustRightInd w:val="0"/>
        <w:ind w:firstLine="540"/>
        <w:jc w:val="both"/>
        <w:rPr>
          <w:color w:val="000000" w:themeColor="text1"/>
        </w:rPr>
      </w:pPr>
      <w:r w:rsidRPr="00475FC6">
        <w:rPr>
          <w:color w:val="000000" w:themeColor="text1"/>
        </w:rPr>
        <w:t>–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4B024C" w:rsidRPr="00475FC6" w:rsidRDefault="004B024C" w:rsidP="004B024C">
      <w:pPr>
        <w:autoSpaceDE w:val="0"/>
        <w:autoSpaceDN w:val="0"/>
        <w:adjustRightInd w:val="0"/>
        <w:ind w:firstLine="540"/>
        <w:jc w:val="both"/>
        <w:rPr>
          <w:color w:val="000000" w:themeColor="text1"/>
        </w:rPr>
      </w:pPr>
      <w:r w:rsidRPr="00475FC6">
        <w:rPr>
          <w:color w:val="000000" w:themeColor="text1"/>
        </w:rPr>
        <w:t xml:space="preserve">Заявитель вправе представить указанные </w:t>
      </w:r>
      <w:r>
        <w:rPr>
          <w:color w:val="000000" w:themeColor="text1"/>
        </w:rPr>
        <w:t xml:space="preserve">в </w:t>
      </w:r>
      <w:r w:rsidRPr="000D6533">
        <w:rPr>
          <w:color w:val="000000" w:themeColor="text1"/>
        </w:rPr>
        <w:t>пункте 9.2 Административного регламента документы сам</w:t>
      </w:r>
      <w:r w:rsidRPr="00475FC6">
        <w:rPr>
          <w:color w:val="000000" w:themeColor="text1"/>
        </w:rPr>
        <w:t>остоятельно. Непредставление заявителем указанных документов не является основанием для отказа в предоставлении услуги.</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9.3.</w:t>
      </w:r>
      <w:r w:rsidRPr="00475FC6">
        <w:rPr>
          <w:rFonts w:eastAsia="Calibri"/>
          <w:color w:val="000000"/>
        </w:rPr>
        <w:tab/>
        <w:t>Заявитель вправе обратиться за предоставлением муниципальной услуги и предоставить документы следующими способами:</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посредством личного обращения в Уполномоченный орган;</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почтовым отправлением в Уполномоченный орган (с описью вложения и уведомлением о вручении);</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через МФЦ (при наличии соглашения о взаимодействии);</w:t>
      </w:r>
      <w:r w:rsidRPr="00475FC6">
        <w:rPr>
          <w:rFonts w:eastAsia="Calibri"/>
          <w:color w:val="000000"/>
        </w:rPr>
        <w:tab/>
      </w:r>
    </w:p>
    <w:p w:rsidR="004B024C" w:rsidRPr="00475FC6" w:rsidRDefault="004B024C" w:rsidP="004B024C">
      <w:pPr>
        <w:tabs>
          <w:tab w:val="left" w:pos="1418"/>
        </w:tabs>
        <w:ind w:firstLine="709"/>
        <w:jc w:val="both"/>
        <w:rPr>
          <w:rFonts w:eastAsia="Calibri"/>
          <w:color w:val="000000"/>
        </w:rPr>
      </w:pPr>
      <w:r>
        <w:rPr>
          <w:rFonts w:eastAsia="Calibri"/>
          <w:color w:val="000000"/>
        </w:rPr>
        <w:t>в электронном виде через Единый п</w:t>
      </w:r>
      <w:r w:rsidRPr="00475FC6">
        <w:rPr>
          <w:rFonts w:eastAsia="Calibri"/>
          <w:color w:val="000000"/>
        </w:rPr>
        <w:t>ортал (при наличии технической возможности).</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9.4.</w:t>
      </w:r>
      <w:r w:rsidRPr="00475FC6">
        <w:rPr>
          <w:rFonts w:eastAsia="Calibri"/>
          <w:color w:val="000000"/>
        </w:rPr>
        <w:tab/>
        <w:t xml:space="preserve">При направлении заявления о предоставлении муниципальной услуги посредством </w:t>
      </w:r>
      <w:r>
        <w:rPr>
          <w:rFonts w:eastAsia="Calibri"/>
          <w:color w:val="000000"/>
        </w:rPr>
        <w:t>ЕПГУ</w:t>
      </w:r>
      <w:r w:rsidRPr="00475FC6">
        <w:rPr>
          <w:rFonts w:eastAsia="Calibri"/>
          <w:color w:val="000000"/>
        </w:rPr>
        <w:t xml:space="preserve"> формирование заявления осуществляется посредством заполнения интерактивной формы на </w:t>
      </w:r>
      <w:r>
        <w:rPr>
          <w:rFonts w:eastAsia="Calibri"/>
          <w:color w:val="000000"/>
        </w:rPr>
        <w:t>ЕПГУ</w:t>
      </w:r>
      <w:r w:rsidRPr="00475FC6">
        <w:rPr>
          <w:rFonts w:eastAsia="Calibri"/>
          <w:color w:val="000000"/>
        </w:rPr>
        <w:t xml:space="preserve"> без необходимости дополнительной подачи заявления в какой-либо иной форме. </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В случае направления заявления посредством Е</w:t>
      </w:r>
      <w:r>
        <w:rPr>
          <w:rFonts w:eastAsia="Calibri"/>
          <w:color w:val="000000"/>
        </w:rPr>
        <w:t>диного портала</w:t>
      </w:r>
      <w:r w:rsidRPr="00475FC6">
        <w:rPr>
          <w:rFonts w:eastAsia="Calibri"/>
          <w:color w:val="000000"/>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4B024C" w:rsidRPr="00475FC6" w:rsidRDefault="004B024C" w:rsidP="004B024C">
      <w:pPr>
        <w:tabs>
          <w:tab w:val="left" w:pos="709"/>
          <w:tab w:val="left" w:pos="1418"/>
        </w:tabs>
        <w:ind w:firstLine="709"/>
        <w:jc w:val="both"/>
        <w:rPr>
          <w:rFonts w:eastAsia="Calibri"/>
          <w:color w:val="000000"/>
        </w:rPr>
      </w:pPr>
      <w:r w:rsidRPr="00475FC6">
        <w:rPr>
          <w:rFonts w:eastAsia="Calibri"/>
          <w:color w:val="000000"/>
        </w:rPr>
        <w:t>9.5.</w:t>
      </w:r>
      <w:r w:rsidRPr="00475FC6">
        <w:rPr>
          <w:rFonts w:eastAsia="Calibri"/>
          <w:color w:val="000000"/>
        </w:rPr>
        <w:tab/>
        <w:t>В заявлении также указывается один из следующих способов направления результата предоставления муниципальной услуги:</w:t>
      </w:r>
    </w:p>
    <w:p w:rsidR="004B024C" w:rsidRPr="00475FC6" w:rsidRDefault="004B024C" w:rsidP="004B024C">
      <w:pPr>
        <w:tabs>
          <w:tab w:val="left" w:pos="709"/>
          <w:tab w:val="left" w:pos="1418"/>
        </w:tabs>
        <w:ind w:firstLine="709"/>
        <w:jc w:val="both"/>
        <w:rPr>
          <w:rFonts w:eastAsia="Calibri"/>
          <w:color w:val="000000"/>
        </w:rPr>
      </w:pPr>
      <w:r w:rsidRPr="00475FC6">
        <w:rPr>
          <w:rFonts w:eastAsia="Calibri"/>
          <w:color w:val="000000"/>
        </w:rPr>
        <w:t>в форме электронного документа в личном кабинете на Е</w:t>
      </w:r>
      <w:r>
        <w:rPr>
          <w:rFonts w:eastAsia="Calibri"/>
          <w:color w:val="000000"/>
        </w:rPr>
        <w:t>дином портале</w:t>
      </w:r>
      <w:r w:rsidRPr="00475FC6">
        <w:rPr>
          <w:rFonts w:eastAsia="Calibri"/>
          <w:color w:val="000000"/>
        </w:rPr>
        <w:t>;</w:t>
      </w:r>
    </w:p>
    <w:p w:rsidR="004B024C" w:rsidRPr="00475FC6" w:rsidRDefault="004B024C" w:rsidP="004B024C">
      <w:pPr>
        <w:tabs>
          <w:tab w:val="left" w:pos="709"/>
          <w:tab w:val="left" w:pos="1418"/>
        </w:tabs>
        <w:ind w:firstLine="709"/>
        <w:jc w:val="both"/>
        <w:rPr>
          <w:rFonts w:eastAsia="Calibri"/>
          <w:color w:val="000000"/>
        </w:rPr>
      </w:pPr>
      <w:r w:rsidRPr="00475FC6">
        <w:rPr>
          <w:rFonts w:eastAsia="Calibri"/>
          <w:color w:val="000000"/>
        </w:rPr>
        <w:t>на бумажном носителе в виде распечатанного экземпляра электронного</w:t>
      </w:r>
      <w:r w:rsidRPr="00475FC6">
        <w:rPr>
          <w:rFonts w:eastAsia="Calibri"/>
          <w:color w:val="000000"/>
        </w:rPr>
        <w:br/>
        <w:t>документа в Уполномоченном органе, многофункциональном центре.</w:t>
      </w:r>
      <w:r w:rsidRPr="00475FC6">
        <w:rPr>
          <w:rFonts w:eastAsia="Calibri"/>
          <w:color w:val="000000"/>
        </w:rPr>
        <w:br/>
      </w:r>
      <w:r w:rsidRPr="00475FC6">
        <w:rPr>
          <w:rFonts w:eastAsia="Calibri"/>
          <w:color w:val="000000"/>
        </w:rPr>
        <w:tab/>
        <w:t>9.6.</w:t>
      </w:r>
      <w:r w:rsidRPr="00475FC6">
        <w:rPr>
          <w:rFonts w:eastAsia="Calibri"/>
          <w:color w:val="000000"/>
        </w:rPr>
        <w:tab/>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В случае если документ, подтверждающий полномочия заявителя выдан</w:t>
      </w:r>
      <w:r>
        <w:rPr>
          <w:rFonts w:eastAsia="Calibri"/>
          <w:color w:val="000000"/>
        </w:rPr>
        <w:t xml:space="preserve"> </w:t>
      </w:r>
      <w:r w:rsidRPr="00475FC6">
        <w:rPr>
          <w:rFonts w:eastAsia="Calibri"/>
          <w:color w:val="000000"/>
        </w:rP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9.7.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w:t>
      </w:r>
      <w:r>
        <w:rPr>
          <w:rFonts w:eastAsia="Calibri"/>
          <w:color w:val="000000"/>
        </w:rPr>
        <w:t>дином портале</w:t>
      </w:r>
      <w:r w:rsidRPr="00475FC6">
        <w:rPr>
          <w:rFonts w:eastAsia="Calibri"/>
          <w:color w:val="000000"/>
        </w:rPr>
        <w:t>.</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9.8.</w:t>
      </w:r>
      <w:r w:rsidRPr="00475FC6">
        <w:rPr>
          <w:rFonts w:eastAsia="Calibri"/>
          <w:color w:val="000000"/>
        </w:rPr>
        <w:tab/>
        <w:t>При предоставлении муниципальной услуги запрещается требовать от заявителя:</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9.8.1.</w:t>
      </w:r>
      <w:r w:rsidRPr="00475FC6">
        <w:rPr>
          <w:rFonts w:eastAsia="Calibri"/>
          <w:color w:val="000000"/>
        </w:rPr>
        <w:tab/>
        <w:t>представления документов и информации или осуществления</w:t>
      </w:r>
      <w:r w:rsidRPr="00475FC6">
        <w:rPr>
          <w:rFonts w:eastAsia="Calibri"/>
          <w:color w:val="000000"/>
        </w:rPr>
        <w:br/>
        <w:t>действий, представление или осуществление которых не предусмотрено</w:t>
      </w:r>
      <w:r w:rsidRPr="00475FC6">
        <w:rPr>
          <w:rFonts w:eastAsia="Calibri"/>
          <w:color w:val="000000"/>
        </w:rPr>
        <w:br/>
        <w:t>нормативными правовыми актами, регулирующими отношения, возникающие в связи с предоставлением муниципальной услуги;</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9.8.2.</w:t>
      </w:r>
      <w:r w:rsidRPr="00475FC6">
        <w:rPr>
          <w:rFonts w:eastAsia="Calibri"/>
          <w:color w:val="000000"/>
        </w:rPr>
        <w:tab/>
        <w:t xml:space="preserve">представления документов и информации, которые в соответствии с нормативными правовыми актами Российской Федерации и </w:t>
      </w:r>
      <w:r w:rsidRPr="00475FC6">
        <w:rPr>
          <w:rFonts w:eastAsia="Calibri"/>
          <w:iCs/>
          <w:color w:val="000000"/>
        </w:rPr>
        <w:t>Оренбургской области,</w:t>
      </w:r>
      <w:r w:rsidRPr="00475FC6">
        <w:rPr>
          <w:rFonts w:eastAsia="Calibri"/>
          <w:color w:val="000000"/>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9.8.3.</w:t>
      </w:r>
      <w:r w:rsidRPr="00475FC6">
        <w:rPr>
          <w:rFonts w:eastAsia="Calibri"/>
          <w:color w:val="000000"/>
        </w:rPr>
        <w:tab/>
        <w:t>представления документов и информации, отсутствие и (или)</w:t>
      </w:r>
      <w:r w:rsidRPr="00475FC6">
        <w:rPr>
          <w:rFonts w:eastAsia="Calibri"/>
          <w:color w:val="000000"/>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изменение требований нормативных правовых актов, касающихся</w:t>
      </w:r>
      <w:r w:rsidRPr="00475FC6">
        <w:rPr>
          <w:rFonts w:eastAsia="Calibri"/>
          <w:color w:val="000000"/>
        </w:rPr>
        <w:br/>
        <w:t>предоставления муниципальной услуги, после первоначальной подачи заявления о предоставлении муниципальной услуги;</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наличие ошибок в заявлении о предоставлении муниципальной услуги и документах, поданных заявителем после первоначального отказа в приеме</w:t>
      </w:r>
      <w:r w:rsidRPr="00475FC6">
        <w:rPr>
          <w:rFonts w:eastAsia="Calibri"/>
          <w:color w:val="000000"/>
        </w:rPr>
        <w:br/>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eastAsia="Calibri"/>
          <w:color w:val="000000"/>
        </w:rPr>
        <w:t>у</w:t>
      </w:r>
      <w:r w:rsidRPr="00475FC6">
        <w:rPr>
          <w:rFonts w:eastAsia="Calibri"/>
          <w:color w:val="000000"/>
        </w:rPr>
        <w:t xml:space="preserve">полномоченного органа, служащего, работника </w:t>
      </w:r>
      <w:r>
        <w:rPr>
          <w:rFonts w:eastAsia="Calibri"/>
          <w:color w:val="000000"/>
        </w:rPr>
        <w:t>МФЦ</w:t>
      </w:r>
      <w:r w:rsidRPr="00475FC6">
        <w:rPr>
          <w:rFonts w:eastAsia="Calibri"/>
          <w:color w:val="000000"/>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w:t>
      </w:r>
      <w:r>
        <w:rPr>
          <w:rFonts w:eastAsia="Calibri"/>
          <w:color w:val="000000"/>
        </w:rPr>
        <w:t xml:space="preserve"> </w:t>
      </w:r>
      <w:r w:rsidRPr="00475FC6">
        <w:rPr>
          <w:rFonts w:eastAsia="Calibri"/>
          <w:color w:val="000000"/>
        </w:rPr>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B024C" w:rsidRPr="00475FC6" w:rsidRDefault="004B024C" w:rsidP="004B024C">
      <w:pPr>
        <w:tabs>
          <w:tab w:val="left" w:pos="1134"/>
          <w:tab w:val="left" w:pos="1418"/>
        </w:tabs>
        <w:ind w:firstLine="709"/>
        <w:jc w:val="both"/>
        <w:rPr>
          <w:rFonts w:eastAsia="Calibri"/>
          <w:color w:val="000000"/>
        </w:rPr>
      </w:pPr>
      <w:r w:rsidRPr="00475FC6">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475FC6">
          <w:t>пунктом 7.2 части 1 статьи 16</w:t>
        </w:r>
      </w:hyperlink>
      <w:r w:rsidRPr="00475FC6">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B024C" w:rsidRPr="00475FC6" w:rsidRDefault="004B024C" w:rsidP="004B024C">
      <w:pPr>
        <w:tabs>
          <w:tab w:val="left" w:pos="1134"/>
          <w:tab w:val="left" w:pos="1418"/>
        </w:tabs>
        <w:ind w:firstLine="709"/>
        <w:jc w:val="both"/>
        <w:rPr>
          <w:rFonts w:eastAsia="Calibri"/>
          <w:color w:val="000000"/>
          <w:sz w:val="16"/>
          <w:szCs w:val="16"/>
        </w:rPr>
      </w:pPr>
    </w:p>
    <w:p w:rsidR="004B024C" w:rsidRPr="00475FC6" w:rsidRDefault="004B024C" w:rsidP="004B024C">
      <w:pPr>
        <w:widowControl w:val="0"/>
        <w:tabs>
          <w:tab w:val="left" w:pos="1134"/>
          <w:tab w:val="left" w:pos="1418"/>
        </w:tabs>
        <w:autoSpaceDE w:val="0"/>
        <w:autoSpaceDN w:val="0"/>
        <w:ind w:firstLine="709"/>
        <w:jc w:val="center"/>
        <w:outlineLvl w:val="0"/>
        <w:rPr>
          <w:b/>
          <w:bCs/>
        </w:rPr>
      </w:pPr>
      <w:bookmarkStart w:id="8" w:name="sub_2260"/>
      <w:bookmarkStart w:id="9" w:name="sub_2262"/>
      <w:r w:rsidRPr="00475FC6">
        <w:rPr>
          <w:b/>
          <w:bCs/>
        </w:rPr>
        <w:t>10. Исчерпывающий перечень оснований для отказа в приеме документов, необходимых для предоставления муниципальной услуги</w:t>
      </w:r>
    </w:p>
    <w:p w:rsidR="004B024C" w:rsidRPr="00475FC6" w:rsidRDefault="004B024C" w:rsidP="004B024C">
      <w:pPr>
        <w:widowControl w:val="0"/>
        <w:tabs>
          <w:tab w:val="left" w:pos="1134"/>
          <w:tab w:val="left" w:pos="1418"/>
        </w:tabs>
        <w:autoSpaceDE w:val="0"/>
        <w:autoSpaceDN w:val="0"/>
        <w:ind w:firstLine="709"/>
        <w:jc w:val="center"/>
        <w:outlineLvl w:val="0"/>
        <w:rPr>
          <w:b/>
          <w:bCs/>
          <w:sz w:val="16"/>
          <w:szCs w:val="16"/>
        </w:rPr>
      </w:pPr>
    </w:p>
    <w:bookmarkEnd w:id="8"/>
    <w:p w:rsidR="004B024C" w:rsidRPr="00475FC6" w:rsidRDefault="004B024C" w:rsidP="004B024C">
      <w:pPr>
        <w:widowControl w:val="0"/>
        <w:tabs>
          <w:tab w:val="left" w:pos="1134"/>
          <w:tab w:val="left" w:pos="1418"/>
        </w:tabs>
        <w:autoSpaceDE w:val="0"/>
        <w:autoSpaceDN w:val="0"/>
        <w:ind w:firstLine="709"/>
        <w:jc w:val="both"/>
      </w:pPr>
      <w:r w:rsidRPr="00475FC6">
        <w:t>10.1.</w:t>
      </w:r>
      <w:r w:rsidRPr="00475FC6">
        <w:tab/>
        <w:t>Основаниями для отказа в приеме документов, необходимых для предоставления муниципальной услуги, являются:</w:t>
      </w:r>
    </w:p>
    <w:p w:rsidR="004B024C" w:rsidRPr="00475FC6" w:rsidRDefault="004B024C" w:rsidP="004B024C">
      <w:pPr>
        <w:widowControl w:val="0"/>
        <w:tabs>
          <w:tab w:val="left" w:pos="1134"/>
          <w:tab w:val="left" w:pos="1418"/>
        </w:tabs>
        <w:autoSpaceDE w:val="0"/>
        <w:autoSpaceDN w:val="0"/>
        <w:ind w:firstLine="709"/>
        <w:jc w:val="both"/>
      </w:pPr>
      <w:r w:rsidRPr="00475FC6">
        <w:rPr>
          <w:rFonts w:eastAsia="Calibri"/>
          <w:color w:val="000000"/>
        </w:rPr>
        <w:t>уведомление подано в орган муниципальной власти, орган местного самоуправления или организацию, в полномочия которых не входит</w:t>
      </w:r>
      <w:r w:rsidRPr="00475FC6">
        <w:rPr>
          <w:rFonts w:eastAsia="Calibri"/>
          <w:color w:val="000000"/>
        </w:rPr>
        <w:br/>
        <w:t>предоставление услуги;</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неполное заполнение полей в форме уведомления, в том числе в</w:t>
      </w:r>
      <w:r w:rsidRPr="00475FC6">
        <w:rPr>
          <w:rFonts w:eastAsia="Calibri"/>
          <w:color w:val="000000"/>
        </w:rPr>
        <w:br/>
        <w:t>интерактивной форме уведомления на ЕПГУ;</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представление неполного комплекта документов, необходимых для предоставления услуги;</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представленные документы утратили силу на момент обращения за услугой;</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документы, необходимые для предоставления услуги, поданы в</w:t>
      </w:r>
      <w:r w:rsidRPr="00475FC6">
        <w:rPr>
          <w:rFonts w:eastAsia="Calibri"/>
          <w:color w:val="000000"/>
        </w:rPr>
        <w:br/>
        <w:t>электронной форме с нарушением установленных требований;</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B024C" w:rsidRPr="00475FC6" w:rsidRDefault="004B024C" w:rsidP="004B024C">
      <w:pPr>
        <w:tabs>
          <w:tab w:val="left" w:pos="1418"/>
        </w:tabs>
        <w:ind w:firstLine="709"/>
        <w:jc w:val="both"/>
        <w:rPr>
          <w:rFonts w:eastAsia="Calibri"/>
          <w:color w:val="000000"/>
        </w:rPr>
      </w:pPr>
      <w:r w:rsidRPr="00475FC6">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4B024C" w:rsidRPr="00475FC6" w:rsidRDefault="004B024C" w:rsidP="004B024C">
      <w:pPr>
        <w:tabs>
          <w:tab w:val="left" w:pos="1134"/>
          <w:tab w:val="left" w:pos="1418"/>
        </w:tabs>
        <w:ind w:firstLine="709"/>
        <w:jc w:val="both"/>
        <w:rPr>
          <w:rFonts w:eastAsia="Calibri"/>
          <w:sz w:val="16"/>
          <w:szCs w:val="16"/>
        </w:rPr>
      </w:pPr>
    </w:p>
    <w:bookmarkEnd w:id="9"/>
    <w:p w:rsidR="004B024C" w:rsidRPr="00475FC6" w:rsidRDefault="004B024C" w:rsidP="004B024C">
      <w:pPr>
        <w:tabs>
          <w:tab w:val="left" w:pos="1134"/>
          <w:tab w:val="left" w:pos="1418"/>
        </w:tabs>
        <w:ind w:firstLine="709"/>
        <w:jc w:val="center"/>
        <w:rPr>
          <w:rFonts w:eastAsia="Calibri"/>
          <w:b/>
        </w:rPr>
      </w:pPr>
      <w:r w:rsidRPr="00475FC6">
        <w:rPr>
          <w:rFonts w:eastAsia="Calibri"/>
          <w:b/>
        </w:rPr>
        <w:t>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B024C" w:rsidRPr="00475FC6" w:rsidRDefault="004B024C" w:rsidP="004B024C">
      <w:pPr>
        <w:tabs>
          <w:tab w:val="left" w:pos="1134"/>
          <w:tab w:val="left" w:pos="1418"/>
        </w:tabs>
        <w:ind w:firstLine="709"/>
        <w:jc w:val="center"/>
        <w:rPr>
          <w:rFonts w:eastAsia="Calibri"/>
          <w:b/>
          <w:sz w:val="16"/>
          <w:szCs w:val="16"/>
        </w:rPr>
      </w:pPr>
    </w:p>
    <w:p w:rsidR="004B024C" w:rsidRPr="00475FC6" w:rsidRDefault="004B024C" w:rsidP="004B024C">
      <w:pPr>
        <w:tabs>
          <w:tab w:val="left" w:pos="1134"/>
          <w:tab w:val="left" w:pos="1418"/>
        </w:tabs>
        <w:ind w:firstLine="709"/>
        <w:jc w:val="both"/>
        <w:rPr>
          <w:rFonts w:eastAsia="Calibri"/>
        </w:rPr>
      </w:pPr>
      <w:bookmarkStart w:id="10" w:name="sub_229"/>
      <w:r w:rsidRPr="00475FC6">
        <w:rPr>
          <w:rFonts w:eastAsia="Calibri"/>
        </w:rPr>
        <w:t>11.1.</w:t>
      </w:r>
      <w:bookmarkEnd w:id="10"/>
      <w:r w:rsidRPr="00475FC6">
        <w:rPr>
          <w:rFonts w:eastAsia="Calibri"/>
        </w:rPr>
        <w:tab/>
      </w:r>
      <w:r w:rsidRPr="00475FC6">
        <w:rPr>
          <w:rFonts w:eastAsia="Calibri"/>
          <w:color w:val="000000"/>
        </w:rPr>
        <w:t>Оснований для приостановления предоставления муниципальной</w:t>
      </w:r>
      <w:r w:rsidRPr="00475FC6">
        <w:rPr>
          <w:rFonts w:eastAsia="Calibri"/>
          <w:color w:val="000000"/>
        </w:rPr>
        <w:br/>
        <w:t>услуги законодательством Российской Федерации не предусмотрено.</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11.2.</w:t>
      </w:r>
      <w:r w:rsidRPr="00475FC6">
        <w:rPr>
          <w:rFonts w:eastAsia="Calibri"/>
          <w:color w:val="000000"/>
        </w:rPr>
        <w:tab/>
        <w:t>Основания для отказа в предоставлении муниципальной услуги:</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несоответствие места расположения или объектов недвижимости, принадлежащих заявителю, а также типа рынка, который предполагается организовать плану;</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4B024C" w:rsidRPr="00475FC6" w:rsidRDefault="004B024C" w:rsidP="004B024C">
      <w:pPr>
        <w:tabs>
          <w:tab w:val="left" w:pos="1418"/>
        </w:tabs>
        <w:ind w:firstLine="709"/>
        <w:jc w:val="both"/>
      </w:pPr>
      <w:r w:rsidRPr="00475FC6">
        <w:t>Отказ в предоставлении муниципальной услуги не препятствует повторному обращению заявителя за предоставлением муниципальной услуги после устранения</w:t>
      </w:r>
      <w:r>
        <w:t xml:space="preserve"> </w:t>
      </w:r>
      <w:r w:rsidRPr="00475FC6">
        <w:t>причины, послужившей</w:t>
      </w:r>
      <w:r>
        <w:t xml:space="preserve"> </w:t>
      </w:r>
      <w:r w:rsidRPr="00475FC6">
        <w:t>основанием для отказа.</w:t>
      </w:r>
    </w:p>
    <w:p w:rsidR="004B024C" w:rsidRPr="004B024C" w:rsidRDefault="004B024C" w:rsidP="004B024C">
      <w:pPr>
        <w:pStyle w:val="ConsPlusNormal"/>
        <w:jc w:val="both"/>
        <w:rPr>
          <w:rFonts w:ascii="Times New Roman" w:hAnsi="Times New Roman" w:cs="Times New Roman"/>
          <w:sz w:val="16"/>
          <w:szCs w:val="16"/>
          <w:lang w:val="ru-RU"/>
        </w:rPr>
      </w:pPr>
    </w:p>
    <w:p w:rsidR="004B024C" w:rsidRPr="00475FC6" w:rsidRDefault="004B024C" w:rsidP="004B024C">
      <w:pPr>
        <w:tabs>
          <w:tab w:val="left" w:pos="1418"/>
        </w:tabs>
        <w:ind w:firstLine="709"/>
        <w:jc w:val="center"/>
        <w:rPr>
          <w:rFonts w:eastAsia="Calibri"/>
          <w:b/>
        </w:rPr>
      </w:pPr>
      <w:r w:rsidRPr="00475FC6">
        <w:rPr>
          <w:rFonts w:eastAsia="Calibri"/>
          <w:b/>
          <w:color w:val="000000"/>
        </w:rPr>
        <w:t>12.</w:t>
      </w:r>
      <w:r w:rsidRPr="00475FC6">
        <w:rPr>
          <w:rFonts w:eastAsia="Calibri"/>
          <w:b/>
        </w:rPr>
        <w:t xml:space="preserve"> Размер платы, взимаемой с заявителя при предоставлении муниципальной услуги, и способы ее взимания</w:t>
      </w:r>
    </w:p>
    <w:p w:rsidR="004B024C" w:rsidRPr="00475FC6" w:rsidRDefault="004B024C" w:rsidP="004B024C">
      <w:pPr>
        <w:tabs>
          <w:tab w:val="left" w:pos="1418"/>
        </w:tabs>
        <w:ind w:firstLine="709"/>
        <w:jc w:val="center"/>
        <w:rPr>
          <w:rFonts w:eastAsia="Calibri"/>
          <w:b/>
          <w:sz w:val="16"/>
          <w:szCs w:val="16"/>
        </w:rPr>
      </w:pP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12.1.</w:t>
      </w:r>
      <w:r w:rsidRPr="00475FC6">
        <w:rPr>
          <w:rFonts w:eastAsia="Calibri"/>
          <w:color w:val="000000"/>
        </w:rPr>
        <w:tab/>
        <w:t>Предоставление муниципальной услуги осуществляется бесплатно.</w:t>
      </w:r>
    </w:p>
    <w:p w:rsidR="004B024C" w:rsidRPr="00475FC6" w:rsidRDefault="004B024C" w:rsidP="004B024C">
      <w:pPr>
        <w:jc w:val="both"/>
        <w:rPr>
          <w:sz w:val="16"/>
          <w:szCs w:val="16"/>
        </w:rPr>
      </w:pPr>
    </w:p>
    <w:p w:rsidR="004B024C" w:rsidRPr="00475FC6" w:rsidRDefault="004B024C" w:rsidP="004B024C">
      <w:pPr>
        <w:widowControl w:val="0"/>
        <w:tabs>
          <w:tab w:val="left" w:pos="1134"/>
          <w:tab w:val="left" w:pos="1418"/>
        </w:tabs>
        <w:ind w:firstLine="709"/>
        <w:jc w:val="center"/>
        <w:rPr>
          <w:b/>
        </w:rPr>
      </w:pPr>
      <w:r w:rsidRPr="00475FC6">
        <w:rPr>
          <w:b/>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B024C" w:rsidRPr="00475FC6" w:rsidRDefault="004B024C" w:rsidP="004B024C">
      <w:pPr>
        <w:widowControl w:val="0"/>
        <w:tabs>
          <w:tab w:val="left" w:pos="1134"/>
          <w:tab w:val="left" w:pos="1418"/>
        </w:tabs>
        <w:ind w:firstLine="709"/>
        <w:jc w:val="center"/>
        <w:rPr>
          <w:b/>
          <w:sz w:val="16"/>
          <w:szCs w:val="16"/>
        </w:rPr>
      </w:pPr>
    </w:p>
    <w:p w:rsidR="004B024C" w:rsidRPr="00475FC6" w:rsidRDefault="004B024C" w:rsidP="004B024C">
      <w:pPr>
        <w:tabs>
          <w:tab w:val="left" w:pos="1418"/>
        </w:tabs>
        <w:ind w:firstLine="709"/>
        <w:jc w:val="both"/>
        <w:rPr>
          <w:rFonts w:eastAsia="Calibri"/>
          <w:color w:val="000000"/>
        </w:rPr>
      </w:pPr>
      <w:bookmarkStart w:id="11" w:name="sub_214"/>
      <w:r w:rsidRPr="00475FC6">
        <w:rPr>
          <w:rFonts w:eastAsia="Calibri"/>
        </w:rPr>
        <w:t>13.</w:t>
      </w:r>
      <w:bookmarkEnd w:id="11"/>
      <w:r w:rsidRPr="00475FC6">
        <w:rPr>
          <w:rFonts w:eastAsia="Calibri"/>
        </w:rPr>
        <w:t>1.</w:t>
      </w:r>
      <w:r w:rsidRPr="00475FC6">
        <w:rPr>
          <w:rFonts w:eastAsia="Calibri"/>
        </w:rPr>
        <w:tab/>
      </w:r>
      <w:r w:rsidRPr="00475FC6">
        <w:rPr>
          <w:rFonts w:eastAsia="Calibri"/>
          <w:color w:val="000000"/>
        </w:rPr>
        <w:t>Максимальный срок ожидания в очереди при подаче запроса о</w:t>
      </w:r>
      <w:r w:rsidRPr="00475FC6">
        <w:rPr>
          <w:rFonts w:eastAsia="Calibri"/>
          <w:color w:val="000000"/>
        </w:rPr>
        <w:br/>
        <w:t>предоставлении муниципальной услуги и при получении результата</w:t>
      </w:r>
      <w:r w:rsidRPr="00475FC6">
        <w:rPr>
          <w:rFonts w:eastAsia="Calibri"/>
          <w:color w:val="000000"/>
        </w:rPr>
        <w:br/>
        <w:t>предоставления муниципальной услуги в Уполномоченном органе или</w:t>
      </w:r>
      <w:r w:rsidRPr="00475FC6">
        <w:rPr>
          <w:rFonts w:eastAsia="Calibri"/>
          <w:color w:val="000000"/>
        </w:rPr>
        <w:br/>
        <w:t>многофункциональном центре составляет не более 15 минут.</w:t>
      </w:r>
    </w:p>
    <w:p w:rsidR="004B024C" w:rsidRPr="00475FC6" w:rsidRDefault="004B024C" w:rsidP="004B024C">
      <w:pPr>
        <w:tabs>
          <w:tab w:val="left" w:pos="1418"/>
        </w:tabs>
        <w:ind w:firstLine="709"/>
        <w:jc w:val="both"/>
        <w:rPr>
          <w:rFonts w:eastAsia="Calibri"/>
          <w:sz w:val="16"/>
          <w:szCs w:val="16"/>
        </w:rPr>
      </w:pPr>
    </w:p>
    <w:p w:rsidR="004B024C" w:rsidRPr="00475FC6" w:rsidRDefault="004B024C" w:rsidP="004B024C">
      <w:pPr>
        <w:widowControl w:val="0"/>
        <w:tabs>
          <w:tab w:val="left" w:pos="1134"/>
          <w:tab w:val="left" w:pos="1418"/>
        </w:tabs>
        <w:ind w:firstLine="709"/>
        <w:jc w:val="center"/>
        <w:rPr>
          <w:b/>
        </w:rPr>
      </w:pPr>
      <w:r w:rsidRPr="00475FC6">
        <w:rPr>
          <w:b/>
        </w:rPr>
        <w:t>14. Срок регистрации запроса заявителя</w:t>
      </w:r>
    </w:p>
    <w:p w:rsidR="004B024C" w:rsidRPr="00475FC6" w:rsidRDefault="004B024C" w:rsidP="004B024C">
      <w:pPr>
        <w:widowControl w:val="0"/>
        <w:tabs>
          <w:tab w:val="left" w:pos="1134"/>
          <w:tab w:val="left" w:pos="1418"/>
        </w:tabs>
        <w:ind w:firstLine="709"/>
        <w:jc w:val="center"/>
        <w:rPr>
          <w:b/>
        </w:rPr>
      </w:pPr>
      <w:r w:rsidRPr="00475FC6">
        <w:rPr>
          <w:b/>
        </w:rPr>
        <w:t xml:space="preserve">о предоставлении муниципальной услуги </w:t>
      </w:r>
    </w:p>
    <w:p w:rsidR="004B024C" w:rsidRPr="00475FC6" w:rsidRDefault="004B024C" w:rsidP="004B024C">
      <w:pPr>
        <w:widowControl w:val="0"/>
        <w:tabs>
          <w:tab w:val="left" w:pos="1134"/>
          <w:tab w:val="left" w:pos="1418"/>
        </w:tabs>
        <w:ind w:firstLine="709"/>
        <w:jc w:val="center"/>
        <w:rPr>
          <w:b/>
          <w:sz w:val="16"/>
          <w:szCs w:val="16"/>
        </w:rPr>
      </w:pPr>
    </w:p>
    <w:p w:rsidR="004B024C" w:rsidRPr="00475FC6" w:rsidRDefault="004B024C" w:rsidP="004B024C">
      <w:pPr>
        <w:tabs>
          <w:tab w:val="left" w:pos="1418"/>
        </w:tabs>
        <w:ind w:firstLine="709"/>
        <w:jc w:val="both"/>
        <w:rPr>
          <w:rFonts w:eastAsia="Calibri"/>
          <w:color w:val="000000"/>
        </w:rPr>
      </w:pPr>
      <w:r w:rsidRPr="00475FC6">
        <w:rPr>
          <w:rFonts w:eastAsia="Calibri"/>
        </w:rPr>
        <w:t xml:space="preserve">14.1. </w:t>
      </w:r>
      <w:r w:rsidRPr="00475FC6">
        <w:rPr>
          <w:rFonts w:eastAsia="Calibri"/>
          <w:color w:val="000000"/>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
    <w:p w:rsidR="004B024C" w:rsidRPr="00475FC6" w:rsidRDefault="004B024C" w:rsidP="004B024C">
      <w:pPr>
        <w:tabs>
          <w:tab w:val="left" w:pos="1418"/>
        </w:tabs>
        <w:ind w:firstLine="709"/>
        <w:jc w:val="both"/>
        <w:rPr>
          <w:rFonts w:eastAsia="Calibri"/>
          <w:color w:val="000000"/>
        </w:rPr>
      </w:pPr>
    </w:p>
    <w:p w:rsidR="004B024C" w:rsidRPr="00475FC6" w:rsidRDefault="004B024C" w:rsidP="004B024C">
      <w:pPr>
        <w:widowControl w:val="0"/>
        <w:tabs>
          <w:tab w:val="left" w:pos="1418"/>
        </w:tabs>
        <w:ind w:firstLine="709"/>
        <w:jc w:val="center"/>
        <w:outlineLvl w:val="2"/>
        <w:rPr>
          <w:b/>
        </w:rPr>
      </w:pPr>
      <w:r w:rsidRPr="00475FC6">
        <w:rPr>
          <w:b/>
        </w:rPr>
        <w:t>15. Требования к помещениям,</w:t>
      </w:r>
    </w:p>
    <w:p w:rsidR="004B024C" w:rsidRPr="00475FC6" w:rsidRDefault="004B024C" w:rsidP="004B024C">
      <w:pPr>
        <w:widowControl w:val="0"/>
        <w:tabs>
          <w:tab w:val="left" w:pos="1418"/>
        </w:tabs>
        <w:ind w:firstLine="709"/>
        <w:jc w:val="center"/>
        <w:rPr>
          <w:b/>
        </w:rPr>
      </w:pPr>
      <w:r w:rsidRPr="00475FC6">
        <w:rPr>
          <w:b/>
        </w:rPr>
        <w:t>в которых предоставляются муниципальные услуги</w:t>
      </w:r>
    </w:p>
    <w:p w:rsidR="004B024C" w:rsidRPr="00475FC6" w:rsidRDefault="004B024C" w:rsidP="004B024C">
      <w:pPr>
        <w:widowControl w:val="0"/>
        <w:tabs>
          <w:tab w:val="left" w:pos="1418"/>
        </w:tabs>
        <w:ind w:firstLine="709"/>
        <w:jc w:val="center"/>
        <w:rPr>
          <w:b/>
          <w:sz w:val="16"/>
          <w:szCs w:val="16"/>
        </w:rPr>
      </w:pPr>
    </w:p>
    <w:p w:rsidR="004B024C" w:rsidRPr="00475FC6" w:rsidRDefault="004B024C" w:rsidP="004B024C">
      <w:pPr>
        <w:tabs>
          <w:tab w:val="left" w:pos="1418"/>
        </w:tabs>
        <w:ind w:firstLine="709"/>
        <w:jc w:val="both"/>
        <w:rPr>
          <w:rFonts w:eastAsia="Calibri"/>
        </w:rPr>
      </w:pPr>
      <w:bookmarkStart w:id="12" w:name="sub_235"/>
      <w:r w:rsidRPr="00475FC6">
        <w:rPr>
          <w:rFonts w:eastAsia="Calibri"/>
        </w:rPr>
        <w:t>15.1.</w:t>
      </w:r>
      <w:bookmarkStart w:id="13" w:name="sub_2406"/>
      <w:bookmarkEnd w:id="12"/>
      <w:r w:rsidRPr="00475FC6">
        <w:rPr>
          <w:rFonts w:eastAsia="Calibri"/>
        </w:rPr>
        <w:tab/>
      </w:r>
      <w:r w:rsidRPr="00475FC6">
        <w:rPr>
          <w:rFonts w:eastAsia="Calibri"/>
          <w:color w:val="00000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Центральный вход в здание Уполномоченного органа должен быть</w:t>
      </w:r>
      <w:r w:rsidRPr="00475FC6">
        <w:rPr>
          <w:rFonts w:eastAsia="Calibri"/>
          <w:color w:val="000000"/>
        </w:rPr>
        <w:br/>
        <w:t>оборудован информационной табличкой (вывеской), содержащей информацию:</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наименование;</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местонахождение и юридический адрес;</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режим работы;</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график приема;</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номера телефонов для справок.</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Помещения, в которых предоставляется муниципальная услуга, оснащаются:</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противопожарной системой и средствами пожаротушения;</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системой оповещения о возникновении чрезвычайной ситуации;</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средствами оказания первой медицинской помощи;</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туалетными комнатами для посетителей.</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Зал ожидания Заявителей оборудуется стульями, скамьями, количество</w:t>
      </w:r>
      <w:r w:rsidRPr="00475FC6">
        <w:rPr>
          <w:rFonts w:eastAsia="Calibri"/>
          <w:color w:val="000000"/>
        </w:rPr>
        <w:br/>
        <w:t>которых определяется исходя из фактической нагрузки и возможностей для их размещения в помещении, а также информационными стендами.</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Места для заполнения заявлений оборудуются стульями, столами (стойками), бланками заявлений, письменными принадлежностями.</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Места приема Заявителей оборудуются информационными табличками</w:t>
      </w:r>
      <w:r w:rsidRPr="00475FC6">
        <w:rPr>
          <w:rFonts w:eastAsia="Calibri"/>
          <w:color w:val="000000"/>
        </w:rPr>
        <w:br/>
        <w:t>(вывесками) с указанием:</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номера кабинета и наименования отдела;</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фамилии, имени и отчества (последнее – при наличии), должности</w:t>
      </w:r>
      <w:r w:rsidRPr="00475FC6">
        <w:rPr>
          <w:rFonts w:eastAsia="Calibri"/>
          <w:color w:val="000000"/>
        </w:rPr>
        <w:br/>
        <w:t>ответственного лица за прием документов;</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графика приема Заявителей.</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Лицо, ответственное за прием документов, должно иметь настольную</w:t>
      </w:r>
      <w:r w:rsidRPr="00475FC6">
        <w:rPr>
          <w:rFonts w:eastAsia="Calibri"/>
          <w:color w:val="000000"/>
        </w:rPr>
        <w:br/>
        <w:t>табличку с указанием фамилии, имени, отчества (последнее - при наличии) и</w:t>
      </w:r>
      <w:r w:rsidRPr="00475FC6">
        <w:rPr>
          <w:rFonts w:eastAsia="Calibri"/>
          <w:color w:val="000000"/>
        </w:rPr>
        <w:br/>
        <w:t>должности.</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При предоставлении муниципальной услуги инвалидам обеспечиваются:</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возможность беспрепятственного доступа к объекту (зданию, помещению), в котором предоставляется муниципальная услуга;</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сопровождение инвалидов, имеющих стойкие расстройства функции зрения и самостоятельного передвижения;</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надлежащее размещение оборудования и носителей информации,</w:t>
      </w:r>
      <w:r w:rsidRPr="00475FC6">
        <w:rPr>
          <w:rFonts w:eastAsia="Calibri"/>
          <w:color w:val="000000"/>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дублирование необходимой для инвалидов звуковой и зрительной</w:t>
      </w:r>
      <w:r w:rsidRPr="00475FC6">
        <w:rPr>
          <w:rFonts w:eastAsia="Calibri"/>
          <w:color w:val="000000"/>
        </w:rPr>
        <w:br/>
        <w:t>информации, а также надписей, знаков и иной текстовой и графической</w:t>
      </w:r>
      <w:r w:rsidRPr="00475FC6">
        <w:rPr>
          <w:rFonts w:eastAsia="Calibri"/>
          <w:color w:val="000000"/>
        </w:rPr>
        <w:br/>
        <w:t>информации знаками, выполненными рельефно-точечным шрифтом Брайля;</w:t>
      </w:r>
    </w:p>
    <w:p w:rsidR="004B024C" w:rsidRPr="00475FC6" w:rsidRDefault="004B024C" w:rsidP="004B024C">
      <w:pPr>
        <w:tabs>
          <w:tab w:val="left" w:pos="1134"/>
          <w:tab w:val="left" w:pos="1418"/>
        </w:tabs>
        <w:ind w:firstLine="709"/>
        <w:jc w:val="both"/>
        <w:rPr>
          <w:rFonts w:eastAsia="Calibri"/>
          <w:color w:val="000000"/>
        </w:rPr>
      </w:pPr>
      <w:r>
        <w:rPr>
          <w:rFonts w:eastAsia="Calibri"/>
          <w:color w:val="000000"/>
        </w:rPr>
        <w:t>допуск сурдо</w:t>
      </w:r>
      <w:r w:rsidRPr="00475FC6">
        <w:rPr>
          <w:rFonts w:eastAsia="Calibri"/>
          <w:color w:val="000000"/>
        </w:rPr>
        <w:t>переводчика и тифлосурдопереводчика;</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допуск собаки-проводника при наличии документа, подтверждающего ее специальное обучение, на объекты (здания, помещения), в которых</w:t>
      </w:r>
      <w:r w:rsidRPr="00475FC6">
        <w:rPr>
          <w:rFonts w:eastAsia="Calibri"/>
          <w:color w:val="000000"/>
        </w:rPr>
        <w:br/>
        <w:t>предоставляются муниципальные услуги;</w:t>
      </w:r>
    </w:p>
    <w:p w:rsidR="004B024C" w:rsidRPr="00475FC6" w:rsidRDefault="004B024C" w:rsidP="004B024C">
      <w:pPr>
        <w:tabs>
          <w:tab w:val="left" w:pos="1134"/>
          <w:tab w:val="left" w:pos="1418"/>
        </w:tabs>
        <w:ind w:firstLine="709"/>
        <w:jc w:val="both"/>
        <w:rPr>
          <w:rFonts w:eastAsia="Calibri"/>
          <w:color w:val="000000"/>
        </w:rPr>
      </w:pPr>
      <w:r w:rsidRPr="00475FC6">
        <w:rPr>
          <w:rFonts w:eastAsia="Calibri"/>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B024C" w:rsidRPr="00475FC6" w:rsidRDefault="004B024C" w:rsidP="004B024C">
      <w:pPr>
        <w:tabs>
          <w:tab w:val="left" w:pos="1134"/>
          <w:tab w:val="left" w:pos="1418"/>
        </w:tabs>
        <w:ind w:firstLine="709"/>
        <w:jc w:val="both"/>
        <w:rPr>
          <w:rFonts w:eastAsia="Calibri"/>
          <w:color w:val="000000"/>
          <w:sz w:val="16"/>
          <w:szCs w:val="16"/>
        </w:rPr>
      </w:pPr>
    </w:p>
    <w:bookmarkEnd w:id="13"/>
    <w:p w:rsidR="004B024C" w:rsidRPr="00475FC6" w:rsidRDefault="004B024C" w:rsidP="004B024C">
      <w:pPr>
        <w:widowControl w:val="0"/>
        <w:tabs>
          <w:tab w:val="left" w:pos="1134"/>
          <w:tab w:val="left" w:pos="1418"/>
        </w:tabs>
        <w:autoSpaceDE w:val="0"/>
        <w:autoSpaceDN w:val="0"/>
        <w:ind w:firstLine="709"/>
        <w:jc w:val="center"/>
        <w:outlineLvl w:val="2"/>
        <w:rPr>
          <w:b/>
        </w:rPr>
      </w:pPr>
      <w:r w:rsidRPr="00475FC6">
        <w:rPr>
          <w:b/>
        </w:rPr>
        <w:t xml:space="preserve">16. Показатели доступности и качества муниципальной услуги </w:t>
      </w:r>
      <w:bookmarkStart w:id="14" w:name="sub_241"/>
    </w:p>
    <w:p w:rsidR="004B024C" w:rsidRPr="00475FC6" w:rsidRDefault="004B024C" w:rsidP="004B024C">
      <w:pPr>
        <w:widowControl w:val="0"/>
        <w:tabs>
          <w:tab w:val="left" w:pos="1134"/>
          <w:tab w:val="left" w:pos="1418"/>
        </w:tabs>
        <w:autoSpaceDE w:val="0"/>
        <w:autoSpaceDN w:val="0"/>
        <w:ind w:firstLine="709"/>
        <w:jc w:val="center"/>
        <w:outlineLvl w:val="2"/>
        <w:rPr>
          <w:b/>
          <w:sz w:val="16"/>
          <w:szCs w:val="16"/>
        </w:rPr>
      </w:pPr>
    </w:p>
    <w:p w:rsidR="004B024C" w:rsidRPr="00475FC6" w:rsidRDefault="004B024C" w:rsidP="004B024C">
      <w:pPr>
        <w:widowControl w:val="0"/>
        <w:tabs>
          <w:tab w:val="left" w:pos="1134"/>
          <w:tab w:val="left" w:pos="1418"/>
        </w:tabs>
        <w:autoSpaceDE w:val="0"/>
        <w:autoSpaceDN w:val="0"/>
        <w:ind w:firstLine="709"/>
        <w:jc w:val="both"/>
        <w:outlineLvl w:val="2"/>
        <w:rPr>
          <w:rFonts w:eastAsia="Calibri"/>
        </w:rPr>
      </w:pPr>
      <w:r w:rsidRPr="00475FC6">
        <w:rPr>
          <w:rFonts w:eastAsia="Calibri"/>
        </w:rPr>
        <w:t>16.1.</w:t>
      </w:r>
      <w:r w:rsidRPr="00475FC6">
        <w:rPr>
          <w:rFonts w:eastAsia="Calibri"/>
        </w:rPr>
        <w:tab/>
        <w:t>Показателями доступности предоставления муниципальной услуги являются:</w:t>
      </w:r>
    </w:p>
    <w:p w:rsidR="004B024C" w:rsidRPr="00475FC6" w:rsidRDefault="004B024C" w:rsidP="004B024C">
      <w:pPr>
        <w:tabs>
          <w:tab w:val="left" w:pos="1560"/>
        </w:tabs>
        <w:ind w:firstLine="709"/>
        <w:jc w:val="both"/>
        <w:rPr>
          <w:rFonts w:eastAsia="Calibri"/>
        </w:rPr>
      </w:pPr>
      <w:r w:rsidRPr="00475FC6">
        <w:rPr>
          <w:rFonts w:eastAsia="Calibri"/>
        </w:rPr>
        <w:t>16.1.1.</w:t>
      </w:r>
      <w:r w:rsidRPr="00475FC6">
        <w:rPr>
          <w:rFonts w:eastAsia="Calibri"/>
        </w:rPr>
        <w:tab/>
      </w:r>
      <w:r w:rsidRPr="00475FC6">
        <w:rPr>
          <w:rFonts w:eastAsia="Calibri"/>
          <w:color w:val="000000"/>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B024C" w:rsidRPr="00475FC6" w:rsidRDefault="004B024C" w:rsidP="004B024C">
      <w:pPr>
        <w:tabs>
          <w:tab w:val="left" w:pos="1560"/>
        </w:tabs>
        <w:ind w:firstLine="709"/>
        <w:jc w:val="both"/>
        <w:rPr>
          <w:rFonts w:eastAsia="Calibri"/>
        </w:rPr>
      </w:pPr>
      <w:r w:rsidRPr="00475FC6">
        <w:rPr>
          <w:rFonts w:eastAsia="Calibri"/>
          <w:color w:val="000000"/>
        </w:rPr>
        <w:t>16.1.2.</w:t>
      </w:r>
      <w:r w:rsidRPr="00475FC6">
        <w:rPr>
          <w:rFonts w:eastAsia="Calibri"/>
          <w:color w:val="000000"/>
        </w:rPr>
        <w:tab/>
        <w:t>Возможность получения заявителем уведомлений о предоставлении муниципальной услуги с помощью ЕПГУ.</w:t>
      </w:r>
    </w:p>
    <w:p w:rsidR="004B024C" w:rsidRPr="00475FC6" w:rsidRDefault="004B024C" w:rsidP="004B024C">
      <w:pPr>
        <w:tabs>
          <w:tab w:val="left" w:pos="1560"/>
        </w:tabs>
        <w:ind w:firstLine="709"/>
        <w:jc w:val="both"/>
        <w:rPr>
          <w:rFonts w:eastAsia="Calibri"/>
        </w:rPr>
      </w:pPr>
      <w:r w:rsidRPr="00475FC6">
        <w:rPr>
          <w:rFonts w:eastAsia="Calibri"/>
          <w:color w:val="000000"/>
        </w:rPr>
        <w:t>16.1.3.</w:t>
      </w:r>
      <w:r w:rsidRPr="00475FC6">
        <w:rPr>
          <w:rFonts w:eastAsia="Calibri"/>
          <w:color w:val="000000"/>
        </w:rPr>
        <w:tab/>
        <w:t>Возможность получения информации о ходе предоставления</w:t>
      </w:r>
      <w:r w:rsidRPr="00475FC6">
        <w:rPr>
          <w:rFonts w:eastAsia="Calibri"/>
          <w:color w:val="000000"/>
        </w:rPr>
        <w:br/>
        <w:t>муниципальной услуги, в том числе с использованием информационно-коммуникационных технологий.</w:t>
      </w:r>
    </w:p>
    <w:p w:rsidR="004B024C" w:rsidRPr="00475FC6" w:rsidRDefault="004B024C" w:rsidP="004B024C">
      <w:pPr>
        <w:tabs>
          <w:tab w:val="left" w:pos="1134"/>
          <w:tab w:val="left" w:pos="1418"/>
        </w:tabs>
        <w:ind w:firstLine="709"/>
        <w:jc w:val="both"/>
        <w:rPr>
          <w:rFonts w:eastAsia="Calibri"/>
        </w:rPr>
      </w:pPr>
      <w:r w:rsidRPr="00475FC6">
        <w:rPr>
          <w:rFonts w:eastAsia="Calibri"/>
          <w:color w:val="000000"/>
        </w:rPr>
        <w:t>16.2.</w:t>
      </w:r>
      <w:r w:rsidRPr="00475FC6">
        <w:rPr>
          <w:rFonts w:eastAsia="Calibri"/>
          <w:color w:val="000000"/>
        </w:rPr>
        <w:tab/>
        <w:t>Показателями качества предоставления муниципальной услуги являются:</w:t>
      </w:r>
    </w:p>
    <w:p w:rsidR="004B024C" w:rsidRPr="00475FC6" w:rsidRDefault="004B024C" w:rsidP="004B024C">
      <w:pPr>
        <w:tabs>
          <w:tab w:val="left" w:pos="1560"/>
        </w:tabs>
        <w:ind w:firstLine="709"/>
        <w:jc w:val="both"/>
        <w:rPr>
          <w:rFonts w:eastAsia="Calibri"/>
        </w:rPr>
      </w:pPr>
      <w:r w:rsidRPr="00475FC6">
        <w:rPr>
          <w:rFonts w:eastAsia="Calibri"/>
          <w:color w:val="000000"/>
        </w:rPr>
        <w:t>16.2.1.</w:t>
      </w:r>
      <w:r w:rsidRPr="00475FC6">
        <w:rPr>
          <w:rFonts w:eastAsia="Calibri"/>
          <w:color w:val="000000"/>
        </w:rPr>
        <w:tab/>
        <w:t>Своевременность предоставления муниципальной услуги в</w:t>
      </w:r>
      <w:r w:rsidRPr="00475FC6">
        <w:rPr>
          <w:rFonts w:eastAsia="Calibri"/>
          <w:color w:val="000000"/>
        </w:rPr>
        <w:br/>
        <w:t>соответствии со стандартом ее предоставления, установленным настоящим</w:t>
      </w:r>
      <w:r w:rsidRPr="00475FC6">
        <w:rPr>
          <w:rFonts w:eastAsia="Calibri"/>
          <w:color w:val="000000"/>
        </w:rPr>
        <w:br/>
        <w:t>Административным регламентом.</w:t>
      </w:r>
    </w:p>
    <w:p w:rsidR="004B024C" w:rsidRPr="00475FC6" w:rsidRDefault="004B024C" w:rsidP="004B024C">
      <w:pPr>
        <w:tabs>
          <w:tab w:val="left" w:pos="1560"/>
        </w:tabs>
        <w:ind w:firstLine="709"/>
        <w:jc w:val="both"/>
        <w:rPr>
          <w:rFonts w:eastAsia="Calibri"/>
          <w:color w:val="000000"/>
        </w:rPr>
      </w:pPr>
      <w:r w:rsidRPr="00475FC6">
        <w:rPr>
          <w:rFonts w:eastAsia="Calibri"/>
          <w:color w:val="000000"/>
        </w:rPr>
        <w:t>16.2.2.</w:t>
      </w:r>
      <w:r w:rsidRPr="00475FC6">
        <w:rPr>
          <w:rFonts w:eastAsia="Calibri"/>
          <w:color w:val="000000"/>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4B024C" w:rsidRPr="00475FC6" w:rsidRDefault="004B024C" w:rsidP="004B024C">
      <w:pPr>
        <w:tabs>
          <w:tab w:val="left" w:pos="1560"/>
        </w:tabs>
        <w:ind w:firstLine="709"/>
        <w:jc w:val="both"/>
        <w:rPr>
          <w:rFonts w:eastAsia="Calibri"/>
        </w:rPr>
      </w:pPr>
      <w:r w:rsidRPr="00475FC6">
        <w:rPr>
          <w:rFonts w:eastAsia="Calibri"/>
          <w:color w:val="000000"/>
        </w:rPr>
        <w:t>16.2.3.</w:t>
      </w:r>
      <w:r w:rsidRPr="00475FC6">
        <w:rPr>
          <w:rFonts w:eastAsia="Calibri"/>
          <w:color w:val="000000"/>
        </w:rPr>
        <w:tab/>
        <w:t>Отсутствие обоснованных жалоб на действия (бездействие)</w:t>
      </w:r>
      <w:r w:rsidRPr="00475FC6">
        <w:rPr>
          <w:rFonts w:eastAsia="Calibri"/>
          <w:color w:val="000000"/>
        </w:rPr>
        <w:br/>
        <w:t>сотрудников и их некорректное (невнимательное) отношение к заявителям.</w:t>
      </w:r>
    </w:p>
    <w:bookmarkEnd w:id="14"/>
    <w:p w:rsidR="004B024C" w:rsidRPr="00475FC6" w:rsidRDefault="004B024C" w:rsidP="004B024C">
      <w:pPr>
        <w:widowControl w:val="0"/>
        <w:tabs>
          <w:tab w:val="left" w:pos="1560"/>
        </w:tabs>
        <w:autoSpaceDE w:val="0"/>
        <w:autoSpaceDN w:val="0"/>
        <w:ind w:firstLine="709"/>
        <w:jc w:val="both"/>
      </w:pPr>
      <w:r w:rsidRPr="00475FC6">
        <w:rPr>
          <w:rFonts w:eastAsia="Calibri"/>
          <w:color w:val="000000"/>
        </w:rPr>
        <w:t>16.2.4.</w:t>
      </w:r>
      <w:r w:rsidRPr="00475FC6">
        <w:rPr>
          <w:rFonts w:eastAsia="Calibri"/>
          <w:color w:val="000000"/>
        </w:rPr>
        <w:tab/>
        <w:t>Отсутствие нарушений установленных сроков в процессе</w:t>
      </w:r>
      <w:r w:rsidRPr="00475FC6">
        <w:rPr>
          <w:rFonts w:eastAsia="Calibri"/>
          <w:color w:val="000000"/>
        </w:rPr>
        <w:br/>
        <w:t>предоставления муниципальной услуги.</w:t>
      </w:r>
    </w:p>
    <w:p w:rsidR="004B024C" w:rsidRPr="00475FC6" w:rsidRDefault="004B024C" w:rsidP="004B024C">
      <w:pPr>
        <w:widowControl w:val="0"/>
        <w:tabs>
          <w:tab w:val="left" w:pos="1560"/>
        </w:tabs>
        <w:autoSpaceDE w:val="0"/>
        <w:autoSpaceDN w:val="0"/>
        <w:ind w:firstLine="709"/>
        <w:jc w:val="both"/>
      </w:pPr>
      <w:r w:rsidRPr="00475FC6">
        <w:rPr>
          <w:rFonts w:eastAsia="Calibri"/>
          <w:color w:val="000000"/>
        </w:rPr>
        <w:t>16.2.5.</w:t>
      </w:r>
      <w:r w:rsidRPr="00475FC6">
        <w:rPr>
          <w:rFonts w:eastAsia="Calibri"/>
          <w:color w:val="000000"/>
        </w:rPr>
        <w:tab/>
        <w:t>Отсутствие заявлений об оспаривании решений, действий</w:t>
      </w:r>
      <w:r w:rsidRPr="00475FC6">
        <w:rPr>
          <w:rFonts w:eastAsia="Calibri"/>
          <w:color w:val="000000"/>
        </w:rPr>
        <w:br/>
        <w:t>(бездействия) Уполномоченного органа, его должностных лиц, принимаемых</w:t>
      </w:r>
      <w:r w:rsidRPr="00475FC6">
        <w:rPr>
          <w:rFonts w:eastAsia="Calibri"/>
          <w:color w:val="000000"/>
        </w:rPr>
        <w:br/>
        <w:t>(совершенных) при предоставлении муниципальной услуги, по итогам</w:t>
      </w:r>
      <w:r w:rsidRPr="00475FC6">
        <w:rPr>
          <w:rFonts w:eastAsia="Calibri"/>
          <w:color w:val="000000"/>
        </w:rPr>
        <w:br/>
        <w:t>рассмотрения которых вынесены решения об удовлетворении (частичном</w:t>
      </w:r>
      <w:r w:rsidRPr="00475FC6">
        <w:rPr>
          <w:rFonts w:eastAsia="Calibri"/>
          <w:color w:val="000000"/>
        </w:rPr>
        <w:br/>
        <w:t>удовлетворении) требований заявителей.</w:t>
      </w:r>
    </w:p>
    <w:p w:rsidR="004B024C" w:rsidRPr="00475FC6" w:rsidRDefault="004B024C" w:rsidP="004B024C">
      <w:pPr>
        <w:jc w:val="center"/>
        <w:rPr>
          <w:sz w:val="16"/>
          <w:szCs w:val="16"/>
        </w:rPr>
      </w:pPr>
    </w:p>
    <w:p w:rsidR="004B024C" w:rsidRPr="00475FC6" w:rsidRDefault="004B024C" w:rsidP="004B024C">
      <w:pPr>
        <w:widowControl w:val="0"/>
        <w:tabs>
          <w:tab w:val="left" w:pos="1134"/>
          <w:tab w:val="left" w:pos="1418"/>
        </w:tabs>
        <w:ind w:firstLine="709"/>
        <w:jc w:val="center"/>
        <w:rPr>
          <w:b/>
        </w:rPr>
      </w:pPr>
      <w:r w:rsidRPr="00475FC6">
        <w:rPr>
          <w:b/>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B024C" w:rsidRPr="00475FC6" w:rsidRDefault="004B024C" w:rsidP="004B024C">
      <w:pPr>
        <w:widowControl w:val="0"/>
        <w:tabs>
          <w:tab w:val="left" w:pos="1134"/>
          <w:tab w:val="left" w:pos="1418"/>
        </w:tabs>
        <w:ind w:firstLine="709"/>
        <w:jc w:val="center"/>
        <w:rPr>
          <w:b/>
        </w:rPr>
      </w:pPr>
    </w:p>
    <w:p w:rsidR="004B024C" w:rsidRPr="00475FC6" w:rsidRDefault="004B024C" w:rsidP="004B024C">
      <w:pPr>
        <w:tabs>
          <w:tab w:val="left" w:pos="1276"/>
          <w:tab w:val="left" w:pos="1418"/>
        </w:tabs>
        <w:ind w:firstLine="708"/>
        <w:jc w:val="both"/>
        <w:rPr>
          <w:rFonts w:eastAsia="Calibri"/>
        </w:rPr>
      </w:pPr>
      <w:r w:rsidRPr="00475FC6">
        <w:rPr>
          <w:rFonts w:eastAsia="Calibri"/>
        </w:rPr>
        <w:t>17.1. Перечень услуг, которые являются необходимыми и обязательными для предоставления муниципальной услуги, отсутствуют.</w:t>
      </w:r>
    </w:p>
    <w:p w:rsidR="004B024C" w:rsidRPr="00475FC6" w:rsidRDefault="004B024C" w:rsidP="004B024C">
      <w:pPr>
        <w:tabs>
          <w:tab w:val="left" w:pos="1276"/>
          <w:tab w:val="left" w:pos="1418"/>
        </w:tabs>
        <w:ind w:firstLine="708"/>
        <w:jc w:val="both"/>
        <w:rPr>
          <w:rFonts w:eastAsia="Calibri"/>
        </w:rPr>
      </w:pPr>
      <w:r w:rsidRPr="00475FC6">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4B024C" w:rsidRPr="00475FC6" w:rsidRDefault="004B024C" w:rsidP="004B024C">
      <w:pPr>
        <w:tabs>
          <w:tab w:val="left" w:pos="1134"/>
        </w:tabs>
        <w:ind w:firstLine="708"/>
        <w:jc w:val="both"/>
        <w:rPr>
          <w:rFonts w:eastAsia="Calibri"/>
        </w:rPr>
      </w:pPr>
      <w:r w:rsidRPr="00475FC6">
        <w:rPr>
          <w:rFonts w:eastAsia="Calibri"/>
        </w:rPr>
        <w:t>17.2. При предоставлении муниципальной услуги используются следующие основные информационные системы:</w:t>
      </w:r>
    </w:p>
    <w:p w:rsidR="004B024C" w:rsidRPr="00475FC6" w:rsidRDefault="004B024C" w:rsidP="004B024C">
      <w:pPr>
        <w:tabs>
          <w:tab w:val="left" w:pos="1134"/>
        </w:tabs>
        <w:ind w:firstLine="708"/>
        <w:jc w:val="both"/>
        <w:rPr>
          <w:rFonts w:eastAsia="Calibri"/>
          <w:iCs/>
        </w:rPr>
      </w:pPr>
      <w:r w:rsidRPr="00475FC6">
        <w:rPr>
          <w:rFonts w:eastAsia="Calibri"/>
          <w:iCs/>
        </w:rPr>
        <w:t>Федеральная государственная информационная система «Портал государственных и муниципальных услуг (функций)» (ЕПГУ);</w:t>
      </w:r>
    </w:p>
    <w:p w:rsidR="004B024C" w:rsidRPr="00475FC6" w:rsidRDefault="004B024C" w:rsidP="004B024C">
      <w:pPr>
        <w:tabs>
          <w:tab w:val="left" w:pos="1134"/>
        </w:tabs>
        <w:ind w:firstLine="708"/>
        <w:jc w:val="both"/>
        <w:rPr>
          <w:rFonts w:eastAsia="Calibri"/>
          <w:iCs/>
        </w:rPr>
      </w:pPr>
      <w:r w:rsidRPr="00475FC6">
        <w:rPr>
          <w:rFonts w:eastAsia="Calibri"/>
          <w:iCs/>
        </w:rPr>
        <w:t>Региональная государственная информационная система «Портал государственных и муниципальных услуг (функций) Оренбургской области»;</w:t>
      </w:r>
    </w:p>
    <w:p w:rsidR="004B024C" w:rsidRPr="00475FC6" w:rsidRDefault="004B024C" w:rsidP="004B024C">
      <w:pPr>
        <w:tabs>
          <w:tab w:val="left" w:pos="1134"/>
        </w:tabs>
        <w:ind w:firstLine="708"/>
        <w:jc w:val="both"/>
        <w:rPr>
          <w:rFonts w:eastAsia="Calibri"/>
          <w:iCs/>
        </w:rPr>
      </w:pPr>
      <w:r w:rsidRPr="00475FC6">
        <w:rPr>
          <w:rFonts w:eastAsia="Calibri"/>
          <w:iC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4B024C" w:rsidRPr="00475FC6" w:rsidRDefault="004B024C" w:rsidP="004B024C">
      <w:pPr>
        <w:tabs>
          <w:tab w:val="left" w:pos="1134"/>
        </w:tabs>
        <w:ind w:firstLine="708"/>
        <w:jc w:val="both"/>
        <w:rPr>
          <w:rFonts w:eastAsia="Calibri"/>
          <w:iCs/>
        </w:rPr>
      </w:pPr>
      <w:r w:rsidRPr="00475FC6">
        <w:rPr>
          <w:rFonts w:eastAsia="Calibri"/>
          <w:iCs/>
        </w:rPr>
        <w:t>Федеральная государственная информационная система «Система межведомственного электронного взаимодействия» (СМЭВ);</w:t>
      </w:r>
    </w:p>
    <w:p w:rsidR="004B024C" w:rsidRPr="00475FC6" w:rsidRDefault="004B024C" w:rsidP="004B024C">
      <w:pPr>
        <w:tabs>
          <w:tab w:val="left" w:pos="1134"/>
        </w:tabs>
        <w:ind w:firstLine="708"/>
        <w:jc w:val="both"/>
        <w:rPr>
          <w:rFonts w:eastAsia="Calibri"/>
          <w:iCs/>
        </w:rPr>
      </w:pPr>
      <w:r w:rsidRPr="00475FC6">
        <w:rPr>
          <w:rFonts w:eastAsia="Calibri"/>
          <w:iCs/>
        </w:rPr>
        <w:t>Портал государственных и муниципальных услуг (личный кабинет – далее ЛК);</w:t>
      </w:r>
    </w:p>
    <w:p w:rsidR="004B024C" w:rsidRPr="00475FC6" w:rsidRDefault="004B024C" w:rsidP="004B024C">
      <w:pPr>
        <w:tabs>
          <w:tab w:val="left" w:pos="1134"/>
        </w:tabs>
        <w:ind w:firstLine="708"/>
        <w:jc w:val="both"/>
        <w:rPr>
          <w:rFonts w:eastAsia="Calibri"/>
          <w:iCs/>
        </w:rPr>
      </w:pPr>
      <w:r w:rsidRPr="00475FC6">
        <w:rPr>
          <w:rFonts w:eastAsia="Calibri"/>
          <w:iCs/>
        </w:rPr>
        <w:t>АИС МФЦ;</w:t>
      </w:r>
    </w:p>
    <w:p w:rsidR="004B024C" w:rsidRPr="00475FC6" w:rsidRDefault="004B024C" w:rsidP="004B024C">
      <w:pPr>
        <w:tabs>
          <w:tab w:val="left" w:pos="1134"/>
        </w:tabs>
        <w:ind w:firstLine="708"/>
        <w:jc w:val="both"/>
        <w:rPr>
          <w:rFonts w:eastAsia="Calibri"/>
          <w:iCs/>
        </w:rPr>
      </w:pPr>
      <w:r w:rsidRPr="00475FC6">
        <w:rPr>
          <w:rFonts w:eastAsia="Calibri"/>
          <w:iCs/>
        </w:rPr>
        <w:t>Система исполнения регламентов Информационной системы оказания услуг Оренбургской области (ИС СИР СОУ ОО).</w:t>
      </w:r>
    </w:p>
    <w:p w:rsidR="004B024C" w:rsidRPr="00475FC6" w:rsidRDefault="004B024C" w:rsidP="004B024C">
      <w:pPr>
        <w:tabs>
          <w:tab w:val="left" w:pos="1134"/>
        </w:tabs>
        <w:ind w:firstLine="708"/>
        <w:jc w:val="both"/>
        <w:rPr>
          <w:rFonts w:eastAsia="Calibri"/>
          <w:iCs/>
        </w:rPr>
      </w:pPr>
      <w:r w:rsidRPr="00475FC6">
        <w:rPr>
          <w:rFonts w:eastAsia="Calibri"/>
          <w:iCs/>
        </w:rPr>
        <w:t>Автоматизированная система электронного документооборота (АСЭД).</w:t>
      </w:r>
    </w:p>
    <w:p w:rsidR="004B024C" w:rsidRPr="00475FC6" w:rsidRDefault="004B024C" w:rsidP="004B024C">
      <w:pPr>
        <w:tabs>
          <w:tab w:val="left" w:pos="1134"/>
        </w:tabs>
        <w:ind w:firstLine="708"/>
        <w:jc w:val="both"/>
        <w:rPr>
          <w:rFonts w:eastAsia="Calibri"/>
          <w:iCs/>
        </w:rPr>
      </w:pPr>
      <w:r w:rsidRPr="00475FC6">
        <w:rPr>
          <w:rFonts w:eastAsia="Calibri"/>
          <w:iCs/>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4B024C" w:rsidRPr="00475FC6" w:rsidRDefault="004B024C" w:rsidP="004B024C">
      <w:pPr>
        <w:tabs>
          <w:tab w:val="left" w:pos="1418"/>
        </w:tabs>
        <w:ind w:firstLine="709"/>
        <w:jc w:val="both"/>
        <w:rPr>
          <w:rFonts w:eastAsia="Calibri"/>
        </w:rPr>
      </w:pPr>
      <w:r w:rsidRPr="00475FC6">
        <w:rPr>
          <w:rFonts w:eastAsia="Calibri"/>
          <w:color w:val="000000"/>
        </w:rPr>
        <w:t>17.3.</w:t>
      </w:r>
      <w:r w:rsidRPr="00475FC6">
        <w:rPr>
          <w:rFonts w:eastAsia="Calibri"/>
          <w:color w:val="000000"/>
        </w:rPr>
        <w:tab/>
        <w:t>Предоставление муниципальной услуги по экстерриториальному</w:t>
      </w:r>
      <w:r w:rsidRPr="00475FC6">
        <w:rPr>
          <w:rFonts w:eastAsia="Calibri"/>
          <w:color w:val="000000"/>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B024C" w:rsidRPr="00475FC6" w:rsidRDefault="004B024C" w:rsidP="004B024C">
      <w:pPr>
        <w:tabs>
          <w:tab w:val="left" w:pos="1134"/>
          <w:tab w:val="left" w:pos="1418"/>
        </w:tabs>
        <w:ind w:firstLine="709"/>
        <w:jc w:val="both"/>
        <w:rPr>
          <w:rFonts w:eastAsia="Calibri"/>
        </w:rPr>
      </w:pPr>
      <w:r w:rsidRPr="00475FC6">
        <w:rPr>
          <w:rFonts w:eastAsia="Calibri"/>
          <w:color w:val="000000"/>
        </w:rPr>
        <w:t>17.4.</w:t>
      </w:r>
      <w:r w:rsidRPr="00475FC6">
        <w:rPr>
          <w:rFonts w:eastAsia="Calibri"/>
          <w:color w:val="000000"/>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4B024C" w:rsidRPr="00475FC6" w:rsidRDefault="004B024C" w:rsidP="004B024C">
      <w:pPr>
        <w:tabs>
          <w:tab w:val="left" w:pos="1134"/>
          <w:tab w:val="left" w:pos="1418"/>
        </w:tabs>
        <w:ind w:firstLine="709"/>
        <w:jc w:val="both"/>
        <w:rPr>
          <w:rFonts w:eastAsia="Calibri"/>
        </w:rPr>
      </w:pPr>
      <w:r w:rsidRPr="00475FC6">
        <w:rPr>
          <w:rFonts w:eastAsia="Calibri"/>
          <w:color w:val="000000"/>
        </w:rPr>
        <w:t>В этом случае заявитель или его представитель авторизуется на ЕПГУ</w:t>
      </w:r>
      <w:r w:rsidRPr="00475FC6">
        <w:rPr>
          <w:rFonts w:eastAsia="Calibri"/>
          <w:color w:val="000000"/>
        </w:rPr>
        <w:br/>
        <w:t>посредством подтвержденной учетной записи в ЕСИА, заполняет заявление о</w:t>
      </w:r>
      <w:r w:rsidRPr="00475FC6">
        <w:rPr>
          <w:rFonts w:eastAsia="Calibri"/>
          <w:color w:val="000000"/>
        </w:rPr>
        <w:br/>
        <w:t>предоставлении муниципальной услуги с использованием интерактивной формы в электронном виде.</w:t>
      </w:r>
    </w:p>
    <w:p w:rsidR="004B024C" w:rsidRPr="00475FC6" w:rsidRDefault="004B024C" w:rsidP="004B024C">
      <w:pPr>
        <w:tabs>
          <w:tab w:val="left" w:pos="1134"/>
          <w:tab w:val="left" w:pos="1418"/>
        </w:tabs>
        <w:ind w:firstLine="709"/>
        <w:jc w:val="both"/>
        <w:rPr>
          <w:rFonts w:eastAsia="Calibri"/>
        </w:rPr>
      </w:pPr>
      <w:r w:rsidRPr="00475FC6">
        <w:rPr>
          <w:rFonts w:eastAsia="Calibri"/>
          <w:color w:val="000000"/>
        </w:rPr>
        <w:t>Заполненное заявление о предоставлении муниципальной услуги</w:t>
      </w:r>
      <w:r w:rsidRPr="00475FC6">
        <w:rPr>
          <w:rFonts w:eastAsia="Calibri"/>
          <w:color w:val="000000"/>
        </w:rPr>
        <w:br/>
        <w:t>отправляется заявителем вместе с прикрепленными электронными образами</w:t>
      </w:r>
      <w:r w:rsidRPr="00475FC6">
        <w:rPr>
          <w:rFonts w:eastAsia="Calibri"/>
          <w:color w:val="000000"/>
        </w:rPr>
        <w:br/>
        <w:t>документов, необходимыми для предоставления муниципальной услуги, в</w:t>
      </w:r>
      <w:r w:rsidRPr="00475FC6">
        <w:rPr>
          <w:rFonts w:eastAsia="Calibri"/>
          <w:color w:val="000000"/>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B024C" w:rsidRPr="00475FC6" w:rsidRDefault="004B024C" w:rsidP="004B024C">
      <w:pPr>
        <w:tabs>
          <w:tab w:val="left" w:pos="1134"/>
          <w:tab w:val="left" w:pos="1418"/>
        </w:tabs>
        <w:ind w:firstLine="709"/>
        <w:jc w:val="both"/>
        <w:rPr>
          <w:rFonts w:eastAsia="Calibri"/>
        </w:rPr>
      </w:pPr>
      <w:r w:rsidRPr="00475FC6">
        <w:rPr>
          <w:rFonts w:eastAsia="Calibri"/>
          <w:color w:val="000000"/>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B024C" w:rsidRPr="00475FC6" w:rsidRDefault="004B024C" w:rsidP="004B024C">
      <w:pPr>
        <w:tabs>
          <w:tab w:val="left" w:pos="1134"/>
          <w:tab w:val="left" w:pos="1418"/>
        </w:tabs>
        <w:ind w:firstLine="709"/>
        <w:jc w:val="both"/>
        <w:rPr>
          <w:rFonts w:eastAsia="Calibri"/>
        </w:rPr>
      </w:pPr>
      <w:r w:rsidRPr="00475FC6">
        <w:rPr>
          <w:rFonts w:eastAsia="Calibri"/>
          <w:color w:val="000000"/>
        </w:rPr>
        <w:t>В случае направления заявления посредством ЕПГУ результат</w:t>
      </w:r>
      <w:r w:rsidRPr="00475FC6">
        <w:rPr>
          <w:rFonts w:eastAsia="Calibri"/>
          <w:color w:val="000000"/>
        </w:rPr>
        <w:br/>
        <w:t>предоставления муниципальной услуги также может быть выдан заявителю на бумажном носителе в многофункциональном центре.</w:t>
      </w:r>
    </w:p>
    <w:p w:rsidR="004B024C" w:rsidRPr="00475FC6" w:rsidRDefault="004B024C" w:rsidP="004B024C">
      <w:pPr>
        <w:tabs>
          <w:tab w:val="left" w:pos="1134"/>
          <w:tab w:val="left" w:pos="1418"/>
        </w:tabs>
        <w:ind w:firstLine="709"/>
        <w:jc w:val="both"/>
        <w:rPr>
          <w:rFonts w:eastAsia="Calibri"/>
        </w:rPr>
      </w:pPr>
      <w:r w:rsidRPr="00475FC6">
        <w:rPr>
          <w:rFonts w:eastAsia="Calibri"/>
          <w:color w:val="000000"/>
        </w:rPr>
        <w:t>17.5.</w:t>
      </w:r>
      <w:r w:rsidRPr="00475FC6">
        <w:rPr>
          <w:rFonts w:eastAsia="Calibri"/>
          <w:color w:val="000000"/>
        </w:rPr>
        <w:tab/>
        <w:t>Электронные документы представляются в следующих форматах:</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pdf, jpg, jpeg – для документов с текстовым содержанием.</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«черно-белый» (при отсутствии в документе графических изображений и (или) цветного текста);</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«оттенки серого» (при наличии в документе графических изображений, отличных от цветного графического изображения);</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сохранением всех аутентичных признаков подлинности, а именно: графической подписи лица, печати, углового штампа бланка;</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Электронные документы должны обеспечивать:</w:t>
      </w:r>
    </w:p>
    <w:p w:rsidR="004B024C" w:rsidRPr="00475FC6" w:rsidRDefault="004B024C" w:rsidP="004B024C">
      <w:pPr>
        <w:tabs>
          <w:tab w:val="left" w:pos="1418"/>
        </w:tabs>
        <w:ind w:firstLine="709"/>
        <w:jc w:val="both"/>
        <w:rPr>
          <w:rFonts w:eastAsia="Calibri"/>
          <w:color w:val="000000"/>
        </w:rPr>
      </w:pPr>
      <w:r w:rsidRPr="00475FC6">
        <w:rPr>
          <w:rFonts w:eastAsia="Calibri"/>
          <w:color w:val="000000"/>
        </w:rPr>
        <w:t>возможность идентифицировать документ и количество листов в документе.</w:t>
      </w:r>
    </w:p>
    <w:p w:rsidR="004B024C" w:rsidRPr="00475FC6" w:rsidRDefault="004B024C" w:rsidP="004B024C">
      <w:pPr>
        <w:jc w:val="center"/>
        <w:rPr>
          <w:sz w:val="16"/>
          <w:szCs w:val="16"/>
        </w:rPr>
      </w:pPr>
    </w:p>
    <w:p w:rsidR="004B024C" w:rsidRPr="00475FC6" w:rsidRDefault="004B024C" w:rsidP="004B024C">
      <w:pPr>
        <w:widowControl w:val="0"/>
        <w:tabs>
          <w:tab w:val="left" w:pos="1134"/>
          <w:tab w:val="left" w:pos="1418"/>
        </w:tabs>
        <w:ind w:firstLine="709"/>
        <w:jc w:val="center"/>
        <w:outlineLvl w:val="1"/>
        <w:rPr>
          <w:b/>
        </w:rPr>
      </w:pPr>
      <w:r w:rsidRPr="00475FC6">
        <w:rPr>
          <w:b/>
          <w:lang w:val="en-US"/>
        </w:rPr>
        <w:t>III</w:t>
      </w:r>
      <w:r w:rsidRPr="00475FC6">
        <w:rPr>
          <w:b/>
        </w:rPr>
        <w:t xml:space="preserve">. Состав, последовательность и сроки выполнения административных процедур </w:t>
      </w:r>
    </w:p>
    <w:p w:rsidR="004B024C" w:rsidRPr="00475FC6" w:rsidRDefault="004B024C" w:rsidP="004B024C">
      <w:pPr>
        <w:tabs>
          <w:tab w:val="left" w:pos="1134"/>
          <w:tab w:val="left" w:pos="1418"/>
        </w:tabs>
        <w:ind w:firstLine="709"/>
        <w:jc w:val="center"/>
        <w:rPr>
          <w:rFonts w:eastAsia="Calibri"/>
          <w:b/>
          <w:sz w:val="16"/>
          <w:szCs w:val="16"/>
        </w:rPr>
      </w:pPr>
    </w:p>
    <w:p w:rsidR="004B024C" w:rsidRPr="00475FC6" w:rsidRDefault="004B024C" w:rsidP="004B024C">
      <w:pPr>
        <w:tabs>
          <w:tab w:val="left" w:pos="1134"/>
          <w:tab w:val="left" w:pos="1418"/>
        </w:tabs>
        <w:ind w:firstLine="709"/>
        <w:jc w:val="center"/>
        <w:rPr>
          <w:rFonts w:eastAsia="Calibri"/>
          <w:b/>
        </w:rPr>
      </w:pPr>
      <w:r w:rsidRPr="00475FC6">
        <w:rPr>
          <w:rFonts w:eastAsia="Calibri"/>
          <w:b/>
        </w:rPr>
        <w:t>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о предоставлении муниципальной услуги без рассмотрения                                 (при необходимости)</w:t>
      </w:r>
    </w:p>
    <w:p w:rsidR="004B024C" w:rsidRPr="00475FC6" w:rsidRDefault="004B024C" w:rsidP="004B024C">
      <w:pPr>
        <w:tabs>
          <w:tab w:val="left" w:pos="1134"/>
          <w:tab w:val="left" w:pos="1418"/>
        </w:tabs>
        <w:ind w:firstLine="709"/>
        <w:jc w:val="center"/>
        <w:rPr>
          <w:rFonts w:eastAsia="Calibri"/>
          <w:b/>
        </w:rPr>
      </w:pPr>
    </w:p>
    <w:p w:rsidR="004B024C" w:rsidRPr="00475FC6" w:rsidRDefault="004B024C" w:rsidP="004B024C">
      <w:pPr>
        <w:autoSpaceDE w:val="0"/>
        <w:autoSpaceDN w:val="0"/>
        <w:adjustRightInd w:val="0"/>
        <w:ind w:firstLine="709"/>
        <w:jc w:val="both"/>
      </w:pPr>
      <w:r w:rsidRPr="00475FC6">
        <w:rPr>
          <w:rFonts w:eastAsia="Calibri"/>
        </w:rPr>
        <w:t>18.1.</w:t>
      </w:r>
      <w:r w:rsidRPr="00475FC6">
        <w:rPr>
          <w:rFonts w:eastAsia="Calibri"/>
        </w:rPr>
        <w:tab/>
      </w:r>
      <w:r w:rsidRPr="00475FC6">
        <w:t>Предоставление муниципальной услуги включает в себя последовательность следующих административных процедур:</w:t>
      </w:r>
    </w:p>
    <w:p w:rsidR="004B024C" w:rsidRPr="00475FC6" w:rsidRDefault="004B024C" w:rsidP="004B024C">
      <w:pPr>
        <w:autoSpaceDE w:val="0"/>
        <w:autoSpaceDN w:val="0"/>
        <w:adjustRightInd w:val="0"/>
        <w:ind w:firstLine="709"/>
        <w:jc w:val="both"/>
      </w:pPr>
      <w:r w:rsidRPr="00475FC6">
        <w:t xml:space="preserve">прием заявления и документов и (или) информации, необходимой для предоставления </w:t>
      </w:r>
      <w:r>
        <w:t>муниципальной</w:t>
      </w:r>
      <w:r w:rsidRPr="00475FC6">
        <w:t xml:space="preserve"> услуги;</w:t>
      </w:r>
    </w:p>
    <w:p w:rsidR="004B024C" w:rsidRPr="00475FC6" w:rsidRDefault="004B024C" w:rsidP="004B024C">
      <w:pPr>
        <w:autoSpaceDE w:val="0"/>
        <w:autoSpaceDN w:val="0"/>
        <w:adjustRightInd w:val="0"/>
        <w:ind w:firstLine="709"/>
        <w:jc w:val="both"/>
      </w:pPr>
      <w:r w:rsidRPr="00475FC6">
        <w:t>межведомственное информационное взаимодействие;</w:t>
      </w:r>
    </w:p>
    <w:p w:rsidR="004B024C" w:rsidRPr="00475FC6" w:rsidRDefault="004B024C" w:rsidP="004B024C">
      <w:pPr>
        <w:autoSpaceDE w:val="0"/>
        <w:autoSpaceDN w:val="0"/>
        <w:adjustRightInd w:val="0"/>
        <w:ind w:firstLine="709"/>
        <w:jc w:val="both"/>
      </w:pPr>
      <w:r w:rsidRPr="00475FC6">
        <w:t>принятие решения о предоставлении (об отказе в предоставлении) муниципальной услуги;</w:t>
      </w:r>
    </w:p>
    <w:p w:rsidR="004B024C" w:rsidRPr="00475FC6" w:rsidRDefault="004B024C" w:rsidP="004B024C">
      <w:pPr>
        <w:autoSpaceDE w:val="0"/>
        <w:autoSpaceDN w:val="0"/>
        <w:adjustRightInd w:val="0"/>
        <w:ind w:firstLine="709"/>
        <w:jc w:val="both"/>
      </w:pPr>
      <w:r w:rsidRPr="00475FC6">
        <w:t>предоставление результата муниципальной услуги.</w:t>
      </w:r>
    </w:p>
    <w:p w:rsidR="004B024C" w:rsidRPr="00475FC6" w:rsidRDefault="004B024C" w:rsidP="004B024C">
      <w:pPr>
        <w:tabs>
          <w:tab w:val="left" w:pos="1418"/>
        </w:tabs>
        <w:ind w:firstLine="709"/>
        <w:jc w:val="both"/>
        <w:rPr>
          <w:rFonts w:eastAsia="Calibri"/>
        </w:rPr>
      </w:pPr>
      <w:r w:rsidRPr="009D3BCB">
        <w:rPr>
          <w:rFonts w:eastAsia="Calibri"/>
        </w:rPr>
        <w:t>18.2.Заявитель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составленным по форме согласно приложению № 5 к настоящему Административному регламенту.</w:t>
      </w:r>
    </w:p>
    <w:p w:rsidR="004B024C" w:rsidRPr="00475FC6" w:rsidRDefault="004B024C" w:rsidP="004B024C">
      <w:pPr>
        <w:tabs>
          <w:tab w:val="left" w:pos="1418"/>
        </w:tabs>
        <w:ind w:firstLine="709"/>
        <w:jc w:val="both"/>
        <w:rPr>
          <w:rFonts w:eastAsia="Calibri"/>
        </w:rPr>
      </w:pPr>
      <w:r w:rsidRPr="00475FC6">
        <w:rPr>
          <w:rFonts w:eastAsia="Calibri"/>
        </w:rPr>
        <w:t>18.3. Должностное лицо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4B024C" w:rsidRPr="00475FC6" w:rsidRDefault="004B024C" w:rsidP="004B024C">
      <w:pPr>
        <w:tabs>
          <w:tab w:val="left" w:pos="1418"/>
        </w:tabs>
        <w:ind w:firstLine="709"/>
        <w:jc w:val="both"/>
        <w:rPr>
          <w:rFonts w:eastAsia="Calibri"/>
        </w:rPr>
      </w:pPr>
      <w:r w:rsidRPr="00475FC6">
        <w:rPr>
          <w:rFonts w:eastAsia="Calibri"/>
        </w:rPr>
        <w:t>18.4.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заявлении и иных документах, представленных заявителем для получения муниципальной услуги.</w:t>
      </w:r>
    </w:p>
    <w:p w:rsidR="004B024C" w:rsidRPr="00475FC6" w:rsidRDefault="004B024C" w:rsidP="004B024C">
      <w:pPr>
        <w:tabs>
          <w:tab w:val="left" w:pos="1418"/>
        </w:tabs>
        <w:ind w:firstLine="709"/>
        <w:jc w:val="both"/>
        <w:rPr>
          <w:rFonts w:eastAsia="Calibri"/>
        </w:rPr>
      </w:pPr>
      <w:r w:rsidRPr="00475FC6">
        <w:rPr>
          <w:rFonts w:eastAsia="Calibri"/>
        </w:rPr>
        <w:t>18.5.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4B024C" w:rsidRPr="00475FC6" w:rsidRDefault="004B024C" w:rsidP="004B024C">
      <w:pPr>
        <w:tabs>
          <w:tab w:val="left" w:pos="1418"/>
        </w:tabs>
        <w:ind w:firstLine="709"/>
        <w:jc w:val="both"/>
        <w:rPr>
          <w:rFonts w:eastAsia="Calibri"/>
        </w:rPr>
      </w:pPr>
      <w:r w:rsidRPr="00475FC6">
        <w:rPr>
          <w:rFonts w:eastAsia="Calibri"/>
        </w:rPr>
        <w:t>18.6.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4B024C" w:rsidRPr="00475FC6" w:rsidRDefault="004B024C" w:rsidP="004B024C">
      <w:pPr>
        <w:tabs>
          <w:tab w:val="left" w:pos="1418"/>
        </w:tabs>
        <w:ind w:firstLine="709"/>
        <w:jc w:val="both"/>
        <w:rPr>
          <w:rFonts w:eastAsia="Calibri"/>
        </w:rPr>
      </w:pPr>
      <w:r w:rsidRPr="00475FC6">
        <w:rPr>
          <w:rFonts w:eastAsia="Calibri"/>
        </w:rPr>
        <w:t>18.7. Заявитель вправе обратиться в уполномоченный орган или в МФЦ (при наличии Соглашения о взаимодействии) за выдачей дубликата результат предоставления муниципальной услуги.</w:t>
      </w:r>
    </w:p>
    <w:p w:rsidR="004B024C" w:rsidRPr="00475FC6" w:rsidRDefault="004B024C" w:rsidP="004B024C">
      <w:pPr>
        <w:tabs>
          <w:tab w:val="left" w:pos="1418"/>
        </w:tabs>
        <w:ind w:firstLine="709"/>
        <w:jc w:val="both"/>
        <w:rPr>
          <w:rFonts w:eastAsia="Calibri"/>
        </w:rPr>
      </w:pPr>
      <w:r w:rsidRPr="00475FC6">
        <w:rPr>
          <w:rFonts w:eastAsia="Calibri"/>
        </w:rPr>
        <w:t xml:space="preserve">Заявление о выдачи дубликата документа составляется в произвольной форме. Заявление о выдачи дубликата документа должно содержать сведения об органе, уполномоченным на выдачу разрешения, просьбу о выдачи дубликата документа с указание причин порчи или потери, способ получения дубликата, дату и подпись заявителя, печать (при наличии). </w:t>
      </w:r>
    </w:p>
    <w:p w:rsidR="004B024C" w:rsidRPr="00475FC6" w:rsidRDefault="004B024C" w:rsidP="004B024C">
      <w:pPr>
        <w:tabs>
          <w:tab w:val="left" w:pos="1418"/>
        </w:tabs>
        <w:ind w:firstLine="709"/>
        <w:jc w:val="both"/>
        <w:rPr>
          <w:rFonts w:eastAsia="Calibri"/>
        </w:rPr>
      </w:pPr>
      <w:r w:rsidRPr="00475FC6">
        <w:rPr>
          <w:rFonts w:eastAsia="Calibri"/>
        </w:rPr>
        <w:t>Ответственный специалист рассматривает заявление в срок, не превышающий 1 рабочий день со дня регистрации заявления о выдачи дубликата.</w:t>
      </w:r>
    </w:p>
    <w:p w:rsidR="004B024C" w:rsidRPr="00475FC6" w:rsidRDefault="004B024C" w:rsidP="004B024C">
      <w:pPr>
        <w:tabs>
          <w:tab w:val="left" w:pos="1418"/>
        </w:tabs>
        <w:ind w:firstLine="709"/>
        <w:jc w:val="both"/>
        <w:rPr>
          <w:rFonts w:eastAsia="Calibri"/>
        </w:rPr>
      </w:pPr>
      <w:r w:rsidRPr="00475FC6">
        <w:rPr>
          <w:rFonts w:eastAsia="Calibri"/>
        </w:rPr>
        <w:t xml:space="preserve">При отсутствии оснований для отказа в предоставлении </w:t>
      </w:r>
      <w:r>
        <w:rPr>
          <w:rFonts w:eastAsia="Calibri"/>
        </w:rPr>
        <w:t>муниципальной</w:t>
      </w:r>
      <w:r w:rsidRPr="00475FC6">
        <w:rPr>
          <w:rFonts w:eastAsia="Calibri"/>
        </w:rPr>
        <w:t xml:space="preserve"> услуги, предусмотренные пунктом 10.1 настоящего Административного регламента, ответственный специалист в течение 1 рабочего дня со дня завершения проверки готовит дубликат документа на бумажном носителе.</w:t>
      </w:r>
    </w:p>
    <w:p w:rsidR="004B024C" w:rsidRPr="00475FC6" w:rsidRDefault="004B024C" w:rsidP="004B024C">
      <w:pPr>
        <w:tabs>
          <w:tab w:val="left" w:pos="1418"/>
        </w:tabs>
        <w:ind w:firstLine="709"/>
        <w:jc w:val="both"/>
        <w:rPr>
          <w:rFonts w:eastAsia="Calibri"/>
        </w:rPr>
      </w:pPr>
      <w:r w:rsidRPr="00475FC6">
        <w:rPr>
          <w:rFonts w:eastAsia="Calibri"/>
        </w:rPr>
        <w:t>Дубликат документа подписывается руководителем уполномоченного органа либо лицом, его замещающим. В правом верхнем углу документа проставляется отметка «Дубликат».</w:t>
      </w:r>
    </w:p>
    <w:p w:rsidR="004B024C" w:rsidRPr="00475FC6" w:rsidRDefault="004B024C" w:rsidP="004B024C">
      <w:pPr>
        <w:tabs>
          <w:tab w:val="left" w:pos="1418"/>
        </w:tabs>
        <w:ind w:firstLine="709"/>
        <w:jc w:val="both"/>
        <w:rPr>
          <w:rFonts w:eastAsia="Calibri"/>
        </w:rPr>
      </w:pPr>
      <w:r w:rsidRPr="00475FC6">
        <w:rPr>
          <w:rFonts w:eastAsia="Calibri"/>
        </w:rPr>
        <w:t xml:space="preserve">При наличии оснований для отказа в предоставлении </w:t>
      </w:r>
      <w:r>
        <w:t xml:space="preserve">муниципальной </w:t>
      </w:r>
      <w:r w:rsidRPr="00475FC6">
        <w:rPr>
          <w:rFonts w:eastAsia="Calibri"/>
        </w:rPr>
        <w:t>услуги, предусмотренных пунктом 10.1 настоящего Административного регламента, ответственный специалист в течение 1 рабочего дня со дня со дня завершения проверки готовит уведомление об отказе в выдачи дубликата.</w:t>
      </w:r>
    </w:p>
    <w:p w:rsidR="004B024C" w:rsidRPr="00475FC6" w:rsidRDefault="004B024C" w:rsidP="004B024C">
      <w:pPr>
        <w:tabs>
          <w:tab w:val="left" w:pos="1418"/>
        </w:tabs>
        <w:ind w:firstLine="709"/>
        <w:jc w:val="both"/>
        <w:rPr>
          <w:rFonts w:eastAsia="Calibri"/>
        </w:rPr>
      </w:pPr>
      <w:r w:rsidRPr="00475FC6">
        <w:rPr>
          <w:rFonts w:eastAsia="Calibri"/>
        </w:rPr>
        <w:t>Уведомление об отказе в выдачи дубликат подписывается руководителем уполномоченного органа либо лицом, его замещающим.</w:t>
      </w:r>
    </w:p>
    <w:p w:rsidR="004B024C" w:rsidRPr="00475FC6" w:rsidRDefault="004B024C" w:rsidP="004B024C">
      <w:pPr>
        <w:tabs>
          <w:tab w:val="left" w:pos="1418"/>
        </w:tabs>
        <w:ind w:firstLine="709"/>
        <w:jc w:val="both"/>
        <w:rPr>
          <w:rFonts w:eastAsia="Calibri"/>
        </w:rPr>
      </w:pPr>
      <w:r w:rsidRPr="00475FC6">
        <w:rPr>
          <w:rFonts w:eastAsia="Calibri"/>
        </w:rPr>
        <w:t>Заявление о выдачи дубликата подается в пределах срока действия документов, предоставленных для предоставления</w:t>
      </w:r>
      <w:r>
        <w:rPr>
          <w:rFonts w:eastAsia="Calibri"/>
        </w:rPr>
        <w:t xml:space="preserve"> </w:t>
      </w:r>
      <w:r>
        <w:t xml:space="preserve">муниципальной </w:t>
      </w:r>
      <w:r w:rsidRPr="00475FC6">
        <w:rPr>
          <w:rFonts w:eastAsia="Calibri"/>
        </w:rPr>
        <w:t>услуги в соответствии с пунктом 9.1 настоящего Административного регламента.</w:t>
      </w:r>
    </w:p>
    <w:p w:rsidR="004B024C" w:rsidRPr="00475FC6" w:rsidRDefault="004B024C" w:rsidP="004B024C">
      <w:pPr>
        <w:tabs>
          <w:tab w:val="left" w:pos="1418"/>
        </w:tabs>
        <w:ind w:firstLine="709"/>
        <w:jc w:val="both"/>
        <w:rPr>
          <w:rFonts w:eastAsia="Calibri"/>
        </w:rPr>
      </w:pPr>
      <w:r w:rsidRPr="00475FC6">
        <w:rPr>
          <w:rFonts w:eastAsia="Calibri"/>
        </w:rPr>
        <w:t>Дубликат документа либо уведомление об отказе в выдачи дубликата в течение 1 рабочего дня со дня подписания направляется заявителю способом, указанным в заявлении о выдаче дубликата заключения.</w:t>
      </w:r>
    </w:p>
    <w:p w:rsidR="004B024C" w:rsidRPr="00475FC6" w:rsidRDefault="004B024C" w:rsidP="004B024C">
      <w:pPr>
        <w:tabs>
          <w:tab w:val="left" w:pos="1418"/>
        </w:tabs>
        <w:ind w:firstLine="709"/>
        <w:jc w:val="both"/>
        <w:rPr>
          <w:rFonts w:eastAsia="Calibri"/>
        </w:rPr>
      </w:pPr>
    </w:p>
    <w:p w:rsidR="004B024C" w:rsidRPr="00475FC6" w:rsidRDefault="004B024C" w:rsidP="004B024C">
      <w:pPr>
        <w:tabs>
          <w:tab w:val="left" w:pos="1418"/>
        </w:tabs>
        <w:ind w:firstLine="709"/>
        <w:jc w:val="center"/>
        <w:rPr>
          <w:rFonts w:eastAsia="Calibri"/>
          <w:b/>
        </w:rPr>
      </w:pPr>
      <w:r w:rsidRPr="00475FC6">
        <w:rPr>
          <w:rFonts w:eastAsia="Calibri"/>
          <w:b/>
        </w:rPr>
        <w:t>Описание административной процедуры профилирования заявителя</w:t>
      </w:r>
    </w:p>
    <w:p w:rsidR="004B024C" w:rsidRPr="00475FC6" w:rsidRDefault="004B024C" w:rsidP="004B024C">
      <w:pPr>
        <w:tabs>
          <w:tab w:val="left" w:pos="1418"/>
        </w:tabs>
        <w:ind w:firstLine="709"/>
        <w:jc w:val="both"/>
        <w:rPr>
          <w:rFonts w:eastAsia="Calibri"/>
        </w:rPr>
      </w:pPr>
    </w:p>
    <w:p w:rsidR="004B024C" w:rsidRPr="00475FC6" w:rsidRDefault="004B024C" w:rsidP="004B024C">
      <w:pPr>
        <w:tabs>
          <w:tab w:val="left" w:pos="1418"/>
        </w:tabs>
        <w:ind w:firstLine="709"/>
        <w:jc w:val="both"/>
        <w:rPr>
          <w:rFonts w:eastAsia="Calibri"/>
        </w:rPr>
      </w:pPr>
      <w:r w:rsidRPr="00475FC6">
        <w:rPr>
          <w:rFonts w:eastAsia="Calibri"/>
        </w:rPr>
        <w:t>18.8. Профилирование заявителя не требуется.</w:t>
      </w:r>
    </w:p>
    <w:p w:rsidR="004B024C" w:rsidRPr="00475FC6" w:rsidRDefault="004B024C" w:rsidP="004B024C">
      <w:pPr>
        <w:tabs>
          <w:tab w:val="left" w:pos="1418"/>
        </w:tabs>
        <w:ind w:firstLine="709"/>
        <w:jc w:val="both"/>
        <w:rPr>
          <w:rFonts w:eastAsia="Calibri"/>
        </w:rPr>
      </w:pPr>
    </w:p>
    <w:p w:rsidR="004B024C" w:rsidRPr="00475FC6" w:rsidRDefault="004B024C" w:rsidP="004B024C">
      <w:pPr>
        <w:tabs>
          <w:tab w:val="left" w:pos="1418"/>
        </w:tabs>
        <w:ind w:firstLine="709"/>
        <w:jc w:val="center"/>
        <w:rPr>
          <w:rFonts w:eastAsia="Calibri"/>
          <w:b/>
        </w:rPr>
      </w:pPr>
      <w:r w:rsidRPr="00475FC6">
        <w:rPr>
          <w:rFonts w:eastAsia="Calibri"/>
          <w:b/>
        </w:rPr>
        <w:t>Описание административных процедур предоставления</w:t>
      </w:r>
    </w:p>
    <w:p w:rsidR="004B024C" w:rsidRPr="00475FC6" w:rsidRDefault="004B024C" w:rsidP="004B024C">
      <w:pPr>
        <w:tabs>
          <w:tab w:val="left" w:pos="1418"/>
        </w:tabs>
        <w:ind w:firstLine="709"/>
        <w:jc w:val="center"/>
        <w:rPr>
          <w:rFonts w:eastAsia="Calibri"/>
          <w:b/>
        </w:rPr>
      </w:pPr>
      <w:r w:rsidRPr="00475FC6">
        <w:rPr>
          <w:rFonts w:eastAsia="Calibri"/>
          <w:b/>
        </w:rPr>
        <w:t>муниципальной услуги</w:t>
      </w:r>
    </w:p>
    <w:p w:rsidR="004B024C" w:rsidRPr="00475FC6" w:rsidRDefault="004B024C" w:rsidP="004B024C">
      <w:pPr>
        <w:tabs>
          <w:tab w:val="left" w:pos="1418"/>
        </w:tabs>
        <w:ind w:firstLine="709"/>
        <w:jc w:val="both"/>
        <w:rPr>
          <w:rFonts w:eastAsia="Calibri"/>
          <w:sz w:val="16"/>
          <w:szCs w:val="16"/>
        </w:rPr>
      </w:pPr>
    </w:p>
    <w:p w:rsidR="004B024C" w:rsidRPr="00475FC6" w:rsidRDefault="004B024C" w:rsidP="004B024C">
      <w:pPr>
        <w:tabs>
          <w:tab w:val="left" w:pos="1418"/>
        </w:tabs>
        <w:ind w:firstLine="709"/>
        <w:jc w:val="center"/>
        <w:rPr>
          <w:rFonts w:eastAsia="Calibri"/>
          <w:b/>
        </w:rPr>
      </w:pPr>
      <w:r w:rsidRPr="00475FC6">
        <w:rPr>
          <w:rFonts w:eastAsia="Calibri"/>
          <w:b/>
        </w:rPr>
        <w:t>Прием запроса и документов и (или) информации, необходимых для предоставления муниципальной услуги</w:t>
      </w:r>
    </w:p>
    <w:p w:rsidR="004B024C" w:rsidRPr="00475FC6" w:rsidRDefault="004B024C" w:rsidP="004B024C">
      <w:pPr>
        <w:tabs>
          <w:tab w:val="left" w:pos="1418"/>
        </w:tabs>
        <w:ind w:firstLine="709"/>
        <w:jc w:val="both"/>
        <w:rPr>
          <w:rFonts w:eastAsia="Calibri"/>
          <w:sz w:val="16"/>
          <w:szCs w:val="16"/>
        </w:rPr>
      </w:pPr>
    </w:p>
    <w:p w:rsidR="004B024C" w:rsidRPr="00475FC6" w:rsidRDefault="004B024C" w:rsidP="004B024C">
      <w:pPr>
        <w:autoSpaceDE w:val="0"/>
        <w:autoSpaceDN w:val="0"/>
        <w:adjustRightInd w:val="0"/>
        <w:ind w:firstLine="709"/>
        <w:jc w:val="both"/>
      </w:pPr>
      <w:r w:rsidRPr="00475FC6">
        <w:rPr>
          <w:rFonts w:eastAsia="Calibri"/>
        </w:rPr>
        <w:t xml:space="preserve">18.9. </w:t>
      </w:r>
      <w:r w:rsidRPr="00475FC6">
        <w:t>Основанием для начала административной процедуры является поступление заявления с необходимыми документами.</w:t>
      </w:r>
    </w:p>
    <w:p w:rsidR="004B024C" w:rsidRPr="00475FC6" w:rsidRDefault="004B024C" w:rsidP="004B024C">
      <w:pPr>
        <w:tabs>
          <w:tab w:val="left" w:pos="1418"/>
        </w:tabs>
        <w:ind w:firstLine="709"/>
        <w:jc w:val="both"/>
        <w:rPr>
          <w:rFonts w:eastAsia="Calibri"/>
        </w:rPr>
      </w:pPr>
      <w:r>
        <w:rPr>
          <w:rFonts w:eastAsia="Calibri"/>
        </w:rPr>
        <w:t xml:space="preserve">Заявление и документы, необходимые для предоставления муниципальной услуги, </w:t>
      </w:r>
      <w:r w:rsidRPr="00475FC6">
        <w:rPr>
          <w:rFonts w:eastAsia="Calibri"/>
        </w:rPr>
        <w:t>указанные в пункте 9.1 настояще</w:t>
      </w:r>
      <w:r>
        <w:rPr>
          <w:rFonts w:eastAsia="Calibri"/>
        </w:rPr>
        <w:t>го Административного регламента, могут быть представлены Заявителем</w:t>
      </w:r>
      <w:r w:rsidRPr="00475FC6">
        <w:rPr>
          <w:rFonts w:eastAsia="Calibri"/>
        </w:rPr>
        <w:t xml:space="preserve"> в МФЦ (при наличии соглашения о взаимодействии), посредством Единого портала, </w:t>
      </w:r>
      <w:r>
        <w:rPr>
          <w:rFonts w:eastAsia="Calibri"/>
        </w:rPr>
        <w:t>при личном обращении в</w:t>
      </w:r>
      <w:r w:rsidRPr="00475FC6">
        <w:rPr>
          <w:rFonts w:eastAsia="Calibri"/>
        </w:rPr>
        <w:t xml:space="preserve"> уполномоченный орган</w:t>
      </w:r>
      <w:r>
        <w:rPr>
          <w:rFonts w:eastAsia="Calibri"/>
        </w:rPr>
        <w:t>.</w:t>
      </w:r>
    </w:p>
    <w:p w:rsidR="004B024C" w:rsidRPr="004B024C" w:rsidRDefault="004B024C" w:rsidP="004B024C">
      <w:pPr>
        <w:pStyle w:val="aff8"/>
        <w:ind w:firstLine="709"/>
        <w:jc w:val="both"/>
        <w:rPr>
          <w:sz w:val="28"/>
          <w:szCs w:val="28"/>
          <w:lang w:val="ru-RU"/>
        </w:rPr>
      </w:pPr>
      <w:r w:rsidRPr="004B024C">
        <w:rPr>
          <w:sz w:val="28"/>
          <w:szCs w:val="28"/>
          <w:lang w:val="ru-RU"/>
        </w:rPr>
        <w:t>Способами установления личности (идентификации) являются:</w:t>
      </w:r>
    </w:p>
    <w:p w:rsidR="004B024C" w:rsidRPr="004B024C" w:rsidRDefault="004B024C" w:rsidP="004B024C">
      <w:pPr>
        <w:pStyle w:val="aff8"/>
        <w:ind w:firstLine="709"/>
        <w:jc w:val="both"/>
        <w:rPr>
          <w:sz w:val="28"/>
          <w:szCs w:val="28"/>
          <w:lang w:val="ru-RU"/>
        </w:rPr>
      </w:pPr>
      <w:r w:rsidRPr="004B024C">
        <w:rPr>
          <w:sz w:val="28"/>
          <w:szCs w:val="28"/>
          <w:lang w:val="ru-RU"/>
        </w:rPr>
        <w:t>При подаче заявления в уполномоченный орган – документ, удостоверяющий личность.</w:t>
      </w:r>
    </w:p>
    <w:p w:rsidR="004B024C" w:rsidRPr="004B024C" w:rsidRDefault="004B024C" w:rsidP="004B024C">
      <w:pPr>
        <w:pStyle w:val="aff8"/>
        <w:ind w:firstLine="709"/>
        <w:jc w:val="both"/>
        <w:rPr>
          <w:sz w:val="28"/>
          <w:szCs w:val="28"/>
          <w:lang w:val="ru-RU"/>
        </w:rPr>
      </w:pPr>
      <w:r w:rsidRPr="004B024C">
        <w:rPr>
          <w:sz w:val="28"/>
          <w:szCs w:val="28"/>
          <w:lang w:val="ru-RU"/>
        </w:rPr>
        <w:t>При подаче заявления посредством ЕПГУ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B024C" w:rsidRPr="004B024C" w:rsidRDefault="004B024C" w:rsidP="004B024C">
      <w:pPr>
        <w:pStyle w:val="aff8"/>
        <w:ind w:firstLine="709"/>
        <w:jc w:val="both"/>
        <w:rPr>
          <w:sz w:val="28"/>
          <w:szCs w:val="28"/>
          <w:lang w:val="ru-RU"/>
        </w:rPr>
      </w:pPr>
      <w:r w:rsidRPr="004B024C">
        <w:rPr>
          <w:sz w:val="28"/>
          <w:szCs w:val="28"/>
          <w:lang w:val="ru-RU"/>
        </w:rPr>
        <w:t>При подаче заявления в МФЦ (при наличии Соглашения о взаимодействии) – документ, удостоверяющий личность.</w:t>
      </w:r>
    </w:p>
    <w:p w:rsidR="004B024C" w:rsidRPr="00475FC6" w:rsidRDefault="004B024C" w:rsidP="004B024C">
      <w:pPr>
        <w:tabs>
          <w:tab w:val="left" w:pos="1418"/>
        </w:tabs>
        <w:ind w:firstLine="709"/>
        <w:jc w:val="both"/>
        <w:rPr>
          <w:rFonts w:eastAsia="Calibri"/>
        </w:rPr>
      </w:pPr>
      <w:r w:rsidRPr="00475FC6">
        <w:t>Запрос и документы, необходимые для предоставления варианта муниципальной услуги, могут быть представлены представителем заявителя.</w:t>
      </w:r>
    </w:p>
    <w:p w:rsidR="004B024C" w:rsidRPr="000D6533" w:rsidRDefault="004B024C" w:rsidP="004B024C">
      <w:pPr>
        <w:tabs>
          <w:tab w:val="left" w:pos="1276"/>
        </w:tabs>
        <w:autoSpaceDE w:val="0"/>
        <w:autoSpaceDN w:val="0"/>
        <w:adjustRightInd w:val="0"/>
        <w:ind w:firstLine="540"/>
        <w:jc w:val="both"/>
      </w:pPr>
      <w:r w:rsidRPr="00475FC6">
        <w:rPr>
          <w:rFonts w:eastAsia="Calibri"/>
        </w:rPr>
        <w:t xml:space="preserve">18.10. </w:t>
      </w:r>
      <w:r w:rsidRPr="000D6533">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4B024C" w:rsidRPr="000D6533" w:rsidRDefault="004B024C" w:rsidP="004B024C">
      <w:pPr>
        <w:autoSpaceDE w:val="0"/>
        <w:autoSpaceDN w:val="0"/>
        <w:adjustRightInd w:val="0"/>
        <w:ind w:firstLine="540"/>
        <w:jc w:val="both"/>
      </w:pPr>
      <w:r w:rsidRPr="000D6533">
        <w:t>В предоставлении муниципальной услуги участвует МФЦ на основании заключенных между _________ и администрацией _____________________соглашения и дополнительных соглашений к нему.</w:t>
      </w:r>
    </w:p>
    <w:p w:rsidR="004B024C" w:rsidRPr="00F842EF" w:rsidRDefault="004B024C" w:rsidP="004B024C">
      <w:pPr>
        <w:autoSpaceDE w:val="0"/>
        <w:autoSpaceDN w:val="0"/>
        <w:adjustRightInd w:val="0"/>
        <w:ind w:firstLine="540"/>
        <w:jc w:val="both"/>
      </w:pPr>
      <w:r w:rsidRPr="000D6533">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4B024C" w:rsidRPr="00475FC6" w:rsidRDefault="004B024C" w:rsidP="004B024C">
      <w:pPr>
        <w:tabs>
          <w:tab w:val="left" w:pos="1418"/>
        </w:tabs>
        <w:ind w:firstLine="709"/>
        <w:jc w:val="both"/>
        <w:rPr>
          <w:rFonts w:eastAsia="Calibri"/>
        </w:rPr>
      </w:pPr>
      <w:r w:rsidRPr="00475FC6">
        <w:rPr>
          <w:rFonts w:eastAsia="Calibri"/>
        </w:rPr>
        <w:t>Порядок приема документов в МФЦ (при наличии соглашения о взаимодействии):</w:t>
      </w:r>
    </w:p>
    <w:p w:rsidR="004B024C" w:rsidRPr="00475FC6" w:rsidRDefault="004B024C" w:rsidP="004B024C">
      <w:pPr>
        <w:tabs>
          <w:tab w:val="left" w:pos="1418"/>
        </w:tabs>
        <w:ind w:firstLine="709"/>
        <w:jc w:val="both"/>
        <w:rPr>
          <w:rFonts w:eastAsia="Calibri"/>
        </w:rPr>
      </w:pPr>
      <w:r w:rsidRPr="00475FC6">
        <w:rPr>
          <w:rFonts w:eastAsia="Calibri"/>
        </w:rPr>
        <w:t>при приеме заявления и прилагаемых к нему документов работник МФЦ:</w:t>
      </w:r>
    </w:p>
    <w:p w:rsidR="004B024C" w:rsidRPr="00475FC6" w:rsidRDefault="004B024C" w:rsidP="004B024C">
      <w:pPr>
        <w:tabs>
          <w:tab w:val="left" w:pos="1418"/>
        </w:tabs>
        <w:ind w:firstLine="709"/>
        <w:jc w:val="both"/>
        <w:rPr>
          <w:rFonts w:eastAsia="Calibri"/>
        </w:rPr>
      </w:pPr>
      <w:r w:rsidRPr="00475FC6">
        <w:rPr>
          <w:rFonts w:eastAsia="Calibri"/>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B024C" w:rsidRPr="00475FC6" w:rsidRDefault="004B024C" w:rsidP="004B024C">
      <w:pPr>
        <w:tabs>
          <w:tab w:val="left" w:pos="1418"/>
        </w:tabs>
        <w:ind w:firstLine="709"/>
        <w:jc w:val="both"/>
        <w:rPr>
          <w:rFonts w:eastAsia="Calibri"/>
        </w:rPr>
      </w:pPr>
      <w:r w:rsidRPr="00475FC6">
        <w:rPr>
          <w:rFonts w:eastAsia="Calibri"/>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B024C" w:rsidRPr="00475FC6" w:rsidRDefault="004B024C" w:rsidP="004B024C">
      <w:pPr>
        <w:tabs>
          <w:tab w:val="left" w:pos="1418"/>
        </w:tabs>
        <w:ind w:firstLine="709"/>
        <w:jc w:val="both"/>
        <w:rPr>
          <w:rFonts w:eastAsia="Calibri"/>
        </w:rPr>
      </w:pPr>
      <w:r w:rsidRPr="00475FC6">
        <w:rPr>
          <w:rFonts w:eastAsia="Calibri"/>
        </w:rPr>
        <w:t>проверяет соответствие представленных документов установленным требованиям, удостоверяясь, что:</w:t>
      </w:r>
    </w:p>
    <w:p w:rsidR="004B024C" w:rsidRPr="00475FC6" w:rsidRDefault="004B024C" w:rsidP="004B024C">
      <w:pPr>
        <w:tabs>
          <w:tab w:val="left" w:pos="1418"/>
        </w:tabs>
        <w:ind w:firstLine="709"/>
        <w:jc w:val="both"/>
        <w:rPr>
          <w:rFonts w:eastAsia="Calibri"/>
        </w:rPr>
      </w:pPr>
      <w:r w:rsidRPr="00475FC6">
        <w:rPr>
          <w:rFonts w:eastAsia="Calibri"/>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B024C" w:rsidRPr="00475FC6" w:rsidRDefault="004B024C" w:rsidP="004B024C">
      <w:pPr>
        <w:tabs>
          <w:tab w:val="left" w:pos="1418"/>
        </w:tabs>
        <w:ind w:firstLine="709"/>
        <w:jc w:val="both"/>
        <w:rPr>
          <w:rFonts w:eastAsia="Calibri"/>
        </w:rPr>
      </w:pPr>
      <w:r w:rsidRPr="00475FC6">
        <w:rPr>
          <w:rFonts w:eastAsia="Calibri"/>
        </w:rPr>
        <w:t>тексты документов написаны разборчиво;</w:t>
      </w:r>
    </w:p>
    <w:p w:rsidR="004B024C" w:rsidRPr="00475FC6" w:rsidRDefault="004B024C" w:rsidP="004B024C">
      <w:pPr>
        <w:tabs>
          <w:tab w:val="left" w:pos="1418"/>
        </w:tabs>
        <w:ind w:firstLine="709"/>
        <w:jc w:val="both"/>
        <w:rPr>
          <w:rFonts w:eastAsia="Calibri"/>
        </w:rPr>
      </w:pPr>
      <w:r w:rsidRPr="00475FC6">
        <w:rPr>
          <w:rFonts w:eastAsia="Calibri"/>
        </w:rPr>
        <w:t>фамилии, имена и отчества физических лиц, адреса их мест жительства написаны полностью;</w:t>
      </w:r>
    </w:p>
    <w:p w:rsidR="004B024C" w:rsidRPr="00475FC6" w:rsidRDefault="004B024C" w:rsidP="004B024C">
      <w:pPr>
        <w:tabs>
          <w:tab w:val="left" w:pos="1418"/>
        </w:tabs>
        <w:ind w:firstLine="709"/>
        <w:jc w:val="both"/>
        <w:rPr>
          <w:rFonts w:eastAsia="Calibri"/>
        </w:rPr>
      </w:pPr>
      <w:r w:rsidRPr="00475FC6">
        <w:rPr>
          <w:rFonts w:eastAsia="Calibri"/>
        </w:rPr>
        <w:t>в документах нет подчисток, приписок, зачеркнутых слов и иных не оговоренных в них исправлений;</w:t>
      </w:r>
    </w:p>
    <w:p w:rsidR="004B024C" w:rsidRPr="00475FC6" w:rsidRDefault="004B024C" w:rsidP="004B024C">
      <w:pPr>
        <w:tabs>
          <w:tab w:val="left" w:pos="1418"/>
        </w:tabs>
        <w:ind w:firstLine="709"/>
        <w:jc w:val="both"/>
        <w:rPr>
          <w:rFonts w:eastAsia="Calibri"/>
        </w:rPr>
      </w:pPr>
      <w:r w:rsidRPr="00475FC6">
        <w:rPr>
          <w:rFonts w:eastAsia="Calibri"/>
        </w:rPr>
        <w:t>документы не исполнены карандашом;</w:t>
      </w:r>
    </w:p>
    <w:p w:rsidR="004B024C" w:rsidRPr="00475FC6" w:rsidRDefault="004B024C" w:rsidP="004B024C">
      <w:pPr>
        <w:tabs>
          <w:tab w:val="left" w:pos="1418"/>
        </w:tabs>
        <w:ind w:firstLine="709"/>
        <w:jc w:val="both"/>
        <w:rPr>
          <w:rFonts w:eastAsia="Calibri"/>
        </w:rPr>
      </w:pPr>
      <w:r w:rsidRPr="00475FC6">
        <w:rPr>
          <w:rFonts w:eastAsia="Calibri"/>
        </w:rPr>
        <w:t>срок действия документов не истек;</w:t>
      </w:r>
    </w:p>
    <w:p w:rsidR="004B024C" w:rsidRPr="00475FC6" w:rsidRDefault="004B024C" w:rsidP="004B024C">
      <w:pPr>
        <w:tabs>
          <w:tab w:val="left" w:pos="1418"/>
        </w:tabs>
        <w:ind w:firstLine="709"/>
        <w:jc w:val="both"/>
        <w:rPr>
          <w:rFonts w:eastAsia="Calibri"/>
        </w:rPr>
      </w:pPr>
      <w:r w:rsidRPr="00475FC6">
        <w:rPr>
          <w:rFonts w:eastAsia="Calibri"/>
        </w:rPr>
        <w:t xml:space="preserve">документы содержат информацию, необходимую для предоставления </w:t>
      </w:r>
      <w:r>
        <w:t xml:space="preserve">муниципальной </w:t>
      </w:r>
      <w:r w:rsidRPr="00475FC6">
        <w:rPr>
          <w:rFonts w:eastAsia="Calibri"/>
        </w:rPr>
        <w:t>услуги, указанной в заявлении;</w:t>
      </w:r>
    </w:p>
    <w:p w:rsidR="004B024C" w:rsidRPr="00475FC6" w:rsidRDefault="004B024C" w:rsidP="004B024C">
      <w:pPr>
        <w:tabs>
          <w:tab w:val="left" w:pos="1418"/>
        </w:tabs>
        <w:ind w:firstLine="709"/>
        <w:jc w:val="both"/>
        <w:rPr>
          <w:rFonts w:eastAsia="Calibri"/>
        </w:rPr>
      </w:pPr>
      <w:r w:rsidRPr="00475FC6">
        <w:rPr>
          <w:rFonts w:eastAsia="Calibri"/>
        </w:rPr>
        <w:t>документы представлены в полном объеме.</w:t>
      </w:r>
    </w:p>
    <w:p w:rsidR="004B024C" w:rsidRPr="00475FC6" w:rsidRDefault="004B024C" w:rsidP="004B024C">
      <w:pPr>
        <w:tabs>
          <w:tab w:val="left" w:pos="1418"/>
        </w:tabs>
        <w:ind w:firstLine="709"/>
        <w:jc w:val="both"/>
        <w:rPr>
          <w:rFonts w:eastAsia="Calibri"/>
        </w:rPr>
      </w:pPr>
      <w:r w:rsidRPr="00475FC6">
        <w:rPr>
          <w:rFonts w:eastAsia="Calibri"/>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4B024C" w:rsidRPr="00475FC6" w:rsidRDefault="004B024C" w:rsidP="004B024C">
      <w:pPr>
        <w:tabs>
          <w:tab w:val="left" w:pos="1418"/>
        </w:tabs>
        <w:ind w:firstLine="709"/>
        <w:jc w:val="both"/>
        <w:rPr>
          <w:rFonts w:eastAsia="Calibri"/>
        </w:rPr>
      </w:pPr>
      <w:r w:rsidRPr="00475FC6">
        <w:rPr>
          <w:rFonts w:eastAsia="Calibri"/>
        </w:rPr>
        <w:t>Заявитель, представивший документы для получения муниципальной услуги, в обязательном порядке информируется работником МФЦ:</w:t>
      </w:r>
    </w:p>
    <w:p w:rsidR="004B024C" w:rsidRPr="00475FC6" w:rsidRDefault="004B024C" w:rsidP="004B024C">
      <w:pPr>
        <w:tabs>
          <w:tab w:val="left" w:pos="1418"/>
        </w:tabs>
        <w:ind w:firstLine="709"/>
        <w:jc w:val="both"/>
        <w:rPr>
          <w:rFonts w:eastAsia="Calibri"/>
        </w:rPr>
      </w:pPr>
      <w:r w:rsidRPr="00475FC6">
        <w:rPr>
          <w:rFonts w:eastAsia="Calibri"/>
        </w:rPr>
        <w:t>о сроке предоставления муниципальной услуги;</w:t>
      </w:r>
    </w:p>
    <w:p w:rsidR="004B024C" w:rsidRPr="00475FC6" w:rsidRDefault="004B024C" w:rsidP="004B024C">
      <w:pPr>
        <w:tabs>
          <w:tab w:val="left" w:pos="1418"/>
        </w:tabs>
        <w:ind w:firstLine="709"/>
        <w:jc w:val="both"/>
        <w:rPr>
          <w:rFonts w:eastAsia="Calibri"/>
        </w:rPr>
      </w:pPr>
      <w:r w:rsidRPr="00475FC6">
        <w:rPr>
          <w:rFonts w:eastAsia="Calibri"/>
        </w:rPr>
        <w:t>о возможности отказа в предоставлении муниципальной услуги.</w:t>
      </w:r>
    </w:p>
    <w:p w:rsidR="004B024C" w:rsidRPr="00475FC6" w:rsidRDefault="004B024C" w:rsidP="004B024C">
      <w:pPr>
        <w:tabs>
          <w:tab w:val="left" w:pos="1418"/>
        </w:tabs>
        <w:ind w:firstLine="709"/>
        <w:jc w:val="both"/>
        <w:rPr>
          <w:rFonts w:eastAsia="Calibri"/>
        </w:rPr>
      </w:pPr>
      <w:r w:rsidRPr="00475FC6">
        <w:rPr>
          <w:rFonts w:eastAsia="Calibri"/>
        </w:rPr>
        <w:t xml:space="preserve">Передача курьером пакета документов из МФЦ в уполномоченный орган (при подаче заявления о предоставлении </w:t>
      </w:r>
      <w:r>
        <w:t xml:space="preserve">муниципальной </w:t>
      </w:r>
      <w:r w:rsidRPr="00475FC6">
        <w:rPr>
          <w:rFonts w:eastAsia="Calibri"/>
        </w:rPr>
        <w:t>услуги через МФЦ):</w:t>
      </w:r>
    </w:p>
    <w:p w:rsidR="004B024C" w:rsidRPr="00475FC6" w:rsidRDefault="004B024C" w:rsidP="004B024C">
      <w:pPr>
        <w:tabs>
          <w:tab w:val="left" w:pos="1418"/>
        </w:tabs>
        <w:ind w:firstLine="709"/>
        <w:jc w:val="both"/>
        <w:rPr>
          <w:rFonts w:eastAsia="Calibri"/>
        </w:rPr>
      </w:pPr>
      <w:r w:rsidRPr="00475FC6">
        <w:rPr>
          <w:rFonts w:eastAsia="Calibri"/>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4B024C" w:rsidRPr="00475FC6" w:rsidRDefault="004B024C" w:rsidP="004B024C">
      <w:pPr>
        <w:tabs>
          <w:tab w:val="left" w:pos="1418"/>
        </w:tabs>
        <w:ind w:firstLine="709"/>
        <w:jc w:val="both"/>
        <w:rPr>
          <w:rFonts w:eastAsia="Calibri"/>
        </w:rPr>
      </w:pPr>
      <w:r w:rsidRPr="00475FC6">
        <w:rPr>
          <w:rFonts w:eastAsia="Calibri"/>
        </w:rPr>
        <w:t>График приема-передачи документов из МФЦ в уполномоченный орган, из уполномоченного органа в МФЦ согласовывается с руководителями МФЦ.</w:t>
      </w:r>
    </w:p>
    <w:p w:rsidR="004B024C" w:rsidRPr="00475FC6" w:rsidRDefault="004B024C" w:rsidP="004B024C">
      <w:pPr>
        <w:tabs>
          <w:tab w:val="left" w:pos="1418"/>
        </w:tabs>
        <w:ind w:firstLine="709"/>
        <w:jc w:val="both"/>
        <w:rPr>
          <w:rFonts w:eastAsia="Calibri"/>
        </w:rPr>
      </w:pPr>
      <w:r w:rsidRPr="00475FC6">
        <w:rPr>
          <w:rFonts w:eastAsia="Calibri"/>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B024C" w:rsidRPr="00475FC6" w:rsidRDefault="004B024C" w:rsidP="004B024C">
      <w:pPr>
        <w:tabs>
          <w:tab w:val="left" w:pos="1418"/>
        </w:tabs>
        <w:ind w:firstLine="709"/>
        <w:jc w:val="both"/>
        <w:rPr>
          <w:rFonts w:eastAsia="Calibri"/>
        </w:rPr>
      </w:pPr>
      <w:r w:rsidRPr="00475FC6">
        <w:rPr>
          <w:rFonts w:eastAsia="Calibri"/>
        </w:rPr>
        <w:t>Результатом административной процедуры является получение уполномоченным органом заявления с приложенным пакетом документов.</w:t>
      </w:r>
    </w:p>
    <w:p w:rsidR="004B024C" w:rsidRPr="00475FC6" w:rsidRDefault="004B024C" w:rsidP="004B024C">
      <w:pPr>
        <w:tabs>
          <w:tab w:val="left" w:pos="1418"/>
        </w:tabs>
        <w:ind w:firstLine="709"/>
        <w:jc w:val="both"/>
        <w:rPr>
          <w:rFonts w:eastAsia="Calibri"/>
        </w:rPr>
      </w:pPr>
      <w:r w:rsidRPr="00475FC6">
        <w:rPr>
          <w:rFonts w:eastAsia="Calibri"/>
        </w:rPr>
        <w:t xml:space="preserve">18.11.В случае обращения заявителя для предоставления муниципальной услуги через </w:t>
      </w:r>
      <w:r>
        <w:rPr>
          <w:rFonts w:eastAsia="Calibri"/>
        </w:rPr>
        <w:t>Единый п</w:t>
      </w:r>
      <w:r w:rsidRPr="00475FC6">
        <w:rPr>
          <w:rFonts w:eastAsia="Calibri"/>
        </w:rPr>
        <w:t>ортал заявление и сканированные копии документов,  направляются в уполномоченный орган в электронной форме.</w:t>
      </w:r>
    </w:p>
    <w:p w:rsidR="004B024C" w:rsidRPr="000D6533" w:rsidRDefault="004B024C" w:rsidP="004B024C">
      <w:pPr>
        <w:autoSpaceDE w:val="0"/>
        <w:autoSpaceDN w:val="0"/>
        <w:adjustRightInd w:val="0"/>
        <w:ind w:firstLine="540"/>
        <w:jc w:val="both"/>
      </w:pPr>
      <w:r w:rsidRPr="00F842EF">
        <w:t xml:space="preserve">Заявления и документы, необходимые для предоставления муниципальной услуги, предоставляемые в форме электронных документов, </w:t>
      </w:r>
      <w:r w:rsidRPr="000D6533">
        <w:t xml:space="preserve">подписываются в соответствии с требованиями </w:t>
      </w:r>
      <w:hyperlink r:id="rId10" w:history="1">
        <w:r w:rsidRPr="000D6533">
          <w:t>статей 21.1</w:t>
        </w:r>
      </w:hyperlink>
      <w:r w:rsidRPr="000D6533">
        <w:t xml:space="preserve"> и </w:t>
      </w:r>
      <w:hyperlink r:id="rId11" w:history="1">
        <w:r w:rsidRPr="000D6533">
          <w:t>21.2</w:t>
        </w:r>
      </w:hyperlink>
      <w:r w:rsidRPr="000D6533">
        <w:t xml:space="preserve"> Федерального закона от 27 июля 2010 года </w:t>
      </w:r>
      <w:r>
        <w:t>№</w:t>
      </w:r>
      <w:r w:rsidRPr="000D6533">
        <w:t xml:space="preserve"> 210-ФЗ «Об организации предоставления государственных и муниципальных услуг» и Федерального </w:t>
      </w:r>
      <w:hyperlink r:id="rId12" w:history="1">
        <w:r w:rsidRPr="000D6533">
          <w:t>закона</w:t>
        </w:r>
      </w:hyperlink>
      <w:r w:rsidRPr="000D6533">
        <w:t xml:space="preserve"> от 6 апреля 2011 года </w:t>
      </w:r>
      <w:r>
        <w:t>№</w:t>
      </w:r>
      <w:r w:rsidRPr="000D6533">
        <w:t xml:space="preserve"> 63-ФЗ «Об электронной подписи».</w:t>
      </w:r>
    </w:p>
    <w:p w:rsidR="004B024C" w:rsidRPr="000D6533" w:rsidRDefault="004B024C" w:rsidP="004B024C">
      <w:pPr>
        <w:autoSpaceDE w:val="0"/>
        <w:autoSpaceDN w:val="0"/>
        <w:adjustRightInd w:val="0"/>
        <w:ind w:firstLine="540"/>
        <w:jc w:val="both"/>
      </w:pPr>
      <w:r w:rsidRPr="000D6533">
        <w:t xml:space="preserve">В случае направления заявлений и документов в электронной форме с использованием Единого портала государственных и муниципальных услуг (функций)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3" w:history="1">
        <w:r w:rsidRPr="000D6533">
          <w:t>закона</w:t>
        </w:r>
      </w:hyperlink>
      <w:r w:rsidRPr="000D6533">
        <w:t xml:space="preserve"> от 6 апреля 2011 года № 63-ФЗ «Об электронной подписи».</w:t>
      </w:r>
    </w:p>
    <w:p w:rsidR="004B024C" w:rsidRPr="00475FC6" w:rsidRDefault="004B024C" w:rsidP="004B024C">
      <w:pPr>
        <w:tabs>
          <w:tab w:val="left" w:pos="1418"/>
        </w:tabs>
        <w:ind w:firstLine="709"/>
        <w:jc w:val="both"/>
        <w:rPr>
          <w:rFonts w:eastAsia="Calibri"/>
        </w:rPr>
      </w:pPr>
      <w:r>
        <w:t> </w:t>
      </w:r>
      <w:r w:rsidRPr="00475FC6">
        <w:rPr>
          <w:rFonts w:eastAsia="Calibri"/>
        </w:rPr>
        <w:t>В случае поступления заявления и необходимых документов в элек</w:t>
      </w:r>
      <w:r>
        <w:rPr>
          <w:rFonts w:eastAsia="Calibri"/>
        </w:rPr>
        <w:t>тронной форме с использованием Единого п</w:t>
      </w:r>
      <w:r w:rsidRPr="00475FC6">
        <w:rPr>
          <w:rFonts w:eastAsia="Calibri"/>
        </w:rPr>
        <w:t>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4B024C" w:rsidRPr="00475FC6" w:rsidRDefault="004B024C" w:rsidP="004B024C">
      <w:pPr>
        <w:tabs>
          <w:tab w:val="left" w:pos="1418"/>
        </w:tabs>
        <w:ind w:firstLine="709"/>
        <w:jc w:val="both"/>
        <w:rPr>
          <w:rFonts w:eastAsia="Calibri"/>
        </w:rPr>
      </w:pPr>
      <w:r w:rsidRPr="00475FC6">
        <w:rPr>
          <w:rFonts w:eastAsia="Calibri"/>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w:t>
      </w:r>
      <w:r>
        <w:rPr>
          <w:rFonts w:eastAsia="Calibri"/>
        </w:rPr>
        <w:t xml:space="preserve"> в личный кабинет заявителя на Едином п</w:t>
      </w:r>
      <w:r w:rsidRPr="00475FC6">
        <w:rPr>
          <w:rFonts w:eastAsia="Calibri"/>
        </w:rPr>
        <w:t>ортал с мотивированным отказом в приеме документов заявление и документы в течение 5 (пяти) календарных дней со дня завершения проведения такой проверки.</w:t>
      </w:r>
    </w:p>
    <w:p w:rsidR="004B024C" w:rsidRPr="00475FC6" w:rsidRDefault="004B024C" w:rsidP="004B024C">
      <w:pPr>
        <w:tabs>
          <w:tab w:val="left" w:pos="1418"/>
        </w:tabs>
        <w:ind w:firstLine="709"/>
        <w:jc w:val="both"/>
        <w:rPr>
          <w:rFonts w:eastAsia="Calibri"/>
        </w:rPr>
      </w:pPr>
      <w:r w:rsidRPr="00475FC6">
        <w:rPr>
          <w:rFonts w:eastAsia="Calibri"/>
        </w:rPr>
        <w:t>18.12. Должностное лицо, ответственное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10.1 настоящего Административного регламента.</w:t>
      </w:r>
    </w:p>
    <w:p w:rsidR="004B024C" w:rsidRPr="00475FC6" w:rsidRDefault="004B024C" w:rsidP="004B024C">
      <w:pPr>
        <w:tabs>
          <w:tab w:val="left" w:pos="1418"/>
        </w:tabs>
        <w:ind w:firstLine="709"/>
        <w:jc w:val="both"/>
        <w:rPr>
          <w:rFonts w:eastAsia="Calibri"/>
        </w:rPr>
      </w:pPr>
      <w:r w:rsidRPr="00475FC6">
        <w:rPr>
          <w:rFonts w:eastAsia="Calibri"/>
        </w:rPr>
        <w:t>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w:t>
      </w:r>
    </w:p>
    <w:p w:rsidR="004B024C" w:rsidRPr="00475FC6" w:rsidRDefault="004B024C" w:rsidP="004B024C">
      <w:pPr>
        <w:tabs>
          <w:tab w:val="left" w:pos="1418"/>
        </w:tabs>
        <w:ind w:firstLine="709"/>
        <w:jc w:val="both"/>
        <w:rPr>
          <w:rFonts w:eastAsia="Calibri"/>
        </w:rPr>
      </w:pPr>
      <w:r w:rsidRPr="00475FC6">
        <w:rPr>
          <w:rFonts w:eastAsia="Calibri"/>
        </w:rPr>
        <w:t>Максимальный срок выполнения административной процедуры не более 1 (одного) рабочего дня с момента регистрации заявления.</w:t>
      </w:r>
    </w:p>
    <w:p w:rsidR="004B024C" w:rsidRDefault="004B024C" w:rsidP="004B024C">
      <w:pPr>
        <w:tabs>
          <w:tab w:val="left" w:pos="1418"/>
        </w:tabs>
        <w:ind w:firstLine="709"/>
        <w:jc w:val="both"/>
        <w:rPr>
          <w:rFonts w:eastAsia="Calibri"/>
        </w:rPr>
      </w:pPr>
      <w:r w:rsidRPr="00475FC6">
        <w:rPr>
          <w:rFonts w:eastAsia="Calibri"/>
        </w:rPr>
        <w:t xml:space="preserve">Результатом административной процедуры является прием заявления с пакетом документов, его последующая регистрация, и (или) </w:t>
      </w:r>
      <w:r>
        <w:rPr>
          <w:rFonts w:eastAsia="Calibri"/>
        </w:rPr>
        <w:t>отказ</w:t>
      </w:r>
      <w:r w:rsidRPr="00475FC6">
        <w:rPr>
          <w:rFonts w:eastAsia="Calibri"/>
        </w:rPr>
        <w:t xml:space="preserve"> в приеме документов. </w:t>
      </w:r>
    </w:p>
    <w:p w:rsidR="004B024C" w:rsidRPr="00475FC6" w:rsidRDefault="004B024C" w:rsidP="004B024C">
      <w:pPr>
        <w:tabs>
          <w:tab w:val="left" w:pos="1418"/>
        </w:tabs>
        <w:ind w:firstLine="709"/>
        <w:jc w:val="both"/>
        <w:rPr>
          <w:rFonts w:eastAsia="Calibri"/>
        </w:rPr>
      </w:pPr>
      <w:r w:rsidRPr="00475FC6">
        <w:rPr>
          <w:rFonts w:eastAsia="Calibri"/>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4B024C" w:rsidRPr="00475FC6" w:rsidRDefault="004B024C" w:rsidP="004B024C">
      <w:pPr>
        <w:tabs>
          <w:tab w:val="left" w:pos="1418"/>
        </w:tabs>
        <w:ind w:firstLine="709"/>
        <w:jc w:val="both"/>
        <w:rPr>
          <w:rFonts w:eastAsia="Calibri"/>
        </w:rPr>
      </w:pPr>
    </w:p>
    <w:p w:rsidR="004B024C" w:rsidRPr="00475FC6" w:rsidRDefault="004B024C" w:rsidP="004B024C">
      <w:pPr>
        <w:tabs>
          <w:tab w:val="left" w:pos="1418"/>
        </w:tabs>
        <w:ind w:firstLine="709"/>
        <w:jc w:val="center"/>
        <w:rPr>
          <w:rFonts w:eastAsia="Calibri"/>
          <w:b/>
        </w:rPr>
      </w:pPr>
      <w:r w:rsidRPr="00475FC6">
        <w:rPr>
          <w:rFonts w:eastAsia="Calibri"/>
          <w:b/>
        </w:rPr>
        <w:t>Межведомственное информационное взаимодействие</w:t>
      </w:r>
    </w:p>
    <w:p w:rsidR="004B024C" w:rsidRPr="00475FC6" w:rsidRDefault="004B024C" w:rsidP="004B024C">
      <w:pPr>
        <w:tabs>
          <w:tab w:val="left" w:pos="1418"/>
        </w:tabs>
        <w:ind w:firstLine="709"/>
        <w:jc w:val="both"/>
        <w:rPr>
          <w:rFonts w:eastAsia="Calibri"/>
        </w:rPr>
      </w:pPr>
    </w:p>
    <w:p w:rsidR="004B024C" w:rsidRPr="004B024C" w:rsidRDefault="004B024C" w:rsidP="004B024C">
      <w:pPr>
        <w:pStyle w:val="aff8"/>
        <w:ind w:firstLine="709"/>
        <w:jc w:val="both"/>
        <w:rPr>
          <w:sz w:val="28"/>
          <w:szCs w:val="28"/>
          <w:lang w:val="ru-RU"/>
        </w:rPr>
      </w:pPr>
      <w:r w:rsidRPr="004B024C">
        <w:rPr>
          <w:rFonts w:eastAsia="Calibri"/>
          <w:sz w:val="28"/>
          <w:szCs w:val="28"/>
          <w:lang w:val="ru-RU"/>
        </w:rPr>
        <w:t xml:space="preserve">18.13. </w:t>
      </w:r>
      <w:r w:rsidRPr="004B024C">
        <w:rPr>
          <w:sz w:val="28"/>
          <w:szCs w:val="28"/>
          <w:lang w:val="ru-RU"/>
        </w:rPr>
        <w:t>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предоставлении муниципальной услуги, является отсутствие в уполномоченном органе документов и информации, указанных в пункте 9.2 настоящего Регламента и необходимых для предоставления муниципальной услуги.</w:t>
      </w:r>
    </w:p>
    <w:p w:rsidR="004B024C" w:rsidRPr="004B024C" w:rsidRDefault="004B024C" w:rsidP="004B024C">
      <w:pPr>
        <w:pStyle w:val="aff8"/>
        <w:ind w:firstLine="709"/>
        <w:jc w:val="both"/>
        <w:rPr>
          <w:sz w:val="28"/>
          <w:szCs w:val="28"/>
          <w:lang w:val="ru-RU"/>
        </w:rPr>
      </w:pPr>
      <w:r w:rsidRPr="004B024C">
        <w:rPr>
          <w:sz w:val="28"/>
          <w:szCs w:val="28"/>
          <w:lang w:val="ru-RU"/>
        </w:rPr>
        <w:t>Уполномоченное должностное лицо в течение 5 рабочих дней со дня регистрации заявления о предоставлении муниципальной услуги направляет межведомственный запрос.</w:t>
      </w:r>
    </w:p>
    <w:p w:rsidR="004B024C" w:rsidRPr="004B024C" w:rsidRDefault="004B024C" w:rsidP="004B024C">
      <w:pPr>
        <w:pStyle w:val="aff8"/>
        <w:ind w:firstLine="709"/>
        <w:jc w:val="both"/>
        <w:rPr>
          <w:sz w:val="28"/>
          <w:szCs w:val="28"/>
          <w:lang w:val="ru-RU"/>
        </w:rPr>
      </w:pPr>
      <w:r w:rsidRPr="004B024C">
        <w:rPr>
          <w:sz w:val="28"/>
          <w:szCs w:val="28"/>
          <w:lang w:val="ru-RU"/>
        </w:rPr>
        <w:t xml:space="preserve">Межведомственный запрос должен содержать следующие сведения: </w:t>
      </w:r>
    </w:p>
    <w:p w:rsidR="004B024C" w:rsidRPr="004B024C" w:rsidRDefault="004B024C" w:rsidP="004B024C">
      <w:pPr>
        <w:pStyle w:val="aff8"/>
        <w:ind w:firstLine="709"/>
        <w:jc w:val="both"/>
        <w:rPr>
          <w:sz w:val="28"/>
          <w:szCs w:val="28"/>
          <w:lang w:val="ru-RU"/>
        </w:rPr>
      </w:pPr>
      <w:r w:rsidRPr="004B024C">
        <w:rPr>
          <w:sz w:val="28"/>
          <w:szCs w:val="28"/>
          <w:lang w:val="ru-RU"/>
        </w:rPr>
        <w:t>– наименование органа (организации), в адрес которого направляется межведомственный запрос;</w:t>
      </w:r>
    </w:p>
    <w:p w:rsidR="004B024C" w:rsidRPr="004B024C" w:rsidRDefault="004B024C" w:rsidP="004B024C">
      <w:pPr>
        <w:pStyle w:val="aff8"/>
        <w:ind w:firstLine="709"/>
        <w:jc w:val="both"/>
        <w:rPr>
          <w:sz w:val="28"/>
          <w:szCs w:val="28"/>
          <w:lang w:val="ru-RU"/>
        </w:rPr>
      </w:pPr>
      <w:r w:rsidRPr="004B024C">
        <w:rPr>
          <w:sz w:val="28"/>
          <w:szCs w:val="28"/>
          <w:lang w:val="ru-RU"/>
        </w:rPr>
        <w:t>– направляемые в запросе сведения;</w:t>
      </w:r>
    </w:p>
    <w:p w:rsidR="004B024C" w:rsidRPr="004B024C" w:rsidRDefault="004B024C" w:rsidP="004B024C">
      <w:pPr>
        <w:pStyle w:val="aff8"/>
        <w:tabs>
          <w:tab w:val="left" w:pos="851"/>
          <w:tab w:val="left" w:pos="993"/>
        </w:tabs>
        <w:ind w:firstLine="709"/>
        <w:jc w:val="both"/>
        <w:rPr>
          <w:sz w:val="28"/>
          <w:szCs w:val="28"/>
          <w:lang w:val="ru-RU"/>
        </w:rPr>
      </w:pPr>
      <w:r w:rsidRPr="004B024C">
        <w:rPr>
          <w:sz w:val="28"/>
          <w:szCs w:val="28"/>
          <w:lang w:val="ru-RU"/>
        </w:rPr>
        <w:t>–</w:t>
      </w:r>
      <w:r w:rsidRPr="00475FC6">
        <w:rPr>
          <w:sz w:val="28"/>
          <w:szCs w:val="28"/>
        </w:rPr>
        <w:t> </w:t>
      </w:r>
      <w:r w:rsidRPr="004B024C">
        <w:rPr>
          <w:sz w:val="28"/>
          <w:szCs w:val="28"/>
          <w:lang w:val="ru-RU"/>
        </w:rPr>
        <w:t>запрашиваемые в запросе сведения с указанием их цели использования;</w:t>
      </w:r>
    </w:p>
    <w:p w:rsidR="004B024C" w:rsidRPr="004B024C" w:rsidRDefault="004B024C" w:rsidP="004B024C">
      <w:pPr>
        <w:pStyle w:val="aff8"/>
        <w:ind w:firstLine="709"/>
        <w:jc w:val="both"/>
        <w:rPr>
          <w:sz w:val="28"/>
          <w:szCs w:val="28"/>
          <w:lang w:val="ru-RU"/>
        </w:rPr>
      </w:pPr>
      <w:r w:rsidRPr="004B024C">
        <w:rPr>
          <w:sz w:val="28"/>
          <w:szCs w:val="28"/>
          <w:lang w:val="ru-RU"/>
        </w:rPr>
        <w:t>– основание для информационного запроса, срок его направления;</w:t>
      </w:r>
    </w:p>
    <w:p w:rsidR="004B024C" w:rsidRPr="004B024C" w:rsidRDefault="004B024C" w:rsidP="004B024C">
      <w:pPr>
        <w:pStyle w:val="aff8"/>
        <w:ind w:firstLine="709"/>
        <w:jc w:val="both"/>
        <w:rPr>
          <w:sz w:val="28"/>
          <w:szCs w:val="28"/>
          <w:lang w:val="ru-RU"/>
        </w:rPr>
      </w:pPr>
      <w:r w:rsidRPr="004B024C">
        <w:rPr>
          <w:sz w:val="28"/>
          <w:szCs w:val="28"/>
          <w:lang w:val="ru-RU"/>
        </w:rPr>
        <w:t>– срок, в течение которого результат запроса должен поступить в орган исполнительной власти.</w:t>
      </w:r>
    </w:p>
    <w:p w:rsidR="004B024C" w:rsidRPr="004B024C" w:rsidRDefault="004B024C" w:rsidP="004B024C">
      <w:pPr>
        <w:pStyle w:val="aff8"/>
        <w:ind w:firstLine="709"/>
        <w:jc w:val="both"/>
        <w:rPr>
          <w:sz w:val="28"/>
          <w:szCs w:val="28"/>
          <w:lang w:val="ru-RU"/>
        </w:rPr>
      </w:pPr>
      <w:r w:rsidRPr="004B024C">
        <w:rPr>
          <w:sz w:val="28"/>
          <w:szCs w:val="28"/>
          <w:lang w:val="ru-RU"/>
        </w:rPr>
        <w:t>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каналов межведомственного электронного взаимодействия.</w:t>
      </w:r>
    </w:p>
    <w:p w:rsidR="004B024C" w:rsidRPr="004B024C" w:rsidRDefault="004B024C" w:rsidP="004B024C">
      <w:pPr>
        <w:pStyle w:val="aff8"/>
        <w:ind w:firstLine="709"/>
        <w:jc w:val="both"/>
        <w:rPr>
          <w:sz w:val="28"/>
          <w:szCs w:val="28"/>
          <w:lang w:val="ru-RU"/>
        </w:rPr>
      </w:pPr>
      <w:r w:rsidRPr="004B024C">
        <w:rPr>
          <w:sz w:val="28"/>
          <w:szCs w:val="28"/>
          <w:lang w:val="ru-RU"/>
        </w:rPr>
        <w:t>Направление межведомственного запроса допускается только в целях, связанных с предоставлением муниципальной услуги.</w:t>
      </w:r>
    </w:p>
    <w:p w:rsidR="004B024C" w:rsidRPr="004B024C" w:rsidRDefault="004B024C" w:rsidP="004B024C">
      <w:pPr>
        <w:pStyle w:val="aff8"/>
        <w:ind w:firstLine="709"/>
        <w:jc w:val="both"/>
        <w:rPr>
          <w:sz w:val="28"/>
          <w:szCs w:val="28"/>
          <w:lang w:val="ru-RU"/>
        </w:rPr>
      </w:pPr>
      <w:r w:rsidRPr="004B024C">
        <w:rPr>
          <w:sz w:val="28"/>
          <w:szCs w:val="28"/>
          <w:lang w:val="ru-RU"/>
        </w:rPr>
        <w:t>Направление должностным лицом уполномоченного органа межведомственного запроса на бумажном носителе осуществляется одним из следующих способов:</w:t>
      </w:r>
    </w:p>
    <w:p w:rsidR="004B024C" w:rsidRPr="004B024C" w:rsidRDefault="004B024C" w:rsidP="004B024C">
      <w:pPr>
        <w:pStyle w:val="aff8"/>
        <w:ind w:firstLine="709"/>
        <w:jc w:val="both"/>
        <w:rPr>
          <w:sz w:val="28"/>
          <w:szCs w:val="28"/>
          <w:lang w:val="ru-RU"/>
        </w:rPr>
      </w:pPr>
      <w:r w:rsidRPr="004B024C">
        <w:rPr>
          <w:sz w:val="28"/>
          <w:szCs w:val="28"/>
          <w:lang w:val="ru-RU"/>
        </w:rPr>
        <w:t>– почтовым отправлением;</w:t>
      </w:r>
    </w:p>
    <w:p w:rsidR="004B024C" w:rsidRPr="004B024C" w:rsidRDefault="004B024C" w:rsidP="004B024C">
      <w:pPr>
        <w:pStyle w:val="aff8"/>
        <w:ind w:firstLine="709"/>
        <w:jc w:val="both"/>
        <w:rPr>
          <w:sz w:val="28"/>
          <w:szCs w:val="28"/>
          <w:lang w:val="ru-RU"/>
        </w:rPr>
      </w:pPr>
      <w:r w:rsidRPr="004B024C">
        <w:rPr>
          <w:sz w:val="28"/>
          <w:szCs w:val="28"/>
          <w:lang w:val="ru-RU"/>
        </w:rPr>
        <w:t>– курьером, под расписку.</w:t>
      </w:r>
    </w:p>
    <w:p w:rsidR="004B024C" w:rsidRPr="004B024C" w:rsidRDefault="004B024C" w:rsidP="004B024C">
      <w:pPr>
        <w:pStyle w:val="aff8"/>
        <w:ind w:firstLine="709"/>
        <w:jc w:val="both"/>
        <w:rPr>
          <w:sz w:val="28"/>
          <w:szCs w:val="28"/>
          <w:lang w:val="ru-RU"/>
        </w:rPr>
      </w:pPr>
      <w:r w:rsidRPr="004B024C">
        <w:rPr>
          <w:sz w:val="28"/>
          <w:szCs w:val="28"/>
          <w:lang w:val="ru-RU"/>
        </w:rPr>
        <w:t>В данном случае межведомственный запрос должен содержать следующие сведения:</w:t>
      </w:r>
    </w:p>
    <w:p w:rsidR="004B024C" w:rsidRPr="004B024C" w:rsidRDefault="004B024C" w:rsidP="004B024C">
      <w:pPr>
        <w:pStyle w:val="aff8"/>
        <w:ind w:firstLine="709"/>
        <w:jc w:val="both"/>
        <w:rPr>
          <w:sz w:val="28"/>
          <w:szCs w:val="28"/>
          <w:lang w:val="ru-RU"/>
        </w:rPr>
      </w:pPr>
      <w:r w:rsidRPr="004B024C">
        <w:rPr>
          <w:sz w:val="28"/>
          <w:szCs w:val="28"/>
          <w:lang w:val="ru-RU"/>
        </w:rPr>
        <w:t>– наименование отправителя;</w:t>
      </w:r>
    </w:p>
    <w:p w:rsidR="004B024C" w:rsidRPr="004B024C" w:rsidRDefault="004B024C" w:rsidP="004B024C">
      <w:pPr>
        <w:pStyle w:val="aff8"/>
        <w:ind w:firstLine="709"/>
        <w:jc w:val="both"/>
        <w:rPr>
          <w:sz w:val="28"/>
          <w:szCs w:val="28"/>
          <w:lang w:val="ru-RU"/>
        </w:rPr>
      </w:pPr>
      <w:r w:rsidRPr="004B024C">
        <w:rPr>
          <w:sz w:val="28"/>
          <w:szCs w:val="28"/>
          <w:lang w:val="ru-RU"/>
        </w:rPr>
        <w:t>–</w:t>
      </w:r>
      <w:r w:rsidRPr="00475FC6">
        <w:rPr>
          <w:sz w:val="28"/>
          <w:szCs w:val="28"/>
        </w:rPr>
        <w:t> </w:t>
      </w:r>
      <w:r w:rsidRPr="004B024C">
        <w:rPr>
          <w:sz w:val="28"/>
          <w:szCs w:val="28"/>
          <w:lang w:val="ru-RU"/>
        </w:rPr>
        <w:t>наименование органа, в адрес которого направляется межведомственный запрос;</w:t>
      </w:r>
    </w:p>
    <w:p w:rsidR="004B024C" w:rsidRPr="004B024C" w:rsidRDefault="004B024C" w:rsidP="004B024C">
      <w:pPr>
        <w:pStyle w:val="aff8"/>
        <w:ind w:firstLine="709"/>
        <w:jc w:val="both"/>
        <w:rPr>
          <w:sz w:val="28"/>
          <w:szCs w:val="28"/>
          <w:lang w:val="ru-RU"/>
        </w:rPr>
      </w:pPr>
      <w:r w:rsidRPr="004B024C">
        <w:rPr>
          <w:sz w:val="28"/>
          <w:szCs w:val="28"/>
          <w:lang w:val="ru-RU"/>
        </w:rPr>
        <w:t>–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муниципальной услуг (при его наличии);</w:t>
      </w:r>
    </w:p>
    <w:p w:rsidR="004B024C" w:rsidRPr="004B024C" w:rsidRDefault="004B024C" w:rsidP="004B024C">
      <w:pPr>
        <w:pStyle w:val="aff8"/>
        <w:ind w:firstLine="709"/>
        <w:jc w:val="both"/>
        <w:rPr>
          <w:sz w:val="28"/>
          <w:szCs w:val="28"/>
          <w:lang w:val="ru-RU"/>
        </w:rPr>
      </w:pPr>
      <w:r w:rsidRPr="004B024C">
        <w:rPr>
          <w:sz w:val="28"/>
          <w:szCs w:val="28"/>
          <w:lang w:val="ru-RU"/>
        </w:rPr>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на реквизиты данного нормативного правового акта;</w:t>
      </w:r>
    </w:p>
    <w:p w:rsidR="004B024C" w:rsidRPr="004B024C" w:rsidRDefault="004B024C" w:rsidP="004B024C">
      <w:pPr>
        <w:pStyle w:val="aff8"/>
        <w:ind w:firstLine="709"/>
        <w:jc w:val="both"/>
        <w:rPr>
          <w:sz w:val="28"/>
          <w:szCs w:val="28"/>
          <w:lang w:val="ru-RU"/>
        </w:rPr>
      </w:pPr>
      <w:r w:rsidRPr="004B024C">
        <w:rPr>
          <w:sz w:val="28"/>
          <w:szCs w:val="28"/>
          <w:lang w:val="ru-RU"/>
        </w:rPr>
        <w:t>– 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4B024C" w:rsidRPr="004B024C" w:rsidRDefault="004B024C" w:rsidP="004B024C">
      <w:pPr>
        <w:pStyle w:val="aff8"/>
        <w:ind w:firstLine="709"/>
        <w:jc w:val="both"/>
        <w:rPr>
          <w:sz w:val="28"/>
          <w:szCs w:val="28"/>
          <w:lang w:val="ru-RU"/>
        </w:rPr>
      </w:pPr>
      <w:r w:rsidRPr="004B024C">
        <w:rPr>
          <w:sz w:val="28"/>
          <w:szCs w:val="28"/>
          <w:lang w:val="ru-RU"/>
        </w:rPr>
        <w:t>–</w:t>
      </w:r>
      <w:r w:rsidRPr="00475FC6">
        <w:rPr>
          <w:sz w:val="28"/>
          <w:szCs w:val="28"/>
        </w:rPr>
        <w:t> </w:t>
      </w:r>
      <w:r w:rsidRPr="004B024C">
        <w:rPr>
          <w:sz w:val="28"/>
          <w:szCs w:val="28"/>
          <w:lang w:val="ru-RU"/>
        </w:rPr>
        <w:t>контактную информацию для направления ответа на межведомственный запрос;</w:t>
      </w:r>
    </w:p>
    <w:p w:rsidR="004B024C" w:rsidRPr="004B024C" w:rsidRDefault="004B024C" w:rsidP="004B024C">
      <w:pPr>
        <w:pStyle w:val="aff8"/>
        <w:ind w:firstLine="709"/>
        <w:jc w:val="both"/>
        <w:rPr>
          <w:sz w:val="28"/>
          <w:szCs w:val="28"/>
          <w:lang w:val="ru-RU"/>
        </w:rPr>
      </w:pPr>
      <w:r w:rsidRPr="004B024C">
        <w:rPr>
          <w:sz w:val="28"/>
          <w:szCs w:val="28"/>
          <w:lang w:val="ru-RU"/>
        </w:rPr>
        <w:t>– дату направления межведомственного запроса;</w:t>
      </w:r>
    </w:p>
    <w:p w:rsidR="004B024C" w:rsidRPr="004B024C" w:rsidRDefault="004B024C" w:rsidP="004B024C">
      <w:pPr>
        <w:pStyle w:val="aff8"/>
        <w:ind w:firstLine="709"/>
        <w:jc w:val="both"/>
        <w:rPr>
          <w:sz w:val="28"/>
          <w:szCs w:val="28"/>
          <w:lang w:val="ru-RU"/>
        </w:rPr>
      </w:pPr>
      <w:r w:rsidRPr="004B024C">
        <w:rPr>
          <w:sz w:val="28"/>
          <w:szCs w:val="28"/>
          <w:lang w:val="ru-RU"/>
        </w:rPr>
        <w:t>– фамилию,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B024C" w:rsidRPr="004B024C" w:rsidRDefault="004B024C" w:rsidP="004B024C">
      <w:pPr>
        <w:pStyle w:val="aff8"/>
        <w:ind w:firstLine="709"/>
        <w:jc w:val="both"/>
        <w:rPr>
          <w:sz w:val="28"/>
          <w:szCs w:val="28"/>
          <w:lang w:val="ru-RU"/>
        </w:rPr>
      </w:pPr>
      <w:r w:rsidRPr="004B024C">
        <w:rPr>
          <w:sz w:val="28"/>
          <w:szCs w:val="28"/>
          <w:lang w:val="ru-RU"/>
        </w:rPr>
        <w:t xml:space="preserve">В случае необходимости получения, либо подтверждения информации направляются запросы в рамках межведомственного взаимодействия в:  </w:t>
      </w:r>
    </w:p>
    <w:p w:rsidR="004B024C" w:rsidRPr="004B024C" w:rsidRDefault="004B024C" w:rsidP="004B024C">
      <w:pPr>
        <w:pStyle w:val="aff8"/>
        <w:ind w:firstLine="709"/>
        <w:jc w:val="both"/>
        <w:rPr>
          <w:sz w:val="28"/>
          <w:lang w:val="ru-RU"/>
        </w:rPr>
      </w:pPr>
      <w:r w:rsidRPr="004B024C">
        <w:rPr>
          <w:sz w:val="28"/>
          <w:lang w:val="ru-RU"/>
        </w:rPr>
        <w:t>1) Управление Федеральной налоговой службы по Оренбургской области в части:</w:t>
      </w:r>
    </w:p>
    <w:p w:rsidR="004B024C" w:rsidRPr="004B024C" w:rsidRDefault="004B024C" w:rsidP="004B024C">
      <w:pPr>
        <w:pStyle w:val="aff8"/>
        <w:ind w:firstLine="709"/>
        <w:jc w:val="both"/>
        <w:rPr>
          <w:sz w:val="28"/>
          <w:lang w:val="ru-RU"/>
        </w:rPr>
      </w:pPr>
      <w:r w:rsidRPr="004B024C">
        <w:rPr>
          <w:sz w:val="28"/>
          <w:lang w:val="ru-RU"/>
        </w:rPr>
        <w:t xml:space="preserve">–предоставления </w:t>
      </w:r>
      <w:r w:rsidRPr="004B024C">
        <w:rPr>
          <w:color w:val="000000" w:themeColor="text1"/>
          <w:sz w:val="28"/>
          <w:szCs w:val="28"/>
          <w:lang w:val="ru-RU"/>
        </w:rPr>
        <w:t>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r w:rsidRPr="004B024C">
        <w:rPr>
          <w:sz w:val="28"/>
          <w:lang w:val="ru-RU"/>
        </w:rPr>
        <w:t>.</w:t>
      </w:r>
    </w:p>
    <w:p w:rsidR="004B024C" w:rsidRPr="004B024C" w:rsidRDefault="004B024C" w:rsidP="004B024C">
      <w:pPr>
        <w:pStyle w:val="aff8"/>
        <w:ind w:firstLine="709"/>
        <w:jc w:val="both"/>
        <w:rPr>
          <w:sz w:val="28"/>
          <w:lang w:val="ru-RU"/>
        </w:rPr>
      </w:pPr>
      <w:r w:rsidRPr="004B024C">
        <w:rPr>
          <w:sz w:val="28"/>
          <w:lang w:val="ru-RU"/>
        </w:rPr>
        <w:t>2) Управление Федеральной службы государственной регистрации, кадастра и картографии по Оренбургской области в части:</w:t>
      </w:r>
    </w:p>
    <w:p w:rsidR="004B024C" w:rsidRPr="004B024C" w:rsidRDefault="004B024C" w:rsidP="004B024C">
      <w:pPr>
        <w:pStyle w:val="aff8"/>
        <w:ind w:firstLine="709"/>
        <w:jc w:val="both"/>
        <w:rPr>
          <w:color w:val="000000" w:themeColor="text1"/>
          <w:sz w:val="28"/>
          <w:szCs w:val="28"/>
          <w:lang w:val="ru-RU"/>
        </w:rPr>
      </w:pPr>
      <w:r w:rsidRPr="004B024C">
        <w:rPr>
          <w:sz w:val="28"/>
          <w:lang w:val="ru-RU"/>
        </w:rPr>
        <w:t xml:space="preserve">– предоставления документов (сведений), </w:t>
      </w:r>
      <w:r w:rsidRPr="004B024C">
        <w:rPr>
          <w:color w:val="000000" w:themeColor="text1"/>
          <w:sz w:val="28"/>
          <w:szCs w:val="28"/>
          <w:lang w:val="ru-RU"/>
        </w:rPr>
        <w:t>подтверждающий право на объект или объекты недвижимости, расположенные на территории, в пределах которой предполагается организовать рынок.</w:t>
      </w:r>
    </w:p>
    <w:p w:rsidR="004B024C" w:rsidRPr="004B024C" w:rsidRDefault="004B024C" w:rsidP="004B024C">
      <w:pPr>
        <w:pStyle w:val="aff8"/>
        <w:ind w:firstLine="709"/>
        <w:jc w:val="both"/>
        <w:rPr>
          <w:sz w:val="28"/>
          <w:szCs w:val="28"/>
          <w:lang w:val="ru-RU"/>
        </w:rPr>
      </w:pPr>
      <w:r w:rsidRPr="004B024C">
        <w:rPr>
          <w:sz w:val="28"/>
          <w:szCs w:val="28"/>
          <w:lang w:val="ru-RU"/>
        </w:rPr>
        <w:t>При необходимости уполномоченное должностное лицо в течение одного рабочего дня со дня регистрации заявления о предоставлении муниципальной услуги направляет запросы в вышеуказанные ведомства, организации.</w:t>
      </w:r>
    </w:p>
    <w:p w:rsidR="004B024C" w:rsidRPr="004B024C" w:rsidRDefault="004B024C" w:rsidP="004B024C">
      <w:pPr>
        <w:pStyle w:val="aff8"/>
        <w:ind w:firstLine="709"/>
        <w:jc w:val="both"/>
        <w:rPr>
          <w:sz w:val="28"/>
          <w:szCs w:val="28"/>
          <w:lang w:val="ru-RU"/>
        </w:rPr>
      </w:pPr>
      <w:r w:rsidRPr="004B024C">
        <w:rPr>
          <w:sz w:val="28"/>
          <w:szCs w:val="28"/>
          <w:lang w:val="ru-RU"/>
        </w:rPr>
        <w:t>Результатом выполнения административной процедуры является:</w:t>
      </w:r>
    </w:p>
    <w:p w:rsidR="004B024C" w:rsidRPr="004B024C" w:rsidRDefault="004B024C" w:rsidP="004B024C">
      <w:pPr>
        <w:pStyle w:val="aff8"/>
        <w:ind w:firstLine="709"/>
        <w:jc w:val="both"/>
        <w:rPr>
          <w:sz w:val="28"/>
          <w:szCs w:val="28"/>
          <w:lang w:val="ru-RU"/>
        </w:rPr>
      </w:pPr>
      <w:r w:rsidRPr="004B024C">
        <w:rPr>
          <w:sz w:val="28"/>
          <w:szCs w:val="28"/>
          <w:lang w:val="ru-RU"/>
        </w:rPr>
        <w:t xml:space="preserve">– получение ответа на межведомственный запрос; </w:t>
      </w:r>
    </w:p>
    <w:p w:rsidR="004B024C" w:rsidRPr="004B024C" w:rsidRDefault="004B024C" w:rsidP="004B024C">
      <w:pPr>
        <w:pStyle w:val="aff8"/>
        <w:ind w:firstLine="709"/>
        <w:jc w:val="both"/>
        <w:rPr>
          <w:sz w:val="28"/>
          <w:szCs w:val="28"/>
          <w:lang w:val="ru-RU"/>
        </w:rPr>
      </w:pPr>
      <w:r w:rsidRPr="004B024C">
        <w:rPr>
          <w:sz w:val="28"/>
          <w:szCs w:val="28"/>
          <w:lang w:val="ru-RU"/>
        </w:rPr>
        <w:t>– отсутствие ответа на межведомственный запрос.</w:t>
      </w:r>
    </w:p>
    <w:p w:rsidR="004B024C" w:rsidRPr="004B024C" w:rsidRDefault="004B024C" w:rsidP="004B024C">
      <w:pPr>
        <w:pStyle w:val="aff8"/>
        <w:ind w:firstLine="709"/>
        <w:jc w:val="both"/>
        <w:rPr>
          <w:sz w:val="28"/>
          <w:szCs w:val="28"/>
          <w:lang w:val="ru-RU"/>
        </w:rPr>
      </w:pPr>
      <w:r w:rsidRPr="004B024C">
        <w:rPr>
          <w:sz w:val="28"/>
          <w:szCs w:val="28"/>
          <w:lang w:val="ru-RU"/>
        </w:rPr>
        <w:t>Способом фиксации административной процедуры является регистрация ответа на межведомственный запрос.</w:t>
      </w:r>
    </w:p>
    <w:p w:rsidR="004B024C" w:rsidRPr="004B024C" w:rsidRDefault="004B024C" w:rsidP="004B024C">
      <w:pPr>
        <w:pStyle w:val="aff8"/>
        <w:ind w:firstLine="709"/>
        <w:jc w:val="both"/>
        <w:rPr>
          <w:sz w:val="28"/>
          <w:szCs w:val="28"/>
          <w:lang w:val="ru-RU"/>
        </w:rPr>
      </w:pPr>
      <w:r w:rsidRPr="004B024C">
        <w:rPr>
          <w:sz w:val="28"/>
          <w:szCs w:val="28"/>
          <w:lang w:val="ru-RU"/>
        </w:rPr>
        <w:t>Результатом выполнения административной процедуры является получение ответа на запрос в течение не более 5 рабочих дней со дня его поступления в уполномоченный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4B024C" w:rsidRPr="004B024C" w:rsidRDefault="004B024C" w:rsidP="004B024C">
      <w:pPr>
        <w:pStyle w:val="aff8"/>
        <w:ind w:firstLine="709"/>
        <w:jc w:val="both"/>
        <w:rPr>
          <w:sz w:val="28"/>
          <w:szCs w:val="28"/>
          <w:lang w:val="ru-RU"/>
        </w:rPr>
      </w:pPr>
      <w:r w:rsidRPr="004B024C">
        <w:rPr>
          <w:sz w:val="28"/>
          <w:szCs w:val="28"/>
          <w:lang w:val="ru-RU"/>
        </w:rPr>
        <w:t>Максимальный срок выполнения административной процедуры – не более 10 рабочих дня, с момента регистрации заявления о предоставлении муниципальной услуги.</w:t>
      </w:r>
    </w:p>
    <w:p w:rsidR="004B024C" w:rsidRPr="004B024C" w:rsidRDefault="004B024C" w:rsidP="004B024C">
      <w:pPr>
        <w:pStyle w:val="aff8"/>
        <w:ind w:firstLine="709"/>
        <w:jc w:val="both"/>
        <w:rPr>
          <w:sz w:val="28"/>
          <w:szCs w:val="28"/>
          <w:lang w:val="ru-RU"/>
        </w:rPr>
      </w:pPr>
      <w:r w:rsidRPr="004B024C">
        <w:rPr>
          <w:sz w:val="28"/>
          <w:szCs w:val="28"/>
          <w:lang w:val="ru-RU"/>
        </w:rPr>
        <w:t>Непредставление (несвоевременное представление) информации не может являться основанием для отказа в предоставлении муниципальной услуги.</w:t>
      </w:r>
    </w:p>
    <w:p w:rsidR="004B024C" w:rsidRPr="00475FC6" w:rsidRDefault="004B024C" w:rsidP="004B024C">
      <w:pPr>
        <w:tabs>
          <w:tab w:val="left" w:pos="1418"/>
        </w:tabs>
        <w:ind w:firstLine="709"/>
        <w:jc w:val="both"/>
        <w:rPr>
          <w:rFonts w:eastAsia="Calibri"/>
        </w:rPr>
      </w:pPr>
    </w:p>
    <w:p w:rsidR="004B024C" w:rsidRPr="00475FC6" w:rsidRDefault="004B024C" w:rsidP="004B024C">
      <w:pPr>
        <w:tabs>
          <w:tab w:val="left" w:pos="1418"/>
        </w:tabs>
        <w:ind w:firstLine="709"/>
        <w:jc w:val="center"/>
        <w:rPr>
          <w:rFonts w:eastAsia="Calibri"/>
          <w:b/>
        </w:rPr>
      </w:pPr>
      <w:r w:rsidRPr="00475FC6">
        <w:rPr>
          <w:rFonts w:eastAsia="Calibri"/>
          <w:b/>
        </w:rPr>
        <w:t xml:space="preserve">Принятие решения о предоставлении (об отказе в предоставлении) </w:t>
      </w:r>
      <w:r w:rsidRPr="004A0E12">
        <w:rPr>
          <w:rFonts w:eastAsia="Calibri"/>
          <w:b/>
        </w:rPr>
        <w:t xml:space="preserve">муниципальной </w:t>
      </w:r>
      <w:r w:rsidRPr="00475FC6">
        <w:rPr>
          <w:rFonts w:eastAsia="Calibri"/>
          <w:b/>
        </w:rPr>
        <w:t>услуги</w:t>
      </w:r>
    </w:p>
    <w:p w:rsidR="004B024C" w:rsidRPr="00475FC6" w:rsidRDefault="004B024C" w:rsidP="004B024C">
      <w:pPr>
        <w:tabs>
          <w:tab w:val="left" w:pos="1418"/>
        </w:tabs>
        <w:ind w:firstLine="709"/>
        <w:jc w:val="both"/>
        <w:rPr>
          <w:rFonts w:eastAsia="Calibri"/>
        </w:rPr>
      </w:pPr>
    </w:p>
    <w:p w:rsidR="004B024C" w:rsidRPr="00475FC6" w:rsidRDefault="004B024C" w:rsidP="004B024C">
      <w:pPr>
        <w:tabs>
          <w:tab w:val="left" w:pos="1418"/>
        </w:tabs>
        <w:ind w:firstLine="709"/>
        <w:jc w:val="both"/>
        <w:rPr>
          <w:rFonts w:eastAsia="Calibri"/>
        </w:rPr>
      </w:pPr>
      <w:r w:rsidRPr="00475FC6">
        <w:rPr>
          <w:rFonts w:eastAsia="Calibri"/>
        </w:rPr>
        <w:t>18.14. 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4B024C" w:rsidRPr="00475FC6" w:rsidRDefault="004B024C" w:rsidP="004B024C">
      <w:pPr>
        <w:tabs>
          <w:tab w:val="left" w:pos="1418"/>
        </w:tabs>
        <w:ind w:firstLine="709"/>
        <w:jc w:val="both"/>
        <w:rPr>
          <w:rFonts w:eastAsia="Calibri"/>
        </w:rPr>
      </w:pPr>
      <w:r w:rsidRPr="00475FC6">
        <w:rPr>
          <w:rFonts w:eastAsia="Calibri"/>
        </w:rPr>
        <w:t xml:space="preserve">Рассмотрение заявления и прилагаемых документов, полученных в электронной форме через </w:t>
      </w:r>
      <w:r>
        <w:rPr>
          <w:rFonts w:eastAsia="Calibri"/>
        </w:rPr>
        <w:t>Единый п</w:t>
      </w:r>
      <w:r w:rsidRPr="00475FC6">
        <w:rPr>
          <w:rFonts w:eastAsia="Calibri"/>
        </w:rPr>
        <w:t>ортал, осуществляется в том же порядке, что и рассмотрение заявления, полученного от заявителя через МФЦ.</w:t>
      </w:r>
    </w:p>
    <w:p w:rsidR="004B024C" w:rsidRPr="00475FC6" w:rsidRDefault="004B024C" w:rsidP="004B024C">
      <w:pPr>
        <w:tabs>
          <w:tab w:val="left" w:pos="1418"/>
        </w:tabs>
        <w:ind w:firstLine="709"/>
        <w:jc w:val="both"/>
        <w:rPr>
          <w:rFonts w:eastAsia="Calibri"/>
        </w:rPr>
      </w:pPr>
      <w:r w:rsidRPr="00475FC6">
        <w:rPr>
          <w:rFonts w:eastAsia="Calibri"/>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4B024C" w:rsidRPr="00475FC6" w:rsidRDefault="004B024C" w:rsidP="004B024C">
      <w:pPr>
        <w:tabs>
          <w:tab w:val="left" w:pos="1418"/>
        </w:tabs>
        <w:ind w:firstLine="709"/>
        <w:jc w:val="both"/>
        <w:rPr>
          <w:rFonts w:eastAsia="Calibri"/>
        </w:rPr>
      </w:pPr>
      <w:r w:rsidRPr="00475FC6">
        <w:rPr>
          <w:rFonts w:eastAsia="Calibri"/>
        </w:rPr>
        <w:t>– документы представлены;</w:t>
      </w:r>
    </w:p>
    <w:p w:rsidR="004B024C" w:rsidRPr="00475FC6" w:rsidRDefault="004B024C" w:rsidP="004B024C">
      <w:pPr>
        <w:tabs>
          <w:tab w:val="left" w:pos="1418"/>
        </w:tabs>
        <w:ind w:firstLine="709"/>
        <w:jc w:val="both"/>
        <w:rPr>
          <w:rFonts w:eastAsia="Calibri"/>
        </w:rPr>
      </w:pPr>
      <w:r w:rsidRPr="00475FC6">
        <w:rPr>
          <w:rFonts w:eastAsia="Calibri"/>
        </w:rPr>
        <w:t>– сведения содержат достоверную и неискаженную информацию;</w:t>
      </w:r>
    </w:p>
    <w:p w:rsidR="004B024C" w:rsidRPr="00475FC6" w:rsidRDefault="004B024C" w:rsidP="004B024C">
      <w:pPr>
        <w:tabs>
          <w:tab w:val="left" w:pos="1418"/>
        </w:tabs>
        <w:ind w:firstLine="709"/>
        <w:jc w:val="both"/>
        <w:rPr>
          <w:rFonts w:eastAsia="Calibri"/>
        </w:rPr>
      </w:pPr>
      <w:r w:rsidRPr="00475FC6">
        <w:rPr>
          <w:rFonts w:eastAsia="Calibri"/>
        </w:rPr>
        <w:t>– соответствие требованиям законодательства Российской Федерации, Оренбургской области.</w:t>
      </w:r>
    </w:p>
    <w:p w:rsidR="004B024C" w:rsidRPr="00475FC6" w:rsidRDefault="004B024C" w:rsidP="004B024C">
      <w:pPr>
        <w:tabs>
          <w:tab w:val="left" w:pos="1418"/>
        </w:tabs>
        <w:ind w:firstLine="709"/>
        <w:jc w:val="both"/>
        <w:rPr>
          <w:rFonts w:eastAsia="Calibri"/>
        </w:rPr>
      </w:pPr>
      <w:r w:rsidRPr="00475FC6">
        <w:rPr>
          <w:rFonts w:eastAsia="Calibri"/>
        </w:rPr>
        <w:t>18.15.В случае отсутствия оснований для отказа в предоставлении муниципальной услуги должностное лицо ответственное за предоставление муниципальной услуги готовит на бумажном носителе результат предоставления муниципальной услуги, подписывает руководителем уполномоченного органа.</w:t>
      </w:r>
    </w:p>
    <w:p w:rsidR="004B024C" w:rsidRPr="00475FC6" w:rsidRDefault="004B024C" w:rsidP="004B024C">
      <w:pPr>
        <w:tabs>
          <w:tab w:val="left" w:pos="1418"/>
        </w:tabs>
        <w:ind w:firstLine="709"/>
        <w:jc w:val="both"/>
        <w:rPr>
          <w:rFonts w:eastAsia="Calibri"/>
        </w:rPr>
      </w:pPr>
      <w:r w:rsidRPr="00475FC6">
        <w:rPr>
          <w:rFonts w:eastAsia="Calibri"/>
        </w:rPr>
        <w:t xml:space="preserve">18.16. При наличии оснований для отказа в предоставлении муниципальной услуги должностное лицо, ответственное за рассмотрение заявления, непосредственно после выявления обстоятельств, являющихся основанием для отказа, подготавливает проект уведомления об отказе в предоставлении </w:t>
      </w:r>
      <w:r>
        <w:t xml:space="preserve">муниципальной </w:t>
      </w:r>
      <w:r w:rsidRPr="00475FC6">
        <w:rPr>
          <w:rFonts w:eastAsia="Calibri"/>
        </w:rPr>
        <w:t xml:space="preserve">услуги в 2 (двух) экземплярах, в котором указывает содержание выявленных недостатков (в т.ч. в представленных документах), а также меры по их устранению. </w:t>
      </w:r>
    </w:p>
    <w:p w:rsidR="004B024C" w:rsidRPr="00475FC6" w:rsidRDefault="004B024C" w:rsidP="004B024C">
      <w:pPr>
        <w:tabs>
          <w:tab w:val="left" w:pos="1418"/>
        </w:tabs>
        <w:ind w:firstLine="709"/>
        <w:jc w:val="both"/>
        <w:rPr>
          <w:rFonts w:eastAsia="Calibri"/>
        </w:rPr>
      </w:pPr>
      <w:r w:rsidRPr="00475FC6">
        <w:rPr>
          <w:rFonts w:eastAsia="Calibri"/>
        </w:rPr>
        <w:t>Уведомление об отказе в предоставлении муниципальной услуги оформляется в бумажном виде на бланке уполномоченного органа указанием даты приятия решения, причиной отказа, подписывается руководителем уполномоченного органа,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4B024C" w:rsidRPr="004B024C" w:rsidRDefault="004B024C" w:rsidP="004B024C">
      <w:pPr>
        <w:pStyle w:val="aff8"/>
        <w:ind w:firstLine="709"/>
        <w:jc w:val="both"/>
        <w:rPr>
          <w:rFonts w:eastAsia="Calibri"/>
          <w:sz w:val="28"/>
          <w:szCs w:val="28"/>
          <w:lang w:val="ru-RU"/>
        </w:rPr>
      </w:pPr>
      <w:r w:rsidRPr="004B024C">
        <w:rPr>
          <w:rFonts w:eastAsia="Calibri"/>
          <w:sz w:val="28"/>
          <w:szCs w:val="28"/>
          <w:lang w:val="ru-RU"/>
        </w:rPr>
        <w:t xml:space="preserve">18.17. </w:t>
      </w:r>
      <w:r w:rsidRPr="004B024C">
        <w:rPr>
          <w:sz w:val="28"/>
          <w:szCs w:val="28"/>
          <w:lang w:val="ru-RU"/>
        </w:rPr>
        <w:t>Критерием принятия решения по данной административной процедуре является наличие или отсутствие оснований для отказа в предоставлении муниципальной услуги.</w:t>
      </w:r>
    </w:p>
    <w:p w:rsidR="004B024C" w:rsidRPr="004B024C" w:rsidRDefault="004B024C" w:rsidP="004B024C">
      <w:pPr>
        <w:pStyle w:val="ConsPlusNormal"/>
        <w:ind w:firstLine="709"/>
        <w:jc w:val="both"/>
        <w:rPr>
          <w:rFonts w:ascii="Times New Roman" w:hAnsi="Times New Roman" w:cs="Times New Roman"/>
          <w:sz w:val="28"/>
          <w:szCs w:val="28"/>
          <w:lang w:val="ru-RU"/>
        </w:rPr>
      </w:pPr>
      <w:r w:rsidRPr="004B024C">
        <w:rPr>
          <w:rFonts w:ascii="Times New Roman" w:hAnsi="Times New Roman" w:cs="Times New Roman"/>
          <w:sz w:val="28"/>
          <w:szCs w:val="28"/>
          <w:lang w:val="ru-RU"/>
        </w:rPr>
        <w:t>Время выполнения административной процедуры 3 (три) рабочих дня с даты получения информации в рамках межведомственного взаимодействия.</w:t>
      </w:r>
    </w:p>
    <w:p w:rsidR="004B024C" w:rsidRDefault="004B024C" w:rsidP="004B024C">
      <w:pPr>
        <w:tabs>
          <w:tab w:val="left" w:pos="1418"/>
        </w:tabs>
        <w:ind w:firstLine="709"/>
        <w:jc w:val="center"/>
        <w:rPr>
          <w:rFonts w:eastAsia="Calibri"/>
          <w:b/>
          <w:sz w:val="16"/>
          <w:szCs w:val="16"/>
        </w:rPr>
      </w:pPr>
    </w:p>
    <w:p w:rsidR="004B024C" w:rsidRPr="00475FC6" w:rsidRDefault="004B024C" w:rsidP="004B024C">
      <w:pPr>
        <w:tabs>
          <w:tab w:val="left" w:pos="1418"/>
        </w:tabs>
        <w:ind w:firstLine="709"/>
        <w:jc w:val="center"/>
        <w:rPr>
          <w:rFonts w:eastAsia="Calibri"/>
          <w:b/>
        </w:rPr>
      </w:pPr>
      <w:r w:rsidRPr="00475FC6">
        <w:rPr>
          <w:rFonts w:eastAsia="Calibri"/>
          <w:b/>
        </w:rPr>
        <w:t xml:space="preserve">Предоставление результата </w:t>
      </w:r>
      <w:r w:rsidRPr="004A0E12">
        <w:rPr>
          <w:rFonts w:eastAsia="Calibri"/>
          <w:b/>
        </w:rPr>
        <w:t xml:space="preserve">муниципальной </w:t>
      </w:r>
      <w:r w:rsidRPr="00475FC6">
        <w:rPr>
          <w:rFonts w:eastAsia="Calibri"/>
          <w:b/>
        </w:rPr>
        <w:t>услуги</w:t>
      </w:r>
    </w:p>
    <w:p w:rsidR="004B024C" w:rsidRPr="00475FC6" w:rsidRDefault="004B024C" w:rsidP="004B024C">
      <w:pPr>
        <w:tabs>
          <w:tab w:val="left" w:pos="1418"/>
        </w:tabs>
        <w:ind w:firstLine="709"/>
        <w:jc w:val="both"/>
        <w:rPr>
          <w:rFonts w:eastAsia="Calibri"/>
          <w:sz w:val="16"/>
          <w:szCs w:val="16"/>
        </w:rPr>
      </w:pPr>
    </w:p>
    <w:p w:rsidR="004B024C" w:rsidRPr="004B024C" w:rsidRDefault="004B024C" w:rsidP="004B024C">
      <w:pPr>
        <w:pStyle w:val="ConsPlusNormal"/>
        <w:ind w:firstLine="709"/>
        <w:jc w:val="both"/>
        <w:rPr>
          <w:rFonts w:ascii="Times New Roman" w:hAnsi="Times New Roman" w:cs="Times New Roman"/>
          <w:sz w:val="28"/>
          <w:szCs w:val="28"/>
          <w:lang w:val="ru-RU"/>
        </w:rPr>
      </w:pPr>
      <w:r w:rsidRPr="004B024C">
        <w:rPr>
          <w:rFonts w:ascii="Times New Roman" w:eastAsia="Calibri" w:hAnsi="Times New Roman" w:cs="Times New Roman"/>
          <w:sz w:val="28"/>
          <w:szCs w:val="28"/>
          <w:lang w:val="ru-RU"/>
        </w:rPr>
        <w:t xml:space="preserve">18.18. </w:t>
      </w:r>
      <w:r w:rsidRPr="004B024C">
        <w:rPr>
          <w:rFonts w:ascii="Times New Roman" w:hAnsi="Times New Roman" w:cs="Times New Roman"/>
          <w:sz w:val="28"/>
          <w:szCs w:val="28"/>
          <w:lang w:val="ru-RU"/>
        </w:rPr>
        <w:t>Основанием для начала административной процедуры является подписанное руководителем уполномоченного органа результат предоставления муниципальной услуги или уведомление об отказе в предоставлении муниципальной услуги.</w:t>
      </w:r>
    </w:p>
    <w:p w:rsidR="004B024C" w:rsidRPr="00475FC6" w:rsidRDefault="004B024C" w:rsidP="004B024C">
      <w:pPr>
        <w:tabs>
          <w:tab w:val="left" w:pos="1418"/>
        </w:tabs>
        <w:ind w:firstLine="709"/>
        <w:jc w:val="both"/>
        <w:rPr>
          <w:rFonts w:eastAsia="Calibri"/>
        </w:rPr>
      </w:pPr>
      <w:r w:rsidRPr="00475FC6">
        <w:rPr>
          <w:rFonts w:eastAsia="Calibri"/>
        </w:rPr>
        <w:t>Результатом предоставления муниципальной услуги является:</w:t>
      </w:r>
    </w:p>
    <w:p w:rsidR="004B024C" w:rsidRPr="00475FC6" w:rsidRDefault="004B024C" w:rsidP="004B024C">
      <w:pPr>
        <w:tabs>
          <w:tab w:val="left" w:pos="1418"/>
        </w:tabs>
        <w:ind w:firstLine="709"/>
        <w:jc w:val="both"/>
        <w:rPr>
          <w:rFonts w:eastAsia="Calibri"/>
        </w:rPr>
      </w:pPr>
      <w:r w:rsidRPr="00475FC6">
        <w:rPr>
          <w:rFonts w:eastAsia="Calibri"/>
        </w:rPr>
        <w:t>–</w:t>
      </w:r>
      <w:r>
        <w:rPr>
          <w:rFonts w:eastAsia="Calibri"/>
        </w:rPr>
        <w:t> </w:t>
      </w:r>
      <w:r w:rsidRPr="00475FC6">
        <w:rPr>
          <w:rFonts w:eastAsia="Calibri"/>
        </w:rPr>
        <w:t>уведомление о принятии решения о выдаче, продлении, переоформлении разрешения на право организации розничного рынка;</w:t>
      </w:r>
    </w:p>
    <w:p w:rsidR="004B024C" w:rsidRPr="00475FC6" w:rsidRDefault="004B024C" w:rsidP="004B024C">
      <w:pPr>
        <w:tabs>
          <w:tab w:val="left" w:pos="1418"/>
        </w:tabs>
        <w:ind w:firstLine="709"/>
        <w:jc w:val="both"/>
        <w:rPr>
          <w:rFonts w:eastAsia="Calibri"/>
        </w:rPr>
      </w:pPr>
      <w:r w:rsidRPr="00475FC6">
        <w:rPr>
          <w:rFonts w:eastAsia="Calibri"/>
        </w:rPr>
        <w:t>– разрешение на право организации розничного рынка;</w:t>
      </w:r>
    </w:p>
    <w:p w:rsidR="004B024C" w:rsidRPr="00475FC6" w:rsidRDefault="004B024C" w:rsidP="004B024C">
      <w:pPr>
        <w:tabs>
          <w:tab w:val="left" w:pos="1418"/>
        </w:tabs>
        <w:ind w:firstLine="709"/>
        <w:jc w:val="both"/>
        <w:rPr>
          <w:rFonts w:eastAsia="Calibri"/>
        </w:rPr>
      </w:pPr>
      <w:r w:rsidRPr="00475FC6">
        <w:rPr>
          <w:rFonts w:eastAsia="Calibri"/>
        </w:rPr>
        <w:t>–</w:t>
      </w:r>
      <w:r>
        <w:rPr>
          <w:rFonts w:eastAsia="Calibri"/>
        </w:rPr>
        <w:t xml:space="preserve"> уведомление </w:t>
      </w:r>
      <w:r w:rsidRPr="00475FC6">
        <w:rPr>
          <w:rFonts w:eastAsia="Calibri"/>
        </w:rPr>
        <w:t>об отказе в выдаче, продлении, переоформлении разрешения на право организации розничного рынка;</w:t>
      </w:r>
    </w:p>
    <w:p w:rsidR="004B024C" w:rsidRPr="00475FC6" w:rsidRDefault="004B024C" w:rsidP="004B024C">
      <w:pPr>
        <w:tabs>
          <w:tab w:val="left" w:pos="1418"/>
        </w:tabs>
        <w:ind w:firstLine="709"/>
        <w:jc w:val="both"/>
        <w:rPr>
          <w:rFonts w:eastAsia="Calibri"/>
        </w:rPr>
      </w:pPr>
      <w:r w:rsidRPr="00475FC6">
        <w:rPr>
          <w:rFonts w:eastAsia="Calibri"/>
        </w:rPr>
        <w:t>–  копи</w:t>
      </w:r>
      <w:r>
        <w:rPr>
          <w:rFonts w:eastAsia="Calibri"/>
        </w:rPr>
        <w:t>я</w:t>
      </w:r>
      <w:r w:rsidRPr="00475FC6">
        <w:rPr>
          <w:rFonts w:eastAsia="Calibri"/>
        </w:rPr>
        <w:t>,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4B024C" w:rsidRDefault="004B024C" w:rsidP="004B024C">
      <w:pPr>
        <w:tabs>
          <w:tab w:val="left" w:pos="1418"/>
        </w:tabs>
        <w:ind w:firstLine="709"/>
        <w:jc w:val="both"/>
        <w:rPr>
          <w:rFonts w:eastAsia="Calibri"/>
        </w:rPr>
      </w:pPr>
      <w:r w:rsidRPr="00475FC6">
        <w:rPr>
          <w:rFonts w:eastAsia="Calibri"/>
        </w:rPr>
        <w:t>Предоставление результата муниципальной услуги осуществляется в срок, не позднее следующего рабочего дня с даты принятия такого решения.</w:t>
      </w:r>
    </w:p>
    <w:p w:rsidR="004B024C" w:rsidRDefault="004B024C" w:rsidP="004B024C">
      <w:pPr>
        <w:tabs>
          <w:tab w:val="left" w:pos="1418"/>
        </w:tabs>
        <w:ind w:firstLine="709"/>
        <w:jc w:val="both"/>
        <w:rPr>
          <w:rFonts w:eastAsia="Calibri"/>
        </w:rPr>
      </w:pPr>
      <w:r w:rsidRPr="00475FC6">
        <w:rPr>
          <w:rFonts w:eastAsia="Calibri"/>
        </w:rPr>
        <w:t xml:space="preserve">18.19. </w:t>
      </w:r>
      <w:r w:rsidRPr="000D6533">
        <w:rPr>
          <w:rFonts w:eastAsia="Calibri"/>
        </w:rPr>
        <w:t>Получение результата п</w:t>
      </w:r>
      <w:r w:rsidRPr="000D6533">
        <w:t>редоставления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4B024C" w:rsidRPr="00475FC6" w:rsidRDefault="004B024C" w:rsidP="004B024C">
      <w:pPr>
        <w:tabs>
          <w:tab w:val="left" w:pos="1418"/>
        </w:tabs>
        <w:ind w:firstLine="709"/>
        <w:jc w:val="both"/>
        <w:rPr>
          <w:rFonts w:eastAsia="Calibri"/>
        </w:rPr>
      </w:pPr>
      <w:r w:rsidRPr="00475FC6">
        <w:rPr>
          <w:rFonts w:eastAsia="Calibri"/>
        </w:rPr>
        <w:t xml:space="preserve">В случае получения результата предоставления </w:t>
      </w:r>
      <w:r>
        <w:t xml:space="preserve">муниципальной </w:t>
      </w:r>
      <w:r w:rsidRPr="00475FC6">
        <w:rPr>
          <w:rFonts w:eastAsia="Calibri"/>
        </w:rPr>
        <w:t xml:space="preserve">услуги в МФЦ (при наличии соглашения о взаимодействии) заявитель прибывает в МФЦ. </w:t>
      </w:r>
    </w:p>
    <w:p w:rsidR="004B024C" w:rsidRPr="00475FC6" w:rsidRDefault="004B024C" w:rsidP="004B024C">
      <w:pPr>
        <w:tabs>
          <w:tab w:val="left" w:pos="1418"/>
        </w:tabs>
        <w:ind w:firstLine="709"/>
        <w:jc w:val="both"/>
        <w:rPr>
          <w:rFonts w:eastAsia="Calibri"/>
        </w:rPr>
      </w:pPr>
      <w:r w:rsidRPr="00475FC6">
        <w:rPr>
          <w:rFonts w:eastAsia="Calibri"/>
        </w:rPr>
        <w:t>При выдаче документов работник МФЦ:</w:t>
      </w:r>
    </w:p>
    <w:p w:rsidR="004B024C" w:rsidRPr="00475FC6" w:rsidRDefault="004B024C" w:rsidP="004B024C">
      <w:pPr>
        <w:tabs>
          <w:tab w:val="left" w:pos="1418"/>
        </w:tabs>
        <w:ind w:firstLine="709"/>
        <w:jc w:val="both"/>
        <w:rPr>
          <w:rFonts w:eastAsia="Calibri"/>
        </w:rPr>
      </w:pPr>
      <w:r w:rsidRPr="00475FC6">
        <w:rPr>
          <w:rFonts w:eastAsia="Calibri"/>
        </w:rPr>
        <w:t xml:space="preserve">устанавливает личность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w:t>
      </w:r>
      <w:r>
        <w:rPr>
          <w:rFonts w:eastAsia="Calibri"/>
        </w:rPr>
        <w:t>«</w:t>
      </w:r>
      <w:r w:rsidRPr="00475FC6">
        <w:rPr>
          <w:rFonts w:eastAsia="Calibri"/>
        </w:rPr>
        <w:t>оригинал расписки утерян</w:t>
      </w:r>
      <w:r>
        <w:rPr>
          <w:rFonts w:eastAsia="Calibri"/>
        </w:rPr>
        <w:t>»</w:t>
      </w:r>
      <w:r w:rsidRPr="00475FC6">
        <w:rPr>
          <w:rFonts w:eastAsia="Calibri"/>
        </w:rPr>
        <w:t>, ставит дату и подпись);</w:t>
      </w:r>
    </w:p>
    <w:p w:rsidR="004B024C" w:rsidRPr="00475FC6" w:rsidRDefault="004B024C" w:rsidP="004B024C">
      <w:pPr>
        <w:tabs>
          <w:tab w:val="left" w:pos="1418"/>
        </w:tabs>
        <w:ind w:firstLine="709"/>
        <w:jc w:val="both"/>
        <w:rPr>
          <w:rFonts w:eastAsia="Calibri"/>
        </w:rPr>
      </w:pPr>
      <w:r w:rsidRPr="00475FC6">
        <w:rPr>
          <w:rFonts w:eastAsia="Calibri"/>
        </w:rPr>
        <w:t>знакомит с содержанием документов и выдает их.</w:t>
      </w:r>
    </w:p>
    <w:p w:rsidR="004B024C" w:rsidRPr="00475FC6" w:rsidRDefault="004B024C" w:rsidP="004B024C">
      <w:pPr>
        <w:tabs>
          <w:tab w:val="left" w:pos="1418"/>
        </w:tabs>
        <w:ind w:firstLine="709"/>
        <w:jc w:val="both"/>
        <w:rPr>
          <w:rFonts w:eastAsia="Calibri"/>
        </w:rPr>
      </w:pPr>
      <w:r w:rsidRPr="00475FC6">
        <w:rPr>
          <w:rFonts w:eastAsia="Calibri"/>
        </w:rPr>
        <w:t>Заявитель подтверждает получение документов личной подписью с расшифровкой в соответствующей графе расписки, которая хранится в МФЦ.</w:t>
      </w:r>
    </w:p>
    <w:p w:rsidR="004B024C" w:rsidRPr="00475FC6" w:rsidRDefault="004B024C" w:rsidP="004B024C">
      <w:pPr>
        <w:tabs>
          <w:tab w:val="left" w:pos="1418"/>
        </w:tabs>
        <w:ind w:firstLine="709"/>
        <w:jc w:val="both"/>
        <w:rPr>
          <w:rFonts w:eastAsia="Calibri"/>
        </w:rPr>
      </w:pPr>
      <w:r w:rsidRPr="00475FC6">
        <w:rPr>
          <w:rFonts w:eastAsia="Calibri"/>
        </w:rPr>
        <w:t>18.20. 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с даты принятия такого решения.</w:t>
      </w:r>
    </w:p>
    <w:p w:rsidR="004B024C" w:rsidRDefault="004B024C" w:rsidP="004B024C">
      <w:pPr>
        <w:jc w:val="center"/>
        <w:rPr>
          <w:sz w:val="16"/>
          <w:szCs w:val="16"/>
        </w:rPr>
      </w:pPr>
    </w:p>
    <w:p w:rsidR="004B024C" w:rsidRPr="00475FC6" w:rsidRDefault="004B024C" w:rsidP="004B024C">
      <w:pPr>
        <w:jc w:val="center"/>
        <w:rPr>
          <w:sz w:val="16"/>
          <w:szCs w:val="16"/>
        </w:rPr>
      </w:pPr>
    </w:p>
    <w:p w:rsidR="004B024C" w:rsidRPr="00475FC6" w:rsidRDefault="004B024C" w:rsidP="004B024C">
      <w:pPr>
        <w:jc w:val="center"/>
        <w:rPr>
          <w:b/>
        </w:rPr>
      </w:pPr>
      <w:r w:rsidRPr="00475FC6">
        <w:rPr>
          <w:b/>
          <w:lang w:val="en-US"/>
        </w:rPr>
        <w:t>IV</w:t>
      </w:r>
      <w:r w:rsidRPr="00475FC6">
        <w:rPr>
          <w:b/>
        </w:rPr>
        <w:t>. Формы контроля за исполнением административного регламента</w:t>
      </w:r>
    </w:p>
    <w:p w:rsidR="004B024C" w:rsidRPr="00475FC6" w:rsidRDefault="004B024C" w:rsidP="004B024C">
      <w:pPr>
        <w:jc w:val="center"/>
        <w:rPr>
          <w:sz w:val="16"/>
          <w:szCs w:val="16"/>
        </w:rPr>
      </w:pPr>
    </w:p>
    <w:p w:rsidR="004B024C" w:rsidRPr="00475FC6" w:rsidRDefault="004B024C" w:rsidP="004B024C">
      <w:pPr>
        <w:jc w:val="center"/>
        <w:rPr>
          <w:b/>
          <w:bCs/>
        </w:rPr>
      </w:pPr>
      <w:r w:rsidRPr="00475FC6">
        <w:rPr>
          <w:b/>
          <w:bCs/>
        </w:rPr>
        <w:t>19. Порядок осуществления текущего контроля</w:t>
      </w:r>
    </w:p>
    <w:p w:rsidR="004B024C" w:rsidRPr="00475FC6" w:rsidRDefault="004B024C" w:rsidP="004B024C">
      <w:pPr>
        <w:jc w:val="center"/>
        <w:rPr>
          <w:b/>
          <w:bCs/>
        </w:rPr>
      </w:pPr>
      <w:r w:rsidRPr="00475FC6">
        <w:rPr>
          <w:b/>
          <w:bCs/>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4A0E12">
        <w:rPr>
          <w:b/>
          <w:bCs/>
        </w:rPr>
        <w:t xml:space="preserve">муниципальной </w:t>
      </w:r>
      <w:r w:rsidRPr="00475FC6">
        <w:rPr>
          <w:b/>
          <w:bCs/>
        </w:rPr>
        <w:t>услуги, а также принятием ими решений</w:t>
      </w:r>
    </w:p>
    <w:p w:rsidR="004B024C" w:rsidRPr="00475FC6" w:rsidRDefault="004B024C" w:rsidP="004B024C">
      <w:pPr>
        <w:jc w:val="center"/>
        <w:rPr>
          <w:sz w:val="16"/>
          <w:szCs w:val="16"/>
        </w:rPr>
      </w:pPr>
    </w:p>
    <w:p w:rsidR="004B024C" w:rsidRPr="00475FC6" w:rsidRDefault="004B024C" w:rsidP="004B024C">
      <w:pPr>
        <w:jc w:val="both"/>
      </w:pPr>
      <w:r w:rsidRPr="00475FC6">
        <w:tab/>
        <w:t>19.1.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 лицом администрации муниципального образования.</w:t>
      </w:r>
    </w:p>
    <w:p w:rsidR="004B024C" w:rsidRPr="00475FC6" w:rsidRDefault="004B024C" w:rsidP="004B024C">
      <w:pPr>
        <w:autoSpaceDE w:val="0"/>
        <w:autoSpaceDN w:val="0"/>
        <w:adjustRightInd w:val="0"/>
        <w:ind w:firstLine="540"/>
        <w:jc w:val="both"/>
      </w:pPr>
      <w:r w:rsidRPr="00475FC6">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4B024C" w:rsidRPr="00475FC6" w:rsidRDefault="004B024C" w:rsidP="004B024C">
      <w:pPr>
        <w:jc w:val="both"/>
      </w:pPr>
      <w:r w:rsidRPr="00475FC6">
        <w:tab/>
        <w:t>19.2. 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специалистами, ответственными за предоставление муниципальной услуги.</w:t>
      </w:r>
    </w:p>
    <w:p w:rsidR="004B024C" w:rsidRPr="00475FC6" w:rsidRDefault="004B024C" w:rsidP="004B024C">
      <w:pPr>
        <w:ind w:firstLine="708"/>
        <w:jc w:val="both"/>
      </w:pPr>
      <w:r w:rsidRPr="00475FC6">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4B024C" w:rsidRPr="00475FC6" w:rsidRDefault="004B024C" w:rsidP="004B024C">
      <w:pPr>
        <w:ind w:firstLine="708"/>
        <w:jc w:val="both"/>
      </w:pPr>
      <w:r w:rsidRPr="00475FC6">
        <w:t>19.3. 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rsidR="004B024C" w:rsidRPr="00475FC6" w:rsidRDefault="004B024C" w:rsidP="004B024C">
      <w:pPr>
        <w:jc w:val="center"/>
        <w:rPr>
          <w:sz w:val="16"/>
          <w:szCs w:val="16"/>
        </w:rPr>
      </w:pPr>
    </w:p>
    <w:p w:rsidR="004B024C" w:rsidRPr="00475FC6" w:rsidRDefault="004B024C" w:rsidP="004B024C">
      <w:pPr>
        <w:jc w:val="center"/>
        <w:rPr>
          <w:b/>
          <w:bCs/>
        </w:rPr>
      </w:pPr>
      <w:r w:rsidRPr="00475FC6">
        <w:rPr>
          <w:b/>
          <w:bCs/>
        </w:rPr>
        <w:t>20. Порядок и периодичность осуществления</w:t>
      </w:r>
    </w:p>
    <w:p w:rsidR="004B024C" w:rsidRPr="00475FC6" w:rsidRDefault="004B024C" w:rsidP="004B024C">
      <w:pPr>
        <w:jc w:val="center"/>
        <w:rPr>
          <w:b/>
          <w:bCs/>
        </w:rPr>
      </w:pPr>
      <w:r w:rsidRPr="00475FC6">
        <w:rPr>
          <w:b/>
          <w:bCs/>
        </w:rPr>
        <w:t>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B024C" w:rsidRPr="00475FC6" w:rsidRDefault="004B024C" w:rsidP="004B024C">
      <w:pPr>
        <w:jc w:val="center"/>
        <w:rPr>
          <w:sz w:val="16"/>
          <w:szCs w:val="16"/>
        </w:rPr>
      </w:pPr>
    </w:p>
    <w:p w:rsidR="004B024C" w:rsidRPr="00475FC6" w:rsidRDefault="004B024C" w:rsidP="004B024C">
      <w:pPr>
        <w:jc w:val="both"/>
      </w:pPr>
      <w:r w:rsidRPr="00475FC6">
        <w:tab/>
        <w:t>20.1.</w:t>
      </w:r>
      <w:r>
        <w:t> </w:t>
      </w:r>
      <w:r w:rsidRPr="00475FC6">
        <w:t>Уполномоченное лицо администрации муниципального образования организует и осуществляет контроль предоставления муниципальной услуги.</w:t>
      </w:r>
    </w:p>
    <w:p w:rsidR="004B024C" w:rsidRPr="00475FC6" w:rsidRDefault="004B024C" w:rsidP="004B024C">
      <w:pPr>
        <w:jc w:val="both"/>
      </w:pPr>
      <w:r w:rsidRPr="00475FC6">
        <w:tab/>
        <w:t>20.2.</w:t>
      </w:r>
      <w:r>
        <w:t> </w:t>
      </w:r>
      <w:r w:rsidRPr="00475FC6">
        <w:t xml:space="preserve">Контроль за полнотой и качеством предоставления </w:t>
      </w:r>
      <w:r>
        <w:t xml:space="preserve">муниципальной </w:t>
      </w:r>
      <w:r w:rsidRPr="00475FC6">
        <w:t>услуги осуществляется в формах:</w:t>
      </w:r>
    </w:p>
    <w:p w:rsidR="004B024C" w:rsidRPr="00475FC6" w:rsidRDefault="004B024C" w:rsidP="004B024C">
      <w:pPr>
        <w:jc w:val="both"/>
      </w:pPr>
      <w:r w:rsidRPr="00475FC6">
        <w:tab/>
        <w:t>1) проведения плановых и внеплановых проверок;</w:t>
      </w:r>
    </w:p>
    <w:p w:rsidR="004B024C" w:rsidRPr="00475FC6" w:rsidRDefault="004B024C" w:rsidP="004B024C">
      <w:pPr>
        <w:jc w:val="both"/>
      </w:pPr>
      <w:r w:rsidRPr="00475FC6">
        <w:tab/>
        <w:t>2) рассмотрения жалоб на действия (бездействие) специалиста муниципального образования, ответственного за исполнение муниципальной услуги.</w:t>
      </w:r>
    </w:p>
    <w:p w:rsidR="004B024C" w:rsidRPr="00475FC6" w:rsidRDefault="004B024C" w:rsidP="004B024C">
      <w:pPr>
        <w:jc w:val="both"/>
      </w:pPr>
      <w:r w:rsidRPr="00475FC6">
        <w:tab/>
        <w:t>20.3. Порядок и периодичность осуществления плановых проверок устанавливается главой администрации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B024C" w:rsidRPr="00475FC6" w:rsidRDefault="004B024C" w:rsidP="004B024C">
      <w:pPr>
        <w:jc w:val="both"/>
      </w:pPr>
      <w:r w:rsidRPr="00475FC6">
        <w:tab/>
        <w:t>20.4.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специалиста муниципального образования, ответственного за исполнение муниципальной услуги.</w:t>
      </w:r>
    </w:p>
    <w:p w:rsidR="004B024C" w:rsidRPr="00475FC6" w:rsidRDefault="004B024C" w:rsidP="004B024C">
      <w:pPr>
        <w:autoSpaceDE w:val="0"/>
        <w:autoSpaceDN w:val="0"/>
        <w:adjustRightInd w:val="0"/>
        <w:ind w:firstLine="540"/>
        <w:jc w:val="both"/>
      </w:pPr>
      <w:r w:rsidRPr="00475FC6">
        <w:t>В ходе плановых и внеплановых проверок:</w:t>
      </w:r>
    </w:p>
    <w:p w:rsidR="004B024C" w:rsidRPr="00475FC6" w:rsidRDefault="004B024C" w:rsidP="004B024C">
      <w:pPr>
        <w:autoSpaceDE w:val="0"/>
        <w:autoSpaceDN w:val="0"/>
        <w:adjustRightInd w:val="0"/>
        <w:ind w:firstLine="540"/>
        <w:jc w:val="both"/>
      </w:pPr>
      <w:r w:rsidRPr="00475FC6">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B024C" w:rsidRPr="00475FC6" w:rsidRDefault="004B024C" w:rsidP="004B024C">
      <w:pPr>
        <w:autoSpaceDE w:val="0"/>
        <w:autoSpaceDN w:val="0"/>
        <w:adjustRightInd w:val="0"/>
        <w:ind w:firstLine="540"/>
        <w:jc w:val="both"/>
      </w:pPr>
      <w:r w:rsidRPr="00475FC6">
        <w:t>проверяется соблюдение сроков и последовательности исполнения административных процедур;</w:t>
      </w:r>
    </w:p>
    <w:p w:rsidR="004B024C" w:rsidRPr="00475FC6" w:rsidRDefault="004B024C" w:rsidP="004B024C">
      <w:pPr>
        <w:autoSpaceDE w:val="0"/>
        <w:autoSpaceDN w:val="0"/>
        <w:adjustRightInd w:val="0"/>
        <w:ind w:firstLine="540"/>
        <w:jc w:val="both"/>
      </w:pPr>
      <w:r w:rsidRPr="00475FC6">
        <w:t>выявляются нарушения прав заявителей, недостатки, допущенные в ходе предоставления муниципальной услуги.</w:t>
      </w:r>
    </w:p>
    <w:p w:rsidR="004B024C" w:rsidRPr="00475FC6" w:rsidRDefault="004B024C" w:rsidP="004B024C">
      <w:pPr>
        <w:ind w:firstLine="708"/>
        <w:jc w:val="both"/>
      </w:pPr>
      <w:r w:rsidRPr="00475FC6">
        <w:t>20.5. 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rsidR="004B024C" w:rsidRPr="00475FC6" w:rsidRDefault="004B024C" w:rsidP="004B024C">
      <w:pPr>
        <w:ind w:firstLine="708"/>
        <w:jc w:val="both"/>
      </w:pPr>
      <w:r w:rsidRPr="00475FC6">
        <w:t>20.6. Результаты проверки оформляются в виде акта, в котором отмечаются выявленные недостатки и предложения по их устранению.</w:t>
      </w:r>
    </w:p>
    <w:p w:rsidR="004B024C" w:rsidRPr="00475FC6" w:rsidRDefault="004B024C" w:rsidP="004B024C">
      <w:pPr>
        <w:ind w:firstLine="708"/>
        <w:jc w:val="both"/>
      </w:pPr>
      <w:r w:rsidRPr="00475FC6">
        <w:t>Акт подписывают председатель и члены комиссии.</w:t>
      </w:r>
    </w:p>
    <w:p w:rsidR="004B024C" w:rsidRPr="00475FC6" w:rsidRDefault="004B024C" w:rsidP="004B024C">
      <w:pPr>
        <w:ind w:firstLine="708"/>
        <w:jc w:val="both"/>
      </w:pPr>
      <w:r w:rsidRPr="00475FC6">
        <w:t>Проверяемые под роспись знакомятся с актом, после чего акт помещается в соответствующее номенклатурное дело.</w:t>
      </w:r>
    </w:p>
    <w:p w:rsidR="004B024C" w:rsidRPr="00475FC6" w:rsidRDefault="004B024C" w:rsidP="004B024C">
      <w:pPr>
        <w:jc w:val="center"/>
        <w:rPr>
          <w:sz w:val="16"/>
          <w:szCs w:val="16"/>
        </w:rPr>
      </w:pPr>
    </w:p>
    <w:p w:rsidR="004B024C" w:rsidRPr="00475FC6" w:rsidRDefault="004B024C" w:rsidP="004B024C">
      <w:pPr>
        <w:jc w:val="center"/>
        <w:rPr>
          <w:b/>
          <w:bCs/>
        </w:rPr>
      </w:pPr>
      <w:r w:rsidRPr="00475FC6">
        <w:rPr>
          <w:b/>
          <w:bCs/>
        </w:rPr>
        <w:t>21. Ответственность должностных лиц органа местного самоуправления за решения и действия (бездействия), принимаемые</w:t>
      </w:r>
    </w:p>
    <w:p w:rsidR="004B024C" w:rsidRPr="00475FC6" w:rsidRDefault="004B024C" w:rsidP="004B024C">
      <w:pPr>
        <w:jc w:val="center"/>
        <w:rPr>
          <w:b/>
          <w:bCs/>
        </w:rPr>
      </w:pPr>
      <w:r w:rsidRPr="00475FC6">
        <w:rPr>
          <w:b/>
          <w:bCs/>
        </w:rPr>
        <w:t>(осуществляемые) ими в ходе предоставления</w:t>
      </w:r>
    </w:p>
    <w:p w:rsidR="004B024C" w:rsidRPr="00475FC6" w:rsidRDefault="004B024C" w:rsidP="004B024C">
      <w:pPr>
        <w:jc w:val="center"/>
        <w:rPr>
          <w:b/>
          <w:bCs/>
        </w:rPr>
      </w:pPr>
      <w:r w:rsidRPr="00475FC6">
        <w:rPr>
          <w:b/>
          <w:bCs/>
        </w:rPr>
        <w:t>муниципальной услуги</w:t>
      </w:r>
    </w:p>
    <w:p w:rsidR="004B024C" w:rsidRPr="00475FC6" w:rsidRDefault="004B024C" w:rsidP="004B024C">
      <w:pPr>
        <w:jc w:val="center"/>
        <w:rPr>
          <w:b/>
          <w:bCs/>
          <w:sz w:val="16"/>
          <w:szCs w:val="16"/>
        </w:rPr>
      </w:pPr>
    </w:p>
    <w:p w:rsidR="004B024C" w:rsidRPr="004B024C" w:rsidRDefault="004B024C" w:rsidP="004B024C">
      <w:pPr>
        <w:pStyle w:val="ConsPlusNormal"/>
        <w:ind w:firstLine="540"/>
        <w:jc w:val="both"/>
        <w:rPr>
          <w:rFonts w:ascii="Times New Roman" w:hAnsi="Times New Roman" w:cs="Times New Roman"/>
          <w:sz w:val="28"/>
          <w:szCs w:val="28"/>
          <w:lang w:val="ru-RU"/>
        </w:rPr>
      </w:pPr>
      <w:r w:rsidRPr="004B024C">
        <w:rPr>
          <w:rFonts w:ascii="Times New Roman" w:hAnsi="Times New Roman" w:cs="Times New Roman"/>
          <w:sz w:val="28"/>
          <w:szCs w:val="28"/>
          <w:lang w:val="ru-RU"/>
        </w:rPr>
        <w:tab/>
        <w:t>21.1.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B024C" w:rsidRPr="00475FC6" w:rsidRDefault="004B024C" w:rsidP="004B024C">
      <w:pPr>
        <w:widowControl w:val="0"/>
        <w:autoSpaceDE w:val="0"/>
        <w:autoSpaceDN w:val="0"/>
        <w:adjustRightInd w:val="0"/>
        <w:ind w:firstLine="540"/>
        <w:jc w:val="both"/>
      </w:pPr>
      <w:r w:rsidRPr="00475FC6">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4B024C" w:rsidRPr="00475FC6" w:rsidRDefault="004B024C" w:rsidP="004B024C">
      <w:pPr>
        <w:jc w:val="both"/>
        <w:rPr>
          <w:sz w:val="16"/>
          <w:szCs w:val="16"/>
        </w:rPr>
      </w:pPr>
    </w:p>
    <w:p w:rsidR="004B024C" w:rsidRPr="00475FC6" w:rsidRDefault="004B024C" w:rsidP="004B024C">
      <w:pPr>
        <w:jc w:val="center"/>
        <w:rPr>
          <w:b/>
          <w:bCs/>
        </w:rPr>
      </w:pPr>
      <w:r w:rsidRPr="00475FC6">
        <w:rPr>
          <w:b/>
          <w:bCs/>
        </w:rPr>
        <w:t>22.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B024C" w:rsidRPr="00475FC6" w:rsidRDefault="004B024C" w:rsidP="004B024C">
      <w:pPr>
        <w:jc w:val="center"/>
        <w:rPr>
          <w:sz w:val="16"/>
          <w:szCs w:val="16"/>
        </w:rPr>
      </w:pPr>
    </w:p>
    <w:p w:rsidR="004B024C" w:rsidRPr="00475FC6" w:rsidRDefault="004B024C" w:rsidP="004B024C">
      <w:pPr>
        <w:ind w:firstLine="709"/>
        <w:jc w:val="both"/>
      </w:pPr>
      <w:r w:rsidRPr="00475FC6">
        <w:t>22.1.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4B024C" w:rsidRPr="00475FC6" w:rsidRDefault="004B024C" w:rsidP="004B024C">
      <w:pPr>
        <w:ind w:firstLine="709"/>
        <w:jc w:val="both"/>
      </w:pPr>
      <w:r w:rsidRPr="00475FC6">
        <w:t>22.2.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B024C" w:rsidRPr="00475FC6" w:rsidRDefault="004B024C" w:rsidP="004B024C">
      <w:pPr>
        <w:jc w:val="both"/>
        <w:rPr>
          <w:sz w:val="16"/>
          <w:szCs w:val="16"/>
        </w:rPr>
      </w:pPr>
    </w:p>
    <w:p w:rsidR="004B024C" w:rsidRPr="00475FC6" w:rsidRDefault="004B024C" w:rsidP="004B024C">
      <w:pPr>
        <w:jc w:val="center"/>
        <w:rPr>
          <w:b/>
          <w:bCs/>
        </w:rPr>
      </w:pPr>
      <w:r w:rsidRPr="00475FC6">
        <w:rPr>
          <w:b/>
          <w:bCs/>
          <w:lang w:val="en-US"/>
        </w:rPr>
        <w:t>V</w:t>
      </w:r>
      <w:r w:rsidRPr="00475FC6">
        <w:rPr>
          <w:b/>
          <w:bCs/>
        </w:rPr>
        <w:t>. Досудебный (внесудебный) порядок обжалования решений и действий (бездействия) органов, предоставляющих</w:t>
      </w:r>
      <w:r>
        <w:rPr>
          <w:b/>
          <w:bCs/>
        </w:rPr>
        <w:t xml:space="preserve"> </w:t>
      </w:r>
      <w:r w:rsidRPr="00475FC6">
        <w:rPr>
          <w:b/>
          <w:bCs/>
        </w:rPr>
        <w:t>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4B024C" w:rsidRPr="00475FC6" w:rsidRDefault="004B024C" w:rsidP="004B024C">
      <w:pPr>
        <w:widowControl w:val="0"/>
        <w:autoSpaceDE w:val="0"/>
        <w:autoSpaceDN w:val="0"/>
        <w:adjustRightInd w:val="0"/>
        <w:jc w:val="center"/>
        <w:outlineLvl w:val="1"/>
      </w:pPr>
    </w:p>
    <w:p w:rsidR="004B024C" w:rsidRPr="00475FC6" w:rsidRDefault="004B024C" w:rsidP="004B024C">
      <w:pPr>
        <w:autoSpaceDE w:val="0"/>
        <w:autoSpaceDN w:val="0"/>
        <w:adjustRightInd w:val="0"/>
        <w:jc w:val="center"/>
        <w:rPr>
          <w:b/>
          <w:bCs/>
        </w:rPr>
      </w:pPr>
      <w:bookmarkStart w:id="15" w:name="Par526"/>
      <w:bookmarkEnd w:id="15"/>
      <w:r w:rsidRPr="00475FC6">
        <w:rPr>
          <w:b/>
          <w:bCs/>
        </w:rPr>
        <w:t>23. Способы информирования заявителя о его праве подать жалобу</w:t>
      </w:r>
    </w:p>
    <w:p w:rsidR="004B024C" w:rsidRPr="00475FC6" w:rsidRDefault="004B024C" w:rsidP="004B024C">
      <w:pPr>
        <w:autoSpaceDE w:val="0"/>
        <w:autoSpaceDN w:val="0"/>
        <w:adjustRightInd w:val="0"/>
        <w:jc w:val="center"/>
        <w:rPr>
          <w:b/>
          <w:bCs/>
        </w:rPr>
      </w:pPr>
      <w:r w:rsidRPr="00475FC6">
        <w:rPr>
          <w:b/>
          <w:bCs/>
        </w:rPr>
        <w:t>на решения и (или) действия (бездействие) органа,</w:t>
      </w:r>
    </w:p>
    <w:p w:rsidR="004B024C" w:rsidRPr="00475FC6" w:rsidRDefault="004B024C" w:rsidP="004B024C">
      <w:pPr>
        <w:autoSpaceDE w:val="0"/>
        <w:autoSpaceDN w:val="0"/>
        <w:adjustRightInd w:val="0"/>
        <w:jc w:val="center"/>
        <w:rPr>
          <w:b/>
          <w:bCs/>
        </w:rPr>
      </w:pPr>
      <w:r w:rsidRPr="00475FC6">
        <w:rPr>
          <w:b/>
          <w:bCs/>
        </w:rPr>
        <w:t>предоставляющего муниципальную услугу, МФЦ, организаций, а также их должностных лиц, муниципальных служащих, работников</w:t>
      </w:r>
    </w:p>
    <w:p w:rsidR="004B024C" w:rsidRPr="00475FC6" w:rsidRDefault="004B024C" w:rsidP="004B024C">
      <w:pPr>
        <w:widowControl w:val="0"/>
        <w:autoSpaceDE w:val="0"/>
        <w:autoSpaceDN w:val="0"/>
        <w:adjustRightInd w:val="0"/>
        <w:ind w:firstLine="567"/>
        <w:jc w:val="center"/>
        <w:outlineLvl w:val="2"/>
        <w:rPr>
          <w:b/>
          <w:bCs/>
        </w:rPr>
      </w:pPr>
      <w:r w:rsidRPr="00475FC6">
        <w:rPr>
          <w:b/>
          <w:bCs/>
        </w:rPr>
        <w:t>при предоставлении муниципальной услуги</w:t>
      </w:r>
    </w:p>
    <w:p w:rsidR="004B024C" w:rsidRPr="00475FC6" w:rsidRDefault="004B024C" w:rsidP="004B024C">
      <w:pPr>
        <w:widowControl w:val="0"/>
        <w:autoSpaceDE w:val="0"/>
        <w:autoSpaceDN w:val="0"/>
        <w:adjustRightInd w:val="0"/>
        <w:ind w:firstLine="567"/>
        <w:jc w:val="center"/>
        <w:outlineLvl w:val="2"/>
        <w:rPr>
          <w:sz w:val="16"/>
          <w:szCs w:val="16"/>
        </w:rPr>
      </w:pPr>
    </w:p>
    <w:p w:rsidR="004B024C" w:rsidRPr="00475FC6" w:rsidRDefault="004B024C" w:rsidP="004B024C">
      <w:pPr>
        <w:autoSpaceDE w:val="0"/>
        <w:autoSpaceDN w:val="0"/>
        <w:adjustRightInd w:val="0"/>
        <w:ind w:firstLine="540"/>
        <w:jc w:val="both"/>
      </w:pPr>
      <w:r w:rsidRPr="00475FC6">
        <w:t xml:space="preserve">23.1.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4" w:history="1">
        <w:r w:rsidRPr="00475FC6">
          <w:t>частью 1.1 статьи 16</w:t>
        </w:r>
      </w:hyperlink>
      <w:r w:rsidRPr="00475FC6">
        <w:t xml:space="preserve"> Федерального закона от 27 июля 2010 года N 210-ФЗ </w:t>
      </w:r>
      <w:r>
        <w:t>«</w:t>
      </w:r>
      <w:r w:rsidRPr="00475FC6">
        <w:t>Об организации предоставления государственных и муниципальных услуг</w:t>
      </w:r>
      <w:r>
        <w:t>»</w:t>
      </w:r>
      <w:r w:rsidRPr="00475FC6">
        <w:t>, или их работниками в ходе предоставления муниципальной услуги (далее - досудебное (внесудебное) обжалование).</w:t>
      </w:r>
    </w:p>
    <w:p w:rsidR="004B024C" w:rsidRPr="00475FC6" w:rsidRDefault="004B024C" w:rsidP="004B024C">
      <w:pPr>
        <w:autoSpaceDE w:val="0"/>
        <w:autoSpaceDN w:val="0"/>
        <w:adjustRightInd w:val="0"/>
        <w:ind w:firstLine="540"/>
        <w:jc w:val="both"/>
      </w:pPr>
      <w:r w:rsidRPr="00475FC6">
        <w:t xml:space="preserve">23.2.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5" w:history="1">
        <w:r w:rsidRPr="00475FC6">
          <w:t>частью 1.1 статьи 16</w:t>
        </w:r>
      </w:hyperlink>
      <w:r w:rsidRPr="00475FC6">
        <w:t xml:space="preserve"> Федерального закона от 27 июля 2010 года N 210-ФЗ </w:t>
      </w:r>
      <w:r>
        <w:t>«</w:t>
      </w:r>
      <w:r w:rsidRPr="00475FC6">
        <w:t>Об организации предоставления государственных и муниципальных услуг</w:t>
      </w:r>
      <w:r>
        <w:t>»</w:t>
      </w:r>
      <w:r w:rsidRPr="00475FC6">
        <w:t xml:space="preserve">, в федеральной государственной информационной системе </w:t>
      </w:r>
      <w:r>
        <w:t>«</w:t>
      </w:r>
      <w:r w:rsidRPr="00475FC6">
        <w:t>Единый портал государственных и муниципальных услуг (функций)</w:t>
      </w:r>
      <w:r>
        <w:t>»</w:t>
      </w:r>
      <w:r w:rsidRPr="00475FC6">
        <w:t>.</w:t>
      </w:r>
    </w:p>
    <w:p w:rsidR="004B024C" w:rsidRPr="00475FC6" w:rsidRDefault="004B024C" w:rsidP="004B024C">
      <w:pPr>
        <w:autoSpaceDE w:val="0"/>
        <w:autoSpaceDN w:val="0"/>
        <w:adjustRightInd w:val="0"/>
        <w:jc w:val="both"/>
      </w:pPr>
    </w:p>
    <w:p w:rsidR="004B024C" w:rsidRPr="00475FC6" w:rsidRDefault="004B024C" w:rsidP="004B024C">
      <w:pPr>
        <w:autoSpaceDE w:val="0"/>
        <w:autoSpaceDN w:val="0"/>
        <w:adjustRightInd w:val="0"/>
        <w:jc w:val="center"/>
        <w:rPr>
          <w:b/>
          <w:bCs/>
        </w:rPr>
      </w:pPr>
      <w:r w:rsidRPr="00475FC6">
        <w:rPr>
          <w:b/>
          <w:bCs/>
        </w:rPr>
        <w:t>24. Предмет жалобы</w:t>
      </w:r>
    </w:p>
    <w:p w:rsidR="004B024C" w:rsidRPr="00475FC6" w:rsidRDefault="004B024C" w:rsidP="004B024C">
      <w:pPr>
        <w:autoSpaceDE w:val="0"/>
        <w:autoSpaceDN w:val="0"/>
        <w:adjustRightInd w:val="0"/>
        <w:jc w:val="both"/>
      </w:pPr>
    </w:p>
    <w:p w:rsidR="004B024C" w:rsidRPr="00475FC6" w:rsidRDefault="004B024C" w:rsidP="004B024C">
      <w:pPr>
        <w:autoSpaceDE w:val="0"/>
        <w:autoSpaceDN w:val="0"/>
        <w:adjustRightInd w:val="0"/>
        <w:ind w:firstLine="540"/>
        <w:jc w:val="both"/>
      </w:pPr>
      <w:r w:rsidRPr="00475FC6">
        <w:t xml:space="preserve">24.1.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6" w:history="1">
        <w:r w:rsidRPr="00475FC6">
          <w:t>частью 1.1 статьи 16</w:t>
        </w:r>
      </w:hyperlink>
      <w:r w:rsidRPr="00475FC6">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4B024C" w:rsidRPr="00475FC6" w:rsidRDefault="004B024C" w:rsidP="004B024C">
      <w:pPr>
        <w:autoSpaceDE w:val="0"/>
        <w:autoSpaceDN w:val="0"/>
        <w:adjustRightInd w:val="0"/>
        <w:ind w:firstLine="540"/>
        <w:jc w:val="both"/>
      </w:pPr>
      <w:r w:rsidRPr="00475FC6">
        <w:t xml:space="preserve">– нарушение срока регистрации запроса о предоставлении муниципальной услуги, запроса, указанного в </w:t>
      </w:r>
      <w:hyperlink r:id="rId17" w:history="1">
        <w:r w:rsidRPr="00475FC6">
          <w:t>статье 15.1</w:t>
        </w:r>
      </w:hyperlink>
      <w:r w:rsidRPr="00475FC6">
        <w:t xml:space="preserve"> Федерального закона от 27 июля 2010 года N 210-ФЗ «Об организации предоставления государственных и муниципальных услуг»;</w:t>
      </w:r>
    </w:p>
    <w:p w:rsidR="004B024C" w:rsidRPr="00475FC6" w:rsidRDefault="004B024C" w:rsidP="004B024C">
      <w:pPr>
        <w:autoSpaceDE w:val="0"/>
        <w:autoSpaceDN w:val="0"/>
        <w:adjustRightInd w:val="0"/>
        <w:ind w:firstLine="540"/>
        <w:jc w:val="both"/>
      </w:pPr>
      <w:r w:rsidRPr="00475FC6">
        <w:t>– нарушение срока предоставления муниципальной услуги уполномоченным органом;</w:t>
      </w:r>
    </w:p>
    <w:p w:rsidR="004B024C" w:rsidRPr="00475FC6" w:rsidRDefault="004B024C" w:rsidP="004B024C">
      <w:pPr>
        <w:autoSpaceDE w:val="0"/>
        <w:autoSpaceDN w:val="0"/>
        <w:adjustRightInd w:val="0"/>
        <w:ind w:firstLine="540"/>
        <w:jc w:val="both"/>
      </w:pPr>
      <w:r w:rsidRPr="00475FC6">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024C" w:rsidRPr="00475FC6" w:rsidRDefault="004B024C" w:rsidP="004B024C">
      <w:pPr>
        <w:autoSpaceDE w:val="0"/>
        <w:autoSpaceDN w:val="0"/>
        <w:adjustRightInd w:val="0"/>
        <w:ind w:firstLine="540"/>
        <w:jc w:val="both"/>
      </w:pPr>
      <w:r w:rsidRPr="00475FC6">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4B024C" w:rsidRPr="00475FC6" w:rsidRDefault="004B024C" w:rsidP="004B024C">
      <w:pPr>
        <w:autoSpaceDE w:val="0"/>
        <w:autoSpaceDN w:val="0"/>
        <w:adjustRightInd w:val="0"/>
        <w:ind w:firstLine="540"/>
        <w:jc w:val="both"/>
      </w:pPr>
      <w:r w:rsidRPr="00475FC6">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4B024C" w:rsidRPr="00475FC6" w:rsidRDefault="004B024C" w:rsidP="004B024C">
      <w:pPr>
        <w:autoSpaceDE w:val="0"/>
        <w:autoSpaceDN w:val="0"/>
        <w:adjustRightInd w:val="0"/>
        <w:ind w:firstLine="540"/>
        <w:jc w:val="both"/>
      </w:pPr>
      <w:r w:rsidRPr="00475FC6">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4B024C" w:rsidRPr="00475FC6" w:rsidRDefault="004B024C" w:rsidP="004B024C">
      <w:pPr>
        <w:autoSpaceDE w:val="0"/>
        <w:autoSpaceDN w:val="0"/>
        <w:adjustRightInd w:val="0"/>
        <w:ind w:firstLine="540"/>
        <w:jc w:val="both"/>
      </w:pPr>
      <w:r w:rsidRPr="00475FC6">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B024C" w:rsidRPr="00475FC6" w:rsidRDefault="004B024C" w:rsidP="004B024C">
      <w:pPr>
        <w:autoSpaceDE w:val="0"/>
        <w:autoSpaceDN w:val="0"/>
        <w:adjustRightInd w:val="0"/>
        <w:ind w:firstLine="540"/>
        <w:jc w:val="both"/>
      </w:pPr>
      <w:r w:rsidRPr="00475FC6">
        <w:t>– нарушение срока или порядка выдачи документов по результатам предоставления муниципальной услуги;</w:t>
      </w:r>
    </w:p>
    <w:p w:rsidR="004B024C" w:rsidRPr="00475FC6" w:rsidRDefault="004B024C" w:rsidP="004B024C">
      <w:pPr>
        <w:tabs>
          <w:tab w:val="left" w:pos="851"/>
        </w:tabs>
        <w:autoSpaceDE w:val="0"/>
        <w:autoSpaceDN w:val="0"/>
        <w:adjustRightInd w:val="0"/>
        <w:ind w:firstLine="540"/>
        <w:jc w:val="both"/>
      </w:pPr>
      <w:r w:rsidRPr="00475FC6">
        <w:t>– приостановление предоставления муниципальной услуги уполномоченным органом;</w:t>
      </w:r>
    </w:p>
    <w:p w:rsidR="004B024C" w:rsidRPr="00475FC6" w:rsidRDefault="004B024C" w:rsidP="004B024C">
      <w:pPr>
        <w:autoSpaceDE w:val="0"/>
        <w:autoSpaceDN w:val="0"/>
        <w:adjustRightInd w:val="0"/>
        <w:ind w:firstLine="540"/>
        <w:jc w:val="both"/>
      </w:pPr>
      <w:r w:rsidRPr="00475FC6">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475FC6">
          <w:t>пунктом 4 части 1 статьи 7</w:t>
        </w:r>
      </w:hyperlink>
      <w:r w:rsidRPr="00475FC6">
        <w:t xml:space="preserve"> Федерального закона от 27 июля 2010 года N 210-ФЗ «Об организации предоставления государственных и муниципальных услуг».</w:t>
      </w:r>
    </w:p>
    <w:p w:rsidR="004B024C" w:rsidRPr="00475FC6" w:rsidRDefault="004B024C" w:rsidP="004B024C">
      <w:pPr>
        <w:autoSpaceDE w:val="0"/>
        <w:autoSpaceDN w:val="0"/>
        <w:adjustRightInd w:val="0"/>
        <w:jc w:val="both"/>
      </w:pPr>
    </w:p>
    <w:p w:rsidR="004B024C" w:rsidRPr="00475FC6" w:rsidRDefault="004B024C" w:rsidP="004B024C">
      <w:pPr>
        <w:autoSpaceDE w:val="0"/>
        <w:autoSpaceDN w:val="0"/>
        <w:adjustRightInd w:val="0"/>
        <w:jc w:val="center"/>
        <w:rPr>
          <w:b/>
          <w:bCs/>
        </w:rPr>
      </w:pPr>
      <w:r w:rsidRPr="00475FC6">
        <w:rPr>
          <w:b/>
          <w:bCs/>
        </w:rPr>
        <w:t>25. Орган, предоставляющий муниципальную услугу, МФЦ,</w:t>
      </w:r>
    </w:p>
    <w:p w:rsidR="004B024C" w:rsidRPr="00475FC6" w:rsidRDefault="004B024C" w:rsidP="004B024C">
      <w:pPr>
        <w:autoSpaceDE w:val="0"/>
        <w:autoSpaceDN w:val="0"/>
        <w:adjustRightInd w:val="0"/>
        <w:jc w:val="center"/>
        <w:rPr>
          <w:b/>
          <w:bCs/>
        </w:rPr>
      </w:pPr>
      <w:r w:rsidRPr="00475FC6">
        <w:rPr>
          <w:b/>
          <w:bCs/>
        </w:rPr>
        <w:t>а также их должностные лица, муниципальные служащие,</w:t>
      </w:r>
    </w:p>
    <w:p w:rsidR="004B024C" w:rsidRPr="00475FC6" w:rsidRDefault="004B024C" w:rsidP="004B024C">
      <w:pPr>
        <w:autoSpaceDE w:val="0"/>
        <w:autoSpaceDN w:val="0"/>
        <w:adjustRightInd w:val="0"/>
        <w:jc w:val="center"/>
        <w:rPr>
          <w:b/>
          <w:bCs/>
        </w:rPr>
      </w:pPr>
      <w:r w:rsidRPr="00475FC6">
        <w:rPr>
          <w:b/>
          <w:bCs/>
        </w:rPr>
        <w:t>работники и уполномоченные на рассмотрение жалобы</w:t>
      </w:r>
    </w:p>
    <w:p w:rsidR="004B024C" w:rsidRPr="00475FC6" w:rsidRDefault="004B024C" w:rsidP="004B024C">
      <w:pPr>
        <w:autoSpaceDE w:val="0"/>
        <w:autoSpaceDN w:val="0"/>
        <w:adjustRightInd w:val="0"/>
        <w:jc w:val="center"/>
        <w:rPr>
          <w:b/>
          <w:bCs/>
        </w:rPr>
      </w:pPr>
      <w:r w:rsidRPr="00475FC6">
        <w:rPr>
          <w:b/>
          <w:bCs/>
        </w:rPr>
        <w:t>должностные лица, которым может быть направлена жалоба</w:t>
      </w:r>
    </w:p>
    <w:p w:rsidR="004B024C" w:rsidRPr="00475FC6" w:rsidRDefault="004B024C" w:rsidP="004B024C">
      <w:pPr>
        <w:autoSpaceDE w:val="0"/>
        <w:autoSpaceDN w:val="0"/>
        <w:adjustRightInd w:val="0"/>
        <w:jc w:val="both"/>
      </w:pPr>
    </w:p>
    <w:p w:rsidR="004B024C" w:rsidRPr="00475FC6" w:rsidRDefault="004B024C" w:rsidP="004B024C">
      <w:pPr>
        <w:autoSpaceDE w:val="0"/>
        <w:autoSpaceDN w:val="0"/>
        <w:adjustRightInd w:val="0"/>
        <w:ind w:firstLine="540"/>
        <w:jc w:val="both"/>
      </w:pPr>
      <w:r w:rsidRPr="00475FC6">
        <w:t>25.1.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4B024C" w:rsidRPr="00475FC6" w:rsidRDefault="004B024C" w:rsidP="004B024C">
      <w:pPr>
        <w:autoSpaceDE w:val="0"/>
        <w:autoSpaceDN w:val="0"/>
        <w:adjustRightInd w:val="0"/>
        <w:ind w:firstLine="540"/>
        <w:jc w:val="both"/>
      </w:pPr>
      <w:r w:rsidRPr="00475FC6">
        <w:t>25.2. В случае если обжалуются решения и действия (бездействие) руководителя уполномоченного органа, предоставляющего муниципальную услу</w:t>
      </w:r>
      <w:r>
        <w:t>гу, жалоба подается на имя учредителя МФЦ</w:t>
      </w:r>
      <w:r w:rsidRPr="00475FC6">
        <w:t>.</w:t>
      </w:r>
    </w:p>
    <w:p w:rsidR="004B024C" w:rsidRPr="00475FC6" w:rsidRDefault="004B024C" w:rsidP="004B024C">
      <w:pPr>
        <w:autoSpaceDE w:val="0"/>
        <w:autoSpaceDN w:val="0"/>
        <w:adjustRightInd w:val="0"/>
        <w:ind w:firstLine="540"/>
        <w:jc w:val="both"/>
      </w:pPr>
      <w:r w:rsidRPr="00475FC6">
        <w:t>25.3. Жалоба на дей</w:t>
      </w:r>
      <w:r>
        <w:t>ствия работника МФЦ</w:t>
      </w:r>
      <w:r w:rsidRPr="00475FC6">
        <w:t>, подается главе муниципального образо</w:t>
      </w:r>
      <w:r>
        <w:t>вания Днепровский сельсовет</w:t>
      </w:r>
      <w:r w:rsidRPr="00475FC6">
        <w:t>.</w:t>
      </w:r>
    </w:p>
    <w:p w:rsidR="004B024C" w:rsidRPr="00475FC6" w:rsidRDefault="004B024C" w:rsidP="004B024C">
      <w:pPr>
        <w:autoSpaceDE w:val="0"/>
        <w:autoSpaceDN w:val="0"/>
        <w:adjustRightInd w:val="0"/>
        <w:ind w:firstLine="540"/>
        <w:jc w:val="both"/>
      </w:pPr>
      <w:r w:rsidRPr="00475FC6">
        <w:t>25.4. Жалобы на решения и действия (бездействие) работника МФЦ подаются руководителю этого МФЦ. Жалобы на решения и действия (бездействие) МФЦ подаются в ___________________________________, являющийся учредителем МФЦ (далее - учредитель МФЦ), или должностному л</w:t>
      </w:r>
      <w:r>
        <w:t>ицу</w:t>
      </w:r>
      <w:r w:rsidRPr="00475FC6">
        <w:t>.</w:t>
      </w:r>
    </w:p>
    <w:p w:rsidR="004B024C" w:rsidRPr="00475FC6" w:rsidRDefault="004B024C" w:rsidP="004B024C">
      <w:pPr>
        <w:autoSpaceDE w:val="0"/>
        <w:autoSpaceDN w:val="0"/>
        <w:adjustRightInd w:val="0"/>
        <w:jc w:val="both"/>
      </w:pPr>
    </w:p>
    <w:p w:rsidR="004B024C" w:rsidRDefault="004B024C" w:rsidP="004B024C">
      <w:pPr>
        <w:autoSpaceDE w:val="0"/>
        <w:autoSpaceDN w:val="0"/>
        <w:adjustRightInd w:val="0"/>
        <w:jc w:val="center"/>
        <w:rPr>
          <w:b/>
          <w:bCs/>
        </w:rPr>
      </w:pPr>
    </w:p>
    <w:p w:rsidR="004B024C" w:rsidRDefault="004B024C" w:rsidP="004B024C">
      <w:pPr>
        <w:autoSpaceDE w:val="0"/>
        <w:autoSpaceDN w:val="0"/>
        <w:adjustRightInd w:val="0"/>
        <w:jc w:val="center"/>
        <w:rPr>
          <w:b/>
          <w:bCs/>
        </w:rPr>
      </w:pPr>
    </w:p>
    <w:p w:rsidR="004B024C" w:rsidRDefault="004B024C" w:rsidP="004B024C">
      <w:pPr>
        <w:autoSpaceDE w:val="0"/>
        <w:autoSpaceDN w:val="0"/>
        <w:adjustRightInd w:val="0"/>
        <w:jc w:val="center"/>
        <w:rPr>
          <w:b/>
          <w:bCs/>
        </w:rPr>
      </w:pPr>
    </w:p>
    <w:p w:rsidR="004B024C" w:rsidRPr="00475FC6" w:rsidRDefault="004B024C" w:rsidP="004B024C">
      <w:pPr>
        <w:autoSpaceDE w:val="0"/>
        <w:autoSpaceDN w:val="0"/>
        <w:adjustRightInd w:val="0"/>
        <w:jc w:val="center"/>
        <w:rPr>
          <w:b/>
          <w:bCs/>
        </w:rPr>
      </w:pPr>
      <w:r w:rsidRPr="00475FC6">
        <w:rPr>
          <w:b/>
          <w:bCs/>
        </w:rPr>
        <w:t>26. Порядок подачи и рассмотрения жалобы</w:t>
      </w:r>
    </w:p>
    <w:p w:rsidR="004B024C" w:rsidRPr="00475FC6" w:rsidRDefault="004B024C" w:rsidP="004B024C">
      <w:pPr>
        <w:autoSpaceDE w:val="0"/>
        <w:autoSpaceDN w:val="0"/>
        <w:adjustRightInd w:val="0"/>
        <w:jc w:val="both"/>
      </w:pPr>
    </w:p>
    <w:p w:rsidR="004B024C" w:rsidRPr="00475FC6" w:rsidRDefault="004B024C" w:rsidP="004B024C">
      <w:pPr>
        <w:autoSpaceDE w:val="0"/>
        <w:autoSpaceDN w:val="0"/>
        <w:adjustRightInd w:val="0"/>
        <w:ind w:firstLine="540"/>
        <w:jc w:val="both"/>
      </w:pPr>
      <w:r w:rsidRPr="00475FC6">
        <w:t>26.1.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B024C" w:rsidRPr="00475FC6" w:rsidRDefault="004B024C" w:rsidP="004B024C">
      <w:pPr>
        <w:autoSpaceDE w:val="0"/>
        <w:autoSpaceDN w:val="0"/>
        <w:adjustRightInd w:val="0"/>
        <w:ind w:firstLine="540"/>
        <w:jc w:val="both"/>
      </w:pPr>
      <w:r w:rsidRPr="00475FC6">
        <w:t>26.2.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B024C" w:rsidRPr="00475FC6" w:rsidRDefault="004B024C" w:rsidP="004B024C">
      <w:pPr>
        <w:autoSpaceDE w:val="0"/>
        <w:autoSpaceDN w:val="0"/>
        <w:adjustRightInd w:val="0"/>
        <w:ind w:firstLine="540"/>
        <w:jc w:val="both"/>
      </w:pPr>
      <w:r w:rsidRPr="00475FC6">
        <w:t xml:space="preserve">26.3.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9" w:history="1">
        <w:r w:rsidRPr="00475FC6">
          <w:t>статьей 11.2</w:t>
        </w:r>
      </w:hyperlink>
      <w:r w:rsidRPr="00475FC6">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B024C" w:rsidRPr="00475FC6" w:rsidRDefault="004B024C" w:rsidP="004B024C">
      <w:pPr>
        <w:autoSpaceDE w:val="0"/>
        <w:autoSpaceDN w:val="0"/>
        <w:adjustRightInd w:val="0"/>
        <w:ind w:firstLine="540"/>
        <w:jc w:val="both"/>
      </w:pPr>
      <w:r w:rsidRPr="00475FC6">
        <w:t>26.4.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B024C" w:rsidRPr="00475FC6" w:rsidRDefault="004B024C" w:rsidP="004B024C">
      <w:pPr>
        <w:autoSpaceDE w:val="0"/>
        <w:autoSpaceDN w:val="0"/>
        <w:adjustRightInd w:val="0"/>
        <w:ind w:firstLine="540"/>
        <w:jc w:val="both"/>
      </w:pPr>
      <w:r w:rsidRPr="00475FC6">
        <w:t xml:space="preserve">26.5. Жалоба на решения и действия (бездействие) организаций, предусмотренных </w:t>
      </w:r>
      <w:hyperlink r:id="rId20" w:history="1">
        <w:r w:rsidRPr="00475FC6">
          <w:t>частью 1.1 статьи 16</w:t>
        </w:r>
      </w:hyperlink>
      <w:r w:rsidRPr="00475FC6">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B024C" w:rsidRPr="00475FC6" w:rsidRDefault="004B024C" w:rsidP="004B024C">
      <w:pPr>
        <w:autoSpaceDE w:val="0"/>
        <w:autoSpaceDN w:val="0"/>
        <w:adjustRightInd w:val="0"/>
        <w:ind w:firstLine="540"/>
        <w:jc w:val="both"/>
      </w:pPr>
      <w:r w:rsidRPr="00475FC6">
        <w:t>26.6.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4B024C" w:rsidRPr="00475FC6" w:rsidRDefault="004B024C" w:rsidP="004B024C">
      <w:pPr>
        <w:autoSpaceDE w:val="0"/>
        <w:autoSpaceDN w:val="0"/>
        <w:adjustRightInd w:val="0"/>
        <w:ind w:firstLine="540"/>
        <w:jc w:val="both"/>
      </w:pPr>
      <w:r w:rsidRPr="00475FC6">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4B024C" w:rsidRPr="00475FC6" w:rsidRDefault="004B024C" w:rsidP="004B024C">
      <w:pPr>
        <w:autoSpaceDE w:val="0"/>
        <w:autoSpaceDN w:val="0"/>
        <w:adjustRightInd w:val="0"/>
        <w:ind w:firstLine="540"/>
        <w:jc w:val="both"/>
      </w:pPr>
      <w:r w:rsidRPr="00475FC6">
        <w:t>26.7. Жалоба должна содержать:</w:t>
      </w:r>
    </w:p>
    <w:p w:rsidR="004B024C" w:rsidRPr="00475FC6" w:rsidRDefault="004B024C" w:rsidP="004B024C">
      <w:pPr>
        <w:autoSpaceDE w:val="0"/>
        <w:autoSpaceDN w:val="0"/>
        <w:adjustRightInd w:val="0"/>
        <w:ind w:firstLine="540"/>
        <w:jc w:val="both"/>
      </w:pPr>
      <w:r w:rsidRPr="00475FC6">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1" w:history="1">
        <w:r w:rsidRPr="00475FC6">
          <w:t>частью 1.1 статьи 16</w:t>
        </w:r>
      </w:hyperlink>
      <w:r w:rsidRPr="00475FC6">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B024C" w:rsidRPr="00475FC6" w:rsidRDefault="004B024C" w:rsidP="004B024C">
      <w:pPr>
        <w:autoSpaceDE w:val="0"/>
        <w:autoSpaceDN w:val="0"/>
        <w:adjustRightInd w:val="0"/>
        <w:ind w:firstLine="540"/>
        <w:jc w:val="both"/>
      </w:pPr>
      <w:r w:rsidRPr="00475FC6">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024C" w:rsidRPr="00475FC6" w:rsidRDefault="004B024C" w:rsidP="004B024C">
      <w:pPr>
        <w:autoSpaceDE w:val="0"/>
        <w:autoSpaceDN w:val="0"/>
        <w:adjustRightInd w:val="0"/>
        <w:ind w:firstLine="540"/>
        <w:jc w:val="both"/>
      </w:pPr>
      <w:r w:rsidRPr="00475FC6">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2" w:history="1">
        <w:r w:rsidRPr="00475FC6">
          <w:t>частью 1.1 статьи 16</w:t>
        </w:r>
      </w:hyperlink>
      <w:r w:rsidRPr="00475FC6">
        <w:t xml:space="preserve"> Федерального закона от 27 июля 2010 года N 210-ФЗ «Об организации предоставления государственных и муниципальных услуг», их работников;</w:t>
      </w:r>
    </w:p>
    <w:p w:rsidR="004B024C" w:rsidRPr="00475FC6" w:rsidRDefault="004B024C" w:rsidP="004B024C">
      <w:pPr>
        <w:autoSpaceDE w:val="0"/>
        <w:autoSpaceDN w:val="0"/>
        <w:adjustRightInd w:val="0"/>
        <w:ind w:firstLine="540"/>
        <w:jc w:val="both"/>
      </w:pPr>
      <w:r w:rsidRPr="00475FC6">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3" w:history="1">
        <w:r w:rsidRPr="00475FC6">
          <w:t>частью 1.1 статьи 16</w:t>
        </w:r>
      </w:hyperlink>
      <w:r w:rsidRPr="00475FC6">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B024C" w:rsidRPr="00475FC6" w:rsidRDefault="004B024C" w:rsidP="004B024C">
      <w:pPr>
        <w:autoSpaceDE w:val="0"/>
        <w:autoSpaceDN w:val="0"/>
        <w:adjustRightInd w:val="0"/>
        <w:jc w:val="both"/>
        <w:rPr>
          <w:sz w:val="16"/>
          <w:szCs w:val="16"/>
        </w:rPr>
      </w:pPr>
    </w:p>
    <w:p w:rsidR="004B024C" w:rsidRPr="00475FC6" w:rsidRDefault="004B024C" w:rsidP="004B024C">
      <w:pPr>
        <w:autoSpaceDE w:val="0"/>
        <w:autoSpaceDN w:val="0"/>
        <w:adjustRightInd w:val="0"/>
        <w:jc w:val="center"/>
        <w:rPr>
          <w:b/>
          <w:bCs/>
        </w:rPr>
      </w:pPr>
      <w:r w:rsidRPr="00475FC6">
        <w:rPr>
          <w:b/>
          <w:bCs/>
        </w:rPr>
        <w:t>27. Сроки рассмотрения жалобы</w:t>
      </w:r>
    </w:p>
    <w:p w:rsidR="004B024C" w:rsidRPr="00475FC6" w:rsidRDefault="004B024C" w:rsidP="004B024C">
      <w:pPr>
        <w:autoSpaceDE w:val="0"/>
        <w:autoSpaceDN w:val="0"/>
        <w:adjustRightInd w:val="0"/>
        <w:jc w:val="both"/>
        <w:rPr>
          <w:sz w:val="16"/>
          <w:szCs w:val="16"/>
        </w:rPr>
      </w:pPr>
    </w:p>
    <w:p w:rsidR="004B024C" w:rsidRPr="00475FC6" w:rsidRDefault="004B024C" w:rsidP="004B024C">
      <w:pPr>
        <w:autoSpaceDE w:val="0"/>
        <w:autoSpaceDN w:val="0"/>
        <w:adjustRightInd w:val="0"/>
        <w:ind w:firstLine="540"/>
        <w:jc w:val="both"/>
      </w:pPr>
      <w:r w:rsidRPr="00475FC6">
        <w:t xml:space="preserve">27.1. Жалоба, поступившая в орган, предоставляющий муниципальную услугу, МФЦ, учредителю МФЦ, в организации, предусмотренные </w:t>
      </w:r>
      <w:hyperlink r:id="rId24" w:history="1">
        <w:r w:rsidRPr="00475FC6">
          <w:t>частью 1.1 статьи 16</w:t>
        </w:r>
      </w:hyperlink>
      <w:r w:rsidRPr="00475FC6">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024C" w:rsidRPr="00475FC6" w:rsidRDefault="004B024C" w:rsidP="004B024C">
      <w:pPr>
        <w:autoSpaceDE w:val="0"/>
        <w:autoSpaceDN w:val="0"/>
        <w:adjustRightInd w:val="0"/>
        <w:jc w:val="both"/>
        <w:rPr>
          <w:sz w:val="16"/>
          <w:szCs w:val="16"/>
        </w:rPr>
      </w:pPr>
    </w:p>
    <w:p w:rsidR="004B024C" w:rsidRPr="00475FC6" w:rsidRDefault="004B024C" w:rsidP="004B024C">
      <w:pPr>
        <w:autoSpaceDE w:val="0"/>
        <w:autoSpaceDN w:val="0"/>
        <w:adjustRightInd w:val="0"/>
        <w:jc w:val="center"/>
        <w:rPr>
          <w:b/>
          <w:bCs/>
        </w:rPr>
      </w:pPr>
      <w:r w:rsidRPr="00475FC6">
        <w:rPr>
          <w:b/>
          <w:bCs/>
        </w:rPr>
        <w:t xml:space="preserve"> 28. Перечень оснований для приостановления рассмотрения жалобы </w:t>
      </w:r>
    </w:p>
    <w:p w:rsidR="004B024C" w:rsidRPr="00475FC6" w:rsidRDefault="004B024C" w:rsidP="004B024C">
      <w:pPr>
        <w:autoSpaceDE w:val="0"/>
        <w:autoSpaceDN w:val="0"/>
        <w:adjustRightInd w:val="0"/>
        <w:jc w:val="both"/>
        <w:rPr>
          <w:sz w:val="16"/>
          <w:szCs w:val="16"/>
        </w:rPr>
      </w:pPr>
    </w:p>
    <w:p w:rsidR="004B024C" w:rsidRPr="00475FC6" w:rsidRDefault="004B024C" w:rsidP="004B024C">
      <w:pPr>
        <w:autoSpaceDE w:val="0"/>
        <w:autoSpaceDN w:val="0"/>
        <w:adjustRightInd w:val="0"/>
        <w:ind w:firstLine="540"/>
        <w:jc w:val="both"/>
      </w:pPr>
      <w:r w:rsidRPr="00475FC6">
        <w:t>28.1. Основания для приостановления рассмотрения жалобы отсутствуют.</w:t>
      </w:r>
    </w:p>
    <w:p w:rsidR="004B024C" w:rsidRPr="00475FC6" w:rsidRDefault="004B024C" w:rsidP="004B024C">
      <w:pPr>
        <w:autoSpaceDE w:val="0"/>
        <w:autoSpaceDN w:val="0"/>
        <w:adjustRightInd w:val="0"/>
        <w:jc w:val="both"/>
        <w:rPr>
          <w:sz w:val="16"/>
          <w:szCs w:val="16"/>
        </w:rPr>
      </w:pPr>
    </w:p>
    <w:p w:rsidR="004B024C" w:rsidRPr="00475FC6" w:rsidRDefault="004B024C" w:rsidP="004B024C">
      <w:pPr>
        <w:autoSpaceDE w:val="0"/>
        <w:autoSpaceDN w:val="0"/>
        <w:adjustRightInd w:val="0"/>
        <w:jc w:val="center"/>
        <w:rPr>
          <w:b/>
          <w:bCs/>
        </w:rPr>
      </w:pPr>
      <w:r w:rsidRPr="00475FC6">
        <w:rPr>
          <w:b/>
          <w:bCs/>
        </w:rPr>
        <w:t>29. Результат рассмотрения жалобы</w:t>
      </w:r>
    </w:p>
    <w:p w:rsidR="004B024C" w:rsidRPr="00475FC6" w:rsidRDefault="004B024C" w:rsidP="004B024C">
      <w:pPr>
        <w:autoSpaceDE w:val="0"/>
        <w:autoSpaceDN w:val="0"/>
        <w:adjustRightInd w:val="0"/>
        <w:jc w:val="both"/>
        <w:rPr>
          <w:sz w:val="16"/>
          <w:szCs w:val="16"/>
        </w:rPr>
      </w:pPr>
    </w:p>
    <w:p w:rsidR="004B024C" w:rsidRPr="00475FC6" w:rsidRDefault="004B024C" w:rsidP="004B024C">
      <w:pPr>
        <w:autoSpaceDE w:val="0"/>
        <w:autoSpaceDN w:val="0"/>
        <w:adjustRightInd w:val="0"/>
        <w:ind w:firstLine="540"/>
        <w:jc w:val="both"/>
      </w:pPr>
      <w:r w:rsidRPr="00475FC6">
        <w:t>29.1. По результатам рассмотрения жалобы принимается одно из следующих решений:</w:t>
      </w:r>
    </w:p>
    <w:p w:rsidR="004B024C" w:rsidRPr="00475FC6" w:rsidRDefault="004B024C" w:rsidP="004B024C">
      <w:pPr>
        <w:autoSpaceDE w:val="0"/>
        <w:autoSpaceDN w:val="0"/>
        <w:adjustRightInd w:val="0"/>
        <w:ind w:firstLine="540"/>
        <w:jc w:val="both"/>
      </w:pPr>
      <w:r w:rsidRPr="00475FC6">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4B024C" w:rsidRPr="00475FC6" w:rsidRDefault="004B024C" w:rsidP="004B024C">
      <w:pPr>
        <w:autoSpaceDE w:val="0"/>
        <w:autoSpaceDN w:val="0"/>
        <w:adjustRightInd w:val="0"/>
        <w:ind w:firstLine="540"/>
        <w:jc w:val="both"/>
      </w:pPr>
      <w:r w:rsidRPr="00475FC6">
        <w:t>в удовлетворении жалобы отказывается.</w:t>
      </w:r>
    </w:p>
    <w:p w:rsidR="004B024C" w:rsidRPr="00475FC6" w:rsidRDefault="004B024C" w:rsidP="004B024C">
      <w:pPr>
        <w:autoSpaceDE w:val="0"/>
        <w:autoSpaceDN w:val="0"/>
        <w:adjustRightInd w:val="0"/>
        <w:ind w:firstLine="540"/>
        <w:jc w:val="both"/>
      </w:pPr>
      <w:r w:rsidRPr="00475FC6">
        <w:t>29.2.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4B024C" w:rsidRPr="00475FC6" w:rsidRDefault="004B024C" w:rsidP="004B024C">
      <w:pPr>
        <w:autoSpaceDE w:val="0"/>
        <w:autoSpaceDN w:val="0"/>
        <w:adjustRightInd w:val="0"/>
        <w:ind w:firstLine="540"/>
        <w:jc w:val="both"/>
      </w:pPr>
      <w:r w:rsidRPr="00475FC6">
        <w:t>29.3.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B024C" w:rsidRPr="00475FC6" w:rsidRDefault="004B024C" w:rsidP="004B024C">
      <w:pPr>
        <w:autoSpaceDE w:val="0"/>
        <w:autoSpaceDN w:val="0"/>
        <w:adjustRightInd w:val="0"/>
        <w:ind w:firstLine="540"/>
        <w:jc w:val="both"/>
      </w:pPr>
      <w:r w:rsidRPr="00475FC6">
        <w:t>29.4.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B024C" w:rsidRPr="00475FC6" w:rsidRDefault="004B024C" w:rsidP="004B024C">
      <w:pPr>
        <w:autoSpaceDE w:val="0"/>
        <w:autoSpaceDN w:val="0"/>
        <w:adjustRightInd w:val="0"/>
        <w:ind w:firstLine="540"/>
        <w:jc w:val="both"/>
      </w:pPr>
      <w:r w:rsidRPr="00475FC6">
        <w:t>29.5. В случае</w:t>
      </w:r>
      <w:r>
        <w:t xml:space="preserve"> </w:t>
      </w:r>
      <w:r w:rsidRPr="00475FC6">
        <w:t>признания</w:t>
      </w:r>
      <w:r>
        <w:t> </w:t>
      </w:r>
      <w:r w:rsidRPr="00475FC6">
        <w:t>жалобы</w:t>
      </w:r>
      <w:r>
        <w:t xml:space="preserve"> </w:t>
      </w:r>
      <w:r w:rsidRPr="00475FC6">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024C" w:rsidRPr="00475FC6" w:rsidRDefault="004B024C" w:rsidP="004B024C">
      <w:pPr>
        <w:autoSpaceDE w:val="0"/>
        <w:autoSpaceDN w:val="0"/>
        <w:adjustRightInd w:val="0"/>
        <w:jc w:val="center"/>
        <w:rPr>
          <w:b/>
          <w:bCs/>
        </w:rPr>
      </w:pPr>
      <w:r w:rsidRPr="00475FC6">
        <w:rPr>
          <w:b/>
          <w:bCs/>
        </w:rPr>
        <w:t>30.Порядок информирования заявителя</w:t>
      </w:r>
    </w:p>
    <w:p w:rsidR="004B024C" w:rsidRPr="00475FC6" w:rsidRDefault="004B024C" w:rsidP="004B024C">
      <w:pPr>
        <w:autoSpaceDE w:val="0"/>
        <w:autoSpaceDN w:val="0"/>
        <w:adjustRightInd w:val="0"/>
        <w:jc w:val="center"/>
        <w:rPr>
          <w:b/>
          <w:bCs/>
        </w:rPr>
      </w:pPr>
      <w:r w:rsidRPr="00475FC6">
        <w:rPr>
          <w:b/>
          <w:bCs/>
        </w:rPr>
        <w:t>о результатах рассмотрения жалобы</w:t>
      </w:r>
    </w:p>
    <w:p w:rsidR="004B024C" w:rsidRPr="00475FC6" w:rsidRDefault="004B024C" w:rsidP="004B024C">
      <w:pPr>
        <w:autoSpaceDE w:val="0"/>
        <w:autoSpaceDN w:val="0"/>
        <w:adjustRightInd w:val="0"/>
        <w:jc w:val="both"/>
        <w:rPr>
          <w:sz w:val="16"/>
          <w:szCs w:val="16"/>
        </w:rPr>
      </w:pPr>
    </w:p>
    <w:p w:rsidR="004B024C" w:rsidRPr="00475FC6" w:rsidRDefault="004B024C" w:rsidP="004B024C">
      <w:pPr>
        <w:autoSpaceDE w:val="0"/>
        <w:autoSpaceDN w:val="0"/>
        <w:adjustRightInd w:val="0"/>
        <w:ind w:firstLine="540"/>
        <w:jc w:val="both"/>
      </w:pPr>
      <w:bookmarkStart w:id="16" w:name="Par520"/>
      <w:bookmarkEnd w:id="16"/>
      <w:r w:rsidRPr="00475FC6">
        <w:t>30.1.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024C" w:rsidRPr="00475FC6" w:rsidRDefault="004B024C" w:rsidP="004B024C">
      <w:pPr>
        <w:autoSpaceDE w:val="0"/>
        <w:autoSpaceDN w:val="0"/>
        <w:adjustRightInd w:val="0"/>
        <w:ind w:firstLine="540"/>
        <w:jc w:val="both"/>
        <w:rPr>
          <w:b/>
          <w:bCs/>
        </w:rPr>
      </w:pPr>
      <w:r w:rsidRPr="00475FC6">
        <w:t>30.2.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B024C" w:rsidRPr="00475FC6" w:rsidRDefault="004B024C" w:rsidP="004B024C">
      <w:pPr>
        <w:autoSpaceDE w:val="0"/>
        <w:autoSpaceDN w:val="0"/>
        <w:adjustRightInd w:val="0"/>
        <w:jc w:val="center"/>
        <w:rPr>
          <w:b/>
          <w:bCs/>
          <w:sz w:val="16"/>
          <w:szCs w:val="16"/>
        </w:rPr>
      </w:pPr>
    </w:p>
    <w:p w:rsidR="004B024C" w:rsidRPr="00475FC6" w:rsidRDefault="004B024C" w:rsidP="004B024C">
      <w:pPr>
        <w:autoSpaceDE w:val="0"/>
        <w:autoSpaceDN w:val="0"/>
        <w:adjustRightInd w:val="0"/>
        <w:jc w:val="center"/>
        <w:rPr>
          <w:b/>
          <w:bCs/>
        </w:rPr>
      </w:pPr>
      <w:r w:rsidRPr="00475FC6">
        <w:rPr>
          <w:b/>
          <w:bCs/>
        </w:rPr>
        <w:t>31.Порядок обжалования решения по жалобе</w:t>
      </w:r>
    </w:p>
    <w:p w:rsidR="004B024C" w:rsidRPr="00475FC6" w:rsidRDefault="004B024C" w:rsidP="004B024C">
      <w:pPr>
        <w:autoSpaceDE w:val="0"/>
        <w:autoSpaceDN w:val="0"/>
        <w:adjustRightInd w:val="0"/>
        <w:jc w:val="both"/>
        <w:rPr>
          <w:sz w:val="16"/>
          <w:szCs w:val="16"/>
        </w:rPr>
      </w:pPr>
    </w:p>
    <w:p w:rsidR="004B024C" w:rsidRPr="00475FC6" w:rsidRDefault="004B024C" w:rsidP="004B024C">
      <w:pPr>
        <w:autoSpaceDE w:val="0"/>
        <w:autoSpaceDN w:val="0"/>
        <w:adjustRightInd w:val="0"/>
        <w:ind w:firstLine="540"/>
        <w:jc w:val="both"/>
      </w:pPr>
      <w:r w:rsidRPr="00475FC6">
        <w:t xml:space="preserve">31.1.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5" w:history="1">
        <w:r w:rsidRPr="00475FC6">
          <w:t>частью 1.1 статьи 16</w:t>
        </w:r>
      </w:hyperlink>
      <w:r w:rsidRPr="00475FC6">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4B024C" w:rsidRPr="00475FC6" w:rsidRDefault="004B024C" w:rsidP="004B024C">
      <w:pPr>
        <w:autoSpaceDE w:val="0"/>
        <w:autoSpaceDN w:val="0"/>
        <w:adjustRightInd w:val="0"/>
        <w:jc w:val="both"/>
        <w:rPr>
          <w:sz w:val="16"/>
          <w:szCs w:val="16"/>
        </w:rPr>
      </w:pPr>
    </w:p>
    <w:p w:rsidR="004B024C" w:rsidRPr="00475FC6" w:rsidRDefault="004B024C" w:rsidP="004B024C">
      <w:pPr>
        <w:autoSpaceDE w:val="0"/>
        <w:autoSpaceDN w:val="0"/>
        <w:adjustRightInd w:val="0"/>
        <w:jc w:val="center"/>
        <w:rPr>
          <w:b/>
          <w:bCs/>
        </w:rPr>
      </w:pPr>
      <w:r w:rsidRPr="00475FC6">
        <w:rPr>
          <w:b/>
          <w:bCs/>
        </w:rPr>
        <w:t>32. Право заявителя на получение информации и документов,</w:t>
      </w:r>
    </w:p>
    <w:p w:rsidR="004B024C" w:rsidRPr="00475FC6" w:rsidRDefault="004B024C" w:rsidP="004B024C">
      <w:pPr>
        <w:autoSpaceDE w:val="0"/>
        <w:autoSpaceDN w:val="0"/>
        <w:adjustRightInd w:val="0"/>
        <w:jc w:val="center"/>
        <w:rPr>
          <w:b/>
          <w:bCs/>
        </w:rPr>
      </w:pPr>
      <w:r w:rsidRPr="00475FC6">
        <w:rPr>
          <w:b/>
          <w:bCs/>
        </w:rPr>
        <w:t>необходимых для обоснования и рассмотрения жалобы</w:t>
      </w:r>
    </w:p>
    <w:p w:rsidR="004B024C" w:rsidRPr="00475FC6" w:rsidRDefault="004B024C" w:rsidP="004B024C">
      <w:pPr>
        <w:autoSpaceDE w:val="0"/>
        <w:autoSpaceDN w:val="0"/>
        <w:adjustRightInd w:val="0"/>
        <w:jc w:val="both"/>
        <w:rPr>
          <w:sz w:val="16"/>
          <w:szCs w:val="16"/>
        </w:rPr>
      </w:pPr>
    </w:p>
    <w:p w:rsidR="004B024C" w:rsidRDefault="004B024C" w:rsidP="004B024C">
      <w:pPr>
        <w:autoSpaceDE w:val="0"/>
        <w:autoSpaceDN w:val="0"/>
        <w:adjustRightInd w:val="0"/>
        <w:ind w:firstLine="540"/>
        <w:jc w:val="both"/>
        <w:rPr>
          <w:sz w:val="24"/>
          <w:szCs w:val="24"/>
        </w:rPr>
      </w:pPr>
      <w:r w:rsidRPr="00475FC6">
        <w:t xml:space="preserve">32.1. Заявители имеют право обратиться в уполномоченный орган, предоставляющий муниципальную услугу, МФЦ, а также организацию, предусмотренную </w:t>
      </w:r>
      <w:hyperlink r:id="rId26" w:history="1">
        <w:r w:rsidRPr="00475FC6">
          <w:t>частью 1.1 статьи 16</w:t>
        </w:r>
      </w:hyperlink>
      <w:r w:rsidRPr="00475FC6">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4B024C" w:rsidRPr="007432EB" w:rsidRDefault="004B024C" w:rsidP="004B024C">
      <w:pPr>
        <w:widowControl w:val="0"/>
        <w:autoSpaceDE w:val="0"/>
        <w:autoSpaceDN w:val="0"/>
        <w:adjustRightInd w:val="0"/>
        <w:jc w:val="right"/>
        <w:outlineLvl w:val="1"/>
        <w:rPr>
          <w:sz w:val="24"/>
          <w:szCs w:val="24"/>
        </w:rPr>
      </w:pPr>
      <w:r w:rsidRPr="007432EB">
        <w:rPr>
          <w:sz w:val="24"/>
          <w:szCs w:val="24"/>
        </w:rPr>
        <w:t>Приложение №</w:t>
      </w:r>
      <w:r>
        <w:rPr>
          <w:sz w:val="24"/>
          <w:szCs w:val="24"/>
        </w:rPr>
        <w:t xml:space="preserve"> 1</w:t>
      </w:r>
    </w:p>
    <w:p w:rsidR="004B024C" w:rsidRPr="007432EB" w:rsidRDefault="004B024C" w:rsidP="004B024C">
      <w:pPr>
        <w:widowControl w:val="0"/>
        <w:autoSpaceDE w:val="0"/>
        <w:autoSpaceDN w:val="0"/>
        <w:adjustRightInd w:val="0"/>
        <w:jc w:val="right"/>
        <w:rPr>
          <w:sz w:val="24"/>
          <w:szCs w:val="24"/>
        </w:rPr>
      </w:pPr>
      <w:r w:rsidRPr="007432EB">
        <w:rPr>
          <w:sz w:val="24"/>
          <w:szCs w:val="24"/>
        </w:rPr>
        <w:t>к административному регламенту</w:t>
      </w:r>
    </w:p>
    <w:p w:rsidR="004B024C" w:rsidRPr="007432EB" w:rsidRDefault="004B024C" w:rsidP="004B024C">
      <w:pPr>
        <w:widowControl w:val="0"/>
        <w:autoSpaceDE w:val="0"/>
        <w:autoSpaceDN w:val="0"/>
        <w:adjustRightInd w:val="0"/>
        <w:jc w:val="right"/>
        <w:rPr>
          <w:sz w:val="24"/>
          <w:szCs w:val="24"/>
        </w:rPr>
      </w:pPr>
      <w:r w:rsidRPr="007432EB">
        <w:rPr>
          <w:sz w:val="24"/>
          <w:szCs w:val="24"/>
        </w:rPr>
        <w:t xml:space="preserve">предоставления муниципальной услуги </w:t>
      </w:r>
    </w:p>
    <w:p w:rsidR="004B024C" w:rsidRPr="007432EB" w:rsidRDefault="004B024C" w:rsidP="004B024C">
      <w:pPr>
        <w:widowControl w:val="0"/>
        <w:autoSpaceDE w:val="0"/>
        <w:autoSpaceDN w:val="0"/>
        <w:adjustRightInd w:val="0"/>
        <w:jc w:val="right"/>
        <w:rPr>
          <w:sz w:val="24"/>
          <w:szCs w:val="24"/>
        </w:rPr>
      </w:pPr>
      <w:r w:rsidRPr="007432EB">
        <w:rPr>
          <w:sz w:val="24"/>
          <w:szCs w:val="24"/>
        </w:rPr>
        <w:t xml:space="preserve">«Выдача разрешения на право организации </w:t>
      </w:r>
    </w:p>
    <w:p w:rsidR="004B024C" w:rsidRPr="007432EB" w:rsidRDefault="004B024C" w:rsidP="004B024C">
      <w:pPr>
        <w:widowControl w:val="0"/>
        <w:autoSpaceDE w:val="0"/>
        <w:autoSpaceDN w:val="0"/>
        <w:adjustRightInd w:val="0"/>
        <w:jc w:val="right"/>
        <w:rPr>
          <w:sz w:val="24"/>
          <w:szCs w:val="24"/>
        </w:rPr>
      </w:pPr>
      <w:r w:rsidRPr="007432EB">
        <w:rPr>
          <w:sz w:val="24"/>
          <w:szCs w:val="24"/>
        </w:rPr>
        <w:t>розничного рынка»</w:t>
      </w:r>
    </w:p>
    <w:p w:rsidR="004B024C" w:rsidRPr="007432EB" w:rsidRDefault="004B024C" w:rsidP="004B024C">
      <w:pPr>
        <w:widowControl w:val="0"/>
        <w:autoSpaceDE w:val="0"/>
        <w:autoSpaceDN w:val="0"/>
        <w:adjustRightInd w:val="0"/>
        <w:jc w:val="center"/>
        <w:outlineLvl w:val="1"/>
        <w:rPr>
          <w:sz w:val="16"/>
          <w:szCs w:val="16"/>
        </w:rPr>
      </w:pPr>
      <w:bookmarkStart w:id="17" w:name="Par658"/>
      <w:bookmarkStart w:id="18" w:name="Par706"/>
      <w:bookmarkEnd w:id="17"/>
      <w:bookmarkEnd w:id="18"/>
    </w:p>
    <w:p w:rsidR="004B024C" w:rsidRPr="007432EB" w:rsidRDefault="004B024C" w:rsidP="004B024C">
      <w:pPr>
        <w:autoSpaceDE w:val="0"/>
        <w:autoSpaceDN w:val="0"/>
        <w:adjustRightInd w:val="0"/>
        <w:jc w:val="center"/>
        <w:rPr>
          <w:sz w:val="24"/>
          <w:szCs w:val="24"/>
        </w:rPr>
      </w:pPr>
      <w:r w:rsidRPr="007432EB">
        <w:rPr>
          <w:sz w:val="24"/>
          <w:szCs w:val="24"/>
        </w:rPr>
        <w:t>ЗАЯВЛЕНИЕ</w:t>
      </w:r>
    </w:p>
    <w:p w:rsidR="004B024C" w:rsidRPr="007432EB" w:rsidRDefault="004B024C" w:rsidP="004B024C">
      <w:pPr>
        <w:autoSpaceDE w:val="0"/>
        <w:autoSpaceDN w:val="0"/>
        <w:adjustRightInd w:val="0"/>
        <w:jc w:val="center"/>
        <w:rPr>
          <w:sz w:val="24"/>
          <w:szCs w:val="24"/>
        </w:rPr>
      </w:pPr>
      <w:r w:rsidRPr="007432EB">
        <w:rPr>
          <w:sz w:val="24"/>
          <w:szCs w:val="24"/>
        </w:rPr>
        <w:t>о выдаче разрешения на право организации розничного рынка</w:t>
      </w:r>
    </w:p>
    <w:p w:rsidR="004B024C" w:rsidRPr="007432EB" w:rsidRDefault="004B024C" w:rsidP="004B024C">
      <w:pPr>
        <w:autoSpaceDE w:val="0"/>
        <w:autoSpaceDN w:val="0"/>
        <w:adjustRightInd w:val="0"/>
        <w:jc w:val="center"/>
      </w:pPr>
      <w:r w:rsidRPr="007432EB">
        <w:rPr>
          <w:sz w:val="24"/>
          <w:szCs w:val="24"/>
        </w:rPr>
        <w:t>(продлении, переоформлении, выдаче копии, дубликата разрешения на право организации розничного рынка) на территории</w:t>
      </w:r>
      <w:r w:rsidRPr="007432EB">
        <w:softHyphen/>
        <w:t>________________________________</w:t>
      </w:r>
    </w:p>
    <w:p w:rsidR="004B024C" w:rsidRPr="007432EB" w:rsidRDefault="004B024C" w:rsidP="004B024C">
      <w:pPr>
        <w:autoSpaceDE w:val="0"/>
        <w:autoSpaceDN w:val="0"/>
        <w:adjustRightInd w:val="0"/>
        <w:jc w:val="both"/>
        <w:rPr>
          <w:sz w:val="16"/>
          <w:szCs w:val="16"/>
        </w:rPr>
      </w:pPr>
    </w:p>
    <w:p w:rsidR="004B024C" w:rsidRPr="007432EB" w:rsidRDefault="004B024C" w:rsidP="004B024C">
      <w:pPr>
        <w:autoSpaceDE w:val="0"/>
        <w:autoSpaceDN w:val="0"/>
        <w:adjustRightInd w:val="0"/>
        <w:jc w:val="both"/>
      </w:pPr>
      <w:r w:rsidRPr="007432EB">
        <w:rPr>
          <w:sz w:val="24"/>
          <w:szCs w:val="24"/>
        </w:rPr>
        <w:t>Заявитель</w:t>
      </w:r>
      <w:r w:rsidRPr="007432EB">
        <w:t>___________________________________________________________</w:t>
      </w:r>
    </w:p>
    <w:p w:rsidR="004B024C" w:rsidRPr="007432EB" w:rsidRDefault="004B024C" w:rsidP="004B024C">
      <w:pPr>
        <w:autoSpaceDE w:val="0"/>
        <w:autoSpaceDN w:val="0"/>
        <w:adjustRightInd w:val="0"/>
        <w:jc w:val="center"/>
        <w:rPr>
          <w:sz w:val="16"/>
          <w:szCs w:val="16"/>
        </w:rPr>
      </w:pPr>
      <w:r w:rsidRPr="007432EB">
        <w:rPr>
          <w:sz w:val="16"/>
          <w:szCs w:val="16"/>
        </w:rPr>
        <w:t>(полное и сокращенное (если имеется) наименование, в том числефирменное наименование, и</w:t>
      </w:r>
    </w:p>
    <w:p w:rsidR="004B024C" w:rsidRPr="007432EB" w:rsidRDefault="004B024C" w:rsidP="004B024C">
      <w:pPr>
        <w:autoSpaceDE w:val="0"/>
        <w:autoSpaceDN w:val="0"/>
        <w:adjustRightInd w:val="0"/>
        <w:jc w:val="both"/>
        <w:rPr>
          <w:sz w:val="20"/>
          <w:szCs w:val="20"/>
        </w:rPr>
      </w:pPr>
      <w:r w:rsidRPr="007432EB">
        <w:rPr>
          <w:sz w:val="20"/>
          <w:szCs w:val="20"/>
        </w:rPr>
        <w:t>_____________________________________________________________________________________________</w:t>
      </w:r>
    </w:p>
    <w:p w:rsidR="004B024C" w:rsidRPr="007432EB" w:rsidRDefault="004B024C" w:rsidP="004B024C">
      <w:pPr>
        <w:autoSpaceDE w:val="0"/>
        <w:autoSpaceDN w:val="0"/>
        <w:adjustRightInd w:val="0"/>
        <w:jc w:val="center"/>
        <w:rPr>
          <w:sz w:val="16"/>
          <w:szCs w:val="16"/>
        </w:rPr>
      </w:pPr>
      <w:r w:rsidRPr="007432EB">
        <w:rPr>
          <w:sz w:val="16"/>
          <w:szCs w:val="16"/>
        </w:rPr>
        <w:t>организационно-правовая форма юридического лица)</w:t>
      </w:r>
    </w:p>
    <w:p w:rsidR="004B024C" w:rsidRPr="007432EB" w:rsidRDefault="004B024C" w:rsidP="004B024C">
      <w:pPr>
        <w:autoSpaceDE w:val="0"/>
        <w:autoSpaceDN w:val="0"/>
        <w:adjustRightInd w:val="0"/>
        <w:jc w:val="both"/>
        <w:rPr>
          <w:sz w:val="20"/>
          <w:szCs w:val="20"/>
        </w:rPr>
      </w:pPr>
      <w:r w:rsidRPr="007432EB">
        <w:rPr>
          <w:sz w:val="20"/>
          <w:szCs w:val="20"/>
        </w:rPr>
        <w:t>_____________________________________________________________________________________________</w:t>
      </w:r>
    </w:p>
    <w:p w:rsidR="004B024C" w:rsidRPr="007432EB" w:rsidRDefault="004B024C" w:rsidP="004B024C">
      <w:pPr>
        <w:autoSpaceDE w:val="0"/>
        <w:autoSpaceDN w:val="0"/>
        <w:adjustRightInd w:val="0"/>
        <w:jc w:val="center"/>
        <w:rPr>
          <w:sz w:val="16"/>
          <w:szCs w:val="16"/>
        </w:rPr>
      </w:pPr>
      <w:r w:rsidRPr="007432EB">
        <w:rPr>
          <w:sz w:val="16"/>
          <w:szCs w:val="16"/>
        </w:rPr>
        <w:t>(адрес места нахождения юридического лица с указанием почтового индекса)</w:t>
      </w:r>
    </w:p>
    <w:p w:rsidR="004B024C" w:rsidRPr="007432EB" w:rsidRDefault="004B024C" w:rsidP="004B024C">
      <w:pPr>
        <w:autoSpaceDE w:val="0"/>
        <w:autoSpaceDN w:val="0"/>
        <w:adjustRightInd w:val="0"/>
        <w:jc w:val="both"/>
        <w:rPr>
          <w:sz w:val="20"/>
          <w:szCs w:val="20"/>
        </w:rPr>
      </w:pPr>
      <w:r w:rsidRPr="007432EB">
        <w:rPr>
          <w:sz w:val="20"/>
          <w:szCs w:val="20"/>
        </w:rPr>
        <w:t>_____________________________________________________________________________________________</w:t>
      </w:r>
    </w:p>
    <w:p w:rsidR="004B024C" w:rsidRPr="007432EB" w:rsidRDefault="004B024C" w:rsidP="004B024C">
      <w:pPr>
        <w:autoSpaceDE w:val="0"/>
        <w:autoSpaceDN w:val="0"/>
        <w:adjustRightInd w:val="0"/>
        <w:jc w:val="center"/>
        <w:rPr>
          <w:sz w:val="16"/>
          <w:szCs w:val="16"/>
        </w:rPr>
      </w:pPr>
      <w:r w:rsidRPr="007432EB">
        <w:rPr>
          <w:sz w:val="16"/>
          <w:szCs w:val="16"/>
        </w:rPr>
        <w:t>государственный регистрационный номер записи о создании юридического лица</w:t>
      </w:r>
    </w:p>
    <w:p w:rsidR="004B024C" w:rsidRPr="007432EB" w:rsidRDefault="004B024C" w:rsidP="004B024C">
      <w:pPr>
        <w:autoSpaceDE w:val="0"/>
        <w:autoSpaceDN w:val="0"/>
        <w:adjustRightInd w:val="0"/>
        <w:jc w:val="both"/>
        <w:rPr>
          <w:sz w:val="20"/>
          <w:szCs w:val="20"/>
        </w:rPr>
      </w:pPr>
      <w:r w:rsidRPr="007432EB">
        <w:rPr>
          <w:sz w:val="20"/>
          <w:szCs w:val="20"/>
        </w:rPr>
        <w:t>_____________________________________________________________________________________________</w:t>
      </w:r>
    </w:p>
    <w:p w:rsidR="004B024C" w:rsidRPr="007432EB" w:rsidRDefault="004B024C" w:rsidP="004B024C">
      <w:pPr>
        <w:autoSpaceDE w:val="0"/>
        <w:autoSpaceDN w:val="0"/>
        <w:adjustRightInd w:val="0"/>
        <w:jc w:val="center"/>
        <w:rPr>
          <w:sz w:val="16"/>
          <w:szCs w:val="16"/>
        </w:rPr>
      </w:pPr>
      <w:r w:rsidRPr="007432EB">
        <w:rPr>
          <w:sz w:val="16"/>
          <w:szCs w:val="16"/>
        </w:rPr>
        <w:t>(число, месяц, год)</w:t>
      </w:r>
    </w:p>
    <w:p w:rsidR="004B024C" w:rsidRPr="007432EB" w:rsidRDefault="004B024C" w:rsidP="004B024C">
      <w:pPr>
        <w:autoSpaceDE w:val="0"/>
        <w:autoSpaceDN w:val="0"/>
        <w:adjustRightInd w:val="0"/>
        <w:jc w:val="both"/>
        <w:rPr>
          <w:sz w:val="20"/>
          <w:szCs w:val="20"/>
        </w:rPr>
      </w:pPr>
      <w:r w:rsidRPr="007432EB">
        <w:rPr>
          <w:sz w:val="24"/>
          <w:szCs w:val="24"/>
        </w:rPr>
        <w:t>данные документа, подтверждающего факт внесения сведений о юридическом лице в Единый государственный реестр юридических лиц</w:t>
      </w:r>
      <w:r w:rsidRPr="007432EB">
        <w:rPr>
          <w:sz w:val="20"/>
          <w:szCs w:val="20"/>
        </w:rPr>
        <w:t xml:space="preserve"> _____________________</w:t>
      </w:r>
      <w:r>
        <w:rPr>
          <w:sz w:val="20"/>
          <w:szCs w:val="20"/>
        </w:rPr>
        <w:t>___________________</w:t>
      </w:r>
    </w:p>
    <w:p w:rsidR="004B024C" w:rsidRPr="007432EB" w:rsidRDefault="004B024C" w:rsidP="004B024C">
      <w:pPr>
        <w:autoSpaceDE w:val="0"/>
        <w:autoSpaceDN w:val="0"/>
        <w:adjustRightInd w:val="0"/>
        <w:jc w:val="both"/>
        <w:rPr>
          <w:sz w:val="20"/>
          <w:szCs w:val="20"/>
        </w:rPr>
      </w:pPr>
      <w:r w:rsidRPr="007432EB">
        <w:rPr>
          <w:sz w:val="20"/>
          <w:szCs w:val="20"/>
        </w:rPr>
        <w:t>_______________________________________________________________________________________________</w:t>
      </w:r>
      <w:r>
        <w:rPr>
          <w:sz w:val="20"/>
          <w:szCs w:val="20"/>
        </w:rPr>
        <w:t>__________________________________________________________________________________________</w:t>
      </w:r>
      <w:r w:rsidRPr="007432EB">
        <w:rPr>
          <w:sz w:val="20"/>
          <w:szCs w:val="20"/>
        </w:rPr>
        <w:t>_</w:t>
      </w:r>
    </w:p>
    <w:p w:rsidR="004B024C" w:rsidRPr="007432EB" w:rsidRDefault="004B024C" w:rsidP="004B024C">
      <w:pPr>
        <w:autoSpaceDE w:val="0"/>
        <w:autoSpaceDN w:val="0"/>
        <w:adjustRightInd w:val="0"/>
        <w:jc w:val="center"/>
        <w:rPr>
          <w:sz w:val="16"/>
          <w:szCs w:val="16"/>
        </w:rPr>
      </w:pPr>
      <w:r w:rsidRPr="007432EB">
        <w:rPr>
          <w:sz w:val="16"/>
          <w:szCs w:val="16"/>
        </w:rPr>
        <w:t>(идентификационный  номер налогоплательщика и данные документа о постановке юридического лица на учет в налоговом органе)</w:t>
      </w:r>
    </w:p>
    <w:p w:rsidR="004B024C" w:rsidRPr="007432EB" w:rsidRDefault="004B024C" w:rsidP="004B024C">
      <w:pPr>
        <w:autoSpaceDE w:val="0"/>
        <w:autoSpaceDN w:val="0"/>
        <w:adjustRightInd w:val="0"/>
        <w:jc w:val="both"/>
        <w:rPr>
          <w:sz w:val="20"/>
          <w:szCs w:val="20"/>
        </w:rPr>
      </w:pPr>
      <w:r w:rsidRPr="007432EB">
        <w:rPr>
          <w:sz w:val="20"/>
          <w:szCs w:val="20"/>
        </w:rPr>
        <w:t>_____________________________________________________________________________________________</w:t>
      </w:r>
    </w:p>
    <w:p w:rsidR="004B024C" w:rsidRPr="007432EB" w:rsidRDefault="004B024C" w:rsidP="004B024C">
      <w:pPr>
        <w:autoSpaceDE w:val="0"/>
        <w:autoSpaceDN w:val="0"/>
        <w:adjustRightInd w:val="0"/>
        <w:jc w:val="both"/>
        <w:rPr>
          <w:sz w:val="20"/>
          <w:szCs w:val="20"/>
        </w:rPr>
      </w:pPr>
      <w:r w:rsidRPr="007432EB">
        <w:rPr>
          <w:sz w:val="24"/>
          <w:szCs w:val="24"/>
        </w:rPr>
        <w:t>Ф.И.О. руководителя</w:t>
      </w:r>
      <w:r w:rsidRPr="007432EB">
        <w:rPr>
          <w:sz w:val="20"/>
          <w:szCs w:val="20"/>
        </w:rPr>
        <w:t xml:space="preserve"> ______________________________________________________________________</w:t>
      </w:r>
    </w:p>
    <w:p w:rsidR="004B024C" w:rsidRPr="007432EB" w:rsidRDefault="004B024C" w:rsidP="004B024C">
      <w:pPr>
        <w:autoSpaceDE w:val="0"/>
        <w:autoSpaceDN w:val="0"/>
        <w:adjustRightInd w:val="0"/>
        <w:jc w:val="center"/>
        <w:rPr>
          <w:sz w:val="16"/>
          <w:szCs w:val="16"/>
        </w:rPr>
      </w:pPr>
      <w:r w:rsidRPr="007432EB">
        <w:rPr>
          <w:sz w:val="16"/>
          <w:szCs w:val="16"/>
        </w:rPr>
        <w:t>(Ф.И.О. и должность указать полностью)</w:t>
      </w:r>
    </w:p>
    <w:p w:rsidR="004B024C" w:rsidRPr="007432EB" w:rsidRDefault="004B024C" w:rsidP="004B024C">
      <w:pPr>
        <w:autoSpaceDE w:val="0"/>
        <w:autoSpaceDN w:val="0"/>
        <w:adjustRightInd w:val="0"/>
        <w:jc w:val="both"/>
        <w:rPr>
          <w:sz w:val="20"/>
          <w:szCs w:val="20"/>
        </w:rPr>
      </w:pPr>
      <w:r w:rsidRPr="007432EB">
        <w:rPr>
          <w:sz w:val="20"/>
          <w:szCs w:val="20"/>
        </w:rPr>
        <w:t>_____________________________________________________________________________________________</w:t>
      </w:r>
    </w:p>
    <w:p w:rsidR="004B024C" w:rsidRPr="007432EB" w:rsidRDefault="004B024C" w:rsidP="004B024C">
      <w:pPr>
        <w:autoSpaceDE w:val="0"/>
        <w:autoSpaceDN w:val="0"/>
        <w:adjustRightInd w:val="0"/>
        <w:jc w:val="both"/>
        <w:rPr>
          <w:sz w:val="20"/>
          <w:szCs w:val="20"/>
        </w:rPr>
      </w:pPr>
      <w:r w:rsidRPr="007432EB">
        <w:rPr>
          <w:sz w:val="24"/>
          <w:szCs w:val="24"/>
        </w:rPr>
        <w:t xml:space="preserve">контактный телефон </w:t>
      </w:r>
      <w:r w:rsidRPr="007432EB">
        <w:rPr>
          <w:sz w:val="20"/>
          <w:szCs w:val="20"/>
        </w:rPr>
        <w:t xml:space="preserve">_____________________ </w:t>
      </w:r>
      <w:r w:rsidRPr="007432EB">
        <w:rPr>
          <w:sz w:val="24"/>
          <w:szCs w:val="24"/>
        </w:rPr>
        <w:t>факс</w:t>
      </w:r>
      <w:r w:rsidRPr="007432EB">
        <w:rPr>
          <w:sz w:val="20"/>
          <w:szCs w:val="20"/>
        </w:rPr>
        <w:t xml:space="preserve"> ____________________________________________</w:t>
      </w:r>
    </w:p>
    <w:p w:rsidR="004B024C" w:rsidRPr="007432EB" w:rsidRDefault="004B024C" w:rsidP="004B024C">
      <w:pPr>
        <w:autoSpaceDE w:val="0"/>
        <w:autoSpaceDN w:val="0"/>
        <w:adjustRightInd w:val="0"/>
        <w:jc w:val="both"/>
        <w:rPr>
          <w:sz w:val="20"/>
          <w:szCs w:val="20"/>
        </w:rPr>
      </w:pPr>
      <w:r w:rsidRPr="007432EB">
        <w:rPr>
          <w:sz w:val="24"/>
          <w:szCs w:val="24"/>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rsidR="004B024C" w:rsidRPr="007432EB" w:rsidRDefault="004B024C" w:rsidP="004B024C">
      <w:pPr>
        <w:autoSpaceDE w:val="0"/>
        <w:autoSpaceDN w:val="0"/>
        <w:adjustRightInd w:val="0"/>
        <w:jc w:val="both"/>
        <w:rPr>
          <w:sz w:val="20"/>
          <w:szCs w:val="20"/>
        </w:rPr>
      </w:pPr>
      <w:r w:rsidRPr="007432EB">
        <w:rPr>
          <w:sz w:val="20"/>
          <w:szCs w:val="20"/>
        </w:rPr>
        <w:t>_____________________________________________________________________________________________,</w:t>
      </w:r>
    </w:p>
    <w:p w:rsidR="004B024C" w:rsidRPr="007432EB" w:rsidRDefault="004B024C" w:rsidP="004B024C">
      <w:pPr>
        <w:autoSpaceDE w:val="0"/>
        <w:autoSpaceDN w:val="0"/>
        <w:adjustRightInd w:val="0"/>
        <w:jc w:val="both"/>
        <w:rPr>
          <w:sz w:val="16"/>
          <w:szCs w:val="16"/>
        </w:rPr>
      </w:pPr>
      <w:r w:rsidRPr="007432EB">
        <w:rPr>
          <w:sz w:val="16"/>
          <w:szCs w:val="16"/>
        </w:rPr>
        <w:t xml:space="preserve">                                                                          (указать тип рынка и его название, в случае если имеется)</w:t>
      </w:r>
    </w:p>
    <w:p w:rsidR="004B024C" w:rsidRPr="007432EB" w:rsidRDefault="004B024C" w:rsidP="004B024C">
      <w:pPr>
        <w:autoSpaceDE w:val="0"/>
        <w:autoSpaceDN w:val="0"/>
        <w:adjustRightInd w:val="0"/>
        <w:jc w:val="both"/>
        <w:rPr>
          <w:sz w:val="20"/>
          <w:szCs w:val="20"/>
        </w:rPr>
      </w:pPr>
      <w:r w:rsidRPr="007432EB">
        <w:rPr>
          <w:sz w:val="24"/>
          <w:szCs w:val="24"/>
        </w:rPr>
        <w:t>расположенного по адресу:</w:t>
      </w:r>
      <w:r w:rsidRPr="007432EB">
        <w:rPr>
          <w:sz w:val="20"/>
          <w:szCs w:val="20"/>
        </w:rPr>
        <w:t xml:space="preserve"> ______________________________________________________</w:t>
      </w:r>
      <w:r>
        <w:rPr>
          <w:sz w:val="20"/>
          <w:szCs w:val="20"/>
        </w:rPr>
        <w:t>__________</w:t>
      </w:r>
    </w:p>
    <w:p w:rsidR="004B024C" w:rsidRPr="007432EB" w:rsidRDefault="004B024C" w:rsidP="004B024C">
      <w:pPr>
        <w:autoSpaceDE w:val="0"/>
        <w:autoSpaceDN w:val="0"/>
        <w:adjustRightInd w:val="0"/>
        <w:jc w:val="center"/>
        <w:rPr>
          <w:sz w:val="16"/>
          <w:szCs w:val="16"/>
        </w:rPr>
      </w:pPr>
      <w:r w:rsidRPr="007432EB">
        <w:rPr>
          <w:sz w:val="16"/>
          <w:szCs w:val="16"/>
        </w:rPr>
        <w:t>(адрес фактического места расположения объекта или объектов недвижимости,</w:t>
      </w:r>
    </w:p>
    <w:p w:rsidR="004B024C" w:rsidRPr="007432EB" w:rsidRDefault="004B024C" w:rsidP="004B024C">
      <w:pPr>
        <w:autoSpaceDE w:val="0"/>
        <w:autoSpaceDN w:val="0"/>
        <w:adjustRightInd w:val="0"/>
        <w:jc w:val="both"/>
        <w:rPr>
          <w:sz w:val="20"/>
          <w:szCs w:val="20"/>
        </w:rPr>
      </w:pPr>
      <w:r w:rsidRPr="007432EB">
        <w:rPr>
          <w:sz w:val="20"/>
          <w:szCs w:val="20"/>
        </w:rPr>
        <w:t>____________________________________________________________________________________________</w:t>
      </w:r>
    </w:p>
    <w:p w:rsidR="004B024C" w:rsidRPr="007432EB" w:rsidRDefault="004B024C" w:rsidP="004B024C">
      <w:pPr>
        <w:autoSpaceDE w:val="0"/>
        <w:autoSpaceDN w:val="0"/>
        <w:adjustRightInd w:val="0"/>
        <w:jc w:val="center"/>
        <w:rPr>
          <w:sz w:val="16"/>
          <w:szCs w:val="16"/>
        </w:rPr>
      </w:pPr>
      <w:r w:rsidRPr="007432EB">
        <w:rPr>
          <w:sz w:val="16"/>
          <w:szCs w:val="16"/>
        </w:rPr>
        <w:t>где предполагается организовать рынок)</w:t>
      </w:r>
    </w:p>
    <w:p w:rsidR="004B024C" w:rsidRPr="007432EB" w:rsidRDefault="004B024C" w:rsidP="004B024C">
      <w:pPr>
        <w:autoSpaceDE w:val="0"/>
        <w:autoSpaceDN w:val="0"/>
        <w:adjustRightInd w:val="0"/>
        <w:jc w:val="both"/>
        <w:rPr>
          <w:sz w:val="24"/>
          <w:szCs w:val="24"/>
        </w:rPr>
      </w:pPr>
      <w:r w:rsidRPr="007432EB">
        <w:rPr>
          <w:sz w:val="24"/>
          <w:szCs w:val="24"/>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4B024C" w:rsidRPr="007432EB" w:rsidRDefault="004B024C" w:rsidP="004B024C">
      <w:pPr>
        <w:autoSpaceDE w:val="0"/>
        <w:autoSpaceDN w:val="0"/>
        <w:adjustRightInd w:val="0"/>
        <w:jc w:val="both"/>
        <w:rPr>
          <w:sz w:val="24"/>
          <w:szCs w:val="24"/>
        </w:rPr>
      </w:pPr>
      <w:r>
        <w:rPr>
          <w:noProof/>
          <w:sz w:val="24"/>
          <w:szCs w:val="24"/>
        </w:rPr>
        <w:pict>
          <v:rect id="Rectangle 69" o:spid="_x0000_s1026" style="position:absolute;left:0;text-align:left;margin-left:7.85pt;margin-top:3.5pt;width:10.5pt;height:1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"/>
        </w:pict>
      </w:r>
      <w:r w:rsidRPr="007432EB">
        <w:rPr>
          <w:sz w:val="24"/>
          <w:szCs w:val="24"/>
        </w:rPr>
        <w:t xml:space="preserve">        выдать лично;</w:t>
      </w:r>
    </w:p>
    <w:p w:rsidR="004B024C" w:rsidRPr="007432EB" w:rsidRDefault="004B024C" w:rsidP="004B024C">
      <w:pPr>
        <w:autoSpaceDE w:val="0"/>
        <w:autoSpaceDN w:val="0"/>
        <w:adjustRightInd w:val="0"/>
        <w:jc w:val="both"/>
        <w:rPr>
          <w:sz w:val="24"/>
          <w:szCs w:val="24"/>
        </w:rPr>
      </w:pPr>
      <w:r>
        <w:rPr>
          <w:noProof/>
          <w:sz w:val="24"/>
          <w:szCs w:val="24"/>
        </w:rPr>
        <w:pict>
          <v:rect id="Rectangle 70" o:spid="_x0000_s1027" style="position:absolute;left:0;text-align:left;margin-left:7.85pt;margin-top:3.95pt;width:10.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QtUIQIAADw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"/>
        </w:pict>
      </w:r>
      <w:r w:rsidRPr="007432EB">
        <w:rPr>
          <w:sz w:val="24"/>
          <w:szCs w:val="24"/>
        </w:rPr>
        <w:t>о  по почте (указать почтовый адрес);</w:t>
      </w:r>
    </w:p>
    <w:p w:rsidR="004B024C" w:rsidRPr="007432EB" w:rsidRDefault="004B024C" w:rsidP="004B024C">
      <w:pPr>
        <w:autoSpaceDE w:val="0"/>
        <w:autoSpaceDN w:val="0"/>
        <w:adjustRightInd w:val="0"/>
        <w:jc w:val="both"/>
        <w:rPr>
          <w:sz w:val="24"/>
          <w:szCs w:val="24"/>
        </w:rPr>
      </w:pPr>
      <w:r>
        <w:rPr>
          <w:noProof/>
          <w:sz w:val="24"/>
          <w:szCs w:val="24"/>
        </w:rPr>
        <w:pict>
          <v:rect id="Rectangle 71" o:spid="_x0000_s1028" style="position:absolute;left:0;text-align:left;margin-left:7.85pt;margin-top:3.65pt;width:10.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hlIQIAADw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"/>
        </w:pict>
      </w:r>
      <w:r w:rsidRPr="007432EB">
        <w:rPr>
          <w:sz w:val="24"/>
          <w:szCs w:val="24"/>
        </w:rPr>
        <w:t>п  о электронной почте (указать адрес электронной почты);</w:t>
      </w:r>
    </w:p>
    <w:p w:rsidR="004B024C" w:rsidRPr="007432EB" w:rsidRDefault="004B024C" w:rsidP="004B024C">
      <w:pPr>
        <w:jc w:val="both"/>
        <w:rPr>
          <w:sz w:val="24"/>
          <w:szCs w:val="24"/>
        </w:rPr>
      </w:pPr>
      <w:r>
        <w:rPr>
          <w:noProof/>
          <w:sz w:val="24"/>
          <w:szCs w:val="24"/>
        </w:rPr>
        <w:pict>
          <v:rect id="Rectangle 72" o:spid="_x0000_s1029" style="position:absolute;left:0;text-align:left;margin-left:7.85pt;margin-top:5.9pt;width:10.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9J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fMQE8l&#10;+kKigWm1ZBfT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"/>
        </w:pict>
      </w:r>
      <w:r w:rsidRPr="007432EB">
        <w:rPr>
          <w:sz w:val="24"/>
          <w:szCs w:val="24"/>
        </w:rPr>
        <w:t xml:space="preserve">        прошу информировать меня о ходе исполнения услуги через единый личный кабинет единого портала государственных услуг по СНИЛС </w:t>
      </w:r>
      <w:r w:rsidRPr="007432EB">
        <w:rPr>
          <w:sz w:val="24"/>
          <w:szCs w:val="24"/>
        </w:rPr>
        <w:softHyphen/>
      </w:r>
      <w:r w:rsidRPr="007432EB">
        <w:rPr>
          <w:sz w:val="24"/>
          <w:szCs w:val="24"/>
        </w:rPr>
        <w:softHyphen/>
      </w:r>
      <w:r w:rsidRPr="007432EB">
        <w:rPr>
          <w:sz w:val="24"/>
          <w:szCs w:val="24"/>
        </w:rPr>
        <w:softHyphen/>
        <w:t>___________</w:t>
      </w:r>
    </w:p>
    <w:p w:rsidR="004B024C" w:rsidRPr="007432EB" w:rsidRDefault="004B024C" w:rsidP="004B024C">
      <w:pPr>
        <w:jc w:val="both"/>
        <w:rPr>
          <w:sz w:val="24"/>
          <w:szCs w:val="24"/>
        </w:rPr>
      </w:pPr>
      <w:r>
        <w:rPr>
          <w:noProof/>
          <w:sz w:val="24"/>
          <w:szCs w:val="24"/>
        </w:rPr>
        <w:pict>
          <v:rect id="Rectangle 73" o:spid="_x0000_s1030" style="position:absolute;left:0;text-align:left;margin-left:7.85pt;margin-top:3.65pt;width:10.5pt;height:8.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p7IQIAADw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"/>
        </w:pict>
      </w:r>
      <w:r w:rsidRPr="007432EB">
        <w:rPr>
          <w:sz w:val="24"/>
          <w:szCs w:val="24"/>
        </w:rPr>
        <w:t xml:space="preserve">        прошу произвести регистрацию в ЕСИА (только для физического лица).</w:t>
      </w:r>
    </w:p>
    <w:p w:rsidR="004B024C" w:rsidRPr="007432EB" w:rsidRDefault="004B024C" w:rsidP="004B024C">
      <w:pPr>
        <w:jc w:val="both"/>
        <w:rPr>
          <w:sz w:val="24"/>
          <w:szCs w:val="24"/>
        </w:rPr>
      </w:pPr>
      <w:r>
        <w:rPr>
          <w:noProof/>
          <w:sz w:val="24"/>
          <w:szCs w:val="24"/>
        </w:rPr>
        <w:pict>
          <v:rect id="Rectangle 74" o:spid="_x0000_s1031" style="position:absolute;left:0;text-align:left;margin-left:7.85pt;margin-top:3.2pt;width:10.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Nu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XMQE8l&#10;+kKigWm1ZBfz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"/>
        </w:pict>
      </w:r>
      <w:r w:rsidRPr="007432EB">
        <w:rPr>
          <w:sz w:val="24"/>
          <w:szCs w:val="24"/>
        </w:rPr>
        <w:t xml:space="preserve">        прошу подтвердить регистрацию учетной записи в ЕСИА.</w:t>
      </w:r>
    </w:p>
    <w:p w:rsidR="004B024C" w:rsidRPr="007432EB" w:rsidRDefault="004B024C" w:rsidP="004B024C">
      <w:pPr>
        <w:jc w:val="both"/>
        <w:rPr>
          <w:sz w:val="24"/>
          <w:szCs w:val="24"/>
        </w:rPr>
      </w:pPr>
      <w:r>
        <w:rPr>
          <w:noProof/>
          <w:sz w:val="24"/>
          <w:szCs w:val="24"/>
        </w:rPr>
        <w:pict>
          <v:rect id="Rectangle 75" o:spid="_x0000_s1032" style="position:absolute;left:0;text-align:left;margin-left:7.85pt;margin-top:2.15pt;width:10.5pt;height:8.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ykIQIAADw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"/>
        </w:pict>
      </w:r>
      <w:r w:rsidRPr="007432EB">
        <w:rPr>
          <w:sz w:val="24"/>
          <w:szCs w:val="24"/>
        </w:rPr>
        <w:t xml:space="preserve">        прошу восстановить доступ в ЕСИА.</w:t>
      </w:r>
    </w:p>
    <w:p w:rsidR="004B024C" w:rsidRPr="007432EB" w:rsidRDefault="004B024C" w:rsidP="004B024C">
      <w:pPr>
        <w:autoSpaceDE w:val="0"/>
        <w:autoSpaceDN w:val="0"/>
        <w:adjustRightInd w:val="0"/>
        <w:jc w:val="both"/>
        <w:rPr>
          <w:sz w:val="20"/>
          <w:szCs w:val="20"/>
        </w:rPr>
      </w:pPr>
      <w:r w:rsidRPr="007432EB">
        <w:rPr>
          <w:sz w:val="24"/>
          <w:szCs w:val="24"/>
        </w:rPr>
        <w:t>К заявлению прилагаются:</w:t>
      </w:r>
      <w:r w:rsidRPr="007432EB">
        <w:rPr>
          <w:sz w:val="20"/>
          <w:szCs w:val="20"/>
        </w:rPr>
        <w:t xml:space="preserve"> _________________________________________________________</w:t>
      </w:r>
      <w:r>
        <w:rPr>
          <w:sz w:val="20"/>
          <w:szCs w:val="20"/>
        </w:rPr>
        <w:t>________</w:t>
      </w:r>
    </w:p>
    <w:p w:rsidR="004B024C" w:rsidRPr="007432EB" w:rsidRDefault="004B024C" w:rsidP="004B024C">
      <w:pPr>
        <w:autoSpaceDE w:val="0"/>
        <w:autoSpaceDN w:val="0"/>
        <w:adjustRightInd w:val="0"/>
        <w:jc w:val="center"/>
        <w:rPr>
          <w:sz w:val="16"/>
          <w:szCs w:val="16"/>
        </w:rPr>
      </w:pPr>
      <w:r w:rsidRPr="007432EB">
        <w:rPr>
          <w:sz w:val="16"/>
          <w:szCs w:val="16"/>
        </w:rPr>
        <w:t>(указываются документы, прилагаемые к заявлению)</w:t>
      </w:r>
    </w:p>
    <w:p w:rsidR="004B024C" w:rsidRPr="007432EB" w:rsidRDefault="004B024C" w:rsidP="004B024C">
      <w:pPr>
        <w:autoSpaceDE w:val="0"/>
        <w:autoSpaceDN w:val="0"/>
        <w:adjustRightInd w:val="0"/>
        <w:jc w:val="both"/>
        <w:rPr>
          <w:sz w:val="16"/>
          <w:szCs w:val="16"/>
        </w:rPr>
      </w:pPr>
      <w:r w:rsidRPr="007432EB">
        <w:rPr>
          <w:sz w:val="16"/>
          <w:szCs w:val="16"/>
        </w:rPr>
        <w:t>____________________________________________________________________________________________________________________</w:t>
      </w:r>
    </w:p>
    <w:p w:rsidR="004B024C" w:rsidRPr="007432EB" w:rsidRDefault="004B024C" w:rsidP="004B024C">
      <w:pPr>
        <w:jc w:val="both"/>
        <w:rPr>
          <w:sz w:val="24"/>
          <w:szCs w:val="24"/>
        </w:rPr>
      </w:pPr>
      <w:r w:rsidRPr="007432EB">
        <w:rPr>
          <w:sz w:val="24"/>
          <w:szCs w:val="24"/>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4B024C" w:rsidRPr="007432EB" w:rsidRDefault="004B024C" w:rsidP="004B024C">
      <w:pPr>
        <w:autoSpaceDE w:val="0"/>
        <w:autoSpaceDN w:val="0"/>
        <w:adjustRightInd w:val="0"/>
        <w:jc w:val="both"/>
        <w:rPr>
          <w:sz w:val="20"/>
          <w:szCs w:val="20"/>
        </w:rPr>
      </w:pPr>
      <w:r w:rsidRPr="007432EB">
        <w:rPr>
          <w:sz w:val="20"/>
          <w:szCs w:val="20"/>
        </w:rPr>
        <w:t>«__» ______________ 20__ г.</w:t>
      </w:r>
    </w:p>
    <w:p w:rsidR="004B024C" w:rsidRPr="007432EB" w:rsidRDefault="004B024C" w:rsidP="004B024C">
      <w:pPr>
        <w:autoSpaceDE w:val="0"/>
        <w:autoSpaceDN w:val="0"/>
        <w:adjustRightInd w:val="0"/>
        <w:jc w:val="both"/>
        <w:rPr>
          <w:sz w:val="20"/>
          <w:szCs w:val="20"/>
        </w:rPr>
      </w:pPr>
    </w:p>
    <w:p w:rsidR="004B024C" w:rsidRPr="007432EB" w:rsidRDefault="004B024C" w:rsidP="004B024C">
      <w:pPr>
        <w:autoSpaceDE w:val="0"/>
        <w:autoSpaceDN w:val="0"/>
        <w:adjustRightInd w:val="0"/>
        <w:jc w:val="both"/>
        <w:rPr>
          <w:sz w:val="20"/>
          <w:szCs w:val="20"/>
        </w:rPr>
      </w:pPr>
      <w:r w:rsidRPr="007432EB">
        <w:rPr>
          <w:sz w:val="24"/>
          <w:szCs w:val="24"/>
        </w:rPr>
        <w:t>Подпись</w:t>
      </w:r>
      <w:r w:rsidRPr="007432EB">
        <w:rPr>
          <w:sz w:val="20"/>
          <w:szCs w:val="20"/>
        </w:rPr>
        <w:t xml:space="preserve"> _______________________________                                ___________________________________</w:t>
      </w:r>
    </w:p>
    <w:p w:rsidR="004B024C" w:rsidRPr="007432EB" w:rsidRDefault="004B024C" w:rsidP="004B024C">
      <w:pPr>
        <w:autoSpaceDE w:val="0"/>
        <w:autoSpaceDN w:val="0"/>
        <w:adjustRightInd w:val="0"/>
        <w:jc w:val="both"/>
        <w:rPr>
          <w:sz w:val="20"/>
          <w:szCs w:val="20"/>
        </w:rPr>
      </w:pPr>
      <w:r w:rsidRPr="007432EB">
        <w:rPr>
          <w:sz w:val="20"/>
          <w:szCs w:val="20"/>
        </w:rPr>
        <w:t xml:space="preserve">                                                                                                                  (Ф.И.О. заявителя, расшифровка подписи)</w:t>
      </w:r>
    </w:p>
    <w:p w:rsidR="004B024C" w:rsidRDefault="004B024C" w:rsidP="004B024C">
      <w:pPr>
        <w:autoSpaceDE w:val="0"/>
        <w:autoSpaceDN w:val="0"/>
        <w:adjustRightInd w:val="0"/>
        <w:jc w:val="right"/>
        <w:rPr>
          <w:sz w:val="24"/>
          <w:szCs w:val="24"/>
        </w:rPr>
      </w:pPr>
      <w:bookmarkStart w:id="19" w:name="_Hlk121838458"/>
    </w:p>
    <w:p w:rsidR="004B024C" w:rsidRDefault="004B024C" w:rsidP="004B024C">
      <w:pPr>
        <w:autoSpaceDE w:val="0"/>
        <w:autoSpaceDN w:val="0"/>
        <w:adjustRightInd w:val="0"/>
        <w:jc w:val="right"/>
        <w:rPr>
          <w:sz w:val="24"/>
          <w:szCs w:val="24"/>
        </w:rPr>
      </w:pPr>
    </w:p>
    <w:p w:rsidR="004B024C" w:rsidRPr="002C05F9" w:rsidRDefault="004B024C" w:rsidP="004B024C">
      <w:pPr>
        <w:autoSpaceDE w:val="0"/>
        <w:autoSpaceDN w:val="0"/>
        <w:adjustRightInd w:val="0"/>
        <w:jc w:val="center"/>
        <w:rPr>
          <w:sz w:val="24"/>
          <w:szCs w:val="24"/>
        </w:rPr>
      </w:pPr>
      <w:r w:rsidRPr="002C05F9">
        <w:rPr>
          <w:sz w:val="24"/>
          <w:szCs w:val="24"/>
        </w:rPr>
        <w:t xml:space="preserve">Приложение </w:t>
      </w:r>
    </w:p>
    <w:p w:rsidR="004B024C" w:rsidRPr="002C05F9" w:rsidRDefault="004B024C" w:rsidP="004B024C">
      <w:pPr>
        <w:autoSpaceDE w:val="0"/>
        <w:autoSpaceDN w:val="0"/>
        <w:adjustRightInd w:val="0"/>
        <w:jc w:val="center"/>
        <w:rPr>
          <w:sz w:val="24"/>
          <w:szCs w:val="24"/>
        </w:rPr>
      </w:pPr>
      <w:r w:rsidRPr="002C05F9">
        <w:rPr>
          <w:sz w:val="24"/>
          <w:szCs w:val="24"/>
        </w:rPr>
        <w:t xml:space="preserve">к заявлению о выдаче разрешения на право организации розничного рынка </w:t>
      </w:r>
    </w:p>
    <w:p w:rsidR="004B024C" w:rsidRPr="002C05F9" w:rsidRDefault="004B024C" w:rsidP="004B024C">
      <w:pPr>
        <w:autoSpaceDE w:val="0"/>
        <w:autoSpaceDN w:val="0"/>
        <w:adjustRightInd w:val="0"/>
        <w:jc w:val="center"/>
        <w:rPr>
          <w:sz w:val="24"/>
          <w:szCs w:val="24"/>
        </w:rPr>
      </w:pPr>
      <w:r w:rsidRPr="002C05F9">
        <w:rPr>
          <w:sz w:val="24"/>
          <w:szCs w:val="24"/>
        </w:rPr>
        <w:t xml:space="preserve">(продлении, переоформлении разрешения на право организации розничного рынка) на территории </w:t>
      </w:r>
    </w:p>
    <w:p w:rsidR="004B024C" w:rsidRPr="002C05F9" w:rsidRDefault="004B024C" w:rsidP="004B024C">
      <w:pPr>
        <w:autoSpaceDE w:val="0"/>
        <w:autoSpaceDN w:val="0"/>
        <w:adjustRightInd w:val="0"/>
        <w:jc w:val="center"/>
        <w:rPr>
          <w:sz w:val="24"/>
          <w:szCs w:val="24"/>
        </w:rPr>
      </w:pPr>
      <w:r w:rsidRPr="002C05F9">
        <w:rPr>
          <w:sz w:val="24"/>
          <w:szCs w:val="24"/>
        </w:rPr>
        <w:t>____________________________________</w:t>
      </w:r>
    </w:p>
    <w:p w:rsidR="004B024C" w:rsidRPr="002C05F9" w:rsidRDefault="004B024C" w:rsidP="004B024C">
      <w:pPr>
        <w:autoSpaceDE w:val="0"/>
        <w:autoSpaceDN w:val="0"/>
        <w:adjustRightInd w:val="0"/>
        <w:jc w:val="center"/>
        <w:rPr>
          <w:sz w:val="20"/>
          <w:szCs w:val="20"/>
        </w:rPr>
      </w:pPr>
    </w:p>
    <w:tbl>
      <w:tblPr>
        <w:tblStyle w:val="aff5"/>
        <w:tblW w:w="0" w:type="auto"/>
        <w:tblLook w:val="04A0"/>
      </w:tblPr>
      <w:tblGrid>
        <w:gridCol w:w="1006"/>
        <w:gridCol w:w="7348"/>
        <w:gridCol w:w="1217"/>
      </w:tblGrid>
      <w:tr w:rsidR="004B024C" w:rsidRPr="002C05F9" w:rsidTr="004B024C">
        <w:tc>
          <w:tcPr>
            <w:tcW w:w="1101" w:type="dxa"/>
          </w:tcPr>
          <w:p w:rsidR="004B024C" w:rsidRPr="002C05F9" w:rsidRDefault="004B024C" w:rsidP="004B024C">
            <w:pPr>
              <w:autoSpaceDE w:val="0"/>
              <w:autoSpaceDN w:val="0"/>
              <w:adjustRightInd w:val="0"/>
              <w:jc w:val="both"/>
              <w:rPr>
                <w:sz w:val="20"/>
                <w:szCs w:val="20"/>
              </w:rPr>
            </w:pPr>
            <w:r w:rsidRPr="002C05F9">
              <w:rPr>
                <w:sz w:val="20"/>
                <w:szCs w:val="20"/>
              </w:rPr>
              <w:t>№ п/п</w:t>
            </w:r>
          </w:p>
        </w:tc>
        <w:tc>
          <w:tcPr>
            <w:tcW w:w="8363" w:type="dxa"/>
          </w:tcPr>
          <w:p w:rsidR="004B024C" w:rsidRPr="002C05F9" w:rsidRDefault="004B024C" w:rsidP="004B024C">
            <w:pPr>
              <w:autoSpaceDE w:val="0"/>
              <w:autoSpaceDN w:val="0"/>
              <w:adjustRightInd w:val="0"/>
              <w:jc w:val="center"/>
              <w:rPr>
                <w:b/>
                <w:sz w:val="24"/>
                <w:szCs w:val="24"/>
              </w:rPr>
            </w:pPr>
            <w:r w:rsidRPr="002C05F9">
              <w:rPr>
                <w:b/>
                <w:sz w:val="24"/>
                <w:szCs w:val="24"/>
              </w:rPr>
              <w:t>Наименование документа</w:t>
            </w:r>
          </w:p>
        </w:tc>
        <w:tc>
          <w:tcPr>
            <w:tcW w:w="1134" w:type="dxa"/>
          </w:tcPr>
          <w:p w:rsidR="004B024C" w:rsidRPr="002C05F9" w:rsidRDefault="004B024C" w:rsidP="004B024C">
            <w:pPr>
              <w:autoSpaceDE w:val="0"/>
              <w:autoSpaceDN w:val="0"/>
              <w:adjustRightInd w:val="0"/>
              <w:jc w:val="both"/>
              <w:rPr>
                <w:sz w:val="20"/>
                <w:szCs w:val="20"/>
              </w:rPr>
            </w:pPr>
            <w:r w:rsidRPr="002C05F9">
              <w:rPr>
                <w:sz w:val="20"/>
                <w:szCs w:val="20"/>
              </w:rPr>
              <w:t>Количество листов</w:t>
            </w:r>
          </w:p>
        </w:tc>
      </w:tr>
      <w:tr w:rsidR="004B024C" w:rsidRPr="002C05F9" w:rsidTr="004B024C">
        <w:tc>
          <w:tcPr>
            <w:tcW w:w="1101" w:type="dxa"/>
          </w:tcPr>
          <w:p w:rsidR="004B024C" w:rsidRPr="002C05F9" w:rsidRDefault="004B024C" w:rsidP="004B024C">
            <w:pPr>
              <w:autoSpaceDE w:val="0"/>
              <w:autoSpaceDN w:val="0"/>
              <w:adjustRightInd w:val="0"/>
              <w:jc w:val="both"/>
              <w:rPr>
                <w:sz w:val="20"/>
                <w:szCs w:val="20"/>
              </w:rPr>
            </w:pPr>
          </w:p>
        </w:tc>
        <w:tc>
          <w:tcPr>
            <w:tcW w:w="8363" w:type="dxa"/>
          </w:tcPr>
          <w:p w:rsidR="004B024C" w:rsidRPr="002C05F9" w:rsidRDefault="004B024C" w:rsidP="004B024C">
            <w:pPr>
              <w:autoSpaceDE w:val="0"/>
              <w:autoSpaceDN w:val="0"/>
              <w:adjustRightInd w:val="0"/>
              <w:jc w:val="both"/>
              <w:rPr>
                <w:sz w:val="20"/>
                <w:szCs w:val="20"/>
              </w:rPr>
            </w:pPr>
          </w:p>
        </w:tc>
        <w:tc>
          <w:tcPr>
            <w:tcW w:w="1134" w:type="dxa"/>
          </w:tcPr>
          <w:p w:rsidR="004B024C" w:rsidRPr="002C05F9" w:rsidRDefault="004B024C" w:rsidP="004B024C">
            <w:pPr>
              <w:autoSpaceDE w:val="0"/>
              <w:autoSpaceDN w:val="0"/>
              <w:adjustRightInd w:val="0"/>
              <w:jc w:val="both"/>
              <w:rPr>
                <w:sz w:val="20"/>
                <w:szCs w:val="20"/>
              </w:rPr>
            </w:pPr>
          </w:p>
        </w:tc>
      </w:tr>
      <w:tr w:rsidR="004B024C" w:rsidRPr="002C05F9" w:rsidTr="004B024C">
        <w:tc>
          <w:tcPr>
            <w:tcW w:w="1101" w:type="dxa"/>
          </w:tcPr>
          <w:p w:rsidR="004B024C" w:rsidRPr="002C05F9" w:rsidRDefault="004B024C" w:rsidP="004B024C">
            <w:pPr>
              <w:autoSpaceDE w:val="0"/>
              <w:autoSpaceDN w:val="0"/>
              <w:adjustRightInd w:val="0"/>
              <w:jc w:val="both"/>
              <w:rPr>
                <w:sz w:val="20"/>
                <w:szCs w:val="20"/>
              </w:rPr>
            </w:pPr>
          </w:p>
        </w:tc>
        <w:tc>
          <w:tcPr>
            <w:tcW w:w="8363" w:type="dxa"/>
          </w:tcPr>
          <w:p w:rsidR="004B024C" w:rsidRPr="002C05F9" w:rsidRDefault="004B024C" w:rsidP="004B024C">
            <w:pPr>
              <w:autoSpaceDE w:val="0"/>
              <w:autoSpaceDN w:val="0"/>
              <w:adjustRightInd w:val="0"/>
              <w:jc w:val="both"/>
              <w:rPr>
                <w:sz w:val="20"/>
                <w:szCs w:val="20"/>
              </w:rPr>
            </w:pPr>
          </w:p>
        </w:tc>
        <w:tc>
          <w:tcPr>
            <w:tcW w:w="1134" w:type="dxa"/>
          </w:tcPr>
          <w:p w:rsidR="004B024C" w:rsidRPr="002C05F9" w:rsidRDefault="004B024C" w:rsidP="004B024C">
            <w:pPr>
              <w:autoSpaceDE w:val="0"/>
              <w:autoSpaceDN w:val="0"/>
              <w:adjustRightInd w:val="0"/>
              <w:jc w:val="both"/>
              <w:rPr>
                <w:sz w:val="20"/>
                <w:szCs w:val="20"/>
              </w:rPr>
            </w:pPr>
          </w:p>
        </w:tc>
      </w:tr>
      <w:tr w:rsidR="004B024C" w:rsidRPr="002C05F9" w:rsidTr="004B024C">
        <w:tc>
          <w:tcPr>
            <w:tcW w:w="1101" w:type="dxa"/>
          </w:tcPr>
          <w:p w:rsidR="004B024C" w:rsidRPr="002C05F9" w:rsidRDefault="004B024C" w:rsidP="004B024C">
            <w:pPr>
              <w:autoSpaceDE w:val="0"/>
              <w:autoSpaceDN w:val="0"/>
              <w:adjustRightInd w:val="0"/>
              <w:jc w:val="both"/>
              <w:rPr>
                <w:sz w:val="20"/>
                <w:szCs w:val="20"/>
              </w:rPr>
            </w:pPr>
          </w:p>
        </w:tc>
        <w:tc>
          <w:tcPr>
            <w:tcW w:w="8363" w:type="dxa"/>
          </w:tcPr>
          <w:p w:rsidR="004B024C" w:rsidRPr="002C05F9" w:rsidRDefault="004B024C" w:rsidP="004B024C">
            <w:pPr>
              <w:autoSpaceDE w:val="0"/>
              <w:autoSpaceDN w:val="0"/>
              <w:adjustRightInd w:val="0"/>
              <w:jc w:val="both"/>
              <w:rPr>
                <w:sz w:val="20"/>
                <w:szCs w:val="20"/>
              </w:rPr>
            </w:pPr>
          </w:p>
        </w:tc>
        <w:tc>
          <w:tcPr>
            <w:tcW w:w="1134" w:type="dxa"/>
          </w:tcPr>
          <w:p w:rsidR="004B024C" w:rsidRPr="002C05F9" w:rsidRDefault="004B024C" w:rsidP="004B024C">
            <w:pPr>
              <w:autoSpaceDE w:val="0"/>
              <w:autoSpaceDN w:val="0"/>
              <w:adjustRightInd w:val="0"/>
              <w:jc w:val="both"/>
              <w:rPr>
                <w:sz w:val="20"/>
                <w:szCs w:val="20"/>
              </w:rPr>
            </w:pPr>
          </w:p>
        </w:tc>
      </w:tr>
      <w:tr w:rsidR="004B024C" w:rsidRPr="002C05F9" w:rsidTr="004B024C">
        <w:tc>
          <w:tcPr>
            <w:tcW w:w="1101" w:type="dxa"/>
          </w:tcPr>
          <w:p w:rsidR="004B024C" w:rsidRPr="002C05F9" w:rsidRDefault="004B024C" w:rsidP="004B024C">
            <w:pPr>
              <w:autoSpaceDE w:val="0"/>
              <w:autoSpaceDN w:val="0"/>
              <w:adjustRightInd w:val="0"/>
              <w:jc w:val="both"/>
              <w:rPr>
                <w:sz w:val="20"/>
                <w:szCs w:val="20"/>
              </w:rPr>
            </w:pPr>
          </w:p>
        </w:tc>
        <w:tc>
          <w:tcPr>
            <w:tcW w:w="8363" w:type="dxa"/>
          </w:tcPr>
          <w:p w:rsidR="004B024C" w:rsidRPr="002C05F9" w:rsidRDefault="004B024C" w:rsidP="004B024C">
            <w:pPr>
              <w:autoSpaceDE w:val="0"/>
              <w:autoSpaceDN w:val="0"/>
              <w:adjustRightInd w:val="0"/>
              <w:jc w:val="both"/>
              <w:rPr>
                <w:sz w:val="20"/>
                <w:szCs w:val="20"/>
              </w:rPr>
            </w:pPr>
          </w:p>
        </w:tc>
        <w:tc>
          <w:tcPr>
            <w:tcW w:w="1134" w:type="dxa"/>
          </w:tcPr>
          <w:p w:rsidR="004B024C" w:rsidRPr="002C05F9" w:rsidRDefault="004B024C" w:rsidP="004B024C">
            <w:pPr>
              <w:autoSpaceDE w:val="0"/>
              <w:autoSpaceDN w:val="0"/>
              <w:adjustRightInd w:val="0"/>
              <w:jc w:val="both"/>
              <w:rPr>
                <w:sz w:val="20"/>
                <w:szCs w:val="20"/>
              </w:rPr>
            </w:pPr>
          </w:p>
        </w:tc>
      </w:tr>
    </w:tbl>
    <w:p w:rsidR="004B024C" w:rsidRPr="002C05F9" w:rsidRDefault="004B024C" w:rsidP="004B024C">
      <w:pPr>
        <w:autoSpaceDE w:val="0"/>
        <w:autoSpaceDN w:val="0"/>
        <w:adjustRightInd w:val="0"/>
        <w:jc w:val="both"/>
        <w:rPr>
          <w:sz w:val="20"/>
          <w:szCs w:val="20"/>
        </w:rPr>
      </w:pPr>
    </w:p>
    <w:p w:rsidR="004B024C" w:rsidRPr="002C05F9" w:rsidRDefault="004B024C" w:rsidP="004B024C">
      <w:pPr>
        <w:autoSpaceDE w:val="0"/>
        <w:autoSpaceDN w:val="0"/>
        <w:adjustRightInd w:val="0"/>
        <w:jc w:val="both"/>
        <w:rPr>
          <w:sz w:val="20"/>
          <w:szCs w:val="20"/>
        </w:rPr>
      </w:pPr>
    </w:p>
    <w:p w:rsidR="004B024C" w:rsidRPr="002C05F9" w:rsidRDefault="004B024C" w:rsidP="004B024C">
      <w:pPr>
        <w:autoSpaceDE w:val="0"/>
        <w:autoSpaceDN w:val="0"/>
        <w:adjustRightInd w:val="0"/>
        <w:jc w:val="both"/>
        <w:rPr>
          <w:sz w:val="20"/>
          <w:szCs w:val="20"/>
        </w:rPr>
      </w:pPr>
    </w:p>
    <w:p w:rsidR="004B024C" w:rsidRPr="002C05F9" w:rsidRDefault="004B024C" w:rsidP="004B024C">
      <w:pPr>
        <w:jc w:val="both"/>
        <w:rPr>
          <w:sz w:val="24"/>
          <w:szCs w:val="24"/>
        </w:rPr>
      </w:pPr>
      <w:r w:rsidRPr="002C05F9">
        <w:rPr>
          <w:sz w:val="24"/>
          <w:szCs w:val="24"/>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4B024C" w:rsidRPr="002C05F9" w:rsidRDefault="004B024C" w:rsidP="004B024C">
      <w:pPr>
        <w:autoSpaceDE w:val="0"/>
        <w:autoSpaceDN w:val="0"/>
        <w:adjustRightInd w:val="0"/>
        <w:jc w:val="both"/>
        <w:rPr>
          <w:sz w:val="20"/>
          <w:szCs w:val="20"/>
        </w:rPr>
      </w:pPr>
      <w:r w:rsidRPr="002C05F9">
        <w:rPr>
          <w:sz w:val="20"/>
          <w:szCs w:val="20"/>
        </w:rPr>
        <w:t>«__» ______________ 20__ г.</w:t>
      </w:r>
    </w:p>
    <w:p w:rsidR="004B024C" w:rsidRPr="002C05F9" w:rsidRDefault="004B024C" w:rsidP="004B024C">
      <w:pPr>
        <w:autoSpaceDE w:val="0"/>
        <w:autoSpaceDN w:val="0"/>
        <w:adjustRightInd w:val="0"/>
        <w:jc w:val="both"/>
        <w:rPr>
          <w:sz w:val="20"/>
          <w:szCs w:val="20"/>
        </w:rPr>
      </w:pPr>
    </w:p>
    <w:p w:rsidR="004B024C" w:rsidRPr="002C05F9" w:rsidRDefault="004B024C" w:rsidP="004B024C">
      <w:pPr>
        <w:autoSpaceDE w:val="0"/>
        <w:autoSpaceDN w:val="0"/>
        <w:adjustRightInd w:val="0"/>
        <w:jc w:val="both"/>
        <w:rPr>
          <w:sz w:val="20"/>
          <w:szCs w:val="20"/>
        </w:rPr>
      </w:pPr>
      <w:r w:rsidRPr="002C05F9">
        <w:rPr>
          <w:sz w:val="24"/>
          <w:szCs w:val="24"/>
        </w:rPr>
        <w:t>Подпись</w:t>
      </w:r>
      <w:r w:rsidRPr="002C05F9">
        <w:rPr>
          <w:sz w:val="20"/>
          <w:szCs w:val="20"/>
        </w:rPr>
        <w:t xml:space="preserve"> _______________________________                                  _______________________________________</w:t>
      </w:r>
    </w:p>
    <w:p w:rsidR="004B024C" w:rsidRPr="002C05F9" w:rsidRDefault="004B024C" w:rsidP="004B024C">
      <w:pPr>
        <w:autoSpaceDE w:val="0"/>
        <w:autoSpaceDN w:val="0"/>
        <w:adjustRightInd w:val="0"/>
        <w:jc w:val="both"/>
        <w:rPr>
          <w:sz w:val="20"/>
          <w:szCs w:val="20"/>
        </w:rPr>
      </w:pPr>
      <w:r w:rsidRPr="002C05F9">
        <w:rPr>
          <w:sz w:val="20"/>
          <w:szCs w:val="20"/>
        </w:rPr>
        <w:t xml:space="preserve">                                                                                                                      (Ф.И.О. заявителя, расшифровка подписи)</w:t>
      </w:r>
    </w:p>
    <w:p w:rsidR="004B024C" w:rsidRPr="002C05F9" w:rsidRDefault="004B024C" w:rsidP="004B024C">
      <w:pPr>
        <w:rPr>
          <w:rFonts w:eastAsia="Calibri"/>
          <w:sz w:val="20"/>
          <w:szCs w:val="20"/>
        </w:rPr>
      </w:pPr>
    </w:p>
    <w:p w:rsidR="004B024C" w:rsidRDefault="004B024C" w:rsidP="004B024C">
      <w:pPr>
        <w:autoSpaceDE w:val="0"/>
        <w:autoSpaceDN w:val="0"/>
        <w:adjustRightInd w:val="0"/>
        <w:jc w:val="right"/>
        <w:rPr>
          <w:sz w:val="24"/>
          <w:szCs w:val="24"/>
        </w:rPr>
      </w:pPr>
    </w:p>
    <w:p w:rsidR="004B024C" w:rsidRDefault="004B024C" w:rsidP="004B024C">
      <w:pPr>
        <w:autoSpaceDE w:val="0"/>
        <w:autoSpaceDN w:val="0"/>
        <w:adjustRightInd w:val="0"/>
        <w:jc w:val="right"/>
        <w:rPr>
          <w:sz w:val="24"/>
          <w:szCs w:val="24"/>
        </w:rPr>
      </w:pPr>
    </w:p>
    <w:p w:rsidR="004B024C" w:rsidRDefault="004B024C" w:rsidP="004B024C">
      <w:pPr>
        <w:autoSpaceDE w:val="0"/>
        <w:autoSpaceDN w:val="0"/>
        <w:adjustRightInd w:val="0"/>
        <w:jc w:val="right"/>
        <w:rPr>
          <w:sz w:val="24"/>
          <w:szCs w:val="24"/>
        </w:rPr>
      </w:pPr>
    </w:p>
    <w:p w:rsidR="004B024C" w:rsidRDefault="004B024C" w:rsidP="004B024C">
      <w:pPr>
        <w:autoSpaceDE w:val="0"/>
        <w:autoSpaceDN w:val="0"/>
        <w:adjustRightInd w:val="0"/>
        <w:jc w:val="right"/>
        <w:rPr>
          <w:sz w:val="24"/>
          <w:szCs w:val="24"/>
        </w:rPr>
      </w:pPr>
    </w:p>
    <w:p w:rsidR="004B024C" w:rsidRDefault="004B024C" w:rsidP="004B024C">
      <w:pPr>
        <w:autoSpaceDE w:val="0"/>
        <w:autoSpaceDN w:val="0"/>
        <w:adjustRightInd w:val="0"/>
        <w:jc w:val="right"/>
        <w:rPr>
          <w:sz w:val="24"/>
          <w:szCs w:val="24"/>
        </w:rPr>
      </w:pPr>
    </w:p>
    <w:p w:rsidR="004B024C" w:rsidRDefault="004B024C" w:rsidP="004B024C">
      <w:pPr>
        <w:autoSpaceDE w:val="0"/>
        <w:autoSpaceDN w:val="0"/>
        <w:adjustRightInd w:val="0"/>
        <w:jc w:val="right"/>
        <w:rPr>
          <w:sz w:val="24"/>
          <w:szCs w:val="24"/>
        </w:rPr>
      </w:pPr>
    </w:p>
    <w:p w:rsidR="004B024C" w:rsidRDefault="004B024C" w:rsidP="004B024C">
      <w:pPr>
        <w:autoSpaceDE w:val="0"/>
        <w:autoSpaceDN w:val="0"/>
        <w:adjustRightInd w:val="0"/>
        <w:jc w:val="right"/>
        <w:rPr>
          <w:sz w:val="24"/>
          <w:szCs w:val="24"/>
        </w:rPr>
      </w:pPr>
    </w:p>
    <w:p w:rsidR="004B024C" w:rsidRPr="00ED69F3" w:rsidRDefault="004B024C" w:rsidP="004B024C">
      <w:pPr>
        <w:autoSpaceDE w:val="0"/>
        <w:autoSpaceDN w:val="0"/>
        <w:adjustRightInd w:val="0"/>
        <w:jc w:val="right"/>
        <w:rPr>
          <w:sz w:val="24"/>
          <w:szCs w:val="24"/>
        </w:rPr>
      </w:pPr>
      <w:r w:rsidRPr="00ED69F3">
        <w:rPr>
          <w:sz w:val="24"/>
          <w:szCs w:val="24"/>
        </w:rPr>
        <w:t xml:space="preserve">Приложение № </w:t>
      </w:r>
      <w:r>
        <w:rPr>
          <w:sz w:val="24"/>
          <w:szCs w:val="24"/>
        </w:rPr>
        <w:t>2</w:t>
      </w:r>
    </w:p>
    <w:p w:rsidR="004B024C" w:rsidRPr="00ED69F3" w:rsidRDefault="004B024C" w:rsidP="004B024C">
      <w:pPr>
        <w:autoSpaceDE w:val="0"/>
        <w:autoSpaceDN w:val="0"/>
        <w:adjustRightInd w:val="0"/>
        <w:jc w:val="right"/>
        <w:rPr>
          <w:sz w:val="24"/>
          <w:szCs w:val="24"/>
        </w:rPr>
      </w:pPr>
      <w:r w:rsidRPr="00ED69F3">
        <w:rPr>
          <w:sz w:val="24"/>
          <w:szCs w:val="24"/>
        </w:rPr>
        <w:t>к административному регламенту</w:t>
      </w:r>
    </w:p>
    <w:p w:rsidR="004B024C" w:rsidRPr="00ED69F3" w:rsidRDefault="004B024C" w:rsidP="004B024C">
      <w:pPr>
        <w:autoSpaceDE w:val="0"/>
        <w:autoSpaceDN w:val="0"/>
        <w:adjustRightInd w:val="0"/>
        <w:jc w:val="right"/>
        <w:rPr>
          <w:sz w:val="24"/>
          <w:szCs w:val="24"/>
        </w:rPr>
      </w:pPr>
      <w:r w:rsidRPr="00ED69F3">
        <w:rPr>
          <w:sz w:val="24"/>
          <w:szCs w:val="24"/>
        </w:rPr>
        <w:t xml:space="preserve">предоставления муниципальной услуги </w:t>
      </w:r>
    </w:p>
    <w:p w:rsidR="004B024C" w:rsidRPr="00ED69F3" w:rsidRDefault="004B024C" w:rsidP="004B024C">
      <w:pPr>
        <w:autoSpaceDE w:val="0"/>
        <w:autoSpaceDN w:val="0"/>
        <w:adjustRightInd w:val="0"/>
        <w:jc w:val="right"/>
        <w:rPr>
          <w:sz w:val="24"/>
          <w:szCs w:val="24"/>
        </w:rPr>
      </w:pPr>
      <w:r w:rsidRPr="00ED69F3">
        <w:rPr>
          <w:sz w:val="24"/>
          <w:szCs w:val="24"/>
        </w:rPr>
        <w:t xml:space="preserve">«Выдача разрешения на право организации </w:t>
      </w:r>
    </w:p>
    <w:p w:rsidR="004B024C" w:rsidRPr="00A85F5D" w:rsidRDefault="004B024C" w:rsidP="004B024C">
      <w:pPr>
        <w:autoSpaceDE w:val="0"/>
        <w:autoSpaceDN w:val="0"/>
        <w:adjustRightInd w:val="0"/>
        <w:jc w:val="right"/>
        <w:rPr>
          <w:rFonts w:eastAsia="Calibri"/>
          <w:sz w:val="24"/>
          <w:szCs w:val="24"/>
        </w:rPr>
      </w:pPr>
      <w:r w:rsidRPr="00ED69F3">
        <w:rPr>
          <w:sz w:val="24"/>
          <w:szCs w:val="24"/>
        </w:rPr>
        <w:t>розничного рынка»</w:t>
      </w:r>
    </w:p>
    <w:bookmarkEnd w:id="19"/>
    <w:p w:rsidR="004B024C" w:rsidRPr="00A85F5D" w:rsidRDefault="004B024C" w:rsidP="004B024C">
      <w:pPr>
        <w:autoSpaceDE w:val="0"/>
        <w:autoSpaceDN w:val="0"/>
        <w:adjustRightInd w:val="0"/>
        <w:jc w:val="both"/>
        <w:rPr>
          <w:rFonts w:eastAsia="Calibri"/>
          <w:sz w:val="24"/>
          <w:szCs w:val="24"/>
        </w:rPr>
      </w:pPr>
    </w:p>
    <w:p w:rsidR="004B024C" w:rsidRPr="00A85F5D" w:rsidRDefault="004B024C" w:rsidP="004B024C">
      <w:pPr>
        <w:autoSpaceDE w:val="0"/>
        <w:autoSpaceDN w:val="0"/>
        <w:adjustRightInd w:val="0"/>
        <w:jc w:val="center"/>
        <w:rPr>
          <w:rFonts w:eastAsia="Calibri"/>
          <w:sz w:val="24"/>
          <w:szCs w:val="24"/>
        </w:rPr>
      </w:pPr>
      <w:r w:rsidRPr="00A85F5D">
        <w:rPr>
          <w:rFonts w:eastAsia="Calibri"/>
          <w:sz w:val="24"/>
          <w:szCs w:val="24"/>
        </w:rPr>
        <w:t>РОССИЙСКАЯ ФЕДЕРАЦИЯ</w:t>
      </w:r>
    </w:p>
    <w:p w:rsidR="004B024C" w:rsidRPr="00A85F5D" w:rsidRDefault="004B024C" w:rsidP="004B024C">
      <w:pPr>
        <w:autoSpaceDE w:val="0"/>
        <w:autoSpaceDN w:val="0"/>
        <w:adjustRightInd w:val="0"/>
        <w:jc w:val="center"/>
        <w:rPr>
          <w:rFonts w:eastAsia="Calibri"/>
          <w:sz w:val="24"/>
          <w:szCs w:val="24"/>
        </w:rPr>
      </w:pPr>
      <w:r w:rsidRPr="00A85F5D">
        <w:rPr>
          <w:rFonts w:eastAsia="Calibri"/>
          <w:sz w:val="24"/>
          <w:szCs w:val="24"/>
        </w:rPr>
        <w:t>Оренбургская область</w:t>
      </w:r>
    </w:p>
    <w:p w:rsidR="004B024C" w:rsidRPr="00A85F5D" w:rsidRDefault="004B024C" w:rsidP="004B024C">
      <w:pPr>
        <w:autoSpaceDE w:val="0"/>
        <w:autoSpaceDN w:val="0"/>
        <w:adjustRightInd w:val="0"/>
        <w:jc w:val="center"/>
        <w:rPr>
          <w:rFonts w:eastAsia="Calibri"/>
          <w:sz w:val="24"/>
          <w:szCs w:val="24"/>
        </w:rPr>
      </w:pPr>
    </w:p>
    <w:p w:rsidR="004B024C" w:rsidRPr="00A85F5D" w:rsidRDefault="004B024C" w:rsidP="004B024C">
      <w:pPr>
        <w:autoSpaceDE w:val="0"/>
        <w:autoSpaceDN w:val="0"/>
        <w:adjustRightInd w:val="0"/>
        <w:jc w:val="center"/>
        <w:rPr>
          <w:rFonts w:eastAsia="Calibri"/>
          <w:sz w:val="24"/>
          <w:szCs w:val="24"/>
        </w:rPr>
      </w:pPr>
      <w:r w:rsidRPr="00A85F5D">
        <w:rPr>
          <w:rFonts w:eastAsia="Calibri"/>
          <w:sz w:val="24"/>
          <w:szCs w:val="24"/>
        </w:rPr>
        <w:t>Герб муниципального образования</w:t>
      </w:r>
    </w:p>
    <w:p w:rsidR="004B024C" w:rsidRPr="00A85F5D" w:rsidRDefault="004B024C" w:rsidP="004B024C">
      <w:pPr>
        <w:autoSpaceDE w:val="0"/>
        <w:autoSpaceDN w:val="0"/>
        <w:adjustRightInd w:val="0"/>
        <w:jc w:val="center"/>
        <w:rPr>
          <w:rFonts w:eastAsia="Calibri"/>
          <w:sz w:val="24"/>
          <w:szCs w:val="24"/>
        </w:rPr>
      </w:pPr>
    </w:p>
    <w:p w:rsidR="004B024C" w:rsidRPr="00A85F5D" w:rsidRDefault="004B024C" w:rsidP="004B024C">
      <w:pPr>
        <w:autoSpaceDE w:val="0"/>
        <w:autoSpaceDN w:val="0"/>
        <w:adjustRightInd w:val="0"/>
        <w:jc w:val="center"/>
        <w:rPr>
          <w:rFonts w:eastAsia="Calibri"/>
          <w:sz w:val="24"/>
          <w:szCs w:val="24"/>
        </w:rPr>
      </w:pPr>
      <w:r w:rsidRPr="00A85F5D">
        <w:rPr>
          <w:rFonts w:eastAsia="Calibri"/>
          <w:sz w:val="24"/>
          <w:szCs w:val="24"/>
        </w:rPr>
        <w:t>Администрация муниципального образования</w:t>
      </w:r>
    </w:p>
    <w:p w:rsidR="004B024C" w:rsidRPr="00A85F5D" w:rsidRDefault="004B024C" w:rsidP="004B024C">
      <w:pPr>
        <w:autoSpaceDE w:val="0"/>
        <w:autoSpaceDN w:val="0"/>
        <w:adjustRightInd w:val="0"/>
        <w:jc w:val="center"/>
        <w:rPr>
          <w:rFonts w:eastAsia="Calibri"/>
          <w:sz w:val="24"/>
          <w:szCs w:val="24"/>
        </w:rPr>
      </w:pPr>
      <w:r w:rsidRPr="00A85F5D">
        <w:rPr>
          <w:rFonts w:eastAsia="Calibri"/>
          <w:sz w:val="24"/>
          <w:szCs w:val="24"/>
        </w:rPr>
        <w:t>________________________________________</w:t>
      </w:r>
    </w:p>
    <w:p w:rsidR="004B024C" w:rsidRPr="00A85F5D" w:rsidRDefault="004B024C" w:rsidP="004B024C">
      <w:pPr>
        <w:autoSpaceDE w:val="0"/>
        <w:autoSpaceDN w:val="0"/>
        <w:adjustRightInd w:val="0"/>
        <w:jc w:val="center"/>
        <w:rPr>
          <w:rFonts w:eastAsia="Calibri"/>
          <w:sz w:val="24"/>
          <w:szCs w:val="24"/>
        </w:rPr>
      </w:pPr>
    </w:p>
    <w:p w:rsidR="004B024C" w:rsidRPr="00A85F5D" w:rsidRDefault="004B024C" w:rsidP="004B024C">
      <w:pPr>
        <w:autoSpaceDE w:val="0"/>
        <w:autoSpaceDN w:val="0"/>
        <w:adjustRightInd w:val="0"/>
        <w:jc w:val="center"/>
        <w:rPr>
          <w:rFonts w:eastAsia="Calibri"/>
          <w:sz w:val="24"/>
          <w:szCs w:val="24"/>
        </w:rPr>
      </w:pPr>
    </w:p>
    <w:p w:rsidR="004B024C" w:rsidRPr="00A85F5D" w:rsidRDefault="004B024C" w:rsidP="004B024C">
      <w:pPr>
        <w:autoSpaceDE w:val="0"/>
        <w:autoSpaceDN w:val="0"/>
        <w:adjustRightInd w:val="0"/>
        <w:jc w:val="center"/>
        <w:rPr>
          <w:rFonts w:eastAsia="Calibri"/>
          <w:sz w:val="24"/>
          <w:szCs w:val="24"/>
        </w:rPr>
      </w:pPr>
      <w:r w:rsidRPr="00A85F5D">
        <w:rPr>
          <w:rFonts w:eastAsia="Calibri"/>
          <w:sz w:val="24"/>
          <w:szCs w:val="24"/>
        </w:rPr>
        <w:t>Разрешение</w:t>
      </w:r>
    </w:p>
    <w:p w:rsidR="004B024C" w:rsidRPr="00A85F5D" w:rsidRDefault="004B024C" w:rsidP="004B024C">
      <w:pPr>
        <w:autoSpaceDE w:val="0"/>
        <w:autoSpaceDN w:val="0"/>
        <w:adjustRightInd w:val="0"/>
        <w:jc w:val="center"/>
        <w:rPr>
          <w:rFonts w:eastAsia="Calibri"/>
          <w:sz w:val="24"/>
          <w:szCs w:val="24"/>
        </w:rPr>
      </w:pPr>
      <w:r w:rsidRPr="00A85F5D">
        <w:rPr>
          <w:rFonts w:eastAsia="Calibri"/>
          <w:sz w:val="24"/>
          <w:szCs w:val="24"/>
        </w:rPr>
        <w:t>на право организации розничного рынка</w:t>
      </w:r>
    </w:p>
    <w:p w:rsidR="004B024C" w:rsidRPr="00A85F5D" w:rsidRDefault="004B024C" w:rsidP="004B024C">
      <w:pPr>
        <w:autoSpaceDE w:val="0"/>
        <w:autoSpaceDN w:val="0"/>
        <w:adjustRightInd w:val="0"/>
        <w:jc w:val="both"/>
        <w:rPr>
          <w:rFonts w:eastAsia="Calibri"/>
          <w:sz w:val="24"/>
          <w:szCs w:val="24"/>
        </w:rPr>
      </w:pPr>
    </w:p>
    <w:p w:rsidR="004B024C" w:rsidRPr="00A85F5D" w:rsidRDefault="004B024C" w:rsidP="004B024C">
      <w:pPr>
        <w:autoSpaceDE w:val="0"/>
        <w:autoSpaceDN w:val="0"/>
        <w:adjustRightInd w:val="0"/>
        <w:jc w:val="both"/>
        <w:rPr>
          <w:rFonts w:eastAsia="Calibri"/>
          <w:sz w:val="24"/>
          <w:szCs w:val="24"/>
        </w:rPr>
      </w:pPr>
      <w:r w:rsidRPr="00A85F5D">
        <w:rPr>
          <w:rFonts w:eastAsia="Calibri"/>
          <w:sz w:val="24"/>
          <w:szCs w:val="24"/>
        </w:rPr>
        <w:t>Регистрационный номер __________ от «____» ____________ 20____ г.</w:t>
      </w:r>
    </w:p>
    <w:p w:rsidR="004B024C" w:rsidRPr="00A85F5D" w:rsidRDefault="004B024C" w:rsidP="004B024C">
      <w:pPr>
        <w:autoSpaceDE w:val="0"/>
        <w:autoSpaceDN w:val="0"/>
        <w:adjustRightInd w:val="0"/>
        <w:jc w:val="both"/>
        <w:rPr>
          <w:rFonts w:eastAsia="Calibri"/>
          <w:sz w:val="24"/>
          <w:szCs w:val="24"/>
        </w:rPr>
      </w:pPr>
      <w:r w:rsidRPr="00A85F5D">
        <w:rPr>
          <w:rFonts w:eastAsia="Calibri"/>
          <w:sz w:val="24"/>
          <w:szCs w:val="24"/>
        </w:rPr>
        <w:t>Настоящее разрешение выдано _________________________________________________</w:t>
      </w:r>
    </w:p>
    <w:p w:rsidR="004B024C" w:rsidRPr="00A85F5D" w:rsidRDefault="004B024C" w:rsidP="004B024C">
      <w:pPr>
        <w:autoSpaceDE w:val="0"/>
        <w:autoSpaceDN w:val="0"/>
        <w:adjustRightInd w:val="0"/>
        <w:jc w:val="both"/>
        <w:rPr>
          <w:rFonts w:eastAsia="Calibri"/>
          <w:sz w:val="24"/>
          <w:szCs w:val="24"/>
        </w:rPr>
      </w:pPr>
      <w:r w:rsidRPr="00A85F5D">
        <w:rPr>
          <w:rFonts w:eastAsia="Calibri"/>
          <w:sz w:val="24"/>
          <w:szCs w:val="24"/>
        </w:rPr>
        <w:t>_____________________________________________________________________________</w:t>
      </w:r>
    </w:p>
    <w:p w:rsidR="004B024C" w:rsidRPr="00A85F5D" w:rsidRDefault="004B024C" w:rsidP="004B024C">
      <w:pPr>
        <w:autoSpaceDE w:val="0"/>
        <w:autoSpaceDN w:val="0"/>
        <w:adjustRightInd w:val="0"/>
        <w:jc w:val="both"/>
        <w:rPr>
          <w:rFonts w:eastAsia="Calibri"/>
          <w:sz w:val="24"/>
          <w:szCs w:val="24"/>
          <w:vertAlign w:val="superscript"/>
        </w:rPr>
      </w:pPr>
      <w:r w:rsidRPr="00A85F5D">
        <w:rPr>
          <w:rFonts w:eastAsia="Calibri"/>
          <w:sz w:val="24"/>
          <w:szCs w:val="24"/>
          <w:vertAlign w:val="superscript"/>
        </w:rPr>
        <w:t xml:space="preserve">                                            (полное и сокращенное (если имеется) наименование, организационно-правовая форма,</w:t>
      </w:r>
    </w:p>
    <w:p w:rsidR="004B024C" w:rsidRPr="00A85F5D" w:rsidRDefault="004B024C" w:rsidP="004B024C">
      <w:pPr>
        <w:autoSpaceDE w:val="0"/>
        <w:autoSpaceDN w:val="0"/>
        <w:adjustRightInd w:val="0"/>
        <w:jc w:val="center"/>
        <w:rPr>
          <w:rFonts w:eastAsia="Calibri"/>
          <w:sz w:val="24"/>
          <w:szCs w:val="24"/>
        </w:rPr>
      </w:pPr>
      <w:r w:rsidRPr="00A85F5D">
        <w:rPr>
          <w:rFonts w:eastAsia="Calibri"/>
          <w:sz w:val="24"/>
          <w:szCs w:val="24"/>
        </w:rPr>
        <w:t>____________________________________________________________________________</w:t>
      </w:r>
      <w:r w:rsidRPr="00A85F5D">
        <w:rPr>
          <w:rFonts w:eastAsia="Calibri"/>
          <w:sz w:val="24"/>
          <w:szCs w:val="24"/>
          <w:vertAlign w:val="superscript"/>
        </w:rPr>
        <w:t xml:space="preserve"> адрес (местонахождение) юридического лица,</w:t>
      </w:r>
    </w:p>
    <w:p w:rsidR="004B024C" w:rsidRPr="00A85F5D" w:rsidRDefault="004B024C" w:rsidP="004B024C">
      <w:pPr>
        <w:autoSpaceDE w:val="0"/>
        <w:autoSpaceDN w:val="0"/>
        <w:adjustRightInd w:val="0"/>
        <w:jc w:val="both"/>
        <w:rPr>
          <w:rFonts w:eastAsia="Calibri"/>
          <w:sz w:val="24"/>
          <w:szCs w:val="24"/>
        </w:rPr>
      </w:pPr>
      <w:r w:rsidRPr="00A85F5D">
        <w:rPr>
          <w:rFonts w:eastAsia="Calibri"/>
          <w:sz w:val="24"/>
          <w:szCs w:val="24"/>
        </w:rPr>
        <w:t>_____________________________________________________________________________</w:t>
      </w:r>
    </w:p>
    <w:p w:rsidR="004B024C" w:rsidRPr="00A85F5D" w:rsidRDefault="004B024C" w:rsidP="004B024C">
      <w:pPr>
        <w:autoSpaceDE w:val="0"/>
        <w:autoSpaceDN w:val="0"/>
        <w:adjustRightInd w:val="0"/>
        <w:jc w:val="both"/>
        <w:rPr>
          <w:rFonts w:eastAsia="Calibri"/>
          <w:sz w:val="24"/>
          <w:szCs w:val="24"/>
          <w:vertAlign w:val="superscript"/>
        </w:rPr>
      </w:pPr>
      <w:r w:rsidRPr="00A85F5D">
        <w:rPr>
          <w:rFonts w:eastAsia="Calibri"/>
          <w:sz w:val="24"/>
          <w:szCs w:val="24"/>
          <w:vertAlign w:val="superscript"/>
        </w:rPr>
        <w:t>идентификационный номер налогоплательщика)</w:t>
      </w:r>
    </w:p>
    <w:p w:rsidR="004B024C" w:rsidRPr="00A85F5D" w:rsidRDefault="004B024C" w:rsidP="004B024C">
      <w:pPr>
        <w:autoSpaceDE w:val="0"/>
        <w:autoSpaceDN w:val="0"/>
        <w:adjustRightInd w:val="0"/>
        <w:jc w:val="both"/>
        <w:rPr>
          <w:rFonts w:eastAsia="Calibri"/>
          <w:sz w:val="24"/>
          <w:szCs w:val="24"/>
        </w:rPr>
      </w:pPr>
    </w:p>
    <w:p w:rsidR="004B024C" w:rsidRPr="00A85F5D" w:rsidRDefault="004B024C" w:rsidP="004B024C">
      <w:pPr>
        <w:autoSpaceDE w:val="0"/>
        <w:autoSpaceDN w:val="0"/>
        <w:adjustRightInd w:val="0"/>
        <w:jc w:val="both"/>
        <w:rPr>
          <w:rFonts w:eastAsia="Calibri"/>
          <w:sz w:val="24"/>
          <w:szCs w:val="24"/>
        </w:rPr>
      </w:pPr>
      <w:r w:rsidRPr="00A85F5D">
        <w:rPr>
          <w:rFonts w:eastAsia="Calibri"/>
          <w:sz w:val="24"/>
          <w:szCs w:val="24"/>
        </w:rPr>
        <w:t>в том, что на торговый объект ________________________________________________</w:t>
      </w:r>
      <w:r>
        <w:rPr>
          <w:rFonts w:eastAsia="Calibri"/>
          <w:sz w:val="24"/>
          <w:szCs w:val="24"/>
        </w:rPr>
        <w:t>___</w:t>
      </w:r>
    </w:p>
    <w:p w:rsidR="004B024C" w:rsidRPr="00A85F5D" w:rsidRDefault="004B024C" w:rsidP="004B024C">
      <w:pPr>
        <w:autoSpaceDE w:val="0"/>
        <w:autoSpaceDN w:val="0"/>
        <w:adjustRightInd w:val="0"/>
        <w:jc w:val="both"/>
        <w:rPr>
          <w:rFonts w:eastAsia="Calibri"/>
          <w:sz w:val="24"/>
          <w:szCs w:val="24"/>
        </w:rPr>
      </w:pPr>
      <w:r w:rsidRPr="00A85F5D">
        <w:rPr>
          <w:rFonts w:eastAsia="Calibri"/>
          <w:sz w:val="24"/>
          <w:szCs w:val="24"/>
        </w:rPr>
        <w:t>_____________________________________________________________________________</w:t>
      </w:r>
    </w:p>
    <w:p w:rsidR="004B024C" w:rsidRPr="00A85F5D" w:rsidRDefault="004B024C" w:rsidP="004B024C">
      <w:pPr>
        <w:autoSpaceDE w:val="0"/>
        <w:autoSpaceDN w:val="0"/>
        <w:adjustRightInd w:val="0"/>
        <w:jc w:val="both"/>
        <w:rPr>
          <w:rFonts w:eastAsia="Calibri"/>
          <w:sz w:val="24"/>
          <w:szCs w:val="24"/>
          <w:vertAlign w:val="superscript"/>
        </w:rPr>
      </w:pPr>
      <w:r w:rsidRPr="00A85F5D">
        <w:rPr>
          <w:rFonts w:eastAsia="Calibri"/>
          <w:sz w:val="24"/>
          <w:szCs w:val="24"/>
          <w:vertAlign w:val="superscript"/>
        </w:rPr>
        <w:t xml:space="preserve">                                                                 (адрес (местонахождение) объекта или объектов недвижимости)</w:t>
      </w:r>
    </w:p>
    <w:p w:rsidR="004B024C" w:rsidRPr="00A85F5D" w:rsidRDefault="004B024C" w:rsidP="004B024C">
      <w:pPr>
        <w:autoSpaceDE w:val="0"/>
        <w:autoSpaceDN w:val="0"/>
        <w:adjustRightInd w:val="0"/>
        <w:jc w:val="both"/>
        <w:rPr>
          <w:rFonts w:eastAsia="Calibri"/>
          <w:sz w:val="24"/>
          <w:szCs w:val="24"/>
        </w:rPr>
      </w:pPr>
      <w:r w:rsidRPr="00A85F5D">
        <w:rPr>
          <w:rFonts w:eastAsia="Calibri"/>
          <w:sz w:val="24"/>
          <w:szCs w:val="24"/>
        </w:rPr>
        <w:t>выдано разрешение на право организации рынка __________________________________</w:t>
      </w:r>
    </w:p>
    <w:p w:rsidR="004B024C" w:rsidRPr="00A85F5D" w:rsidRDefault="004B024C" w:rsidP="004B024C">
      <w:pPr>
        <w:autoSpaceDE w:val="0"/>
        <w:autoSpaceDN w:val="0"/>
        <w:adjustRightInd w:val="0"/>
        <w:jc w:val="both"/>
        <w:rPr>
          <w:rFonts w:eastAsia="Calibri"/>
          <w:sz w:val="24"/>
          <w:szCs w:val="24"/>
          <w:vertAlign w:val="superscript"/>
        </w:rPr>
      </w:pPr>
      <w:r w:rsidRPr="00A85F5D">
        <w:rPr>
          <w:rFonts w:eastAsia="Calibri"/>
          <w:sz w:val="24"/>
          <w:szCs w:val="24"/>
          <w:vertAlign w:val="superscript"/>
        </w:rPr>
        <w:t xml:space="preserve">                                                                                                                                                      (наименование рынка)</w:t>
      </w:r>
    </w:p>
    <w:p w:rsidR="004B024C" w:rsidRPr="00A85F5D" w:rsidRDefault="004B024C" w:rsidP="004B024C">
      <w:pPr>
        <w:autoSpaceDE w:val="0"/>
        <w:autoSpaceDN w:val="0"/>
        <w:adjustRightInd w:val="0"/>
        <w:jc w:val="both"/>
        <w:rPr>
          <w:rFonts w:eastAsia="Calibri"/>
          <w:sz w:val="24"/>
          <w:szCs w:val="24"/>
        </w:rPr>
      </w:pPr>
      <w:r w:rsidRPr="00A85F5D">
        <w:rPr>
          <w:rFonts w:eastAsia="Calibri"/>
          <w:sz w:val="24"/>
          <w:szCs w:val="24"/>
        </w:rPr>
        <w:t>_______________________________________________________________</w:t>
      </w:r>
      <w:r>
        <w:rPr>
          <w:rFonts w:eastAsia="Calibri"/>
          <w:sz w:val="24"/>
          <w:szCs w:val="24"/>
        </w:rPr>
        <w:t>_____________</w:t>
      </w:r>
      <w:r w:rsidRPr="00A85F5D">
        <w:rPr>
          <w:rFonts w:eastAsia="Calibri"/>
          <w:sz w:val="24"/>
          <w:szCs w:val="24"/>
        </w:rPr>
        <w:t>,</w:t>
      </w:r>
    </w:p>
    <w:p w:rsidR="004B024C" w:rsidRPr="00A85F5D" w:rsidRDefault="004B024C" w:rsidP="004B024C">
      <w:pPr>
        <w:autoSpaceDE w:val="0"/>
        <w:autoSpaceDN w:val="0"/>
        <w:adjustRightInd w:val="0"/>
        <w:jc w:val="both"/>
        <w:rPr>
          <w:rFonts w:eastAsia="Calibri"/>
          <w:sz w:val="24"/>
          <w:szCs w:val="24"/>
        </w:rPr>
      </w:pPr>
      <w:r w:rsidRPr="00A85F5D">
        <w:rPr>
          <w:rFonts w:eastAsia="Calibri"/>
          <w:sz w:val="24"/>
          <w:szCs w:val="24"/>
        </w:rPr>
        <w:t>тип рынка __________________________________________________________________</w:t>
      </w:r>
      <w:r>
        <w:rPr>
          <w:rFonts w:eastAsia="Calibri"/>
          <w:sz w:val="24"/>
          <w:szCs w:val="24"/>
        </w:rPr>
        <w:t>_</w:t>
      </w:r>
      <w:r w:rsidRPr="00A85F5D">
        <w:rPr>
          <w:rFonts w:eastAsia="Calibri"/>
          <w:sz w:val="24"/>
          <w:szCs w:val="24"/>
        </w:rPr>
        <w:t>,</w:t>
      </w:r>
    </w:p>
    <w:p w:rsidR="004B024C" w:rsidRPr="00A85F5D" w:rsidRDefault="004B024C" w:rsidP="004B024C">
      <w:pPr>
        <w:autoSpaceDE w:val="0"/>
        <w:autoSpaceDN w:val="0"/>
        <w:adjustRightInd w:val="0"/>
        <w:jc w:val="both"/>
        <w:rPr>
          <w:rFonts w:eastAsia="Calibri"/>
          <w:sz w:val="24"/>
          <w:szCs w:val="24"/>
        </w:rPr>
      </w:pPr>
      <w:r w:rsidRPr="00A85F5D">
        <w:rPr>
          <w:rFonts w:eastAsia="Calibri"/>
          <w:sz w:val="24"/>
          <w:szCs w:val="24"/>
        </w:rPr>
        <w:t>расположенного по адресу _________________________________________________,</w:t>
      </w:r>
    </w:p>
    <w:p w:rsidR="004B024C" w:rsidRPr="00A85F5D" w:rsidRDefault="004B024C" w:rsidP="004B024C">
      <w:pPr>
        <w:autoSpaceDE w:val="0"/>
        <w:autoSpaceDN w:val="0"/>
        <w:adjustRightInd w:val="0"/>
        <w:jc w:val="both"/>
        <w:rPr>
          <w:rFonts w:eastAsia="Calibri"/>
          <w:sz w:val="24"/>
          <w:szCs w:val="24"/>
          <w:vertAlign w:val="superscript"/>
        </w:rPr>
      </w:pPr>
      <w:r w:rsidRPr="00A85F5D">
        <w:rPr>
          <w:rFonts w:eastAsia="Calibri"/>
          <w:sz w:val="24"/>
          <w:szCs w:val="24"/>
          <w:vertAlign w:val="superscript"/>
        </w:rPr>
        <w:t xml:space="preserve">                                                                          (адрес (местонахождение) рынка)</w:t>
      </w:r>
    </w:p>
    <w:p w:rsidR="004B024C" w:rsidRPr="00A85F5D" w:rsidRDefault="004B024C" w:rsidP="004B024C">
      <w:pPr>
        <w:autoSpaceDE w:val="0"/>
        <w:autoSpaceDN w:val="0"/>
        <w:adjustRightInd w:val="0"/>
        <w:jc w:val="both"/>
        <w:rPr>
          <w:rFonts w:eastAsia="Calibri"/>
          <w:sz w:val="24"/>
          <w:szCs w:val="24"/>
        </w:rPr>
      </w:pPr>
      <w:r w:rsidRPr="00A85F5D">
        <w:rPr>
          <w:rFonts w:eastAsia="Calibri"/>
          <w:sz w:val="24"/>
          <w:szCs w:val="24"/>
        </w:rPr>
        <w:t>сроком действия с «___» _______ 20___ г. до «___» _______ 20___ г.</w:t>
      </w:r>
    </w:p>
    <w:p w:rsidR="004B024C" w:rsidRPr="00A85F5D" w:rsidRDefault="004B024C" w:rsidP="004B024C">
      <w:pPr>
        <w:autoSpaceDE w:val="0"/>
        <w:autoSpaceDN w:val="0"/>
        <w:adjustRightInd w:val="0"/>
        <w:jc w:val="both"/>
        <w:rPr>
          <w:rFonts w:eastAsia="Calibri"/>
          <w:sz w:val="24"/>
          <w:szCs w:val="24"/>
        </w:rPr>
      </w:pPr>
    </w:p>
    <w:p w:rsidR="004B024C" w:rsidRPr="00A85F5D" w:rsidRDefault="004B024C" w:rsidP="004B024C">
      <w:pPr>
        <w:autoSpaceDE w:val="0"/>
        <w:autoSpaceDN w:val="0"/>
        <w:adjustRightInd w:val="0"/>
        <w:jc w:val="both"/>
        <w:rPr>
          <w:rFonts w:eastAsia="Calibri"/>
          <w:sz w:val="24"/>
          <w:szCs w:val="24"/>
        </w:rPr>
      </w:pPr>
      <w:r w:rsidRPr="00A85F5D">
        <w:rPr>
          <w:rFonts w:eastAsia="Calibri"/>
          <w:sz w:val="24"/>
          <w:szCs w:val="24"/>
        </w:rPr>
        <w:t>Глава администрации    __________________   ______________________</w:t>
      </w:r>
    </w:p>
    <w:p w:rsidR="004B024C" w:rsidRPr="00A85F5D" w:rsidRDefault="004B024C" w:rsidP="004B024C">
      <w:pPr>
        <w:autoSpaceDE w:val="0"/>
        <w:autoSpaceDN w:val="0"/>
        <w:adjustRightInd w:val="0"/>
        <w:jc w:val="both"/>
        <w:rPr>
          <w:rFonts w:eastAsia="Calibri"/>
          <w:sz w:val="24"/>
          <w:szCs w:val="24"/>
        </w:rPr>
      </w:pPr>
      <w:r w:rsidRPr="00A85F5D">
        <w:rPr>
          <w:rFonts w:eastAsia="Calibri"/>
          <w:sz w:val="24"/>
          <w:szCs w:val="24"/>
          <w:vertAlign w:val="superscript"/>
        </w:rPr>
        <w:t xml:space="preserve"> (подпись)                                   (инициалы, фамилия)</w:t>
      </w:r>
    </w:p>
    <w:p w:rsidR="004B024C" w:rsidRPr="00A85F5D" w:rsidRDefault="004B024C" w:rsidP="004B024C">
      <w:pPr>
        <w:autoSpaceDE w:val="0"/>
        <w:autoSpaceDN w:val="0"/>
        <w:adjustRightInd w:val="0"/>
        <w:jc w:val="both"/>
        <w:rPr>
          <w:rFonts w:eastAsia="Calibri"/>
          <w:sz w:val="24"/>
          <w:szCs w:val="24"/>
        </w:rPr>
      </w:pPr>
    </w:p>
    <w:p w:rsidR="004B024C" w:rsidRPr="00A85F5D" w:rsidRDefault="004B024C" w:rsidP="004B024C">
      <w:pPr>
        <w:autoSpaceDE w:val="0"/>
        <w:autoSpaceDN w:val="0"/>
        <w:adjustRightInd w:val="0"/>
        <w:jc w:val="both"/>
        <w:rPr>
          <w:rFonts w:eastAsia="Calibri"/>
          <w:sz w:val="24"/>
          <w:szCs w:val="24"/>
        </w:rPr>
      </w:pPr>
    </w:p>
    <w:p w:rsidR="004B024C" w:rsidRPr="00A85F5D" w:rsidRDefault="004B024C" w:rsidP="004B024C">
      <w:pPr>
        <w:autoSpaceDE w:val="0"/>
        <w:autoSpaceDN w:val="0"/>
        <w:adjustRightInd w:val="0"/>
        <w:jc w:val="both"/>
        <w:rPr>
          <w:rFonts w:eastAsia="Calibri"/>
          <w:sz w:val="24"/>
          <w:szCs w:val="24"/>
        </w:rPr>
      </w:pPr>
      <w:r w:rsidRPr="00A85F5D">
        <w:rPr>
          <w:rFonts w:eastAsia="Calibri"/>
          <w:sz w:val="24"/>
          <w:szCs w:val="24"/>
        </w:rPr>
        <w:t xml:space="preserve"> МП.</w:t>
      </w:r>
    </w:p>
    <w:p w:rsidR="004B024C" w:rsidRPr="003A5EEF" w:rsidRDefault="004B024C" w:rsidP="004B024C">
      <w:pPr>
        <w:widowControl w:val="0"/>
        <w:autoSpaceDE w:val="0"/>
        <w:autoSpaceDN w:val="0"/>
        <w:adjustRightInd w:val="0"/>
        <w:jc w:val="right"/>
        <w:rPr>
          <w:sz w:val="24"/>
          <w:szCs w:val="24"/>
        </w:rPr>
      </w:pPr>
      <w:r w:rsidRPr="00A85F5D">
        <w:rPr>
          <w:sz w:val="24"/>
          <w:szCs w:val="24"/>
        </w:rPr>
        <w:br w:type="page"/>
      </w:r>
      <w:bookmarkStart w:id="20" w:name="_Hlk121840305"/>
      <w:r w:rsidRPr="003A5EEF">
        <w:rPr>
          <w:sz w:val="24"/>
          <w:szCs w:val="24"/>
        </w:rPr>
        <w:t xml:space="preserve">Приложение № </w:t>
      </w:r>
      <w:r>
        <w:rPr>
          <w:sz w:val="24"/>
          <w:szCs w:val="24"/>
        </w:rPr>
        <w:t>3</w:t>
      </w:r>
    </w:p>
    <w:p w:rsidR="004B024C" w:rsidRPr="003A5EEF" w:rsidRDefault="004B024C" w:rsidP="004B024C">
      <w:pPr>
        <w:widowControl w:val="0"/>
        <w:autoSpaceDE w:val="0"/>
        <w:autoSpaceDN w:val="0"/>
        <w:adjustRightInd w:val="0"/>
        <w:jc w:val="right"/>
        <w:rPr>
          <w:sz w:val="24"/>
          <w:szCs w:val="24"/>
        </w:rPr>
      </w:pPr>
      <w:r w:rsidRPr="003A5EEF">
        <w:rPr>
          <w:sz w:val="24"/>
          <w:szCs w:val="24"/>
        </w:rPr>
        <w:t>к административному регламенту</w:t>
      </w:r>
    </w:p>
    <w:p w:rsidR="004B024C" w:rsidRPr="003A5EEF" w:rsidRDefault="004B024C" w:rsidP="004B024C">
      <w:pPr>
        <w:widowControl w:val="0"/>
        <w:autoSpaceDE w:val="0"/>
        <w:autoSpaceDN w:val="0"/>
        <w:adjustRightInd w:val="0"/>
        <w:jc w:val="right"/>
        <w:rPr>
          <w:sz w:val="24"/>
          <w:szCs w:val="24"/>
        </w:rPr>
      </w:pPr>
      <w:r w:rsidRPr="003A5EEF">
        <w:rPr>
          <w:sz w:val="24"/>
          <w:szCs w:val="24"/>
        </w:rPr>
        <w:t xml:space="preserve">предоставления муниципальной услуги </w:t>
      </w:r>
    </w:p>
    <w:p w:rsidR="004B024C" w:rsidRPr="003A5EEF" w:rsidRDefault="004B024C" w:rsidP="004B024C">
      <w:pPr>
        <w:widowControl w:val="0"/>
        <w:autoSpaceDE w:val="0"/>
        <w:autoSpaceDN w:val="0"/>
        <w:adjustRightInd w:val="0"/>
        <w:jc w:val="right"/>
        <w:rPr>
          <w:sz w:val="24"/>
          <w:szCs w:val="24"/>
        </w:rPr>
      </w:pPr>
      <w:r w:rsidRPr="003A5EEF">
        <w:rPr>
          <w:sz w:val="24"/>
          <w:szCs w:val="24"/>
        </w:rPr>
        <w:t xml:space="preserve">«Выдача разрешения на право организации </w:t>
      </w:r>
    </w:p>
    <w:p w:rsidR="004B024C" w:rsidRDefault="004B024C" w:rsidP="004B024C">
      <w:pPr>
        <w:widowControl w:val="0"/>
        <w:autoSpaceDE w:val="0"/>
        <w:autoSpaceDN w:val="0"/>
        <w:adjustRightInd w:val="0"/>
        <w:jc w:val="right"/>
        <w:rPr>
          <w:sz w:val="24"/>
          <w:szCs w:val="24"/>
        </w:rPr>
      </w:pPr>
      <w:r w:rsidRPr="003A5EEF">
        <w:rPr>
          <w:sz w:val="24"/>
          <w:szCs w:val="24"/>
        </w:rPr>
        <w:t>розничного рынка»</w:t>
      </w:r>
    </w:p>
    <w:bookmarkEnd w:id="20"/>
    <w:p w:rsidR="004B024C" w:rsidRDefault="004B024C" w:rsidP="004B024C">
      <w:pPr>
        <w:widowControl w:val="0"/>
        <w:autoSpaceDE w:val="0"/>
        <w:autoSpaceDN w:val="0"/>
        <w:adjustRightInd w:val="0"/>
        <w:jc w:val="right"/>
        <w:rPr>
          <w:sz w:val="24"/>
          <w:szCs w:val="24"/>
        </w:rPr>
      </w:pPr>
    </w:p>
    <w:p w:rsidR="004B024C" w:rsidRPr="00ED69F3" w:rsidRDefault="004B024C" w:rsidP="004B024C">
      <w:pPr>
        <w:widowControl w:val="0"/>
        <w:autoSpaceDE w:val="0"/>
        <w:autoSpaceDN w:val="0"/>
        <w:adjustRightInd w:val="0"/>
        <w:jc w:val="center"/>
        <w:rPr>
          <w:rFonts w:eastAsia="Calibri"/>
          <w:sz w:val="24"/>
          <w:szCs w:val="24"/>
        </w:rPr>
      </w:pPr>
      <w:r w:rsidRPr="00ED69F3">
        <w:rPr>
          <w:rFonts w:eastAsia="Calibri"/>
          <w:sz w:val="24"/>
          <w:szCs w:val="24"/>
        </w:rPr>
        <w:t>Уведомление</w:t>
      </w:r>
    </w:p>
    <w:p w:rsidR="004B024C" w:rsidRPr="00ED69F3" w:rsidRDefault="004B024C" w:rsidP="004B024C">
      <w:pPr>
        <w:autoSpaceDE w:val="0"/>
        <w:autoSpaceDN w:val="0"/>
        <w:adjustRightInd w:val="0"/>
        <w:jc w:val="center"/>
        <w:rPr>
          <w:rFonts w:eastAsia="Calibri"/>
          <w:sz w:val="24"/>
          <w:szCs w:val="24"/>
        </w:rPr>
      </w:pPr>
      <w:r w:rsidRPr="00ED69F3">
        <w:rPr>
          <w:rFonts w:eastAsia="Calibri"/>
          <w:sz w:val="24"/>
          <w:szCs w:val="24"/>
        </w:rPr>
        <w:t>о выдаче</w:t>
      </w:r>
      <w:r w:rsidRPr="003A5EEF">
        <w:rPr>
          <w:rFonts w:eastAsia="Calibri"/>
          <w:sz w:val="24"/>
          <w:szCs w:val="24"/>
        </w:rPr>
        <w:t xml:space="preserve">(переоформлении, продлении) </w:t>
      </w:r>
      <w:r w:rsidRPr="00ED69F3">
        <w:rPr>
          <w:rFonts w:eastAsia="Calibri"/>
          <w:sz w:val="24"/>
          <w:szCs w:val="24"/>
        </w:rPr>
        <w:t>разрешения</w:t>
      </w:r>
    </w:p>
    <w:p w:rsidR="004B024C" w:rsidRPr="00ED69F3" w:rsidRDefault="004B024C" w:rsidP="004B024C">
      <w:pPr>
        <w:autoSpaceDE w:val="0"/>
        <w:autoSpaceDN w:val="0"/>
        <w:adjustRightInd w:val="0"/>
        <w:jc w:val="center"/>
        <w:rPr>
          <w:rFonts w:eastAsia="Calibri"/>
          <w:sz w:val="24"/>
          <w:szCs w:val="24"/>
        </w:rPr>
      </w:pPr>
      <w:r w:rsidRPr="00ED69F3">
        <w:rPr>
          <w:rFonts w:eastAsia="Calibri"/>
          <w:sz w:val="24"/>
          <w:szCs w:val="24"/>
        </w:rPr>
        <w:t>на право организации розничного рынка</w:t>
      </w:r>
    </w:p>
    <w:p w:rsidR="004B024C" w:rsidRPr="00ED69F3" w:rsidRDefault="004B024C" w:rsidP="004B024C">
      <w:pPr>
        <w:autoSpaceDE w:val="0"/>
        <w:autoSpaceDN w:val="0"/>
        <w:adjustRightInd w:val="0"/>
        <w:jc w:val="center"/>
        <w:outlineLvl w:val="0"/>
        <w:rPr>
          <w:rFonts w:eastAsia="Calibri"/>
          <w:sz w:val="24"/>
          <w:szCs w:val="24"/>
        </w:rPr>
      </w:pPr>
    </w:p>
    <w:p w:rsidR="004B024C" w:rsidRPr="00ED69F3" w:rsidRDefault="004B024C" w:rsidP="004B024C">
      <w:pPr>
        <w:autoSpaceDE w:val="0"/>
        <w:autoSpaceDN w:val="0"/>
        <w:adjustRightInd w:val="0"/>
        <w:ind w:left="426" w:firstLine="708"/>
        <w:jc w:val="both"/>
        <w:rPr>
          <w:rFonts w:eastAsia="Calibri"/>
          <w:sz w:val="24"/>
          <w:szCs w:val="24"/>
        </w:rPr>
      </w:pPr>
      <w:r w:rsidRPr="00ED69F3">
        <w:rPr>
          <w:rFonts w:eastAsia="Calibri"/>
          <w:sz w:val="24"/>
          <w:szCs w:val="24"/>
        </w:rPr>
        <w:t>По заявленной Вами деятельности  «Организация розничного рынка» принято решение от «___»________ 20___ г. № ________ о выдаче разрешения на право организации розничного рынка __________________________________</w:t>
      </w:r>
      <w:r>
        <w:rPr>
          <w:rFonts w:eastAsia="Calibri"/>
          <w:sz w:val="24"/>
          <w:szCs w:val="24"/>
        </w:rPr>
        <w:t>____________</w:t>
      </w:r>
    </w:p>
    <w:p w:rsidR="004B024C" w:rsidRPr="00ED69F3" w:rsidRDefault="004B024C" w:rsidP="004B024C">
      <w:pPr>
        <w:autoSpaceDE w:val="0"/>
        <w:autoSpaceDN w:val="0"/>
        <w:adjustRightInd w:val="0"/>
        <w:ind w:left="426"/>
        <w:jc w:val="both"/>
        <w:rPr>
          <w:rFonts w:eastAsia="Calibri"/>
          <w:sz w:val="24"/>
          <w:szCs w:val="24"/>
        </w:rPr>
      </w:pPr>
      <w:r w:rsidRPr="00ED69F3">
        <w:rPr>
          <w:rFonts w:eastAsia="Calibri"/>
          <w:sz w:val="24"/>
          <w:szCs w:val="24"/>
        </w:rPr>
        <w:t>_________________________________________________________________________,</w:t>
      </w:r>
    </w:p>
    <w:p w:rsidR="004B024C" w:rsidRPr="00ED69F3" w:rsidRDefault="004B024C" w:rsidP="004B024C">
      <w:pPr>
        <w:autoSpaceDE w:val="0"/>
        <w:autoSpaceDN w:val="0"/>
        <w:adjustRightInd w:val="0"/>
        <w:ind w:left="426"/>
        <w:jc w:val="center"/>
        <w:rPr>
          <w:rFonts w:eastAsia="Calibri"/>
          <w:sz w:val="24"/>
          <w:szCs w:val="24"/>
          <w:vertAlign w:val="superscript"/>
        </w:rPr>
      </w:pPr>
      <w:r w:rsidRPr="00ED69F3">
        <w:rPr>
          <w:rFonts w:eastAsia="Calibri"/>
          <w:sz w:val="24"/>
          <w:szCs w:val="24"/>
          <w:vertAlign w:val="superscript"/>
        </w:rPr>
        <w:t>(наименование, тип рынка)</w:t>
      </w:r>
    </w:p>
    <w:p w:rsidR="004B024C" w:rsidRPr="00ED69F3" w:rsidRDefault="004B024C" w:rsidP="004B024C">
      <w:pPr>
        <w:autoSpaceDE w:val="0"/>
        <w:autoSpaceDN w:val="0"/>
        <w:adjustRightInd w:val="0"/>
        <w:ind w:left="426"/>
        <w:jc w:val="both"/>
        <w:rPr>
          <w:rFonts w:eastAsia="Calibri"/>
          <w:sz w:val="24"/>
          <w:szCs w:val="24"/>
        </w:rPr>
      </w:pPr>
      <w:r w:rsidRPr="00ED69F3">
        <w:rPr>
          <w:rFonts w:eastAsia="Calibri"/>
          <w:sz w:val="24"/>
          <w:szCs w:val="24"/>
        </w:rPr>
        <w:t>расположенного по адресу __________________________________________________</w:t>
      </w:r>
    </w:p>
    <w:p w:rsidR="004B024C" w:rsidRPr="00ED69F3" w:rsidRDefault="004B024C" w:rsidP="004B024C">
      <w:pPr>
        <w:autoSpaceDE w:val="0"/>
        <w:autoSpaceDN w:val="0"/>
        <w:adjustRightInd w:val="0"/>
        <w:ind w:left="426"/>
        <w:jc w:val="both"/>
        <w:rPr>
          <w:rFonts w:eastAsia="Calibri"/>
          <w:sz w:val="24"/>
          <w:szCs w:val="24"/>
        </w:rPr>
      </w:pPr>
      <w:r w:rsidRPr="00ED69F3">
        <w:rPr>
          <w:rFonts w:eastAsia="Calibri"/>
          <w:sz w:val="24"/>
          <w:szCs w:val="24"/>
        </w:rPr>
        <w:t>Выдача разрешения на право организации розничного рынка проводится в течение трех дней по адресу: _______________________________________________________,</w:t>
      </w:r>
    </w:p>
    <w:p w:rsidR="004B024C" w:rsidRPr="00ED69F3" w:rsidRDefault="004B024C" w:rsidP="004B024C">
      <w:pPr>
        <w:autoSpaceDE w:val="0"/>
        <w:autoSpaceDN w:val="0"/>
        <w:adjustRightInd w:val="0"/>
        <w:ind w:left="426"/>
        <w:jc w:val="both"/>
        <w:rPr>
          <w:rFonts w:eastAsia="Calibri"/>
          <w:sz w:val="24"/>
          <w:szCs w:val="24"/>
        </w:rPr>
      </w:pPr>
      <w:r w:rsidRPr="00ED69F3">
        <w:rPr>
          <w:rFonts w:eastAsia="Calibri"/>
          <w:sz w:val="24"/>
          <w:szCs w:val="24"/>
        </w:rPr>
        <w:t>время получения с ________ до ____________ часов.</w:t>
      </w:r>
    </w:p>
    <w:p w:rsidR="004B024C" w:rsidRPr="00ED69F3" w:rsidRDefault="004B024C" w:rsidP="004B024C">
      <w:pPr>
        <w:autoSpaceDE w:val="0"/>
        <w:autoSpaceDN w:val="0"/>
        <w:adjustRightInd w:val="0"/>
        <w:ind w:left="426"/>
        <w:jc w:val="both"/>
        <w:rPr>
          <w:rFonts w:eastAsia="Calibri"/>
          <w:sz w:val="24"/>
          <w:szCs w:val="24"/>
        </w:rPr>
      </w:pPr>
      <w:r w:rsidRPr="00ED69F3">
        <w:rPr>
          <w:rFonts w:eastAsia="Calibri"/>
          <w:sz w:val="24"/>
          <w:szCs w:val="24"/>
        </w:rPr>
        <w:t>При себе иметь документы, подтверждающие право на получение разрешения.</w:t>
      </w:r>
    </w:p>
    <w:p w:rsidR="004B024C" w:rsidRPr="00ED69F3" w:rsidRDefault="004B024C" w:rsidP="004B024C">
      <w:pPr>
        <w:autoSpaceDE w:val="0"/>
        <w:autoSpaceDN w:val="0"/>
        <w:adjustRightInd w:val="0"/>
        <w:jc w:val="both"/>
        <w:rPr>
          <w:rFonts w:eastAsia="Calibri"/>
          <w:sz w:val="24"/>
          <w:szCs w:val="24"/>
        </w:rPr>
      </w:pPr>
    </w:p>
    <w:p w:rsidR="004B024C" w:rsidRPr="00ED69F3" w:rsidRDefault="004B024C" w:rsidP="004B024C">
      <w:pPr>
        <w:autoSpaceDE w:val="0"/>
        <w:autoSpaceDN w:val="0"/>
        <w:adjustRightInd w:val="0"/>
        <w:ind w:left="284" w:firstLine="142"/>
        <w:jc w:val="both"/>
        <w:rPr>
          <w:rFonts w:eastAsia="Calibri"/>
          <w:sz w:val="24"/>
          <w:szCs w:val="24"/>
        </w:rPr>
      </w:pPr>
      <w:r w:rsidRPr="00ED69F3">
        <w:rPr>
          <w:rFonts w:eastAsia="Calibri"/>
          <w:sz w:val="24"/>
          <w:szCs w:val="24"/>
        </w:rPr>
        <w:t>Руководитель   _____________   __________________________________</w:t>
      </w:r>
    </w:p>
    <w:p w:rsidR="004B024C" w:rsidRPr="00ED69F3" w:rsidRDefault="004B024C" w:rsidP="004B024C">
      <w:pPr>
        <w:autoSpaceDE w:val="0"/>
        <w:autoSpaceDN w:val="0"/>
        <w:adjustRightInd w:val="0"/>
        <w:ind w:left="426"/>
        <w:jc w:val="both"/>
        <w:rPr>
          <w:rFonts w:eastAsia="Calibri"/>
          <w:sz w:val="24"/>
          <w:szCs w:val="24"/>
          <w:vertAlign w:val="superscript"/>
        </w:rPr>
      </w:pPr>
      <w:r w:rsidRPr="00ED69F3">
        <w:rPr>
          <w:rFonts w:eastAsia="Calibri"/>
          <w:sz w:val="24"/>
          <w:szCs w:val="24"/>
          <w:vertAlign w:val="superscript"/>
        </w:rPr>
        <w:t xml:space="preserve">                                            (подпись)                                                  (инициалы, фамилия)</w:t>
      </w:r>
    </w:p>
    <w:p w:rsidR="004B024C" w:rsidRPr="00ED69F3" w:rsidRDefault="004B024C" w:rsidP="004B024C">
      <w:pPr>
        <w:autoSpaceDE w:val="0"/>
        <w:autoSpaceDN w:val="0"/>
        <w:adjustRightInd w:val="0"/>
        <w:ind w:left="426"/>
        <w:jc w:val="both"/>
        <w:rPr>
          <w:rFonts w:eastAsia="Calibri"/>
          <w:sz w:val="24"/>
          <w:szCs w:val="24"/>
        </w:rPr>
      </w:pPr>
    </w:p>
    <w:p w:rsidR="004B024C" w:rsidRPr="00ED69F3" w:rsidRDefault="004B024C" w:rsidP="004B024C">
      <w:pPr>
        <w:autoSpaceDE w:val="0"/>
        <w:autoSpaceDN w:val="0"/>
        <w:adjustRightInd w:val="0"/>
        <w:ind w:left="426"/>
        <w:jc w:val="both"/>
        <w:rPr>
          <w:rFonts w:eastAsia="Calibri"/>
          <w:sz w:val="24"/>
          <w:szCs w:val="24"/>
        </w:rPr>
      </w:pPr>
    </w:p>
    <w:p w:rsidR="004B024C" w:rsidRPr="00ED69F3" w:rsidRDefault="004B024C" w:rsidP="004B024C">
      <w:pPr>
        <w:autoSpaceDE w:val="0"/>
        <w:autoSpaceDN w:val="0"/>
        <w:adjustRightInd w:val="0"/>
        <w:ind w:left="426"/>
        <w:jc w:val="both"/>
        <w:rPr>
          <w:rFonts w:eastAsia="Calibri"/>
          <w:sz w:val="24"/>
          <w:szCs w:val="24"/>
        </w:rPr>
      </w:pPr>
      <w:r w:rsidRPr="00ED69F3">
        <w:rPr>
          <w:rFonts w:eastAsia="Calibri"/>
          <w:sz w:val="24"/>
          <w:szCs w:val="24"/>
        </w:rPr>
        <w:t>МП.</w:t>
      </w:r>
    </w:p>
    <w:p w:rsidR="004B024C" w:rsidRPr="00ED69F3" w:rsidRDefault="004B024C" w:rsidP="004B024C">
      <w:pPr>
        <w:rPr>
          <w:rFonts w:eastAsia="Calibri"/>
          <w:sz w:val="24"/>
          <w:szCs w:val="24"/>
        </w:rPr>
      </w:pPr>
      <w:r w:rsidRPr="00ED69F3">
        <w:rPr>
          <w:rFonts w:eastAsia="Calibri"/>
          <w:sz w:val="24"/>
          <w:szCs w:val="24"/>
        </w:rPr>
        <w:br w:type="page"/>
      </w:r>
    </w:p>
    <w:p w:rsidR="004B024C" w:rsidRPr="0015051D" w:rsidRDefault="004B024C" w:rsidP="004B024C">
      <w:pPr>
        <w:autoSpaceDE w:val="0"/>
        <w:autoSpaceDN w:val="0"/>
        <w:adjustRightInd w:val="0"/>
        <w:jc w:val="right"/>
        <w:rPr>
          <w:sz w:val="24"/>
          <w:szCs w:val="24"/>
        </w:rPr>
      </w:pPr>
      <w:r w:rsidRPr="0015051D">
        <w:rPr>
          <w:sz w:val="24"/>
          <w:szCs w:val="24"/>
        </w:rPr>
        <w:t>Приложение №</w:t>
      </w:r>
      <w:r>
        <w:rPr>
          <w:sz w:val="24"/>
          <w:szCs w:val="24"/>
        </w:rPr>
        <w:t xml:space="preserve"> 4</w:t>
      </w:r>
    </w:p>
    <w:p w:rsidR="004B024C" w:rsidRPr="0015051D" w:rsidRDefault="004B024C" w:rsidP="004B024C">
      <w:pPr>
        <w:autoSpaceDE w:val="0"/>
        <w:autoSpaceDN w:val="0"/>
        <w:adjustRightInd w:val="0"/>
        <w:jc w:val="right"/>
        <w:rPr>
          <w:sz w:val="24"/>
          <w:szCs w:val="24"/>
        </w:rPr>
      </w:pPr>
      <w:r w:rsidRPr="0015051D">
        <w:rPr>
          <w:sz w:val="24"/>
          <w:szCs w:val="24"/>
        </w:rPr>
        <w:t>к административному регламенту</w:t>
      </w:r>
    </w:p>
    <w:p w:rsidR="004B024C" w:rsidRPr="0015051D" w:rsidRDefault="004B024C" w:rsidP="004B024C">
      <w:pPr>
        <w:autoSpaceDE w:val="0"/>
        <w:autoSpaceDN w:val="0"/>
        <w:adjustRightInd w:val="0"/>
        <w:jc w:val="right"/>
        <w:rPr>
          <w:sz w:val="24"/>
          <w:szCs w:val="24"/>
        </w:rPr>
      </w:pPr>
      <w:r w:rsidRPr="0015051D">
        <w:rPr>
          <w:sz w:val="24"/>
          <w:szCs w:val="24"/>
        </w:rPr>
        <w:t xml:space="preserve">предоставления муниципальной услуги </w:t>
      </w:r>
    </w:p>
    <w:p w:rsidR="004B024C" w:rsidRPr="0015051D" w:rsidRDefault="004B024C" w:rsidP="004B024C">
      <w:pPr>
        <w:autoSpaceDE w:val="0"/>
        <w:autoSpaceDN w:val="0"/>
        <w:adjustRightInd w:val="0"/>
        <w:jc w:val="right"/>
        <w:rPr>
          <w:sz w:val="24"/>
          <w:szCs w:val="24"/>
        </w:rPr>
      </w:pPr>
      <w:r w:rsidRPr="0015051D">
        <w:rPr>
          <w:sz w:val="24"/>
          <w:szCs w:val="24"/>
        </w:rPr>
        <w:t xml:space="preserve">«Выдача разрешения на право организации </w:t>
      </w:r>
    </w:p>
    <w:p w:rsidR="004B024C" w:rsidRPr="00ED69F3" w:rsidRDefault="004B024C" w:rsidP="004B024C">
      <w:pPr>
        <w:autoSpaceDE w:val="0"/>
        <w:autoSpaceDN w:val="0"/>
        <w:adjustRightInd w:val="0"/>
        <w:jc w:val="right"/>
        <w:rPr>
          <w:rFonts w:eastAsia="Calibri"/>
          <w:sz w:val="24"/>
          <w:szCs w:val="24"/>
        </w:rPr>
      </w:pPr>
      <w:r w:rsidRPr="0015051D">
        <w:rPr>
          <w:sz w:val="24"/>
          <w:szCs w:val="24"/>
        </w:rPr>
        <w:t>розничного рынка»</w:t>
      </w:r>
    </w:p>
    <w:p w:rsidR="004B024C" w:rsidRDefault="004B024C" w:rsidP="004B024C">
      <w:pPr>
        <w:autoSpaceDE w:val="0"/>
        <w:autoSpaceDN w:val="0"/>
        <w:adjustRightInd w:val="0"/>
        <w:jc w:val="center"/>
        <w:rPr>
          <w:rFonts w:eastAsia="Calibri"/>
          <w:sz w:val="24"/>
          <w:szCs w:val="24"/>
        </w:rPr>
      </w:pPr>
    </w:p>
    <w:p w:rsidR="004B024C" w:rsidRPr="00ED69F3" w:rsidRDefault="004B024C" w:rsidP="004B024C">
      <w:pPr>
        <w:autoSpaceDE w:val="0"/>
        <w:autoSpaceDN w:val="0"/>
        <w:adjustRightInd w:val="0"/>
        <w:jc w:val="center"/>
        <w:rPr>
          <w:rFonts w:eastAsia="Calibri"/>
          <w:sz w:val="24"/>
          <w:szCs w:val="24"/>
        </w:rPr>
      </w:pPr>
      <w:r w:rsidRPr="00ED69F3">
        <w:rPr>
          <w:rFonts w:eastAsia="Calibri"/>
          <w:sz w:val="24"/>
          <w:szCs w:val="24"/>
        </w:rPr>
        <w:t>Уведомление</w:t>
      </w:r>
    </w:p>
    <w:p w:rsidR="004B024C" w:rsidRPr="00ED69F3" w:rsidRDefault="004B024C" w:rsidP="004B024C">
      <w:pPr>
        <w:autoSpaceDE w:val="0"/>
        <w:autoSpaceDN w:val="0"/>
        <w:adjustRightInd w:val="0"/>
        <w:jc w:val="center"/>
        <w:rPr>
          <w:rFonts w:eastAsia="Calibri"/>
          <w:sz w:val="24"/>
          <w:szCs w:val="24"/>
        </w:rPr>
      </w:pPr>
      <w:r w:rsidRPr="00ED69F3">
        <w:rPr>
          <w:rFonts w:eastAsia="Calibri"/>
          <w:sz w:val="24"/>
          <w:szCs w:val="24"/>
        </w:rPr>
        <w:t xml:space="preserve">об отказе в выдаче </w:t>
      </w:r>
      <w:bookmarkStart w:id="21" w:name="_Hlk121838242"/>
      <w:r>
        <w:rPr>
          <w:rFonts w:eastAsia="Calibri"/>
          <w:sz w:val="24"/>
          <w:szCs w:val="24"/>
        </w:rPr>
        <w:t xml:space="preserve">(переоформлении, продлении) </w:t>
      </w:r>
      <w:bookmarkEnd w:id="21"/>
      <w:r w:rsidRPr="00ED69F3">
        <w:rPr>
          <w:rFonts w:eastAsia="Calibri"/>
          <w:sz w:val="24"/>
          <w:szCs w:val="24"/>
        </w:rPr>
        <w:t>разрешения</w:t>
      </w:r>
    </w:p>
    <w:p w:rsidR="004B024C" w:rsidRPr="00ED69F3" w:rsidRDefault="004B024C" w:rsidP="004B024C">
      <w:pPr>
        <w:autoSpaceDE w:val="0"/>
        <w:autoSpaceDN w:val="0"/>
        <w:adjustRightInd w:val="0"/>
        <w:jc w:val="center"/>
        <w:rPr>
          <w:rFonts w:eastAsia="Calibri"/>
          <w:sz w:val="24"/>
          <w:szCs w:val="24"/>
        </w:rPr>
      </w:pPr>
      <w:r w:rsidRPr="00ED69F3">
        <w:rPr>
          <w:rFonts w:eastAsia="Calibri"/>
          <w:sz w:val="24"/>
          <w:szCs w:val="24"/>
        </w:rPr>
        <w:t>на право организации розничного рынка</w:t>
      </w:r>
    </w:p>
    <w:p w:rsidR="004B024C" w:rsidRPr="00ED69F3" w:rsidRDefault="004B024C" w:rsidP="004B024C">
      <w:pPr>
        <w:autoSpaceDE w:val="0"/>
        <w:autoSpaceDN w:val="0"/>
        <w:adjustRightInd w:val="0"/>
        <w:jc w:val="center"/>
        <w:rPr>
          <w:rFonts w:eastAsia="Calibri"/>
          <w:sz w:val="24"/>
          <w:szCs w:val="24"/>
        </w:rPr>
      </w:pPr>
    </w:p>
    <w:p w:rsidR="004B024C" w:rsidRPr="00ED69F3" w:rsidRDefault="004B024C" w:rsidP="004B024C">
      <w:pPr>
        <w:autoSpaceDE w:val="0"/>
        <w:autoSpaceDN w:val="0"/>
        <w:adjustRightInd w:val="0"/>
        <w:ind w:firstLine="708"/>
        <w:jc w:val="both"/>
        <w:rPr>
          <w:rFonts w:eastAsia="Calibri"/>
          <w:sz w:val="24"/>
          <w:szCs w:val="24"/>
        </w:rPr>
      </w:pPr>
      <w:r w:rsidRPr="00ED69F3">
        <w:rPr>
          <w:rFonts w:eastAsia="Calibri"/>
          <w:sz w:val="24"/>
          <w:szCs w:val="24"/>
        </w:rPr>
        <w:t>По заявленной Вами деятельности «Организация розничного рынка» принято  решение  от «____» _________ 20___ г. № ________ об отказе в выдаче разрешения на право организации розничного рынка ____________________________________________</w:t>
      </w:r>
    </w:p>
    <w:p w:rsidR="004B024C" w:rsidRPr="00ED69F3" w:rsidRDefault="004B024C" w:rsidP="004B024C">
      <w:pPr>
        <w:autoSpaceDE w:val="0"/>
        <w:autoSpaceDN w:val="0"/>
        <w:adjustRightInd w:val="0"/>
        <w:jc w:val="both"/>
        <w:rPr>
          <w:rFonts w:eastAsia="Calibri"/>
          <w:sz w:val="24"/>
          <w:szCs w:val="24"/>
          <w:vertAlign w:val="superscript"/>
        </w:rPr>
      </w:pPr>
      <w:r w:rsidRPr="00ED69F3">
        <w:rPr>
          <w:rFonts w:eastAsia="Calibri"/>
          <w:sz w:val="24"/>
          <w:szCs w:val="24"/>
          <w:vertAlign w:val="superscript"/>
        </w:rPr>
        <w:t xml:space="preserve">                                                                                                 (наименование, тип рынка)</w:t>
      </w:r>
    </w:p>
    <w:p w:rsidR="004B024C" w:rsidRPr="00ED69F3" w:rsidRDefault="004B024C" w:rsidP="004B024C">
      <w:pPr>
        <w:autoSpaceDE w:val="0"/>
        <w:autoSpaceDN w:val="0"/>
        <w:adjustRightInd w:val="0"/>
        <w:jc w:val="both"/>
        <w:rPr>
          <w:rFonts w:eastAsia="Calibri"/>
          <w:sz w:val="24"/>
          <w:szCs w:val="24"/>
        </w:rPr>
      </w:pPr>
      <w:r w:rsidRPr="00ED69F3">
        <w:rPr>
          <w:rFonts w:eastAsia="Calibri"/>
          <w:sz w:val="24"/>
          <w:szCs w:val="24"/>
        </w:rPr>
        <w:t>_____________________________________________________________________________</w:t>
      </w:r>
    </w:p>
    <w:p w:rsidR="004B024C" w:rsidRPr="00ED69F3" w:rsidRDefault="004B024C" w:rsidP="004B024C">
      <w:pPr>
        <w:autoSpaceDE w:val="0"/>
        <w:autoSpaceDN w:val="0"/>
        <w:adjustRightInd w:val="0"/>
        <w:jc w:val="both"/>
        <w:rPr>
          <w:rFonts w:eastAsia="Calibri"/>
          <w:sz w:val="24"/>
          <w:szCs w:val="24"/>
        </w:rPr>
      </w:pPr>
      <w:r w:rsidRPr="00ED69F3">
        <w:rPr>
          <w:rFonts w:eastAsia="Calibri"/>
          <w:sz w:val="24"/>
          <w:szCs w:val="24"/>
        </w:rPr>
        <w:t>_____________________________________________________________________________,</w:t>
      </w:r>
    </w:p>
    <w:p w:rsidR="004B024C" w:rsidRPr="00ED69F3" w:rsidRDefault="004B024C" w:rsidP="004B024C">
      <w:pPr>
        <w:autoSpaceDE w:val="0"/>
        <w:autoSpaceDN w:val="0"/>
        <w:adjustRightInd w:val="0"/>
        <w:jc w:val="both"/>
        <w:rPr>
          <w:rFonts w:eastAsia="Calibri"/>
          <w:sz w:val="24"/>
          <w:szCs w:val="24"/>
        </w:rPr>
      </w:pPr>
      <w:r w:rsidRPr="00ED69F3">
        <w:rPr>
          <w:rFonts w:eastAsia="Calibri"/>
          <w:sz w:val="24"/>
          <w:szCs w:val="24"/>
        </w:rPr>
        <w:t>расположенного по адресу ______________________________________________________,</w:t>
      </w:r>
    </w:p>
    <w:p w:rsidR="004B024C" w:rsidRPr="00ED69F3" w:rsidRDefault="004B024C" w:rsidP="004B024C">
      <w:pPr>
        <w:autoSpaceDE w:val="0"/>
        <w:autoSpaceDN w:val="0"/>
        <w:adjustRightInd w:val="0"/>
        <w:jc w:val="both"/>
        <w:rPr>
          <w:rFonts w:eastAsia="Calibri"/>
          <w:sz w:val="24"/>
          <w:szCs w:val="24"/>
        </w:rPr>
      </w:pPr>
      <w:r w:rsidRPr="00ED69F3">
        <w:rPr>
          <w:rFonts w:eastAsia="Calibri"/>
          <w:sz w:val="24"/>
          <w:szCs w:val="24"/>
        </w:rPr>
        <w:t>Причина отказа: _______________________________________________________</w:t>
      </w:r>
      <w:r>
        <w:rPr>
          <w:rFonts w:eastAsia="Calibri"/>
          <w:sz w:val="24"/>
          <w:szCs w:val="24"/>
        </w:rPr>
        <w:t>________</w:t>
      </w:r>
    </w:p>
    <w:p w:rsidR="004B024C" w:rsidRPr="00ED69F3" w:rsidRDefault="004B024C" w:rsidP="004B024C">
      <w:pPr>
        <w:autoSpaceDE w:val="0"/>
        <w:autoSpaceDN w:val="0"/>
        <w:adjustRightInd w:val="0"/>
        <w:jc w:val="both"/>
        <w:rPr>
          <w:rFonts w:eastAsia="Calibri"/>
          <w:sz w:val="24"/>
          <w:szCs w:val="24"/>
        </w:rPr>
      </w:pPr>
      <w:r w:rsidRPr="00ED69F3">
        <w:rPr>
          <w:rFonts w:eastAsia="Calibri"/>
          <w:sz w:val="24"/>
          <w:szCs w:val="24"/>
        </w:rPr>
        <w:t>_____________________________________________________________________________</w:t>
      </w:r>
    </w:p>
    <w:p w:rsidR="004B024C" w:rsidRPr="00ED69F3" w:rsidRDefault="004B024C" w:rsidP="004B024C">
      <w:pPr>
        <w:autoSpaceDE w:val="0"/>
        <w:autoSpaceDN w:val="0"/>
        <w:adjustRightInd w:val="0"/>
        <w:jc w:val="both"/>
        <w:rPr>
          <w:rFonts w:eastAsia="Calibri"/>
          <w:sz w:val="24"/>
          <w:szCs w:val="24"/>
        </w:rPr>
      </w:pPr>
      <w:r w:rsidRPr="00ED69F3">
        <w:rPr>
          <w:rFonts w:eastAsia="Calibri"/>
          <w:sz w:val="24"/>
          <w:szCs w:val="24"/>
        </w:rPr>
        <w:t>_____________________________________________________________________________</w:t>
      </w:r>
    </w:p>
    <w:p w:rsidR="004B024C" w:rsidRPr="00ED69F3" w:rsidRDefault="004B024C" w:rsidP="004B024C">
      <w:pPr>
        <w:autoSpaceDE w:val="0"/>
        <w:autoSpaceDN w:val="0"/>
        <w:adjustRightInd w:val="0"/>
        <w:jc w:val="both"/>
        <w:rPr>
          <w:rFonts w:eastAsia="Calibri"/>
          <w:sz w:val="24"/>
          <w:szCs w:val="24"/>
        </w:rPr>
      </w:pPr>
      <w:r w:rsidRPr="00ED69F3">
        <w:rPr>
          <w:rFonts w:eastAsia="Calibri"/>
          <w:sz w:val="24"/>
          <w:szCs w:val="24"/>
        </w:rPr>
        <w:t>_____________________________________________________________________________</w:t>
      </w:r>
    </w:p>
    <w:p w:rsidR="004B024C" w:rsidRPr="00ED69F3" w:rsidRDefault="004B024C" w:rsidP="004B024C">
      <w:pPr>
        <w:autoSpaceDE w:val="0"/>
        <w:autoSpaceDN w:val="0"/>
        <w:adjustRightInd w:val="0"/>
        <w:jc w:val="both"/>
        <w:rPr>
          <w:rFonts w:eastAsia="Calibri"/>
          <w:sz w:val="24"/>
          <w:szCs w:val="24"/>
        </w:rPr>
      </w:pPr>
      <w:r w:rsidRPr="00ED69F3">
        <w:rPr>
          <w:rFonts w:eastAsia="Calibri"/>
          <w:sz w:val="24"/>
          <w:szCs w:val="24"/>
        </w:rPr>
        <w:t>_____________________________________________________________________________.</w:t>
      </w:r>
    </w:p>
    <w:p w:rsidR="004B024C" w:rsidRPr="00ED69F3" w:rsidRDefault="004B024C" w:rsidP="004B024C">
      <w:pPr>
        <w:autoSpaceDE w:val="0"/>
        <w:autoSpaceDN w:val="0"/>
        <w:adjustRightInd w:val="0"/>
        <w:jc w:val="both"/>
        <w:rPr>
          <w:rFonts w:eastAsia="Calibri"/>
          <w:sz w:val="24"/>
          <w:szCs w:val="24"/>
        </w:rPr>
      </w:pPr>
      <w:r w:rsidRPr="00ED69F3">
        <w:rPr>
          <w:rFonts w:eastAsia="Calibri"/>
          <w:sz w:val="24"/>
          <w:szCs w:val="24"/>
        </w:rPr>
        <w:t>В  течение  пяти  дней  с  момента  получения  уведомления Вам необходимо  устранить  причину отказа в выдаче разрешения на право организации розничного рынка. По  истечении установленного срока Ваше заявление на получение разрешения  на  право организации розничного рынка рассмотрению не подлежит.</w:t>
      </w:r>
    </w:p>
    <w:p w:rsidR="004B024C" w:rsidRPr="00ED69F3" w:rsidRDefault="004B024C" w:rsidP="004B024C">
      <w:pPr>
        <w:autoSpaceDE w:val="0"/>
        <w:autoSpaceDN w:val="0"/>
        <w:adjustRightInd w:val="0"/>
        <w:jc w:val="both"/>
        <w:rPr>
          <w:rFonts w:eastAsia="Calibri"/>
          <w:sz w:val="24"/>
          <w:szCs w:val="24"/>
        </w:rPr>
      </w:pPr>
    </w:p>
    <w:p w:rsidR="004B024C" w:rsidRPr="00ED69F3" w:rsidRDefault="004B024C" w:rsidP="004B024C">
      <w:pPr>
        <w:autoSpaceDE w:val="0"/>
        <w:autoSpaceDN w:val="0"/>
        <w:adjustRightInd w:val="0"/>
        <w:jc w:val="both"/>
        <w:rPr>
          <w:rFonts w:eastAsia="Calibri"/>
          <w:sz w:val="24"/>
          <w:szCs w:val="24"/>
        </w:rPr>
      </w:pPr>
      <w:r w:rsidRPr="00ED69F3">
        <w:rPr>
          <w:rFonts w:eastAsia="Calibri"/>
          <w:sz w:val="24"/>
          <w:szCs w:val="24"/>
        </w:rPr>
        <w:t>Руководитель        ______________                                        ___________________________</w:t>
      </w:r>
    </w:p>
    <w:p w:rsidR="004B024C" w:rsidRPr="00ED69F3" w:rsidRDefault="004B024C" w:rsidP="004B024C">
      <w:pPr>
        <w:autoSpaceDE w:val="0"/>
        <w:autoSpaceDN w:val="0"/>
        <w:adjustRightInd w:val="0"/>
        <w:jc w:val="both"/>
        <w:rPr>
          <w:rFonts w:eastAsia="Calibri"/>
          <w:sz w:val="24"/>
          <w:szCs w:val="24"/>
          <w:vertAlign w:val="superscript"/>
        </w:rPr>
      </w:pPr>
      <w:r w:rsidRPr="00ED69F3">
        <w:rPr>
          <w:rFonts w:eastAsia="Calibri"/>
          <w:sz w:val="24"/>
          <w:szCs w:val="24"/>
          <w:vertAlign w:val="superscript"/>
        </w:rPr>
        <w:t xml:space="preserve">                                                    (подпись)                                                                                    (инициалы, фамилия)</w:t>
      </w:r>
    </w:p>
    <w:p w:rsidR="004B024C" w:rsidRPr="00ED69F3" w:rsidRDefault="004B024C" w:rsidP="004B024C">
      <w:pPr>
        <w:autoSpaceDE w:val="0"/>
        <w:autoSpaceDN w:val="0"/>
        <w:adjustRightInd w:val="0"/>
        <w:jc w:val="both"/>
        <w:rPr>
          <w:rFonts w:eastAsia="Calibri"/>
          <w:sz w:val="24"/>
          <w:szCs w:val="24"/>
        </w:rPr>
      </w:pPr>
    </w:p>
    <w:p w:rsidR="004B024C" w:rsidRPr="00ED69F3" w:rsidRDefault="004B024C" w:rsidP="004B024C">
      <w:pPr>
        <w:autoSpaceDE w:val="0"/>
        <w:autoSpaceDN w:val="0"/>
        <w:adjustRightInd w:val="0"/>
        <w:jc w:val="both"/>
        <w:rPr>
          <w:rFonts w:eastAsia="Calibri"/>
          <w:sz w:val="24"/>
          <w:szCs w:val="24"/>
        </w:rPr>
      </w:pPr>
    </w:p>
    <w:p w:rsidR="004B024C" w:rsidRPr="00ED69F3" w:rsidRDefault="004B024C" w:rsidP="004B024C">
      <w:pPr>
        <w:autoSpaceDE w:val="0"/>
        <w:autoSpaceDN w:val="0"/>
        <w:adjustRightInd w:val="0"/>
        <w:jc w:val="both"/>
        <w:rPr>
          <w:rFonts w:eastAsia="Calibri"/>
          <w:sz w:val="24"/>
          <w:szCs w:val="24"/>
        </w:rPr>
      </w:pPr>
    </w:p>
    <w:p w:rsidR="004B024C" w:rsidRPr="00ED69F3" w:rsidRDefault="004B024C" w:rsidP="004B024C">
      <w:pPr>
        <w:autoSpaceDE w:val="0"/>
        <w:autoSpaceDN w:val="0"/>
        <w:adjustRightInd w:val="0"/>
        <w:jc w:val="both"/>
        <w:rPr>
          <w:rFonts w:eastAsia="Calibri"/>
          <w:sz w:val="24"/>
          <w:szCs w:val="24"/>
        </w:rPr>
      </w:pPr>
      <w:r w:rsidRPr="00ED69F3">
        <w:rPr>
          <w:rFonts w:eastAsia="Calibri"/>
          <w:sz w:val="24"/>
          <w:szCs w:val="24"/>
        </w:rPr>
        <w:t>М.П.</w:t>
      </w:r>
    </w:p>
    <w:p w:rsidR="004B024C" w:rsidRPr="00ED69F3" w:rsidRDefault="004B024C" w:rsidP="004B024C">
      <w:pPr>
        <w:autoSpaceDE w:val="0"/>
        <w:autoSpaceDN w:val="0"/>
        <w:adjustRightInd w:val="0"/>
        <w:jc w:val="both"/>
        <w:rPr>
          <w:rFonts w:eastAsia="Calibri"/>
          <w:sz w:val="24"/>
          <w:szCs w:val="24"/>
        </w:rPr>
      </w:pPr>
    </w:p>
    <w:p w:rsidR="004B024C" w:rsidRDefault="004B024C" w:rsidP="004B024C">
      <w:pPr>
        <w:rPr>
          <w:sz w:val="24"/>
          <w:szCs w:val="24"/>
        </w:rPr>
      </w:pPr>
    </w:p>
    <w:p w:rsidR="004B024C" w:rsidRDefault="004B024C" w:rsidP="004B024C">
      <w:pPr>
        <w:rPr>
          <w:sz w:val="24"/>
          <w:szCs w:val="24"/>
        </w:rPr>
      </w:pPr>
    </w:p>
    <w:p w:rsidR="004B024C" w:rsidRDefault="004B024C" w:rsidP="004B024C">
      <w:pPr>
        <w:rPr>
          <w:sz w:val="24"/>
          <w:szCs w:val="24"/>
        </w:rPr>
      </w:pPr>
    </w:p>
    <w:p w:rsidR="004B024C" w:rsidRDefault="004B024C" w:rsidP="004B024C">
      <w:pPr>
        <w:rPr>
          <w:sz w:val="24"/>
          <w:szCs w:val="24"/>
        </w:rPr>
      </w:pPr>
    </w:p>
    <w:p w:rsidR="004B024C" w:rsidRDefault="004B024C" w:rsidP="004B024C">
      <w:pPr>
        <w:rPr>
          <w:sz w:val="24"/>
          <w:szCs w:val="24"/>
        </w:rPr>
      </w:pPr>
    </w:p>
    <w:p w:rsidR="004B024C" w:rsidRDefault="004B024C" w:rsidP="004B024C">
      <w:pPr>
        <w:rPr>
          <w:sz w:val="24"/>
          <w:szCs w:val="24"/>
        </w:rPr>
      </w:pPr>
    </w:p>
    <w:p w:rsidR="004B024C" w:rsidRDefault="004B024C" w:rsidP="004B024C">
      <w:pPr>
        <w:rPr>
          <w:sz w:val="24"/>
          <w:szCs w:val="24"/>
        </w:rPr>
      </w:pPr>
    </w:p>
    <w:p w:rsidR="004B024C" w:rsidRDefault="004B024C" w:rsidP="004B024C">
      <w:pPr>
        <w:rPr>
          <w:sz w:val="24"/>
          <w:szCs w:val="24"/>
        </w:rPr>
      </w:pPr>
    </w:p>
    <w:p w:rsidR="004B024C" w:rsidRDefault="004B024C" w:rsidP="004B024C">
      <w:pPr>
        <w:rPr>
          <w:sz w:val="24"/>
          <w:szCs w:val="24"/>
        </w:rPr>
      </w:pPr>
    </w:p>
    <w:p w:rsidR="004B024C" w:rsidRDefault="004B024C" w:rsidP="004B024C">
      <w:pPr>
        <w:rPr>
          <w:sz w:val="24"/>
          <w:szCs w:val="24"/>
        </w:rPr>
      </w:pPr>
    </w:p>
    <w:p w:rsidR="004B024C" w:rsidRDefault="004B024C" w:rsidP="004B024C">
      <w:pPr>
        <w:rPr>
          <w:sz w:val="24"/>
          <w:szCs w:val="24"/>
        </w:rPr>
      </w:pPr>
    </w:p>
    <w:p w:rsidR="004B024C" w:rsidRDefault="004B024C" w:rsidP="004B024C">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9" w:right="49" w:firstLine="11"/>
        <w:jc w:val="right"/>
        <w:rPr>
          <w:rFonts w:ascii="Times New Roman CYR" w:hAnsi="Times New Roman CYR" w:cs="Times New Roman CYR"/>
          <w:sz w:val="26"/>
          <w:szCs w:val="26"/>
        </w:rPr>
      </w:pPr>
      <w:r>
        <w:rPr>
          <w:rFonts w:ascii="Times New Roman CYR" w:hAnsi="Times New Roman CYR" w:cs="Times New Roman CYR"/>
          <w:sz w:val="26"/>
          <w:szCs w:val="26"/>
        </w:rPr>
        <w:t>Приложение № 5</w:t>
      </w:r>
    </w:p>
    <w:p w:rsidR="004B024C" w:rsidRDefault="004B024C" w:rsidP="004B024C">
      <w:pPr>
        <w:autoSpaceDE w:val="0"/>
        <w:autoSpaceDN w:val="0"/>
        <w:adjustRightInd w:val="0"/>
        <w:jc w:val="right"/>
        <w:rPr>
          <w:rFonts w:ascii="Times New Roman CYR" w:hAnsi="Times New Roman CYR" w:cs="Times New Roman CYR"/>
          <w:sz w:val="26"/>
          <w:szCs w:val="26"/>
        </w:rPr>
      </w:pPr>
      <w:r>
        <w:rPr>
          <w:rFonts w:ascii="Times New Roman CYR" w:hAnsi="Times New Roman CYR" w:cs="Times New Roman CYR"/>
          <w:sz w:val="26"/>
          <w:szCs w:val="26"/>
        </w:rPr>
        <w:t xml:space="preserve">к </w:t>
      </w:r>
      <w:r w:rsidRPr="00EA5222">
        <w:rPr>
          <w:rFonts w:ascii="Times New Roman CYR" w:hAnsi="Times New Roman CYR" w:cs="Times New Roman CYR"/>
          <w:sz w:val="26"/>
          <w:szCs w:val="26"/>
        </w:rPr>
        <w:t>административному регламенту</w:t>
      </w:r>
    </w:p>
    <w:p w:rsidR="004B024C" w:rsidRPr="0015051D" w:rsidRDefault="004B024C" w:rsidP="004B024C">
      <w:pPr>
        <w:autoSpaceDE w:val="0"/>
        <w:autoSpaceDN w:val="0"/>
        <w:adjustRightInd w:val="0"/>
        <w:jc w:val="right"/>
        <w:rPr>
          <w:sz w:val="24"/>
          <w:szCs w:val="24"/>
        </w:rPr>
      </w:pPr>
      <w:r w:rsidRPr="0015051D">
        <w:rPr>
          <w:sz w:val="24"/>
          <w:szCs w:val="24"/>
        </w:rPr>
        <w:t xml:space="preserve">предоставления муниципальной услуги </w:t>
      </w:r>
    </w:p>
    <w:p w:rsidR="004B024C" w:rsidRPr="0015051D" w:rsidRDefault="004B024C" w:rsidP="004B024C">
      <w:pPr>
        <w:autoSpaceDE w:val="0"/>
        <w:autoSpaceDN w:val="0"/>
        <w:adjustRightInd w:val="0"/>
        <w:jc w:val="right"/>
        <w:rPr>
          <w:sz w:val="24"/>
          <w:szCs w:val="24"/>
        </w:rPr>
      </w:pPr>
      <w:r w:rsidRPr="0015051D">
        <w:rPr>
          <w:sz w:val="24"/>
          <w:szCs w:val="24"/>
        </w:rPr>
        <w:t xml:space="preserve">«Выдача разрешения на право организации </w:t>
      </w:r>
    </w:p>
    <w:p w:rsidR="004B024C" w:rsidRDefault="004B024C" w:rsidP="004B024C">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9" w:right="49" w:firstLine="11"/>
        <w:jc w:val="right"/>
        <w:rPr>
          <w:rFonts w:ascii="Times New Roman CYR" w:hAnsi="Times New Roman CYR" w:cs="Times New Roman CYR"/>
          <w:sz w:val="26"/>
          <w:szCs w:val="26"/>
        </w:rPr>
      </w:pPr>
      <w:r w:rsidRPr="0015051D">
        <w:rPr>
          <w:sz w:val="24"/>
          <w:szCs w:val="24"/>
        </w:rPr>
        <w:t>розничного рынка»</w:t>
      </w:r>
    </w:p>
    <w:p w:rsidR="004B024C" w:rsidRDefault="004B024C" w:rsidP="004B024C">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Times New Roman CYR" w:hAnsi="Times New Roman CYR" w:cs="Times New Roman CYR"/>
          <w:sz w:val="26"/>
          <w:szCs w:val="26"/>
        </w:rPr>
      </w:pPr>
    </w:p>
    <w:p w:rsidR="004B024C" w:rsidRDefault="004B024C" w:rsidP="004B024C">
      <w:pPr>
        <w:pStyle w:val="afffffb"/>
        <w:rPr>
          <w:sz w:val="22"/>
          <w:szCs w:val="22"/>
        </w:rPr>
      </w:pPr>
    </w:p>
    <w:p w:rsidR="004B024C" w:rsidRDefault="004B024C" w:rsidP="004B024C">
      <w:pPr>
        <w:pStyle w:val="afffffb"/>
        <w:rPr>
          <w:sz w:val="22"/>
          <w:szCs w:val="22"/>
        </w:rPr>
      </w:pPr>
    </w:p>
    <w:p w:rsidR="004B024C" w:rsidRDefault="004B024C" w:rsidP="004B024C">
      <w:pPr>
        <w:pStyle w:val="afffffb"/>
        <w:rPr>
          <w:sz w:val="22"/>
          <w:szCs w:val="22"/>
        </w:rPr>
      </w:pPr>
    </w:p>
    <w:p w:rsidR="004B024C" w:rsidRDefault="004B024C" w:rsidP="004B024C">
      <w:pPr>
        <w:pStyle w:val="afffffb"/>
        <w:rPr>
          <w:sz w:val="22"/>
          <w:szCs w:val="22"/>
        </w:rPr>
      </w:pPr>
    </w:p>
    <w:p w:rsidR="004B024C" w:rsidRPr="00511541" w:rsidRDefault="004B024C" w:rsidP="004B024C">
      <w:pPr>
        <w:pStyle w:val="afffffb"/>
        <w:jc w:val="center"/>
        <w:rPr>
          <w:rFonts w:ascii="Times New Roman" w:hAnsi="Times New Roman" w:cs="Times New Roman"/>
          <w:sz w:val="28"/>
          <w:szCs w:val="28"/>
        </w:rPr>
      </w:pPr>
      <w:r w:rsidRPr="00511541">
        <w:rPr>
          <w:rStyle w:val="afff0"/>
          <w:rFonts w:ascii="Times New Roman" w:hAnsi="Times New Roman" w:cs="Times New Roman"/>
          <w:bCs/>
          <w:sz w:val="28"/>
          <w:szCs w:val="28"/>
        </w:rPr>
        <w:t>Заявление</w:t>
      </w:r>
    </w:p>
    <w:p w:rsidR="004B024C" w:rsidRPr="00511541" w:rsidRDefault="004B024C" w:rsidP="004B024C">
      <w:pPr>
        <w:pStyle w:val="afffffb"/>
        <w:jc w:val="center"/>
        <w:rPr>
          <w:rFonts w:ascii="Times New Roman" w:hAnsi="Times New Roman" w:cs="Times New Roman"/>
          <w:sz w:val="28"/>
          <w:szCs w:val="28"/>
        </w:rPr>
      </w:pPr>
      <w:r w:rsidRPr="00511541">
        <w:rPr>
          <w:rStyle w:val="afff0"/>
          <w:rFonts w:ascii="Times New Roman" w:hAnsi="Times New Roman" w:cs="Times New Roman"/>
          <w:bCs/>
          <w:sz w:val="28"/>
          <w:szCs w:val="28"/>
        </w:rPr>
        <w:t>об исправлении допущенных опечаток и ошибок в выданных в результате</w:t>
      </w:r>
      <w:r>
        <w:rPr>
          <w:rStyle w:val="afff0"/>
          <w:rFonts w:ascii="Times New Roman" w:hAnsi="Times New Roman" w:cs="Times New Roman"/>
          <w:bCs/>
          <w:sz w:val="28"/>
          <w:szCs w:val="28"/>
        </w:rPr>
        <w:t xml:space="preserve"> </w:t>
      </w:r>
      <w:r w:rsidRPr="00511541">
        <w:rPr>
          <w:rStyle w:val="afff0"/>
          <w:rFonts w:ascii="Times New Roman" w:hAnsi="Times New Roman" w:cs="Times New Roman"/>
          <w:bCs/>
          <w:sz w:val="28"/>
          <w:szCs w:val="28"/>
        </w:rPr>
        <w:t xml:space="preserve">предоставления </w:t>
      </w:r>
      <w:r>
        <w:rPr>
          <w:rStyle w:val="afff0"/>
          <w:rFonts w:ascii="Times New Roman" w:hAnsi="Times New Roman" w:cs="Times New Roman"/>
          <w:bCs/>
          <w:sz w:val="28"/>
          <w:szCs w:val="28"/>
        </w:rPr>
        <w:t>муниципальной</w:t>
      </w:r>
      <w:r w:rsidRPr="00511541">
        <w:rPr>
          <w:rStyle w:val="afff0"/>
          <w:rFonts w:ascii="Times New Roman" w:hAnsi="Times New Roman" w:cs="Times New Roman"/>
          <w:bCs/>
          <w:sz w:val="28"/>
          <w:szCs w:val="28"/>
        </w:rPr>
        <w:t xml:space="preserve"> услуги документах</w:t>
      </w:r>
    </w:p>
    <w:p w:rsidR="004B024C" w:rsidRPr="00511541" w:rsidRDefault="004B024C" w:rsidP="004B024C">
      <w:pPr>
        <w:jc w:val="center"/>
      </w:pPr>
    </w:p>
    <w:p w:rsidR="004B024C" w:rsidRDefault="004B024C" w:rsidP="004B024C">
      <w:pPr>
        <w:pStyle w:val="afffffb"/>
        <w:jc w:val="center"/>
        <w:rPr>
          <w:rFonts w:ascii="Times New Roman" w:hAnsi="Times New Roman" w:cs="Times New Roman"/>
          <w:sz w:val="28"/>
          <w:szCs w:val="28"/>
        </w:rPr>
      </w:pPr>
      <w:r w:rsidRPr="00511541">
        <w:rPr>
          <w:rFonts w:ascii="Times New Roman" w:hAnsi="Times New Roman" w:cs="Times New Roman"/>
          <w:sz w:val="28"/>
          <w:szCs w:val="28"/>
        </w:rPr>
        <w:t xml:space="preserve">В </w:t>
      </w:r>
      <w:r>
        <w:rPr>
          <w:rFonts w:ascii="Times New Roman" w:hAnsi="Times New Roman" w:cs="Times New Roman"/>
          <w:sz w:val="28"/>
          <w:szCs w:val="28"/>
        </w:rPr>
        <w:t>_______________________________________________________</w:t>
      </w:r>
    </w:p>
    <w:p w:rsidR="004B024C" w:rsidRPr="00511541" w:rsidRDefault="004B024C" w:rsidP="004B024C">
      <w:r w:rsidRPr="00511541">
        <w:t>(орган местного самоуправления)</w:t>
      </w:r>
    </w:p>
    <w:p w:rsidR="004B024C" w:rsidRPr="00511541" w:rsidRDefault="004B024C" w:rsidP="004B024C">
      <w:pPr>
        <w:pStyle w:val="afffffb"/>
        <w:rPr>
          <w:rFonts w:ascii="Times New Roman" w:hAnsi="Times New Roman" w:cs="Times New Roman"/>
          <w:sz w:val="28"/>
          <w:szCs w:val="28"/>
        </w:rPr>
      </w:pPr>
    </w:p>
    <w:p w:rsidR="004B024C" w:rsidRPr="00511541" w:rsidRDefault="004B024C" w:rsidP="004B024C">
      <w:pPr>
        <w:pStyle w:val="afffffb"/>
        <w:rPr>
          <w:rFonts w:ascii="Times New Roman" w:hAnsi="Times New Roman" w:cs="Times New Roman"/>
          <w:sz w:val="28"/>
          <w:szCs w:val="28"/>
        </w:rPr>
      </w:pPr>
    </w:p>
    <w:p w:rsidR="004B024C" w:rsidRPr="00511541" w:rsidRDefault="004B024C" w:rsidP="004B024C">
      <w:pPr>
        <w:pStyle w:val="afffffb"/>
        <w:rPr>
          <w:rFonts w:ascii="Times New Roman" w:hAnsi="Times New Roman" w:cs="Times New Roman"/>
          <w:sz w:val="28"/>
          <w:szCs w:val="28"/>
        </w:rPr>
      </w:pPr>
      <w:r w:rsidRPr="00511541">
        <w:rPr>
          <w:rFonts w:ascii="Times New Roman" w:hAnsi="Times New Roman" w:cs="Times New Roman"/>
          <w:sz w:val="28"/>
          <w:szCs w:val="28"/>
        </w:rPr>
        <w:t>Заявитель:_________________________________________________________</w:t>
      </w:r>
    </w:p>
    <w:p w:rsidR="004B024C" w:rsidRPr="00511541" w:rsidRDefault="004B024C" w:rsidP="004B024C">
      <w:pPr>
        <w:pStyle w:val="afffffb"/>
        <w:rPr>
          <w:rFonts w:ascii="Times New Roman" w:hAnsi="Times New Roman" w:cs="Times New Roman"/>
          <w:sz w:val="22"/>
          <w:szCs w:val="22"/>
        </w:rPr>
      </w:pPr>
      <w:r w:rsidRPr="00511541">
        <w:rPr>
          <w:rFonts w:ascii="Times New Roman" w:hAnsi="Times New Roman" w:cs="Times New Roman"/>
          <w:sz w:val="22"/>
          <w:szCs w:val="22"/>
        </w:rPr>
        <w:t xml:space="preserve">(наименование юридического лица (полное или сокращенное) </w:t>
      </w:r>
    </w:p>
    <w:p w:rsidR="004B024C" w:rsidRPr="00511541" w:rsidRDefault="004B024C" w:rsidP="004B024C"/>
    <w:p w:rsidR="004B024C" w:rsidRPr="00511541" w:rsidRDefault="004B024C" w:rsidP="004B024C">
      <w:pPr>
        <w:pStyle w:val="afffffb"/>
        <w:rPr>
          <w:rFonts w:ascii="Times New Roman" w:hAnsi="Times New Roman" w:cs="Times New Roman"/>
          <w:sz w:val="28"/>
          <w:szCs w:val="28"/>
        </w:rPr>
      </w:pPr>
      <w:r w:rsidRPr="00511541">
        <w:rPr>
          <w:rFonts w:ascii="Times New Roman" w:hAnsi="Times New Roman" w:cs="Times New Roman"/>
          <w:sz w:val="28"/>
          <w:szCs w:val="28"/>
        </w:rPr>
        <w:t>Адрес в пределах места нахождения:_______________________________________________________</w:t>
      </w:r>
    </w:p>
    <w:p w:rsidR="004B024C" w:rsidRPr="00511541" w:rsidRDefault="004B024C" w:rsidP="004B024C">
      <w:pPr>
        <w:pStyle w:val="afffffb"/>
        <w:rPr>
          <w:rFonts w:ascii="Times New Roman" w:hAnsi="Times New Roman" w:cs="Times New Roman"/>
          <w:sz w:val="28"/>
          <w:szCs w:val="28"/>
        </w:rPr>
      </w:pPr>
      <w:r w:rsidRPr="00511541">
        <w:rPr>
          <w:rFonts w:ascii="Times New Roman" w:hAnsi="Times New Roman" w:cs="Times New Roman"/>
          <w:sz w:val="28"/>
          <w:szCs w:val="28"/>
        </w:rPr>
        <w:t>ИНН/КПП (____________/_________________________).</w:t>
      </w:r>
    </w:p>
    <w:p w:rsidR="004B024C" w:rsidRPr="00511541" w:rsidRDefault="004B024C" w:rsidP="004B024C">
      <w:pPr>
        <w:pStyle w:val="afffffb"/>
        <w:rPr>
          <w:rFonts w:ascii="Times New Roman" w:hAnsi="Times New Roman" w:cs="Times New Roman"/>
          <w:sz w:val="28"/>
          <w:szCs w:val="28"/>
        </w:rPr>
      </w:pPr>
    </w:p>
    <w:p w:rsidR="004B024C" w:rsidRPr="00511541" w:rsidRDefault="004B024C" w:rsidP="004B024C">
      <w:pPr>
        <w:pStyle w:val="afffffb"/>
        <w:rPr>
          <w:rFonts w:ascii="Times New Roman" w:hAnsi="Times New Roman" w:cs="Times New Roman"/>
          <w:sz w:val="28"/>
          <w:szCs w:val="28"/>
        </w:rPr>
      </w:pPr>
      <w:r w:rsidRPr="00511541">
        <w:rPr>
          <w:rFonts w:ascii="Times New Roman" w:hAnsi="Times New Roman" w:cs="Times New Roman"/>
          <w:sz w:val="28"/>
          <w:szCs w:val="28"/>
        </w:rPr>
        <w:t>Прошу исправить опечатку (ошибку) в</w:t>
      </w:r>
    </w:p>
    <w:p w:rsidR="004B024C" w:rsidRPr="00511541" w:rsidRDefault="004B024C" w:rsidP="004B024C">
      <w:pPr>
        <w:pStyle w:val="afffffb"/>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rsidR="004B024C" w:rsidRPr="00070E3C" w:rsidRDefault="004B024C" w:rsidP="004B024C">
      <w:pPr>
        <w:pStyle w:val="afffffb"/>
        <w:rPr>
          <w:rFonts w:ascii="Times New Roman" w:hAnsi="Times New Roman" w:cs="Times New Roman"/>
        </w:rPr>
      </w:pPr>
      <w:r w:rsidRPr="00070E3C">
        <w:rPr>
          <w:rFonts w:ascii="Times New Roman" w:hAnsi="Times New Roman" w:cs="Times New Roman"/>
        </w:rPr>
        <w:t>(реквизиты документа, заявленного к исправлению)</w:t>
      </w:r>
    </w:p>
    <w:p w:rsidR="004B024C" w:rsidRPr="00511541" w:rsidRDefault="004B024C" w:rsidP="004B024C">
      <w:pPr>
        <w:pStyle w:val="afffffb"/>
        <w:rPr>
          <w:rFonts w:ascii="Times New Roman" w:hAnsi="Times New Roman" w:cs="Times New Roman"/>
          <w:sz w:val="28"/>
          <w:szCs w:val="28"/>
        </w:rPr>
      </w:pPr>
    </w:p>
    <w:p w:rsidR="004B024C" w:rsidRPr="00511541" w:rsidRDefault="004B024C" w:rsidP="004B024C">
      <w:pPr>
        <w:pStyle w:val="afffffb"/>
        <w:rPr>
          <w:rFonts w:ascii="Times New Roman" w:hAnsi="Times New Roman" w:cs="Times New Roman"/>
          <w:sz w:val="28"/>
          <w:szCs w:val="28"/>
        </w:rPr>
      </w:pPr>
      <w:r>
        <w:rPr>
          <w:rFonts w:ascii="Times New Roman" w:hAnsi="Times New Roman" w:cs="Times New Roman"/>
          <w:sz w:val="28"/>
          <w:szCs w:val="28"/>
        </w:rPr>
        <w:t xml:space="preserve">А </w:t>
      </w:r>
      <w:r w:rsidRPr="00511541">
        <w:rPr>
          <w:rFonts w:ascii="Times New Roman" w:hAnsi="Times New Roman" w:cs="Times New Roman"/>
          <w:sz w:val="28"/>
          <w:szCs w:val="28"/>
        </w:rPr>
        <w:t>именно:__________________________</w:t>
      </w:r>
      <w:r>
        <w:rPr>
          <w:rFonts w:ascii="Times New Roman" w:hAnsi="Times New Roman" w:cs="Times New Roman"/>
          <w:sz w:val="28"/>
          <w:szCs w:val="28"/>
        </w:rPr>
        <w:t>_______________________________</w:t>
      </w:r>
    </w:p>
    <w:p w:rsidR="004B024C" w:rsidRPr="00511541" w:rsidRDefault="004B024C" w:rsidP="004B024C">
      <w:r w:rsidRPr="00511541">
        <w:t>__________________________________________________________________</w:t>
      </w:r>
    </w:p>
    <w:p w:rsidR="004B024C" w:rsidRPr="00511541" w:rsidRDefault="004B024C" w:rsidP="004B024C">
      <w:pPr>
        <w:pStyle w:val="afffffb"/>
        <w:rPr>
          <w:rFonts w:ascii="Times New Roman" w:hAnsi="Times New Roman" w:cs="Times New Roman"/>
          <w:sz w:val="28"/>
          <w:szCs w:val="28"/>
        </w:rPr>
      </w:pPr>
    </w:p>
    <w:p w:rsidR="004B024C" w:rsidRPr="00511541" w:rsidRDefault="004B024C" w:rsidP="004B024C">
      <w:pPr>
        <w:pStyle w:val="afffffb"/>
        <w:rPr>
          <w:rFonts w:ascii="Times New Roman" w:hAnsi="Times New Roman" w:cs="Times New Roman"/>
          <w:sz w:val="28"/>
          <w:szCs w:val="28"/>
        </w:rPr>
      </w:pPr>
      <w:r w:rsidRPr="00511541">
        <w:rPr>
          <w:rFonts w:ascii="Times New Roman" w:hAnsi="Times New Roman" w:cs="Times New Roman"/>
          <w:sz w:val="28"/>
          <w:szCs w:val="28"/>
        </w:rPr>
        <w:t>Руководитель</w:t>
      </w:r>
      <w:r>
        <w:rPr>
          <w:rFonts w:ascii="Times New Roman" w:hAnsi="Times New Roman" w:cs="Times New Roman"/>
          <w:sz w:val="28"/>
          <w:szCs w:val="28"/>
        </w:rPr>
        <w:t xml:space="preserve"> _______________      ______________________   </w:t>
      </w:r>
      <w:r w:rsidRPr="00511541">
        <w:rPr>
          <w:rFonts w:ascii="Times New Roman" w:hAnsi="Times New Roman" w:cs="Times New Roman"/>
          <w:sz w:val="28"/>
          <w:szCs w:val="28"/>
        </w:rPr>
        <w:t xml:space="preserve"> ____________   </w:t>
      </w:r>
    </w:p>
    <w:p w:rsidR="004B024C" w:rsidRPr="00511541" w:rsidRDefault="004B024C" w:rsidP="004B024C">
      <w:pPr>
        <w:pStyle w:val="afffffb"/>
        <w:rPr>
          <w:rFonts w:ascii="Times New Roman" w:hAnsi="Times New Roman" w:cs="Times New Roman"/>
          <w:sz w:val="22"/>
          <w:szCs w:val="22"/>
        </w:rPr>
      </w:pPr>
      <w:r w:rsidRPr="00511541">
        <w:rPr>
          <w:rFonts w:ascii="Times New Roman" w:hAnsi="Times New Roman" w:cs="Times New Roman"/>
          <w:sz w:val="22"/>
          <w:szCs w:val="22"/>
        </w:rPr>
        <w:t xml:space="preserve">подпись                  </w:t>
      </w:r>
      <w:r>
        <w:rPr>
          <w:rFonts w:ascii="Times New Roman" w:hAnsi="Times New Roman" w:cs="Times New Roman"/>
          <w:sz w:val="22"/>
          <w:szCs w:val="22"/>
        </w:rPr>
        <w:t xml:space="preserve">                            ФИО</w:t>
      </w:r>
    </w:p>
    <w:p w:rsidR="004B024C" w:rsidRPr="00511541" w:rsidRDefault="004B024C" w:rsidP="004B024C"/>
    <w:p w:rsidR="004B024C" w:rsidRPr="00511541" w:rsidRDefault="004B024C" w:rsidP="004B024C">
      <w:pPr>
        <w:pStyle w:val="afffffb"/>
        <w:rPr>
          <w:rFonts w:ascii="Times New Roman" w:hAnsi="Times New Roman" w:cs="Times New Roman"/>
          <w:sz w:val="28"/>
          <w:szCs w:val="28"/>
        </w:rPr>
      </w:pPr>
      <w:r w:rsidRPr="00511541">
        <w:rPr>
          <w:rFonts w:ascii="Times New Roman" w:hAnsi="Times New Roman" w:cs="Times New Roman"/>
          <w:sz w:val="22"/>
          <w:szCs w:val="22"/>
        </w:rPr>
        <w:t>МП (при наличии печати</w:t>
      </w:r>
      <w:r w:rsidRPr="00511541">
        <w:rPr>
          <w:rFonts w:ascii="Times New Roman" w:hAnsi="Times New Roman" w:cs="Times New Roman"/>
          <w:sz w:val="28"/>
          <w:szCs w:val="28"/>
        </w:rPr>
        <w:t>)</w:t>
      </w:r>
    </w:p>
    <w:p w:rsidR="004B024C" w:rsidRPr="00511541" w:rsidRDefault="004B024C" w:rsidP="004B024C"/>
    <w:p w:rsidR="004B024C" w:rsidRPr="00A85F5D" w:rsidRDefault="004B024C" w:rsidP="004B024C">
      <w:pPr>
        <w:rPr>
          <w:sz w:val="24"/>
          <w:szCs w:val="24"/>
        </w:rPr>
      </w:pPr>
    </w:p>
    <w:p w:rsidR="004B024C" w:rsidRDefault="004B024C" w:rsidP="004B024C"/>
    <w:p w:rsidR="004B024C" w:rsidRDefault="004B024C" w:rsidP="004B024C">
      <w:pPr>
        <w:tabs>
          <w:tab w:val="left" w:pos="0"/>
        </w:tabs>
        <w:jc w:val="center"/>
        <w:rPr>
          <w:b/>
        </w:rPr>
      </w:pPr>
      <w:r w:rsidRPr="00900F47">
        <w:rPr>
          <w:b/>
        </w:rPr>
        <w:t>АДМИНИСТРАЦИЯ</w:t>
      </w:r>
    </w:p>
    <w:p w:rsidR="004B024C" w:rsidRPr="00900F47" w:rsidRDefault="004B024C" w:rsidP="004B024C">
      <w:pPr>
        <w:tabs>
          <w:tab w:val="left" w:pos="0"/>
        </w:tabs>
        <w:ind w:hanging="142"/>
        <w:jc w:val="center"/>
        <w:rPr>
          <w:b/>
        </w:rPr>
      </w:pPr>
      <w:r>
        <w:rPr>
          <w:b/>
        </w:rPr>
        <w:t xml:space="preserve">МУНИЦИПАЛЬНОГО ОБРАЗОВАНИЯ ДНЕПРОВСКИЙ </w:t>
      </w:r>
      <w:r w:rsidRPr="00900F47">
        <w:rPr>
          <w:b/>
        </w:rPr>
        <w:t>СЕЛЬСОВЕТ</w:t>
      </w:r>
    </w:p>
    <w:p w:rsidR="004B024C" w:rsidRPr="00900F47" w:rsidRDefault="004B024C" w:rsidP="004B024C">
      <w:pPr>
        <w:pBdr>
          <w:bottom w:val="single" w:sz="12" w:space="1" w:color="auto"/>
        </w:pBdr>
        <w:tabs>
          <w:tab w:val="left" w:pos="0"/>
        </w:tabs>
        <w:jc w:val="center"/>
        <w:rPr>
          <w:b/>
        </w:rPr>
      </w:pPr>
      <w:r w:rsidRPr="00900F47">
        <w:rPr>
          <w:b/>
        </w:rPr>
        <w:t>БЕЛ</w:t>
      </w:r>
      <w:r>
        <w:rPr>
          <w:b/>
        </w:rPr>
        <w:t xml:space="preserve">ЯЕВСКОГО РАЙОНА ОРЕНБУРГСКОЙ </w:t>
      </w:r>
      <w:r w:rsidRPr="00900F47">
        <w:rPr>
          <w:b/>
        </w:rPr>
        <w:t>ОБЛАСТИ</w:t>
      </w:r>
    </w:p>
    <w:p w:rsidR="004B024C" w:rsidRDefault="004B024C" w:rsidP="004B024C">
      <w:pPr>
        <w:pBdr>
          <w:bottom w:val="single" w:sz="12" w:space="1" w:color="auto"/>
        </w:pBdr>
        <w:tabs>
          <w:tab w:val="left" w:pos="0"/>
        </w:tabs>
        <w:jc w:val="center"/>
        <w:rPr>
          <w:b/>
        </w:rPr>
      </w:pPr>
      <w:r w:rsidRPr="00900F47">
        <w:rPr>
          <w:b/>
        </w:rPr>
        <w:t>ПОСТАНОВЛЕНИЕ</w:t>
      </w:r>
    </w:p>
    <w:p w:rsidR="004B024C" w:rsidRPr="00900F47" w:rsidRDefault="004B024C" w:rsidP="004B024C">
      <w:pPr>
        <w:jc w:val="center"/>
        <w:rPr>
          <w:b/>
        </w:rPr>
      </w:pPr>
      <w:r w:rsidRPr="00900F47">
        <w:t xml:space="preserve">с.Днепровка </w:t>
      </w:r>
      <w:r w:rsidRPr="00900F47">
        <w:rPr>
          <w:b/>
        </w:rPr>
        <w:t xml:space="preserve">  </w:t>
      </w:r>
    </w:p>
    <w:p w:rsidR="004B024C" w:rsidRPr="00900F47" w:rsidRDefault="004B024C" w:rsidP="004B024C">
      <w:r>
        <w:t>01</w:t>
      </w:r>
      <w:r w:rsidRPr="00900F47">
        <w:t>.</w:t>
      </w:r>
      <w:r>
        <w:t>08</w:t>
      </w:r>
      <w:r w:rsidRPr="00900F47">
        <w:t>.</w:t>
      </w:r>
      <w:r>
        <w:t>2023</w:t>
      </w:r>
      <w:r w:rsidRPr="00900F47">
        <w:t xml:space="preserve">                                                                            </w:t>
      </w:r>
      <w:r>
        <w:t xml:space="preserve">                         </w:t>
      </w:r>
      <w:r w:rsidRPr="00900F47">
        <w:t xml:space="preserve">  № </w:t>
      </w:r>
      <w:r>
        <w:t>62-</w:t>
      </w:r>
      <w:r w:rsidRPr="00900F47">
        <w:t>п</w:t>
      </w:r>
    </w:p>
    <w:p w:rsidR="004B024C" w:rsidRPr="00900F47" w:rsidRDefault="004B024C" w:rsidP="004B024C">
      <w:pPr>
        <w:jc w:val="center"/>
      </w:pPr>
    </w:p>
    <w:p w:rsidR="004B024C" w:rsidRPr="002049DD" w:rsidRDefault="004B024C" w:rsidP="004B024C">
      <w:pPr>
        <w:jc w:val="center"/>
      </w:pPr>
      <w:r>
        <w:t xml:space="preserve">Об утверждении технологической схемы </w:t>
      </w:r>
      <w:r w:rsidRPr="002049DD">
        <w:rPr>
          <w:bCs/>
        </w:rPr>
        <w:t>предоставления муниципальной услуги</w:t>
      </w:r>
      <w:r>
        <w:rPr>
          <w:bCs/>
        </w:rPr>
        <w:t xml:space="preserve"> </w:t>
      </w:r>
      <w:r w:rsidRPr="00172D9B">
        <w:t>«</w:t>
      </w:r>
      <w:r w:rsidRPr="007B6E7C">
        <w:rPr>
          <w:szCs w:val="20"/>
        </w:rPr>
        <w:t>Выдача разрешения на право организации розничного рынка</w:t>
      </w:r>
      <w:r w:rsidRPr="00172D9B">
        <w:t>»</w:t>
      </w:r>
    </w:p>
    <w:p w:rsidR="004B024C" w:rsidRPr="002049DD" w:rsidRDefault="004B024C" w:rsidP="004B024C">
      <w:pPr>
        <w:jc w:val="center"/>
      </w:pPr>
    </w:p>
    <w:p w:rsidR="004B024C" w:rsidRPr="002049DD" w:rsidRDefault="004B024C" w:rsidP="004B024C">
      <w:pPr>
        <w:jc w:val="center"/>
      </w:pPr>
    </w:p>
    <w:p w:rsidR="004B024C" w:rsidRPr="002049DD" w:rsidRDefault="004B024C" w:rsidP="004B024C">
      <w:pPr>
        <w:autoSpaceDE w:val="0"/>
        <w:autoSpaceDN w:val="0"/>
        <w:adjustRightInd w:val="0"/>
        <w:ind w:firstLine="708"/>
        <w:jc w:val="both"/>
      </w:pPr>
      <w:r>
        <w:t xml:space="preserve">В соответствии </w:t>
      </w:r>
      <w:r w:rsidRPr="00D1380E">
        <w:t xml:space="preserve">с </w:t>
      </w:r>
      <w:r w:rsidRPr="00D1380E">
        <w:rPr>
          <w:rStyle w:val="affd"/>
        </w:rPr>
        <w:t>Федеральным законом</w:t>
      </w:r>
      <w:r w:rsidRPr="00523404">
        <w:t xml:space="preserve"> от 06.10.2003  №131-ФЗ «Об общих принципах организации местного самоуправления в Российской Федерации»</w:t>
      </w:r>
      <w:r>
        <w:t xml:space="preserve">, с Федеральным законом от </w:t>
      </w:r>
      <w:r w:rsidRPr="002049DD">
        <w:t xml:space="preserve">27.07.2010 </w:t>
      </w:r>
      <w:r>
        <w:t>№</w:t>
      </w:r>
      <w:r w:rsidRPr="002049DD">
        <w:t xml:space="preserve">210-ФЗ «Об организации предоставления государственных и муниципальных услуг», </w:t>
      </w:r>
      <w:r>
        <w:t xml:space="preserve">руководствуясь </w:t>
      </w:r>
      <w:r w:rsidRPr="002049DD">
        <w:t>Уставом муниципального образования</w:t>
      </w:r>
      <w:r>
        <w:t xml:space="preserve"> Днепровский сельсовет</w:t>
      </w:r>
      <w:r w:rsidRPr="002049DD">
        <w:t>:</w:t>
      </w:r>
    </w:p>
    <w:p w:rsidR="004B024C" w:rsidRDefault="004B024C" w:rsidP="004B024C">
      <w:pPr>
        <w:widowControl w:val="0"/>
        <w:autoSpaceDE w:val="0"/>
        <w:autoSpaceDN w:val="0"/>
        <w:adjustRightInd w:val="0"/>
        <w:jc w:val="both"/>
        <w:rPr>
          <w:bCs/>
        </w:rPr>
      </w:pPr>
      <w:r w:rsidRPr="002049DD">
        <w:rPr>
          <w:rFonts w:cs="Arial"/>
        </w:rPr>
        <w:tab/>
        <w:t xml:space="preserve">1. </w:t>
      </w:r>
      <w:r>
        <w:rPr>
          <w:rFonts w:cs="Arial"/>
        </w:rPr>
        <w:t xml:space="preserve">Утвердить </w:t>
      </w:r>
      <w:r>
        <w:t xml:space="preserve">технологическую схему </w:t>
      </w:r>
      <w:r w:rsidRPr="002049DD">
        <w:rPr>
          <w:bCs/>
        </w:rPr>
        <w:t>предоставления муниципальной услуги</w:t>
      </w:r>
      <w:r>
        <w:rPr>
          <w:bCs/>
        </w:rPr>
        <w:t xml:space="preserve"> </w:t>
      </w:r>
      <w:r w:rsidRPr="00172D9B">
        <w:t>«</w:t>
      </w:r>
      <w:r w:rsidRPr="007B6E7C">
        <w:rPr>
          <w:szCs w:val="20"/>
        </w:rPr>
        <w:t>Выдача разрешения на право организации розничного рынка</w:t>
      </w:r>
      <w:r w:rsidRPr="00172D9B">
        <w:t>»</w:t>
      </w:r>
      <w:r w:rsidRPr="00172D9B">
        <w:rPr>
          <w:bCs/>
          <w:sz w:val="32"/>
        </w:rPr>
        <w:t xml:space="preserve"> </w:t>
      </w:r>
      <w:r>
        <w:rPr>
          <w:bCs/>
        </w:rPr>
        <w:t>согласно приложению</w:t>
      </w:r>
      <w:r w:rsidRPr="002049DD">
        <w:rPr>
          <w:bCs/>
        </w:rPr>
        <w:t>.</w:t>
      </w:r>
    </w:p>
    <w:p w:rsidR="004B024C" w:rsidRPr="002049DD" w:rsidRDefault="004B024C" w:rsidP="004B024C">
      <w:pPr>
        <w:widowControl w:val="0"/>
        <w:autoSpaceDE w:val="0"/>
        <w:autoSpaceDN w:val="0"/>
        <w:adjustRightInd w:val="0"/>
        <w:jc w:val="both"/>
        <w:rPr>
          <w:bCs/>
        </w:rPr>
      </w:pPr>
      <w:r w:rsidRPr="002049DD">
        <w:rPr>
          <w:bCs/>
        </w:rPr>
        <w:tab/>
        <w:t>2.</w:t>
      </w:r>
      <w:r w:rsidRPr="002049DD">
        <w:t xml:space="preserve"> </w:t>
      </w:r>
      <w:r w:rsidRPr="002049DD">
        <w:rPr>
          <w:bCs/>
        </w:rPr>
        <w:t xml:space="preserve">Контроль за исполнением настоящего постановления </w:t>
      </w:r>
      <w:r>
        <w:rPr>
          <w:bCs/>
        </w:rPr>
        <w:t>оставляю за собой.</w:t>
      </w:r>
    </w:p>
    <w:p w:rsidR="004B024C" w:rsidRPr="00CC30D7" w:rsidRDefault="004B024C" w:rsidP="004B024C">
      <w:pPr>
        <w:pStyle w:val="aff2"/>
        <w:widowControl w:val="0"/>
        <w:shd w:val="clear" w:color="auto" w:fill="FFFFFF"/>
        <w:spacing w:beforeAutospacing="0" w:afterAutospacing="0"/>
        <w:ind w:firstLine="709"/>
        <w:jc w:val="both"/>
        <w:rPr>
          <w:sz w:val="28"/>
          <w:szCs w:val="28"/>
        </w:rPr>
      </w:pPr>
      <w:r w:rsidRPr="002049DD">
        <w:rPr>
          <w:bCs/>
          <w:sz w:val="28"/>
          <w:szCs w:val="28"/>
        </w:rPr>
        <w:t>3.</w:t>
      </w:r>
      <w:r w:rsidRPr="007A45CC">
        <w:rPr>
          <w:sz w:val="28"/>
          <w:szCs w:val="28"/>
        </w:rPr>
        <w:t xml:space="preserve"> </w:t>
      </w:r>
      <w:r w:rsidRPr="00CC30D7">
        <w:rPr>
          <w:sz w:val="28"/>
          <w:szCs w:val="28"/>
        </w:rPr>
        <w:t xml:space="preserve">Постановление вступает в силу </w:t>
      </w:r>
      <w:r>
        <w:rPr>
          <w:sz w:val="28"/>
          <w:szCs w:val="28"/>
        </w:rPr>
        <w:t>после</w:t>
      </w:r>
      <w:r w:rsidRPr="00CC30D7">
        <w:rPr>
          <w:sz w:val="28"/>
          <w:szCs w:val="28"/>
        </w:rPr>
        <w:t xml:space="preserve"> дня его официального обнародования.</w:t>
      </w:r>
    </w:p>
    <w:p w:rsidR="004B024C" w:rsidRDefault="004B024C" w:rsidP="004B024C">
      <w:pPr>
        <w:widowControl w:val="0"/>
        <w:tabs>
          <w:tab w:val="left" w:pos="426"/>
        </w:tabs>
      </w:pPr>
    </w:p>
    <w:p w:rsidR="004B024C" w:rsidRPr="002049DD" w:rsidRDefault="004B024C" w:rsidP="004B024C">
      <w:pPr>
        <w:widowControl w:val="0"/>
        <w:tabs>
          <w:tab w:val="left" w:pos="426"/>
        </w:tabs>
      </w:pPr>
    </w:p>
    <w:p w:rsidR="004B024C" w:rsidRPr="007A45CC" w:rsidRDefault="004B024C" w:rsidP="004B024C">
      <w:pPr>
        <w:ind w:left="-180" w:firstLine="180"/>
        <w:jc w:val="both"/>
      </w:pPr>
      <w:r w:rsidRPr="007A45CC">
        <w:t>Глава муниципального</w:t>
      </w:r>
      <w:r>
        <w:t xml:space="preserve"> </w:t>
      </w:r>
      <w:r w:rsidRPr="007A45CC">
        <w:t xml:space="preserve">образования                            </w:t>
      </w:r>
      <w:r>
        <w:t xml:space="preserve">                       Е.В.Жукова</w:t>
      </w:r>
    </w:p>
    <w:p w:rsidR="004B024C" w:rsidRPr="002049DD" w:rsidRDefault="004B024C" w:rsidP="004B024C">
      <w:pPr>
        <w:ind w:firstLine="709"/>
        <w:jc w:val="both"/>
      </w:pPr>
      <w:r w:rsidRPr="002049DD">
        <w:tab/>
      </w:r>
    </w:p>
    <w:p w:rsidR="004B024C" w:rsidRPr="002049DD" w:rsidRDefault="004B024C" w:rsidP="004B024C">
      <w:pPr>
        <w:jc w:val="both"/>
      </w:pPr>
    </w:p>
    <w:p w:rsidR="004B024C" w:rsidRDefault="004B024C" w:rsidP="004B024C">
      <w:pPr>
        <w:shd w:val="clear" w:color="auto" w:fill="FFFFFF"/>
        <w:tabs>
          <w:tab w:val="left" w:pos="746"/>
        </w:tabs>
        <w:spacing w:before="5"/>
      </w:pPr>
    </w:p>
    <w:p w:rsidR="004B024C" w:rsidRDefault="004B024C" w:rsidP="004B024C">
      <w:pPr>
        <w:shd w:val="clear" w:color="auto" w:fill="FFFFFF"/>
        <w:tabs>
          <w:tab w:val="left" w:pos="746"/>
        </w:tabs>
        <w:spacing w:before="5"/>
      </w:pPr>
    </w:p>
    <w:p w:rsidR="004B024C" w:rsidRPr="007A45CC" w:rsidRDefault="004B024C" w:rsidP="004B024C">
      <w:pPr>
        <w:shd w:val="clear" w:color="auto" w:fill="FFFFFF"/>
        <w:tabs>
          <w:tab w:val="left" w:pos="746"/>
        </w:tabs>
        <w:spacing w:before="5"/>
      </w:pPr>
      <w:r w:rsidRPr="002049DD">
        <w:t xml:space="preserve">Разослано: </w:t>
      </w:r>
      <w:r w:rsidRPr="002049DD">
        <w:rPr>
          <w:color w:val="000000"/>
          <w:spacing w:val="5"/>
        </w:rPr>
        <w:t xml:space="preserve">администрации района, прокурору, в дело. </w:t>
      </w:r>
    </w:p>
    <w:p w:rsidR="004B024C" w:rsidRDefault="004B024C" w:rsidP="004B024C">
      <w:pPr>
        <w:widowControl w:val="0"/>
        <w:autoSpaceDE w:val="0"/>
        <w:autoSpaceDN w:val="0"/>
        <w:adjustRightInd w:val="0"/>
        <w:jc w:val="both"/>
      </w:pPr>
      <w:r w:rsidRPr="002049DD">
        <w:t xml:space="preserve"> </w:t>
      </w:r>
    </w:p>
    <w:p w:rsidR="004B024C" w:rsidRDefault="004B024C" w:rsidP="004B024C">
      <w:pPr>
        <w:widowControl w:val="0"/>
        <w:autoSpaceDE w:val="0"/>
        <w:autoSpaceDN w:val="0"/>
        <w:adjustRightInd w:val="0"/>
        <w:jc w:val="both"/>
      </w:pPr>
    </w:p>
    <w:p w:rsidR="004B024C" w:rsidRDefault="004B024C" w:rsidP="004B024C">
      <w:pPr>
        <w:widowControl w:val="0"/>
        <w:autoSpaceDE w:val="0"/>
        <w:autoSpaceDN w:val="0"/>
        <w:adjustRightInd w:val="0"/>
        <w:jc w:val="both"/>
      </w:pPr>
    </w:p>
    <w:p w:rsidR="004B024C" w:rsidRDefault="004B024C" w:rsidP="004B024C">
      <w:pPr>
        <w:widowControl w:val="0"/>
        <w:autoSpaceDE w:val="0"/>
        <w:autoSpaceDN w:val="0"/>
        <w:adjustRightInd w:val="0"/>
        <w:jc w:val="both"/>
      </w:pPr>
    </w:p>
    <w:p w:rsidR="004B024C" w:rsidRDefault="004B024C" w:rsidP="004B024C">
      <w:pPr>
        <w:widowControl w:val="0"/>
        <w:autoSpaceDE w:val="0"/>
        <w:autoSpaceDN w:val="0"/>
        <w:adjustRightInd w:val="0"/>
        <w:jc w:val="both"/>
      </w:pPr>
    </w:p>
    <w:p w:rsidR="004B024C" w:rsidRDefault="004B024C" w:rsidP="004B024C">
      <w:pPr>
        <w:widowControl w:val="0"/>
        <w:autoSpaceDE w:val="0"/>
        <w:autoSpaceDN w:val="0"/>
        <w:adjustRightInd w:val="0"/>
        <w:jc w:val="both"/>
      </w:pPr>
    </w:p>
    <w:p w:rsidR="004B024C" w:rsidRDefault="004B024C" w:rsidP="004B024C">
      <w:pPr>
        <w:widowControl w:val="0"/>
        <w:autoSpaceDE w:val="0"/>
        <w:autoSpaceDN w:val="0"/>
        <w:adjustRightInd w:val="0"/>
        <w:jc w:val="both"/>
      </w:pPr>
    </w:p>
    <w:p w:rsidR="004B024C" w:rsidRDefault="004B024C" w:rsidP="004B024C">
      <w:pPr>
        <w:widowControl w:val="0"/>
        <w:autoSpaceDE w:val="0"/>
        <w:autoSpaceDN w:val="0"/>
        <w:adjustRightInd w:val="0"/>
        <w:jc w:val="both"/>
      </w:pPr>
    </w:p>
    <w:p w:rsidR="004B024C" w:rsidRDefault="004B024C" w:rsidP="004B024C">
      <w:pPr>
        <w:widowControl w:val="0"/>
        <w:autoSpaceDE w:val="0"/>
        <w:autoSpaceDN w:val="0"/>
        <w:adjustRightInd w:val="0"/>
        <w:jc w:val="both"/>
      </w:pPr>
    </w:p>
    <w:p w:rsidR="004B024C" w:rsidRDefault="004B024C" w:rsidP="004B024C">
      <w:pPr>
        <w:widowControl w:val="0"/>
        <w:autoSpaceDE w:val="0"/>
        <w:autoSpaceDN w:val="0"/>
        <w:adjustRightInd w:val="0"/>
        <w:jc w:val="both"/>
      </w:pPr>
    </w:p>
    <w:p w:rsidR="004B024C" w:rsidRDefault="004B024C" w:rsidP="004B024C">
      <w:pPr>
        <w:widowControl w:val="0"/>
        <w:autoSpaceDE w:val="0"/>
        <w:autoSpaceDN w:val="0"/>
        <w:adjustRightInd w:val="0"/>
        <w:jc w:val="both"/>
      </w:pPr>
    </w:p>
    <w:p w:rsidR="004B024C" w:rsidRDefault="004B024C" w:rsidP="004B024C">
      <w:pPr>
        <w:widowControl w:val="0"/>
        <w:autoSpaceDE w:val="0"/>
        <w:autoSpaceDN w:val="0"/>
        <w:adjustRightInd w:val="0"/>
        <w:jc w:val="both"/>
      </w:pPr>
    </w:p>
    <w:p w:rsidR="004B024C" w:rsidRDefault="004B024C" w:rsidP="004B024C">
      <w:pPr>
        <w:widowControl w:val="0"/>
        <w:autoSpaceDE w:val="0"/>
        <w:autoSpaceDN w:val="0"/>
        <w:ind w:left="229" w:firstLine="426"/>
        <w:contextualSpacing/>
      </w:pPr>
    </w:p>
    <w:p w:rsidR="004B024C" w:rsidRPr="006B4381" w:rsidRDefault="004B024C" w:rsidP="004B024C">
      <w:pPr>
        <w:widowControl w:val="0"/>
        <w:autoSpaceDE w:val="0"/>
        <w:autoSpaceDN w:val="0"/>
        <w:ind w:left="229" w:firstLine="426"/>
        <w:contextualSpacing/>
      </w:pPr>
      <w:r>
        <w:t xml:space="preserve">                                                                           </w:t>
      </w:r>
      <w:r w:rsidRPr="006B4381">
        <w:t>Приложение</w:t>
      </w:r>
    </w:p>
    <w:p w:rsidR="004B024C" w:rsidRPr="006B4381" w:rsidRDefault="004B024C" w:rsidP="004B024C">
      <w:pPr>
        <w:widowControl w:val="0"/>
        <w:autoSpaceDE w:val="0"/>
        <w:autoSpaceDN w:val="0"/>
        <w:ind w:left="229" w:firstLine="4874"/>
        <w:contextualSpacing/>
      </w:pPr>
      <w:r w:rsidRPr="006B4381">
        <w:t>к постановлению администрации</w:t>
      </w:r>
    </w:p>
    <w:p w:rsidR="004B024C" w:rsidRPr="006B4381" w:rsidRDefault="004B024C" w:rsidP="004B024C">
      <w:pPr>
        <w:widowControl w:val="0"/>
        <w:autoSpaceDE w:val="0"/>
        <w:autoSpaceDN w:val="0"/>
        <w:ind w:left="229" w:firstLine="4874"/>
        <w:contextualSpacing/>
      </w:pPr>
      <w:r w:rsidRPr="006B4381">
        <w:t>муниципального образования</w:t>
      </w:r>
    </w:p>
    <w:p w:rsidR="004B024C" w:rsidRPr="006B4381" w:rsidRDefault="004B024C" w:rsidP="004B024C">
      <w:pPr>
        <w:widowControl w:val="0"/>
        <w:autoSpaceDE w:val="0"/>
        <w:autoSpaceDN w:val="0"/>
        <w:ind w:left="229" w:firstLine="4874"/>
        <w:contextualSpacing/>
      </w:pPr>
      <w:r w:rsidRPr="006B4381">
        <w:t>Д</w:t>
      </w:r>
      <w:r>
        <w:t>непровский</w:t>
      </w:r>
      <w:r w:rsidRPr="006B4381">
        <w:t xml:space="preserve"> сельсовет</w:t>
      </w:r>
    </w:p>
    <w:p w:rsidR="004B024C" w:rsidRPr="006B4381" w:rsidRDefault="004B024C" w:rsidP="004B024C">
      <w:pPr>
        <w:widowControl w:val="0"/>
        <w:kinsoku w:val="0"/>
        <w:overflowPunct w:val="0"/>
        <w:autoSpaceDE w:val="0"/>
        <w:autoSpaceDN w:val="0"/>
        <w:adjustRightInd w:val="0"/>
        <w:spacing w:line="20" w:lineRule="atLeast"/>
        <w:ind w:left="229" w:right="2" w:firstLine="4874"/>
        <w:contextualSpacing/>
        <w:rPr>
          <w:b/>
        </w:rPr>
      </w:pPr>
      <w:r>
        <w:t>от 01.08.2023   № 62</w:t>
      </w:r>
      <w:r w:rsidRPr="006B4381">
        <w:t>-п</w:t>
      </w:r>
    </w:p>
    <w:p w:rsidR="004B024C" w:rsidRDefault="004B024C" w:rsidP="004B024C">
      <w:pPr>
        <w:autoSpaceDE w:val="0"/>
        <w:autoSpaceDN w:val="0"/>
        <w:adjustRightInd w:val="0"/>
        <w:jc w:val="right"/>
      </w:pPr>
    </w:p>
    <w:p w:rsidR="004B024C" w:rsidRDefault="004B024C" w:rsidP="004B024C">
      <w:pPr>
        <w:autoSpaceDE w:val="0"/>
        <w:autoSpaceDN w:val="0"/>
        <w:adjustRightInd w:val="0"/>
        <w:jc w:val="center"/>
      </w:pPr>
    </w:p>
    <w:p w:rsidR="004B024C" w:rsidRPr="002049DD" w:rsidRDefault="004B024C" w:rsidP="004B024C">
      <w:pPr>
        <w:jc w:val="center"/>
      </w:pPr>
      <w:r w:rsidRPr="002049DD">
        <w:t xml:space="preserve">Технологическая схема </w:t>
      </w:r>
      <w:r w:rsidRPr="002049DD">
        <w:rPr>
          <w:bCs/>
        </w:rPr>
        <w:t>предоставления муниципальной услуги</w:t>
      </w:r>
      <w:r>
        <w:rPr>
          <w:bCs/>
        </w:rPr>
        <w:t xml:space="preserve"> </w:t>
      </w:r>
      <w:r w:rsidRPr="00523404">
        <w:t>«</w:t>
      </w:r>
      <w:r w:rsidRPr="007B6E7C">
        <w:rPr>
          <w:szCs w:val="20"/>
        </w:rPr>
        <w:t>Выдача разрешения на право организации розничного рынка</w:t>
      </w:r>
      <w:r w:rsidRPr="00523404">
        <w:t>»</w:t>
      </w:r>
    </w:p>
    <w:p w:rsidR="004B024C" w:rsidRPr="002049DD" w:rsidRDefault="004B024C" w:rsidP="004B024C">
      <w:pPr>
        <w:autoSpaceDE w:val="0"/>
        <w:autoSpaceDN w:val="0"/>
        <w:adjustRightInd w:val="0"/>
        <w:jc w:val="center"/>
      </w:pPr>
    </w:p>
    <w:p w:rsidR="004B024C" w:rsidRPr="002049DD" w:rsidRDefault="004B024C" w:rsidP="004B024C">
      <w:pPr>
        <w:autoSpaceDE w:val="0"/>
        <w:autoSpaceDN w:val="0"/>
        <w:adjustRightInd w:val="0"/>
        <w:jc w:val="center"/>
        <w:outlineLvl w:val="0"/>
      </w:pPr>
      <w:r>
        <w:t>Раздел 1. «</w:t>
      </w:r>
      <w:r w:rsidRPr="002049DD">
        <w:t>Общие сведения о государственной</w:t>
      </w:r>
      <w:r>
        <w:t xml:space="preserve"> </w:t>
      </w:r>
      <w:r w:rsidRPr="002049DD">
        <w:rPr>
          <w:u w:val="single"/>
        </w:rPr>
        <w:t>(муниципальной)</w:t>
      </w:r>
      <w:r>
        <w:t xml:space="preserve"> услуге»</w:t>
      </w:r>
    </w:p>
    <w:p w:rsidR="004B024C" w:rsidRPr="00D70623" w:rsidRDefault="004B024C" w:rsidP="004B024C">
      <w:pPr>
        <w:autoSpaceDE w:val="0"/>
        <w:autoSpaceDN w:val="0"/>
        <w:adjustRightInd w:val="0"/>
        <w:jc w:val="both"/>
      </w:pPr>
    </w:p>
    <w:tbl>
      <w:tblPr>
        <w:tblStyle w:val="aff5"/>
        <w:tblW w:w="0" w:type="auto"/>
        <w:tblLayout w:type="fixed"/>
        <w:tblLook w:val="0000"/>
      </w:tblPr>
      <w:tblGrid>
        <w:gridCol w:w="586"/>
        <w:gridCol w:w="3304"/>
        <w:gridCol w:w="5426"/>
      </w:tblGrid>
      <w:tr w:rsidR="004B024C" w:rsidRPr="00D70623" w:rsidTr="004B024C">
        <w:trPr>
          <w:trHeight w:val="523"/>
        </w:trPr>
        <w:tc>
          <w:tcPr>
            <w:tcW w:w="586" w:type="dxa"/>
            <w:vAlign w:val="bottom"/>
          </w:tcPr>
          <w:p w:rsidR="004B024C" w:rsidRPr="005D3DB7" w:rsidRDefault="004B024C" w:rsidP="004B024C">
            <w:pPr>
              <w:jc w:val="center"/>
              <w:rPr>
                <w:sz w:val="20"/>
                <w:szCs w:val="20"/>
              </w:rPr>
            </w:pPr>
            <w:r w:rsidRPr="005D3DB7">
              <w:rPr>
                <w:sz w:val="20"/>
                <w:szCs w:val="20"/>
              </w:rPr>
              <w:t>№</w:t>
            </w:r>
          </w:p>
        </w:tc>
        <w:tc>
          <w:tcPr>
            <w:tcW w:w="3304" w:type="dxa"/>
            <w:vAlign w:val="bottom"/>
          </w:tcPr>
          <w:p w:rsidR="004B024C" w:rsidRPr="005D3DB7" w:rsidRDefault="004B024C" w:rsidP="004B024C">
            <w:pPr>
              <w:jc w:val="center"/>
              <w:rPr>
                <w:sz w:val="20"/>
                <w:szCs w:val="20"/>
              </w:rPr>
            </w:pPr>
            <w:r w:rsidRPr="005D3DB7">
              <w:rPr>
                <w:sz w:val="20"/>
                <w:szCs w:val="20"/>
              </w:rPr>
              <w:t>Параметр</w:t>
            </w:r>
          </w:p>
        </w:tc>
        <w:tc>
          <w:tcPr>
            <w:tcW w:w="5426" w:type="dxa"/>
            <w:vAlign w:val="bottom"/>
          </w:tcPr>
          <w:p w:rsidR="004B024C" w:rsidRPr="005D3DB7" w:rsidRDefault="004B024C" w:rsidP="004B024C">
            <w:pPr>
              <w:jc w:val="center"/>
              <w:rPr>
                <w:sz w:val="20"/>
                <w:szCs w:val="20"/>
              </w:rPr>
            </w:pPr>
            <w:r w:rsidRPr="005D3DB7">
              <w:rPr>
                <w:sz w:val="20"/>
                <w:szCs w:val="20"/>
              </w:rPr>
              <w:t>Значение параметра/состояние</w:t>
            </w:r>
          </w:p>
        </w:tc>
      </w:tr>
      <w:tr w:rsidR="004B024C" w:rsidRPr="00D70623" w:rsidTr="004B024C">
        <w:trPr>
          <w:trHeight w:val="403"/>
        </w:trPr>
        <w:tc>
          <w:tcPr>
            <w:tcW w:w="586" w:type="dxa"/>
            <w:vAlign w:val="bottom"/>
          </w:tcPr>
          <w:p w:rsidR="004B024C" w:rsidRPr="005D3DB7" w:rsidRDefault="004B024C" w:rsidP="004B024C">
            <w:pPr>
              <w:jc w:val="center"/>
              <w:rPr>
                <w:sz w:val="20"/>
                <w:szCs w:val="20"/>
              </w:rPr>
            </w:pPr>
            <w:r w:rsidRPr="005D3DB7">
              <w:rPr>
                <w:sz w:val="20"/>
                <w:szCs w:val="20"/>
              </w:rPr>
              <w:t>1</w:t>
            </w:r>
          </w:p>
        </w:tc>
        <w:tc>
          <w:tcPr>
            <w:tcW w:w="3304" w:type="dxa"/>
            <w:vAlign w:val="bottom"/>
          </w:tcPr>
          <w:p w:rsidR="004B024C" w:rsidRPr="005D3DB7" w:rsidRDefault="004B024C" w:rsidP="004B024C">
            <w:pPr>
              <w:jc w:val="center"/>
              <w:rPr>
                <w:sz w:val="20"/>
                <w:szCs w:val="20"/>
              </w:rPr>
            </w:pPr>
            <w:r w:rsidRPr="005D3DB7">
              <w:rPr>
                <w:sz w:val="20"/>
                <w:szCs w:val="20"/>
              </w:rPr>
              <w:t>2</w:t>
            </w:r>
          </w:p>
        </w:tc>
        <w:tc>
          <w:tcPr>
            <w:tcW w:w="5426" w:type="dxa"/>
            <w:vAlign w:val="bottom"/>
          </w:tcPr>
          <w:p w:rsidR="004B024C" w:rsidRPr="005D3DB7" w:rsidRDefault="004B024C" w:rsidP="004B024C">
            <w:pPr>
              <w:jc w:val="center"/>
              <w:rPr>
                <w:sz w:val="20"/>
                <w:szCs w:val="20"/>
              </w:rPr>
            </w:pPr>
            <w:r w:rsidRPr="005D3DB7">
              <w:rPr>
                <w:sz w:val="20"/>
                <w:szCs w:val="20"/>
              </w:rPr>
              <w:t>3</w:t>
            </w:r>
          </w:p>
        </w:tc>
      </w:tr>
      <w:tr w:rsidR="004B024C" w:rsidRPr="00D70623" w:rsidTr="004B024C">
        <w:trPr>
          <w:trHeight w:val="1132"/>
        </w:trPr>
        <w:tc>
          <w:tcPr>
            <w:tcW w:w="586" w:type="dxa"/>
            <w:vAlign w:val="center"/>
          </w:tcPr>
          <w:p w:rsidR="004B024C" w:rsidRPr="005D3DB7" w:rsidRDefault="004B024C" w:rsidP="004B024C">
            <w:pPr>
              <w:jc w:val="center"/>
              <w:rPr>
                <w:sz w:val="20"/>
                <w:szCs w:val="20"/>
              </w:rPr>
            </w:pPr>
            <w:r w:rsidRPr="005D3DB7">
              <w:rPr>
                <w:sz w:val="20"/>
                <w:szCs w:val="20"/>
              </w:rPr>
              <w:t>1.</w:t>
            </w:r>
          </w:p>
        </w:tc>
        <w:tc>
          <w:tcPr>
            <w:tcW w:w="3304" w:type="dxa"/>
            <w:vAlign w:val="center"/>
          </w:tcPr>
          <w:p w:rsidR="004B024C" w:rsidRPr="005D3DB7" w:rsidRDefault="004B024C" w:rsidP="004B024C">
            <w:pPr>
              <w:rPr>
                <w:sz w:val="20"/>
                <w:szCs w:val="20"/>
              </w:rPr>
            </w:pPr>
            <w:r w:rsidRPr="005D3DB7">
              <w:rPr>
                <w:sz w:val="20"/>
                <w:szCs w:val="20"/>
              </w:rPr>
              <w:t>Наименование органа, предоставляющего услугу</w:t>
            </w:r>
          </w:p>
        </w:tc>
        <w:tc>
          <w:tcPr>
            <w:tcW w:w="5426" w:type="dxa"/>
            <w:vAlign w:val="center"/>
          </w:tcPr>
          <w:p w:rsidR="004B024C" w:rsidRPr="005D3DB7" w:rsidRDefault="004B024C" w:rsidP="004B024C">
            <w:pPr>
              <w:rPr>
                <w:sz w:val="20"/>
                <w:szCs w:val="20"/>
              </w:rPr>
            </w:pPr>
            <w:r w:rsidRPr="005D3DB7">
              <w:rPr>
                <w:sz w:val="20"/>
                <w:szCs w:val="20"/>
              </w:rPr>
              <w:t>Администрация муниципального образования, в адрес которой поступило заявление о выдаче разрешения на право организации розничного рынка</w:t>
            </w:r>
          </w:p>
        </w:tc>
      </w:tr>
      <w:tr w:rsidR="004B024C" w:rsidRPr="00D70623" w:rsidTr="004B024C">
        <w:trPr>
          <w:trHeight w:val="695"/>
        </w:trPr>
        <w:tc>
          <w:tcPr>
            <w:tcW w:w="586" w:type="dxa"/>
            <w:vAlign w:val="center"/>
          </w:tcPr>
          <w:p w:rsidR="004B024C" w:rsidRPr="005D3DB7" w:rsidRDefault="004B024C" w:rsidP="004B024C">
            <w:pPr>
              <w:jc w:val="center"/>
              <w:rPr>
                <w:sz w:val="20"/>
                <w:szCs w:val="20"/>
              </w:rPr>
            </w:pPr>
            <w:r w:rsidRPr="005D3DB7">
              <w:rPr>
                <w:sz w:val="20"/>
                <w:szCs w:val="20"/>
              </w:rPr>
              <w:t>2.</w:t>
            </w:r>
          </w:p>
        </w:tc>
        <w:tc>
          <w:tcPr>
            <w:tcW w:w="3304" w:type="dxa"/>
            <w:vAlign w:val="center"/>
          </w:tcPr>
          <w:p w:rsidR="004B024C" w:rsidRPr="005D3DB7" w:rsidRDefault="004B024C" w:rsidP="004B024C">
            <w:pPr>
              <w:rPr>
                <w:sz w:val="20"/>
                <w:szCs w:val="20"/>
              </w:rPr>
            </w:pPr>
            <w:r w:rsidRPr="005D3DB7">
              <w:rPr>
                <w:sz w:val="20"/>
                <w:szCs w:val="20"/>
              </w:rPr>
              <w:t>Номер услуги в федеральном реестре</w:t>
            </w:r>
          </w:p>
        </w:tc>
        <w:tc>
          <w:tcPr>
            <w:tcW w:w="5426" w:type="dxa"/>
            <w:vAlign w:val="center"/>
          </w:tcPr>
          <w:p w:rsidR="004B024C" w:rsidRPr="005D3DB7" w:rsidRDefault="004B024C" w:rsidP="004B024C">
            <w:pPr>
              <w:rPr>
                <w:sz w:val="20"/>
                <w:szCs w:val="20"/>
              </w:rPr>
            </w:pPr>
            <w:r w:rsidRPr="005D3DB7">
              <w:rPr>
                <w:sz w:val="20"/>
                <w:szCs w:val="20"/>
              </w:rPr>
              <w:t> </w:t>
            </w:r>
            <w:r>
              <w:rPr>
                <w:sz w:val="20"/>
                <w:szCs w:val="20"/>
              </w:rPr>
              <w:t>5600000000165002020</w:t>
            </w:r>
          </w:p>
        </w:tc>
      </w:tr>
      <w:tr w:rsidR="004B024C" w:rsidRPr="00D70623" w:rsidTr="004B024C">
        <w:trPr>
          <w:trHeight w:val="847"/>
        </w:trPr>
        <w:tc>
          <w:tcPr>
            <w:tcW w:w="586" w:type="dxa"/>
            <w:vAlign w:val="center"/>
          </w:tcPr>
          <w:p w:rsidR="004B024C" w:rsidRPr="005D3DB7" w:rsidRDefault="004B024C" w:rsidP="004B024C">
            <w:pPr>
              <w:jc w:val="center"/>
              <w:rPr>
                <w:sz w:val="20"/>
                <w:szCs w:val="20"/>
              </w:rPr>
            </w:pPr>
            <w:r w:rsidRPr="005D3DB7">
              <w:rPr>
                <w:sz w:val="20"/>
                <w:szCs w:val="20"/>
              </w:rPr>
              <w:t>3.</w:t>
            </w:r>
          </w:p>
        </w:tc>
        <w:tc>
          <w:tcPr>
            <w:tcW w:w="3304" w:type="dxa"/>
            <w:vAlign w:val="center"/>
          </w:tcPr>
          <w:p w:rsidR="004B024C" w:rsidRPr="005D3DB7" w:rsidRDefault="004B024C" w:rsidP="004B024C">
            <w:pPr>
              <w:rPr>
                <w:sz w:val="20"/>
                <w:szCs w:val="20"/>
              </w:rPr>
            </w:pPr>
            <w:r w:rsidRPr="005D3DB7">
              <w:rPr>
                <w:sz w:val="20"/>
                <w:szCs w:val="20"/>
              </w:rPr>
              <w:t>Полное наименование услуги</w:t>
            </w:r>
          </w:p>
        </w:tc>
        <w:tc>
          <w:tcPr>
            <w:tcW w:w="5426" w:type="dxa"/>
            <w:vAlign w:val="center"/>
          </w:tcPr>
          <w:p w:rsidR="004B024C" w:rsidRPr="005D3DB7" w:rsidRDefault="004B024C" w:rsidP="004B024C">
            <w:pPr>
              <w:rPr>
                <w:sz w:val="20"/>
                <w:szCs w:val="20"/>
              </w:rPr>
            </w:pPr>
            <w:r w:rsidRPr="005D3DB7">
              <w:rPr>
                <w:sz w:val="20"/>
                <w:szCs w:val="20"/>
              </w:rPr>
              <w:t>Выдача разрешения на право организации розничного рынка</w:t>
            </w:r>
          </w:p>
        </w:tc>
      </w:tr>
      <w:tr w:rsidR="004B024C" w:rsidRPr="00D70623" w:rsidTr="004B024C">
        <w:trPr>
          <w:trHeight w:val="562"/>
        </w:trPr>
        <w:tc>
          <w:tcPr>
            <w:tcW w:w="586" w:type="dxa"/>
            <w:vAlign w:val="center"/>
          </w:tcPr>
          <w:p w:rsidR="004B024C" w:rsidRPr="005D3DB7" w:rsidRDefault="004B024C" w:rsidP="004B024C">
            <w:pPr>
              <w:jc w:val="center"/>
              <w:rPr>
                <w:sz w:val="20"/>
                <w:szCs w:val="20"/>
              </w:rPr>
            </w:pPr>
            <w:r w:rsidRPr="005D3DB7">
              <w:rPr>
                <w:sz w:val="20"/>
                <w:szCs w:val="20"/>
              </w:rPr>
              <w:t>4.</w:t>
            </w:r>
          </w:p>
        </w:tc>
        <w:tc>
          <w:tcPr>
            <w:tcW w:w="3304" w:type="dxa"/>
            <w:vAlign w:val="center"/>
          </w:tcPr>
          <w:p w:rsidR="004B024C" w:rsidRPr="005D3DB7" w:rsidRDefault="004B024C" w:rsidP="004B024C">
            <w:pPr>
              <w:rPr>
                <w:sz w:val="20"/>
                <w:szCs w:val="20"/>
              </w:rPr>
            </w:pPr>
            <w:r w:rsidRPr="005D3DB7">
              <w:rPr>
                <w:sz w:val="20"/>
                <w:szCs w:val="20"/>
              </w:rPr>
              <w:t>Краткое наименование услуги</w:t>
            </w:r>
          </w:p>
        </w:tc>
        <w:tc>
          <w:tcPr>
            <w:tcW w:w="5426" w:type="dxa"/>
            <w:vAlign w:val="center"/>
          </w:tcPr>
          <w:p w:rsidR="004B024C" w:rsidRPr="005D3DB7" w:rsidRDefault="004B024C" w:rsidP="004B024C">
            <w:pPr>
              <w:rPr>
                <w:sz w:val="20"/>
                <w:szCs w:val="20"/>
              </w:rPr>
            </w:pPr>
            <w:r w:rsidRPr="005D3DB7">
              <w:rPr>
                <w:sz w:val="20"/>
                <w:szCs w:val="20"/>
              </w:rPr>
              <w:t>Выдача разрешения на право организации розничного рынка</w:t>
            </w:r>
          </w:p>
        </w:tc>
      </w:tr>
      <w:tr w:rsidR="004B024C" w:rsidRPr="00D70623" w:rsidTr="004B024C">
        <w:trPr>
          <w:trHeight w:val="1380"/>
        </w:trPr>
        <w:tc>
          <w:tcPr>
            <w:tcW w:w="586" w:type="dxa"/>
            <w:vAlign w:val="center"/>
          </w:tcPr>
          <w:p w:rsidR="004B024C" w:rsidRPr="005D3DB7" w:rsidRDefault="004B024C" w:rsidP="004B024C">
            <w:pPr>
              <w:jc w:val="center"/>
              <w:rPr>
                <w:sz w:val="20"/>
                <w:szCs w:val="20"/>
              </w:rPr>
            </w:pPr>
            <w:r w:rsidRPr="005D3DB7">
              <w:rPr>
                <w:sz w:val="20"/>
                <w:szCs w:val="20"/>
              </w:rPr>
              <w:t>5.</w:t>
            </w:r>
          </w:p>
        </w:tc>
        <w:tc>
          <w:tcPr>
            <w:tcW w:w="3304" w:type="dxa"/>
            <w:vAlign w:val="center"/>
          </w:tcPr>
          <w:p w:rsidR="004B024C" w:rsidRPr="005D3DB7" w:rsidRDefault="004B024C" w:rsidP="004B024C">
            <w:pPr>
              <w:rPr>
                <w:sz w:val="20"/>
                <w:szCs w:val="20"/>
              </w:rPr>
            </w:pPr>
            <w:r w:rsidRPr="005D3DB7">
              <w:rPr>
                <w:sz w:val="20"/>
                <w:szCs w:val="20"/>
              </w:rPr>
              <w:t xml:space="preserve">Административный регламент предоставления муниципальной услуги </w:t>
            </w:r>
          </w:p>
        </w:tc>
        <w:tc>
          <w:tcPr>
            <w:tcW w:w="5426" w:type="dxa"/>
            <w:vAlign w:val="center"/>
          </w:tcPr>
          <w:p w:rsidR="004B024C" w:rsidRPr="005D3DB7" w:rsidRDefault="004B024C" w:rsidP="004B024C">
            <w:pPr>
              <w:rPr>
                <w:sz w:val="20"/>
                <w:szCs w:val="20"/>
              </w:rPr>
            </w:pPr>
            <w:r>
              <w:rPr>
                <w:sz w:val="20"/>
                <w:szCs w:val="20"/>
              </w:rPr>
              <w:t xml:space="preserve">Административный регламент </w:t>
            </w:r>
            <w:r w:rsidRPr="005D3DB7">
              <w:rPr>
                <w:sz w:val="20"/>
                <w:szCs w:val="20"/>
              </w:rPr>
              <w:t>предос</w:t>
            </w:r>
            <w:r>
              <w:rPr>
                <w:sz w:val="20"/>
                <w:szCs w:val="20"/>
              </w:rPr>
              <w:t xml:space="preserve">тавления муниципальной услуги </w:t>
            </w:r>
            <w:r w:rsidRPr="005D3DB7">
              <w:rPr>
                <w:sz w:val="20"/>
                <w:szCs w:val="20"/>
              </w:rPr>
              <w:t xml:space="preserve">«Выдача разрешения на право </w:t>
            </w:r>
            <w:r w:rsidRPr="005D3DB7">
              <w:rPr>
                <w:sz w:val="20"/>
                <w:szCs w:val="20"/>
              </w:rPr>
              <w:br/>
              <w:t>организации розничного рынка» утвержден 14 апреля 2017 года Протоколом № 7-пр заседания комиссии при Правительстве Оренбургской области и подведомственных им учреждений</w:t>
            </w:r>
          </w:p>
        </w:tc>
      </w:tr>
      <w:tr w:rsidR="004B024C" w:rsidRPr="00D70623" w:rsidTr="004B024C">
        <w:trPr>
          <w:trHeight w:val="859"/>
        </w:trPr>
        <w:tc>
          <w:tcPr>
            <w:tcW w:w="586" w:type="dxa"/>
            <w:vMerge w:val="restart"/>
          </w:tcPr>
          <w:p w:rsidR="004B024C" w:rsidRPr="005D3DB7" w:rsidRDefault="004B024C" w:rsidP="004B024C">
            <w:pPr>
              <w:jc w:val="center"/>
              <w:rPr>
                <w:sz w:val="20"/>
                <w:szCs w:val="20"/>
              </w:rPr>
            </w:pPr>
          </w:p>
          <w:p w:rsidR="004B024C" w:rsidRPr="005D3DB7" w:rsidRDefault="004B024C" w:rsidP="004B024C">
            <w:pPr>
              <w:jc w:val="center"/>
              <w:rPr>
                <w:sz w:val="20"/>
                <w:szCs w:val="20"/>
              </w:rPr>
            </w:pPr>
          </w:p>
          <w:p w:rsidR="004B024C" w:rsidRPr="005D3DB7" w:rsidRDefault="004B024C" w:rsidP="004B024C">
            <w:pPr>
              <w:jc w:val="center"/>
              <w:rPr>
                <w:sz w:val="20"/>
                <w:szCs w:val="20"/>
              </w:rPr>
            </w:pPr>
          </w:p>
          <w:p w:rsidR="004B024C" w:rsidRPr="005D3DB7" w:rsidRDefault="004B024C" w:rsidP="004B024C">
            <w:pPr>
              <w:jc w:val="center"/>
              <w:rPr>
                <w:sz w:val="20"/>
                <w:szCs w:val="20"/>
              </w:rPr>
            </w:pPr>
          </w:p>
          <w:p w:rsidR="004B024C" w:rsidRPr="005D3DB7" w:rsidRDefault="004B024C" w:rsidP="004B024C">
            <w:pPr>
              <w:jc w:val="center"/>
              <w:rPr>
                <w:sz w:val="20"/>
                <w:szCs w:val="20"/>
              </w:rPr>
            </w:pPr>
            <w:r w:rsidRPr="005D3DB7">
              <w:rPr>
                <w:sz w:val="20"/>
                <w:szCs w:val="20"/>
              </w:rPr>
              <w:t>6.</w:t>
            </w:r>
          </w:p>
        </w:tc>
        <w:tc>
          <w:tcPr>
            <w:tcW w:w="3304" w:type="dxa"/>
            <w:vMerge w:val="restart"/>
          </w:tcPr>
          <w:p w:rsidR="004B024C" w:rsidRPr="005D3DB7" w:rsidRDefault="004B024C" w:rsidP="004B024C">
            <w:pPr>
              <w:rPr>
                <w:sz w:val="20"/>
                <w:szCs w:val="20"/>
              </w:rPr>
            </w:pPr>
          </w:p>
          <w:p w:rsidR="004B024C" w:rsidRPr="005D3DB7" w:rsidRDefault="004B024C" w:rsidP="004B024C">
            <w:pPr>
              <w:rPr>
                <w:sz w:val="20"/>
                <w:szCs w:val="20"/>
              </w:rPr>
            </w:pPr>
          </w:p>
          <w:p w:rsidR="004B024C" w:rsidRPr="005D3DB7" w:rsidRDefault="004B024C" w:rsidP="004B024C">
            <w:pPr>
              <w:rPr>
                <w:sz w:val="20"/>
                <w:szCs w:val="20"/>
              </w:rPr>
            </w:pPr>
          </w:p>
          <w:p w:rsidR="004B024C" w:rsidRPr="005D3DB7" w:rsidRDefault="004B024C" w:rsidP="004B024C">
            <w:pPr>
              <w:rPr>
                <w:sz w:val="20"/>
                <w:szCs w:val="20"/>
              </w:rPr>
            </w:pPr>
          </w:p>
          <w:p w:rsidR="004B024C" w:rsidRPr="005D3DB7" w:rsidRDefault="004B024C" w:rsidP="004B024C">
            <w:pPr>
              <w:rPr>
                <w:sz w:val="20"/>
                <w:szCs w:val="20"/>
              </w:rPr>
            </w:pPr>
            <w:r w:rsidRPr="005D3DB7">
              <w:rPr>
                <w:sz w:val="20"/>
                <w:szCs w:val="20"/>
              </w:rPr>
              <w:t>Перечень «под</w:t>
            </w:r>
            <w:r>
              <w:rPr>
                <w:sz w:val="20"/>
                <w:szCs w:val="20"/>
              </w:rPr>
              <w:t xml:space="preserve"> </w:t>
            </w:r>
            <w:r w:rsidRPr="005D3DB7">
              <w:rPr>
                <w:sz w:val="20"/>
                <w:szCs w:val="20"/>
              </w:rPr>
              <w:t>услуг»</w:t>
            </w:r>
          </w:p>
        </w:tc>
        <w:tc>
          <w:tcPr>
            <w:tcW w:w="5426" w:type="dxa"/>
            <w:vAlign w:val="center"/>
          </w:tcPr>
          <w:p w:rsidR="004B024C" w:rsidRPr="005D3DB7" w:rsidRDefault="004B024C" w:rsidP="004B024C">
            <w:pPr>
              <w:rPr>
                <w:sz w:val="20"/>
                <w:szCs w:val="20"/>
              </w:rPr>
            </w:pPr>
            <w:r w:rsidRPr="005D3DB7">
              <w:rPr>
                <w:sz w:val="20"/>
                <w:szCs w:val="20"/>
              </w:rPr>
              <w:t>6.1. Выдача разрешения на право организации розничного рынка</w:t>
            </w:r>
          </w:p>
        </w:tc>
      </w:tr>
      <w:tr w:rsidR="004B024C" w:rsidRPr="00D70623" w:rsidTr="004B024C">
        <w:trPr>
          <w:trHeight w:val="842"/>
        </w:trPr>
        <w:tc>
          <w:tcPr>
            <w:tcW w:w="586" w:type="dxa"/>
            <w:vMerge/>
          </w:tcPr>
          <w:p w:rsidR="004B024C" w:rsidRPr="00D70623" w:rsidRDefault="004B024C" w:rsidP="004B024C">
            <w:pPr>
              <w:autoSpaceDE w:val="0"/>
              <w:autoSpaceDN w:val="0"/>
              <w:adjustRightInd w:val="0"/>
              <w:jc w:val="center"/>
              <w:rPr>
                <w:sz w:val="24"/>
                <w:szCs w:val="24"/>
              </w:rPr>
            </w:pPr>
          </w:p>
        </w:tc>
        <w:tc>
          <w:tcPr>
            <w:tcW w:w="3304" w:type="dxa"/>
            <w:vMerge/>
          </w:tcPr>
          <w:p w:rsidR="004B024C" w:rsidRPr="00D70623" w:rsidRDefault="004B024C" w:rsidP="004B024C">
            <w:pPr>
              <w:autoSpaceDE w:val="0"/>
              <w:autoSpaceDN w:val="0"/>
              <w:adjustRightInd w:val="0"/>
              <w:jc w:val="center"/>
              <w:rPr>
                <w:sz w:val="24"/>
                <w:szCs w:val="24"/>
              </w:rPr>
            </w:pPr>
          </w:p>
        </w:tc>
        <w:tc>
          <w:tcPr>
            <w:tcW w:w="5426" w:type="dxa"/>
            <w:vAlign w:val="center"/>
          </w:tcPr>
          <w:p w:rsidR="004B024C" w:rsidRPr="00D70623" w:rsidRDefault="004B024C" w:rsidP="004B024C">
            <w:pPr>
              <w:autoSpaceDE w:val="0"/>
              <w:autoSpaceDN w:val="0"/>
              <w:adjustRightInd w:val="0"/>
              <w:jc w:val="center"/>
              <w:rPr>
                <w:sz w:val="24"/>
                <w:szCs w:val="24"/>
              </w:rPr>
            </w:pPr>
            <w:r w:rsidRPr="005D3DB7">
              <w:rPr>
                <w:sz w:val="20"/>
                <w:szCs w:val="20"/>
              </w:rPr>
              <w:t>6.2. Продление разрешения на право организации розничного рынка</w:t>
            </w:r>
          </w:p>
        </w:tc>
      </w:tr>
      <w:tr w:rsidR="004B024C" w:rsidRPr="00D70623" w:rsidTr="004B024C">
        <w:trPr>
          <w:trHeight w:val="699"/>
        </w:trPr>
        <w:tc>
          <w:tcPr>
            <w:tcW w:w="586" w:type="dxa"/>
            <w:vMerge/>
          </w:tcPr>
          <w:p w:rsidR="004B024C" w:rsidRPr="00D70623" w:rsidRDefault="004B024C" w:rsidP="004B024C">
            <w:pPr>
              <w:autoSpaceDE w:val="0"/>
              <w:autoSpaceDN w:val="0"/>
              <w:adjustRightInd w:val="0"/>
              <w:jc w:val="center"/>
              <w:rPr>
                <w:sz w:val="24"/>
                <w:szCs w:val="24"/>
              </w:rPr>
            </w:pPr>
          </w:p>
        </w:tc>
        <w:tc>
          <w:tcPr>
            <w:tcW w:w="3304" w:type="dxa"/>
            <w:vMerge/>
          </w:tcPr>
          <w:p w:rsidR="004B024C" w:rsidRPr="00D70623" w:rsidRDefault="004B024C" w:rsidP="004B024C">
            <w:pPr>
              <w:autoSpaceDE w:val="0"/>
              <w:autoSpaceDN w:val="0"/>
              <w:adjustRightInd w:val="0"/>
              <w:jc w:val="center"/>
              <w:rPr>
                <w:sz w:val="24"/>
                <w:szCs w:val="24"/>
              </w:rPr>
            </w:pPr>
          </w:p>
        </w:tc>
        <w:tc>
          <w:tcPr>
            <w:tcW w:w="5426" w:type="dxa"/>
            <w:tcBorders>
              <w:bottom w:val="single" w:sz="4" w:space="0" w:color="auto"/>
            </w:tcBorders>
            <w:vAlign w:val="center"/>
          </w:tcPr>
          <w:p w:rsidR="004B024C" w:rsidRPr="00925A11" w:rsidRDefault="004B024C" w:rsidP="004B024C">
            <w:pPr>
              <w:jc w:val="center"/>
              <w:rPr>
                <w:color w:val="000000"/>
                <w:sz w:val="24"/>
                <w:szCs w:val="24"/>
              </w:rPr>
            </w:pPr>
            <w:r w:rsidRPr="005D3DB7">
              <w:rPr>
                <w:sz w:val="20"/>
                <w:szCs w:val="20"/>
              </w:rPr>
              <w:t>6.3. Переоформление</w:t>
            </w:r>
            <w:r>
              <w:rPr>
                <w:sz w:val="20"/>
                <w:szCs w:val="20"/>
              </w:rPr>
              <w:t xml:space="preserve"> </w:t>
            </w:r>
            <w:r w:rsidRPr="005D3DB7">
              <w:rPr>
                <w:sz w:val="20"/>
                <w:szCs w:val="20"/>
              </w:rPr>
              <w:t>разрешения на право организации розничного рынка</w:t>
            </w:r>
          </w:p>
        </w:tc>
      </w:tr>
      <w:tr w:rsidR="004B024C" w:rsidRPr="00D70623" w:rsidTr="004B024C">
        <w:trPr>
          <w:trHeight w:val="978"/>
        </w:trPr>
        <w:tc>
          <w:tcPr>
            <w:tcW w:w="586" w:type="dxa"/>
            <w:vMerge/>
          </w:tcPr>
          <w:p w:rsidR="004B024C" w:rsidRPr="00D70623" w:rsidRDefault="004B024C" w:rsidP="004B024C">
            <w:pPr>
              <w:autoSpaceDE w:val="0"/>
              <w:autoSpaceDN w:val="0"/>
              <w:adjustRightInd w:val="0"/>
              <w:jc w:val="center"/>
            </w:pPr>
          </w:p>
        </w:tc>
        <w:tc>
          <w:tcPr>
            <w:tcW w:w="3304" w:type="dxa"/>
            <w:vMerge/>
          </w:tcPr>
          <w:p w:rsidR="004B024C" w:rsidRPr="00D70623" w:rsidRDefault="004B024C" w:rsidP="004B024C">
            <w:pPr>
              <w:autoSpaceDE w:val="0"/>
              <w:autoSpaceDN w:val="0"/>
              <w:adjustRightInd w:val="0"/>
              <w:jc w:val="center"/>
            </w:pPr>
          </w:p>
        </w:tc>
        <w:tc>
          <w:tcPr>
            <w:tcW w:w="5426" w:type="dxa"/>
            <w:tcBorders>
              <w:top w:val="single" w:sz="4" w:space="0" w:color="auto"/>
              <w:bottom w:val="single" w:sz="4" w:space="0" w:color="auto"/>
            </w:tcBorders>
            <w:vAlign w:val="center"/>
          </w:tcPr>
          <w:p w:rsidR="004B024C" w:rsidRPr="005D3DB7" w:rsidRDefault="004B024C" w:rsidP="004B024C">
            <w:pPr>
              <w:autoSpaceDE w:val="0"/>
              <w:autoSpaceDN w:val="0"/>
              <w:adjustRightInd w:val="0"/>
              <w:jc w:val="center"/>
              <w:rPr>
                <w:sz w:val="20"/>
                <w:szCs w:val="20"/>
              </w:rPr>
            </w:pPr>
            <w:r w:rsidRPr="005D3DB7">
              <w:rPr>
                <w:sz w:val="20"/>
                <w:szCs w:val="20"/>
              </w:rPr>
              <w:t>6.4 Выдача копии, дубликата разрешения</w:t>
            </w:r>
            <w:r>
              <w:rPr>
                <w:sz w:val="20"/>
                <w:szCs w:val="20"/>
              </w:rPr>
              <w:t xml:space="preserve"> на право организации розничного рынка</w:t>
            </w:r>
          </w:p>
        </w:tc>
      </w:tr>
      <w:tr w:rsidR="004B024C" w:rsidRPr="00D70623" w:rsidTr="004B024C">
        <w:trPr>
          <w:trHeight w:val="322"/>
        </w:trPr>
        <w:tc>
          <w:tcPr>
            <w:tcW w:w="586" w:type="dxa"/>
            <w:vMerge/>
            <w:tcBorders>
              <w:bottom w:val="single" w:sz="4" w:space="0" w:color="auto"/>
            </w:tcBorders>
          </w:tcPr>
          <w:p w:rsidR="004B024C" w:rsidRPr="00D70623" w:rsidRDefault="004B024C" w:rsidP="004B024C">
            <w:pPr>
              <w:autoSpaceDE w:val="0"/>
              <w:autoSpaceDN w:val="0"/>
              <w:adjustRightInd w:val="0"/>
              <w:jc w:val="center"/>
            </w:pPr>
          </w:p>
        </w:tc>
        <w:tc>
          <w:tcPr>
            <w:tcW w:w="3304" w:type="dxa"/>
            <w:vMerge/>
            <w:tcBorders>
              <w:bottom w:val="single" w:sz="4" w:space="0" w:color="auto"/>
            </w:tcBorders>
          </w:tcPr>
          <w:p w:rsidR="004B024C" w:rsidRPr="00D70623" w:rsidRDefault="004B024C" w:rsidP="004B024C">
            <w:pPr>
              <w:autoSpaceDE w:val="0"/>
              <w:autoSpaceDN w:val="0"/>
              <w:adjustRightInd w:val="0"/>
              <w:jc w:val="center"/>
            </w:pPr>
          </w:p>
        </w:tc>
        <w:tc>
          <w:tcPr>
            <w:tcW w:w="5426" w:type="dxa"/>
            <w:vMerge w:val="restart"/>
            <w:tcBorders>
              <w:top w:val="single" w:sz="4" w:space="0" w:color="auto"/>
            </w:tcBorders>
            <w:vAlign w:val="center"/>
          </w:tcPr>
          <w:p w:rsidR="004B024C" w:rsidRPr="005D3DB7" w:rsidRDefault="004B024C" w:rsidP="004B024C">
            <w:pPr>
              <w:autoSpaceDE w:val="0"/>
              <w:autoSpaceDN w:val="0"/>
              <w:adjustRightInd w:val="0"/>
              <w:jc w:val="center"/>
              <w:rPr>
                <w:sz w:val="20"/>
                <w:szCs w:val="20"/>
              </w:rPr>
            </w:pPr>
            <w:r w:rsidRPr="005D3DB7">
              <w:rPr>
                <w:sz w:val="20"/>
                <w:szCs w:val="20"/>
              </w:rPr>
              <w:t>7.1. Личное обращение</w:t>
            </w:r>
          </w:p>
        </w:tc>
      </w:tr>
      <w:tr w:rsidR="004B024C" w:rsidRPr="00D70623" w:rsidTr="004B024C">
        <w:trPr>
          <w:trHeight w:val="322"/>
        </w:trPr>
        <w:tc>
          <w:tcPr>
            <w:tcW w:w="586" w:type="dxa"/>
            <w:vMerge w:val="restart"/>
            <w:tcBorders>
              <w:top w:val="single" w:sz="4" w:space="0" w:color="auto"/>
              <w:bottom w:val="single" w:sz="4" w:space="0" w:color="000000" w:themeColor="text1"/>
            </w:tcBorders>
          </w:tcPr>
          <w:p w:rsidR="004B024C" w:rsidRPr="00D70623" w:rsidRDefault="004B024C" w:rsidP="004B024C">
            <w:pPr>
              <w:jc w:val="center"/>
            </w:pPr>
            <w:r w:rsidRPr="005D3DB7">
              <w:rPr>
                <w:sz w:val="20"/>
                <w:szCs w:val="20"/>
              </w:rPr>
              <w:t>7.</w:t>
            </w:r>
          </w:p>
        </w:tc>
        <w:tc>
          <w:tcPr>
            <w:tcW w:w="3304" w:type="dxa"/>
            <w:vMerge w:val="restart"/>
            <w:tcBorders>
              <w:top w:val="single" w:sz="4" w:space="0" w:color="auto"/>
              <w:bottom w:val="single" w:sz="4" w:space="0" w:color="000000" w:themeColor="text1"/>
            </w:tcBorders>
          </w:tcPr>
          <w:p w:rsidR="004B024C" w:rsidRPr="00D70623" w:rsidRDefault="004B024C" w:rsidP="004B024C">
            <w:r w:rsidRPr="005D3DB7">
              <w:rPr>
                <w:sz w:val="20"/>
                <w:szCs w:val="20"/>
              </w:rPr>
              <w:t>Способы оценки качества предоставления муниципальной услуги</w:t>
            </w:r>
          </w:p>
        </w:tc>
        <w:tc>
          <w:tcPr>
            <w:tcW w:w="5426" w:type="dxa"/>
            <w:vMerge/>
            <w:tcBorders>
              <w:bottom w:val="single" w:sz="4" w:space="0" w:color="000000" w:themeColor="text1"/>
            </w:tcBorders>
            <w:vAlign w:val="center"/>
          </w:tcPr>
          <w:p w:rsidR="004B024C" w:rsidRPr="005D3DB7" w:rsidRDefault="004B024C" w:rsidP="004B024C">
            <w:pPr>
              <w:autoSpaceDE w:val="0"/>
              <w:autoSpaceDN w:val="0"/>
              <w:adjustRightInd w:val="0"/>
              <w:jc w:val="center"/>
              <w:rPr>
                <w:sz w:val="20"/>
                <w:szCs w:val="20"/>
              </w:rPr>
            </w:pPr>
          </w:p>
        </w:tc>
      </w:tr>
      <w:tr w:rsidR="004B024C" w:rsidRPr="00D70623" w:rsidTr="004B024C">
        <w:trPr>
          <w:trHeight w:val="929"/>
        </w:trPr>
        <w:tc>
          <w:tcPr>
            <w:tcW w:w="586" w:type="dxa"/>
            <w:vMerge/>
            <w:vAlign w:val="center"/>
          </w:tcPr>
          <w:p w:rsidR="004B024C" w:rsidRPr="00D70623" w:rsidRDefault="004B024C" w:rsidP="004B024C">
            <w:pPr>
              <w:autoSpaceDE w:val="0"/>
              <w:autoSpaceDN w:val="0"/>
              <w:adjustRightInd w:val="0"/>
              <w:jc w:val="center"/>
              <w:rPr>
                <w:sz w:val="24"/>
                <w:szCs w:val="24"/>
              </w:rPr>
            </w:pPr>
          </w:p>
        </w:tc>
        <w:tc>
          <w:tcPr>
            <w:tcW w:w="3304" w:type="dxa"/>
            <w:vMerge/>
            <w:vAlign w:val="center"/>
          </w:tcPr>
          <w:p w:rsidR="004B024C" w:rsidRPr="00D70623" w:rsidRDefault="004B024C" w:rsidP="004B024C">
            <w:pPr>
              <w:autoSpaceDE w:val="0"/>
              <w:autoSpaceDN w:val="0"/>
              <w:adjustRightInd w:val="0"/>
              <w:rPr>
                <w:sz w:val="24"/>
                <w:szCs w:val="24"/>
              </w:rPr>
            </w:pPr>
          </w:p>
        </w:tc>
        <w:tc>
          <w:tcPr>
            <w:tcW w:w="5426" w:type="dxa"/>
            <w:vAlign w:val="center"/>
          </w:tcPr>
          <w:p w:rsidR="004B024C" w:rsidRPr="00D70623" w:rsidRDefault="004B024C" w:rsidP="004B024C">
            <w:pPr>
              <w:autoSpaceDE w:val="0"/>
              <w:autoSpaceDN w:val="0"/>
              <w:adjustRightInd w:val="0"/>
              <w:jc w:val="center"/>
              <w:rPr>
                <w:sz w:val="24"/>
                <w:szCs w:val="24"/>
              </w:rPr>
            </w:pPr>
            <w:r w:rsidRPr="005D3DB7">
              <w:rPr>
                <w:sz w:val="20"/>
                <w:szCs w:val="20"/>
              </w:rPr>
              <w:t>7.2. Радиотелефонная связь</w:t>
            </w:r>
          </w:p>
        </w:tc>
      </w:tr>
    </w:tbl>
    <w:p w:rsidR="004B024C" w:rsidRDefault="004B024C" w:rsidP="004B024C">
      <w:pPr>
        <w:autoSpaceDE w:val="0"/>
        <w:autoSpaceDN w:val="0"/>
        <w:adjustRightInd w:val="0"/>
        <w:jc w:val="center"/>
        <w:outlineLvl w:val="0"/>
        <w:sectPr w:rsidR="004B024C" w:rsidSect="004B024C">
          <w:pgSz w:w="11906" w:h="16838"/>
          <w:pgMar w:top="1134" w:right="850" w:bottom="1134" w:left="1701" w:header="680" w:footer="680" w:gutter="0"/>
          <w:cols w:space="708"/>
          <w:docGrid w:linePitch="360"/>
        </w:sectPr>
      </w:pPr>
    </w:p>
    <w:p w:rsidR="004B024C" w:rsidRDefault="004B024C" w:rsidP="004B024C">
      <w:pPr>
        <w:jc w:val="center"/>
      </w:pPr>
      <w:r w:rsidRPr="007B6E7C">
        <w:t>Раздел 2. «Общие сведения об «под</w:t>
      </w:r>
      <w:r>
        <w:t xml:space="preserve"> </w:t>
      </w:r>
      <w:r w:rsidRPr="007B6E7C">
        <w:t>услугах»</w:t>
      </w:r>
    </w:p>
    <w:p w:rsidR="004B024C" w:rsidRPr="007B6E7C" w:rsidRDefault="004B024C" w:rsidP="004B024C">
      <w:pPr>
        <w:jc w:val="center"/>
      </w:pPr>
    </w:p>
    <w:tbl>
      <w:tblPr>
        <w:tblStyle w:val="aff5"/>
        <w:tblW w:w="15252" w:type="dxa"/>
        <w:tblLayout w:type="fixed"/>
        <w:tblLook w:val="04A0"/>
      </w:tblPr>
      <w:tblGrid>
        <w:gridCol w:w="1384"/>
        <w:gridCol w:w="1418"/>
        <w:gridCol w:w="1559"/>
        <w:gridCol w:w="2977"/>
        <w:gridCol w:w="659"/>
        <w:gridCol w:w="709"/>
        <w:gridCol w:w="768"/>
        <w:gridCol w:w="840"/>
        <w:gridCol w:w="850"/>
        <w:gridCol w:w="2035"/>
        <w:gridCol w:w="2053"/>
      </w:tblGrid>
      <w:tr w:rsidR="004B024C" w:rsidRPr="005D3DB7" w:rsidTr="004B024C">
        <w:trPr>
          <w:trHeight w:val="570"/>
        </w:trPr>
        <w:tc>
          <w:tcPr>
            <w:tcW w:w="2802" w:type="dxa"/>
            <w:gridSpan w:val="2"/>
            <w:hideMark/>
          </w:tcPr>
          <w:p w:rsidR="004B024C" w:rsidRPr="005D3DB7" w:rsidRDefault="004B024C" w:rsidP="004B024C">
            <w:pPr>
              <w:jc w:val="center"/>
              <w:rPr>
                <w:sz w:val="20"/>
                <w:szCs w:val="20"/>
              </w:rPr>
            </w:pPr>
            <w:r w:rsidRPr="005D3DB7">
              <w:rPr>
                <w:sz w:val="20"/>
                <w:szCs w:val="20"/>
              </w:rPr>
              <w:t>Срок предоставления в зависимости от условий</w:t>
            </w:r>
          </w:p>
        </w:tc>
        <w:tc>
          <w:tcPr>
            <w:tcW w:w="1559" w:type="dxa"/>
            <w:vMerge w:val="restart"/>
            <w:hideMark/>
          </w:tcPr>
          <w:p w:rsidR="004B024C" w:rsidRPr="005D3DB7" w:rsidRDefault="004B024C" w:rsidP="004B024C">
            <w:pPr>
              <w:jc w:val="center"/>
              <w:rPr>
                <w:sz w:val="20"/>
                <w:szCs w:val="20"/>
              </w:rPr>
            </w:pPr>
            <w:r w:rsidRPr="005D3DB7">
              <w:rPr>
                <w:sz w:val="20"/>
                <w:szCs w:val="20"/>
              </w:rPr>
              <w:t>Основания отказа в приеме документов</w:t>
            </w:r>
          </w:p>
        </w:tc>
        <w:tc>
          <w:tcPr>
            <w:tcW w:w="2977" w:type="dxa"/>
            <w:vMerge w:val="restart"/>
            <w:hideMark/>
          </w:tcPr>
          <w:p w:rsidR="004B024C" w:rsidRPr="005D3DB7" w:rsidRDefault="004B024C" w:rsidP="004B024C">
            <w:pPr>
              <w:jc w:val="center"/>
              <w:rPr>
                <w:sz w:val="20"/>
                <w:szCs w:val="20"/>
              </w:rPr>
            </w:pPr>
            <w:r w:rsidRPr="005D3DB7">
              <w:rPr>
                <w:sz w:val="20"/>
                <w:szCs w:val="20"/>
              </w:rPr>
              <w:t>Основания для отказа в предоставлении «подуслуги»</w:t>
            </w:r>
          </w:p>
        </w:tc>
        <w:tc>
          <w:tcPr>
            <w:tcW w:w="659" w:type="dxa"/>
            <w:vMerge w:val="restart"/>
            <w:textDirection w:val="btLr"/>
            <w:hideMark/>
          </w:tcPr>
          <w:p w:rsidR="004B024C" w:rsidRPr="005D3DB7" w:rsidRDefault="004B024C" w:rsidP="004B024C">
            <w:pPr>
              <w:ind w:left="113" w:right="113"/>
              <w:jc w:val="center"/>
              <w:rPr>
                <w:sz w:val="20"/>
                <w:szCs w:val="20"/>
              </w:rPr>
            </w:pPr>
            <w:r w:rsidRPr="005D3DB7">
              <w:rPr>
                <w:sz w:val="20"/>
                <w:szCs w:val="20"/>
              </w:rPr>
              <w:t>Основания приостановления предоставления  «подуслуги»</w:t>
            </w:r>
          </w:p>
        </w:tc>
        <w:tc>
          <w:tcPr>
            <w:tcW w:w="709" w:type="dxa"/>
            <w:vMerge w:val="restart"/>
            <w:textDirection w:val="btLr"/>
            <w:hideMark/>
          </w:tcPr>
          <w:p w:rsidR="004B024C" w:rsidRPr="005D3DB7" w:rsidRDefault="004B024C" w:rsidP="004B024C">
            <w:pPr>
              <w:ind w:left="113" w:right="113"/>
              <w:jc w:val="center"/>
              <w:rPr>
                <w:sz w:val="20"/>
                <w:szCs w:val="20"/>
              </w:rPr>
            </w:pPr>
            <w:r w:rsidRPr="005D3DB7">
              <w:rPr>
                <w:sz w:val="20"/>
                <w:szCs w:val="20"/>
              </w:rPr>
              <w:t>Срок приостановления  предоставления «подуслуги»</w:t>
            </w:r>
          </w:p>
        </w:tc>
        <w:tc>
          <w:tcPr>
            <w:tcW w:w="2458" w:type="dxa"/>
            <w:gridSpan w:val="3"/>
            <w:hideMark/>
          </w:tcPr>
          <w:p w:rsidR="004B024C" w:rsidRPr="005D3DB7" w:rsidRDefault="004B024C" w:rsidP="004B024C">
            <w:pPr>
              <w:jc w:val="center"/>
              <w:rPr>
                <w:sz w:val="20"/>
                <w:szCs w:val="20"/>
              </w:rPr>
            </w:pPr>
            <w:r w:rsidRPr="005D3DB7">
              <w:rPr>
                <w:sz w:val="20"/>
                <w:szCs w:val="20"/>
              </w:rPr>
              <w:t>Плата за предоставление "подуслуги"</w:t>
            </w:r>
          </w:p>
        </w:tc>
        <w:tc>
          <w:tcPr>
            <w:tcW w:w="2035" w:type="dxa"/>
            <w:vMerge w:val="restart"/>
            <w:hideMark/>
          </w:tcPr>
          <w:p w:rsidR="004B024C" w:rsidRPr="005D3DB7" w:rsidRDefault="004B024C" w:rsidP="004B024C">
            <w:pPr>
              <w:jc w:val="center"/>
              <w:rPr>
                <w:sz w:val="20"/>
                <w:szCs w:val="20"/>
              </w:rPr>
            </w:pPr>
            <w:r w:rsidRPr="005D3DB7">
              <w:rPr>
                <w:sz w:val="20"/>
                <w:szCs w:val="20"/>
              </w:rPr>
              <w:t>Способ обращения за получением  «подуслуги»</w:t>
            </w:r>
          </w:p>
        </w:tc>
        <w:tc>
          <w:tcPr>
            <w:tcW w:w="2053" w:type="dxa"/>
            <w:vMerge w:val="restart"/>
            <w:hideMark/>
          </w:tcPr>
          <w:p w:rsidR="004B024C" w:rsidRPr="005D3DB7" w:rsidRDefault="004B024C" w:rsidP="004B024C">
            <w:pPr>
              <w:jc w:val="center"/>
              <w:rPr>
                <w:sz w:val="20"/>
                <w:szCs w:val="20"/>
              </w:rPr>
            </w:pPr>
            <w:r w:rsidRPr="005D3DB7">
              <w:rPr>
                <w:sz w:val="20"/>
                <w:szCs w:val="20"/>
              </w:rPr>
              <w:t>Способ получения результата «подуслуги»</w:t>
            </w:r>
          </w:p>
        </w:tc>
      </w:tr>
      <w:tr w:rsidR="004B024C" w:rsidRPr="005D3DB7" w:rsidTr="004B024C">
        <w:trPr>
          <w:cantSplit/>
          <w:trHeight w:val="2760"/>
        </w:trPr>
        <w:tc>
          <w:tcPr>
            <w:tcW w:w="1384" w:type="dxa"/>
            <w:hideMark/>
          </w:tcPr>
          <w:p w:rsidR="004B024C" w:rsidRPr="005D3DB7" w:rsidRDefault="004B024C" w:rsidP="004B024C">
            <w:pPr>
              <w:rPr>
                <w:sz w:val="20"/>
                <w:szCs w:val="20"/>
              </w:rPr>
            </w:pPr>
            <w:r w:rsidRPr="005D3DB7">
              <w:rPr>
                <w:sz w:val="20"/>
                <w:szCs w:val="20"/>
              </w:rPr>
              <w:t>При подаче заявления по месту жительства (месту нахождения юр. лица)</w:t>
            </w:r>
          </w:p>
        </w:tc>
        <w:tc>
          <w:tcPr>
            <w:tcW w:w="1418" w:type="dxa"/>
            <w:hideMark/>
          </w:tcPr>
          <w:p w:rsidR="004B024C" w:rsidRPr="005D3DB7" w:rsidRDefault="004B024C" w:rsidP="004B024C">
            <w:pPr>
              <w:rPr>
                <w:sz w:val="20"/>
                <w:szCs w:val="20"/>
              </w:rPr>
            </w:pPr>
            <w:r w:rsidRPr="005D3DB7">
              <w:rPr>
                <w:sz w:val="20"/>
                <w:szCs w:val="20"/>
              </w:rPr>
              <w:t>При подаче заявления не по месту жительства (по месту обращения)</w:t>
            </w:r>
          </w:p>
        </w:tc>
        <w:tc>
          <w:tcPr>
            <w:tcW w:w="1559" w:type="dxa"/>
            <w:vMerge/>
            <w:hideMark/>
          </w:tcPr>
          <w:p w:rsidR="004B024C" w:rsidRPr="005D3DB7" w:rsidRDefault="004B024C" w:rsidP="004B024C">
            <w:pPr>
              <w:rPr>
                <w:sz w:val="20"/>
                <w:szCs w:val="20"/>
              </w:rPr>
            </w:pPr>
          </w:p>
        </w:tc>
        <w:tc>
          <w:tcPr>
            <w:tcW w:w="2977" w:type="dxa"/>
            <w:vMerge/>
            <w:hideMark/>
          </w:tcPr>
          <w:p w:rsidR="004B024C" w:rsidRPr="005D3DB7" w:rsidRDefault="004B024C" w:rsidP="004B024C">
            <w:pPr>
              <w:rPr>
                <w:sz w:val="20"/>
                <w:szCs w:val="20"/>
              </w:rPr>
            </w:pPr>
          </w:p>
        </w:tc>
        <w:tc>
          <w:tcPr>
            <w:tcW w:w="659" w:type="dxa"/>
            <w:vMerge/>
            <w:hideMark/>
          </w:tcPr>
          <w:p w:rsidR="004B024C" w:rsidRPr="005D3DB7" w:rsidRDefault="004B024C" w:rsidP="004B024C">
            <w:pPr>
              <w:rPr>
                <w:sz w:val="20"/>
                <w:szCs w:val="20"/>
              </w:rPr>
            </w:pPr>
          </w:p>
        </w:tc>
        <w:tc>
          <w:tcPr>
            <w:tcW w:w="709" w:type="dxa"/>
            <w:vMerge/>
            <w:hideMark/>
          </w:tcPr>
          <w:p w:rsidR="004B024C" w:rsidRPr="005D3DB7" w:rsidRDefault="004B024C" w:rsidP="004B024C">
            <w:pPr>
              <w:rPr>
                <w:sz w:val="20"/>
                <w:szCs w:val="20"/>
              </w:rPr>
            </w:pPr>
          </w:p>
        </w:tc>
        <w:tc>
          <w:tcPr>
            <w:tcW w:w="768" w:type="dxa"/>
            <w:textDirection w:val="btLr"/>
            <w:hideMark/>
          </w:tcPr>
          <w:p w:rsidR="004B024C" w:rsidRPr="005D3DB7" w:rsidRDefault="004B024C" w:rsidP="004B024C">
            <w:pPr>
              <w:ind w:left="113" w:right="113"/>
              <w:rPr>
                <w:sz w:val="20"/>
                <w:szCs w:val="20"/>
              </w:rPr>
            </w:pPr>
            <w:r w:rsidRPr="005D3DB7">
              <w:rPr>
                <w:sz w:val="20"/>
                <w:szCs w:val="20"/>
              </w:rPr>
              <w:t>Наличие платы (государственной пошлины)</w:t>
            </w:r>
          </w:p>
        </w:tc>
        <w:tc>
          <w:tcPr>
            <w:tcW w:w="840" w:type="dxa"/>
            <w:textDirection w:val="btLr"/>
            <w:hideMark/>
          </w:tcPr>
          <w:p w:rsidR="004B024C" w:rsidRPr="005D3DB7" w:rsidRDefault="004B024C" w:rsidP="004B024C">
            <w:pPr>
              <w:ind w:left="113" w:right="113"/>
              <w:rPr>
                <w:sz w:val="20"/>
                <w:szCs w:val="20"/>
              </w:rPr>
            </w:pPr>
            <w:r w:rsidRPr="005D3DB7">
              <w:rPr>
                <w:sz w:val="20"/>
                <w:szCs w:val="20"/>
              </w:rPr>
              <w:t>Реквизиты нормативного правового акта, являющегося основанием для взимания платы (государственной пошлины)</w:t>
            </w:r>
          </w:p>
        </w:tc>
        <w:tc>
          <w:tcPr>
            <w:tcW w:w="850" w:type="dxa"/>
            <w:textDirection w:val="btLr"/>
            <w:hideMark/>
          </w:tcPr>
          <w:p w:rsidR="004B024C" w:rsidRPr="005D3DB7" w:rsidRDefault="004B024C" w:rsidP="004B024C">
            <w:pPr>
              <w:ind w:left="113" w:right="113"/>
              <w:rPr>
                <w:sz w:val="20"/>
                <w:szCs w:val="20"/>
              </w:rPr>
            </w:pPr>
            <w:r w:rsidRPr="005D3DB7">
              <w:rPr>
                <w:sz w:val="20"/>
                <w:szCs w:val="20"/>
              </w:rPr>
              <w:t>КБК для взимания платы (государственной пошлины), в том числе для МФЦ</w:t>
            </w:r>
          </w:p>
        </w:tc>
        <w:tc>
          <w:tcPr>
            <w:tcW w:w="2035" w:type="dxa"/>
            <w:vMerge/>
            <w:hideMark/>
          </w:tcPr>
          <w:p w:rsidR="004B024C" w:rsidRPr="005D3DB7" w:rsidRDefault="004B024C" w:rsidP="004B024C">
            <w:pPr>
              <w:rPr>
                <w:sz w:val="20"/>
                <w:szCs w:val="20"/>
              </w:rPr>
            </w:pPr>
          </w:p>
        </w:tc>
        <w:tc>
          <w:tcPr>
            <w:tcW w:w="2053" w:type="dxa"/>
            <w:vMerge/>
            <w:hideMark/>
          </w:tcPr>
          <w:p w:rsidR="004B024C" w:rsidRPr="005D3DB7" w:rsidRDefault="004B024C" w:rsidP="004B024C">
            <w:pPr>
              <w:rPr>
                <w:sz w:val="20"/>
                <w:szCs w:val="20"/>
              </w:rPr>
            </w:pPr>
          </w:p>
        </w:tc>
      </w:tr>
      <w:tr w:rsidR="004B024C" w:rsidRPr="005D3DB7" w:rsidTr="004B024C">
        <w:trPr>
          <w:trHeight w:val="240"/>
        </w:trPr>
        <w:tc>
          <w:tcPr>
            <w:tcW w:w="1384" w:type="dxa"/>
            <w:hideMark/>
          </w:tcPr>
          <w:p w:rsidR="004B024C" w:rsidRPr="005D3DB7" w:rsidRDefault="004B024C" w:rsidP="004B024C">
            <w:pPr>
              <w:jc w:val="center"/>
              <w:rPr>
                <w:sz w:val="20"/>
                <w:szCs w:val="20"/>
              </w:rPr>
            </w:pPr>
            <w:r w:rsidRPr="005D3DB7">
              <w:rPr>
                <w:sz w:val="20"/>
                <w:szCs w:val="20"/>
              </w:rPr>
              <w:t>1</w:t>
            </w:r>
          </w:p>
        </w:tc>
        <w:tc>
          <w:tcPr>
            <w:tcW w:w="1418" w:type="dxa"/>
            <w:hideMark/>
          </w:tcPr>
          <w:p w:rsidR="004B024C" w:rsidRPr="005D3DB7" w:rsidRDefault="004B024C" w:rsidP="004B024C">
            <w:pPr>
              <w:jc w:val="center"/>
              <w:rPr>
                <w:sz w:val="20"/>
                <w:szCs w:val="20"/>
              </w:rPr>
            </w:pPr>
            <w:r w:rsidRPr="005D3DB7">
              <w:rPr>
                <w:sz w:val="20"/>
                <w:szCs w:val="20"/>
              </w:rPr>
              <w:t>2</w:t>
            </w:r>
          </w:p>
        </w:tc>
        <w:tc>
          <w:tcPr>
            <w:tcW w:w="1559" w:type="dxa"/>
            <w:hideMark/>
          </w:tcPr>
          <w:p w:rsidR="004B024C" w:rsidRPr="005D3DB7" w:rsidRDefault="004B024C" w:rsidP="004B024C">
            <w:pPr>
              <w:jc w:val="center"/>
              <w:rPr>
                <w:sz w:val="20"/>
                <w:szCs w:val="20"/>
              </w:rPr>
            </w:pPr>
            <w:r w:rsidRPr="005D3DB7">
              <w:rPr>
                <w:sz w:val="20"/>
                <w:szCs w:val="20"/>
              </w:rPr>
              <w:t>3</w:t>
            </w:r>
          </w:p>
        </w:tc>
        <w:tc>
          <w:tcPr>
            <w:tcW w:w="2977" w:type="dxa"/>
            <w:hideMark/>
          </w:tcPr>
          <w:p w:rsidR="004B024C" w:rsidRPr="005D3DB7" w:rsidRDefault="004B024C" w:rsidP="004B024C">
            <w:pPr>
              <w:jc w:val="center"/>
              <w:rPr>
                <w:sz w:val="20"/>
                <w:szCs w:val="20"/>
              </w:rPr>
            </w:pPr>
            <w:r w:rsidRPr="005D3DB7">
              <w:rPr>
                <w:sz w:val="20"/>
                <w:szCs w:val="20"/>
              </w:rPr>
              <w:t>4</w:t>
            </w:r>
          </w:p>
        </w:tc>
        <w:tc>
          <w:tcPr>
            <w:tcW w:w="659" w:type="dxa"/>
            <w:hideMark/>
          </w:tcPr>
          <w:p w:rsidR="004B024C" w:rsidRPr="005D3DB7" w:rsidRDefault="004B024C" w:rsidP="004B024C">
            <w:pPr>
              <w:jc w:val="center"/>
              <w:rPr>
                <w:sz w:val="20"/>
                <w:szCs w:val="20"/>
              </w:rPr>
            </w:pPr>
            <w:r w:rsidRPr="005D3DB7">
              <w:rPr>
                <w:sz w:val="20"/>
                <w:szCs w:val="20"/>
              </w:rPr>
              <w:t>5</w:t>
            </w:r>
          </w:p>
        </w:tc>
        <w:tc>
          <w:tcPr>
            <w:tcW w:w="709" w:type="dxa"/>
            <w:hideMark/>
          </w:tcPr>
          <w:p w:rsidR="004B024C" w:rsidRPr="005D3DB7" w:rsidRDefault="004B024C" w:rsidP="004B024C">
            <w:pPr>
              <w:jc w:val="center"/>
              <w:rPr>
                <w:sz w:val="20"/>
                <w:szCs w:val="20"/>
              </w:rPr>
            </w:pPr>
            <w:r w:rsidRPr="005D3DB7">
              <w:rPr>
                <w:sz w:val="20"/>
                <w:szCs w:val="20"/>
              </w:rPr>
              <w:t>6</w:t>
            </w:r>
          </w:p>
        </w:tc>
        <w:tc>
          <w:tcPr>
            <w:tcW w:w="768" w:type="dxa"/>
            <w:hideMark/>
          </w:tcPr>
          <w:p w:rsidR="004B024C" w:rsidRPr="005D3DB7" w:rsidRDefault="004B024C" w:rsidP="004B024C">
            <w:pPr>
              <w:jc w:val="center"/>
              <w:rPr>
                <w:sz w:val="20"/>
                <w:szCs w:val="20"/>
              </w:rPr>
            </w:pPr>
            <w:r w:rsidRPr="005D3DB7">
              <w:rPr>
                <w:sz w:val="20"/>
                <w:szCs w:val="20"/>
              </w:rPr>
              <w:t>7</w:t>
            </w:r>
          </w:p>
        </w:tc>
        <w:tc>
          <w:tcPr>
            <w:tcW w:w="840" w:type="dxa"/>
            <w:hideMark/>
          </w:tcPr>
          <w:p w:rsidR="004B024C" w:rsidRPr="005D3DB7" w:rsidRDefault="004B024C" w:rsidP="004B024C">
            <w:pPr>
              <w:jc w:val="center"/>
              <w:rPr>
                <w:sz w:val="20"/>
                <w:szCs w:val="20"/>
              </w:rPr>
            </w:pPr>
            <w:r w:rsidRPr="005D3DB7">
              <w:rPr>
                <w:sz w:val="20"/>
                <w:szCs w:val="20"/>
              </w:rPr>
              <w:t>8</w:t>
            </w:r>
          </w:p>
        </w:tc>
        <w:tc>
          <w:tcPr>
            <w:tcW w:w="850" w:type="dxa"/>
            <w:hideMark/>
          </w:tcPr>
          <w:p w:rsidR="004B024C" w:rsidRPr="005D3DB7" w:rsidRDefault="004B024C" w:rsidP="004B024C">
            <w:pPr>
              <w:jc w:val="center"/>
              <w:rPr>
                <w:sz w:val="20"/>
                <w:szCs w:val="20"/>
              </w:rPr>
            </w:pPr>
            <w:r w:rsidRPr="005D3DB7">
              <w:rPr>
                <w:sz w:val="20"/>
                <w:szCs w:val="20"/>
              </w:rPr>
              <w:t>9</w:t>
            </w:r>
          </w:p>
        </w:tc>
        <w:tc>
          <w:tcPr>
            <w:tcW w:w="2035" w:type="dxa"/>
            <w:hideMark/>
          </w:tcPr>
          <w:p w:rsidR="004B024C" w:rsidRPr="005D3DB7" w:rsidRDefault="004B024C" w:rsidP="004B024C">
            <w:pPr>
              <w:jc w:val="center"/>
              <w:rPr>
                <w:sz w:val="20"/>
                <w:szCs w:val="20"/>
              </w:rPr>
            </w:pPr>
            <w:r w:rsidRPr="005D3DB7">
              <w:rPr>
                <w:sz w:val="20"/>
                <w:szCs w:val="20"/>
              </w:rPr>
              <w:t>10</w:t>
            </w:r>
          </w:p>
        </w:tc>
        <w:tc>
          <w:tcPr>
            <w:tcW w:w="2053" w:type="dxa"/>
            <w:hideMark/>
          </w:tcPr>
          <w:p w:rsidR="004B024C" w:rsidRPr="005D3DB7" w:rsidRDefault="004B024C" w:rsidP="004B024C">
            <w:pPr>
              <w:jc w:val="center"/>
              <w:rPr>
                <w:sz w:val="20"/>
                <w:szCs w:val="20"/>
              </w:rPr>
            </w:pPr>
            <w:r w:rsidRPr="005D3DB7">
              <w:rPr>
                <w:sz w:val="20"/>
                <w:szCs w:val="20"/>
              </w:rPr>
              <w:t>11</w:t>
            </w:r>
          </w:p>
        </w:tc>
      </w:tr>
      <w:tr w:rsidR="004B024C" w:rsidRPr="005D3DB7" w:rsidTr="004B024C">
        <w:trPr>
          <w:trHeight w:val="240"/>
        </w:trPr>
        <w:tc>
          <w:tcPr>
            <w:tcW w:w="15252" w:type="dxa"/>
            <w:gridSpan w:val="11"/>
          </w:tcPr>
          <w:p w:rsidR="004B024C" w:rsidRPr="005D3DB7" w:rsidRDefault="004B024C" w:rsidP="004B024C">
            <w:pPr>
              <w:rPr>
                <w:b/>
                <w:sz w:val="20"/>
                <w:szCs w:val="20"/>
              </w:rPr>
            </w:pPr>
            <w:r w:rsidRPr="005D3DB7">
              <w:rPr>
                <w:b/>
                <w:sz w:val="20"/>
                <w:szCs w:val="20"/>
              </w:rPr>
              <w:t>1. Выдача разрешения на право организации розничного рынка</w:t>
            </w:r>
          </w:p>
        </w:tc>
      </w:tr>
      <w:tr w:rsidR="004B024C" w:rsidRPr="005D3DB7" w:rsidTr="004B024C">
        <w:trPr>
          <w:trHeight w:val="267"/>
        </w:trPr>
        <w:tc>
          <w:tcPr>
            <w:tcW w:w="1384" w:type="dxa"/>
            <w:hideMark/>
          </w:tcPr>
          <w:p w:rsidR="004B024C" w:rsidRPr="005D3DB7" w:rsidRDefault="004B024C" w:rsidP="004B024C">
            <w:pPr>
              <w:rPr>
                <w:sz w:val="20"/>
                <w:szCs w:val="20"/>
              </w:rPr>
            </w:pPr>
            <w:r w:rsidRPr="005D3DB7">
              <w:rPr>
                <w:sz w:val="20"/>
                <w:szCs w:val="20"/>
              </w:rPr>
              <w:t>Не более 30 календарных дней со дня поступления заявления о выдаче разрешения на право организации розничного рынка</w:t>
            </w:r>
            <w:r>
              <w:rPr>
                <w:sz w:val="20"/>
                <w:szCs w:val="20"/>
              </w:rPr>
              <w:t xml:space="preserve"> в орган</w:t>
            </w:r>
          </w:p>
        </w:tc>
        <w:tc>
          <w:tcPr>
            <w:tcW w:w="1418" w:type="dxa"/>
            <w:hideMark/>
          </w:tcPr>
          <w:p w:rsidR="004B024C" w:rsidRPr="005D3DB7" w:rsidRDefault="004B024C" w:rsidP="004B024C">
            <w:pPr>
              <w:rPr>
                <w:sz w:val="20"/>
                <w:szCs w:val="20"/>
              </w:rPr>
            </w:pPr>
            <w:r w:rsidRPr="005D3DB7">
              <w:rPr>
                <w:sz w:val="20"/>
                <w:szCs w:val="20"/>
              </w:rPr>
              <w:t>Не более 30 календарных дней со дня поступления заявления о выдаче разрешения на право организации розничного рынка</w:t>
            </w:r>
            <w:r>
              <w:rPr>
                <w:sz w:val="20"/>
                <w:szCs w:val="20"/>
              </w:rPr>
              <w:t xml:space="preserve"> в орган</w:t>
            </w:r>
          </w:p>
        </w:tc>
        <w:tc>
          <w:tcPr>
            <w:tcW w:w="1559" w:type="dxa"/>
            <w:hideMark/>
          </w:tcPr>
          <w:p w:rsidR="004B024C" w:rsidRPr="00484425" w:rsidRDefault="004B024C" w:rsidP="004B024C">
            <w:pPr>
              <w:rPr>
                <w:sz w:val="20"/>
                <w:szCs w:val="20"/>
              </w:rPr>
            </w:pPr>
            <w:r>
              <w:rPr>
                <w:sz w:val="20"/>
                <w:szCs w:val="20"/>
              </w:rPr>
              <w:t xml:space="preserve">1. </w:t>
            </w:r>
            <w:r w:rsidRPr="00484425">
              <w:rPr>
                <w:sz w:val="20"/>
                <w:szCs w:val="20"/>
              </w:rPr>
              <w:t>уведомление подано в орган муниципальной власти, орган местного самоуправления или организацию, в полномочия которых не входит</w:t>
            </w:r>
          </w:p>
          <w:p w:rsidR="004B024C" w:rsidRPr="00484425" w:rsidRDefault="004B024C" w:rsidP="004B024C">
            <w:pPr>
              <w:rPr>
                <w:sz w:val="20"/>
                <w:szCs w:val="20"/>
              </w:rPr>
            </w:pPr>
            <w:r w:rsidRPr="00484425">
              <w:rPr>
                <w:sz w:val="20"/>
                <w:szCs w:val="20"/>
              </w:rPr>
              <w:t xml:space="preserve">предоставление услуги; </w:t>
            </w:r>
          </w:p>
          <w:p w:rsidR="004B024C" w:rsidRPr="00484425" w:rsidRDefault="004B024C" w:rsidP="004B024C">
            <w:pPr>
              <w:rPr>
                <w:sz w:val="20"/>
                <w:szCs w:val="20"/>
              </w:rPr>
            </w:pPr>
            <w:r>
              <w:rPr>
                <w:sz w:val="20"/>
                <w:szCs w:val="20"/>
              </w:rPr>
              <w:t xml:space="preserve">2. </w:t>
            </w:r>
            <w:r w:rsidRPr="00484425">
              <w:rPr>
                <w:sz w:val="20"/>
                <w:szCs w:val="20"/>
              </w:rPr>
              <w:t>неполное заполнение полей в форме уведомления, в том числе в</w:t>
            </w:r>
          </w:p>
          <w:p w:rsidR="004B024C" w:rsidRPr="00484425" w:rsidRDefault="004B024C" w:rsidP="004B024C">
            <w:pPr>
              <w:rPr>
                <w:sz w:val="20"/>
                <w:szCs w:val="20"/>
              </w:rPr>
            </w:pPr>
            <w:r w:rsidRPr="00484425">
              <w:rPr>
                <w:sz w:val="20"/>
                <w:szCs w:val="20"/>
              </w:rPr>
              <w:t>интерактивной форме уведомления на ЕПГУ;</w:t>
            </w:r>
          </w:p>
          <w:p w:rsidR="004B024C" w:rsidRPr="00484425" w:rsidRDefault="004B024C" w:rsidP="004B024C">
            <w:pPr>
              <w:rPr>
                <w:sz w:val="20"/>
                <w:szCs w:val="20"/>
              </w:rPr>
            </w:pPr>
            <w:r>
              <w:rPr>
                <w:sz w:val="20"/>
                <w:szCs w:val="20"/>
              </w:rPr>
              <w:t>3.</w:t>
            </w:r>
            <w:r w:rsidRPr="00484425">
              <w:rPr>
                <w:sz w:val="20"/>
                <w:szCs w:val="20"/>
              </w:rPr>
              <w:t>представление неполного комплекта документов, необходимых для предоставления услуги;</w:t>
            </w:r>
          </w:p>
          <w:p w:rsidR="004B024C" w:rsidRPr="00484425" w:rsidRDefault="004B024C" w:rsidP="004B024C">
            <w:pPr>
              <w:rPr>
                <w:sz w:val="20"/>
                <w:szCs w:val="20"/>
              </w:rPr>
            </w:pPr>
            <w:r>
              <w:rPr>
                <w:sz w:val="20"/>
                <w:szCs w:val="20"/>
              </w:rPr>
              <w:t>4.</w:t>
            </w:r>
            <w:r w:rsidRPr="00484425">
              <w:rPr>
                <w:sz w:val="20"/>
                <w:szCs w:val="20"/>
              </w:rPr>
              <w:t>представленные документы утратили силу на момент обращения за услугой;</w:t>
            </w:r>
          </w:p>
          <w:p w:rsidR="004B024C" w:rsidRPr="00484425" w:rsidRDefault="004B024C" w:rsidP="004B024C">
            <w:pPr>
              <w:rPr>
                <w:sz w:val="20"/>
                <w:szCs w:val="20"/>
              </w:rPr>
            </w:pPr>
            <w:r>
              <w:rPr>
                <w:sz w:val="20"/>
                <w:szCs w:val="20"/>
              </w:rPr>
              <w:t>5.</w:t>
            </w:r>
            <w:r w:rsidRPr="00484425">
              <w:rPr>
                <w:sz w:val="20"/>
                <w:szCs w:val="2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B024C" w:rsidRPr="00484425" w:rsidRDefault="004B024C" w:rsidP="004B024C">
            <w:pPr>
              <w:rPr>
                <w:sz w:val="20"/>
                <w:szCs w:val="20"/>
              </w:rPr>
            </w:pPr>
            <w:r>
              <w:rPr>
                <w:sz w:val="20"/>
                <w:szCs w:val="20"/>
              </w:rPr>
              <w:t xml:space="preserve">6. </w:t>
            </w:r>
            <w:r w:rsidRPr="00484425">
              <w:rPr>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024C" w:rsidRPr="00484425" w:rsidRDefault="004B024C" w:rsidP="004B024C">
            <w:pPr>
              <w:rPr>
                <w:sz w:val="20"/>
                <w:szCs w:val="20"/>
              </w:rPr>
            </w:pPr>
            <w:r>
              <w:rPr>
                <w:sz w:val="20"/>
                <w:szCs w:val="20"/>
              </w:rPr>
              <w:t>7.</w:t>
            </w:r>
            <w:r w:rsidRPr="00484425">
              <w:rPr>
                <w:sz w:val="20"/>
                <w:szCs w:val="20"/>
              </w:rPr>
              <w:t>документы, необходимые для предоставления услуги, поданы в</w:t>
            </w:r>
          </w:p>
          <w:p w:rsidR="004B024C" w:rsidRPr="00484425" w:rsidRDefault="004B024C" w:rsidP="004B024C">
            <w:pPr>
              <w:rPr>
                <w:sz w:val="20"/>
                <w:szCs w:val="20"/>
              </w:rPr>
            </w:pPr>
            <w:r w:rsidRPr="00484425">
              <w:rPr>
                <w:sz w:val="20"/>
                <w:szCs w:val="20"/>
              </w:rPr>
              <w:t>электронной форме с нарушением установленных требований;</w:t>
            </w:r>
          </w:p>
          <w:p w:rsidR="004B024C" w:rsidRPr="005D3DB7" w:rsidRDefault="004B024C" w:rsidP="004B024C">
            <w:pPr>
              <w:rPr>
                <w:sz w:val="20"/>
                <w:szCs w:val="20"/>
              </w:rPr>
            </w:pPr>
            <w:r>
              <w:rPr>
                <w:sz w:val="20"/>
                <w:szCs w:val="20"/>
              </w:rPr>
              <w:t>8.</w:t>
            </w:r>
            <w:r w:rsidRPr="00484425">
              <w:rPr>
                <w:sz w:val="20"/>
                <w:szCs w:val="20"/>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2977" w:type="dxa"/>
            <w:hideMark/>
          </w:tcPr>
          <w:p w:rsidR="004B024C" w:rsidRPr="005D3DB7" w:rsidRDefault="004B024C" w:rsidP="004B024C">
            <w:pPr>
              <w:rPr>
                <w:sz w:val="20"/>
                <w:szCs w:val="20"/>
              </w:rPr>
            </w:pPr>
            <w:r w:rsidRPr="005D3DB7">
              <w:rPr>
                <w:sz w:val="20"/>
                <w:szCs w:val="20"/>
              </w:rPr>
              <w:t xml:space="preserve">1.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утвержденным  приказом  </w:t>
            </w:r>
          </w:p>
          <w:p w:rsidR="004B024C" w:rsidRPr="005D3DB7" w:rsidRDefault="004B024C" w:rsidP="004B024C">
            <w:pPr>
              <w:rPr>
                <w:sz w:val="20"/>
                <w:szCs w:val="20"/>
              </w:rPr>
            </w:pPr>
            <w:r w:rsidRPr="005D3DB7">
              <w:rPr>
                <w:sz w:val="20"/>
                <w:szCs w:val="20"/>
              </w:rPr>
              <w:t>министерства экономического  развития,</w:t>
            </w:r>
          </w:p>
          <w:p w:rsidR="004B024C" w:rsidRPr="005D3DB7" w:rsidRDefault="004B024C" w:rsidP="004B024C">
            <w:pPr>
              <w:rPr>
                <w:sz w:val="20"/>
                <w:szCs w:val="20"/>
              </w:rPr>
            </w:pPr>
            <w:r w:rsidRPr="005D3DB7">
              <w:rPr>
                <w:sz w:val="20"/>
                <w:szCs w:val="20"/>
              </w:rPr>
              <w:t>промышленной политики и торговли Оренбургской области</w:t>
            </w:r>
          </w:p>
          <w:p w:rsidR="004B024C" w:rsidRPr="005D3DB7" w:rsidRDefault="004B024C" w:rsidP="004B024C">
            <w:pPr>
              <w:rPr>
                <w:sz w:val="20"/>
                <w:szCs w:val="20"/>
              </w:rPr>
            </w:pPr>
            <w:r w:rsidRPr="005D3DB7">
              <w:rPr>
                <w:sz w:val="20"/>
                <w:szCs w:val="20"/>
              </w:rPr>
              <w:t>от 25.10.2013 № 120 (в действующей редакции на момент обращения);</w:t>
            </w:r>
          </w:p>
          <w:p w:rsidR="004B024C" w:rsidRPr="005D3DB7" w:rsidRDefault="004B024C" w:rsidP="004B024C">
            <w:pPr>
              <w:rPr>
                <w:sz w:val="20"/>
                <w:szCs w:val="20"/>
              </w:rPr>
            </w:pPr>
            <w:r w:rsidRPr="005D3DB7">
              <w:rPr>
                <w:sz w:val="20"/>
                <w:szCs w:val="20"/>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4B024C" w:rsidRPr="005D3DB7" w:rsidRDefault="004B024C" w:rsidP="004B024C">
            <w:pPr>
              <w:rPr>
                <w:sz w:val="20"/>
                <w:szCs w:val="20"/>
              </w:rPr>
            </w:pPr>
            <w:r w:rsidRPr="005D3DB7">
              <w:rPr>
                <w:sz w:val="20"/>
                <w:szCs w:val="20"/>
              </w:rPr>
              <w:t xml:space="preserve">3. Подача заявления о выдаче разрешения с нарушением требований, установленных </w:t>
            </w:r>
            <w:r>
              <w:rPr>
                <w:sz w:val="20"/>
                <w:szCs w:val="20"/>
              </w:rPr>
              <w:t>в Разделе 4 настоящей технологической схемы</w:t>
            </w:r>
            <w:r w:rsidRPr="005D3DB7">
              <w:rPr>
                <w:sz w:val="20"/>
                <w:szCs w:val="20"/>
              </w:rPr>
              <w:t>, а также предоставление документов, содержащих недостоверные сведения</w:t>
            </w:r>
          </w:p>
        </w:tc>
        <w:tc>
          <w:tcPr>
            <w:tcW w:w="659" w:type="dxa"/>
            <w:hideMark/>
          </w:tcPr>
          <w:p w:rsidR="004B024C" w:rsidRPr="005D3DB7" w:rsidRDefault="004B024C" w:rsidP="004B024C">
            <w:pPr>
              <w:rPr>
                <w:sz w:val="20"/>
                <w:szCs w:val="20"/>
              </w:rPr>
            </w:pPr>
            <w:r w:rsidRPr="005D3DB7">
              <w:rPr>
                <w:sz w:val="20"/>
                <w:szCs w:val="20"/>
              </w:rPr>
              <w:t>нет</w:t>
            </w:r>
          </w:p>
        </w:tc>
        <w:tc>
          <w:tcPr>
            <w:tcW w:w="709" w:type="dxa"/>
            <w:hideMark/>
          </w:tcPr>
          <w:p w:rsidR="004B024C" w:rsidRPr="005D3DB7" w:rsidRDefault="004B024C" w:rsidP="004B024C">
            <w:pPr>
              <w:rPr>
                <w:sz w:val="20"/>
                <w:szCs w:val="20"/>
              </w:rPr>
            </w:pPr>
            <w:r w:rsidRPr="005D3DB7">
              <w:rPr>
                <w:sz w:val="20"/>
                <w:szCs w:val="20"/>
              </w:rPr>
              <w:t>нет</w:t>
            </w:r>
          </w:p>
        </w:tc>
        <w:tc>
          <w:tcPr>
            <w:tcW w:w="768" w:type="dxa"/>
            <w:hideMark/>
          </w:tcPr>
          <w:p w:rsidR="004B024C" w:rsidRPr="005D3DB7" w:rsidRDefault="004B024C" w:rsidP="004B024C">
            <w:pPr>
              <w:rPr>
                <w:sz w:val="20"/>
                <w:szCs w:val="20"/>
              </w:rPr>
            </w:pPr>
            <w:r w:rsidRPr="005D3DB7">
              <w:rPr>
                <w:sz w:val="20"/>
                <w:szCs w:val="20"/>
              </w:rPr>
              <w:t>нет</w:t>
            </w:r>
          </w:p>
        </w:tc>
        <w:tc>
          <w:tcPr>
            <w:tcW w:w="840" w:type="dxa"/>
            <w:hideMark/>
          </w:tcPr>
          <w:p w:rsidR="004B024C" w:rsidRPr="005D3DB7" w:rsidRDefault="004B024C" w:rsidP="004B024C">
            <w:pPr>
              <w:rPr>
                <w:sz w:val="20"/>
                <w:szCs w:val="20"/>
              </w:rPr>
            </w:pPr>
            <w:r w:rsidRPr="005D3DB7">
              <w:rPr>
                <w:sz w:val="20"/>
                <w:szCs w:val="20"/>
              </w:rPr>
              <w:t>нет</w:t>
            </w:r>
          </w:p>
        </w:tc>
        <w:tc>
          <w:tcPr>
            <w:tcW w:w="850" w:type="dxa"/>
            <w:hideMark/>
          </w:tcPr>
          <w:p w:rsidR="004B024C" w:rsidRPr="005D3DB7" w:rsidRDefault="004B024C" w:rsidP="004B024C">
            <w:pPr>
              <w:rPr>
                <w:sz w:val="20"/>
                <w:szCs w:val="20"/>
              </w:rPr>
            </w:pPr>
            <w:r w:rsidRPr="005D3DB7">
              <w:rPr>
                <w:sz w:val="20"/>
                <w:szCs w:val="20"/>
              </w:rPr>
              <w:t>нет</w:t>
            </w:r>
          </w:p>
        </w:tc>
        <w:tc>
          <w:tcPr>
            <w:tcW w:w="2035" w:type="dxa"/>
            <w:hideMark/>
          </w:tcPr>
          <w:p w:rsidR="004B024C" w:rsidRPr="005D3DB7" w:rsidRDefault="004B024C" w:rsidP="004B024C">
            <w:pPr>
              <w:rPr>
                <w:sz w:val="20"/>
                <w:szCs w:val="20"/>
              </w:rPr>
            </w:pPr>
            <w:r w:rsidRPr="005D3DB7">
              <w:rPr>
                <w:sz w:val="20"/>
                <w:szCs w:val="20"/>
              </w:rPr>
              <w:t>- почтов</w:t>
            </w:r>
            <w:r>
              <w:rPr>
                <w:sz w:val="20"/>
                <w:szCs w:val="20"/>
              </w:rPr>
              <w:t xml:space="preserve">ая </w:t>
            </w:r>
            <w:r w:rsidRPr="005D3DB7">
              <w:rPr>
                <w:sz w:val="20"/>
                <w:szCs w:val="20"/>
              </w:rPr>
              <w:t>связ</w:t>
            </w:r>
            <w:r>
              <w:rPr>
                <w:sz w:val="20"/>
                <w:szCs w:val="20"/>
              </w:rPr>
              <w:t>ь</w:t>
            </w:r>
            <w:r w:rsidRPr="005D3DB7">
              <w:rPr>
                <w:sz w:val="20"/>
                <w:szCs w:val="20"/>
              </w:rPr>
              <w:t xml:space="preserve">; </w:t>
            </w:r>
          </w:p>
          <w:p w:rsidR="004B024C" w:rsidRPr="005D3DB7" w:rsidRDefault="004B024C" w:rsidP="004B024C">
            <w:pPr>
              <w:rPr>
                <w:sz w:val="20"/>
                <w:szCs w:val="20"/>
              </w:rPr>
            </w:pPr>
            <w:r w:rsidRPr="005D3DB7">
              <w:rPr>
                <w:sz w:val="20"/>
                <w:szCs w:val="20"/>
              </w:rPr>
              <w:t>-</w:t>
            </w:r>
            <w:r>
              <w:rPr>
                <w:sz w:val="20"/>
                <w:szCs w:val="20"/>
              </w:rPr>
              <w:t xml:space="preserve"> личное обращение в орган, предоставляющий услугу;</w:t>
            </w:r>
          </w:p>
          <w:p w:rsidR="004B024C" w:rsidRDefault="004B024C" w:rsidP="004B024C">
            <w:pPr>
              <w:rPr>
                <w:sz w:val="20"/>
                <w:szCs w:val="20"/>
              </w:rPr>
            </w:pPr>
            <w:r w:rsidRPr="005D3DB7">
              <w:rPr>
                <w:sz w:val="20"/>
                <w:szCs w:val="20"/>
              </w:rPr>
              <w:t xml:space="preserve">- </w:t>
            </w:r>
            <w:r>
              <w:rPr>
                <w:sz w:val="20"/>
                <w:szCs w:val="20"/>
              </w:rPr>
              <w:t>Единый портал государственных услуг;</w:t>
            </w:r>
          </w:p>
          <w:p w:rsidR="004B024C" w:rsidRPr="005D3DB7" w:rsidRDefault="004B024C" w:rsidP="004B024C">
            <w:pPr>
              <w:rPr>
                <w:sz w:val="20"/>
                <w:szCs w:val="20"/>
              </w:rPr>
            </w:pPr>
            <w:r>
              <w:rPr>
                <w:sz w:val="20"/>
                <w:szCs w:val="20"/>
              </w:rPr>
              <w:t>- личное обращение в МФЦ</w:t>
            </w:r>
            <w:r w:rsidRPr="005E5870">
              <w:rPr>
                <w:sz w:val="20"/>
                <w:szCs w:val="20"/>
              </w:rPr>
              <w:t>(при</w:t>
            </w:r>
            <w:r>
              <w:rPr>
                <w:sz w:val="20"/>
                <w:szCs w:val="20"/>
              </w:rPr>
              <w:t xml:space="preserve"> наличии Соглашения о взаимодей</w:t>
            </w:r>
            <w:r w:rsidRPr="005E5870">
              <w:rPr>
                <w:sz w:val="20"/>
                <w:szCs w:val="20"/>
              </w:rPr>
              <w:t>ствии).</w:t>
            </w:r>
          </w:p>
        </w:tc>
        <w:tc>
          <w:tcPr>
            <w:tcW w:w="2053" w:type="dxa"/>
            <w:hideMark/>
          </w:tcPr>
          <w:p w:rsidR="004B024C" w:rsidRDefault="004B024C" w:rsidP="004B024C">
            <w:pPr>
              <w:rPr>
                <w:sz w:val="20"/>
                <w:szCs w:val="20"/>
              </w:rPr>
            </w:pPr>
            <w:r>
              <w:rPr>
                <w:sz w:val="20"/>
                <w:szCs w:val="20"/>
              </w:rPr>
              <w:t>- в органе, предоставляющем услугу, на бумажном носителе;</w:t>
            </w:r>
          </w:p>
          <w:p w:rsidR="004B024C" w:rsidRDefault="004B024C" w:rsidP="004B024C">
            <w:pPr>
              <w:rPr>
                <w:sz w:val="20"/>
                <w:szCs w:val="20"/>
              </w:rPr>
            </w:pPr>
            <w:r>
              <w:rPr>
                <w:sz w:val="20"/>
                <w:szCs w:val="20"/>
              </w:rPr>
              <w:t>- в МФЦ на бумажном носителе, полученном из органа, предоставляющего услугу;</w:t>
            </w:r>
          </w:p>
          <w:p w:rsidR="004B024C" w:rsidRDefault="004B024C" w:rsidP="004B024C">
            <w:pPr>
              <w:rPr>
                <w:sz w:val="20"/>
                <w:szCs w:val="20"/>
              </w:rPr>
            </w:pPr>
            <w:r>
              <w:rPr>
                <w:sz w:val="20"/>
                <w:szCs w:val="20"/>
              </w:rPr>
              <w:t>-через личный кабинет на Едином портале государственных услуг;</w:t>
            </w:r>
          </w:p>
          <w:p w:rsidR="004B024C" w:rsidRDefault="004B024C" w:rsidP="004B024C">
            <w:pPr>
              <w:rPr>
                <w:sz w:val="20"/>
                <w:szCs w:val="20"/>
              </w:rPr>
            </w:pPr>
            <w:r>
              <w:rPr>
                <w:sz w:val="20"/>
                <w:szCs w:val="20"/>
              </w:rPr>
              <w:t>- направление документа, подписанного электронной подписью, на адрес электронной почты;</w:t>
            </w:r>
          </w:p>
          <w:p w:rsidR="004B024C" w:rsidRPr="005D3DB7" w:rsidRDefault="004B024C" w:rsidP="004B024C">
            <w:pPr>
              <w:rPr>
                <w:sz w:val="20"/>
                <w:szCs w:val="20"/>
              </w:rPr>
            </w:pPr>
            <w:r>
              <w:rPr>
                <w:sz w:val="20"/>
                <w:szCs w:val="20"/>
              </w:rPr>
              <w:t>- почтовая связь</w:t>
            </w:r>
          </w:p>
        </w:tc>
      </w:tr>
      <w:tr w:rsidR="004B024C" w:rsidRPr="005D3DB7" w:rsidTr="004B024C">
        <w:trPr>
          <w:trHeight w:val="250"/>
        </w:trPr>
        <w:tc>
          <w:tcPr>
            <w:tcW w:w="15252" w:type="dxa"/>
            <w:gridSpan w:val="11"/>
          </w:tcPr>
          <w:p w:rsidR="004B024C" w:rsidRPr="005D3DB7" w:rsidRDefault="004B024C" w:rsidP="004B024C">
            <w:pPr>
              <w:rPr>
                <w:b/>
                <w:sz w:val="20"/>
                <w:szCs w:val="20"/>
              </w:rPr>
            </w:pPr>
            <w:r w:rsidRPr="005D3DB7">
              <w:rPr>
                <w:b/>
                <w:sz w:val="20"/>
                <w:szCs w:val="20"/>
              </w:rPr>
              <w:t>2. Продление разрешения на право организации розничного рынка</w:t>
            </w:r>
          </w:p>
        </w:tc>
      </w:tr>
      <w:tr w:rsidR="004B024C" w:rsidRPr="005D3DB7" w:rsidTr="004B024C">
        <w:trPr>
          <w:trHeight w:val="843"/>
        </w:trPr>
        <w:tc>
          <w:tcPr>
            <w:tcW w:w="1384" w:type="dxa"/>
            <w:noWrap/>
            <w:hideMark/>
          </w:tcPr>
          <w:p w:rsidR="004B024C" w:rsidRPr="005D3DB7" w:rsidRDefault="004B024C" w:rsidP="004B024C">
            <w:pPr>
              <w:rPr>
                <w:sz w:val="20"/>
                <w:szCs w:val="20"/>
              </w:rPr>
            </w:pPr>
            <w:r w:rsidRPr="005D3DB7">
              <w:rPr>
                <w:sz w:val="20"/>
                <w:szCs w:val="20"/>
              </w:rPr>
              <w:t>Не более 15 календарных дней со дня поступления  заявления о продлении разрешения на право организации розничного рынка</w:t>
            </w:r>
          </w:p>
        </w:tc>
        <w:tc>
          <w:tcPr>
            <w:tcW w:w="1418" w:type="dxa"/>
            <w:noWrap/>
            <w:hideMark/>
          </w:tcPr>
          <w:p w:rsidR="004B024C" w:rsidRPr="005D3DB7" w:rsidRDefault="004B024C" w:rsidP="004B024C">
            <w:pPr>
              <w:rPr>
                <w:sz w:val="20"/>
                <w:szCs w:val="20"/>
              </w:rPr>
            </w:pPr>
            <w:r w:rsidRPr="005D3DB7">
              <w:rPr>
                <w:sz w:val="20"/>
                <w:szCs w:val="20"/>
              </w:rPr>
              <w:t>Не более 15 календарных дней со дня поступления  заявления о продлении разрешения на право организации розничного рынка</w:t>
            </w:r>
          </w:p>
        </w:tc>
        <w:tc>
          <w:tcPr>
            <w:tcW w:w="1559" w:type="dxa"/>
            <w:noWrap/>
            <w:hideMark/>
          </w:tcPr>
          <w:p w:rsidR="004B024C" w:rsidRPr="00484425" w:rsidRDefault="004B024C" w:rsidP="004B024C">
            <w:pPr>
              <w:rPr>
                <w:sz w:val="20"/>
                <w:szCs w:val="20"/>
              </w:rPr>
            </w:pPr>
            <w:r>
              <w:rPr>
                <w:sz w:val="20"/>
                <w:szCs w:val="20"/>
              </w:rPr>
              <w:t xml:space="preserve">1. </w:t>
            </w:r>
            <w:r w:rsidRPr="00484425">
              <w:rPr>
                <w:sz w:val="20"/>
                <w:szCs w:val="20"/>
              </w:rPr>
              <w:t>уведомление подано в орган муниципальной власти, орган местного самоуправления или организацию, в полномочия которых не входит</w:t>
            </w:r>
          </w:p>
          <w:p w:rsidR="004B024C" w:rsidRPr="00484425" w:rsidRDefault="004B024C" w:rsidP="004B024C">
            <w:pPr>
              <w:rPr>
                <w:sz w:val="20"/>
                <w:szCs w:val="20"/>
              </w:rPr>
            </w:pPr>
            <w:r w:rsidRPr="00484425">
              <w:rPr>
                <w:sz w:val="20"/>
                <w:szCs w:val="20"/>
              </w:rPr>
              <w:t xml:space="preserve">предоставление услуги; </w:t>
            </w:r>
          </w:p>
          <w:p w:rsidR="004B024C" w:rsidRPr="00484425" w:rsidRDefault="004B024C" w:rsidP="004B024C">
            <w:pPr>
              <w:rPr>
                <w:sz w:val="20"/>
                <w:szCs w:val="20"/>
              </w:rPr>
            </w:pPr>
            <w:r>
              <w:rPr>
                <w:sz w:val="20"/>
                <w:szCs w:val="20"/>
              </w:rPr>
              <w:t xml:space="preserve">2. </w:t>
            </w:r>
            <w:r w:rsidRPr="00484425">
              <w:rPr>
                <w:sz w:val="20"/>
                <w:szCs w:val="20"/>
              </w:rPr>
              <w:t>неполное заполнение полей в форме уведомления, в том числе в</w:t>
            </w:r>
          </w:p>
          <w:p w:rsidR="004B024C" w:rsidRPr="00484425" w:rsidRDefault="004B024C" w:rsidP="004B024C">
            <w:pPr>
              <w:rPr>
                <w:sz w:val="20"/>
                <w:szCs w:val="20"/>
              </w:rPr>
            </w:pPr>
            <w:r w:rsidRPr="00484425">
              <w:rPr>
                <w:sz w:val="20"/>
                <w:szCs w:val="20"/>
              </w:rPr>
              <w:t>интерактивной форме уведомления на ЕПГУ;</w:t>
            </w:r>
          </w:p>
          <w:p w:rsidR="004B024C" w:rsidRPr="00484425" w:rsidRDefault="004B024C" w:rsidP="004B024C">
            <w:pPr>
              <w:rPr>
                <w:sz w:val="20"/>
                <w:szCs w:val="20"/>
              </w:rPr>
            </w:pPr>
            <w:r>
              <w:rPr>
                <w:sz w:val="20"/>
                <w:szCs w:val="20"/>
              </w:rPr>
              <w:t>3.</w:t>
            </w:r>
            <w:r w:rsidRPr="00484425">
              <w:rPr>
                <w:sz w:val="20"/>
                <w:szCs w:val="20"/>
              </w:rPr>
              <w:t>представление неполного комплекта документов, необходимых для предоставления услуги;</w:t>
            </w:r>
          </w:p>
          <w:p w:rsidR="004B024C" w:rsidRPr="00484425" w:rsidRDefault="004B024C" w:rsidP="004B024C">
            <w:pPr>
              <w:rPr>
                <w:sz w:val="20"/>
                <w:szCs w:val="20"/>
              </w:rPr>
            </w:pPr>
            <w:r>
              <w:rPr>
                <w:sz w:val="20"/>
                <w:szCs w:val="20"/>
              </w:rPr>
              <w:t>4.</w:t>
            </w:r>
            <w:r w:rsidRPr="00484425">
              <w:rPr>
                <w:sz w:val="20"/>
                <w:szCs w:val="20"/>
              </w:rPr>
              <w:t>представленные документы утратили силу на момент обращения за услугой;</w:t>
            </w:r>
          </w:p>
          <w:p w:rsidR="004B024C" w:rsidRPr="00484425" w:rsidRDefault="004B024C" w:rsidP="004B024C">
            <w:pPr>
              <w:rPr>
                <w:sz w:val="20"/>
                <w:szCs w:val="20"/>
              </w:rPr>
            </w:pPr>
            <w:r>
              <w:rPr>
                <w:sz w:val="20"/>
                <w:szCs w:val="20"/>
              </w:rPr>
              <w:t>5.</w:t>
            </w:r>
            <w:r w:rsidRPr="00484425">
              <w:rPr>
                <w:sz w:val="20"/>
                <w:szCs w:val="2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B024C" w:rsidRPr="00484425" w:rsidRDefault="004B024C" w:rsidP="004B024C">
            <w:pPr>
              <w:rPr>
                <w:sz w:val="20"/>
                <w:szCs w:val="20"/>
              </w:rPr>
            </w:pPr>
            <w:r>
              <w:rPr>
                <w:sz w:val="20"/>
                <w:szCs w:val="20"/>
              </w:rPr>
              <w:t xml:space="preserve">6. </w:t>
            </w:r>
            <w:r w:rsidRPr="00484425">
              <w:rPr>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024C" w:rsidRPr="00484425" w:rsidRDefault="004B024C" w:rsidP="004B024C">
            <w:pPr>
              <w:rPr>
                <w:sz w:val="20"/>
                <w:szCs w:val="20"/>
              </w:rPr>
            </w:pPr>
            <w:r>
              <w:rPr>
                <w:sz w:val="20"/>
                <w:szCs w:val="20"/>
              </w:rPr>
              <w:t>7.</w:t>
            </w:r>
            <w:r w:rsidRPr="00484425">
              <w:rPr>
                <w:sz w:val="20"/>
                <w:szCs w:val="20"/>
              </w:rPr>
              <w:t>документы, необходимые для предоставления услуги, поданы в</w:t>
            </w:r>
          </w:p>
          <w:p w:rsidR="004B024C" w:rsidRPr="00484425" w:rsidRDefault="004B024C" w:rsidP="004B024C">
            <w:pPr>
              <w:rPr>
                <w:sz w:val="20"/>
                <w:szCs w:val="20"/>
              </w:rPr>
            </w:pPr>
            <w:r w:rsidRPr="00484425">
              <w:rPr>
                <w:sz w:val="20"/>
                <w:szCs w:val="20"/>
              </w:rPr>
              <w:t>электронной форме с нарушением установленных требований;</w:t>
            </w:r>
          </w:p>
          <w:p w:rsidR="004B024C" w:rsidRPr="005D3DB7" w:rsidRDefault="004B024C" w:rsidP="004B024C">
            <w:pPr>
              <w:rPr>
                <w:sz w:val="20"/>
                <w:szCs w:val="20"/>
              </w:rPr>
            </w:pPr>
            <w:r>
              <w:rPr>
                <w:sz w:val="20"/>
                <w:szCs w:val="20"/>
              </w:rPr>
              <w:t>8.</w:t>
            </w:r>
            <w:r w:rsidRPr="00484425">
              <w:rPr>
                <w:sz w:val="20"/>
                <w:szCs w:val="20"/>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2977" w:type="dxa"/>
            <w:noWrap/>
            <w:hideMark/>
          </w:tcPr>
          <w:p w:rsidR="004B024C" w:rsidRPr="00F54844" w:rsidRDefault="004B024C" w:rsidP="004B024C">
            <w:pPr>
              <w:rPr>
                <w:sz w:val="20"/>
                <w:szCs w:val="20"/>
              </w:rPr>
            </w:pPr>
            <w:r w:rsidRPr="00F54844">
              <w:rPr>
                <w:sz w:val="20"/>
                <w:szCs w:val="20"/>
              </w:rPr>
              <w:t xml:space="preserve">1.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утвержденным  приказом  </w:t>
            </w:r>
          </w:p>
          <w:p w:rsidR="004B024C" w:rsidRPr="00F54844" w:rsidRDefault="004B024C" w:rsidP="004B024C">
            <w:pPr>
              <w:rPr>
                <w:sz w:val="20"/>
                <w:szCs w:val="20"/>
              </w:rPr>
            </w:pPr>
            <w:r w:rsidRPr="00F54844">
              <w:rPr>
                <w:sz w:val="20"/>
                <w:szCs w:val="20"/>
              </w:rPr>
              <w:t>министерства экономического  развития,</w:t>
            </w:r>
          </w:p>
          <w:p w:rsidR="004B024C" w:rsidRPr="00F54844" w:rsidRDefault="004B024C" w:rsidP="004B024C">
            <w:pPr>
              <w:rPr>
                <w:sz w:val="20"/>
                <w:szCs w:val="20"/>
              </w:rPr>
            </w:pPr>
            <w:r w:rsidRPr="00F54844">
              <w:rPr>
                <w:sz w:val="20"/>
                <w:szCs w:val="20"/>
              </w:rPr>
              <w:t>промышленной политики и торговли Оренбургской области</w:t>
            </w:r>
          </w:p>
          <w:p w:rsidR="004B024C" w:rsidRPr="00F54844" w:rsidRDefault="004B024C" w:rsidP="004B024C">
            <w:pPr>
              <w:rPr>
                <w:sz w:val="20"/>
                <w:szCs w:val="20"/>
              </w:rPr>
            </w:pPr>
            <w:r w:rsidRPr="00F54844">
              <w:rPr>
                <w:sz w:val="20"/>
                <w:szCs w:val="20"/>
              </w:rPr>
              <w:t>от 25.10.2013 № 120 (в действующей редакции на момент обращения);</w:t>
            </w:r>
          </w:p>
          <w:p w:rsidR="004B024C" w:rsidRPr="00F54844" w:rsidRDefault="004B024C" w:rsidP="004B024C">
            <w:pPr>
              <w:rPr>
                <w:sz w:val="20"/>
                <w:szCs w:val="20"/>
              </w:rPr>
            </w:pPr>
            <w:r w:rsidRPr="00F54844">
              <w:rPr>
                <w:sz w:val="20"/>
                <w:szCs w:val="20"/>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4B024C" w:rsidRPr="005D3DB7" w:rsidRDefault="004B024C" w:rsidP="004B024C">
            <w:pPr>
              <w:rPr>
                <w:sz w:val="20"/>
                <w:szCs w:val="20"/>
              </w:rPr>
            </w:pPr>
            <w:r w:rsidRPr="00F54844">
              <w:rPr>
                <w:sz w:val="20"/>
                <w:szCs w:val="20"/>
              </w:rPr>
              <w:t>3. Подача заявления о выдаче разрешения с нарушением требований, установленных в Разделе 4 настоящей технологической схемы, а также предоставление документов, содержащих недостоверные сведения</w:t>
            </w:r>
          </w:p>
        </w:tc>
        <w:tc>
          <w:tcPr>
            <w:tcW w:w="659" w:type="dxa"/>
            <w:noWrap/>
            <w:hideMark/>
          </w:tcPr>
          <w:p w:rsidR="004B024C" w:rsidRPr="005D3DB7" w:rsidRDefault="004B024C" w:rsidP="004B024C">
            <w:pPr>
              <w:rPr>
                <w:sz w:val="20"/>
                <w:szCs w:val="20"/>
              </w:rPr>
            </w:pPr>
            <w:r w:rsidRPr="005D3DB7">
              <w:rPr>
                <w:sz w:val="20"/>
                <w:szCs w:val="20"/>
              </w:rPr>
              <w:t>нет</w:t>
            </w:r>
          </w:p>
        </w:tc>
        <w:tc>
          <w:tcPr>
            <w:tcW w:w="709" w:type="dxa"/>
            <w:noWrap/>
            <w:hideMark/>
          </w:tcPr>
          <w:p w:rsidR="004B024C" w:rsidRPr="005D3DB7" w:rsidRDefault="004B024C" w:rsidP="004B024C">
            <w:pPr>
              <w:rPr>
                <w:sz w:val="20"/>
                <w:szCs w:val="20"/>
              </w:rPr>
            </w:pPr>
            <w:r w:rsidRPr="005D3DB7">
              <w:rPr>
                <w:sz w:val="20"/>
                <w:szCs w:val="20"/>
              </w:rPr>
              <w:t>нет</w:t>
            </w:r>
          </w:p>
        </w:tc>
        <w:tc>
          <w:tcPr>
            <w:tcW w:w="768" w:type="dxa"/>
            <w:noWrap/>
            <w:hideMark/>
          </w:tcPr>
          <w:p w:rsidR="004B024C" w:rsidRPr="005D3DB7" w:rsidRDefault="004B024C" w:rsidP="004B024C">
            <w:pPr>
              <w:rPr>
                <w:sz w:val="20"/>
                <w:szCs w:val="20"/>
              </w:rPr>
            </w:pPr>
            <w:r w:rsidRPr="005D3DB7">
              <w:rPr>
                <w:sz w:val="20"/>
                <w:szCs w:val="20"/>
              </w:rPr>
              <w:t>нет</w:t>
            </w:r>
          </w:p>
        </w:tc>
        <w:tc>
          <w:tcPr>
            <w:tcW w:w="840" w:type="dxa"/>
            <w:noWrap/>
            <w:hideMark/>
          </w:tcPr>
          <w:p w:rsidR="004B024C" w:rsidRPr="005D3DB7" w:rsidRDefault="004B024C" w:rsidP="004B024C">
            <w:pPr>
              <w:rPr>
                <w:sz w:val="20"/>
                <w:szCs w:val="20"/>
              </w:rPr>
            </w:pPr>
            <w:r w:rsidRPr="005D3DB7">
              <w:rPr>
                <w:sz w:val="20"/>
                <w:szCs w:val="20"/>
              </w:rPr>
              <w:t>нет</w:t>
            </w:r>
          </w:p>
        </w:tc>
        <w:tc>
          <w:tcPr>
            <w:tcW w:w="850" w:type="dxa"/>
            <w:noWrap/>
            <w:hideMark/>
          </w:tcPr>
          <w:p w:rsidR="004B024C" w:rsidRPr="005D3DB7" w:rsidRDefault="004B024C" w:rsidP="004B024C">
            <w:pPr>
              <w:rPr>
                <w:sz w:val="20"/>
                <w:szCs w:val="20"/>
              </w:rPr>
            </w:pPr>
            <w:r w:rsidRPr="005D3DB7">
              <w:rPr>
                <w:sz w:val="20"/>
                <w:szCs w:val="20"/>
              </w:rPr>
              <w:t>нет</w:t>
            </w:r>
          </w:p>
        </w:tc>
        <w:tc>
          <w:tcPr>
            <w:tcW w:w="2035" w:type="dxa"/>
            <w:noWrap/>
            <w:hideMark/>
          </w:tcPr>
          <w:p w:rsidR="004B024C" w:rsidRPr="005D3DB7" w:rsidRDefault="004B024C" w:rsidP="004B024C">
            <w:pPr>
              <w:rPr>
                <w:sz w:val="20"/>
                <w:szCs w:val="20"/>
              </w:rPr>
            </w:pPr>
            <w:r w:rsidRPr="005D3DB7">
              <w:rPr>
                <w:sz w:val="20"/>
                <w:szCs w:val="20"/>
              </w:rPr>
              <w:t>- почтов</w:t>
            </w:r>
            <w:r>
              <w:rPr>
                <w:sz w:val="20"/>
                <w:szCs w:val="20"/>
              </w:rPr>
              <w:t xml:space="preserve">ая </w:t>
            </w:r>
            <w:r w:rsidRPr="005D3DB7">
              <w:rPr>
                <w:sz w:val="20"/>
                <w:szCs w:val="20"/>
              </w:rPr>
              <w:t>связ</w:t>
            </w:r>
            <w:r>
              <w:rPr>
                <w:sz w:val="20"/>
                <w:szCs w:val="20"/>
              </w:rPr>
              <w:t>ь</w:t>
            </w:r>
            <w:r w:rsidRPr="005D3DB7">
              <w:rPr>
                <w:sz w:val="20"/>
                <w:szCs w:val="20"/>
              </w:rPr>
              <w:t xml:space="preserve">; </w:t>
            </w:r>
          </w:p>
          <w:p w:rsidR="004B024C" w:rsidRPr="005D3DB7" w:rsidRDefault="004B024C" w:rsidP="004B024C">
            <w:pPr>
              <w:rPr>
                <w:sz w:val="20"/>
                <w:szCs w:val="20"/>
              </w:rPr>
            </w:pPr>
            <w:r w:rsidRPr="005D3DB7">
              <w:rPr>
                <w:sz w:val="20"/>
                <w:szCs w:val="20"/>
              </w:rPr>
              <w:t>-</w:t>
            </w:r>
            <w:r>
              <w:rPr>
                <w:sz w:val="20"/>
                <w:szCs w:val="20"/>
              </w:rPr>
              <w:t xml:space="preserve"> личное обращение в орган, предоставляющий услугу;</w:t>
            </w:r>
          </w:p>
          <w:p w:rsidR="004B024C" w:rsidRDefault="004B024C" w:rsidP="004B024C">
            <w:pPr>
              <w:rPr>
                <w:sz w:val="20"/>
                <w:szCs w:val="20"/>
              </w:rPr>
            </w:pPr>
            <w:r w:rsidRPr="005D3DB7">
              <w:rPr>
                <w:sz w:val="20"/>
                <w:szCs w:val="20"/>
              </w:rPr>
              <w:t xml:space="preserve">- </w:t>
            </w:r>
            <w:r>
              <w:rPr>
                <w:sz w:val="20"/>
                <w:szCs w:val="20"/>
              </w:rPr>
              <w:t>Единый портал государственных услуг;</w:t>
            </w:r>
          </w:p>
          <w:p w:rsidR="004B024C" w:rsidRPr="005D3DB7" w:rsidRDefault="004B024C" w:rsidP="004B024C">
            <w:pPr>
              <w:rPr>
                <w:sz w:val="20"/>
                <w:szCs w:val="20"/>
              </w:rPr>
            </w:pPr>
            <w:r>
              <w:rPr>
                <w:sz w:val="20"/>
                <w:szCs w:val="20"/>
              </w:rPr>
              <w:t xml:space="preserve">- личное обращение в МФЦ </w:t>
            </w:r>
            <w:r w:rsidRPr="005E5870">
              <w:rPr>
                <w:sz w:val="20"/>
                <w:szCs w:val="20"/>
              </w:rPr>
              <w:t>(при</w:t>
            </w:r>
            <w:r>
              <w:rPr>
                <w:sz w:val="20"/>
                <w:szCs w:val="20"/>
              </w:rPr>
              <w:t xml:space="preserve"> наличии Соглашения о взаимодей</w:t>
            </w:r>
            <w:r w:rsidRPr="005E5870">
              <w:rPr>
                <w:sz w:val="20"/>
                <w:szCs w:val="20"/>
              </w:rPr>
              <w:t>ствии).</w:t>
            </w:r>
          </w:p>
        </w:tc>
        <w:tc>
          <w:tcPr>
            <w:tcW w:w="2053" w:type="dxa"/>
            <w:noWrap/>
            <w:hideMark/>
          </w:tcPr>
          <w:p w:rsidR="004B024C" w:rsidRDefault="004B024C" w:rsidP="004B024C">
            <w:pPr>
              <w:rPr>
                <w:sz w:val="20"/>
                <w:szCs w:val="20"/>
              </w:rPr>
            </w:pPr>
            <w:r>
              <w:rPr>
                <w:sz w:val="20"/>
                <w:szCs w:val="20"/>
              </w:rPr>
              <w:t>- в органе, предоставляющем услугу, на бумажном носителе;</w:t>
            </w:r>
          </w:p>
          <w:p w:rsidR="004B024C" w:rsidRDefault="004B024C" w:rsidP="004B024C">
            <w:pPr>
              <w:rPr>
                <w:sz w:val="20"/>
                <w:szCs w:val="20"/>
              </w:rPr>
            </w:pPr>
            <w:r>
              <w:rPr>
                <w:sz w:val="20"/>
                <w:szCs w:val="20"/>
              </w:rPr>
              <w:t>- в МФЦ на бумажном носителе, полученном из органа, предоставляющего услугу;</w:t>
            </w:r>
          </w:p>
          <w:p w:rsidR="004B024C" w:rsidRDefault="004B024C" w:rsidP="004B024C">
            <w:pPr>
              <w:rPr>
                <w:sz w:val="20"/>
                <w:szCs w:val="20"/>
              </w:rPr>
            </w:pPr>
            <w:r>
              <w:rPr>
                <w:sz w:val="20"/>
                <w:szCs w:val="20"/>
              </w:rPr>
              <w:t>- на через личный кабинет на Едином портале государственных услуг;</w:t>
            </w:r>
          </w:p>
          <w:p w:rsidR="004B024C" w:rsidRDefault="004B024C" w:rsidP="004B024C">
            <w:pPr>
              <w:rPr>
                <w:sz w:val="20"/>
                <w:szCs w:val="20"/>
              </w:rPr>
            </w:pPr>
            <w:r>
              <w:rPr>
                <w:sz w:val="20"/>
                <w:szCs w:val="20"/>
              </w:rPr>
              <w:t>- направление документа, подписанного электронной подписью, на адрес электронной почты;</w:t>
            </w:r>
          </w:p>
          <w:p w:rsidR="004B024C" w:rsidRPr="005D3DB7" w:rsidRDefault="004B024C" w:rsidP="004B024C">
            <w:pPr>
              <w:rPr>
                <w:sz w:val="20"/>
                <w:szCs w:val="20"/>
              </w:rPr>
            </w:pPr>
            <w:r>
              <w:rPr>
                <w:sz w:val="20"/>
                <w:szCs w:val="20"/>
              </w:rPr>
              <w:t>- почтовая связь</w:t>
            </w:r>
          </w:p>
        </w:tc>
      </w:tr>
      <w:tr w:rsidR="004B024C" w:rsidRPr="005D3DB7" w:rsidTr="004B024C">
        <w:trPr>
          <w:trHeight w:val="253"/>
        </w:trPr>
        <w:tc>
          <w:tcPr>
            <w:tcW w:w="15252" w:type="dxa"/>
            <w:gridSpan w:val="11"/>
            <w:noWrap/>
          </w:tcPr>
          <w:p w:rsidR="004B024C" w:rsidRPr="005D3DB7" w:rsidRDefault="004B024C" w:rsidP="004B024C">
            <w:pPr>
              <w:rPr>
                <w:sz w:val="20"/>
                <w:szCs w:val="20"/>
              </w:rPr>
            </w:pPr>
            <w:r w:rsidRPr="005D3DB7">
              <w:rPr>
                <w:sz w:val="20"/>
                <w:szCs w:val="20"/>
              </w:rPr>
              <w:t xml:space="preserve">3. </w:t>
            </w:r>
            <w:r w:rsidRPr="005D3DB7">
              <w:rPr>
                <w:b/>
                <w:sz w:val="20"/>
                <w:szCs w:val="20"/>
              </w:rPr>
              <w:t>Переоформление, разрешения на право организации розничного рынка</w:t>
            </w:r>
          </w:p>
        </w:tc>
      </w:tr>
      <w:tr w:rsidR="004B024C" w:rsidRPr="005D3DB7" w:rsidTr="004B024C">
        <w:trPr>
          <w:trHeight w:val="843"/>
        </w:trPr>
        <w:tc>
          <w:tcPr>
            <w:tcW w:w="1384" w:type="dxa"/>
            <w:noWrap/>
            <w:hideMark/>
          </w:tcPr>
          <w:p w:rsidR="004B024C" w:rsidRPr="005D3DB7" w:rsidRDefault="004B024C" w:rsidP="004B024C">
            <w:pPr>
              <w:rPr>
                <w:sz w:val="20"/>
                <w:szCs w:val="20"/>
              </w:rPr>
            </w:pPr>
            <w:r w:rsidRPr="005D3DB7">
              <w:rPr>
                <w:sz w:val="20"/>
                <w:szCs w:val="20"/>
              </w:rPr>
              <w:t>Не более 15 календарных дней со дня поступления  заявления о переоформлении разрешения на право организации розничного рынка</w:t>
            </w:r>
          </w:p>
        </w:tc>
        <w:tc>
          <w:tcPr>
            <w:tcW w:w="1418" w:type="dxa"/>
            <w:noWrap/>
            <w:hideMark/>
          </w:tcPr>
          <w:p w:rsidR="004B024C" w:rsidRPr="005D3DB7" w:rsidRDefault="004B024C" w:rsidP="004B024C">
            <w:pPr>
              <w:rPr>
                <w:sz w:val="20"/>
                <w:szCs w:val="20"/>
              </w:rPr>
            </w:pPr>
            <w:r w:rsidRPr="005D3DB7">
              <w:rPr>
                <w:sz w:val="20"/>
                <w:szCs w:val="20"/>
              </w:rPr>
              <w:t>Не более 15 календарных дней со дня поступления  заявления о переоформлении разрешения на право организации розничного рынка</w:t>
            </w:r>
          </w:p>
        </w:tc>
        <w:tc>
          <w:tcPr>
            <w:tcW w:w="1559" w:type="dxa"/>
            <w:noWrap/>
            <w:hideMark/>
          </w:tcPr>
          <w:p w:rsidR="004B024C" w:rsidRPr="00484425" w:rsidRDefault="004B024C" w:rsidP="004B024C">
            <w:pPr>
              <w:rPr>
                <w:sz w:val="20"/>
                <w:szCs w:val="20"/>
              </w:rPr>
            </w:pPr>
            <w:r>
              <w:rPr>
                <w:sz w:val="20"/>
                <w:szCs w:val="20"/>
              </w:rPr>
              <w:t xml:space="preserve">1. </w:t>
            </w:r>
            <w:r w:rsidRPr="00484425">
              <w:rPr>
                <w:sz w:val="20"/>
                <w:szCs w:val="20"/>
              </w:rPr>
              <w:t>уведомление подано в орган муниципальной власти, орган местного самоуправления или организацию, в полномочия которых не входит</w:t>
            </w:r>
          </w:p>
          <w:p w:rsidR="004B024C" w:rsidRPr="00484425" w:rsidRDefault="004B024C" w:rsidP="004B024C">
            <w:pPr>
              <w:rPr>
                <w:sz w:val="20"/>
                <w:szCs w:val="20"/>
              </w:rPr>
            </w:pPr>
            <w:r w:rsidRPr="00484425">
              <w:rPr>
                <w:sz w:val="20"/>
                <w:szCs w:val="20"/>
              </w:rPr>
              <w:t xml:space="preserve">предоставление услуги; </w:t>
            </w:r>
          </w:p>
          <w:p w:rsidR="004B024C" w:rsidRPr="00484425" w:rsidRDefault="004B024C" w:rsidP="004B024C">
            <w:pPr>
              <w:rPr>
                <w:sz w:val="20"/>
                <w:szCs w:val="20"/>
              </w:rPr>
            </w:pPr>
            <w:r>
              <w:rPr>
                <w:sz w:val="20"/>
                <w:szCs w:val="20"/>
              </w:rPr>
              <w:t xml:space="preserve">2. </w:t>
            </w:r>
            <w:r w:rsidRPr="00484425">
              <w:rPr>
                <w:sz w:val="20"/>
                <w:szCs w:val="20"/>
              </w:rPr>
              <w:t>неполное заполнение полей в форме уведомления, в том числе в</w:t>
            </w:r>
          </w:p>
          <w:p w:rsidR="004B024C" w:rsidRPr="00484425" w:rsidRDefault="004B024C" w:rsidP="004B024C">
            <w:pPr>
              <w:rPr>
                <w:sz w:val="20"/>
                <w:szCs w:val="20"/>
              </w:rPr>
            </w:pPr>
            <w:r w:rsidRPr="00484425">
              <w:rPr>
                <w:sz w:val="20"/>
                <w:szCs w:val="20"/>
              </w:rPr>
              <w:t>интерактивной форме уведомления на ЕПГУ;</w:t>
            </w:r>
          </w:p>
          <w:p w:rsidR="004B024C" w:rsidRPr="00484425" w:rsidRDefault="004B024C" w:rsidP="004B024C">
            <w:pPr>
              <w:rPr>
                <w:sz w:val="20"/>
                <w:szCs w:val="20"/>
              </w:rPr>
            </w:pPr>
            <w:r>
              <w:rPr>
                <w:sz w:val="20"/>
                <w:szCs w:val="20"/>
              </w:rPr>
              <w:t>3.</w:t>
            </w:r>
            <w:r w:rsidRPr="00484425">
              <w:rPr>
                <w:sz w:val="20"/>
                <w:szCs w:val="20"/>
              </w:rPr>
              <w:t>представление неполного комплекта документов, необходимых для предоставления услуги;</w:t>
            </w:r>
          </w:p>
          <w:p w:rsidR="004B024C" w:rsidRPr="00484425" w:rsidRDefault="004B024C" w:rsidP="004B024C">
            <w:pPr>
              <w:rPr>
                <w:sz w:val="20"/>
                <w:szCs w:val="20"/>
              </w:rPr>
            </w:pPr>
            <w:r>
              <w:rPr>
                <w:sz w:val="20"/>
                <w:szCs w:val="20"/>
              </w:rPr>
              <w:t>4.</w:t>
            </w:r>
            <w:r w:rsidRPr="00484425">
              <w:rPr>
                <w:sz w:val="20"/>
                <w:szCs w:val="20"/>
              </w:rPr>
              <w:t>представленные документы утратили силу на момент обращения за услугой;</w:t>
            </w:r>
          </w:p>
          <w:p w:rsidR="004B024C" w:rsidRPr="00484425" w:rsidRDefault="004B024C" w:rsidP="004B024C">
            <w:pPr>
              <w:rPr>
                <w:sz w:val="20"/>
                <w:szCs w:val="20"/>
              </w:rPr>
            </w:pPr>
            <w:r>
              <w:rPr>
                <w:sz w:val="20"/>
                <w:szCs w:val="20"/>
              </w:rPr>
              <w:t>5.</w:t>
            </w:r>
            <w:r w:rsidRPr="00484425">
              <w:rPr>
                <w:sz w:val="20"/>
                <w:szCs w:val="2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B024C" w:rsidRPr="00484425" w:rsidRDefault="004B024C" w:rsidP="004B024C">
            <w:pPr>
              <w:rPr>
                <w:sz w:val="20"/>
                <w:szCs w:val="20"/>
              </w:rPr>
            </w:pPr>
            <w:r>
              <w:rPr>
                <w:sz w:val="20"/>
                <w:szCs w:val="20"/>
              </w:rPr>
              <w:t xml:space="preserve">6. </w:t>
            </w:r>
            <w:r w:rsidRPr="00484425">
              <w:rPr>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024C" w:rsidRPr="00484425" w:rsidRDefault="004B024C" w:rsidP="004B024C">
            <w:pPr>
              <w:rPr>
                <w:sz w:val="20"/>
                <w:szCs w:val="20"/>
              </w:rPr>
            </w:pPr>
            <w:r>
              <w:rPr>
                <w:sz w:val="20"/>
                <w:szCs w:val="20"/>
              </w:rPr>
              <w:t>7.</w:t>
            </w:r>
            <w:r w:rsidRPr="00484425">
              <w:rPr>
                <w:sz w:val="20"/>
                <w:szCs w:val="20"/>
              </w:rPr>
              <w:t>документы, необходимые для предоставления услуги, поданы в</w:t>
            </w:r>
          </w:p>
          <w:p w:rsidR="004B024C" w:rsidRPr="00484425" w:rsidRDefault="004B024C" w:rsidP="004B024C">
            <w:pPr>
              <w:rPr>
                <w:sz w:val="20"/>
                <w:szCs w:val="20"/>
              </w:rPr>
            </w:pPr>
            <w:r w:rsidRPr="00484425">
              <w:rPr>
                <w:sz w:val="20"/>
                <w:szCs w:val="20"/>
              </w:rPr>
              <w:t>электронной форме с нарушением установленных требований;</w:t>
            </w:r>
          </w:p>
          <w:p w:rsidR="004B024C" w:rsidRPr="005D3DB7" w:rsidRDefault="004B024C" w:rsidP="004B024C">
            <w:pPr>
              <w:rPr>
                <w:sz w:val="20"/>
                <w:szCs w:val="20"/>
              </w:rPr>
            </w:pPr>
            <w:r>
              <w:rPr>
                <w:sz w:val="20"/>
                <w:szCs w:val="20"/>
              </w:rPr>
              <w:t>8.</w:t>
            </w:r>
            <w:r w:rsidRPr="00484425">
              <w:rPr>
                <w:sz w:val="20"/>
                <w:szCs w:val="20"/>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2977" w:type="dxa"/>
            <w:noWrap/>
            <w:hideMark/>
          </w:tcPr>
          <w:p w:rsidR="004B024C" w:rsidRPr="00F54844" w:rsidRDefault="004B024C" w:rsidP="004B024C">
            <w:pPr>
              <w:rPr>
                <w:sz w:val="20"/>
                <w:szCs w:val="20"/>
              </w:rPr>
            </w:pPr>
            <w:r w:rsidRPr="00F54844">
              <w:rPr>
                <w:sz w:val="20"/>
                <w:szCs w:val="20"/>
              </w:rPr>
              <w:t xml:space="preserve">1.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утвержденным  приказом  </w:t>
            </w:r>
          </w:p>
          <w:p w:rsidR="004B024C" w:rsidRPr="00F54844" w:rsidRDefault="004B024C" w:rsidP="004B024C">
            <w:pPr>
              <w:rPr>
                <w:sz w:val="20"/>
                <w:szCs w:val="20"/>
              </w:rPr>
            </w:pPr>
            <w:r w:rsidRPr="00F54844">
              <w:rPr>
                <w:sz w:val="20"/>
                <w:szCs w:val="20"/>
              </w:rPr>
              <w:t>министерства экономического  развития,</w:t>
            </w:r>
          </w:p>
          <w:p w:rsidR="004B024C" w:rsidRPr="00F54844" w:rsidRDefault="004B024C" w:rsidP="004B024C">
            <w:pPr>
              <w:rPr>
                <w:sz w:val="20"/>
                <w:szCs w:val="20"/>
              </w:rPr>
            </w:pPr>
            <w:r w:rsidRPr="00F54844">
              <w:rPr>
                <w:sz w:val="20"/>
                <w:szCs w:val="20"/>
              </w:rPr>
              <w:t>промышленной политики и торговли Оренбургской области</w:t>
            </w:r>
          </w:p>
          <w:p w:rsidR="004B024C" w:rsidRPr="00F54844" w:rsidRDefault="004B024C" w:rsidP="004B024C">
            <w:pPr>
              <w:rPr>
                <w:sz w:val="20"/>
                <w:szCs w:val="20"/>
              </w:rPr>
            </w:pPr>
            <w:r w:rsidRPr="00F54844">
              <w:rPr>
                <w:sz w:val="20"/>
                <w:szCs w:val="20"/>
              </w:rPr>
              <w:t>от 25.10.2013 № 120 (в действующей редакции на момент обращения);</w:t>
            </w:r>
          </w:p>
          <w:p w:rsidR="004B024C" w:rsidRPr="00F54844" w:rsidRDefault="004B024C" w:rsidP="004B024C">
            <w:pPr>
              <w:rPr>
                <w:sz w:val="20"/>
                <w:szCs w:val="20"/>
              </w:rPr>
            </w:pPr>
            <w:r w:rsidRPr="00F54844">
              <w:rPr>
                <w:sz w:val="20"/>
                <w:szCs w:val="20"/>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4B024C" w:rsidRPr="005D3DB7" w:rsidRDefault="004B024C" w:rsidP="004B024C">
            <w:pPr>
              <w:rPr>
                <w:sz w:val="20"/>
                <w:szCs w:val="20"/>
              </w:rPr>
            </w:pPr>
            <w:r w:rsidRPr="00F54844">
              <w:rPr>
                <w:sz w:val="20"/>
                <w:szCs w:val="20"/>
              </w:rPr>
              <w:t>3. Подача заявления о выдаче разрешения с нарушением требований, установленных в Разделе 4 настоящей технологической схемы, а также предоставление документов, содержащих недостоверные сведения</w:t>
            </w:r>
          </w:p>
        </w:tc>
        <w:tc>
          <w:tcPr>
            <w:tcW w:w="659" w:type="dxa"/>
            <w:noWrap/>
            <w:hideMark/>
          </w:tcPr>
          <w:p w:rsidR="004B024C" w:rsidRPr="005D3DB7" w:rsidRDefault="004B024C" w:rsidP="004B024C">
            <w:pPr>
              <w:rPr>
                <w:sz w:val="20"/>
                <w:szCs w:val="20"/>
              </w:rPr>
            </w:pPr>
            <w:r w:rsidRPr="005D3DB7">
              <w:rPr>
                <w:sz w:val="20"/>
                <w:szCs w:val="20"/>
              </w:rPr>
              <w:t>нет</w:t>
            </w:r>
          </w:p>
        </w:tc>
        <w:tc>
          <w:tcPr>
            <w:tcW w:w="709" w:type="dxa"/>
            <w:noWrap/>
            <w:hideMark/>
          </w:tcPr>
          <w:p w:rsidR="004B024C" w:rsidRPr="005D3DB7" w:rsidRDefault="004B024C" w:rsidP="004B024C">
            <w:pPr>
              <w:rPr>
                <w:sz w:val="20"/>
                <w:szCs w:val="20"/>
              </w:rPr>
            </w:pPr>
            <w:r w:rsidRPr="005D3DB7">
              <w:rPr>
                <w:sz w:val="20"/>
                <w:szCs w:val="20"/>
              </w:rPr>
              <w:t>нет</w:t>
            </w:r>
          </w:p>
        </w:tc>
        <w:tc>
          <w:tcPr>
            <w:tcW w:w="768" w:type="dxa"/>
            <w:noWrap/>
            <w:hideMark/>
          </w:tcPr>
          <w:p w:rsidR="004B024C" w:rsidRPr="005D3DB7" w:rsidRDefault="004B024C" w:rsidP="004B024C">
            <w:pPr>
              <w:rPr>
                <w:sz w:val="20"/>
                <w:szCs w:val="20"/>
              </w:rPr>
            </w:pPr>
            <w:r w:rsidRPr="005D3DB7">
              <w:rPr>
                <w:sz w:val="20"/>
                <w:szCs w:val="20"/>
              </w:rPr>
              <w:t>нет</w:t>
            </w:r>
          </w:p>
        </w:tc>
        <w:tc>
          <w:tcPr>
            <w:tcW w:w="840" w:type="dxa"/>
            <w:noWrap/>
            <w:hideMark/>
          </w:tcPr>
          <w:p w:rsidR="004B024C" w:rsidRPr="005D3DB7" w:rsidRDefault="004B024C" w:rsidP="004B024C">
            <w:pPr>
              <w:rPr>
                <w:sz w:val="20"/>
                <w:szCs w:val="20"/>
              </w:rPr>
            </w:pPr>
            <w:r w:rsidRPr="005D3DB7">
              <w:rPr>
                <w:sz w:val="20"/>
                <w:szCs w:val="20"/>
              </w:rPr>
              <w:t>нет</w:t>
            </w:r>
          </w:p>
        </w:tc>
        <w:tc>
          <w:tcPr>
            <w:tcW w:w="850" w:type="dxa"/>
            <w:noWrap/>
            <w:hideMark/>
          </w:tcPr>
          <w:p w:rsidR="004B024C" w:rsidRPr="005D3DB7" w:rsidRDefault="004B024C" w:rsidP="004B024C">
            <w:pPr>
              <w:rPr>
                <w:sz w:val="20"/>
                <w:szCs w:val="20"/>
              </w:rPr>
            </w:pPr>
            <w:r w:rsidRPr="005D3DB7">
              <w:rPr>
                <w:sz w:val="20"/>
                <w:szCs w:val="20"/>
              </w:rPr>
              <w:t>нет</w:t>
            </w:r>
          </w:p>
        </w:tc>
        <w:tc>
          <w:tcPr>
            <w:tcW w:w="2035" w:type="dxa"/>
            <w:noWrap/>
            <w:hideMark/>
          </w:tcPr>
          <w:p w:rsidR="004B024C" w:rsidRPr="005D3DB7" w:rsidRDefault="004B024C" w:rsidP="004B024C">
            <w:pPr>
              <w:rPr>
                <w:sz w:val="20"/>
                <w:szCs w:val="20"/>
              </w:rPr>
            </w:pPr>
            <w:r w:rsidRPr="005D3DB7">
              <w:rPr>
                <w:sz w:val="20"/>
                <w:szCs w:val="20"/>
              </w:rPr>
              <w:t>- почтов</w:t>
            </w:r>
            <w:r>
              <w:rPr>
                <w:sz w:val="20"/>
                <w:szCs w:val="20"/>
              </w:rPr>
              <w:t xml:space="preserve">ая </w:t>
            </w:r>
            <w:r w:rsidRPr="005D3DB7">
              <w:rPr>
                <w:sz w:val="20"/>
                <w:szCs w:val="20"/>
              </w:rPr>
              <w:t>связ</w:t>
            </w:r>
            <w:r>
              <w:rPr>
                <w:sz w:val="20"/>
                <w:szCs w:val="20"/>
              </w:rPr>
              <w:t>ь</w:t>
            </w:r>
            <w:r w:rsidRPr="005D3DB7">
              <w:rPr>
                <w:sz w:val="20"/>
                <w:szCs w:val="20"/>
              </w:rPr>
              <w:t xml:space="preserve">; </w:t>
            </w:r>
          </w:p>
          <w:p w:rsidR="004B024C" w:rsidRPr="005D3DB7" w:rsidRDefault="004B024C" w:rsidP="004B024C">
            <w:pPr>
              <w:rPr>
                <w:sz w:val="20"/>
                <w:szCs w:val="20"/>
              </w:rPr>
            </w:pPr>
            <w:r w:rsidRPr="005D3DB7">
              <w:rPr>
                <w:sz w:val="20"/>
                <w:szCs w:val="20"/>
              </w:rPr>
              <w:t>-</w:t>
            </w:r>
            <w:r>
              <w:rPr>
                <w:sz w:val="20"/>
                <w:szCs w:val="20"/>
              </w:rPr>
              <w:t xml:space="preserve"> личное обращение в орган, предоставляющий услугу;</w:t>
            </w:r>
          </w:p>
          <w:p w:rsidR="004B024C" w:rsidRDefault="004B024C" w:rsidP="004B024C">
            <w:pPr>
              <w:rPr>
                <w:sz w:val="20"/>
                <w:szCs w:val="20"/>
              </w:rPr>
            </w:pPr>
            <w:r w:rsidRPr="005D3DB7">
              <w:rPr>
                <w:sz w:val="20"/>
                <w:szCs w:val="20"/>
              </w:rPr>
              <w:t xml:space="preserve">- </w:t>
            </w:r>
            <w:r>
              <w:rPr>
                <w:sz w:val="20"/>
                <w:szCs w:val="20"/>
              </w:rPr>
              <w:t>Единый портал государственных услуг;</w:t>
            </w:r>
          </w:p>
          <w:p w:rsidR="004B024C" w:rsidRPr="005D3DB7" w:rsidRDefault="004B024C" w:rsidP="004B024C">
            <w:pPr>
              <w:rPr>
                <w:sz w:val="20"/>
                <w:szCs w:val="20"/>
              </w:rPr>
            </w:pPr>
            <w:r>
              <w:rPr>
                <w:sz w:val="20"/>
                <w:szCs w:val="20"/>
              </w:rPr>
              <w:t xml:space="preserve">- личное обращение в МФЦ </w:t>
            </w:r>
            <w:r w:rsidRPr="005E5870">
              <w:rPr>
                <w:sz w:val="20"/>
                <w:szCs w:val="20"/>
              </w:rPr>
              <w:t>(при</w:t>
            </w:r>
            <w:r>
              <w:rPr>
                <w:sz w:val="20"/>
                <w:szCs w:val="20"/>
              </w:rPr>
              <w:t xml:space="preserve"> наличии Соглашения о взаимодей</w:t>
            </w:r>
            <w:r w:rsidRPr="005E5870">
              <w:rPr>
                <w:sz w:val="20"/>
                <w:szCs w:val="20"/>
              </w:rPr>
              <w:t>ствии).</w:t>
            </w:r>
          </w:p>
        </w:tc>
        <w:tc>
          <w:tcPr>
            <w:tcW w:w="2053" w:type="dxa"/>
            <w:noWrap/>
            <w:hideMark/>
          </w:tcPr>
          <w:p w:rsidR="004B024C" w:rsidRDefault="004B024C" w:rsidP="004B024C">
            <w:pPr>
              <w:rPr>
                <w:sz w:val="20"/>
                <w:szCs w:val="20"/>
              </w:rPr>
            </w:pPr>
            <w:r>
              <w:rPr>
                <w:sz w:val="20"/>
                <w:szCs w:val="20"/>
              </w:rPr>
              <w:t>- в органе, предоставляющем услугу, на бумажном носителе;</w:t>
            </w:r>
          </w:p>
          <w:p w:rsidR="004B024C" w:rsidRDefault="004B024C" w:rsidP="004B024C">
            <w:pPr>
              <w:rPr>
                <w:sz w:val="20"/>
                <w:szCs w:val="20"/>
              </w:rPr>
            </w:pPr>
            <w:r>
              <w:rPr>
                <w:sz w:val="20"/>
                <w:szCs w:val="20"/>
              </w:rPr>
              <w:t>- в МФЦ на бумажном носителе, полученном из органа, предоставляющего услугу;</w:t>
            </w:r>
          </w:p>
          <w:p w:rsidR="004B024C" w:rsidRDefault="004B024C" w:rsidP="004B024C">
            <w:pPr>
              <w:rPr>
                <w:sz w:val="20"/>
                <w:szCs w:val="20"/>
              </w:rPr>
            </w:pPr>
            <w:r>
              <w:rPr>
                <w:sz w:val="20"/>
                <w:szCs w:val="20"/>
              </w:rPr>
              <w:t>- на через личный кабинет на Едином портале государственных услуг;</w:t>
            </w:r>
          </w:p>
          <w:p w:rsidR="004B024C" w:rsidRDefault="004B024C" w:rsidP="004B024C">
            <w:pPr>
              <w:rPr>
                <w:sz w:val="20"/>
                <w:szCs w:val="20"/>
              </w:rPr>
            </w:pPr>
            <w:r>
              <w:rPr>
                <w:sz w:val="20"/>
                <w:szCs w:val="20"/>
              </w:rPr>
              <w:t>- направление документа, подписанного электронной подписью, на адрес электронной почты;</w:t>
            </w:r>
          </w:p>
          <w:p w:rsidR="004B024C" w:rsidRPr="005D3DB7" w:rsidRDefault="004B024C" w:rsidP="004B024C">
            <w:pPr>
              <w:rPr>
                <w:sz w:val="20"/>
                <w:szCs w:val="20"/>
              </w:rPr>
            </w:pPr>
            <w:r>
              <w:rPr>
                <w:sz w:val="20"/>
                <w:szCs w:val="20"/>
              </w:rPr>
              <w:t>- почтовая связь</w:t>
            </w:r>
          </w:p>
        </w:tc>
      </w:tr>
      <w:tr w:rsidR="004B024C" w:rsidRPr="005D3DB7" w:rsidTr="004B024C">
        <w:trPr>
          <w:trHeight w:val="235"/>
        </w:trPr>
        <w:tc>
          <w:tcPr>
            <w:tcW w:w="15252" w:type="dxa"/>
            <w:gridSpan w:val="11"/>
            <w:noWrap/>
          </w:tcPr>
          <w:p w:rsidR="004B024C" w:rsidRPr="005D3DB7" w:rsidRDefault="004B024C" w:rsidP="004B024C">
            <w:pPr>
              <w:rPr>
                <w:b/>
                <w:sz w:val="20"/>
                <w:szCs w:val="20"/>
              </w:rPr>
            </w:pPr>
            <w:r w:rsidRPr="005D3DB7">
              <w:rPr>
                <w:b/>
                <w:sz w:val="20"/>
                <w:szCs w:val="20"/>
              </w:rPr>
              <w:t>4. Выдача копии, дубликата разрешения</w:t>
            </w:r>
            <w:r>
              <w:rPr>
                <w:b/>
                <w:sz w:val="20"/>
                <w:szCs w:val="20"/>
              </w:rPr>
              <w:t xml:space="preserve"> на право организации розничного рынка</w:t>
            </w:r>
          </w:p>
        </w:tc>
      </w:tr>
      <w:tr w:rsidR="004B024C" w:rsidRPr="005D3DB7" w:rsidTr="004B024C">
        <w:trPr>
          <w:trHeight w:val="843"/>
        </w:trPr>
        <w:tc>
          <w:tcPr>
            <w:tcW w:w="1384" w:type="dxa"/>
            <w:noWrap/>
          </w:tcPr>
          <w:p w:rsidR="004B024C" w:rsidRPr="005D3DB7" w:rsidRDefault="004B024C" w:rsidP="004B024C">
            <w:pPr>
              <w:rPr>
                <w:sz w:val="20"/>
                <w:szCs w:val="20"/>
              </w:rPr>
            </w:pPr>
            <w:r w:rsidRPr="005D3DB7">
              <w:rPr>
                <w:sz w:val="20"/>
                <w:szCs w:val="20"/>
              </w:rPr>
              <w:t>В течение 3 рабочих дней со дня поступления  заявления о выдаче копии, дубликата разрешения</w:t>
            </w:r>
          </w:p>
        </w:tc>
        <w:tc>
          <w:tcPr>
            <w:tcW w:w="1418" w:type="dxa"/>
            <w:noWrap/>
          </w:tcPr>
          <w:p w:rsidR="004B024C" w:rsidRPr="005D3DB7" w:rsidRDefault="004B024C" w:rsidP="004B024C">
            <w:pPr>
              <w:rPr>
                <w:sz w:val="20"/>
                <w:szCs w:val="20"/>
              </w:rPr>
            </w:pPr>
            <w:r w:rsidRPr="005D3DB7">
              <w:rPr>
                <w:sz w:val="20"/>
                <w:szCs w:val="20"/>
              </w:rPr>
              <w:t>В течение 3 рабочих дней со дня поступления  заявления о выдаче копии, дубликата разрешения</w:t>
            </w:r>
          </w:p>
        </w:tc>
        <w:tc>
          <w:tcPr>
            <w:tcW w:w="1559" w:type="dxa"/>
            <w:noWrap/>
          </w:tcPr>
          <w:p w:rsidR="004B024C" w:rsidRPr="00484425" w:rsidRDefault="004B024C" w:rsidP="004B024C">
            <w:pPr>
              <w:rPr>
                <w:sz w:val="20"/>
                <w:szCs w:val="20"/>
              </w:rPr>
            </w:pPr>
            <w:r>
              <w:rPr>
                <w:sz w:val="20"/>
                <w:szCs w:val="20"/>
              </w:rPr>
              <w:t xml:space="preserve">1. </w:t>
            </w:r>
            <w:r w:rsidRPr="00484425">
              <w:rPr>
                <w:sz w:val="20"/>
                <w:szCs w:val="20"/>
              </w:rPr>
              <w:t>уведомление подано в орган муниципальной власти, орган местного самоуправления или организацию, в полномочия которых не входит</w:t>
            </w:r>
          </w:p>
          <w:p w:rsidR="004B024C" w:rsidRPr="00484425" w:rsidRDefault="004B024C" w:rsidP="004B024C">
            <w:pPr>
              <w:rPr>
                <w:sz w:val="20"/>
                <w:szCs w:val="20"/>
              </w:rPr>
            </w:pPr>
            <w:r w:rsidRPr="00484425">
              <w:rPr>
                <w:sz w:val="20"/>
                <w:szCs w:val="20"/>
              </w:rPr>
              <w:t xml:space="preserve">предоставление услуги; </w:t>
            </w:r>
          </w:p>
          <w:p w:rsidR="004B024C" w:rsidRPr="00484425" w:rsidRDefault="004B024C" w:rsidP="004B024C">
            <w:pPr>
              <w:rPr>
                <w:sz w:val="20"/>
                <w:szCs w:val="20"/>
              </w:rPr>
            </w:pPr>
            <w:r>
              <w:rPr>
                <w:sz w:val="20"/>
                <w:szCs w:val="20"/>
              </w:rPr>
              <w:t xml:space="preserve">2. </w:t>
            </w:r>
            <w:r w:rsidRPr="00484425">
              <w:rPr>
                <w:sz w:val="20"/>
                <w:szCs w:val="20"/>
              </w:rPr>
              <w:t>неполное заполнение полей в форме уведомления, в том числе в</w:t>
            </w:r>
          </w:p>
          <w:p w:rsidR="004B024C" w:rsidRPr="00484425" w:rsidRDefault="004B024C" w:rsidP="004B024C">
            <w:pPr>
              <w:rPr>
                <w:sz w:val="20"/>
                <w:szCs w:val="20"/>
              </w:rPr>
            </w:pPr>
            <w:r w:rsidRPr="00484425">
              <w:rPr>
                <w:sz w:val="20"/>
                <w:szCs w:val="20"/>
              </w:rPr>
              <w:t>интерактивной форме уведомления на ЕПГУ;</w:t>
            </w:r>
          </w:p>
          <w:p w:rsidR="004B024C" w:rsidRPr="00484425" w:rsidRDefault="004B024C" w:rsidP="004B024C">
            <w:pPr>
              <w:rPr>
                <w:sz w:val="20"/>
                <w:szCs w:val="20"/>
              </w:rPr>
            </w:pPr>
            <w:r>
              <w:rPr>
                <w:sz w:val="20"/>
                <w:szCs w:val="20"/>
              </w:rPr>
              <w:t>3.</w:t>
            </w:r>
            <w:r w:rsidRPr="00484425">
              <w:rPr>
                <w:sz w:val="20"/>
                <w:szCs w:val="20"/>
              </w:rPr>
              <w:t>представление неполного комплекта документов, необходимых для предоставления услуги;</w:t>
            </w:r>
          </w:p>
          <w:p w:rsidR="004B024C" w:rsidRPr="00484425" w:rsidRDefault="004B024C" w:rsidP="004B024C">
            <w:pPr>
              <w:rPr>
                <w:sz w:val="20"/>
                <w:szCs w:val="20"/>
              </w:rPr>
            </w:pPr>
            <w:r>
              <w:rPr>
                <w:sz w:val="20"/>
                <w:szCs w:val="20"/>
              </w:rPr>
              <w:t>4.</w:t>
            </w:r>
            <w:r w:rsidRPr="00484425">
              <w:rPr>
                <w:sz w:val="20"/>
                <w:szCs w:val="20"/>
              </w:rPr>
              <w:t>представленные документы утратили силу на момент обращения за услугой;</w:t>
            </w:r>
          </w:p>
          <w:p w:rsidR="004B024C" w:rsidRPr="00484425" w:rsidRDefault="004B024C" w:rsidP="004B024C">
            <w:pPr>
              <w:rPr>
                <w:sz w:val="20"/>
                <w:szCs w:val="20"/>
              </w:rPr>
            </w:pPr>
            <w:r>
              <w:rPr>
                <w:sz w:val="20"/>
                <w:szCs w:val="20"/>
              </w:rPr>
              <w:t>5.</w:t>
            </w:r>
            <w:r w:rsidRPr="00484425">
              <w:rPr>
                <w:sz w:val="20"/>
                <w:szCs w:val="2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B024C" w:rsidRPr="00484425" w:rsidRDefault="004B024C" w:rsidP="004B024C">
            <w:pPr>
              <w:rPr>
                <w:sz w:val="20"/>
                <w:szCs w:val="20"/>
              </w:rPr>
            </w:pPr>
            <w:r>
              <w:rPr>
                <w:sz w:val="20"/>
                <w:szCs w:val="20"/>
              </w:rPr>
              <w:t xml:space="preserve">6. </w:t>
            </w:r>
            <w:r w:rsidRPr="00484425">
              <w:rPr>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024C" w:rsidRPr="00484425" w:rsidRDefault="004B024C" w:rsidP="004B024C">
            <w:pPr>
              <w:rPr>
                <w:sz w:val="20"/>
                <w:szCs w:val="20"/>
              </w:rPr>
            </w:pPr>
            <w:r>
              <w:rPr>
                <w:sz w:val="20"/>
                <w:szCs w:val="20"/>
              </w:rPr>
              <w:t>7.</w:t>
            </w:r>
            <w:r w:rsidRPr="00484425">
              <w:rPr>
                <w:sz w:val="20"/>
                <w:szCs w:val="20"/>
              </w:rPr>
              <w:t>документы, необходимые для предоставления услуги, поданы в</w:t>
            </w:r>
          </w:p>
          <w:p w:rsidR="004B024C" w:rsidRPr="00484425" w:rsidRDefault="004B024C" w:rsidP="004B024C">
            <w:pPr>
              <w:rPr>
                <w:sz w:val="20"/>
                <w:szCs w:val="20"/>
              </w:rPr>
            </w:pPr>
            <w:r w:rsidRPr="00484425">
              <w:rPr>
                <w:sz w:val="20"/>
                <w:szCs w:val="20"/>
              </w:rPr>
              <w:t>электронной форме с нарушением установленных требований;</w:t>
            </w:r>
          </w:p>
          <w:p w:rsidR="004B024C" w:rsidRPr="005D3DB7" w:rsidRDefault="004B024C" w:rsidP="004B024C">
            <w:pPr>
              <w:rPr>
                <w:sz w:val="20"/>
                <w:szCs w:val="20"/>
              </w:rPr>
            </w:pPr>
            <w:r>
              <w:rPr>
                <w:sz w:val="20"/>
                <w:szCs w:val="20"/>
              </w:rPr>
              <w:t>8.</w:t>
            </w:r>
            <w:r w:rsidRPr="00484425">
              <w:rPr>
                <w:sz w:val="20"/>
                <w:szCs w:val="20"/>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2977" w:type="dxa"/>
            <w:noWrap/>
          </w:tcPr>
          <w:p w:rsidR="004B024C" w:rsidRPr="005D3DB7" w:rsidRDefault="004B024C" w:rsidP="004B024C">
            <w:pPr>
              <w:rPr>
                <w:sz w:val="20"/>
                <w:szCs w:val="20"/>
              </w:rPr>
            </w:pPr>
            <w:r>
              <w:rPr>
                <w:sz w:val="20"/>
                <w:szCs w:val="20"/>
              </w:rPr>
              <w:t>нет</w:t>
            </w:r>
          </w:p>
        </w:tc>
        <w:tc>
          <w:tcPr>
            <w:tcW w:w="659" w:type="dxa"/>
            <w:noWrap/>
          </w:tcPr>
          <w:p w:rsidR="004B024C" w:rsidRPr="005D3DB7" w:rsidRDefault="004B024C" w:rsidP="004B024C">
            <w:pPr>
              <w:rPr>
                <w:sz w:val="20"/>
                <w:szCs w:val="20"/>
              </w:rPr>
            </w:pPr>
            <w:r w:rsidRPr="005D3DB7">
              <w:rPr>
                <w:sz w:val="20"/>
                <w:szCs w:val="20"/>
              </w:rPr>
              <w:t>нет</w:t>
            </w:r>
          </w:p>
        </w:tc>
        <w:tc>
          <w:tcPr>
            <w:tcW w:w="709" w:type="dxa"/>
            <w:noWrap/>
          </w:tcPr>
          <w:p w:rsidR="004B024C" w:rsidRPr="005D3DB7" w:rsidRDefault="004B024C" w:rsidP="004B024C">
            <w:pPr>
              <w:rPr>
                <w:sz w:val="20"/>
                <w:szCs w:val="20"/>
              </w:rPr>
            </w:pPr>
            <w:r w:rsidRPr="005D3DB7">
              <w:rPr>
                <w:sz w:val="20"/>
                <w:szCs w:val="20"/>
              </w:rPr>
              <w:t>нет</w:t>
            </w:r>
          </w:p>
        </w:tc>
        <w:tc>
          <w:tcPr>
            <w:tcW w:w="768" w:type="dxa"/>
            <w:noWrap/>
          </w:tcPr>
          <w:p w:rsidR="004B024C" w:rsidRPr="005D3DB7" w:rsidRDefault="004B024C" w:rsidP="004B024C">
            <w:pPr>
              <w:rPr>
                <w:sz w:val="20"/>
                <w:szCs w:val="20"/>
              </w:rPr>
            </w:pPr>
            <w:r w:rsidRPr="005D3DB7">
              <w:rPr>
                <w:sz w:val="20"/>
                <w:szCs w:val="20"/>
              </w:rPr>
              <w:t>нет</w:t>
            </w:r>
          </w:p>
        </w:tc>
        <w:tc>
          <w:tcPr>
            <w:tcW w:w="840" w:type="dxa"/>
            <w:noWrap/>
          </w:tcPr>
          <w:p w:rsidR="004B024C" w:rsidRPr="005D3DB7" w:rsidRDefault="004B024C" w:rsidP="004B024C">
            <w:pPr>
              <w:rPr>
                <w:sz w:val="20"/>
                <w:szCs w:val="20"/>
              </w:rPr>
            </w:pPr>
            <w:r w:rsidRPr="005D3DB7">
              <w:rPr>
                <w:sz w:val="20"/>
                <w:szCs w:val="20"/>
              </w:rPr>
              <w:t>нет</w:t>
            </w:r>
          </w:p>
        </w:tc>
        <w:tc>
          <w:tcPr>
            <w:tcW w:w="850" w:type="dxa"/>
            <w:noWrap/>
          </w:tcPr>
          <w:p w:rsidR="004B024C" w:rsidRPr="005D3DB7" w:rsidRDefault="004B024C" w:rsidP="004B024C">
            <w:pPr>
              <w:rPr>
                <w:sz w:val="20"/>
                <w:szCs w:val="20"/>
              </w:rPr>
            </w:pPr>
            <w:r w:rsidRPr="005D3DB7">
              <w:rPr>
                <w:sz w:val="20"/>
                <w:szCs w:val="20"/>
              </w:rPr>
              <w:t>нет</w:t>
            </w:r>
          </w:p>
        </w:tc>
        <w:tc>
          <w:tcPr>
            <w:tcW w:w="2035" w:type="dxa"/>
            <w:noWrap/>
          </w:tcPr>
          <w:p w:rsidR="004B024C" w:rsidRPr="005D3DB7" w:rsidRDefault="004B024C" w:rsidP="004B024C">
            <w:pPr>
              <w:rPr>
                <w:sz w:val="20"/>
                <w:szCs w:val="20"/>
              </w:rPr>
            </w:pPr>
            <w:r w:rsidRPr="005D3DB7">
              <w:rPr>
                <w:sz w:val="20"/>
                <w:szCs w:val="20"/>
              </w:rPr>
              <w:t>- почтов</w:t>
            </w:r>
            <w:r>
              <w:rPr>
                <w:sz w:val="20"/>
                <w:szCs w:val="20"/>
              </w:rPr>
              <w:t xml:space="preserve">ая </w:t>
            </w:r>
            <w:r w:rsidRPr="005D3DB7">
              <w:rPr>
                <w:sz w:val="20"/>
                <w:szCs w:val="20"/>
              </w:rPr>
              <w:t>связ</w:t>
            </w:r>
            <w:r>
              <w:rPr>
                <w:sz w:val="20"/>
                <w:szCs w:val="20"/>
              </w:rPr>
              <w:t>ь</w:t>
            </w:r>
            <w:r w:rsidRPr="005D3DB7">
              <w:rPr>
                <w:sz w:val="20"/>
                <w:szCs w:val="20"/>
              </w:rPr>
              <w:t xml:space="preserve">; </w:t>
            </w:r>
          </w:p>
          <w:p w:rsidR="004B024C" w:rsidRPr="005D3DB7" w:rsidRDefault="004B024C" w:rsidP="004B024C">
            <w:pPr>
              <w:rPr>
                <w:sz w:val="20"/>
                <w:szCs w:val="20"/>
              </w:rPr>
            </w:pPr>
            <w:r w:rsidRPr="005D3DB7">
              <w:rPr>
                <w:sz w:val="20"/>
                <w:szCs w:val="20"/>
              </w:rPr>
              <w:t>-</w:t>
            </w:r>
            <w:r>
              <w:rPr>
                <w:sz w:val="20"/>
                <w:szCs w:val="20"/>
              </w:rPr>
              <w:t xml:space="preserve"> личное обращение в орган, предоставляющий услугу;</w:t>
            </w:r>
          </w:p>
          <w:p w:rsidR="004B024C" w:rsidRDefault="004B024C" w:rsidP="004B024C">
            <w:pPr>
              <w:rPr>
                <w:sz w:val="20"/>
                <w:szCs w:val="20"/>
              </w:rPr>
            </w:pPr>
            <w:r w:rsidRPr="005D3DB7">
              <w:rPr>
                <w:sz w:val="20"/>
                <w:szCs w:val="20"/>
              </w:rPr>
              <w:t xml:space="preserve">- </w:t>
            </w:r>
            <w:r>
              <w:rPr>
                <w:sz w:val="20"/>
                <w:szCs w:val="20"/>
              </w:rPr>
              <w:t>Единый портал государственных услуг;</w:t>
            </w:r>
          </w:p>
          <w:p w:rsidR="004B024C" w:rsidRPr="005D3DB7" w:rsidRDefault="004B024C" w:rsidP="004B024C">
            <w:pPr>
              <w:rPr>
                <w:sz w:val="20"/>
                <w:szCs w:val="20"/>
              </w:rPr>
            </w:pPr>
            <w:r>
              <w:rPr>
                <w:sz w:val="20"/>
                <w:szCs w:val="20"/>
              </w:rPr>
              <w:t xml:space="preserve">- личное обращение в МФЦ </w:t>
            </w:r>
            <w:r w:rsidRPr="005E5870">
              <w:rPr>
                <w:sz w:val="20"/>
                <w:szCs w:val="20"/>
              </w:rPr>
              <w:t>(при</w:t>
            </w:r>
            <w:r>
              <w:rPr>
                <w:sz w:val="20"/>
                <w:szCs w:val="20"/>
              </w:rPr>
              <w:t xml:space="preserve"> наличии Соглашения о взаимодей</w:t>
            </w:r>
            <w:r w:rsidRPr="005E5870">
              <w:rPr>
                <w:sz w:val="20"/>
                <w:szCs w:val="20"/>
              </w:rPr>
              <w:t>ствии).</w:t>
            </w:r>
          </w:p>
        </w:tc>
        <w:tc>
          <w:tcPr>
            <w:tcW w:w="2053" w:type="dxa"/>
            <w:noWrap/>
          </w:tcPr>
          <w:p w:rsidR="004B024C" w:rsidRDefault="004B024C" w:rsidP="004B024C">
            <w:pPr>
              <w:rPr>
                <w:sz w:val="20"/>
                <w:szCs w:val="20"/>
              </w:rPr>
            </w:pPr>
            <w:r>
              <w:rPr>
                <w:sz w:val="20"/>
                <w:szCs w:val="20"/>
              </w:rPr>
              <w:t>- в органе, предоставляющем услугу, на бумажном носителе;</w:t>
            </w:r>
          </w:p>
          <w:p w:rsidR="004B024C" w:rsidRDefault="004B024C" w:rsidP="004B024C">
            <w:pPr>
              <w:rPr>
                <w:sz w:val="20"/>
                <w:szCs w:val="20"/>
              </w:rPr>
            </w:pPr>
            <w:r>
              <w:rPr>
                <w:sz w:val="20"/>
                <w:szCs w:val="20"/>
              </w:rPr>
              <w:t>- в МФЦ на бумажном носителе, полученном из органа, предоставляющего услугу;</w:t>
            </w:r>
          </w:p>
          <w:p w:rsidR="004B024C" w:rsidRDefault="004B024C" w:rsidP="004B024C">
            <w:pPr>
              <w:rPr>
                <w:sz w:val="20"/>
                <w:szCs w:val="20"/>
              </w:rPr>
            </w:pPr>
            <w:r>
              <w:rPr>
                <w:sz w:val="20"/>
                <w:szCs w:val="20"/>
              </w:rPr>
              <w:t>- на через личный кабинет на Едином портале государственных услуг;</w:t>
            </w:r>
          </w:p>
          <w:p w:rsidR="004B024C" w:rsidRDefault="004B024C" w:rsidP="004B024C">
            <w:pPr>
              <w:rPr>
                <w:sz w:val="20"/>
                <w:szCs w:val="20"/>
              </w:rPr>
            </w:pPr>
            <w:r>
              <w:rPr>
                <w:sz w:val="20"/>
                <w:szCs w:val="20"/>
              </w:rPr>
              <w:t>- направление документа, подписанного электронной подписью, на адрес электронной почты;</w:t>
            </w:r>
          </w:p>
          <w:p w:rsidR="004B024C" w:rsidRPr="005D3DB7" w:rsidRDefault="004B024C" w:rsidP="004B024C">
            <w:pPr>
              <w:rPr>
                <w:sz w:val="20"/>
                <w:szCs w:val="20"/>
              </w:rPr>
            </w:pPr>
            <w:r>
              <w:rPr>
                <w:sz w:val="20"/>
                <w:szCs w:val="20"/>
              </w:rPr>
              <w:t>- почтовая связь</w:t>
            </w:r>
          </w:p>
        </w:tc>
      </w:tr>
    </w:tbl>
    <w:p w:rsidR="004B024C" w:rsidRDefault="004B024C" w:rsidP="004B024C">
      <w:pPr>
        <w:jc w:val="center"/>
      </w:pPr>
      <w:r w:rsidRPr="007B6E7C">
        <w:t>Раздел 3. «Сведения о заявителях «подуслуги»</w:t>
      </w:r>
    </w:p>
    <w:p w:rsidR="004B024C" w:rsidRPr="007B6E7C" w:rsidRDefault="004B024C" w:rsidP="004B024C">
      <w:pPr>
        <w:jc w:val="center"/>
      </w:pPr>
    </w:p>
    <w:tbl>
      <w:tblPr>
        <w:tblStyle w:val="aff5"/>
        <w:tblW w:w="15321" w:type="dxa"/>
        <w:tblLayout w:type="fixed"/>
        <w:tblLook w:val="04A0"/>
      </w:tblPr>
      <w:tblGrid>
        <w:gridCol w:w="487"/>
        <w:gridCol w:w="1966"/>
        <w:gridCol w:w="2050"/>
        <w:gridCol w:w="2976"/>
        <w:gridCol w:w="1297"/>
        <w:gridCol w:w="1873"/>
        <w:gridCol w:w="2137"/>
        <w:gridCol w:w="2535"/>
      </w:tblGrid>
      <w:tr w:rsidR="004B024C" w:rsidRPr="005D3DB7" w:rsidTr="004B024C">
        <w:trPr>
          <w:trHeight w:val="1860"/>
        </w:trPr>
        <w:tc>
          <w:tcPr>
            <w:tcW w:w="487" w:type="dxa"/>
            <w:hideMark/>
          </w:tcPr>
          <w:p w:rsidR="004B024C" w:rsidRPr="005D3DB7" w:rsidRDefault="004B024C" w:rsidP="004B024C">
            <w:pPr>
              <w:rPr>
                <w:sz w:val="20"/>
                <w:szCs w:val="20"/>
              </w:rPr>
            </w:pPr>
            <w:r w:rsidRPr="005D3DB7">
              <w:rPr>
                <w:sz w:val="20"/>
                <w:szCs w:val="20"/>
              </w:rPr>
              <w:t>№ п/п</w:t>
            </w:r>
          </w:p>
        </w:tc>
        <w:tc>
          <w:tcPr>
            <w:tcW w:w="1966" w:type="dxa"/>
            <w:hideMark/>
          </w:tcPr>
          <w:p w:rsidR="004B024C" w:rsidRPr="005D3DB7" w:rsidRDefault="004B024C" w:rsidP="004B024C">
            <w:pPr>
              <w:rPr>
                <w:sz w:val="20"/>
                <w:szCs w:val="20"/>
              </w:rPr>
            </w:pPr>
            <w:r w:rsidRPr="005D3DB7">
              <w:rPr>
                <w:sz w:val="20"/>
                <w:szCs w:val="20"/>
              </w:rPr>
              <w:t>Категории лиц, имеющих право на получение «подуслуги»</w:t>
            </w:r>
          </w:p>
        </w:tc>
        <w:tc>
          <w:tcPr>
            <w:tcW w:w="2050" w:type="dxa"/>
            <w:hideMark/>
          </w:tcPr>
          <w:p w:rsidR="004B024C" w:rsidRPr="005D3DB7" w:rsidRDefault="004B024C" w:rsidP="004B024C">
            <w:pPr>
              <w:rPr>
                <w:sz w:val="20"/>
                <w:szCs w:val="20"/>
              </w:rPr>
            </w:pPr>
            <w:r w:rsidRPr="005D3DB7">
              <w:rPr>
                <w:sz w:val="20"/>
                <w:szCs w:val="20"/>
              </w:rPr>
              <w:t>Документ, подтверждающий правомочие заявителя соответствующей категории на получение «подуслуги»</w:t>
            </w:r>
          </w:p>
        </w:tc>
        <w:tc>
          <w:tcPr>
            <w:tcW w:w="2976" w:type="dxa"/>
            <w:hideMark/>
          </w:tcPr>
          <w:p w:rsidR="004B024C" w:rsidRPr="005D3DB7" w:rsidRDefault="004B024C" w:rsidP="004B024C">
            <w:pPr>
              <w:rPr>
                <w:sz w:val="20"/>
                <w:szCs w:val="20"/>
              </w:rPr>
            </w:pPr>
            <w:r w:rsidRPr="005D3DB7">
              <w:rPr>
                <w:sz w:val="20"/>
                <w:szCs w:val="20"/>
              </w:rPr>
              <w:t>Установленные требования к документу, подтверждающему правомочие заявителя соответствующей категории на получение «под услуги»</w:t>
            </w:r>
          </w:p>
        </w:tc>
        <w:tc>
          <w:tcPr>
            <w:tcW w:w="1297" w:type="dxa"/>
            <w:hideMark/>
          </w:tcPr>
          <w:p w:rsidR="004B024C" w:rsidRPr="005D3DB7" w:rsidRDefault="004B024C" w:rsidP="004B024C">
            <w:pPr>
              <w:rPr>
                <w:sz w:val="20"/>
                <w:szCs w:val="20"/>
              </w:rPr>
            </w:pPr>
            <w:r w:rsidRPr="005D3DB7">
              <w:rPr>
                <w:sz w:val="20"/>
                <w:szCs w:val="20"/>
              </w:rPr>
              <w:t>Наличие возможности подачи заявления на предоставление «подуслуги» представителями заявителя</w:t>
            </w:r>
          </w:p>
        </w:tc>
        <w:tc>
          <w:tcPr>
            <w:tcW w:w="1873" w:type="dxa"/>
            <w:hideMark/>
          </w:tcPr>
          <w:p w:rsidR="004B024C" w:rsidRPr="005D3DB7" w:rsidRDefault="004B024C" w:rsidP="004B024C">
            <w:pPr>
              <w:rPr>
                <w:sz w:val="20"/>
                <w:szCs w:val="20"/>
              </w:rPr>
            </w:pPr>
            <w:r w:rsidRPr="005D3DB7">
              <w:rPr>
                <w:sz w:val="20"/>
                <w:szCs w:val="20"/>
              </w:rPr>
              <w:t>Исчерпывающий перечень лиц,  имеющих право на подачу заявления от имени заявителя</w:t>
            </w:r>
          </w:p>
        </w:tc>
        <w:tc>
          <w:tcPr>
            <w:tcW w:w="2137" w:type="dxa"/>
            <w:hideMark/>
          </w:tcPr>
          <w:p w:rsidR="004B024C" w:rsidRPr="005D3DB7" w:rsidRDefault="004B024C" w:rsidP="004B024C">
            <w:pPr>
              <w:rPr>
                <w:sz w:val="20"/>
                <w:szCs w:val="20"/>
              </w:rPr>
            </w:pPr>
            <w:r w:rsidRPr="005D3DB7">
              <w:rPr>
                <w:sz w:val="20"/>
                <w:szCs w:val="20"/>
              </w:rPr>
              <w:t>Наименование документа, подтверждающего право подачи заявления от имени заявителя</w:t>
            </w:r>
          </w:p>
        </w:tc>
        <w:tc>
          <w:tcPr>
            <w:tcW w:w="2535" w:type="dxa"/>
            <w:hideMark/>
          </w:tcPr>
          <w:p w:rsidR="004B024C" w:rsidRPr="005D3DB7" w:rsidRDefault="004B024C" w:rsidP="004B024C">
            <w:pPr>
              <w:rPr>
                <w:sz w:val="20"/>
                <w:szCs w:val="20"/>
              </w:rPr>
            </w:pPr>
            <w:r w:rsidRPr="005D3DB7">
              <w:rPr>
                <w:sz w:val="20"/>
                <w:szCs w:val="20"/>
              </w:rPr>
              <w:t>Установленные требования к документу, подтверждающему право подачи заявления от имени заявителя</w:t>
            </w:r>
          </w:p>
        </w:tc>
      </w:tr>
      <w:tr w:rsidR="004B024C" w:rsidRPr="005D3DB7" w:rsidTr="004B024C">
        <w:trPr>
          <w:trHeight w:val="300"/>
        </w:trPr>
        <w:tc>
          <w:tcPr>
            <w:tcW w:w="487" w:type="dxa"/>
            <w:hideMark/>
          </w:tcPr>
          <w:p w:rsidR="004B024C" w:rsidRPr="005D3DB7" w:rsidRDefault="004B024C" w:rsidP="004B024C">
            <w:pPr>
              <w:jc w:val="center"/>
              <w:rPr>
                <w:sz w:val="20"/>
                <w:szCs w:val="20"/>
              </w:rPr>
            </w:pPr>
            <w:r w:rsidRPr="005D3DB7">
              <w:rPr>
                <w:sz w:val="20"/>
                <w:szCs w:val="20"/>
              </w:rPr>
              <w:t>1</w:t>
            </w:r>
          </w:p>
        </w:tc>
        <w:tc>
          <w:tcPr>
            <w:tcW w:w="1966" w:type="dxa"/>
            <w:hideMark/>
          </w:tcPr>
          <w:p w:rsidR="004B024C" w:rsidRPr="005D3DB7" w:rsidRDefault="004B024C" w:rsidP="004B024C">
            <w:pPr>
              <w:jc w:val="center"/>
              <w:rPr>
                <w:sz w:val="20"/>
                <w:szCs w:val="20"/>
              </w:rPr>
            </w:pPr>
            <w:r w:rsidRPr="005D3DB7">
              <w:rPr>
                <w:sz w:val="20"/>
                <w:szCs w:val="20"/>
              </w:rPr>
              <w:t>2</w:t>
            </w:r>
          </w:p>
        </w:tc>
        <w:tc>
          <w:tcPr>
            <w:tcW w:w="2050" w:type="dxa"/>
            <w:hideMark/>
          </w:tcPr>
          <w:p w:rsidR="004B024C" w:rsidRPr="005D3DB7" w:rsidRDefault="004B024C" w:rsidP="004B024C">
            <w:pPr>
              <w:jc w:val="center"/>
              <w:rPr>
                <w:sz w:val="20"/>
                <w:szCs w:val="20"/>
              </w:rPr>
            </w:pPr>
            <w:r w:rsidRPr="005D3DB7">
              <w:rPr>
                <w:sz w:val="20"/>
                <w:szCs w:val="20"/>
              </w:rPr>
              <w:t>3</w:t>
            </w:r>
          </w:p>
        </w:tc>
        <w:tc>
          <w:tcPr>
            <w:tcW w:w="2976" w:type="dxa"/>
            <w:hideMark/>
          </w:tcPr>
          <w:p w:rsidR="004B024C" w:rsidRPr="005D3DB7" w:rsidRDefault="004B024C" w:rsidP="004B024C">
            <w:pPr>
              <w:jc w:val="center"/>
              <w:rPr>
                <w:sz w:val="20"/>
                <w:szCs w:val="20"/>
              </w:rPr>
            </w:pPr>
            <w:r w:rsidRPr="005D3DB7">
              <w:rPr>
                <w:sz w:val="20"/>
                <w:szCs w:val="20"/>
              </w:rPr>
              <w:t>4</w:t>
            </w:r>
          </w:p>
        </w:tc>
        <w:tc>
          <w:tcPr>
            <w:tcW w:w="1297" w:type="dxa"/>
            <w:hideMark/>
          </w:tcPr>
          <w:p w:rsidR="004B024C" w:rsidRPr="005D3DB7" w:rsidRDefault="004B024C" w:rsidP="004B024C">
            <w:pPr>
              <w:jc w:val="center"/>
              <w:rPr>
                <w:sz w:val="20"/>
                <w:szCs w:val="20"/>
              </w:rPr>
            </w:pPr>
            <w:r w:rsidRPr="005D3DB7">
              <w:rPr>
                <w:sz w:val="20"/>
                <w:szCs w:val="20"/>
              </w:rPr>
              <w:t>5</w:t>
            </w:r>
          </w:p>
        </w:tc>
        <w:tc>
          <w:tcPr>
            <w:tcW w:w="1873" w:type="dxa"/>
            <w:hideMark/>
          </w:tcPr>
          <w:p w:rsidR="004B024C" w:rsidRPr="005D3DB7" w:rsidRDefault="004B024C" w:rsidP="004B024C">
            <w:pPr>
              <w:jc w:val="center"/>
              <w:rPr>
                <w:sz w:val="20"/>
                <w:szCs w:val="20"/>
              </w:rPr>
            </w:pPr>
            <w:r w:rsidRPr="005D3DB7">
              <w:rPr>
                <w:sz w:val="20"/>
                <w:szCs w:val="20"/>
              </w:rPr>
              <w:t>6</w:t>
            </w:r>
          </w:p>
        </w:tc>
        <w:tc>
          <w:tcPr>
            <w:tcW w:w="2137" w:type="dxa"/>
            <w:hideMark/>
          </w:tcPr>
          <w:p w:rsidR="004B024C" w:rsidRPr="005D3DB7" w:rsidRDefault="004B024C" w:rsidP="004B024C">
            <w:pPr>
              <w:jc w:val="center"/>
              <w:rPr>
                <w:sz w:val="20"/>
                <w:szCs w:val="20"/>
              </w:rPr>
            </w:pPr>
            <w:r w:rsidRPr="005D3DB7">
              <w:rPr>
                <w:sz w:val="20"/>
                <w:szCs w:val="20"/>
              </w:rPr>
              <w:t>7</w:t>
            </w:r>
          </w:p>
        </w:tc>
        <w:tc>
          <w:tcPr>
            <w:tcW w:w="2535" w:type="dxa"/>
            <w:hideMark/>
          </w:tcPr>
          <w:p w:rsidR="004B024C" w:rsidRPr="005D3DB7" w:rsidRDefault="004B024C" w:rsidP="004B024C">
            <w:pPr>
              <w:jc w:val="center"/>
              <w:rPr>
                <w:sz w:val="20"/>
                <w:szCs w:val="20"/>
              </w:rPr>
            </w:pPr>
            <w:r w:rsidRPr="005D3DB7">
              <w:rPr>
                <w:sz w:val="20"/>
                <w:szCs w:val="20"/>
              </w:rPr>
              <w:t>8</w:t>
            </w:r>
          </w:p>
        </w:tc>
      </w:tr>
      <w:tr w:rsidR="004B024C" w:rsidRPr="005D3DB7" w:rsidTr="004B024C">
        <w:trPr>
          <w:trHeight w:val="300"/>
        </w:trPr>
        <w:tc>
          <w:tcPr>
            <w:tcW w:w="15321" w:type="dxa"/>
            <w:gridSpan w:val="8"/>
            <w:hideMark/>
          </w:tcPr>
          <w:p w:rsidR="004B024C" w:rsidRPr="005D3DB7" w:rsidRDefault="004B024C" w:rsidP="004B024C">
            <w:pPr>
              <w:rPr>
                <w:b/>
                <w:sz w:val="20"/>
                <w:szCs w:val="20"/>
              </w:rPr>
            </w:pPr>
            <w:r w:rsidRPr="005D3DB7">
              <w:rPr>
                <w:b/>
                <w:sz w:val="20"/>
                <w:szCs w:val="20"/>
              </w:rPr>
              <w:t>1. Выдача разрешения на право организации розничного рынка</w:t>
            </w:r>
          </w:p>
        </w:tc>
      </w:tr>
      <w:tr w:rsidR="004B024C" w:rsidRPr="005D3DB7" w:rsidTr="004B024C">
        <w:trPr>
          <w:trHeight w:val="843"/>
        </w:trPr>
        <w:tc>
          <w:tcPr>
            <w:tcW w:w="487" w:type="dxa"/>
            <w:hideMark/>
          </w:tcPr>
          <w:p w:rsidR="004B024C" w:rsidRPr="005D3DB7" w:rsidRDefault="004B024C" w:rsidP="004B024C">
            <w:pPr>
              <w:rPr>
                <w:sz w:val="20"/>
                <w:szCs w:val="20"/>
              </w:rPr>
            </w:pPr>
            <w:r w:rsidRPr="005D3DB7">
              <w:rPr>
                <w:sz w:val="20"/>
                <w:szCs w:val="20"/>
              </w:rPr>
              <w:t>1.</w:t>
            </w:r>
          </w:p>
        </w:tc>
        <w:tc>
          <w:tcPr>
            <w:tcW w:w="1966" w:type="dxa"/>
            <w:hideMark/>
          </w:tcPr>
          <w:p w:rsidR="004B024C" w:rsidRPr="005D3DB7" w:rsidRDefault="004B024C" w:rsidP="004B024C">
            <w:pPr>
              <w:rPr>
                <w:sz w:val="20"/>
                <w:szCs w:val="20"/>
              </w:rPr>
            </w:pPr>
            <w:r w:rsidRPr="005D3DB7">
              <w:rPr>
                <w:sz w:val="20"/>
                <w:szCs w:val="20"/>
              </w:rPr>
              <w:t>Юридические лица, зарегистрированные в порядке, установленном законодательством РФ, и которым принадлежат объект или объекты недвижимости, расположенные на территории, в пределах которой предполагается организация розничного рынка (далее – заявитель)</w:t>
            </w:r>
          </w:p>
        </w:tc>
        <w:tc>
          <w:tcPr>
            <w:tcW w:w="2050" w:type="dxa"/>
            <w:hideMark/>
          </w:tcPr>
          <w:p w:rsidR="004B024C" w:rsidRDefault="004B024C" w:rsidP="004B024C">
            <w:pPr>
              <w:rPr>
                <w:sz w:val="20"/>
                <w:szCs w:val="20"/>
              </w:rPr>
            </w:pPr>
            <w:r>
              <w:rPr>
                <w:sz w:val="20"/>
                <w:szCs w:val="20"/>
              </w:rPr>
              <w:t>Учредительные документы юридического лица:</w:t>
            </w:r>
          </w:p>
          <w:p w:rsidR="004B024C" w:rsidRDefault="004B024C" w:rsidP="004B024C">
            <w:pPr>
              <w:rPr>
                <w:sz w:val="20"/>
                <w:szCs w:val="20"/>
              </w:rPr>
            </w:pPr>
            <w:r>
              <w:rPr>
                <w:sz w:val="20"/>
                <w:szCs w:val="20"/>
              </w:rPr>
              <w:t>1) Устав юридического лица;</w:t>
            </w:r>
          </w:p>
          <w:p w:rsidR="004B024C" w:rsidRPr="005D3DB7" w:rsidRDefault="004B024C" w:rsidP="004B024C">
            <w:pPr>
              <w:rPr>
                <w:sz w:val="20"/>
                <w:szCs w:val="20"/>
              </w:rPr>
            </w:pPr>
            <w:r>
              <w:rPr>
                <w:sz w:val="20"/>
                <w:szCs w:val="20"/>
              </w:rPr>
              <w:t>2) Учредительный договор</w:t>
            </w:r>
          </w:p>
        </w:tc>
        <w:tc>
          <w:tcPr>
            <w:tcW w:w="2976" w:type="dxa"/>
            <w:hideMark/>
          </w:tcPr>
          <w:p w:rsidR="004B024C" w:rsidRPr="005D3DB7" w:rsidRDefault="004B024C" w:rsidP="004B024C">
            <w:pPr>
              <w:rPr>
                <w:sz w:val="20"/>
                <w:szCs w:val="20"/>
              </w:rPr>
            </w:pPr>
            <w:r w:rsidRPr="005D3DB7">
              <w:rPr>
                <w:sz w:val="20"/>
                <w:szCs w:val="20"/>
              </w:rPr>
              <w:t xml:space="preserve">Должен быть действительным на срок обращения за предоставлением </w:t>
            </w:r>
            <w:r>
              <w:rPr>
                <w:sz w:val="20"/>
                <w:szCs w:val="20"/>
              </w:rPr>
              <w:t>под</w:t>
            </w:r>
            <w:r w:rsidRPr="005D3DB7">
              <w:rPr>
                <w:sz w:val="20"/>
                <w:szCs w:val="20"/>
              </w:rPr>
              <w:t>услуги;</w:t>
            </w:r>
          </w:p>
          <w:p w:rsidR="004B024C" w:rsidRPr="005D3DB7" w:rsidRDefault="004B024C" w:rsidP="004B024C">
            <w:pPr>
              <w:rPr>
                <w:sz w:val="20"/>
                <w:szCs w:val="20"/>
              </w:rPr>
            </w:pPr>
            <w:r w:rsidRPr="005D3DB7">
              <w:rPr>
                <w:sz w:val="20"/>
                <w:szCs w:val="20"/>
              </w:rPr>
              <w:t>не должен содержать подчисток, приписок, зачеркнутых слов и других исправлений;</w:t>
            </w:r>
          </w:p>
          <w:p w:rsidR="004B024C" w:rsidRPr="005D3DB7" w:rsidRDefault="004B024C" w:rsidP="004B024C">
            <w:pPr>
              <w:rPr>
                <w:sz w:val="20"/>
                <w:szCs w:val="20"/>
              </w:rPr>
            </w:pPr>
            <w:r w:rsidRPr="005D3DB7">
              <w:rPr>
                <w:sz w:val="20"/>
                <w:szCs w:val="20"/>
              </w:rPr>
              <w:t>не должен иметь повреждений, наличие которых не позволяет однозначно истолковать их содержание, и др.</w:t>
            </w:r>
          </w:p>
          <w:p w:rsidR="004B024C" w:rsidRPr="005D3DB7" w:rsidRDefault="004B024C" w:rsidP="004B024C">
            <w:pPr>
              <w:rPr>
                <w:sz w:val="20"/>
                <w:szCs w:val="20"/>
              </w:rPr>
            </w:pPr>
            <w:r w:rsidRPr="005D3DB7">
              <w:rPr>
                <w:sz w:val="20"/>
                <w:szCs w:val="20"/>
              </w:rPr>
              <w:t>Должен содержать:</w:t>
            </w:r>
          </w:p>
          <w:p w:rsidR="004B024C" w:rsidRPr="005D3DB7" w:rsidRDefault="004B024C" w:rsidP="004B024C">
            <w:pPr>
              <w:rPr>
                <w:sz w:val="20"/>
                <w:szCs w:val="20"/>
              </w:rPr>
            </w:pPr>
            <w:r w:rsidRPr="005D3DB7">
              <w:rPr>
                <w:sz w:val="20"/>
                <w:szCs w:val="20"/>
              </w:rPr>
              <w:t>- подпись должностного лица, подготовившего документ, дату составления документа;</w:t>
            </w:r>
          </w:p>
          <w:p w:rsidR="004B024C" w:rsidRPr="005D3DB7" w:rsidRDefault="004B024C" w:rsidP="004B024C">
            <w:pPr>
              <w:rPr>
                <w:sz w:val="20"/>
                <w:szCs w:val="20"/>
              </w:rPr>
            </w:pPr>
            <w:r w:rsidRPr="005D3DB7">
              <w:rPr>
                <w:sz w:val="20"/>
                <w:szCs w:val="20"/>
              </w:rPr>
              <w:t>- информацию о праве физического лица действовать от имени заявителя без доверенности;</w:t>
            </w:r>
          </w:p>
          <w:p w:rsidR="004B024C" w:rsidRPr="005D3DB7" w:rsidRDefault="004B024C" w:rsidP="004B024C">
            <w:pPr>
              <w:rPr>
                <w:sz w:val="20"/>
                <w:szCs w:val="20"/>
              </w:rPr>
            </w:pPr>
            <w:r w:rsidRPr="005D3DB7">
              <w:rPr>
                <w:sz w:val="20"/>
                <w:szCs w:val="20"/>
              </w:rPr>
              <w:t>должен быть действительным на срок обращения за предоставлением услуги.</w:t>
            </w:r>
          </w:p>
        </w:tc>
        <w:tc>
          <w:tcPr>
            <w:tcW w:w="1297" w:type="dxa"/>
            <w:hideMark/>
          </w:tcPr>
          <w:p w:rsidR="004B024C" w:rsidRPr="005D3DB7" w:rsidRDefault="004B024C" w:rsidP="004B024C">
            <w:pPr>
              <w:rPr>
                <w:sz w:val="20"/>
                <w:szCs w:val="20"/>
              </w:rPr>
            </w:pPr>
            <w:r w:rsidRPr="005D3DB7">
              <w:rPr>
                <w:sz w:val="20"/>
                <w:szCs w:val="20"/>
              </w:rPr>
              <w:t>Имеется</w:t>
            </w:r>
          </w:p>
        </w:tc>
        <w:tc>
          <w:tcPr>
            <w:tcW w:w="1873" w:type="dxa"/>
            <w:hideMark/>
          </w:tcPr>
          <w:p w:rsidR="004B024C" w:rsidRPr="005D3DB7" w:rsidRDefault="004B024C" w:rsidP="004B024C">
            <w:pPr>
              <w:rPr>
                <w:sz w:val="20"/>
                <w:szCs w:val="20"/>
              </w:rPr>
            </w:pPr>
            <w:r w:rsidRPr="005D3DB7">
              <w:rPr>
                <w:sz w:val="20"/>
                <w:szCs w:val="20"/>
              </w:rPr>
              <w:t>Лица, действующие от имени заявителя без доверенности в силу закона и (или) учредительных документов, либо лица, уполномоченные на представление интересов заявителя соответствующей доверенностью.</w:t>
            </w:r>
          </w:p>
        </w:tc>
        <w:tc>
          <w:tcPr>
            <w:tcW w:w="2137" w:type="dxa"/>
            <w:hideMark/>
          </w:tcPr>
          <w:p w:rsidR="004B024C" w:rsidRPr="005D3DB7" w:rsidRDefault="004B024C" w:rsidP="004B024C">
            <w:pPr>
              <w:rPr>
                <w:sz w:val="20"/>
                <w:szCs w:val="20"/>
              </w:rPr>
            </w:pPr>
            <w:r w:rsidRPr="005D3DB7">
              <w:rPr>
                <w:sz w:val="20"/>
                <w:szCs w:val="20"/>
              </w:rPr>
              <w:t>1.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выписка из Единого государственного реестра юридических лиц;</w:t>
            </w:r>
          </w:p>
          <w:p w:rsidR="004B024C" w:rsidRPr="005D3DB7" w:rsidRDefault="004B024C" w:rsidP="004B024C">
            <w:pPr>
              <w:rPr>
                <w:sz w:val="20"/>
                <w:szCs w:val="20"/>
              </w:rPr>
            </w:pPr>
            <w:r w:rsidRPr="005D3DB7">
              <w:rPr>
                <w:sz w:val="20"/>
                <w:szCs w:val="20"/>
              </w:rPr>
              <w:t>2. Доверенность.</w:t>
            </w:r>
          </w:p>
        </w:tc>
        <w:tc>
          <w:tcPr>
            <w:tcW w:w="2535" w:type="dxa"/>
            <w:hideMark/>
          </w:tcPr>
          <w:p w:rsidR="004B024C" w:rsidRPr="009513C9" w:rsidRDefault="004B024C" w:rsidP="004B024C">
            <w:pPr>
              <w:rPr>
                <w:sz w:val="20"/>
                <w:szCs w:val="20"/>
              </w:rPr>
            </w:pPr>
            <w:r w:rsidRPr="009513C9">
              <w:rPr>
                <w:sz w:val="20"/>
                <w:szCs w:val="20"/>
              </w:rPr>
              <w:t>1. Должен быть действительным на срок обращения за предоставлением услуги;</w:t>
            </w:r>
          </w:p>
          <w:p w:rsidR="004B024C" w:rsidRPr="009513C9" w:rsidRDefault="004B024C" w:rsidP="004B024C">
            <w:pPr>
              <w:rPr>
                <w:sz w:val="20"/>
                <w:szCs w:val="20"/>
              </w:rPr>
            </w:pPr>
            <w:r w:rsidRPr="009513C9">
              <w:rPr>
                <w:sz w:val="20"/>
                <w:szCs w:val="20"/>
              </w:rPr>
              <w:t>не должен содержать подчисток, приписок, зачеркнутых слов и других исправлений;</w:t>
            </w:r>
          </w:p>
          <w:p w:rsidR="004B024C" w:rsidRPr="009513C9" w:rsidRDefault="004B024C" w:rsidP="004B024C">
            <w:pPr>
              <w:rPr>
                <w:sz w:val="20"/>
                <w:szCs w:val="20"/>
              </w:rPr>
            </w:pPr>
            <w:r w:rsidRPr="009513C9">
              <w:rPr>
                <w:sz w:val="20"/>
                <w:szCs w:val="20"/>
              </w:rPr>
              <w:t>не должен иметь повреждений, наличие которых не позволяет однозначно истолковать их содержание, и др.</w:t>
            </w:r>
          </w:p>
          <w:p w:rsidR="004B024C" w:rsidRPr="009513C9" w:rsidRDefault="004B024C" w:rsidP="004B024C">
            <w:pPr>
              <w:rPr>
                <w:sz w:val="20"/>
                <w:szCs w:val="20"/>
              </w:rPr>
            </w:pPr>
            <w:r w:rsidRPr="009513C9">
              <w:rPr>
                <w:sz w:val="20"/>
                <w:szCs w:val="20"/>
              </w:rPr>
              <w:t>Должен содержать:</w:t>
            </w:r>
          </w:p>
          <w:p w:rsidR="004B024C" w:rsidRPr="009513C9" w:rsidRDefault="004B024C" w:rsidP="004B024C">
            <w:pPr>
              <w:rPr>
                <w:sz w:val="20"/>
                <w:szCs w:val="20"/>
              </w:rPr>
            </w:pPr>
            <w:r w:rsidRPr="009513C9">
              <w:rPr>
                <w:sz w:val="20"/>
                <w:szCs w:val="20"/>
              </w:rPr>
              <w:t>- подпись должностного лица, подготовившего документ, дату составления документа;</w:t>
            </w:r>
          </w:p>
          <w:p w:rsidR="004B024C" w:rsidRPr="009513C9" w:rsidRDefault="004B024C" w:rsidP="004B024C">
            <w:pPr>
              <w:rPr>
                <w:sz w:val="20"/>
                <w:szCs w:val="20"/>
              </w:rPr>
            </w:pPr>
            <w:r w:rsidRPr="009513C9">
              <w:rPr>
                <w:sz w:val="20"/>
                <w:szCs w:val="20"/>
              </w:rPr>
              <w:t>- информацию о праве физического лица действовать от имени заявителя без доверенности;</w:t>
            </w:r>
          </w:p>
          <w:p w:rsidR="004B024C" w:rsidRDefault="004B024C" w:rsidP="004B024C">
            <w:pPr>
              <w:rPr>
                <w:sz w:val="20"/>
                <w:szCs w:val="20"/>
              </w:rPr>
            </w:pPr>
            <w:r w:rsidRPr="009513C9">
              <w:rPr>
                <w:sz w:val="20"/>
                <w:szCs w:val="20"/>
              </w:rPr>
              <w:t>должен быть действительным на срок обращения за предоставлением услуги.</w:t>
            </w:r>
          </w:p>
          <w:p w:rsidR="004B024C" w:rsidRPr="005D3DB7" w:rsidRDefault="004B024C" w:rsidP="004B024C">
            <w:pPr>
              <w:rPr>
                <w:sz w:val="20"/>
                <w:szCs w:val="20"/>
              </w:rPr>
            </w:pPr>
            <w:r w:rsidRPr="005D3DB7">
              <w:rPr>
                <w:sz w:val="20"/>
                <w:szCs w:val="20"/>
              </w:rPr>
              <w:t>2. Доверенность,  оформленнаяв соответствии со статьями 185-189 Гражданского кодекса Российской Федерации.</w:t>
            </w:r>
          </w:p>
        </w:tc>
      </w:tr>
      <w:tr w:rsidR="004B024C" w:rsidRPr="005D3DB7" w:rsidTr="004B024C">
        <w:trPr>
          <w:trHeight w:val="259"/>
        </w:trPr>
        <w:tc>
          <w:tcPr>
            <w:tcW w:w="15321" w:type="dxa"/>
            <w:gridSpan w:val="8"/>
          </w:tcPr>
          <w:p w:rsidR="004B024C" w:rsidRPr="005D3DB7" w:rsidRDefault="004B024C" w:rsidP="004B024C">
            <w:pPr>
              <w:rPr>
                <w:sz w:val="20"/>
                <w:szCs w:val="20"/>
              </w:rPr>
            </w:pPr>
            <w:r w:rsidRPr="005D3DB7">
              <w:rPr>
                <w:b/>
                <w:sz w:val="20"/>
                <w:szCs w:val="20"/>
              </w:rPr>
              <w:t>2. Продление разрешения на право организации розничного рынка</w:t>
            </w:r>
          </w:p>
        </w:tc>
      </w:tr>
      <w:tr w:rsidR="004B024C" w:rsidRPr="005D3DB7" w:rsidTr="004B024C">
        <w:trPr>
          <w:trHeight w:val="843"/>
        </w:trPr>
        <w:tc>
          <w:tcPr>
            <w:tcW w:w="487" w:type="dxa"/>
          </w:tcPr>
          <w:p w:rsidR="004B024C" w:rsidRPr="005D3DB7" w:rsidRDefault="004B024C" w:rsidP="004B024C">
            <w:pPr>
              <w:rPr>
                <w:sz w:val="20"/>
                <w:szCs w:val="20"/>
              </w:rPr>
            </w:pPr>
            <w:r w:rsidRPr="005D3DB7">
              <w:rPr>
                <w:sz w:val="20"/>
                <w:szCs w:val="20"/>
              </w:rPr>
              <w:t>2.1</w:t>
            </w:r>
          </w:p>
        </w:tc>
        <w:tc>
          <w:tcPr>
            <w:tcW w:w="1966" w:type="dxa"/>
          </w:tcPr>
          <w:p w:rsidR="004B024C" w:rsidRPr="005D3DB7" w:rsidRDefault="004B024C" w:rsidP="004B024C">
            <w:pPr>
              <w:rPr>
                <w:sz w:val="20"/>
                <w:szCs w:val="20"/>
              </w:rPr>
            </w:pPr>
            <w:r w:rsidRPr="005D3DB7">
              <w:rPr>
                <w:sz w:val="20"/>
                <w:szCs w:val="20"/>
              </w:rPr>
              <w:t>Юридические лица, зарегистрированные в порядке, установленном законодательством РФ, и которым принадлежат объект или объекты недвижимости, расположенные на территории, в пределах которой расположен розничный рынок</w:t>
            </w:r>
          </w:p>
        </w:tc>
        <w:tc>
          <w:tcPr>
            <w:tcW w:w="2050" w:type="dxa"/>
          </w:tcPr>
          <w:p w:rsidR="004B024C" w:rsidRPr="00F54844" w:rsidRDefault="004B024C" w:rsidP="004B024C">
            <w:pPr>
              <w:rPr>
                <w:sz w:val="20"/>
                <w:szCs w:val="20"/>
              </w:rPr>
            </w:pPr>
            <w:r w:rsidRPr="00F54844">
              <w:rPr>
                <w:sz w:val="20"/>
                <w:szCs w:val="20"/>
              </w:rPr>
              <w:t>Учредительные документы юридического лица:</w:t>
            </w:r>
          </w:p>
          <w:p w:rsidR="004B024C" w:rsidRPr="00F54844" w:rsidRDefault="004B024C" w:rsidP="004B024C">
            <w:pPr>
              <w:rPr>
                <w:sz w:val="20"/>
                <w:szCs w:val="20"/>
              </w:rPr>
            </w:pPr>
            <w:r w:rsidRPr="00F54844">
              <w:rPr>
                <w:sz w:val="20"/>
                <w:szCs w:val="20"/>
              </w:rPr>
              <w:t>1) Устав юридического лица;</w:t>
            </w:r>
          </w:p>
          <w:p w:rsidR="004B024C" w:rsidRPr="005D3DB7" w:rsidRDefault="004B024C" w:rsidP="004B024C">
            <w:pPr>
              <w:rPr>
                <w:sz w:val="20"/>
                <w:szCs w:val="20"/>
              </w:rPr>
            </w:pPr>
            <w:r w:rsidRPr="00F54844">
              <w:rPr>
                <w:sz w:val="20"/>
                <w:szCs w:val="20"/>
              </w:rPr>
              <w:t>2) Учредительный договор</w:t>
            </w:r>
          </w:p>
        </w:tc>
        <w:tc>
          <w:tcPr>
            <w:tcW w:w="2976" w:type="dxa"/>
          </w:tcPr>
          <w:p w:rsidR="004B024C" w:rsidRPr="005D3DB7" w:rsidRDefault="004B024C" w:rsidP="004B024C">
            <w:pPr>
              <w:rPr>
                <w:sz w:val="20"/>
                <w:szCs w:val="20"/>
              </w:rPr>
            </w:pPr>
            <w:r w:rsidRPr="005D3DB7">
              <w:rPr>
                <w:sz w:val="20"/>
                <w:szCs w:val="20"/>
              </w:rPr>
              <w:t xml:space="preserve">Должен быть действительным на срок обращения за предоставлением </w:t>
            </w:r>
            <w:r>
              <w:rPr>
                <w:sz w:val="20"/>
                <w:szCs w:val="20"/>
              </w:rPr>
              <w:t>под</w:t>
            </w:r>
            <w:r w:rsidRPr="005D3DB7">
              <w:rPr>
                <w:sz w:val="20"/>
                <w:szCs w:val="20"/>
              </w:rPr>
              <w:t>услуги;</w:t>
            </w:r>
          </w:p>
          <w:p w:rsidR="004B024C" w:rsidRPr="005D3DB7" w:rsidRDefault="004B024C" w:rsidP="004B024C">
            <w:pPr>
              <w:rPr>
                <w:sz w:val="20"/>
                <w:szCs w:val="20"/>
              </w:rPr>
            </w:pPr>
            <w:r w:rsidRPr="005D3DB7">
              <w:rPr>
                <w:sz w:val="20"/>
                <w:szCs w:val="20"/>
              </w:rPr>
              <w:t>не должен содержать подчисток, приписок, зачеркнутых слов и других исправлений;</w:t>
            </w:r>
          </w:p>
          <w:p w:rsidR="004B024C" w:rsidRPr="005D3DB7" w:rsidRDefault="004B024C" w:rsidP="004B024C">
            <w:pPr>
              <w:rPr>
                <w:sz w:val="20"/>
                <w:szCs w:val="20"/>
              </w:rPr>
            </w:pPr>
            <w:r w:rsidRPr="005D3DB7">
              <w:rPr>
                <w:sz w:val="20"/>
                <w:szCs w:val="20"/>
              </w:rPr>
              <w:t>не должен иметь повреждений, наличие которых не позволяет однозначно истолковать их содержание, и др.</w:t>
            </w:r>
          </w:p>
          <w:p w:rsidR="004B024C" w:rsidRPr="005D3DB7" w:rsidRDefault="004B024C" w:rsidP="004B024C">
            <w:pPr>
              <w:rPr>
                <w:sz w:val="20"/>
                <w:szCs w:val="20"/>
              </w:rPr>
            </w:pPr>
            <w:r w:rsidRPr="005D3DB7">
              <w:rPr>
                <w:sz w:val="20"/>
                <w:szCs w:val="20"/>
              </w:rPr>
              <w:t>Должен содержать:</w:t>
            </w:r>
          </w:p>
          <w:p w:rsidR="004B024C" w:rsidRPr="005D3DB7" w:rsidRDefault="004B024C" w:rsidP="004B024C">
            <w:pPr>
              <w:rPr>
                <w:sz w:val="20"/>
                <w:szCs w:val="20"/>
              </w:rPr>
            </w:pPr>
            <w:r w:rsidRPr="005D3DB7">
              <w:rPr>
                <w:sz w:val="20"/>
                <w:szCs w:val="20"/>
              </w:rPr>
              <w:t>- подпись должностного лица, подготовившего документ, дату составления документа;</w:t>
            </w:r>
          </w:p>
          <w:p w:rsidR="004B024C" w:rsidRPr="005D3DB7" w:rsidRDefault="004B024C" w:rsidP="004B024C">
            <w:pPr>
              <w:rPr>
                <w:sz w:val="20"/>
                <w:szCs w:val="20"/>
              </w:rPr>
            </w:pPr>
            <w:r w:rsidRPr="005D3DB7">
              <w:rPr>
                <w:sz w:val="20"/>
                <w:szCs w:val="20"/>
              </w:rPr>
              <w:t>- информацию о праве физического лица действовать от имени заявителя без доверенности;</w:t>
            </w:r>
          </w:p>
          <w:p w:rsidR="004B024C" w:rsidRPr="005D3DB7" w:rsidRDefault="004B024C" w:rsidP="004B024C">
            <w:pPr>
              <w:rPr>
                <w:sz w:val="20"/>
                <w:szCs w:val="20"/>
              </w:rPr>
            </w:pPr>
            <w:r w:rsidRPr="005D3DB7">
              <w:rPr>
                <w:sz w:val="20"/>
                <w:szCs w:val="20"/>
              </w:rPr>
              <w:t>должен быть действительным на срок обращения за предоставлением услуги.</w:t>
            </w:r>
          </w:p>
        </w:tc>
        <w:tc>
          <w:tcPr>
            <w:tcW w:w="1297" w:type="dxa"/>
          </w:tcPr>
          <w:p w:rsidR="004B024C" w:rsidRPr="005D3DB7" w:rsidRDefault="004B024C" w:rsidP="004B024C">
            <w:pPr>
              <w:rPr>
                <w:sz w:val="20"/>
                <w:szCs w:val="20"/>
              </w:rPr>
            </w:pPr>
            <w:r w:rsidRPr="005D3DB7">
              <w:rPr>
                <w:sz w:val="20"/>
                <w:szCs w:val="20"/>
              </w:rPr>
              <w:t>Имеется</w:t>
            </w:r>
          </w:p>
        </w:tc>
        <w:tc>
          <w:tcPr>
            <w:tcW w:w="1873" w:type="dxa"/>
          </w:tcPr>
          <w:p w:rsidR="004B024C" w:rsidRPr="005D3DB7" w:rsidRDefault="004B024C" w:rsidP="004B024C">
            <w:pPr>
              <w:rPr>
                <w:sz w:val="20"/>
                <w:szCs w:val="20"/>
              </w:rPr>
            </w:pPr>
            <w:r w:rsidRPr="005D3DB7">
              <w:rPr>
                <w:sz w:val="20"/>
                <w:szCs w:val="20"/>
              </w:rPr>
              <w:t>Лица, действующие от имени заявителя без доверенности в силу закона и (или) учредительных документов, либо лица, уполномоченные на представление интересов заявителя соответствующей доверенностью.</w:t>
            </w:r>
          </w:p>
        </w:tc>
        <w:tc>
          <w:tcPr>
            <w:tcW w:w="2137" w:type="dxa"/>
          </w:tcPr>
          <w:p w:rsidR="004B024C" w:rsidRPr="005D3DB7" w:rsidRDefault="004B024C" w:rsidP="004B024C">
            <w:pPr>
              <w:rPr>
                <w:sz w:val="20"/>
                <w:szCs w:val="20"/>
              </w:rPr>
            </w:pPr>
            <w:r w:rsidRPr="005D3DB7">
              <w:rPr>
                <w:sz w:val="20"/>
                <w:szCs w:val="20"/>
              </w:rPr>
              <w:t>1.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выписка из Единого государственного реестра юридических лиц;</w:t>
            </w:r>
          </w:p>
          <w:p w:rsidR="004B024C" w:rsidRPr="005D3DB7" w:rsidRDefault="004B024C" w:rsidP="004B024C">
            <w:pPr>
              <w:rPr>
                <w:sz w:val="20"/>
                <w:szCs w:val="20"/>
              </w:rPr>
            </w:pPr>
            <w:r w:rsidRPr="005D3DB7">
              <w:rPr>
                <w:sz w:val="20"/>
                <w:szCs w:val="20"/>
              </w:rPr>
              <w:t>2. Доверенность.</w:t>
            </w:r>
          </w:p>
        </w:tc>
        <w:tc>
          <w:tcPr>
            <w:tcW w:w="2535" w:type="dxa"/>
          </w:tcPr>
          <w:p w:rsidR="004B024C" w:rsidRPr="009513C9" w:rsidRDefault="004B024C" w:rsidP="004B024C">
            <w:pPr>
              <w:rPr>
                <w:sz w:val="20"/>
                <w:szCs w:val="20"/>
              </w:rPr>
            </w:pPr>
            <w:r w:rsidRPr="009513C9">
              <w:rPr>
                <w:sz w:val="20"/>
                <w:szCs w:val="20"/>
              </w:rPr>
              <w:t>1. Должен быть действительным на срок обращения за предоставлением услуги;</w:t>
            </w:r>
          </w:p>
          <w:p w:rsidR="004B024C" w:rsidRPr="009513C9" w:rsidRDefault="004B024C" w:rsidP="004B024C">
            <w:pPr>
              <w:rPr>
                <w:sz w:val="20"/>
                <w:szCs w:val="20"/>
              </w:rPr>
            </w:pPr>
            <w:r w:rsidRPr="009513C9">
              <w:rPr>
                <w:sz w:val="20"/>
                <w:szCs w:val="20"/>
              </w:rPr>
              <w:t>не должен содержать подчисток, приписок, зачеркнутых слов и других исправлений;</w:t>
            </w:r>
          </w:p>
          <w:p w:rsidR="004B024C" w:rsidRPr="009513C9" w:rsidRDefault="004B024C" w:rsidP="004B024C">
            <w:pPr>
              <w:rPr>
                <w:sz w:val="20"/>
                <w:szCs w:val="20"/>
              </w:rPr>
            </w:pPr>
            <w:r w:rsidRPr="009513C9">
              <w:rPr>
                <w:sz w:val="20"/>
                <w:szCs w:val="20"/>
              </w:rPr>
              <w:t>не должен иметь повреждений, наличие которых не позволяет однозначно истолковать их содержание, и др.</w:t>
            </w:r>
          </w:p>
          <w:p w:rsidR="004B024C" w:rsidRPr="009513C9" w:rsidRDefault="004B024C" w:rsidP="004B024C">
            <w:pPr>
              <w:rPr>
                <w:sz w:val="20"/>
                <w:szCs w:val="20"/>
              </w:rPr>
            </w:pPr>
            <w:r w:rsidRPr="009513C9">
              <w:rPr>
                <w:sz w:val="20"/>
                <w:szCs w:val="20"/>
              </w:rPr>
              <w:t>Должен содержать:</w:t>
            </w:r>
          </w:p>
          <w:p w:rsidR="004B024C" w:rsidRPr="009513C9" w:rsidRDefault="004B024C" w:rsidP="004B024C">
            <w:pPr>
              <w:rPr>
                <w:sz w:val="20"/>
                <w:szCs w:val="20"/>
              </w:rPr>
            </w:pPr>
            <w:r w:rsidRPr="009513C9">
              <w:rPr>
                <w:sz w:val="20"/>
                <w:szCs w:val="20"/>
              </w:rPr>
              <w:t>- подпись должностного лица, подготовившего документ, дату составления документа;</w:t>
            </w:r>
          </w:p>
          <w:p w:rsidR="004B024C" w:rsidRPr="009513C9" w:rsidRDefault="004B024C" w:rsidP="004B024C">
            <w:pPr>
              <w:rPr>
                <w:sz w:val="20"/>
                <w:szCs w:val="20"/>
              </w:rPr>
            </w:pPr>
            <w:r w:rsidRPr="009513C9">
              <w:rPr>
                <w:sz w:val="20"/>
                <w:szCs w:val="20"/>
              </w:rPr>
              <w:t>- информацию о праве физического лица действовать от имени заявителя без доверенности;</w:t>
            </w:r>
          </w:p>
          <w:p w:rsidR="004B024C" w:rsidRPr="009513C9" w:rsidRDefault="004B024C" w:rsidP="004B024C">
            <w:pPr>
              <w:rPr>
                <w:sz w:val="20"/>
                <w:szCs w:val="20"/>
              </w:rPr>
            </w:pPr>
            <w:r w:rsidRPr="009513C9">
              <w:rPr>
                <w:sz w:val="20"/>
                <w:szCs w:val="20"/>
              </w:rPr>
              <w:t>должен быть действительным на срок обращения за предоставлением услуги.</w:t>
            </w:r>
          </w:p>
          <w:p w:rsidR="004B024C" w:rsidRPr="005D3DB7" w:rsidRDefault="004B024C" w:rsidP="004B024C">
            <w:pPr>
              <w:rPr>
                <w:sz w:val="20"/>
                <w:szCs w:val="20"/>
              </w:rPr>
            </w:pPr>
            <w:r w:rsidRPr="009513C9">
              <w:rPr>
                <w:sz w:val="20"/>
                <w:szCs w:val="20"/>
              </w:rPr>
              <w:t>2. Доверенность,  оформленная в соответствии со статьями 185-189 Гражданского кодекса Российской Федерации.</w:t>
            </w:r>
          </w:p>
        </w:tc>
      </w:tr>
      <w:tr w:rsidR="004B024C" w:rsidRPr="005D3DB7" w:rsidTr="004B024C">
        <w:trPr>
          <w:trHeight w:val="329"/>
        </w:trPr>
        <w:tc>
          <w:tcPr>
            <w:tcW w:w="15321" w:type="dxa"/>
            <w:gridSpan w:val="8"/>
          </w:tcPr>
          <w:p w:rsidR="004B024C" w:rsidRPr="005D3DB7" w:rsidRDefault="004B024C" w:rsidP="004B024C">
            <w:pPr>
              <w:rPr>
                <w:sz w:val="20"/>
                <w:szCs w:val="20"/>
              </w:rPr>
            </w:pPr>
            <w:r w:rsidRPr="005D3DB7">
              <w:rPr>
                <w:b/>
                <w:sz w:val="20"/>
                <w:szCs w:val="20"/>
              </w:rPr>
              <w:t>3. Переоформление разрешения на право организации розничного рынка</w:t>
            </w:r>
          </w:p>
        </w:tc>
      </w:tr>
      <w:tr w:rsidR="004B024C" w:rsidRPr="005D3DB7" w:rsidTr="004B024C">
        <w:trPr>
          <w:trHeight w:val="843"/>
        </w:trPr>
        <w:tc>
          <w:tcPr>
            <w:tcW w:w="487" w:type="dxa"/>
          </w:tcPr>
          <w:p w:rsidR="004B024C" w:rsidRPr="005D3DB7" w:rsidRDefault="004B024C" w:rsidP="004B024C">
            <w:pPr>
              <w:rPr>
                <w:sz w:val="20"/>
                <w:szCs w:val="20"/>
              </w:rPr>
            </w:pPr>
            <w:r w:rsidRPr="005D3DB7">
              <w:rPr>
                <w:sz w:val="20"/>
                <w:szCs w:val="20"/>
              </w:rPr>
              <w:t>3.1</w:t>
            </w:r>
          </w:p>
        </w:tc>
        <w:tc>
          <w:tcPr>
            <w:tcW w:w="1966" w:type="dxa"/>
          </w:tcPr>
          <w:p w:rsidR="004B024C" w:rsidRPr="005D3DB7" w:rsidRDefault="004B024C" w:rsidP="004B024C">
            <w:pPr>
              <w:rPr>
                <w:sz w:val="20"/>
                <w:szCs w:val="20"/>
              </w:rPr>
            </w:pPr>
            <w:r w:rsidRPr="005D3DB7">
              <w:rPr>
                <w:sz w:val="20"/>
                <w:szCs w:val="20"/>
              </w:rPr>
              <w:t>Юридические лица, зарегистрированные в порядке, установленном законодательством РФ, и которым принадлежат объект или объекты недвижимости, расположенные на территории, в пределах которой расположен розничный рынок</w:t>
            </w:r>
          </w:p>
        </w:tc>
        <w:tc>
          <w:tcPr>
            <w:tcW w:w="2050" w:type="dxa"/>
          </w:tcPr>
          <w:p w:rsidR="004B024C" w:rsidRPr="00F54844" w:rsidRDefault="004B024C" w:rsidP="004B024C">
            <w:pPr>
              <w:rPr>
                <w:sz w:val="20"/>
                <w:szCs w:val="20"/>
              </w:rPr>
            </w:pPr>
            <w:r w:rsidRPr="00F54844">
              <w:rPr>
                <w:sz w:val="20"/>
                <w:szCs w:val="20"/>
              </w:rPr>
              <w:t>Учредительные документы юридического лица:</w:t>
            </w:r>
          </w:p>
          <w:p w:rsidR="004B024C" w:rsidRPr="00F54844" w:rsidRDefault="004B024C" w:rsidP="004B024C">
            <w:pPr>
              <w:rPr>
                <w:sz w:val="20"/>
                <w:szCs w:val="20"/>
              </w:rPr>
            </w:pPr>
            <w:r w:rsidRPr="00F54844">
              <w:rPr>
                <w:sz w:val="20"/>
                <w:szCs w:val="20"/>
              </w:rPr>
              <w:t>1) Устав юридического лица;</w:t>
            </w:r>
          </w:p>
          <w:p w:rsidR="004B024C" w:rsidRPr="005D3DB7" w:rsidRDefault="004B024C" w:rsidP="004B024C">
            <w:pPr>
              <w:rPr>
                <w:sz w:val="20"/>
                <w:szCs w:val="20"/>
              </w:rPr>
            </w:pPr>
            <w:r w:rsidRPr="00F54844">
              <w:rPr>
                <w:sz w:val="20"/>
                <w:szCs w:val="20"/>
              </w:rPr>
              <w:t>2) Учредительный договор</w:t>
            </w:r>
          </w:p>
        </w:tc>
        <w:tc>
          <w:tcPr>
            <w:tcW w:w="2976" w:type="dxa"/>
          </w:tcPr>
          <w:p w:rsidR="004B024C" w:rsidRPr="005D3DB7" w:rsidRDefault="004B024C" w:rsidP="004B024C">
            <w:pPr>
              <w:rPr>
                <w:sz w:val="20"/>
                <w:szCs w:val="20"/>
              </w:rPr>
            </w:pPr>
            <w:r w:rsidRPr="005D3DB7">
              <w:rPr>
                <w:sz w:val="20"/>
                <w:szCs w:val="20"/>
              </w:rPr>
              <w:t xml:space="preserve">Должен быть действительным на срок обращения за предоставлением </w:t>
            </w:r>
            <w:r>
              <w:rPr>
                <w:sz w:val="20"/>
                <w:szCs w:val="20"/>
              </w:rPr>
              <w:t>под</w:t>
            </w:r>
            <w:r w:rsidRPr="005D3DB7">
              <w:rPr>
                <w:sz w:val="20"/>
                <w:szCs w:val="20"/>
              </w:rPr>
              <w:t>услуги;</w:t>
            </w:r>
          </w:p>
          <w:p w:rsidR="004B024C" w:rsidRPr="005D3DB7" w:rsidRDefault="004B024C" w:rsidP="004B024C">
            <w:pPr>
              <w:rPr>
                <w:sz w:val="20"/>
                <w:szCs w:val="20"/>
              </w:rPr>
            </w:pPr>
            <w:r w:rsidRPr="005D3DB7">
              <w:rPr>
                <w:sz w:val="20"/>
                <w:szCs w:val="20"/>
              </w:rPr>
              <w:t>не должен содержать подчисток, приписок, зачеркнутых слов и других исправлений;</w:t>
            </w:r>
          </w:p>
          <w:p w:rsidR="004B024C" w:rsidRPr="005D3DB7" w:rsidRDefault="004B024C" w:rsidP="004B024C">
            <w:pPr>
              <w:rPr>
                <w:sz w:val="20"/>
                <w:szCs w:val="20"/>
              </w:rPr>
            </w:pPr>
            <w:r w:rsidRPr="005D3DB7">
              <w:rPr>
                <w:sz w:val="20"/>
                <w:szCs w:val="20"/>
              </w:rPr>
              <w:t>не должен иметь повреждений, наличие которых не позволяет однозначно истолковать их содержание, и др.</w:t>
            </w:r>
          </w:p>
          <w:p w:rsidR="004B024C" w:rsidRPr="005D3DB7" w:rsidRDefault="004B024C" w:rsidP="004B024C">
            <w:pPr>
              <w:rPr>
                <w:sz w:val="20"/>
                <w:szCs w:val="20"/>
              </w:rPr>
            </w:pPr>
            <w:r w:rsidRPr="005D3DB7">
              <w:rPr>
                <w:sz w:val="20"/>
                <w:szCs w:val="20"/>
              </w:rPr>
              <w:t>Должен содержать:</w:t>
            </w:r>
          </w:p>
          <w:p w:rsidR="004B024C" w:rsidRPr="005D3DB7" w:rsidRDefault="004B024C" w:rsidP="004B024C">
            <w:pPr>
              <w:rPr>
                <w:sz w:val="20"/>
                <w:szCs w:val="20"/>
              </w:rPr>
            </w:pPr>
            <w:r w:rsidRPr="005D3DB7">
              <w:rPr>
                <w:sz w:val="20"/>
                <w:szCs w:val="20"/>
              </w:rPr>
              <w:t>- подпись должностного лица, подготовившего документ, дату составления документа;</w:t>
            </w:r>
          </w:p>
          <w:p w:rsidR="004B024C" w:rsidRPr="005D3DB7" w:rsidRDefault="004B024C" w:rsidP="004B024C">
            <w:pPr>
              <w:rPr>
                <w:sz w:val="20"/>
                <w:szCs w:val="20"/>
              </w:rPr>
            </w:pPr>
            <w:r w:rsidRPr="005D3DB7">
              <w:rPr>
                <w:sz w:val="20"/>
                <w:szCs w:val="20"/>
              </w:rPr>
              <w:t>- информацию о праве физического лица действовать от имени заявителя без доверенности;</w:t>
            </w:r>
          </w:p>
          <w:p w:rsidR="004B024C" w:rsidRPr="005D3DB7" w:rsidRDefault="004B024C" w:rsidP="004B024C">
            <w:pPr>
              <w:rPr>
                <w:sz w:val="20"/>
                <w:szCs w:val="20"/>
              </w:rPr>
            </w:pPr>
            <w:r w:rsidRPr="005D3DB7">
              <w:rPr>
                <w:sz w:val="20"/>
                <w:szCs w:val="20"/>
              </w:rPr>
              <w:t xml:space="preserve">должен быть действительным на срок обращения за предоставлением </w:t>
            </w:r>
            <w:r>
              <w:rPr>
                <w:sz w:val="20"/>
                <w:szCs w:val="20"/>
              </w:rPr>
              <w:t>под</w:t>
            </w:r>
            <w:r w:rsidRPr="005D3DB7">
              <w:rPr>
                <w:sz w:val="20"/>
                <w:szCs w:val="20"/>
              </w:rPr>
              <w:t>услуги.</w:t>
            </w:r>
          </w:p>
        </w:tc>
        <w:tc>
          <w:tcPr>
            <w:tcW w:w="1297" w:type="dxa"/>
          </w:tcPr>
          <w:p w:rsidR="004B024C" w:rsidRPr="005D3DB7" w:rsidRDefault="004B024C" w:rsidP="004B024C">
            <w:pPr>
              <w:rPr>
                <w:sz w:val="20"/>
                <w:szCs w:val="20"/>
              </w:rPr>
            </w:pPr>
            <w:r w:rsidRPr="005D3DB7">
              <w:rPr>
                <w:sz w:val="20"/>
                <w:szCs w:val="20"/>
              </w:rPr>
              <w:t>Имеется</w:t>
            </w:r>
          </w:p>
        </w:tc>
        <w:tc>
          <w:tcPr>
            <w:tcW w:w="1873" w:type="dxa"/>
          </w:tcPr>
          <w:p w:rsidR="004B024C" w:rsidRPr="005D3DB7" w:rsidRDefault="004B024C" w:rsidP="004B024C">
            <w:pPr>
              <w:rPr>
                <w:sz w:val="20"/>
                <w:szCs w:val="20"/>
              </w:rPr>
            </w:pPr>
            <w:r w:rsidRPr="005D3DB7">
              <w:rPr>
                <w:sz w:val="20"/>
                <w:szCs w:val="20"/>
              </w:rPr>
              <w:t>Лица, действующие от имени заявителя без доверенности в силу закона и (или) учредительных документов, либо лица, уполномоченные на представление интересов заявителя соответствующей доверенностью.</w:t>
            </w:r>
          </w:p>
        </w:tc>
        <w:tc>
          <w:tcPr>
            <w:tcW w:w="2137" w:type="dxa"/>
          </w:tcPr>
          <w:p w:rsidR="004B024C" w:rsidRPr="005D3DB7" w:rsidRDefault="004B024C" w:rsidP="004B024C">
            <w:pPr>
              <w:rPr>
                <w:sz w:val="20"/>
                <w:szCs w:val="20"/>
              </w:rPr>
            </w:pPr>
            <w:r w:rsidRPr="005D3DB7">
              <w:rPr>
                <w:sz w:val="20"/>
                <w:szCs w:val="20"/>
              </w:rPr>
              <w:t>1.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выписка из Единого государственного реестра юридических лиц;</w:t>
            </w:r>
          </w:p>
          <w:p w:rsidR="004B024C" w:rsidRPr="005D3DB7" w:rsidRDefault="004B024C" w:rsidP="004B024C">
            <w:pPr>
              <w:rPr>
                <w:sz w:val="20"/>
                <w:szCs w:val="20"/>
              </w:rPr>
            </w:pPr>
            <w:r w:rsidRPr="005D3DB7">
              <w:rPr>
                <w:sz w:val="20"/>
                <w:szCs w:val="20"/>
              </w:rPr>
              <w:t>2. Доверенность.</w:t>
            </w:r>
          </w:p>
        </w:tc>
        <w:tc>
          <w:tcPr>
            <w:tcW w:w="2535" w:type="dxa"/>
          </w:tcPr>
          <w:p w:rsidR="004B024C" w:rsidRPr="009513C9" w:rsidRDefault="004B024C" w:rsidP="004B024C">
            <w:pPr>
              <w:rPr>
                <w:sz w:val="20"/>
                <w:szCs w:val="20"/>
              </w:rPr>
            </w:pPr>
            <w:r w:rsidRPr="009513C9">
              <w:rPr>
                <w:sz w:val="20"/>
                <w:szCs w:val="20"/>
              </w:rPr>
              <w:t>1. Должен быть действительным на срок обращения за предоставлением услуги;</w:t>
            </w:r>
          </w:p>
          <w:p w:rsidR="004B024C" w:rsidRPr="009513C9" w:rsidRDefault="004B024C" w:rsidP="004B024C">
            <w:pPr>
              <w:rPr>
                <w:sz w:val="20"/>
                <w:szCs w:val="20"/>
              </w:rPr>
            </w:pPr>
            <w:r w:rsidRPr="009513C9">
              <w:rPr>
                <w:sz w:val="20"/>
                <w:szCs w:val="20"/>
              </w:rPr>
              <w:t>не должен содержать подчисток, приписок, зачеркнутых слов и других исправлений;</w:t>
            </w:r>
          </w:p>
          <w:p w:rsidR="004B024C" w:rsidRPr="009513C9" w:rsidRDefault="004B024C" w:rsidP="004B024C">
            <w:pPr>
              <w:rPr>
                <w:sz w:val="20"/>
                <w:szCs w:val="20"/>
              </w:rPr>
            </w:pPr>
            <w:r w:rsidRPr="009513C9">
              <w:rPr>
                <w:sz w:val="20"/>
                <w:szCs w:val="20"/>
              </w:rPr>
              <w:t>не должен иметь повреждений, наличие которых не позволяет однозначно истолковать их содержание, и др.</w:t>
            </w:r>
          </w:p>
          <w:p w:rsidR="004B024C" w:rsidRPr="009513C9" w:rsidRDefault="004B024C" w:rsidP="004B024C">
            <w:pPr>
              <w:rPr>
                <w:sz w:val="20"/>
                <w:szCs w:val="20"/>
              </w:rPr>
            </w:pPr>
            <w:r w:rsidRPr="009513C9">
              <w:rPr>
                <w:sz w:val="20"/>
                <w:szCs w:val="20"/>
              </w:rPr>
              <w:t>Должен содержать:</w:t>
            </w:r>
          </w:p>
          <w:p w:rsidR="004B024C" w:rsidRPr="009513C9" w:rsidRDefault="004B024C" w:rsidP="004B024C">
            <w:pPr>
              <w:rPr>
                <w:sz w:val="20"/>
                <w:szCs w:val="20"/>
              </w:rPr>
            </w:pPr>
            <w:r w:rsidRPr="009513C9">
              <w:rPr>
                <w:sz w:val="20"/>
                <w:szCs w:val="20"/>
              </w:rPr>
              <w:t>- подпись должностного лица, подготовившего документ, дату составления документа;</w:t>
            </w:r>
          </w:p>
          <w:p w:rsidR="004B024C" w:rsidRPr="009513C9" w:rsidRDefault="004B024C" w:rsidP="004B024C">
            <w:pPr>
              <w:rPr>
                <w:sz w:val="20"/>
                <w:szCs w:val="20"/>
              </w:rPr>
            </w:pPr>
            <w:r w:rsidRPr="009513C9">
              <w:rPr>
                <w:sz w:val="20"/>
                <w:szCs w:val="20"/>
              </w:rPr>
              <w:t>- информацию о праве физического лица действовать от имени заявителя без доверенности;</w:t>
            </w:r>
          </w:p>
          <w:p w:rsidR="004B024C" w:rsidRPr="009513C9" w:rsidRDefault="004B024C" w:rsidP="004B024C">
            <w:pPr>
              <w:rPr>
                <w:sz w:val="20"/>
                <w:szCs w:val="20"/>
              </w:rPr>
            </w:pPr>
            <w:r w:rsidRPr="009513C9">
              <w:rPr>
                <w:sz w:val="20"/>
                <w:szCs w:val="20"/>
              </w:rPr>
              <w:t>должен быть действительным на срок обращения за предоставлением услуги.</w:t>
            </w:r>
          </w:p>
          <w:p w:rsidR="004B024C" w:rsidRPr="005D3DB7" w:rsidRDefault="004B024C" w:rsidP="004B024C">
            <w:pPr>
              <w:rPr>
                <w:sz w:val="20"/>
                <w:szCs w:val="20"/>
              </w:rPr>
            </w:pPr>
            <w:r w:rsidRPr="009513C9">
              <w:rPr>
                <w:sz w:val="20"/>
                <w:szCs w:val="20"/>
              </w:rPr>
              <w:t>2. Доверенность,  оформленная в соответствии со статьями 185-189 Гражданского кодекса Российской Федерации.</w:t>
            </w:r>
          </w:p>
        </w:tc>
      </w:tr>
      <w:tr w:rsidR="004B024C" w:rsidRPr="005D3DB7" w:rsidTr="004B024C">
        <w:trPr>
          <w:trHeight w:val="285"/>
        </w:trPr>
        <w:tc>
          <w:tcPr>
            <w:tcW w:w="15321" w:type="dxa"/>
            <w:gridSpan w:val="8"/>
          </w:tcPr>
          <w:p w:rsidR="004B024C" w:rsidRPr="005D3DB7" w:rsidRDefault="004B024C" w:rsidP="004B024C">
            <w:pPr>
              <w:rPr>
                <w:sz w:val="20"/>
                <w:szCs w:val="20"/>
              </w:rPr>
            </w:pPr>
            <w:r w:rsidRPr="005D3DB7">
              <w:rPr>
                <w:b/>
                <w:sz w:val="20"/>
                <w:szCs w:val="20"/>
              </w:rPr>
              <w:t>4. Выдача копии, дубликата разрешения</w:t>
            </w:r>
            <w:r>
              <w:rPr>
                <w:b/>
                <w:sz w:val="20"/>
                <w:szCs w:val="20"/>
              </w:rPr>
              <w:t xml:space="preserve"> на право организации розничного рынка</w:t>
            </w:r>
          </w:p>
        </w:tc>
      </w:tr>
      <w:tr w:rsidR="004B024C" w:rsidRPr="005D3DB7" w:rsidTr="004B024C">
        <w:trPr>
          <w:trHeight w:val="843"/>
        </w:trPr>
        <w:tc>
          <w:tcPr>
            <w:tcW w:w="487" w:type="dxa"/>
          </w:tcPr>
          <w:p w:rsidR="004B024C" w:rsidRPr="005D3DB7" w:rsidRDefault="004B024C" w:rsidP="004B024C">
            <w:pPr>
              <w:rPr>
                <w:sz w:val="20"/>
                <w:szCs w:val="20"/>
              </w:rPr>
            </w:pPr>
            <w:r w:rsidRPr="005D3DB7">
              <w:rPr>
                <w:sz w:val="20"/>
                <w:szCs w:val="20"/>
              </w:rPr>
              <w:t>4.1</w:t>
            </w:r>
          </w:p>
        </w:tc>
        <w:tc>
          <w:tcPr>
            <w:tcW w:w="1966" w:type="dxa"/>
          </w:tcPr>
          <w:p w:rsidR="004B024C" w:rsidRPr="005D3DB7" w:rsidRDefault="004B024C" w:rsidP="004B024C">
            <w:pPr>
              <w:rPr>
                <w:sz w:val="20"/>
                <w:szCs w:val="20"/>
              </w:rPr>
            </w:pPr>
            <w:r w:rsidRPr="005D3DB7">
              <w:rPr>
                <w:sz w:val="20"/>
                <w:szCs w:val="20"/>
              </w:rPr>
              <w:t>Юридические лица, зарегистрированные в порядке, установленном законодательством РФ, и которым принадлежат объект или объекты недвижимости, расположенные на территории, в пределах которой расположен розничный рынок</w:t>
            </w:r>
          </w:p>
        </w:tc>
        <w:tc>
          <w:tcPr>
            <w:tcW w:w="2050" w:type="dxa"/>
          </w:tcPr>
          <w:p w:rsidR="004B024C" w:rsidRPr="00F54844" w:rsidRDefault="004B024C" w:rsidP="004B024C">
            <w:pPr>
              <w:rPr>
                <w:sz w:val="20"/>
                <w:szCs w:val="20"/>
              </w:rPr>
            </w:pPr>
            <w:r w:rsidRPr="00F54844">
              <w:rPr>
                <w:sz w:val="20"/>
                <w:szCs w:val="20"/>
              </w:rPr>
              <w:t>Учредительные документы юридического лица:</w:t>
            </w:r>
          </w:p>
          <w:p w:rsidR="004B024C" w:rsidRPr="00F54844" w:rsidRDefault="004B024C" w:rsidP="004B024C">
            <w:pPr>
              <w:rPr>
                <w:sz w:val="20"/>
                <w:szCs w:val="20"/>
              </w:rPr>
            </w:pPr>
            <w:r w:rsidRPr="00F54844">
              <w:rPr>
                <w:sz w:val="20"/>
                <w:szCs w:val="20"/>
              </w:rPr>
              <w:t>1) Устав юридического лица;</w:t>
            </w:r>
          </w:p>
          <w:p w:rsidR="004B024C" w:rsidRPr="005D3DB7" w:rsidRDefault="004B024C" w:rsidP="004B024C">
            <w:pPr>
              <w:rPr>
                <w:sz w:val="20"/>
                <w:szCs w:val="20"/>
              </w:rPr>
            </w:pPr>
            <w:r w:rsidRPr="00F54844">
              <w:rPr>
                <w:sz w:val="20"/>
                <w:szCs w:val="20"/>
              </w:rPr>
              <w:t>2) Учредительный договор</w:t>
            </w:r>
          </w:p>
        </w:tc>
        <w:tc>
          <w:tcPr>
            <w:tcW w:w="2976" w:type="dxa"/>
          </w:tcPr>
          <w:p w:rsidR="004B024C" w:rsidRPr="005D3DB7" w:rsidRDefault="004B024C" w:rsidP="004B024C">
            <w:pPr>
              <w:rPr>
                <w:sz w:val="20"/>
                <w:szCs w:val="20"/>
              </w:rPr>
            </w:pPr>
            <w:r w:rsidRPr="005D3DB7">
              <w:rPr>
                <w:sz w:val="20"/>
                <w:szCs w:val="20"/>
              </w:rPr>
              <w:t xml:space="preserve">Должен быть действительным на срок обращения за предоставлением </w:t>
            </w:r>
            <w:r>
              <w:rPr>
                <w:sz w:val="20"/>
                <w:szCs w:val="20"/>
              </w:rPr>
              <w:t>под</w:t>
            </w:r>
            <w:r w:rsidRPr="005D3DB7">
              <w:rPr>
                <w:sz w:val="20"/>
                <w:szCs w:val="20"/>
              </w:rPr>
              <w:t>услуги;</w:t>
            </w:r>
          </w:p>
          <w:p w:rsidR="004B024C" w:rsidRPr="005D3DB7" w:rsidRDefault="004B024C" w:rsidP="004B024C">
            <w:pPr>
              <w:rPr>
                <w:sz w:val="20"/>
                <w:szCs w:val="20"/>
              </w:rPr>
            </w:pPr>
            <w:r w:rsidRPr="005D3DB7">
              <w:rPr>
                <w:sz w:val="20"/>
                <w:szCs w:val="20"/>
              </w:rPr>
              <w:t>не должен содержать подчисток, приписок, зачеркнутых слов и других исправлений;</w:t>
            </w:r>
          </w:p>
          <w:p w:rsidR="004B024C" w:rsidRPr="005D3DB7" w:rsidRDefault="004B024C" w:rsidP="004B024C">
            <w:pPr>
              <w:rPr>
                <w:sz w:val="20"/>
                <w:szCs w:val="20"/>
              </w:rPr>
            </w:pPr>
            <w:r w:rsidRPr="005D3DB7">
              <w:rPr>
                <w:sz w:val="20"/>
                <w:szCs w:val="20"/>
              </w:rPr>
              <w:t>не должен иметь повреждений, наличие которых не позволяет однозначно истолковать их содержание, и др.</w:t>
            </w:r>
          </w:p>
          <w:p w:rsidR="004B024C" w:rsidRPr="005D3DB7" w:rsidRDefault="004B024C" w:rsidP="004B024C">
            <w:pPr>
              <w:rPr>
                <w:sz w:val="20"/>
                <w:szCs w:val="20"/>
              </w:rPr>
            </w:pPr>
            <w:r w:rsidRPr="005D3DB7">
              <w:rPr>
                <w:sz w:val="20"/>
                <w:szCs w:val="20"/>
              </w:rPr>
              <w:t>Должен содержать:</w:t>
            </w:r>
          </w:p>
          <w:p w:rsidR="004B024C" w:rsidRPr="005D3DB7" w:rsidRDefault="004B024C" w:rsidP="004B024C">
            <w:pPr>
              <w:rPr>
                <w:sz w:val="20"/>
                <w:szCs w:val="20"/>
              </w:rPr>
            </w:pPr>
            <w:r w:rsidRPr="005D3DB7">
              <w:rPr>
                <w:sz w:val="20"/>
                <w:szCs w:val="20"/>
              </w:rPr>
              <w:t>- подпись должностного лица, подготовившего документ, дату составления документа;</w:t>
            </w:r>
          </w:p>
          <w:p w:rsidR="004B024C" w:rsidRPr="005D3DB7" w:rsidRDefault="004B024C" w:rsidP="004B024C">
            <w:pPr>
              <w:rPr>
                <w:sz w:val="20"/>
                <w:szCs w:val="20"/>
              </w:rPr>
            </w:pPr>
            <w:r w:rsidRPr="005D3DB7">
              <w:rPr>
                <w:sz w:val="20"/>
                <w:szCs w:val="20"/>
              </w:rPr>
              <w:t>- информацию о праве физического лица действовать от имени заявителя без доверенности;</w:t>
            </w:r>
          </w:p>
          <w:p w:rsidR="004B024C" w:rsidRPr="005D3DB7" w:rsidRDefault="004B024C" w:rsidP="004B024C">
            <w:pPr>
              <w:rPr>
                <w:sz w:val="20"/>
                <w:szCs w:val="20"/>
              </w:rPr>
            </w:pPr>
            <w:r w:rsidRPr="005D3DB7">
              <w:rPr>
                <w:sz w:val="20"/>
                <w:szCs w:val="20"/>
              </w:rPr>
              <w:t xml:space="preserve">должен быть действительным на срок обращения за предоставлением </w:t>
            </w:r>
            <w:r>
              <w:rPr>
                <w:sz w:val="20"/>
                <w:szCs w:val="20"/>
              </w:rPr>
              <w:t>под</w:t>
            </w:r>
            <w:r w:rsidRPr="005D3DB7">
              <w:rPr>
                <w:sz w:val="20"/>
                <w:szCs w:val="20"/>
              </w:rPr>
              <w:t>услуги.</w:t>
            </w:r>
          </w:p>
        </w:tc>
        <w:tc>
          <w:tcPr>
            <w:tcW w:w="1297" w:type="dxa"/>
          </w:tcPr>
          <w:p w:rsidR="004B024C" w:rsidRPr="005D3DB7" w:rsidRDefault="004B024C" w:rsidP="004B024C">
            <w:pPr>
              <w:rPr>
                <w:sz w:val="20"/>
                <w:szCs w:val="20"/>
              </w:rPr>
            </w:pPr>
            <w:r w:rsidRPr="005D3DB7">
              <w:rPr>
                <w:sz w:val="20"/>
                <w:szCs w:val="20"/>
              </w:rPr>
              <w:t>Имеется</w:t>
            </w:r>
          </w:p>
        </w:tc>
        <w:tc>
          <w:tcPr>
            <w:tcW w:w="1873" w:type="dxa"/>
          </w:tcPr>
          <w:p w:rsidR="004B024C" w:rsidRPr="005D3DB7" w:rsidRDefault="004B024C" w:rsidP="004B024C">
            <w:pPr>
              <w:rPr>
                <w:sz w:val="20"/>
                <w:szCs w:val="20"/>
              </w:rPr>
            </w:pPr>
            <w:r w:rsidRPr="005D3DB7">
              <w:rPr>
                <w:sz w:val="20"/>
                <w:szCs w:val="20"/>
              </w:rPr>
              <w:t>Лица, действующие от имени заявителя без доверенности в силу закона и (или) учредительных документов, либо лица, уполномоченные на представление интересов заявителя соответствующей доверенностью.</w:t>
            </w:r>
          </w:p>
        </w:tc>
        <w:tc>
          <w:tcPr>
            <w:tcW w:w="2137" w:type="dxa"/>
          </w:tcPr>
          <w:p w:rsidR="004B024C" w:rsidRPr="005D3DB7" w:rsidRDefault="004B024C" w:rsidP="004B024C">
            <w:pPr>
              <w:rPr>
                <w:sz w:val="20"/>
                <w:szCs w:val="20"/>
              </w:rPr>
            </w:pPr>
            <w:r w:rsidRPr="005D3DB7">
              <w:rPr>
                <w:sz w:val="20"/>
                <w:szCs w:val="20"/>
              </w:rPr>
              <w:t>1.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выписка из Единого государственного реестра юридических лиц;</w:t>
            </w:r>
          </w:p>
          <w:p w:rsidR="004B024C" w:rsidRPr="005D3DB7" w:rsidRDefault="004B024C" w:rsidP="004B024C">
            <w:pPr>
              <w:rPr>
                <w:sz w:val="20"/>
                <w:szCs w:val="20"/>
              </w:rPr>
            </w:pPr>
            <w:r w:rsidRPr="005D3DB7">
              <w:rPr>
                <w:sz w:val="20"/>
                <w:szCs w:val="20"/>
              </w:rPr>
              <w:t>2. Доверенность.</w:t>
            </w:r>
          </w:p>
        </w:tc>
        <w:tc>
          <w:tcPr>
            <w:tcW w:w="2535" w:type="dxa"/>
          </w:tcPr>
          <w:p w:rsidR="004B024C" w:rsidRPr="009513C9" w:rsidRDefault="004B024C" w:rsidP="004B024C">
            <w:pPr>
              <w:rPr>
                <w:sz w:val="20"/>
                <w:szCs w:val="20"/>
              </w:rPr>
            </w:pPr>
            <w:r w:rsidRPr="009513C9">
              <w:rPr>
                <w:sz w:val="20"/>
                <w:szCs w:val="20"/>
              </w:rPr>
              <w:t>1. Должен быть действительным на срок обращения за предоставлением услуги;</w:t>
            </w:r>
          </w:p>
          <w:p w:rsidR="004B024C" w:rsidRPr="009513C9" w:rsidRDefault="004B024C" w:rsidP="004B024C">
            <w:pPr>
              <w:rPr>
                <w:sz w:val="20"/>
                <w:szCs w:val="20"/>
              </w:rPr>
            </w:pPr>
            <w:r w:rsidRPr="009513C9">
              <w:rPr>
                <w:sz w:val="20"/>
                <w:szCs w:val="20"/>
              </w:rPr>
              <w:t>не должен содержать подчисток, приписок, зачеркнутых слов и других исправлений;</w:t>
            </w:r>
          </w:p>
          <w:p w:rsidR="004B024C" w:rsidRPr="009513C9" w:rsidRDefault="004B024C" w:rsidP="004B024C">
            <w:pPr>
              <w:rPr>
                <w:sz w:val="20"/>
                <w:szCs w:val="20"/>
              </w:rPr>
            </w:pPr>
            <w:r w:rsidRPr="009513C9">
              <w:rPr>
                <w:sz w:val="20"/>
                <w:szCs w:val="20"/>
              </w:rPr>
              <w:t>не должен иметь повреждений, наличие которых не позволяет однозначно истолковать их содержание, и др.</w:t>
            </w:r>
          </w:p>
          <w:p w:rsidR="004B024C" w:rsidRPr="009513C9" w:rsidRDefault="004B024C" w:rsidP="004B024C">
            <w:pPr>
              <w:rPr>
                <w:sz w:val="20"/>
                <w:szCs w:val="20"/>
              </w:rPr>
            </w:pPr>
            <w:r w:rsidRPr="009513C9">
              <w:rPr>
                <w:sz w:val="20"/>
                <w:szCs w:val="20"/>
              </w:rPr>
              <w:t>Должен содержать:</w:t>
            </w:r>
          </w:p>
          <w:p w:rsidR="004B024C" w:rsidRPr="009513C9" w:rsidRDefault="004B024C" w:rsidP="004B024C">
            <w:pPr>
              <w:rPr>
                <w:sz w:val="20"/>
                <w:szCs w:val="20"/>
              </w:rPr>
            </w:pPr>
            <w:r w:rsidRPr="009513C9">
              <w:rPr>
                <w:sz w:val="20"/>
                <w:szCs w:val="20"/>
              </w:rPr>
              <w:t>- подпись должностного лица, подготовившего документ, дату составления документа;</w:t>
            </w:r>
          </w:p>
          <w:p w:rsidR="004B024C" w:rsidRPr="009513C9" w:rsidRDefault="004B024C" w:rsidP="004B024C">
            <w:pPr>
              <w:rPr>
                <w:sz w:val="20"/>
                <w:szCs w:val="20"/>
              </w:rPr>
            </w:pPr>
            <w:r w:rsidRPr="009513C9">
              <w:rPr>
                <w:sz w:val="20"/>
                <w:szCs w:val="20"/>
              </w:rPr>
              <w:t>- информацию о праве физического лица действовать от имени заявителя без доверенности;</w:t>
            </w:r>
          </w:p>
          <w:p w:rsidR="004B024C" w:rsidRPr="009513C9" w:rsidRDefault="004B024C" w:rsidP="004B024C">
            <w:pPr>
              <w:rPr>
                <w:sz w:val="20"/>
                <w:szCs w:val="20"/>
              </w:rPr>
            </w:pPr>
            <w:r w:rsidRPr="009513C9">
              <w:rPr>
                <w:sz w:val="20"/>
                <w:szCs w:val="20"/>
              </w:rPr>
              <w:t>должен быть действительным на срок обращения за предоставлением услуги.</w:t>
            </w:r>
          </w:p>
          <w:p w:rsidR="004B024C" w:rsidRPr="005D3DB7" w:rsidRDefault="004B024C" w:rsidP="004B024C">
            <w:pPr>
              <w:rPr>
                <w:sz w:val="20"/>
                <w:szCs w:val="20"/>
              </w:rPr>
            </w:pPr>
            <w:r w:rsidRPr="009513C9">
              <w:rPr>
                <w:sz w:val="20"/>
                <w:szCs w:val="20"/>
              </w:rPr>
              <w:t>2. Доверенность,  оформленная в соответствии со статьями 185-189 Гражданского кодекса Российской Федерации.</w:t>
            </w:r>
          </w:p>
        </w:tc>
      </w:tr>
    </w:tbl>
    <w:p w:rsidR="004B024C" w:rsidRDefault="004B024C" w:rsidP="004B024C">
      <w:pPr>
        <w:jc w:val="center"/>
      </w:pPr>
    </w:p>
    <w:p w:rsidR="004B024C" w:rsidRDefault="004B024C" w:rsidP="004B024C">
      <w:pPr>
        <w:jc w:val="center"/>
      </w:pPr>
      <w:r w:rsidRPr="007B6E7C">
        <w:t>Раздел 4. «Документы, предоставляемые заявителем для получения «подуслуги»</w:t>
      </w:r>
    </w:p>
    <w:p w:rsidR="004B024C" w:rsidRPr="007B6E7C" w:rsidRDefault="004B024C" w:rsidP="004B024C">
      <w:pPr>
        <w:jc w:val="center"/>
      </w:pPr>
    </w:p>
    <w:tbl>
      <w:tblPr>
        <w:tblStyle w:val="aff5"/>
        <w:tblW w:w="15416" w:type="dxa"/>
        <w:tblLayout w:type="fixed"/>
        <w:tblLook w:val="04A0"/>
      </w:tblPr>
      <w:tblGrid>
        <w:gridCol w:w="486"/>
        <w:gridCol w:w="1323"/>
        <w:gridCol w:w="1984"/>
        <w:gridCol w:w="2410"/>
        <w:gridCol w:w="1722"/>
        <w:gridCol w:w="5366"/>
        <w:gridCol w:w="992"/>
        <w:gridCol w:w="1133"/>
      </w:tblGrid>
      <w:tr w:rsidR="004B024C" w:rsidRPr="005D3DB7" w:rsidTr="004B024C">
        <w:trPr>
          <w:trHeight w:val="1605"/>
        </w:trPr>
        <w:tc>
          <w:tcPr>
            <w:tcW w:w="486" w:type="dxa"/>
            <w:hideMark/>
          </w:tcPr>
          <w:p w:rsidR="004B024C" w:rsidRPr="005D3DB7" w:rsidRDefault="004B024C" w:rsidP="004B024C">
            <w:pPr>
              <w:jc w:val="center"/>
              <w:rPr>
                <w:sz w:val="20"/>
                <w:szCs w:val="20"/>
              </w:rPr>
            </w:pPr>
            <w:r w:rsidRPr="005D3DB7">
              <w:rPr>
                <w:sz w:val="20"/>
                <w:szCs w:val="20"/>
              </w:rPr>
              <w:t>№ п/п</w:t>
            </w:r>
          </w:p>
        </w:tc>
        <w:tc>
          <w:tcPr>
            <w:tcW w:w="1323" w:type="dxa"/>
            <w:hideMark/>
          </w:tcPr>
          <w:p w:rsidR="004B024C" w:rsidRPr="005D3DB7" w:rsidRDefault="004B024C" w:rsidP="004B024C">
            <w:pPr>
              <w:jc w:val="center"/>
              <w:rPr>
                <w:sz w:val="20"/>
                <w:szCs w:val="20"/>
              </w:rPr>
            </w:pPr>
            <w:r w:rsidRPr="005D3DB7">
              <w:rPr>
                <w:sz w:val="20"/>
                <w:szCs w:val="20"/>
              </w:rPr>
              <w:t>Категория документа</w:t>
            </w:r>
          </w:p>
        </w:tc>
        <w:tc>
          <w:tcPr>
            <w:tcW w:w="1984" w:type="dxa"/>
            <w:hideMark/>
          </w:tcPr>
          <w:p w:rsidR="004B024C" w:rsidRPr="005D3DB7" w:rsidRDefault="004B024C" w:rsidP="004B024C">
            <w:pPr>
              <w:jc w:val="center"/>
              <w:rPr>
                <w:sz w:val="20"/>
                <w:szCs w:val="20"/>
              </w:rPr>
            </w:pPr>
            <w:r w:rsidRPr="005D3DB7">
              <w:rPr>
                <w:sz w:val="20"/>
                <w:szCs w:val="20"/>
              </w:rPr>
              <w:t>Наименования документов, которые представляет заявитель для получения «подуслуги»</w:t>
            </w:r>
          </w:p>
        </w:tc>
        <w:tc>
          <w:tcPr>
            <w:tcW w:w="2410" w:type="dxa"/>
            <w:hideMark/>
          </w:tcPr>
          <w:p w:rsidR="004B024C" w:rsidRPr="005D3DB7" w:rsidRDefault="004B024C" w:rsidP="004B024C">
            <w:pPr>
              <w:jc w:val="center"/>
              <w:rPr>
                <w:sz w:val="20"/>
                <w:szCs w:val="20"/>
              </w:rPr>
            </w:pPr>
            <w:r w:rsidRPr="005D3DB7">
              <w:rPr>
                <w:sz w:val="20"/>
                <w:szCs w:val="20"/>
              </w:rPr>
              <w:t>Количество необходимых экземпляров документа с указанием подлинник/копия</w:t>
            </w:r>
          </w:p>
        </w:tc>
        <w:tc>
          <w:tcPr>
            <w:tcW w:w="1722" w:type="dxa"/>
            <w:hideMark/>
          </w:tcPr>
          <w:p w:rsidR="004B024C" w:rsidRPr="005D3DB7" w:rsidRDefault="004B024C" w:rsidP="004B024C">
            <w:pPr>
              <w:jc w:val="center"/>
              <w:rPr>
                <w:sz w:val="20"/>
                <w:szCs w:val="20"/>
              </w:rPr>
            </w:pPr>
            <w:r w:rsidRPr="005D3DB7">
              <w:rPr>
                <w:sz w:val="20"/>
                <w:szCs w:val="20"/>
              </w:rPr>
              <w:t>Условия предоставления документа</w:t>
            </w:r>
          </w:p>
        </w:tc>
        <w:tc>
          <w:tcPr>
            <w:tcW w:w="5366" w:type="dxa"/>
            <w:hideMark/>
          </w:tcPr>
          <w:p w:rsidR="004B024C" w:rsidRPr="005D3DB7" w:rsidRDefault="004B024C" w:rsidP="004B024C">
            <w:pPr>
              <w:jc w:val="center"/>
              <w:rPr>
                <w:sz w:val="20"/>
                <w:szCs w:val="20"/>
              </w:rPr>
            </w:pPr>
            <w:r w:rsidRPr="005D3DB7">
              <w:rPr>
                <w:sz w:val="20"/>
                <w:szCs w:val="20"/>
              </w:rPr>
              <w:t>Установленные требования к документу</w:t>
            </w:r>
          </w:p>
        </w:tc>
        <w:tc>
          <w:tcPr>
            <w:tcW w:w="992" w:type="dxa"/>
            <w:hideMark/>
          </w:tcPr>
          <w:p w:rsidR="004B024C" w:rsidRPr="005D3DB7" w:rsidRDefault="004B024C" w:rsidP="004B024C">
            <w:pPr>
              <w:jc w:val="center"/>
              <w:rPr>
                <w:sz w:val="20"/>
                <w:szCs w:val="20"/>
              </w:rPr>
            </w:pPr>
            <w:r w:rsidRPr="005D3DB7">
              <w:rPr>
                <w:sz w:val="20"/>
                <w:szCs w:val="20"/>
              </w:rPr>
              <w:t>Форма (шаблон) документа</w:t>
            </w:r>
          </w:p>
        </w:tc>
        <w:tc>
          <w:tcPr>
            <w:tcW w:w="1133" w:type="dxa"/>
            <w:hideMark/>
          </w:tcPr>
          <w:p w:rsidR="004B024C" w:rsidRPr="005D3DB7" w:rsidRDefault="004B024C" w:rsidP="004B024C">
            <w:pPr>
              <w:jc w:val="center"/>
              <w:rPr>
                <w:sz w:val="20"/>
                <w:szCs w:val="20"/>
              </w:rPr>
            </w:pPr>
            <w:r w:rsidRPr="005D3DB7">
              <w:rPr>
                <w:sz w:val="20"/>
                <w:szCs w:val="20"/>
              </w:rPr>
              <w:t>Образец документа/заполнения документа</w:t>
            </w:r>
          </w:p>
        </w:tc>
      </w:tr>
      <w:tr w:rsidR="004B024C" w:rsidRPr="005D3DB7" w:rsidTr="004B024C">
        <w:trPr>
          <w:trHeight w:val="161"/>
        </w:trPr>
        <w:tc>
          <w:tcPr>
            <w:tcW w:w="486" w:type="dxa"/>
            <w:hideMark/>
          </w:tcPr>
          <w:p w:rsidR="004B024C" w:rsidRPr="005D3DB7" w:rsidRDefault="004B024C" w:rsidP="004B024C">
            <w:pPr>
              <w:jc w:val="center"/>
              <w:rPr>
                <w:sz w:val="20"/>
                <w:szCs w:val="20"/>
              </w:rPr>
            </w:pPr>
            <w:r w:rsidRPr="005D3DB7">
              <w:rPr>
                <w:sz w:val="20"/>
                <w:szCs w:val="20"/>
              </w:rPr>
              <w:t>1</w:t>
            </w:r>
          </w:p>
        </w:tc>
        <w:tc>
          <w:tcPr>
            <w:tcW w:w="1323" w:type="dxa"/>
            <w:hideMark/>
          </w:tcPr>
          <w:p w:rsidR="004B024C" w:rsidRPr="005D3DB7" w:rsidRDefault="004B024C" w:rsidP="004B024C">
            <w:pPr>
              <w:jc w:val="center"/>
              <w:rPr>
                <w:sz w:val="20"/>
                <w:szCs w:val="20"/>
              </w:rPr>
            </w:pPr>
            <w:r w:rsidRPr="005D3DB7">
              <w:rPr>
                <w:sz w:val="20"/>
                <w:szCs w:val="20"/>
              </w:rPr>
              <w:t>2</w:t>
            </w:r>
          </w:p>
        </w:tc>
        <w:tc>
          <w:tcPr>
            <w:tcW w:w="1984" w:type="dxa"/>
            <w:hideMark/>
          </w:tcPr>
          <w:p w:rsidR="004B024C" w:rsidRPr="005D3DB7" w:rsidRDefault="004B024C" w:rsidP="004B024C">
            <w:pPr>
              <w:jc w:val="center"/>
              <w:rPr>
                <w:sz w:val="20"/>
                <w:szCs w:val="20"/>
              </w:rPr>
            </w:pPr>
            <w:r w:rsidRPr="005D3DB7">
              <w:rPr>
                <w:sz w:val="20"/>
                <w:szCs w:val="20"/>
              </w:rPr>
              <w:t>3</w:t>
            </w:r>
          </w:p>
        </w:tc>
        <w:tc>
          <w:tcPr>
            <w:tcW w:w="2410" w:type="dxa"/>
            <w:hideMark/>
          </w:tcPr>
          <w:p w:rsidR="004B024C" w:rsidRPr="005D3DB7" w:rsidRDefault="004B024C" w:rsidP="004B024C">
            <w:pPr>
              <w:jc w:val="center"/>
              <w:rPr>
                <w:sz w:val="20"/>
                <w:szCs w:val="20"/>
              </w:rPr>
            </w:pPr>
            <w:r w:rsidRPr="005D3DB7">
              <w:rPr>
                <w:sz w:val="20"/>
                <w:szCs w:val="20"/>
              </w:rPr>
              <w:t>4</w:t>
            </w:r>
          </w:p>
        </w:tc>
        <w:tc>
          <w:tcPr>
            <w:tcW w:w="1722" w:type="dxa"/>
            <w:hideMark/>
          </w:tcPr>
          <w:p w:rsidR="004B024C" w:rsidRPr="005D3DB7" w:rsidRDefault="004B024C" w:rsidP="004B024C">
            <w:pPr>
              <w:jc w:val="center"/>
              <w:rPr>
                <w:sz w:val="20"/>
                <w:szCs w:val="20"/>
              </w:rPr>
            </w:pPr>
            <w:r w:rsidRPr="005D3DB7">
              <w:rPr>
                <w:sz w:val="20"/>
                <w:szCs w:val="20"/>
              </w:rPr>
              <w:t>5</w:t>
            </w:r>
          </w:p>
        </w:tc>
        <w:tc>
          <w:tcPr>
            <w:tcW w:w="5366" w:type="dxa"/>
            <w:hideMark/>
          </w:tcPr>
          <w:p w:rsidR="004B024C" w:rsidRPr="005D3DB7" w:rsidRDefault="004B024C" w:rsidP="004B024C">
            <w:pPr>
              <w:jc w:val="center"/>
              <w:rPr>
                <w:sz w:val="20"/>
                <w:szCs w:val="20"/>
              </w:rPr>
            </w:pPr>
            <w:r w:rsidRPr="005D3DB7">
              <w:rPr>
                <w:sz w:val="20"/>
                <w:szCs w:val="20"/>
              </w:rPr>
              <w:t>6</w:t>
            </w:r>
          </w:p>
        </w:tc>
        <w:tc>
          <w:tcPr>
            <w:tcW w:w="992" w:type="dxa"/>
            <w:hideMark/>
          </w:tcPr>
          <w:p w:rsidR="004B024C" w:rsidRPr="005D3DB7" w:rsidRDefault="004B024C" w:rsidP="004B024C">
            <w:pPr>
              <w:jc w:val="center"/>
              <w:rPr>
                <w:sz w:val="20"/>
                <w:szCs w:val="20"/>
              </w:rPr>
            </w:pPr>
            <w:r w:rsidRPr="005D3DB7">
              <w:rPr>
                <w:sz w:val="20"/>
                <w:szCs w:val="20"/>
              </w:rPr>
              <w:t>7</w:t>
            </w:r>
          </w:p>
        </w:tc>
        <w:tc>
          <w:tcPr>
            <w:tcW w:w="1133" w:type="dxa"/>
            <w:hideMark/>
          </w:tcPr>
          <w:p w:rsidR="004B024C" w:rsidRPr="005D3DB7" w:rsidRDefault="004B024C" w:rsidP="004B024C">
            <w:pPr>
              <w:jc w:val="center"/>
              <w:rPr>
                <w:sz w:val="20"/>
                <w:szCs w:val="20"/>
              </w:rPr>
            </w:pPr>
            <w:r w:rsidRPr="005D3DB7">
              <w:rPr>
                <w:sz w:val="20"/>
                <w:szCs w:val="20"/>
              </w:rPr>
              <w:t>8</w:t>
            </w:r>
          </w:p>
        </w:tc>
      </w:tr>
      <w:tr w:rsidR="004B024C" w:rsidRPr="005D3DB7" w:rsidTr="004B024C">
        <w:trPr>
          <w:trHeight w:val="172"/>
        </w:trPr>
        <w:tc>
          <w:tcPr>
            <w:tcW w:w="15416" w:type="dxa"/>
            <w:gridSpan w:val="8"/>
            <w:hideMark/>
          </w:tcPr>
          <w:p w:rsidR="004B024C" w:rsidRPr="005D3DB7" w:rsidRDefault="004B024C" w:rsidP="004B024C">
            <w:pPr>
              <w:rPr>
                <w:sz w:val="20"/>
                <w:szCs w:val="20"/>
              </w:rPr>
            </w:pPr>
            <w:r w:rsidRPr="005D3DB7">
              <w:rPr>
                <w:b/>
                <w:sz w:val="20"/>
                <w:szCs w:val="20"/>
              </w:rPr>
              <w:t>1. Выдача разрешения на право организации розничного рынка</w:t>
            </w:r>
          </w:p>
        </w:tc>
      </w:tr>
      <w:tr w:rsidR="004B024C" w:rsidRPr="005D3DB7" w:rsidTr="004B024C">
        <w:trPr>
          <w:trHeight w:val="699"/>
        </w:trPr>
        <w:tc>
          <w:tcPr>
            <w:tcW w:w="486" w:type="dxa"/>
            <w:hideMark/>
          </w:tcPr>
          <w:p w:rsidR="004B024C" w:rsidRPr="005D3DB7" w:rsidRDefault="004B024C" w:rsidP="004B024C">
            <w:pPr>
              <w:rPr>
                <w:sz w:val="20"/>
                <w:szCs w:val="20"/>
              </w:rPr>
            </w:pPr>
            <w:r w:rsidRPr="005D3DB7">
              <w:rPr>
                <w:sz w:val="20"/>
                <w:szCs w:val="20"/>
              </w:rPr>
              <w:t>1.</w:t>
            </w:r>
          </w:p>
        </w:tc>
        <w:tc>
          <w:tcPr>
            <w:tcW w:w="1323" w:type="dxa"/>
            <w:hideMark/>
          </w:tcPr>
          <w:p w:rsidR="004B024C" w:rsidRPr="005D3DB7" w:rsidRDefault="004B024C" w:rsidP="004B024C">
            <w:pPr>
              <w:rPr>
                <w:sz w:val="20"/>
                <w:szCs w:val="20"/>
              </w:rPr>
            </w:pPr>
            <w:r w:rsidRPr="005D3DB7">
              <w:rPr>
                <w:sz w:val="20"/>
                <w:szCs w:val="20"/>
              </w:rPr>
              <w:t>Заявление</w:t>
            </w:r>
          </w:p>
        </w:tc>
        <w:tc>
          <w:tcPr>
            <w:tcW w:w="1984" w:type="dxa"/>
            <w:hideMark/>
          </w:tcPr>
          <w:p w:rsidR="004B024C" w:rsidRPr="005D3DB7" w:rsidRDefault="004B024C" w:rsidP="004B024C">
            <w:pPr>
              <w:rPr>
                <w:sz w:val="20"/>
                <w:szCs w:val="20"/>
              </w:rPr>
            </w:pPr>
            <w:r>
              <w:rPr>
                <w:sz w:val="20"/>
                <w:szCs w:val="20"/>
              </w:rPr>
              <w:t>З</w:t>
            </w:r>
            <w:r w:rsidRPr="005D3DB7">
              <w:rPr>
                <w:sz w:val="20"/>
                <w:szCs w:val="20"/>
              </w:rPr>
              <w:t>аявление о выдаче разрешения на право организации розничного рынка</w:t>
            </w:r>
          </w:p>
        </w:tc>
        <w:tc>
          <w:tcPr>
            <w:tcW w:w="2410" w:type="dxa"/>
            <w:hideMark/>
          </w:tcPr>
          <w:p w:rsidR="004B024C" w:rsidRPr="005D3DB7" w:rsidRDefault="004B024C" w:rsidP="004B024C">
            <w:pPr>
              <w:rPr>
                <w:sz w:val="20"/>
                <w:szCs w:val="20"/>
              </w:rPr>
            </w:pPr>
            <w:r>
              <w:rPr>
                <w:sz w:val="20"/>
                <w:szCs w:val="20"/>
              </w:rPr>
              <w:t>Один</w:t>
            </w:r>
            <w:r w:rsidRPr="005D3DB7">
              <w:rPr>
                <w:sz w:val="20"/>
                <w:szCs w:val="20"/>
              </w:rPr>
              <w:t>экземпляр,  подлинник (формирование в дело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w:t>
            </w:r>
          </w:p>
        </w:tc>
        <w:tc>
          <w:tcPr>
            <w:tcW w:w="1722" w:type="dxa"/>
            <w:hideMark/>
          </w:tcPr>
          <w:p w:rsidR="004B024C" w:rsidRPr="005D3DB7" w:rsidRDefault="004B024C" w:rsidP="004B024C">
            <w:pPr>
              <w:rPr>
                <w:sz w:val="20"/>
                <w:szCs w:val="20"/>
              </w:rPr>
            </w:pPr>
            <w:r w:rsidRPr="005D3DB7">
              <w:rPr>
                <w:sz w:val="20"/>
                <w:szCs w:val="20"/>
              </w:rPr>
              <w:t>нет</w:t>
            </w:r>
          </w:p>
        </w:tc>
        <w:tc>
          <w:tcPr>
            <w:tcW w:w="5366" w:type="dxa"/>
            <w:hideMark/>
          </w:tcPr>
          <w:p w:rsidR="004B024C" w:rsidRPr="005D3DB7" w:rsidRDefault="004B024C" w:rsidP="004B024C">
            <w:pPr>
              <w:rPr>
                <w:sz w:val="20"/>
                <w:szCs w:val="20"/>
              </w:rPr>
            </w:pPr>
            <w:r w:rsidRPr="005D3DB7">
              <w:rPr>
                <w:sz w:val="20"/>
                <w:szCs w:val="20"/>
              </w:rPr>
              <w:t>Не должен содержать подчисток, приписок, зачеркнутых слов и иных неоговоренных исправлений, тексты должны быть написаны разборчиво, без сокращений, заверен подписью заявителя.</w:t>
            </w:r>
          </w:p>
          <w:p w:rsidR="004B024C" w:rsidRPr="005D3DB7" w:rsidRDefault="004B024C" w:rsidP="004B024C">
            <w:pPr>
              <w:rPr>
                <w:sz w:val="20"/>
                <w:szCs w:val="20"/>
              </w:rPr>
            </w:pPr>
            <w:r w:rsidRPr="005D3DB7">
              <w:rPr>
                <w:sz w:val="20"/>
                <w:szCs w:val="20"/>
              </w:rPr>
              <w:t xml:space="preserve">В документе должны быть указаны: </w:t>
            </w:r>
          </w:p>
          <w:p w:rsidR="004B024C" w:rsidRPr="005D3DB7" w:rsidRDefault="004B024C" w:rsidP="004B024C">
            <w:pPr>
              <w:rPr>
                <w:sz w:val="20"/>
                <w:szCs w:val="20"/>
              </w:rPr>
            </w:pPr>
            <w:r w:rsidRPr="005D3DB7">
              <w:rPr>
                <w:sz w:val="20"/>
                <w:szCs w:val="20"/>
              </w:rPr>
              <w:t>– полное и (в случае, если имеется) сокращенное наименование, в том числе фирменное наименование;</w:t>
            </w:r>
          </w:p>
          <w:p w:rsidR="004B024C" w:rsidRPr="005D3DB7" w:rsidRDefault="004B024C" w:rsidP="004B024C">
            <w:pPr>
              <w:rPr>
                <w:sz w:val="20"/>
                <w:szCs w:val="20"/>
              </w:rPr>
            </w:pPr>
            <w:r w:rsidRPr="005D3DB7">
              <w:rPr>
                <w:sz w:val="20"/>
                <w:szCs w:val="20"/>
              </w:rPr>
              <w:t>– организационно-правовая форма юридического лица;</w:t>
            </w:r>
          </w:p>
          <w:p w:rsidR="004B024C" w:rsidRPr="005D3DB7" w:rsidRDefault="004B024C" w:rsidP="004B024C">
            <w:pPr>
              <w:rPr>
                <w:sz w:val="20"/>
                <w:szCs w:val="20"/>
              </w:rPr>
            </w:pPr>
            <w:r w:rsidRPr="005D3DB7">
              <w:rPr>
                <w:sz w:val="20"/>
                <w:szCs w:val="20"/>
              </w:rPr>
              <w:t>– адрес места нахождения юридического лица с указанием почтового индекса;</w:t>
            </w:r>
          </w:p>
          <w:p w:rsidR="004B024C" w:rsidRPr="005D3DB7" w:rsidRDefault="004B024C" w:rsidP="004B024C">
            <w:pPr>
              <w:rPr>
                <w:sz w:val="20"/>
                <w:szCs w:val="20"/>
              </w:rPr>
            </w:pPr>
            <w:r w:rsidRPr="005D3DB7">
              <w:rPr>
                <w:sz w:val="20"/>
                <w:szCs w:val="20"/>
              </w:rPr>
              <w:t>– место расположения объекта или объектов недвижимости, расположенных на территории, в пределах которой расположен розничный рынок;</w:t>
            </w:r>
          </w:p>
          <w:p w:rsidR="004B024C" w:rsidRPr="005D3DB7" w:rsidRDefault="004B024C" w:rsidP="004B024C">
            <w:pPr>
              <w:rPr>
                <w:sz w:val="20"/>
                <w:szCs w:val="20"/>
              </w:rPr>
            </w:pPr>
            <w:r w:rsidRPr="005D3DB7">
              <w:rPr>
                <w:sz w:val="20"/>
                <w:szCs w:val="20"/>
              </w:rPr>
              <w:t>–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4B024C" w:rsidRPr="005D3DB7" w:rsidRDefault="004B024C" w:rsidP="004B024C">
            <w:pPr>
              <w:rPr>
                <w:sz w:val="20"/>
                <w:szCs w:val="20"/>
              </w:rPr>
            </w:pPr>
            <w:r w:rsidRPr="005D3DB7">
              <w:rPr>
                <w:sz w:val="20"/>
                <w:szCs w:val="20"/>
              </w:rPr>
              <w:t>– идентификационный номер налогоплательщика;</w:t>
            </w:r>
          </w:p>
          <w:p w:rsidR="004B024C" w:rsidRPr="005D3DB7" w:rsidRDefault="004B024C" w:rsidP="004B024C">
            <w:pPr>
              <w:rPr>
                <w:sz w:val="20"/>
                <w:szCs w:val="20"/>
              </w:rPr>
            </w:pPr>
            <w:r w:rsidRPr="005D3DB7">
              <w:rPr>
                <w:sz w:val="20"/>
                <w:szCs w:val="20"/>
              </w:rPr>
              <w:t>– данные документа о постановке юридического лица на учет в налоговом органе;</w:t>
            </w:r>
          </w:p>
          <w:p w:rsidR="004B024C" w:rsidRPr="005D3DB7" w:rsidRDefault="004B024C" w:rsidP="004B024C">
            <w:pPr>
              <w:rPr>
                <w:sz w:val="20"/>
                <w:szCs w:val="20"/>
              </w:rPr>
            </w:pPr>
            <w:r w:rsidRPr="005D3DB7">
              <w:rPr>
                <w:sz w:val="20"/>
                <w:szCs w:val="20"/>
              </w:rPr>
              <w:t>– контактный телефон;</w:t>
            </w:r>
          </w:p>
          <w:p w:rsidR="004B024C" w:rsidRPr="005D3DB7" w:rsidRDefault="004B024C" w:rsidP="004B024C">
            <w:pPr>
              <w:rPr>
                <w:sz w:val="20"/>
                <w:szCs w:val="20"/>
              </w:rPr>
            </w:pPr>
            <w:r w:rsidRPr="005D3DB7">
              <w:rPr>
                <w:sz w:val="20"/>
                <w:szCs w:val="20"/>
              </w:rPr>
              <w:t>– факс;</w:t>
            </w:r>
          </w:p>
          <w:p w:rsidR="004B024C" w:rsidRPr="005D3DB7" w:rsidRDefault="004B024C" w:rsidP="004B024C">
            <w:pPr>
              <w:rPr>
                <w:sz w:val="20"/>
                <w:szCs w:val="20"/>
              </w:rPr>
            </w:pPr>
            <w:r w:rsidRPr="005D3DB7">
              <w:rPr>
                <w:sz w:val="20"/>
                <w:szCs w:val="20"/>
              </w:rPr>
              <w:t>– адрес электронной почты;</w:t>
            </w:r>
          </w:p>
          <w:p w:rsidR="004B024C" w:rsidRPr="005D3DB7" w:rsidRDefault="004B024C" w:rsidP="004B024C">
            <w:pPr>
              <w:rPr>
                <w:sz w:val="20"/>
                <w:szCs w:val="20"/>
              </w:rPr>
            </w:pPr>
            <w:r w:rsidRPr="005D3DB7">
              <w:rPr>
                <w:sz w:val="20"/>
                <w:szCs w:val="20"/>
              </w:rPr>
              <w:t>– тип рынка;</w:t>
            </w:r>
          </w:p>
          <w:p w:rsidR="004B024C" w:rsidRPr="005D3DB7" w:rsidRDefault="004B024C" w:rsidP="004B024C">
            <w:pPr>
              <w:rPr>
                <w:sz w:val="20"/>
                <w:szCs w:val="20"/>
              </w:rPr>
            </w:pPr>
            <w:r w:rsidRPr="005D3DB7">
              <w:rPr>
                <w:sz w:val="20"/>
                <w:szCs w:val="20"/>
              </w:rPr>
              <w:t>– способ вручения готовых документов.</w:t>
            </w:r>
          </w:p>
        </w:tc>
        <w:tc>
          <w:tcPr>
            <w:tcW w:w="992" w:type="dxa"/>
            <w:noWrap/>
            <w:hideMark/>
          </w:tcPr>
          <w:p w:rsidR="004B024C" w:rsidRPr="005D3DB7" w:rsidRDefault="004B024C" w:rsidP="004B024C">
            <w:pPr>
              <w:rPr>
                <w:sz w:val="20"/>
                <w:szCs w:val="20"/>
              </w:rPr>
            </w:pPr>
            <w:r>
              <w:rPr>
                <w:sz w:val="20"/>
                <w:szCs w:val="20"/>
              </w:rPr>
              <w:t>Приложение № 1 к технологической схеме</w:t>
            </w:r>
          </w:p>
        </w:tc>
        <w:tc>
          <w:tcPr>
            <w:tcW w:w="1133" w:type="dxa"/>
            <w:hideMark/>
          </w:tcPr>
          <w:p w:rsidR="004B024C" w:rsidRPr="005D3DB7" w:rsidRDefault="004B024C" w:rsidP="004B024C">
            <w:pPr>
              <w:rPr>
                <w:sz w:val="20"/>
                <w:szCs w:val="20"/>
              </w:rPr>
            </w:pPr>
            <w:r>
              <w:rPr>
                <w:sz w:val="20"/>
                <w:szCs w:val="20"/>
              </w:rPr>
              <w:t>Приложение № 2 к технологической схеме</w:t>
            </w:r>
          </w:p>
        </w:tc>
      </w:tr>
      <w:tr w:rsidR="004B024C" w:rsidRPr="005D3DB7" w:rsidTr="004B024C">
        <w:trPr>
          <w:trHeight w:val="2110"/>
        </w:trPr>
        <w:tc>
          <w:tcPr>
            <w:tcW w:w="486" w:type="dxa"/>
            <w:hideMark/>
          </w:tcPr>
          <w:p w:rsidR="004B024C" w:rsidRPr="003E3CC8" w:rsidRDefault="004B024C" w:rsidP="004B024C">
            <w:pPr>
              <w:rPr>
                <w:sz w:val="20"/>
                <w:szCs w:val="20"/>
              </w:rPr>
            </w:pPr>
            <w:r w:rsidRPr="003E3CC8">
              <w:rPr>
                <w:sz w:val="20"/>
                <w:szCs w:val="20"/>
              </w:rPr>
              <w:t>2</w:t>
            </w:r>
          </w:p>
        </w:tc>
        <w:tc>
          <w:tcPr>
            <w:tcW w:w="1323" w:type="dxa"/>
            <w:hideMark/>
          </w:tcPr>
          <w:p w:rsidR="004B024C" w:rsidRPr="003E3CC8" w:rsidRDefault="004B024C" w:rsidP="004B024C">
            <w:pPr>
              <w:rPr>
                <w:sz w:val="20"/>
                <w:szCs w:val="20"/>
              </w:rPr>
            </w:pPr>
            <w:r w:rsidRPr="003E3CC8">
              <w:rPr>
                <w:sz w:val="20"/>
                <w:szCs w:val="20"/>
              </w:rPr>
              <w:t>Учредительные доку-менты</w:t>
            </w:r>
          </w:p>
        </w:tc>
        <w:tc>
          <w:tcPr>
            <w:tcW w:w="1984" w:type="dxa"/>
            <w:hideMark/>
          </w:tcPr>
          <w:p w:rsidR="004B024C" w:rsidRPr="005D3DB7" w:rsidRDefault="004B024C" w:rsidP="004B024C">
            <w:pPr>
              <w:rPr>
                <w:sz w:val="20"/>
                <w:szCs w:val="20"/>
              </w:rPr>
            </w:pPr>
            <w:r w:rsidRPr="005D3DB7">
              <w:rPr>
                <w:sz w:val="20"/>
                <w:szCs w:val="20"/>
              </w:rPr>
              <w:t>Копии учредительных документов (оригиналы учредительных документов в случае, если верность копий не удостоверена нотариально)</w:t>
            </w:r>
          </w:p>
        </w:tc>
        <w:tc>
          <w:tcPr>
            <w:tcW w:w="2410" w:type="dxa"/>
            <w:hideMark/>
          </w:tcPr>
          <w:p w:rsidR="004B024C" w:rsidRPr="005D3DB7" w:rsidRDefault="004B024C" w:rsidP="004B024C">
            <w:pPr>
              <w:rPr>
                <w:sz w:val="20"/>
                <w:szCs w:val="20"/>
              </w:rPr>
            </w:pPr>
            <w:r>
              <w:rPr>
                <w:sz w:val="20"/>
                <w:szCs w:val="20"/>
              </w:rPr>
              <w:t>Один</w:t>
            </w:r>
            <w:r w:rsidRPr="005D3DB7">
              <w:rPr>
                <w:sz w:val="20"/>
                <w:szCs w:val="20"/>
              </w:rPr>
              <w:t xml:space="preserve"> экземпляр, копия (формирование в дело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 Оригиналы учредительных документов в случае, если верность копий не удостоверена нотариально (снятие копии, возврат подлинника заявителю, (формирование в дело) </w:t>
            </w:r>
          </w:p>
        </w:tc>
        <w:tc>
          <w:tcPr>
            <w:tcW w:w="1722" w:type="dxa"/>
            <w:hideMark/>
          </w:tcPr>
          <w:p w:rsidR="004B024C" w:rsidRPr="003E3CC8" w:rsidRDefault="004B024C" w:rsidP="004B024C">
            <w:pPr>
              <w:rPr>
                <w:sz w:val="20"/>
                <w:szCs w:val="20"/>
              </w:rPr>
            </w:pPr>
            <w:r w:rsidRPr="003E3CC8">
              <w:rPr>
                <w:sz w:val="20"/>
                <w:szCs w:val="20"/>
              </w:rPr>
              <w:t>нет</w:t>
            </w:r>
          </w:p>
        </w:tc>
        <w:tc>
          <w:tcPr>
            <w:tcW w:w="5366" w:type="dxa"/>
            <w:hideMark/>
          </w:tcPr>
          <w:p w:rsidR="004B024C" w:rsidRPr="003E3CC8" w:rsidRDefault="004B024C" w:rsidP="004B024C">
            <w:pPr>
              <w:rPr>
                <w:sz w:val="20"/>
                <w:szCs w:val="20"/>
              </w:rPr>
            </w:pPr>
            <w:r w:rsidRPr="003E3CC8">
              <w:rPr>
                <w:sz w:val="20"/>
                <w:szCs w:val="20"/>
              </w:rPr>
              <w:t>Должны быть оформлены в соответствии с требованиями статей 52, 54 Гражданского кодекса Российской Федерации.</w:t>
            </w:r>
          </w:p>
          <w:p w:rsidR="004B024C" w:rsidRPr="003E3CC8" w:rsidRDefault="004B024C" w:rsidP="004B024C">
            <w:pPr>
              <w:rPr>
                <w:sz w:val="20"/>
                <w:szCs w:val="20"/>
              </w:rPr>
            </w:pPr>
            <w:r w:rsidRPr="003E3CC8">
              <w:rPr>
                <w:sz w:val="20"/>
                <w:szCs w:val="20"/>
              </w:rPr>
              <w:t>Не должны содержать подчисток, приписок, зачеркнутых слов и иных неоговоренных исправлений.</w:t>
            </w:r>
          </w:p>
          <w:p w:rsidR="004B024C" w:rsidRPr="003E3CC8" w:rsidRDefault="004B024C" w:rsidP="004B024C">
            <w:pPr>
              <w:rPr>
                <w:sz w:val="20"/>
                <w:szCs w:val="20"/>
              </w:rPr>
            </w:pPr>
          </w:p>
        </w:tc>
        <w:tc>
          <w:tcPr>
            <w:tcW w:w="992" w:type="dxa"/>
            <w:noWrap/>
            <w:hideMark/>
          </w:tcPr>
          <w:p w:rsidR="004B024C" w:rsidRPr="003E3CC8" w:rsidRDefault="004B024C" w:rsidP="004B024C">
            <w:pPr>
              <w:rPr>
                <w:sz w:val="20"/>
                <w:szCs w:val="20"/>
              </w:rPr>
            </w:pPr>
            <w:r w:rsidRPr="003E3CC8">
              <w:rPr>
                <w:sz w:val="20"/>
                <w:szCs w:val="20"/>
              </w:rPr>
              <w:t>     –</w:t>
            </w:r>
          </w:p>
        </w:tc>
        <w:tc>
          <w:tcPr>
            <w:tcW w:w="1133" w:type="dxa"/>
            <w:hideMark/>
          </w:tcPr>
          <w:p w:rsidR="004B024C" w:rsidRPr="003E3CC8" w:rsidRDefault="004B024C" w:rsidP="004B024C">
            <w:pPr>
              <w:rPr>
                <w:sz w:val="20"/>
                <w:szCs w:val="20"/>
              </w:rPr>
            </w:pPr>
            <w:r w:rsidRPr="003E3CC8">
              <w:rPr>
                <w:sz w:val="20"/>
                <w:szCs w:val="20"/>
              </w:rPr>
              <w:t> –</w:t>
            </w:r>
          </w:p>
        </w:tc>
      </w:tr>
      <w:tr w:rsidR="004B024C" w:rsidRPr="005D3DB7" w:rsidTr="004B024C">
        <w:trPr>
          <w:trHeight w:val="2070"/>
        </w:trPr>
        <w:tc>
          <w:tcPr>
            <w:tcW w:w="486" w:type="dxa"/>
            <w:vMerge w:val="restart"/>
          </w:tcPr>
          <w:p w:rsidR="004B024C" w:rsidRPr="00C97AAF" w:rsidRDefault="004B024C" w:rsidP="004B024C">
            <w:pPr>
              <w:rPr>
                <w:color w:val="FF0000"/>
                <w:sz w:val="20"/>
                <w:szCs w:val="20"/>
              </w:rPr>
            </w:pPr>
          </w:p>
        </w:tc>
        <w:tc>
          <w:tcPr>
            <w:tcW w:w="1323" w:type="dxa"/>
            <w:vMerge w:val="restart"/>
          </w:tcPr>
          <w:p w:rsidR="004B024C" w:rsidRPr="00BB7759" w:rsidRDefault="004B024C" w:rsidP="004B024C">
            <w:pPr>
              <w:rPr>
                <w:sz w:val="20"/>
                <w:szCs w:val="20"/>
              </w:rPr>
            </w:pPr>
            <w:r w:rsidRPr="00BB7759">
              <w:rPr>
                <w:sz w:val="20"/>
                <w:szCs w:val="20"/>
              </w:rPr>
              <w:t>Документ, подтвер-ждающий полномочия заявителя</w:t>
            </w:r>
          </w:p>
        </w:tc>
        <w:tc>
          <w:tcPr>
            <w:tcW w:w="1984" w:type="dxa"/>
          </w:tcPr>
          <w:p w:rsidR="004B024C" w:rsidRPr="00BB7759" w:rsidRDefault="004B024C" w:rsidP="004B024C">
            <w:pPr>
              <w:rPr>
                <w:sz w:val="20"/>
                <w:szCs w:val="20"/>
              </w:rPr>
            </w:pPr>
            <w:r w:rsidRPr="00BB7759">
              <w:rPr>
                <w:sz w:val="20"/>
                <w:szCs w:val="20"/>
              </w:rPr>
              <w:t>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tc>
        <w:tc>
          <w:tcPr>
            <w:tcW w:w="2410" w:type="dxa"/>
          </w:tcPr>
          <w:p w:rsidR="004B024C" w:rsidRPr="00BB7759" w:rsidRDefault="004B024C" w:rsidP="004B024C">
            <w:pPr>
              <w:rPr>
                <w:sz w:val="20"/>
                <w:szCs w:val="20"/>
              </w:rPr>
            </w:pPr>
            <w:r w:rsidRPr="00BB7759">
              <w:rPr>
                <w:sz w:val="20"/>
                <w:szCs w:val="20"/>
              </w:rPr>
              <w:t>Нотариально заверенная копия или оригинал документа  Предъявляется при подаче документов и возвращается заявителю</w:t>
            </w:r>
          </w:p>
        </w:tc>
        <w:tc>
          <w:tcPr>
            <w:tcW w:w="1722" w:type="dxa"/>
          </w:tcPr>
          <w:p w:rsidR="004B024C" w:rsidRPr="00BB7759" w:rsidRDefault="004B024C" w:rsidP="004B024C">
            <w:pPr>
              <w:rPr>
                <w:sz w:val="20"/>
                <w:szCs w:val="20"/>
              </w:rPr>
            </w:pPr>
            <w:r w:rsidRPr="00BB7759">
              <w:rPr>
                <w:sz w:val="20"/>
                <w:szCs w:val="20"/>
              </w:rPr>
              <w:t>В случае подачи заявления лицом, действующим от имени заявителя без доверенности в силу закона и (или) учредительных документов</w:t>
            </w:r>
          </w:p>
        </w:tc>
        <w:tc>
          <w:tcPr>
            <w:tcW w:w="5366" w:type="dxa"/>
          </w:tcPr>
          <w:p w:rsidR="004B024C" w:rsidRPr="009513C9" w:rsidRDefault="004B024C" w:rsidP="004B024C">
            <w:pPr>
              <w:rPr>
                <w:sz w:val="20"/>
                <w:szCs w:val="20"/>
              </w:rPr>
            </w:pPr>
            <w:r w:rsidRPr="009513C9">
              <w:rPr>
                <w:sz w:val="20"/>
                <w:szCs w:val="20"/>
              </w:rPr>
              <w:t>Должен быть действительным на срок обращения за предоставлением услуги;</w:t>
            </w:r>
          </w:p>
          <w:p w:rsidR="004B024C" w:rsidRPr="009513C9" w:rsidRDefault="004B024C" w:rsidP="004B024C">
            <w:pPr>
              <w:rPr>
                <w:sz w:val="20"/>
                <w:szCs w:val="20"/>
              </w:rPr>
            </w:pPr>
            <w:r w:rsidRPr="009513C9">
              <w:rPr>
                <w:sz w:val="20"/>
                <w:szCs w:val="20"/>
              </w:rPr>
              <w:t>не должен содержать подчисток, приписок, зачеркнутых слов и других исправлений;</w:t>
            </w:r>
          </w:p>
          <w:p w:rsidR="004B024C" w:rsidRPr="009513C9" w:rsidRDefault="004B024C" w:rsidP="004B024C">
            <w:pPr>
              <w:rPr>
                <w:sz w:val="20"/>
                <w:szCs w:val="20"/>
              </w:rPr>
            </w:pPr>
            <w:r w:rsidRPr="009513C9">
              <w:rPr>
                <w:sz w:val="20"/>
                <w:szCs w:val="20"/>
              </w:rPr>
              <w:t>не должен иметь повреждений, наличие которых не позволяет однозначно истолковать их содержание, и др.</w:t>
            </w:r>
          </w:p>
          <w:p w:rsidR="004B024C" w:rsidRPr="009513C9" w:rsidRDefault="004B024C" w:rsidP="004B024C">
            <w:pPr>
              <w:rPr>
                <w:sz w:val="20"/>
                <w:szCs w:val="20"/>
              </w:rPr>
            </w:pPr>
            <w:r w:rsidRPr="009513C9">
              <w:rPr>
                <w:sz w:val="20"/>
                <w:szCs w:val="20"/>
              </w:rPr>
              <w:t>Должен содержать:</w:t>
            </w:r>
          </w:p>
          <w:p w:rsidR="004B024C" w:rsidRPr="009513C9" w:rsidRDefault="004B024C" w:rsidP="004B024C">
            <w:pPr>
              <w:rPr>
                <w:sz w:val="20"/>
                <w:szCs w:val="20"/>
              </w:rPr>
            </w:pPr>
            <w:r w:rsidRPr="009513C9">
              <w:rPr>
                <w:sz w:val="20"/>
                <w:szCs w:val="20"/>
              </w:rPr>
              <w:t>- подпись должностного лица, подготовившего документ, дату составления документа;</w:t>
            </w:r>
          </w:p>
          <w:p w:rsidR="004B024C" w:rsidRPr="009513C9" w:rsidRDefault="004B024C" w:rsidP="004B024C">
            <w:pPr>
              <w:rPr>
                <w:sz w:val="20"/>
                <w:szCs w:val="20"/>
              </w:rPr>
            </w:pPr>
            <w:r w:rsidRPr="009513C9">
              <w:rPr>
                <w:sz w:val="20"/>
                <w:szCs w:val="20"/>
              </w:rPr>
              <w:t>- информацию о праве физического лица действовать от имени заявителя без доверенности;</w:t>
            </w:r>
          </w:p>
          <w:p w:rsidR="004B024C" w:rsidRDefault="004B024C" w:rsidP="004B024C">
            <w:pPr>
              <w:rPr>
                <w:sz w:val="20"/>
                <w:szCs w:val="20"/>
              </w:rPr>
            </w:pPr>
            <w:r w:rsidRPr="009513C9">
              <w:rPr>
                <w:sz w:val="20"/>
                <w:szCs w:val="20"/>
              </w:rPr>
              <w:t>должен быть действительным на срок обращения за предоставлением услуги.</w:t>
            </w:r>
          </w:p>
        </w:tc>
        <w:tc>
          <w:tcPr>
            <w:tcW w:w="992" w:type="dxa"/>
            <w:noWrap/>
          </w:tcPr>
          <w:p w:rsidR="004B024C" w:rsidRPr="005D3DB7" w:rsidRDefault="004B024C" w:rsidP="004B024C">
            <w:pPr>
              <w:rPr>
                <w:sz w:val="20"/>
                <w:szCs w:val="20"/>
              </w:rPr>
            </w:pPr>
            <w:r>
              <w:rPr>
                <w:sz w:val="20"/>
                <w:szCs w:val="20"/>
              </w:rPr>
              <w:t>–</w:t>
            </w:r>
          </w:p>
        </w:tc>
        <w:tc>
          <w:tcPr>
            <w:tcW w:w="1133" w:type="dxa"/>
          </w:tcPr>
          <w:p w:rsidR="004B024C" w:rsidRPr="005D3DB7" w:rsidRDefault="004B024C" w:rsidP="004B024C">
            <w:pPr>
              <w:rPr>
                <w:sz w:val="20"/>
                <w:szCs w:val="20"/>
              </w:rPr>
            </w:pPr>
            <w:r>
              <w:rPr>
                <w:sz w:val="20"/>
                <w:szCs w:val="20"/>
              </w:rPr>
              <w:t>–</w:t>
            </w:r>
          </w:p>
        </w:tc>
      </w:tr>
      <w:tr w:rsidR="004B024C" w:rsidRPr="005D3DB7" w:rsidTr="004B024C">
        <w:trPr>
          <w:trHeight w:val="458"/>
        </w:trPr>
        <w:tc>
          <w:tcPr>
            <w:tcW w:w="486" w:type="dxa"/>
            <w:vMerge/>
          </w:tcPr>
          <w:p w:rsidR="004B024C" w:rsidRPr="00C97AAF" w:rsidRDefault="004B024C" w:rsidP="004B024C">
            <w:pPr>
              <w:rPr>
                <w:color w:val="FF0000"/>
                <w:sz w:val="20"/>
                <w:szCs w:val="20"/>
              </w:rPr>
            </w:pPr>
          </w:p>
        </w:tc>
        <w:tc>
          <w:tcPr>
            <w:tcW w:w="1323" w:type="dxa"/>
            <w:vMerge/>
          </w:tcPr>
          <w:p w:rsidR="004B024C" w:rsidRPr="00BB7759" w:rsidRDefault="004B024C" w:rsidP="004B024C">
            <w:pPr>
              <w:rPr>
                <w:sz w:val="20"/>
                <w:szCs w:val="20"/>
              </w:rPr>
            </w:pPr>
          </w:p>
        </w:tc>
        <w:tc>
          <w:tcPr>
            <w:tcW w:w="1984" w:type="dxa"/>
          </w:tcPr>
          <w:p w:rsidR="004B024C" w:rsidRPr="00BB7759" w:rsidRDefault="004B024C" w:rsidP="004B024C">
            <w:pPr>
              <w:rPr>
                <w:sz w:val="20"/>
                <w:szCs w:val="20"/>
              </w:rPr>
            </w:pPr>
            <w:r w:rsidRPr="00BB7759">
              <w:rPr>
                <w:sz w:val="20"/>
                <w:szCs w:val="20"/>
              </w:rPr>
              <w:t>Доверенность</w:t>
            </w:r>
          </w:p>
        </w:tc>
        <w:tc>
          <w:tcPr>
            <w:tcW w:w="2410" w:type="dxa"/>
          </w:tcPr>
          <w:p w:rsidR="004B024C" w:rsidRPr="00BB7759" w:rsidRDefault="004B024C" w:rsidP="004B024C">
            <w:pPr>
              <w:rPr>
                <w:sz w:val="20"/>
                <w:szCs w:val="20"/>
              </w:rPr>
            </w:pPr>
            <w:r w:rsidRPr="00BB7759">
              <w:rPr>
                <w:sz w:val="20"/>
                <w:szCs w:val="20"/>
              </w:rPr>
              <w:t>Предъявляется при подаче документов и возвращается заявителю</w:t>
            </w:r>
          </w:p>
        </w:tc>
        <w:tc>
          <w:tcPr>
            <w:tcW w:w="1722" w:type="dxa"/>
          </w:tcPr>
          <w:p w:rsidR="004B024C" w:rsidRPr="00BB7759" w:rsidRDefault="004B024C" w:rsidP="004B024C">
            <w:pPr>
              <w:rPr>
                <w:sz w:val="20"/>
                <w:szCs w:val="20"/>
              </w:rPr>
            </w:pPr>
            <w:r w:rsidRPr="00BB7759">
              <w:rPr>
                <w:sz w:val="20"/>
                <w:szCs w:val="20"/>
              </w:rPr>
              <w:t>В случае подачи заявления уполномоченным представителем</w:t>
            </w:r>
          </w:p>
        </w:tc>
        <w:tc>
          <w:tcPr>
            <w:tcW w:w="5366" w:type="dxa"/>
          </w:tcPr>
          <w:p w:rsidR="004B024C" w:rsidRDefault="004B024C" w:rsidP="004B024C">
            <w:pPr>
              <w:rPr>
                <w:sz w:val="20"/>
                <w:szCs w:val="20"/>
              </w:rPr>
            </w:pPr>
            <w:r>
              <w:rPr>
                <w:sz w:val="20"/>
                <w:szCs w:val="20"/>
              </w:rPr>
              <w:t>О</w:t>
            </w:r>
            <w:r w:rsidRPr="008F7601">
              <w:rPr>
                <w:sz w:val="20"/>
                <w:szCs w:val="20"/>
              </w:rPr>
              <w:t>формл</w:t>
            </w:r>
            <w:r>
              <w:rPr>
                <w:sz w:val="20"/>
                <w:szCs w:val="20"/>
              </w:rPr>
              <w:t xml:space="preserve">ение </w:t>
            </w:r>
            <w:r w:rsidRPr="008F7601">
              <w:rPr>
                <w:sz w:val="20"/>
                <w:szCs w:val="20"/>
              </w:rPr>
              <w:t>в соответствии со статьями 185-189 Гражданского кодекса Российской Федерации.</w:t>
            </w:r>
          </w:p>
        </w:tc>
        <w:tc>
          <w:tcPr>
            <w:tcW w:w="992" w:type="dxa"/>
            <w:noWrap/>
          </w:tcPr>
          <w:p w:rsidR="004B024C" w:rsidRPr="005D3DB7" w:rsidRDefault="004B024C" w:rsidP="004B024C">
            <w:pPr>
              <w:rPr>
                <w:sz w:val="20"/>
                <w:szCs w:val="20"/>
              </w:rPr>
            </w:pPr>
            <w:r>
              <w:rPr>
                <w:sz w:val="20"/>
                <w:szCs w:val="20"/>
              </w:rPr>
              <w:t>–</w:t>
            </w:r>
          </w:p>
        </w:tc>
        <w:tc>
          <w:tcPr>
            <w:tcW w:w="1133" w:type="dxa"/>
          </w:tcPr>
          <w:p w:rsidR="004B024C" w:rsidRPr="005D3DB7" w:rsidRDefault="004B024C" w:rsidP="004B024C">
            <w:pPr>
              <w:rPr>
                <w:sz w:val="20"/>
                <w:szCs w:val="20"/>
              </w:rPr>
            </w:pPr>
            <w:r>
              <w:rPr>
                <w:sz w:val="20"/>
                <w:szCs w:val="20"/>
              </w:rPr>
              <w:t>–</w:t>
            </w:r>
          </w:p>
        </w:tc>
      </w:tr>
      <w:tr w:rsidR="004B024C" w:rsidRPr="005D3DB7" w:rsidTr="004B024C">
        <w:trPr>
          <w:trHeight w:val="457"/>
        </w:trPr>
        <w:tc>
          <w:tcPr>
            <w:tcW w:w="486" w:type="dxa"/>
          </w:tcPr>
          <w:p w:rsidR="004B024C" w:rsidRPr="00C97AAF" w:rsidRDefault="004B024C" w:rsidP="004B024C">
            <w:pPr>
              <w:rPr>
                <w:color w:val="FF0000"/>
                <w:sz w:val="20"/>
                <w:szCs w:val="20"/>
              </w:rPr>
            </w:pPr>
          </w:p>
        </w:tc>
        <w:tc>
          <w:tcPr>
            <w:tcW w:w="1323" w:type="dxa"/>
          </w:tcPr>
          <w:p w:rsidR="004B024C" w:rsidRPr="00BB7759" w:rsidRDefault="004B024C" w:rsidP="004B024C">
            <w:pPr>
              <w:rPr>
                <w:sz w:val="20"/>
                <w:szCs w:val="20"/>
              </w:rPr>
            </w:pPr>
            <w:r w:rsidRPr="00BB7759">
              <w:rPr>
                <w:sz w:val="20"/>
                <w:szCs w:val="20"/>
              </w:rPr>
              <w:t>Документ, удостоверяющий личность гражданина Российской Федерации</w:t>
            </w:r>
          </w:p>
        </w:tc>
        <w:tc>
          <w:tcPr>
            <w:tcW w:w="1984" w:type="dxa"/>
          </w:tcPr>
          <w:p w:rsidR="004B024C" w:rsidRPr="00BB7759" w:rsidRDefault="004B024C" w:rsidP="004B024C">
            <w:pPr>
              <w:rPr>
                <w:sz w:val="20"/>
                <w:szCs w:val="20"/>
              </w:rPr>
            </w:pPr>
            <w:r w:rsidRPr="00BB7759">
              <w:rPr>
                <w:sz w:val="20"/>
                <w:szCs w:val="20"/>
              </w:rPr>
              <w:t>Паспорт гражданина Российской Федерации</w:t>
            </w:r>
          </w:p>
        </w:tc>
        <w:tc>
          <w:tcPr>
            <w:tcW w:w="2410" w:type="dxa"/>
          </w:tcPr>
          <w:p w:rsidR="004B024C" w:rsidRPr="00BB7759" w:rsidRDefault="004B024C" w:rsidP="004B024C">
            <w:pPr>
              <w:rPr>
                <w:sz w:val="20"/>
                <w:szCs w:val="20"/>
              </w:rPr>
            </w:pPr>
            <w:r w:rsidRPr="00BB7759">
              <w:rPr>
                <w:sz w:val="20"/>
                <w:szCs w:val="20"/>
              </w:rPr>
              <w:t>Предъявляется при подаче документов и возвращается заявителю</w:t>
            </w:r>
          </w:p>
        </w:tc>
        <w:tc>
          <w:tcPr>
            <w:tcW w:w="1722" w:type="dxa"/>
          </w:tcPr>
          <w:p w:rsidR="004B024C" w:rsidRPr="00BB7759" w:rsidRDefault="004B024C" w:rsidP="004B024C">
            <w:pPr>
              <w:rPr>
                <w:sz w:val="20"/>
                <w:szCs w:val="20"/>
              </w:rPr>
            </w:pPr>
            <w:r w:rsidRPr="00BB7759">
              <w:rPr>
                <w:sz w:val="20"/>
                <w:szCs w:val="20"/>
              </w:rPr>
              <w:t>нет</w:t>
            </w:r>
          </w:p>
        </w:tc>
        <w:tc>
          <w:tcPr>
            <w:tcW w:w="5366" w:type="dxa"/>
          </w:tcPr>
          <w:p w:rsidR="004B024C" w:rsidRPr="00132022" w:rsidRDefault="004B024C" w:rsidP="004B024C">
            <w:pPr>
              <w:rPr>
                <w:sz w:val="20"/>
                <w:szCs w:val="20"/>
              </w:rPr>
            </w:pPr>
            <w:r w:rsidRPr="00132022">
              <w:rPr>
                <w:sz w:val="20"/>
                <w:szCs w:val="20"/>
              </w:rPr>
              <w:t>Единый бланк паспорта для всей Российской Федерации;</w:t>
            </w:r>
          </w:p>
          <w:p w:rsidR="004B024C" w:rsidRPr="00132022" w:rsidRDefault="004B024C" w:rsidP="004B024C">
            <w:pPr>
              <w:rPr>
                <w:sz w:val="20"/>
                <w:szCs w:val="20"/>
              </w:rPr>
            </w:pPr>
            <w:r w:rsidRPr="00132022">
              <w:rPr>
                <w:sz w:val="20"/>
                <w:szCs w:val="20"/>
              </w:rPr>
              <w:t>паспорт оформляется на русском языке</w:t>
            </w:r>
          </w:p>
          <w:p w:rsidR="004B024C" w:rsidRPr="00132022" w:rsidRDefault="004B024C" w:rsidP="004B024C">
            <w:pPr>
              <w:rPr>
                <w:sz w:val="20"/>
                <w:szCs w:val="20"/>
              </w:rPr>
            </w:pPr>
          </w:p>
        </w:tc>
        <w:tc>
          <w:tcPr>
            <w:tcW w:w="992" w:type="dxa"/>
            <w:noWrap/>
          </w:tcPr>
          <w:p w:rsidR="004B024C" w:rsidRDefault="004B024C" w:rsidP="004B024C">
            <w:pPr>
              <w:rPr>
                <w:sz w:val="20"/>
                <w:szCs w:val="20"/>
              </w:rPr>
            </w:pPr>
          </w:p>
        </w:tc>
        <w:tc>
          <w:tcPr>
            <w:tcW w:w="1133" w:type="dxa"/>
          </w:tcPr>
          <w:p w:rsidR="004B024C" w:rsidRDefault="004B024C" w:rsidP="004B024C">
            <w:pPr>
              <w:rPr>
                <w:sz w:val="20"/>
                <w:szCs w:val="20"/>
              </w:rPr>
            </w:pPr>
          </w:p>
        </w:tc>
      </w:tr>
      <w:tr w:rsidR="004B024C" w:rsidRPr="005D3DB7" w:rsidTr="004B024C">
        <w:trPr>
          <w:trHeight w:val="76"/>
        </w:trPr>
        <w:tc>
          <w:tcPr>
            <w:tcW w:w="15416" w:type="dxa"/>
            <w:gridSpan w:val="8"/>
            <w:hideMark/>
          </w:tcPr>
          <w:p w:rsidR="004B024C" w:rsidRPr="005D3DB7" w:rsidRDefault="004B024C" w:rsidP="004B024C">
            <w:pPr>
              <w:rPr>
                <w:b/>
                <w:sz w:val="20"/>
                <w:szCs w:val="20"/>
              </w:rPr>
            </w:pPr>
            <w:r w:rsidRPr="005D3DB7">
              <w:rPr>
                <w:b/>
                <w:sz w:val="20"/>
                <w:szCs w:val="20"/>
              </w:rPr>
              <w:t>2. Продление разрешения на право организации розничного рынка</w:t>
            </w:r>
          </w:p>
        </w:tc>
      </w:tr>
      <w:tr w:rsidR="004B024C" w:rsidRPr="005D3DB7" w:rsidTr="004B024C">
        <w:trPr>
          <w:trHeight w:val="983"/>
        </w:trPr>
        <w:tc>
          <w:tcPr>
            <w:tcW w:w="486" w:type="dxa"/>
            <w:hideMark/>
          </w:tcPr>
          <w:p w:rsidR="004B024C" w:rsidRPr="005D3DB7" w:rsidRDefault="004B024C" w:rsidP="004B024C">
            <w:pPr>
              <w:rPr>
                <w:sz w:val="20"/>
                <w:szCs w:val="20"/>
              </w:rPr>
            </w:pPr>
            <w:r w:rsidRPr="005D3DB7">
              <w:rPr>
                <w:sz w:val="20"/>
                <w:szCs w:val="20"/>
              </w:rPr>
              <w:t>2.1</w:t>
            </w:r>
          </w:p>
        </w:tc>
        <w:tc>
          <w:tcPr>
            <w:tcW w:w="1323" w:type="dxa"/>
            <w:hideMark/>
          </w:tcPr>
          <w:p w:rsidR="004B024C" w:rsidRPr="005D3DB7" w:rsidRDefault="004B024C" w:rsidP="004B024C">
            <w:pPr>
              <w:rPr>
                <w:sz w:val="20"/>
                <w:szCs w:val="20"/>
              </w:rPr>
            </w:pPr>
            <w:r w:rsidRPr="005D3DB7">
              <w:rPr>
                <w:sz w:val="20"/>
                <w:szCs w:val="20"/>
              </w:rPr>
              <w:t>Заявление</w:t>
            </w:r>
          </w:p>
        </w:tc>
        <w:tc>
          <w:tcPr>
            <w:tcW w:w="1984" w:type="dxa"/>
            <w:hideMark/>
          </w:tcPr>
          <w:p w:rsidR="004B024C" w:rsidRPr="005D3DB7" w:rsidRDefault="004B024C" w:rsidP="004B024C">
            <w:pPr>
              <w:rPr>
                <w:sz w:val="20"/>
                <w:szCs w:val="20"/>
              </w:rPr>
            </w:pPr>
            <w:r w:rsidRPr="005D3DB7">
              <w:rPr>
                <w:sz w:val="20"/>
                <w:szCs w:val="20"/>
              </w:rPr>
              <w:t>Заявление о продлении разрешения на право организации розничного рынка</w:t>
            </w:r>
          </w:p>
        </w:tc>
        <w:tc>
          <w:tcPr>
            <w:tcW w:w="2410" w:type="dxa"/>
            <w:hideMark/>
          </w:tcPr>
          <w:p w:rsidR="004B024C" w:rsidRPr="005D3DB7" w:rsidRDefault="004B024C" w:rsidP="004B024C">
            <w:pPr>
              <w:rPr>
                <w:sz w:val="20"/>
                <w:szCs w:val="20"/>
              </w:rPr>
            </w:pPr>
            <w:r>
              <w:rPr>
                <w:sz w:val="20"/>
                <w:szCs w:val="20"/>
              </w:rPr>
              <w:t>Один</w:t>
            </w:r>
            <w:r w:rsidRPr="005D3DB7">
              <w:rPr>
                <w:sz w:val="20"/>
                <w:szCs w:val="20"/>
              </w:rPr>
              <w:t xml:space="preserve"> экземпляр, подлинник (формирование в дело о предоставлении конкретному юридическому лицу права на организацию розничного рынка и подлежат хранению в уполномоченном орг</w:t>
            </w:r>
            <w:r>
              <w:rPr>
                <w:sz w:val="20"/>
                <w:szCs w:val="20"/>
              </w:rPr>
              <w:t>ане в установленном им порядке)</w:t>
            </w:r>
          </w:p>
        </w:tc>
        <w:tc>
          <w:tcPr>
            <w:tcW w:w="1722" w:type="dxa"/>
            <w:hideMark/>
          </w:tcPr>
          <w:p w:rsidR="004B024C" w:rsidRPr="005D3DB7" w:rsidRDefault="004B024C" w:rsidP="004B024C">
            <w:pPr>
              <w:rPr>
                <w:sz w:val="20"/>
                <w:szCs w:val="20"/>
              </w:rPr>
            </w:pPr>
            <w:r w:rsidRPr="005D3DB7">
              <w:rPr>
                <w:sz w:val="20"/>
                <w:szCs w:val="20"/>
              </w:rPr>
              <w:t>нет</w:t>
            </w:r>
          </w:p>
        </w:tc>
        <w:tc>
          <w:tcPr>
            <w:tcW w:w="5366" w:type="dxa"/>
            <w:hideMark/>
          </w:tcPr>
          <w:p w:rsidR="004B024C" w:rsidRPr="005D3DB7" w:rsidRDefault="004B024C" w:rsidP="004B024C">
            <w:pPr>
              <w:rPr>
                <w:sz w:val="20"/>
                <w:szCs w:val="20"/>
              </w:rPr>
            </w:pPr>
            <w:r w:rsidRPr="005D3DB7">
              <w:rPr>
                <w:sz w:val="20"/>
                <w:szCs w:val="20"/>
              </w:rPr>
              <w:t>Не должен содержать подчисток, приписок, зачеркнутых слов и иных неоговоренных исправлений, тексты должны быть написаны разборчиво, без сокращений, заверен подписью заявителя.</w:t>
            </w:r>
          </w:p>
          <w:p w:rsidR="004B024C" w:rsidRPr="005D3DB7" w:rsidRDefault="004B024C" w:rsidP="004B024C">
            <w:pPr>
              <w:rPr>
                <w:sz w:val="20"/>
                <w:szCs w:val="20"/>
              </w:rPr>
            </w:pPr>
            <w:r w:rsidRPr="005D3DB7">
              <w:rPr>
                <w:sz w:val="20"/>
                <w:szCs w:val="20"/>
              </w:rPr>
              <w:t xml:space="preserve">В документе должны быть указаны: </w:t>
            </w:r>
          </w:p>
          <w:p w:rsidR="004B024C" w:rsidRPr="005D3DB7" w:rsidRDefault="004B024C" w:rsidP="004B024C">
            <w:pPr>
              <w:rPr>
                <w:sz w:val="20"/>
                <w:szCs w:val="20"/>
              </w:rPr>
            </w:pPr>
            <w:r w:rsidRPr="005D3DB7">
              <w:rPr>
                <w:sz w:val="20"/>
                <w:szCs w:val="20"/>
              </w:rPr>
              <w:t>– полное и (в случае, если имеется) сокращенное наименование, в том числе фирменное наименование;</w:t>
            </w:r>
          </w:p>
          <w:p w:rsidR="004B024C" w:rsidRPr="005D3DB7" w:rsidRDefault="004B024C" w:rsidP="004B024C">
            <w:pPr>
              <w:rPr>
                <w:sz w:val="20"/>
                <w:szCs w:val="20"/>
              </w:rPr>
            </w:pPr>
            <w:r w:rsidRPr="005D3DB7">
              <w:rPr>
                <w:sz w:val="20"/>
                <w:szCs w:val="20"/>
              </w:rPr>
              <w:t>– организационно-правовая форма юридического лица;</w:t>
            </w:r>
          </w:p>
          <w:p w:rsidR="004B024C" w:rsidRPr="005D3DB7" w:rsidRDefault="004B024C" w:rsidP="004B024C">
            <w:pPr>
              <w:rPr>
                <w:sz w:val="20"/>
                <w:szCs w:val="20"/>
              </w:rPr>
            </w:pPr>
            <w:r w:rsidRPr="005D3DB7">
              <w:rPr>
                <w:sz w:val="20"/>
                <w:szCs w:val="20"/>
              </w:rPr>
              <w:t>– адрес места нахождения юридического лица с указанием почтового индекса;</w:t>
            </w:r>
          </w:p>
          <w:p w:rsidR="004B024C" w:rsidRPr="005D3DB7" w:rsidRDefault="004B024C" w:rsidP="004B024C">
            <w:pPr>
              <w:rPr>
                <w:sz w:val="20"/>
                <w:szCs w:val="20"/>
              </w:rPr>
            </w:pPr>
            <w:r w:rsidRPr="005D3DB7">
              <w:rPr>
                <w:sz w:val="20"/>
                <w:szCs w:val="20"/>
              </w:rPr>
              <w:t>– место расположения объекта или объектов недвижимости, расположенных на территории, в пределах которой расположен розничный рынок;</w:t>
            </w:r>
          </w:p>
          <w:p w:rsidR="004B024C" w:rsidRPr="005D3DB7" w:rsidRDefault="004B024C" w:rsidP="004B024C">
            <w:pPr>
              <w:rPr>
                <w:sz w:val="20"/>
                <w:szCs w:val="20"/>
              </w:rPr>
            </w:pPr>
            <w:r w:rsidRPr="005D3DB7">
              <w:rPr>
                <w:sz w:val="20"/>
                <w:szCs w:val="20"/>
              </w:rPr>
              <w:t>–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4B024C" w:rsidRPr="005D3DB7" w:rsidRDefault="004B024C" w:rsidP="004B024C">
            <w:pPr>
              <w:rPr>
                <w:sz w:val="20"/>
                <w:szCs w:val="20"/>
              </w:rPr>
            </w:pPr>
            <w:r w:rsidRPr="005D3DB7">
              <w:rPr>
                <w:sz w:val="20"/>
                <w:szCs w:val="20"/>
              </w:rPr>
              <w:t>– идентификационный номер налогоплательщика;</w:t>
            </w:r>
          </w:p>
          <w:p w:rsidR="004B024C" w:rsidRPr="005D3DB7" w:rsidRDefault="004B024C" w:rsidP="004B024C">
            <w:pPr>
              <w:rPr>
                <w:sz w:val="20"/>
                <w:szCs w:val="20"/>
              </w:rPr>
            </w:pPr>
            <w:r w:rsidRPr="005D3DB7">
              <w:rPr>
                <w:sz w:val="20"/>
                <w:szCs w:val="20"/>
              </w:rPr>
              <w:t>– данные документа о постановке юридического лица на учет в налоговом органе;</w:t>
            </w:r>
          </w:p>
          <w:p w:rsidR="004B024C" w:rsidRPr="005D3DB7" w:rsidRDefault="004B024C" w:rsidP="004B024C">
            <w:pPr>
              <w:rPr>
                <w:sz w:val="20"/>
                <w:szCs w:val="20"/>
              </w:rPr>
            </w:pPr>
            <w:r w:rsidRPr="005D3DB7">
              <w:rPr>
                <w:sz w:val="20"/>
                <w:szCs w:val="20"/>
              </w:rPr>
              <w:t>– контактный телефон;</w:t>
            </w:r>
          </w:p>
          <w:p w:rsidR="004B024C" w:rsidRPr="005D3DB7" w:rsidRDefault="004B024C" w:rsidP="004B024C">
            <w:pPr>
              <w:rPr>
                <w:sz w:val="20"/>
                <w:szCs w:val="20"/>
              </w:rPr>
            </w:pPr>
            <w:r w:rsidRPr="005D3DB7">
              <w:rPr>
                <w:sz w:val="20"/>
                <w:szCs w:val="20"/>
              </w:rPr>
              <w:t>– факс;</w:t>
            </w:r>
          </w:p>
          <w:p w:rsidR="004B024C" w:rsidRPr="005D3DB7" w:rsidRDefault="004B024C" w:rsidP="004B024C">
            <w:pPr>
              <w:rPr>
                <w:sz w:val="20"/>
                <w:szCs w:val="20"/>
              </w:rPr>
            </w:pPr>
            <w:r w:rsidRPr="005D3DB7">
              <w:rPr>
                <w:sz w:val="20"/>
                <w:szCs w:val="20"/>
              </w:rPr>
              <w:t>– адрес электронной почты;</w:t>
            </w:r>
          </w:p>
          <w:p w:rsidR="004B024C" w:rsidRPr="005D3DB7" w:rsidRDefault="004B024C" w:rsidP="004B024C">
            <w:pPr>
              <w:rPr>
                <w:sz w:val="20"/>
                <w:szCs w:val="20"/>
              </w:rPr>
            </w:pPr>
            <w:r w:rsidRPr="005D3DB7">
              <w:rPr>
                <w:sz w:val="20"/>
                <w:szCs w:val="20"/>
              </w:rPr>
              <w:t>– тип рынка;</w:t>
            </w:r>
          </w:p>
          <w:p w:rsidR="004B024C" w:rsidRPr="005D3DB7" w:rsidRDefault="004B024C" w:rsidP="004B024C">
            <w:pPr>
              <w:rPr>
                <w:sz w:val="20"/>
                <w:szCs w:val="20"/>
              </w:rPr>
            </w:pPr>
            <w:r w:rsidRPr="005D3DB7">
              <w:rPr>
                <w:sz w:val="20"/>
                <w:szCs w:val="20"/>
              </w:rPr>
              <w:t>– способ вручения готовых документов.</w:t>
            </w:r>
          </w:p>
        </w:tc>
        <w:tc>
          <w:tcPr>
            <w:tcW w:w="992" w:type="dxa"/>
            <w:noWrap/>
            <w:hideMark/>
          </w:tcPr>
          <w:p w:rsidR="004B024C" w:rsidRPr="00276601" w:rsidRDefault="004B024C" w:rsidP="004B024C">
            <w:pPr>
              <w:rPr>
                <w:sz w:val="20"/>
                <w:szCs w:val="20"/>
              </w:rPr>
            </w:pPr>
            <w:r w:rsidRPr="00276601">
              <w:rPr>
                <w:sz w:val="20"/>
                <w:szCs w:val="20"/>
              </w:rPr>
              <w:t>Приложение № 1 к технологической схеме</w:t>
            </w:r>
          </w:p>
        </w:tc>
        <w:tc>
          <w:tcPr>
            <w:tcW w:w="1133" w:type="dxa"/>
            <w:hideMark/>
          </w:tcPr>
          <w:p w:rsidR="004B024C" w:rsidRPr="00276601" w:rsidRDefault="004B024C" w:rsidP="004B024C">
            <w:pPr>
              <w:rPr>
                <w:sz w:val="20"/>
                <w:szCs w:val="20"/>
              </w:rPr>
            </w:pPr>
            <w:r w:rsidRPr="00276601">
              <w:rPr>
                <w:sz w:val="20"/>
                <w:szCs w:val="20"/>
              </w:rPr>
              <w:t>Приложение № 3 к технологической схеме</w:t>
            </w:r>
          </w:p>
        </w:tc>
      </w:tr>
      <w:tr w:rsidR="004B024C" w:rsidRPr="005D3DB7" w:rsidTr="004B024C">
        <w:trPr>
          <w:trHeight w:val="1118"/>
        </w:trPr>
        <w:tc>
          <w:tcPr>
            <w:tcW w:w="486" w:type="dxa"/>
          </w:tcPr>
          <w:p w:rsidR="004B024C" w:rsidRPr="005D3DB7" w:rsidRDefault="004B024C" w:rsidP="004B024C">
            <w:pPr>
              <w:rPr>
                <w:sz w:val="20"/>
                <w:szCs w:val="20"/>
              </w:rPr>
            </w:pPr>
            <w:r w:rsidRPr="005D3DB7">
              <w:rPr>
                <w:sz w:val="20"/>
                <w:szCs w:val="20"/>
              </w:rPr>
              <w:t>2.2</w:t>
            </w:r>
          </w:p>
        </w:tc>
        <w:tc>
          <w:tcPr>
            <w:tcW w:w="1323" w:type="dxa"/>
          </w:tcPr>
          <w:p w:rsidR="004B024C" w:rsidRPr="005D3DB7" w:rsidRDefault="004B024C" w:rsidP="004B024C">
            <w:pPr>
              <w:rPr>
                <w:sz w:val="20"/>
                <w:szCs w:val="20"/>
              </w:rPr>
            </w:pPr>
            <w:r w:rsidRPr="005D3DB7">
              <w:rPr>
                <w:sz w:val="20"/>
                <w:szCs w:val="20"/>
              </w:rPr>
              <w:t>Учредительные документы</w:t>
            </w:r>
          </w:p>
        </w:tc>
        <w:tc>
          <w:tcPr>
            <w:tcW w:w="1984" w:type="dxa"/>
          </w:tcPr>
          <w:p w:rsidR="004B024C" w:rsidRPr="005D3DB7" w:rsidRDefault="004B024C" w:rsidP="004B024C">
            <w:pPr>
              <w:rPr>
                <w:sz w:val="20"/>
                <w:szCs w:val="20"/>
              </w:rPr>
            </w:pPr>
            <w:r w:rsidRPr="005D3DB7">
              <w:rPr>
                <w:sz w:val="20"/>
                <w:szCs w:val="20"/>
              </w:rPr>
              <w:t>Копии учредительных документов (оригиналы учредительных документов в случае, если верность копий не удостоверена нотариально)</w:t>
            </w:r>
          </w:p>
        </w:tc>
        <w:tc>
          <w:tcPr>
            <w:tcW w:w="2410" w:type="dxa"/>
          </w:tcPr>
          <w:p w:rsidR="004B024C" w:rsidRPr="005D3DB7" w:rsidRDefault="004B024C" w:rsidP="004B024C">
            <w:pPr>
              <w:rPr>
                <w:sz w:val="20"/>
                <w:szCs w:val="20"/>
              </w:rPr>
            </w:pPr>
            <w:r>
              <w:rPr>
                <w:sz w:val="20"/>
                <w:szCs w:val="20"/>
              </w:rPr>
              <w:t>Один</w:t>
            </w:r>
            <w:r w:rsidRPr="005D3DB7">
              <w:rPr>
                <w:sz w:val="20"/>
                <w:szCs w:val="20"/>
              </w:rPr>
              <w:t xml:space="preserve"> экземпляр, копия (формирование в дело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 Оригиналы учредительных документов в случае, если верность копий не удостоверена нотариально (снятие копии, возврат подлинника заявителю, (формировани</w:t>
            </w:r>
            <w:r>
              <w:rPr>
                <w:sz w:val="20"/>
                <w:szCs w:val="20"/>
              </w:rPr>
              <w:t>е в дело)</w:t>
            </w:r>
          </w:p>
        </w:tc>
        <w:tc>
          <w:tcPr>
            <w:tcW w:w="1722" w:type="dxa"/>
          </w:tcPr>
          <w:p w:rsidR="004B024C" w:rsidRPr="005D3DB7" w:rsidRDefault="004B024C" w:rsidP="004B024C">
            <w:pPr>
              <w:rPr>
                <w:sz w:val="20"/>
                <w:szCs w:val="20"/>
              </w:rPr>
            </w:pPr>
            <w:r w:rsidRPr="005D3DB7">
              <w:rPr>
                <w:sz w:val="20"/>
                <w:szCs w:val="20"/>
              </w:rPr>
              <w:t>нет</w:t>
            </w:r>
          </w:p>
        </w:tc>
        <w:tc>
          <w:tcPr>
            <w:tcW w:w="5366" w:type="dxa"/>
          </w:tcPr>
          <w:p w:rsidR="004B024C" w:rsidRPr="005D3DB7" w:rsidRDefault="004B024C" w:rsidP="004B024C">
            <w:pPr>
              <w:rPr>
                <w:sz w:val="20"/>
                <w:szCs w:val="20"/>
              </w:rPr>
            </w:pPr>
            <w:r w:rsidRPr="005D3DB7">
              <w:rPr>
                <w:sz w:val="20"/>
                <w:szCs w:val="20"/>
              </w:rPr>
              <w:t>Должны быть оформлены в соответствии с требованиями статей 52, 54 Гражданского кодекса Российской Федерации.</w:t>
            </w:r>
          </w:p>
          <w:p w:rsidR="004B024C" w:rsidRPr="005D3DB7" w:rsidRDefault="004B024C" w:rsidP="004B024C">
            <w:pPr>
              <w:rPr>
                <w:sz w:val="20"/>
                <w:szCs w:val="20"/>
              </w:rPr>
            </w:pPr>
            <w:r w:rsidRPr="005D3DB7">
              <w:rPr>
                <w:sz w:val="20"/>
                <w:szCs w:val="20"/>
              </w:rPr>
              <w:t>Не должны содержать подчисток, приписок, зачеркнутых слов и иных неоговоренных исправлений.</w:t>
            </w:r>
          </w:p>
          <w:p w:rsidR="004B024C" w:rsidRPr="005D3DB7" w:rsidRDefault="004B024C" w:rsidP="004B024C">
            <w:pPr>
              <w:rPr>
                <w:sz w:val="20"/>
                <w:szCs w:val="20"/>
              </w:rPr>
            </w:pPr>
          </w:p>
        </w:tc>
        <w:tc>
          <w:tcPr>
            <w:tcW w:w="992" w:type="dxa"/>
            <w:noWrap/>
          </w:tcPr>
          <w:p w:rsidR="004B024C" w:rsidRPr="009513C9" w:rsidRDefault="004B024C" w:rsidP="004B024C">
            <w:r>
              <w:t>–</w:t>
            </w:r>
          </w:p>
        </w:tc>
        <w:tc>
          <w:tcPr>
            <w:tcW w:w="1133" w:type="dxa"/>
          </w:tcPr>
          <w:p w:rsidR="004B024C" w:rsidRPr="009513C9" w:rsidRDefault="004B024C" w:rsidP="004B024C">
            <w:r>
              <w:t>–</w:t>
            </w:r>
          </w:p>
        </w:tc>
      </w:tr>
      <w:tr w:rsidR="004B024C" w:rsidRPr="005D3DB7" w:rsidTr="004B024C">
        <w:trPr>
          <w:trHeight w:val="1613"/>
        </w:trPr>
        <w:tc>
          <w:tcPr>
            <w:tcW w:w="486" w:type="dxa"/>
            <w:vMerge w:val="restart"/>
          </w:tcPr>
          <w:p w:rsidR="004B024C" w:rsidRPr="005D3DB7" w:rsidRDefault="004B024C" w:rsidP="004B024C">
            <w:pPr>
              <w:rPr>
                <w:sz w:val="20"/>
                <w:szCs w:val="20"/>
              </w:rPr>
            </w:pPr>
            <w:r>
              <w:rPr>
                <w:sz w:val="20"/>
                <w:szCs w:val="20"/>
              </w:rPr>
              <w:t>2.3</w:t>
            </w:r>
          </w:p>
        </w:tc>
        <w:tc>
          <w:tcPr>
            <w:tcW w:w="1323" w:type="dxa"/>
            <w:vMerge w:val="restart"/>
          </w:tcPr>
          <w:p w:rsidR="004B024C" w:rsidRPr="005D3DB7" w:rsidRDefault="004B024C" w:rsidP="004B024C">
            <w:pPr>
              <w:rPr>
                <w:sz w:val="20"/>
                <w:szCs w:val="20"/>
              </w:rPr>
            </w:pPr>
            <w:r>
              <w:rPr>
                <w:sz w:val="20"/>
                <w:szCs w:val="20"/>
              </w:rPr>
              <w:t>Д</w:t>
            </w:r>
            <w:r w:rsidRPr="00AB4E35">
              <w:rPr>
                <w:sz w:val="20"/>
                <w:szCs w:val="20"/>
              </w:rPr>
              <w:t>окумент, подтвер-ждающий полномочия заявителя</w:t>
            </w:r>
          </w:p>
        </w:tc>
        <w:tc>
          <w:tcPr>
            <w:tcW w:w="1984" w:type="dxa"/>
          </w:tcPr>
          <w:p w:rsidR="004B024C" w:rsidRDefault="004B024C" w:rsidP="004B024C">
            <w:pPr>
              <w:rPr>
                <w:sz w:val="20"/>
                <w:szCs w:val="20"/>
              </w:rPr>
            </w:pPr>
            <w:r>
              <w:rPr>
                <w:sz w:val="20"/>
                <w:szCs w:val="20"/>
              </w:rPr>
              <w:t>Р</w:t>
            </w:r>
            <w:r w:rsidRPr="008F7601">
              <w:rPr>
                <w:sz w:val="20"/>
                <w:szCs w:val="20"/>
              </w:rPr>
              <w:t>ешени</w:t>
            </w:r>
            <w:r>
              <w:rPr>
                <w:sz w:val="20"/>
                <w:szCs w:val="20"/>
              </w:rPr>
              <w:t>е</w:t>
            </w:r>
            <w:r w:rsidRPr="008F7601">
              <w:rPr>
                <w:sz w:val="20"/>
                <w:szCs w:val="20"/>
              </w:rPr>
              <w:t xml:space="preserve"> о назначе</w:t>
            </w:r>
            <w:r>
              <w:rPr>
                <w:sz w:val="20"/>
                <w:szCs w:val="20"/>
              </w:rPr>
              <w:t>нии или об избрании либо приказ</w:t>
            </w:r>
            <w:r w:rsidRPr="008F7601">
              <w:rPr>
                <w:sz w:val="20"/>
                <w:szCs w:val="20"/>
              </w:rPr>
              <w:t xml:space="preserve">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tc>
        <w:tc>
          <w:tcPr>
            <w:tcW w:w="2410" w:type="dxa"/>
          </w:tcPr>
          <w:p w:rsidR="004B024C" w:rsidRPr="00BB7759" w:rsidRDefault="004B024C" w:rsidP="004B024C">
            <w:pPr>
              <w:rPr>
                <w:sz w:val="20"/>
                <w:szCs w:val="20"/>
              </w:rPr>
            </w:pPr>
            <w:r w:rsidRPr="00BB7759">
              <w:rPr>
                <w:sz w:val="20"/>
                <w:szCs w:val="20"/>
              </w:rPr>
              <w:t>Нотариально заверенная копия или оригинал документа. Предъявляется при подаче документов и возвращается заявителю</w:t>
            </w:r>
          </w:p>
        </w:tc>
        <w:tc>
          <w:tcPr>
            <w:tcW w:w="1722" w:type="dxa"/>
          </w:tcPr>
          <w:p w:rsidR="004B024C" w:rsidRPr="00694838" w:rsidRDefault="004B024C" w:rsidP="004B024C">
            <w:pPr>
              <w:rPr>
                <w:sz w:val="20"/>
                <w:szCs w:val="20"/>
              </w:rPr>
            </w:pPr>
            <w:r>
              <w:rPr>
                <w:sz w:val="20"/>
                <w:szCs w:val="20"/>
              </w:rPr>
              <w:t>В случае подачи заявления л</w:t>
            </w:r>
            <w:r w:rsidRPr="00281679">
              <w:rPr>
                <w:sz w:val="20"/>
                <w:szCs w:val="20"/>
              </w:rPr>
              <w:t>иц</w:t>
            </w:r>
            <w:r>
              <w:rPr>
                <w:sz w:val="20"/>
                <w:szCs w:val="20"/>
              </w:rPr>
              <w:t>ом</w:t>
            </w:r>
            <w:r w:rsidRPr="00281679">
              <w:rPr>
                <w:sz w:val="20"/>
                <w:szCs w:val="20"/>
              </w:rPr>
              <w:t>, действующи</w:t>
            </w:r>
            <w:r>
              <w:rPr>
                <w:sz w:val="20"/>
                <w:szCs w:val="20"/>
              </w:rPr>
              <w:t>м</w:t>
            </w:r>
            <w:r w:rsidRPr="00281679">
              <w:rPr>
                <w:sz w:val="20"/>
                <w:szCs w:val="20"/>
              </w:rPr>
              <w:t xml:space="preserve"> от имени заявителя без доверенности в силу закона и (или) учредительных документов</w:t>
            </w:r>
          </w:p>
        </w:tc>
        <w:tc>
          <w:tcPr>
            <w:tcW w:w="5366" w:type="dxa"/>
          </w:tcPr>
          <w:p w:rsidR="004B024C" w:rsidRPr="009513C9" w:rsidRDefault="004B024C" w:rsidP="004B024C">
            <w:pPr>
              <w:rPr>
                <w:sz w:val="20"/>
                <w:szCs w:val="20"/>
              </w:rPr>
            </w:pPr>
            <w:r w:rsidRPr="009513C9">
              <w:rPr>
                <w:sz w:val="20"/>
                <w:szCs w:val="20"/>
              </w:rPr>
              <w:t>Должен быть действительным на срок обращения за предоставлением услуги;</w:t>
            </w:r>
          </w:p>
          <w:p w:rsidR="004B024C" w:rsidRPr="009513C9" w:rsidRDefault="004B024C" w:rsidP="004B024C">
            <w:pPr>
              <w:rPr>
                <w:sz w:val="20"/>
                <w:szCs w:val="20"/>
              </w:rPr>
            </w:pPr>
            <w:r w:rsidRPr="009513C9">
              <w:rPr>
                <w:sz w:val="20"/>
                <w:szCs w:val="20"/>
              </w:rPr>
              <w:t>не должен содержать подчисток, приписок, зачеркнутых слов и других исправлений;</w:t>
            </w:r>
          </w:p>
          <w:p w:rsidR="004B024C" w:rsidRPr="009513C9" w:rsidRDefault="004B024C" w:rsidP="004B024C">
            <w:pPr>
              <w:rPr>
                <w:sz w:val="20"/>
                <w:szCs w:val="20"/>
              </w:rPr>
            </w:pPr>
            <w:r w:rsidRPr="009513C9">
              <w:rPr>
                <w:sz w:val="20"/>
                <w:szCs w:val="20"/>
              </w:rPr>
              <w:t>не должен иметь повреждений, наличие которых не позволяет однозначно истолковать их содержание, и др.</w:t>
            </w:r>
          </w:p>
          <w:p w:rsidR="004B024C" w:rsidRPr="009513C9" w:rsidRDefault="004B024C" w:rsidP="004B024C">
            <w:pPr>
              <w:rPr>
                <w:sz w:val="20"/>
                <w:szCs w:val="20"/>
              </w:rPr>
            </w:pPr>
            <w:r w:rsidRPr="009513C9">
              <w:rPr>
                <w:sz w:val="20"/>
                <w:szCs w:val="20"/>
              </w:rPr>
              <w:t>Должен содержать:</w:t>
            </w:r>
          </w:p>
          <w:p w:rsidR="004B024C" w:rsidRPr="009513C9" w:rsidRDefault="004B024C" w:rsidP="004B024C">
            <w:pPr>
              <w:rPr>
                <w:sz w:val="20"/>
                <w:szCs w:val="20"/>
              </w:rPr>
            </w:pPr>
            <w:r w:rsidRPr="009513C9">
              <w:rPr>
                <w:sz w:val="20"/>
                <w:szCs w:val="20"/>
              </w:rPr>
              <w:t>- подпись должностного лица, подготовившего документ, дату составления документа;</w:t>
            </w:r>
          </w:p>
          <w:p w:rsidR="004B024C" w:rsidRPr="009513C9" w:rsidRDefault="004B024C" w:rsidP="004B024C">
            <w:pPr>
              <w:rPr>
                <w:sz w:val="20"/>
                <w:szCs w:val="20"/>
              </w:rPr>
            </w:pPr>
            <w:r w:rsidRPr="009513C9">
              <w:rPr>
                <w:sz w:val="20"/>
                <w:szCs w:val="20"/>
              </w:rPr>
              <w:t>- информацию о праве физического лица действовать от имени заявителя без доверенности;</w:t>
            </w:r>
          </w:p>
          <w:p w:rsidR="004B024C" w:rsidRDefault="004B024C" w:rsidP="004B024C">
            <w:pPr>
              <w:rPr>
                <w:sz w:val="20"/>
                <w:szCs w:val="20"/>
              </w:rPr>
            </w:pPr>
            <w:r w:rsidRPr="009513C9">
              <w:rPr>
                <w:sz w:val="20"/>
                <w:szCs w:val="20"/>
              </w:rPr>
              <w:t>должен быть действительным на срок обращения за предоставлением услуги.</w:t>
            </w:r>
          </w:p>
        </w:tc>
        <w:tc>
          <w:tcPr>
            <w:tcW w:w="992" w:type="dxa"/>
            <w:hideMark/>
          </w:tcPr>
          <w:p w:rsidR="004B024C" w:rsidRPr="005D3DB7" w:rsidRDefault="004B024C" w:rsidP="004B024C">
            <w:pPr>
              <w:rPr>
                <w:sz w:val="20"/>
                <w:szCs w:val="20"/>
              </w:rPr>
            </w:pPr>
            <w:r w:rsidRPr="005D3DB7">
              <w:rPr>
                <w:sz w:val="20"/>
                <w:szCs w:val="20"/>
              </w:rPr>
              <w:t> </w:t>
            </w:r>
            <w:r>
              <w:rPr>
                <w:sz w:val="20"/>
                <w:szCs w:val="20"/>
              </w:rPr>
              <w:t>–</w:t>
            </w:r>
          </w:p>
        </w:tc>
        <w:tc>
          <w:tcPr>
            <w:tcW w:w="1133" w:type="dxa"/>
            <w:hideMark/>
          </w:tcPr>
          <w:p w:rsidR="004B024C" w:rsidRDefault="004B024C" w:rsidP="004B024C">
            <w:pPr>
              <w:rPr>
                <w:sz w:val="20"/>
                <w:szCs w:val="20"/>
              </w:rPr>
            </w:pPr>
            <w:r w:rsidRPr="005D3DB7">
              <w:rPr>
                <w:sz w:val="20"/>
                <w:szCs w:val="20"/>
              </w:rPr>
              <w:t> </w:t>
            </w:r>
            <w:r>
              <w:rPr>
                <w:sz w:val="20"/>
                <w:szCs w:val="20"/>
              </w:rPr>
              <w:t>–</w:t>
            </w:r>
          </w:p>
          <w:p w:rsidR="004B024C" w:rsidRDefault="004B024C" w:rsidP="004B024C">
            <w:pPr>
              <w:rPr>
                <w:sz w:val="20"/>
                <w:szCs w:val="20"/>
              </w:rPr>
            </w:pPr>
          </w:p>
          <w:p w:rsidR="004B024C" w:rsidRPr="005D3DB7" w:rsidRDefault="004B024C" w:rsidP="004B024C">
            <w:pPr>
              <w:rPr>
                <w:sz w:val="20"/>
                <w:szCs w:val="20"/>
              </w:rPr>
            </w:pPr>
          </w:p>
        </w:tc>
      </w:tr>
      <w:tr w:rsidR="004B024C" w:rsidRPr="005D3DB7" w:rsidTr="004B024C">
        <w:trPr>
          <w:trHeight w:val="667"/>
        </w:trPr>
        <w:tc>
          <w:tcPr>
            <w:tcW w:w="486" w:type="dxa"/>
            <w:vMerge/>
          </w:tcPr>
          <w:p w:rsidR="004B024C" w:rsidRPr="005D3DB7" w:rsidRDefault="004B024C" w:rsidP="004B024C">
            <w:pPr>
              <w:rPr>
                <w:sz w:val="20"/>
                <w:szCs w:val="20"/>
              </w:rPr>
            </w:pPr>
          </w:p>
        </w:tc>
        <w:tc>
          <w:tcPr>
            <w:tcW w:w="1323" w:type="dxa"/>
            <w:vMerge/>
          </w:tcPr>
          <w:p w:rsidR="004B024C" w:rsidRPr="005D3DB7" w:rsidRDefault="004B024C" w:rsidP="004B024C">
            <w:pPr>
              <w:rPr>
                <w:sz w:val="20"/>
                <w:szCs w:val="20"/>
              </w:rPr>
            </w:pPr>
          </w:p>
        </w:tc>
        <w:tc>
          <w:tcPr>
            <w:tcW w:w="1984" w:type="dxa"/>
          </w:tcPr>
          <w:p w:rsidR="004B024C" w:rsidRDefault="004B024C" w:rsidP="004B024C">
            <w:pPr>
              <w:rPr>
                <w:sz w:val="20"/>
                <w:szCs w:val="20"/>
              </w:rPr>
            </w:pPr>
            <w:r>
              <w:rPr>
                <w:sz w:val="20"/>
                <w:szCs w:val="20"/>
              </w:rPr>
              <w:t>Доверенность</w:t>
            </w:r>
          </w:p>
        </w:tc>
        <w:tc>
          <w:tcPr>
            <w:tcW w:w="2410" w:type="dxa"/>
          </w:tcPr>
          <w:p w:rsidR="004B024C" w:rsidRPr="00694838" w:rsidRDefault="004B024C" w:rsidP="004B024C">
            <w:pPr>
              <w:rPr>
                <w:sz w:val="20"/>
                <w:szCs w:val="20"/>
              </w:rPr>
            </w:pPr>
            <w:r w:rsidRPr="00132022">
              <w:rPr>
                <w:sz w:val="20"/>
                <w:szCs w:val="20"/>
              </w:rPr>
              <w:t>Предъявля</w:t>
            </w:r>
            <w:r>
              <w:rPr>
                <w:sz w:val="20"/>
                <w:szCs w:val="20"/>
              </w:rPr>
              <w:t>е</w:t>
            </w:r>
            <w:r w:rsidRPr="00132022">
              <w:rPr>
                <w:sz w:val="20"/>
                <w:szCs w:val="20"/>
              </w:rPr>
              <w:t>тся при подаче документов и возвраща</w:t>
            </w:r>
            <w:r>
              <w:rPr>
                <w:sz w:val="20"/>
                <w:szCs w:val="20"/>
              </w:rPr>
              <w:t>е</w:t>
            </w:r>
            <w:r w:rsidRPr="00132022">
              <w:rPr>
                <w:sz w:val="20"/>
                <w:szCs w:val="20"/>
              </w:rPr>
              <w:t>тся заявителю</w:t>
            </w:r>
          </w:p>
        </w:tc>
        <w:tc>
          <w:tcPr>
            <w:tcW w:w="1722" w:type="dxa"/>
          </w:tcPr>
          <w:p w:rsidR="004B024C" w:rsidRPr="00694838" w:rsidRDefault="004B024C" w:rsidP="004B024C">
            <w:pPr>
              <w:rPr>
                <w:sz w:val="20"/>
                <w:szCs w:val="20"/>
              </w:rPr>
            </w:pPr>
            <w:r>
              <w:rPr>
                <w:sz w:val="20"/>
                <w:szCs w:val="20"/>
              </w:rPr>
              <w:t>В случае подачи заявления уполномоченным представителем</w:t>
            </w:r>
          </w:p>
        </w:tc>
        <w:tc>
          <w:tcPr>
            <w:tcW w:w="5366" w:type="dxa"/>
          </w:tcPr>
          <w:p w:rsidR="004B024C" w:rsidRDefault="004B024C" w:rsidP="004B024C">
            <w:pPr>
              <w:rPr>
                <w:sz w:val="20"/>
                <w:szCs w:val="20"/>
              </w:rPr>
            </w:pPr>
            <w:r>
              <w:rPr>
                <w:sz w:val="20"/>
                <w:szCs w:val="20"/>
              </w:rPr>
              <w:t>О</w:t>
            </w:r>
            <w:r w:rsidRPr="008F7601">
              <w:rPr>
                <w:sz w:val="20"/>
                <w:szCs w:val="20"/>
              </w:rPr>
              <w:t>формл</w:t>
            </w:r>
            <w:r>
              <w:rPr>
                <w:sz w:val="20"/>
                <w:szCs w:val="20"/>
              </w:rPr>
              <w:t xml:space="preserve">ение </w:t>
            </w:r>
            <w:r w:rsidRPr="008F7601">
              <w:rPr>
                <w:sz w:val="20"/>
                <w:szCs w:val="20"/>
              </w:rPr>
              <w:t>в соответствии со статьями 185-189 Гражданского кодекса Российской Федерации.</w:t>
            </w:r>
          </w:p>
        </w:tc>
        <w:tc>
          <w:tcPr>
            <w:tcW w:w="992" w:type="dxa"/>
          </w:tcPr>
          <w:p w:rsidR="004B024C" w:rsidRPr="005D3DB7" w:rsidRDefault="004B024C" w:rsidP="004B024C">
            <w:pPr>
              <w:rPr>
                <w:sz w:val="20"/>
                <w:szCs w:val="20"/>
              </w:rPr>
            </w:pPr>
            <w:r>
              <w:rPr>
                <w:sz w:val="20"/>
                <w:szCs w:val="20"/>
              </w:rPr>
              <w:t>–</w:t>
            </w:r>
          </w:p>
        </w:tc>
        <w:tc>
          <w:tcPr>
            <w:tcW w:w="1133" w:type="dxa"/>
          </w:tcPr>
          <w:p w:rsidR="004B024C" w:rsidRPr="005D3DB7" w:rsidRDefault="004B024C" w:rsidP="004B024C">
            <w:pPr>
              <w:rPr>
                <w:sz w:val="20"/>
                <w:szCs w:val="20"/>
              </w:rPr>
            </w:pPr>
            <w:r>
              <w:rPr>
                <w:sz w:val="20"/>
                <w:szCs w:val="20"/>
              </w:rPr>
              <w:t>–</w:t>
            </w:r>
          </w:p>
        </w:tc>
      </w:tr>
      <w:tr w:rsidR="004B024C" w:rsidRPr="005D3DB7" w:rsidTr="004B024C">
        <w:trPr>
          <w:trHeight w:val="267"/>
        </w:trPr>
        <w:tc>
          <w:tcPr>
            <w:tcW w:w="486" w:type="dxa"/>
          </w:tcPr>
          <w:p w:rsidR="004B024C" w:rsidRPr="005D3DB7" w:rsidRDefault="004B024C" w:rsidP="004B024C">
            <w:pPr>
              <w:rPr>
                <w:sz w:val="20"/>
                <w:szCs w:val="20"/>
              </w:rPr>
            </w:pPr>
          </w:p>
        </w:tc>
        <w:tc>
          <w:tcPr>
            <w:tcW w:w="1323" w:type="dxa"/>
          </w:tcPr>
          <w:p w:rsidR="004B024C" w:rsidRPr="005D3DB7" w:rsidRDefault="004B024C" w:rsidP="004B024C">
            <w:pPr>
              <w:rPr>
                <w:sz w:val="20"/>
                <w:szCs w:val="20"/>
              </w:rPr>
            </w:pPr>
            <w:r>
              <w:rPr>
                <w:sz w:val="20"/>
                <w:szCs w:val="20"/>
              </w:rPr>
              <w:t>Д</w:t>
            </w:r>
            <w:r w:rsidRPr="006D375F">
              <w:rPr>
                <w:sz w:val="20"/>
                <w:szCs w:val="20"/>
              </w:rPr>
              <w:t>окумент, удостоверяющий личность гражданина Российской Федерации</w:t>
            </w:r>
          </w:p>
        </w:tc>
        <w:tc>
          <w:tcPr>
            <w:tcW w:w="1984" w:type="dxa"/>
          </w:tcPr>
          <w:p w:rsidR="004B024C" w:rsidRPr="00BB7759" w:rsidRDefault="004B024C" w:rsidP="004B024C">
            <w:pPr>
              <w:rPr>
                <w:sz w:val="20"/>
                <w:szCs w:val="20"/>
              </w:rPr>
            </w:pPr>
            <w:r w:rsidRPr="00BB7759">
              <w:rPr>
                <w:sz w:val="20"/>
                <w:szCs w:val="20"/>
              </w:rPr>
              <w:t>Паспорт гражданина Российской Федерации</w:t>
            </w:r>
          </w:p>
        </w:tc>
        <w:tc>
          <w:tcPr>
            <w:tcW w:w="2410" w:type="dxa"/>
          </w:tcPr>
          <w:p w:rsidR="004B024C" w:rsidRPr="00BB7759" w:rsidRDefault="004B024C" w:rsidP="004B024C">
            <w:pPr>
              <w:rPr>
                <w:sz w:val="20"/>
                <w:szCs w:val="20"/>
              </w:rPr>
            </w:pPr>
            <w:r w:rsidRPr="00BB7759">
              <w:rPr>
                <w:sz w:val="20"/>
                <w:szCs w:val="20"/>
              </w:rPr>
              <w:t>Подлинник документа. Предъявляется при подаче документов и возвращается заявителю</w:t>
            </w:r>
          </w:p>
        </w:tc>
        <w:tc>
          <w:tcPr>
            <w:tcW w:w="1722" w:type="dxa"/>
          </w:tcPr>
          <w:p w:rsidR="004B024C" w:rsidRPr="00BB7759" w:rsidRDefault="004B024C" w:rsidP="004B024C">
            <w:pPr>
              <w:rPr>
                <w:sz w:val="20"/>
                <w:szCs w:val="20"/>
              </w:rPr>
            </w:pPr>
            <w:r w:rsidRPr="00BB7759">
              <w:rPr>
                <w:sz w:val="20"/>
                <w:szCs w:val="20"/>
              </w:rPr>
              <w:t>нет</w:t>
            </w:r>
          </w:p>
        </w:tc>
        <w:tc>
          <w:tcPr>
            <w:tcW w:w="5366" w:type="dxa"/>
          </w:tcPr>
          <w:p w:rsidR="004B024C" w:rsidRPr="005C61F9" w:rsidRDefault="004B024C" w:rsidP="004B024C">
            <w:pPr>
              <w:widowControl w:val="0"/>
              <w:autoSpaceDE w:val="0"/>
              <w:autoSpaceDN w:val="0"/>
              <w:rPr>
                <w:rFonts w:eastAsia="Calibri"/>
              </w:rPr>
            </w:pPr>
            <w:r w:rsidRPr="005C61F9">
              <w:rPr>
                <w:rFonts w:eastAsia="Calibri"/>
              </w:rPr>
              <w:t>Единый бланк паспорт</w:t>
            </w:r>
            <w:r>
              <w:rPr>
                <w:rFonts w:eastAsia="Calibri"/>
              </w:rPr>
              <w:t>а для всей Российской Федерации</w:t>
            </w:r>
          </w:p>
        </w:tc>
        <w:tc>
          <w:tcPr>
            <w:tcW w:w="992" w:type="dxa"/>
          </w:tcPr>
          <w:p w:rsidR="004B024C" w:rsidRDefault="004B024C" w:rsidP="004B024C">
            <w:pPr>
              <w:rPr>
                <w:sz w:val="20"/>
                <w:szCs w:val="20"/>
              </w:rPr>
            </w:pPr>
          </w:p>
        </w:tc>
        <w:tc>
          <w:tcPr>
            <w:tcW w:w="1133" w:type="dxa"/>
          </w:tcPr>
          <w:p w:rsidR="004B024C" w:rsidRDefault="004B024C" w:rsidP="004B024C">
            <w:pPr>
              <w:rPr>
                <w:sz w:val="20"/>
                <w:szCs w:val="20"/>
              </w:rPr>
            </w:pPr>
          </w:p>
        </w:tc>
      </w:tr>
      <w:tr w:rsidR="004B024C" w:rsidRPr="005D3DB7" w:rsidTr="004B024C">
        <w:trPr>
          <w:trHeight w:val="146"/>
        </w:trPr>
        <w:tc>
          <w:tcPr>
            <w:tcW w:w="15416" w:type="dxa"/>
            <w:gridSpan w:val="8"/>
          </w:tcPr>
          <w:p w:rsidR="004B024C" w:rsidRPr="005D3DB7" w:rsidRDefault="004B024C" w:rsidP="004B024C">
            <w:pPr>
              <w:rPr>
                <w:b/>
                <w:sz w:val="20"/>
                <w:szCs w:val="20"/>
              </w:rPr>
            </w:pPr>
            <w:r w:rsidRPr="005D3DB7">
              <w:rPr>
                <w:b/>
                <w:sz w:val="20"/>
                <w:szCs w:val="20"/>
              </w:rPr>
              <w:t>3. Переоформление разрешения на право организации розничного рынка</w:t>
            </w:r>
          </w:p>
        </w:tc>
      </w:tr>
      <w:tr w:rsidR="004B024C" w:rsidRPr="005D3DB7" w:rsidTr="004B024C">
        <w:trPr>
          <w:trHeight w:val="1410"/>
        </w:trPr>
        <w:tc>
          <w:tcPr>
            <w:tcW w:w="486" w:type="dxa"/>
          </w:tcPr>
          <w:p w:rsidR="004B024C" w:rsidRPr="005D3DB7" w:rsidRDefault="004B024C" w:rsidP="004B024C">
            <w:pPr>
              <w:rPr>
                <w:sz w:val="20"/>
                <w:szCs w:val="20"/>
              </w:rPr>
            </w:pPr>
            <w:r w:rsidRPr="005D3DB7">
              <w:rPr>
                <w:sz w:val="20"/>
                <w:szCs w:val="20"/>
              </w:rPr>
              <w:t>3.1</w:t>
            </w:r>
          </w:p>
        </w:tc>
        <w:tc>
          <w:tcPr>
            <w:tcW w:w="1323" w:type="dxa"/>
          </w:tcPr>
          <w:p w:rsidR="004B024C" w:rsidRPr="005D3DB7" w:rsidRDefault="004B024C" w:rsidP="004B024C">
            <w:pPr>
              <w:rPr>
                <w:sz w:val="20"/>
                <w:szCs w:val="20"/>
              </w:rPr>
            </w:pPr>
            <w:r w:rsidRPr="005D3DB7">
              <w:rPr>
                <w:sz w:val="20"/>
                <w:szCs w:val="20"/>
              </w:rPr>
              <w:t>Заявление</w:t>
            </w:r>
          </w:p>
        </w:tc>
        <w:tc>
          <w:tcPr>
            <w:tcW w:w="1984" w:type="dxa"/>
          </w:tcPr>
          <w:p w:rsidR="004B024C" w:rsidRPr="005D3DB7" w:rsidRDefault="004B024C" w:rsidP="004B024C">
            <w:pPr>
              <w:rPr>
                <w:sz w:val="20"/>
                <w:szCs w:val="20"/>
              </w:rPr>
            </w:pPr>
            <w:r w:rsidRPr="005D3DB7">
              <w:rPr>
                <w:sz w:val="20"/>
                <w:szCs w:val="20"/>
              </w:rPr>
              <w:t>Заявление о переоформлении разрешения на право организации розничного рынка</w:t>
            </w:r>
          </w:p>
        </w:tc>
        <w:tc>
          <w:tcPr>
            <w:tcW w:w="2410" w:type="dxa"/>
          </w:tcPr>
          <w:p w:rsidR="004B024C" w:rsidRPr="005D3DB7" w:rsidRDefault="004B024C" w:rsidP="004B024C">
            <w:pPr>
              <w:rPr>
                <w:sz w:val="20"/>
                <w:szCs w:val="20"/>
              </w:rPr>
            </w:pPr>
            <w:r>
              <w:rPr>
                <w:sz w:val="20"/>
                <w:szCs w:val="20"/>
              </w:rPr>
              <w:t>Один</w:t>
            </w:r>
            <w:r w:rsidRPr="005D3DB7">
              <w:rPr>
                <w:sz w:val="20"/>
                <w:szCs w:val="20"/>
              </w:rPr>
              <w:t xml:space="preserve"> экземпляр,  подлинник (формирование в дело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w:t>
            </w:r>
          </w:p>
        </w:tc>
        <w:tc>
          <w:tcPr>
            <w:tcW w:w="1722" w:type="dxa"/>
          </w:tcPr>
          <w:p w:rsidR="004B024C" w:rsidRPr="005D3DB7" w:rsidRDefault="004B024C" w:rsidP="004B024C">
            <w:pPr>
              <w:rPr>
                <w:sz w:val="20"/>
                <w:szCs w:val="20"/>
              </w:rPr>
            </w:pPr>
            <w:r w:rsidRPr="005D3DB7">
              <w:rPr>
                <w:sz w:val="20"/>
                <w:szCs w:val="20"/>
              </w:rPr>
              <w:t>нет</w:t>
            </w:r>
          </w:p>
        </w:tc>
        <w:tc>
          <w:tcPr>
            <w:tcW w:w="5366" w:type="dxa"/>
          </w:tcPr>
          <w:p w:rsidR="004B024C" w:rsidRPr="005D3DB7" w:rsidRDefault="004B024C" w:rsidP="004B024C">
            <w:pPr>
              <w:rPr>
                <w:sz w:val="20"/>
                <w:szCs w:val="20"/>
              </w:rPr>
            </w:pPr>
            <w:r w:rsidRPr="005D3DB7">
              <w:rPr>
                <w:sz w:val="20"/>
                <w:szCs w:val="20"/>
              </w:rPr>
              <w:t>Не должен содержать подчисток, приписок, зачеркнутых слов и иных неоговоренных исправлений, тексты должны быть написаны разборчиво, без сокращений, заверен подписью заявителя.</w:t>
            </w:r>
          </w:p>
          <w:p w:rsidR="004B024C" w:rsidRPr="005D3DB7" w:rsidRDefault="004B024C" w:rsidP="004B024C">
            <w:pPr>
              <w:rPr>
                <w:sz w:val="20"/>
                <w:szCs w:val="20"/>
              </w:rPr>
            </w:pPr>
            <w:r w:rsidRPr="005D3DB7">
              <w:rPr>
                <w:sz w:val="20"/>
                <w:szCs w:val="20"/>
              </w:rPr>
              <w:t xml:space="preserve">В документе должны быть указаны: </w:t>
            </w:r>
          </w:p>
          <w:p w:rsidR="004B024C" w:rsidRPr="005D3DB7" w:rsidRDefault="004B024C" w:rsidP="004B024C">
            <w:pPr>
              <w:rPr>
                <w:sz w:val="20"/>
                <w:szCs w:val="20"/>
              </w:rPr>
            </w:pPr>
            <w:r w:rsidRPr="005D3DB7">
              <w:rPr>
                <w:sz w:val="20"/>
                <w:szCs w:val="20"/>
              </w:rPr>
              <w:t>– полное и (в случае, если имеется) сокращенное наименование, в том числе фирменное наименование;</w:t>
            </w:r>
          </w:p>
          <w:p w:rsidR="004B024C" w:rsidRPr="005D3DB7" w:rsidRDefault="004B024C" w:rsidP="004B024C">
            <w:pPr>
              <w:rPr>
                <w:sz w:val="20"/>
                <w:szCs w:val="20"/>
              </w:rPr>
            </w:pPr>
            <w:r w:rsidRPr="005D3DB7">
              <w:rPr>
                <w:sz w:val="20"/>
                <w:szCs w:val="20"/>
              </w:rPr>
              <w:t>– организационно-правовая форма юридического лица;</w:t>
            </w:r>
          </w:p>
          <w:p w:rsidR="004B024C" w:rsidRPr="005D3DB7" w:rsidRDefault="004B024C" w:rsidP="004B024C">
            <w:pPr>
              <w:rPr>
                <w:sz w:val="20"/>
                <w:szCs w:val="20"/>
              </w:rPr>
            </w:pPr>
            <w:r w:rsidRPr="005D3DB7">
              <w:rPr>
                <w:sz w:val="20"/>
                <w:szCs w:val="20"/>
              </w:rPr>
              <w:t>– адрес места нахождения юридического лица с указанием почтового индекса;</w:t>
            </w:r>
          </w:p>
          <w:p w:rsidR="004B024C" w:rsidRPr="005D3DB7" w:rsidRDefault="004B024C" w:rsidP="004B024C">
            <w:pPr>
              <w:rPr>
                <w:sz w:val="20"/>
                <w:szCs w:val="20"/>
              </w:rPr>
            </w:pPr>
            <w:r w:rsidRPr="005D3DB7">
              <w:rPr>
                <w:sz w:val="20"/>
                <w:szCs w:val="20"/>
              </w:rPr>
              <w:t>– место расположения объекта или объектов недвижимости, расположенных на территории, в пределах которой расположен розничный рынок;</w:t>
            </w:r>
          </w:p>
          <w:p w:rsidR="004B024C" w:rsidRPr="005D3DB7" w:rsidRDefault="004B024C" w:rsidP="004B024C">
            <w:pPr>
              <w:rPr>
                <w:sz w:val="20"/>
                <w:szCs w:val="20"/>
              </w:rPr>
            </w:pPr>
            <w:r w:rsidRPr="005D3DB7">
              <w:rPr>
                <w:sz w:val="20"/>
                <w:szCs w:val="20"/>
              </w:rPr>
              <w:t>–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4B024C" w:rsidRPr="005D3DB7" w:rsidRDefault="004B024C" w:rsidP="004B024C">
            <w:pPr>
              <w:rPr>
                <w:sz w:val="20"/>
                <w:szCs w:val="20"/>
              </w:rPr>
            </w:pPr>
            <w:r w:rsidRPr="005D3DB7">
              <w:rPr>
                <w:sz w:val="20"/>
                <w:szCs w:val="20"/>
              </w:rPr>
              <w:t>– идентификационный номер налогоплательщика;</w:t>
            </w:r>
          </w:p>
          <w:p w:rsidR="004B024C" w:rsidRPr="005D3DB7" w:rsidRDefault="004B024C" w:rsidP="004B024C">
            <w:pPr>
              <w:rPr>
                <w:sz w:val="20"/>
                <w:szCs w:val="20"/>
              </w:rPr>
            </w:pPr>
            <w:r w:rsidRPr="005D3DB7">
              <w:rPr>
                <w:sz w:val="20"/>
                <w:szCs w:val="20"/>
              </w:rPr>
              <w:t>– данные документа о постановке юридического лица на учет в налоговом органе;</w:t>
            </w:r>
          </w:p>
          <w:p w:rsidR="004B024C" w:rsidRPr="005D3DB7" w:rsidRDefault="004B024C" w:rsidP="004B024C">
            <w:pPr>
              <w:rPr>
                <w:sz w:val="20"/>
                <w:szCs w:val="20"/>
              </w:rPr>
            </w:pPr>
            <w:r w:rsidRPr="005D3DB7">
              <w:rPr>
                <w:sz w:val="20"/>
                <w:szCs w:val="20"/>
              </w:rPr>
              <w:t>– контактный телефон;</w:t>
            </w:r>
          </w:p>
          <w:p w:rsidR="004B024C" w:rsidRPr="005D3DB7" w:rsidRDefault="004B024C" w:rsidP="004B024C">
            <w:pPr>
              <w:rPr>
                <w:sz w:val="20"/>
                <w:szCs w:val="20"/>
              </w:rPr>
            </w:pPr>
            <w:r w:rsidRPr="005D3DB7">
              <w:rPr>
                <w:sz w:val="20"/>
                <w:szCs w:val="20"/>
              </w:rPr>
              <w:t>– факс;</w:t>
            </w:r>
          </w:p>
          <w:p w:rsidR="004B024C" w:rsidRPr="005D3DB7" w:rsidRDefault="004B024C" w:rsidP="004B024C">
            <w:pPr>
              <w:rPr>
                <w:sz w:val="20"/>
                <w:szCs w:val="20"/>
              </w:rPr>
            </w:pPr>
            <w:r w:rsidRPr="005D3DB7">
              <w:rPr>
                <w:sz w:val="20"/>
                <w:szCs w:val="20"/>
              </w:rPr>
              <w:t>– адрес электронной почты;</w:t>
            </w:r>
          </w:p>
          <w:p w:rsidR="004B024C" w:rsidRPr="005D3DB7" w:rsidRDefault="004B024C" w:rsidP="004B024C">
            <w:pPr>
              <w:rPr>
                <w:sz w:val="20"/>
                <w:szCs w:val="20"/>
              </w:rPr>
            </w:pPr>
            <w:r w:rsidRPr="005D3DB7">
              <w:rPr>
                <w:sz w:val="20"/>
                <w:szCs w:val="20"/>
              </w:rPr>
              <w:t>– тип рынка;</w:t>
            </w:r>
          </w:p>
          <w:p w:rsidR="004B024C" w:rsidRPr="005D3DB7" w:rsidRDefault="004B024C" w:rsidP="004B024C">
            <w:pPr>
              <w:rPr>
                <w:sz w:val="20"/>
                <w:szCs w:val="20"/>
              </w:rPr>
            </w:pPr>
            <w:r w:rsidRPr="005D3DB7">
              <w:rPr>
                <w:sz w:val="20"/>
                <w:szCs w:val="20"/>
              </w:rPr>
              <w:t>– способ вручения готовых документов.</w:t>
            </w:r>
          </w:p>
        </w:tc>
        <w:tc>
          <w:tcPr>
            <w:tcW w:w="992" w:type="dxa"/>
          </w:tcPr>
          <w:p w:rsidR="004B024C" w:rsidRPr="00526DFF" w:rsidRDefault="004B024C" w:rsidP="004B024C">
            <w:pPr>
              <w:rPr>
                <w:sz w:val="20"/>
                <w:szCs w:val="20"/>
              </w:rPr>
            </w:pPr>
            <w:r w:rsidRPr="00526DFF">
              <w:rPr>
                <w:sz w:val="20"/>
                <w:szCs w:val="20"/>
              </w:rPr>
              <w:t xml:space="preserve">Приложение № 1 к технологической схеме </w:t>
            </w:r>
          </w:p>
        </w:tc>
        <w:tc>
          <w:tcPr>
            <w:tcW w:w="1133" w:type="dxa"/>
          </w:tcPr>
          <w:p w:rsidR="004B024C" w:rsidRPr="00526DFF" w:rsidRDefault="004B024C" w:rsidP="004B024C">
            <w:pPr>
              <w:rPr>
                <w:sz w:val="20"/>
                <w:szCs w:val="20"/>
              </w:rPr>
            </w:pPr>
            <w:r>
              <w:rPr>
                <w:sz w:val="20"/>
                <w:szCs w:val="20"/>
              </w:rPr>
              <w:t>Приложение № 4</w:t>
            </w:r>
            <w:r w:rsidRPr="00526DFF">
              <w:rPr>
                <w:sz w:val="20"/>
                <w:szCs w:val="20"/>
              </w:rPr>
              <w:t xml:space="preserve"> к технологической схеме</w:t>
            </w:r>
          </w:p>
        </w:tc>
      </w:tr>
      <w:tr w:rsidR="004B024C" w:rsidRPr="005D3DB7" w:rsidTr="004B024C">
        <w:trPr>
          <w:trHeight w:val="4434"/>
        </w:trPr>
        <w:tc>
          <w:tcPr>
            <w:tcW w:w="486" w:type="dxa"/>
          </w:tcPr>
          <w:p w:rsidR="004B024C" w:rsidRPr="005D3DB7" w:rsidRDefault="004B024C" w:rsidP="004B024C">
            <w:pPr>
              <w:rPr>
                <w:sz w:val="20"/>
                <w:szCs w:val="20"/>
              </w:rPr>
            </w:pPr>
            <w:r w:rsidRPr="005D3DB7">
              <w:rPr>
                <w:sz w:val="20"/>
                <w:szCs w:val="20"/>
              </w:rPr>
              <w:t>3.2</w:t>
            </w:r>
          </w:p>
        </w:tc>
        <w:tc>
          <w:tcPr>
            <w:tcW w:w="1323" w:type="dxa"/>
          </w:tcPr>
          <w:p w:rsidR="004B024C" w:rsidRPr="005D3DB7" w:rsidRDefault="004B024C" w:rsidP="004B024C">
            <w:pPr>
              <w:rPr>
                <w:sz w:val="20"/>
                <w:szCs w:val="20"/>
              </w:rPr>
            </w:pPr>
            <w:r w:rsidRPr="005D3DB7">
              <w:rPr>
                <w:sz w:val="20"/>
                <w:szCs w:val="20"/>
              </w:rPr>
              <w:t>Учредительные документы</w:t>
            </w:r>
          </w:p>
        </w:tc>
        <w:tc>
          <w:tcPr>
            <w:tcW w:w="1984" w:type="dxa"/>
          </w:tcPr>
          <w:p w:rsidR="004B024C" w:rsidRPr="005D3DB7" w:rsidRDefault="004B024C" w:rsidP="004B024C">
            <w:pPr>
              <w:rPr>
                <w:sz w:val="20"/>
                <w:szCs w:val="20"/>
              </w:rPr>
            </w:pPr>
            <w:r w:rsidRPr="005D3DB7">
              <w:rPr>
                <w:sz w:val="20"/>
                <w:szCs w:val="20"/>
              </w:rPr>
              <w:t>Копии учредительных документов (оригиналы учредительных документов в случае, если верность копий не удостоверена нотариально), в том числе  подтверждающие государственную регистрацию вновь созданного юридического лица, либо изменение наименования юридического лица.</w:t>
            </w:r>
          </w:p>
        </w:tc>
        <w:tc>
          <w:tcPr>
            <w:tcW w:w="2410" w:type="dxa"/>
          </w:tcPr>
          <w:p w:rsidR="004B024C" w:rsidRDefault="004B024C" w:rsidP="004B024C">
            <w:pPr>
              <w:rPr>
                <w:sz w:val="20"/>
                <w:szCs w:val="20"/>
              </w:rPr>
            </w:pPr>
            <w:r>
              <w:rPr>
                <w:sz w:val="20"/>
                <w:szCs w:val="20"/>
              </w:rPr>
              <w:t>Один</w:t>
            </w:r>
            <w:r w:rsidRPr="005D3DB7">
              <w:rPr>
                <w:sz w:val="20"/>
                <w:szCs w:val="20"/>
              </w:rPr>
              <w:t xml:space="preserve">экземпляр,  копии (формирование в дело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 Оригиналы учредительных документов в случае, если верность копий не удостоверена нотариально (снятие копии, возврат подлинника заявителю, (формирование в дело) </w:t>
            </w:r>
          </w:p>
          <w:p w:rsidR="004B024C" w:rsidRPr="005D3DB7" w:rsidRDefault="004B024C" w:rsidP="004B024C">
            <w:pPr>
              <w:rPr>
                <w:sz w:val="20"/>
                <w:szCs w:val="20"/>
              </w:rPr>
            </w:pPr>
          </w:p>
        </w:tc>
        <w:tc>
          <w:tcPr>
            <w:tcW w:w="1722" w:type="dxa"/>
          </w:tcPr>
          <w:p w:rsidR="004B024C" w:rsidRPr="005D3DB7" w:rsidRDefault="004B024C" w:rsidP="004B024C">
            <w:pPr>
              <w:rPr>
                <w:sz w:val="20"/>
                <w:szCs w:val="20"/>
              </w:rPr>
            </w:pPr>
            <w:r w:rsidRPr="005D3DB7">
              <w:rPr>
                <w:sz w:val="20"/>
                <w:szCs w:val="20"/>
              </w:rPr>
              <w:t>нет</w:t>
            </w:r>
          </w:p>
        </w:tc>
        <w:tc>
          <w:tcPr>
            <w:tcW w:w="5366" w:type="dxa"/>
          </w:tcPr>
          <w:p w:rsidR="004B024C" w:rsidRPr="005D3DB7" w:rsidRDefault="004B024C" w:rsidP="004B024C">
            <w:pPr>
              <w:rPr>
                <w:sz w:val="20"/>
                <w:szCs w:val="20"/>
              </w:rPr>
            </w:pPr>
            <w:r w:rsidRPr="005D3DB7">
              <w:rPr>
                <w:sz w:val="20"/>
                <w:szCs w:val="20"/>
              </w:rPr>
              <w:t>Должны быть оформлены в соответствии с требованиями статей 52, 54 Гражданского кодекса Российской Федерации.</w:t>
            </w:r>
          </w:p>
          <w:p w:rsidR="004B024C" w:rsidRPr="005D3DB7" w:rsidRDefault="004B024C" w:rsidP="004B024C">
            <w:pPr>
              <w:rPr>
                <w:sz w:val="20"/>
                <w:szCs w:val="20"/>
              </w:rPr>
            </w:pPr>
            <w:r w:rsidRPr="005D3DB7">
              <w:rPr>
                <w:sz w:val="20"/>
                <w:szCs w:val="20"/>
              </w:rPr>
              <w:t>Не должны содержать подчисток, приписок, зачеркнутых слов и иных неоговоренных исправлений.</w:t>
            </w:r>
          </w:p>
          <w:p w:rsidR="004B024C" w:rsidRPr="005D3DB7" w:rsidRDefault="004B024C" w:rsidP="004B024C">
            <w:pPr>
              <w:rPr>
                <w:sz w:val="20"/>
                <w:szCs w:val="20"/>
              </w:rPr>
            </w:pPr>
          </w:p>
        </w:tc>
        <w:tc>
          <w:tcPr>
            <w:tcW w:w="992" w:type="dxa"/>
          </w:tcPr>
          <w:p w:rsidR="004B024C" w:rsidRPr="005D3DB7" w:rsidRDefault="004B024C" w:rsidP="004B024C">
            <w:pPr>
              <w:rPr>
                <w:sz w:val="20"/>
                <w:szCs w:val="20"/>
              </w:rPr>
            </w:pPr>
            <w:r w:rsidRPr="005D3DB7">
              <w:rPr>
                <w:sz w:val="20"/>
                <w:szCs w:val="20"/>
              </w:rPr>
              <w:t> </w:t>
            </w:r>
            <w:r>
              <w:rPr>
                <w:sz w:val="20"/>
                <w:szCs w:val="20"/>
              </w:rPr>
              <w:t>–</w:t>
            </w:r>
          </w:p>
        </w:tc>
        <w:tc>
          <w:tcPr>
            <w:tcW w:w="1133" w:type="dxa"/>
          </w:tcPr>
          <w:p w:rsidR="004B024C" w:rsidRPr="005D3DB7" w:rsidRDefault="004B024C" w:rsidP="004B024C">
            <w:pPr>
              <w:rPr>
                <w:sz w:val="20"/>
                <w:szCs w:val="20"/>
              </w:rPr>
            </w:pPr>
            <w:r w:rsidRPr="005D3DB7">
              <w:rPr>
                <w:sz w:val="20"/>
                <w:szCs w:val="20"/>
              </w:rPr>
              <w:t> </w:t>
            </w:r>
            <w:r>
              <w:rPr>
                <w:sz w:val="20"/>
                <w:szCs w:val="20"/>
              </w:rPr>
              <w:t>–</w:t>
            </w:r>
          </w:p>
        </w:tc>
      </w:tr>
      <w:tr w:rsidR="004B024C" w:rsidRPr="005D3DB7" w:rsidTr="004B024C">
        <w:trPr>
          <w:trHeight w:val="1613"/>
        </w:trPr>
        <w:tc>
          <w:tcPr>
            <w:tcW w:w="486" w:type="dxa"/>
            <w:vMerge w:val="restart"/>
          </w:tcPr>
          <w:p w:rsidR="004B024C" w:rsidRPr="005D3DB7" w:rsidRDefault="004B024C" w:rsidP="004B024C">
            <w:pPr>
              <w:rPr>
                <w:sz w:val="20"/>
                <w:szCs w:val="20"/>
              </w:rPr>
            </w:pPr>
            <w:r>
              <w:rPr>
                <w:sz w:val="20"/>
                <w:szCs w:val="20"/>
              </w:rPr>
              <w:t>3.3</w:t>
            </w:r>
          </w:p>
        </w:tc>
        <w:tc>
          <w:tcPr>
            <w:tcW w:w="1323" w:type="dxa"/>
            <w:vMerge w:val="restart"/>
          </w:tcPr>
          <w:p w:rsidR="004B024C" w:rsidRPr="005D3DB7" w:rsidRDefault="004B024C" w:rsidP="004B024C">
            <w:pPr>
              <w:rPr>
                <w:sz w:val="20"/>
                <w:szCs w:val="20"/>
              </w:rPr>
            </w:pPr>
            <w:r>
              <w:rPr>
                <w:sz w:val="20"/>
                <w:szCs w:val="20"/>
              </w:rPr>
              <w:t>Д</w:t>
            </w:r>
            <w:r w:rsidRPr="00AB4E35">
              <w:rPr>
                <w:sz w:val="20"/>
                <w:szCs w:val="20"/>
              </w:rPr>
              <w:t>окумент, подтвер-ждающий полномочия заявителя</w:t>
            </w:r>
          </w:p>
        </w:tc>
        <w:tc>
          <w:tcPr>
            <w:tcW w:w="1984" w:type="dxa"/>
          </w:tcPr>
          <w:p w:rsidR="004B024C" w:rsidRDefault="004B024C" w:rsidP="004B024C">
            <w:pPr>
              <w:rPr>
                <w:sz w:val="20"/>
                <w:szCs w:val="20"/>
              </w:rPr>
            </w:pPr>
            <w:r>
              <w:rPr>
                <w:sz w:val="20"/>
                <w:szCs w:val="20"/>
              </w:rPr>
              <w:t>Р</w:t>
            </w:r>
            <w:r w:rsidRPr="008F7601">
              <w:rPr>
                <w:sz w:val="20"/>
                <w:szCs w:val="20"/>
              </w:rPr>
              <w:t>ешени</w:t>
            </w:r>
            <w:r>
              <w:rPr>
                <w:sz w:val="20"/>
                <w:szCs w:val="20"/>
              </w:rPr>
              <w:t>е</w:t>
            </w:r>
            <w:r w:rsidRPr="008F7601">
              <w:rPr>
                <w:sz w:val="20"/>
                <w:szCs w:val="20"/>
              </w:rPr>
              <w:t xml:space="preserve"> о назначе</w:t>
            </w:r>
            <w:r>
              <w:rPr>
                <w:sz w:val="20"/>
                <w:szCs w:val="20"/>
              </w:rPr>
              <w:t>нии или об избрании либо приказ</w:t>
            </w:r>
            <w:r w:rsidRPr="008F7601">
              <w:rPr>
                <w:sz w:val="20"/>
                <w:szCs w:val="20"/>
              </w:rPr>
              <w:t xml:space="preserve">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tc>
        <w:tc>
          <w:tcPr>
            <w:tcW w:w="2410" w:type="dxa"/>
          </w:tcPr>
          <w:p w:rsidR="004B024C" w:rsidRPr="00694838" w:rsidRDefault="004B024C" w:rsidP="004B024C">
            <w:pPr>
              <w:rPr>
                <w:sz w:val="20"/>
                <w:szCs w:val="20"/>
              </w:rPr>
            </w:pPr>
            <w:r w:rsidRPr="00132022">
              <w:rPr>
                <w:sz w:val="20"/>
                <w:szCs w:val="20"/>
              </w:rPr>
              <w:t>Нотариально заверенная копия или оригинал документа. Предъявля</w:t>
            </w:r>
            <w:r>
              <w:rPr>
                <w:sz w:val="20"/>
                <w:szCs w:val="20"/>
              </w:rPr>
              <w:t>е</w:t>
            </w:r>
            <w:r w:rsidRPr="00132022">
              <w:rPr>
                <w:sz w:val="20"/>
                <w:szCs w:val="20"/>
              </w:rPr>
              <w:t>тся при подаче документов и возвраща</w:t>
            </w:r>
            <w:r>
              <w:rPr>
                <w:sz w:val="20"/>
                <w:szCs w:val="20"/>
              </w:rPr>
              <w:t>е</w:t>
            </w:r>
            <w:r w:rsidRPr="00132022">
              <w:rPr>
                <w:sz w:val="20"/>
                <w:szCs w:val="20"/>
              </w:rPr>
              <w:t>тся заявителю</w:t>
            </w:r>
          </w:p>
        </w:tc>
        <w:tc>
          <w:tcPr>
            <w:tcW w:w="1722" w:type="dxa"/>
          </w:tcPr>
          <w:p w:rsidR="004B024C" w:rsidRPr="00694838" w:rsidRDefault="004B024C" w:rsidP="004B024C">
            <w:pPr>
              <w:rPr>
                <w:sz w:val="20"/>
                <w:szCs w:val="20"/>
              </w:rPr>
            </w:pPr>
            <w:r>
              <w:rPr>
                <w:sz w:val="20"/>
                <w:szCs w:val="20"/>
              </w:rPr>
              <w:t>В случае подачи заявления л</w:t>
            </w:r>
            <w:r w:rsidRPr="00281679">
              <w:rPr>
                <w:sz w:val="20"/>
                <w:szCs w:val="20"/>
              </w:rPr>
              <w:t>иц</w:t>
            </w:r>
            <w:r>
              <w:rPr>
                <w:sz w:val="20"/>
                <w:szCs w:val="20"/>
              </w:rPr>
              <w:t>ом</w:t>
            </w:r>
            <w:r w:rsidRPr="00281679">
              <w:rPr>
                <w:sz w:val="20"/>
                <w:szCs w:val="20"/>
              </w:rPr>
              <w:t>, действующи</w:t>
            </w:r>
            <w:r>
              <w:rPr>
                <w:sz w:val="20"/>
                <w:szCs w:val="20"/>
              </w:rPr>
              <w:t>м</w:t>
            </w:r>
            <w:r w:rsidRPr="00281679">
              <w:rPr>
                <w:sz w:val="20"/>
                <w:szCs w:val="20"/>
              </w:rPr>
              <w:t xml:space="preserve"> от имени заявителя без доверенности в силу закона и (или) учредительных документов</w:t>
            </w:r>
          </w:p>
        </w:tc>
        <w:tc>
          <w:tcPr>
            <w:tcW w:w="5366" w:type="dxa"/>
          </w:tcPr>
          <w:p w:rsidR="004B024C" w:rsidRPr="009513C9" w:rsidRDefault="004B024C" w:rsidP="004B024C">
            <w:pPr>
              <w:rPr>
                <w:sz w:val="20"/>
                <w:szCs w:val="20"/>
              </w:rPr>
            </w:pPr>
            <w:r w:rsidRPr="009513C9">
              <w:rPr>
                <w:sz w:val="20"/>
                <w:szCs w:val="20"/>
              </w:rPr>
              <w:t>Должен быть действительным на срок обращения за предоставлением услуги;</w:t>
            </w:r>
          </w:p>
          <w:p w:rsidR="004B024C" w:rsidRPr="009513C9" w:rsidRDefault="004B024C" w:rsidP="004B024C">
            <w:pPr>
              <w:rPr>
                <w:sz w:val="20"/>
                <w:szCs w:val="20"/>
              </w:rPr>
            </w:pPr>
            <w:r w:rsidRPr="009513C9">
              <w:rPr>
                <w:sz w:val="20"/>
                <w:szCs w:val="20"/>
              </w:rPr>
              <w:t>не должен содержать подчисток, приписок, зачеркнутых слов и других исправлений;</w:t>
            </w:r>
          </w:p>
          <w:p w:rsidR="004B024C" w:rsidRPr="009513C9" w:rsidRDefault="004B024C" w:rsidP="004B024C">
            <w:pPr>
              <w:rPr>
                <w:sz w:val="20"/>
                <w:szCs w:val="20"/>
              </w:rPr>
            </w:pPr>
            <w:r w:rsidRPr="009513C9">
              <w:rPr>
                <w:sz w:val="20"/>
                <w:szCs w:val="20"/>
              </w:rPr>
              <w:t>не должен иметь повреждений, наличие которых не позволяет однозначно истолковать их содержание, и др.</w:t>
            </w:r>
          </w:p>
          <w:p w:rsidR="004B024C" w:rsidRPr="009513C9" w:rsidRDefault="004B024C" w:rsidP="004B024C">
            <w:pPr>
              <w:rPr>
                <w:sz w:val="20"/>
                <w:szCs w:val="20"/>
              </w:rPr>
            </w:pPr>
            <w:r w:rsidRPr="009513C9">
              <w:rPr>
                <w:sz w:val="20"/>
                <w:szCs w:val="20"/>
              </w:rPr>
              <w:t>Должен содержать:</w:t>
            </w:r>
          </w:p>
          <w:p w:rsidR="004B024C" w:rsidRPr="009513C9" w:rsidRDefault="004B024C" w:rsidP="004B024C">
            <w:pPr>
              <w:rPr>
                <w:sz w:val="20"/>
                <w:szCs w:val="20"/>
              </w:rPr>
            </w:pPr>
            <w:r w:rsidRPr="009513C9">
              <w:rPr>
                <w:sz w:val="20"/>
                <w:szCs w:val="20"/>
              </w:rPr>
              <w:t>- подпись должностного лица, подготовившего документ, дату составления документа;</w:t>
            </w:r>
          </w:p>
          <w:p w:rsidR="004B024C" w:rsidRPr="009513C9" w:rsidRDefault="004B024C" w:rsidP="004B024C">
            <w:pPr>
              <w:rPr>
                <w:sz w:val="20"/>
                <w:szCs w:val="20"/>
              </w:rPr>
            </w:pPr>
            <w:r w:rsidRPr="009513C9">
              <w:rPr>
                <w:sz w:val="20"/>
                <w:szCs w:val="20"/>
              </w:rPr>
              <w:t>- информацию о праве физического лица действовать от имени заявителя без доверенности;</w:t>
            </w:r>
          </w:p>
          <w:p w:rsidR="004B024C" w:rsidRDefault="004B024C" w:rsidP="004B024C">
            <w:pPr>
              <w:rPr>
                <w:sz w:val="20"/>
                <w:szCs w:val="20"/>
              </w:rPr>
            </w:pPr>
            <w:r w:rsidRPr="009513C9">
              <w:rPr>
                <w:sz w:val="20"/>
                <w:szCs w:val="20"/>
              </w:rPr>
              <w:t>должен быть действительным на срок обращения за предоставлением услуги.</w:t>
            </w:r>
          </w:p>
        </w:tc>
        <w:tc>
          <w:tcPr>
            <w:tcW w:w="992" w:type="dxa"/>
          </w:tcPr>
          <w:p w:rsidR="004B024C" w:rsidRPr="005D3DB7" w:rsidRDefault="004B024C" w:rsidP="004B024C">
            <w:pPr>
              <w:rPr>
                <w:sz w:val="20"/>
                <w:szCs w:val="20"/>
              </w:rPr>
            </w:pPr>
            <w:r>
              <w:rPr>
                <w:sz w:val="20"/>
                <w:szCs w:val="20"/>
              </w:rPr>
              <w:t>–</w:t>
            </w:r>
          </w:p>
        </w:tc>
        <w:tc>
          <w:tcPr>
            <w:tcW w:w="1133" w:type="dxa"/>
          </w:tcPr>
          <w:p w:rsidR="004B024C" w:rsidRPr="005D3DB7" w:rsidRDefault="004B024C" w:rsidP="004B024C">
            <w:pPr>
              <w:rPr>
                <w:sz w:val="20"/>
                <w:szCs w:val="20"/>
              </w:rPr>
            </w:pPr>
            <w:r>
              <w:rPr>
                <w:sz w:val="20"/>
                <w:szCs w:val="20"/>
              </w:rPr>
              <w:t>–</w:t>
            </w:r>
          </w:p>
        </w:tc>
      </w:tr>
      <w:tr w:rsidR="004B024C" w:rsidRPr="005D3DB7" w:rsidTr="004B024C">
        <w:trPr>
          <w:trHeight w:val="834"/>
        </w:trPr>
        <w:tc>
          <w:tcPr>
            <w:tcW w:w="486" w:type="dxa"/>
            <w:vMerge/>
          </w:tcPr>
          <w:p w:rsidR="004B024C" w:rsidRPr="005D3DB7" w:rsidRDefault="004B024C" w:rsidP="004B024C">
            <w:pPr>
              <w:rPr>
                <w:sz w:val="20"/>
                <w:szCs w:val="20"/>
              </w:rPr>
            </w:pPr>
          </w:p>
        </w:tc>
        <w:tc>
          <w:tcPr>
            <w:tcW w:w="1323" w:type="dxa"/>
            <w:vMerge/>
          </w:tcPr>
          <w:p w:rsidR="004B024C" w:rsidRPr="005D3DB7" w:rsidRDefault="004B024C" w:rsidP="004B024C">
            <w:pPr>
              <w:rPr>
                <w:sz w:val="20"/>
                <w:szCs w:val="20"/>
              </w:rPr>
            </w:pPr>
          </w:p>
        </w:tc>
        <w:tc>
          <w:tcPr>
            <w:tcW w:w="1984" w:type="dxa"/>
          </w:tcPr>
          <w:p w:rsidR="004B024C" w:rsidRDefault="004B024C" w:rsidP="004B024C">
            <w:pPr>
              <w:rPr>
                <w:sz w:val="20"/>
                <w:szCs w:val="20"/>
              </w:rPr>
            </w:pPr>
            <w:r>
              <w:rPr>
                <w:sz w:val="20"/>
                <w:szCs w:val="20"/>
              </w:rPr>
              <w:t>Доверенность</w:t>
            </w:r>
          </w:p>
        </w:tc>
        <w:tc>
          <w:tcPr>
            <w:tcW w:w="2410" w:type="dxa"/>
          </w:tcPr>
          <w:p w:rsidR="004B024C" w:rsidRPr="00694838" w:rsidRDefault="004B024C" w:rsidP="004B024C">
            <w:pPr>
              <w:rPr>
                <w:sz w:val="20"/>
                <w:szCs w:val="20"/>
              </w:rPr>
            </w:pPr>
            <w:r w:rsidRPr="00132022">
              <w:rPr>
                <w:sz w:val="20"/>
                <w:szCs w:val="20"/>
              </w:rPr>
              <w:t>Предъявля</w:t>
            </w:r>
            <w:r>
              <w:rPr>
                <w:sz w:val="20"/>
                <w:szCs w:val="20"/>
              </w:rPr>
              <w:t>е</w:t>
            </w:r>
            <w:r w:rsidRPr="00132022">
              <w:rPr>
                <w:sz w:val="20"/>
                <w:szCs w:val="20"/>
              </w:rPr>
              <w:t>тся при подаче документов и возвраща</w:t>
            </w:r>
            <w:r>
              <w:rPr>
                <w:sz w:val="20"/>
                <w:szCs w:val="20"/>
              </w:rPr>
              <w:t>е</w:t>
            </w:r>
            <w:r w:rsidRPr="00132022">
              <w:rPr>
                <w:sz w:val="20"/>
                <w:szCs w:val="20"/>
              </w:rPr>
              <w:t>тся заявителю</w:t>
            </w:r>
          </w:p>
        </w:tc>
        <w:tc>
          <w:tcPr>
            <w:tcW w:w="1722" w:type="dxa"/>
          </w:tcPr>
          <w:p w:rsidR="004B024C" w:rsidRPr="00694838" w:rsidRDefault="004B024C" w:rsidP="004B024C">
            <w:pPr>
              <w:rPr>
                <w:sz w:val="20"/>
                <w:szCs w:val="20"/>
              </w:rPr>
            </w:pPr>
            <w:r>
              <w:rPr>
                <w:sz w:val="20"/>
                <w:szCs w:val="20"/>
              </w:rPr>
              <w:t>В случае подачи заявления уполномоченным представителем</w:t>
            </w:r>
          </w:p>
        </w:tc>
        <w:tc>
          <w:tcPr>
            <w:tcW w:w="5366" w:type="dxa"/>
          </w:tcPr>
          <w:p w:rsidR="004B024C" w:rsidRDefault="004B024C" w:rsidP="004B024C">
            <w:pPr>
              <w:rPr>
                <w:sz w:val="20"/>
                <w:szCs w:val="20"/>
              </w:rPr>
            </w:pPr>
            <w:r>
              <w:rPr>
                <w:sz w:val="20"/>
                <w:szCs w:val="20"/>
              </w:rPr>
              <w:t>О</w:t>
            </w:r>
            <w:r w:rsidRPr="008F7601">
              <w:rPr>
                <w:sz w:val="20"/>
                <w:szCs w:val="20"/>
              </w:rPr>
              <w:t>формл</w:t>
            </w:r>
            <w:r>
              <w:rPr>
                <w:sz w:val="20"/>
                <w:szCs w:val="20"/>
              </w:rPr>
              <w:t xml:space="preserve">ение </w:t>
            </w:r>
            <w:r w:rsidRPr="008F7601">
              <w:rPr>
                <w:sz w:val="20"/>
                <w:szCs w:val="20"/>
              </w:rPr>
              <w:t>в соответствии со статьями 185-189 Гражданского кодекса Российской Федерации.</w:t>
            </w:r>
          </w:p>
        </w:tc>
        <w:tc>
          <w:tcPr>
            <w:tcW w:w="992" w:type="dxa"/>
          </w:tcPr>
          <w:p w:rsidR="004B024C" w:rsidRPr="005D3DB7" w:rsidRDefault="004B024C" w:rsidP="004B024C">
            <w:pPr>
              <w:rPr>
                <w:sz w:val="20"/>
                <w:szCs w:val="20"/>
              </w:rPr>
            </w:pPr>
            <w:r>
              <w:rPr>
                <w:sz w:val="20"/>
                <w:szCs w:val="20"/>
              </w:rPr>
              <w:t>–</w:t>
            </w:r>
          </w:p>
        </w:tc>
        <w:tc>
          <w:tcPr>
            <w:tcW w:w="1133" w:type="dxa"/>
          </w:tcPr>
          <w:p w:rsidR="004B024C" w:rsidRPr="005D3DB7" w:rsidRDefault="004B024C" w:rsidP="004B024C">
            <w:pPr>
              <w:rPr>
                <w:sz w:val="20"/>
                <w:szCs w:val="20"/>
              </w:rPr>
            </w:pPr>
            <w:r>
              <w:rPr>
                <w:sz w:val="20"/>
                <w:szCs w:val="20"/>
              </w:rPr>
              <w:t>–</w:t>
            </w:r>
          </w:p>
        </w:tc>
      </w:tr>
      <w:tr w:rsidR="004B024C" w:rsidRPr="005D3DB7" w:rsidTr="004B024C">
        <w:trPr>
          <w:trHeight w:val="846"/>
        </w:trPr>
        <w:tc>
          <w:tcPr>
            <w:tcW w:w="486" w:type="dxa"/>
          </w:tcPr>
          <w:p w:rsidR="004B024C" w:rsidRPr="005D3DB7" w:rsidRDefault="004B024C" w:rsidP="004B024C">
            <w:pPr>
              <w:rPr>
                <w:sz w:val="20"/>
                <w:szCs w:val="20"/>
              </w:rPr>
            </w:pPr>
          </w:p>
        </w:tc>
        <w:tc>
          <w:tcPr>
            <w:tcW w:w="1323" w:type="dxa"/>
          </w:tcPr>
          <w:p w:rsidR="004B024C" w:rsidRPr="005D3DB7" w:rsidRDefault="004B024C" w:rsidP="004B024C">
            <w:pPr>
              <w:rPr>
                <w:sz w:val="20"/>
                <w:szCs w:val="20"/>
              </w:rPr>
            </w:pPr>
            <w:r>
              <w:rPr>
                <w:sz w:val="20"/>
                <w:szCs w:val="20"/>
              </w:rPr>
              <w:t>Д</w:t>
            </w:r>
            <w:r w:rsidRPr="006D375F">
              <w:rPr>
                <w:sz w:val="20"/>
                <w:szCs w:val="20"/>
              </w:rPr>
              <w:t>окумент, удостоверяющий личность гражданина Российской Федерации</w:t>
            </w:r>
          </w:p>
        </w:tc>
        <w:tc>
          <w:tcPr>
            <w:tcW w:w="1984" w:type="dxa"/>
          </w:tcPr>
          <w:p w:rsidR="004B024C" w:rsidRPr="00BB7759" w:rsidRDefault="004B024C" w:rsidP="004B024C">
            <w:pPr>
              <w:rPr>
                <w:sz w:val="20"/>
                <w:szCs w:val="20"/>
              </w:rPr>
            </w:pPr>
            <w:r w:rsidRPr="00BB7759">
              <w:rPr>
                <w:sz w:val="20"/>
                <w:szCs w:val="20"/>
              </w:rPr>
              <w:t>Паспорт гражданина Российской Федерации</w:t>
            </w:r>
          </w:p>
        </w:tc>
        <w:tc>
          <w:tcPr>
            <w:tcW w:w="2410" w:type="dxa"/>
          </w:tcPr>
          <w:p w:rsidR="004B024C" w:rsidRPr="00BB7759" w:rsidRDefault="004B024C" w:rsidP="004B024C">
            <w:pPr>
              <w:rPr>
                <w:sz w:val="20"/>
                <w:szCs w:val="20"/>
              </w:rPr>
            </w:pPr>
            <w:r w:rsidRPr="00BB7759">
              <w:rPr>
                <w:sz w:val="20"/>
                <w:szCs w:val="20"/>
              </w:rPr>
              <w:t>Подлинник документа. Предъявляется при подаче документов и возвращается заявителю</w:t>
            </w:r>
          </w:p>
        </w:tc>
        <w:tc>
          <w:tcPr>
            <w:tcW w:w="1722" w:type="dxa"/>
          </w:tcPr>
          <w:p w:rsidR="004B024C" w:rsidRPr="00BB7759" w:rsidRDefault="004B024C" w:rsidP="004B024C">
            <w:pPr>
              <w:rPr>
                <w:sz w:val="20"/>
                <w:szCs w:val="20"/>
              </w:rPr>
            </w:pPr>
            <w:r w:rsidRPr="00BB7759">
              <w:rPr>
                <w:sz w:val="20"/>
                <w:szCs w:val="20"/>
              </w:rPr>
              <w:t>нет</w:t>
            </w:r>
          </w:p>
        </w:tc>
        <w:tc>
          <w:tcPr>
            <w:tcW w:w="5366" w:type="dxa"/>
          </w:tcPr>
          <w:p w:rsidR="004B024C" w:rsidRPr="005C61F9" w:rsidRDefault="004B024C" w:rsidP="004B024C">
            <w:pPr>
              <w:widowControl w:val="0"/>
              <w:autoSpaceDE w:val="0"/>
              <w:autoSpaceDN w:val="0"/>
              <w:rPr>
                <w:rFonts w:eastAsia="Calibri"/>
              </w:rPr>
            </w:pPr>
            <w:r w:rsidRPr="005C61F9">
              <w:rPr>
                <w:rFonts w:eastAsia="Calibri"/>
              </w:rPr>
              <w:t>Единый бланк паспорта для всей Российской Федерации</w:t>
            </w:r>
          </w:p>
          <w:p w:rsidR="004B024C" w:rsidRPr="005C61F9" w:rsidRDefault="004B024C" w:rsidP="004B024C">
            <w:pPr>
              <w:widowControl w:val="0"/>
              <w:autoSpaceDE w:val="0"/>
              <w:autoSpaceDN w:val="0"/>
              <w:rPr>
                <w:rFonts w:eastAsia="Calibri"/>
              </w:rPr>
            </w:pPr>
          </w:p>
        </w:tc>
        <w:tc>
          <w:tcPr>
            <w:tcW w:w="992" w:type="dxa"/>
          </w:tcPr>
          <w:p w:rsidR="004B024C" w:rsidRDefault="004B024C" w:rsidP="004B024C">
            <w:pPr>
              <w:rPr>
                <w:sz w:val="20"/>
                <w:szCs w:val="20"/>
              </w:rPr>
            </w:pPr>
            <w:r>
              <w:rPr>
                <w:sz w:val="20"/>
                <w:szCs w:val="20"/>
              </w:rPr>
              <w:t>–</w:t>
            </w:r>
          </w:p>
        </w:tc>
        <w:tc>
          <w:tcPr>
            <w:tcW w:w="1133" w:type="dxa"/>
          </w:tcPr>
          <w:p w:rsidR="004B024C" w:rsidRDefault="004B024C" w:rsidP="004B024C">
            <w:pPr>
              <w:rPr>
                <w:sz w:val="20"/>
                <w:szCs w:val="20"/>
              </w:rPr>
            </w:pPr>
            <w:r>
              <w:rPr>
                <w:sz w:val="20"/>
                <w:szCs w:val="20"/>
              </w:rPr>
              <w:t>–</w:t>
            </w:r>
          </w:p>
        </w:tc>
      </w:tr>
      <w:tr w:rsidR="004B024C" w:rsidRPr="005D3DB7" w:rsidTr="004B024C">
        <w:trPr>
          <w:trHeight w:val="267"/>
        </w:trPr>
        <w:tc>
          <w:tcPr>
            <w:tcW w:w="15416" w:type="dxa"/>
            <w:gridSpan w:val="8"/>
          </w:tcPr>
          <w:p w:rsidR="004B024C" w:rsidRPr="005D3DB7" w:rsidRDefault="004B024C" w:rsidP="004B024C">
            <w:pPr>
              <w:rPr>
                <w:b/>
                <w:sz w:val="20"/>
                <w:szCs w:val="20"/>
              </w:rPr>
            </w:pPr>
            <w:r w:rsidRPr="005D3DB7">
              <w:rPr>
                <w:b/>
                <w:sz w:val="20"/>
                <w:szCs w:val="20"/>
              </w:rPr>
              <w:t>4. Выдача копии, дубликата разрешения</w:t>
            </w:r>
            <w:r>
              <w:rPr>
                <w:b/>
                <w:sz w:val="20"/>
                <w:szCs w:val="20"/>
              </w:rPr>
              <w:t xml:space="preserve"> на право организации розничного рынка</w:t>
            </w:r>
          </w:p>
        </w:tc>
      </w:tr>
      <w:tr w:rsidR="004B024C" w:rsidRPr="005D3DB7" w:rsidTr="004B024C">
        <w:trPr>
          <w:trHeight w:val="267"/>
        </w:trPr>
        <w:tc>
          <w:tcPr>
            <w:tcW w:w="486" w:type="dxa"/>
          </w:tcPr>
          <w:p w:rsidR="004B024C" w:rsidRPr="005D3DB7" w:rsidRDefault="004B024C" w:rsidP="004B024C">
            <w:pPr>
              <w:rPr>
                <w:sz w:val="20"/>
                <w:szCs w:val="20"/>
              </w:rPr>
            </w:pPr>
            <w:r w:rsidRPr="005D3DB7">
              <w:rPr>
                <w:sz w:val="20"/>
                <w:szCs w:val="20"/>
              </w:rPr>
              <w:t>4.1</w:t>
            </w:r>
          </w:p>
        </w:tc>
        <w:tc>
          <w:tcPr>
            <w:tcW w:w="1323" w:type="dxa"/>
          </w:tcPr>
          <w:p w:rsidR="004B024C" w:rsidRPr="005D3DB7" w:rsidRDefault="004B024C" w:rsidP="004B024C">
            <w:pPr>
              <w:rPr>
                <w:sz w:val="20"/>
                <w:szCs w:val="20"/>
              </w:rPr>
            </w:pPr>
            <w:r w:rsidRPr="005D3DB7">
              <w:rPr>
                <w:sz w:val="20"/>
                <w:szCs w:val="20"/>
              </w:rPr>
              <w:t>Заявление</w:t>
            </w:r>
          </w:p>
        </w:tc>
        <w:tc>
          <w:tcPr>
            <w:tcW w:w="1984" w:type="dxa"/>
          </w:tcPr>
          <w:p w:rsidR="004B024C" w:rsidRPr="005D3DB7" w:rsidRDefault="004B024C" w:rsidP="004B024C">
            <w:pPr>
              <w:rPr>
                <w:sz w:val="20"/>
                <w:szCs w:val="20"/>
              </w:rPr>
            </w:pPr>
            <w:r w:rsidRPr="005D3DB7">
              <w:rPr>
                <w:sz w:val="20"/>
                <w:szCs w:val="20"/>
              </w:rPr>
              <w:t>Заявление о выдаче копии, дубликата разрешения</w:t>
            </w:r>
          </w:p>
        </w:tc>
        <w:tc>
          <w:tcPr>
            <w:tcW w:w="2410" w:type="dxa"/>
          </w:tcPr>
          <w:p w:rsidR="004B024C" w:rsidRPr="005D3DB7" w:rsidRDefault="004B024C" w:rsidP="004B024C">
            <w:pPr>
              <w:rPr>
                <w:sz w:val="20"/>
                <w:szCs w:val="20"/>
              </w:rPr>
            </w:pPr>
            <w:r>
              <w:rPr>
                <w:sz w:val="20"/>
                <w:szCs w:val="20"/>
              </w:rPr>
              <w:t>Один</w:t>
            </w:r>
            <w:r w:rsidRPr="005D3DB7">
              <w:rPr>
                <w:sz w:val="20"/>
                <w:szCs w:val="20"/>
              </w:rPr>
              <w:t xml:space="preserve"> экземпляр,  подлинник (формирование в дело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w:t>
            </w:r>
          </w:p>
        </w:tc>
        <w:tc>
          <w:tcPr>
            <w:tcW w:w="1722" w:type="dxa"/>
          </w:tcPr>
          <w:p w:rsidR="004B024C" w:rsidRPr="005D3DB7" w:rsidRDefault="004B024C" w:rsidP="004B024C">
            <w:pPr>
              <w:rPr>
                <w:sz w:val="20"/>
                <w:szCs w:val="20"/>
              </w:rPr>
            </w:pPr>
            <w:r w:rsidRPr="005D3DB7">
              <w:rPr>
                <w:sz w:val="20"/>
                <w:szCs w:val="20"/>
              </w:rPr>
              <w:t>нет</w:t>
            </w:r>
          </w:p>
        </w:tc>
        <w:tc>
          <w:tcPr>
            <w:tcW w:w="5366" w:type="dxa"/>
          </w:tcPr>
          <w:p w:rsidR="004B024C" w:rsidRPr="005D3DB7" w:rsidRDefault="004B024C" w:rsidP="004B024C">
            <w:pPr>
              <w:rPr>
                <w:sz w:val="20"/>
                <w:szCs w:val="20"/>
              </w:rPr>
            </w:pPr>
            <w:r w:rsidRPr="005D3DB7">
              <w:rPr>
                <w:sz w:val="20"/>
                <w:szCs w:val="20"/>
              </w:rPr>
              <w:t>Не должен содержать подчисток, приписок, зачеркнутых слов и иных неоговоренных исправлений, тексты должны быть написаны разборчиво, без сокращений, заверен подписью заявителя.</w:t>
            </w:r>
          </w:p>
          <w:p w:rsidR="004B024C" w:rsidRPr="005D3DB7" w:rsidRDefault="004B024C" w:rsidP="004B024C">
            <w:pPr>
              <w:rPr>
                <w:sz w:val="20"/>
                <w:szCs w:val="20"/>
              </w:rPr>
            </w:pPr>
            <w:r w:rsidRPr="005D3DB7">
              <w:rPr>
                <w:sz w:val="20"/>
                <w:szCs w:val="20"/>
              </w:rPr>
              <w:t xml:space="preserve">В документе должны быть указаны: </w:t>
            </w:r>
          </w:p>
          <w:p w:rsidR="004B024C" w:rsidRPr="005D3DB7" w:rsidRDefault="004B024C" w:rsidP="004B024C">
            <w:pPr>
              <w:rPr>
                <w:sz w:val="20"/>
                <w:szCs w:val="20"/>
              </w:rPr>
            </w:pPr>
            <w:r w:rsidRPr="005D3DB7">
              <w:rPr>
                <w:sz w:val="20"/>
                <w:szCs w:val="20"/>
              </w:rPr>
              <w:t>– полное и (в случае, если имеется) сокращенное наименование, в том числе фирменное наименование;</w:t>
            </w:r>
          </w:p>
          <w:p w:rsidR="004B024C" w:rsidRPr="005D3DB7" w:rsidRDefault="004B024C" w:rsidP="004B024C">
            <w:pPr>
              <w:rPr>
                <w:sz w:val="20"/>
                <w:szCs w:val="20"/>
              </w:rPr>
            </w:pPr>
            <w:r w:rsidRPr="005D3DB7">
              <w:rPr>
                <w:sz w:val="20"/>
                <w:szCs w:val="20"/>
              </w:rPr>
              <w:t>– организационно-правовая форма юридического лица;</w:t>
            </w:r>
          </w:p>
          <w:p w:rsidR="004B024C" w:rsidRPr="005D3DB7" w:rsidRDefault="004B024C" w:rsidP="004B024C">
            <w:pPr>
              <w:rPr>
                <w:sz w:val="20"/>
                <w:szCs w:val="20"/>
              </w:rPr>
            </w:pPr>
            <w:r w:rsidRPr="005D3DB7">
              <w:rPr>
                <w:sz w:val="20"/>
                <w:szCs w:val="20"/>
              </w:rPr>
              <w:t>– адрес места нахождения юридического лица с указанием почтового индекса;</w:t>
            </w:r>
          </w:p>
          <w:p w:rsidR="004B024C" w:rsidRPr="005D3DB7" w:rsidRDefault="004B024C" w:rsidP="004B024C">
            <w:pPr>
              <w:rPr>
                <w:sz w:val="20"/>
                <w:szCs w:val="20"/>
              </w:rPr>
            </w:pPr>
            <w:r w:rsidRPr="005D3DB7">
              <w:rPr>
                <w:sz w:val="20"/>
                <w:szCs w:val="20"/>
              </w:rPr>
              <w:t>– место расположения объекта или объектов недвижимости, расположенных на территории, в пределах которой расположен розничный рынок;</w:t>
            </w:r>
          </w:p>
          <w:p w:rsidR="004B024C" w:rsidRPr="005D3DB7" w:rsidRDefault="004B024C" w:rsidP="004B024C">
            <w:pPr>
              <w:rPr>
                <w:sz w:val="20"/>
                <w:szCs w:val="20"/>
              </w:rPr>
            </w:pPr>
            <w:r w:rsidRPr="005D3DB7">
              <w:rPr>
                <w:sz w:val="20"/>
                <w:szCs w:val="20"/>
              </w:rPr>
              <w:t>–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4B024C" w:rsidRPr="005D3DB7" w:rsidRDefault="004B024C" w:rsidP="004B024C">
            <w:pPr>
              <w:rPr>
                <w:sz w:val="20"/>
                <w:szCs w:val="20"/>
              </w:rPr>
            </w:pPr>
            <w:r w:rsidRPr="005D3DB7">
              <w:rPr>
                <w:sz w:val="20"/>
                <w:szCs w:val="20"/>
              </w:rPr>
              <w:t>– идентификационный номер налогоплательщика;</w:t>
            </w:r>
          </w:p>
          <w:p w:rsidR="004B024C" w:rsidRPr="005D3DB7" w:rsidRDefault="004B024C" w:rsidP="004B024C">
            <w:pPr>
              <w:rPr>
                <w:sz w:val="20"/>
                <w:szCs w:val="20"/>
              </w:rPr>
            </w:pPr>
            <w:r w:rsidRPr="005D3DB7">
              <w:rPr>
                <w:sz w:val="20"/>
                <w:szCs w:val="20"/>
              </w:rPr>
              <w:t>– данные документа о постановке юридического лица на учет в налоговом органе;</w:t>
            </w:r>
          </w:p>
          <w:p w:rsidR="004B024C" w:rsidRPr="005D3DB7" w:rsidRDefault="004B024C" w:rsidP="004B024C">
            <w:pPr>
              <w:rPr>
                <w:sz w:val="20"/>
                <w:szCs w:val="20"/>
              </w:rPr>
            </w:pPr>
            <w:r w:rsidRPr="005D3DB7">
              <w:rPr>
                <w:sz w:val="20"/>
                <w:szCs w:val="20"/>
              </w:rPr>
              <w:t>– контактный телефон;</w:t>
            </w:r>
          </w:p>
          <w:p w:rsidR="004B024C" w:rsidRPr="005D3DB7" w:rsidRDefault="004B024C" w:rsidP="004B024C">
            <w:pPr>
              <w:rPr>
                <w:sz w:val="20"/>
                <w:szCs w:val="20"/>
              </w:rPr>
            </w:pPr>
            <w:r w:rsidRPr="005D3DB7">
              <w:rPr>
                <w:sz w:val="20"/>
                <w:szCs w:val="20"/>
              </w:rPr>
              <w:t>– факс;</w:t>
            </w:r>
          </w:p>
          <w:p w:rsidR="004B024C" w:rsidRPr="005D3DB7" w:rsidRDefault="004B024C" w:rsidP="004B024C">
            <w:pPr>
              <w:rPr>
                <w:sz w:val="20"/>
                <w:szCs w:val="20"/>
              </w:rPr>
            </w:pPr>
            <w:r w:rsidRPr="005D3DB7">
              <w:rPr>
                <w:sz w:val="20"/>
                <w:szCs w:val="20"/>
              </w:rPr>
              <w:t>– адрес электронной почты;</w:t>
            </w:r>
          </w:p>
          <w:p w:rsidR="004B024C" w:rsidRPr="005D3DB7" w:rsidRDefault="004B024C" w:rsidP="004B024C">
            <w:pPr>
              <w:rPr>
                <w:sz w:val="20"/>
                <w:szCs w:val="20"/>
              </w:rPr>
            </w:pPr>
            <w:r w:rsidRPr="005D3DB7">
              <w:rPr>
                <w:sz w:val="20"/>
                <w:szCs w:val="20"/>
              </w:rPr>
              <w:t>– тип рынка;</w:t>
            </w:r>
          </w:p>
          <w:p w:rsidR="004B024C" w:rsidRPr="005D3DB7" w:rsidRDefault="004B024C" w:rsidP="004B024C">
            <w:pPr>
              <w:rPr>
                <w:sz w:val="20"/>
                <w:szCs w:val="20"/>
              </w:rPr>
            </w:pPr>
            <w:r w:rsidRPr="005D3DB7">
              <w:rPr>
                <w:sz w:val="20"/>
                <w:szCs w:val="20"/>
              </w:rPr>
              <w:t>– способ вручения готовых документов.</w:t>
            </w:r>
          </w:p>
        </w:tc>
        <w:tc>
          <w:tcPr>
            <w:tcW w:w="992" w:type="dxa"/>
          </w:tcPr>
          <w:p w:rsidR="004B024C" w:rsidRPr="00276601" w:rsidRDefault="004B024C" w:rsidP="004B024C">
            <w:pPr>
              <w:rPr>
                <w:sz w:val="20"/>
                <w:szCs w:val="20"/>
              </w:rPr>
            </w:pPr>
            <w:r w:rsidRPr="00276601">
              <w:rPr>
                <w:sz w:val="20"/>
                <w:szCs w:val="20"/>
              </w:rPr>
              <w:t xml:space="preserve">Приложение № 1 к технологической схеме </w:t>
            </w:r>
          </w:p>
        </w:tc>
        <w:tc>
          <w:tcPr>
            <w:tcW w:w="1133" w:type="dxa"/>
          </w:tcPr>
          <w:p w:rsidR="004B024C" w:rsidRPr="00276601" w:rsidRDefault="004B024C" w:rsidP="004B024C">
            <w:pPr>
              <w:rPr>
                <w:sz w:val="20"/>
                <w:szCs w:val="20"/>
              </w:rPr>
            </w:pPr>
            <w:r w:rsidRPr="00276601">
              <w:rPr>
                <w:sz w:val="20"/>
                <w:szCs w:val="20"/>
              </w:rPr>
              <w:t>Приложение № 2 к технологической схеме</w:t>
            </w:r>
          </w:p>
        </w:tc>
      </w:tr>
      <w:tr w:rsidR="004B024C" w:rsidRPr="005D3DB7" w:rsidTr="004B024C">
        <w:trPr>
          <w:trHeight w:val="267"/>
        </w:trPr>
        <w:tc>
          <w:tcPr>
            <w:tcW w:w="486" w:type="dxa"/>
          </w:tcPr>
          <w:p w:rsidR="004B024C" w:rsidRPr="005D3DB7" w:rsidRDefault="004B024C" w:rsidP="004B024C">
            <w:pPr>
              <w:rPr>
                <w:sz w:val="20"/>
                <w:szCs w:val="20"/>
              </w:rPr>
            </w:pPr>
            <w:r w:rsidRPr="005D3DB7">
              <w:rPr>
                <w:sz w:val="20"/>
                <w:szCs w:val="20"/>
              </w:rPr>
              <w:t>4.2</w:t>
            </w:r>
          </w:p>
        </w:tc>
        <w:tc>
          <w:tcPr>
            <w:tcW w:w="1323" w:type="dxa"/>
          </w:tcPr>
          <w:p w:rsidR="004B024C" w:rsidRPr="005D3DB7" w:rsidRDefault="004B024C" w:rsidP="004B024C">
            <w:pPr>
              <w:rPr>
                <w:sz w:val="20"/>
                <w:szCs w:val="20"/>
              </w:rPr>
            </w:pPr>
            <w:r w:rsidRPr="005D3DB7">
              <w:rPr>
                <w:sz w:val="20"/>
                <w:szCs w:val="20"/>
              </w:rPr>
              <w:t xml:space="preserve">Разрешение </w:t>
            </w:r>
          </w:p>
        </w:tc>
        <w:tc>
          <w:tcPr>
            <w:tcW w:w="1984" w:type="dxa"/>
          </w:tcPr>
          <w:p w:rsidR="004B024C" w:rsidRPr="005D3DB7" w:rsidRDefault="004B024C" w:rsidP="004B024C">
            <w:pPr>
              <w:rPr>
                <w:sz w:val="20"/>
                <w:szCs w:val="20"/>
              </w:rPr>
            </w:pPr>
            <w:r w:rsidRPr="005D3DB7">
              <w:rPr>
                <w:sz w:val="20"/>
                <w:szCs w:val="20"/>
              </w:rPr>
              <w:t>Разрешение на право организации розничного рынка (для выдачи копии разрешения)</w:t>
            </w:r>
          </w:p>
        </w:tc>
        <w:tc>
          <w:tcPr>
            <w:tcW w:w="2410" w:type="dxa"/>
          </w:tcPr>
          <w:p w:rsidR="004B024C" w:rsidRPr="005D3DB7" w:rsidRDefault="004B024C" w:rsidP="004B024C">
            <w:pPr>
              <w:rPr>
                <w:sz w:val="20"/>
                <w:szCs w:val="20"/>
              </w:rPr>
            </w:pPr>
            <w:r w:rsidRPr="005D3DB7">
              <w:rPr>
                <w:sz w:val="20"/>
                <w:szCs w:val="20"/>
              </w:rPr>
              <w:t>Для снятия копии</w:t>
            </w:r>
          </w:p>
        </w:tc>
        <w:tc>
          <w:tcPr>
            <w:tcW w:w="1722" w:type="dxa"/>
          </w:tcPr>
          <w:p w:rsidR="004B024C" w:rsidRPr="005D3DB7" w:rsidRDefault="004B024C" w:rsidP="004B024C">
            <w:pPr>
              <w:rPr>
                <w:sz w:val="20"/>
                <w:szCs w:val="20"/>
              </w:rPr>
            </w:pPr>
            <w:r w:rsidRPr="005D3DB7">
              <w:rPr>
                <w:sz w:val="20"/>
                <w:szCs w:val="20"/>
              </w:rPr>
              <w:t>нет</w:t>
            </w:r>
          </w:p>
        </w:tc>
        <w:tc>
          <w:tcPr>
            <w:tcW w:w="5366" w:type="dxa"/>
          </w:tcPr>
          <w:p w:rsidR="004B024C" w:rsidRPr="005D3DB7" w:rsidRDefault="004B024C" w:rsidP="004B024C">
            <w:pPr>
              <w:rPr>
                <w:sz w:val="20"/>
                <w:szCs w:val="20"/>
              </w:rPr>
            </w:pPr>
            <w:r w:rsidRPr="005D3DB7">
              <w:rPr>
                <w:sz w:val="20"/>
                <w:szCs w:val="20"/>
              </w:rPr>
              <w:t>Не должно содержать подчисток, приписок, зачеркнутых слов и иных неоговоренных исправлений.</w:t>
            </w:r>
          </w:p>
          <w:p w:rsidR="004B024C" w:rsidRPr="005D3DB7" w:rsidRDefault="004B024C" w:rsidP="004B024C">
            <w:pPr>
              <w:rPr>
                <w:sz w:val="20"/>
                <w:szCs w:val="20"/>
              </w:rPr>
            </w:pPr>
          </w:p>
        </w:tc>
        <w:tc>
          <w:tcPr>
            <w:tcW w:w="992" w:type="dxa"/>
          </w:tcPr>
          <w:p w:rsidR="004B024C" w:rsidRPr="005D3DB7" w:rsidRDefault="004B024C" w:rsidP="004B024C">
            <w:pPr>
              <w:rPr>
                <w:sz w:val="20"/>
                <w:szCs w:val="20"/>
              </w:rPr>
            </w:pPr>
            <w:r>
              <w:rPr>
                <w:sz w:val="20"/>
                <w:szCs w:val="20"/>
              </w:rPr>
              <w:t>–</w:t>
            </w:r>
          </w:p>
        </w:tc>
        <w:tc>
          <w:tcPr>
            <w:tcW w:w="1133" w:type="dxa"/>
          </w:tcPr>
          <w:p w:rsidR="004B024C" w:rsidRPr="005D3DB7" w:rsidRDefault="004B024C" w:rsidP="004B024C">
            <w:pPr>
              <w:rPr>
                <w:sz w:val="20"/>
                <w:szCs w:val="20"/>
              </w:rPr>
            </w:pPr>
            <w:r>
              <w:rPr>
                <w:sz w:val="20"/>
                <w:szCs w:val="20"/>
              </w:rPr>
              <w:t>–</w:t>
            </w:r>
          </w:p>
        </w:tc>
      </w:tr>
      <w:tr w:rsidR="004B024C" w:rsidRPr="005D3DB7" w:rsidTr="004B024C">
        <w:trPr>
          <w:trHeight w:val="1118"/>
        </w:trPr>
        <w:tc>
          <w:tcPr>
            <w:tcW w:w="486" w:type="dxa"/>
            <w:vMerge w:val="restart"/>
          </w:tcPr>
          <w:p w:rsidR="004B024C" w:rsidRPr="005D3DB7" w:rsidRDefault="004B024C" w:rsidP="004B024C">
            <w:pPr>
              <w:rPr>
                <w:sz w:val="20"/>
                <w:szCs w:val="20"/>
              </w:rPr>
            </w:pPr>
            <w:r>
              <w:rPr>
                <w:sz w:val="20"/>
                <w:szCs w:val="20"/>
              </w:rPr>
              <w:t>4.3</w:t>
            </w:r>
          </w:p>
        </w:tc>
        <w:tc>
          <w:tcPr>
            <w:tcW w:w="1323" w:type="dxa"/>
            <w:vMerge w:val="restart"/>
          </w:tcPr>
          <w:p w:rsidR="004B024C" w:rsidRPr="005D3DB7" w:rsidRDefault="004B024C" w:rsidP="004B024C">
            <w:pPr>
              <w:rPr>
                <w:sz w:val="20"/>
                <w:szCs w:val="20"/>
              </w:rPr>
            </w:pPr>
            <w:r>
              <w:rPr>
                <w:sz w:val="20"/>
                <w:szCs w:val="20"/>
              </w:rPr>
              <w:t>Д</w:t>
            </w:r>
            <w:r w:rsidRPr="00AB4E35">
              <w:rPr>
                <w:sz w:val="20"/>
                <w:szCs w:val="20"/>
              </w:rPr>
              <w:t>окумент, подтвер-ждающий полномочия заявителя</w:t>
            </w:r>
          </w:p>
        </w:tc>
        <w:tc>
          <w:tcPr>
            <w:tcW w:w="1984" w:type="dxa"/>
          </w:tcPr>
          <w:p w:rsidR="004B024C" w:rsidRDefault="004B024C" w:rsidP="004B024C">
            <w:pPr>
              <w:rPr>
                <w:sz w:val="20"/>
                <w:szCs w:val="20"/>
              </w:rPr>
            </w:pPr>
            <w:r>
              <w:rPr>
                <w:sz w:val="20"/>
                <w:szCs w:val="20"/>
              </w:rPr>
              <w:t>Р</w:t>
            </w:r>
            <w:r w:rsidRPr="008F7601">
              <w:rPr>
                <w:sz w:val="20"/>
                <w:szCs w:val="20"/>
              </w:rPr>
              <w:t>ешени</w:t>
            </w:r>
            <w:r>
              <w:rPr>
                <w:sz w:val="20"/>
                <w:szCs w:val="20"/>
              </w:rPr>
              <w:t>е</w:t>
            </w:r>
            <w:r w:rsidRPr="008F7601">
              <w:rPr>
                <w:sz w:val="20"/>
                <w:szCs w:val="20"/>
              </w:rPr>
              <w:t xml:space="preserve"> о назначе</w:t>
            </w:r>
            <w:r>
              <w:rPr>
                <w:sz w:val="20"/>
                <w:szCs w:val="20"/>
              </w:rPr>
              <w:t>нии или об избрании либо приказ</w:t>
            </w:r>
            <w:r w:rsidRPr="008F7601">
              <w:rPr>
                <w:sz w:val="20"/>
                <w:szCs w:val="20"/>
              </w:rPr>
              <w:t xml:space="preserve">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tc>
        <w:tc>
          <w:tcPr>
            <w:tcW w:w="2410" w:type="dxa"/>
          </w:tcPr>
          <w:p w:rsidR="004B024C" w:rsidRPr="00694838" w:rsidRDefault="004B024C" w:rsidP="004B024C">
            <w:pPr>
              <w:rPr>
                <w:sz w:val="20"/>
                <w:szCs w:val="20"/>
              </w:rPr>
            </w:pPr>
            <w:r w:rsidRPr="00132022">
              <w:rPr>
                <w:sz w:val="20"/>
                <w:szCs w:val="20"/>
              </w:rPr>
              <w:t>Нотариально заверенная копия или оригинал документа. Предъявля</w:t>
            </w:r>
            <w:r>
              <w:rPr>
                <w:sz w:val="20"/>
                <w:szCs w:val="20"/>
              </w:rPr>
              <w:t>е</w:t>
            </w:r>
            <w:r w:rsidRPr="00132022">
              <w:rPr>
                <w:sz w:val="20"/>
                <w:szCs w:val="20"/>
              </w:rPr>
              <w:t>тся при подаче документов и возвраща</w:t>
            </w:r>
            <w:r>
              <w:rPr>
                <w:sz w:val="20"/>
                <w:szCs w:val="20"/>
              </w:rPr>
              <w:t>е</w:t>
            </w:r>
            <w:r w:rsidRPr="00132022">
              <w:rPr>
                <w:sz w:val="20"/>
                <w:szCs w:val="20"/>
              </w:rPr>
              <w:t>тся заявителю</w:t>
            </w:r>
          </w:p>
        </w:tc>
        <w:tc>
          <w:tcPr>
            <w:tcW w:w="1722" w:type="dxa"/>
          </w:tcPr>
          <w:p w:rsidR="004B024C" w:rsidRPr="00694838" w:rsidRDefault="004B024C" w:rsidP="004B024C">
            <w:pPr>
              <w:rPr>
                <w:sz w:val="20"/>
                <w:szCs w:val="20"/>
              </w:rPr>
            </w:pPr>
            <w:r>
              <w:rPr>
                <w:sz w:val="20"/>
                <w:szCs w:val="20"/>
              </w:rPr>
              <w:t>В случае подачи заявления л</w:t>
            </w:r>
            <w:r w:rsidRPr="00281679">
              <w:rPr>
                <w:sz w:val="20"/>
                <w:szCs w:val="20"/>
              </w:rPr>
              <w:t>иц</w:t>
            </w:r>
            <w:r>
              <w:rPr>
                <w:sz w:val="20"/>
                <w:szCs w:val="20"/>
              </w:rPr>
              <w:t>ом</w:t>
            </w:r>
            <w:r w:rsidRPr="00281679">
              <w:rPr>
                <w:sz w:val="20"/>
                <w:szCs w:val="20"/>
              </w:rPr>
              <w:t>, действующи</w:t>
            </w:r>
            <w:r>
              <w:rPr>
                <w:sz w:val="20"/>
                <w:szCs w:val="20"/>
              </w:rPr>
              <w:t>м</w:t>
            </w:r>
            <w:r w:rsidRPr="00281679">
              <w:rPr>
                <w:sz w:val="20"/>
                <w:szCs w:val="20"/>
              </w:rPr>
              <w:t xml:space="preserve"> от имени заявителя без доверенности в силу закона и (или) учредительных документов</w:t>
            </w:r>
          </w:p>
        </w:tc>
        <w:tc>
          <w:tcPr>
            <w:tcW w:w="5366" w:type="dxa"/>
          </w:tcPr>
          <w:p w:rsidR="004B024C" w:rsidRPr="009513C9" w:rsidRDefault="004B024C" w:rsidP="004B024C">
            <w:pPr>
              <w:rPr>
                <w:sz w:val="20"/>
                <w:szCs w:val="20"/>
              </w:rPr>
            </w:pPr>
            <w:r w:rsidRPr="009513C9">
              <w:rPr>
                <w:sz w:val="20"/>
                <w:szCs w:val="20"/>
              </w:rPr>
              <w:t>Должен быть действительным на срок обращения за предоставлением услуги;</w:t>
            </w:r>
          </w:p>
          <w:p w:rsidR="004B024C" w:rsidRPr="009513C9" w:rsidRDefault="004B024C" w:rsidP="004B024C">
            <w:pPr>
              <w:rPr>
                <w:sz w:val="20"/>
                <w:szCs w:val="20"/>
              </w:rPr>
            </w:pPr>
            <w:r w:rsidRPr="009513C9">
              <w:rPr>
                <w:sz w:val="20"/>
                <w:szCs w:val="20"/>
              </w:rPr>
              <w:t>не должен содержать подчисток, приписок, зачеркнутых слов и других исправлений;</w:t>
            </w:r>
          </w:p>
          <w:p w:rsidR="004B024C" w:rsidRPr="009513C9" w:rsidRDefault="004B024C" w:rsidP="004B024C">
            <w:pPr>
              <w:rPr>
                <w:sz w:val="20"/>
                <w:szCs w:val="20"/>
              </w:rPr>
            </w:pPr>
            <w:r w:rsidRPr="009513C9">
              <w:rPr>
                <w:sz w:val="20"/>
                <w:szCs w:val="20"/>
              </w:rPr>
              <w:t>не должен иметь повреждений, наличие которых не позволяет однозначно истолковать их содержание, и др.</w:t>
            </w:r>
          </w:p>
          <w:p w:rsidR="004B024C" w:rsidRPr="009513C9" w:rsidRDefault="004B024C" w:rsidP="004B024C">
            <w:pPr>
              <w:rPr>
                <w:sz w:val="20"/>
                <w:szCs w:val="20"/>
              </w:rPr>
            </w:pPr>
            <w:r w:rsidRPr="009513C9">
              <w:rPr>
                <w:sz w:val="20"/>
                <w:szCs w:val="20"/>
              </w:rPr>
              <w:t>Должен содержать:</w:t>
            </w:r>
          </w:p>
          <w:p w:rsidR="004B024C" w:rsidRPr="009513C9" w:rsidRDefault="004B024C" w:rsidP="004B024C">
            <w:pPr>
              <w:rPr>
                <w:sz w:val="20"/>
                <w:szCs w:val="20"/>
              </w:rPr>
            </w:pPr>
            <w:r w:rsidRPr="009513C9">
              <w:rPr>
                <w:sz w:val="20"/>
                <w:szCs w:val="20"/>
              </w:rPr>
              <w:t>- подпись должностного лица, подготовившего документ, дату составления документа;</w:t>
            </w:r>
          </w:p>
          <w:p w:rsidR="004B024C" w:rsidRPr="009513C9" w:rsidRDefault="004B024C" w:rsidP="004B024C">
            <w:pPr>
              <w:rPr>
                <w:sz w:val="20"/>
                <w:szCs w:val="20"/>
              </w:rPr>
            </w:pPr>
            <w:r w:rsidRPr="009513C9">
              <w:rPr>
                <w:sz w:val="20"/>
                <w:szCs w:val="20"/>
              </w:rPr>
              <w:t>- информацию о праве физического лица действовать от имени заявителя без доверенности;</w:t>
            </w:r>
          </w:p>
          <w:p w:rsidR="004B024C" w:rsidRDefault="004B024C" w:rsidP="004B024C">
            <w:pPr>
              <w:rPr>
                <w:sz w:val="20"/>
                <w:szCs w:val="20"/>
              </w:rPr>
            </w:pPr>
            <w:r w:rsidRPr="009513C9">
              <w:rPr>
                <w:sz w:val="20"/>
                <w:szCs w:val="20"/>
              </w:rPr>
              <w:t>должен быть действительным на срок обращения за предоставлением услуги.</w:t>
            </w:r>
          </w:p>
        </w:tc>
        <w:tc>
          <w:tcPr>
            <w:tcW w:w="992" w:type="dxa"/>
          </w:tcPr>
          <w:p w:rsidR="004B024C" w:rsidRPr="005D3DB7" w:rsidRDefault="004B024C" w:rsidP="004B024C">
            <w:pPr>
              <w:rPr>
                <w:sz w:val="20"/>
                <w:szCs w:val="20"/>
              </w:rPr>
            </w:pPr>
            <w:r>
              <w:rPr>
                <w:sz w:val="20"/>
                <w:szCs w:val="20"/>
              </w:rPr>
              <w:t>–</w:t>
            </w:r>
          </w:p>
        </w:tc>
        <w:tc>
          <w:tcPr>
            <w:tcW w:w="1133" w:type="dxa"/>
          </w:tcPr>
          <w:p w:rsidR="004B024C" w:rsidRPr="005D3DB7" w:rsidRDefault="004B024C" w:rsidP="004B024C">
            <w:pPr>
              <w:rPr>
                <w:sz w:val="20"/>
                <w:szCs w:val="20"/>
              </w:rPr>
            </w:pPr>
            <w:r>
              <w:rPr>
                <w:sz w:val="20"/>
                <w:szCs w:val="20"/>
              </w:rPr>
              <w:t>–</w:t>
            </w:r>
          </w:p>
        </w:tc>
      </w:tr>
      <w:tr w:rsidR="004B024C" w:rsidRPr="005D3DB7" w:rsidTr="004B024C">
        <w:trPr>
          <w:trHeight w:val="653"/>
        </w:trPr>
        <w:tc>
          <w:tcPr>
            <w:tcW w:w="486" w:type="dxa"/>
            <w:vMerge/>
          </w:tcPr>
          <w:p w:rsidR="004B024C" w:rsidRPr="005D3DB7" w:rsidRDefault="004B024C" w:rsidP="004B024C">
            <w:pPr>
              <w:rPr>
                <w:sz w:val="20"/>
                <w:szCs w:val="20"/>
              </w:rPr>
            </w:pPr>
          </w:p>
        </w:tc>
        <w:tc>
          <w:tcPr>
            <w:tcW w:w="1323" w:type="dxa"/>
            <w:vMerge/>
          </w:tcPr>
          <w:p w:rsidR="004B024C" w:rsidRPr="005D3DB7" w:rsidRDefault="004B024C" w:rsidP="004B024C">
            <w:pPr>
              <w:rPr>
                <w:sz w:val="20"/>
                <w:szCs w:val="20"/>
              </w:rPr>
            </w:pPr>
          </w:p>
        </w:tc>
        <w:tc>
          <w:tcPr>
            <w:tcW w:w="1984" w:type="dxa"/>
          </w:tcPr>
          <w:p w:rsidR="004B024C" w:rsidRDefault="004B024C" w:rsidP="004B024C">
            <w:pPr>
              <w:rPr>
                <w:sz w:val="20"/>
                <w:szCs w:val="20"/>
              </w:rPr>
            </w:pPr>
            <w:r>
              <w:rPr>
                <w:sz w:val="20"/>
                <w:szCs w:val="20"/>
              </w:rPr>
              <w:t>Доверенность</w:t>
            </w:r>
          </w:p>
        </w:tc>
        <w:tc>
          <w:tcPr>
            <w:tcW w:w="2410" w:type="dxa"/>
          </w:tcPr>
          <w:p w:rsidR="004B024C" w:rsidRPr="00694838" w:rsidRDefault="004B024C" w:rsidP="004B024C">
            <w:pPr>
              <w:rPr>
                <w:sz w:val="20"/>
                <w:szCs w:val="20"/>
              </w:rPr>
            </w:pPr>
            <w:r w:rsidRPr="004C7C4B">
              <w:rPr>
                <w:sz w:val="20"/>
                <w:szCs w:val="20"/>
              </w:rPr>
              <w:t>Предъявля</w:t>
            </w:r>
            <w:r>
              <w:rPr>
                <w:sz w:val="20"/>
                <w:szCs w:val="20"/>
              </w:rPr>
              <w:t>е</w:t>
            </w:r>
            <w:r w:rsidRPr="004C7C4B">
              <w:rPr>
                <w:sz w:val="20"/>
                <w:szCs w:val="20"/>
              </w:rPr>
              <w:t>тся при подаче документов и возвраща</w:t>
            </w:r>
            <w:r>
              <w:rPr>
                <w:sz w:val="20"/>
                <w:szCs w:val="20"/>
              </w:rPr>
              <w:t>е</w:t>
            </w:r>
            <w:r w:rsidRPr="004C7C4B">
              <w:rPr>
                <w:sz w:val="20"/>
                <w:szCs w:val="20"/>
              </w:rPr>
              <w:t>тся заявителю</w:t>
            </w:r>
          </w:p>
        </w:tc>
        <w:tc>
          <w:tcPr>
            <w:tcW w:w="1722" w:type="dxa"/>
          </w:tcPr>
          <w:p w:rsidR="004B024C" w:rsidRPr="00694838" w:rsidRDefault="004B024C" w:rsidP="004B024C">
            <w:pPr>
              <w:rPr>
                <w:sz w:val="20"/>
                <w:szCs w:val="20"/>
              </w:rPr>
            </w:pPr>
            <w:r>
              <w:rPr>
                <w:sz w:val="20"/>
                <w:szCs w:val="20"/>
              </w:rPr>
              <w:t>В случае подачи заявления уполномоченным представителем</w:t>
            </w:r>
          </w:p>
        </w:tc>
        <w:tc>
          <w:tcPr>
            <w:tcW w:w="5366" w:type="dxa"/>
          </w:tcPr>
          <w:p w:rsidR="004B024C" w:rsidRDefault="004B024C" w:rsidP="004B024C">
            <w:pPr>
              <w:rPr>
                <w:sz w:val="20"/>
                <w:szCs w:val="20"/>
              </w:rPr>
            </w:pPr>
            <w:r>
              <w:rPr>
                <w:sz w:val="20"/>
                <w:szCs w:val="20"/>
              </w:rPr>
              <w:t>О</w:t>
            </w:r>
            <w:r w:rsidRPr="008F7601">
              <w:rPr>
                <w:sz w:val="20"/>
                <w:szCs w:val="20"/>
              </w:rPr>
              <w:t>формл</w:t>
            </w:r>
            <w:r>
              <w:rPr>
                <w:sz w:val="20"/>
                <w:szCs w:val="20"/>
              </w:rPr>
              <w:t xml:space="preserve">ение </w:t>
            </w:r>
            <w:r w:rsidRPr="008F7601">
              <w:rPr>
                <w:sz w:val="20"/>
                <w:szCs w:val="20"/>
              </w:rPr>
              <w:t>в соответствии со статьями 185-189 Гражданского кодекса Российской Федерации.</w:t>
            </w:r>
          </w:p>
        </w:tc>
        <w:tc>
          <w:tcPr>
            <w:tcW w:w="992" w:type="dxa"/>
          </w:tcPr>
          <w:p w:rsidR="004B024C" w:rsidRPr="005D3DB7" w:rsidRDefault="004B024C" w:rsidP="004B024C">
            <w:pPr>
              <w:rPr>
                <w:sz w:val="20"/>
                <w:szCs w:val="20"/>
              </w:rPr>
            </w:pPr>
            <w:r>
              <w:rPr>
                <w:sz w:val="20"/>
                <w:szCs w:val="20"/>
              </w:rPr>
              <w:t>–</w:t>
            </w:r>
          </w:p>
        </w:tc>
        <w:tc>
          <w:tcPr>
            <w:tcW w:w="1133" w:type="dxa"/>
          </w:tcPr>
          <w:p w:rsidR="004B024C" w:rsidRPr="005D3DB7" w:rsidRDefault="004B024C" w:rsidP="004B024C">
            <w:pPr>
              <w:rPr>
                <w:sz w:val="20"/>
                <w:szCs w:val="20"/>
              </w:rPr>
            </w:pPr>
            <w:r>
              <w:rPr>
                <w:sz w:val="20"/>
                <w:szCs w:val="20"/>
              </w:rPr>
              <w:t>–</w:t>
            </w:r>
          </w:p>
        </w:tc>
      </w:tr>
      <w:tr w:rsidR="004B024C" w:rsidRPr="005D3DB7" w:rsidTr="004B024C">
        <w:trPr>
          <w:trHeight w:val="837"/>
        </w:trPr>
        <w:tc>
          <w:tcPr>
            <w:tcW w:w="486" w:type="dxa"/>
          </w:tcPr>
          <w:p w:rsidR="004B024C" w:rsidRPr="005D3DB7" w:rsidRDefault="004B024C" w:rsidP="004B024C">
            <w:pPr>
              <w:rPr>
                <w:sz w:val="20"/>
                <w:szCs w:val="20"/>
              </w:rPr>
            </w:pPr>
          </w:p>
        </w:tc>
        <w:tc>
          <w:tcPr>
            <w:tcW w:w="1323" w:type="dxa"/>
          </w:tcPr>
          <w:p w:rsidR="004B024C" w:rsidRPr="005D3DB7" w:rsidRDefault="004B024C" w:rsidP="004B024C">
            <w:pPr>
              <w:rPr>
                <w:sz w:val="20"/>
                <w:szCs w:val="20"/>
              </w:rPr>
            </w:pPr>
            <w:r>
              <w:rPr>
                <w:sz w:val="20"/>
                <w:szCs w:val="20"/>
              </w:rPr>
              <w:t>Д</w:t>
            </w:r>
            <w:r w:rsidRPr="006D375F">
              <w:rPr>
                <w:sz w:val="20"/>
                <w:szCs w:val="20"/>
              </w:rPr>
              <w:t>окумент, удостоверяющий личность гражданина Российской Федерации</w:t>
            </w:r>
          </w:p>
        </w:tc>
        <w:tc>
          <w:tcPr>
            <w:tcW w:w="1984" w:type="dxa"/>
          </w:tcPr>
          <w:p w:rsidR="004B024C" w:rsidRPr="00BB7759" w:rsidRDefault="004B024C" w:rsidP="004B024C">
            <w:pPr>
              <w:rPr>
                <w:sz w:val="20"/>
                <w:szCs w:val="20"/>
              </w:rPr>
            </w:pPr>
            <w:r w:rsidRPr="00BB7759">
              <w:rPr>
                <w:sz w:val="20"/>
                <w:szCs w:val="20"/>
              </w:rPr>
              <w:t>Паспорт гражданина Российской Федерации</w:t>
            </w:r>
          </w:p>
        </w:tc>
        <w:tc>
          <w:tcPr>
            <w:tcW w:w="2410" w:type="dxa"/>
          </w:tcPr>
          <w:p w:rsidR="004B024C" w:rsidRPr="00BB7759" w:rsidRDefault="004B024C" w:rsidP="004B024C">
            <w:pPr>
              <w:rPr>
                <w:sz w:val="20"/>
                <w:szCs w:val="20"/>
              </w:rPr>
            </w:pPr>
            <w:r w:rsidRPr="00BB7759">
              <w:rPr>
                <w:sz w:val="20"/>
                <w:szCs w:val="20"/>
              </w:rPr>
              <w:t>Подлинник документа. Предъявляется при подаче документов и возвращается заявителю</w:t>
            </w:r>
          </w:p>
        </w:tc>
        <w:tc>
          <w:tcPr>
            <w:tcW w:w="1722" w:type="dxa"/>
          </w:tcPr>
          <w:p w:rsidR="004B024C" w:rsidRPr="00BB7759" w:rsidRDefault="004B024C" w:rsidP="004B024C">
            <w:pPr>
              <w:rPr>
                <w:sz w:val="20"/>
                <w:szCs w:val="20"/>
              </w:rPr>
            </w:pPr>
            <w:r w:rsidRPr="00BB7759">
              <w:rPr>
                <w:sz w:val="20"/>
                <w:szCs w:val="20"/>
              </w:rPr>
              <w:t>нет</w:t>
            </w:r>
          </w:p>
        </w:tc>
        <w:tc>
          <w:tcPr>
            <w:tcW w:w="5366" w:type="dxa"/>
          </w:tcPr>
          <w:p w:rsidR="004B024C" w:rsidRPr="004C7C4B" w:rsidRDefault="004B024C" w:rsidP="004B024C">
            <w:pPr>
              <w:rPr>
                <w:sz w:val="20"/>
                <w:szCs w:val="20"/>
              </w:rPr>
            </w:pPr>
            <w:r w:rsidRPr="004C7C4B">
              <w:rPr>
                <w:sz w:val="20"/>
                <w:szCs w:val="20"/>
              </w:rPr>
              <w:t>Единый бланк паспорта для всей Российской Федерации;</w:t>
            </w:r>
          </w:p>
          <w:p w:rsidR="004B024C" w:rsidRDefault="004B024C" w:rsidP="004B024C">
            <w:pPr>
              <w:rPr>
                <w:sz w:val="20"/>
                <w:szCs w:val="20"/>
              </w:rPr>
            </w:pPr>
            <w:r w:rsidRPr="004C7C4B">
              <w:rPr>
                <w:sz w:val="20"/>
                <w:szCs w:val="20"/>
              </w:rPr>
              <w:t>паспорт оформляется на русском языке</w:t>
            </w:r>
          </w:p>
          <w:p w:rsidR="004B024C" w:rsidRPr="004C7C4B" w:rsidRDefault="004B024C" w:rsidP="004B024C">
            <w:pPr>
              <w:rPr>
                <w:sz w:val="20"/>
                <w:szCs w:val="20"/>
              </w:rPr>
            </w:pPr>
          </w:p>
        </w:tc>
        <w:tc>
          <w:tcPr>
            <w:tcW w:w="992" w:type="dxa"/>
          </w:tcPr>
          <w:p w:rsidR="004B024C" w:rsidRDefault="004B024C" w:rsidP="004B024C">
            <w:pPr>
              <w:rPr>
                <w:sz w:val="20"/>
                <w:szCs w:val="20"/>
              </w:rPr>
            </w:pPr>
            <w:r>
              <w:rPr>
                <w:sz w:val="20"/>
                <w:szCs w:val="20"/>
              </w:rPr>
              <w:t>–</w:t>
            </w:r>
          </w:p>
        </w:tc>
        <w:tc>
          <w:tcPr>
            <w:tcW w:w="1133" w:type="dxa"/>
          </w:tcPr>
          <w:p w:rsidR="004B024C" w:rsidRDefault="004B024C" w:rsidP="004B024C">
            <w:pPr>
              <w:rPr>
                <w:sz w:val="20"/>
                <w:szCs w:val="20"/>
              </w:rPr>
            </w:pPr>
            <w:r>
              <w:rPr>
                <w:sz w:val="20"/>
                <w:szCs w:val="20"/>
              </w:rPr>
              <w:t>–</w:t>
            </w:r>
          </w:p>
        </w:tc>
      </w:tr>
    </w:tbl>
    <w:p w:rsidR="004B024C" w:rsidRDefault="004B024C" w:rsidP="004B024C">
      <w:pPr>
        <w:rPr>
          <w:b/>
        </w:rPr>
      </w:pPr>
    </w:p>
    <w:p w:rsidR="004B024C" w:rsidRPr="007B6E7C" w:rsidRDefault="004B024C" w:rsidP="004B024C">
      <w:pPr>
        <w:jc w:val="center"/>
      </w:pPr>
      <w:r w:rsidRPr="007B6E7C">
        <w:t>Раздел 5. «Документы и сведения, получаемые посредством межведомственного информационного взаимодействия»</w:t>
      </w:r>
    </w:p>
    <w:p w:rsidR="004B024C" w:rsidRPr="005D3DB7" w:rsidRDefault="004B024C" w:rsidP="004B024C">
      <w:pPr>
        <w:rPr>
          <w:b/>
        </w:rPr>
      </w:pPr>
    </w:p>
    <w:tbl>
      <w:tblPr>
        <w:tblStyle w:val="aff5"/>
        <w:tblW w:w="15135" w:type="dxa"/>
        <w:tblLayout w:type="fixed"/>
        <w:tblLook w:val="04A0"/>
      </w:tblPr>
      <w:tblGrid>
        <w:gridCol w:w="1101"/>
        <w:gridCol w:w="2126"/>
        <w:gridCol w:w="2410"/>
        <w:gridCol w:w="2126"/>
        <w:gridCol w:w="1973"/>
        <w:gridCol w:w="1372"/>
        <w:gridCol w:w="1758"/>
        <w:gridCol w:w="1276"/>
        <w:gridCol w:w="993"/>
      </w:tblGrid>
      <w:tr w:rsidR="004B024C" w:rsidRPr="005D3DB7" w:rsidTr="004B024C">
        <w:trPr>
          <w:cantSplit/>
          <w:trHeight w:val="2285"/>
        </w:trPr>
        <w:tc>
          <w:tcPr>
            <w:tcW w:w="1101" w:type="dxa"/>
            <w:textDirection w:val="btLr"/>
            <w:hideMark/>
          </w:tcPr>
          <w:p w:rsidR="004B024C" w:rsidRPr="005D3DB7" w:rsidRDefault="004B024C" w:rsidP="004B024C">
            <w:pPr>
              <w:ind w:left="113" w:right="113"/>
              <w:rPr>
                <w:sz w:val="20"/>
                <w:szCs w:val="20"/>
              </w:rPr>
            </w:pPr>
            <w:r w:rsidRPr="005D3DB7">
              <w:rPr>
                <w:sz w:val="20"/>
                <w:szCs w:val="20"/>
              </w:rPr>
              <w:t>Реквизиты актуальной технологической карты межведомственного взаимодействия</w:t>
            </w:r>
          </w:p>
        </w:tc>
        <w:tc>
          <w:tcPr>
            <w:tcW w:w="2126" w:type="dxa"/>
            <w:hideMark/>
          </w:tcPr>
          <w:p w:rsidR="004B024C" w:rsidRPr="005D3DB7" w:rsidRDefault="004B024C" w:rsidP="004B024C">
            <w:pPr>
              <w:jc w:val="center"/>
              <w:rPr>
                <w:sz w:val="20"/>
                <w:szCs w:val="20"/>
              </w:rPr>
            </w:pPr>
          </w:p>
          <w:p w:rsidR="004B024C" w:rsidRPr="005D3DB7" w:rsidRDefault="004B024C" w:rsidP="004B024C">
            <w:pPr>
              <w:jc w:val="center"/>
              <w:rPr>
                <w:sz w:val="20"/>
                <w:szCs w:val="20"/>
              </w:rPr>
            </w:pPr>
          </w:p>
          <w:p w:rsidR="004B024C" w:rsidRPr="005D3DB7" w:rsidRDefault="004B024C" w:rsidP="004B024C">
            <w:pPr>
              <w:jc w:val="center"/>
              <w:rPr>
                <w:sz w:val="20"/>
                <w:szCs w:val="20"/>
              </w:rPr>
            </w:pPr>
            <w:r w:rsidRPr="005D3DB7">
              <w:rPr>
                <w:sz w:val="20"/>
                <w:szCs w:val="20"/>
              </w:rPr>
              <w:t>Наименование запрашиваемого документа (сведения)</w:t>
            </w:r>
          </w:p>
        </w:tc>
        <w:tc>
          <w:tcPr>
            <w:tcW w:w="2410" w:type="dxa"/>
            <w:hideMark/>
          </w:tcPr>
          <w:p w:rsidR="004B024C" w:rsidRPr="005D3DB7" w:rsidRDefault="004B024C" w:rsidP="004B024C">
            <w:pPr>
              <w:jc w:val="center"/>
              <w:rPr>
                <w:sz w:val="20"/>
                <w:szCs w:val="20"/>
              </w:rPr>
            </w:pPr>
          </w:p>
          <w:p w:rsidR="004B024C" w:rsidRPr="005D3DB7" w:rsidRDefault="004B024C" w:rsidP="004B024C">
            <w:pPr>
              <w:jc w:val="center"/>
              <w:rPr>
                <w:sz w:val="20"/>
                <w:szCs w:val="20"/>
              </w:rPr>
            </w:pPr>
          </w:p>
          <w:p w:rsidR="004B024C" w:rsidRPr="005D3DB7" w:rsidRDefault="004B024C" w:rsidP="004B024C">
            <w:pPr>
              <w:jc w:val="center"/>
              <w:rPr>
                <w:sz w:val="20"/>
                <w:szCs w:val="20"/>
              </w:rPr>
            </w:pPr>
            <w:r w:rsidRPr="005D3DB7">
              <w:rPr>
                <w:sz w:val="20"/>
                <w:szCs w:val="20"/>
              </w:rPr>
              <w:t>Перечень и состав сведений, запрашиваемых в рамках межведомственного информационного взаимодействия</w:t>
            </w:r>
          </w:p>
        </w:tc>
        <w:tc>
          <w:tcPr>
            <w:tcW w:w="2126" w:type="dxa"/>
            <w:hideMark/>
          </w:tcPr>
          <w:p w:rsidR="004B024C" w:rsidRPr="005D3DB7" w:rsidRDefault="004B024C" w:rsidP="004B024C">
            <w:pPr>
              <w:jc w:val="center"/>
              <w:rPr>
                <w:sz w:val="20"/>
                <w:szCs w:val="20"/>
              </w:rPr>
            </w:pPr>
          </w:p>
          <w:p w:rsidR="004B024C" w:rsidRPr="005D3DB7" w:rsidRDefault="004B024C" w:rsidP="004B024C">
            <w:pPr>
              <w:jc w:val="center"/>
              <w:rPr>
                <w:sz w:val="20"/>
                <w:szCs w:val="20"/>
              </w:rPr>
            </w:pPr>
            <w:r w:rsidRPr="005D3DB7">
              <w:rPr>
                <w:sz w:val="20"/>
                <w:szCs w:val="20"/>
              </w:rPr>
              <w:t>Наименование органа (организации), направляющего (ей) межведомственный запрос</w:t>
            </w:r>
          </w:p>
        </w:tc>
        <w:tc>
          <w:tcPr>
            <w:tcW w:w="1973" w:type="dxa"/>
            <w:hideMark/>
          </w:tcPr>
          <w:p w:rsidR="004B024C" w:rsidRPr="005D3DB7" w:rsidRDefault="004B024C" w:rsidP="004B024C">
            <w:pPr>
              <w:jc w:val="center"/>
              <w:rPr>
                <w:sz w:val="20"/>
                <w:szCs w:val="20"/>
              </w:rPr>
            </w:pPr>
          </w:p>
          <w:p w:rsidR="004B024C" w:rsidRPr="005D3DB7" w:rsidRDefault="004B024C" w:rsidP="004B024C">
            <w:pPr>
              <w:jc w:val="center"/>
              <w:rPr>
                <w:sz w:val="20"/>
                <w:szCs w:val="20"/>
              </w:rPr>
            </w:pPr>
            <w:r w:rsidRPr="005D3DB7">
              <w:rPr>
                <w:sz w:val="20"/>
                <w:szCs w:val="20"/>
              </w:rPr>
              <w:t>Наименование органа (организации), в адрес которого (ой) направляется межведомственный запрос</w:t>
            </w:r>
          </w:p>
        </w:tc>
        <w:tc>
          <w:tcPr>
            <w:tcW w:w="1372" w:type="dxa"/>
            <w:hideMark/>
          </w:tcPr>
          <w:p w:rsidR="004B024C" w:rsidRPr="005D3DB7" w:rsidRDefault="004B024C" w:rsidP="004B024C">
            <w:pPr>
              <w:jc w:val="center"/>
              <w:rPr>
                <w:sz w:val="20"/>
                <w:szCs w:val="20"/>
              </w:rPr>
            </w:pPr>
          </w:p>
          <w:p w:rsidR="004B024C" w:rsidRPr="005D3DB7" w:rsidRDefault="004B024C" w:rsidP="004B024C">
            <w:pPr>
              <w:jc w:val="center"/>
              <w:rPr>
                <w:sz w:val="20"/>
                <w:szCs w:val="20"/>
              </w:rPr>
            </w:pPr>
          </w:p>
          <w:p w:rsidR="004B024C" w:rsidRPr="005D3DB7" w:rsidRDefault="004B024C" w:rsidP="004B024C">
            <w:pPr>
              <w:jc w:val="center"/>
              <w:rPr>
                <w:sz w:val="20"/>
                <w:szCs w:val="20"/>
              </w:rPr>
            </w:pPr>
            <w:r w:rsidRPr="005D3DB7">
              <w:rPr>
                <w:sz w:val="20"/>
                <w:szCs w:val="20"/>
              </w:rPr>
              <w:t>SID электронного сервиса</w:t>
            </w:r>
          </w:p>
        </w:tc>
        <w:tc>
          <w:tcPr>
            <w:tcW w:w="1758" w:type="dxa"/>
            <w:hideMark/>
          </w:tcPr>
          <w:p w:rsidR="004B024C" w:rsidRPr="005D3DB7" w:rsidRDefault="004B024C" w:rsidP="004B024C">
            <w:pPr>
              <w:jc w:val="center"/>
              <w:rPr>
                <w:sz w:val="20"/>
                <w:szCs w:val="20"/>
              </w:rPr>
            </w:pPr>
            <w:r w:rsidRPr="005D3DB7">
              <w:rPr>
                <w:sz w:val="20"/>
                <w:szCs w:val="20"/>
              </w:rPr>
              <w:t>Срок осуществления межведомственного  информационного взаимодействия</w:t>
            </w:r>
          </w:p>
        </w:tc>
        <w:tc>
          <w:tcPr>
            <w:tcW w:w="1276" w:type="dxa"/>
            <w:hideMark/>
          </w:tcPr>
          <w:p w:rsidR="004B024C" w:rsidRPr="005D3DB7" w:rsidRDefault="004B024C" w:rsidP="004B024C">
            <w:pPr>
              <w:jc w:val="center"/>
              <w:rPr>
                <w:sz w:val="20"/>
                <w:szCs w:val="20"/>
              </w:rPr>
            </w:pPr>
          </w:p>
          <w:p w:rsidR="004B024C" w:rsidRPr="005D3DB7" w:rsidRDefault="004B024C" w:rsidP="004B024C">
            <w:pPr>
              <w:jc w:val="center"/>
              <w:rPr>
                <w:sz w:val="20"/>
                <w:szCs w:val="20"/>
              </w:rPr>
            </w:pPr>
          </w:p>
          <w:p w:rsidR="004B024C" w:rsidRPr="005D3DB7" w:rsidRDefault="004B024C" w:rsidP="004B024C">
            <w:pPr>
              <w:jc w:val="center"/>
              <w:rPr>
                <w:sz w:val="20"/>
                <w:szCs w:val="20"/>
              </w:rPr>
            </w:pPr>
            <w:r w:rsidRPr="005D3DB7">
              <w:rPr>
                <w:sz w:val="20"/>
                <w:szCs w:val="20"/>
              </w:rPr>
              <w:t>Форма (шаблон) межведомственного запроса</w:t>
            </w:r>
          </w:p>
        </w:tc>
        <w:tc>
          <w:tcPr>
            <w:tcW w:w="993" w:type="dxa"/>
            <w:hideMark/>
          </w:tcPr>
          <w:p w:rsidR="004B024C" w:rsidRPr="005D3DB7" w:rsidRDefault="004B024C" w:rsidP="004B024C">
            <w:pPr>
              <w:jc w:val="center"/>
              <w:rPr>
                <w:sz w:val="20"/>
                <w:szCs w:val="20"/>
              </w:rPr>
            </w:pPr>
          </w:p>
          <w:p w:rsidR="004B024C" w:rsidRPr="005D3DB7" w:rsidRDefault="004B024C" w:rsidP="004B024C">
            <w:pPr>
              <w:jc w:val="center"/>
              <w:rPr>
                <w:sz w:val="20"/>
                <w:szCs w:val="20"/>
              </w:rPr>
            </w:pPr>
            <w:r w:rsidRPr="005D3DB7">
              <w:rPr>
                <w:sz w:val="20"/>
                <w:szCs w:val="20"/>
              </w:rPr>
              <w:t>Образец заполнения формы межведомственного запроса</w:t>
            </w:r>
          </w:p>
        </w:tc>
      </w:tr>
      <w:tr w:rsidR="004B024C" w:rsidRPr="005D3DB7" w:rsidTr="004B024C">
        <w:trPr>
          <w:trHeight w:val="300"/>
        </w:trPr>
        <w:tc>
          <w:tcPr>
            <w:tcW w:w="1101" w:type="dxa"/>
            <w:hideMark/>
          </w:tcPr>
          <w:p w:rsidR="004B024C" w:rsidRPr="005D3DB7" w:rsidRDefault="004B024C" w:rsidP="004B024C">
            <w:pPr>
              <w:jc w:val="center"/>
              <w:rPr>
                <w:sz w:val="20"/>
                <w:szCs w:val="20"/>
              </w:rPr>
            </w:pPr>
            <w:r w:rsidRPr="005D3DB7">
              <w:rPr>
                <w:sz w:val="20"/>
                <w:szCs w:val="20"/>
              </w:rPr>
              <w:t>1</w:t>
            </w:r>
          </w:p>
        </w:tc>
        <w:tc>
          <w:tcPr>
            <w:tcW w:w="2126" w:type="dxa"/>
            <w:hideMark/>
          </w:tcPr>
          <w:p w:rsidR="004B024C" w:rsidRPr="005D3DB7" w:rsidRDefault="004B024C" w:rsidP="004B024C">
            <w:pPr>
              <w:jc w:val="center"/>
              <w:rPr>
                <w:sz w:val="20"/>
                <w:szCs w:val="20"/>
              </w:rPr>
            </w:pPr>
            <w:r w:rsidRPr="005D3DB7">
              <w:rPr>
                <w:sz w:val="20"/>
                <w:szCs w:val="20"/>
              </w:rPr>
              <w:t>2</w:t>
            </w:r>
          </w:p>
        </w:tc>
        <w:tc>
          <w:tcPr>
            <w:tcW w:w="2410" w:type="dxa"/>
            <w:hideMark/>
          </w:tcPr>
          <w:p w:rsidR="004B024C" w:rsidRPr="005D3DB7" w:rsidRDefault="004B024C" w:rsidP="004B024C">
            <w:pPr>
              <w:jc w:val="center"/>
              <w:rPr>
                <w:sz w:val="20"/>
                <w:szCs w:val="20"/>
              </w:rPr>
            </w:pPr>
            <w:r w:rsidRPr="005D3DB7">
              <w:rPr>
                <w:sz w:val="20"/>
                <w:szCs w:val="20"/>
              </w:rPr>
              <w:t>3</w:t>
            </w:r>
          </w:p>
        </w:tc>
        <w:tc>
          <w:tcPr>
            <w:tcW w:w="2126" w:type="dxa"/>
            <w:hideMark/>
          </w:tcPr>
          <w:p w:rsidR="004B024C" w:rsidRPr="005D3DB7" w:rsidRDefault="004B024C" w:rsidP="004B024C">
            <w:pPr>
              <w:jc w:val="center"/>
              <w:rPr>
                <w:sz w:val="20"/>
                <w:szCs w:val="20"/>
              </w:rPr>
            </w:pPr>
            <w:r w:rsidRPr="005D3DB7">
              <w:rPr>
                <w:sz w:val="20"/>
                <w:szCs w:val="20"/>
              </w:rPr>
              <w:t>4</w:t>
            </w:r>
          </w:p>
        </w:tc>
        <w:tc>
          <w:tcPr>
            <w:tcW w:w="1973" w:type="dxa"/>
            <w:hideMark/>
          </w:tcPr>
          <w:p w:rsidR="004B024C" w:rsidRPr="005D3DB7" w:rsidRDefault="004B024C" w:rsidP="004B024C">
            <w:pPr>
              <w:jc w:val="center"/>
              <w:rPr>
                <w:sz w:val="20"/>
                <w:szCs w:val="20"/>
              </w:rPr>
            </w:pPr>
            <w:r w:rsidRPr="005D3DB7">
              <w:rPr>
                <w:sz w:val="20"/>
                <w:szCs w:val="20"/>
              </w:rPr>
              <w:t>5</w:t>
            </w:r>
          </w:p>
        </w:tc>
        <w:tc>
          <w:tcPr>
            <w:tcW w:w="1372" w:type="dxa"/>
            <w:hideMark/>
          </w:tcPr>
          <w:p w:rsidR="004B024C" w:rsidRPr="005D3DB7" w:rsidRDefault="004B024C" w:rsidP="004B024C">
            <w:pPr>
              <w:jc w:val="center"/>
              <w:rPr>
                <w:sz w:val="20"/>
                <w:szCs w:val="20"/>
              </w:rPr>
            </w:pPr>
            <w:r w:rsidRPr="005D3DB7">
              <w:rPr>
                <w:sz w:val="20"/>
                <w:szCs w:val="20"/>
              </w:rPr>
              <w:t>6</w:t>
            </w:r>
          </w:p>
        </w:tc>
        <w:tc>
          <w:tcPr>
            <w:tcW w:w="1758" w:type="dxa"/>
            <w:hideMark/>
          </w:tcPr>
          <w:p w:rsidR="004B024C" w:rsidRPr="005D3DB7" w:rsidRDefault="004B024C" w:rsidP="004B024C">
            <w:pPr>
              <w:jc w:val="center"/>
              <w:rPr>
                <w:sz w:val="20"/>
                <w:szCs w:val="20"/>
              </w:rPr>
            </w:pPr>
            <w:r w:rsidRPr="005D3DB7">
              <w:rPr>
                <w:sz w:val="20"/>
                <w:szCs w:val="20"/>
              </w:rPr>
              <w:t>7</w:t>
            </w:r>
          </w:p>
        </w:tc>
        <w:tc>
          <w:tcPr>
            <w:tcW w:w="1276" w:type="dxa"/>
            <w:hideMark/>
          </w:tcPr>
          <w:p w:rsidR="004B024C" w:rsidRPr="005D3DB7" w:rsidRDefault="004B024C" w:rsidP="004B024C">
            <w:pPr>
              <w:jc w:val="center"/>
              <w:rPr>
                <w:sz w:val="20"/>
                <w:szCs w:val="20"/>
              </w:rPr>
            </w:pPr>
            <w:r w:rsidRPr="005D3DB7">
              <w:rPr>
                <w:sz w:val="20"/>
                <w:szCs w:val="20"/>
              </w:rPr>
              <w:t>8</w:t>
            </w:r>
          </w:p>
        </w:tc>
        <w:tc>
          <w:tcPr>
            <w:tcW w:w="993" w:type="dxa"/>
            <w:hideMark/>
          </w:tcPr>
          <w:p w:rsidR="004B024C" w:rsidRPr="005D3DB7" w:rsidRDefault="004B024C" w:rsidP="004B024C">
            <w:pPr>
              <w:jc w:val="center"/>
              <w:rPr>
                <w:sz w:val="20"/>
                <w:szCs w:val="20"/>
              </w:rPr>
            </w:pPr>
            <w:r w:rsidRPr="005D3DB7">
              <w:rPr>
                <w:sz w:val="20"/>
                <w:szCs w:val="20"/>
              </w:rPr>
              <w:t>9</w:t>
            </w:r>
          </w:p>
        </w:tc>
      </w:tr>
      <w:tr w:rsidR="004B024C" w:rsidRPr="005D3DB7" w:rsidTr="004B024C">
        <w:trPr>
          <w:trHeight w:val="300"/>
        </w:trPr>
        <w:tc>
          <w:tcPr>
            <w:tcW w:w="15135" w:type="dxa"/>
            <w:gridSpan w:val="9"/>
            <w:hideMark/>
          </w:tcPr>
          <w:p w:rsidR="004B024C" w:rsidRPr="005D3DB7" w:rsidRDefault="004B024C" w:rsidP="004B024C">
            <w:pPr>
              <w:rPr>
                <w:b/>
                <w:bCs/>
                <w:sz w:val="20"/>
                <w:szCs w:val="20"/>
              </w:rPr>
            </w:pPr>
            <w:r w:rsidRPr="005D3DB7">
              <w:rPr>
                <w:b/>
                <w:bCs/>
                <w:sz w:val="20"/>
                <w:szCs w:val="20"/>
              </w:rPr>
              <w:t>1. Выдача разрешения на право организации розничного рынка</w:t>
            </w:r>
          </w:p>
        </w:tc>
      </w:tr>
      <w:tr w:rsidR="004B024C" w:rsidRPr="005D3DB7" w:rsidTr="004B024C">
        <w:trPr>
          <w:trHeight w:val="418"/>
        </w:trPr>
        <w:tc>
          <w:tcPr>
            <w:tcW w:w="1101" w:type="dxa"/>
          </w:tcPr>
          <w:p w:rsidR="004B024C" w:rsidRPr="005D3DB7" w:rsidRDefault="004B024C" w:rsidP="004B024C">
            <w:pPr>
              <w:rPr>
                <w:sz w:val="20"/>
                <w:szCs w:val="20"/>
              </w:rPr>
            </w:pPr>
          </w:p>
        </w:tc>
        <w:tc>
          <w:tcPr>
            <w:tcW w:w="2126" w:type="dxa"/>
          </w:tcPr>
          <w:p w:rsidR="004B024C" w:rsidRPr="005D3DB7" w:rsidRDefault="004B024C" w:rsidP="004B024C">
            <w:pPr>
              <w:rPr>
                <w:sz w:val="20"/>
                <w:szCs w:val="20"/>
              </w:rPr>
            </w:pPr>
            <w:r>
              <w:rPr>
                <w:sz w:val="20"/>
                <w:szCs w:val="20"/>
              </w:rPr>
              <w:t>Сведения</w:t>
            </w:r>
            <w:r w:rsidRPr="005D3DB7">
              <w:rPr>
                <w:sz w:val="20"/>
                <w:szCs w:val="20"/>
              </w:rPr>
              <w:t xml:space="preserve"> о государственной регистрации юридического лица, включенные в Единый государственный реестр юридических лиц</w:t>
            </w:r>
          </w:p>
        </w:tc>
        <w:tc>
          <w:tcPr>
            <w:tcW w:w="2410" w:type="dxa"/>
          </w:tcPr>
          <w:p w:rsidR="004B024C" w:rsidRPr="005D3DB7" w:rsidRDefault="004B024C" w:rsidP="004B024C">
            <w:pPr>
              <w:rPr>
                <w:sz w:val="20"/>
                <w:szCs w:val="20"/>
              </w:rPr>
            </w:pPr>
            <w:r w:rsidRPr="005D3DB7">
              <w:rPr>
                <w:sz w:val="20"/>
                <w:szCs w:val="20"/>
              </w:rPr>
              <w:t xml:space="preserve">Выписка из Единого государственного реестра юридических лиц </w:t>
            </w:r>
          </w:p>
        </w:tc>
        <w:tc>
          <w:tcPr>
            <w:tcW w:w="2126" w:type="dxa"/>
          </w:tcPr>
          <w:p w:rsidR="004B024C" w:rsidRPr="005D3DB7" w:rsidRDefault="004B024C" w:rsidP="004B024C">
            <w:pPr>
              <w:rPr>
                <w:sz w:val="20"/>
                <w:szCs w:val="20"/>
              </w:rPr>
            </w:pPr>
            <w:r w:rsidRPr="005D3DB7">
              <w:rPr>
                <w:sz w:val="20"/>
                <w:szCs w:val="20"/>
              </w:rPr>
              <w:t>Администрация муниципального образования, в адрес которой поступило заявление о выдаче разрешения на право организации розничного рынка</w:t>
            </w:r>
          </w:p>
        </w:tc>
        <w:tc>
          <w:tcPr>
            <w:tcW w:w="1973" w:type="dxa"/>
          </w:tcPr>
          <w:p w:rsidR="004B024C" w:rsidRDefault="004B024C" w:rsidP="004B024C">
            <w:pPr>
              <w:rPr>
                <w:sz w:val="20"/>
                <w:szCs w:val="20"/>
              </w:rPr>
            </w:pPr>
            <w:r>
              <w:rPr>
                <w:sz w:val="20"/>
                <w:szCs w:val="20"/>
              </w:rPr>
              <w:t>Управление Федеральной налоговой службы по Оренбургской области</w:t>
            </w:r>
          </w:p>
        </w:tc>
        <w:tc>
          <w:tcPr>
            <w:tcW w:w="1372" w:type="dxa"/>
          </w:tcPr>
          <w:p w:rsidR="004B024C" w:rsidRPr="00C92549" w:rsidRDefault="004B024C" w:rsidP="004B024C">
            <w:pPr>
              <w:rPr>
                <w:sz w:val="20"/>
                <w:szCs w:val="20"/>
              </w:rPr>
            </w:pPr>
            <w:r w:rsidRPr="00C92549">
              <w:rPr>
                <w:sz w:val="20"/>
                <w:szCs w:val="20"/>
              </w:rPr>
              <w:t>SID0000124</w:t>
            </w:r>
          </w:p>
        </w:tc>
        <w:tc>
          <w:tcPr>
            <w:tcW w:w="1758" w:type="dxa"/>
          </w:tcPr>
          <w:p w:rsidR="004B024C" w:rsidRPr="005D3DB7" w:rsidRDefault="004B024C" w:rsidP="004B024C">
            <w:pPr>
              <w:rPr>
                <w:sz w:val="20"/>
                <w:szCs w:val="20"/>
              </w:rPr>
            </w:pPr>
            <w:r w:rsidRPr="005D3DB7">
              <w:rPr>
                <w:sz w:val="20"/>
                <w:szCs w:val="20"/>
              </w:rPr>
              <w:t xml:space="preserve">Запрос направляется не позднее 1 рабочего дня, следующего за днем подачи заявления, </w:t>
            </w:r>
          </w:p>
          <w:p w:rsidR="004B024C" w:rsidRPr="005D3DB7" w:rsidRDefault="004B024C" w:rsidP="004B024C">
            <w:pPr>
              <w:rPr>
                <w:sz w:val="20"/>
                <w:szCs w:val="20"/>
              </w:rPr>
            </w:pPr>
            <w:r w:rsidRPr="005D3DB7">
              <w:rPr>
                <w:sz w:val="20"/>
                <w:szCs w:val="20"/>
              </w:rPr>
              <w:t>Срок ответа – в течение 5 рабочих дней.</w:t>
            </w:r>
          </w:p>
        </w:tc>
        <w:tc>
          <w:tcPr>
            <w:tcW w:w="1276" w:type="dxa"/>
          </w:tcPr>
          <w:p w:rsidR="004B024C" w:rsidRPr="005D3DB7" w:rsidRDefault="004B024C" w:rsidP="004B024C">
            <w:pPr>
              <w:rPr>
                <w:sz w:val="20"/>
                <w:szCs w:val="20"/>
              </w:rPr>
            </w:pPr>
          </w:p>
        </w:tc>
        <w:tc>
          <w:tcPr>
            <w:tcW w:w="993" w:type="dxa"/>
          </w:tcPr>
          <w:p w:rsidR="004B024C" w:rsidRPr="005D3DB7" w:rsidRDefault="004B024C" w:rsidP="004B024C">
            <w:pPr>
              <w:rPr>
                <w:sz w:val="20"/>
                <w:szCs w:val="20"/>
              </w:rPr>
            </w:pPr>
          </w:p>
        </w:tc>
      </w:tr>
      <w:tr w:rsidR="004B024C" w:rsidRPr="005D3DB7" w:rsidTr="004B024C">
        <w:trPr>
          <w:trHeight w:val="2119"/>
        </w:trPr>
        <w:tc>
          <w:tcPr>
            <w:tcW w:w="1101" w:type="dxa"/>
            <w:noWrap/>
          </w:tcPr>
          <w:p w:rsidR="004B024C" w:rsidRPr="005D3DB7" w:rsidRDefault="004B024C" w:rsidP="004B024C">
            <w:pPr>
              <w:rPr>
                <w:sz w:val="20"/>
                <w:szCs w:val="20"/>
              </w:rPr>
            </w:pPr>
          </w:p>
        </w:tc>
        <w:tc>
          <w:tcPr>
            <w:tcW w:w="2126" w:type="dxa"/>
            <w:noWrap/>
          </w:tcPr>
          <w:p w:rsidR="004B024C" w:rsidRPr="005D3DB7" w:rsidRDefault="004B024C" w:rsidP="004B024C">
            <w:pPr>
              <w:rPr>
                <w:sz w:val="20"/>
                <w:szCs w:val="20"/>
              </w:rPr>
            </w:pPr>
            <w:r w:rsidRPr="005D3DB7">
              <w:rPr>
                <w:sz w:val="20"/>
                <w:szCs w:val="20"/>
              </w:rPr>
              <w:t>Правоустанавливающие документы на объект или объекты недвижимости, расположенные на территории, в пределах которой предполагается организовать рынок</w:t>
            </w:r>
          </w:p>
        </w:tc>
        <w:tc>
          <w:tcPr>
            <w:tcW w:w="2410" w:type="dxa"/>
            <w:noWrap/>
          </w:tcPr>
          <w:p w:rsidR="004B024C" w:rsidRPr="005D3DB7" w:rsidRDefault="004B024C" w:rsidP="004B024C">
            <w:pPr>
              <w:rPr>
                <w:sz w:val="20"/>
                <w:szCs w:val="20"/>
              </w:rPr>
            </w:pPr>
            <w:r w:rsidRPr="005D3DB7">
              <w:rPr>
                <w:sz w:val="20"/>
                <w:szCs w:val="20"/>
              </w:rPr>
              <w:t>Выписка из Единого государственного реестра прав на недвижимое имущество и сделок с ним о  правах на объект недвижимости</w:t>
            </w:r>
          </w:p>
        </w:tc>
        <w:tc>
          <w:tcPr>
            <w:tcW w:w="2126" w:type="dxa"/>
            <w:noWrap/>
          </w:tcPr>
          <w:p w:rsidR="004B024C" w:rsidRPr="005D3DB7" w:rsidRDefault="004B024C" w:rsidP="004B024C">
            <w:pPr>
              <w:rPr>
                <w:sz w:val="20"/>
                <w:szCs w:val="20"/>
              </w:rPr>
            </w:pPr>
            <w:r w:rsidRPr="005D3DB7">
              <w:rPr>
                <w:sz w:val="20"/>
                <w:szCs w:val="20"/>
              </w:rPr>
              <w:t>Администрация муниципального образования, в адрес которой поступило заявление о выдаче разрешения на право организации розничного рынка</w:t>
            </w:r>
          </w:p>
        </w:tc>
        <w:tc>
          <w:tcPr>
            <w:tcW w:w="1973" w:type="dxa"/>
            <w:noWrap/>
          </w:tcPr>
          <w:p w:rsidR="004B024C" w:rsidRPr="005D3DB7" w:rsidRDefault="004B024C" w:rsidP="004B024C">
            <w:pPr>
              <w:rPr>
                <w:sz w:val="20"/>
                <w:szCs w:val="20"/>
              </w:rPr>
            </w:pPr>
            <w:r w:rsidRPr="004F4C31">
              <w:rPr>
                <w:sz w:val="20"/>
                <w:szCs w:val="20"/>
              </w:rPr>
              <w:t>Управление Федеральной службы государственной регистрации, кадастра и картографии по Оренбургской области</w:t>
            </w:r>
          </w:p>
        </w:tc>
        <w:tc>
          <w:tcPr>
            <w:tcW w:w="1372" w:type="dxa"/>
            <w:noWrap/>
          </w:tcPr>
          <w:p w:rsidR="004B024C" w:rsidRDefault="004B024C" w:rsidP="004B024C">
            <w:pPr>
              <w:rPr>
                <w:sz w:val="20"/>
                <w:szCs w:val="20"/>
              </w:rPr>
            </w:pPr>
          </w:p>
          <w:p w:rsidR="004B024C" w:rsidRPr="00336A01" w:rsidRDefault="004B024C" w:rsidP="004B024C">
            <w:pPr>
              <w:rPr>
                <w:sz w:val="20"/>
                <w:szCs w:val="20"/>
              </w:rPr>
            </w:pPr>
            <w:r w:rsidRPr="00336A01">
              <w:rPr>
                <w:sz w:val="20"/>
                <w:szCs w:val="20"/>
              </w:rPr>
              <w:t>SID</w:t>
            </w:r>
            <w:r>
              <w:rPr>
                <w:sz w:val="20"/>
                <w:szCs w:val="20"/>
              </w:rPr>
              <w:t>0000135</w:t>
            </w:r>
          </w:p>
        </w:tc>
        <w:tc>
          <w:tcPr>
            <w:tcW w:w="1758" w:type="dxa"/>
            <w:noWrap/>
          </w:tcPr>
          <w:p w:rsidR="004B024C" w:rsidRPr="005D3DB7" w:rsidRDefault="004B024C" w:rsidP="004B024C">
            <w:pPr>
              <w:rPr>
                <w:sz w:val="20"/>
                <w:szCs w:val="20"/>
              </w:rPr>
            </w:pPr>
            <w:r w:rsidRPr="005D3DB7">
              <w:rPr>
                <w:sz w:val="20"/>
                <w:szCs w:val="20"/>
              </w:rPr>
              <w:t xml:space="preserve">Запрос направляется не позднее 1 рабочего дня, следующего за днем подачи заявления, </w:t>
            </w:r>
          </w:p>
          <w:p w:rsidR="004B024C" w:rsidRPr="005D3DB7" w:rsidRDefault="004B024C" w:rsidP="004B024C">
            <w:pPr>
              <w:rPr>
                <w:sz w:val="20"/>
                <w:szCs w:val="20"/>
              </w:rPr>
            </w:pPr>
            <w:r w:rsidRPr="005D3DB7">
              <w:rPr>
                <w:sz w:val="20"/>
                <w:szCs w:val="20"/>
              </w:rPr>
              <w:t>Срок ответа – в течение 5 рабочих дней.</w:t>
            </w:r>
          </w:p>
        </w:tc>
        <w:tc>
          <w:tcPr>
            <w:tcW w:w="1276" w:type="dxa"/>
            <w:noWrap/>
          </w:tcPr>
          <w:p w:rsidR="004B024C" w:rsidRPr="005D3DB7" w:rsidRDefault="004B024C" w:rsidP="004B024C">
            <w:pPr>
              <w:rPr>
                <w:sz w:val="20"/>
                <w:szCs w:val="20"/>
              </w:rPr>
            </w:pPr>
          </w:p>
        </w:tc>
        <w:tc>
          <w:tcPr>
            <w:tcW w:w="993" w:type="dxa"/>
            <w:noWrap/>
          </w:tcPr>
          <w:p w:rsidR="004B024C" w:rsidRPr="005D3DB7" w:rsidRDefault="004B024C" w:rsidP="004B024C">
            <w:pPr>
              <w:rPr>
                <w:sz w:val="20"/>
                <w:szCs w:val="20"/>
              </w:rPr>
            </w:pPr>
          </w:p>
        </w:tc>
      </w:tr>
      <w:tr w:rsidR="004B024C" w:rsidRPr="005D3DB7" w:rsidTr="004B024C">
        <w:trPr>
          <w:trHeight w:val="263"/>
        </w:trPr>
        <w:tc>
          <w:tcPr>
            <w:tcW w:w="15135" w:type="dxa"/>
            <w:gridSpan w:val="9"/>
            <w:noWrap/>
          </w:tcPr>
          <w:p w:rsidR="004B024C" w:rsidRPr="005D3DB7" w:rsidRDefault="004B024C" w:rsidP="004B024C">
            <w:pPr>
              <w:rPr>
                <w:sz w:val="20"/>
                <w:szCs w:val="20"/>
              </w:rPr>
            </w:pPr>
            <w:r w:rsidRPr="005D3DB7">
              <w:rPr>
                <w:b/>
                <w:sz w:val="20"/>
                <w:szCs w:val="20"/>
              </w:rPr>
              <w:t>2. Продление разрешения на право организации розничного рынка</w:t>
            </w:r>
          </w:p>
        </w:tc>
      </w:tr>
      <w:tr w:rsidR="004B024C" w:rsidRPr="005D3DB7" w:rsidTr="004B024C">
        <w:trPr>
          <w:trHeight w:val="274"/>
        </w:trPr>
        <w:tc>
          <w:tcPr>
            <w:tcW w:w="1101" w:type="dxa"/>
            <w:noWrap/>
          </w:tcPr>
          <w:p w:rsidR="004B024C" w:rsidRPr="005D3DB7" w:rsidRDefault="004B024C" w:rsidP="004B024C">
            <w:pPr>
              <w:rPr>
                <w:sz w:val="20"/>
                <w:szCs w:val="20"/>
              </w:rPr>
            </w:pPr>
          </w:p>
        </w:tc>
        <w:tc>
          <w:tcPr>
            <w:tcW w:w="2126" w:type="dxa"/>
            <w:noWrap/>
          </w:tcPr>
          <w:p w:rsidR="004B024C" w:rsidRPr="005D3DB7" w:rsidRDefault="004B024C" w:rsidP="004B024C">
            <w:pPr>
              <w:rPr>
                <w:sz w:val="20"/>
                <w:szCs w:val="20"/>
              </w:rPr>
            </w:pPr>
            <w:r>
              <w:rPr>
                <w:sz w:val="20"/>
                <w:szCs w:val="20"/>
              </w:rPr>
              <w:t>Сведения</w:t>
            </w:r>
            <w:r w:rsidRPr="005D3DB7">
              <w:rPr>
                <w:sz w:val="20"/>
                <w:szCs w:val="20"/>
              </w:rPr>
              <w:t xml:space="preserve"> о государственной регистрации юридического лица, включенные в Единый государственный реестр юридических лиц</w:t>
            </w:r>
          </w:p>
        </w:tc>
        <w:tc>
          <w:tcPr>
            <w:tcW w:w="2410" w:type="dxa"/>
            <w:noWrap/>
          </w:tcPr>
          <w:p w:rsidR="004B024C" w:rsidRPr="005D3DB7" w:rsidRDefault="004B024C" w:rsidP="004B024C">
            <w:pPr>
              <w:rPr>
                <w:sz w:val="20"/>
                <w:szCs w:val="20"/>
              </w:rPr>
            </w:pPr>
            <w:r w:rsidRPr="005D3DB7">
              <w:rPr>
                <w:sz w:val="20"/>
                <w:szCs w:val="20"/>
              </w:rPr>
              <w:t xml:space="preserve">Выписка из Единого государственного реестра юридических лиц </w:t>
            </w:r>
          </w:p>
        </w:tc>
        <w:tc>
          <w:tcPr>
            <w:tcW w:w="2126" w:type="dxa"/>
            <w:noWrap/>
          </w:tcPr>
          <w:p w:rsidR="004B024C" w:rsidRPr="005D3DB7" w:rsidRDefault="004B024C" w:rsidP="004B024C">
            <w:pPr>
              <w:rPr>
                <w:sz w:val="20"/>
                <w:szCs w:val="20"/>
              </w:rPr>
            </w:pPr>
            <w:r w:rsidRPr="005D3DB7">
              <w:rPr>
                <w:sz w:val="20"/>
                <w:szCs w:val="20"/>
              </w:rPr>
              <w:t>Администрация муниципального образования, в адрес которой поступило заявление о выдаче разрешения на право организации розничного рынка</w:t>
            </w:r>
          </w:p>
        </w:tc>
        <w:tc>
          <w:tcPr>
            <w:tcW w:w="1973" w:type="dxa"/>
            <w:noWrap/>
          </w:tcPr>
          <w:p w:rsidR="004B024C" w:rsidRPr="005D3DB7" w:rsidRDefault="004B024C" w:rsidP="004B024C">
            <w:pPr>
              <w:rPr>
                <w:sz w:val="20"/>
                <w:szCs w:val="20"/>
              </w:rPr>
            </w:pPr>
            <w:r>
              <w:rPr>
                <w:sz w:val="20"/>
                <w:szCs w:val="20"/>
              </w:rPr>
              <w:t>Управление Федеральной налоговой службы по Оренбургской области</w:t>
            </w:r>
          </w:p>
        </w:tc>
        <w:tc>
          <w:tcPr>
            <w:tcW w:w="1372" w:type="dxa"/>
            <w:noWrap/>
          </w:tcPr>
          <w:p w:rsidR="004B024C" w:rsidRPr="00C92549" w:rsidRDefault="004B024C" w:rsidP="004B024C">
            <w:pPr>
              <w:rPr>
                <w:sz w:val="20"/>
                <w:szCs w:val="20"/>
              </w:rPr>
            </w:pPr>
            <w:r w:rsidRPr="00C92549">
              <w:rPr>
                <w:sz w:val="20"/>
                <w:szCs w:val="20"/>
              </w:rPr>
              <w:t>SID0000124</w:t>
            </w:r>
          </w:p>
        </w:tc>
        <w:tc>
          <w:tcPr>
            <w:tcW w:w="1758" w:type="dxa"/>
            <w:noWrap/>
          </w:tcPr>
          <w:p w:rsidR="004B024C" w:rsidRPr="005D3DB7" w:rsidRDefault="004B024C" w:rsidP="004B024C">
            <w:pPr>
              <w:rPr>
                <w:sz w:val="20"/>
                <w:szCs w:val="20"/>
              </w:rPr>
            </w:pPr>
            <w:r w:rsidRPr="005D3DB7">
              <w:rPr>
                <w:sz w:val="20"/>
                <w:szCs w:val="20"/>
              </w:rPr>
              <w:t xml:space="preserve">Запрос направляется не позднее 1 рабочего дня, следующего за днем подачи заявления, </w:t>
            </w:r>
          </w:p>
          <w:p w:rsidR="004B024C" w:rsidRPr="005D3DB7" w:rsidRDefault="004B024C" w:rsidP="004B024C">
            <w:pPr>
              <w:rPr>
                <w:sz w:val="20"/>
                <w:szCs w:val="20"/>
              </w:rPr>
            </w:pPr>
            <w:r w:rsidRPr="005D3DB7">
              <w:rPr>
                <w:sz w:val="20"/>
                <w:szCs w:val="20"/>
              </w:rPr>
              <w:t>Срок ответа – в течение 5 рабочих дней.</w:t>
            </w:r>
          </w:p>
        </w:tc>
        <w:tc>
          <w:tcPr>
            <w:tcW w:w="1276" w:type="dxa"/>
            <w:noWrap/>
          </w:tcPr>
          <w:p w:rsidR="004B024C" w:rsidRPr="005D3DB7" w:rsidRDefault="004B024C" w:rsidP="004B024C">
            <w:pPr>
              <w:rPr>
                <w:sz w:val="20"/>
                <w:szCs w:val="20"/>
              </w:rPr>
            </w:pPr>
          </w:p>
        </w:tc>
        <w:tc>
          <w:tcPr>
            <w:tcW w:w="993" w:type="dxa"/>
            <w:noWrap/>
          </w:tcPr>
          <w:p w:rsidR="004B024C" w:rsidRPr="005D3DB7" w:rsidRDefault="004B024C" w:rsidP="004B024C">
            <w:pPr>
              <w:rPr>
                <w:sz w:val="20"/>
                <w:szCs w:val="20"/>
              </w:rPr>
            </w:pPr>
          </w:p>
        </w:tc>
      </w:tr>
      <w:tr w:rsidR="004B024C" w:rsidRPr="005D3DB7" w:rsidTr="004B024C">
        <w:trPr>
          <w:trHeight w:val="2119"/>
        </w:trPr>
        <w:tc>
          <w:tcPr>
            <w:tcW w:w="1101" w:type="dxa"/>
            <w:noWrap/>
          </w:tcPr>
          <w:p w:rsidR="004B024C" w:rsidRPr="005D3DB7" w:rsidRDefault="004B024C" w:rsidP="004B024C">
            <w:pPr>
              <w:rPr>
                <w:sz w:val="20"/>
                <w:szCs w:val="20"/>
              </w:rPr>
            </w:pPr>
          </w:p>
        </w:tc>
        <w:tc>
          <w:tcPr>
            <w:tcW w:w="2126" w:type="dxa"/>
            <w:noWrap/>
          </w:tcPr>
          <w:p w:rsidR="004B024C" w:rsidRPr="005D3DB7" w:rsidRDefault="004B024C" w:rsidP="004B024C">
            <w:pPr>
              <w:rPr>
                <w:sz w:val="20"/>
                <w:szCs w:val="20"/>
              </w:rPr>
            </w:pPr>
            <w:r w:rsidRPr="005D3DB7">
              <w:rPr>
                <w:sz w:val="20"/>
                <w:szCs w:val="20"/>
              </w:rPr>
              <w:t>Правоустанавливающие документы на объект или объекты недвижимости, расположенные на территории, в пределах которой предполагается осуществлять дальнейшую деятельность рынка</w:t>
            </w:r>
          </w:p>
        </w:tc>
        <w:tc>
          <w:tcPr>
            <w:tcW w:w="2410" w:type="dxa"/>
            <w:noWrap/>
          </w:tcPr>
          <w:p w:rsidR="004B024C" w:rsidRPr="005D3DB7" w:rsidRDefault="004B024C" w:rsidP="004B024C">
            <w:pPr>
              <w:rPr>
                <w:sz w:val="20"/>
                <w:szCs w:val="20"/>
              </w:rPr>
            </w:pPr>
            <w:r w:rsidRPr="005D3DB7">
              <w:rPr>
                <w:sz w:val="20"/>
                <w:szCs w:val="20"/>
              </w:rPr>
              <w:t>Выписка из Единого государственного реестра прав на недвижимое имущество и сделок с ним о  правах на объект недвижимости</w:t>
            </w:r>
          </w:p>
        </w:tc>
        <w:tc>
          <w:tcPr>
            <w:tcW w:w="2126" w:type="dxa"/>
            <w:noWrap/>
          </w:tcPr>
          <w:p w:rsidR="004B024C" w:rsidRPr="005D3DB7" w:rsidRDefault="004B024C" w:rsidP="004B024C">
            <w:pPr>
              <w:rPr>
                <w:sz w:val="20"/>
                <w:szCs w:val="20"/>
              </w:rPr>
            </w:pPr>
            <w:r w:rsidRPr="005D3DB7">
              <w:rPr>
                <w:sz w:val="20"/>
                <w:szCs w:val="20"/>
              </w:rPr>
              <w:t>Администрация муниципального образования, в адрес которой поступило заявление о выдаче разрешения на право организации розничного рынка</w:t>
            </w:r>
          </w:p>
        </w:tc>
        <w:tc>
          <w:tcPr>
            <w:tcW w:w="1973" w:type="dxa"/>
            <w:noWrap/>
          </w:tcPr>
          <w:p w:rsidR="004B024C" w:rsidRPr="005D3DB7" w:rsidRDefault="004B024C" w:rsidP="004B024C">
            <w:pPr>
              <w:rPr>
                <w:sz w:val="20"/>
                <w:szCs w:val="20"/>
              </w:rPr>
            </w:pPr>
            <w:r w:rsidRPr="005D3DB7">
              <w:rPr>
                <w:sz w:val="20"/>
                <w:szCs w:val="20"/>
              </w:rPr>
              <w:t xml:space="preserve"> Управление Федеральной службы государственной регистрации, кадастра и картографии по Оренбургской области </w:t>
            </w:r>
          </w:p>
        </w:tc>
        <w:tc>
          <w:tcPr>
            <w:tcW w:w="1372" w:type="dxa"/>
            <w:noWrap/>
          </w:tcPr>
          <w:p w:rsidR="004B024C" w:rsidRDefault="004B024C" w:rsidP="004B024C">
            <w:pPr>
              <w:rPr>
                <w:sz w:val="20"/>
                <w:szCs w:val="20"/>
              </w:rPr>
            </w:pPr>
          </w:p>
          <w:p w:rsidR="004B024C" w:rsidRPr="00336A01" w:rsidRDefault="004B024C" w:rsidP="004B024C">
            <w:pPr>
              <w:rPr>
                <w:sz w:val="20"/>
                <w:szCs w:val="20"/>
              </w:rPr>
            </w:pPr>
            <w:r w:rsidRPr="00336A01">
              <w:rPr>
                <w:sz w:val="20"/>
                <w:szCs w:val="20"/>
              </w:rPr>
              <w:t>SID</w:t>
            </w:r>
            <w:r>
              <w:rPr>
                <w:sz w:val="20"/>
                <w:szCs w:val="20"/>
              </w:rPr>
              <w:t>0000135</w:t>
            </w:r>
          </w:p>
        </w:tc>
        <w:tc>
          <w:tcPr>
            <w:tcW w:w="1758" w:type="dxa"/>
            <w:noWrap/>
          </w:tcPr>
          <w:p w:rsidR="004B024C" w:rsidRPr="005D3DB7" w:rsidRDefault="004B024C" w:rsidP="004B024C">
            <w:pPr>
              <w:rPr>
                <w:sz w:val="20"/>
                <w:szCs w:val="20"/>
              </w:rPr>
            </w:pPr>
            <w:r w:rsidRPr="005D3DB7">
              <w:rPr>
                <w:sz w:val="20"/>
                <w:szCs w:val="20"/>
              </w:rPr>
              <w:t xml:space="preserve">Запрос направляется не позднее 1 рабочего дня, следующего за днем подачи заявления, </w:t>
            </w:r>
          </w:p>
          <w:p w:rsidR="004B024C" w:rsidRPr="005D3DB7" w:rsidRDefault="004B024C" w:rsidP="004B024C">
            <w:pPr>
              <w:rPr>
                <w:sz w:val="20"/>
                <w:szCs w:val="20"/>
              </w:rPr>
            </w:pPr>
            <w:r w:rsidRPr="005D3DB7">
              <w:rPr>
                <w:sz w:val="20"/>
                <w:szCs w:val="20"/>
              </w:rPr>
              <w:t>Срок ответа – в течение 5 рабочих дней.</w:t>
            </w:r>
          </w:p>
        </w:tc>
        <w:tc>
          <w:tcPr>
            <w:tcW w:w="1276" w:type="dxa"/>
            <w:noWrap/>
          </w:tcPr>
          <w:p w:rsidR="004B024C" w:rsidRPr="005D3DB7" w:rsidRDefault="004B024C" w:rsidP="004B024C">
            <w:pPr>
              <w:rPr>
                <w:sz w:val="20"/>
                <w:szCs w:val="20"/>
              </w:rPr>
            </w:pPr>
          </w:p>
        </w:tc>
        <w:tc>
          <w:tcPr>
            <w:tcW w:w="993" w:type="dxa"/>
            <w:noWrap/>
          </w:tcPr>
          <w:p w:rsidR="004B024C" w:rsidRPr="005D3DB7" w:rsidRDefault="004B024C" w:rsidP="004B024C">
            <w:pPr>
              <w:rPr>
                <w:sz w:val="20"/>
                <w:szCs w:val="20"/>
              </w:rPr>
            </w:pPr>
          </w:p>
        </w:tc>
      </w:tr>
      <w:tr w:rsidR="004B024C" w:rsidRPr="005D3DB7" w:rsidTr="004B024C">
        <w:trPr>
          <w:trHeight w:val="273"/>
        </w:trPr>
        <w:tc>
          <w:tcPr>
            <w:tcW w:w="15135" w:type="dxa"/>
            <w:gridSpan w:val="9"/>
            <w:noWrap/>
          </w:tcPr>
          <w:p w:rsidR="004B024C" w:rsidRPr="005D3DB7" w:rsidRDefault="004B024C" w:rsidP="004B024C">
            <w:pPr>
              <w:rPr>
                <w:sz w:val="20"/>
                <w:szCs w:val="20"/>
              </w:rPr>
            </w:pPr>
            <w:r w:rsidRPr="005D3DB7">
              <w:rPr>
                <w:b/>
                <w:sz w:val="20"/>
                <w:szCs w:val="20"/>
              </w:rPr>
              <w:t>3. Переоформление разрешения на право организации розничного рынка</w:t>
            </w:r>
          </w:p>
        </w:tc>
      </w:tr>
      <w:tr w:rsidR="004B024C" w:rsidRPr="005D3DB7" w:rsidTr="004B024C">
        <w:trPr>
          <w:trHeight w:val="2119"/>
        </w:trPr>
        <w:tc>
          <w:tcPr>
            <w:tcW w:w="1101" w:type="dxa"/>
            <w:noWrap/>
          </w:tcPr>
          <w:p w:rsidR="004B024C" w:rsidRPr="005D3DB7" w:rsidRDefault="004B024C" w:rsidP="004B024C">
            <w:pPr>
              <w:rPr>
                <w:sz w:val="20"/>
                <w:szCs w:val="20"/>
              </w:rPr>
            </w:pPr>
          </w:p>
        </w:tc>
        <w:tc>
          <w:tcPr>
            <w:tcW w:w="2126" w:type="dxa"/>
            <w:noWrap/>
          </w:tcPr>
          <w:p w:rsidR="004B024C" w:rsidRPr="005D3DB7" w:rsidRDefault="004B024C" w:rsidP="004B024C">
            <w:pPr>
              <w:rPr>
                <w:sz w:val="20"/>
                <w:szCs w:val="20"/>
              </w:rPr>
            </w:pPr>
            <w:r>
              <w:rPr>
                <w:sz w:val="20"/>
                <w:szCs w:val="20"/>
              </w:rPr>
              <w:t>Сведения</w:t>
            </w:r>
            <w:r w:rsidRPr="005D3DB7">
              <w:rPr>
                <w:sz w:val="20"/>
                <w:szCs w:val="20"/>
              </w:rPr>
              <w:t xml:space="preserve"> о государственной регистрации юридического лица, включенные в Единый государственный реестр юридических лиц</w:t>
            </w:r>
          </w:p>
        </w:tc>
        <w:tc>
          <w:tcPr>
            <w:tcW w:w="2410" w:type="dxa"/>
            <w:noWrap/>
          </w:tcPr>
          <w:p w:rsidR="004B024C" w:rsidRPr="005D3DB7" w:rsidRDefault="004B024C" w:rsidP="004B024C">
            <w:pPr>
              <w:rPr>
                <w:sz w:val="20"/>
                <w:szCs w:val="20"/>
              </w:rPr>
            </w:pPr>
            <w:r w:rsidRPr="005D3DB7">
              <w:rPr>
                <w:sz w:val="20"/>
                <w:szCs w:val="20"/>
              </w:rPr>
              <w:t xml:space="preserve">Выписка из Единого государственного реестра юридических лиц </w:t>
            </w:r>
          </w:p>
        </w:tc>
        <w:tc>
          <w:tcPr>
            <w:tcW w:w="2126" w:type="dxa"/>
            <w:noWrap/>
          </w:tcPr>
          <w:p w:rsidR="004B024C" w:rsidRPr="005D3DB7" w:rsidRDefault="004B024C" w:rsidP="004B024C">
            <w:pPr>
              <w:rPr>
                <w:sz w:val="20"/>
                <w:szCs w:val="20"/>
              </w:rPr>
            </w:pPr>
            <w:r w:rsidRPr="005D3DB7">
              <w:rPr>
                <w:sz w:val="20"/>
                <w:szCs w:val="20"/>
              </w:rPr>
              <w:t>Администрация муниципального образования, в адрес которой поступило заявление о выдаче разрешения на право организации розничного рынка</w:t>
            </w:r>
          </w:p>
        </w:tc>
        <w:tc>
          <w:tcPr>
            <w:tcW w:w="1973" w:type="dxa"/>
            <w:noWrap/>
          </w:tcPr>
          <w:p w:rsidR="004B024C" w:rsidRPr="005D3DB7" w:rsidRDefault="004B024C" w:rsidP="004B024C">
            <w:pPr>
              <w:rPr>
                <w:sz w:val="20"/>
                <w:szCs w:val="20"/>
              </w:rPr>
            </w:pPr>
            <w:r>
              <w:rPr>
                <w:sz w:val="20"/>
                <w:szCs w:val="20"/>
              </w:rPr>
              <w:t>Управление Федеральной налоговой службы по Оренбургской области</w:t>
            </w:r>
          </w:p>
        </w:tc>
        <w:tc>
          <w:tcPr>
            <w:tcW w:w="1372" w:type="dxa"/>
            <w:noWrap/>
          </w:tcPr>
          <w:p w:rsidR="004B024C" w:rsidRPr="00C92549" w:rsidRDefault="004B024C" w:rsidP="004B024C">
            <w:pPr>
              <w:rPr>
                <w:sz w:val="20"/>
                <w:szCs w:val="20"/>
              </w:rPr>
            </w:pPr>
            <w:r w:rsidRPr="00C92549">
              <w:rPr>
                <w:sz w:val="20"/>
                <w:szCs w:val="20"/>
              </w:rPr>
              <w:t>SID0000124</w:t>
            </w:r>
          </w:p>
        </w:tc>
        <w:tc>
          <w:tcPr>
            <w:tcW w:w="1758" w:type="dxa"/>
            <w:noWrap/>
          </w:tcPr>
          <w:p w:rsidR="004B024C" w:rsidRPr="005D3DB7" w:rsidRDefault="004B024C" w:rsidP="004B024C">
            <w:pPr>
              <w:rPr>
                <w:sz w:val="20"/>
                <w:szCs w:val="20"/>
              </w:rPr>
            </w:pPr>
            <w:r w:rsidRPr="005D3DB7">
              <w:rPr>
                <w:sz w:val="20"/>
                <w:szCs w:val="20"/>
              </w:rPr>
              <w:t xml:space="preserve">Запрос направляется не позднее 1 рабочего дня, следующего за днем подачи заявления, </w:t>
            </w:r>
          </w:p>
          <w:p w:rsidR="004B024C" w:rsidRPr="005D3DB7" w:rsidRDefault="004B024C" w:rsidP="004B024C">
            <w:r w:rsidRPr="005D3DB7">
              <w:rPr>
                <w:sz w:val="20"/>
                <w:szCs w:val="20"/>
              </w:rPr>
              <w:t>Срок ответа – в течение 5 рабочих дней.</w:t>
            </w:r>
          </w:p>
        </w:tc>
        <w:tc>
          <w:tcPr>
            <w:tcW w:w="1276" w:type="dxa"/>
            <w:noWrap/>
          </w:tcPr>
          <w:p w:rsidR="004B024C" w:rsidRPr="005D3DB7" w:rsidRDefault="004B024C" w:rsidP="004B024C">
            <w:pPr>
              <w:rPr>
                <w:sz w:val="20"/>
                <w:szCs w:val="20"/>
              </w:rPr>
            </w:pPr>
          </w:p>
        </w:tc>
        <w:tc>
          <w:tcPr>
            <w:tcW w:w="993" w:type="dxa"/>
            <w:noWrap/>
          </w:tcPr>
          <w:p w:rsidR="004B024C" w:rsidRPr="005D3DB7" w:rsidRDefault="004B024C" w:rsidP="004B024C">
            <w:pPr>
              <w:rPr>
                <w:sz w:val="20"/>
                <w:szCs w:val="20"/>
              </w:rPr>
            </w:pPr>
          </w:p>
        </w:tc>
      </w:tr>
      <w:tr w:rsidR="004B024C" w:rsidRPr="005D3DB7" w:rsidTr="004B024C">
        <w:trPr>
          <w:trHeight w:val="558"/>
        </w:trPr>
        <w:tc>
          <w:tcPr>
            <w:tcW w:w="1101" w:type="dxa"/>
            <w:noWrap/>
          </w:tcPr>
          <w:p w:rsidR="004B024C" w:rsidRPr="005D3DB7" w:rsidRDefault="004B024C" w:rsidP="004B024C">
            <w:pPr>
              <w:rPr>
                <w:sz w:val="20"/>
                <w:szCs w:val="20"/>
              </w:rPr>
            </w:pPr>
          </w:p>
        </w:tc>
        <w:tc>
          <w:tcPr>
            <w:tcW w:w="2126" w:type="dxa"/>
            <w:noWrap/>
          </w:tcPr>
          <w:p w:rsidR="004B024C" w:rsidRPr="005D3DB7" w:rsidRDefault="004B024C" w:rsidP="004B024C">
            <w:pPr>
              <w:rPr>
                <w:sz w:val="20"/>
                <w:szCs w:val="20"/>
              </w:rPr>
            </w:pPr>
            <w:r w:rsidRPr="005D3DB7">
              <w:rPr>
                <w:sz w:val="20"/>
                <w:szCs w:val="20"/>
              </w:rPr>
              <w:t>Правоустанавливающие документы на объект или объекты недвижимости, расположенные на территории, в пределах которой предполагается осуществлять дальнейшую деятельность рынка</w:t>
            </w:r>
          </w:p>
        </w:tc>
        <w:tc>
          <w:tcPr>
            <w:tcW w:w="2410" w:type="dxa"/>
            <w:noWrap/>
          </w:tcPr>
          <w:p w:rsidR="004B024C" w:rsidRPr="005D3DB7" w:rsidRDefault="004B024C" w:rsidP="004B024C">
            <w:pPr>
              <w:rPr>
                <w:sz w:val="20"/>
                <w:szCs w:val="20"/>
              </w:rPr>
            </w:pPr>
            <w:r w:rsidRPr="005D3DB7">
              <w:rPr>
                <w:sz w:val="20"/>
                <w:szCs w:val="20"/>
              </w:rPr>
              <w:t>Выписка из Единого государственного реестра прав на недвижимое имущество и сделок с ним о  правах на объект недвижимости</w:t>
            </w:r>
          </w:p>
        </w:tc>
        <w:tc>
          <w:tcPr>
            <w:tcW w:w="2126" w:type="dxa"/>
            <w:noWrap/>
          </w:tcPr>
          <w:p w:rsidR="004B024C" w:rsidRPr="005D3DB7" w:rsidRDefault="004B024C" w:rsidP="004B024C">
            <w:pPr>
              <w:rPr>
                <w:sz w:val="20"/>
                <w:szCs w:val="20"/>
              </w:rPr>
            </w:pPr>
            <w:r w:rsidRPr="005D3DB7">
              <w:rPr>
                <w:sz w:val="20"/>
                <w:szCs w:val="20"/>
              </w:rPr>
              <w:t>Администрация муниципального образования, в адрес которой поступило заявление о выдаче разрешения на право организации розничного рынка</w:t>
            </w:r>
          </w:p>
        </w:tc>
        <w:tc>
          <w:tcPr>
            <w:tcW w:w="1973" w:type="dxa"/>
            <w:noWrap/>
          </w:tcPr>
          <w:p w:rsidR="004B024C" w:rsidRPr="005D3DB7" w:rsidRDefault="004B024C" w:rsidP="004B024C">
            <w:pPr>
              <w:rPr>
                <w:sz w:val="20"/>
                <w:szCs w:val="20"/>
              </w:rPr>
            </w:pPr>
            <w:r w:rsidRPr="005D3DB7">
              <w:rPr>
                <w:sz w:val="20"/>
                <w:szCs w:val="20"/>
              </w:rPr>
              <w:t xml:space="preserve"> Управление Федеральной службы государственной регистрации, кадастра и картографии по Оренбургской области </w:t>
            </w:r>
          </w:p>
        </w:tc>
        <w:tc>
          <w:tcPr>
            <w:tcW w:w="1372" w:type="dxa"/>
            <w:noWrap/>
          </w:tcPr>
          <w:p w:rsidR="004B024C" w:rsidRDefault="004B024C" w:rsidP="004B024C">
            <w:pPr>
              <w:rPr>
                <w:sz w:val="20"/>
                <w:szCs w:val="20"/>
              </w:rPr>
            </w:pPr>
          </w:p>
          <w:p w:rsidR="004B024C" w:rsidRPr="00336A01" w:rsidRDefault="004B024C" w:rsidP="004B024C">
            <w:pPr>
              <w:rPr>
                <w:sz w:val="20"/>
                <w:szCs w:val="20"/>
              </w:rPr>
            </w:pPr>
            <w:r w:rsidRPr="00336A01">
              <w:rPr>
                <w:sz w:val="20"/>
                <w:szCs w:val="20"/>
              </w:rPr>
              <w:t>SID</w:t>
            </w:r>
            <w:r>
              <w:rPr>
                <w:sz w:val="20"/>
                <w:szCs w:val="20"/>
              </w:rPr>
              <w:t>0000135</w:t>
            </w:r>
          </w:p>
        </w:tc>
        <w:tc>
          <w:tcPr>
            <w:tcW w:w="1758" w:type="dxa"/>
            <w:noWrap/>
          </w:tcPr>
          <w:p w:rsidR="004B024C" w:rsidRPr="005D3DB7" w:rsidRDefault="004B024C" w:rsidP="004B024C">
            <w:pPr>
              <w:rPr>
                <w:sz w:val="20"/>
                <w:szCs w:val="20"/>
              </w:rPr>
            </w:pPr>
            <w:r w:rsidRPr="005D3DB7">
              <w:rPr>
                <w:sz w:val="20"/>
                <w:szCs w:val="20"/>
              </w:rPr>
              <w:t xml:space="preserve">Запрос направляется не позднее 1 рабочего дня, следующего за днем подачи заявления, </w:t>
            </w:r>
          </w:p>
          <w:p w:rsidR="004B024C" w:rsidRPr="005D3DB7" w:rsidRDefault="004B024C" w:rsidP="004B024C">
            <w:r w:rsidRPr="005D3DB7">
              <w:rPr>
                <w:sz w:val="20"/>
                <w:szCs w:val="20"/>
              </w:rPr>
              <w:t>Срок ответа – в течение 5 рабочих дней.</w:t>
            </w:r>
          </w:p>
        </w:tc>
        <w:tc>
          <w:tcPr>
            <w:tcW w:w="1276" w:type="dxa"/>
            <w:noWrap/>
          </w:tcPr>
          <w:p w:rsidR="004B024C" w:rsidRPr="005D3DB7" w:rsidRDefault="004B024C" w:rsidP="004B024C">
            <w:pPr>
              <w:rPr>
                <w:sz w:val="20"/>
                <w:szCs w:val="20"/>
              </w:rPr>
            </w:pPr>
          </w:p>
        </w:tc>
        <w:tc>
          <w:tcPr>
            <w:tcW w:w="993" w:type="dxa"/>
            <w:noWrap/>
          </w:tcPr>
          <w:p w:rsidR="004B024C" w:rsidRPr="005D3DB7" w:rsidRDefault="004B024C" w:rsidP="004B024C">
            <w:pPr>
              <w:rPr>
                <w:sz w:val="20"/>
                <w:szCs w:val="20"/>
              </w:rPr>
            </w:pPr>
          </w:p>
        </w:tc>
      </w:tr>
      <w:tr w:rsidR="004B024C" w:rsidRPr="005D3DB7" w:rsidTr="004B024C">
        <w:trPr>
          <w:trHeight w:val="275"/>
        </w:trPr>
        <w:tc>
          <w:tcPr>
            <w:tcW w:w="15135" w:type="dxa"/>
            <w:gridSpan w:val="9"/>
            <w:noWrap/>
          </w:tcPr>
          <w:p w:rsidR="004B024C" w:rsidRPr="005D3DB7" w:rsidRDefault="004B024C" w:rsidP="004B024C">
            <w:pPr>
              <w:rPr>
                <w:b/>
                <w:sz w:val="20"/>
                <w:szCs w:val="20"/>
              </w:rPr>
            </w:pPr>
            <w:r w:rsidRPr="005D3DB7">
              <w:rPr>
                <w:b/>
                <w:sz w:val="20"/>
                <w:szCs w:val="20"/>
              </w:rPr>
              <w:t>4. Выдача копии, дубликата разрешения</w:t>
            </w:r>
            <w:r>
              <w:rPr>
                <w:b/>
                <w:sz w:val="20"/>
                <w:szCs w:val="20"/>
              </w:rPr>
              <w:t xml:space="preserve"> на право организации розничного рынка</w:t>
            </w:r>
          </w:p>
        </w:tc>
      </w:tr>
      <w:tr w:rsidR="004B024C" w:rsidRPr="005D3DB7" w:rsidTr="004B024C">
        <w:trPr>
          <w:trHeight w:val="408"/>
        </w:trPr>
        <w:tc>
          <w:tcPr>
            <w:tcW w:w="1101" w:type="dxa"/>
            <w:noWrap/>
          </w:tcPr>
          <w:p w:rsidR="004B024C" w:rsidRPr="005D3DB7" w:rsidRDefault="004B024C" w:rsidP="004B024C">
            <w:pPr>
              <w:rPr>
                <w:sz w:val="20"/>
                <w:szCs w:val="20"/>
              </w:rPr>
            </w:pPr>
          </w:p>
        </w:tc>
        <w:tc>
          <w:tcPr>
            <w:tcW w:w="2126" w:type="dxa"/>
            <w:noWrap/>
          </w:tcPr>
          <w:p w:rsidR="004B024C" w:rsidRPr="005D3DB7" w:rsidRDefault="004B024C" w:rsidP="004B024C">
            <w:pPr>
              <w:rPr>
                <w:sz w:val="20"/>
                <w:szCs w:val="20"/>
              </w:rPr>
            </w:pPr>
            <w:r w:rsidRPr="005D3DB7">
              <w:rPr>
                <w:sz w:val="20"/>
                <w:szCs w:val="20"/>
              </w:rPr>
              <w:t>–</w:t>
            </w:r>
          </w:p>
        </w:tc>
        <w:tc>
          <w:tcPr>
            <w:tcW w:w="2410" w:type="dxa"/>
            <w:noWrap/>
          </w:tcPr>
          <w:p w:rsidR="004B024C" w:rsidRPr="005D3DB7" w:rsidRDefault="004B024C" w:rsidP="004B024C">
            <w:pPr>
              <w:rPr>
                <w:sz w:val="20"/>
                <w:szCs w:val="20"/>
              </w:rPr>
            </w:pPr>
            <w:r w:rsidRPr="005D3DB7">
              <w:rPr>
                <w:sz w:val="20"/>
                <w:szCs w:val="20"/>
              </w:rPr>
              <w:t>–</w:t>
            </w:r>
          </w:p>
        </w:tc>
        <w:tc>
          <w:tcPr>
            <w:tcW w:w="2126" w:type="dxa"/>
            <w:noWrap/>
          </w:tcPr>
          <w:p w:rsidR="004B024C" w:rsidRPr="005D3DB7" w:rsidRDefault="004B024C" w:rsidP="004B024C">
            <w:pPr>
              <w:rPr>
                <w:sz w:val="20"/>
                <w:szCs w:val="20"/>
              </w:rPr>
            </w:pPr>
            <w:r w:rsidRPr="005D3DB7">
              <w:rPr>
                <w:sz w:val="20"/>
                <w:szCs w:val="20"/>
              </w:rPr>
              <w:t>–</w:t>
            </w:r>
          </w:p>
        </w:tc>
        <w:tc>
          <w:tcPr>
            <w:tcW w:w="1973" w:type="dxa"/>
            <w:noWrap/>
          </w:tcPr>
          <w:p w:rsidR="004B024C" w:rsidRPr="005D3DB7" w:rsidRDefault="004B024C" w:rsidP="004B024C">
            <w:pPr>
              <w:rPr>
                <w:sz w:val="20"/>
                <w:szCs w:val="20"/>
              </w:rPr>
            </w:pPr>
            <w:r w:rsidRPr="005D3DB7">
              <w:rPr>
                <w:sz w:val="20"/>
                <w:szCs w:val="20"/>
              </w:rPr>
              <w:t>–</w:t>
            </w:r>
          </w:p>
        </w:tc>
        <w:tc>
          <w:tcPr>
            <w:tcW w:w="1372" w:type="dxa"/>
            <w:noWrap/>
          </w:tcPr>
          <w:p w:rsidR="004B024C" w:rsidRPr="005D3DB7" w:rsidRDefault="004B024C" w:rsidP="004B024C">
            <w:pPr>
              <w:rPr>
                <w:sz w:val="20"/>
                <w:szCs w:val="20"/>
              </w:rPr>
            </w:pPr>
          </w:p>
        </w:tc>
        <w:tc>
          <w:tcPr>
            <w:tcW w:w="1758" w:type="dxa"/>
            <w:noWrap/>
          </w:tcPr>
          <w:p w:rsidR="004B024C" w:rsidRPr="005D3DB7" w:rsidRDefault="004B024C" w:rsidP="004B024C">
            <w:pPr>
              <w:rPr>
                <w:sz w:val="20"/>
                <w:szCs w:val="20"/>
              </w:rPr>
            </w:pPr>
            <w:r w:rsidRPr="005D3DB7">
              <w:rPr>
                <w:sz w:val="20"/>
                <w:szCs w:val="20"/>
              </w:rPr>
              <w:t>–</w:t>
            </w:r>
          </w:p>
        </w:tc>
        <w:tc>
          <w:tcPr>
            <w:tcW w:w="1276" w:type="dxa"/>
            <w:noWrap/>
          </w:tcPr>
          <w:p w:rsidR="004B024C" w:rsidRPr="005D3DB7" w:rsidRDefault="004B024C" w:rsidP="004B024C">
            <w:pPr>
              <w:rPr>
                <w:sz w:val="20"/>
                <w:szCs w:val="20"/>
              </w:rPr>
            </w:pPr>
          </w:p>
        </w:tc>
        <w:tc>
          <w:tcPr>
            <w:tcW w:w="993" w:type="dxa"/>
            <w:noWrap/>
          </w:tcPr>
          <w:p w:rsidR="004B024C" w:rsidRPr="005D3DB7" w:rsidRDefault="004B024C" w:rsidP="004B024C">
            <w:pPr>
              <w:rPr>
                <w:sz w:val="20"/>
                <w:szCs w:val="20"/>
              </w:rPr>
            </w:pPr>
          </w:p>
        </w:tc>
      </w:tr>
    </w:tbl>
    <w:p w:rsidR="004B024C" w:rsidRPr="00E44E94" w:rsidRDefault="004B024C" w:rsidP="004B024C">
      <w:pPr>
        <w:rPr>
          <w:b/>
          <w:sz w:val="10"/>
          <w:szCs w:val="10"/>
        </w:rPr>
      </w:pPr>
    </w:p>
    <w:p w:rsidR="004B024C" w:rsidRDefault="004B024C" w:rsidP="004B024C">
      <w:pPr>
        <w:jc w:val="center"/>
      </w:pPr>
      <w:r w:rsidRPr="007B6E7C">
        <w:t>Результат 6. Результат «подуслуги»</w:t>
      </w:r>
    </w:p>
    <w:p w:rsidR="004B024C" w:rsidRPr="007B6E7C" w:rsidRDefault="004B024C" w:rsidP="004B024C">
      <w:pPr>
        <w:jc w:val="center"/>
      </w:pPr>
    </w:p>
    <w:tbl>
      <w:tblPr>
        <w:tblStyle w:val="aff5"/>
        <w:tblW w:w="15275" w:type="dxa"/>
        <w:tblLayout w:type="fixed"/>
        <w:tblLook w:val="04A0"/>
      </w:tblPr>
      <w:tblGrid>
        <w:gridCol w:w="486"/>
        <w:gridCol w:w="2134"/>
        <w:gridCol w:w="3017"/>
        <w:gridCol w:w="1701"/>
        <w:gridCol w:w="1417"/>
        <w:gridCol w:w="1418"/>
        <w:gridCol w:w="2409"/>
        <w:gridCol w:w="1418"/>
        <w:gridCol w:w="1275"/>
      </w:tblGrid>
      <w:tr w:rsidR="004B024C" w:rsidRPr="005D3DB7" w:rsidTr="004B024C">
        <w:trPr>
          <w:trHeight w:val="655"/>
        </w:trPr>
        <w:tc>
          <w:tcPr>
            <w:tcW w:w="486" w:type="dxa"/>
            <w:vMerge w:val="restart"/>
            <w:hideMark/>
          </w:tcPr>
          <w:p w:rsidR="004B024C" w:rsidRPr="005D3DB7" w:rsidRDefault="004B024C" w:rsidP="004B024C">
            <w:pPr>
              <w:rPr>
                <w:sz w:val="20"/>
                <w:szCs w:val="20"/>
              </w:rPr>
            </w:pPr>
            <w:r w:rsidRPr="005D3DB7">
              <w:rPr>
                <w:sz w:val="20"/>
                <w:szCs w:val="20"/>
              </w:rPr>
              <w:t>№ п/п</w:t>
            </w:r>
          </w:p>
        </w:tc>
        <w:tc>
          <w:tcPr>
            <w:tcW w:w="2134" w:type="dxa"/>
            <w:vMerge w:val="restart"/>
            <w:hideMark/>
          </w:tcPr>
          <w:p w:rsidR="004B024C" w:rsidRPr="005D3DB7" w:rsidRDefault="004B024C" w:rsidP="004B024C">
            <w:pPr>
              <w:rPr>
                <w:sz w:val="20"/>
                <w:szCs w:val="20"/>
              </w:rPr>
            </w:pPr>
            <w:r w:rsidRPr="005D3DB7">
              <w:rPr>
                <w:sz w:val="20"/>
                <w:szCs w:val="20"/>
              </w:rPr>
              <w:t>Документ/документы, являющиеся результатом «подуслуги»</w:t>
            </w:r>
          </w:p>
        </w:tc>
        <w:tc>
          <w:tcPr>
            <w:tcW w:w="3017" w:type="dxa"/>
            <w:vMerge w:val="restart"/>
            <w:hideMark/>
          </w:tcPr>
          <w:p w:rsidR="004B024C" w:rsidRPr="005D3DB7" w:rsidRDefault="004B024C" w:rsidP="004B024C">
            <w:pPr>
              <w:rPr>
                <w:sz w:val="20"/>
                <w:szCs w:val="20"/>
              </w:rPr>
            </w:pPr>
            <w:r w:rsidRPr="005D3DB7">
              <w:rPr>
                <w:sz w:val="20"/>
                <w:szCs w:val="20"/>
              </w:rPr>
              <w:t>Требования к документу/документам, являющимся результатом услуги</w:t>
            </w:r>
          </w:p>
        </w:tc>
        <w:tc>
          <w:tcPr>
            <w:tcW w:w="1701" w:type="dxa"/>
            <w:vMerge w:val="restart"/>
            <w:hideMark/>
          </w:tcPr>
          <w:p w:rsidR="004B024C" w:rsidRPr="005D3DB7" w:rsidRDefault="004B024C" w:rsidP="004B024C">
            <w:pPr>
              <w:rPr>
                <w:sz w:val="20"/>
                <w:szCs w:val="20"/>
              </w:rPr>
            </w:pPr>
            <w:r w:rsidRPr="005D3DB7">
              <w:rPr>
                <w:sz w:val="20"/>
                <w:szCs w:val="20"/>
              </w:rPr>
              <w:t>Характеристика результата (положительный/отрицательный)</w:t>
            </w:r>
          </w:p>
        </w:tc>
        <w:tc>
          <w:tcPr>
            <w:tcW w:w="1417" w:type="dxa"/>
            <w:vMerge w:val="restart"/>
            <w:hideMark/>
          </w:tcPr>
          <w:p w:rsidR="004B024C" w:rsidRPr="005D3DB7" w:rsidRDefault="004B024C" w:rsidP="004B024C">
            <w:pPr>
              <w:rPr>
                <w:sz w:val="20"/>
                <w:szCs w:val="20"/>
              </w:rPr>
            </w:pPr>
            <w:r w:rsidRPr="005D3DB7">
              <w:rPr>
                <w:sz w:val="20"/>
                <w:szCs w:val="20"/>
              </w:rPr>
              <w:t>Форма документа/документов, являющимся результатом услуги</w:t>
            </w:r>
          </w:p>
        </w:tc>
        <w:tc>
          <w:tcPr>
            <w:tcW w:w="1418" w:type="dxa"/>
            <w:vMerge w:val="restart"/>
            <w:hideMark/>
          </w:tcPr>
          <w:p w:rsidR="004B024C" w:rsidRPr="005D3DB7" w:rsidRDefault="004B024C" w:rsidP="004B024C">
            <w:pPr>
              <w:rPr>
                <w:sz w:val="20"/>
                <w:szCs w:val="20"/>
              </w:rPr>
            </w:pPr>
            <w:r w:rsidRPr="005D3DB7">
              <w:rPr>
                <w:sz w:val="20"/>
                <w:szCs w:val="20"/>
              </w:rPr>
              <w:t>Образец документа/документов, являющихся результатом услуги</w:t>
            </w:r>
          </w:p>
        </w:tc>
        <w:tc>
          <w:tcPr>
            <w:tcW w:w="2409" w:type="dxa"/>
            <w:vMerge w:val="restart"/>
            <w:hideMark/>
          </w:tcPr>
          <w:p w:rsidR="004B024C" w:rsidRPr="005D3DB7" w:rsidRDefault="004B024C" w:rsidP="004B024C">
            <w:pPr>
              <w:rPr>
                <w:sz w:val="20"/>
                <w:szCs w:val="20"/>
              </w:rPr>
            </w:pPr>
            <w:r w:rsidRPr="005D3DB7">
              <w:rPr>
                <w:sz w:val="20"/>
                <w:szCs w:val="20"/>
              </w:rPr>
              <w:t>Способ получения результата</w:t>
            </w:r>
          </w:p>
        </w:tc>
        <w:tc>
          <w:tcPr>
            <w:tcW w:w="2693" w:type="dxa"/>
            <w:gridSpan w:val="2"/>
            <w:hideMark/>
          </w:tcPr>
          <w:p w:rsidR="004B024C" w:rsidRPr="005D3DB7" w:rsidRDefault="004B024C" w:rsidP="004B024C">
            <w:pPr>
              <w:rPr>
                <w:sz w:val="20"/>
                <w:szCs w:val="20"/>
              </w:rPr>
            </w:pPr>
            <w:r w:rsidRPr="005D3DB7">
              <w:rPr>
                <w:sz w:val="20"/>
                <w:szCs w:val="20"/>
              </w:rPr>
              <w:t>Срок хранения невостребованных  заявителем результатов</w:t>
            </w:r>
          </w:p>
        </w:tc>
      </w:tr>
      <w:tr w:rsidR="004B024C" w:rsidRPr="005D3DB7" w:rsidTr="004B024C">
        <w:trPr>
          <w:trHeight w:val="664"/>
        </w:trPr>
        <w:tc>
          <w:tcPr>
            <w:tcW w:w="486" w:type="dxa"/>
            <w:vMerge/>
            <w:hideMark/>
          </w:tcPr>
          <w:p w:rsidR="004B024C" w:rsidRPr="005D3DB7" w:rsidRDefault="004B024C" w:rsidP="004B024C">
            <w:pPr>
              <w:rPr>
                <w:sz w:val="20"/>
                <w:szCs w:val="20"/>
              </w:rPr>
            </w:pPr>
          </w:p>
        </w:tc>
        <w:tc>
          <w:tcPr>
            <w:tcW w:w="2134" w:type="dxa"/>
            <w:vMerge/>
            <w:hideMark/>
          </w:tcPr>
          <w:p w:rsidR="004B024C" w:rsidRPr="005D3DB7" w:rsidRDefault="004B024C" w:rsidP="004B024C">
            <w:pPr>
              <w:rPr>
                <w:sz w:val="20"/>
                <w:szCs w:val="20"/>
              </w:rPr>
            </w:pPr>
          </w:p>
        </w:tc>
        <w:tc>
          <w:tcPr>
            <w:tcW w:w="3017" w:type="dxa"/>
            <w:vMerge/>
            <w:hideMark/>
          </w:tcPr>
          <w:p w:rsidR="004B024C" w:rsidRPr="005D3DB7" w:rsidRDefault="004B024C" w:rsidP="004B024C">
            <w:pPr>
              <w:rPr>
                <w:sz w:val="20"/>
                <w:szCs w:val="20"/>
              </w:rPr>
            </w:pPr>
          </w:p>
        </w:tc>
        <w:tc>
          <w:tcPr>
            <w:tcW w:w="1701" w:type="dxa"/>
            <w:vMerge/>
            <w:hideMark/>
          </w:tcPr>
          <w:p w:rsidR="004B024C" w:rsidRPr="005D3DB7" w:rsidRDefault="004B024C" w:rsidP="004B024C">
            <w:pPr>
              <w:rPr>
                <w:sz w:val="20"/>
                <w:szCs w:val="20"/>
              </w:rPr>
            </w:pPr>
          </w:p>
        </w:tc>
        <w:tc>
          <w:tcPr>
            <w:tcW w:w="1417" w:type="dxa"/>
            <w:vMerge/>
            <w:hideMark/>
          </w:tcPr>
          <w:p w:rsidR="004B024C" w:rsidRPr="005D3DB7" w:rsidRDefault="004B024C" w:rsidP="004B024C">
            <w:pPr>
              <w:rPr>
                <w:sz w:val="20"/>
                <w:szCs w:val="20"/>
              </w:rPr>
            </w:pPr>
          </w:p>
        </w:tc>
        <w:tc>
          <w:tcPr>
            <w:tcW w:w="1418" w:type="dxa"/>
            <w:vMerge/>
            <w:hideMark/>
          </w:tcPr>
          <w:p w:rsidR="004B024C" w:rsidRPr="005D3DB7" w:rsidRDefault="004B024C" w:rsidP="004B024C">
            <w:pPr>
              <w:rPr>
                <w:sz w:val="20"/>
                <w:szCs w:val="20"/>
              </w:rPr>
            </w:pPr>
          </w:p>
        </w:tc>
        <w:tc>
          <w:tcPr>
            <w:tcW w:w="2409" w:type="dxa"/>
            <w:vMerge/>
            <w:hideMark/>
          </w:tcPr>
          <w:p w:rsidR="004B024C" w:rsidRPr="005D3DB7" w:rsidRDefault="004B024C" w:rsidP="004B024C">
            <w:pPr>
              <w:rPr>
                <w:sz w:val="20"/>
                <w:szCs w:val="20"/>
              </w:rPr>
            </w:pPr>
          </w:p>
        </w:tc>
        <w:tc>
          <w:tcPr>
            <w:tcW w:w="1418" w:type="dxa"/>
            <w:hideMark/>
          </w:tcPr>
          <w:p w:rsidR="004B024C" w:rsidRPr="005D3DB7" w:rsidRDefault="004B024C" w:rsidP="004B024C">
            <w:pPr>
              <w:rPr>
                <w:sz w:val="20"/>
                <w:szCs w:val="20"/>
              </w:rPr>
            </w:pPr>
            <w:r w:rsidRPr="005D3DB7">
              <w:rPr>
                <w:sz w:val="20"/>
                <w:szCs w:val="20"/>
              </w:rPr>
              <w:t>в органе</w:t>
            </w:r>
          </w:p>
        </w:tc>
        <w:tc>
          <w:tcPr>
            <w:tcW w:w="1275" w:type="dxa"/>
            <w:hideMark/>
          </w:tcPr>
          <w:p w:rsidR="004B024C" w:rsidRPr="005D3DB7" w:rsidRDefault="004B024C" w:rsidP="004B024C">
            <w:pPr>
              <w:rPr>
                <w:sz w:val="20"/>
                <w:szCs w:val="20"/>
              </w:rPr>
            </w:pPr>
            <w:r w:rsidRPr="005D3DB7">
              <w:rPr>
                <w:sz w:val="20"/>
                <w:szCs w:val="20"/>
              </w:rPr>
              <w:t>в МФЦ</w:t>
            </w:r>
          </w:p>
        </w:tc>
      </w:tr>
      <w:tr w:rsidR="004B024C" w:rsidRPr="005D3DB7" w:rsidTr="004B024C">
        <w:trPr>
          <w:trHeight w:val="300"/>
        </w:trPr>
        <w:tc>
          <w:tcPr>
            <w:tcW w:w="486" w:type="dxa"/>
            <w:hideMark/>
          </w:tcPr>
          <w:p w:rsidR="004B024C" w:rsidRPr="005D3DB7" w:rsidRDefault="004B024C" w:rsidP="004B024C">
            <w:pPr>
              <w:jc w:val="center"/>
              <w:rPr>
                <w:sz w:val="20"/>
                <w:szCs w:val="20"/>
              </w:rPr>
            </w:pPr>
            <w:r w:rsidRPr="005D3DB7">
              <w:rPr>
                <w:sz w:val="20"/>
                <w:szCs w:val="20"/>
              </w:rPr>
              <w:t>1</w:t>
            </w:r>
          </w:p>
        </w:tc>
        <w:tc>
          <w:tcPr>
            <w:tcW w:w="2134" w:type="dxa"/>
            <w:hideMark/>
          </w:tcPr>
          <w:p w:rsidR="004B024C" w:rsidRPr="005D3DB7" w:rsidRDefault="004B024C" w:rsidP="004B024C">
            <w:pPr>
              <w:jc w:val="center"/>
              <w:rPr>
                <w:sz w:val="20"/>
                <w:szCs w:val="20"/>
              </w:rPr>
            </w:pPr>
            <w:r w:rsidRPr="005D3DB7">
              <w:rPr>
                <w:sz w:val="20"/>
                <w:szCs w:val="20"/>
              </w:rPr>
              <w:t>2</w:t>
            </w:r>
          </w:p>
        </w:tc>
        <w:tc>
          <w:tcPr>
            <w:tcW w:w="3017" w:type="dxa"/>
            <w:hideMark/>
          </w:tcPr>
          <w:p w:rsidR="004B024C" w:rsidRPr="005D3DB7" w:rsidRDefault="004B024C" w:rsidP="004B024C">
            <w:pPr>
              <w:jc w:val="center"/>
              <w:rPr>
                <w:sz w:val="20"/>
                <w:szCs w:val="20"/>
              </w:rPr>
            </w:pPr>
            <w:r w:rsidRPr="005D3DB7">
              <w:rPr>
                <w:sz w:val="20"/>
                <w:szCs w:val="20"/>
              </w:rPr>
              <w:t>3</w:t>
            </w:r>
          </w:p>
        </w:tc>
        <w:tc>
          <w:tcPr>
            <w:tcW w:w="1701" w:type="dxa"/>
            <w:hideMark/>
          </w:tcPr>
          <w:p w:rsidR="004B024C" w:rsidRPr="005D3DB7" w:rsidRDefault="004B024C" w:rsidP="004B024C">
            <w:pPr>
              <w:jc w:val="center"/>
              <w:rPr>
                <w:sz w:val="20"/>
                <w:szCs w:val="20"/>
              </w:rPr>
            </w:pPr>
            <w:r w:rsidRPr="005D3DB7">
              <w:rPr>
                <w:sz w:val="20"/>
                <w:szCs w:val="20"/>
              </w:rPr>
              <w:t>4</w:t>
            </w:r>
          </w:p>
        </w:tc>
        <w:tc>
          <w:tcPr>
            <w:tcW w:w="1417" w:type="dxa"/>
            <w:hideMark/>
          </w:tcPr>
          <w:p w:rsidR="004B024C" w:rsidRPr="005D3DB7" w:rsidRDefault="004B024C" w:rsidP="004B024C">
            <w:pPr>
              <w:jc w:val="center"/>
              <w:rPr>
                <w:sz w:val="20"/>
                <w:szCs w:val="20"/>
              </w:rPr>
            </w:pPr>
            <w:r w:rsidRPr="005D3DB7">
              <w:rPr>
                <w:sz w:val="20"/>
                <w:szCs w:val="20"/>
              </w:rPr>
              <w:t>5</w:t>
            </w:r>
          </w:p>
        </w:tc>
        <w:tc>
          <w:tcPr>
            <w:tcW w:w="1418" w:type="dxa"/>
            <w:hideMark/>
          </w:tcPr>
          <w:p w:rsidR="004B024C" w:rsidRPr="005D3DB7" w:rsidRDefault="004B024C" w:rsidP="004B024C">
            <w:pPr>
              <w:jc w:val="center"/>
              <w:rPr>
                <w:sz w:val="20"/>
                <w:szCs w:val="20"/>
              </w:rPr>
            </w:pPr>
            <w:r w:rsidRPr="005D3DB7">
              <w:rPr>
                <w:sz w:val="20"/>
                <w:szCs w:val="20"/>
              </w:rPr>
              <w:t>6</w:t>
            </w:r>
          </w:p>
        </w:tc>
        <w:tc>
          <w:tcPr>
            <w:tcW w:w="2409" w:type="dxa"/>
            <w:hideMark/>
          </w:tcPr>
          <w:p w:rsidR="004B024C" w:rsidRPr="005D3DB7" w:rsidRDefault="004B024C" w:rsidP="004B024C">
            <w:pPr>
              <w:jc w:val="center"/>
              <w:rPr>
                <w:sz w:val="20"/>
                <w:szCs w:val="20"/>
              </w:rPr>
            </w:pPr>
            <w:r w:rsidRPr="005D3DB7">
              <w:rPr>
                <w:sz w:val="20"/>
                <w:szCs w:val="20"/>
              </w:rPr>
              <w:t>7</w:t>
            </w:r>
          </w:p>
        </w:tc>
        <w:tc>
          <w:tcPr>
            <w:tcW w:w="1418" w:type="dxa"/>
            <w:hideMark/>
          </w:tcPr>
          <w:p w:rsidR="004B024C" w:rsidRPr="005D3DB7" w:rsidRDefault="004B024C" w:rsidP="004B024C">
            <w:pPr>
              <w:jc w:val="center"/>
              <w:rPr>
                <w:sz w:val="20"/>
                <w:szCs w:val="20"/>
              </w:rPr>
            </w:pPr>
            <w:r w:rsidRPr="005D3DB7">
              <w:rPr>
                <w:sz w:val="20"/>
                <w:szCs w:val="20"/>
              </w:rPr>
              <w:t>8</w:t>
            </w:r>
          </w:p>
        </w:tc>
        <w:tc>
          <w:tcPr>
            <w:tcW w:w="1275" w:type="dxa"/>
            <w:hideMark/>
          </w:tcPr>
          <w:p w:rsidR="004B024C" w:rsidRPr="005D3DB7" w:rsidRDefault="004B024C" w:rsidP="004B024C">
            <w:pPr>
              <w:jc w:val="center"/>
              <w:rPr>
                <w:sz w:val="20"/>
                <w:szCs w:val="20"/>
              </w:rPr>
            </w:pPr>
            <w:r w:rsidRPr="005D3DB7">
              <w:rPr>
                <w:sz w:val="20"/>
                <w:szCs w:val="20"/>
              </w:rPr>
              <w:t>9</w:t>
            </w:r>
          </w:p>
        </w:tc>
      </w:tr>
      <w:tr w:rsidR="004B024C" w:rsidRPr="005D3DB7" w:rsidTr="004B024C">
        <w:trPr>
          <w:trHeight w:val="300"/>
        </w:trPr>
        <w:tc>
          <w:tcPr>
            <w:tcW w:w="15275" w:type="dxa"/>
            <w:gridSpan w:val="9"/>
            <w:hideMark/>
          </w:tcPr>
          <w:p w:rsidR="004B024C" w:rsidRPr="005D3DB7" w:rsidRDefault="004B024C" w:rsidP="004B024C">
            <w:pPr>
              <w:rPr>
                <w:b/>
                <w:sz w:val="20"/>
                <w:szCs w:val="20"/>
              </w:rPr>
            </w:pPr>
            <w:r w:rsidRPr="005D3DB7">
              <w:rPr>
                <w:b/>
                <w:sz w:val="20"/>
                <w:szCs w:val="20"/>
              </w:rPr>
              <w:t>1. Выдача разрешения на право организации розничного рынка</w:t>
            </w:r>
          </w:p>
        </w:tc>
      </w:tr>
      <w:tr w:rsidR="004B024C" w:rsidRPr="005D3DB7" w:rsidTr="004B024C">
        <w:trPr>
          <w:trHeight w:val="1410"/>
        </w:trPr>
        <w:tc>
          <w:tcPr>
            <w:tcW w:w="486" w:type="dxa"/>
          </w:tcPr>
          <w:p w:rsidR="004B024C" w:rsidRPr="005D3DB7" w:rsidRDefault="004B024C" w:rsidP="004B024C">
            <w:pPr>
              <w:rPr>
                <w:sz w:val="20"/>
                <w:szCs w:val="20"/>
              </w:rPr>
            </w:pPr>
            <w:r w:rsidRPr="005D3DB7">
              <w:rPr>
                <w:sz w:val="20"/>
                <w:szCs w:val="20"/>
              </w:rPr>
              <w:t>1.</w:t>
            </w:r>
            <w:r>
              <w:rPr>
                <w:sz w:val="20"/>
                <w:szCs w:val="20"/>
              </w:rPr>
              <w:t>1</w:t>
            </w:r>
          </w:p>
        </w:tc>
        <w:tc>
          <w:tcPr>
            <w:tcW w:w="2134" w:type="dxa"/>
          </w:tcPr>
          <w:p w:rsidR="004B024C" w:rsidRPr="005D3DB7" w:rsidRDefault="004B024C" w:rsidP="004B024C">
            <w:pPr>
              <w:rPr>
                <w:sz w:val="20"/>
                <w:szCs w:val="20"/>
              </w:rPr>
            </w:pPr>
            <w:r w:rsidRPr="005D3DB7">
              <w:rPr>
                <w:sz w:val="20"/>
                <w:szCs w:val="20"/>
              </w:rPr>
              <w:t>Разрешение</w:t>
            </w:r>
          </w:p>
          <w:p w:rsidR="004B024C" w:rsidRPr="005D3DB7" w:rsidRDefault="004B024C" w:rsidP="004B024C">
            <w:pPr>
              <w:rPr>
                <w:sz w:val="20"/>
                <w:szCs w:val="20"/>
              </w:rPr>
            </w:pPr>
            <w:r w:rsidRPr="005D3DB7">
              <w:rPr>
                <w:sz w:val="20"/>
                <w:szCs w:val="20"/>
              </w:rPr>
              <w:t>на право организации рынка</w:t>
            </w:r>
          </w:p>
        </w:tc>
        <w:tc>
          <w:tcPr>
            <w:tcW w:w="3017" w:type="dxa"/>
          </w:tcPr>
          <w:p w:rsidR="004B024C" w:rsidRPr="005D3DB7" w:rsidRDefault="004B024C" w:rsidP="004B024C">
            <w:pPr>
              <w:rPr>
                <w:sz w:val="20"/>
                <w:szCs w:val="20"/>
              </w:rPr>
            </w:pPr>
            <w:r w:rsidRPr="005D3DB7">
              <w:rPr>
                <w:sz w:val="20"/>
                <w:szCs w:val="20"/>
              </w:rPr>
              <w:t>Форма разрешения на право организации розничн</w:t>
            </w:r>
            <w:r>
              <w:rPr>
                <w:sz w:val="20"/>
                <w:szCs w:val="20"/>
              </w:rPr>
              <w:t>ого</w:t>
            </w:r>
            <w:r w:rsidRPr="005D3DB7">
              <w:rPr>
                <w:sz w:val="20"/>
                <w:szCs w:val="20"/>
              </w:rPr>
              <w:t xml:space="preserve"> рынк</w:t>
            </w:r>
            <w:r>
              <w:rPr>
                <w:sz w:val="20"/>
                <w:szCs w:val="20"/>
              </w:rPr>
              <w:t>а</w:t>
            </w:r>
            <w:r w:rsidRPr="005D3DB7">
              <w:rPr>
                <w:sz w:val="20"/>
                <w:szCs w:val="20"/>
              </w:rPr>
              <w:t xml:space="preserve"> утверждена постановлением Правительства Оренбургской области от 08.05.2007 N 174-п</w:t>
            </w:r>
          </w:p>
          <w:p w:rsidR="004B024C" w:rsidRDefault="004B024C" w:rsidP="004B024C">
            <w:pPr>
              <w:rPr>
                <w:sz w:val="20"/>
                <w:szCs w:val="20"/>
              </w:rPr>
            </w:pPr>
            <w:r w:rsidRPr="005D3DB7">
              <w:rPr>
                <w:sz w:val="20"/>
                <w:szCs w:val="20"/>
              </w:rPr>
              <w:t xml:space="preserve">Разрешение выдается на срок, не превышающий пяти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 </w:t>
            </w:r>
          </w:p>
          <w:p w:rsidR="004B024C" w:rsidRDefault="004B024C" w:rsidP="004B024C">
            <w:pPr>
              <w:rPr>
                <w:sz w:val="20"/>
                <w:szCs w:val="20"/>
              </w:rPr>
            </w:pPr>
            <w:r w:rsidRPr="005D3DB7">
              <w:rPr>
                <w:sz w:val="20"/>
                <w:szCs w:val="20"/>
              </w:rPr>
              <w:t>Разрешение оформляется в одном экземпляре по утвержденной форме и регистрируется в журнале регистрации разрешений. В разрешении указываются:</w:t>
            </w:r>
          </w:p>
          <w:p w:rsidR="004B024C" w:rsidRDefault="004B024C" w:rsidP="004B024C">
            <w:pPr>
              <w:rPr>
                <w:sz w:val="20"/>
                <w:szCs w:val="20"/>
              </w:rPr>
            </w:pPr>
            <w:r w:rsidRPr="005D3DB7">
              <w:rPr>
                <w:sz w:val="20"/>
                <w:szCs w:val="20"/>
              </w:rPr>
              <w:t xml:space="preserve"> - наименование органа местного самоуправления, выдавшего разрешение; </w:t>
            </w:r>
          </w:p>
          <w:p w:rsidR="004B024C" w:rsidRDefault="004B024C" w:rsidP="004B024C">
            <w:pPr>
              <w:rPr>
                <w:sz w:val="20"/>
                <w:szCs w:val="20"/>
              </w:rPr>
            </w:pPr>
            <w:r w:rsidRPr="005D3DB7">
              <w:rPr>
                <w:sz w:val="20"/>
                <w:szCs w:val="20"/>
              </w:rPr>
              <w:t>-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4B024C" w:rsidRDefault="004B024C" w:rsidP="004B024C">
            <w:pPr>
              <w:rPr>
                <w:sz w:val="20"/>
                <w:szCs w:val="20"/>
              </w:rPr>
            </w:pPr>
            <w:r w:rsidRPr="005D3DB7">
              <w:rPr>
                <w:sz w:val="20"/>
                <w:szCs w:val="20"/>
              </w:rPr>
              <w:t xml:space="preserve"> - тип рынка; </w:t>
            </w:r>
          </w:p>
          <w:p w:rsidR="004B024C" w:rsidRDefault="004B024C" w:rsidP="004B024C">
            <w:pPr>
              <w:rPr>
                <w:sz w:val="20"/>
                <w:szCs w:val="20"/>
              </w:rPr>
            </w:pPr>
            <w:r w:rsidRPr="005D3DB7">
              <w:rPr>
                <w:sz w:val="20"/>
                <w:szCs w:val="20"/>
              </w:rPr>
              <w:t>- срок действия разрешения;</w:t>
            </w:r>
          </w:p>
          <w:p w:rsidR="004B024C" w:rsidRDefault="004B024C" w:rsidP="004B024C">
            <w:pPr>
              <w:rPr>
                <w:sz w:val="20"/>
                <w:szCs w:val="20"/>
              </w:rPr>
            </w:pPr>
            <w:r w:rsidRPr="005D3DB7">
              <w:rPr>
                <w:sz w:val="20"/>
                <w:szCs w:val="20"/>
              </w:rPr>
              <w:t xml:space="preserve"> - идентификационный номер налогоплательщика; </w:t>
            </w:r>
          </w:p>
          <w:p w:rsidR="004B024C" w:rsidRDefault="004B024C" w:rsidP="004B024C">
            <w:pPr>
              <w:rPr>
                <w:sz w:val="20"/>
                <w:szCs w:val="20"/>
              </w:rPr>
            </w:pPr>
            <w:r w:rsidRPr="005D3DB7">
              <w:rPr>
                <w:sz w:val="20"/>
                <w:szCs w:val="20"/>
              </w:rPr>
              <w:t>- номер разрешения;</w:t>
            </w:r>
          </w:p>
          <w:p w:rsidR="004B024C" w:rsidRPr="005D3DB7" w:rsidRDefault="004B024C" w:rsidP="004B024C">
            <w:pPr>
              <w:rPr>
                <w:sz w:val="20"/>
                <w:szCs w:val="20"/>
              </w:rPr>
            </w:pPr>
            <w:r w:rsidRPr="005D3DB7">
              <w:rPr>
                <w:sz w:val="20"/>
                <w:szCs w:val="20"/>
              </w:rPr>
              <w:t xml:space="preserve"> - дата принятия решения о предоставлении разрешения</w:t>
            </w:r>
          </w:p>
        </w:tc>
        <w:tc>
          <w:tcPr>
            <w:tcW w:w="1701" w:type="dxa"/>
          </w:tcPr>
          <w:p w:rsidR="004B024C" w:rsidRPr="005D3DB7" w:rsidRDefault="004B024C" w:rsidP="004B024C">
            <w:pPr>
              <w:rPr>
                <w:sz w:val="20"/>
                <w:szCs w:val="20"/>
              </w:rPr>
            </w:pPr>
            <w:r w:rsidRPr="005D3DB7">
              <w:rPr>
                <w:sz w:val="20"/>
                <w:szCs w:val="20"/>
              </w:rPr>
              <w:t>положительный</w:t>
            </w:r>
          </w:p>
        </w:tc>
        <w:tc>
          <w:tcPr>
            <w:tcW w:w="1417" w:type="dxa"/>
          </w:tcPr>
          <w:p w:rsidR="004B024C" w:rsidRPr="005D3DB7" w:rsidRDefault="004B024C" w:rsidP="004B024C">
            <w:pPr>
              <w:rPr>
                <w:sz w:val="20"/>
                <w:szCs w:val="20"/>
              </w:rPr>
            </w:pPr>
            <w:r>
              <w:rPr>
                <w:sz w:val="20"/>
                <w:szCs w:val="20"/>
              </w:rPr>
              <w:t>Приложение № 5 к технологической схеме</w:t>
            </w:r>
          </w:p>
        </w:tc>
        <w:tc>
          <w:tcPr>
            <w:tcW w:w="1418" w:type="dxa"/>
          </w:tcPr>
          <w:p w:rsidR="004B024C" w:rsidRPr="005D3DB7" w:rsidRDefault="004B024C" w:rsidP="004B024C">
            <w:pPr>
              <w:rPr>
                <w:sz w:val="20"/>
                <w:szCs w:val="20"/>
              </w:rPr>
            </w:pPr>
            <w:r w:rsidRPr="005D3DB7">
              <w:rPr>
                <w:sz w:val="20"/>
                <w:szCs w:val="20"/>
              </w:rPr>
              <w:t> </w:t>
            </w:r>
            <w:r>
              <w:rPr>
                <w:sz w:val="20"/>
                <w:szCs w:val="20"/>
              </w:rPr>
              <w:t>Приложение № 6 к технологической схеме</w:t>
            </w:r>
          </w:p>
        </w:tc>
        <w:tc>
          <w:tcPr>
            <w:tcW w:w="2409" w:type="dxa"/>
            <w:hideMark/>
          </w:tcPr>
          <w:p w:rsidR="004B024C" w:rsidRDefault="004B024C" w:rsidP="004B024C">
            <w:pPr>
              <w:rPr>
                <w:sz w:val="20"/>
                <w:szCs w:val="20"/>
              </w:rPr>
            </w:pPr>
            <w:r>
              <w:rPr>
                <w:sz w:val="20"/>
                <w:szCs w:val="20"/>
              </w:rPr>
              <w:t>- в территориальном органе (отделении органа), предоставляющем услугу, на бумажном носителе;</w:t>
            </w:r>
          </w:p>
          <w:p w:rsidR="004B024C" w:rsidRDefault="004B024C" w:rsidP="004B024C">
            <w:pPr>
              <w:rPr>
                <w:sz w:val="20"/>
                <w:szCs w:val="20"/>
              </w:rPr>
            </w:pPr>
            <w:r>
              <w:rPr>
                <w:sz w:val="20"/>
                <w:szCs w:val="20"/>
              </w:rPr>
              <w:t>- в МФЦ на бумажном носителе, полученном из территориального органа (отделения органа),  предоставляющего услугу;</w:t>
            </w:r>
          </w:p>
          <w:p w:rsidR="004B024C" w:rsidRDefault="004B024C" w:rsidP="004B024C">
            <w:pPr>
              <w:rPr>
                <w:sz w:val="20"/>
                <w:szCs w:val="20"/>
              </w:rPr>
            </w:pPr>
            <w:r>
              <w:rPr>
                <w:sz w:val="20"/>
                <w:szCs w:val="20"/>
              </w:rPr>
              <w:t>- через личный кабинет на Едином портале государственных услуг;</w:t>
            </w:r>
          </w:p>
          <w:p w:rsidR="004B024C" w:rsidRPr="005D3DB7" w:rsidRDefault="004B024C" w:rsidP="004B024C">
            <w:pPr>
              <w:rPr>
                <w:sz w:val="20"/>
                <w:szCs w:val="20"/>
              </w:rPr>
            </w:pPr>
            <w:r>
              <w:rPr>
                <w:sz w:val="20"/>
                <w:szCs w:val="20"/>
              </w:rPr>
              <w:t>- почтовая связь</w:t>
            </w:r>
            <w:r w:rsidRPr="005D3DB7">
              <w:rPr>
                <w:sz w:val="20"/>
                <w:szCs w:val="20"/>
              </w:rPr>
              <w:br/>
            </w:r>
          </w:p>
        </w:tc>
        <w:tc>
          <w:tcPr>
            <w:tcW w:w="1418" w:type="dxa"/>
            <w:hideMark/>
          </w:tcPr>
          <w:p w:rsidR="004B024C" w:rsidRPr="005D3DB7" w:rsidRDefault="004B024C" w:rsidP="004B024C">
            <w:pPr>
              <w:autoSpaceDE w:val="0"/>
              <w:autoSpaceDN w:val="0"/>
              <w:adjustRightInd w:val="0"/>
              <w:rPr>
                <w:sz w:val="20"/>
                <w:szCs w:val="20"/>
              </w:rPr>
            </w:pPr>
            <w:r w:rsidRPr="005D3DB7">
              <w:rPr>
                <w:sz w:val="20"/>
                <w:szCs w:val="20"/>
              </w:rPr>
              <w:t>Срок хранения документов в соответствии с номенклатурой дел администрации муниципального образования</w:t>
            </w:r>
          </w:p>
          <w:p w:rsidR="004B024C" w:rsidRPr="005D3DB7" w:rsidRDefault="004B024C" w:rsidP="004B024C">
            <w:pPr>
              <w:rPr>
                <w:sz w:val="20"/>
                <w:szCs w:val="20"/>
              </w:rPr>
            </w:pPr>
          </w:p>
        </w:tc>
        <w:tc>
          <w:tcPr>
            <w:tcW w:w="1275" w:type="dxa"/>
            <w:hideMark/>
          </w:tcPr>
          <w:p w:rsidR="004B024C" w:rsidRPr="005D3DB7" w:rsidRDefault="004B024C" w:rsidP="004B024C">
            <w:pPr>
              <w:rPr>
                <w:sz w:val="20"/>
                <w:szCs w:val="20"/>
              </w:rPr>
            </w:pPr>
            <w:r w:rsidRPr="005D3DB7">
              <w:rPr>
                <w:sz w:val="20"/>
                <w:szCs w:val="20"/>
              </w:rPr>
              <w:t> </w:t>
            </w:r>
            <w:r w:rsidRPr="00276601">
              <w:rPr>
                <w:sz w:val="20"/>
                <w:szCs w:val="20"/>
              </w:rPr>
              <w:t>Срок хра-нения до-кументов в соответ-ст</w:t>
            </w:r>
            <w:r>
              <w:rPr>
                <w:sz w:val="20"/>
                <w:szCs w:val="20"/>
              </w:rPr>
              <w:t>вии с соглаше-нием между МФЦ и О</w:t>
            </w:r>
            <w:r w:rsidRPr="00276601">
              <w:rPr>
                <w:sz w:val="20"/>
                <w:szCs w:val="20"/>
              </w:rPr>
              <w:t>рганом</w:t>
            </w:r>
          </w:p>
        </w:tc>
      </w:tr>
      <w:tr w:rsidR="004B024C" w:rsidRPr="005D3DB7" w:rsidTr="004B024C">
        <w:trPr>
          <w:trHeight w:val="267"/>
        </w:trPr>
        <w:tc>
          <w:tcPr>
            <w:tcW w:w="486" w:type="dxa"/>
          </w:tcPr>
          <w:p w:rsidR="004B024C" w:rsidRPr="005D3DB7" w:rsidRDefault="004B024C" w:rsidP="004B024C">
            <w:pPr>
              <w:rPr>
                <w:sz w:val="20"/>
                <w:szCs w:val="20"/>
              </w:rPr>
            </w:pPr>
            <w:r>
              <w:rPr>
                <w:sz w:val="20"/>
                <w:szCs w:val="20"/>
              </w:rPr>
              <w:t>1.</w:t>
            </w:r>
            <w:r w:rsidRPr="005D3DB7">
              <w:rPr>
                <w:sz w:val="20"/>
                <w:szCs w:val="20"/>
              </w:rPr>
              <w:t>2.</w:t>
            </w:r>
          </w:p>
        </w:tc>
        <w:tc>
          <w:tcPr>
            <w:tcW w:w="2134" w:type="dxa"/>
          </w:tcPr>
          <w:p w:rsidR="004B024C" w:rsidRPr="005D3DB7" w:rsidRDefault="004B024C" w:rsidP="004B024C">
            <w:pPr>
              <w:rPr>
                <w:sz w:val="20"/>
                <w:szCs w:val="20"/>
              </w:rPr>
            </w:pPr>
            <w:r w:rsidRPr="005D3DB7">
              <w:rPr>
                <w:sz w:val="20"/>
                <w:szCs w:val="20"/>
              </w:rPr>
              <w:t>Уведомление о выдачи разрешения на право организации розничного рынка</w:t>
            </w:r>
          </w:p>
        </w:tc>
        <w:tc>
          <w:tcPr>
            <w:tcW w:w="3017" w:type="dxa"/>
          </w:tcPr>
          <w:p w:rsidR="004B024C" w:rsidRPr="005D3DB7" w:rsidRDefault="004B024C" w:rsidP="004B024C">
            <w:pPr>
              <w:rPr>
                <w:sz w:val="20"/>
                <w:szCs w:val="20"/>
              </w:rPr>
            </w:pPr>
            <w:r w:rsidRPr="005D3DB7">
              <w:rPr>
                <w:sz w:val="20"/>
                <w:szCs w:val="20"/>
              </w:rPr>
              <w:t>Форма уведомления о выдаче разрешения на право организации розничн</w:t>
            </w:r>
            <w:r>
              <w:rPr>
                <w:sz w:val="20"/>
                <w:szCs w:val="20"/>
              </w:rPr>
              <w:t>ого</w:t>
            </w:r>
            <w:r w:rsidRPr="005D3DB7">
              <w:rPr>
                <w:sz w:val="20"/>
                <w:szCs w:val="20"/>
              </w:rPr>
              <w:t xml:space="preserve"> рынк</w:t>
            </w:r>
            <w:r>
              <w:rPr>
                <w:sz w:val="20"/>
                <w:szCs w:val="20"/>
              </w:rPr>
              <w:t>а</w:t>
            </w:r>
            <w:r w:rsidRPr="005D3DB7">
              <w:rPr>
                <w:sz w:val="20"/>
                <w:szCs w:val="20"/>
              </w:rPr>
              <w:t xml:space="preserve"> утверждена постановлением Правительства Оренбургской области от 08.05.2007 N 174-п.</w:t>
            </w:r>
          </w:p>
          <w:p w:rsidR="004B024C" w:rsidRPr="005D3DB7" w:rsidRDefault="004B024C" w:rsidP="004B024C">
            <w:pPr>
              <w:rPr>
                <w:sz w:val="20"/>
                <w:szCs w:val="20"/>
              </w:rPr>
            </w:pPr>
            <w:r w:rsidRPr="005D3DB7">
              <w:rPr>
                <w:sz w:val="20"/>
                <w:szCs w:val="20"/>
              </w:rPr>
              <w:t>Служащий администрации муниципального образования  оформляет уведомление о выдаче разрешения по утвержденной форме и после согласования с уполномоченным лицом - регистрирует в журнале регистрации уведомлений.</w:t>
            </w:r>
          </w:p>
        </w:tc>
        <w:tc>
          <w:tcPr>
            <w:tcW w:w="1701" w:type="dxa"/>
          </w:tcPr>
          <w:p w:rsidR="004B024C" w:rsidRPr="005D3DB7" w:rsidRDefault="004B024C" w:rsidP="004B024C">
            <w:pPr>
              <w:rPr>
                <w:sz w:val="20"/>
                <w:szCs w:val="20"/>
              </w:rPr>
            </w:pPr>
            <w:r w:rsidRPr="005D3DB7">
              <w:rPr>
                <w:sz w:val="20"/>
                <w:szCs w:val="20"/>
              </w:rPr>
              <w:t>положительный</w:t>
            </w:r>
          </w:p>
        </w:tc>
        <w:tc>
          <w:tcPr>
            <w:tcW w:w="1417" w:type="dxa"/>
          </w:tcPr>
          <w:p w:rsidR="004B024C" w:rsidRPr="00276601" w:rsidRDefault="004B024C" w:rsidP="004B024C">
            <w:pPr>
              <w:rPr>
                <w:sz w:val="20"/>
                <w:szCs w:val="20"/>
              </w:rPr>
            </w:pPr>
            <w:r w:rsidRPr="00276601">
              <w:rPr>
                <w:sz w:val="20"/>
                <w:szCs w:val="20"/>
              </w:rPr>
              <w:t>Приложение № 7 к технологической схеме</w:t>
            </w:r>
          </w:p>
        </w:tc>
        <w:tc>
          <w:tcPr>
            <w:tcW w:w="1418" w:type="dxa"/>
          </w:tcPr>
          <w:p w:rsidR="004B024C" w:rsidRPr="00276601" w:rsidRDefault="004B024C" w:rsidP="004B024C">
            <w:pPr>
              <w:rPr>
                <w:sz w:val="20"/>
                <w:szCs w:val="20"/>
              </w:rPr>
            </w:pPr>
            <w:r w:rsidRPr="00276601">
              <w:rPr>
                <w:sz w:val="20"/>
                <w:szCs w:val="20"/>
              </w:rPr>
              <w:t> Приложение № 8 к технологической схеме</w:t>
            </w:r>
          </w:p>
        </w:tc>
        <w:tc>
          <w:tcPr>
            <w:tcW w:w="2409" w:type="dxa"/>
          </w:tcPr>
          <w:p w:rsidR="004B024C" w:rsidRPr="00C1255D" w:rsidRDefault="004B024C" w:rsidP="004B024C">
            <w:pPr>
              <w:rPr>
                <w:sz w:val="20"/>
                <w:szCs w:val="20"/>
              </w:rPr>
            </w:pPr>
            <w:r w:rsidRPr="00C1255D">
              <w:rPr>
                <w:sz w:val="20"/>
                <w:szCs w:val="20"/>
              </w:rPr>
              <w:t>- в территориальном органе (отделении органа), предоставляющем услугу, на бумажном носителе;</w:t>
            </w:r>
          </w:p>
          <w:p w:rsidR="004B024C" w:rsidRPr="00C1255D" w:rsidRDefault="004B024C" w:rsidP="004B024C">
            <w:pPr>
              <w:rPr>
                <w:sz w:val="20"/>
                <w:szCs w:val="20"/>
              </w:rPr>
            </w:pPr>
            <w:r w:rsidRPr="00C1255D">
              <w:rPr>
                <w:sz w:val="20"/>
                <w:szCs w:val="20"/>
              </w:rPr>
              <w:t>- в МФЦ на бумажном носителе, полученном из территориального органа (отделения органа),  предоставляющего услугу;</w:t>
            </w:r>
          </w:p>
          <w:p w:rsidR="004B024C" w:rsidRPr="00C1255D" w:rsidRDefault="004B024C" w:rsidP="004B024C">
            <w:pPr>
              <w:rPr>
                <w:sz w:val="20"/>
                <w:szCs w:val="20"/>
              </w:rPr>
            </w:pPr>
            <w:r w:rsidRPr="00C1255D">
              <w:rPr>
                <w:sz w:val="20"/>
                <w:szCs w:val="20"/>
              </w:rPr>
              <w:t>- через личный кабинет на Едином портале государственных услуг;</w:t>
            </w:r>
          </w:p>
          <w:p w:rsidR="004B024C" w:rsidRPr="005D3DB7" w:rsidRDefault="004B024C" w:rsidP="004B024C">
            <w:pPr>
              <w:rPr>
                <w:sz w:val="20"/>
                <w:szCs w:val="20"/>
              </w:rPr>
            </w:pPr>
            <w:r w:rsidRPr="00C1255D">
              <w:rPr>
                <w:sz w:val="20"/>
                <w:szCs w:val="20"/>
              </w:rPr>
              <w:t>- почтовая связь</w:t>
            </w:r>
          </w:p>
        </w:tc>
        <w:tc>
          <w:tcPr>
            <w:tcW w:w="1418" w:type="dxa"/>
          </w:tcPr>
          <w:p w:rsidR="004B024C" w:rsidRPr="005D3DB7" w:rsidRDefault="004B024C" w:rsidP="004B024C">
            <w:pPr>
              <w:autoSpaceDE w:val="0"/>
              <w:autoSpaceDN w:val="0"/>
              <w:adjustRightInd w:val="0"/>
              <w:rPr>
                <w:sz w:val="20"/>
                <w:szCs w:val="20"/>
              </w:rPr>
            </w:pPr>
            <w:r w:rsidRPr="005D3DB7">
              <w:rPr>
                <w:sz w:val="20"/>
                <w:szCs w:val="20"/>
              </w:rPr>
              <w:t>Срок хранения документов в соответствии с номенклатурой дел администрации муниципального образования</w:t>
            </w:r>
          </w:p>
          <w:p w:rsidR="004B024C" w:rsidRPr="005D3DB7" w:rsidRDefault="004B024C" w:rsidP="004B024C">
            <w:pPr>
              <w:rPr>
                <w:sz w:val="20"/>
                <w:szCs w:val="20"/>
              </w:rPr>
            </w:pPr>
          </w:p>
        </w:tc>
        <w:tc>
          <w:tcPr>
            <w:tcW w:w="1275" w:type="dxa"/>
          </w:tcPr>
          <w:p w:rsidR="004B024C" w:rsidRPr="005D3DB7" w:rsidRDefault="004B024C" w:rsidP="004B024C">
            <w:pPr>
              <w:rPr>
                <w:sz w:val="20"/>
                <w:szCs w:val="20"/>
              </w:rPr>
            </w:pPr>
            <w:r w:rsidRPr="005D3DB7">
              <w:rPr>
                <w:sz w:val="20"/>
                <w:szCs w:val="20"/>
              </w:rPr>
              <w:t> </w:t>
            </w:r>
            <w:r w:rsidRPr="00276601">
              <w:rPr>
                <w:sz w:val="20"/>
                <w:szCs w:val="20"/>
              </w:rPr>
              <w:t>Срок хра-нения до-кументов в соответ-ст</w:t>
            </w:r>
            <w:r>
              <w:rPr>
                <w:sz w:val="20"/>
                <w:szCs w:val="20"/>
              </w:rPr>
              <w:t>вии с соглаше-нием между МФЦ и О</w:t>
            </w:r>
            <w:r w:rsidRPr="00276601">
              <w:rPr>
                <w:sz w:val="20"/>
                <w:szCs w:val="20"/>
              </w:rPr>
              <w:t>рганом</w:t>
            </w:r>
          </w:p>
        </w:tc>
      </w:tr>
      <w:tr w:rsidR="004B024C" w:rsidRPr="005D3DB7" w:rsidTr="004B024C">
        <w:trPr>
          <w:trHeight w:val="834"/>
        </w:trPr>
        <w:tc>
          <w:tcPr>
            <w:tcW w:w="486" w:type="dxa"/>
            <w:noWrap/>
            <w:hideMark/>
          </w:tcPr>
          <w:p w:rsidR="004B024C" w:rsidRPr="005D3DB7" w:rsidRDefault="004B024C" w:rsidP="004B024C">
            <w:pPr>
              <w:rPr>
                <w:sz w:val="20"/>
                <w:szCs w:val="20"/>
              </w:rPr>
            </w:pPr>
            <w:r>
              <w:rPr>
                <w:sz w:val="20"/>
                <w:szCs w:val="20"/>
              </w:rPr>
              <w:t>1.</w:t>
            </w:r>
            <w:r w:rsidRPr="005D3DB7">
              <w:rPr>
                <w:sz w:val="20"/>
                <w:szCs w:val="20"/>
              </w:rPr>
              <w:t>3.</w:t>
            </w:r>
          </w:p>
        </w:tc>
        <w:tc>
          <w:tcPr>
            <w:tcW w:w="2134" w:type="dxa"/>
            <w:noWrap/>
            <w:hideMark/>
          </w:tcPr>
          <w:p w:rsidR="004B024C" w:rsidRPr="005D3DB7" w:rsidRDefault="004B024C" w:rsidP="004B024C">
            <w:pPr>
              <w:rPr>
                <w:sz w:val="20"/>
                <w:szCs w:val="20"/>
              </w:rPr>
            </w:pPr>
            <w:r>
              <w:rPr>
                <w:sz w:val="20"/>
                <w:szCs w:val="20"/>
              </w:rPr>
              <w:t xml:space="preserve">Уведомление </w:t>
            </w:r>
            <w:r w:rsidRPr="005D3DB7">
              <w:rPr>
                <w:sz w:val="20"/>
                <w:szCs w:val="20"/>
              </w:rPr>
              <w:t xml:space="preserve">об отказе в выдаче разрешения на право организации розничного рынка </w:t>
            </w:r>
          </w:p>
        </w:tc>
        <w:tc>
          <w:tcPr>
            <w:tcW w:w="3017" w:type="dxa"/>
            <w:noWrap/>
            <w:hideMark/>
          </w:tcPr>
          <w:p w:rsidR="004B024C" w:rsidRPr="005D3DB7" w:rsidRDefault="004B024C" w:rsidP="004B024C">
            <w:pPr>
              <w:rPr>
                <w:sz w:val="20"/>
                <w:szCs w:val="20"/>
              </w:rPr>
            </w:pPr>
            <w:r w:rsidRPr="005D3DB7">
              <w:rPr>
                <w:sz w:val="20"/>
                <w:szCs w:val="20"/>
              </w:rPr>
              <w:t>Форма уведомления об отказе в выдаче разрешения на право организации розничн</w:t>
            </w:r>
            <w:r>
              <w:rPr>
                <w:sz w:val="20"/>
                <w:szCs w:val="20"/>
              </w:rPr>
              <w:t>ого</w:t>
            </w:r>
            <w:r w:rsidRPr="005D3DB7">
              <w:rPr>
                <w:sz w:val="20"/>
                <w:szCs w:val="20"/>
              </w:rPr>
              <w:t xml:space="preserve"> рынк</w:t>
            </w:r>
            <w:r>
              <w:rPr>
                <w:sz w:val="20"/>
                <w:szCs w:val="20"/>
              </w:rPr>
              <w:t>а</w:t>
            </w:r>
            <w:r w:rsidRPr="005D3DB7">
              <w:rPr>
                <w:sz w:val="20"/>
                <w:szCs w:val="20"/>
              </w:rPr>
              <w:t xml:space="preserve"> утверждена постановлением Правительства Оренбургской области от 08.05.2007 N 174-п.</w:t>
            </w:r>
          </w:p>
          <w:p w:rsidR="004B024C" w:rsidRPr="005D3DB7" w:rsidRDefault="004B024C" w:rsidP="004B024C">
            <w:pPr>
              <w:rPr>
                <w:sz w:val="20"/>
                <w:szCs w:val="20"/>
              </w:rPr>
            </w:pPr>
            <w:r w:rsidRPr="005D3DB7">
              <w:rPr>
                <w:sz w:val="20"/>
                <w:szCs w:val="20"/>
              </w:rPr>
              <w:t>Служащий администрации муниципального образования  оформляет уведомление об отказе в выдаче разрешения по утвержденной форме и после согласования с уполномоченным лицом - регистрирует в журнале регистрации уведомлений</w:t>
            </w:r>
          </w:p>
        </w:tc>
        <w:tc>
          <w:tcPr>
            <w:tcW w:w="1701" w:type="dxa"/>
            <w:noWrap/>
            <w:hideMark/>
          </w:tcPr>
          <w:p w:rsidR="004B024C" w:rsidRPr="005D3DB7" w:rsidRDefault="004B024C" w:rsidP="004B024C">
            <w:pPr>
              <w:rPr>
                <w:sz w:val="20"/>
                <w:szCs w:val="20"/>
              </w:rPr>
            </w:pPr>
            <w:r w:rsidRPr="005D3DB7">
              <w:rPr>
                <w:sz w:val="20"/>
                <w:szCs w:val="20"/>
              </w:rPr>
              <w:t>отрицательный</w:t>
            </w:r>
          </w:p>
        </w:tc>
        <w:tc>
          <w:tcPr>
            <w:tcW w:w="1417" w:type="dxa"/>
            <w:noWrap/>
            <w:hideMark/>
          </w:tcPr>
          <w:p w:rsidR="004B024C" w:rsidRPr="00276601" w:rsidRDefault="004B024C" w:rsidP="004B024C">
            <w:pPr>
              <w:rPr>
                <w:sz w:val="20"/>
                <w:szCs w:val="20"/>
              </w:rPr>
            </w:pPr>
            <w:r w:rsidRPr="00276601">
              <w:rPr>
                <w:sz w:val="20"/>
                <w:szCs w:val="20"/>
              </w:rPr>
              <w:t>Приложение № 9 к технологической схеме</w:t>
            </w:r>
          </w:p>
        </w:tc>
        <w:tc>
          <w:tcPr>
            <w:tcW w:w="1418" w:type="dxa"/>
            <w:noWrap/>
            <w:hideMark/>
          </w:tcPr>
          <w:p w:rsidR="004B024C" w:rsidRPr="00276601" w:rsidRDefault="004B024C" w:rsidP="004B024C">
            <w:pPr>
              <w:rPr>
                <w:sz w:val="20"/>
                <w:szCs w:val="20"/>
              </w:rPr>
            </w:pPr>
            <w:r w:rsidRPr="00276601">
              <w:rPr>
                <w:sz w:val="20"/>
                <w:szCs w:val="20"/>
              </w:rPr>
              <w:t> Приложение № 10 к технологической схеме</w:t>
            </w:r>
          </w:p>
        </w:tc>
        <w:tc>
          <w:tcPr>
            <w:tcW w:w="2409" w:type="dxa"/>
            <w:noWrap/>
            <w:hideMark/>
          </w:tcPr>
          <w:p w:rsidR="004B024C" w:rsidRPr="00C1255D" w:rsidRDefault="004B024C" w:rsidP="004B024C">
            <w:pPr>
              <w:rPr>
                <w:sz w:val="20"/>
                <w:szCs w:val="20"/>
              </w:rPr>
            </w:pPr>
            <w:r w:rsidRPr="00C1255D">
              <w:rPr>
                <w:sz w:val="20"/>
                <w:szCs w:val="20"/>
              </w:rPr>
              <w:t>- в территориальном органе (отделении органа), предоставляющем услугу, на бумажном носителе;</w:t>
            </w:r>
          </w:p>
          <w:p w:rsidR="004B024C" w:rsidRPr="00C1255D" w:rsidRDefault="004B024C" w:rsidP="004B024C">
            <w:pPr>
              <w:rPr>
                <w:sz w:val="20"/>
                <w:szCs w:val="20"/>
              </w:rPr>
            </w:pPr>
            <w:r w:rsidRPr="00C1255D">
              <w:rPr>
                <w:sz w:val="20"/>
                <w:szCs w:val="20"/>
              </w:rPr>
              <w:t>- в МФЦ на бумажном носителе, полученном из территориального органа (отделения органа),  предоставляющего услугу;</w:t>
            </w:r>
          </w:p>
          <w:p w:rsidR="004B024C" w:rsidRPr="00C1255D" w:rsidRDefault="004B024C" w:rsidP="004B024C">
            <w:pPr>
              <w:rPr>
                <w:sz w:val="20"/>
                <w:szCs w:val="20"/>
              </w:rPr>
            </w:pPr>
            <w:r w:rsidRPr="00C1255D">
              <w:rPr>
                <w:sz w:val="20"/>
                <w:szCs w:val="20"/>
              </w:rPr>
              <w:t>- через личный кабинет на Едином портале государственных услуг;</w:t>
            </w:r>
          </w:p>
          <w:p w:rsidR="004B024C" w:rsidRPr="005D3DB7" w:rsidRDefault="004B024C" w:rsidP="004B024C">
            <w:pPr>
              <w:rPr>
                <w:sz w:val="20"/>
                <w:szCs w:val="20"/>
              </w:rPr>
            </w:pPr>
            <w:r w:rsidRPr="00C1255D">
              <w:rPr>
                <w:sz w:val="20"/>
                <w:szCs w:val="20"/>
              </w:rPr>
              <w:t>- почтовая связь</w:t>
            </w:r>
          </w:p>
        </w:tc>
        <w:tc>
          <w:tcPr>
            <w:tcW w:w="1418" w:type="dxa"/>
            <w:noWrap/>
            <w:hideMark/>
          </w:tcPr>
          <w:p w:rsidR="004B024C" w:rsidRPr="005D3DB7" w:rsidRDefault="004B024C" w:rsidP="004B024C">
            <w:pPr>
              <w:autoSpaceDE w:val="0"/>
              <w:autoSpaceDN w:val="0"/>
              <w:adjustRightInd w:val="0"/>
              <w:rPr>
                <w:sz w:val="20"/>
                <w:szCs w:val="20"/>
              </w:rPr>
            </w:pPr>
            <w:r w:rsidRPr="005D3DB7">
              <w:rPr>
                <w:sz w:val="20"/>
                <w:szCs w:val="20"/>
              </w:rPr>
              <w:t>Срок хранения документов в соответствии с номенклатурой дел администрации муниципального образования</w:t>
            </w:r>
          </w:p>
          <w:p w:rsidR="004B024C" w:rsidRPr="005D3DB7" w:rsidRDefault="004B024C" w:rsidP="004B024C">
            <w:pPr>
              <w:rPr>
                <w:sz w:val="20"/>
                <w:szCs w:val="20"/>
              </w:rPr>
            </w:pPr>
          </w:p>
        </w:tc>
        <w:tc>
          <w:tcPr>
            <w:tcW w:w="1275" w:type="dxa"/>
            <w:noWrap/>
            <w:hideMark/>
          </w:tcPr>
          <w:p w:rsidR="004B024C" w:rsidRPr="005D3DB7" w:rsidRDefault="004B024C" w:rsidP="004B024C">
            <w:pPr>
              <w:rPr>
                <w:sz w:val="20"/>
                <w:szCs w:val="20"/>
              </w:rPr>
            </w:pPr>
            <w:r w:rsidRPr="005D3DB7">
              <w:rPr>
                <w:sz w:val="20"/>
                <w:szCs w:val="20"/>
              </w:rPr>
              <w:t> </w:t>
            </w:r>
            <w:r w:rsidRPr="00276601">
              <w:rPr>
                <w:sz w:val="20"/>
                <w:szCs w:val="20"/>
              </w:rPr>
              <w:t>Срок хра-нения до-кументов в соответ-ст</w:t>
            </w:r>
            <w:r>
              <w:rPr>
                <w:sz w:val="20"/>
                <w:szCs w:val="20"/>
              </w:rPr>
              <w:t>вии с соглаше-нием между МФЦ и О</w:t>
            </w:r>
            <w:r w:rsidRPr="00276601">
              <w:rPr>
                <w:sz w:val="20"/>
                <w:szCs w:val="20"/>
              </w:rPr>
              <w:t>рганом</w:t>
            </w:r>
          </w:p>
        </w:tc>
      </w:tr>
      <w:tr w:rsidR="004B024C" w:rsidRPr="005D3DB7" w:rsidTr="004B024C">
        <w:trPr>
          <w:trHeight w:val="277"/>
        </w:trPr>
        <w:tc>
          <w:tcPr>
            <w:tcW w:w="15275" w:type="dxa"/>
            <w:gridSpan w:val="9"/>
            <w:noWrap/>
          </w:tcPr>
          <w:p w:rsidR="004B024C" w:rsidRPr="005D3DB7" w:rsidRDefault="004B024C" w:rsidP="004B024C">
            <w:pPr>
              <w:rPr>
                <w:b/>
                <w:sz w:val="20"/>
                <w:szCs w:val="20"/>
              </w:rPr>
            </w:pPr>
            <w:r w:rsidRPr="005D3DB7">
              <w:rPr>
                <w:b/>
                <w:sz w:val="20"/>
                <w:szCs w:val="20"/>
              </w:rPr>
              <w:t>2. Продление разрешения на право организации розничного рынка</w:t>
            </w:r>
          </w:p>
        </w:tc>
      </w:tr>
      <w:tr w:rsidR="004B024C" w:rsidRPr="005D3DB7" w:rsidTr="004B024C">
        <w:trPr>
          <w:trHeight w:val="1405"/>
        </w:trPr>
        <w:tc>
          <w:tcPr>
            <w:tcW w:w="486" w:type="dxa"/>
            <w:noWrap/>
          </w:tcPr>
          <w:p w:rsidR="004B024C" w:rsidRPr="005D3DB7" w:rsidRDefault="004B024C" w:rsidP="004B024C">
            <w:pPr>
              <w:rPr>
                <w:sz w:val="20"/>
                <w:szCs w:val="20"/>
              </w:rPr>
            </w:pPr>
            <w:r>
              <w:rPr>
                <w:sz w:val="20"/>
                <w:szCs w:val="20"/>
              </w:rPr>
              <w:t>2.1</w:t>
            </w:r>
          </w:p>
        </w:tc>
        <w:tc>
          <w:tcPr>
            <w:tcW w:w="2134" w:type="dxa"/>
            <w:noWrap/>
          </w:tcPr>
          <w:p w:rsidR="004B024C" w:rsidRPr="005D3DB7" w:rsidRDefault="004B024C" w:rsidP="004B024C">
            <w:pPr>
              <w:rPr>
                <w:sz w:val="20"/>
                <w:szCs w:val="20"/>
              </w:rPr>
            </w:pPr>
            <w:r w:rsidRPr="005D3DB7">
              <w:rPr>
                <w:sz w:val="20"/>
                <w:szCs w:val="20"/>
              </w:rPr>
              <w:t>Разрешение</w:t>
            </w:r>
          </w:p>
          <w:p w:rsidR="004B024C" w:rsidRPr="005D3DB7" w:rsidRDefault="004B024C" w:rsidP="004B024C">
            <w:pPr>
              <w:rPr>
                <w:sz w:val="20"/>
                <w:szCs w:val="20"/>
              </w:rPr>
            </w:pPr>
            <w:r w:rsidRPr="005D3DB7">
              <w:rPr>
                <w:sz w:val="20"/>
                <w:szCs w:val="20"/>
              </w:rPr>
              <w:t xml:space="preserve">на право организации рынка </w:t>
            </w:r>
          </w:p>
        </w:tc>
        <w:tc>
          <w:tcPr>
            <w:tcW w:w="3017" w:type="dxa"/>
            <w:noWrap/>
          </w:tcPr>
          <w:p w:rsidR="004B024C" w:rsidRDefault="004B024C" w:rsidP="004B024C">
            <w:pPr>
              <w:rPr>
                <w:sz w:val="20"/>
                <w:szCs w:val="20"/>
              </w:rPr>
            </w:pPr>
            <w:r w:rsidRPr="005D3DB7">
              <w:rPr>
                <w:sz w:val="20"/>
                <w:szCs w:val="20"/>
              </w:rPr>
              <w:t>Форма разрешения на право организации розничн</w:t>
            </w:r>
            <w:r>
              <w:rPr>
                <w:sz w:val="20"/>
                <w:szCs w:val="20"/>
              </w:rPr>
              <w:t>ого</w:t>
            </w:r>
            <w:r w:rsidRPr="005D3DB7">
              <w:rPr>
                <w:sz w:val="20"/>
                <w:szCs w:val="20"/>
              </w:rPr>
              <w:t xml:space="preserve"> рынк</w:t>
            </w:r>
            <w:r>
              <w:rPr>
                <w:sz w:val="20"/>
                <w:szCs w:val="20"/>
              </w:rPr>
              <w:t>а</w:t>
            </w:r>
            <w:r w:rsidRPr="005D3DB7">
              <w:rPr>
                <w:sz w:val="20"/>
                <w:szCs w:val="20"/>
              </w:rPr>
              <w:t xml:space="preserve"> утверждена постановлением Правительства Оренбургской области от 08.05.2007 N 174-п</w:t>
            </w:r>
            <w:r>
              <w:rPr>
                <w:sz w:val="20"/>
                <w:szCs w:val="20"/>
              </w:rPr>
              <w:t>.</w:t>
            </w:r>
          </w:p>
          <w:p w:rsidR="004B024C" w:rsidRPr="005E18E8" w:rsidRDefault="004B024C" w:rsidP="004B024C">
            <w:pPr>
              <w:rPr>
                <w:sz w:val="20"/>
                <w:szCs w:val="20"/>
              </w:rPr>
            </w:pPr>
            <w:r w:rsidRPr="005E18E8">
              <w:rPr>
                <w:sz w:val="20"/>
                <w:szCs w:val="20"/>
              </w:rPr>
              <w:t>Разр</w:t>
            </w:r>
            <w:r>
              <w:rPr>
                <w:sz w:val="20"/>
                <w:szCs w:val="20"/>
              </w:rPr>
              <w:t>ешение выдается на срок, не пре</w:t>
            </w:r>
            <w:r w:rsidRPr="005E18E8">
              <w:rPr>
                <w:sz w:val="20"/>
                <w:szCs w:val="20"/>
              </w:rPr>
              <w:t>вышающий пяти лет. В случае если юридическому лицу объект или о</w:t>
            </w:r>
            <w:r>
              <w:rPr>
                <w:sz w:val="20"/>
                <w:szCs w:val="20"/>
              </w:rPr>
              <w:t>бъек</w:t>
            </w:r>
            <w:r w:rsidRPr="005E18E8">
              <w:rPr>
                <w:sz w:val="20"/>
                <w:szCs w:val="20"/>
              </w:rPr>
              <w:t>ты недвижимости, где предполагается организовать рынок, принадлежат на праве аренды, срок действия такого разре</w:t>
            </w:r>
            <w:r>
              <w:rPr>
                <w:sz w:val="20"/>
                <w:szCs w:val="20"/>
              </w:rPr>
              <w:t>шения определяется с учетом сро</w:t>
            </w:r>
            <w:r w:rsidRPr="005E18E8">
              <w:rPr>
                <w:sz w:val="20"/>
                <w:szCs w:val="20"/>
              </w:rPr>
              <w:t>ка де</w:t>
            </w:r>
            <w:r>
              <w:rPr>
                <w:sz w:val="20"/>
                <w:szCs w:val="20"/>
              </w:rPr>
              <w:t>йствия договора аренды. Разреше</w:t>
            </w:r>
            <w:r w:rsidRPr="005E18E8">
              <w:rPr>
                <w:sz w:val="20"/>
                <w:szCs w:val="20"/>
              </w:rPr>
              <w:t xml:space="preserve">ние оформляется в одном экземпляре по утвержденной форме и регистрируется в журнале регистрации разрешений. </w:t>
            </w:r>
          </w:p>
          <w:p w:rsidR="004B024C" w:rsidRPr="005E18E8" w:rsidRDefault="004B024C" w:rsidP="004B024C">
            <w:pPr>
              <w:rPr>
                <w:sz w:val="20"/>
                <w:szCs w:val="20"/>
              </w:rPr>
            </w:pPr>
            <w:r w:rsidRPr="005E18E8">
              <w:rPr>
                <w:sz w:val="20"/>
                <w:szCs w:val="20"/>
              </w:rPr>
              <w:t>В разрешении указываются:</w:t>
            </w:r>
          </w:p>
          <w:p w:rsidR="004B024C" w:rsidRPr="005E18E8" w:rsidRDefault="004B024C" w:rsidP="004B024C">
            <w:pPr>
              <w:rPr>
                <w:sz w:val="20"/>
                <w:szCs w:val="20"/>
              </w:rPr>
            </w:pPr>
            <w:r w:rsidRPr="005E18E8">
              <w:rPr>
                <w:sz w:val="20"/>
                <w:szCs w:val="20"/>
              </w:rPr>
              <w:t xml:space="preserve"> - на</w:t>
            </w:r>
            <w:r>
              <w:rPr>
                <w:sz w:val="20"/>
                <w:szCs w:val="20"/>
              </w:rPr>
              <w:t>именование органа местного само</w:t>
            </w:r>
            <w:r w:rsidRPr="005E18E8">
              <w:rPr>
                <w:sz w:val="20"/>
                <w:szCs w:val="20"/>
              </w:rPr>
              <w:t xml:space="preserve">управления, выдавшего разрешение; </w:t>
            </w:r>
          </w:p>
          <w:p w:rsidR="004B024C" w:rsidRPr="005E18E8" w:rsidRDefault="004B024C" w:rsidP="004B024C">
            <w:pPr>
              <w:rPr>
                <w:sz w:val="20"/>
                <w:szCs w:val="20"/>
              </w:rPr>
            </w:pPr>
            <w:r w:rsidRPr="005E18E8">
              <w:rPr>
                <w:sz w:val="20"/>
                <w:szCs w:val="20"/>
              </w:rPr>
              <w:t>- полно</w:t>
            </w:r>
            <w:r>
              <w:rPr>
                <w:sz w:val="20"/>
                <w:szCs w:val="20"/>
              </w:rPr>
              <w:t>е и (в случае, если имеется) со</w:t>
            </w:r>
            <w:r w:rsidRPr="005E18E8">
              <w:rPr>
                <w:sz w:val="20"/>
                <w:szCs w:val="20"/>
              </w:rPr>
              <w:t>кращенное наименования, в том числе фир</w:t>
            </w:r>
            <w:r>
              <w:rPr>
                <w:sz w:val="20"/>
                <w:szCs w:val="20"/>
              </w:rPr>
              <w:t>менное наименование, и организа</w:t>
            </w:r>
            <w:r w:rsidRPr="005E18E8">
              <w:rPr>
                <w:sz w:val="20"/>
                <w:szCs w:val="20"/>
              </w:rPr>
              <w:t xml:space="preserve">ционно-правовая форма юридического лица, </w:t>
            </w:r>
            <w:r>
              <w:rPr>
                <w:sz w:val="20"/>
                <w:szCs w:val="20"/>
              </w:rPr>
              <w:t>место его нахождения, место рас</w:t>
            </w:r>
            <w:r w:rsidRPr="005E18E8">
              <w:rPr>
                <w:sz w:val="20"/>
                <w:szCs w:val="20"/>
              </w:rPr>
              <w:t>по</w:t>
            </w:r>
            <w:r>
              <w:rPr>
                <w:sz w:val="20"/>
                <w:szCs w:val="20"/>
              </w:rPr>
              <w:t>ложения объекта или объектов не</w:t>
            </w:r>
            <w:r w:rsidRPr="005E18E8">
              <w:rPr>
                <w:sz w:val="20"/>
                <w:szCs w:val="20"/>
              </w:rPr>
              <w:t>движ</w:t>
            </w:r>
            <w:r>
              <w:rPr>
                <w:sz w:val="20"/>
                <w:szCs w:val="20"/>
              </w:rPr>
              <w:t>имости, где предполагается орга</w:t>
            </w:r>
            <w:r w:rsidRPr="005E18E8">
              <w:rPr>
                <w:sz w:val="20"/>
                <w:szCs w:val="20"/>
              </w:rPr>
              <w:t xml:space="preserve">низовать рынок; </w:t>
            </w:r>
          </w:p>
          <w:p w:rsidR="004B024C" w:rsidRPr="005E18E8" w:rsidRDefault="004B024C" w:rsidP="004B024C">
            <w:pPr>
              <w:rPr>
                <w:sz w:val="20"/>
                <w:szCs w:val="20"/>
              </w:rPr>
            </w:pPr>
            <w:r w:rsidRPr="005E18E8">
              <w:rPr>
                <w:sz w:val="20"/>
                <w:szCs w:val="20"/>
              </w:rPr>
              <w:t xml:space="preserve">- тип рынка; </w:t>
            </w:r>
          </w:p>
          <w:p w:rsidR="004B024C" w:rsidRPr="005E18E8" w:rsidRDefault="004B024C" w:rsidP="004B024C">
            <w:pPr>
              <w:rPr>
                <w:sz w:val="20"/>
                <w:szCs w:val="20"/>
              </w:rPr>
            </w:pPr>
            <w:r w:rsidRPr="005E18E8">
              <w:rPr>
                <w:sz w:val="20"/>
                <w:szCs w:val="20"/>
              </w:rPr>
              <w:t xml:space="preserve">- срок действия разрешения; </w:t>
            </w:r>
          </w:p>
          <w:p w:rsidR="004B024C" w:rsidRPr="005E18E8" w:rsidRDefault="004B024C" w:rsidP="004B024C">
            <w:pPr>
              <w:rPr>
                <w:sz w:val="20"/>
                <w:szCs w:val="20"/>
              </w:rPr>
            </w:pPr>
            <w:r w:rsidRPr="005E18E8">
              <w:rPr>
                <w:sz w:val="20"/>
                <w:szCs w:val="20"/>
              </w:rPr>
              <w:t>-</w:t>
            </w:r>
            <w:r>
              <w:rPr>
                <w:sz w:val="20"/>
                <w:szCs w:val="20"/>
              </w:rPr>
              <w:t xml:space="preserve"> идентификационный номер налого</w:t>
            </w:r>
            <w:r w:rsidRPr="005E18E8">
              <w:rPr>
                <w:sz w:val="20"/>
                <w:szCs w:val="20"/>
              </w:rPr>
              <w:t xml:space="preserve">плательщика; </w:t>
            </w:r>
          </w:p>
          <w:p w:rsidR="004B024C" w:rsidRPr="005E18E8" w:rsidRDefault="004B024C" w:rsidP="004B024C">
            <w:pPr>
              <w:rPr>
                <w:sz w:val="20"/>
                <w:szCs w:val="20"/>
              </w:rPr>
            </w:pPr>
            <w:r w:rsidRPr="005E18E8">
              <w:rPr>
                <w:sz w:val="20"/>
                <w:szCs w:val="20"/>
              </w:rPr>
              <w:t xml:space="preserve">- номер разрешения; </w:t>
            </w:r>
          </w:p>
          <w:p w:rsidR="004B024C" w:rsidRPr="005D3DB7" w:rsidRDefault="004B024C" w:rsidP="004B024C">
            <w:pPr>
              <w:rPr>
                <w:sz w:val="20"/>
                <w:szCs w:val="20"/>
              </w:rPr>
            </w:pPr>
            <w:r w:rsidRPr="005E18E8">
              <w:rPr>
                <w:sz w:val="20"/>
                <w:szCs w:val="20"/>
              </w:rPr>
              <w:t>- да</w:t>
            </w:r>
            <w:r>
              <w:rPr>
                <w:sz w:val="20"/>
                <w:szCs w:val="20"/>
              </w:rPr>
              <w:t>та принятия решения о предостав</w:t>
            </w:r>
            <w:r w:rsidRPr="005E18E8">
              <w:rPr>
                <w:sz w:val="20"/>
                <w:szCs w:val="20"/>
              </w:rPr>
              <w:t>лении разрешения</w:t>
            </w:r>
          </w:p>
        </w:tc>
        <w:tc>
          <w:tcPr>
            <w:tcW w:w="1701" w:type="dxa"/>
            <w:noWrap/>
          </w:tcPr>
          <w:p w:rsidR="004B024C" w:rsidRPr="005D3DB7" w:rsidRDefault="004B024C" w:rsidP="004B024C">
            <w:pPr>
              <w:rPr>
                <w:sz w:val="20"/>
                <w:szCs w:val="20"/>
              </w:rPr>
            </w:pPr>
            <w:r w:rsidRPr="005D3DB7">
              <w:rPr>
                <w:sz w:val="20"/>
                <w:szCs w:val="20"/>
              </w:rPr>
              <w:t>положительный</w:t>
            </w:r>
          </w:p>
        </w:tc>
        <w:tc>
          <w:tcPr>
            <w:tcW w:w="1417" w:type="dxa"/>
            <w:noWrap/>
          </w:tcPr>
          <w:p w:rsidR="004B024C" w:rsidRPr="004E49AF" w:rsidRDefault="004B024C" w:rsidP="004B024C">
            <w:pPr>
              <w:rPr>
                <w:sz w:val="20"/>
                <w:szCs w:val="20"/>
              </w:rPr>
            </w:pPr>
            <w:r w:rsidRPr="004E49AF">
              <w:rPr>
                <w:sz w:val="20"/>
                <w:szCs w:val="20"/>
              </w:rPr>
              <w:t>Приложение № 5 к технологической схеме</w:t>
            </w:r>
          </w:p>
        </w:tc>
        <w:tc>
          <w:tcPr>
            <w:tcW w:w="1418" w:type="dxa"/>
            <w:noWrap/>
          </w:tcPr>
          <w:p w:rsidR="004B024C" w:rsidRPr="004E49AF" w:rsidRDefault="004B024C" w:rsidP="004B024C">
            <w:pPr>
              <w:rPr>
                <w:sz w:val="20"/>
                <w:szCs w:val="20"/>
              </w:rPr>
            </w:pPr>
            <w:r w:rsidRPr="004E49AF">
              <w:rPr>
                <w:sz w:val="20"/>
                <w:szCs w:val="20"/>
              </w:rPr>
              <w:t> Приложение № 6 к технологической схеме</w:t>
            </w:r>
          </w:p>
        </w:tc>
        <w:tc>
          <w:tcPr>
            <w:tcW w:w="2409" w:type="dxa"/>
            <w:noWrap/>
          </w:tcPr>
          <w:p w:rsidR="004B024C" w:rsidRDefault="004B024C" w:rsidP="004B024C">
            <w:pPr>
              <w:rPr>
                <w:sz w:val="20"/>
                <w:szCs w:val="20"/>
              </w:rPr>
            </w:pPr>
            <w:r>
              <w:rPr>
                <w:sz w:val="20"/>
                <w:szCs w:val="20"/>
              </w:rPr>
              <w:t>- в территориальном органе (отделении органа), предоставляющем услугу, на бумажном носителе;</w:t>
            </w:r>
          </w:p>
          <w:p w:rsidR="004B024C" w:rsidRDefault="004B024C" w:rsidP="004B024C">
            <w:pPr>
              <w:rPr>
                <w:sz w:val="20"/>
                <w:szCs w:val="20"/>
              </w:rPr>
            </w:pPr>
            <w:r>
              <w:rPr>
                <w:sz w:val="20"/>
                <w:szCs w:val="20"/>
              </w:rPr>
              <w:t>- в МФЦ на бумажном носителе, полученном из территориального органа (отделения органа),  предоставляющего услугу;</w:t>
            </w:r>
          </w:p>
          <w:p w:rsidR="004B024C" w:rsidRDefault="004B024C" w:rsidP="004B024C">
            <w:pPr>
              <w:rPr>
                <w:sz w:val="20"/>
                <w:szCs w:val="20"/>
              </w:rPr>
            </w:pPr>
            <w:r>
              <w:rPr>
                <w:sz w:val="20"/>
                <w:szCs w:val="20"/>
              </w:rPr>
              <w:t>- через личный кабинет на Едином портале государственных услуг;</w:t>
            </w:r>
          </w:p>
          <w:p w:rsidR="004B024C" w:rsidRPr="005D3DB7" w:rsidRDefault="004B024C" w:rsidP="004B024C">
            <w:pPr>
              <w:rPr>
                <w:sz w:val="20"/>
                <w:szCs w:val="20"/>
              </w:rPr>
            </w:pPr>
            <w:r>
              <w:rPr>
                <w:sz w:val="20"/>
                <w:szCs w:val="20"/>
              </w:rPr>
              <w:t>- почтовая связь</w:t>
            </w:r>
            <w:r w:rsidRPr="005D3DB7">
              <w:rPr>
                <w:sz w:val="20"/>
                <w:szCs w:val="20"/>
              </w:rPr>
              <w:br/>
            </w:r>
          </w:p>
        </w:tc>
        <w:tc>
          <w:tcPr>
            <w:tcW w:w="1418" w:type="dxa"/>
            <w:noWrap/>
          </w:tcPr>
          <w:p w:rsidR="004B024C" w:rsidRPr="005D3DB7" w:rsidRDefault="004B024C" w:rsidP="004B024C">
            <w:pPr>
              <w:rPr>
                <w:sz w:val="20"/>
                <w:szCs w:val="20"/>
              </w:rPr>
            </w:pPr>
            <w:r w:rsidRPr="005D3DB7">
              <w:rPr>
                <w:sz w:val="20"/>
                <w:szCs w:val="20"/>
              </w:rPr>
              <w:t>Срок хранения документов в соответствии с номенклатурой дел администрации муниципального образования</w:t>
            </w:r>
          </w:p>
        </w:tc>
        <w:tc>
          <w:tcPr>
            <w:tcW w:w="1275" w:type="dxa"/>
            <w:noWrap/>
          </w:tcPr>
          <w:p w:rsidR="004B024C" w:rsidRPr="005D3DB7" w:rsidRDefault="004B024C" w:rsidP="004B024C">
            <w:pPr>
              <w:rPr>
                <w:sz w:val="20"/>
                <w:szCs w:val="20"/>
              </w:rPr>
            </w:pPr>
            <w:r w:rsidRPr="004E49AF">
              <w:rPr>
                <w:sz w:val="20"/>
                <w:szCs w:val="20"/>
              </w:rPr>
              <w:t>Срок хра-нения до-кументов в соответ-ствии с соглаше-нием между МФЦ и Органом</w:t>
            </w:r>
          </w:p>
        </w:tc>
      </w:tr>
      <w:tr w:rsidR="004B024C" w:rsidRPr="005D3DB7" w:rsidTr="004B024C">
        <w:trPr>
          <w:trHeight w:val="3676"/>
        </w:trPr>
        <w:tc>
          <w:tcPr>
            <w:tcW w:w="486" w:type="dxa"/>
            <w:noWrap/>
          </w:tcPr>
          <w:p w:rsidR="004B024C" w:rsidRPr="005D3DB7" w:rsidRDefault="004B024C" w:rsidP="004B024C">
            <w:pPr>
              <w:rPr>
                <w:sz w:val="20"/>
                <w:szCs w:val="20"/>
              </w:rPr>
            </w:pPr>
            <w:r w:rsidRPr="005D3DB7">
              <w:rPr>
                <w:sz w:val="20"/>
                <w:szCs w:val="20"/>
              </w:rPr>
              <w:t>2.</w:t>
            </w:r>
            <w:r>
              <w:rPr>
                <w:sz w:val="20"/>
                <w:szCs w:val="20"/>
              </w:rPr>
              <w:t>2</w:t>
            </w:r>
          </w:p>
        </w:tc>
        <w:tc>
          <w:tcPr>
            <w:tcW w:w="2134" w:type="dxa"/>
            <w:noWrap/>
          </w:tcPr>
          <w:p w:rsidR="004B024C" w:rsidRPr="005D3DB7" w:rsidRDefault="004B024C" w:rsidP="004B024C">
            <w:pPr>
              <w:rPr>
                <w:sz w:val="20"/>
                <w:szCs w:val="20"/>
              </w:rPr>
            </w:pPr>
            <w:r w:rsidRPr="005D3DB7">
              <w:rPr>
                <w:sz w:val="20"/>
                <w:szCs w:val="20"/>
              </w:rPr>
              <w:t>Уведомление о   продлении разрешения на право организации розничного рынка</w:t>
            </w:r>
          </w:p>
        </w:tc>
        <w:tc>
          <w:tcPr>
            <w:tcW w:w="3017" w:type="dxa"/>
            <w:noWrap/>
          </w:tcPr>
          <w:p w:rsidR="004B024C" w:rsidRPr="004E49AF" w:rsidRDefault="004B024C" w:rsidP="004B024C">
            <w:pPr>
              <w:rPr>
                <w:sz w:val="20"/>
                <w:szCs w:val="20"/>
              </w:rPr>
            </w:pPr>
            <w:r w:rsidRPr="004E49AF">
              <w:rPr>
                <w:sz w:val="20"/>
                <w:szCs w:val="20"/>
              </w:rPr>
              <w:t>Форма уведомления о выдаче разрешения на право организации розничных рынков утверждена постановлением Правительства Оренбургской области от 08.05.2007 N 174-п.</w:t>
            </w:r>
          </w:p>
          <w:p w:rsidR="004B024C" w:rsidRPr="004E49AF" w:rsidRDefault="004B024C" w:rsidP="004B024C">
            <w:pPr>
              <w:rPr>
                <w:sz w:val="20"/>
                <w:szCs w:val="20"/>
              </w:rPr>
            </w:pPr>
            <w:r w:rsidRPr="004E49AF">
              <w:rPr>
                <w:sz w:val="20"/>
                <w:szCs w:val="20"/>
              </w:rPr>
              <w:t>Служащий администрации муниципального образования  оформляет уведомление о выдаче разрешения по утвержденной форме и после согласования с уполномоченным лицом - регистрирует в журнале регистрации уведомлений.</w:t>
            </w:r>
          </w:p>
        </w:tc>
        <w:tc>
          <w:tcPr>
            <w:tcW w:w="1701" w:type="dxa"/>
            <w:noWrap/>
          </w:tcPr>
          <w:p w:rsidR="004B024C" w:rsidRPr="005D3DB7" w:rsidRDefault="004B024C" w:rsidP="004B024C">
            <w:pPr>
              <w:rPr>
                <w:sz w:val="20"/>
                <w:szCs w:val="20"/>
              </w:rPr>
            </w:pPr>
            <w:r w:rsidRPr="005D3DB7">
              <w:rPr>
                <w:sz w:val="20"/>
                <w:szCs w:val="20"/>
              </w:rPr>
              <w:t>положительный</w:t>
            </w:r>
          </w:p>
        </w:tc>
        <w:tc>
          <w:tcPr>
            <w:tcW w:w="1417" w:type="dxa"/>
            <w:noWrap/>
          </w:tcPr>
          <w:p w:rsidR="004B024C" w:rsidRPr="004E49AF" w:rsidRDefault="004B024C" w:rsidP="004B024C">
            <w:pPr>
              <w:rPr>
                <w:sz w:val="20"/>
                <w:szCs w:val="20"/>
              </w:rPr>
            </w:pPr>
            <w:r w:rsidRPr="004E49AF">
              <w:rPr>
                <w:sz w:val="20"/>
                <w:szCs w:val="20"/>
              </w:rPr>
              <w:t>Приложение № 7 к технологической схеме</w:t>
            </w:r>
          </w:p>
        </w:tc>
        <w:tc>
          <w:tcPr>
            <w:tcW w:w="1418" w:type="dxa"/>
            <w:noWrap/>
          </w:tcPr>
          <w:p w:rsidR="004B024C" w:rsidRPr="004E49AF" w:rsidRDefault="004B024C" w:rsidP="004B024C">
            <w:pPr>
              <w:rPr>
                <w:sz w:val="20"/>
                <w:szCs w:val="20"/>
              </w:rPr>
            </w:pPr>
            <w:r w:rsidRPr="004E49AF">
              <w:rPr>
                <w:sz w:val="20"/>
                <w:szCs w:val="20"/>
              </w:rPr>
              <w:t> Приложение № 8 к технологической схеме</w:t>
            </w:r>
          </w:p>
        </w:tc>
        <w:tc>
          <w:tcPr>
            <w:tcW w:w="2409" w:type="dxa"/>
            <w:noWrap/>
          </w:tcPr>
          <w:p w:rsidR="004B024C" w:rsidRDefault="004B024C" w:rsidP="004B024C">
            <w:pPr>
              <w:rPr>
                <w:sz w:val="20"/>
                <w:szCs w:val="20"/>
              </w:rPr>
            </w:pPr>
            <w:r>
              <w:rPr>
                <w:sz w:val="20"/>
                <w:szCs w:val="20"/>
              </w:rPr>
              <w:t>- в территориальном органе (отделении органа), предоставляющем услугу, на бумажном носителе;</w:t>
            </w:r>
          </w:p>
          <w:p w:rsidR="004B024C" w:rsidRDefault="004B024C" w:rsidP="004B024C">
            <w:pPr>
              <w:rPr>
                <w:sz w:val="20"/>
                <w:szCs w:val="20"/>
              </w:rPr>
            </w:pPr>
            <w:r>
              <w:rPr>
                <w:sz w:val="20"/>
                <w:szCs w:val="20"/>
              </w:rPr>
              <w:t>- в МФЦ на бумажном носителе, полученном из территориального органа (отделения органа),  предоставляющего услугу;</w:t>
            </w:r>
          </w:p>
          <w:p w:rsidR="004B024C" w:rsidRDefault="004B024C" w:rsidP="004B024C">
            <w:pPr>
              <w:rPr>
                <w:sz w:val="20"/>
                <w:szCs w:val="20"/>
              </w:rPr>
            </w:pPr>
            <w:r>
              <w:rPr>
                <w:sz w:val="20"/>
                <w:szCs w:val="20"/>
              </w:rPr>
              <w:t>- через личный кабинет на Едином портале государственных услуг;</w:t>
            </w:r>
          </w:p>
          <w:p w:rsidR="004B024C" w:rsidRPr="005D3DB7" w:rsidRDefault="004B024C" w:rsidP="004B024C">
            <w:pPr>
              <w:rPr>
                <w:sz w:val="20"/>
                <w:szCs w:val="20"/>
              </w:rPr>
            </w:pPr>
            <w:r>
              <w:rPr>
                <w:sz w:val="20"/>
                <w:szCs w:val="20"/>
              </w:rPr>
              <w:t>- почтовая связь</w:t>
            </w:r>
          </w:p>
        </w:tc>
        <w:tc>
          <w:tcPr>
            <w:tcW w:w="1418" w:type="dxa"/>
            <w:noWrap/>
          </w:tcPr>
          <w:p w:rsidR="004B024C" w:rsidRPr="005D3DB7" w:rsidRDefault="004B024C" w:rsidP="004B024C">
            <w:pPr>
              <w:rPr>
                <w:sz w:val="20"/>
                <w:szCs w:val="20"/>
              </w:rPr>
            </w:pPr>
            <w:r w:rsidRPr="005D3DB7">
              <w:rPr>
                <w:sz w:val="20"/>
                <w:szCs w:val="20"/>
              </w:rPr>
              <w:t>Срок хранения документов в соответствии с номенклатурой дел администрации муниципального образования</w:t>
            </w:r>
          </w:p>
        </w:tc>
        <w:tc>
          <w:tcPr>
            <w:tcW w:w="1275" w:type="dxa"/>
            <w:noWrap/>
          </w:tcPr>
          <w:p w:rsidR="004B024C" w:rsidRPr="005D3DB7" w:rsidRDefault="004B024C" w:rsidP="004B024C">
            <w:pPr>
              <w:rPr>
                <w:sz w:val="20"/>
                <w:szCs w:val="20"/>
              </w:rPr>
            </w:pPr>
            <w:r w:rsidRPr="004E49AF">
              <w:rPr>
                <w:sz w:val="20"/>
                <w:szCs w:val="20"/>
              </w:rPr>
              <w:t>Срок хра-нения до-кументов в соответ-ствии с соглаше-нием между МФЦ и Органом</w:t>
            </w:r>
          </w:p>
        </w:tc>
      </w:tr>
      <w:tr w:rsidR="004B024C" w:rsidRPr="005D3DB7" w:rsidTr="004B024C">
        <w:trPr>
          <w:trHeight w:val="3380"/>
        </w:trPr>
        <w:tc>
          <w:tcPr>
            <w:tcW w:w="486" w:type="dxa"/>
            <w:noWrap/>
          </w:tcPr>
          <w:p w:rsidR="004B024C" w:rsidRPr="005D3DB7" w:rsidRDefault="004B024C" w:rsidP="004B024C">
            <w:pPr>
              <w:rPr>
                <w:sz w:val="20"/>
                <w:szCs w:val="20"/>
              </w:rPr>
            </w:pPr>
            <w:r>
              <w:rPr>
                <w:sz w:val="20"/>
                <w:szCs w:val="20"/>
              </w:rPr>
              <w:t>2.3</w:t>
            </w:r>
          </w:p>
        </w:tc>
        <w:tc>
          <w:tcPr>
            <w:tcW w:w="2134" w:type="dxa"/>
            <w:noWrap/>
          </w:tcPr>
          <w:p w:rsidR="004B024C" w:rsidRPr="005D3DB7" w:rsidRDefault="004B024C" w:rsidP="004B024C">
            <w:pPr>
              <w:rPr>
                <w:sz w:val="20"/>
                <w:szCs w:val="20"/>
              </w:rPr>
            </w:pPr>
            <w:r>
              <w:rPr>
                <w:sz w:val="20"/>
                <w:szCs w:val="20"/>
              </w:rPr>
              <w:t xml:space="preserve">Уведомление </w:t>
            </w:r>
            <w:r w:rsidRPr="005D3DB7">
              <w:rPr>
                <w:sz w:val="20"/>
                <w:szCs w:val="20"/>
              </w:rPr>
              <w:t xml:space="preserve">об отказе  </w:t>
            </w:r>
            <w:r>
              <w:rPr>
                <w:sz w:val="20"/>
                <w:szCs w:val="20"/>
              </w:rPr>
              <w:t xml:space="preserve">в </w:t>
            </w:r>
            <w:r w:rsidRPr="005D3DB7">
              <w:rPr>
                <w:sz w:val="20"/>
                <w:szCs w:val="20"/>
              </w:rPr>
              <w:t>продлении разрешения на право организации розничного рынка</w:t>
            </w:r>
          </w:p>
        </w:tc>
        <w:tc>
          <w:tcPr>
            <w:tcW w:w="3017" w:type="dxa"/>
            <w:noWrap/>
          </w:tcPr>
          <w:p w:rsidR="004B024C" w:rsidRPr="004E49AF" w:rsidRDefault="004B024C" w:rsidP="004B024C">
            <w:pPr>
              <w:rPr>
                <w:sz w:val="20"/>
                <w:szCs w:val="20"/>
              </w:rPr>
            </w:pPr>
            <w:r w:rsidRPr="004E49AF">
              <w:rPr>
                <w:sz w:val="20"/>
                <w:szCs w:val="20"/>
              </w:rPr>
              <w:t>Форма уведомления об отказе в выдаче разрешения на право организации розничных рынков утверждена постановлением Правительства Оренбургской области от 08.05.2007 N 174-п.</w:t>
            </w:r>
          </w:p>
          <w:p w:rsidR="004B024C" w:rsidRPr="004E49AF" w:rsidRDefault="004B024C" w:rsidP="004B024C">
            <w:pPr>
              <w:rPr>
                <w:sz w:val="20"/>
                <w:szCs w:val="20"/>
              </w:rPr>
            </w:pPr>
            <w:r w:rsidRPr="004E49AF">
              <w:rPr>
                <w:sz w:val="20"/>
                <w:szCs w:val="20"/>
              </w:rPr>
              <w:t>Служащий администрации муниципального образования  оформляет уведомление об отказе в выдаче разрешения по утвержденной форме и после согласования с уполномоченным лицом - регистрирует в журнале регистрации уведомлений</w:t>
            </w:r>
          </w:p>
        </w:tc>
        <w:tc>
          <w:tcPr>
            <w:tcW w:w="1701" w:type="dxa"/>
            <w:noWrap/>
          </w:tcPr>
          <w:p w:rsidR="004B024C" w:rsidRPr="005D3DB7" w:rsidRDefault="004B024C" w:rsidP="004B024C">
            <w:pPr>
              <w:rPr>
                <w:sz w:val="20"/>
                <w:szCs w:val="20"/>
              </w:rPr>
            </w:pPr>
            <w:r w:rsidRPr="005D3DB7">
              <w:rPr>
                <w:sz w:val="20"/>
                <w:szCs w:val="20"/>
              </w:rPr>
              <w:t>отрицательный</w:t>
            </w:r>
          </w:p>
        </w:tc>
        <w:tc>
          <w:tcPr>
            <w:tcW w:w="1417" w:type="dxa"/>
            <w:noWrap/>
          </w:tcPr>
          <w:p w:rsidR="004B024C" w:rsidRPr="004E49AF" w:rsidRDefault="004B024C" w:rsidP="004B024C">
            <w:pPr>
              <w:rPr>
                <w:sz w:val="20"/>
                <w:szCs w:val="20"/>
              </w:rPr>
            </w:pPr>
            <w:r w:rsidRPr="004E49AF">
              <w:rPr>
                <w:sz w:val="20"/>
                <w:szCs w:val="20"/>
              </w:rPr>
              <w:t>Приложение № 9 к технологической схеме</w:t>
            </w:r>
          </w:p>
        </w:tc>
        <w:tc>
          <w:tcPr>
            <w:tcW w:w="1418" w:type="dxa"/>
            <w:noWrap/>
          </w:tcPr>
          <w:p w:rsidR="004B024C" w:rsidRPr="004E49AF" w:rsidRDefault="004B024C" w:rsidP="004B024C">
            <w:pPr>
              <w:rPr>
                <w:sz w:val="20"/>
                <w:szCs w:val="20"/>
              </w:rPr>
            </w:pPr>
            <w:r w:rsidRPr="004E49AF">
              <w:rPr>
                <w:sz w:val="20"/>
                <w:szCs w:val="20"/>
              </w:rPr>
              <w:t> Приложение № 10 к технологической схеме</w:t>
            </w:r>
          </w:p>
        </w:tc>
        <w:tc>
          <w:tcPr>
            <w:tcW w:w="2409" w:type="dxa"/>
            <w:noWrap/>
          </w:tcPr>
          <w:p w:rsidR="004B024C" w:rsidRDefault="004B024C" w:rsidP="004B024C">
            <w:pPr>
              <w:rPr>
                <w:sz w:val="20"/>
                <w:szCs w:val="20"/>
              </w:rPr>
            </w:pPr>
            <w:r>
              <w:rPr>
                <w:sz w:val="20"/>
                <w:szCs w:val="20"/>
              </w:rPr>
              <w:t>- в территориальном органе (отделении органа), предоставляющем услугу, на бумажном носителе;</w:t>
            </w:r>
          </w:p>
          <w:p w:rsidR="004B024C" w:rsidRDefault="004B024C" w:rsidP="004B024C">
            <w:pPr>
              <w:rPr>
                <w:sz w:val="20"/>
                <w:szCs w:val="20"/>
              </w:rPr>
            </w:pPr>
            <w:r>
              <w:rPr>
                <w:sz w:val="20"/>
                <w:szCs w:val="20"/>
              </w:rPr>
              <w:t>- в МФЦ на бумажном носителе, полученном из территориального органа (отделения органа),  предоставляющего услугу;</w:t>
            </w:r>
          </w:p>
          <w:p w:rsidR="004B024C" w:rsidRDefault="004B024C" w:rsidP="004B024C">
            <w:pPr>
              <w:rPr>
                <w:sz w:val="20"/>
                <w:szCs w:val="20"/>
              </w:rPr>
            </w:pPr>
            <w:r>
              <w:rPr>
                <w:sz w:val="20"/>
                <w:szCs w:val="20"/>
              </w:rPr>
              <w:t>- через личный кабинет на Едином портале государственных услуг;</w:t>
            </w:r>
          </w:p>
          <w:p w:rsidR="004B024C" w:rsidRPr="005D3DB7" w:rsidRDefault="004B024C" w:rsidP="004B024C">
            <w:pPr>
              <w:rPr>
                <w:sz w:val="20"/>
                <w:szCs w:val="20"/>
              </w:rPr>
            </w:pPr>
            <w:r>
              <w:rPr>
                <w:sz w:val="20"/>
                <w:szCs w:val="20"/>
              </w:rPr>
              <w:t>- почтовая связь</w:t>
            </w:r>
          </w:p>
        </w:tc>
        <w:tc>
          <w:tcPr>
            <w:tcW w:w="1418" w:type="dxa"/>
            <w:noWrap/>
          </w:tcPr>
          <w:p w:rsidR="004B024C" w:rsidRPr="005D3DB7" w:rsidRDefault="004B024C" w:rsidP="004B024C">
            <w:pPr>
              <w:rPr>
                <w:sz w:val="20"/>
                <w:szCs w:val="20"/>
              </w:rPr>
            </w:pPr>
            <w:r w:rsidRPr="005D3DB7">
              <w:rPr>
                <w:sz w:val="20"/>
                <w:szCs w:val="20"/>
              </w:rPr>
              <w:t>Срок хранения документов в соответствии с номенклатурой дел администрации муниципального образования</w:t>
            </w:r>
          </w:p>
        </w:tc>
        <w:tc>
          <w:tcPr>
            <w:tcW w:w="1275" w:type="dxa"/>
            <w:noWrap/>
          </w:tcPr>
          <w:p w:rsidR="004B024C" w:rsidRPr="005D3DB7" w:rsidRDefault="004B024C" w:rsidP="004B024C">
            <w:pPr>
              <w:rPr>
                <w:sz w:val="20"/>
                <w:szCs w:val="20"/>
              </w:rPr>
            </w:pPr>
            <w:r w:rsidRPr="004E49AF">
              <w:rPr>
                <w:sz w:val="20"/>
                <w:szCs w:val="20"/>
              </w:rPr>
              <w:t>Срок хра-нения до-кументов в соответ-ствии с соглаше-нием между МФЦ и Органом</w:t>
            </w:r>
          </w:p>
        </w:tc>
      </w:tr>
      <w:tr w:rsidR="004B024C" w:rsidRPr="005D3DB7" w:rsidTr="004B024C">
        <w:trPr>
          <w:trHeight w:val="265"/>
        </w:trPr>
        <w:tc>
          <w:tcPr>
            <w:tcW w:w="15275" w:type="dxa"/>
            <w:gridSpan w:val="9"/>
            <w:noWrap/>
          </w:tcPr>
          <w:p w:rsidR="004B024C" w:rsidRPr="005D3DB7" w:rsidRDefault="004B024C" w:rsidP="004B024C">
            <w:pPr>
              <w:rPr>
                <w:sz w:val="20"/>
                <w:szCs w:val="20"/>
              </w:rPr>
            </w:pPr>
            <w:r w:rsidRPr="005D3DB7">
              <w:rPr>
                <w:b/>
                <w:sz w:val="20"/>
                <w:szCs w:val="20"/>
              </w:rPr>
              <w:t>3. Переоформление разрешения на право организации розничного рынка</w:t>
            </w:r>
          </w:p>
        </w:tc>
      </w:tr>
      <w:tr w:rsidR="004B024C" w:rsidRPr="005D3DB7" w:rsidTr="004B024C">
        <w:trPr>
          <w:trHeight w:val="267"/>
        </w:trPr>
        <w:tc>
          <w:tcPr>
            <w:tcW w:w="486" w:type="dxa"/>
            <w:noWrap/>
          </w:tcPr>
          <w:p w:rsidR="004B024C" w:rsidRPr="005D3DB7" w:rsidRDefault="004B024C" w:rsidP="004B024C">
            <w:pPr>
              <w:rPr>
                <w:sz w:val="20"/>
                <w:szCs w:val="20"/>
              </w:rPr>
            </w:pPr>
            <w:r w:rsidRPr="005D3DB7">
              <w:rPr>
                <w:sz w:val="20"/>
                <w:szCs w:val="20"/>
              </w:rPr>
              <w:t>3.1</w:t>
            </w:r>
          </w:p>
        </w:tc>
        <w:tc>
          <w:tcPr>
            <w:tcW w:w="2134" w:type="dxa"/>
            <w:noWrap/>
          </w:tcPr>
          <w:p w:rsidR="004B024C" w:rsidRPr="005D3DB7" w:rsidRDefault="004B024C" w:rsidP="004B024C">
            <w:pPr>
              <w:rPr>
                <w:sz w:val="20"/>
                <w:szCs w:val="20"/>
              </w:rPr>
            </w:pPr>
            <w:r w:rsidRPr="005D3DB7">
              <w:rPr>
                <w:sz w:val="20"/>
                <w:szCs w:val="20"/>
              </w:rPr>
              <w:t>Разрешение</w:t>
            </w:r>
          </w:p>
          <w:p w:rsidR="004B024C" w:rsidRPr="005D3DB7" w:rsidRDefault="004B024C" w:rsidP="004B024C">
            <w:pPr>
              <w:rPr>
                <w:sz w:val="20"/>
                <w:szCs w:val="20"/>
              </w:rPr>
            </w:pPr>
            <w:r w:rsidRPr="005D3DB7">
              <w:rPr>
                <w:sz w:val="20"/>
                <w:szCs w:val="20"/>
              </w:rPr>
              <w:t>на право организации рынка</w:t>
            </w:r>
          </w:p>
        </w:tc>
        <w:tc>
          <w:tcPr>
            <w:tcW w:w="3017" w:type="dxa"/>
            <w:noWrap/>
          </w:tcPr>
          <w:p w:rsidR="004B024C" w:rsidRPr="004B1DBC" w:rsidRDefault="004B024C" w:rsidP="004B024C">
            <w:pPr>
              <w:rPr>
                <w:sz w:val="20"/>
                <w:szCs w:val="20"/>
              </w:rPr>
            </w:pPr>
            <w:r w:rsidRPr="004B1DBC">
              <w:rPr>
                <w:sz w:val="20"/>
                <w:szCs w:val="20"/>
              </w:rPr>
              <w:t>Форма разрешения на право организации розничных рынков утверждена постановлением Правительства Оренбургской области от 08.05.2007 N 174-п</w:t>
            </w:r>
          </w:p>
          <w:p w:rsidR="004B024C" w:rsidRPr="004B1DBC" w:rsidRDefault="004B024C" w:rsidP="004B024C">
            <w:pPr>
              <w:rPr>
                <w:sz w:val="20"/>
                <w:szCs w:val="20"/>
              </w:rPr>
            </w:pPr>
            <w:r w:rsidRPr="004B1DBC">
              <w:rPr>
                <w:sz w:val="20"/>
                <w:szCs w:val="20"/>
              </w:rPr>
              <w:t xml:space="preserve">Разрешение выдается на срок, не превышающий пяти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 Разрешение оформляется в одном экземпляре по утвержденной форме и регистрируется в журнале регистрации разрешений. </w:t>
            </w:r>
          </w:p>
          <w:p w:rsidR="004B024C" w:rsidRPr="004B1DBC" w:rsidRDefault="004B024C" w:rsidP="004B024C">
            <w:pPr>
              <w:rPr>
                <w:sz w:val="20"/>
                <w:szCs w:val="20"/>
              </w:rPr>
            </w:pPr>
            <w:r w:rsidRPr="004B1DBC">
              <w:rPr>
                <w:sz w:val="20"/>
                <w:szCs w:val="20"/>
              </w:rPr>
              <w:t>В разрешении указываются:</w:t>
            </w:r>
          </w:p>
          <w:p w:rsidR="004B024C" w:rsidRPr="004B1DBC" w:rsidRDefault="004B024C" w:rsidP="004B024C">
            <w:pPr>
              <w:rPr>
                <w:sz w:val="20"/>
                <w:szCs w:val="20"/>
              </w:rPr>
            </w:pPr>
            <w:r w:rsidRPr="004B1DBC">
              <w:rPr>
                <w:sz w:val="20"/>
                <w:szCs w:val="20"/>
              </w:rPr>
              <w:t xml:space="preserve"> - наименование органа местного самоуправления, выдавшего разрешение; </w:t>
            </w:r>
          </w:p>
          <w:p w:rsidR="004B024C" w:rsidRPr="004B1DBC" w:rsidRDefault="004B024C" w:rsidP="004B024C">
            <w:pPr>
              <w:rPr>
                <w:sz w:val="20"/>
                <w:szCs w:val="20"/>
              </w:rPr>
            </w:pPr>
            <w:r w:rsidRPr="004B1DBC">
              <w:rPr>
                <w:sz w:val="20"/>
                <w:szCs w:val="20"/>
              </w:rPr>
              <w:t xml:space="preserve">-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w:t>
            </w:r>
          </w:p>
          <w:p w:rsidR="004B024C" w:rsidRPr="004B1DBC" w:rsidRDefault="004B024C" w:rsidP="004B024C">
            <w:pPr>
              <w:rPr>
                <w:sz w:val="20"/>
                <w:szCs w:val="20"/>
              </w:rPr>
            </w:pPr>
            <w:r w:rsidRPr="004B1DBC">
              <w:rPr>
                <w:sz w:val="20"/>
                <w:szCs w:val="20"/>
              </w:rPr>
              <w:t xml:space="preserve">- тип рынка; </w:t>
            </w:r>
          </w:p>
          <w:p w:rsidR="004B024C" w:rsidRPr="004B1DBC" w:rsidRDefault="004B024C" w:rsidP="004B024C">
            <w:pPr>
              <w:rPr>
                <w:sz w:val="20"/>
                <w:szCs w:val="20"/>
              </w:rPr>
            </w:pPr>
            <w:r w:rsidRPr="004B1DBC">
              <w:rPr>
                <w:sz w:val="20"/>
                <w:szCs w:val="20"/>
              </w:rPr>
              <w:t xml:space="preserve">- срок действия разрешения; </w:t>
            </w:r>
          </w:p>
          <w:p w:rsidR="004B024C" w:rsidRPr="004B1DBC" w:rsidRDefault="004B024C" w:rsidP="004B024C">
            <w:pPr>
              <w:rPr>
                <w:sz w:val="20"/>
                <w:szCs w:val="20"/>
              </w:rPr>
            </w:pPr>
            <w:r w:rsidRPr="004B1DBC">
              <w:rPr>
                <w:sz w:val="20"/>
                <w:szCs w:val="20"/>
              </w:rPr>
              <w:t xml:space="preserve">- идентификационный номер налогоплательщика; </w:t>
            </w:r>
          </w:p>
          <w:p w:rsidR="004B024C" w:rsidRPr="004B1DBC" w:rsidRDefault="004B024C" w:rsidP="004B024C">
            <w:pPr>
              <w:rPr>
                <w:sz w:val="20"/>
                <w:szCs w:val="20"/>
              </w:rPr>
            </w:pPr>
            <w:r w:rsidRPr="004B1DBC">
              <w:rPr>
                <w:sz w:val="20"/>
                <w:szCs w:val="20"/>
              </w:rPr>
              <w:t xml:space="preserve">- номер разрешения; </w:t>
            </w:r>
          </w:p>
          <w:p w:rsidR="004B024C" w:rsidRPr="004B1DBC" w:rsidRDefault="004B024C" w:rsidP="004B024C">
            <w:pPr>
              <w:rPr>
                <w:sz w:val="20"/>
                <w:szCs w:val="20"/>
              </w:rPr>
            </w:pPr>
            <w:r w:rsidRPr="004B1DBC">
              <w:rPr>
                <w:sz w:val="20"/>
                <w:szCs w:val="20"/>
              </w:rPr>
              <w:t>- дата принятия решения о предоставлении разрешения</w:t>
            </w:r>
          </w:p>
        </w:tc>
        <w:tc>
          <w:tcPr>
            <w:tcW w:w="1701" w:type="dxa"/>
            <w:noWrap/>
          </w:tcPr>
          <w:p w:rsidR="004B024C" w:rsidRPr="005D3DB7" w:rsidRDefault="004B024C" w:rsidP="004B024C">
            <w:pPr>
              <w:rPr>
                <w:sz w:val="20"/>
                <w:szCs w:val="20"/>
              </w:rPr>
            </w:pPr>
            <w:r w:rsidRPr="005D3DB7">
              <w:rPr>
                <w:sz w:val="20"/>
                <w:szCs w:val="20"/>
              </w:rPr>
              <w:t>положительный</w:t>
            </w:r>
          </w:p>
        </w:tc>
        <w:tc>
          <w:tcPr>
            <w:tcW w:w="1417" w:type="dxa"/>
            <w:noWrap/>
          </w:tcPr>
          <w:p w:rsidR="004B024C" w:rsidRPr="004B1DBC" w:rsidRDefault="004B024C" w:rsidP="004B024C">
            <w:pPr>
              <w:rPr>
                <w:sz w:val="20"/>
                <w:szCs w:val="20"/>
              </w:rPr>
            </w:pPr>
            <w:r w:rsidRPr="004B1DBC">
              <w:rPr>
                <w:sz w:val="20"/>
                <w:szCs w:val="20"/>
              </w:rPr>
              <w:t>Приложение № 5 к технологической схеме</w:t>
            </w:r>
          </w:p>
        </w:tc>
        <w:tc>
          <w:tcPr>
            <w:tcW w:w="1418" w:type="dxa"/>
            <w:noWrap/>
          </w:tcPr>
          <w:p w:rsidR="004B024C" w:rsidRPr="004B1DBC" w:rsidRDefault="004B024C" w:rsidP="004B024C">
            <w:pPr>
              <w:rPr>
                <w:sz w:val="20"/>
                <w:szCs w:val="20"/>
              </w:rPr>
            </w:pPr>
            <w:r w:rsidRPr="004B1DBC">
              <w:rPr>
                <w:sz w:val="20"/>
                <w:szCs w:val="20"/>
              </w:rPr>
              <w:t> Приложение № 6 к технологической схеме</w:t>
            </w:r>
          </w:p>
        </w:tc>
        <w:tc>
          <w:tcPr>
            <w:tcW w:w="2409" w:type="dxa"/>
            <w:noWrap/>
          </w:tcPr>
          <w:p w:rsidR="004B024C" w:rsidRDefault="004B024C" w:rsidP="004B024C">
            <w:pPr>
              <w:rPr>
                <w:sz w:val="20"/>
                <w:szCs w:val="20"/>
              </w:rPr>
            </w:pPr>
            <w:r>
              <w:rPr>
                <w:sz w:val="20"/>
                <w:szCs w:val="20"/>
              </w:rPr>
              <w:t>- в территориальном органе (отделении органа), предоставляющем услугу, на бумажном носителе;</w:t>
            </w:r>
          </w:p>
          <w:p w:rsidR="004B024C" w:rsidRDefault="004B024C" w:rsidP="004B024C">
            <w:pPr>
              <w:rPr>
                <w:sz w:val="20"/>
                <w:szCs w:val="20"/>
              </w:rPr>
            </w:pPr>
            <w:r>
              <w:rPr>
                <w:sz w:val="20"/>
                <w:szCs w:val="20"/>
              </w:rPr>
              <w:t>- в МФЦ на бумажном носителе, полученном из территориального органа (отделения органа),  предоставляющего услугу;</w:t>
            </w:r>
          </w:p>
          <w:p w:rsidR="004B024C" w:rsidRDefault="004B024C" w:rsidP="004B024C">
            <w:pPr>
              <w:rPr>
                <w:sz w:val="20"/>
                <w:szCs w:val="20"/>
              </w:rPr>
            </w:pPr>
            <w:r>
              <w:rPr>
                <w:sz w:val="20"/>
                <w:szCs w:val="20"/>
              </w:rPr>
              <w:t>- через личный кабинет на Едином портале государственных услуг;</w:t>
            </w:r>
          </w:p>
          <w:p w:rsidR="004B024C" w:rsidRPr="005D3DB7" w:rsidRDefault="004B024C" w:rsidP="004B024C">
            <w:pPr>
              <w:rPr>
                <w:sz w:val="20"/>
                <w:szCs w:val="20"/>
              </w:rPr>
            </w:pPr>
            <w:r>
              <w:rPr>
                <w:sz w:val="20"/>
                <w:szCs w:val="20"/>
              </w:rPr>
              <w:t>- почтовая связь</w:t>
            </w:r>
            <w:r w:rsidRPr="005D3DB7">
              <w:rPr>
                <w:sz w:val="20"/>
                <w:szCs w:val="20"/>
              </w:rPr>
              <w:br/>
            </w:r>
          </w:p>
        </w:tc>
        <w:tc>
          <w:tcPr>
            <w:tcW w:w="1418" w:type="dxa"/>
            <w:noWrap/>
          </w:tcPr>
          <w:p w:rsidR="004B024C" w:rsidRPr="005D3DB7" w:rsidRDefault="004B024C" w:rsidP="004B024C">
            <w:pPr>
              <w:rPr>
                <w:sz w:val="20"/>
                <w:szCs w:val="20"/>
              </w:rPr>
            </w:pPr>
            <w:r w:rsidRPr="005D3DB7">
              <w:rPr>
                <w:sz w:val="20"/>
                <w:szCs w:val="20"/>
              </w:rPr>
              <w:t>Срок хранения документов в соответствии с номенклатурой дел администрации муниципального образования</w:t>
            </w:r>
          </w:p>
        </w:tc>
        <w:tc>
          <w:tcPr>
            <w:tcW w:w="1275" w:type="dxa"/>
            <w:noWrap/>
          </w:tcPr>
          <w:p w:rsidR="004B024C" w:rsidRPr="005D3DB7" w:rsidRDefault="004B024C" w:rsidP="004B024C">
            <w:pPr>
              <w:rPr>
                <w:sz w:val="20"/>
                <w:szCs w:val="20"/>
              </w:rPr>
            </w:pPr>
            <w:r w:rsidRPr="004E49AF">
              <w:rPr>
                <w:sz w:val="20"/>
                <w:szCs w:val="20"/>
              </w:rPr>
              <w:t>Срок хра-нения до-кументов в соответ-ствии с соглаше-нием между МФЦ и Органом</w:t>
            </w:r>
          </w:p>
        </w:tc>
      </w:tr>
      <w:tr w:rsidR="004B024C" w:rsidRPr="005D3DB7" w:rsidTr="004B024C">
        <w:trPr>
          <w:trHeight w:val="1268"/>
        </w:trPr>
        <w:tc>
          <w:tcPr>
            <w:tcW w:w="486" w:type="dxa"/>
            <w:noWrap/>
          </w:tcPr>
          <w:p w:rsidR="004B024C" w:rsidRPr="005D3DB7" w:rsidRDefault="004B024C" w:rsidP="004B024C">
            <w:pPr>
              <w:rPr>
                <w:sz w:val="20"/>
                <w:szCs w:val="20"/>
              </w:rPr>
            </w:pPr>
            <w:r w:rsidRPr="005D3DB7">
              <w:rPr>
                <w:sz w:val="20"/>
                <w:szCs w:val="20"/>
              </w:rPr>
              <w:t>3.2</w:t>
            </w:r>
          </w:p>
        </w:tc>
        <w:tc>
          <w:tcPr>
            <w:tcW w:w="2134" w:type="dxa"/>
            <w:noWrap/>
          </w:tcPr>
          <w:p w:rsidR="004B024C" w:rsidRPr="005D3DB7" w:rsidRDefault="004B024C" w:rsidP="004B024C">
            <w:pPr>
              <w:rPr>
                <w:sz w:val="20"/>
                <w:szCs w:val="20"/>
              </w:rPr>
            </w:pPr>
            <w:r w:rsidRPr="005D3DB7">
              <w:rPr>
                <w:sz w:val="20"/>
                <w:szCs w:val="20"/>
              </w:rPr>
              <w:t>Уведомление о  переоформлении разрешения на право организации розничного рынка</w:t>
            </w:r>
          </w:p>
        </w:tc>
        <w:tc>
          <w:tcPr>
            <w:tcW w:w="3017" w:type="dxa"/>
            <w:noWrap/>
          </w:tcPr>
          <w:p w:rsidR="004B024C" w:rsidRPr="004B1DBC" w:rsidRDefault="004B024C" w:rsidP="004B024C">
            <w:pPr>
              <w:rPr>
                <w:sz w:val="20"/>
                <w:szCs w:val="20"/>
              </w:rPr>
            </w:pPr>
            <w:r w:rsidRPr="004B1DBC">
              <w:rPr>
                <w:sz w:val="20"/>
                <w:szCs w:val="20"/>
              </w:rPr>
              <w:t>Форма уведомления о выдаче разрешения на право организации розничных рынков утверждена постановлением Правительства Оренбургской области от 08.05.2007 N 174-п.</w:t>
            </w:r>
          </w:p>
          <w:p w:rsidR="004B024C" w:rsidRPr="004B1DBC" w:rsidRDefault="004B024C" w:rsidP="004B024C">
            <w:pPr>
              <w:rPr>
                <w:sz w:val="20"/>
                <w:szCs w:val="20"/>
              </w:rPr>
            </w:pPr>
            <w:r w:rsidRPr="004B1DBC">
              <w:rPr>
                <w:sz w:val="20"/>
                <w:szCs w:val="20"/>
              </w:rPr>
              <w:t>Служащий администрации муниципального образования  оформляет уведомление о выдаче разрешения по утвержденной форме и после согласования с уполномоченным лицом - регистрирует в журнале регистрации уведомлений.</w:t>
            </w:r>
          </w:p>
        </w:tc>
        <w:tc>
          <w:tcPr>
            <w:tcW w:w="1701" w:type="dxa"/>
            <w:noWrap/>
          </w:tcPr>
          <w:p w:rsidR="004B024C" w:rsidRPr="005D3DB7" w:rsidRDefault="004B024C" w:rsidP="004B024C">
            <w:pPr>
              <w:rPr>
                <w:sz w:val="20"/>
                <w:szCs w:val="20"/>
              </w:rPr>
            </w:pPr>
            <w:r w:rsidRPr="005D3DB7">
              <w:rPr>
                <w:sz w:val="20"/>
                <w:szCs w:val="20"/>
              </w:rPr>
              <w:t>положительный</w:t>
            </w:r>
          </w:p>
        </w:tc>
        <w:tc>
          <w:tcPr>
            <w:tcW w:w="1417" w:type="dxa"/>
            <w:noWrap/>
          </w:tcPr>
          <w:p w:rsidR="004B024C" w:rsidRPr="004B1DBC" w:rsidRDefault="004B024C" w:rsidP="004B024C">
            <w:pPr>
              <w:rPr>
                <w:sz w:val="20"/>
                <w:szCs w:val="20"/>
              </w:rPr>
            </w:pPr>
            <w:r w:rsidRPr="004B1DBC">
              <w:rPr>
                <w:sz w:val="20"/>
                <w:szCs w:val="20"/>
              </w:rPr>
              <w:t>Приложение № 7 к технологической схеме</w:t>
            </w:r>
          </w:p>
        </w:tc>
        <w:tc>
          <w:tcPr>
            <w:tcW w:w="1418" w:type="dxa"/>
            <w:noWrap/>
          </w:tcPr>
          <w:p w:rsidR="004B024C" w:rsidRPr="004B1DBC" w:rsidRDefault="004B024C" w:rsidP="004B024C">
            <w:pPr>
              <w:rPr>
                <w:sz w:val="20"/>
                <w:szCs w:val="20"/>
              </w:rPr>
            </w:pPr>
            <w:r w:rsidRPr="004B1DBC">
              <w:rPr>
                <w:sz w:val="20"/>
                <w:szCs w:val="20"/>
              </w:rPr>
              <w:t> Приложение № 8 к технологической схеме</w:t>
            </w:r>
          </w:p>
        </w:tc>
        <w:tc>
          <w:tcPr>
            <w:tcW w:w="2409" w:type="dxa"/>
            <w:noWrap/>
          </w:tcPr>
          <w:p w:rsidR="004B024C" w:rsidRDefault="004B024C" w:rsidP="004B024C">
            <w:pPr>
              <w:rPr>
                <w:sz w:val="20"/>
                <w:szCs w:val="20"/>
              </w:rPr>
            </w:pPr>
            <w:r>
              <w:rPr>
                <w:sz w:val="20"/>
                <w:szCs w:val="20"/>
              </w:rPr>
              <w:t>- в территориальном органе (отделении органа), предоставляющем услугу, на бумажном носителе;</w:t>
            </w:r>
          </w:p>
          <w:p w:rsidR="004B024C" w:rsidRDefault="004B024C" w:rsidP="004B024C">
            <w:pPr>
              <w:rPr>
                <w:sz w:val="20"/>
                <w:szCs w:val="20"/>
              </w:rPr>
            </w:pPr>
            <w:r>
              <w:rPr>
                <w:sz w:val="20"/>
                <w:szCs w:val="20"/>
              </w:rPr>
              <w:t>- в МФЦ на бумажном носителе, полученном из территориального органа (отделения органа),  предоставляющего услугу;</w:t>
            </w:r>
          </w:p>
          <w:p w:rsidR="004B024C" w:rsidRDefault="004B024C" w:rsidP="004B024C">
            <w:pPr>
              <w:rPr>
                <w:sz w:val="20"/>
                <w:szCs w:val="20"/>
              </w:rPr>
            </w:pPr>
            <w:r>
              <w:rPr>
                <w:sz w:val="20"/>
                <w:szCs w:val="20"/>
              </w:rPr>
              <w:t>- через личный кабинет на Едином портале государственных услуг;</w:t>
            </w:r>
          </w:p>
          <w:p w:rsidR="004B024C" w:rsidRPr="005D3DB7" w:rsidRDefault="004B024C" w:rsidP="004B024C">
            <w:pPr>
              <w:rPr>
                <w:sz w:val="20"/>
                <w:szCs w:val="20"/>
              </w:rPr>
            </w:pPr>
            <w:r>
              <w:rPr>
                <w:sz w:val="20"/>
                <w:szCs w:val="20"/>
              </w:rPr>
              <w:t>- почтовая связь</w:t>
            </w:r>
            <w:r w:rsidRPr="005D3DB7">
              <w:rPr>
                <w:sz w:val="20"/>
                <w:szCs w:val="20"/>
              </w:rPr>
              <w:br/>
            </w:r>
          </w:p>
        </w:tc>
        <w:tc>
          <w:tcPr>
            <w:tcW w:w="1418" w:type="dxa"/>
            <w:noWrap/>
          </w:tcPr>
          <w:p w:rsidR="004B024C" w:rsidRPr="005D3DB7" w:rsidRDefault="004B024C" w:rsidP="004B024C">
            <w:pPr>
              <w:rPr>
                <w:sz w:val="20"/>
                <w:szCs w:val="20"/>
              </w:rPr>
            </w:pPr>
            <w:r w:rsidRPr="005D3DB7">
              <w:rPr>
                <w:sz w:val="20"/>
                <w:szCs w:val="20"/>
              </w:rPr>
              <w:t>Срок хранения документов в соответствии с номенклатурой дел администрации муниципального образования</w:t>
            </w:r>
          </w:p>
        </w:tc>
        <w:tc>
          <w:tcPr>
            <w:tcW w:w="1275" w:type="dxa"/>
            <w:noWrap/>
          </w:tcPr>
          <w:p w:rsidR="004B024C" w:rsidRPr="005D3DB7" w:rsidRDefault="004B024C" w:rsidP="004B024C">
            <w:pPr>
              <w:rPr>
                <w:sz w:val="20"/>
                <w:szCs w:val="20"/>
              </w:rPr>
            </w:pPr>
            <w:r w:rsidRPr="004E49AF">
              <w:rPr>
                <w:sz w:val="20"/>
                <w:szCs w:val="20"/>
              </w:rPr>
              <w:t>Срок хра-нения до-кументов в соответ-ствии с соглаше-нием между МФЦ и Органом</w:t>
            </w:r>
          </w:p>
        </w:tc>
      </w:tr>
      <w:tr w:rsidR="004B024C" w:rsidRPr="005D3DB7" w:rsidTr="004B024C">
        <w:trPr>
          <w:trHeight w:val="1268"/>
        </w:trPr>
        <w:tc>
          <w:tcPr>
            <w:tcW w:w="486" w:type="dxa"/>
            <w:noWrap/>
          </w:tcPr>
          <w:p w:rsidR="004B024C" w:rsidRPr="005D3DB7" w:rsidRDefault="004B024C" w:rsidP="004B024C">
            <w:pPr>
              <w:rPr>
                <w:sz w:val="20"/>
                <w:szCs w:val="20"/>
              </w:rPr>
            </w:pPr>
            <w:r w:rsidRPr="005D3DB7">
              <w:rPr>
                <w:sz w:val="20"/>
                <w:szCs w:val="20"/>
              </w:rPr>
              <w:t>3.3</w:t>
            </w:r>
          </w:p>
        </w:tc>
        <w:tc>
          <w:tcPr>
            <w:tcW w:w="2134" w:type="dxa"/>
            <w:noWrap/>
          </w:tcPr>
          <w:p w:rsidR="004B024C" w:rsidRPr="005D3DB7" w:rsidRDefault="004B024C" w:rsidP="004B024C">
            <w:pPr>
              <w:rPr>
                <w:sz w:val="20"/>
                <w:szCs w:val="20"/>
              </w:rPr>
            </w:pPr>
            <w:r>
              <w:rPr>
                <w:sz w:val="20"/>
                <w:szCs w:val="20"/>
              </w:rPr>
              <w:t xml:space="preserve">Уведомление </w:t>
            </w:r>
            <w:r w:rsidRPr="005D3DB7">
              <w:rPr>
                <w:sz w:val="20"/>
                <w:szCs w:val="20"/>
              </w:rPr>
              <w:t>об отказе  в переоформлении разрешения на право организации розничного рынка</w:t>
            </w:r>
          </w:p>
        </w:tc>
        <w:tc>
          <w:tcPr>
            <w:tcW w:w="3017" w:type="dxa"/>
            <w:noWrap/>
          </w:tcPr>
          <w:p w:rsidR="004B024C" w:rsidRPr="004B1DBC" w:rsidRDefault="004B024C" w:rsidP="004B024C">
            <w:pPr>
              <w:rPr>
                <w:sz w:val="20"/>
                <w:szCs w:val="20"/>
              </w:rPr>
            </w:pPr>
            <w:r w:rsidRPr="004B1DBC">
              <w:rPr>
                <w:sz w:val="20"/>
                <w:szCs w:val="20"/>
              </w:rPr>
              <w:t>Форма уведомления об отказе в выдаче разрешения на право организации розничных рынков утверждена постановлением Правительства Оренбургской области от 08.05.2007 N 174-п.</w:t>
            </w:r>
          </w:p>
          <w:p w:rsidR="004B024C" w:rsidRPr="004B1DBC" w:rsidRDefault="004B024C" w:rsidP="004B024C">
            <w:pPr>
              <w:rPr>
                <w:sz w:val="20"/>
                <w:szCs w:val="20"/>
              </w:rPr>
            </w:pPr>
            <w:r w:rsidRPr="004B1DBC">
              <w:rPr>
                <w:sz w:val="20"/>
                <w:szCs w:val="20"/>
              </w:rPr>
              <w:t>Служащий администрации муниципального образования  оформляет уведомление об отказе в выдаче разрешения по утвержденной форме и после согласования с уполномоченным лицом - регистрирует в журнале регистрации уведомлений</w:t>
            </w:r>
          </w:p>
        </w:tc>
        <w:tc>
          <w:tcPr>
            <w:tcW w:w="1701" w:type="dxa"/>
            <w:noWrap/>
          </w:tcPr>
          <w:p w:rsidR="004B024C" w:rsidRPr="005D3DB7" w:rsidRDefault="004B024C" w:rsidP="004B024C">
            <w:pPr>
              <w:rPr>
                <w:sz w:val="20"/>
                <w:szCs w:val="20"/>
              </w:rPr>
            </w:pPr>
            <w:r w:rsidRPr="005D3DB7">
              <w:rPr>
                <w:sz w:val="20"/>
                <w:szCs w:val="20"/>
              </w:rPr>
              <w:t>отрицательный</w:t>
            </w:r>
          </w:p>
        </w:tc>
        <w:tc>
          <w:tcPr>
            <w:tcW w:w="1417" w:type="dxa"/>
            <w:noWrap/>
          </w:tcPr>
          <w:p w:rsidR="004B024C" w:rsidRPr="004B1DBC" w:rsidRDefault="004B024C" w:rsidP="004B024C">
            <w:pPr>
              <w:rPr>
                <w:sz w:val="20"/>
                <w:szCs w:val="20"/>
              </w:rPr>
            </w:pPr>
            <w:r w:rsidRPr="004B1DBC">
              <w:rPr>
                <w:sz w:val="20"/>
                <w:szCs w:val="20"/>
              </w:rPr>
              <w:t>Приложение № 9 к технологической схеме</w:t>
            </w:r>
          </w:p>
        </w:tc>
        <w:tc>
          <w:tcPr>
            <w:tcW w:w="1418" w:type="dxa"/>
            <w:noWrap/>
          </w:tcPr>
          <w:p w:rsidR="004B024C" w:rsidRPr="004B1DBC" w:rsidRDefault="004B024C" w:rsidP="004B024C">
            <w:pPr>
              <w:rPr>
                <w:sz w:val="20"/>
                <w:szCs w:val="20"/>
              </w:rPr>
            </w:pPr>
            <w:r w:rsidRPr="004B1DBC">
              <w:rPr>
                <w:sz w:val="20"/>
                <w:szCs w:val="20"/>
              </w:rPr>
              <w:t> Приложение № 10 к технологической схеме</w:t>
            </w:r>
          </w:p>
        </w:tc>
        <w:tc>
          <w:tcPr>
            <w:tcW w:w="2409" w:type="dxa"/>
            <w:noWrap/>
          </w:tcPr>
          <w:p w:rsidR="004B024C" w:rsidRDefault="004B024C" w:rsidP="004B024C">
            <w:pPr>
              <w:rPr>
                <w:sz w:val="20"/>
                <w:szCs w:val="20"/>
              </w:rPr>
            </w:pPr>
            <w:r>
              <w:rPr>
                <w:sz w:val="20"/>
                <w:szCs w:val="20"/>
              </w:rPr>
              <w:t>- в территориальном органе (отделении органа), предоставляющем услугу, на бумажном носителе;</w:t>
            </w:r>
          </w:p>
          <w:p w:rsidR="004B024C" w:rsidRDefault="004B024C" w:rsidP="004B024C">
            <w:pPr>
              <w:rPr>
                <w:sz w:val="20"/>
                <w:szCs w:val="20"/>
              </w:rPr>
            </w:pPr>
            <w:r>
              <w:rPr>
                <w:sz w:val="20"/>
                <w:szCs w:val="20"/>
              </w:rPr>
              <w:t>- в МФЦ на бумажном носителе, полученном из территориального органа (отделения органа),  предоставляющего услугу;</w:t>
            </w:r>
          </w:p>
          <w:p w:rsidR="004B024C" w:rsidRDefault="004B024C" w:rsidP="004B024C">
            <w:pPr>
              <w:rPr>
                <w:sz w:val="20"/>
                <w:szCs w:val="20"/>
              </w:rPr>
            </w:pPr>
            <w:r>
              <w:rPr>
                <w:sz w:val="20"/>
                <w:szCs w:val="20"/>
              </w:rPr>
              <w:t>- через личный кабинет на Едином портале государственных услуг;</w:t>
            </w:r>
          </w:p>
          <w:p w:rsidR="004B024C" w:rsidRPr="005D3DB7" w:rsidRDefault="004B024C" w:rsidP="004B024C">
            <w:pPr>
              <w:rPr>
                <w:sz w:val="20"/>
                <w:szCs w:val="20"/>
              </w:rPr>
            </w:pPr>
            <w:r>
              <w:rPr>
                <w:sz w:val="20"/>
                <w:szCs w:val="20"/>
              </w:rPr>
              <w:t>- почтовая связь</w:t>
            </w:r>
          </w:p>
        </w:tc>
        <w:tc>
          <w:tcPr>
            <w:tcW w:w="1418" w:type="dxa"/>
            <w:noWrap/>
          </w:tcPr>
          <w:p w:rsidR="004B024C" w:rsidRPr="005D3DB7" w:rsidRDefault="004B024C" w:rsidP="004B024C">
            <w:pPr>
              <w:rPr>
                <w:sz w:val="20"/>
                <w:szCs w:val="20"/>
              </w:rPr>
            </w:pPr>
            <w:r w:rsidRPr="005D3DB7">
              <w:rPr>
                <w:sz w:val="20"/>
                <w:szCs w:val="20"/>
              </w:rPr>
              <w:t>Срок хранения документов в соответствии с номенклатурой дел администрации муниципального образования</w:t>
            </w:r>
          </w:p>
        </w:tc>
        <w:tc>
          <w:tcPr>
            <w:tcW w:w="1275" w:type="dxa"/>
            <w:noWrap/>
          </w:tcPr>
          <w:p w:rsidR="004B024C" w:rsidRPr="005D3DB7" w:rsidRDefault="004B024C" w:rsidP="004B024C">
            <w:pPr>
              <w:rPr>
                <w:sz w:val="20"/>
                <w:szCs w:val="20"/>
              </w:rPr>
            </w:pPr>
            <w:r w:rsidRPr="004E49AF">
              <w:rPr>
                <w:sz w:val="20"/>
                <w:szCs w:val="20"/>
              </w:rPr>
              <w:t>Срок хра-нения до-кументов в соответ-ствии с соглаше-нием между МФЦ и Органом</w:t>
            </w:r>
          </w:p>
        </w:tc>
      </w:tr>
      <w:tr w:rsidR="004B024C" w:rsidRPr="005D3DB7" w:rsidTr="004B024C">
        <w:trPr>
          <w:trHeight w:val="266"/>
        </w:trPr>
        <w:tc>
          <w:tcPr>
            <w:tcW w:w="15275" w:type="dxa"/>
            <w:gridSpan w:val="9"/>
            <w:noWrap/>
          </w:tcPr>
          <w:p w:rsidR="004B024C" w:rsidRPr="005D3DB7" w:rsidRDefault="004B024C" w:rsidP="004B024C">
            <w:pPr>
              <w:rPr>
                <w:b/>
                <w:sz w:val="20"/>
                <w:szCs w:val="20"/>
              </w:rPr>
            </w:pPr>
            <w:r w:rsidRPr="005D3DB7">
              <w:rPr>
                <w:b/>
                <w:sz w:val="20"/>
                <w:szCs w:val="20"/>
              </w:rPr>
              <w:t>4. Выдача копии,дубликата разрешения</w:t>
            </w:r>
            <w:r>
              <w:rPr>
                <w:b/>
                <w:sz w:val="20"/>
                <w:szCs w:val="20"/>
              </w:rPr>
              <w:t xml:space="preserve"> на право организации розничного рынка</w:t>
            </w:r>
          </w:p>
        </w:tc>
      </w:tr>
      <w:tr w:rsidR="004B024C" w:rsidRPr="005D3DB7" w:rsidTr="004B024C">
        <w:trPr>
          <w:trHeight w:val="409"/>
        </w:trPr>
        <w:tc>
          <w:tcPr>
            <w:tcW w:w="486" w:type="dxa"/>
            <w:noWrap/>
          </w:tcPr>
          <w:p w:rsidR="004B024C" w:rsidRPr="005D3DB7" w:rsidRDefault="004B024C" w:rsidP="004B024C">
            <w:pPr>
              <w:rPr>
                <w:sz w:val="20"/>
                <w:szCs w:val="20"/>
              </w:rPr>
            </w:pPr>
            <w:r w:rsidRPr="005D3DB7">
              <w:rPr>
                <w:sz w:val="20"/>
                <w:szCs w:val="20"/>
              </w:rPr>
              <w:t>4.1</w:t>
            </w:r>
          </w:p>
        </w:tc>
        <w:tc>
          <w:tcPr>
            <w:tcW w:w="2134" w:type="dxa"/>
            <w:noWrap/>
          </w:tcPr>
          <w:p w:rsidR="004B024C" w:rsidRPr="005D3DB7" w:rsidRDefault="004B024C" w:rsidP="004B024C">
            <w:pPr>
              <w:rPr>
                <w:sz w:val="20"/>
                <w:szCs w:val="20"/>
              </w:rPr>
            </w:pPr>
            <w:r w:rsidRPr="005D3DB7">
              <w:rPr>
                <w:sz w:val="20"/>
                <w:szCs w:val="20"/>
              </w:rPr>
              <w:t>Копия и (или) дубликат разрешения  на право организации рынка</w:t>
            </w:r>
          </w:p>
        </w:tc>
        <w:tc>
          <w:tcPr>
            <w:tcW w:w="3017" w:type="dxa"/>
            <w:noWrap/>
          </w:tcPr>
          <w:p w:rsidR="004B024C" w:rsidRPr="004B1DBC" w:rsidRDefault="004B024C" w:rsidP="004B024C">
            <w:pPr>
              <w:rPr>
                <w:sz w:val="20"/>
                <w:szCs w:val="20"/>
              </w:rPr>
            </w:pPr>
            <w:r w:rsidRPr="004B1DBC">
              <w:rPr>
                <w:sz w:val="20"/>
                <w:szCs w:val="20"/>
              </w:rPr>
              <w:t>Копия и (или) дубликат разрешения на право организации розничного рынка, оформленного в установленном порядке</w:t>
            </w:r>
          </w:p>
          <w:p w:rsidR="004B024C" w:rsidRPr="004B1DBC" w:rsidRDefault="004B024C" w:rsidP="004B024C">
            <w:pPr>
              <w:rPr>
                <w:sz w:val="20"/>
                <w:szCs w:val="20"/>
              </w:rPr>
            </w:pPr>
            <w:r w:rsidRPr="004B1DBC">
              <w:rPr>
                <w:sz w:val="20"/>
                <w:szCs w:val="20"/>
              </w:rPr>
              <w:t>Разр</w:t>
            </w:r>
            <w:r>
              <w:rPr>
                <w:sz w:val="20"/>
                <w:szCs w:val="20"/>
              </w:rPr>
              <w:t>ешение выдается на срок, не пре</w:t>
            </w:r>
            <w:r w:rsidRPr="004B1DBC">
              <w:rPr>
                <w:sz w:val="20"/>
                <w:szCs w:val="20"/>
              </w:rPr>
              <w:t>вышающий пяти лет. В случае если юри</w:t>
            </w:r>
            <w:r>
              <w:rPr>
                <w:sz w:val="20"/>
                <w:szCs w:val="20"/>
              </w:rPr>
              <w:t>дическому лицу объект или объек</w:t>
            </w:r>
            <w:r w:rsidRPr="004B1DBC">
              <w:rPr>
                <w:sz w:val="20"/>
                <w:szCs w:val="20"/>
              </w:rPr>
              <w:t>ты недвижимости, где предполагается организовать рынок, принадлежат на праве аренды, срок действия такого разре</w:t>
            </w:r>
            <w:r>
              <w:rPr>
                <w:sz w:val="20"/>
                <w:szCs w:val="20"/>
              </w:rPr>
              <w:t>шения определяется с учетом сро</w:t>
            </w:r>
            <w:r w:rsidRPr="004B1DBC">
              <w:rPr>
                <w:sz w:val="20"/>
                <w:szCs w:val="20"/>
              </w:rPr>
              <w:t>ка де</w:t>
            </w:r>
            <w:r>
              <w:rPr>
                <w:sz w:val="20"/>
                <w:szCs w:val="20"/>
              </w:rPr>
              <w:t>йствия договора аренды. Разреше</w:t>
            </w:r>
            <w:r w:rsidRPr="004B1DBC">
              <w:rPr>
                <w:sz w:val="20"/>
                <w:szCs w:val="20"/>
              </w:rPr>
              <w:t xml:space="preserve">ние оформляется в одном экземпляре по утвержденной форме и регистрируется в журнале регистрации разрешений. </w:t>
            </w:r>
          </w:p>
          <w:p w:rsidR="004B024C" w:rsidRPr="004B1DBC" w:rsidRDefault="004B024C" w:rsidP="004B024C">
            <w:pPr>
              <w:rPr>
                <w:sz w:val="20"/>
                <w:szCs w:val="20"/>
              </w:rPr>
            </w:pPr>
            <w:r w:rsidRPr="004B1DBC">
              <w:rPr>
                <w:sz w:val="20"/>
                <w:szCs w:val="20"/>
              </w:rPr>
              <w:t>В разрешении указываются:</w:t>
            </w:r>
          </w:p>
          <w:p w:rsidR="004B024C" w:rsidRPr="004B1DBC" w:rsidRDefault="004B024C" w:rsidP="004B024C">
            <w:pPr>
              <w:rPr>
                <w:sz w:val="20"/>
                <w:szCs w:val="20"/>
              </w:rPr>
            </w:pPr>
            <w:r w:rsidRPr="004B1DBC">
              <w:rPr>
                <w:sz w:val="20"/>
                <w:szCs w:val="20"/>
              </w:rPr>
              <w:t xml:space="preserve"> - на</w:t>
            </w:r>
            <w:r>
              <w:rPr>
                <w:sz w:val="20"/>
                <w:szCs w:val="20"/>
              </w:rPr>
              <w:t>именование органа местного само</w:t>
            </w:r>
            <w:r w:rsidRPr="004B1DBC">
              <w:rPr>
                <w:sz w:val="20"/>
                <w:szCs w:val="20"/>
              </w:rPr>
              <w:t xml:space="preserve">управления, выдавшего разрешение; </w:t>
            </w:r>
          </w:p>
          <w:p w:rsidR="004B024C" w:rsidRPr="004B1DBC" w:rsidRDefault="004B024C" w:rsidP="004B024C">
            <w:pPr>
              <w:rPr>
                <w:sz w:val="20"/>
                <w:szCs w:val="20"/>
              </w:rPr>
            </w:pPr>
            <w:r w:rsidRPr="004B1DBC">
              <w:rPr>
                <w:sz w:val="20"/>
                <w:szCs w:val="20"/>
              </w:rPr>
              <w:t>- полное и (в случае, если имеется) сокращенное наименования, в том числе фир</w:t>
            </w:r>
            <w:r>
              <w:rPr>
                <w:sz w:val="20"/>
                <w:szCs w:val="20"/>
              </w:rPr>
              <w:t>менное наименование, и организа</w:t>
            </w:r>
            <w:r w:rsidRPr="004B1DBC">
              <w:rPr>
                <w:sz w:val="20"/>
                <w:szCs w:val="20"/>
              </w:rPr>
              <w:t>ционно-правовая форма юридического лица, место его нахождения, место рас-положения объекта или объектов не-движ</w:t>
            </w:r>
            <w:r>
              <w:rPr>
                <w:sz w:val="20"/>
                <w:szCs w:val="20"/>
              </w:rPr>
              <w:t>имости, где предполагается орга</w:t>
            </w:r>
            <w:r w:rsidRPr="004B1DBC">
              <w:rPr>
                <w:sz w:val="20"/>
                <w:szCs w:val="20"/>
              </w:rPr>
              <w:t xml:space="preserve">низовать рынок; </w:t>
            </w:r>
          </w:p>
          <w:p w:rsidR="004B024C" w:rsidRPr="004B1DBC" w:rsidRDefault="004B024C" w:rsidP="004B024C">
            <w:pPr>
              <w:rPr>
                <w:sz w:val="20"/>
                <w:szCs w:val="20"/>
              </w:rPr>
            </w:pPr>
            <w:r w:rsidRPr="004B1DBC">
              <w:rPr>
                <w:sz w:val="20"/>
                <w:szCs w:val="20"/>
              </w:rPr>
              <w:t xml:space="preserve">- тип рынка; </w:t>
            </w:r>
          </w:p>
          <w:p w:rsidR="004B024C" w:rsidRPr="004B1DBC" w:rsidRDefault="004B024C" w:rsidP="004B024C">
            <w:pPr>
              <w:rPr>
                <w:sz w:val="20"/>
                <w:szCs w:val="20"/>
              </w:rPr>
            </w:pPr>
            <w:r w:rsidRPr="004B1DBC">
              <w:rPr>
                <w:sz w:val="20"/>
                <w:szCs w:val="20"/>
              </w:rPr>
              <w:t xml:space="preserve">- срок действия разрешения; </w:t>
            </w:r>
          </w:p>
          <w:p w:rsidR="004B024C" w:rsidRPr="004B1DBC" w:rsidRDefault="004B024C" w:rsidP="004B024C">
            <w:pPr>
              <w:rPr>
                <w:sz w:val="20"/>
                <w:szCs w:val="20"/>
              </w:rPr>
            </w:pPr>
            <w:r w:rsidRPr="004B1DBC">
              <w:rPr>
                <w:sz w:val="20"/>
                <w:szCs w:val="20"/>
              </w:rPr>
              <w:t>-</w:t>
            </w:r>
            <w:r>
              <w:rPr>
                <w:sz w:val="20"/>
                <w:szCs w:val="20"/>
              </w:rPr>
              <w:t xml:space="preserve"> идентификационный номер налого</w:t>
            </w:r>
            <w:r w:rsidRPr="004B1DBC">
              <w:rPr>
                <w:sz w:val="20"/>
                <w:szCs w:val="20"/>
              </w:rPr>
              <w:t xml:space="preserve">плательщика; </w:t>
            </w:r>
          </w:p>
          <w:p w:rsidR="004B024C" w:rsidRPr="004B1DBC" w:rsidRDefault="004B024C" w:rsidP="004B024C">
            <w:pPr>
              <w:rPr>
                <w:sz w:val="20"/>
                <w:szCs w:val="20"/>
              </w:rPr>
            </w:pPr>
            <w:r w:rsidRPr="004B1DBC">
              <w:rPr>
                <w:sz w:val="20"/>
                <w:szCs w:val="20"/>
              </w:rPr>
              <w:t xml:space="preserve">- номер разрешения; </w:t>
            </w:r>
          </w:p>
          <w:p w:rsidR="004B024C" w:rsidRPr="005D3DB7" w:rsidRDefault="004B024C" w:rsidP="004B024C">
            <w:pPr>
              <w:rPr>
                <w:sz w:val="20"/>
                <w:szCs w:val="20"/>
              </w:rPr>
            </w:pPr>
            <w:r w:rsidRPr="004B1DBC">
              <w:rPr>
                <w:sz w:val="20"/>
                <w:szCs w:val="20"/>
              </w:rPr>
              <w:t>- да</w:t>
            </w:r>
            <w:r>
              <w:rPr>
                <w:sz w:val="20"/>
                <w:szCs w:val="20"/>
              </w:rPr>
              <w:t>та принятия решения о предостав</w:t>
            </w:r>
            <w:r w:rsidRPr="004B1DBC">
              <w:rPr>
                <w:sz w:val="20"/>
                <w:szCs w:val="20"/>
              </w:rPr>
              <w:t>лении разрешения</w:t>
            </w:r>
          </w:p>
        </w:tc>
        <w:tc>
          <w:tcPr>
            <w:tcW w:w="1701" w:type="dxa"/>
            <w:noWrap/>
          </w:tcPr>
          <w:p w:rsidR="004B024C" w:rsidRPr="005D3DB7" w:rsidRDefault="004B024C" w:rsidP="004B024C">
            <w:pPr>
              <w:rPr>
                <w:sz w:val="20"/>
                <w:szCs w:val="20"/>
              </w:rPr>
            </w:pPr>
            <w:r w:rsidRPr="005D3DB7">
              <w:rPr>
                <w:sz w:val="20"/>
                <w:szCs w:val="20"/>
              </w:rPr>
              <w:t>положительный</w:t>
            </w:r>
          </w:p>
        </w:tc>
        <w:tc>
          <w:tcPr>
            <w:tcW w:w="1417" w:type="dxa"/>
            <w:noWrap/>
          </w:tcPr>
          <w:p w:rsidR="004B024C" w:rsidRPr="005D3DB7" w:rsidRDefault="004B024C" w:rsidP="004B024C">
            <w:pPr>
              <w:rPr>
                <w:sz w:val="20"/>
                <w:szCs w:val="20"/>
              </w:rPr>
            </w:pPr>
          </w:p>
        </w:tc>
        <w:tc>
          <w:tcPr>
            <w:tcW w:w="1418" w:type="dxa"/>
            <w:noWrap/>
          </w:tcPr>
          <w:p w:rsidR="004B024C" w:rsidRPr="005D3DB7" w:rsidRDefault="004B024C" w:rsidP="004B024C">
            <w:pPr>
              <w:rPr>
                <w:sz w:val="20"/>
                <w:szCs w:val="20"/>
              </w:rPr>
            </w:pPr>
          </w:p>
        </w:tc>
        <w:tc>
          <w:tcPr>
            <w:tcW w:w="2409" w:type="dxa"/>
            <w:noWrap/>
          </w:tcPr>
          <w:p w:rsidR="004B024C" w:rsidRDefault="004B024C" w:rsidP="004B024C">
            <w:pPr>
              <w:rPr>
                <w:sz w:val="20"/>
                <w:szCs w:val="20"/>
              </w:rPr>
            </w:pPr>
            <w:r>
              <w:rPr>
                <w:sz w:val="20"/>
                <w:szCs w:val="20"/>
              </w:rPr>
              <w:t>- в территориальном органе (отделении органа), предоставляющем услугу, на бумажном носителе;</w:t>
            </w:r>
          </w:p>
          <w:p w:rsidR="004B024C" w:rsidRDefault="004B024C" w:rsidP="004B024C">
            <w:pPr>
              <w:rPr>
                <w:sz w:val="20"/>
                <w:szCs w:val="20"/>
              </w:rPr>
            </w:pPr>
            <w:r>
              <w:rPr>
                <w:sz w:val="20"/>
                <w:szCs w:val="20"/>
              </w:rPr>
              <w:t>- в МФЦ на бумажном носителе, полученном из территориального органа (отделения органа),  предоставляющего услугу;</w:t>
            </w:r>
          </w:p>
          <w:p w:rsidR="004B024C" w:rsidRDefault="004B024C" w:rsidP="004B024C">
            <w:pPr>
              <w:rPr>
                <w:sz w:val="20"/>
                <w:szCs w:val="20"/>
              </w:rPr>
            </w:pPr>
            <w:r>
              <w:rPr>
                <w:sz w:val="20"/>
                <w:szCs w:val="20"/>
              </w:rPr>
              <w:t>- через личный кабинет на Едином портале государственных услуг;</w:t>
            </w:r>
          </w:p>
          <w:p w:rsidR="004B024C" w:rsidRPr="005D3DB7" w:rsidRDefault="004B024C" w:rsidP="004B024C">
            <w:pPr>
              <w:rPr>
                <w:sz w:val="20"/>
                <w:szCs w:val="20"/>
              </w:rPr>
            </w:pPr>
            <w:r>
              <w:rPr>
                <w:sz w:val="20"/>
                <w:szCs w:val="20"/>
              </w:rPr>
              <w:t>- почтовая связь</w:t>
            </w:r>
            <w:r w:rsidRPr="005D3DB7">
              <w:rPr>
                <w:sz w:val="20"/>
                <w:szCs w:val="20"/>
              </w:rPr>
              <w:br/>
            </w:r>
          </w:p>
        </w:tc>
        <w:tc>
          <w:tcPr>
            <w:tcW w:w="1418" w:type="dxa"/>
            <w:noWrap/>
          </w:tcPr>
          <w:p w:rsidR="004B024C" w:rsidRPr="005D3DB7" w:rsidRDefault="004B024C" w:rsidP="004B024C">
            <w:pPr>
              <w:rPr>
                <w:sz w:val="20"/>
                <w:szCs w:val="20"/>
              </w:rPr>
            </w:pPr>
            <w:r w:rsidRPr="005D3DB7">
              <w:rPr>
                <w:sz w:val="20"/>
                <w:szCs w:val="20"/>
              </w:rPr>
              <w:t>Срок хранения документов в соответствии с номенклатурой дел администрации муниципального образования</w:t>
            </w:r>
          </w:p>
        </w:tc>
        <w:tc>
          <w:tcPr>
            <w:tcW w:w="1275" w:type="dxa"/>
            <w:noWrap/>
          </w:tcPr>
          <w:p w:rsidR="004B024C" w:rsidRPr="005D3DB7" w:rsidRDefault="004B024C" w:rsidP="004B024C">
            <w:pPr>
              <w:rPr>
                <w:sz w:val="20"/>
                <w:szCs w:val="20"/>
              </w:rPr>
            </w:pPr>
          </w:p>
        </w:tc>
      </w:tr>
    </w:tbl>
    <w:p w:rsidR="004B024C" w:rsidRDefault="004B024C" w:rsidP="004B024C">
      <w:pPr>
        <w:rPr>
          <w:b/>
        </w:rPr>
      </w:pPr>
    </w:p>
    <w:p w:rsidR="004B024C" w:rsidRPr="007B6E7C" w:rsidRDefault="004B024C" w:rsidP="004B024C">
      <w:pPr>
        <w:jc w:val="center"/>
      </w:pPr>
      <w:r w:rsidRPr="007B6E7C">
        <w:t>Раздел 7. «Технологические процессы предоставления «подуслуги»</w:t>
      </w:r>
    </w:p>
    <w:tbl>
      <w:tblPr>
        <w:tblStyle w:val="aff5"/>
        <w:tblW w:w="15276" w:type="dxa"/>
        <w:tblLayout w:type="fixed"/>
        <w:tblLook w:val="04A0"/>
      </w:tblPr>
      <w:tblGrid>
        <w:gridCol w:w="516"/>
        <w:gridCol w:w="2144"/>
        <w:gridCol w:w="2977"/>
        <w:gridCol w:w="2126"/>
        <w:gridCol w:w="1701"/>
        <w:gridCol w:w="2693"/>
        <w:gridCol w:w="3119"/>
      </w:tblGrid>
      <w:tr w:rsidR="004B024C" w:rsidRPr="005D3DB7" w:rsidTr="004B024C">
        <w:trPr>
          <w:trHeight w:val="1350"/>
        </w:trPr>
        <w:tc>
          <w:tcPr>
            <w:tcW w:w="516" w:type="dxa"/>
            <w:hideMark/>
          </w:tcPr>
          <w:p w:rsidR="004B024C" w:rsidRPr="005D3DB7" w:rsidRDefault="004B024C" w:rsidP="004B024C">
            <w:pPr>
              <w:rPr>
                <w:sz w:val="20"/>
                <w:szCs w:val="20"/>
              </w:rPr>
            </w:pPr>
            <w:r w:rsidRPr="005D3DB7">
              <w:rPr>
                <w:sz w:val="20"/>
                <w:szCs w:val="20"/>
              </w:rPr>
              <w:t>№ п/п</w:t>
            </w:r>
          </w:p>
        </w:tc>
        <w:tc>
          <w:tcPr>
            <w:tcW w:w="2144" w:type="dxa"/>
            <w:hideMark/>
          </w:tcPr>
          <w:p w:rsidR="004B024C" w:rsidRPr="005D3DB7" w:rsidRDefault="004B024C" w:rsidP="004B024C">
            <w:pPr>
              <w:jc w:val="center"/>
              <w:rPr>
                <w:sz w:val="20"/>
                <w:szCs w:val="20"/>
              </w:rPr>
            </w:pPr>
          </w:p>
          <w:p w:rsidR="004B024C" w:rsidRPr="005D3DB7" w:rsidRDefault="004B024C" w:rsidP="004B024C">
            <w:pPr>
              <w:jc w:val="center"/>
              <w:rPr>
                <w:sz w:val="20"/>
                <w:szCs w:val="20"/>
              </w:rPr>
            </w:pPr>
          </w:p>
          <w:p w:rsidR="004B024C" w:rsidRPr="005D3DB7" w:rsidRDefault="004B024C" w:rsidP="004B024C">
            <w:pPr>
              <w:jc w:val="center"/>
              <w:rPr>
                <w:sz w:val="20"/>
                <w:szCs w:val="20"/>
              </w:rPr>
            </w:pPr>
            <w:r w:rsidRPr="005D3DB7">
              <w:rPr>
                <w:sz w:val="20"/>
                <w:szCs w:val="20"/>
              </w:rPr>
              <w:t>Наименование процедуры процесса</w:t>
            </w:r>
          </w:p>
        </w:tc>
        <w:tc>
          <w:tcPr>
            <w:tcW w:w="2977" w:type="dxa"/>
            <w:hideMark/>
          </w:tcPr>
          <w:p w:rsidR="004B024C" w:rsidRPr="005D3DB7" w:rsidRDefault="004B024C" w:rsidP="004B024C">
            <w:pPr>
              <w:jc w:val="center"/>
              <w:rPr>
                <w:sz w:val="20"/>
                <w:szCs w:val="20"/>
              </w:rPr>
            </w:pPr>
          </w:p>
          <w:p w:rsidR="004B024C" w:rsidRPr="005D3DB7" w:rsidRDefault="004B024C" w:rsidP="004B024C">
            <w:pPr>
              <w:jc w:val="center"/>
              <w:rPr>
                <w:sz w:val="20"/>
                <w:szCs w:val="20"/>
              </w:rPr>
            </w:pPr>
          </w:p>
          <w:p w:rsidR="004B024C" w:rsidRPr="005D3DB7" w:rsidRDefault="004B024C" w:rsidP="004B024C">
            <w:pPr>
              <w:jc w:val="center"/>
              <w:rPr>
                <w:sz w:val="20"/>
                <w:szCs w:val="20"/>
              </w:rPr>
            </w:pPr>
            <w:r w:rsidRPr="005D3DB7">
              <w:rPr>
                <w:sz w:val="20"/>
                <w:szCs w:val="20"/>
              </w:rPr>
              <w:t xml:space="preserve">Особенности исполнения </w:t>
            </w:r>
          </w:p>
          <w:p w:rsidR="004B024C" w:rsidRPr="005D3DB7" w:rsidRDefault="004B024C" w:rsidP="004B024C">
            <w:pPr>
              <w:jc w:val="center"/>
              <w:rPr>
                <w:sz w:val="20"/>
                <w:szCs w:val="20"/>
              </w:rPr>
            </w:pPr>
            <w:r w:rsidRPr="005D3DB7">
              <w:rPr>
                <w:sz w:val="20"/>
                <w:szCs w:val="20"/>
              </w:rPr>
              <w:t>процедуры процесса</w:t>
            </w:r>
          </w:p>
        </w:tc>
        <w:tc>
          <w:tcPr>
            <w:tcW w:w="2126" w:type="dxa"/>
            <w:hideMark/>
          </w:tcPr>
          <w:p w:rsidR="004B024C" w:rsidRPr="005D3DB7" w:rsidRDefault="004B024C" w:rsidP="004B024C">
            <w:pPr>
              <w:jc w:val="center"/>
              <w:rPr>
                <w:sz w:val="20"/>
                <w:szCs w:val="20"/>
              </w:rPr>
            </w:pPr>
          </w:p>
          <w:p w:rsidR="004B024C" w:rsidRPr="005D3DB7" w:rsidRDefault="004B024C" w:rsidP="004B024C">
            <w:pPr>
              <w:jc w:val="center"/>
              <w:rPr>
                <w:sz w:val="20"/>
                <w:szCs w:val="20"/>
              </w:rPr>
            </w:pPr>
          </w:p>
          <w:p w:rsidR="004B024C" w:rsidRPr="005D3DB7" w:rsidRDefault="004B024C" w:rsidP="004B024C">
            <w:pPr>
              <w:jc w:val="center"/>
              <w:rPr>
                <w:sz w:val="20"/>
                <w:szCs w:val="20"/>
              </w:rPr>
            </w:pPr>
            <w:r w:rsidRPr="005D3DB7">
              <w:rPr>
                <w:sz w:val="20"/>
                <w:szCs w:val="20"/>
              </w:rPr>
              <w:t>Срок исполнения процедуры (процесса)</w:t>
            </w:r>
          </w:p>
        </w:tc>
        <w:tc>
          <w:tcPr>
            <w:tcW w:w="1701" w:type="dxa"/>
            <w:hideMark/>
          </w:tcPr>
          <w:p w:rsidR="004B024C" w:rsidRPr="005D3DB7" w:rsidRDefault="004B024C" w:rsidP="004B024C">
            <w:pPr>
              <w:jc w:val="center"/>
              <w:rPr>
                <w:sz w:val="20"/>
                <w:szCs w:val="20"/>
              </w:rPr>
            </w:pPr>
          </w:p>
          <w:p w:rsidR="004B024C" w:rsidRPr="005D3DB7" w:rsidRDefault="004B024C" w:rsidP="004B024C">
            <w:pPr>
              <w:jc w:val="center"/>
              <w:rPr>
                <w:sz w:val="20"/>
                <w:szCs w:val="20"/>
              </w:rPr>
            </w:pPr>
          </w:p>
          <w:p w:rsidR="004B024C" w:rsidRPr="005D3DB7" w:rsidRDefault="004B024C" w:rsidP="004B024C">
            <w:pPr>
              <w:jc w:val="center"/>
              <w:rPr>
                <w:sz w:val="20"/>
                <w:szCs w:val="20"/>
              </w:rPr>
            </w:pPr>
            <w:r w:rsidRPr="005D3DB7">
              <w:rPr>
                <w:sz w:val="20"/>
                <w:szCs w:val="20"/>
              </w:rPr>
              <w:t>Исполнитель процедуры процесса</w:t>
            </w:r>
          </w:p>
        </w:tc>
        <w:tc>
          <w:tcPr>
            <w:tcW w:w="2693" w:type="dxa"/>
            <w:hideMark/>
          </w:tcPr>
          <w:p w:rsidR="004B024C" w:rsidRPr="005D3DB7" w:rsidRDefault="004B024C" w:rsidP="004B024C">
            <w:pPr>
              <w:jc w:val="center"/>
              <w:rPr>
                <w:sz w:val="20"/>
                <w:szCs w:val="20"/>
              </w:rPr>
            </w:pPr>
          </w:p>
          <w:p w:rsidR="004B024C" w:rsidRPr="005D3DB7" w:rsidRDefault="004B024C" w:rsidP="004B024C">
            <w:pPr>
              <w:jc w:val="center"/>
              <w:rPr>
                <w:sz w:val="20"/>
                <w:szCs w:val="20"/>
              </w:rPr>
            </w:pPr>
          </w:p>
          <w:p w:rsidR="004B024C" w:rsidRPr="005D3DB7" w:rsidRDefault="004B024C" w:rsidP="004B024C">
            <w:pPr>
              <w:jc w:val="center"/>
              <w:rPr>
                <w:sz w:val="20"/>
                <w:szCs w:val="20"/>
              </w:rPr>
            </w:pPr>
            <w:r w:rsidRPr="005D3DB7">
              <w:rPr>
                <w:sz w:val="20"/>
                <w:szCs w:val="20"/>
              </w:rPr>
              <w:t>Ресурсы, необходимые для выполнения процедуры процесса</w:t>
            </w:r>
          </w:p>
        </w:tc>
        <w:tc>
          <w:tcPr>
            <w:tcW w:w="3119" w:type="dxa"/>
            <w:hideMark/>
          </w:tcPr>
          <w:p w:rsidR="004B024C" w:rsidRPr="005D3DB7" w:rsidRDefault="004B024C" w:rsidP="004B024C">
            <w:pPr>
              <w:jc w:val="center"/>
              <w:rPr>
                <w:sz w:val="20"/>
                <w:szCs w:val="20"/>
              </w:rPr>
            </w:pPr>
            <w:r w:rsidRPr="005D3DB7">
              <w:rPr>
                <w:sz w:val="20"/>
                <w:szCs w:val="20"/>
              </w:rPr>
              <w:t>Формы документов, необходимые для выполнения процедуры и процесса</w:t>
            </w:r>
          </w:p>
        </w:tc>
      </w:tr>
      <w:tr w:rsidR="004B024C" w:rsidRPr="005D3DB7" w:rsidTr="004B024C">
        <w:trPr>
          <w:trHeight w:val="300"/>
        </w:trPr>
        <w:tc>
          <w:tcPr>
            <w:tcW w:w="516" w:type="dxa"/>
            <w:hideMark/>
          </w:tcPr>
          <w:p w:rsidR="004B024C" w:rsidRPr="005D3DB7" w:rsidRDefault="004B024C" w:rsidP="004B024C">
            <w:pPr>
              <w:jc w:val="center"/>
              <w:rPr>
                <w:sz w:val="20"/>
                <w:szCs w:val="20"/>
              </w:rPr>
            </w:pPr>
            <w:r w:rsidRPr="005D3DB7">
              <w:rPr>
                <w:sz w:val="20"/>
                <w:szCs w:val="20"/>
              </w:rPr>
              <w:t>1</w:t>
            </w:r>
          </w:p>
        </w:tc>
        <w:tc>
          <w:tcPr>
            <w:tcW w:w="2144" w:type="dxa"/>
            <w:hideMark/>
          </w:tcPr>
          <w:p w:rsidR="004B024C" w:rsidRPr="005D3DB7" w:rsidRDefault="004B024C" w:rsidP="004B024C">
            <w:pPr>
              <w:jc w:val="center"/>
              <w:rPr>
                <w:sz w:val="20"/>
                <w:szCs w:val="20"/>
              </w:rPr>
            </w:pPr>
            <w:r w:rsidRPr="005D3DB7">
              <w:rPr>
                <w:sz w:val="20"/>
                <w:szCs w:val="20"/>
              </w:rPr>
              <w:t>2</w:t>
            </w:r>
          </w:p>
        </w:tc>
        <w:tc>
          <w:tcPr>
            <w:tcW w:w="2977" w:type="dxa"/>
            <w:hideMark/>
          </w:tcPr>
          <w:p w:rsidR="004B024C" w:rsidRPr="005D3DB7" w:rsidRDefault="004B024C" w:rsidP="004B024C">
            <w:pPr>
              <w:jc w:val="center"/>
              <w:rPr>
                <w:sz w:val="20"/>
                <w:szCs w:val="20"/>
              </w:rPr>
            </w:pPr>
            <w:r w:rsidRPr="005D3DB7">
              <w:rPr>
                <w:sz w:val="20"/>
                <w:szCs w:val="20"/>
              </w:rPr>
              <w:t>3</w:t>
            </w:r>
          </w:p>
        </w:tc>
        <w:tc>
          <w:tcPr>
            <w:tcW w:w="2126" w:type="dxa"/>
            <w:hideMark/>
          </w:tcPr>
          <w:p w:rsidR="004B024C" w:rsidRPr="005D3DB7" w:rsidRDefault="004B024C" w:rsidP="004B024C">
            <w:pPr>
              <w:jc w:val="center"/>
              <w:rPr>
                <w:sz w:val="20"/>
                <w:szCs w:val="20"/>
              </w:rPr>
            </w:pPr>
            <w:r w:rsidRPr="005D3DB7">
              <w:rPr>
                <w:sz w:val="20"/>
                <w:szCs w:val="20"/>
              </w:rPr>
              <w:t>4</w:t>
            </w:r>
          </w:p>
        </w:tc>
        <w:tc>
          <w:tcPr>
            <w:tcW w:w="1701" w:type="dxa"/>
            <w:hideMark/>
          </w:tcPr>
          <w:p w:rsidR="004B024C" w:rsidRPr="005D3DB7" w:rsidRDefault="004B024C" w:rsidP="004B024C">
            <w:pPr>
              <w:jc w:val="center"/>
              <w:rPr>
                <w:sz w:val="20"/>
                <w:szCs w:val="20"/>
              </w:rPr>
            </w:pPr>
            <w:r w:rsidRPr="005D3DB7">
              <w:rPr>
                <w:sz w:val="20"/>
                <w:szCs w:val="20"/>
              </w:rPr>
              <w:t>5</w:t>
            </w:r>
          </w:p>
        </w:tc>
        <w:tc>
          <w:tcPr>
            <w:tcW w:w="2693" w:type="dxa"/>
            <w:hideMark/>
          </w:tcPr>
          <w:p w:rsidR="004B024C" w:rsidRPr="005D3DB7" w:rsidRDefault="004B024C" w:rsidP="004B024C">
            <w:pPr>
              <w:jc w:val="center"/>
              <w:rPr>
                <w:sz w:val="20"/>
                <w:szCs w:val="20"/>
              </w:rPr>
            </w:pPr>
            <w:r w:rsidRPr="005D3DB7">
              <w:rPr>
                <w:sz w:val="20"/>
                <w:szCs w:val="20"/>
              </w:rPr>
              <w:t>6</w:t>
            </w:r>
          </w:p>
        </w:tc>
        <w:tc>
          <w:tcPr>
            <w:tcW w:w="3119" w:type="dxa"/>
            <w:hideMark/>
          </w:tcPr>
          <w:p w:rsidR="004B024C" w:rsidRPr="005D3DB7" w:rsidRDefault="004B024C" w:rsidP="004B024C">
            <w:pPr>
              <w:jc w:val="center"/>
              <w:rPr>
                <w:sz w:val="20"/>
                <w:szCs w:val="20"/>
              </w:rPr>
            </w:pPr>
            <w:r w:rsidRPr="005D3DB7">
              <w:rPr>
                <w:sz w:val="20"/>
                <w:szCs w:val="20"/>
              </w:rPr>
              <w:t>7</w:t>
            </w:r>
          </w:p>
        </w:tc>
      </w:tr>
      <w:tr w:rsidR="004B024C" w:rsidRPr="005D3DB7" w:rsidTr="004B024C">
        <w:trPr>
          <w:trHeight w:val="213"/>
        </w:trPr>
        <w:tc>
          <w:tcPr>
            <w:tcW w:w="15276" w:type="dxa"/>
            <w:gridSpan w:val="7"/>
            <w:hideMark/>
          </w:tcPr>
          <w:p w:rsidR="004B024C" w:rsidRPr="005D3DB7" w:rsidRDefault="004B024C" w:rsidP="004B024C">
            <w:pPr>
              <w:rPr>
                <w:b/>
                <w:sz w:val="20"/>
                <w:szCs w:val="20"/>
              </w:rPr>
            </w:pPr>
            <w:r w:rsidRPr="005D3DB7">
              <w:rPr>
                <w:b/>
                <w:sz w:val="20"/>
                <w:szCs w:val="20"/>
              </w:rPr>
              <w:t>1. Выдача разрешения на право организации розничного рынка</w:t>
            </w:r>
          </w:p>
        </w:tc>
      </w:tr>
      <w:tr w:rsidR="004B024C" w:rsidRPr="005D3DB7" w:rsidTr="004B024C">
        <w:trPr>
          <w:trHeight w:val="3669"/>
        </w:trPr>
        <w:tc>
          <w:tcPr>
            <w:tcW w:w="516" w:type="dxa"/>
            <w:vMerge w:val="restart"/>
            <w:hideMark/>
          </w:tcPr>
          <w:p w:rsidR="004B024C" w:rsidRPr="005D3DB7" w:rsidRDefault="004B024C" w:rsidP="004B024C">
            <w:pPr>
              <w:rPr>
                <w:sz w:val="20"/>
                <w:szCs w:val="20"/>
              </w:rPr>
            </w:pPr>
            <w:r w:rsidRPr="005D3DB7">
              <w:rPr>
                <w:sz w:val="20"/>
                <w:szCs w:val="20"/>
              </w:rPr>
              <w:t>1.</w:t>
            </w:r>
          </w:p>
        </w:tc>
        <w:tc>
          <w:tcPr>
            <w:tcW w:w="2144" w:type="dxa"/>
            <w:vMerge w:val="restart"/>
            <w:hideMark/>
          </w:tcPr>
          <w:p w:rsidR="004B024C" w:rsidRPr="005D3DB7" w:rsidRDefault="004B024C" w:rsidP="004B024C">
            <w:pPr>
              <w:rPr>
                <w:sz w:val="20"/>
                <w:szCs w:val="20"/>
              </w:rPr>
            </w:pPr>
            <w:r>
              <w:rPr>
                <w:sz w:val="20"/>
                <w:szCs w:val="20"/>
              </w:rPr>
              <w:t>Прием заявле</w:t>
            </w:r>
            <w:r w:rsidRPr="00D03FAB">
              <w:rPr>
                <w:sz w:val="20"/>
                <w:szCs w:val="20"/>
              </w:rPr>
              <w:t>ния (запроса) и документов и их регистрация</w:t>
            </w:r>
          </w:p>
        </w:tc>
        <w:tc>
          <w:tcPr>
            <w:tcW w:w="2977" w:type="dxa"/>
          </w:tcPr>
          <w:p w:rsidR="004B024C" w:rsidRDefault="004B024C" w:rsidP="004B024C">
            <w:pPr>
              <w:ind w:firstLine="283"/>
              <w:jc w:val="both"/>
              <w:rPr>
                <w:sz w:val="20"/>
                <w:szCs w:val="20"/>
              </w:rPr>
            </w:pPr>
            <w:r w:rsidRPr="000904BA">
              <w:rPr>
                <w:sz w:val="20"/>
                <w:szCs w:val="20"/>
              </w:rPr>
              <w:t>Основанием для начала административной процедуры является поступление заявления с необходимыми документами.</w:t>
            </w:r>
          </w:p>
          <w:p w:rsidR="004B024C" w:rsidRDefault="004B024C" w:rsidP="004B024C">
            <w:pPr>
              <w:ind w:firstLine="283"/>
              <w:jc w:val="both"/>
              <w:rPr>
                <w:sz w:val="20"/>
                <w:szCs w:val="20"/>
              </w:rPr>
            </w:pPr>
            <w:r>
              <w:rPr>
                <w:sz w:val="20"/>
                <w:szCs w:val="20"/>
              </w:rPr>
              <w:t>Должностное лицо:</w:t>
            </w:r>
          </w:p>
          <w:p w:rsidR="004B024C" w:rsidRPr="005D3DB7" w:rsidRDefault="004B024C" w:rsidP="004B024C">
            <w:pPr>
              <w:ind w:firstLine="283"/>
              <w:jc w:val="both"/>
              <w:rPr>
                <w:sz w:val="20"/>
                <w:szCs w:val="20"/>
              </w:rPr>
            </w:pPr>
            <w:r>
              <w:rPr>
                <w:sz w:val="20"/>
                <w:szCs w:val="20"/>
              </w:rPr>
              <w:t xml:space="preserve">- </w:t>
            </w:r>
            <w:r w:rsidRPr="005D3DB7">
              <w:rPr>
                <w:sz w:val="20"/>
                <w:szCs w:val="20"/>
              </w:rPr>
              <w:t>устанавливает предмет обращения, личность заявителя (полномочия представителя заявителя)</w:t>
            </w:r>
          </w:p>
          <w:p w:rsidR="004B024C" w:rsidRPr="005D3DB7" w:rsidRDefault="004B024C" w:rsidP="004B024C">
            <w:pPr>
              <w:ind w:firstLine="283"/>
              <w:jc w:val="both"/>
              <w:rPr>
                <w:sz w:val="20"/>
                <w:szCs w:val="20"/>
              </w:rPr>
            </w:pPr>
            <w:r w:rsidRPr="005D3DB7">
              <w:rPr>
                <w:sz w:val="20"/>
                <w:szCs w:val="20"/>
              </w:rPr>
              <w:t>- проверяет правильност</w:t>
            </w:r>
            <w:r>
              <w:rPr>
                <w:sz w:val="20"/>
                <w:szCs w:val="20"/>
              </w:rPr>
              <w:t>ь</w:t>
            </w:r>
            <w:r w:rsidRPr="005D3DB7">
              <w:rPr>
                <w:sz w:val="20"/>
                <w:szCs w:val="20"/>
              </w:rPr>
              <w:t xml:space="preserve"> заполнения заявления и комплектность представленных документов</w:t>
            </w:r>
          </w:p>
          <w:p w:rsidR="004B024C" w:rsidRPr="005D3DB7" w:rsidRDefault="004B024C" w:rsidP="004B024C">
            <w:pPr>
              <w:ind w:firstLine="283"/>
              <w:jc w:val="both"/>
              <w:rPr>
                <w:sz w:val="20"/>
                <w:szCs w:val="20"/>
              </w:rPr>
            </w:pPr>
            <w:r w:rsidRPr="005D3DB7">
              <w:rPr>
                <w:sz w:val="20"/>
                <w:szCs w:val="20"/>
              </w:rPr>
              <w:t>- регистрирует заявление и прилагаемые к нему документы в журнале регистрации входящих документов, с указанием даты приёма, номера, сведений о заявителе, иных необходимых сведений в соответствии с порядком делопроизводства</w:t>
            </w:r>
          </w:p>
          <w:p w:rsidR="004B024C" w:rsidRPr="00B36458" w:rsidRDefault="004B024C" w:rsidP="004B024C">
            <w:pPr>
              <w:ind w:firstLine="283"/>
              <w:jc w:val="both"/>
              <w:rPr>
                <w:sz w:val="20"/>
                <w:szCs w:val="20"/>
              </w:rPr>
            </w:pPr>
            <w:r w:rsidRPr="00B36458">
              <w:rPr>
                <w:sz w:val="20"/>
                <w:szCs w:val="20"/>
              </w:rPr>
              <w:t>- получает письменное согласие заявителя на обработку его персональных данных в соответствии с требованиями Федерального закона от 27.07.2006 № 152-ФЗ</w:t>
            </w:r>
          </w:p>
          <w:p w:rsidR="004B024C" w:rsidRPr="005D3DB7" w:rsidRDefault="004B024C" w:rsidP="004B024C">
            <w:pPr>
              <w:ind w:firstLine="283"/>
              <w:jc w:val="both"/>
              <w:rPr>
                <w:sz w:val="20"/>
                <w:szCs w:val="20"/>
              </w:rPr>
            </w:pPr>
            <w:r w:rsidRPr="005D3DB7">
              <w:rPr>
                <w:sz w:val="20"/>
                <w:szCs w:val="20"/>
              </w:rPr>
              <w:t>- формирует в двух экземплярах расписку в приёмке документов с указанием номера и даты регистрации заявления, наименования «подуслуги», перечня документов, представленных заявителем, сроки предоставления «подуслуги» (при получении заявления почтой расписка в приёме документов не формируется)</w:t>
            </w:r>
            <w:r>
              <w:rPr>
                <w:sz w:val="20"/>
                <w:szCs w:val="20"/>
              </w:rPr>
              <w:t>,</w:t>
            </w:r>
          </w:p>
          <w:p w:rsidR="004B024C" w:rsidRPr="005D3DB7" w:rsidRDefault="004B024C" w:rsidP="004B024C">
            <w:pPr>
              <w:ind w:firstLine="283"/>
              <w:jc w:val="both"/>
              <w:rPr>
                <w:sz w:val="20"/>
                <w:szCs w:val="20"/>
              </w:rPr>
            </w:pPr>
            <w:r>
              <w:rPr>
                <w:sz w:val="20"/>
                <w:szCs w:val="20"/>
              </w:rPr>
              <w:t xml:space="preserve">- </w:t>
            </w:r>
            <w:r w:rsidRPr="007B2AE7">
              <w:rPr>
                <w:sz w:val="20"/>
                <w:szCs w:val="20"/>
              </w:rPr>
              <w:t>выдает заявителю расписку с отметкой о дате приёма документ</w:t>
            </w:r>
            <w:r>
              <w:rPr>
                <w:sz w:val="20"/>
                <w:szCs w:val="20"/>
              </w:rPr>
              <w:t>ов, присвоенном входящем номере</w:t>
            </w:r>
          </w:p>
          <w:p w:rsidR="004B024C" w:rsidRDefault="004B024C" w:rsidP="004B024C">
            <w:pPr>
              <w:ind w:firstLine="283"/>
              <w:jc w:val="both"/>
              <w:rPr>
                <w:sz w:val="20"/>
                <w:szCs w:val="20"/>
              </w:rPr>
            </w:pPr>
            <w:r w:rsidRPr="00C86CE1">
              <w:rPr>
                <w:sz w:val="20"/>
                <w:szCs w:val="20"/>
              </w:rPr>
              <w:t>- в случае, если заявителем представлены копии документов, не заверенные в установленном порядке, сличает копии с оригиналами, заверяет копии документов, возвращает заявителю подлинники документов</w:t>
            </w:r>
            <w:r>
              <w:rPr>
                <w:sz w:val="20"/>
                <w:szCs w:val="20"/>
              </w:rPr>
              <w:t>.</w:t>
            </w:r>
          </w:p>
          <w:p w:rsidR="004B024C" w:rsidRPr="000904BA" w:rsidRDefault="004B024C" w:rsidP="004B024C">
            <w:pPr>
              <w:ind w:firstLine="283"/>
              <w:jc w:val="both"/>
              <w:rPr>
                <w:sz w:val="20"/>
                <w:szCs w:val="20"/>
              </w:rPr>
            </w:pPr>
            <w:r w:rsidRPr="000904BA">
              <w:rPr>
                <w:sz w:val="20"/>
                <w:szCs w:val="20"/>
              </w:rPr>
              <w:t>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4B024C" w:rsidRPr="000904BA" w:rsidRDefault="004B024C" w:rsidP="004B024C">
            <w:pPr>
              <w:ind w:firstLine="283"/>
              <w:jc w:val="both"/>
              <w:rPr>
                <w:sz w:val="20"/>
                <w:szCs w:val="20"/>
              </w:rPr>
            </w:pPr>
            <w:r w:rsidRPr="000904BA">
              <w:rPr>
                <w:sz w:val="20"/>
                <w:szCs w:val="20"/>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4B024C" w:rsidRPr="000904BA" w:rsidRDefault="004B024C" w:rsidP="004B024C">
            <w:pPr>
              <w:ind w:firstLine="283"/>
              <w:jc w:val="both"/>
              <w:rPr>
                <w:sz w:val="20"/>
                <w:szCs w:val="20"/>
              </w:rPr>
            </w:pPr>
            <w:r w:rsidRPr="000904BA">
              <w:rPr>
                <w:sz w:val="20"/>
                <w:szCs w:val="20"/>
              </w:rPr>
              <w:t>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w:t>
            </w:r>
          </w:p>
          <w:p w:rsidR="004B024C" w:rsidRPr="005D3DB7" w:rsidRDefault="004B024C" w:rsidP="004B024C">
            <w:pPr>
              <w:ind w:firstLine="283"/>
              <w:jc w:val="both"/>
              <w:rPr>
                <w:sz w:val="20"/>
                <w:szCs w:val="20"/>
              </w:rPr>
            </w:pPr>
            <w:r w:rsidRPr="000904BA">
              <w:rPr>
                <w:sz w:val="20"/>
                <w:szCs w:val="20"/>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 в личный кабинет заявителя на Едином портал с мотивированным отказом в приеме д</w:t>
            </w:r>
            <w:r>
              <w:rPr>
                <w:sz w:val="20"/>
                <w:szCs w:val="20"/>
              </w:rPr>
              <w:t>окументов заявление и документы.</w:t>
            </w:r>
          </w:p>
        </w:tc>
        <w:tc>
          <w:tcPr>
            <w:tcW w:w="2126" w:type="dxa"/>
          </w:tcPr>
          <w:p w:rsidR="004B024C" w:rsidRPr="005D3DB7" w:rsidRDefault="004B024C" w:rsidP="004B024C">
            <w:pPr>
              <w:rPr>
                <w:sz w:val="20"/>
                <w:szCs w:val="20"/>
              </w:rPr>
            </w:pPr>
            <w:r w:rsidRPr="005D3DB7">
              <w:rPr>
                <w:sz w:val="20"/>
                <w:szCs w:val="20"/>
              </w:rPr>
              <w:t>В день поступления заявления и прилагаемых к нему документов в администрацию муниципального образования</w:t>
            </w:r>
          </w:p>
        </w:tc>
        <w:tc>
          <w:tcPr>
            <w:tcW w:w="1701" w:type="dxa"/>
          </w:tcPr>
          <w:p w:rsidR="004B024C" w:rsidRPr="005D3DB7" w:rsidRDefault="004B024C" w:rsidP="004B024C">
            <w:pPr>
              <w:rPr>
                <w:sz w:val="20"/>
                <w:szCs w:val="20"/>
              </w:rPr>
            </w:pPr>
            <w:r w:rsidRPr="005D3DB7">
              <w:rPr>
                <w:sz w:val="20"/>
                <w:szCs w:val="20"/>
              </w:rPr>
              <w:t>Специалист муниципального образования, уполномоченный на ведение делопроизводства</w:t>
            </w:r>
          </w:p>
          <w:p w:rsidR="004B024C" w:rsidRPr="005D3DB7" w:rsidRDefault="004B024C" w:rsidP="004B024C">
            <w:pPr>
              <w:rPr>
                <w:sz w:val="20"/>
                <w:szCs w:val="20"/>
              </w:rPr>
            </w:pPr>
          </w:p>
        </w:tc>
        <w:tc>
          <w:tcPr>
            <w:tcW w:w="2693" w:type="dxa"/>
          </w:tcPr>
          <w:p w:rsidR="004B024C" w:rsidRPr="005D3DB7" w:rsidRDefault="004B024C" w:rsidP="004B024C">
            <w:pPr>
              <w:rPr>
                <w:sz w:val="20"/>
                <w:szCs w:val="20"/>
              </w:rPr>
            </w:pPr>
            <w:r w:rsidRPr="005D3DB7">
              <w:rPr>
                <w:sz w:val="20"/>
                <w:szCs w:val="20"/>
              </w:rPr>
              <w:t>Документационное обеспечение, технологическое обеспечение (доступ к автоматизированным системам, наличие сканера, принтера, МФУ)</w:t>
            </w:r>
          </w:p>
        </w:tc>
        <w:tc>
          <w:tcPr>
            <w:tcW w:w="3119" w:type="dxa"/>
          </w:tcPr>
          <w:p w:rsidR="004B024C" w:rsidRPr="005D3DB7" w:rsidRDefault="004B024C" w:rsidP="004B024C">
            <w:pPr>
              <w:autoSpaceDE w:val="0"/>
              <w:autoSpaceDN w:val="0"/>
              <w:adjustRightInd w:val="0"/>
              <w:rPr>
                <w:sz w:val="20"/>
                <w:szCs w:val="20"/>
              </w:rPr>
            </w:pPr>
            <w:r w:rsidRPr="005D3DB7">
              <w:rPr>
                <w:sz w:val="20"/>
                <w:szCs w:val="20"/>
              </w:rPr>
              <w:t xml:space="preserve">Бланк заявления, </w:t>
            </w:r>
            <w:r>
              <w:rPr>
                <w:sz w:val="20"/>
                <w:szCs w:val="20"/>
              </w:rPr>
              <w:t xml:space="preserve">(Приложение № 1 к технологической схеме), </w:t>
            </w:r>
            <w:r w:rsidRPr="004B1DBC">
              <w:rPr>
                <w:sz w:val="20"/>
                <w:szCs w:val="20"/>
              </w:rPr>
              <w:t xml:space="preserve">журнал регистрации  </w:t>
            </w:r>
          </w:p>
        </w:tc>
      </w:tr>
      <w:tr w:rsidR="004B024C" w:rsidRPr="005D3DB7" w:rsidTr="004B024C">
        <w:trPr>
          <w:trHeight w:val="77"/>
        </w:trPr>
        <w:tc>
          <w:tcPr>
            <w:tcW w:w="516" w:type="dxa"/>
            <w:vMerge/>
          </w:tcPr>
          <w:p w:rsidR="004B024C" w:rsidRPr="005D3DB7" w:rsidRDefault="004B024C" w:rsidP="004B024C">
            <w:pPr>
              <w:rPr>
                <w:sz w:val="20"/>
                <w:szCs w:val="20"/>
              </w:rPr>
            </w:pPr>
          </w:p>
        </w:tc>
        <w:tc>
          <w:tcPr>
            <w:tcW w:w="2144" w:type="dxa"/>
            <w:vMerge/>
          </w:tcPr>
          <w:p w:rsidR="004B024C" w:rsidRPr="005D3DB7" w:rsidRDefault="004B024C" w:rsidP="004B024C">
            <w:pPr>
              <w:rPr>
                <w:sz w:val="20"/>
                <w:szCs w:val="20"/>
              </w:rPr>
            </w:pPr>
          </w:p>
        </w:tc>
        <w:tc>
          <w:tcPr>
            <w:tcW w:w="2977" w:type="dxa"/>
          </w:tcPr>
          <w:p w:rsidR="004B024C" w:rsidRPr="005D3DB7" w:rsidRDefault="004B024C" w:rsidP="004B024C">
            <w:pPr>
              <w:ind w:firstLine="283"/>
              <w:jc w:val="both"/>
              <w:rPr>
                <w:sz w:val="20"/>
                <w:szCs w:val="20"/>
              </w:rPr>
            </w:pPr>
            <w:r w:rsidRPr="005D3DB7">
              <w:rPr>
                <w:sz w:val="20"/>
                <w:szCs w:val="20"/>
              </w:rPr>
              <w:t>- устанавливает предмет обращения, личность заявителя (полномочия представителя заявителя)</w:t>
            </w:r>
          </w:p>
          <w:p w:rsidR="004B024C" w:rsidRPr="00B36458" w:rsidRDefault="004B024C" w:rsidP="004B024C">
            <w:pPr>
              <w:ind w:firstLine="283"/>
              <w:jc w:val="both"/>
              <w:rPr>
                <w:sz w:val="20"/>
                <w:szCs w:val="20"/>
              </w:rPr>
            </w:pPr>
            <w:r w:rsidRPr="00B36458">
              <w:rPr>
                <w:sz w:val="20"/>
                <w:szCs w:val="20"/>
              </w:rPr>
              <w:t>- получает письменное согласие заявителя на обработку его персональных данных в соответствии с требованиями Федерального закона от 27.07.2006 № 152-ФЗ</w:t>
            </w:r>
          </w:p>
          <w:p w:rsidR="004B024C" w:rsidRPr="005D3DB7" w:rsidRDefault="004B024C" w:rsidP="004B024C">
            <w:pPr>
              <w:ind w:firstLine="283"/>
              <w:jc w:val="both"/>
              <w:rPr>
                <w:sz w:val="20"/>
                <w:szCs w:val="20"/>
              </w:rPr>
            </w:pPr>
            <w:r w:rsidRPr="005D3DB7">
              <w:rPr>
                <w:sz w:val="20"/>
                <w:szCs w:val="20"/>
              </w:rPr>
              <w:t>- получает заявление и комплект документов, представленных заявителем</w:t>
            </w:r>
          </w:p>
          <w:p w:rsidR="004B024C" w:rsidRPr="005D3DB7" w:rsidRDefault="004B024C" w:rsidP="004B024C">
            <w:pPr>
              <w:ind w:firstLine="283"/>
              <w:jc w:val="both"/>
              <w:rPr>
                <w:sz w:val="20"/>
                <w:szCs w:val="20"/>
              </w:rPr>
            </w:pPr>
            <w:r w:rsidRPr="005D3DB7">
              <w:rPr>
                <w:sz w:val="20"/>
                <w:szCs w:val="20"/>
              </w:rPr>
              <w:t>- в случае, если заявителем представлены копии документов, не заверенные в установленном порядке, сличает копии с оригиналами, заверяет копии документов, возвращает заявителю подлинники документов</w:t>
            </w:r>
          </w:p>
          <w:p w:rsidR="004B024C" w:rsidRPr="005D3DB7" w:rsidRDefault="004B024C" w:rsidP="004B024C">
            <w:pPr>
              <w:ind w:firstLine="283"/>
              <w:jc w:val="both"/>
              <w:rPr>
                <w:sz w:val="20"/>
                <w:szCs w:val="20"/>
              </w:rPr>
            </w:pPr>
            <w:r w:rsidRPr="005D3DB7">
              <w:rPr>
                <w:sz w:val="20"/>
                <w:szCs w:val="20"/>
              </w:rPr>
              <w:t>- регистрирует заявление в электронном журнале регистрации заявлений</w:t>
            </w:r>
          </w:p>
          <w:p w:rsidR="004B024C" w:rsidRPr="005D3DB7" w:rsidRDefault="004B024C" w:rsidP="004B024C">
            <w:pPr>
              <w:ind w:firstLine="283"/>
              <w:jc w:val="both"/>
              <w:rPr>
                <w:sz w:val="20"/>
                <w:szCs w:val="20"/>
              </w:rPr>
            </w:pPr>
            <w:r w:rsidRPr="005D3DB7">
              <w:rPr>
                <w:sz w:val="20"/>
                <w:szCs w:val="20"/>
              </w:rPr>
              <w:t>- выдает заявителю расписку с отметкой о дате и времени приёма документов, присвоенном входящем номере, указанием принятых документов регламентных сроков исполнения муниципальной услуги,  и контактных сведений для получения информации о ходе исполнения муниципальной услуги</w:t>
            </w:r>
          </w:p>
        </w:tc>
        <w:tc>
          <w:tcPr>
            <w:tcW w:w="2126" w:type="dxa"/>
          </w:tcPr>
          <w:p w:rsidR="004B024C" w:rsidRPr="005D3DB7" w:rsidRDefault="004B024C" w:rsidP="004B024C">
            <w:pPr>
              <w:autoSpaceDE w:val="0"/>
              <w:autoSpaceDN w:val="0"/>
              <w:adjustRightInd w:val="0"/>
              <w:rPr>
                <w:sz w:val="20"/>
                <w:szCs w:val="20"/>
              </w:rPr>
            </w:pPr>
            <w:r w:rsidRPr="005D3DB7">
              <w:rPr>
                <w:sz w:val="20"/>
                <w:szCs w:val="20"/>
              </w:rPr>
              <w:t>В день поступления заявления и прилагаемых к нему документов</w:t>
            </w:r>
          </w:p>
          <w:p w:rsidR="004B024C" w:rsidRPr="005D3DB7" w:rsidRDefault="004B024C" w:rsidP="004B024C">
            <w:pPr>
              <w:rPr>
                <w:sz w:val="20"/>
                <w:szCs w:val="20"/>
              </w:rPr>
            </w:pPr>
          </w:p>
          <w:p w:rsidR="004B024C" w:rsidRPr="005D3DB7" w:rsidRDefault="004B024C" w:rsidP="004B024C">
            <w:pPr>
              <w:rPr>
                <w:sz w:val="20"/>
                <w:szCs w:val="20"/>
              </w:rPr>
            </w:pPr>
          </w:p>
          <w:p w:rsidR="004B024C" w:rsidRPr="005D3DB7" w:rsidRDefault="004B024C" w:rsidP="004B024C">
            <w:pPr>
              <w:rPr>
                <w:sz w:val="20"/>
                <w:szCs w:val="20"/>
              </w:rPr>
            </w:pPr>
          </w:p>
          <w:p w:rsidR="004B024C" w:rsidRPr="005D3DB7" w:rsidRDefault="004B024C" w:rsidP="004B024C">
            <w:pPr>
              <w:rPr>
                <w:sz w:val="20"/>
                <w:szCs w:val="20"/>
              </w:rPr>
            </w:pPr>
          </w:p>
          <w:p w:rsidR="004B024C" w:rsidRPr="005D3DB7" w:rsidRDefault="004B024C" w:rsidP="004B024C">
            <w:pPr>
              <w:rPr>
                <w:sz w:val="20"/>
                <w:szCs w:val="20"/>
              </w:rPr>
            </w:pPr>
          </w:p>
          <w:p w:rsidR="004B024C" w:rsidRPr="005D3DB7" w:rsidRDefault="004B024C" w:rsidP="004B024C">
            <w:pPr>
              <w:rPr>
                <w:sz w:val="20"/>
                <w:szCs w:val="20"/>
              </w:rPr>
            </w:pPr>
          </w:p>
          <w:p w:rsidR="004B024C" w:rsidRPr="005D3DB7" w:rsidRDefault="004B024C" w:rsidP="004B024C">
            <w:pPr>
              <w:rPr>
                <w:sz w:val="20"/>
                <w:szCs w:val="20"/>
              </w:rPr>
            </w:pPr>
          </w:p>
          <w:p w:rsidR="004B024C" w:rsidRPr="005D3DB7" w:rsidRDefault="004B024C" w:rsidP="004B024C">
            <w:pPr>
              <w:rPr>
                <w:sz w:val="20"/>
                <w:szCs w:val="20"/>
              </w:rPr>
            </w:pPr>
          </w:p>
          <w:p w:rsidR="004B024C" w:rsidRPr="005D3DB7" w:rsidRDefault="004B024C" w:rsidP="004B024C">
            <w:pPr>
              <w:rPr>
                <w:sz w:val="20"/>
                <w:szCs w:val="20"/>
              </w:rPr>
            </w:pPr>
          </w:p>
          <w:p w:rsidR="004B024C" w:rsidRPr="005D3DB7" w:rsidRDefault="004B024C" w:rsidP="004B024C">
            <w:pPr>
              <w:rPr>
                <w:sz w:val="20"/>
                <w:szCs w:val="20"/>
              </w:rPr>
            </w:pPr>
          </w:p>
          <w:p w:rsidR="004B024C" w:rsidRPr="005D3DB7" w:rsidRDefault="004B024C" w:rsidP="004B024C">
            <w:pPr>
              <w:rPr>
                <w:sz w:val="20"/>
                <w:szCs w:val="20"/>
              </w:rPr>
            </w:pPr>
          </w:p>
        </w:tc>
        <w:tc>
          <w:tcPr>
            <w:tcW w:w="1701" w:type="dxa"/>
            <w:vMerge w:val="restart"/>
          </w:tcPr>
          <w:p w:rsidR="004B024C" w:rsidRPr="005D3DB7" w:rsidRDefault="004B024C" w:rsidP="004B024C">
            <w:pPr>
              <w:autoSpaceDE w:val="0"/>
              <w:autoSpaceDN w:val="0"/>
              <w:adjustRightInd w:val="0"/>
              <w:rPr>
                <w:sz w:val="20"/>
                <w:szCs w:val="20"/>
              </w:rPr>
            </w:pPr>
            <w:r w:rsidRPr="005D3DB7">
              <w:rPr>
                <w:sz w:val="20"/>
                <w:szCs w:val="20"/>
              </w:rPr>
              <w:t>Специалист МФЦ</w:t>
            </w:r>
          </w:p>
        </w:tc>
        <w:tc>
          <w:tcPr>
            <w:tcW w:w="2693" w:type="dxa"/>
            <w:vMerge w:val="restart"/>
          </w:tcPr>
          <w:p w:rsidR="004B024C" w:rsidRPr="005D3DB7" w:rsidRDefault="004B024C" w:rsidP="004B024C">
            <w:pPr>
              <w:autoSpaceDE w:val="0"/>
              <w:autoSpaceDN w:val="0"/>
              <w:adjustRightInd w:val="0"/>
              <w:rPr>
                <w:sz w:val="20"/>
                <w:szCs w:val="20"/>
              </w:rPr>
            </w:pPr>
            <w:r w:rsidRPr="005D3DB7">
              <w:rPr>
                <w:sz w:val="20"/>
                <w:szCs w:val="20"/>
              </w:rPr>
              <w:t>Документационное обеспечение (бланк контрольного листа), форма заявления; технологическое обеспечение (доступ к автоматизированным системам, наличие сканера, принтера, МФУ)</w:t>
            </w:r>
          </w:p>
          <w:p w:rsidR="004B024C" w:rsidRPr="005D3DB7" w:rsidRDefault="004B024C" w:rsidP="004B024C">
            <w:pPr>
              <w:rPr>
                <w:sz w:val="20"/>
                <w:szCs w:val="20"/>
              </w:rPr>
            </w:pPr>
          </w:p>
        </w:tc>
        <w:tc>
          <w:tcPr>
            <w:tcW w:w="3119" w:type="dxa"/>
            <w:vMerge w:val="restart"/>
          </w:tcPr>
          <w:p w:rsidR="004B024C" w:rsidRPr="005D3DB7" w:rsidRDefault="004B024C" w:rsidP="004B024C">
            <w:pPr>
              <w:autoSpaceDE w:val="0"/>
              <w:autoSpaceDN w:val="0"/>
              <w:adjustRightInd w:val="0"/>
              <w:rPr>
                <w:sz w:val="20"/>
                <w:szCs w:val="20"/>
              </w:rPr>
            </w:pPr>
            <w:r w:rsidRPr="005D3DB7">
              <w:rPr>
                <w:sz w:val="20"/>
                <w:szCs w:val="20"/>
              </w:rPr>
              <w:t xml:space="preserve">Бланк заявления, </w:t>
            </w:r>
            <w:r>
              <w:rPr>
                <w:sz w:val="20"/>
                <w:szCs w:val="20"/>
              </w:rPr>
              <w:t>(Приложение № 1 к технологической схеме), бланк контрольного листа</w:t>
            </w:r>
          </w:p>
        </w:tc>
      </w:tr>
      <w:tr w:rsidR="004B024C" w:rsidRPr="005D3DB7" w:rsidTr="004B024C">
        <w:trPr>
          <w:trHeight w:val="418"/>
        </w:trPr>
        <w:tc>
          <w:tcPr>
            <w:tcW w:w="516" w:type="dxa"/>
            <w:vMerge/>
          </w:tcPr>
          <w:p w:rsidR="004B024C" w:rsidRPr="005D3DB7" w:rsidRDefault="004B024C" w:rsidP="004B024C">
            <w:pPr>
              <w:rPr>
                <w:sz w:val="20"/>
                <w:szCs w:val="20"/>
              </w:rPr>
            </w:pPr>
          </w:p>
        </w:tc>
        <w:tc>
          <w:tcPr>
            <w:tcW w:w="2144" w:type="dxa"/>
            <w:vMerge/>
          </w:tcPr>
          <w:p w:rsidR="004B024C" w:rsidRPr="005D3DB7" w:rsidRDefault="004B024C" w:rsidP="004B024C">
            <w:pPr>
              <w:rPr>
                <w:sz w:val="20"/>
                <w:szCs w:val="20"/>
              </w:rPr>
            </w:pPr>
          </w:p>
        </w:tc>
        <w:tc>
          <w:tcPr>
            <w:tcW w:w="2977" w:type="dxa"/>
          </w:tcPr>
          <w:p w:rsidR="004B024C" w:rsidRPr="005D3DB7" w:rsidRDefault="004B024C" w:rsidP="004B024C">
            <w:pPr>
              <w:ind w:firstLine="283"/>
              <w:jc w:val="both"/>
              <w:rPr>
                <w:sz w:val="20"/>
                <w:szCs w:val="20"/>
              </w:rPr>
            </w:pPr>
            <w:r w:rsidRPr="005D3DB7">
              <w:rPr>
                <w:sz w:val="20"/>
                <w:szCs w:val="20"/>
              </w:rPr>
              <w:t>- по описи передает комплект документов и заявление из МФЦ в администрацию муниципального образования на основании контрольного листа прохождения документов, в котором содержится отметка о дате принятия заявления в МФЦ, ФИО и подпись принявшего заявление специалиста, номер исходящей документации</w:t>
            </w:r>
          </w:p>
        </w:tc>
        <w:tc>
          <w:tcPr>
            <w:tcW w:w="2126" w:type="dxa"/>
          </w:tcPr>
          <w:p w:rsidR="004B024C" w:rsidRPr="005D3DB7" w:rsidRDefault="004B024C" w:rsidP="004B024C">
            <w:pPr>
              <w:autoSpaceDE w:val="0"/>
              <w:autoSpaceDN w:val="0"/>
              <w:adjustRightInd w:val="0"/>
              <w:rPr>
                <w:sz w:val="20"/>
                <w:szCs w:val="20"/>
              </w:rPr>
            </w:pPr>
            <w:r w:rsidRPr="005D3DB7">
              <w:rPr>
                <w:sz w:val="20"/>
                <w:szCs w:val="20"/>
              </w:rPr>
              <w:t>Не позднее рабочего дня, следующего за днем подачи заявления</w:t>
            </w:r>
          </w:p>
          <w:p w:rsidR="004B024C" w:rsidRPr="005D3DB7" w:rsidRDefault="004B024C" w:rsidP="004B024C">
            <w:pPr>
              <w:rPr>
                <w:sz w:val="20"/>
                <w:szCs w:val="20"/>
              </w:rPr>
            </w:pPr>
          </w:p>
        </w:tc>
        <w:tc>
          <w:tcPr>
            <w:tcW w:w="1701" w:type="dxa"/>
            <w:vMerge/>
          </w:tcPr>
          <w:p w:rsidR="004B024C" w:rsidRPr="005D3DB7" w:rsidRDefault="004B024C" w:rsidP="004B024C">
            <w:pPr>
              <w:autoSpaceDE w:val="0"/>
              <w:autoSpaceDN w:val="0"/>
              <w:adjustRightInd w:val="0"/>
              <w:rPr>
                <w:sz w:val="20"/>
                <w:szCs w:val="20"/>
              </w:rPr>
            </w:pPr>
          </w:p>
        </w:tc>
        <w:tc>
          <w:tcPr>
            <w:tcW w:w="2693" w:type="dxa"/>
            <w:vMerge/>
          </w:tcPr>
          <w:p w:rsidR="004B024C" w:rsidRPr="005D3DB7" w:rsidRDefault="004B024C" w:rsidP="004B024C">
            <w:pPr>
              <w:rPr>
                <w:sz w:val="20"/>
                <w:szCs w:val="20"/>
              </w:rPr>
            </w:pPr>
          </w:p>
        </w:tc>
        <w:tc>
          <w:tcPr>
            <w:tcW w:w="3119" w:type="dxa"/>
            <w:vMerge/>
          </w:tcPr>
          <w:p w:rsidR="004B024C" w:rsidRPr="005D3DB7" w:rsidRDefault="004B024C" w:rsidP="004B024C">
            <w:pPr>
              <w:autoSpaceDE w:val="0"/>
              <w:autoSpaceDN w:val="0"/>
              <w:adjustRightInd w:val="0"/>
              <w:rPr>
                <w:sz w:val="20"/>
                <w:szCs w:val="20"/>
              </w:rPr>
            </w:pPr>
          </w:p>
        </w:tc>
      </w:tr>
      <w:tr w:rsidR="004B024C" w:rsidRPr="005D3DB7" w:rsidTr="004B024C">
        <w:trPr>
          <w:trHeight w:val="3527"/>
        </w:trPr>
        <w:tc>
          <w:tcPr>
            <w:tcW w:w="516" w:type="dxa"/>
            <w:vMerge w:val="restart"/>
            <w:hideMark/>
          </w:tcPr>
          <w:p w:rsidR="004B024C" w:rsidRPr="005D3DB7" w:rsidRDefault="004B024C" w:rsidP="004B024C">
            <w:pPr>
              <w:rPr>
                <w:sz w:val="20"/>
                <w:szCs w:val="20"/>
              </w:rPr>
            </w:pPr>
            <w:r w:rsidRPr="005D3DB7">
              <w:rPr>
                <w:sz w:val="20"/>
                <w:szCs w:val="20"/>
              </w:rPr>
              <w:t>2.</w:t>
            </w:r>
          </w:p>
        </w:tc>
        <w:tc>
          <w:tcPr>
            <w:tcW w:w="2144" w:type="dxa"/>
            <w:vMerge w:val="restart"/>
            <w:hideMark/>
          </w:tcPr>
          <w:p w:rsidR="004B024C" w:rsidRPr="005D3DB7" w:rsidRDefault="004B024C" w:rsidP="004B024C">
            <w:pPr>
              <w:rPr>
                <w:sz w:val="20"/>
                <w:szCs w:val="20"/>
              </w:rPr>
            </w:pPr>
            <w:r>
              <w:rPr>
                <w:sz w:val="20"/>
                <w:szCs w:val="20"/>
              </w:rPr>
              <w:t>М</w:t>
            </w:r>
            <w:r w:rsidRPr="005D3DB7">
              <w:rPr>
                <w:sz w:val="20"/>
                <w:szCs w:val="20"/>
              </w:rPr>
              <w:t>ежведомственн</w:t>
            </w:r>
            <w:r>
              <w:rPr>
                <w:sz w:val="20"/>
                <w:szCs w:val="20"/>
              </w:rPr>
              <w:t>оеинформационное взаимодействие</w:t>
            </w:r>
          </w:p>
        </w:tc>
        <w:tc>
          <w:tcPr>
            <w:tcW w:w="2977" w:type="dxa"/>
            <w:vMerge w:val="restart"/>
            <w:hideMark/>
          </w:tcPr>
          <w:p w:rsidR="004B024C" w:rsidRPr="005D3DB7" w:rsidRDefault="004B024C" w:rsidP="004B024C">
            <w:pPr>
              <w:ind w:firstLine="283"/>
              <w:jc w:val="both"/>
              <w:rPr>
                <w:sz w:val="20"/>
                <w:szCs w:val="20"/>
              </w:rPr>
            </w:pPr>
            <w:r w:rsidRPr="0079549F">
              <w:rPr>
                <w:sz w:val="20"/>
                <w:szCs w:val="20"/>
              </w:rPr>
              <w:t>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предоставлении муниципальной услуги, является отсутствие в уполномоченном</w:t>
            </w:r>
            <w:r>
              <w:rPr>
                <w:sz w:val="20"/>
                <w:szCs w:val="20"/>
              </w:rPr>
              <w:t xml:space="preserve"> органе документов и информации</w:t>
            </w:r>
            <w:r w:rsidRPr="0079549F">
              <w:rPr>
                <w:sz w:val="20"/>
                <w:szCs w:val="20"/>
              </w:rPr>
              <w:t xml:space="preserve"> необходимы</w:t>
            </w:r>
            <w:r>
              <w:rPr>
                <w:sz w:val="20"/>
                <w:szCs w:val="20"/>
              </w:rPr>
              <w:t xml:space="preserve">е для предоставления </w:t>
            </w:r>
            <w:r w:rsidRPr="0079549F">
              <w:rPr>
                <w:sz w:val="20"/>
                <w:szCs w:val="20"/>
              </w:rPr>
              <w:t>муниципальной услуги.</w:t>
            </w:r>
          </w:p>
          <w:p w:rsidR="004B024C" w:rsidRPr="005D3DB7" w:rsidRDefault="004B024C" w:rsidP="004B024C">
            <w:pPr>
              <w:ind w:firstLine="283"/>
              <w:jc w:val="both"/>
              <w:rPr>
                <w:sz w:val="20"/>
                <w:szCs w:val="20"/>
              </w:rPr>
            </w:pPr>
            <w:r>
              <w:rPr>
                <w:sz w:val="20"/>
                <w:szCs w:val="20"/>
              </w:rPr>
              <w:t>В</w:t>
            </w:r>
            <w:r w:rsidRPr="005D3DB7">
              <w:rPr>
                <w:sz w:val="20"/>
                <w:szCs w:val="20"/>
              </w:rPr>
              <w:t xml:space="preserve"> случае если заявителем не представлены самостоятельно: выписка из Единого государственного реестра юридических лиц и выписка из Единого государственного реестра прав на недвижимое имущество и сделок с ним о  правах на объект недвижимости, запрашивает указанные  документы по каналамсистемы межведомственного электронного взаимодействия </w:t>
            </w:r>
          </w:p>
        </w:tc>
        <w:tc>
          <w:tcPr>
            <w:tcW w:w="2126" w:type="dxa"/>
            <w:vMerge w:val="restart"/>
            <w:hideMark/>
          </w:tcPr>
          <w:p w:rsidR="004B024C" w:rsidRPr="005D3DB7" w:rsidRDefault="004B024C" w:rsidP="004B024C">
            <w:pPr>
              <w:autoSpaceDE w:val="0"/>
              <w:autoSpaceDN w:val="0"/>
              <w:adjustRightInd w:val="0"/>
              <w:rPr>
                <w:sz w:val="20"/>
                <w:szCs w:val="20"/>
              </w:rPr>
            </w:pPr>
            <w:r w:rsidRPr="005D3DB7">
              <w:rPr>
                <w:sz w:val="20"/>
                <w:szCs w:val="20"/>
              </w:rPr>
              <w:t>В течение рабочего дня, следующего за днем подачи заявления (приёма из МФЦ заявления с прилагаемыми документами)</w:t>
            </w:r>
          </w:p>
          <w:p w:rsidR="004B024C" w:rsidRDefault="004B024C" w:rsidP="004B024C">
            <w:pPr>
              <w:autoSpaceDE w:val="0"/>
              <w:autoSpaceDN w:val="0"/>
              <w:adjustRightInd w:val="0"/>
              <w:rPr>
                <w:sz w:val="20"/>
                <w:szCs w:val="20"/>
              </w:rPr>
            </w:pPr>
          </w:p>
          <w:p w:rsidR="004B024C" w:rsidRPr="005D3DB7" w:rsidRDefault="004B024C" w:rsidP="004B024C">
            <w:pPr>
              <w:autoSpaceDE w:val="0"/>
              <w:autoSpaceDN w:val="0"/>
              <w:adjustRightInd w:val="0"/>
              <w:rPr>
                <w:sz w:val="20"/>
                <w:szCs w:val="20"/>
              </w:rPr>
            </w:pPr>
            <w:r w:rsidRPr="005D3DB7">
              <w:rPr>
                <w:sz w:val="20"/>
                <w:szCs w:val="20"/>
              </w:rPr>
              <w:t xml:space="preserve">Запрос направляется не позднее 1 рабочего дня, следующего за днем подачи заявления, </w:t>
            </w:r>
          </w:p>
          <w:p w:rsidR="004B024C" w:rsidRPr="005D3DB7" w:rsidRDefault="004B024C" w:rsidP="004B024C">
            <w:pPr>
              <w:autoSpaceDE w:val="0"/>
              <w:autoSpaceDN w:val="0"/>
              <w:adjustRightInd w:val="0"/>
              <w:rPr>
                <w:sz w:val="20"/>
                <w:szCs w:val="20"/>
              </w:rPr>
            </w:pPr>
            <w:r w:rsidRPr="005D3DB7">
              <w:rPr>
                <w:sz w:val="20"/>
                <w:szCs w:val="20"/>
              </w:rPr>
              <w:t>Срок ответа – в течение 5 рабочих дней.</w:t>
            </w:r>
          </w:p>
          <w:p w:rsidR="004B024C" w:rsidRDefault="004B024C" w:rsidP="004B024C">
            <w:pPr>
              <w:autoSpaceDE w:val="0"/>
              <w:autoSpaceDN w:val="0"/>
              <w:adjustRightInd w:val="0"/>
              <w:rPr>
                <w:sz w:val="20"/>
                <w:szCs w:val="20"/>
              </w:rPr>
            </w:pPr>
          </w:p>
          <w:p w:rsidR="004B024C" w:rsidRPr="005D3DB7" w:rsidRDefault="004B024C" w:rsidP="004B024C">
            <w:pPr>
              <w:autoSpaceDE w:val="0"/>
              <w:autoSpaceDN w:val="0"/>
              <w:adjustRightInd w:val="0"/>
              <w:rPr>
                <w:sz w:val="20"/>
                <w:szCs w:val="20"/>
              </w:rPr>
            </w:pPr>
            <w:r w:rsidRPr="005D3DB7">
              <w:rPr>
                <w:sz w:val="20"/>
                <w:szCs w:val="20"/>
              </w:rPr>
              <w:t>В течение 5 рабочих дней с даты поступления заявления и комплекта прилагаемых документов к ответственному исполнителю администрации муниципального образования</w:t>
            </w:r>
          </w:p>
        </w:tc>
        <w:tc>
          <w:tcPr>
            <w:tcW w:w="1701" w:type="dxa"/>
            <w:hideMark/>
          </w:tcPr>
          <w:p w:rsidR="004B024C" w:rsidRPr="005D3DB7" w:rsidRDefault="004B024C" w:rsidP="004B024C">
            <w:pPr>
              <w:rPr>
                <w:sz w:val="20"/>
                <w:szCs w:val="20"/>
              </w:rPr>
            </w:pPr>
            <w:r w:rsidRPr="005D3DB7">
              <w:rPr>
                <w:sz w:val="20"/>
                <w:szCs w:val="20"/>
              </w:rPr>
              <w:t>Уполномоченное должностное лицо администрации муниципального образования</w:t>
            </w:r>
          </w:p>
        </w:tc>
        <w:tc>
          <w:tcPr>
            <w:tcW w:w="2693" w:type="dxa"/>
            <w:vMerge w:val="restart"/>
            <w:hideMark/>
          </w:tcPr>
          <w:p w:rsidR="004B024C" w:rsidRPr="005D3DB7" w:rsidRDefault="004B024C" w:rsidP="004B024C">
            <w:pPr>
              <w:autoSpaceDE w:val="0"/>
              <w:autoSpaceDN w:val="0"/>
              <w:adjustRightInd w:val="0"/>
              <w:rPr>
                <w:sz w:val="20"/>
                <w:szCs w:val="20"/>
              </w:rPr>
            </w:pPr>
            <w:r w:rsidRPr="005D3DB7">
              <w:rPr>
                <w:sz w:val="20"/>
                <w:szCs w:val="20"/>
              </w:rPr>
              <w:t>Технологическое обеспечение: доступ к автоматизированным системам электронного документооборота, межведомственного электронного взаимодействия, наличие ПК, принтера, сканера</w:t>
            </w:r>
          </w:p>
        </w:tc>
        <w:tc>
          <w:tcPr>
            <w:tcW w:w="3119" w:type="dxa"/>
            <w:vMerge w:val="restart"/>
            <w:hideMark/>
          </w:tcPr>
          <w:p w:rsidR="004B024C" w:rsidRPr="005D3DB7" w:rsidRDefault="004B024C" w:rsidP="004B024C">
            <w:pPr>
              <w:rPr>
                <w:sz w:val="20"/>
                <w:szCs w:val="20"/>
              </w:rPr>
            </w:pPr>
            <w:r w:rsidRPr="005D3DB7">
              <w:rPr>
                <w:sz w:val="20"/>
                <w:szCs w:val="20"/>
              </w:rPr>
              <w:t>Бланк уведомления о приёме заявления к рассмотрению, бланк уведомления о необходимости устранения нарушений и /или предоставлении отсутствующих документов</w:t>
            </w:r>
          </w:p>
        </w:tc>
      </w:tr>
      <w:tr w:rsidR="004B024C" w:rsidRPr="005D3DB7" w:rsidTr="004B024C">
        <w:trPr>
          <w:trHeight w:val="6677"/>
        </w:trPr>
        <w:tc>
          <w:tcPr>
            <w:tcW w:w="516" w:type="dxa"/>
            <w:vMerge/>
            <w:tcBorders>
              <w:bottom w:val="single" w:sz="4" w:space="0" w:color="auto"/>
            </w:tcBorders>
          </w:tcPr>
          <w:p w:rsidR="004B024C" w:rsidRPr="005D3DB7" w:rsidRDefault="004B024C" w:rsidP="004B024C">
            <w:pPr>
              <w:rPr>
                <w:sz w:val="20"/>
                <w:szCs w:val="20"/>
              </w:rPr>
            </w:pPr>
          </w:p>
        </w:tc>
        <w:tc>
          <w:tcPr>
            <w:tcW w:w="2144" w:type="dxa"/>
            <w:vMerge/>
            <w:tcBorders>
              <w:bottom w:val="single" w:sz="4" w:space="0" w:color="auto"/>
            </w:tcBorders>
          </w:tcPr>
          <w:p w:rsidR="004B024C" w:rsidRPr="005D3DB7" w:rsidRDefault="004B024C" w:rsidP="004B024C">
            <w:pPr>
              <w:rPr>
                <w:sz w:val="20"/>
                <w:szCs w:val="20"/>
              </w:rPr>
            </w:pPr>
          </w:p>
        </w:tc>
        <w:tc>
          <w:tcPr>
            <w:tcW w:w="2977" w:type="dxa"/>
            <w:vMerge/>
            <w:tcBorders>
              <w:bottom w:val="single" w:sz="4" w:space="0" w:color="auto"/>
            </w:tcBorders>
          </w:tcPr>
          <w:p w:rsidR="004B024C" w:rsidRPr="005D3DB7" w:rsidRDefault="004B024C" w:rsidP="004B024C">
            <w:pPr>
              <w:rPr>
                <w:sz w:val="20"/>
                <w:szCs w:val="20"/>
              </w:rPr>
            </w:pPr>
          </w:p>
        </w:tc>
        <w:tc>
          <w:tcPr>
            <w:tcW w:w="2126" w:type="dxa"/>
            <w:vMerge/>
            <w:tcBorders>
              <w:bottom w:val="single" w:sz="4" w:space="0" w:color="auto"/>
            </w:tcBorders>
          </w:tcPr>
          <w:p w:rsidR="004B024C" w:rsidRPr="005D3DB7" w:rsidRDefault="004B024C" w:rsidP="004B024C">
            <w:pPr>
              <w:autoSpaceDE w:val="0"/>
              <w:autoSpaceDN w:val="0"/>
              <w:adjustRightInd w:val="0"/>
              <w:rPr>
                <w:sz w:val="20"/>
                <w:szCs w:val="20"/>
              </w:rPr>
            </w:pPr>
          </w:p>
        </w:tc>
        <w:tc>
          <w:tcPr>
            <w:tcW w:w="1701" w:type="dxa"/>
            <w:tcBorders>
              <w:bottom w:val="single" w:sz="4" w:space="0" w:color="auto"/>
            </w:tcBorders>
          </w:tcPr>
          <w:p w:rsidR="004B024C" w:rsidRPr="005D3DB7" w:rsidRDefault="004B024C" w:rsidP="004B024C">
            <w:pPr>
              <w:rPr>
                <w:sz w:val="20"/>
                <w:szCs w:val="20"/>
              </w:rPr>
            </w:pPr>
            <w:r w:rsidRPr="005D3DB7">
              <w:rPr>
                <w:sz w:val="20"/>
                <w:szCs w:val="20"/>
              </w:rPr>
              <w:t>Ответственный исполнитель администрации муниципального образования</w:t>
            </w:r>
          </w:p>
        </w:tc>
        <w:tc>
          <w:tcPr>
            <w:tcW w:w="2693" w:type="dxa"/>
            <w:vMerge/>
            <w:tcBorders>
              <w:bottom w:val="single" w:sz="4" w:space="0" w:color="auto"/>
            </w:tcBorders>
          </w:tcPr>
          <w:p w:rsidR="004B024C" w:rsidRPr="005D3DB7" w:rsidRDefault="004B024C" w:rsidP="004B024C">
            <w:pPr>
              <w:autoSpaceDE w:val="0"/>
              <w:autoSpaceDN w:val="0"/>
              <w:adjustRightInd w:val="0"/>
              <w:rPr>
                <w:sz w:val="20"/>
                <w:szCs w:val="20"/>
              </w:rPr>
            </w:pPr>
          </w:p>
        </w:tc>
        <w:tc>
          <w:tcPr>
            <w:tcW w:w="3119" w:type="dxa"/>
            <w:vMerge/>
            <w:tcBorders>
              <w:bottom w:val="single" w:sz="4" w:space="0" w:color="auto"/>
            </w:tcBorders>
          </w:tcPr>
          <w:p w:rsidR="004B024C" w:rsidRPr="005D3DB7" w:rsidRDefault="004B024C" w:rsidP="004B024C">
            <w:pPr>
              <w:rPr>
                <w:sz w:val="20"/>
                <w:szCs w:val="20"/>
              </w:rPr>
            </w:pPr>
          </w:p>
        </w:tc>
      </w:tr>
      <w:tr w:rsidR="004B024C" w:rsidRPr="005D3DB7" w:rsidTr="004B024C">
        <w:trPr>
          <w:trHeight w:val="7379"/>
        </w:trPr>
        <w:tc>
          <w:tcPr>
            <w:tcW w:w="516" w:type="dxa"/>
            <w:hideMark/>
          </w:tcPr>
          <w:p w:rsidR="004B024C" w:rsidRPr="005D3DB7" w:rsidRDefault="004B024C" w:rsidP="004B024C">
            <w:pPr>
              <w:rPr>
                <w:sz w:val="20"/>
                <w:szCs w:val="20"/>
              </w:rPr>
            </w:pPr>
            <w:r w:rsidRPr="005D3DB7">
              <w:rPr>
                <w:sz w:val="20"/>
                <w:szCs w:val="20"/>
              </w:rPr>
              <w:t>3.</w:t>
            </w:r>
          </w:p>
        </w:tc>
        <w:tc>
          <w:tcPr>
            <w:tcW w:w="2144" w:type="dxa"/>
            <w:hideMark/>
          </w:tcPr>
          <w:p w:rsidR="004B024C" w:rsidRPr="005D3DB7" w:rsidRDefault="004B024C" w:rsidP="004B024C">
            <w:pPr>
              <w:rPr>
                <w:sz w:val="20"/>
                <w:szCs w:val="20"/>
              </w:rPr>
            </w:pPr>
            <w:r>
              <w:rPr>
                <w:sz w:val="20"/>
                <w:szCs w:val="20"/>
              </w:rPr>
              <w:t xml:space="preserve">Принятие решения о предоставлении (об отказе в предоставлении) </w:t>
            </w:r>
          </w:p>
        </w:tc>
        <w:tc>
          <w:tcPr>
            <w:tcW w:w="2977" w:type="dxa"/>
            <w:hideMark/>
          </w:tcPr>
          <w:p w:rsidR="004B024C" w:rsidRDefault="004B024C" w:rsidP="004B024C">
            <w:pPr>
              <w:ind w:firstLine="283"/>
              <w:jc w:val="both"/>
              <w:rPr>
                <w:sz w:val="20"/>
                <w:szCs w:val="20"/>
              </w:rPr>
            </w:pPr>
            <w:r w:rsidRPr="0079549F">
              <w:rPr>
                <w:sz w:val="20"/>
                <w:szCs w:val="20"/>
              </w:rPr>
              <w:t>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4B024C" w:rsidRDefault="004B024C" w:rsidP="004B024C">
            <w:pPr>
              <w:ind w:firstLine="283"/>
              <w:jc w:val="both"/>
              <w:rPr>
                <w:sz w:val="20"/>
                <w:szCs w:val="20"/>
              </w:rPr>
            </w:pPr>
            <w:r>
              <w:rPr>
                <w:sz w:val="20"/>
                <w:szCs w:val="20"/>
              </w:rPr>
              <w:t xml:space="preserve">Уполномоченное должностное лицо </w:t>
            </w:r>
            <w:r w:rsidRPr="005D3DB7">
              <w:rPr>
                <w:sz w:val="20"/>
                <w:szCs w:val="20"/>
              </w:rPr>
              <w:t>проводит проверку полноты и дос</w:t>
            </w:r>
            <w:r>
              <w:rPr>
                <w:sz w:val="20"/>
                <w:szCs w:val="20"/>
              </w:rPr>
              <w:t>товерности сведений о заявителе.</w:t>
            </w:r>
          </w:p>
          <w:p w:rsidR="004B024C" w:rsidRPr="00E16CAF" w:rsidRDefault="004B024C" w:rsidP="004B024C">
            <w:pPr>
              <w:ind w:firstLine="283"/>
              <w:jc w:val="both"/>
              <w:rPr>
                <w:sz w:val="20"/>
                <w:szCs w:val="20"/>
              </w:rPr>
            </w:pPr>
            <w:r w:rsidRPr="00E16CAF">
              <w:rPr>
                <w:sz w:val="20"/>
                <w:szCs w:val="20"/>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4B024C" w:rsidRPr="00E16CAF" w:rsidRDefault="004B024C" w:rsidP="004B024C">
            <w:pPr>
              <w:ind w:firstLine="283"/>
              <w:jc w:val="both"/>
              <w:rPr>
                <w:sz w:val="20"/>
                <w:szCs w:val="20"/>
              </w:rPr>
            </w:pPr>
            <w:r w:rsidRPr="00E16CAF">
              <w:rPr>
                <w:sz w:val="20"/>
                <w:szCs w:val="20"/>
              </w:rPr>
              <w:t>– документы представлены;</w:t>
            </w:r>
          </w:p>
          <w:p w:rsidR="004B024C" w:rsidRPr="00E16CAF" w:rsidRDefault="004B024C" w:rsidP="004B024C">
            <w:pPr>
              <w:ind w:firstLine="283"/>
              <w:jc w:val="both"/>
              <w:rPr>
                <w:sz w:val="20"/>
                <w:szCs w:val="20"/>
              </w:rPr>
            </w:pPr>
            <w:r w:rsidRPr="00E16CAF">
              <w:rPr>
                <w:sz w:val="20"/>
                <w:szCs w:val="20"/>
              </w:rPr>
              <w:t>– сведения содержат достоверную и неискаженную информацию;</w:t>
            </w:r>
          </w:p>
          <w:p w:rsidR="004B024C" w:rsidRDefault="004B024C" w:rsidP="004B024C">
            <w:pPr>
              <w:ind w:firstLine="283"/>
              <w:jc w:val="both"/>
              <w:rPr>
                <w:sz w:val="20"/>
                <w:szCs w:val="20"/>
              </w:rPr>
            </w:pPr>
            <w:r w:rsidRPr="00E16CAF">
              <w:rPr>
                <w:sz w:val="20"/>
                <w:szCs w:val="20"/>
              </w:rPr>
              <w:t>– соответствие требованиям законодательства Российской Федерации, Оренбургской области.</w:t>
            </w:r>
          </w:p>
          <w:p w:rsidR="004B024C" w:rsidRPr="005D3DB7" w:rsidRDefault="004B024C" w:rsidP="004B024C">
            <w:pPr>
              <w:ind w:firstLine="283"/>
              <w:jc w:val="both"/>
              <w:rPr>
                <w:sz w:val="20"/>
                <w:szCs w:val="20"/>
              </w:rPr>
            </w:pPr>
            <w:r>
              <w:rPr>
                <w:sz w:val="20"/>
                <w:szCs w:val="20"/>
              </w:rPr>
              <w:t>В</w:t>
            </w:r>
            <w:r w:rsidRPr="005D3DB7">
              <w:rPr>
                <w:sz w:val="20"/>
                <w:szCs w:val="20"/>
              </w:rPr>
              <w:t xml:space="preserve"> случае отсутствия оснований для отказа  подготавливает  и регистрирует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рынка, проект уведомления о принятом решении</w:t>
            </w:r>
          </w:p>
          <w:p w:rsidR="004B024C" w:rsidRPr="005D3DB7" w:rsidRDefault="004B024C" w:rsidP="004B024C">
            <w:pPr>
              <w:ind w:firstLine="283"/>
              <w:jc w:val="both"/>
              <w:rPr>
                <w:sz w:val="20"/>
                <w:szCs w:val="20"/>
              </w:rPr>
            </w:pPr>
            <w:r>
              <w:rPr>
                <w:sz w:val="20"/>
                <w:szCs w:val="20"/>
              </w:rPr>
              <w:t>П</w:t>
            </w:r>
            <w:r w:rsidRPr="005D3DB7">
              <w:rPr>
                <w:sz w:val="20"/>
                <w:szCs w:val="20"/>
              </w:rPr>
              <w:t>ри наличии оснований для отказа  подготавливает проект уведомления об отказе в предоставлении муниципальной услуги с указанием обоснованной причины такого отказа</w:t>
            </w:r>
            <w:r>
              <w:rPr>
                <w:sz w:val="20"/>
                <w:szCs w:val="20"/>
              </w:rPr>
              <w:t>.</w:t>
            </w:r>
          </w:p>
        </w:tc>
        <w:tc>
          <w:tcPr>
            <w:tcW w:w="2126" w:type="dxa"/>
            <w:hideMark/>
          </w:tcPr>
          <w:p w:rsidR="004B024C" w:rsidRPr="005D3DB7" w:rsidRDefault="004B024C" w:rsidP="004B024C">
            <w:pPr>
              <w:rPr>
                <w:sz w:val="20"/>
                <w:szCs w:val="20"/>
              </w:rPr>
            </w:pPr>
            <w:r w:rsidRPr="005D3DB7">
              <w:rPr>
                <w:sz w:val="20"/>
                <w:szCs w:val="20"/>
              </w:rPr>
              <w:t>Не более 30 календарных дней со дня регистрации заявления</w:t>
            </w:r>
          </w:p>
        </w:tc>
        <w:tc>
          <w:tcPr>
            <w:tcW w:w="1701" w:type="dxa"/>
            <w:hideMark/>
          </w:tcPr>
          <w:p w:rsidR="004B024C" w:rsidRPr="005D3DB7" w:rsidRDefault="004B024C" w:rsidP="004B024C">
            <w:pPr>
              <w:rPr>
                <w:sz w:val="20"/>
                <w:szCs w:val="20"/>
              </w:rPr>
            </w:pPr>
            <w:r w:rsidRPr="005D3DB7">
              <w:rPr>
                <w:sz w:val="20"/>
                <w:szCs w:val="20"/>
              </w:rPr>
              <w:t>Ответственный исполнитель администрации муниципального образования</w:t>
            </w:r>
          </w:p>
          <w:p w:rsidR="004B024C" w:rsidRPr="005D3DB7" w:rsidRDefault="004B024C" w:rsidP="004B024C">
            <w:pPr>
              <w:rPr>
                <w:sz w:val="20"/>
                <w:szCs w:val="20"/>
              </w:rPr>
            </w:pPr>
          </w:p>
        </w:tc>
        <w:tc>
          <w:tcPr>
            <w:tcW w:w="2693" w:type="dxa"/>
            <w:hideMark/>
          </w:tcPr>
          <w:p w:rsidR="004B024C" w:rsidRPr="005D3DB7" w:rsidRDefault="004B024C" w:rsidP="004B024C">
            <w:pPr>
              <w:rPr>
                <w:sz w:val="20"/>
                <w:szCs w:val="20"/>
              </w:rPr>
            </w:pPr>
            <w:r w:rsidRPr="005D3DB7">
              <w:rPr>
                <w:sz w:val="20"/>
                <w:szCs w:val="20"/>
              </w:rPr>
              <w:t>Технологическое обеспечение: доступ к автоматизированным системам электронного документооборота, межведомственного электронного взаимодействия, наличие ПК, принтера, сканера</w:t>
            </w:r>
          </w:p>
        </w:tc>
        <w:tc>
          <w:tcPr>
            <w:tcW w:w="3119" w:type="dxa"/>
            <w:hideMark/>
          </w:tcPr>
          <w:p w:rsidR="004B024C" w:rsidRPr="005D3DB7" w:rsidRDefault="004B024C" w:rsidP="004B024C">
            <w:pPr>
              <w:rPr>
                <w:sz w:val="20"/>
                <w:szCs w:val="20"/>
              </w:rPr>
            </w:pPr>
            <w:r w:rsidRPr="005D3DB7">
              <w:rPr>
                <w:sz w:val="20"/>
                <w:szCs w:val="20"/>
              </w:rPr>
              <w:t> </w:t>
            </w:r>
          </w:p>
        </w:tc>
      </w:tr>
      <w:tr w:rsidR="004B024C" w:rsidRPr="005D3DB7" w:rsidTr="004B024C">
        <w:trPr>
          <w:trHeight w:val="682"/>
        </w:trPr>
        <w:tc>
          <w:tcPr>
            <w:tcW w:w="516" w:type="dxa"/>
            <w:vMerge w:val="restart"/>
            <w:noWrap/>
            <w:hideMark/>
          </w:tcPr>
          <w:p w:rsidR="004B024C" w:rsidRPr="005D3DB7" w:rsidRDefault="004B024C" w:rsidP="004B024C">
            <w:pPr>
              <w:rPr>
                <w:sz w:val="20"/>
                <w:szCs w:val="20"/>
              </w:rPr>
            </w:pPr>
            <w:r w:rsidRPr="005D3DB7">
              <w:rPr>
                <w:sz w:val="20"/>
                <w:szCs w:val="20"/>
              </w:rPr>
              <w:t>4.</w:t>
            </w:r>
          </w:p>
        </w:tc>
        <w:tc>
          <w:tcPr>
            <w:tcW w:w="2144" w:type="dxa"/>
            <w:vMerge w:val="restart"/>
            <w:noWrap/>
            <w:hideMark/>
          </w:tcPr>
          <w:p w:rsidR="004B024C" w:rsidRPr="005D3DB7" w:rsidRDefault="004B024C" w:rsidP="004B024C">
            <w:pPr>
              <w:rPr>
                <w:sz w:val="20"/>
                <w:szCs w:val="20"/>
              </w:rPr>
            </w:pPr>
            <w:r>
              <w:rPr>
                <w:sz w:val="20"/>
                <w:szCs w:val="20"/>
              </w:rPr>
              <w:t xml:space="preserve">Предоставление результата </w:t>
            </w:r>
          </w:p>
        </w:tc>
        <w:tc>
          <w:tcPr>
            <w:tcW w:w="2977" w:type="dxa"/>
            <w:noWrap/>
            <w:hideMark/>
          </w:tcPr>
          <w:p w:rsidR="004B024C" w:rsidRDefault="004B024C" w:rsidP="004B024C">
            <w:pPr>
              <w:ind w:firstLine="283"/>
              <w:jc w:val="both"/>
              <w:rPr>
                <w:sz w:val="20"/>
                <w:szCs w:val="20"/>
              </w:rPr>
            </w:pPr>
            <w:r w:rsidRPr="002419D5">
              <w:rPr>
                <w:sz w:val="20"/>
                <w:szCs w:val="20"/>
              </w:rPr>
              <w:t>Основанием для начала административной процедуры является подписанное руководителем уполномоченного органа результат предоставления муниципальной услуги или уведомление об отказе в предоставлении муниципальной услуги</w:t>
            </w:r>
            <w:r>
              <w:rPr>
                <w:sz w:val="20"/>
                <w:szCs w:val="20"/>
              </w:rPr>
              <w:t>.</w:t>
            </w:r>
          </w:p>
          <w:p w:rsidR="004B024C" w:rsidRDefault="004B024C" w:rsidP="004B024C">
            <w:pPr>
              <w:ind w:firstLine="283"/>
              <w:jc w:val="both"/>
              <w:rPr>
                <w:sz w:val="20"/>
                <w:szCs w:val="20"/>
              </w:rPr>
            </w:pPr>
            <w:r>
              <w:rPr>
                <w:sz w:val="20"/>
                <w:szCs w:val="20"/>
              </w:rPr>
              <w:t>Уполномоченное должностное лицо:</w:t>
            </w:r>
          </w:p>
          <w:p w:rsidR="004B024C" w:rsidRDefault="004B024C" w:rsidP="004B024C">
            <w:pPr>
              <w:ind w:firstLine="283"/>
              <w:jc w:val="both"/>
              <w:rPr>
                <w:sz w:val="20"/>
                <w:szCs w:val="20"/>
              </w:rPr>
            </w:pPr>
            <w:r>
              <w:rPr>
                <w:sz w:val="20"/>
                <w:szCs w:val="20"/>
              </w:rPr>
              <w:t>-п</w:t>
            </w:r>
            <w:r w:rsidRPr="00776EBD">
              <w:rPr>
                <w:sz w:val="20"/>
                <w:szCs w:val="20"/>
              </w:rPr>
              <w:t>одготавливает, регистрирует  и вручает (направляет)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w:t>
            </w:r>
            <w:r>
              <w:rPr>
                <w:sz w:val="20"/>
                <w:szCs w:val="20"/>
              </w:rPr>
              <w:t>.</w:t>
            </w:r>
          </w:p>
          <w:p w:rsidR="004B024C" w:rsidRPr="00776EBD" w:rsidRDefault="004B024C" w:rsidP="004B024C">
            <w:pPr>
              <w:ind w:firstLine="283"/>
              <w:jc w:val="both"/>
              <w:rPr>
                <w:sz w:val="20"/>
                <w:szCs w:val="20"/>
              </w:rPr>
            </w:pPr>
            <w:r w:rsidRPr="00C47689">
              <w:rPr>
                <w:sz w:val="20"/>
                <w:szCs w:val="20"/>
              </w:rPr>
              <w:t>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с даты принятия такого решения.</w:t>
            </w:r>
          </w:p>
        </w:tc>
        <w:tc>
          <w:tcPr>
            <w:tcW w:w="2126" w:type="dxa"/>
            <w:noWrap/>
            <w:hideMark/>
          </w:tcPr>
          <w:p w:rsidR="004B024C" w:rsidRPr="00776EBD" w:rsidRDefault="004B024C" w:rsidP="004B024C">
            <w:pPr>
              <w:rPr>
                <w:sz w:val="20"/>
                <w:szCs w:val="20"/>
              </w:rPr>
            </w:pPr>
            <w:r w:rsidRPr="00776EBD">
              <w:rPr>
                <w:sz w:val="20"/>
                <w:szCs w:val="20"/>
              </w:rPr>
              <w:t>не позднее 3 дней со дня принятия решения</w:t>
            </w:r>
          </w:p>
        </w:tc>
        <w:tc>
          <w:tcPr>
            <w:tcW w:w="1701" w:type="dxa"/>
            <w:noWrap/>
            <w:hideMark/>
          </w:tcPr>
          <w:p w:rsidR="004B024C" w:rsidRPr="00776EBD" w:rsidRDefault="004B024C" w:rsidP="004B024C">
            <w:pPr>
              <w:rPr>
                <w:sz w:val="20"/>
                <w:szCs w:val="20"/>
              </w:rPr>
            </w:pPr>
            <w:r w:rsidRPr="00776EBD">
              <w:rPr>
                <w:sz w:val="20"/>
                <w:szCs w:val="20"/>
              </w:rPr>
              <w:t>Специалист администрации муниципального образования</w:t>
            </w:r>
          </w:p>
        </w:tc>
        <w:tc>
          <w:tcPr>
            <w:tcW w:w="2693" w:type="dxa"/>
            <w:noWrap/>
            <w:hideMark/>
          </w:tcPr>
          <w:p w:rsidR="004B024C" w:rsidRPr="00776EBD" w:rsidRDefault="004B024C" w:rsidP="004B024C">
            <w:pPr>
              <w:rPr>
                <w:sz w:val="20"/>
                <w:szCs w:val="20"/>
              </w:rPr>
            </w:pPr>
            <w:r w:rsidRPr="00776EBD">
              <w:rPr>
                <w:sz w:val="20"/>
                <w:szCs w:val="20"/>
              </w:rPr>
              <w:t>документационное обеспечение, технологическое обеспечение</w:t>
            </w:r>
          </w:p>
        </w:tc>
        <w:tc>
          <w:tcPr>
            <w:tcW w:w="3119" w:type="dxa"/>
            <w:noWrap/>
            <w:hideMark/>
          </w:tcPr>
          <w:p w:rsidR="004B024C" w:rsidRPr="00776EBD" w:rsidRDefault="004B024C" w:rsidP="004B024C">
            <w:pPr>
              <w:autoSpaceDE w:val="0"/>
              <w:autoSpaceDN w:val="0"/>
              <w:adjustRightInd w:val="0"/>
              <w:rPr>
                <w:sz w:val="20"/>
                <w:szCs w:val="20"/>
              </w:rPr>
            </w:pPr>
            <w:r w:rsidRPr="00776EBD">
              <w:rPr>
                <w:sz w:val="20"/>
                <w:szCs w:val="20"/>
              </w:rPr>
              <w:t>Приложение № 5,7,9 к технологической схеме</w:t>
            </w:r>
          </w:p>
        </w:tc>
      </w:tr>
      <w:tr w:rsidR="004B024C" w:rsidRPr="005D3DB7" w:rsidTr="004B024C">
        <w:trPr>
          <w:trHeight w:val="682"/>
        </w:trPr>
        <w:tc>
          <w:tcPr>
            <w:tcW w:w="516" w:type="dxa"/>
            <w:vMerge/>
            <w:noWrap/>
          </w:tcPr>
          <w:p w:rsidR="004B024C" w:rsidRPr="005D3DB7" w:rsidRDefault="004B024C" w:rsidP="004B024C">
            <w:pPr>
              <w:rPr>
                <w:sz w:val="20"/>
                <w:szCs w:val="20"/>
              </w:rPr>
            </w:pPr>
          </w:p>
        </w:tc>
        <w:tc>
          <w:tcPr>
            <w:tcW w:w="2144" w:type="dxa"/>
            <w:vMerge/>
            <w:noWrap/>
          </w:tcPr>
          <w:p w:rsidR="004B024C" w:rsidRPr="005D3DB7" w:rsidRDefault="004B024C" w:rsidP="004B024C">
            <w:pPr>
              <w:rPr>
                <w:sz w:val="20"/>
                <w:szCs w:val="20"/>
              </w:rPr>
            </w:pPr>
          </w:p>
        </w:tc>
        <w:tc>
          <w:tcPr>
            <w:tcW w:w="2977" w:type="dxa"/>
            <w:noWrap/>
          </w:tcPr>
          <w:p w:rsidR="004B024C" w:rsidRPr="00776EBD" w:rsidRDefault="004B024C" w:rsidP="004B024C">
            <w:pPr>
              <w:ind w:firstLine="283"/>
              <w:jc w:val="both"/>
              <w:rPr>
                <w:sz w:val="20"/>
                <w:szCs w:val="20"/>
              </w:rPr>
            </w:pPr>
            <w:r w:rsidRPr="00776EBD">
              <w:rPr>
                <w:sz w:val="20"/>
                <w:szCs w:val="20"/>
              </w:rPr>
              <w:t>- передает (направляет)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 в МФЦ по реестру (при выборе заявителем способа получения результата через МФЦ)</w:t>
            </w:r>
          </w:p>
        </w:tc>
        <w:tc>
          <w:tcPr>
            <w:tcW w:w="2126" w:type="dxa"/>
            <w:noWrap/>
          </w:tcPr>
          <w:p w:rsidR="004B024C" w:rsidRPr="00776EBD" w:rsidRDefault="004B024C" w:rsidP="004B024C">
            <w:pPr>
              <w:rPr>
                <w:sz w:val="20"/>
                <w:szCs w:val="20"/>
              </w:rPr>
            </w:pPr>
            <w:r w:rsidRPr="00776EBD">
              <w:rPr>
                <w:sz w:val="20"/>
                <w:szCs w:val="20"/>
              </w:rPr>
              <w:t>Не позднее следующего рабочего дня после принятия решения</w:t>
            </w:r>
          </w:p>
        </w:tc>
        <w:tc>
          <w:tcPr>
            <w:tcW w:w="1701" w:type="dxa"/>
            <w:noWrap/>
          </w:tcPr>
          <w:p w:rsidR="004B024C" w:rsidRPr="00776EBD" w:rsidRDefault="004B024C" w:rsidP="004B024C">
            <w:pPr>
              <w:rPr>
                <w:sz w:val="20"/>
                <w:szCs w:val="20"/>
              </w:rPr>
            </w:pPr>
            <w:r w:rsidRPr="00776EBD">
              <w:rPr>
                <w:sz w:val="20"/>
                <w:szCs w:val="20"/>
              </w:rPr>
              <w:t>Специалист администрации муниципального образования</w:t>
            </w:r>
          </w:p>
        </w:tc>
        <w:tc>
          <w:tcPr>
            <w:tcW w:w="2693" w:type="dxa"/>
            <w:noWrap/>
          </w:tcPr>
          <w:p w:rsidR="004B024C" w:rsidRPr="00776EBD" w:rsidRDefault="004B024C" w:rsidP="004B024C">
            <w:pPr>
              <w:rPr>
                <w:sz w:val="20"/>
                <w:szCs w:val="20"/>
              </w:rPr>
            </w:pPr>
            <w:r w:rsidRPr="00776EBD">
              <w:rPr>
                <w:sz w:val="20"/>
                <w:szCs w:val="20"/>
              </w:rPr>
              <w:t>документационное обеспечение, технологическое обеспечение</w:t>
            </w:r>
          </w:p>
        </w:tc>
        <w:tc>
          <w:tcPr>
            <w:tcW w:w="3119" w:type="dxa"/>
            <w:noWrap/>
          </w:tcPr>
          <w:p w:rsidR="004B024C" w:rsidRPr="00776EBD" w:rsidRDefault="004B024C" w:rsidP="004B024C">
            <w:pPr>
              <w:autoSpaceDE w:val="0"/>
              <w:autoSpaceDN w:val="0"/>
              <w:adjustRightInd w:val="0"/>
              <w:rPr>
                <w:sz w:val="20"/>
                <w:szCs w:val="20"/>
              </w:rPr>
            </w:pPr>
            <w:r>
              <w:rPr>
                <w:sz w:val="20"/>
                <w:szCs w:val="20"/>
              </w:rPr>
              <w:t>–</w:t>
            </w:r>
          </w:p>
        </w:tc>
      </w:tr>
      <w:tr w:rsidR="004B024C" w:rsidRPr="005D3DB7" w:rsidTr="004B024C">
        <w:trPr>
          <w:trHeight w:val="682"/>
        </w:trPr>
        <w:tc>
          <w:tcPr>
            <w:tcW w:w="516" w:type="dxa"/>
            <w:vMerge/>
            <w:noWrap/>
          </w:tcPr>
          <w:p w:rsidR="004B024C" w:rsidRPr="005D3DB7" w:rsidRDefault="004B024C" w:rsidP="004B024C">
            <w:pPr>
              <w:rPr>
                <w:sz w:val="20"/>
                <w:szCs w:val="20"/>
              </w:rPr>
            </w:pPr>
          </w:p>
        </w:tc>
        <w:tc>
          <w:tcPr>
            <w:tcW w:w="2144" w:type="dxa"/>
            <w:vMerge/>
            <w:noWrap/>
          </w:tcPr>
          <w:p w:rsidR="004B024C" w:rsidRPr="005D3DB7" w:rsidRDefault="004B024C" w:rsidP="004B024C">
            <w:pPr>
              <w:rPr>
                <w:sz w:val="20"/>
                <w:szCs w:val="20"/>
              </w:rPr>
            </w:pPr>
          </w:p>
        </w:tc>
        <w:tc>
          <w:tcPr>
            <w:tcW w:w="2977" w:type="dxa"/>
            <w:noWrap/>
          </w:tcPr>
          <w:p w:rsidR="004B024C" w:rsidRPr="00776EBD" w:rsidRDefault="004B024C" w:rsidP="004B024C">
            <w:pPr>
              <w:ind w:firstLine="283"/>
              <w:jc w:val="both"/>
              <w:rPr>
                <w:sz w:val="20"/>
                <w:szCs w:val="20"/>
              </w:rPr>
            </w:pPr>
            <w:r w:rsidRPr="00776EBD">
              <w:rPr>
                <w:sz w:val="20"/>
                <w:szCs w:val="20"/>
              </w:rPr>
              <w:t>- принимает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 из Органа по реестру;</w:t>
            </w:r>
          </w:p>
          <w:p w:rsidR="004B024C" w:rsidRPr="00776EBD" w:rsidRDefault="004B024C" w:rsidP="004B024C">
            <w:pPr>
              <w:ind w:firstLine="283"/>
              <w:jc w:val="both"/>
              <w:rPr>
                <w:sz w:val="20"/>
                <w:szCs w:val="20"/>
              </w:rPr>
            </w:pPr>
            <w:r w:rsidRPr="00776EBD">
              <w:rPr>
                <w:sz w:val="20"/>
                <w:szCs w:val="20"/>
              </w:rPr>
              <w:t>- уведомляет заявителя о готовности результата оказания услуги к получению.</w:t>
            </w:r>
          </w:p>
        </w:tc>
        <w:tc>
          <w:tcPr>
            <w:tcW w:w="2126" w:type="dxa"/>
            <w:noWrap/>
          </w:tcPr>
          <w:p w:rsidR="004B024C" w:rsidRPr="00776EBD" w:rsidRDefault="004B024C" w:rsidP="004B024C">
            <w:pPr>
              <w:rPr>
                <w:sz w:val="20"/>
                <w:szCs w:val="20"/>
              </w:rPr>
            </w:pPr>
            <w:r w:rsidRPr="00776EBD">
              <w:rPr>
                <w:sz w:val="20"/>
                <w:szCs w:val="20"/>
              </w:rPr>
              <w:t>В момент получения пакета документов из Органа</w:t>
            </w:r>
          </w:p>
        </w:tc>
        <w:tc>
          <w:tcPr>
            <w:tcW w:w="1701" w:type="dxa"/>
            <w:noWrap/>
          </w:tcPr>
          <w:p w:rsidR="004B024C" w:rsidRPr="00776EBD" w:rsidRDefault="004B024C" w:rsidP="004B024C">
            <w:pPr>
              <w:rPr>
                <w:sz w:val="20"/>
                <w:szCs w:val="20"/>
              </w:rPr>
            </w:pPr>
            <w:r w:rsidRPr="00776EBD">
              <w:rPr>
                <w:sz w:val="20"/>
                <w:szCs w:val="20"/>
              </w:rPr>
              <w:t>Специалист МФЦ, ответственный за прием документов из Органа</w:t>
            </w:r>
          </w:p>
        </w:tc>
        <w:tc>
          <w:tcPr>
            <w:tcW w:w="2693" w:type="dxa"/>
            <w:noWrap/>
          </w:tcPr>
          <w:p w:rsidR="004B024C" w:rsidRPr="00776EBD" w:rsidRDefault="004B024C" w:rsidP="004B024C">
            <w:pPr>
              <w:rPr>
                <w:sz w:val="20"/>
                <w:szCs w:val="20"/>
              </w:rPr>
            </w:pPr>
            <w:r w:rsidRPr="00776EBD">
              <w:rPr>
                <w:sz w:val="20"/>
                <w:szCs w:val="20"/>
              </w:rPr>
              <w:t>документационное обеспечение, технологическое обеспечение</w:t>
            </w:r>
          </w:p>
        </w:tc>
        <w:tc>
          <w:tcPr>
            <w:tcW w:w="3119" w:type="dxa"/>
            <w:noWrap/>
          </w:tcPr>
          <w:p w:rsidR="004B024C" w:rsidRPr="00776EBD" w:rsidRDefault="004B024C" w:rsidP="004B024C">
            <w:pPr>
              <w:autoSpaceDE w:val="0"/>
              <w:autoSpaceDN w:val="0"/>
              <w:adjustRightInd w:val="0"/>
              <w:rPr>
                <w:sz w:val="20"/>
                <w:szCs w:val="20"/>
              </w:rPr>
            </w:pPr>
            <w:r>
              <w:rPr>
                <w:sz w:val="20"/>
                <w:szCs w:val="20"/>
              </w:rPr>
              <w:t>–</w:t>
            </w:r>
          </w:p>
        </w:tc>
      </w:tr>
      <w:tr w:rsidR="004B024C" w:rsidRPr="005D3DB7" w:rsidTr="004B024C">
        <w:trPr>
          <w:trHeight w:val="520"/>
        </w:trPr>
        <w:tc>
          <w:tcPr>
            <w:tcW w:w="516" w:type="dxa"/>
            <w:vMerge/>
            <w:noWrap/>
          </w:tcPr>
          <w:p w:rsidR="004B024C" w:rsidRPr="005D3DB7" w:rsidRDefault="004B024C" w:rsidP="004B024C">
            <w:pPr>
              <w:rPr>
                <w:sz w:val="20"/>
                <w:szCs w:val="20"/>
              </w:rPr>
            </w:pPr>
          </w:p>
        </w:tc>
        <w:tc>
          <w:tcPr>
            <w:tcW w:w="2144" w:type="dxa"/>
            <w:vMerge/>
            <w:noWrap/>
          </w:tcPr>
          <w:p w:rsidR="004B024C" w:rsidRPr="005D3DB7" w:rsidRDefault="004B024C" w:rsidP="004B024C">
            <w:pPr>
              <w:rPr>
                <w:sz w:val="20"/>
                <w:szCs w:val="20"/>
              </w:rPr>
            </w:pPr>
          </w:p>
        </w:tc>
        <w:tc>
          <w:tcPr>
            <w:tcW w:w="2977" w:type="dxa"/>
            <w:noWrap/>
          </w:tcPr>
          <w:p w:rsidR="004B024C" w:rsidRPr="00776EBD" w:rsidRDefault="004B024C" w:rsidP="004B024C">
            <w:pPr>
              <w:ind w:firstLine="283"/>
              <w:jc w:val="both"/>
              <w:rPr>
                <w:sz w:val="20"/>
                <w:szCs w:val="20"/>
              </w:rPr>
            </w:pPr>
            <w:r w:rsidRPr="00776EBD">
              <w:rPr>
                <w:sz w:val="20"/>
                <w:szCs w:val="20"/>
              </w:rPr>
              <w:t>- выдает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 заявителю после предъявления документа, удостоверяющего личность, подтверждающего полномочия представителя юридического лица и расписки</w:t>
            </w:r>
          </w:p>
        </w:tc>
        <w:tc>
          <w:tcPr>
            <w:tcW w:w="2126" w:type="dxa"/>
            <w:noWrap/>
          </w:tcPr>
          <w:p w:rsidR="004B024C" w:rsidRPr="00776EBD" w:rsidRDefault="004B024C" w:rsidP="004B024C">
            <w:pPr>
              <w:rPr>
                <w:sz w:val="20"/>
                <w:szCs w:val="20"/>
              </w:rPr>
            </w:pPr>
            <w:r w:rsidRPr="00776EBD">
              <w:rPr>
                <w:sz w:val="20"/>
                <w:szCs w:val="20"/>
              </w:rPr>
              <w:t>В момент обращения заявителя за выдачей результата оказания услуги</w:t>
            </w:r>
          </w:p>
        </w:tc>
        <w:tc>
          <w:tcPr>
            <w:tcW w:w="1701" w:type="dxa"/>
            <w:noWrap/>
          </w:tcPr>
          <w:p w:rsidR="004B024C" w:rsidRPr="00776EBD" w:rsidRDefault="004B024C" w:rsidP="004B024C">
            <w:pPr>
              <w:rPr>
                <w:sz w:val="20"/>
                <w:szCs w:val="20"/>
              </w:rPr>
            </w:pPr>
            <w:r w:rsidRPr="00776EBD">
              <w:rPr>
                <w:sz w:val="20"/>
                <w:szCs w:val="20"/>
              </w:rPr>
              <w:t>Специалист МФЦ, ответственный за выдачу документов заявителю</w:t>
            </w:r>
          </w:p>
        </w:tc>
        <w:tc>
          <w:tcPr>
            <w:tcW w:w="2693" w:type="dxa"/>
            <w:noWrap/>
          </w:tcPr>
          <w:p w:rsidR="004B024C" w:rsidRPr="00776EBD" w:rsidRDefault="004B024C" w:rsidP="004B024C">
            <w:pPr>
              <w:autoSpaceDE w:val="0"/>
              <w:autoSpaceDN w:val="0"/>
              <w:adjustRightInd w:val="0"/>
              <w:rPr>
                <w:sz w:val="20"/>
                <w:szCs w:val="20"/>
              </w:rPr>
            </w:pPr>
            <w:r w:rsidRPr="00776EBD">
              <w:rPr>
                <w:sz w:val="20"/>
                <w:szCs w:val="20"/>
              </w:rPr>
              <w:t>технологическое обеспечение (доступ к автоматизированным системам, наличие сканера, принтера, МФУ)</w:t>
            </w:r>
          </w:p>
          <w:p w:rsidR="004B024C" w:rsidRPr="00776EBD" w:rsidRDefault="004B024C" w:rsidP="004B024C">
            <w:pPr>
              <w:rPr>
                <w:sz w:val="20"/>
                <w:szCs w:val="20"/>
              </w:rPr>
            </w:pPr>
          </w:p>
        </w:tc>
        <w:tc>
          <w:tcPr>
            <w:tcW w:w="3119" w:type="dxa"/>
            <w:noWrap/>
          </w:tcPr>
          <w:p w:rsidR="004B024C" w:rsidRPr="00776EBD" w:rsidRDefault="004B024C" w:rsidP="004B024C">
            <w:pPr>
              <w:autoSpaceDE w:val="0"/>
              <w:autoSpaceDN w:val="0"/>
              <w:adjustRightInd w:val="0"/>
              <w:rPr>
                <w:sz w:val="20"/>
                <w:szCs w:val="20"/>
              </w:rPr>
            </w:pPr>
            <w:r>
              <w:rPr>
                <w:sz w:val="20"/>
                <w:szCs w:val="20"/>
              </w:rPr>
              <w:t>–</w:t>
            </w:r>
          </w:p>
        </w:tc>
      </w:tr>
      <w:tr w:rsidR="004B024C" w:rsidRPr="005D3DB7" w:rsidTr="004B024C">
        <w:trPr>
          <w:trHeight w:val="269"/>
        </w:trPr>
        <w:tc>
          <w:tcPr>
            <w:tcW w:w="15276" w:type="dxa"/>
            <w:gridSpan w:val="7"/>
            <w:noWrap/>
          </w:tcPr>
          <w:p w:rsidR="004B024C" w:rsidRPr="005D3DB7" w:rsidRDefault="004B024C" w:rsidP="004B024C">
            <w:pPr>
              <w:autoSpaceDE w:val="0"/>
              <w:autoSpaceDN w:val="0"/>
              <w:adjustRightInd w:val="0"/>
              <w:rPr>
                <w:sz w:val="20"/>
                <w:szCs w:val="20"/>
              </w:rPr>
            </w:pPr>
            <w:r w:rsidRPr="005D3DB7">
              <w:rPr>
                <w:b/>
                <w:sz w:val="20"/>
                <w:szCs w:val="20"/>
              </w:rPr>
              <w:t>2. Продление разрешения на право организации розничного рынка</w:t>
            </w:r>
          </w:p>
        </w:tc>
      </w:tr>
      <w:tr w:rsidR="004B024C" w:rsidRPr="005D3DB7" w:rsidTr="004B024C">
        <w:trPr>
          <w:trHeight w:val="21475"/>
        </w:trPr>
        <w:tc>
          <w:tcPr>
            <w:tcW w:w="516" w:type="dxa"/>
            <w:vMerge w:val="restart"/>
            <w:noWrap/>
          </w:tcPr>
          <w:p w:rsidR="004B024C" w:rsidRPr="005D3DB7" w:rsidRDefault="004B024C" w:rsidP="004B024C">
            <w:pPr>
              <w:rPr>
                <w:sz w:val="20"/>
                <w:szCs w:val="20"/>
              </w:rPr>
            </w:pPr>
            <w:r w:rsidRPr="005D3DB7">
              <w:rPr>
                <w:sz w:val="20"/>
                <w:szCs w:val="20"/>
              </w:rPr>
              <w:t>2.1.</w:t>
            </w:r>
          </w:p>
        </w:tc>
        <w:tc>
          <w:tcPr>
            <w:tcW w:w="2144" w:type="dxa"/>
            <w:vMerge w:val="restart"/>
            <w:noWrap/>
          </w:tcPr>
          <w:p w:rsidR="004B024C" w:rsidRPr="005D3DB7" w:rsidRDefault="004B024C" w:rsidP="004B024C">
            <w:pPr>
              <w:rPr>
                <w:sz w:val="20"/>
                <w:szCs w:val="20"/>
              </w:rPr>
            </w:pPr>
            <w:r>
              <w:rPr>
                <w:sz w:val="20"/>
                <w:szCs w:val="20"/>
              </w:rPr>
              <w:t>Прием заявле</w:t>
            </w:r>
            <w:r w:rsidRPr="00D03FAB">
              <w:rPr>
                <w:sz w:val="20"/>
                <w:szCs w:val="20"/>
              </w:rPr>
              <w:t>ния (запроса) и документов и их регистрация</w:t>
            </w:r>
          </w:p>
        </w:tc>
        <w:tc>
          <w:tcPr>
            <w:tcW w:w="2977" w:type="dxa"/>
            <w:noWrap/>
          </w:tcPr>
          <w:p w:rsidR="004B024C" w:rsidRDefault="004B024C" w:rsidP="004B024C">
            <w:pPr>
              <w:ind w:firstLine="283"/>
              <w:jc w:val="both"/>
              <w:rPr>
                <w:sz w:val="20"/>
                <w:szCs w:val="20"/>
              </w:rPr>
            </w:pPr>
            <w:r w:rsidRPr="000904BA">
              <w:rPr>
                <w:sz w:val="20"/>
                <w:szCs w:val="20"/>
              </w:rPr>
              <w:t>Основанием для начала административной процедуры является поступление заявления с необходимыми документами.</w:t>
            </w:r>
          </w:p>
          <w:p w:rsidR="004B024C" w:rsidRDefault="004B024C" w:rsidP="004B024C">
            <w:pPr>
              <w:ind w:firstLine="283"/>
              <w:jc w:val="both"/>
              <w:rPr>
                <w:sz w:val="20"/>
                <w:szCs w:val="20"/>
              </w:rPr>
            </w:pPr>
            <w:r>
              <w:rPr>
                <w:sz w:val="20"/>
                <w:szCs w:val="20"/>
              </w:rPr>
              <w:t>Должностное лицо:</w:t>
            </w:r>
          </w:p>
          <w:p w:rsidR="004B024C" w:rsidRPr="005D3DB7" w:rsidRDefault="004B024C" w:rsidP="004B024C">
            <w:pPr>
              <w:ind w:firstLine="283"/>
              <w:jc w:val="both"/>
              <w:rPr>
                <w:sz w:val="20"/>
                <w:szCs w:val="20"/>
              </w:rPr>
            </w:pPr>
            <w:r>
              <w:rPr>
                <w:sz w:val="20"/>
                <w:szCs w:val="20"/>
              </w:rPr>
              <w:t xml:space="preserve">- </w:t>
            </w:r>
            <w:r w:rsidRPr="005D3DB7">
              <w:rPr>
                <w:sz w:val="20"/>
                <w:szCs w:val="20"/>
              </w:rPr>
              <w:t>устанавливает предмет обращения, личность заявителя (полномочия представителя заявителя)</w:t>
            </w:r>
          </w:p>
          <w:p w:rsidR="004B024C" w:rsidRPr="005D3DB7" w:rsidRDefault="004B024C" w:rsidP="004B024C">
            <w:pPr>
              <w:ind w:firstLine="283"/>
              <w:jc w:val="both"/>
              <w:rPr>
                <w:sz w:val="20"/>
                <w:szCs w:val="20"/>
              </w:rPr>
            </w:pPr>
            <w:r w:rsidRPr="005D3DB7">
              <w:rPr>
                <w:sz w:val="20"/>
                <w:szCs w:val="20"/>
              </w:rPr>
              <w:t>- проверяет правильност</w:t>
            </w:r>
            <w:r>
              <w:rPr>
                <w:sz w:val="20"/>
                <w:szCs w:val="20"/>
              </w:rPr>
              <w:t>ь</w:t>
            </w:r>
            <w:r w:rsidRPr="005D3DB7">
              <w:rPr>
                <w:sz w:val="20"/>
                <w:szCs w:val="20"/>
              </w:rPr>
              <w:t xml:space="preserve"> заполнения заявления и комплектность представленных документов</w:t>
            </w:r>
          </w:p>
          <w:p w:rsidR="004B024C" w:rsidRPr="005D3DB7" w:rsidRDefault="004B024C" w:rsidP="004B024C">
            <w:pPr>
              <w:ind w:firstLine="283"/>
              <w:jc w:val="both"/>
              <w:rPr>
                <w:sz w:val="20"/>
                <w:szCs w:val="20"/>
              </w:rPr>
            </w:pPr>
            <w:r w:rsidRPr="005D3DB7">
              <w:rPr>
                <w:sz w:val="20"/>
                <w:szCs w:val="20"/>
              </w:rPr>
              <w:t>- регистрирует заявление и прилагаемые к нему документы в журнале регистрации входящих документов, с указанием даты приёма, номера, сведений о заявителе, иных необходимых сведений в соответствии с порядком делопроизводства</w:t>
            </w:r>
          </w:p>
          <w:p w:rsidR="004B024C" w:rsidRPr="00B36458" w:rsidRDefault="004B024C" w:rsidP="004B024C">
            <w:pPr>
              <w:ind w:firstLine="283"/>
              <w:jc w:val="both"/>
              <w:rPr>
                <w:sz w:val="20"/>
                <w:szCs w:val="20"/>
              </w:rPr>
            </w:pPr>
            <w:r w:rsidRPr="00B36458">
              <w:rPr>
                <w:sz w:val="20"/>
                <w:szCs w:val="20"/>
              </w:rPr>
              <w:t>- получает письменное согласие заявителя на обработку его персональных данных в соответствии с требованиями Федерального закона от 27.07.2006 № 152-ФЗ</w:t>
            </w:r>
          </w:p>
          <w:p w:rsidR="004B024C" w:rsidRPr="005D3DB7" w:rsidRDefault="004B024C" w:rsidP="004B024C">
            <w:pPr>
              <w:ind w:firstLine="283"/>
              <w:jc w:val="both"/>
              <w:rPr>
                <w:sz w:val="20"/>
                <w:szCs w:val="20"/>
              </w:rPr>
            </w:pPr>
            <w:r w:rsidRPr="005D3DB7">
              <w:rPr>
                <w:sz w:val="20"/>
                <w:szCs w:val="20"/>
              </w:rPr>
              <w:t>- формирует в двух экземплярах расписку в приёмке документов с указанием номера и даты регистрации заявления, наименования «подуслуги», перечня документов, представленных заявителем, сроки предоставления «подуслуги» (при получении заявления почтой расписка в приёме документов не формируется)</w:t>
            </w:r>
            <w:r>
              <w:rPr>
                <w:sz w:val="20"/>
                <w:szCs w:val="20"/>
              </w:rPr>
              <w:t>,</w:t>
            </w:r>
          </w:p>
          <w:p w:rsidR="004B024C" w:rsidRPr="005D3DB7" w:rsidRDefault="004B024C" w:rsidP="004B024C">
            <w:pPr>
              <w:ind w:firstLine="283"/>
              <w:jc w:val="both"/>
              <w:rPr>
                <w:sz w:val="20"/>
                <w:szCs w:val="20"/>
              </w:rPr>
            </w:pPr>
            <w:r>
              <w:rPr>
                <w:sz w:val="20"/>
                <w:szCs w:val="20"/>
              </w:rPr>
              <w:t xml:space="preserve">- </w:t>
            </w:r>
            <w:r w:rsidRPr="007B2AE7">
              <w:rPr>
                <w:sz w:val="20"/>
                <w:szCs w:val="20"/>
              </w:rPr>
              <w:t>выдает заявителю расписку с отметкой о дате приёма документ</w:t>
            </w:r>
            <w:r>
              <w:rPr>
                <w:sz w:val="20"/>
                <w:szCs w:val="20"/>
              </w:rPr>
              <w:t>ов, присвоенном входящем номере</w:t>
            </w:r>
          </w:p>
          <w:p w:rsidR="004B024C" w:rsidRDefault="004B024C" w:rsidP="004B024C">
            <w:pPr>
              <w:ind w:firstLine="283"/>
              <w:jc w:val="both"/>
              <w:rPr>
                <w:sz w:val="20"/>
                <w:szCs w:val="20"/>
              </w:rPr>
            </w:pPr>
            <w:r w:rsidRPr="00C86CE1">
              <w:rPr>
                <w:sz w:val="20"/>
                <w:szCs w:val="20"/>
              </w:rPr>
              <w:t>- в случае, если заявителем представлены копии документов, не заверенные в установленном порядке, сличает копии с оригиналами, заверяет копии документов, возвращает заявителю подлинники документов</w:t>
            </w:r>
            <w:r>
              <w:rPr>
                <w:sz w:val="20"/>
                <w:szCs w:val="20"/>
              </w:rPr>
              <w:t>.</w:t>
            </w:r>
          </w:p>
          <w:p w:rsidR="004B024C" w:rsidRPr="000904BA" w:rsidRDefault="004B024C" w:rsidP="004B024C">
            <w:pPr>
              <w:ind w:firstLine="283"/>
              <w:jc w:val="both"/>
              <w:rPr>
                <w:sz w:val="20"/>
                <w:szCs w:val="20"/>
              </w:rPr>
            </w:pPr>
            <w:r w:rsidRPr="000904BA">
              <w:rPr>
                <w:sz w:val="20"/>
                <w:szCs w:val="20"/>
              </w:rPr>
              <w:t>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4B024C" w:rsidRPr="000904BA" w:rsidRDefault="004B024C" w:rsidP="004B024C">
            <w:pPr>
              <w:ind w:firstLine="283"/>
              <w:jc w:val="both"/>
              <w:rPr>
                <w:sz w:val="20"/>
                <w:szCs w:val="20"/>
              </w:rPr>
            </w:pPr>
            <w:r w:rsidRPr="000904BA">
              <w:rPr>
                <w:sz w:val="20"/>
                <w:szCs w:val="20"/>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4B024C" w:rsidRPr="000904BA" w:rsidRDefault="004B024C" w:rsidP="004B024C">
            <w:pPr>
              <w:ind w:firstLine="283"/>
              <w:jc w:val="both"/>
              <w:rPr>
                <w:sz w:val="20"/>
                <w:szCs w:val="20"/>
              </w:rPr>
            </w:pPr>
            <w:r w:rsidRPr="000904BA">
              <w:rPr>
                <w:sz w:val="20"/>
                <w:szCs w:val="20"/>
              </w:rPr>
              <w:t>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w:t>
            </w:r>
          </w:p>
          <w:p w:rsidR="004B024C" w:rsidRPr="005D3DB7" w:rsidRDefault="004B024C" w:rsidP="004B024C">
            <w:pPr>
              <w:rPr>
                <w:sz w:val="20"/>
                <w:szCs w:val="20"/>
              </w:rPr>
            </w:pPr>
            <w:r w:rsidRPr="000904BA">
              <w:rPr>
                <w:sz w:val="20"/>
                <w:szCs w:val="20"/>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 в личный кабинет заявителя на Едином портал с мотивированным отказом в приеме д</w:t>
            </w:r>
            <w:r>
              <w:rPr>
                <w:sz w:val="20"/>
                <w:szCs w:val="20"/>
              </w:rPr>
              <w:t>окументов заявление и документы.</w:t>
            </w:r>
          </w:p>
        </w:tc>
        <w:tc>
          <w:tcPr>
            <w:tcW w:w="2126" w:type="dxa"/>
            <w:noWrap/>
          </w:tcPr>
          <w:p w:rsidR="004B024C" w:rsidRPr="005D3DB7" w:rsidRDefault="004B024C" w:rsidP="004B024C">
            <w:pPr>
              <w:rPr>
                <w:sz w:val="20"/>
                <w:szCs w:val="20"/>
              </w:rPr>
            </w:pPr>
            <w:r w:rsidRPr="005D3DB7">
              <w:rPr>
                <w:sz w:val="20"/>
                <w:szCs w:val="20"/>
              </w:rPr>
              <w:t>В день поступления заявления и прилагаемых к нему документов</w:t>
            </w:r>
          </w:p>
        </w:tc>
        <w:tc>
          <w:tcPr>
            <w:tcW w:w="1701" w:type="dxa"/>
            <w:noWrap/>
          </w:tcPr>
          <w:p w:rsidR="004B024C" w:rsidRPr="005D3DB7" w:rsidRDefault="004B024C" w:rsidP="004B024C">
            <w:pPr>
              <w:rPr>
                <w:sz w:val="20"/>
                <w:szCs w:val="20"/>
              </w:rPr>
            </w:pPr>
            <w:r w:rsidRPr="005D3DB7">
              <w:rPr>
                <w:sz w:val="20"/>
                <w:szCs w:val="20"/>
              </w:rPr>
              <w:t>Специалист муниципального образования, уполномоченный на ведение делопроизводства</w:t>
            </w:r>
          </w:p>
        </w:tc>
        <w:tc>
          <w:tcPr>
            <w:tcW w:w="2693" w:type="dxa"/>
            <w:noWrap/>
          </w:tcPr>
          <w:p w:rsidR="004B024C" w:rsidRPr="005D3DB7" w:rsidRDefault="004B024C" w:rsidP="004B024C">
            <w:pPr>
              <w:rPr>
                <w:sz w:val="20"/>
                <w:szCs w:val="20"/>
              </w:rPr>
            </w:pPr>
            <w:r w:rsidRPr="005D3DB7">
              <w:rPr>
                <w:sz w:val="20"/>
                <w:szCs w:val="20"/>
              </w:rPr>
              <w:t>Документационное обеспечение, технологическое обеспечение (доступ к автоматизированным системам, наличие сканера, принтера, МФУ)</w:t>
            </w:r>
          </w:p>
        </w:tc>
        <w:tc>
          <w:tcPr>
            <w:tcW w:w="3119" w:type="dxa"/>
            <w:noWrap/>
          </w:tcPr>
          <w:p w:rsidR="004B024C" w:rsidRPr="005D3DB7" w:rsidRDefault="004B024C" w:rsidP="004B024C">
            <w:pPr>
              <w:autoSpaceDE w:val="0"/>
              <w:autoSpaceDN w:val="0"/>
              <w:adjustRightInd w:val="0"/>
              <w:rPr>
                <w:sz w:val="20"/>
                <w:szCs w:val="20"/>
              </w:rPr>
            </w:pPr>
            <w:r w:rsidRPr="005D3DB7">
              <w:rPr>
                <w:sz w:val="20"/>
                <w:szCs w:val="20"/>
              </w:rPr>
              <w:t xml:space="preserve">Бланк заявления, </w:t>
            </w:r>
            <w:r>
              <w:rPr>
                <w:sz w:val="20"/>
                <w:szCs w:val="20"/>
              </w:rPr>
              <w:t xml:space="preserve">(Приложение № 1 к технологической схеме), </w:t>
            </w:r>
            <w:r w:rsidRPr="005D3DB7">
              <w:rPr>
                <w:sz w:val="20"/>
                <w:szCs w:val="20"/>
              </w:rPr>
              <w:t xml:space="preserve">журнал регистрации </w:t>
            </w:r>
          </w:p>
        </w:tc>
      </w:tr>
      <w:tr w:rsidR="004B024C" w:rsidRPr="005D3DB7" w:rsidTr="004B024C">
        <w:trPr>
          <w:trHeight w:val="6029"/>
        </w:trPr>
        <w:tc>
          <w:tcPr>
            <w:tcW w:w="516" w:type="dxa"/>
            <w:vMerge/>
            <w:noWrap/>
          </w:tcPr>
          <w:p w:rsidR="004B024C" w:rsidRPr="005D3DB7" w:rsidRDefault="004B024C" w:rsidP="004B024C">
            <w:pPr>
              <w:rPr>
                <w:sz w:val="20"/>
                <w:szCs w:val="20"/>
              </w:rPr>
            </w:pPr>
          </w:p>
        </w:tc>
        <w:tc>
          <w:tcPr>
            <w:tcW w:w="2144" w:type="dxa"/>
            <w:vMerge/>
            <w:noWrap/>
          </w:tcPr>
          <w:p w:rsidR="004B024C" w:rsidRPr="005D3DB7" w:rsidRDefault="004B024C" w:rsidP="004B024C">
            <w:pPr>
              <w:rPr>
                <w:sz w:val="20"/>
                <w:szCs w:val="20"/>
              </w:rPr>
            </w:pPr>
          </w:p>
        </w:tc>
        <w:tc>
          <w:tcPr>
            <w:tcW w:w="2977" w:type="dxa"/>
            <w:noWrap/>
          </w:tcPr>
          <w:p w:rsidR="004B024C" w:rsidRPr="005D3DB7" w:rsidRDefault="004B024C" w:rsidP="004B024C">
            <w:pPr>
              <w:ind w:firstLine="283"/>
              <w:jc w:val="both"/>
              <w:rPr>
                <w:sz w:val="20"/>
                <w:szCs w:val="20"/>
              </w:rPr>
            </w:pPr>
            <w:r w:rsidRPr="005D3DB7">
              <w:rPr>
                <w:sz w:val="20"/>
                <w:szCs w:val="20"/>
              </w:rPr>
              <w:t>- устанавливает предмет обращения, личность заявителя (полномочия представителя заявителя)</w:t>
            </w:r>
          </w:p>
          <w:p w:rsidR="004B024C" w:rsidRPr="005D3DB7" w:rsidRDefault="004B024C" w:rsidP="004B024C">
            <w:pPr>
              <w:ind w:firstLine="283"/>
              <w:jc w:val="both"/>
              <w:rPr>
                <w:sz w:val="20"/>
                <w:szCs w:val="20"/>
              </w:rPr>
            </w:pPr>
            <w:r w:rsidRPr="005D3DB7">
              <w:rPr>
                <w:sz w:val="20"/>
                <w:szCs w:val="20"/>
              </w:rPr>
              <w:t>- получает письменное согласие заявителя на обработку его персональных данных в соответствии с требованиями Федерального закона от 27.07.2006 № 152-ФЗ</w:t>
            </w:r>
          </w:p>
          <w:p w:rsidR="004B024C" w:rsidRPr="005D3DB7" w:rsidRDefault="004B024C" w:rsidP="004B024C">
            <w:pPr>
              <w:ind w:firstLine="283"/>
              <w:jc w:val="both"/>
              <w:rPr>
                <w:sz w:val="20"/>
                <w:szCs w:val="20"/>
              </w:rPr>
            </w:pPr>
            <w:r w:rsidRPr="005D3DB7">
              <w:rPr>
                <w:sz w:val="20"/>
                <w:szCs w:val="20"/>
              </w:rPr>
              <w:t>- получает заявление и комплект документов, представленных заявителем</w:t>
            </w:r>
          </w:p>
          <w:p w:rsidR="004B024C" w:rsidRPr="005D3DB7" w:rsidRDefault="004B024C" w:rsidP="004B024C">
            <w:pPr>
              <w:ind w:firstLine="283"/>
              <w:jc w:val="both"/>
              <w:rPr>
                <w:sz w:val="20"/>
                <w:szCs w:val="20"/>
              </w:rPr>
            </w:pPr>
            <w:r w:rsidRPr="005D3DB7">
              <w:rPr>
                <w:sz w:val="20"/>
                <w:szCs w:val="20"/>
              </w:rPr>
              <w:t>- в случае, если заявителем представлены копии документов, не заверенные в установленном порядке, сличает копии с оригиналами, заверяет копии документов, возвращает заявителю подлинники документов</w:t>
            </w:r>
          </w:p>
          <w:p w:rsidR="004B024C" w:rsidRPr="005D3DB7" w:rsidRDefault="004B024C" w:rsidP="004B024C">
            <w:pPr>
              <w:ind w:firstLine="283"/>
              <w:jc w:val="both"/>
              <w:rPr>
                <w:sz w:val="20"/>
                <w:szCs w:val="20"/>
              </w:rPr>
            </w:pPr>
            <w:r w:rsidRPr="005D3DB7">
              <w:rPr>
                <w:sz w:val="20"/>
                <w:szCs w:val="20"/>
              </w:rPr>
              <w:t>- регистрирует заявление в электронном журнале регистрации заявлений</w:t>
            </w:r>
          </w:p>
          <w:p w:rsidR="004B024C" w:rsidRPr="005D3DB7" w:rsidRDefault="004B024C" w:rsidP="004B024C">
            <w:pPr>
              <w:ind w:firstLine="283"/>
              <w:jc w:val="both"/>
              <w:rPr>
                <w:sz w:val="20"/>
                <w:szCs w:val="20"/>
              </w:rPr>
            </w:pPr>
            <w:r w:rsidRPr="005D3DB7">
              <w:rPr>
                <w:sz w:val="20"/>
                <w:szCs w:val="20"/>
              </w:rPr>
              <w:t>- выдает заявителю расписку с отметкой о дате и времени приёма документов, присвоенном входящем номере, указанием принятых документов регламентных сроков исполнения муниципальной услуги,  и контактных сведений для получения информации о ходе исполнения муниципальной услуги</w:t>
            </w:r>
          </w:p>
        </w:tc>
        <w:tc>
          <w:tcPr>
            <w:tcW w:w="2126" w:type="dxa"/>
            <w:noWrap/>
          </w:tcPr>
          <w:p w:rsidR="004B024C" w:rsidRPr="005D3DB7" w:rsidRDefault="004B024C" w:rsidP="004B024C">
            <w:pPr>
              <w:rPr>
                <w:sz w:val="20"/>
                <w:szCs w:val="20"/>
              </w:rPr>
            </w:pPr>
            <w:r w:rsidRPr="005D3DB7">
              <w:rPr>
                <w:sz w:val="20"/>
                <w:szCs w:val="20"/>
              </w:rPr>
              <w:t>В день поступления заявления и прилагаемых к нему документов</w:t>
            </w:r>
          </w:p>
        </w:tc>
        <w:tc>
          <w:tcPr>
            <w:tcW w:w="1701" w:type="dxa"/>
            <w:vMerge w:val="restart"/>
            <w:noWrap/>
          </w:tcPr>
          <w:p w:rsidR="004B024C" w:rsidRPr="005D3DB7" w:rsidRDefault="004B024C" w:rsidP="004B024C">
            <w:pPr>
              <w:autoSpaceDE w:val="0"/>
              <w:autoSpaceDN w:val="0"/>
              <w:adjustRightInd w:val="0"/>
              <w:rPr>
                <w:sz w:val="20"/>
                <w:szCs w:val="20"/>
              </w:rPr>
            </w:pPr>
            <w:r w:rsidRPr="005D3DB7">
              <w:rPr>
                <w:sz w:val="20"/>
                <w:szCs w:val="20"/>
              </w:rPr>
              <w:t>Специалист МФЦ</w:t>
            </w:r>
          </w:p>
        </w:tc>
        <w:tc>
          <w:tcPr>
            <w:tcW w:w="2693" w:type="dxa"/>
            <w:vMerge w:val="restart"/>
            <w:noWrap/>
          </w:tcPr>
          <w:p w:rsidR="004B024C" w:rsidRPr="005D3DB7" w:rsidRDefault="004B024C" w:rsidP="004B024C">
            <w:pPr>
              <w:autoSpaceDE w:val="0"/>
              <w:autoSpaceDN w:val="0"/>
              <w:adjustRightInd w:val="0"/>
              <w:rPr>
                <w:sz w:val="20"/>
                <w:szCs w:val="20"/>
              </w:rPr>
            </w:pPr>
            <w:r w:rsidRPr="005D3DB7">
              <w:rPr>
                <w:sz w:val="20"/>
                <w:szCs w:val="20"/>
              </w:rPr>
              <w:t>Документационное обеспечение (бланк контрольного листа), форма заявления; технологическое обеспечение (доступ к автоматизированным системам, наличие сканера, принтера, МФУ)</w:t>
            </w:r>
          </w:p>
          <w:p w:rsidR="004B024C" w:rsidRPr="005D3DB7" w:rsidRDefault="004B024C" w:rsidP="004B024C">
            <w:pPr>
              <w:rPr>
                <w:sz w:val="20"/>
                <w:szCs w:val="20"/>
              </w:rPr>
            </w:pPr>
          </w:p>
        </w:tc>
        <w:tc>
          <w:tcPr>
            <w:tcW w:w="3119" w:type="dxa"/>
            <w:vMerge w:val="restart"/>
            <w:noWrap/>
          </w:tcPr>
          <w:p w:rsidR="004B024C" w:rsidRPr="005D3DB7" w:rsidRDefault="004B024C" w:rsidP="004B024C">
            <w:pPr>
              <w:autoSpaceDE w:val="0"/>
              <w:autoSpaceDN w:val="0"/>
              <w:adjustRightInd w:val="0"/>
              <w:rPr>
                <w:sz w:val="20"/>
                <w:szCs w:val="20"/>
              </w:rPr>
            </w:pPr>
            <w:r w:rsidRPr="00776EBD">
              <w:rPr>
                <w:sz w:val="20"/>
                <w:szCs w:val="20"/>
              </w:rPr>
              <w:t>Бланк заявления, (Приложение № 1 к технологической схеме), бланк контрольного листа</w:t>
            </w:r>
          </w:p>
        </w:tc>
      </w:tr>
      <w:tr w:rsidR="004B024C" w:rsidRPr="005D3DB7" w:rsidTr="004B024C">
        <w:trPr>
          <w:trHeight w:val="981"/>
        </w:trPr>
        <w:tc>
          <w:tcPr>
            <w:tcW w:w="516" w:type="dxa"/>
            <w:vMerge/>
            <w:noWrap/>
          </w:tcPr>
          <w:p w:rsidR="004B024C" w:rsidRPr="005D3DB7" w:rsidRDefault="004B024C" w:rsidP="004B024C">
            <w:pPr>
              <w:rPr>
                <w:sz w:val="20"/>
                <w:szCs w:val="20"/>
              </w:rPr>
            </w:pPr>
          </w:p>
        </w:tc>
        <w:tc>
          <w:tcPr>
            <w:tcW w:w="2144" w:type="dxa"/>
            <w:vMerge/>
            <w:noWrap/>
          </w:tcPr>
          <w:p w:rsidR="004B024C" w:rsidRPr="005D3DB7" w:rsidRDefault="004B024C" w:rsidP="004B024C">
            <w:pPr>
              <w:rPr>
                <w:sz w:val="20"/>
                <w:szCs w:val="20"/>
              </w:rPr>
            </w:pPr>
          </w:p>
        </w:tc>
        <w:tc>
          <w:tcPr>
            <w:tcW w:w="2977" w:type="dxa"/>
            <w:noWrap/>
          </w:tcPr>
          <w:p w:rsidR="004B024C" w:rsidRPr="005D3DB7" w:rsidRDefault="004B024C" w:rsidP="004B024C">
            <w:pPr>
              <w:ind w:firstLine="283"/>
              <w:jc w:val="both"/>
              <w:rPr>
                <w:sz w:val="20"/>
                <w:szCs w:val="20"/>
              </w:rPr>
            </w:pPr>
            <w:r w:rsidRPr="005D3DB7">
              <w:rPr>
                <w:sz w:val="20"/>
                <w:szCs w:val="20"/>
              </w:rPr>
              <w:t>- по описи передает комплект документов и заявление из МФЦ в администрацию муниципального  образования на основании контрольного листа прохождения документов, в котором содержится отметка о дате принятия заявления в МФЦ, ФИО и подпись принявшего заявление специалиста, номер исходящей документации</w:t>
            </w:r>
          </w:p>
        </w:tc>
        <w:tc>
          <w:tcPr>
            <w:tcW w:w="2126" w:type="dxa"/>
            <w:noWrap/>
          </w:tcPr>
          <w:p w:rsidR="004B024C" w:rsidRPr="005D3DB7" w:rsidRDefault="004B024C" w:rsidP="004B024C">
            <w:pPr>
              <w:rPr>
                <w:sz w:val="20"/>
                <w:szCs w:val="20"/>
              </w:rPr>
            </w:pPr>
            <w:r w:rsidRPr="005D3DB7">
              <w:rPr>
                <w:sz w:val="20"/>
                <w:szCs w:val="20"/>
              </w:rPr>
              <w:t>Не позднее рабочего дня, следующего за днем подачи заявления</w:t>
            </w:r>
          </w:p>
        </w:tc>
        <w:tc>
          <w:tcPr>
            <w:tcW w:w="1701" w:type="dxa"/>
            <w:vMerge/>
            <w:noWrap/>
          </w:tcPr>
          <w:p w:rsidR="004B024C" w:rsidRPr="005D3DB7" w:rsidRDefault="004B024C" w:rsidP="004B024C">
            <w:pPr>
              <w:autoSpaceDE w:val="0"/>
              <w:autoSpaceDN w:val="0"/>
              <w:adjustRightInd w:val="0"/>
              <w:rPr>
                <w:sz w:val="20"/>
                <w:szCs w:val="20"/>
              </w:rPr>
            </w:pPr>
          </w:p>
        </w:tc>
        <w:tc>
          <w:tcPr>
            <w:tcW w:w="2693" w:type="dxa"/>
            <w:vMerge/>
            <w:noWrap/>
          </w:tcPr>
          <w:p w:rsidR="004B024C" w:rsidRPr="005D3DB7" w:rsidRDefault="004B024C" w:rsidP="004B024C">
            <w:pPr>
              <w:rPr>
                <w:sz w:val="20"/>
                <w:szCs w:val="20"/>
              </w:rPr>
            </w:pPr>
          </w:p>
        </w:tc>
        <w:tc>
          <w:tcPr>
            <w:tcW w:w="3119" w:type="dxa"/>
            <w:vMerge/>
            <w:noWrap/>
          </w:tcPr>
          <w:p w:rsidR="004B024C" w:rsidRPr="005D3DB7" w:rsidRDefault="004B024C" w:rsidP="004B024C">
            <w:pPr>
              <w:autoSpaceDE w:val="0"/>
              <w:autoSpaceDN w:val="0"/>
              <w:adjustRightInd w:val="0"/>
              <w:rPr>
                <w:sz w:val="20"/>
                <w:szCs w:val="20"/>
              </w:rPr>
            </w:pPr>
          </w:p>
        </w:tc>
      </w:tr>
      <w:tr w:rsidR="004B024C" w:rsidRPr="005D3DB7" w:rsidTr="004B024C">
        <w:trPr>
          <w:trHeight w:val="702"/>
        </w:trPr>
        <w:tc>
          <w:tcPr>
            <w:tcW w:w="516" w:type="dxa"/>
            <w:vMerge w:val="restart"/>
            <w:noWrap/>
          </w:tcPr>
          <w:p w:rsidR="004B024C" w:rsidRPr="005D3DB7" w:rsidRDefault="004B024C" w:rsidP="004B024C">
            <w:pPr>
              <w:rPr>
                <w:sz w:val="20"/>
                <w:szCs w:val="20"/>
              </w:rPr>
            </w:pPr>
            <w:r w:rsidRPr="005D3DB7">
              <w:rPr>
                <w:sz w:val="20"/>
                <w:szCs w:val="20"/>
              </w:rPr>
              <w:t>2.</w:t>
            </w:r>
          </w:p>
        </w:tc>
        <w:tc>
          <w:tcPr>
            <w:tcW w:w="2144" w:type="dxa"/>
            <w:vMerge w:val="restart"/>
            <w:noWrap/>
          </w:tcPr>
          <w:p w:rsidR="004B024C" w:rsidRPr="005D3DB7" w:rsidRDefault="004B024C" w:rsidP="004B024C">
            <w:pPr>
              <w:rPr>
                <w:sz w:val="20"/>
                <w:szCs w:val="20"/>
              </w:rPr>
            </w:pPr>
            <w:r>
              <w:rPr>
                <w:sz w:val="20"/>
                <w:szCs w:val="20"/>
              </w:rPr>
              <w:t>М</w:t>
            </w:r>
            <w:r w:rsidRPr="005D3DB7">
              <w:rPr>
                <w:sz w:val="20"/>
                <w:szCs w:val="20"/>
              </w:rPr>
              <w:t>ежведомственн</w:t>
            </w:r>
            <w:r>
              <w:rPr>
                <w:sz w:val="20"/>
                <w:szCs w:val="20"/>
              </w:rPr>
              <w:t>оеинформационное взаимодействие</w:t>
            </w:r>
          </w:p>
        </w:tc>
        <w:tc>
          <w:tcPr>
            <w:tcW w:w="2977" w:type="dxa"/>
            <w:vMerge w:val="restart"/>
            <w:noWrap/>
          </w:tcPr>
          <w:p w:rsidR="004B024C" w:rsidRPr="005D3DB7" w:rsidRDefault="004B024C" w:rsidP="004B024C">
            <w:pPr>
              <w:ind w:firstLine="283"/>
              <w:jc w:val="both"/>
              <w:rPr>
                <w:sz w:val="20"/>
                <w:szCs w:val="20"/>
              </w:rPr>
            </w:pPr>
            <w:r w:rsidRPr="0079549F">
              <w:rPr>
                <w:sz w:val="20"/>
                <w:szCs w:val="20"/>
              </w:rPr>
              <w:t>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предоставлении муниципальной услуги, является отсутствие в уполномоченном</w:t>
            </w:r>
            <w:r>
              <w:rPr>
                <w:sz w:val="20"/>
                <w:szCs w:val="20"/>
              </w:rPr>
              <w:t xml:space="preserve"> органе документов и информации</w:t>
            </w:r>
            <w:r w:rsidRPr="0079549F">
              <w:rPr>
                <w:sz w:val="20"/>
                <w:szCs w:val="20"/>
              </w:rPr>
              <w:t xml:space="preserve"> необходимы</w:t>
            </w:r>
            <w:r>
              <w:rPr>
                <w:sz w:val="20"/>
                <w:szCs w:val="20"/>
              </w:rPr>
              <w:t xml:space="preserve">е для предоставления </w:t>
            </w:r>
            <w:r w:rsidRPr="0079549F">
              <w:rPr>
                <w:sz w:val="20"/>
                <w:szCs w:val="20"/>
              </w:rPr>
              <w:t>муниципальной услуги.</w:t>
            </w:r>
          </w:p>
          <w:p w:rsidR="004B024C" w:rsidRDefault="004B024C" w:rsidP="004B024C">
            <w:pPr>
              <w:rPr>
                <w:sz w:val="20"/>
                <w:szCs w:val="20"/>
              </w:rPr>
            </w:pPr>
            <w:r>
              <w:rPr>
                <w:sz w:val="20"/>
                <w:szCs w:val="20"/>
              </w:rPr>
              <w:t>В</w:t>
            </w:r>
            <w:r w:rsidRPr="005D3DB7">
              <w:rPr>
                <w:sz w:val="20"/>
                <w:szCs w:val="20"/>
              </w:rPr>
              <w:t xml:space="preserve"> случае если заявителем не представлены самостоятельно: выписка из Единого государственного реестра юридических лиц и выписка из Единого государственного реестра прав на недвижимое имущество и сделок с ним о  правах на объект недвижимости, запрашивает указанные  документы по каналамсистемы межведомственного электронного взаимодействия</w:t>
            </w:r>
          </w:p>
          <w:p w:rsidR="004B024C" w:rsidRDefault="004B024C" w:rsidP="004B024C">
            <w:pPr>
              <w:rPr>
                <w:sz w:val="20"/>
                <w:szCs w:val="20"/>
              </w:rPr>
            </w:pPr>
          </w:p>
          <w:p w:rsidR="004B024C" w:rsidRPr="005D3DB7" w:rsidRDefault="004B024C" w:rsidP="004B024C">
            <w:pPr>
              <w:rPr>
                <w:sz w:val="20"/>
                <w:szCs w:val="20"/>
              </w:rPr>
            </w:pPr>
          </w:p>
        </w:tc>
        <w:tc>
          <w:tcPr>
            <w:tcW w:w="2126" w:type="dxa"/>
            <w:vMerge w:val="restart"/>
            <w:noWrap/>
          </w:tcPr>
          <w:p w:rsidR="004B024C" w:rsidRPr="005D3DB7" w:rsidRDefault="004B024C" w:rsidP="004B024C">
            <w:pPr>
              <w:autoSpaceDE w:val="0"/>
              <w:autoSpaceDN w:val="0"/>
              <w:adjustRightInd w:val="0"/>
              <w:rPr>
                <w:sz w:val="20"/>
                <w:szCs w:val="20"/>
              </w:rPr>
            </w:pPr>
            <w:r w:rsidRPr="005D3DB7">
              <w:rPr>
                <w:sz w:val="20"/>
                <w:szCs w:val="20"/>
              </w:rPr>
              <w:t>В течение рабочего дня, следующего за днем подачи заявления</w:t>
            </w:r>
          </w:p>
        </w:tc>
        <w:tc>
          <w:tcPr>
            <w:tcW w:w="1701" w:type="dxa"/>
            <w:noWrap/>
          </w:tcPr>
          <w:p w:rsidR="004B024C" w:rsidRPr="005D3DB7" w:rsidRDefault="004B024C" w:rsidP="004B024C">
            <w:pPr>
              <w:rPr>
                <w:sz w:val="20"/>
                <w:szCs w:val="20"/>
              </w:rPr>
            </w:pPr>
            <w:r w:rsidRPr="005D3DB7">
              <w:rPr>
                <w:sz w:val="20"/>
                <w:szCs w:val="20"/>
              </w:rPr>
              <w:t>Уполномоченное должностное лицо администрации муниципального образования</w:t>
            </w:r>
          </w:p>
        </w:tc>
        <w:tc>
          <w:tcPr>
            <w:tcW w:w="2693" w:type="dxa"/>
            <w:vMerge w:val="restart"/>
            <w:noWrap/>
          </w:tcPr>
          <w:p w:rsidR="004B024C" w:rsidRPr="005D3DB7" w:rsidRDefault="004B024C" w:rsidP="004B024C">
            <w:pPr>
              <w:autoSpaceDE w:val="0"/>
              <w:autoSpaceDN w:val="0"/>
              <w:adjustRightInd w:val="0"/>
              <w:rPr>
                <w:sz w:val="20"/>
                <w:szCs w:val="20"/>
              </w:rPr>
            </w:pPr>
            <w:r w:rsidRPr="005D3DB7">
              <w:rPr>
                <w:sz w:val="20"/>
                <w:szCs w:val="20"/>
              </w:rPr>
              <w:t>Технологическое обеспечение: доступ к автоматизированным системам электронного документооборота, межведомственного электронного взаимодействия, наличие ПК, принтера, сканера</w:t>
            </w:r>
          </w:p>
          <w:p w:rsidR="004B024C" w:rsidRPr="005D3DB7" w:rsidRDefault="004B024C" w:rsidP="004B024C">
            <w:pPr>
              <w:rPr>
                <w:sz w:val="20"/>
                <w:szCs w:val="20"/>
              </w:rPr>
            </w:pPr>
          </w:p>
        </w:tc>
        <w:tc>
          <w:tcPr>
            <w:tcW w:w="3119" w:type="dxa"/>
            <w:vMerge w:val="restart"/>
            <w:noWrap/>
          </w:tcPr>
          <w:p w:rsidR="004B024C" w:rsidRPr="005D3DB7" w:rsidRDefault="004B024C" w:rsidP="004B024C">
            <w:pPr>
              <w:rPr>
                <w:sz w:val="20"/>
                <w:szCs w:val="20"/>
              </w:rPr>
            </w:pPr>
            <w:r w:rsidRPr="005D3DB7">
              <w:rPr>
                <w:sz w:val="20"/>
                <w:szCs w:val="20"/>
              </w:rPr>
              <w:t> Бланк уведомления о приёме заявления к рассмотрению, бланк уведомления о необходимости устранения нарушений и /или предоставлении отсутствующих документов</w:t>
            </w:r>
          </w:p>
        </w:tc>
      </w:tr>
      <w:tr w:rsidR="004B024C" w:rsidRPr="005D3DB7" w:rsidTr="004B024C">
        <w:trPr>
          <w:trHeight w:val="1815"/>
        </w:trPr>
        <w:tc>
          <w:tcPr>
            <w:tcW w:w="516" w:type="dxa"/>
            <w:vMerge/>
            <w:tcBorders>
              <w:bottom w:val="single" w:sz="4" w:space="0" w:color="auto"/>
            </w:tcBorders>
            <w:noWrap/>
          </w:tcPr>
          <w:p w:rsidR="004B024C" w:rsidRPr="005D3DB7" w:rsidRDefault="004B024C" w:rsidP="004B024C">
            <w:pPr>
              <w:rPr>
                <w:sz w:val="20"/>
                <w:szCs w:val="20"/>
              </w:rPr>
            </w:pPr>
          </w:p>
        </w:tc>
        <w:tc>
          <w:tcPr>
            <w:tcW w:w="2144" w:type="dxa"/>
            <w:vMerge/>
            <w:tcBorders>
              <w:bottom w:val="single" w:sz="4" w:space="0" w:color="auto"/>
            </w:tcBorders>
            <w:noWrap/>
          </w:tcPr>
          <w:p w:rsidR="004B024C" w:rsidRPr="005D3DB7" w:rsidRDefault="004B024C" w:rsidP="004B024C">
            <w:pPr>
              <w:rPr>
                <w:sz w:val="20"/>
                <w:szCs w:val="20"/>
              </w:rPr>
            </w:pPr>
          </w:p>
        </w:tc>
        <w:tc>
          <w:tcPr>
            <w:tcW w:w="2977" w:type="dxa"/>
            <w:vMerge/>
            <w:tcBorders>
              <w:bottom w:val="single" w:sz="4" w:space="0" w:color="auto"/>
            </w:tcBorders>
            <w:noWrap/>
          </w:tcPr>
          <w:p w:rsidR="004B024C" w:rsidRPr="005D3DB7" w:rsidRDefault="004B024C" w:rsidP="004B024C">
            <w:pPr>
              <w:rPr>
                <w:sz w:val="20"/>
                <w:szCs w:val="20"/>
              </w:rPr>
            </w:pPr>
          </w:p>
        </w:tc>
        <w:tc>
          <w:tcPr>
            <w:tcW w:w="2126" w:type="dxa"/>
            <w:vMerge/>
            <w:tcBorders>
              <w:bottom w:val="single" w:sz="4" w:space="0" w:color="auto"/>
            </w:tcBorders>
            <w:noWrap/>
          </w:tcPr>
          <w:p w:rsidR="004B024C" w:rsidRPr="005D3DB7" w:rsidRDefault="004B024C" w:rsidP="004B024C">
            <w:pPr>
              <w:autoSpaceDE w:val="0"/>
              <w:autoSpaceDN w:val="0"/>
              <w:adjustRightInd w:val="0"/>
              <w:rPr>
                <w:sz w:val="20"/>
                <w:szCs w:val="20"/>
              </w:rPr>
            </w:pPr>
          </w:p>
        </w:tc>
        <w:tc>
          <w:tcPr>
            <w:tcW w:w="1701" w:type="dxa"/>
            <w:vMerge w:val="restart"/>
            <w:tcBorders>
              <w:bottom w:val="single" w:sz="4" w:space="0" w:color="auto"/>
            </w:tcBorders>
            <w:noWrap/>
          </w:tcPr>
          <w:p w:rsidR="004B024C" w:rsidRPr="005D3DB7" w:rsidRDefault="004B024C" w:rsidP="004B024C">
            <w:pPr>
              <w:rPr>
                <w:sz w:val="20"/>
                <w:szCs w:val="20"/>
              </w:rPr>
            </w:pPr>
            <w:r w:rsidRPr="005D3DB7">
              <w:rPr>
                <w:sz w:val="20"/>
                <w:szCs w:val="20"/>
              </w:rPr>
              <w:t>Ответственный исполнитель администрации муниципального образования</w:t>
            </w:r>
          </w:p>
          <w:p w:rsidR="004B024C" w:rsidRPr="005D3DB7" w:rsidRDefault="004B024C" w:rsidP="004B024C">
            <w:pPr>
              <w:rPr>
                <w:sz w:val="20"/>
                <w:szCs w:val="20"/>
              </w:rPr>
            </w:pPr>
          </w:p>
        </w:tc>
        <w:tc>
          <w:tcPr>
            <w:tcW w:w="2693" w:type="dxa"/>
            <w:vMerge/>
            <w:tcBorders>
              <w:bottom w:val="single" w:sz="4" w:space="0" w:color="auto"/>
            </w:tcBorders>
            <w:noWrap/>
          </w:tcPr>
          <w:p w:rsidR="004B024C" w:rsidRPr="005D3DB7" w:rsidRDefault="004B024C" w:rsidP="004B024C">
            <w:pPr>
              <w:autoSpaceDE w:val="0"/>
              <w:autoSpaceDN w:val="0"/>
              <w:adjustRightInd w:val="0"/>
              <w:rPr>
                <w:sz w:val="20"/>
                <w:szCs w:val="20"/>
              </w:rPr>
            </w:pPr>
          </w:p>
        </w:tc>
        <w:tc>
          <w:tcPr>
            <w:tcW w:w="3119" w:type="dxa"/>
            <w:vMerge/>
            <w:tcBorders>
              <w:bottom w:val="single" w:sz="4" w:space="0" w:color="auto"/>
            </w:tcBorders>
            <w:noWrap/>
          </w:tcPr>
          <w:p w:rsidR="004B024C" w:rsidRPr="005D3DB7" w:rsidRDefault="004B024C" w:rsidP="004B024C">
            <w:pPr>
              <w:rPr>
                <w:sz w:val="20"/>
                <w:szCs w:val="20"/>
              </w:rPr>
            </w:pPr>
          </w:p>
        </w:tc>
      </w:tr>
      <w:tr w:rsidR="004B024C" w:rsidRPr="005D3DB7" w:rsidTr="004B024C">
        <w:trPr>
          <w:trHeight w:val="4150"/>
        </w:trPr>
        <w:tc>
          <w:tcPr>
            <w:tcW w:w="516" w:type="dxa"/>
            <w:vMerge/>
            <w:noWrap/>
          </w:tcPr>
          <w:p w:rsidR="004B024C" w:rsidRPr="005D3DB7" w:rsidRDefault="004B024C" w:rsidP="004B024C">
            <w:pPr>
              <w:rPr>
                <w:sz w:val="20"/>
                <w:szCs w:val="20"/>
              </w:rPr>
            </w:pPr>
          </w:p>
        </w:tc>
        <w:tc>
          <w:tcPr>
            <w:tcW w:w="2144" w:type="dxa"/>
            <w:vMerge/>
            <w:noWrap/>
          </w:tcPr>
          <w:p w:rsidR="004B024C" w:rsidRPr="005D3DB7" w:rsidRDefault="004B024C" w:rsidP="004B024C">
            <w:pPr>
              <w:rPr>
                <w:sz w:val="20"/>
                <w:szCs w:val="20"/>
              </w:rPr>
            </w:pPr>
          </w:p>
        </w:tc>
        <w:tc>
          <w:tcPr>
            <w:tcW w:w="2977" w:type="dxa"/>
            <w:vMerge/>
            <w:noWrap/>
          </w:tcPr>
          <w:p w:rsidR="004B024C" w:rsidRPr="005D3DB7" w:rsidRDefault="004B024C" w:rsidP="004B024C">
            <w:pPr>
              <w:rPr>
                <w:sz w:val="20"/>
                <w:szCs w:val="20"/>
              </w:rPr>
            </w:pPr>
          </w:p>
        </w:tc>
        <w:tc>
          <w:tcPr>
            <w:tcW w:w="2126" w:type="dxa"/>
            <w:tcBorders>
              <w:top w:val="nil"/>
            </w:tcBorders>
            <w:noWrap/>
          </w:tcPr>
          <w:p w:rsidR="004B024C" w:rsidRPr="005D3DB7" w:rsidRDefault="004B024C" w:rsidP="004B024C">
            <w:pPr>
              <w:autoSpaceDE w:val="0"/>
              <w:autoSpaceDN w:val="0"/>
              <w:adjustRightInd w:val="0"/>
              <w:rPr>
                <w:sz w:val="20"/>
                <w:szCs w:val="20"/>
              </w:rPr>
            </w:pPr>
            <w:r w:rsidRPr="005D3DB7">
              <w:rPr>
                <w:sz w:val="20"/>
                <w:szCs w:val="20"/>
              </w:rPr>
              <w:t xml:space="preserve">Запрос направляется не позднее 1 рабочего дня, следующего за днем подачи заявления, </w:t>
            </w:r>
          </w:p>
          <w:p w:rsidR="004B024C" w:rsidRPr="005D3DB7" w:rsidRDefault="004B024C" w:rsidP="004B024C">
            <w:pPr>
              <w:autoSpaceDE w:val="0"/>
              <w:autoSpaceDN w:val="0"/>
              <w:adjustRightInd w:val="0"/>
              <w:rPr>
                <w:sz w:val="20"/>
                <w:szCs w:val="20"/>
              </w:rPr>
            </w:pPr>
            <w:r w:rsidRPr="005D3DB7">
              <w:rPr>
                <w:sz w:val="20"/>
                <w:szCs w:val="20"/>
              </w:rPr>
              <w:t>Срок ответа – в течение 5 рабочих дней.</w:t>
            </w:r>
          </w:p>
          <w:p w:rsidR="004B024C" w:rsidRPr="005D3DB7" w:rsidRDefault="004B024C" w:rsidP="004B024C">
            <w:pPr>
              <w:autoSpaceDE w:val="0"/>
              <w:autoSpaceDN w:val="0"/>
              <w:adjustRightInd w:val="0"/>
              <w:rPr>
                <w:sz w:val="20"/>
                <w:szCs w:val="20"/>
              </w:rPr>
            </w:pPr>
            <w:r w:rsidRPr="005D3DB7">
              <w:rPr>
                <w:sz w:val="20"/>
                <w:szCs w:val="20"/>
              </w:rPr>
              <w:t>В течение 5 рабочих дней с даты поступления заявления и комплекта прилагаемых документов к ответственному исполнителю администрации муниципального образования</w:t>
            </w:r>
          </w:p>
        </w:tc>
        <w:tc>
          <w:tcPr>
            <w:tcW w:w="1701" w:type="dxa"/>
            <w:vMerge/>
            <w:noWrap/>
          </w:tcPr>
          <w:p w:rsidR="004B024C" w:rsidRPr="005D3DB7" w:rsidRDefault="004B024C" w:rsidP="004B024C">
            <w:pPr>
              <w:rPr>
                <w:sz w:val="20"/>
                <w:szCs w:val="20"/>
              </w:rPr>
            </w:pPr>
          </w:p>
        </w:tc>
        <w:tc>
          <w:tcPr>
            <w:tcW w:w="2693" w:type="dxa"/>
            <w:vMerge/>
            <w:noWrap/>
          </w:tcPr>
          <w:p w:rsidR="004B024C" w:rsidRPr="005D3DB7" w:rsidRDefault="004B024C" w:rsidP="004B024C">
            <w:pPr>
              <w:autoSpaceDE w:val="0"/>
              <w:autoSpaceDN w:val="0"/>
              <w:adjustRightInd w:val="0"/>
              <w:rPr>
                <w:sz w:val="20"/>
                <w:szCs w:val="20"/>
              </w:rPr>
            </w:pPr>
          </w:p>
        </w:tc>
        <w:tc>
          <w:tcPr>
            <w:tcW w:w="3119" w:type="dxa"/>
            <w:vMerge/>
            <w:noWrap/>
          </w:tcPr>
          <w:p w:rsidR="004B024C" w:rsidRPr="005D3DB7" w:rsidRDefault="004B024C" w:rsidP="004B024C">
            <w:pPr>
              <w:autoSpaceDE w:val="0"/>
              <w:autoSpaceDN w:val="0"/>
              <w:adjustRightInd w:val="0"/>
              <w:rPr>
                <w:sz w:val="20"/>
                <w:szCs w:val="20"/>
              </w:rPr>
            </w:pPr>
          </w:p>
        </w:tc>
      </w:tr>
      <w:tr w:rsidR="004B024C" w:rsidRPr="005D3DB7" w:rsidTr="004B024C">
        <w:trPr>
          <w:trHeight w:val="7509"/>
        </w:trPr>
        <w:tc>
          <w:tcPr>
            <w:tcW w:w="516" w:type="dxa"/>
            <w:noWrap/>
          </w:tcPr>
          <w:p w:rsidR="004B024C" w:rsidRPr="005D3DB7" w:rsidRDefault="004B024C" w:rsidP="004B024C">
            <w:pPr>
              <w:rPr>
                <w:sz w:val="20"/>
                <w:szCs w:val="20"/>
              </w:rPr>
            </w:pPr>
            <w:r w:rsidRPr="005D3DB7">
              <w:rPr>
                <w:sz w:val="20"/>
                <w:szCs w:val="20"/>
              </w:rPr>
              <w:t>3.</w:t>
            </w:r>
          </w:p>
        </w:tc>
        <w:tc>
          <w:tcPr>
            <w:tcW w:w="2144" w:type="dxa"/>
            <w:noWrap/>
          </w:tcPr>
          <w:p w:rsidR="004B024C" w:rsidRPr="005D3DB7" w:rsidRDefault="004B024C" w:rsidP="004B024C">
            <w:pPr>
              <w:rPr>
                <w:sz w:val="20"/>
                <w:szCs w:val="20"/>
              </w:rPr>
            </w:pPr>
            <w:r>
              <w:rPr>
                <w:sz w:val="20"/>
                <w:szCs w:val="20"/>
              </w:rPr>
              <w:t>Принятие решения о предоставлении (об отказе в предоставлении)</w:t>
            </w:r>
          </w:p>
        </w:tc>
        <w:tc>
          <w:tcPr>
            <w:tcW w:w="2977" w:type="dxa"/>
            <w:noWrap/>
          </w:tcPr>
          <w:p w:rsidR="004B024C" w:rsidRDefault="004B024C" w:rsidP="004B024C">
            <w:pPr>
              <w:ind w:firstLine="283"/>
              <w:jc w:val="both"/>
              <w:rPr>
                <w:sz w:val="20"/>
                <w:szCs w:val="20"/>
              </w:rPr>
            </w:pPr>
            <w:r w:rsidRPr="0079549F">
              <w:rPr>
                <w:sz w:val="20"/>
                <w:szCs w:val="20"/>
              </w:rPr>
              <w:t>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4B024C" w:rsidRDefault="004B024C" w:rsidP="004B024C">
            <w:pPr>
              <w:ind w:firstLine="283"/>
              <w:jc w:val="both"/>
              <w:rPr>
                <w:sz w:val="20"/>
                <w:szCs w:val="20"/>
              </w:rPr>
            </w:pPr>
            <w:r>
              <w:rPr>
                <w:sz w:val="20"/>
                <w:szCs w:val="20"/>
              </w:rPr>
              <w:t xml:space="preserve">Уполномоченное должностное лицо </w:t>
            </w:r>
            <w:r w:rsidRPr="005D3DB7">
              <w:rPr>
                <w:sz w:val="20"/>
                <w:szCs w:val="20"/>
              </w:rPr>
              <w:t>проводит проверку полноты и дос</w:t>
            </w:r>
            <w:r>
              <w:rPr>
                <w:sz w:val="20"/>
                <w:szCs w:val="20"/>
              </w:rPr>
              <w:t>товерности сведений о заявителе.</w:t>
            </w:r>
          </w:p>
          <w:p w:rsidR="004B024C" w:rsidRPr="00E16CAF" w:rsidRDefault="004B024C" w:rsidP="004B024C">
            <w:pPr>
              <w:ind w:firstLine="283"/>
              <w:jc w:val="both"/>
              <w:rPr>
                <w:sz w:val="20"/>
                <w:szCs w:val="20"/>
              </w:rPr>
            </w:pPr>
            <w:r w:rsidRPr="00E16CAF">
              <w:rPr>
                <w:sz w:val="20"/>
                <w:szCs w:val="20"/>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4B024C" w:rsidRPr="00E16CAF" w:rsidRDefault="004B024C" w:rsidP="004B024C">
            <w:pPr>
              <w:ind w:firstLine="283"/>
              <w:jc w:val="both"/>
              <w:rPr>
                <w:sz w:val="20"/>
                <w:szCs w:val="20"/>
              </w:rPr>
            </w:pPr>
            <w:r w:rsidRPr="00E16CAF">
              <w:rPr>
                <w:sz w:val="20"/>
                <w:szCs w:val="20"/>
              </w:rPr>
              <w:t>– документы представлены;</w:t>
            </w:r>
          </w:p>
          <w:p w:rsidR="004B024C" w:rsidRPr="00E16CAF" w:rsidRDefault="004B024C" w:rsidP="004B024C">
            <w:pPr>
              <w:ind w:firstLine="283"/>
              <w:jc w:val="both"/>
              <w:rPr>
                <w:sz w:val="20"/>
                <w:szCs w:val="20"/>
              </w:rPr>
            </w:pPr>
            <w:r w:rsidRPr="00E16CAF">
              <w:rPr>
                <w:sz w:val="20"/>
                <w:szCs w:val="20"/>
              </w:rPr>
              <w:t>– сведения содержат достоверную и неискаженную информацию;</w:t>
            </w:r>
          </w:p>
          <w:p w:rsidR="004B024C" w:rsidRDefault="004B024C" w:rsidP="004B024C">
            <w:pPr>
              <w:ind w:firstLine="283"/>
              <w:jc w:val="both"/>
              <w:rPr>
                <w:sz w:val="20"/>
                <w:szCs w:val="20"/>
              </w:rPr>
            </w:pPr>
            <w:r w:rsidRPr="00E16CAF">
              <w:rPr>
                <w:sz w:val="20"/>
                <w:szCs w:val="20"/>
              </w:rPr>
              <w:t>– соответствие требованиям законодательства Российской Федерации, Оренбургской области.</w:t>
            </w:r>
          </w:p>
          <w:p w:rsidR="004B024C" w:rsidRPr="005D3DB7" w:rsidRDefault="004B024C" w:rsidP="004B024C">
            <w:pPr>
              <w:ind w:firstLine="283"/>
              <w:jc w:val="both"/>
              <w:rPr>
                <w:sz w:val="20"/>
                <w:szCs w:val="20"/>
              </w:rPr>
            </w:pPr>
            <w:r>
              <w:rPr>
                <w:sz w:val="20"/>
                <w:szCs w:val="20"/>
              </w:rPr>
              <w:t>В</w:t>
            </w:r>
            <w:r w:rsidRPr="005D3DB7">
              <w:rPr>
                <w:sz w:val="20"/>
                <w:szCs w:val="20"/>
              </w:rPr>
              <w:t xml:space="preserve"> случае отсутствия оснований для отказа  подготавливает  и регистрирует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рынка, проект уведомления о принятом решении</w:t>
            </w:r>
          </w:p>
          <w:p w:rsidR="004B024C" w:rsidRDefault="004B024C" w:rsidP="004B024C">
            <w:pPr>
              <w:rPr>
                <w:sz w:val="20"/>
                <w:szCs w:val="20"/>
              </w:rPr>
            </w:pPr>
            <w:r>
              <w:rPr>
                <w:sz w:val="20"/>
                <w:szCs w:val="20"/>
              </w:rPr>
              <w:t>П</w:t>
            </w:r>
            <w:r w:rsidRPr="005D3DB7">
              <w:rPr>
                <w:sz w:val="20"/>
                <w:szCs w:val="20"/>
              </w:rPr>
              <w:t>ри наличии оснований для отказа  подготавливает проект уведомления об отказе в предоставлении муниципальной услуги с указанием обоснованной причины такого отказа</w:t>
            </w:r>
            <w:r>
              <w:rPr>
                <w:sz w:val="20"/>
                <w:szCs w:val="20"/>
              </w:rPr>
              <w:t>.</w:t>
            </w:r>
          </w:p>
          <w:p w:rsidR="004B024C" w:rsidRPr="00DF527D" w:rsidRDefault="004B024C" w:rsidP="004B024C">
            <w:pPr>
              <w:tabs>
                <w:tab w:val="left" w:pos="1005"/>
              </w:tabs>
              <w:rPr>
                <w:sz w:val="20"/>
                <w:szCs w:val="20"/>
              </w:rPr>
            </w:pPr>
          </w:p>
        </w:tc>
        <w:tc>
          <w:tcPr>
            <w:tcW w:w="2126" w:type="dxa"/>
            <w:noWrap/>
          </w:tcPr>
          <w:p w:rsidR="004B024C" w:rsidRPr="005D3DB7" w:rsidRDefault="004B024C" w:rsidP="004B024C">
            <w:pPr>
              <w:rPr>
                <w:sz w:val="20"/>
                <w:szCs w:val="20"/>
              </w:rPr>
            </w:pPr>
            <w:r w:rsidRPr="005D3DB7">
              <w:rPr>
                <w:sz w:val="20"/>
                <w:szCs w:val="20"/>
              </w:rPr>
              <w:t>Не более 15 календарных дней со дня регистрации заявления</w:t>
            </w:r>
          </w:p>
        </w:tc>
        <w:tc>
          <w:tcPr>
            <w:tcW w:w="1701" w:type="dxa"/>
            <w:noWrap/>
          </w:tcPr>
          <w:p w:rsidR="004B024C" w:rsidRPr="005D3DB7" w:rsidRDefault="004B024C" w:rsidP="004B024C">
            <w:pPr>
              <w:rPr>
                <w:sz w:val="20"/>
                <w:szCs w:val="20"/>
              </w:rPr>
            </w:pPr>
            <w:r w:rsidRPr="005D3DB7">
              <w:rPr>
                <w:sz w:val="20"/>
                <w:szCs w:val="20"/>
              </w:rPr>
              <w:t>Ответственный исполнитель администрации муниципального образования</w:t>
            </w:r>
          </w:p>
          <w:p w:rsidR="004B024C" w:rsidRPr="005D3DB7" w:rsidRDefault="004B024C" w:rsidP="004B024C">
            <w:pPr>
              <w:rPr>
                <w:sz w:val="20"/>
                <w:szCs w:val="20"/>
              </w:rPr>
            </w:pPr>
          </w:p>
        </w:tc>
        <w:tc>
          <w:tcPr>
            <w:tcW w:w="2693" w:type="dxa"/>
            <w:noWrap/>
          </w:tcPr>
          <w:p w:rsidR="004B024C" w:rsidRPr="005D3DB7" w:rsidRDefault="004B024C" w:rsidP="004B024C">
            <w:pPr>
              <w:rPr>
                <w:sz w:val="20"/>
                <w:szCs w:val="20"/>
              </w:rPr>
            </w:pPr>
            <w:r w:rsidRPr="005D3DB7">
              <w:rPr>
                <w:sz w:val="20"/>
                <w:szCs w:val="20"/>
              </w:rPr>
              <w:t>Технологическое обеспечение: доступ к автоматизированным системам электронного документооборота, межведомственного электронного взаимодействия, наличие ПК, принтера, сканера</w:t>
            </w:r>
          </w:p>
        </w:tc>
        <w:tc>
          <w:tcPr>
            <w:tcW w:w="3119" w:type="dxa"/>
            <w:noWrap/>
          </w:tcPr>
          <w:p w:rsidR="004B024C" w:rsidRPr="005D3DB7" w:rsidRDefault="004B024C" w:rsidP="004B024C">
            <w:pPr>
              <w:rPr>
                <w:sz w:val="20"/>
                <w:szCs w:val="20"/>
              </w:rPr>
            </w:pPr>
          </w:p>
        </w:tc>
      </w:tr>
      <w:tr w:rsidR="004B024C" w:rsidRPr="005D3DB7" w:rsidTr="004B024C">
        <w:trPr>
          <w:trHeight w:val="981"/>
        </w:trPr>
        <w:tc>
          <w:tcPr>
            <w:tcW w:w="516" w:type="dxa"/>
            <w:vMerge w:val="restart"/>
            <w:noWrap/>
          </w:tcPr>
          <w:p w:rsidR="004B024C" w:rsidRPr="005D3DB7" w:rsidRDefault="004B024C" w:rsidP="004B024C">
            <w:pPr>
              <w:rPr>
                <w:sz w:val="20"/>
                <w:szCs w:val="20"/>
              </w:rPr>
            </w:pPr>
            <w:r w:rsidRPr="005D3DB7">
              <w:rPr>
                <w:sz w:val="20"/>
                <w:szCs w:val="20"/>
              </w:rPr>
              <w:t>4.</w:t>
            </w:r>
          </w:p>
        </w:tc>
        <w:tc>
          <w:tcPr>
            <w:tcW w:w="2144" w:type="dxa"/>
            <w:vMerge w:val="restart"/>
            <w:noWrap/>
          </w:tcPr>
          <w:p w:rsidR="004B024C" w:rsidRPr="005D3DB7" w:rsidRDefault="004B024C" w:rsidP="004B024C">
            <w:pPr>
              <w:rPr>
                <w:sz w:val="20"/>
                <w:szCs w:val="20"/>
              </w:rPr>
            </w:pPr>
            <w:r>
              <w:rPr>
                <w:sz w:val="20"/>
                <w:szCs w:val="20"/>
              </w:rPr>
              <w:t>Предоставление результата</w:t>
            </w:r>
          </w:p>
        </w:tc>
        <w:tc>
          <w:tcPr>
            <w:tcW w:w="2977" w:type="dxa"/>
            <w:noWrap/>
          </w:tcPr>
          <w:p w:rsidR="004B024C" w:rsidRDefault="004B024C" w:rsidP="004B024C">
            <w:pPr>
              <w:ind w:firstLine="283"/>
              <w:jc w:val="both"/>
              <w:rPr>
                <w:sz w:val="20"/>
                <w:szCs w:val="20"/>
              </w:rPr>
            </w:pPr>
            <w:r w:rsidRPr="002419D5">
              <w:rPr>
                <w:sz w:val="20"/>
                <w:szCs w:val="20"/>
              </w:rPr>
              <w:t>Основанием для начала административной процедуры является подписанное руководителем уполномоченного органа результат предоставления муниципальной услуги или уведомление об отказе в предоставлении муниципальной услуги</w:t>
            </w:r>
            <w:r>
              <w:rPr>
                <w:sz w:val="20"/>
                <w:szCs w:val="20"/>
              </w:rPr>
              <w:t>.</w:t>
            </w:r>
          </w:p>
          <w:p w:rsidR="004B024C" w:rsidRDefault="004B024C" w:rsidP="004B024C">
            <w:pPr>
              <w:ind w:firstLine="283"/>
              <w:jc w:val="both"/>
              <w:rPr>
                <w:sz w:val="20"/>
                <w:szCs w:val="20"/>
              </w:rPr>
            </w:pPr>
            <w:r>
              <w:rPr>
                <w:sz w:val="20"/>
                <w:szCs w:val="20"/>
              </w:rPr>
              <w:t>Уполномоченное должностное лицо:</w:t>
            </w:r>
          </w:p>
          <w:p w:rsidR="004B024C" w:rsidRDefault="004B024C" w:rsidP="004B024C">
            <w:pPr>
              <w:jc w:val="both"/>
              <w:rPr>
                <w:sz w:val="20"/>
                <w:szCs w:val="20"/>
              </w:rPr>
            </w:pPr>
            <w:r>
              <w:rPr>
                <w:sz w:val="20"/>
                <w:szCs w:val="20"/>
              </w:rPr>
              <w:t>-п</w:t>
            </w:r>
            <w:r w:rsidRPr="00776EBD">
              <w:rPr>
                <w:sz w:val="20"/>
                <w:szCs w:val="20"/>
              </w:rPr>
              <w:t>одготавливает, регистрирует  и вручает (направляет)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w:t>
            </w:r>
            <w:r>
              <w:rPr>
                <w:sz w:val="20"/>
                <w:szCs w:val="20"/>
              </w:rPr>
              <w:t>.</w:t>
            </w:r>
          </w:p>
          <w:p w:rsidR="004B024C" w:rsidRPr="00776EBD" w:rsidRDefault="004B024C" w:rsidP="004B024C">
            <w:pPr>
              <w:ind w:firstLine="283"/>
              <w:jc w:val="both"/>
              <w:rPr>
                <w:sz w:val="20"/>
                <w:szCs w:val="20"/>
              </w:rPr>
            </w:pPr>
            <w:r w:rsidRPr="00C47689">
              <w:rPr>
                <w:sz w:val="20"/>
                <w:szCs w:val="20"/>
              </w:rPr>
              <w:t>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с даты принятия такого решения.</w:t>
            </w:r>
          </w:p>
        </w:tc>
        <w:tc>
          <w:tcPr>
            <w:tcW w:w="2126" w:type="dxa"/>
            <w:noWrap/>
          </w:tcPr>
          <w:p w:rsidR="004B024C" w:rsidRPr="00776EBD" w:rsidRDefault="004B024C" w:rsidP="004B024C">
            <w:pPr>
              <w:rPr>
                <w:sz w:val="20"/>
                <w:szCs w:val="20"/>
              </w:rPr>
            </w:pPr>
            <w:r w:rsidRPr="00776EBD">
              <w:rPr>
                <w:sz w:val="20"/>
                <w:szCs w:val="20"/>
              </w:rPr>
              <w:t>не позднее 3 дней со дня принятия решения</w:t>
            </w:r>
          </w:p>
        </w:tc>
        <w:tc>
          <w:tcPr>
            <w:tcW w:w="1701" w:type="dxa"/>
            <w:noWrap/>
          </w:tcPr>
          <w:p w:rsidR="004B024C" w:rsidRPr="00776EBD" w:rsidRDefault="004B024C" w:rsidP="004B024C">
            <w:pPr>
              <w:rPr>
                <w:sz w:val="20"/>
                <w:szCs w:val="20"/>
              </w:rPr>
            </w:pPr>
            <w:r w:rsidRPr="00776EBD">
              <w:rPr>
                <w:sz w:val="20"/>
                <w:szCs w:val="20"/>
              </w:rPr>
              <w:t>Специалист администрации муниципального образования</w:t>
            </w:r>
          </w:p>
        </w:tc>
        <w:tc>
          <w:tcPr>
            <w:tcW w:w="2693" w:type="dxa"/>
            <w:noWrap/>
          </w:tcPr>
          <w:p w:rsidR="004B024C" w:rsidRPr="00776EBD" w:rsidRDefault="004B024C" w:rsidP="004B024C">
            <w:pPr>
              <w:rPr>
                <w:sz w:val="20"/>
                <w:szCs w:val="20"/>
              </w:rPr>
            </w:pPr>
            <w:r w:rsidRPr="00776EBD">
              <w:rPr>
                <w:sz w:val="20"/>
                <w:szCs w:val="20"/>
              </w:rPr>
              <w:t>документационное обеспечение, технологическое обеспечение</w:t>
            </w:r>
          </w:p>
        </w:tc>
        <w:tc>
          <w:tcPr>
            <w:tcW w:w="3119" w:type="dxa"/>
            <w:noWrap/>
          </w:tcPr>
          <w:p w:rsidR="004B024C" w:rsidRPr="00776EBD" w:rsidRDefault="004B024C" w:rsidP="004B024C">
            <w:pPr>
              <w:autoSpaceDE w:val="0"/>
              <w:autoSpaceDN w:val="0"/>
              <w:adjustRightInd w:val="0"/>
              <w:rPr>
                <w:sz w:val="20"/>
                <w:szCs w:val="20"/>
              </w:rPr>
            </w:pPr>
            <w:r w:rsidRPr="00776EBD">
              <w:rPr>
                <w:sz w:val="20"/>
                <w:szCs w:val="20"/>
              </w:rPr>
              <w:t>Приложение № 5,7,9 к технологической схеме</w:t>
            </w:r>
          </w:p>
        </w:tc>
      </w:tr>
      <w:tr w:rsidR="004B024C" w:rsidRPr="00F4569C" w:rsidTr="004B024C">
        <w:trPr>
          <w:trHeight w:val="981"/>
        </w:trPr>
        <w:tc>
          <w:tcPr>
            <w:tcW w:w="516" w:type="dxa"/>
            <w:vMerge/>
            <w:noWrap/>
          </w:tcPr>
          <w:p w:rsidR="004B024C" w:rsidRDefault="004B024C" w:rsidP="004B024C">
            <w:pPr>
              <w:rPr>
                <w:sz w:val="20"/>
                <w:szCs w:val="20"/>
              </w:rPr>
            </w:pPr>
          </w:p>
        </w:tc>
        <w:tc>
          <w:tcPr>
            <w:tcW w:w="2144" w:type="dxa"/>
            <w:vMerge/>
            <w:noWrap/>
          </w:tcPr>
          <w:p w:rsidR="004B024C" w:rsidRPr="00F4569C" w:rsidRDefault="004B024C" w:rsidP="004B024C">
            <w:pPr>
              <w:rPr>
                <w:sz w:val="20"/>
                <w:szCs w:val="20"/>
              </w:rPr>
            </w:pPr>
          </w:p>
        </w:tc>
        <w:tc>
          <w:tcPr>
            <w:tcW w:w="2977" w:type="dxa"/>
            <w:noWrap/>
          </w:tcPr>
          <w:p w:rsidR="004B024C" w:rsidRPr="00776EBD" w:rsidRDefault="004B024C" w:rsidP="004B024C">
            <w:pPr>
              <w:ind w:firstLine="141"/>
              <w:jc w:val="both"/>
              <w:rPr>
                <w:sz w:val="20"/>
                <w:szCs w:val="20"/>
              </w:rPr>
            </w:pPr>
            <w:r w:rsidRPr="00776EBD">
              <w:rPr>
                <w:sz w:val="20"/>
                <w:szCs w:val="20"/>
              </w:rPr>
              <w:t>- передает (направляет)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 в МФЦ по реестру (при выборе заявителем способа получения результата через МФЦ)</w:t>
            </w:r>
          </w:p>
        </w:tc>
        <w:tc>
          <w:tcPr>
            <w:tcW w:w="2126" w:type="dxa"/>
            <w:noWrap/>
          </w:tcPr>
          <w:p w:rsidR="004B024C" w:rsidRPr="00776EBD" w:rsidRDefault="004B024C" w:rsidP="004B024C">
            <w:pPr>
              <w:rPr>
                <w:sz w:val="20"/>
                <w:szCs w:val="20"/>
              </w:rPr>
            </w:pPr>
            <w:r w:rsidRPr="00776EBD">
              <w:rPr>
                <w:sz w:val="20"/>
                <w:szCs w:val="20"/>
              </w:rPr>
              <w:t>Не позднее следующего рабочего дня после принятия решения</w:t>
            </w:r>
          </w:p>
        </w:tc>
        <w:tc>
          <w:tcPr>
            <w:tcW w:w="1701" w:type="dxa"/>
            <w:noWrap/>
          </w:tcPr>
          <w:p w:rsidR="004B024C" w:rsidRPr="00776EBD" w:rsidRDefault="004B024C" w:rsidP="004B024C">
            <w:pPr>
              <w:rPr>
                <w:sz w:val="20"/>
                <w:szCs w:val="20"/>
              </w:rPr>
            </w:pPr>
            <w:r w:rsidRPr="00776EBD">
              <w:rPr>
                <w:sz w:val="20"/>
                <w:szCs w:val="20"/>
              </w:rPr>
              <w:t>Специалист администрации муниципального образования</w:t>
            </w:r>
          </w:p>
        </w:tc>
        <w:tc>
          <w:tcPr>
            <w:tcW w:w="2693" w:type="dxa"/>
            <w:noWrap/>
          </w:tcPr>
          <w:p w:rsidR="004B024C" w:rsidRPr="00776EBD" w:rsidRDefault="004B024C" w:rsidP="004B024C">
            <w:pPr>
              <w:rPr>
                <w:sz w:val="20"/>
                <w:szCs w:val="20"/>
              </w:rPr>
            </w:pPr>
            <w:r w:rsidRPr="00776EBD">
              <w:rPr>
                <w:sz w:val="20"/>
                <w:szCs w:val="20"/>
              </w:rPr>
              <w:t>документационное обеспечение, технологическое обеспечение</w:t>
            </w:r>
          </w:p>
        </w:tc>
        <w:tc>
          <w:tcPr>
            <w:tcW w:w="3119" w:type="dxa"/>
            <w:noWrap/>
          </w:tcPr>
          <w:p w:rsidR="004B024C" w:rsidRPr="00776EBD" w:rsidRDefault="004B024C" w:rsidP="004B024C">
            <w:pPr>
              <w:autoSpaceDE w:val="0"/>
              <w:autoSpaceDN w:val="0"/>
              <w:adjustRightInd w:val="0"/>
              <w:rPr>
                <w:sz w:val="20"/>
                <w:szCs w:val="20"/>
              </w:rPr>
            </w:pPr>
            <w:r>
              <w:rPr>
                <w:sz w:val="20"/>
                <w:szCs w:val="20"/>
              </w:rPr>
              <w:t>–</w:t>
            </w:r>
          </w:p>
        </w:tc>
      </w:tr>
      <w:tr w:rsidR="004B024C" w:rsidRPr="00F4569C" w:rsidTr="004B024C">
        <w:trPr>
          <w:trHeight w:val="981"/>
        </w:trPr>
        <w:tc>
          <w:tcPr>
            <w:tcW w:w="516" w:type="dxa"/>
            <w:vMerge/>
            <w:noWrap/>
          </w:tcPr>
          <w:p w:rsidR="004B024C" w:rsidRDefault="004B024C" w:rsidP="004B024C">
            <w:pPr>
              <w:rPr>
                <w:sz w:val="20"/>
                <w:szCs w:val="20"/>
              </w:rPr>
            </w:pPr>
          </w:p>
        </w:tc>
        <w:tc>
          <w:tcPr>
            <w:tcW w:w="2144" w:type="dxa"/>
            <w:vMerge/>
            <w:noWrap/>
          </w:tcPr>
          <w:p w:rsidR="004B024C" w:rsidRPr="00F4569C" w:rsidRDefault="004B024C" w:rsidP="004B024C">
            <w:pPr>
              <w:rPr>
                <w:sz w:val="20"/>
                <w:szCs w:val="20"/>
              </w:rPr>
            </w:pPr>
          </w:p>
        </w:tc>
        <w:tc>
          <w:tcPr>
            <w:tcW w:w="2977" w:type="dxa"/>
            <w:noWrap/>
          </w:tcPr>
          <w:p w:rsidR="004B024C" w:rsidRPr="00776EBD" w:rsidRDefault="004B024C" w:rsidP="004B024C">
            <w:pPr>
              <w:ind w:firstLine="141"/>
              <w:jc w:val="both"/>
              <w:rPr>
                <w:sz w:val="20"/>
                <w:szCs w:val="20"/>
              </w:rPr>
            </w:pPr>
            <w:r w:rsidRPr="00776EBD">
              <w:rPr>
                <w:sz w:val="20"/>
                <w:szCs w:val="20"/>
              </w:rPr>
              <w:t>- принимает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 из Органа по реестру;</w:t>
            </w:r>
          </w:p>
          <w:p w:rsidR="004B024C" w:rsidRPr="00776EBD" w:rsidRDefault="004B024C" w:rsidP="004B024C">
            <w:pPr>
              <w:ind w:firstLine="141"/>
              <w:jc w:val="both"/>
              <w:rPr>
                <w:sz w:val="20"/>
                <w:szCs w:val="20"/>
              </w:rPr>
            </w:pPr>
            <w:r w:rsidRPr="00776EBD">
              <w:rPr>
                <w:sz w:val="20"/>
                <w:szCs w:val="20"/>
              </w:rPr>
              <w:t>- уведомляет заявителя о готовности результата оказания услуги к получению.</w:t>
            </w:r>
          </w:p>
        </w:tc>
        <w:tc>
          <w:tcPr>
            <w:tcW w:w="2126" w:type="dxa"/>
            <w:noWrap/>
          </w:tcPr>
          <w:p w:rsidR="004B024C" w:rsidRPr="00776EBD" w:rsidRDefault="004B024C" w:rsidP="004B024C">
            <w:pPr>
              <w:rPr>
                <w:sz w:val="20"/>
                <w:szCs w:val="20"/>
              </w:rPr>
            </w:pPr>
            <w:r w:rsidRPr="00776EBD">
              <w:rPr>
                <w:sz w:val="20"/>
                <w:szCs w:val="20"/>
              </w:rPr>
              <w:t>В момент получения пакета документов из Органа</w:t>
            </w:r>
          </w:p>
        </w:tc>
        <w:tc>
          <w:tcPr>
            <w:tcW w:w="1701" w:type="dxa"/>
            <w:noWrap/>
          </w:tcPr>
          <w:p w:rsidR="004B024C" w:rsidRPr="00776EBD" w:rsidRDefault="004B024C" w:rsidP="004B024C">
            <w:pPr>
              <w:rPr>
                <w:sz w:val="20"/>
                <w:szCs w:val="20"/>
              </w:rPr>
            </w:pPr>
            <w:r w:rsidRPr="00776EBD">
              <w:rPr>
                <w:sz w:val="20"/>
                <w:szCs w:val="20"/>
              </w:rPr>
              <w:t>Специалист МФЦ, ответственный за прием документов из Органа</w:t>
            </w:r>
          </w:p>
        </w:tc>
        <w:tc>
          <w:tcPr>
            <w:tcW w:w="2693" w:type="dxa"/>
            <w:noWrap/>
          </w:tcPr>
          <w:p w:rsidR="004B024C" w:rsidRPr="00776EBD" w:rsidRDefault="004B024C" w:rsidP="004B024C">
            <w:pPr>
              <w:rPr>
                <w:sz w:val="20"/>
                <w:szCs w:val="20"/>
              </w:rPr>
            </w:pPr>
            <w:r w:rsidRPr="00776EBD">
              <w:rPr>
                <w:sz w:val="20"/>
                <w:szCs w:val="20"/>
              </w:rPr>
              <w:t>документационное обеспечение, технологическое обеспечение</w:t>
            </w:r>
          </w:p>
        </w:tc>
        <w:tc>
          <w:tcPr>
            <w:tcW w:w="3119" w:type="dxa"/>
            <w:noWrap/>
          </w:tcPr>
          <w:p w:rsidR="004B024C" w:rsidRPr="00776EBD" w:rsidRDefault="004B024C" w:rsidP="004B024C">
            <w:pPr>
              <w:autoSpaceDE w:val="0"/>
              <w:autoSpaceDN w:val="0"/>
              <w:adjustRightInd w:val="0"/>
              <w:rPr>
                <w:sz w:val="20"/>
                <w:szCs w:val="20"/>
              </w:rPr>
            </w:pPr>
            <w:r>
              <w:rPr>
                <w:sz w:val="20"/>
                <w:szCs w:val="20"/>
              </w:rPr>
              <w:t>–</w:t>
            </w:r>
          </w:p>
        </w:tc>
      </w:tr>
      <w:tr w:rsidR="004B024C" w:rsidRPr="00F4569C" w:rsidTr="004B024C">
        <w:trPr>
          <w:trHeight w:val="981"/>
        </w:trPr>
        <w:tc>
          <w:tcPr>
            <w:tcW w:w="516" w:type="dxa"/>
            <w:vMerge/>
            <w:noWrap/>
          </w:tcPr>
          <w:p w:rsidR="004B024C" w:rsidRDefault="004B024C" w:rsidP="004B024C">
            <w:pPr>
              <w:rPr>
                <w:sz w:val="20"/>
                <w:szCs w:val="20"/>
              </w:rPr>
            </w:pPr>
          </w:p>
        </w:tc>
        <w:tc>
          <w:tcPr>
            <w:tcW w:w="2144" w:type="dxa"/>
            <w:vMerge/>
            <w:noWrap/>
          </w:tcPr>
          <w:p w:rsidR="004B024C" w:rsidRPr="00F4569C" w:rsidRDefault="004B024C" w:rsidP="004B024C">
            <w:pPr>
              <w:rPr>
                <w:sz w:val="20"/>
                <w:szCs w:val="20"/>
              </w:rPr>
            </w:pPr>
          </w:p>
        </w:tc>
        <w:tc>
          <w:tcPr>
            <w:tcW w:w="2977" w:type="dxa"/>
            <w:noWrap/>
          </w:tcPr>
          <w:p w:rsidR="004B024C" w:rsidRPr="00776EBD" w:rsidRDefault="004B024C" w:rsidP="004B024C">
            <w:pPr>
              <w:ind w:firstLine="141"/>
              <w:jc w:val="both"/>
              <w:rPr>
                <w:sz w:val="20"/>
                <w:szCs w:val="20"/>
              </w:rPr>
            </w:pPr>
            <w:r w:rsidRPr="00776EBD">
              <w:rPr>
                <w:sz w:val="20"/>
                <w:szCs w:val="20"/>
              </w:rPr>
              <w:t>- выдает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 заявителю после предъявления документа, удостоверяющего личность, подтверждающего полномочия представителя юридического лица и расписки</w:t>
            </w:r>
          </w:p>
        </w:tc>
        <w:tc>
          <w:tcPr>
            <w:tcW w:w="2126" w:type="dxa"/>
            <w:noWrap/>
          </w:tcPr>
          <w:p w:rsidR="004B024C" w:rsidRPr="00776EBD" w:rsidRDefault="004B024C" w:rsidP="004B024C">
            <w:pPr>
              <w:rPr>
                <w:sz w:val="20"/>
                <w:szCs w:val="20"/>
              </w:rPr>
            </w:pPr>
            <w:r w:rsidRPr="00776EBD">
              <w:rPr>
                <w:sz w:val="20"/>
                <w:szCs w:val="20"/>
              </w:rPr>
              <w:t>В момент обращения заявителя за выдачей результата оказания услуги</w:t>
            </w:r>
          </w:p>
        </w:tc>
        <w:tc>
          <w:tcPr>
            <w:tcW w:w="1701" w:type="dxa"/>
            <w:noWrap/>
          </w:tcPr>
          <w:p w:rsidR="004B024C" w:rsidRPr="00776EBD" w:rsidRDefault="004B024C" w:rsidP="004B024C">
            <w:pPr>
              <w:rPr>
                <w:sz w:val="20"/>
                <w:szCs w:val="20"/>
              </w:rPr>
            </w:pPr>
            <w:r w:rsidRPr="00776EBD">
              <w:rPr>
                <w:sz w:val="20"/>
                <w:szCs w:val="20"/>
              </w:rPr>
              <w:t>Специалист МФЦ, ответственный за выдачу документов заявителю</w:t>
            </w:r>
          </w:p>
        </w:tc>
        <w:tc>
          <w:tcPr>
            <w:tcW w:w="2693" w:type="dxa"/>
            <w:noWrap/>
          </w:tcPr>
          <w:p w:rsidR="004B024C" w:rsidRPr="00776EBD" w:rsidRDefault="004B024C" w:rsidP="004B024C">
            <w:pPr>
              <w:autoSpaceDE w:val="0"/>
              <w:autoSpaceDN w:val="0"/>
              <w:adjustRightInd w:val="0"/>
              <w:rPr>
                <w:sz w:val="20"/>
                <w:szCs w:val="20"/>
              </w:rPr>
            </w:pPr>
            <w:r w:rsidRPr="00776EBD">
              <w:rPr>
                <w:sz w:val="20"/>
                <w:szCs w:val="20"/>
              </w:rPr>
              <w:t>технологическое обеспечение (доступ к автоматизированным системам, наличие сканера, принтера, МФУ)</w:t>
            </w:r>
          </w:p>
          <w:p w:rsidR="004B024C" w:rsidRPr="00776EBD" w:rsidRDefault="004B024C" w:rsidP="004B024C">
            <w:pPr>
              <w:rPr>
                <w:sz w:val="20"/>
                <w:szCs w:val="20"/>
              </w:rPr>
            </w:pPr>
          </w:p>
        </w:tc>
        <w:tc>
          <w:tcPr>
            <w:tcW w:w="3119" w:type="dxa"/>
            <w:noWrap/>
          </w:tcPr>
          <w:p w:rsidR="004B024C" w:rsidRPr="00776EBD" w:rsidRDefault="004B024C" w:rsidP="004B024C">
            <w:pPr>
              <w:autoSpaceDE w:val="0"/>
              <w:autoSpaceDN w:val="0"/>
              <w:adjustRightInd w:val="0"/>
              <w:rPr>
                <w:sz w:val="20"/>
                <w:szCs w:val="20"/>
              </w:rPr>
            </w:pPr>
            <w:r>
              <w:rPr>
                <w:sz w:val="20"/>
                <w:szCs w:val="20"/>
              </w:rPr>
              <w:t>–</w:t>
            </w:r>
          </w:p>
        </w:tc>
      </w:tr>
      <w:tr w:rsidR="004B024C" w:rsidRPr="00F4569C" w:rsidTr="004B024C">
        <w:trPr>
          <w:trHeight w:val="649"/>
        </w:trPr>
        <w:tc>
          <w:tcPr>
            <w:tcW w:w="516" w:type="dxa"/>
            <w:vMerge/>
            <w:noWrap/>
          </w:tcPr>
          <w:p w:rsidR="004B024C" w:rsidRDefault="004B024C" w:rsidP="004B024C">
            <w:pPr>
              <w:rPr>
                <w:sz w:val="20"/>
                <w:szCs w:val="20"/>
              </w:rPr>
            </w:pPr>
          </w:p>
        </w:tc>
        <w:tc>
          <w:tcPr>
            <w:tcW w:w="2144" w:type="dxa"/>
            <w:vMerge/>
            <w:noWrap/>
          </w:tcPr>
          <w:p w:rsidR="004B024C" w:rsidRDefault="004B024C" w:rsidP="004B024C">
            <w:pPr>
              <w:rPr>
                <w:sz w:val="20"/>
                <w:szCs w:val="20"/>
              </w:rPr>
            </w:pPr>
          </w:p>
        </w:tc>
        <w:tc>
          <w:tcPr>
            <w:tcW w:w="2977" w:type="dxa"/>
            <w:noWrap/>
          </w:tcPr>
          <w:p w:rsidR="004B024C" w:rsidRPr="002A7288" w:rsidRDefault="004B024C" w:rsidP="004B024C">
            <w:pPr>
              <w:ind w:firstLine="141"/>
              <w:jc w:val="both"/>
              <w:rPr>
                <w:sz w:val="20"/>
                <w:szCs w:val="20"/>
              </w:rPr>
            </w:pPr>
            <w:r w:rsidRPr="00A54EC2">
              <w:rPr>
                <w:sz w:val="20"/>
                <w:szCs w:val="20"/>
              </w:rPr>
              <w:t>- берёт расписку заявителя, (законного представителя заявителя) в получении документов</w:t>
            </w:r>
          </w:p>
        </w:tc>
        <w:tc>
          <w:tcPr>
            <w:tcW w:w="2126" w:type="dxa"/>
            <w:noWrap/>
          </w:tcPr>
          <w:p w:rsidR="004B024C" w:rsidRPr="005D3DB7" w:rsidRDefault="004B024C" w:rsidP="004B024C">
            <w:pPr>
              <w:rPr>
                <w:sz w:val="20"/>
                <w:szCs w:val="20"/>
              </w:rPr>
            </w:pPr>
          </w:p>
        </w:tc>
        <w:tc>
          <w:tcPr>
            <w:tcW w:w="1701" w:type="dxa"/>
            <w:noWrap/>
          </w:tcPr>
          <w:p w:rsidR="004B024C" w:rsidRPr="005D3DB7" w:rsidRDefault="004B024C" w:rsidP="004B024C">
            <w:pPr>
              <w:rPr>
                <w:sz w:val="20"/>
                <w:szCs w:val="20"/>
              </w:rPr>
            </w:pPr>
          </w:p>
        </w:tc>
        <w:tc>
          <w:tcPr>
            <w:tcW w:w="2693" w:type="dxa"/>
            <w:noWrap/>
          </w:tcPr>
          <w:p w:rsidR="004B024C" w:rsidRPr="009E4CCF" w:rsidRDefault="004B024C" w:rsidP="004B024C">
            <w:pPr>
              <w:rPr>
                <w:sz w:val="20"/>
                <w:szCs w:val="20"/>
              </w:rPr>
            </w:pPr>
          </w:p>
        </w:tc>
        <w:tc>
          <w:tcPr>
            <w:tcW w:w="3119" w:type="dxa"/>
            <w:noWrap/>
          </w:tcPr>
          <w:p w:rsidR="004B024C" w:rsidRDefault="004B024C" w:rsidP="004B024C">
            <w:pPr>
              <w:autoSpaceDE w:val="0"/>
              <w:autoSpaceDN w:val="0"/>
              <w:adjustRightInd w:val="0"/>
              <w:rPr>
                <w:sz w:val="20"/>
                <w:szCs w:val="20"/>
              </w:rPr>
            </w:pPr>
          </w:p>
        </w:tc>
      </w:tr>
      <w:tr w:rsidR="004B024C" w:rsidRPr="00F4569C" w:rsidTr="004B024C">
        <w:trPr>
          <w:trHeight w:val="371"/>
        </w:trPr>
        <w:tc>
          <w:tcPr>
            <w:tcW w:w="15276" w:type="dxa"/>
            <w:gridSpan w:val="7"/>
            <w:noWrap/>
          </w:tcPr>
          <w:p w:rsidR="004B024C" w:rsidRPr="005D3DB7" w:rsidRDefault="004B024C" w:rsidP="004B024C">
            <w:pPr>
              <w:autoSpaceDE w:val="0"/>
              <w:autoSpaceDN w:val="0"/>
              <w:adjustRightInd w:val="0"/>
              <w:rPr>
                <w:sz w:val="20"/>
                <w:szCs w:val="20"/>
              </w:rPr>
            </w:pPr>
            <w:r w:rsidRPr="005D3DB7">
              <w:rPr>
                <w:b/>
                <w:sz w:val="20"/>
                <w:szCs w:val="20"/>
              </w:rPr>
              <w:t>3. Переоформление разрешения на право организации розничного рынка</w:t>
            </w:r>
          </w:p>
        </w:tc>
      </w:tr>
      <w:tr w:rsidR="004B024C" w:rsidRPr="00F4569C" w:rsidTr="004B024C">
        <w:trPr>
          <w:trHeight w:val="6517"/>
        </w:trPr>
        <w:tc>
          <w:tcPr>
            <w:tcW w:w="516" w:type="dxa"/>
            <w:vMerge w:val="restart"/>
            <w:noWrap/>
          </w:tcPr>
          <w:p w:rsidR="004B024C" w:rsidRPr="00F4569C" w:rsidRDefault="004B024C" w:rsidP="004B024C">
            <w:pPr>
              <w:rPr>
                <w:sz w:val="20"/>
                <w:szCs w:val="20"/>
              </w:rPr>
            </w:pPr>
            <w:r>
              <w:rPr>
                <w:sz w:val="20"/>
                <w:szCs w:val="20"/>
              </w:rPr>
              <w:t>1.</w:t>
            </w:r>
          </w:p>
        </w:tc>
        <w:tc>
          <w:tcPr>
            <w:tcW w:w="2144" w:type="dxa"/>
            <w:vMerge w:val="restart"/>
            <w:noWrap/>
          </w:tcPr>
          <w:p w:rsidR="004B024C" w:rsidRPr="00F4569C" w:rsidRDefault="004B024C" w:rsidP="004B024C">
            <w:pPr>
              <w:rPr>
                <w:sz w:val="20"/>
                <w:szCs w:val="20"/>
              </w:rPr>
            </w:pPr>
            <w:r>
              <w:rPr>
                <w:sz w:val="20"/>
                <w:szCs w:val="20"/>
              </w:rPr>
              <w:t>Прием заявле</w:t>
            </w:r>
            <w:r w:rsidRPr="00D03FAB">
              <w:rPr>
                <w:sz w:val="20"/>
                <w:szCs w:val="20"/>
              </w:rPr>
              <w:t>ния (запроса) и документов и их регистрация</w:t>
            </w:r>
          </w:p>
        </w:tc>
        <w:tc>
          <w:tcPr>
            <w:tcW w:w="2977" w:type="dxa"/>
            <w:noWrap/>
          </w:tcPr>
          <w:p w:rsidR="004B024C" w:rsidRDefault="004B024C" w:rsidP="004B024C">
            <w:pPr>
              <w:ind w:firstLine="283"/>
              <w:jc w:val="both"/>
              <w:rPr>
                <w:sz w:val="20"/>
                <w:szCs w:val="20"/>
              </w:rPr>
            </w:pPr>
            <w:r w:rsidRPr="000904BA">
              <w:rPr>
                <w:sz w:val="20"/>
                <w:szCs w:val="20"/>
              </w:rPr>
              <w:t>Основанием для начала административной процедуры является поступление заявления с необходимыми документами.</w:t>
            </w:r>
          </w:p>
          <w:p w:rsidR="004B024C" w:rsidRDefault="004B024C" w:rsidP="004B024C">
            <w:pPr>
              <w:ind w:firstLine="283"/>
              <w:jc w:val="both"/>
              <w:rPr>
                <w:sz w:val="20"/>
                <w:szCs w:val="20"/>
              </w:rPr>
            </w:pPr>
            <w:r>
              <w:rPr>
                <w:sz w:val="20"/>
                <w:szCs w:val="20"/>
              </w:rPr>
              <w:t>Должностное лицо:</w:t>
            </w:r>
          </w:p>
          <w:p w:rsidR="004B024C" w:rsidRPr="005D3DB7" w:rsidRDefault="004B024C" w:rsidP="004B024C">
            <w:pPr>
              <w:ind w:firstLine="283"/>
              <w:jc w:val="both"/>
              <w:rPr>
                <w:sz w:val="20"/>
                <w:szCs w:val="20"/>
              </w:rPr>
            </w:pPr>
            <w:r>
              <w:rPr>
                <w:sz w:val="20"/>
                <w:szCs w:val="20"/>
              </w:rPr>
              <w:t xml:space="preserve">- </w:t>
            </w:r>
            <w:r w:rsidRPr="005D3DB7">
              <w:rPr>
                <w:sz w:val="20"/>
                <w:szCs w:val="20"/>
              </w:rPr>
              <w:t>устанавливает предмет обращения, личность заявителя (полномочия представителя заявителя)</w:t>
            </w:r>
          </w:p>
          <w:p w:rsidR="004B024C" w:rsidRPr="005D3DB7" w:rsidRDefault="004B024C" w:rsidP="004B024C">
            <w:pPr>
              <w:ind w:firstLine="283"/>
              <w:jc w:val="both"/>
              <w:rPr>
                <w:sz w:val="20"/>
                <w:szCs w:val="20"/>
              </w:rPr>
            </w:pPr>
            <w:r w:rsidRPr="005D3DB7">
              <w:rPr>
                <w:sz w:val="20"/>
                <w:szCs w:val="20"/>
              </w:rPr>
              <w:t>- проверяет правильност</w:t>
            </w:r>
            <w:r>
              <w:rPr>
                <w:sz w:val="20"/>
                <w:szCs w:val="20"/>
              </w:rPr>
              <w:t>ь</w:t>
            </w:r>
            <w:r w:rsidRPr="005D3DB7">
              <w:rPr>
                <w:sz w:val="20"/>
                <w:szCs w:val="20"/>
              </w:rPr>
              <w:t xml:space="preserve"> заполнения заявления и комплектность представленных документов</w:t>
            </w:r>
          </w:p>
          <w:p w:rsidR="004B024C" w:rsidRPr="005D3DB7" w:rsidRDefault="004B024C" w:rsidP="004B024C">
            <w:pPr>
              <w:ind w:firstLine="283"/>
              <w:jc w:val="both"/>
              <w:rPr>
                <w:sz w:val="20"/>
                <w:szCs w:val="20"/>
              </w:rPr>
            </w:pPr>
            <w:r w:rsidRPr="005D3DB7">
              <w:rPr>
                <w:sz w:val="20"/>
                <w:szCs w:val="20"/>
              </w:rPr>
              <w:t>- регистрирует заявление и прилагаемые к нему документы в журнале регистрации входящих документов, с указанием даты приёма, номера, сведений о заявителе, иных необходимых сведений в соответствии с порядком делопроизводства</w:t>
            </w:r>
          </w:p>
          <w:p w:rsidR="004B024C" w:rsidRPr="00B36458" w:rsidRDefault="004B024C" w:rsidP="004B024C">
            <w:pPr>
              <w:ind w:firstLine="283"/>
              <w:jc w:val="both"/>
              <w:rPr>
                <w:sz w:val="20"/>
                <w:szCs w:val="20"/>
              </w:rPr>
            </w:pPr>
            <w:r w:rsidRPr="00B36458">
              <w:rPr>
                <w:sz w:val="20"/>
                <w:szCs w:val="20"/>
              </w:rPr>
              <w:t>- получает письменное согласие заявителя на обработку его персональных данных в соответствии с требованиями Федерального закона от 27.07.2006 № 152-ФЗ</w:t>
            </w:r>
          </w:p>
          <w:p w:rsidR="004B024C" w:rsidRPr="005D3DB7" w:rsidRDefault="004B024C" w:rsidP="004B024C">
            <w:pPr>
              <w:ind w:firstLine="283"/>
              <w:jc w:val="both"/>
              <w:rPr>
                <w:sz w:val="20"/>
                <w:szCs w:val="20"/>
              </w:rPr>
            </w:pPr>
            <w:r w:rsidRPr="005D3DB7">
              <w:rPr>
                <w:sz w:val="20"/>
                <w:szCs w:val="20"/>
              </w:rPr>
              <w:t>- формирует в двух экземплярах расписку в приёмке документов с указанием номера и даты регистрации заявления, наименования «подуслуги», перечня документов, представленных заявителем, сроки предоставления «подуслуги» (при получении заявления почтой расписка в приёме документов не формируется)</w:t>
            </w:r>
            <w:r>
              <w:rPr>
                <w:sz w:val="20"/>
                <w:szCs w:val="20"/>
              </w:rPr>
              <w:t>,</w:t>
            </w:r>
          </w:p>
          <w:p w:rsidR="004B024C" w:rsidRPr="005D3DB7" w:rsidRDefault="004B024C" w:rsidP="004B024C">
            <w:pPr>
              <w:ind w:firstLine="283"/>
              <w:jc w:val="both"/>
              <w:rPr>
                <w:sz w:val="20"/>
                <w:szCs w:val="20"/>
              </w:rPr>
            </w:pPr>
            <w:r>
              <w:rPr>
                <w:sz w:val="20"/>
                <w:szCs w:val="20"/>
              </w:rPr>
              <w:t xml:space="preserve">- </w:t>
            </w:r>
            <w:r w:rsidRPr="007B2AE7">
              <w:rPr>
                <w:sz w:val="20"/>
                <w:szCs w:val="20"/>
              </w:rPr>
              <w:t>выдает заявителю расписку с отметкой о дате приёма документ</w:t>
            </w:r>
            <w:r>
              <w:rPr>
                <w:sz w:val="20"/>
                <w:szCs w:val="20"/>
              </w:rPr>
              <w:t>ов, присвоенном входящем номере</w:t>
            </w:r>
          </w:p>
          <w:p w:rsidR="004B024C" w:rsidRDefault="004B024C" w:rsidP="004B024C">
            <w:pPr>
              <w:ind w:firstLine="283"/>
              <w:jc w:val="both"/>
              <w:rPr>
                <w:sz w:val="20"/>
                <w:szCs w:val="20"/>
              </w:rPr>
            </w:pPr>
            <w:r w:rsidRPr="00C86CE1">
              <w:rPr>
                <w:sz w:val="20"/>
                <w:szCs w:val="20"/>
              </w:rPr>
              <w:t>- в случае, если заявителем представлены копии документов, не заверенные в установленном порядке, сличает копии с оригиналами, заверяет копии документов, возвращает заявителю подлинники документов</w:t>
            </w:r>
            <w:r>
              <w:rPr>
                <w:sz w:val="20"/>
                <w:szCs w:val="20"/>
              </w:rPr>
              <w:t>.</w:t>
            </w:r>
          </w:p>
          <w:p w:rsidR="004B024C" w:rsidRPr="000904BA" w:rsidRDefault="004B024C" w:rsidP="004B024C">
            <w:pPr>
              <w:ind w:firstLine="283"/>
              <w:jc w:val="both"/>
              <w:rPr>
                <w:sz w:val="20"/>
                <w:szCs w:val="20"/>
              </w:rPr>
            </w:pPr>
            <w:r w:rsidRPr="000904BA">
              <w:rPr>
                <w:sz w:val="20"/>
                <w:szCs w:val="20"/>
              </w:rPr>
              <w:t>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4B024C" w:rsidRPr="000904BA" w:rsidRDefault="004B024C" w:rsidP="004B024C">
            <w:pPr>
              <w:ind w:firstLine="283"/>
              <w:jc w:val="both"/>
              <w:rPr>
                <w:sz w:val="20"/>
                <w:szCs w:val="20"/>
              </w:rPr>
            </w:pPr>
            <w:r w:rsidRPr="000904BA">
              <w:rPr>
                <w:sz w:val="20"/>
                <w:szCs w:val="20"/>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4B024C" w:rsidRPr="000904BA" w:rsidRDefault="004B024C" w:rsidP="004B024C">
            <w:pPr>
              <w:ind w:firstLine="283"/>
              <w:jc w:val="both"/>
              <w:rPr>
                <w:sz w:val="20"/>
                <w:szCs w:val="20"/>
              </w:rPr>
            </w:pPr>
            <w:r w:rsidRPr="000904BA">
              <w:rPr>
                <w:sz w:val="20"/>
                <w:szCs w:val="20"/>
              </w:rPr>
              <w:t>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w:t>
            </w:r>
          </w:p>
          <w:p w:rsidR="004B024C" w:rsidRPr="00F4569C" w:rsidRDefault="004B024C" w:rsidP="004B024C">
            <w:pPr>
              <w:rPr>
                <w:sz w:val="20"/>
                <w:szCs w:val="20"/>
              </w:rPr>
            </w:pPr>
            <w:r w:rsidRPr="000904BA">
              <w:rPr>
                <w:sz w:val="20"/>
                <w:szCs w:val="20"/>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 в личный кабинет заявителя на Едином портал с мотивированным отказом в приеме д</w:t>
            </w:r>
            <w:r>
              <w:rPr>
                <w:sz w:val="20"/>
                <w:szCs w:val="20"/>
              </w:rPr>
              <w:t>окументов заявление и документы.</w:t>
            </w:r>
          </w:p>
        </w:tc>
        <w:tc>
          <w:tcPr>
            <w:tcW w:w="2126" w:type="dxa"/>
            <w:vMerge w:val="restart"/>
            <w:noWrap/>
          </w:tcPr>
          <w:p w:rsidR="004B024C" w:rsidRPr="005D3DB7" w:rsidRDefault="004B024C" w:rsidP="004B024C">
            <w:pPr>
              <w:rPr>
                <w:sz w:val="20"/>
                <w:szCs w:val="20"/>
              </w:rPr>
            </w:pPr>
            <w:r w:rsidRPr="005D3DB7">
              <w:rPr>
                <w:sz w:val="20"/>
                <w:szCs w:val="20"/>
              </w:rPr>
              <w:t>В день поступления заявления и прилагаемых к нему документов</w:t>
            </w:r>
          </w:p>
        </w:tc>
        <w:tc>
          <w:tcPr>
            <w:tcW w:w="1701" w:type="dxa"/>
            <w:vMerge w:val="restart"/>
            <w:noWrap/>
          </w:tcPr>
          <w:p w:rsidR="004B024C" w:rsidRPr="005D3DB7" w:rsidRDefault="004B024C" w:rsidP="004B024C">
            <w:pPr>
              <w:rPr>
                <w:sz w:val="20"/>
                <w:szCs w:val="20"/>
              </w:rPr>
            </w:pPr>
            <w:r w:rsidRPr="005D3DB7">
              <w:rPr>
                <w:sz w:val="20"/>
                <w:szCs w:val="20"/>
              </w:rPr>
              <w:t>Специалист муниципального образования, уполномоченный на ведение делопроизводства</w:t>
            </w:r>
          </w:p>
        </w:tc>
        <w:tc>
          <w:tcPr>
            <w:tcW w:w="2693" w:type="dxa"/>
            <w:vMerge w:val="restart"/>
            <w:noWrap/>
          </w:tcPr>
          <w:p w:rsidR="004B024C" w:rsidRPr="00F4569C" w:rsidRDefault="004B024C" w:rsidP="004B024C">
            <w:pPr>
              <w:rPr>
                <w:sz w:val="20"/>
                <w:szCs w:val="20"/>
              </w:rPr>
            </w:pPr>
            <w:r>
              <w:rPr>
                <w:sz w:val="20"/>
                <w:szCs w:val="20"/>
              </w:rPr>
              <w:t xml:space="preserve">Документационное обеспечение, </w:t>
            </w:r>
            <w:r w:rsidRPr="004A3FEB">
              <w:rPr>
                <w:sz w:val="20"/>
                <w:szCs w:val="20"/>
              </w:rPr>
              <w:t>технологическое обеспечение (доступ к автоматизированным системам, наличие сканера, принтера, МФУ)</w:t>
            </w:r>
          </w:p>
        </w:tc>
        <w:tc>
          <w:tcPr>
            <w:tcW w:w="3119" w:type="dxa"/>
            <w:vMerge w:val="restart"/>
            <w:noWrap/>
          </w:tcPr>
          <w:p w:rsidR="004B024C" w:rsidRPr="00F4569C" w:rsidRDefault="004B024C" w:rsidP="004B024C">
            <w:pPr>
              <w:autoSpaceDE w:val="0"/>
              <w:autoSpaceDN w:val="0"/>
              <w:adjustRightInd w:val="0"/>
              <w:rPr>
                <w:sz w:val="20"/>
                <w:szCs w:val="20"/>
              </w:rPr>
            </w:pPr>
            <w:r>
              <w:rPr>
                <w:sz w:val="20"/>
                <w:szCs w:val="20"/>
              </w:rPr>
              <w:t xml:space="preserve">Бланк заявления, (Приложение № 1 к технологической схеме), журнал регистрации </w:t>
            </w:r>
          </w:p>
        </w:tc>
      </w:tr>
      <w:tr w:rsidR="004B024C" w:rsidRPr="00F4569C" w:rsidTr="004B024C">
        <w:trPr>
          <w:trHeight w:val="85"/>
        </w:trPr>
        <w:tc>
          <w:tcPr>
            <w:tcW w:w="516" w:type="dxa"/>
            <w:vMerge/>
            <w:noWrap/>
          </w:tcPr>
          <w:p w:rsidR="004B024C" w:rsidRPr="00F4569C" w:rsidRDefault="004B024C" w:rsidP="004B024C">
            <w:pPr>
              <w:rPr>
                <w:sz w:val="20"/>
                <w:szCs w:val="20"/>
              </w:rPr>
            </w:pPr>
          </w:p>
        </w:tc>
        <w:tc>
          <w:tcPr>
            <w:tcW w:w="2144" w:type="dxa"/>
            <w:vMerge/>
            <w:noWrap/>
          </w:tcPr>
          <w:p w:rsidR="004B024C" w:rsidRPr="00F4569C" w:rsidRDefault="004B024C" w:rsidP="004B024C">
            <w:pPr>
              <w:rPr>
                <w:sz w:val="20"/>
                <w:szCs w:val="20"/>
              </w:rPr>
            </w:pPr>
          </w:p>
        </w:tc>
        <w:tc>
          <w:tcPr>
            <w:tcW w:w="2977" w:type="dxa"/>
            <w:noWrap/>
          </w:tcPr>
          <w:p w:rsidR="004B024C" w:rsidRDefault="004B024C" w:rsidP="004B024C">
            <w:pPr>
              <w:rPr>
                <w:sz w:val="20"/>
                <w:szCs w:val="20"/>
              </w:rPr>
            </w:pPr>
          </w:p>
        </w:tc>
        <w:tc>
          <w:tcPr>
            <w:tcW w:w="2126" w:type="dxa"/>
            <w:vMerge/>
            <w:noWrap/>
          </w:tcPr>
          <w:p w:rsidR="004B024C" w:rsidRPr="00F4569C" w:rsidRDefault="004B024C" w:rsidP="004B024C">
            <w:pPr>
              <w:rPr>
                <w:sz w:val="20"/>
                <w:szCs w:val="20"/>
              </w:rPr>
            </w:pPr>
          </w:p>
        </w:tc>
        <w:tc>
          <w:tcPr>
            <w:tcW w:w="1701" w:type="dxa"/>
            <w:vMerge/>
            <w:noWrap/>
          </w:tcPr>
          <w:p w:rsidR="004B024C" w:rsidRPr="00F4569C" w:rsidRDefault="004B024C" w:rsidP="004B024C">
            <w:pPr>
              <w:rPr>
                <w:sz w:val="20"/>
                <w:szCs w:val="20"/>
              </w:rPr>
            </w:pPr>
          </w:p>
        </w:tc>
        <w:tc>
          <w:tcPr>
            <w:tcW w:w="2693" w:type="dxa"/>
            <w:vMerge/>
            <w:noWrap/>
          </w:tcPr>
          <w:p w:rsidR="004B024C" w:rsidRPr="00F4569C" w:rsidRDefault="004B024C" w:rsidP="004B024C">
            <w:pPr>
              <w:rPr>
                <w:sz w:val="20"/>
                <w:szCs w:val="20"/>
              </w:rPr>
            </w:pPr>
          </w:p>
        </w:tc>
        <w:tc>
          <w:tcPr>
            <w:tcW w:w="3119" w:type="dxa"/>
            <w:vMerge/>
            <w:noWrap/>
          </w:tcPr>
          <w:p w:rsidR="004B024C" w:rsidRPr="00F4569C" w:rsidRDefault="004B024C" w:rsidP="004B024C">
            <w:pPr>
              <w:autoSpaceDE w:val="0"/>
              <w:autoSpaceDN w:val="0"/>
              <w:adjustRightInd w:val="0"/>
              <w:rPr>
                <w:sz w:val="20"/>
                <w:szCs w:val="20"/>
              </w:rPr>
            </w:pPr>
          </w:p>
        </w:tc>
      </w:tr>
      <w:tr w:rsidR="004B024C" w:rsidTr="004B024C">
        <w:trPr>
          <w:trHeight w:val="702"/>
        </w:trPr>
        <w:tc>
          <w:tcPr>
            <w:tcW w:w="516" w:type="dxa"/>
            <w:vMerge/>
            <w:noWrap/>
          </w:tcPr>
          <w:p w:rsidR="004B024C" w:rsidRPr="00F4569C" w:rsidRDefault="004B024C" w:rsidP="004B024C">
            <w:pPr>
              <w:rPr>
                <w:sz w:val="20"/>
                <w:szCs w:val="20"/>
              </w:rPr>
            </w:pPr>
          </w:p>
        </w:tc>
        <w:tc>
          <w:tcPr>
            <w:tcW w:w="2144" w:type="dxa"/>
            <w:vMerge/>
            <w:noWrap/>
          </w:tcPr>
          <w:p w:rsidR="004B024C" w:rsidRPr="00F4569C" w:rsidRDefault="004B024C" w:rsidP="004B024C">
            <w:pPr>
              <w:rPr>
                <w:sz w:val="20"/>
                <w:szCs w:val="20"/>
              </w:rPr>
            </w:pPr>
          </w:p>
        </w:tc>
        <w:tc>
          <w:tcPr>
            <w:tcW w:w="2977" w:type="dxa"/>
            <w:noWrap/>
          </w:tcPr>
          <w:p w:rsidR="004B024C" w:rsidRPr="009E5932" w:rsidRDefault="004B024C" w:rsidP="004B024C">
            <w:pPr>
              <w:rPr>
                <w:sz w:val="20"/>
                <w:szCs w:val="20"/>
              </w:rPr>
            </w:pPr>
            <w:r w:rsidRPr="00435179">
              <w:rPr>
                <w:sz w:val="20"/>
                <w:szCs w:val="20"/>
              </w:rPr>
              <w:t>- устанавливает предмет обращения, личность заявителя (полномочия представителя заявителя)</w:t>
            </w:r>
          </w:p>
        </w:tc>
        <w:tc>
          <w:tcPr>
            <w:tcW w:w="2126" w:type="dxa"/>
            <w:vMerge w:val="restart"/>
            <w:noWrap/>
          </w:tcPr>
          <w:p w:rsidR="004B024C" w:rsidRPr="00F4569C" w:rsidRDefault="004B024C" w:rsidP="004B024C">
            <w:pPr>
              <w:rPr>
                <w:sz w:val="20"/>
                <w:szCs w:val="20"/>
              </w:rPr>
            </w:pPr>
            <w:r>
              <w:rPr>
                <w:sz w:val="20"/>
                <w:szCs w:val="20"/>
              </w:rPr>
              <w:t>В день поступления заявления и прилагаемых к нему документов</w:t>
            </w:r>
          </w:p>
        </w:tc>
        <w:tc>
          <w:tcPr>
            <w:tcW w:w="1701" w:type="dxa"/>
            <w:vMerge w:val="restart"/>
            <w:noWrap/>
          </w:tcPr>
          <w:p w:rsidR="004B024C" w:rsidRDefault="004B024C" w:rsidP="004B024C">
            <w:pPr>
              <w:autoSpaceDE w:val="0"/>
              <w:autoSpaceDN w:val="0"/>
              <w:adjustRightInd w:val="0"/>
              <w:rPr>
                <w:sz w:val="20"/>
                <w:szCs w:val="20"/>
              </w:rPr>
            </w:pPr>
            <w:r>
              <w:rPr>
                <w:sz w:val="20"/>
                <w:szCs w:val="20"/>
              </w:rPr>
              <w:t>Специалист МФЦ</w:t>
            </w:r>
          </w:p>
        </w:tc>
        <w:tc>
          <w:tcPr>
            <w:tcW w:w="2693" w:type="dxa"/>
            <w:vMerge w:val="restart"/>
            <w:noWrap/>
          </w:tcPr>
          <w:p w:rsidR="004B024C" w:rsidRDefault="004B024C" w:rsidP="004B024C">
            <w:pPr>
              <w:autoSpaceDE w:val="0"/>
              <w:autoSpaceDN w:val="0"/>
              <w:adjustRightInd w:val="0"/>
              <w:rPr>
                <w:sz w:val="20"/>
                <w:szCs w:val="20"/>
              </w:rPr>
            </w:pPr>
            <w:r>
              <w:rPr>
                <w:sz w:val="20"/>
                <w:szCs w:val="20"/>
              </w:rPr>
              <w:t>Документационное обеспечение (бланк контрольного листа), форма заявления; технологическое обеспечение (доступ к автоматизированным системам, наличие сканера, принтера, МФУ)</w:t>
            </w:r>
          </w:p>
          <w:p w:rsidR="004B024C" w:rsidRDefault="004B024C" w:rsidP="004B024C">
            <w:pPr>
              <w:rPr>
                <w:sz w:val="20"/>
                <w:szCs w:val="20"/>
              </w:rPr>
            </w:pPr>
          </w:p>
        </w:tc>
        <w:tc>
          <w:tcPr>
            <w:tcW w:w="3119" w:type="dxa"/>
            <w:vMerge w:val="restart"/>
            <w:noWrap/>
          </w:tcPr>
          <w:p w:rsidR="004B024C" w:rsidRDefault="004B024C" w:rsidP="004B024C">
            <w:pPr>
              <w:autoSpaceDE w:val="0"/>
              <w:autoSpaceDN w:val="0"/>
              <w:adjustRightInd w:val="0"/>
              <w:rPr>
                <w:sz w:val="20"/>
                <w:szCs w:val="20"/>
              </w:rPr>
            </w:pPr>
            <w:r w:rsidRPr="005A3C08">
              <w:rPr>
                <w:sz w:val="20"/>
                <w:szCs w:val="20"/>
              </w:rPr>
              <w:t>Бланк заявления, (Приложение № 1 к технологической схеме), бланк контрольного листа</w:t>
            </w:r>
          </w:p>
        </w:tc>
      </w:tr>
      <w:tr w:rsidR="004B024C" w:rsidTr="004B024C">
        <w:trPr>
          <w:trHeight w:val="702"/>
        </w:trPr>
        <w:tc>
          <w:tcPr>
            <w:tcW w:w="516" w:type="dxa"/>
            <w:vMerge/>
            <w:noWrap/>
          </w:tcPr>
          <w:p w:rsidR="004B024C" w:rsidRPr="00F4569C" w:rsidRDefault="004B024C" w:rsidP="004B024C">
            <w:pPr>
              <w:rPr>
                <w:sz w:val="20"/>
                <w:szCs w:val="20"/>
              </w:rPr>
            </w:pPr>
          </w:p>
        </w:tc>
        <w:tc>
          <w:tcPr>
            <w:tcW w:w="2144" w:type="dxa"/>
            <w:vMerge/>
            <w:noWrap/>
          </w:tcPr>
          <w:p w:rsidR="004B024C" w:rsidRPr="00F4569C" w:rsidRDefault="004B024C" w:rsidP="004B024C">
            <w:pPr>
              <w:rPr>
                <w:sz w:val="20"/>
                <w:szCs w:val="20"/>
              </w:rPr>
            </w:pPr>
          </w:p>
        </w:tc>
        <w:tc>
          <w:tcPr>
            <w:tcW w:w="2977" w:type="dxa"/>
            <w:noWrap/>
          </w:tcPr>
          <w:p w:rsidR="004B024C" w:rsidRPr="009E5932" w:rsidRDefault="004B024C" w:rsidP="004B024C">
            <w:pPr>
              <w:rPr>
                <w:sz w:val="20"/>
                <w:szCs w:val="20"/>
              </w:rPr>
            </w:pPr>
            <w:r w:rsidRPr="00435179">
              <w:rPr>
                <w:sz w:val="20"/>
                <w:szCs w:val="20"/>
              </w:rPr>
              <w:t>- устанавливает предмет обращения, личность заявителя (полномочия представителя заявителя)</w:t>
            </w:r>
          </w:p>
        </w:tc>
        <w:tc>
          <w:tcPr>
            <w:tcW w:w="2126" w:type="dxa"/>
            <w:vMerge/>
            <w:noWrap/>
          </w:tcPr>
          <w:p w:rsidR="004B024C" w:rsidRDefault="004B024C" w:rsidP="004B024C">
            <w:pPr>
              <w:rPr>
                <w:sz w:val="20"/>
                <w:szCs w:val="20"/>
              </w:rPr>
            </w:pPr>
          </w:p>
        </w:tc>
        <w:tc>
          <w:tcPr>
            <w:tcW w:w="1701" w:type="dxa"/>
            <w:vMerge/>
            <w:noWrap/>
          </w:tcPr>
          <w:p w:rsidR="004B024C" w:rsidRDefault="004B024C" w:rsidP="004B024C">
            <w:pPr>
              <w:autoSpaceDE w:val="0"/>
              <w:autoSpaceDN w:val="0"/>
              <w:adjustRightInd w:val="0"/>
              <w:rPr>
                <w:sz w:val="20"/>
                <w:szCs w:val="20"/>
              </w:rPr>
            </w:pPr>
          </w:p>
        </w:tc>
        <w:tc>
          <w:tcPr>
            <w:tcW w:w="2693" w:type="dxa"/>
            <w:vMerge/>
            <w:noWrap/>
          </w:tcPr>
          <w:p w:rsidR="004B024C" w:rsidRDefault="004B024C" w:rsidP="004B024C">
            <w:pPr>
              <w:autoSpaceDE w:val="0"/>
              <w:autoSpaceDN w:val="0"/>
              <w:adjustRightInd w:val="0"/>
              <w:rPr>
                <w:sz w:val="20"/>
                <w:szCs w:val="20"/>
              </w:rPr>
            </w:pPr>
          </w:p>
        </w:tc>
        <w:tc>
          <w:tcPr>
            <w:tcW w:w="3119" w:type="dxa"/>
            <w:vMerge/>
            <w:noWrap/>
          </w:tcPr>
          <w:p w:rsidR="004B024C" w:rsidRDefault="004B024C" w:rsidP="004B024C">
            <w:pPr>
              <w:autoSpaceDE w:val="0"/>
              <w:autoSpaceDN w:val="0"/>
              <w:adjustRightInd w:val="0"/>
              <w:rPr>
                <w:sz w:val="20"/>
                <w:szCs w:val="20"/>
              </w:rPr>
            </w:pPr>
          </w:p>
        </w:tc>
      </w:tr>
      <w:tr w:rsidR="004B024C" w:rsidTr="004B024C">
        <w:trPr>
          <w:trHeight w:val="702"/>
        </w:trPr>
        <w:tc>
          <w:tcPr>
            <w:tcW w:w="516" w:type="dxa"/>
            <w:vMerge/>
            <w:noWrap/>
          </w:tcPr>
          <w:p w:rsidR="004B024C" w:rsidRPr="00F4569C" w:rsidRDefault="004B024C" w:rsidP="004B024C">
            <w:pPr>
              <w:rPr>
                <w:sz w:val="20"/>
                <w:szCs w:val="20"/>
              </w:rPr>
            </w:pPr>
          </w:p>
        </w:tc>
        <w:tc>
          <w:tcPr>
            <w:tcW w:w="2144" w:type="dxa"/>
            <w:vMerge/>
            <w:noWrap/>
          </w:tcPr>
          <w:p w:rsidR="004B024C" w:rsidRPr="00F4569C" w:rsidRDefault="004B024C" w:rsidP="004B024C">
            <w:pPr>
              <w:rPr>
                <w:sz w:val="20"/>
                <w:szCs w:val="20"/>
              </w:rPr>
            </w:pPr>
          </w:p>
        </w:tc>
        <w:tc>
          <w:tcPr>
            <w:tcW w:w="2977" w:type="dxa"/>
            <w:noWrap/>
          </w:tcPr>
          <w:p w:rsidR="004B024C" w:rsidRPr="00435179" w:rsidRDefault="004B024C" w:rsidP="004B024C">
            <w:pPr>
              <w:rPr>
                <w:sz w:val="20"/>
                <w:szCs w:val="20"/>
              </w:rPr>
            </w:pPr>
            <w:r w:rsidRPr="00F33981">
              <w:rPr>
                <w:sz w:val="20"/>
                <w:szCs w:val="20"/>
              </w:rPr>
              <w:t>- получает письменное согласие заявителя на обработку его персональных данных в соответствии с требованиями Федеральног</w:t>
            </w:r>
            <w:r>
              <w:rPr>
                <w:sz w:val="20"/>
                <w:szCs w:val="20"/>
              </w:rPr>
              <w:t>о закона от 27.07.2006 № 152-ФЗ</w:t>
            </w:r>
          </w:p>
        </w:tc>
        <w:tc>
          <w:tcPr>
            <w:tcW w:w="2126" w:type="dxa"/>
            <w:vMerge/>
            <w:noWrap/>
          </w:tcPr>
          <w:p w:rsidR="004B024C" w:rsidRDefault="004B024C" w:rsidP="004B024C">
            <w:pPr>
              <w:rPr>
                <w:sz w:val="20"/>
                <w:szCs w:val="20"/>
              </w:rPr>
            </w:pPr>
          </w:p>
        </w:tc>
        <w:tc>
          <w:tcPr>
            <w:tcW w:w="1701" w:type="dxa"/>
            <w:vMerge/>
            <w:noWrap/>
          </w:tcPr>
          <w:p w:rsidR="004B024C" w:rsidRDefault="004B024C" w:rsidP="004B024C">
            <w:pPr>
              <w:autoSpaceDE w:val="0"/>
              <w:autoSpaceDN w:val="0"/>
              <w:adjustRightInd w:val="0"/>
              <w:rPr>
                <w:sz w:val="20"/>
                <w:szCs w:val="20"/>
              </w:rPr>
            </w:pPr>
          </w:p>
        </w:tc>
        <w:tc>
          <w:tcPr>
            <w:tcW w:w="2693" w:type="dxa"/>
            <w:vMerge/>
            <w:noWrap/>
          </w:tcPr>
          <w:p w:rsidR="004B024C" w:rsidRDefault="004B024C" w:rsidP="004B024C">
            <w:pPr>
              <w:autoSpaceDE w:val="0"/>
              <w:autoSpaceDN w:val="0"/>
              <w:adjustRightInd w:val="0"/>
              <w:rPr>
                <w:sz w:val="20"/>
                <w:szCs w:val="20"/>
              </w:rPr>
            </w:pPr>
          </w:p>
        </w:tc>
        <w:tc>
          <w:tcPr>
            <w:tcW w:w="3119" w:type="dxa"/>
            <w:vMerge/>
            <w:noWrap/>
          </w:tcPr>
          <w:p w:rsidR="004B024C" w:rsidRDefault="004B024C" w:rsidP="004B024C">
            <w:pPr>
              <w:autoSpaceDE w:val="0"/>
              <w:autoSpaceDN w:val="0"/>
              <w:adjustRightInd w:val="0"/>
              <w:rPr>
                <w:sz w:val="20"/>
                <w:szCs w:val="20"/>
              </w:rPr>
            </w:pPr>
          </w:p>
        </w:tc>
      </w:tr>
      <w:tr w:rsidR="004B024C" w:rsidTr="004B024C">
        <w:trPr>
          <w:trHeight w:val="389"/>
        </w:trPr>
        <w:tc>
          <w:tcPr>
            <w:tcW w:w="516" w:type="dxa"/>
            <w:vMerge/>
            <w:noWrap/>
          </w:tcPr>
          <w:p w:rsidR="004B024C" w:rsidRPr="00F4569C" w:rsidRDefault="004B024C" w:rsidP="004B024C">
            <w:pPr>
              <w:rPr>
                <w:sz w:val="20"/>
                <w:szCs w:val="20"/>
              </w:rPr>
            </w:pPr>
          </w:p>
        </w:tc>
        <w:tc>
          <w:tcPr>
            <w:tcW w:w="2144" w:type="dxa"/>
            <w:vMerge/>
            <w:noWrap/>
          </w:tcPr>
          <w:p w:rsidR="004B024C" w:rsidRPr="00F4569C" w:rsidRDefault="004B024C" w:rsidP="004B024C">
            <w:pPr>
              <w:rPr>
                <w:sz w:val="20"/>
                <w:szCs w:val="20"/>
              </w:rPr>
            </w:pPr>
          </w:p>
        </w:tc>
        <w:tc>
          <w:tcPr>
            <w:tcW w:w="2977" w:type="dxa"/>
            <w:noWrap/>
          </w:tcPr>
          <w:p w:rsidR="004B024C" w:rsidRPr="00435179" w:rsidRDefault="004B024C" w:rsidP="004B024C">
            <w:pPr>
              <w:rPr>
                <w:sz w:val="20"/>
                <w:szCs w:val="20"/>
              </w:rPr>
            </w:pPr>
            <w:r w:rsidRPr="00D1588C">
              <w:rPr>
                <w:sz w:val="20"/>
                <w:szCs w:val="20"/>
              </w:rPr>
              <w:t>- получает заявление и комплект документов, представленных заявителем</w:t>
            </w:r>
          </w:p>
        </w:tc>
        <w:tc>
          <w:tcPr>
            <w:tcW w:w="2126" w:type="dxa"/>
            <w:vMerge/>
            <w:noWrap/>
          </w:tcPr>
          <w:p w:rsidR="004B024C" w:rsidRDefault="004B024C" w:rsidP="004B024C">
            <w:pPr>
              <w:rPr>
                <w:sz w:val="20"/>
                <w:szCs w:val="20"/>
              </w:rPr>
            </w:pPr>
          </w:p>
        </w:tc>
        <w:tc>
          <w:tcPr>
            <w:tcW w:w="1701" w:type="dxa"/>
            <w:vMerge/>
            <w:noWrap/>
          </w:tcPr>
          <w:p w:rsidR="004B024C" w:rsidRDefault="004B024C" w:rsidP="004B024C">
            <w:pPr>
              <w:autoSpaceDE w:val="0"/>
              <w:autoSpaceDN w:val="0"/>
              <w:adjustRightInd w:val="0"/>
              <w:rPr>
                <w:sz w:val="20"/>
                <w:szCs w:val="20"/>
              </w:rPr>
            </w:pPr>
          </w:p>
        </w:tc>
        <w:tc>
          <w:tcPr>
            <w:tcW w:w="2693" w:type="dxa"/>
            <w:vMerge/>
            <w:noWrap/>
          </w:tcPr>
          <w:p w:rsidR="004B024C" w:rsidRDefault="004B024C" w:rsidP="004B024C">
            <w:pPr>
              <w:autoSpaceDE w:val="0"/>
              <w:autoSpaceDN w:val="0"/>
              <w:adjustRightInd w:val="0"/>
              <w:rPr>
                <w:sz w:val="20"/>
                <w:szCs w:val="20"/>
              </w:rPr>
            </w:pPr>
          </w:p>
        </w:tc>
        <w:tc>
          <w:tcPr>
            <w:tcW w:w="3119" w:type="dxa"/>
            <w:vMerge/>
            <w:noWrap/>
          </w:tcPr>
          <w:p w:rsidR="004B024C" w:rsidRDefault="004B024C" w:rsidP="004B024C">
            <w:pPr>
              <w:autoSpaceDE w:val="0"/>
              <w:autoSpaceDN w:val="0"/>
              <w:adjustRightInd w:val="0"/>
              <w:rPr>
                <w:sz w:val="20"/>
                <w:szCs w:val="20"/>
              </w:rPr>
            </w:pPr>
          </w:p>
        </w:tc>
      </w:tr>
      <w:tr w:rsidR="004B024C" w:rsidTr="004B024C">
        <w:trPr>
          <w:trHeight w:val="280"/>
        </w:trPr>
        <w:tc>
          <w:tcPr>
            <w:tcW w:w="516" w:type="dxa"/>
            <w:vMerge/>
            <w:noWrap/>
          </w:tcPr>
          <w:p w:rsidR="004B024C" w:rsidRPr="00F4569C" w:rsidRDefault="004B024C" w:rsidP="004B024C">
            <w:pPr>
              <w:rPr>
                <w:sz w:val="20"/>
                <w:szCs w:val="20"/>
              </w:rPr>
            </w:pPr>
          </w:p>
        </w:tc>
        <w:tc>
          <w:tcPr>
            <w:tcW w:w="2144" w:type="dxa"/>
            <w:vMerge/>
            <w:noWrap/>
          </w:tcPr>
          <w:p w:rsidR="004B024C" w:rsidRPr="00F4569C" w:rsidRDefault="004B024C" w:rsidP="004B024C">
            <w:pPr>
              <w:rPr>
                <w:sz w:val="20"/>
                <w:szCs w:val="20"/>
              </w:rPr>
            </w:pPr>
          </w:p>
        </w:tc>
        <w:tc>
          <w:tcPr>
            <w:tcW w:w="2977" w:type="dxa"/>
            <w:noWrap/>
          </w:tcPr>
          <w:p w:rsidR="004B024C" w:rsidRPr="00C42C24" w:rsidRDefault="004B024C" w:rsidP="004B024C">
            <w:pPr>
              <w:rPr>
                <w:sz w:val="20"/>
                <w:szCs w:val="20"/>
              </w:rPr>
            </w:pPr>
            <w:r>
              <w:rPr>
                <w:sz w:val="20"/>
                <w:szCs w:val="20"/>
              </w:rPr>
              <w:t>- в случае, если заявителем представлены копии документов, не заверенные в установленном порядке, сличает копии с оригиналами, заверяет копии документов, возвращает заявителю подлинники документов</w:t>
            </w:r>
          </w:p>
        </w:tc>
        <w:tc>
          <w:tcPr>
            <w:tcW w:w="2126" w:type="dxa"/>
            <w:vMerge/>
            <w:noWrap/>
          </w:tcPr>
          <w:p w:rsidR="004B024C" w:rsidRDefault="004B024C" w:rsidP="004B024C">
            <w:pPr>
              <w:rPr>
                <w:sz w:val="20"/>
                <w:szCs w:val="20"/>
              </w:rPr>
            </w:pPr>
          </w:p>
        </w:tc>
        <w:tc>
          <w:tcPr>
            <w:tcW w:w="1701" w:type="dxa"/>
            <w:vMerge/>
            <w:noWrap/>
          </w:tcPr>
          <w:p w:rsidR="004B024C" w:rsidRDefault="004B024C" w:rsidP="004B024C">
            <w:pPr>
              <w:autoSpaceDE w:val="0"/>
              <w:autoSpaceDN w:val="0"/>
              <w:adjustRightInd w:val="0"/>
              <w:rPr>
                <w:sz w:val="20"/>
                <w:szCs w:val="20"/>
              </w:rPr>
            </w:pPr>
          </w:p>
        </w:tc>
        <w:tc>
          <w:tcPr>
            <w:tcW w:w="2693" w:type="dxa"/>
            <w:vMerge/>
            <w:noWrap/>
          </w:tcPr>
          <w:p w:rsidR="004B024C" w:rsidRDefault="004B024C" w:rsidP="004B024C">
            <w:pPr>
              <w:autoSpaceDE w:val="0"/>
              <w:autoSpaceDN w:val="0"/>
              <w:adjustRightInd w:val="0"/>
              <w:rPr>
                <w:sz w:val="20"/>
                <w:szCs w:val="20"/>
              </w:rPr>
            </w:pPr>
          </w:p>
        </w:tc>
        <w:tc>
          <w:tcPr>
            <w:tcW w:w="3119" w:type="dxa"/>
            <w:vMerge/>
            <w:noWrap/>
          </w:tcPr>
          <w:p w:rsidR="004B024C" w:rsidRDefault="004B024C" w:rsidP="004B024C">
            <w:pPr>
              <w:autoSpaceDE w:val="0"/>
              <w:autoSpaceDN w:val="0"/>
              <w:adjustRightInd w:val="0"/>
              <w:rPr>
                <w:sz w:val="20"/>
                <w:szCs w:val="20"/>
              </w:rPr>
            </w:pPr>
          </w:p>
        </w:tc>
      </w:tr>
      <w:tr w:rsidR="004B024C" w:rsidTr="004B024C">
        <w:trPr>
          <w:trHeight w:val="556"/>
        </w:trPr>
        <w:tc>
          <w:tcPr>
            <w:tcW w:w="516" w:type="dxa"/>
            <w:vMerge/>
            <w:noWrap/>
          </w:tcPr>
          <w:p w:rsidR="004B024C" w:rsidRPr="00F4569C" w:rsidRDefault="004B024C" w:rsidP="004B024C">
            <w:pPr>
              <w:rPr>
                <w:sz w:val="20"/>
                <w:szCs w:val="20"/>
              </w:rPr>
            </w:pPr>
          </w:p>
        </w:tc>
        <w:tc>
          <w:tcPr>
            <w:tcW w:w="2144" w:type="dxa"/>
            <w:vMerge/>
            <w:noWrap/>
          </w:tcPr>
          <w:p w:rsidR="004B024C" w:rsidRPr="00F4569C" w:rsidRDefault="004B024C" w:rsidP="004B024C">
            <w:pPr>
              <w:rPr>
                <w:sz w:val="20"/>
                <w:szCs w:val="20"/>
              </w:rPr>
            </w:pPr>
          </w:p>
        </w:tc>
        <w:tc>
          <w:tcPr>
            <w:tcW w:w="2977" w:type="dxa"/>
            <w:noWrap/>
          </w:tcPr>
          <w:p w:rsidR="004B024C" w:rsidRDefault="004B024C" w:rsidP="004B024C">
            <w:pPr>
              <w:rPr>
                <w:sz w:val="20"/>
                <w:szCs w:val="20"/>
              </w:rPr>
            </w:pPr>
            <w:r>
              <w:rPr>
                <w:sz w:val="20"/>
                <w:szCs w:val="20"/>
              </w:rPr>
              <w:t>- регистрирует заявление в электронном журнале регистрации заявлений</w:t>
            </w:r>
          </w:p>
        </w:tc>
        <w:tc>
          <w:tcPr>
            <w:tcW w:w="2126" w:type="dxa"/>
            <w:vMerge/>
            <w:noWrap/>
          </w:tcPr>
          <w:p w:rsidR="004B024C" w:rsidRPr="00F4569C" w:rsidRDefault="004B024C" w:rsidP="004B024C">
            <w:pPr>
              <w:rPr>
                <w:sz w:val="20"/>
                <w:szCs w:val="20"/>
              </w:rPr>
            </w:pPr>
          </w:p>
        </w:tc>
        <w:tc>
          <w:tcPr>
            <w:tcW w:w="1701" w:type="dxa"/>
            <w:vMerge/>
            <w:noWrap/>
          </w:tcPr>
          <w:p w:rsidR="004B024C" w:rsidRDefault="004B024C" w:rsidP="004B024C">
            <w:pPr>
              <w:autoSpaceDE w:val="0"/>
              <w:autoSpaceDN w:val="0"/>
              <w:adjustRightInd w:val="0"/>
              <w:rPr>
                <w:sz w:val="20"/>
                <w:szCs w:val="20"/>
              </w:rPr>
            </w:pPr>
          </w:p>
        </w:tc>
        <w:tc>
          <w:tcPr>
            <w:tcW w:w="2693" w:type="dxa"/>
            <w:vMerge/>
            <w:noWrap/>
          </w:tcPr>
          <w:p w:rsidR="004B024C" w:rsidRDefault="004B024C" w:rsidP="004B024C">
            <w:pPr>
              <w:autoSpaceDE w:val="0"/>
              <w:autoSpaceDN w:val="0"/>
              <w:adjustRightInd w:val="0"/>
              <w:rPr>
                <w:sz w:val="20"/>
                <w:szCs w:val="20"/>
              </w:rPr>
            </w:pPr>
          </w:p>
        </w:tc>
        <w:tc>
          <w:tcPr>
            <w:tcW w:w="3119" w:type="dxa"/>
            <w:vMerge/>
            <w:noWrap/>
          </w:tcPr>
          <w:p w:rsidR="004B024C" w:rsidRDefault="004B024C" w:rsidP="004B024C">
            <w:pPr>
              <w:autoSpaceDE w:val="0"/>
              <w:autoSpaceDN w:val="0"/>
              <w:adjustRightInd w:val="0"/>
              <w:rPr>
                <w:sz w:val="20"/>
                <w:szCs w:val="20"/>
              </w:rPr>
            </w:pPr>
          </w:p>
        </w:tc>
      </w:tr>
      <w:tr w:rsidR="004B024C" w:rsidTr="004B024C">
        <w:trPr>
          <w:trHeight w:val="267"/>
        </w:trPr>
        <w:tc>
          <w:tcPr>
            <w:tcW w:w="516" w:type="dxa"/>
            <w:vMerge/>
            <w:noWrap/>
          </w:tcPr>
          <w:p w:rsidR="004B024C" w:rsidRPr="00F4569C" w:rsidRDefault="004B024C" w:rsidP="004B024C">
            <w:pPr>
              <w:rPr>
                <w:sz w:val="20"/>
                <w:szCs w:val="20"/>
              </w:rPr>
            </w:pPr>
          </w:p>
        </w:tc>
        <w:tc>
          <w:tcPr>
            <w:tcW w:w="2144" w:type="dxa"/>
            <w:vMerge/>
            <w:noWrap/>
          </w:tcPr>
          <w:p w:rsidR="004B024C" w:rsidRPr="00F4569C" w:rsidRDefault="004B024C" w:rsidP="004B024C">
            <w:pPr>
              <w:rPr>
                <w:sz w:val="20"/>
                <w:szCs w:val="20"/>
              </w:rPr>
            </w:pPr>
          </w:p>
        </w:tc>
        <w:tc>
          <w:tcPr>
            <w:tcW w:w="2977" w:type="dxa"/>
            <w:noWrap/>
          </w:tcPr>
          <w:p w:rsidR="004B024C" w:rsidRPr="009E5932" w:rsidRDefault="004B024C" w:rsidP="004B024C">
            <w:pPr>
              <w:rPr>
                <w:sz w:val="20"/>
                <w:szCs w:val="20"/>
              </w:rPr>
            </w:pPr>
            <w:r w:rsidRPr="00C42C24">
              <w:rPr>
                <w:sz w:val="20"/>
                <w:szCs w:val="20"/>
              </w:rPr>
              <w:t>- выдает</w:t>
            </w:r>
            <w:r>
              <w:rPr>
                <w:sz w:val="20"/>
                <w:szCs w:val="20"/>
              </w:rPr>
              <w:t xml:space="preserve"> заявителю расписку с отметкой о дате и времени приёма документов, присвоенном входящем номере, указанием принятых документов </w:t>
            </w:r>
            <w:r w:rsidRPr="00C42C24">
              <w:rPr>
                <w:sz w:val="20"/>
                <w:szCs w:val="20"/>
              </w:rPr>
              <w:t>регламентных сроков исполнения муниципальной услуги</w:t>
            </w:r>
            <w:r>
              <w:rPr>
                <w:sz w:val="20"/>
                <w:szCs w:val="20"/>
              </w:rPr>
              <w:t xml:space="preserve">, </w:t>
            </w:r>
            <w:r w:rsidRPr="00C42C24">
              <w:rPr>
                <w:sz w:val="20"/>
                <w:szCs w:val="20"/>
              </w:rPr>
              <w:t xml:space="preserve"> и контактных сведений для получения информации о ходе </w:t>
            </w:r>
            <w:r>
              <w:rPr>
                <w:sz w:val="20"/>
                <w:szCs w:val="20"/>
              </w:rPr>
              <w:t>исполнения муниципальной услуги</w:t>
            </w:r>
          </w:p>
        </w:tc>
        <w:tc>
          <w:tcPr>
            <w:tcW w:w="2126" w:type="dxa"/>
            <w:vMerge/>
            <w:noWrap/>
          </w:tcPr>
          <w:p w:rsidR="004B024C" w:rsidRPr="00F4569C" w:rsidRDefault="004B024C" w:rsidP="004B024C">
            <w:pPr>
              <w:rPr>
                <w:sz w:val="20"/>
                <w:szCs w:val="20"/>
              </w:rPr>
            </w:pPr>
          </w:p>
        </w:tc>
        <w:tc>
          <w:tcPr>
            <w:tcW w:w="1701" w:type="dxa"/>
            <w:vMerge/>
            <w:noWrap/>
          </w:tcPr>
          <w:p w:rsidR="004B024C" w:rsidRDefault="004B024C" w:rsidP="004B024C">
            <w:pPr>
              <w:autoSpaceDE w:val="0"/>
              <w:autoSpaceDN w:val="0"/>
              <w:adjustRightInd w:val="0"/>
              <w:rPr>
                <w:sz w:val="20"/>
                <w:szCs w:val="20"/>
              </w:rPr>
            </w:pPr>
          </w:p>
        </w:tc>
        <w:tc>
          <w:tcPr>
            <w:tcW w:w="2693" w:type="dxa"/>
            <w:vMerge/>
            <w:noWrap/>
          </w:tcPr>
          <w:p w:rsidR="004B024C" w:rsidRDefault="004B024C" w:rsidP="004B024C">
            <w:pPr>
              <w:rPr>
                <w:sz w:val="20"/>
                <w:szCs w:val="20"/>
              </w:rPr>
            </w:pPr>
          </w:p>
        </w:tc>
        <w:tc>
          <w:tcPr>
            <w:tcW w:w="3119" w:type="dxa"/>
            <w:vMerge/>
            <w:noWrap/>
          </w:tcPr>
          <w:p w:rsidR="004B024C" w:rsidRDefault="004B024C" w:rsidP="004B024C">
            <w:pPr>
              <w:autoSpaceDE w:val="0"/>
              <w:autoSpaceDN w:val="0"/>
              <w:adjustRightInd w:val="0"/>
              <w:rPr>
                <w:sz w:val="20"/>
                <w:szCs w:val="20"/>
              </w:rPr>
            </w:pPr>
          </w:p>
        </w:tc>
      </w:tr>
      <w:tr w:rsidR="004B024C" w:rsidRPr="00F4569C" w:rsidTr="004B024C">
        <w:trPr>
          <w:trHeight w:val="609"/>
        </w:trPr>
        <w:tc>
          <w:tcPr>
            <w:tcW w:w="516" w:type="dxa"/>
            <w:vMerge w:val="restart"/>
            <w:noWrap/>
          </w:tcPr>
          <w:p w:rsidR="004B024C" w:rsidRDefault="004B024C" w:rsidP="004B024C">
            <w:pPr>
              <w:rPr>
                <w:sz w:val="20"/>
                <w:szCs w:val="20"/>
              </w:rPr>
            </w:pPr>
            <w:r>
              <w:rPr>
                <w:sz w:val="20"/>
                <w:szCs w:val="20"/>
              </w:rPr>
              <w:t>2.</w:t>
            </w:r>
          </w:p>
        </w:tc>
        <w:tc>
          <w:tcPr>
            <w:tcW w:w="2144" w:type="dxa"/>
            <w:vMerge w:val="restart"/>
            <w:noWrap/>
          </w:tcPr>
          <w:p w:rsidR="004B024C" w:rsidRPr="00F4569C" w:rsidRDefault="004B024C" w:rsidP="004B024C">
            <w:pPr>
              <w:rPr>
                <w:sz w:val="20"/>
                <w:szCs w:val="20"/>
              </w:rPr>
            </w:pPr>
            <w:r>
              <w:rPr>
                <w:sz w:val="20"/>
                <w:szCs w:val="20"/>
              </w:rPr>
              <w:t>М</w:t>
            </w:r>
            <w:r w:rsidRPr="005D3DB7">
              <w:rPr>
                <w:sz w:val="20"/>
                <w:szCs w:val="20"/>
              </w:rPr>
              <w:t>ежведомственн</w:t>
            </w:r>
            <w:r>
              <w:rPr>
                <w:sz w:val="20"/>
                <w:szCs w:val="20"/>
              </w:rPr>
              <w:t>оеинформационное взаимодействие</w:t>
            </w:r>
          </w:p>
        </w:tc>
        <w:tc>
          <w:tcPr>
            <w:tcW w:w="2977" w:type="dxa"/>
            <w:vMerge w:val="restart"/>
            <w:noWrap/>
          </w:tcPr>
          <w:p w:rsidR="004B024C" w:rsidRDefault="004B024C" w:rsidP="004B024C">
            <w:pPr>
              <w:ind w:firstLine="283"/>
              <w:jc w:val="both"/>
              <w:rPr>
                <w:sz w:val="20"/>
                <w:szCs w:val="20"/>
              </w:rPr>
            </w:pPr>
            <w:r w:rsidRPr="0079549F">
              <w:rPr>
                <w:sz w:val="20"/>
                <w:szCs w:val="20"/>
              </w:rPr>
              <w:t>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предоставлении муниципальной услуги, является отсутствие в уполномоченном</w:t>
            </w:r>
            <w:r>
              <w:rPr>
                <w:sz w:val="20"/>
                <w:szCs w:val="20"/>
              </w:rPr>
              <w:t xml:space="preserve"> органе документов и информации</w:t>
            </w:r>
            <w:r w:rsidRPr="0079549F">
              <w:rPr>
                <w:sz w:val="20"/>
                <w:szCs w:val="20"/>
              </w:rPr>
              <w:t xml:space="preserve"> необходимы</w:t>
            </w:r>
            <w:r>
              <w:rPr>
                <w:sz w:val="20"/>
                <w:szCs w:val="20"/>
              </w:rPr>
              <w:t xml:space="preserve">е для предоставления </w:t>
            </w:r>
            <w:r w:rsidRPr="0079549F">
              <w:rPr>
                <w:sz w:val="20"/>
                <w:szCs w:val="20"/>
              </w:rPr>
              <w:t>муниципальной услуги.</w:t>
            </w:r>
          </w:p>
          <w:p w:rsidR="004B024C" w:rsidRDefault="004B024C" w:rsidP="004B024C">
            <w:pPr>
              <w:ind w:firstLine="283"/>
              <w:jc w:val="both"/>
              <w:rPr>
                <w:sz w:val="20"/>
                <w:szCs w:val="20"/>
              </w:rPr>
            </w:pPr>
            <w:r>
              <w:rPr>
                <w:sz w:val="20"/>
                <w:szCs w:val="20"/>
              </w:rPr>
              <w:t>В</w:t>
            </w:r>
            <w:r w:rsidRPr="005D3DB7">
              <w:rPr>
                <w:sz w:val="20"/>
                <w:szCs w:val="20"/>
              </w:rPr>
              <w:t xml:space="preserve"> случае если заявителем не представлены самостоятельно: выписка из Единого государственного реестра юридических лиц и выписка из Единого государственного реестра прав на недвижимое имущество и сделок с ним о  правах на объект недвижимости, запрашивает указанные  документы по каналамсистемы межведомственного электронного взаимодействия</w:t>
            </w:r>
            <w:r>
              <w:rPr>
                <w:sz w:val="20"/>
                <w:szCs w:val="20"/>
              </w:rPr>
              <w:t>.</w:t>
            </w:r>
          </w:p>
          <w:p w:rsidR="004B024C" w:rsidRDefault="004B024C" w:rsidP="004B024C">
            <w:pPr>
              <w:rPr>
                <w:sz w:val="20"/>
                <w:szCs w:val="20"/>
              </w:rPr>
            </w:pPr>
          </w:p>
          <w:p w:rsidR="004B024C" w:rsidRDefault="004B024C" w:rsidP="004B024C">
            <w:pPr>
              <w:rPr>
                <w:sz w:val="20"/>
                <w:szCs w:val="20"/>
              </w:rPr>
            </w:pPr>
          </w:p>
        </w:tc>
        <w:tc>
          <w:tcPr>
            <w:tcW w:w="2126" w:type="dxa"/>
            <w:vMerge w:val="restart"/>
            <w:noWrap/>
          </w:tcPr>
          <w:p w:rsidR="004B024C" w:rsidRDefault="004B024C" w:rsidP="004B024C">
            <w:pPr>
              <w:autoSpaceDE w:val="0"/>
              <w:autoSpaceDN w:val="0"/>
              <w:adjustRightInd w:val="0"/>
              <w:rPr>
                <w:sz w:val="20"/>
                <w:szCs w:val="20"/>
              </w:rPr>
            </w:pPr>
            <w:r>
              <w:rPr>
                <w:sz w:val="20"/>
                <w:szCs w:val="20"/>
              </w:rPr>
              <w:t xml:space="preserve">В течение рабочего </w:t>
            </w:r>
          </w:p>
          <w:p w:rsidR="004B024C" w:rsidRPr="00B956CA" w:rsidRDefault="004B024C" w:rsidP="004B024C">
            <w:pPr>
              <w:autoSpaceDE w:val="0"/>
              <w:autoSpaceDN w:val="0"/>
              <w:adjustRightInd w:val="0"/>
              <w:rPr>
                <w:sz w:val="20"/>
                <w:szCs w:val="20"/>
              </w:rPr>
            </w:pPr>
            <w:r>
              <w:rPr>
                <w:sz w:val="20"/>
                <w:szCs w:val="20"/>
              </w:rPr>
              <w:t>дня, следующего за днем подачи заявления</w:t>
            </w:r>
          </w:p>
          <w:p w:rsidR="004B024C" w:rsidRDefault="004B024C" w:rsidP="004B024C">
            <w:pPr>
              <w:autoSpaceDE w:val="0"/>
              <w:autoSpaceDN w:val="0"/>
              <w:adjustRightInd w:val="0"/>
              <w:rPr>
                <w:sz w:val="20"/>
                <w:szCs w:val="20"/>
              </w:rPr>
            </w:pPr>
          </w:p>
          <w:p w:rsidR="004B024C" w:rsidRPr="00932B07" w:rsidRDefault="004B024C" w:rsidP="004B024C">
            <w:pPr>
              <w:autoSpaceDE w:val="0"/>
              <w:autoSpaceDN w:val="0"/>
              <w:adjustRightInd w:val="0"/>
              <w:rPr>
                <w:sz w:val="20"/>
                <w:szCs w:val="20"/>
              </w:rPr>
            </w:pPr>
            <w:r w:rsidRPr="00932B07">
              <w:rPr>
                <w:sz w:val="20"/>
                <w:szCs w:val="20"/>
              </w:rPr>
              <w:t xml:space="preserve">Запрос направляется не позднее 1 рабочего дня, следующего за днем подачи заявления, </w:t>
            </w:r>
          </w:p>
          <w:p w:rsidR="004B024C" w:rsidRPr="00F14004" w:rsidRDefault="004B024C" w:rsidP="004B024C">
            <w:pPr>
              <w:rPr>
                <w:sz w:val="20"/>
                <w:szCs w:val="20"/>
              </w:rPr>
            </w:pPr>
            <w:r w:rsidRPr="00932B07">
              <w:rPr>
                <w:sz w:val="20"/>
                <w:szCs w:val="20"/>
              </w:rPr>
              <w:t>Срок ответа – в течение 5 рабочих дней.</w:t>
            </w:r>
          </w:p>
          <w:p w:rsidR="004B024C" w:rsidRDefault="004B024C" w:rsidP="004B024C">
            <w:pPr>
              <w:autoSpaceDE w:val="0"/>
              <w:autoSpaceDN w:val="0"/>
              <w:adjustRightInd w:val="0"/>
              <w:rPr>
                <w:sz w:val="20"/>
                <w:szCs w:val="20"/>
              </w:rPr>
            </w:pPr>
          </w:p>
          <w:p w:rsidR="004B024C" w:rsidRPr="00B956CA" w:rsidRDefault="004B024C" w:rsidP="004B024C">
            <w:pPr>
              <w:autoSpaceDE w:val="0"/>
              <w:autoSpaceDN w:val="0"/>
              <w:adjustRightInd w:val="0"/>
              <w:rPr>
                <w:sz w:val="20"/>
                <w:szCs w:val="20"/>
              </w:rPr>
            </w:pPr>
            <w:r>
              <w:rPr>
                <w:sz w:val="20"/>
                <w:szCs w:val="20"/>
              </w:rPr>
              <w:t>В течение 5 рабочих дней с даты поступления заявления и комплекта прилагаемых документов к ответственному исполнителю администрации муниципального образования</w:t>
            </w:r>
          </w:p>
        </w:tc>
        <w:tc>
          <w:tcPr>
            <w:tcW w:w="1701" w:type="dxa"/>
            <w:noWrap/>
          </w:tcPr>
          <w:p w:rsidR="004B024C" w:rsidRPr="00642DD3" w:rsidRDefault="004B024C" w:rsidP="004B024C">
            <w:pPr>
              <w:rPr>
                <w:sz w:val="20"/>
                <w:szCs w:val="20"/>
              </w:rPr>
            </w:pPr>
            <w:r w:rsidRPr="00D04F30">
              <w:rPr>
                <w:sz w:val="20"/>
                <w:szCs w:val="20"/>
              </w:rPr>
              <w:t>Уполномоченное должностное лицо администрации муниципального образования</w:t>
            </w:r>
          </w:p>
        </w:tc>
        <w:tc>
          <w:tcPr>
            <w:tcW w:w="2693" w:type="dxa"/>
            <w:vMerge w:val="restart"/>
            <w:noWrap/>
          </w:tcPr>
          <w:p w:rsidR="004B024C" w:rsidRPr="00F81232" w:rsidRDefault="004B024C" w:rsidP="004B024C">
            <w:pPr>
              <w:autoSpaceDE w:val="0"/>
              <w:autoSpaceDN w:val="0"/>
              <w:adjustRightInd w:val="0"/>
              <w:rPr>
                <w:sz w:val="20"/>
                <w:szCs w:val="20"/>
              </w:rPr>
            </w:pPr>
            <w:r w:rsidRPr="00F81232">
              <w:rPr>
                <w:sz w:val="20"/>
                <w:szCs w:val="20"/>
              </w:rPr>
              <w:t>Технологическое обеспечение: доступ к автоматизированным системам электронного документооборота, межведомственного электронного взаимодействия, наличие ПК, принтера, сканера</w:t>
            </w:r>
          </w:p>
          <w:p w:rsidR="004B024C" w:rsidRPr="00F81232" w:rsidRDefault="004B024C" w:rsidP="004B024C">
            <w:pPr>
              <w:rPr>
                <w:sz w:val="20"/>
                <w:szCs w:val="20"/>
              </w:rPr>
            </w:pPr>
          </w:p>
        </w:tc>
        <w:tc>
          <w:tcPr>
            <w:tcW w:w="3119" w:type="dxa"/>
            <w:vMerge w:val="restart"/>
            <w:noWrap/>
          </w:tcPr>
          <w:p w:rsidR="004B024C" w:rsidRPr="00F81232" w:rsidRDefault="004B024C" w:rsidP="004B024C">
            <w:pPr>
              <w:rPr>
                <w:sz w:val="20"/>
                <w:szCs w:val="20"/>
              </w:rPr>
            </w:pPr>
            <w:r w:rsidRPr="00F81232">
              <w:rPr>
                <w:sz w:val="20"/>
                <w:szCs w:val="20"/>
              </w:rPr>
              <w:t> Бланк уведомления о приёме заявления к рассмотрению, бланк уведомления о необходимости устранения нарушений и /или предоставлении отсутствующих документов</w:t>
            </w:r>
          </w:p>
        </w:tc>
      </w:tr>
      <w:tr w:rsidR="004B024C" w:rsidRPr="00F4569C" w:rsidTr="004B024C">
        <w:trPr>
          <w:trHeight w:val="5376"/>
        </w:trPr>
        <w:tc>
          <w:tcPr>
            <w:tcW w:w="516" w:type="dxa"/>
            <w:vMerge/>
            <w:tcBorders>
              <w:bottom w:val="single" w:sz="4" w:space="0" w:color="auto"/>
            </w:tcBorders>
            <w:noWrap/>
          </w:tcPr>
          <w:p w:rsidR="004B024C" w:rsidRDefault="004B024C" w:rsidP="004B024C">
            <w:pPr>
              <w:rPr>
                <w:sz w:val="20"/>
                <w:szCs w:val="20"/>
              </w:rPr>
            </w:pPr>
          </w:p>
        </w:tc>
        <w:tc>
          <w:tcPr>
            <w:tcW w:w="2144" w:type="dxa"/>
            <w:vMerge/>
            <w:tcBorders>
              <w:bottom w:val="single" w:sz="4" w:space="0" w:color="auto"/>
            </w:tcBorders>
            <w:noWrap/>
          </w:tcPr>
          <w:p w:rsidR="004B024C" w:rsidRDefault="004B024C" w:rsidP="004B024C">
            <w:pPr>
              <w:rPr>
                <w:sz w:val="20"/>
                <w:szCs w:val="20"/>
              </w:rPr>
            </w:pPr>
          </w:p>
        </w:tc>
        <w:tc>
          <w:tcPr>
            <w:tcW w:w="2977" w:type="dxa"/>
            <w:vMerge/>
            <w:tcBorders>
              <w:bottom w:val="single" w:sz="4" w:space="0" w:color="auto"/>
            </w:tcBorders>
            <w:noWrap/>
          </w:tcPr>
          <w:p w:rsidR="004B024C" w:rsidRDefault="004B024C" w:rsidP="004B024C">
            <w:pPr>
              <w:rPr>
                <w:sz w:val="20"/>
                <w:szCs w:val="20"/>
              </w:rPr>
            </w:pPr>
          </w:p>
        </w:tc>
        <w:tc>
          <w:tcPr>
            <w:tcW w:w="2126" w:type="dxa"/>
            <w:vMerge/>
            <w:tcBorders>
              <w:bottom w:val="single" w:sz="4" w:space="0" w:color="auto"/>
            </w:tcBorders>
            <w:noWrap/>
          </w:tcPr>
          <w:p w:rsidR="004B024C" w:rsidRDefault="004B024C" w:rsidP="004B024C">
            <w:pPr>
              <w:autoSpaceDE w:val="0"/>
              <w:autoSpaceDN w:val="0"/>
              <w:adjustRightInd w:val="0"/>
              <w:rPr>
                <w:sz w:val="20"/>
                <w:szCs w:val="20"/>
              </w:rPr>
            </w:pPr>
          </w:p>
        </w:tc>
        <w:tc>
          <w:tcPr>
            <w:tcW w:w="1701" w:type="dxa"/>
            <w:tcBorders>
              <w:bottom w:val="single" w:sz="4" w:space="0" w:color="auto"/>
            </w:tcBorders>
            <w:noWrap/>
          </w:tcPr>
          <w:p w:rsidR="004B024C" w:rsidRPr="00656F22" w:rsidRDefault="004B024C" w:rsidP="004B024C">
            <w:pPr>
              <w:rPr>
                <w:color w:val="FF0000"/>
                <w:sz w:val="20"/>
                <w:szCs w:val="20"/>
              </w:rPr>
            </w:pPr>
            <w:r w:rsidRPr="005D3DB7">
              <w:rPr>
                <w:sz w:val="20"/>
                <w:szCs w:val="20"/>
              </w:rPr>
              <w:t>Ответственный исполнитель администрации муниципального образования</w:t>
            </w:r>
          </w:p>
        </w:tc>
        <w:tc>
          <w:tcPr>
            <w:tcW w:w="2693" w:type="dxa"/>
            <w:vMerge/>
            <w:tcBorders>
              <w:bottom w:val="single" w:sz="4" w:space="0" w:color="auto"/>
            </w:tcBorders>
            <w:noWrap/>
          </w:tcPr>
          <w:p w:rsidR="004B024C" w:rsidRPr="00F81232" w:rsidRDefault="004B024C" w:rsidP="004B024C">
            <w:pPr>
              <w:autoSpaceDE w:val="0"/>
              <w:autoSpaceDN w:val="0"/>
              <w:adjustRightInd w:val="0"/>
              <w:rPr>
                <w:sz w:val="20"/>
                <w:szCs w:val="20"/>
              </w:rPr>
            </w:pPr>
          </w:p>
        </w:tc>
        <w:tc>
          <w:tcPr>
            <w:tcW w:w="3119" w:type="dxa"/>
            <w:vMerge/>
            <w:tcBorders>
              <w:bottom w:val="single" w:sz="4" w:space="0" w:color="auto"/>
            </w:tcBorders>
            <w:noWrap/>
          </w:tcPr>
          <w:p w:rsidR="004B024C" w:rsidRPr="00F81232" w:rsidRDefault="004B024C" w:rsidP="004B024C">
            <w:pPr>
              <w:rPr>
                <w:sz w:val="20"/>
                <w:szCs w:val="20"/>
              </w:rPr>
            </w:pPr>
          </w:p>
        </w:tc>
      </w:tr>
      <w:tr w:rsidR="004B024C" w:rsidRPr="00F4569C" w:rsidTr="004B024C">
        <w:trPr>
          <w:trHeight w:val="413"/>
        </w:trPr>
        <w:tc>
          <w:tcPr>
            <w:tcW w:w="516" w:type="dxa"/>
            <w:vMerge w:val="restart"/>
            <w:noWrap/>
          </w:tcPr>
          <w:p w:rsidR="004B024C" w:rsidRDefault="004B024C" w:rsidP="004B024C">
            <w:pPr>
              <w:rPr>
                <w:sz w:val="20"/>
                <w:szCs w:val="20"/>
              </w:rPr>
            </w:pPr>
            <w:r>
              <w:rPr>
                <w:sz w:val="20"/>
                <w:szCs w:val="20"/>
              </w:rPr>
              <w:t>3.</w:t>
            </w:r>
          </w:p>
        </w:tc>
        <w:tc>
          <w:tcPr>
            <w:tcW w:w="2144" w:type="dxa"/>
            <w:vMerge w:val="restart"/>
            <w:noWrap/>
          </w:tcPr>
          <w:p w:rsidR="004B024C" w:rsidRPr="00F4569C" w:rsidRDefault="004B024C" w:rsidP="004B024C">
            <w:pPr>
              <w:rPr>
                <w:sz w:val="20"/>
                <w:szCs w:val="20"/>
              </w:rPr>
            </w:pPr>
            <w:r>
              <w:rPr>
                <w:sz w:val="20"/>
                <w:szCs w:val="20"/>
              </w:rPr>
              <w:t>Принятие решения о предоставлении (об отказе в предоставлении)</w:t>
            </w:r>
          </w:p>
        </w:tc>
        <w:tc>
          <w:tcPr>
            <w:tcW w:w="2977" w:type="dxa"/>
            <w:noWrap/>
          </w:tcPr>
          <w:p w:rsidR="004B024C" w:rsidRDefault="004B024C" w:rsidP="004B024C">
            <w:pPr>
              <w:ind w:firstLine="283"/>
              <w:jc w:val="both"/>
              <w:rPr>
                <w:sz w:val="20"/>
                <w:szCs w:val="20"/>
              </w:rPr>
            </w:pPr>
            <w:r w:rsidRPr="0079549F">
              <w:rPr>
                <w:sz w:val="20"/>
                <w:szCs w:val="20"/>
              </w:rPr>
              <w:t>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4B024C" w:rsidRDefault="004B024C" w:rsidP="004B024C">
            <w:pPr>
              <w:ind w:firstLine="283"/>
              <w:jc w:val="both"/>
              <w:rPr>
                <w:sz w:val="20"/>
                <w:szCs w:val="20"/>
              </w:rPr>
            </w:pPr>
            <w:r>
              <w:rPr>
                <w:sz w:val="20"/>
                <w:szCs w:val="20"/>
              </w:rPr>
              <w:t xml:space="preserve">Уполномоченное должностное лицо </w:t>
            </w:r>
            <w:r w:rsidRPr="005D3DB7">
              <w:rPr>
                <w:sz w:val="20"/>
                <w:szCs w:val="20"/>
              </w:rPr>
              <w:t>проводит проверку полноты и дос</w:t>
            </w:r>
            <w:r>
              <w:rPr>
                <w:sz w:val="20"/>
                <w:szCs w:val="20"/>
              </w:rPr>
              <w:t>товерности сведений о заявителе.</w:t>
            </w:r>
          </w:p>
          <w:p w:rsidR="004B024C" w:rsidRPr="00E16CAF" w:rsidRDefault="004B024C" w:rsidP="004B024C">
            <w:pPr>
              <w:ind w:firstLine="283"/>
              <w:jc w:val="both"/>
              <w:rPr>
                <w:sz w:val="20"/>
                <w:szCs w:val="20"/>
              </w:rPr>
            </w:pPr>
            <w:r w:rsidRPr="00E16CAF">
              <w:rPr>
                <w:sz w:val="20"/>
                <w:szCs w:val="20"/>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4B024C" w:rsidRPr="00E16CAF" w:rsidRDefault="004B024C" w:rsidP="004B024C">
            <w:pPr>
              <w:ind w:firstLine="283"/>
              <w:jc w:val="both"/>
              <w:rPr>
                <w:sz w:val="20"/>
                <w:szCs w:val="20"/>
              </w:rPr>
            </w:pPr>
            <w:r w:rsidRPr="00E16CAF">
              <w:rPr>
                <w:sz w:val="20"/>
                <w:szCs w:val="20"/>
              </w:rPr>
              <w:t>– документы представлены;</w:t>
            </w:r>
          </w:p>
          <w:p w:rsidR="004B024C" w:rsidRPr="00E16CAF" w:rsidRDefault="004B024C" w:rsidP="004B024C">
            <w:pPr>
              <w:ind w:firstLine="283"/>
              <w:jc w:val="both"/>
              <w:rPr>
                <w:sz w:val="20"/>
                <w:szCs w:val="20"/>
              </w:rPr>
            </w:pPr>
            <w:r w:rsidRPr="00E16CAF">
              <w:rPr>
                <w:sz w:val="20"/>
                <w:szCs w:val="20"/>
              </w:rPr>
              <w:t>– сведения содержат достоверную и неискаженную информацию;</w:t>
            </w:r>
          </w:p>
          <w:p w:rsidR="004B024C" w:rsidRDefault="004B024C" w:rsidP="004B024C">
            <w:pPr>
              <w:ind w:firstLine="283"/>
              <w:jc w:val="both"/>
              <w:rPr>
                <w:sz w:val="20"/>
                <w:szCs w:val="20"/>
              </w:rPr>
            </w:pPr>
            <w:r w:rsidRPr="00E16CAF">
              <w:rPr>
                <w:sz w:val="20"/>
                <w:szCs w:val="20"/>
              </w:rPr>
              <w:t>– соответствие требованиям законодательства Российской Федерации, Оренбургской области.</w:t>
            </w:r>
          </w:p>
          <w:p w:rsidR="004B024C" w:rsidRPr="005D3DB7" w:rsidRDefault="004B024C" w:rsidP="004B024C">
            <w:pPr>
              <w:ind w:firstLine="283"/>
              <w:jc w:val="both"/>
              <w:rPr>
                <w:sz w:val="20"/>
                <w:szCs w:val="20"/>
              </w:rPr>
            </w:pPr>
            <w:r>
              <w:rPr>
                <w:sz w:val="20"/>
                <w:szCs w:val="20"/>
              </w:rPr>
              <w:t>В</w:t>
            </w:r>
            <w:r w:rsidRPr="005D3DB7">
              <w:rPr>
                <w:sz w:val="20"/>
                <w:szCs w:val="20"/>
              </w:rPr>
              <w:t xml:space="preserve"> случае отсутствия оснований для отказа  подготавливает  и регистрирует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рынка, проект уведомления о принятом решении</w:t>
            </w:r>
          </w:p>
          <w:p w:rsidR="004B024C" w:rsidRDefault="004B024C" w:rsidP="004B024C">
            <w:pPr>
              <w:rPr>
                <w:sz w:val="20"/>
                <w:szCs w:val="20"/>
              </w:rPr>
            </w:pPr>
            <w:r>
              <w:rPr>
                <w:sz w:val="20"/>
                <w:szCs w:val="20"/>
              </w:rPr>
              <w:t>П</w:t>
            </w:r>
            <w:r w:rsidRPr="005D3DB7">
              <w:rPr>
                <w:sz w:val="20"/>
                <w:szCs w:val="20"/>
              </w:rPr>
              <w:t>ри наличии оснований для отказа  подготавливает проект уведомления об отказе в предоставлении муниципальной услуги с указанием обоснованной причины такого отказа</w:t>
            </w:r>
            <w:r>
              <w:rPr>
                <w:sz w:val="20"/>
                <w:szCs w:val="20"/>
              </w:rPr>
              <w:t>.</w:t>
            </w:r>
          </w:p>
          <w:p w:rsidR="004B024C" w:rsidRPr="00F4569C" w:rsidRDefault="004B024C" w:rsidP="004B024C">
            <w:pPr>
              <w:rPr>
                <w:sz w:val="20"/>
                <w:szCs w:val="20"/>
              </w:rPr>
            </w:pPr>
          </w:p>
        </w:tc>
        <w:tc>
          <w:tcPr>
            <w:tcW w:w="2126" w:type="dxa"/>
            <w:vMerge w:val="restart"/>
            <w:noWrap/>
          </w:tcPr>
          <w:p w:rsidR="004B024C" w:rsidRPr="00F4569C" w:rsidRDefault="004B024C" w:rsidP="004B024C">
            <w:pPr>
              <w:rPr>
                <w:sz w:val="20"/>
                <w:szCs w:val="20"/>
              </w:rPr>
            </w:pPr>
            <w:r>
              <w:rPr>
                <w:sz w:val="20"/>
                <w:szCs w:val="20"/>
              </w:rPr>
              <w:t>Н</w:t>
            </w:r>
            <w:r w:rsidRPr="00F4569C">
              <w:rPr>
                <w:sz w:val="20"/>
                <w:szCs w:val="20"/>
              </w:rPr>
              <w:t xml:space="preserve">е более </w:t>
            </w:r>
            <w:r>
              <w:rPr>
                <w:sz w:val="20"/>
                <w:szCs w:val="20"/>
              </w:rPr>
              <w:t xml:space="preserve">15 </w:t>
            </w:r>
            <w:r w:rsidRPr="00F4569C">
              <w:rPr>
                <w:sz w:val="20"/>
                <w:szCs w:val="20"/>
              </w:rPr>
              <w:t xml:space="preserve">календарных дней со </w:t>
            </w:r>
            <w:r>
              <w:rPr>
                <w:sz w:val="20"/>
                <w:szCs w:val="20"/>
              </w:rPr>
              <w:t>дня регистрации заявления</w:t>
            </w:r>
          </w:p>
        </w:tc>
        <w:tc>
          <w:tcPr>
            <w:tcW w:w="1701" w:type="dxa"/>
            <w:vMerge w:val="restart"/>
            <w:noWrap/>
          </w:tcPr>
          <w:p w:rsidR="004B024C" w:rsidRPr="005D3DB7" w:rsidRDefault="004B024C" w:rsidP="004B024C">
            <w:pPr>
              <w:rPr>
                <w:sz w:val="20"/>
                <w:szCs w:val="20"/>
              </w:rPr>
            </w:pPr>
            <w:r w:rsidRPr="005D3DB7">
              <w:rPr>
                <w:sz w:val="20"/>
                <w:szCs w:val="20"/>
              </w:rPr>
              <w:t>Ответственный исполнитель администрации муниципального образования</w:t>
            </w:r>
          </w:p>
          <w:p w:rsidR="004B024C" w:rsidRPr="005D3DB7" w:rsidRDefault="004B024C" w:rsidP="004B024C">
            <w:pPr>
              <w:rPr>
                <w:sz w:val="20"/>
                <w:szCs w:val="20"/>
              </w:rPr>
            </w:pPr>
          </w:p>
        </w:tc>
        <w:tc>
          <w:tcPr>
            <w:tcW w:w="2693" w:type="dxa"/>
            <w:vMerge w:val="restart"/>
            <w:noWrap/>
          </w:tcPr>
          <w:p w:rsidR="004B024C" w:rsidRPr="00F4569C" w:rsidRDefault="004B024C" w:rsidP="004B024C">
            <w:pPr>
              <w:rPr>
                <w:sz w:val="20"/>
                <w:szCs w:val="20"/>
              </w:rPr>
            </w:pPr>
            <w:r w:rsidRPr="002A0191">
              <w:rPr>
                <w:sz w:val="20"/>
                <w:szCs w:val="20"/>
              </w:rPr>
              <w:t>Технологическое обеспечение: доступ к автоматизированным системам электронного документооборота, межведомственного электронного взаимодействия, наличие ПК, принтера, сканера</w:t>
            </w:r>
          </w:p>
        </w:tc>
        <w:tc>
          <w:tcPr>
            <w:tcW w:w="3119" w:type="dxa"/>
            <w:vMerge w:val="restart"/>
            <w:noWrap/>
          </w:tcPr>
          <w:p w:rsidR="004B024C" w:rsidRPr="00F4569C" w:rsidRDefault="004B024C" w:rsidP="004B024C">
            <w:pPr>
              <w:rPr>
                <w:sz w:val="20"/>
                <w:szCs w:val="20"/>
              </w:rPr>
            </w:pPr>
          </w:p>
        </w:tc>
      </w:tr>
      <w:tr w:rsidR="004B024C" w:rsidRPr="00F4569C" w:rsidTr="004B024C">
        <w:trPr>
          <w:trHeight w:val="8487"/>
        </w:trPr>
        <w:tc>
          <w:tcPr>
            <w:tcW w:w="516" w:type="dxa"/>
            <w:vMerge/>
            <w:noWrap/>
          </w:tcPr>
          <w:p w:rsidR="004B024C" w:rsidRDefault="004B024C" w:rsidP="004B024C">
            <w:pPr>
              <w:rPr>
                <w:sz w:val="20"/>
                <w:szCs w:val="20"/>
              </w:rPr>
            </w:pPr>
          </w:p>
        </w:tc>
        <w:tc>
          <w:tcPr>
            <w:tcW w:w="2144" w:type="dxa"/>
            <w:vMerge/>
            <w:noWrap/>
          </w:tcPr>
          <w:p w:rsidR="004B024C" w:rsidRPr="00F4569C" w:rsidRDefault="004B024C" w:rsidP="004B024C">
            <w:pPr>
              <w:rPr>
                <w:sz w:val="20"/>
                <w:szCs w:val="20"/>
              </w:rPr>
            </w:pPr>
          </w:p>
        </w:tc>
        <w:tc>
          <w:tcPr>
            <w:tcW w:w="2977" w:type="dxa"/>
            <w:noWrap/>
          </w:tcPr>
          <w:p w:rsidR="004B024C" w:rsidRDefault="004B024C" w:rsidP="004B024C">
            <w:pPr>
              <w:ind w:firstLine="283"/>
              <w:jc w:val="both"/>
              <w:rPr>
                <w:sz w:val="20"/>
                <w:szCs w:val="20"/>
              </w:rPr>
            </w:pPr>
            <w:r w:rsidRPr="0079549F">
              <w:rPr>
                <w:sz w:val="20"/>
                <w:szCs w:val="20"/>
              </w:rPr>
              <w:t>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4B024C" w:rsidRDefault="004B024C" w:rsidP="004B024C">
            <w:pPr>
              <w:ind w:firstLine="283"/>
              <w:jc w:val="both"/>
              <w:rPr>
                <w:sz w:val="20"/>
                <w:szCs w:val="20"/>
              </w:rPr>
            </w:pPr>
            <w:r>
              <w:rPr>
                <w:sz w:val="20"/>
                <w:szCs w:val="20"/>
              </w:rPr>
              <w:t xml:space="preserve">Уполномоченное должностное лицо </w:t>
            </w:r>
            <w:r w:rsidRPr="005D3DB7">
              <w:rPr>
                <w:sz w:val="20"/>
                <w:szCs w:val="20"/>
              </w:rPr>
              <w:t>проводит проверку полноты и дос</w:t>
            </w:r>
            <w:r>
              <w:rPr>
                <w:sz w:val="20"/>
                <w:szCs w:val="20"/>
              </w:rPr>
              <w:t>товерности сведений о заявителе.</w:t>
            </w:r>
          </w:p>
          <w:p w:rsidR="004B024C" w:rsidRPr="00E16CAF" w:rsidRDefault="004B024C" w:rsidP="004B024C">
            <w:pPr>
              <w:ind w:firstLine="283"/>
              <w:jc w:val="both"/>
              <w:rPr>
                <w:sz w:val="20"/>
                <w:szCs w:val="20"/>
              </w:rPr>
            </w:pPr>
            <w:r w:rsidRPr="00E16CAF">
              <w:rPr>
                <w:sz w:val="20"/>
                <w:szCs w:val="20"/>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4B024C" w:rsidRPr="00E16CAF" w:rsidRDefault="004B024C" w:rsidP="004B024C">
            <w:pPr>
              <w:ind w:firstLine="283"/>
              <w:jc w:val="both"/>
              <w:rPr>
                <w:sz w:val="20"/>
                <w:szCs w:val="20"/>
              </w:rPr>
            </w:pPr>
            <w:r w:rsidRPr="00E16CAF">
              <w:rPr>
                <w:sz w:val="20"/>
                <w:szCs w:val="20"/>
              </w:rPr>
              <w:t>– документы представлены;</w:t>
            </w:r>
          </w:p>
          <w:p w:rsidR="004B024C" w:rsidRPr="00E16CAF" w:rsidRDefault="004B024C" w:rsidP="004B024C">
            <w:pPr>
              <w:ind w:firstLine="283"/>
              <w:jc w:val="both"/>
              <w:rPr>
                <w:sz w:val="20"/>
                <w:szCs w:val="20"/>
              </w:rPr>
            </w:pPr>
            <w:r w:rsidRPr="00E16CAF">
              <w:rPr>
                <w:sz w:val="20"/>
                <w:szCs w:val="20"/>
              </w:rPr>
              <w:t>– сведения содержат достоверную и неискаженную информацию;</w:t>
            </w:r>
          </w:p>
          <w:p w:rsidR="004B024C" w:rsidRDefault="004B024C" w:rsidP="004B024C">
            <w:pPr>
              <w:ind w:firstLine="283"/>
              <w:jc w:val="both"/>
              <w:rPr>
                <w:sz w:val="20"/>
                <w:szCs w:val="20"/>
              </w:rPr>
            </w:pPr>
            <w:r w:rsidRPr="00E16CAF">
              <w:rPr>
                <w:sz w:val="20"/>
                <w:szCs w:val="20"/>
              </w:rPr>
              <w:t>– соответствие требованиям законодательства Российской Федерации, Оренбургской области.</w:t>
            </w:r>
          </w:p>
          <w:p w:rsidR="004B024C" w:rsidRPr="005D3DB7" w:rsidRDefault="004B024C" w:rsidP="004B024C">
            <w:pPr>
              <w:ind w:firstLine="283"/>
              <w:jc w:val="both"/>
              <w:rPr>
                <w:sz w:val="20"/>
                <w:szCs w:val="20"/>
              </w:rPr>
            </w:pPr>
            <w:r>
              <w:rPr>
                <w:sz w:val="20"/>
                <w:szCs w:val="20"/>
              </w:rPr>
              <w:t>В</w:t>
            </w:r>
            <w:r w:rsidRPr="005D3DB7">
              <w:rPr>
                <w:sz w:val="20"/>
                <w:szCs w:val="20"/>
              </w:rPr>
              <w:t xml:space="preserve"> случае отсутствия оснований для отказа  подготавливает  и регистрирует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рынка, проект уведомления о принятом решении</w:t>
            </w:r>
          </w:p>
          <w:p w:rsidR="004B024C" w:rsidRPr="00214D06" w:rsidRDefault="004B024C" w:rsidP="004B024C">
            <w:pPr>
              <w:rPr>
                <w:sz w:val="20"/>
                <w:szCs w:val="20"/>
              </w:rPr>
            </w:pPr>
            <w:r>
              <w:rPr>
                <w:sz w:val="20"/>
                <w:szCs w:val="20"/>
              </w:rPr>
              <w:t>П</w:t>
            </w:r>
            <w:r w:rsidRPr="005D3DB7">
              <w:rPr>
                <w:sz w:val="20"/>
                <w:szCs w:val="20"/>
              </w:rPr>
              <w:t>ри наличии оснований для отказа  подготавливает проект уведомления об отказе в предоставлении муниципальной услуги с указанием обоснованной причины такого отказа</w:t>
            </w:r>
            <w:r>
              <w:rPr>
                <w:sz w:val="20"/>
                <w:szCs w:val="20"/>
              </w:rPr>
              <w:t>.</w:t>
            </w:r>
          </w:p>
        </w:tc>
        <w:tc>
          <w:tcPr>
            <w:tcW w:w="2126" w:type="dxa"/>
            <w:vMerge/>
            <w:noWrap/>
          </w:tcPr>
          <w:p w:rsidR="004B024C" w:rsidRPr="00F14004" w:rsidRDefault="004B024C" w:rsidP="004B024C">
            <w:pPr>
              <w:rPr>
                <w:sz w:val="20"/>
                <w:szCs w:val="20"/>
              </w:rPr>
            </w:pPr>
          </w:p>
        </w:tc>
        <w:tc>
          <w:tcPr>
            <w:tcW w:w="1701" w:type="dxa"/>
            <w:vMerge/>
            <w:noWrap/>
          </w:tcPr>
          <w:p w:rsidR="004B024C" w:rsidRPr="005D3DB7" w:rsidRDefault="004B024C" w:rsidP="004B024C">
            <w:pPr>
              <w:rPr>
                <w:sz w:val="20"/>
                <w:szCs w:val="20"/>
              </w:rPr>
            </w:pPr>
          </w:p>
        </w:tc>
        <w:tc>
          <w:tcPr>
            <w:tcW w:w="2693" w:type="dxa"/>
            <w:vMerge/>
            <w:noWrap/>
          </w:tcPr>
          <w:p w:rsidR="004B024C" w:rsidRPr="00F4569C" w:rsidRDefault="004B024C" w:rsidP="004B024C">
            <w:pPr>
              <w:rPr>
                <w:sz w:val="20"/>
                <w:szCs w:val="20"/>
              </w:rPr>
            </w:pPr>
          </w:p>
        </w:tc>
        <w:tc>
          <w:tcPr>
            <w:tcW w:w="3119" w:type="dxa"/>
            <w:vMerge/>
            <w:noWrap/>
          </w:tcPr>
          <w:p w:rsidR="004B024C" w:rsidRDefault="004B024C" w:rsidP="004B024C">
            <w:pPr>
              <w:autoSpaceDE w:val="0"/>
              <w:autoSpaceDN w:val="0"/>
              <w:adjustRightInd w:val="0"/>
              <w:rPr>
                <w:sz w:val="20"/>
                <w:szCs w:val="20"/>
              </w:rPr>
            </w:pPr>
          </w:p>
        </w:tc>
      </w:tr>
      <w:tr w:rsidR="004B024C" w:rsidRPr="00F4569C" w:rsidTr="004B024C">
        <w:trPr>
          <w:trHeight w:val="981"/>
        </w:trPr>
        <w:tc>
          <w:tcPr>
            <w:tcW w:w="516" w:type="dxa"/>
            <w:vMerge w:val="restart"/>
            <w:noWrap/>
          </w:tcPr>
          <w:p w:rsidR="004B024C" w:rsidRDefault="004B024C" w:rsidP="004B024C">
            <w:pPr>
              <w:rPr>
                <w:sz w:val="20"/>
                <w:szCs w:val="20"/>
              </w:rPr>
            </w:pPr>
            <w:r>
              <w:rPr>
                <w:sz w:val="20"/>
                <w:szCs w:val="20"/>
              </w:rPr>
              <w:t>4.</w:t>
            </w:r>
          </w:p>
        </w:tc>
        <w:tc>
          <w:tcPr>
            <w:tcW w:w="2144" w:type="dxa"/>
            <w:vMerge w:val="restart"/>
            <w:noWrap/>
          </w:tcPr>
          <w:p w:rsidR="004B024C" w:rsidRPr="00F4569C" w:rsidRDefault="004B024C" w:rsidP="004B024C">
            <w:pPr>
              <w:rPr>
                <w:sz w:val="20"/>
                <w:szCs w:val="20"/>
              </w:rPr>
            </w:pPr>
            <w:r>
              <w:rPr>
                <w:sz w:val="20"/>
                <w:szCs w:val="20"/>
              </w:rPr>
              <w:t>Предоставление результата</w:t>
            </w:r>
          </w:p>
        </w:tc>
        <w:tc>
          <w:tcPr>
            <w:tcW w:w="2977" w:type="dxa"/>
            <w:noWrap/>
          </w:tcPr>
          <w:p w:rsidR="004B024C" w:rsidRDefault="004B024C" w:rsidP="004B024C">
            <w:pPr>
              <w:ind w:firstLine="283"/>
              <w:jc w:val="both"/>
              <w:rPr>
                <w:sz w:val="20"/>
                <w:szCs w:val="20"/>
              </w:rPr>
            </w:pPr>
            <w:r w:rsidRPr="002419D5">
              <w:rPr>
                <w:sz w:val="20"/>
                <w:szCs w:val="20"/>
              </w:rPr>
              <w:t>Основанием для начала административной процедуры является подписанное руководителем уполномоченного органа результат предоставления муниципальной услуги или уведомление об отказе в предоставлении муниципальной услуги</w:t>
            </w:r>
            <w:r>
              <w:rPr>
                <w:sz w:val="20"/>
                <w:szCs w:val="20"/>
              </w:rPr>
              <w:t>.</w:t>
            </w:r>
          </w:p>
          <w:p w:rsidR="004B024C" w:rsidRDefault="004B024C" w:rsidP="004B024C">
            <w:pPr>
              <w:ind w:firstLine="283"/>
              <w:jc w:val="both"/>
              <w:rPr>
                <w:sz w:val="20"/>
                <w:szCs w:val="20"/>
              </w:rPr>
            </w:pPr>
            <w:r>
              <w:rPr>
                <w:sz w:val="20"/>
                <w:szCs w:val="20"/>
              </w:rPr>
              <w:t>Уполномоченное должностное лицо:</w:t>
            </w:r>
          </w:p>
          <w:p w:rsidR="004B024C" w:rsidRDefault="004B024C" w:rsidP="004B024C">
            <w:pPr>
              <w:jc w:val="both"/>
              <w:rPr>
                <w:sz w:val="20"/>
                <w:szCs w:val="20"/>
              </w:rPr>
            </w:pPr>
            <w:r>
              <w:rPr>
                <w:sz w:val="20"/>
                <w:szCs w:val="20"/>
              </w:rPr>
              <w:t>-п</w:t>
            </w:r>
            <w:r w:rsidRPr="00776EBD">
              <w:rPr>
                <w:sz w:val="20"/>
                <w:szCs w:val="20"/>
              </w:rPr>
              <w:t>одготавливает, регистрирует  и вручает (направляет)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w:t>
            </w:r>
            <w:r>
              <w:rPr>
                <w:sz w:val="20"/>
                <w:szCs w:val="20"/>
              </w:rPr>
              <w:t>.</w:t>
            </w:r>
          </w:p>
          <w:p w:rsidR="004B024C" w:rsidRDefault="004B024C" w:rsidP="004B024C">
            <w:pPr>
              <w:rPr>
                <w:sz w:val="20"/>
                <w:szCs w:val="20"/>
              </w:rPr>
            </w:pPr>
            <w:r w:rsidRPr="00C47689">
              <w:rPr>
                <w:sz w:val="20"/>
                <w:szCs w:val="20"/>
              </w:rPr>
              <w:t>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с даты принятия такого решения.</w:t>
            </w:r>
          </w:p>
          <w:p w:rsidR="004B024C" w:rsidRPr="00214D06" w:rsidRDefault="004B024C" w:rsidP="004B024C">
            <w:pPr>
              <w:rPr>
                <w:sz w:val="20"/>
                <w:szCs w:val="20"/>
              </w:rPr>
            </w:pPr>
          </w:p>
        </w:tc>
        <w:tc>
          <w:tcPr>
            <w:tcW w:w="2126" w:type="dxa"/>
            <w:noWrap/>
          </w:tcPr>
          <w:p w:rsidR="004B024C" w:rsidRPr="005A3C08" w:rsidRDefault="004B024C" w:rsidP="004B024C">
            <w:pPr>
              <w:rPr>
                <w:sz w:val="20"/>
                <w:szCs w:val="20"/>
              </w:rPr>
            </w:pPr>
            <w:r w:rsidRPr="005A3C08">
              <w:rPr>
                <w:sz w:val="20"/>
                <w:szCs w:val="20"/>
              </w:rPr>
              <w:t>не позднее 3 дней со дня принятия решения</w:t>
            </w:r>
          </w:p>
        </w:tc>
        <w:tc>
          <w:tcPr>
            <w:tcW w:w="1701" w:type="dxa"/>
            <w:noWrap/>
          </w:tcPr>
          <w:p w:rsidR="004B024C" w:rsidRPr="005A3C08" w:rsidRDefault="004B024C" w:rsidP="004B024C">
            <w:pPr>
              <w:rPr>
                <w:sz w:val="20"/>
                <w:szCs w:val="20"/>
              </w:rPr>
            </w:pPr>
            <w:r w:rsidRPr="005A3C08">
              <w:rPr>
                <w:sz w:val="20"/>
                <w:szCs w:val="20"/>
              </w:rPr>
              <w:t>Специалист администрации муниципального образования</w:t>
            </w:r>
          </w:p>
        </w:tc>
        <w:tc>
          <w:tcPr>
            <w:tcW w:w="2693" w:type="dxa"/>
            <w:noWrap/>
          </w:tcPr>
          <w:p w:rsidR="004B024C" w:rsidRPr="005A3C08" w:rsidRDefault="004B024C" w:rsidP="004B024C">
            <w:pPr>
              <w:rPr>
                <w:sz w:val="20"/>
                <w:szCs w:val="20"/>
              </w:rPr>
            </w:pPr>
            <w:r w:rsidRPr="005A3C08">
              <w:rPr>
                <w:sz w:val="20"/>
                <w:szCs w:val="20"/>
              </w:rPr>
              <w:t>документационное обеспечение, технологическое обеспечение</w:t>
            </w:r>
          </w:p>
        </w:tc>
        <w:tc>
          <w:tcPr>
            <w:tcW w:w="3119" w:type="dxa"/>
            <w:noWrap/>
          </w:tcPr>
          <w:p w:rsidR="004B024C" w:rsidRPr="005A3C08" w:rsidRDefault="004B024C" w:rsidP="004B024C">
            <w:pPr>
              <w:autoSpaceDE w:val="0"/>
              <w:autoSpaceDN w:val="0"/>
              <w:adjustRightInd w:val="0"/>
              <w:rPr>
                <w:sz w:val="20"/>
                <w:szCs w:val="20"/>
              </w:rPr>
            </w:pPr>
            <w:r w:rsidRPr="005A3C08">
              <w:rPr>
                <w:sz w:val="20"/>
                <w:szCs w:val="20"/>
              </w:rPr>
              <w:t>Приложение № 5,7,9 к технологической схеме</w:t>
            </w:r>
          </w:p>
        </w:tc>
      </w:tr>
      <w:tr w:rsidR="004B024C" w:rsidRPr="00F4569C" w:rsidTr="004B024C">
        <w:trPr>
          <w:trHeight w:val="981"/>
        </w:trPr>
        <w:tc>
          <w:tcPr>
            <w:tcW w:w="516" w:type="dxa"/>
            <w:vMerge/>
            <w:noWrap/>
          </w:tcPr>
          <w:p w:rsidR="004B024C" w:rsidRDefault="004B024C" w:rsidP="004B024C">
            <w:pPr>
              <w:rPr>
                <w:sz w:val="20"/>
                <w:szCs w:val="20"/>
              </w:rPr>
            </w:pPr>
          </w:p>
        </w:tc>
        <w:tc>
          <w:tcPr>
            <w:tcW w:w="2144" w:type="dxa"/>
            <w:vMerge/>
            <w:noWrap/>
          </w:tcPr>
          <w:p w:rsidR="004B024C" w:rsidRPr="00F4569C" w:rsidRDefault="004B024C" w:rsidP="004B024C">
            <w:pPr>
              <w:rPr>
                <w:sz w:val="20"/>
                <w:szCs w:val="20"/>
              </w:rPr>
            </w:pPr>
          </w:p>
        </w:tc>
        <w:tc>
          <w:tcPr>
            <w:tcW w:w="2977" w:type="dxa"/>
            <w:noWrap/>
          </w:tcPr>
          <w:p w:rsidR="004B024C" w:rsidRPr="005A3C08" w:rsidRDefault="004B024C" w:rsidP="004B024C">
            <w:pPr>
              <w:rPr>
                <w:sz w:val="20"/>
                <w:szCs w:val="20"/>
              </w:rPr>
            </w:pPr>
            <w:r w:rsidRPr="005A3C08">
              <w:rPr>
                <w:sz w:val="20"/>
                <w:szCs w:val="20"/>
              </w:rPr>
              <w:t>- передает (направляет)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 в МФЦ по реестру (при выборе заявителем способа получения результата через МФЦ)</w:t>
            </w:r>
          </w:p>
        </w:tc>
        <w:tc>
          <w:tcPr>
            <w:tcW w:w="2126" w:type="dxa"/>
            <w:noWrap/>
          </w:tcPr>
          <w:p w:rsidR="004B024C" w:rsidRPr="005A3C08" w:rsidRDefault="004B024C" w:rsidP="004B024C">
            <w:pPr>
              <w:rPr>
                <w:sz w:val="20"/>
                <w:szCs w:val="20"/>
              </w:rPr>
            </w:pPr>
            <w:r w:rsidRPr="005A3C08">
              <w:rPr>
                <w:sz w:val="20"/>
                <w:szCs w:val="20"/>
              </w:rPr>
              <w:t>Не позднее следующего рабочего дня после принятия решения</w:t>
            </w:r>
          </w:p>
        </w:tc>
        <w:tc>
          <w:tcPr>
            <w:tcW w:w="1701" w:type="dxa"/>
            <w:noWrap/>
          </w:tcPr>
          <w:p w:rsidR="004B024C" w:rsidRPr="005A3C08" w:rsidRDefault="004B024C" w:rsidP="004B024C">
            <w:pPr>
              <w:rPr>
                <w:sz w:val="20"/>
                <w:szCs w:val="20"/>
              </w:rPr>
            </w:pPr>
            <w:r w:rsidRPr="005A3C08">
              <w:rPr>
                <w:sz w:val="20"/>
                <w:szCs w:val="20"/>
              </w:rPr>
              <w:t>Специалист администрации муниципального образования</w:t>
            </w:r>
          </w:p>
        </w:tc>
        <w:tc>
          <w:tcPr>
            <w:tcW w:w="2693" w:type="dxa"/>
            <w:noWrap/>
          </w:tcPr>
          <w:p w:rsidR="004B024C" w:rsidRPr="005A3C08" w:rsidRDefault="004B024C" w:rsidP="004B024C">
            <w:pPr>
              <w:rPr>
                <w:sz w:val="20"/>
                <w:szCs w:val="20"/>
              </w:rPr>
            </w:pPr>
            <w:r w:rsidRPr="005A3C08">
              <w:rPr>
                <w:sz w:val="20"/>
                <w:szCs w:val="20"/>
              </w:rPr>
              <w:t>документационное обеспечение, технологическое обеспечение</w:t>
            </w:r>
          </w:p>
        </w:tc>
        <w:tc>
          <w:tcPr>
            <w:tcW w:w="3119" w:type="dxa"/>
            <w:noWrap/>
          </w:tcPr>
          <w:p w:rsidR="004B024C" w:rsidRPr="005A3C08" w:rsidRDefault="004B024C" w:rsidP="004B024C">
            <w:pPr>
              <w:autoSpaceDE w:val="0"/>
              <w:autoSpaceDN w:val="0"/>
              <w:adjustRightInd w:val="0"/>
              <w:rPr>
                <w:sz w:val="20"/>
                <w:szCs w:val="20"/>
              </w:rPr>
            </w:pPr>
            <w:r>
              <w:rPr>
                <w:sz w:val="20"/>
                <w:szCs w:val="20"/>
              </w:rPr>
              <w:t>–</w:t>
            </w:r>
          </w:p>
        </w:tc>
      </w:tr>
      <w:tr w:rsidR="004B024C" w:rsidRPr="00F4569C" w:rsidTr="004B024C">
        <w:trPr>
          <w:trHeight w:val="692"/>
        </w:trPr>
        <w:tc>
          <w:tcPr>
            <w:tcW w:w="516" w:type="dxa"/>
            <w:vMerge/>
            <w:noWrap/>
          </w:tcPr>
          <w:p w:rsidR="004B024C" w:rsidRDefault="004B024C" w:rsidP="004B024C">
            <w:pPr>
              <w:rPr>
                <w:sz w:val="20"/>
                <w:szCs w:val="20"/>
              </w:rPr>
            </w:pPr>
          </w:p>
        </w:tc>
        <w:tc>
          <w:tcPr>
            <w:tcW w:w="2144" w:type="dxa"/>
            <w:vMerge/>
            <w:noWrap/>
          </w:tcPr>
          <w:p w:rsidR="004B024C" w:rsidRPr="00F4569C" w:rsidRDefault="004B024C" w:rsidP="004B024C">
            <w:pPr>
              <w:rPr>
                <w:sz w:val="20"/>
                <w:szCs w:val="20"/>
              </w:rPr>
            </w:pPr>
          </w:p>
        </w:tc>
        <w:tc>
          <w:tcPr>
            <w:tcW w:w="2977" w:type="dxa"/>
            <w:noWrap/>
          </w:tcPr>
          <w:p w:rsidR="004B024C" w:rsidRPr="005A3C08" w:rsidRDefault="004B024C" w:rsidP="004B024C">
            <w:pPr>
              <w:rPr>
                <w:sz w:val="20"/>
                <w:szCs w:val="20"/>
              </w:rPr>
            </w:pPr>
            <w:r w:rsidRPr="005A3C08">
              <w:rPr>
                <w:sz w:val="20"/>
                <w:szCs w:val="20"/>
              </w:rPr>
              <w:t>- принимает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 из Органа по реестру;</w:t>
            </w:r>
          </w:p>
          <w:p w:rsidR="004B024C" w:rsidRPr="005A3C08" w:rsidRDefault="004B024C" w:rsidP="004B024C">
            <w:pPr>
              <w:rPr>
                <w:sz w:val="20"/>
                <w:szCs w:val="20"/>
              </w:rPr>
            </w:pPr>
            <w:r w:rsidRPr="005A3C08">
              <w:rPr>
                <w:sz w:val="20"/>
                <w:szCs w:val="20"/>
              </w:rPr>
              <w:t>- уведомляет заявителя о готовности результата оказания услуги к получению.</w:t>
            </w:r>
          </w:p>
        </w:tc>
        <w:tc>
          <w:tcPr>
            <w:tcW w:w="2126" w:type="dxa"/>
            <w:noWrap/>
          </w:tcPr>
          <w:p w:rsidR="004B024C" w:rsidRPr="005A3C08" w:rsidRDefault="004B024C" w:rsidP="004B024C">
            <w:pPr>
              <w:rPr>
                <w:sz w:val="20"/>
                <w:szCs w:val="20"/>
              </w:rPr>
            </w:pPr>
            <w:r w:rsidRPr="005A3C08">
              <w:rPr>
                <w:sz w:val="20"/>
                <w:szCs w:val="20"/>
              </w:rPr>
              <w:t>В момент получения пакета документов из Органа</w:t>
            </w:r>
          </w:p>
        </w:tc>
        <w:tc>
          <w:tcPr>
            <w:tcW w:w="1701" w:type="dxa"/>
            <w:noWrap/>
          </w:tcPr>
          <w:p w:rsidR="004B024C" w:rsidRPr="005A3C08" w:rsidRDefault="004B024C" w:rsidP="004B024C">
            <w:pPr>
              <w:rPr>
                <w:sz w:val="20"/>
                <w:szCs w:val="20"/>
              </w:rPr>
            </w:pPr>
            <w:r w:rsidRPr="005A3C08">
              <w:rPr>
                <w:sz w:val="20"/>
                <w:szCs w:val="20"/>
              </w:rPr>
              <w:t>Специалист МФЦ, ответственный за прием документов из Органа</w:t>
            </w:r>
          </w:p>
        </w:tc>
        <w:tc>
          <w:tcPr>
            <w:tcW w:w="2693" w:type="dxa"/>
            <w:noWrap/>
          </w:tcPr>
          <w:p w:rsidR="004B024C" w:rsidRPr="005A3C08" w:rsidRDefault="004B024C" w:rsidP="004B024C">
            <w:pPr>
              <w:rPr>
                <w:sz w:val="20"/>
                <w:szCs w:val="20"/>
              </w:rPr>
            </w:pPr>
            <w:r w:rsidRPr="005A3C08">
              <w:rPr>
                <w:sz w:val="20"/>
                <w:szCs w:val="20"/>
              </w:rPr>
              <w:t>документационное обеспечение, технологическое обеспечение</w:t>
            </w:r>
          </w:p>
        </w:tc>
        <w:tc>
          <w:tcPr>
            <w:tcW w:w="3119" w:type="dxa"/>
            <w:noWrap/>
          </w:tcPr>
          <w:p w:rsidR="004B024C" w:rsidRPr="005A3C08" w:rsidRDefault="004B024C" w:rsidP="004B024C">
            <w:pPr>
              <w:autoSpaceDE w:val="0"/>
              <w:autoSpaceDN w:val="0"/>
              <w:adjustRightInd w:val="0"/>
              <w:rPr>
                <w:sz w:val="20"/>
                <w:szCs w:val="20"/>
              </w:rPr>
            </w:pPr>
            <w:r>
              <w:rPr>
                <w:sz w:val="20"/>
                <w:szCs w:val="20"/>
              </w:rPr>
              <w:t>–</w:t>
            </w:r>
          </w:p>
        </w:tc>
      </w:tr>
      <w:tr w:rsidR="004B024C" w:rsidRPr="00F4569C" w:rsidTr="004B024C">
        <w:trPr>
          <w:trHeight w:val="653"/>
        </w:trPr>
        <w:tc>
          <w:tcPr>
            <w:tcW w:w="516" w:type="dxa"/>
            <w:vMerge/>
            <w:noWrap/>
          </w:tcPr>
          <w:p w:rsidR="004B024C" w:rsidRDefault="004B024C" w:rsidP="004B024C">
            <w:pPr>
              <w:rPr>
                <w:sz w:val="20"/>
                <w:szCs w:val="20"/>
              </w:rPr>
            </w:pPr>
          </w:p>
        </w:tc>
        <w:tc>
          <w:tcPr>
            <w:tcW w:w="2144" w:type="dxa"/>
            <w:vMerge/>
            <w:noWrap/>
          </w:tcPr>
          <w:p w:rsidR="004B024C" w:rsidRPr="00F4569C" w:rsidRDefault="004B024C" w:rsidP="004B024C">
            <w:pPr>
              <w:rPr>
                <w:sz w:val="20"/>
                <w:szCs w:val="20"/>
              </w:rPr>
            </w:pPr>
          </w:p>
        </w:tc>
        <w:tc>
          <w:tcPr>
            <w:tcW w:w="2977" w:type="dxa"/>
            <w:noWrap/>
          </w:tcPr>
          <w:p w:rsidR="004B024C" w:rsidRPr="005A3C08" w:rsidRDefault="004B024C" w:rsidP="004B024C">
            <w:pPr>
              <w:rPr>
                <w:sz w:val="20"/>
                <w:szCs w:val="20"/>
              </w:rPr>
            </w:pPr>
            <w:r w:rsidRPr="005A3C08">
              <w:rPr>
                <w:sz w:val="20"/>
                <w:szCs w:val="20"/>
              </w:rPr>
              <w:t>- выдает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 заявителю после предъявления документа, удостоверяющего личность, подтверждающего полномочия представителя юридического лица и расписки</w:t>
            </w:r>
          </w:p>
        </w:tc>
        <w:tc>
          <w:tcPr>
            <w:tcW w:w="2126" w:type="dxa"/>
            <w:noWrap/>
          </w:tcPr>
          <w:p w:rsidR="004B024C" w:rsidRPr="005A3C08" w:rsidRDefault="004B024C" w:rsidP="004B024C">
            <w:pPr>
              <w:rPr>
                <w:sz w:val="20"/>
                <w:szCs w:val="20"/>
              </w:rPr>
            </w:pPr>
            <w:r w:rsidRPr="005A3C08">
              <w:rPr>
                <w:sz w:val="20"/>
                <w:szCs w:val="20"/>
              </w:rPr>
              <w:t>В момент обращения заявителя за выдачей результата оказания услуги</w:t>
            </w:r>
          </w:p>
        </w:tc>
        <w:tc>
          <w:tcPr>
            <w:tcW w:w="1701" w:type="dxa"/>
            <w:noWrap/>
          </w:tcPr>
          <w:p w:rsidR="004B024C" w:rsidRPr="005A3C08" w:rsidRDefault="004B024C" w:rsidP="004B024C">
            <w:pPr>
              <w:rPr>
                <w:sz w:val="20"/>
                <w:szCs w:val="20"/>
              </w:rPr>
            </w:pPr>
            <w:r w:rsidRPr="005A3C08">
              <w:rPr>
                <w:sz w:val="20"/>
                <w:szCs w:val="20"/>
              </w:rPr>
              <w:t>Специалист МФЦ, ответственный за выдачу документов заявителю</w:t>
            </w:r>
          </w:p>
        </w:tc>
        <w:tc>
          <w:tcPr>
            <w:tcW w:w="2693" w:type="dxa"/>
            <w:noWrap/>
          </w:tcPr>
          <w:p w:rsidR="004B024C" w:rsidRPr="005A3C08" w:rsidRDefault="004B024C" w:rsidP="004B024C">
            <w:pPr>
              <w:autoSpaceDE w:val="0"/>
              <w:autoSpaceDN w:val="0"/>
              <w:adjustRightInd w:val="0"/>
              <w:rPr>
                <w:sz w:val="20"/>
                <w:szCs w:val="20"/>
              </w:rPr>
            </w:pPr>
            <w:r w:rsidRPr="005A3C08">
              <w:rPr>
                <w:sz w:val="20"/>
                <w:szCs w:val="20"/>
              </w:rPr>
              <w:t>технологическое обеспечение (доступ к автоматизированным системам, наличие сканера, принтера, МФУ)</w:t>
            </w:r>
          </w:p>
          <w:p w:rsidR="004B024C" w:rsidRPr="005A3C08" w:rsidRDefault="004B024C" w:rsidP="004B024C">
            <w:pPr>
              <w:rPr>
                <w:sz w:val="20"/>
                <w:szCs w:val="20"/>
              </w:rPr>
            </w:pPr>
          </w:p>
        </w:tc>
        <w:tc>
          <w:tcPr>
            <w:tcW w:w="3119" w:type="dxa"/>
            <w:noWrap/>
          </w:tcPr>
          <w:p w:rsidR="004B024C" w:rsidRPr="005A3C08" w:rsidRDefault="004B024C" w:rsidP="004B024C">
            <w:pPr>
              <w:autoSpaceDE w:val="0"/>
              <w:autoSpaceDN w:val="0"/>
              <w:adjustRightInd w:val="0"/>
              <w:rPr>
                <w:sz w:val="20"/>
                <w:szCs w:val="20"/>
              </w:rPr>
            </w:pPr>
            <w:r>
              <w:rPr>
                <w:sz w:val="20"/>
                <w:szCs w:val="20"/>
              </w:rPr>
              <w:t>–</w:t>
            </w:r>
          </w:p>
        </w:tc>
      </w:tr>
      <w:tr w:rsidR="004B024C" w:rsidRPr="00F4569C" w:rsidTr="004B024C">
        <w:trPr>
          <w:trHeight w:val="266"/>
        </w:trPr>
        <w:tc>
          <w:tcPr>
            <w:tcW w:w="15276" w:type="dxa"/>
            <w:gridSpan w:val="7"/>
            <w:noWrap/>
          </w:tcPr>
          <w:p w:rsidR="004B024C" w:rsidRPr="005D3DB7" w:rsidRDefault="004B024C" w:rsidP="004B024C">
            <w:pPr>
              <w:autoSpaceDE w:val="0"/>
              <w:autoSpaceDN w:val="0"/>
              <w:adjustRightInd w:val="0"/>
              <w:rPr>
                <w:b/>
                <w:sz w:val="20"/>
                <w:szCs w:val="20"/>
              </w:rPr>
            </w:pPr>
            <w:r w:rsidRPr="005D3DB7">
              <w:rPr>
                <w:b/>
                <w:sz w:val="20"/>
                <w:szCs w:val="20"/>
              </w:rPr>
              <w:t>4. Выдача копии, дубликата разрешения</w:t>
            </w:r>
            <w:r>
              <w:rPr>
                <w:b/>
                <w:sz w:val="20"/>
                <w:szCs w:val="20"/>
              </w:rPr>
              <w:t xml:space="preserve"> на право организации розничного рынка</w:t>
            </w:r>
          </w:p>
        </w:tc>
      </w:tr>
      <w:tr w:rsidR="004B024C" w:rsidRPr="00F4569C" w:rsidTr="004B024C">
        <w:trPr>
          <w:trHeight w:val="9352"/>
        </w:trPr>
        <w:tc>
          <w:tcPr>
            <w:tcW w:w="516" w:type="dxa"/>
            <w:vMerge w:val="restart"/>
            <w:noWrap/>
          </w:tcPr>
          <w:p w:rsidR="004B024C" w:rsidRDefault="004B024C" w:rsidP="004B024C">
            <w:pPr>
              <w:rPr>
                <w:sz w:val="20"/>
                <w:szCs w:val="20"/>
              </w:rPr>
            </w:pPr>
            <w:r>
              <w:rPr>
                <w:sz w:val="20"/>
                <w:szCs w:val="20"/>
              </w:rPr>
              <w:t>1.</w:t>
            </w:r>
          </w:p>
        </w:tc>
        <w:tc>
          <w:tcPr>
            <w:tcW w:w="2144" w:type="dxa"/>
            <w:vMerge w:val="restart"/>
            <w:noWrap/>
          </w:tcPr>
          <w:p w:rsidR="004B024C" w:rsidRPr="00F4569C" w:rsidRDefault="004B024C" w:rsidP="004B024C">
            <w:pPr>
              <w:rPr>
                <w:sz w:val="20"/>
                <w:szCs w:val="20"/>
              </w:rPr>
            </w:pPr>
            <w:r>
              <w:rPr>
                <w:sz w:val="20"/>
                <w:szCs w:val="20"/>
              </w:rPr>
              <w:t>Прием заявле</w:t>
            </w:r>
            <w:r w:rsidRPr="00D03FAB">
              <w:rPr>
                <w:sz w:val="20"/>
                <w:szCs w:val="20"/>
              </w:rPr>
              <w:t>ния (запроса) и документов и их регистрация</w:t>
            </w:r>
          </w:p>
        </w:tc>
        <w:tc>
          <w:tcPr>
            <w:tcW w:w="2977" w:type="dxa"/>
            <w:noWrap/>
          </w:tcPr>
          <w:p w:rsidR="004B024C" w:rsidRDefault="004B024C" w:rsidP="004B024C">
            <w:pPr>
              <w:ind w:firstLine="283"/>
              <w:jc w:val="both"/>
              <w:rPr>
                <w:sz w:val="20"/>
                <w:szCs w:val="20"/>
              </w:rPr>
            </w:pPr>
            <w:r w:rsidRPr="000904BA">
              <w:rPr>
                <w:sz w:val="20"/>
                <w:szCs w:val="20"/>
              </w:rPr>
              <w:t>Основанием для начала административной процедуры является поступление заявления с необходимыми документами.</w:t>
            </w:r>
          </w:p>
          <w:p w:rsidR="004B024C" w:rsidRDefault="004B024C" w:rsidP="004B024C">
            <w:pPr>
              <w:ind w:firstLine="283"/>
              <w:jc w:val="both"/>
              <w:rPr>
                <w:sz w:val="20"/>
                <w:szCs w:val="20"/>
              </w:rPr>
            </w:pPr>
            <w:r>
              <w:rPr>
                <w:sz w:val="20"/>
                <w:szCs w:val="20"/>
              </w:rPr>
              <w:t>Должностное лицо:</w:t>
            </w:r>
          </w:p>
          <w:p w:rsidR="004B024C" w:rsidRPr="005D3DB7" w:rsidRDefault="004B024C" w:rsidP="004B024C">
            <w:pPr>
              <w:ind w:firstLine="283"/>
              <w:jc w:val="both"/>
              <w:rPr>
                <w:sz w:val="20"/>
                <w:szCs w:val="20"/>
              </w:rPr>
            </w:pPr>
            <w:r>
              <w:rPr>
                <w:sz w:val="20"/>
                <w:szCs w:val="20"/>
              </w:rPr>
              <w:t xml:space="preserve">- </w:t>
            </w:r>
            <w:r w:rsidRPr="005D3DB7">
              <w:rPr>
                <w:sz w:val="20"/>
                <w:szCs w:val="20"/>
              </w:rPr>
              <w:t>устанавливает предмет обращения, личность заявителя (полномочия представителя заявителя)</w:t>
            </w:r>
          </w:p>
          <w:p w:rsidR="004B024C" w:rsidRPr="005D3DB7" w:rsidRDefault="004B024C" w:rsidP="004B024C">
            <w:pPr>
              <w:ind w:firstLine="283"/>
              <w:jc w:val="both"/>
              <w:rPr>
                <w:sz w:val="20"/>
                <w:szCs w:val="20"/>
              </w:rPr>
            </w:pPr>
            <w:r w:rsidRPr="005D3DB7">
              <w:rPr>
                <w:sz w:val="20"/>
                <w:szCs w:val="20"/>
              </w:rPr>
              <w:t>- проверяет правильност</w:t>
            </w:r>
            <w:r>
              <w:rPr>
                <w:sz w:val="20"/>
                <w:szCs w:val="20"/>
              </w:rPr>
              <w:t>ь</w:t>
            </w:r>
            <w:r w:rsidRPr="005D3DB7">
              <w:rPr>
                <w:sz w:val="20"/>
                <w:szCs w:val="20"/>
              </w:rPr>
              <w:t xml:space="preserve"> заполнения заявления и комплектность представленных документов</w:t>
            </w:r>
          </w:p>
          <w:p w:rsidR="004B024C" w:rsidRPr="005D3DB7" w:rsidRDefault="004B024C" w:rsidP="004B024C">
            <w:pPr>
              <w:ind w:firstLine="283"/>
              <w:jc w:val="both"/>
              <w:rPr>
                <w:sz w:val="20"/>
                <w:szCs w:val="20"/>
              </w:rPr>
            </w:pPr>
            <w:r w:rsidRPr="005D3DB7">
              <w:rPr>
                <w:sz w:val="20"/>
                <w:szCs w:val="20"/>
              </w:rPr>
              <w:t>- регистрирует заявление и прилагаемые к нему документы в журнале регистрации входящих документов, с указанием даты приёма, номера, сведений о заявителе, иных необходимых сведений в соответствии с порядком делопроизводства</w:t>
            </w:r>
          </w:p>
          <w:p w:rsidR="004B024C" w:rsidRPr="00B36458" w:rsidRDefault="004B024C" w:rsidP="004B024C">
            <w:pPr>
              <w:ind w:firstLine="283"/>
              <w:jc w:val="both"/>
              <w:rPr>
                <w:sz w:val="20"/>
                <w:szCs w:val="20"/>
              </w:rPr>
            </w:pPr>
            <w:r w:rsidRPr="00B36458">
              <w:rPr>
                <w:sz w:val="20"/>
                <w:szCs w:val="20"/>
              </w:rPr>
              <w:t>- получает письменное согласие заявителя на обработку его персональных данных в соответствии с требованиями Федерального закона от 27.07.2006 № 152-ФЗ</w:t>
            </w:r>
          </w:p>
          <w:p w:rsidR="004B024C" w:rsidRPr="005D3DB7" w:rsidRDefault="004B024C" w:rsidP="004B024C">
            <w:pPr>
              <w:ind w:firstLine="283"/>
              <w:jc w:val="both"/>
              <w:rPr>
                <w:sz w:val="20"/>
                <w:szCs w:val="20"/>
              </w:rPr>
            </w:pPr>
            <w:r w:rsidRPr="005D3DB7">
              <w:rPr>
                <w:sz w:val="20"/>
                <w:szCs w:val="20"/>
              </w:rPr>
              <w:t>- формирует в двух экземплярах расписку в приёмке документов с указанием номера и даты регистрации заявления, наименования «подуслуги», перечня документов, представленных заявителем, сроки предоставления «подуслуги» (при получении заявления почтой расписка в приёме документов не формируется)</w:t>
            </w:r>
            <w:r>
              <w:rPr>
                <w:sz w:val="20"/>
                <w:szCs w:val="20"/>
              </w:rPr>
              <w:t>,</w:t>
            </w:r>
          </w:p>
          <w:p w:rsidR="004B024C" w:rsidRPr="005D3DB7" w:rsidRDefault="004B024C" w:rsidP="004B024C">
            <w:pPr>
              <w:ind w:firstLine="283"/>
              <w:jc w:val="both"/>
              <w:rPr>
                <w:sz w:val="20"/>
                <w:szCs w:val="20"/>
              </w:rPr>
            </w:pPr>
            <w:r>
              <w:rPr>
                <w:sz w:val="20"/>
                <w:szCs w:val="20"/>
              </w:rPr>
              <w:t xml:space="preserve">- </w:t>
            </w:r>
            <w:r w:rsidRPr="007B2AE7">
              <w:rPr>
                <w:sz w:val="20"/>
                <w:szCs w:val="20"/>
              </w:rPr>
              <w:t>выдает заявителю расписку с отметкой о дате приёма документ</w:t>
            </w:r>
            <w:r>
              <w:rPr>
                <w:sz w:val="20"/>
                <w:szCs w:val="20"/>
              </w:rPr>
              <w:t>ов, присвоенном входящем номере</w:t>
            </w:r>
          </w:p>
          <w:p w:rsidR="004B024C" w:rsidRPr="00F14004" w:rsidRDefault="004B024C" w:rsidP="004B024C">
            <w:pPr>
              <w:ind w:firstLine="283"/>
              <w:jc w:val="both"/>
              <w:rPr>
                <w:sz w:val="20"/>
                <w:szCs w:val="20"/>
              </w:rPr>
            </w:pPr>
            <w:r w:rsidRPr="00C86CE1">
              <w:rPr>
                <w:sz w:val="20"/>
                <w:szCs w:val="20"/>
              </w:rPr>
              <w:t>- в случае, если заявителем представлены копии документов, не заверенные в установленном порядке, сличает копии с оригиналами, заверяет копии документов, возвращает заявителю подлинники документов</w:t>
            </w:r>
            <w:r>
              <w:rPr>
                <w:sz w:val="20"/>
                <w:szCs w:val="20"/>
              </w:rPr>
              <w:t>.</w:t>
            </w:r>
          </w:p>
        </w:tc>
        <w:tc>
          <w:tcPr>
            <w:tcW w:w="2126" w:type="dxa"/>
            <w:noWrap/>
          </w:tcPr>
          <w:p w:rsidR="004B024C" w:rsidRPr="005D3DB7" w:rsidRDefault="004B024C" w:rsidP="004B024C">
            <w:pPr>
              <w:rPr>
                <w:sz w:val="20"/>
                <w:szCs w:val="20"/>
              </w:rPr>
            </w:pPr>
            <w:r w:rsidRPr="005D3DB7">
              <w:rPr>
                <w:sz w:val="20"/>
                <w:szCs w:val="20"/>
              </w:rPr>
              <w:t>В день поступления заявления и прилагаемых к нему документов</w:t>
            </w:r>
          </w:p>
        </w:tc>
        <w:tc>
          <w:tcPr>
            <w:tcW w:w="1701" w:type="dxa"/>
            <w:noWrap/>
          </w:tcPr>
          <w:p w:rsidR="004B024C" w:rsidRPr="005D3DB7" w:rsidRDefault="004B024C" w:rsidP="004B024C">
            <w:pPr>
              <w:rPr>
                <w:sz w:val="20"/>
                <w:szCs w:val="20"/>
              </w:rPr>
            </w:pPr>
            <w:r w:rsidRPr="005D3DB7">
              <w:rPr>
                <w:sz w:val="20"/>
                <w:szCs w:val="20"/>
              </w:rPr>
              <w:t>Специалист муниципального образования, уполномоченный на ведение делопроизводства</w:t>
            </w:r>
          </w:p>
        </w:tc>
        <w:tc>
          <w:tcPr>
            <w:tcW w:w="2693" w:type="dxa"/>
            <w:vMerge w:val="restart"/>
            <w:noWrap/>
          </w:tcPr>
          <w:p w:rsidR="004B024C" w:rsidRDefault="004B024C" w:rsidP="004B024C">
            <w:pPr>
              <w:rPr>
                <w:sz w:val="20"/>
                <w:szCs w:val="20"/>
              </w:rPr>
            </w:pPr>
            <w:r w:rsidRPr="0028536E">
              <w:rPr>
                <w:sz w:val="20"/>
                <w:szCs w:val="20"/>
              </w:rPr>
              <w:t xml:space="preserve">документационное обеспечение, технологическое </w:t>
            </w:r>
          </w:p>
          <w:p w:rsidR="004B024C" w:rsidRPr="00F4569C" w:rsidRDefault="004B024C" w:rsidP="004B024C">
            <w:pPr>
              <w:rPr>
                <w:sz w:val="20"/>
                <w:szCs w:val="20"/>
              </w:rPr>
            </w:pPr>
            <w:r w:rsidRPr="0028536E">
              <w:rPr>
                <w:sz w:val="20"/>
                <w:szCs w:val="20"/>
              </w:rPr>
              <w:t>обеспечение</w:t>
            </w:r>
          </w:p>
        </w:tc>
        <w:tc>
          <w:tcPr>
            <w:tcW w:w="3119" w:type="dxa"/>
            <w:vMerge w:val="restart"/>
            <w:noWrap/>
          </w:tcPr>
          <w:p w:rsidR="004B024C" w:rsidRDefault="004B024C" w:rsidP="004B024C">
            <w:pPr>
              <w:autoSpaceDE w:val="0"/>
              <w:autoSpaceDN w:val="0"/>
              <w:adjustRightInd w:val="0"/>
              <w:rPr>
                <w:sz w:val="20"/>
                <w:szCs w:val="20"/>
              </w:rPr>
            </w:pPr>
            <w:r>
              <w:rPr>
                <w:sz w:val="20"/>
                <w:szCs w:val="20"/>
              </w:rPr>
              <w:t>Журнал регистрации</w:t>
            </w:r>
          </w:p>
        </w:tc>
      </w:tr>
      <w:tr w:rsidR="004B024C" w:rsidRPr="00F4569C" w:rsidTr="004B024C">
        <w:trPr>
          <w:trHeight w:val="673"/>
        </w:trPr>
        <w:tc>
          <w:tcPr>
            <w:tcW w:w="516" w:type="dxa"/>
            <w:vMerge/>
            <w:noWrap/>
          </w:tcPr>
          <w:p w:rsidR="004B024C" w:rsidRDefault="004B024C" w:rsidP="004B024C">
            <w:pPr>
              <w:rPr>
                <w:sz w:val="20"/>
                <w:szCs w:val="20"/>
              </w:rPr>
            </w:pPr>
          </w:p>
        </w:tc>
        <w:tc>
          <w:tcPr>
            <w:tcW w:w="2144" w:type="dxa"/>
            <w:vMerge/>
            <w:noWrap/>
          </w:tcPr>
          <w:p w:rsidR="004B024C" w:rsidRPr="00F4569C" w:rsidRDefault="004B024C" w:rsidP="004B024C">
            <w:pPr>
              <w:rPr>
                <w:sz w:val="20"/>
                <w:szCs w:val="20"/>
              </w:rPr>
            </w:pPr>
          </w:p>
        </w:tc>
        <w:tc>
          <w:tcPr>
            <w:tcW w:w="2977" w:type="dxa"/>
            <w:noWrap/>
          </w:tcPr>
          <w:p w:rsidR="004B024C" w:rsidRPr="00F14004" w:rsidRDefault="004B024C" w:rsidP="004B024C">
            <w:pPr>
              <w:rPr>
                <w:sz w:val="20"/>
                <w:szCs w:val="20"/>
              </w:rPr>
            </w:pPr>
            <w:r w:rsidRPr="00DB2326">
              <w:rPr>
                <w:sz w:val="20"/>
                <w:szCs w:val="20"/>
              </w:rPr>
              <w:t>- устанавливает предмет обращения, личность заявителя (полномочия представителя заявителя)</w:t>
            </w:r>
          </w:p>
        </w:tc>
        <w:tc>
          <w:tcPr>
            <w:tcW w:w="2126" w:type="dxa"/>
            <w:vMerge w:val="restart"/>
            <w:noWrap/>
          </w:tcPr>
          <w:p w:rsidR="004B024C" w:rsidRPr="00F14004" w:rsidRDefault="004B024C" w:rsidP="004B024C">
            <w:pPr>
              <w:rPr>
                <w:sz w:val="20"/>
                <w:szCs w:val="20"/>
              </w:rPr>
            </w:pPr>
            <w:r>
              <w:rPr>
                <w:sz w:val="20"/>
                <w:szCs w:val="20"/>
              </w:rPr>
              <w:t>В</w:t>
            </w:r>
            <w:r w:rsidRPr="00DB2326">
              <w:rPr>
                <w:sz w:val="20"/>
                <w:szCs w:val="20"/>
              </w:rPr>
              <w:t xml:space="preserve"> день поступления заявления и прилагаемых к нему документов</w:t>
            </w:r>
          </w:p>
        </w:tc>
        <w:tc>
          <w:tcPr>
            <w:tcW w:w="1701" w:type="dxa"/>
            <w:vMerge w:val="restart"/>
            <w:noWrap/>
          </w:tcPr>
          <w:p w:rsidR="004B024C" w:rsidRDefault="004B024C" w:rsidP="004B024C">
            <w:pPr>
              <w:rPr>
                <w:sz w:val="20"/>
                <w:szCs w:val="20"/>
              </w:rPr>
            </w:pPr>
            <w:r>
              <w:rPr>
                <w:sz w:val="20"/>
                <w:szCs w:val="20"/>
              </w:rPr>
              <w:t>С</w:t>
            </w:r>
            <w:r w:rsidRPr="00DB2326">
              <w:rPr>
                <w:sz w:val="20"/>
                <w:szCs w:val="20"/>
              </w:rPr>
              <w:t>пециалист МФЦ</w:t>
            </w:r>
          </w:p>
        </w:tc>
        <w:tc>
          <w:tcPr>
            <w:tcW w:w="2693" w:type="dxa"/>
            <w:vMerge/>
            <w:noWrap/>
          </w:tcPr>
          <w:p w:rsidR="004B024C" w:rsidRPr="00F4569C" w:rsidRDefault="004B024C" w:rsidP="004B024C">
            <w:pPr>
              <w:rPr>
                <w:sz w:val="20"/>
                <w:szCs w:val="20"/>
              </w:rPr>
            </w:pPr>
          </w:p>
        </w:tc>
        <w:tc>
          <w:tcPr>
            <w:tcW w:w="3119" w:type="dxa"/>
            <w:vMerge/>
            <w:noWrap/>
          </w:tcPr>
          <w:p w:rsidR="004B024C" w:rsidRDefault="004B024C" w:rsidP="004B024C">
            <w:pPr>
              <w:autoSpaceDE w:val="0"/>
              <w:autoSpaceDN w:val="0"/>
              <w:adjustRightInd w:val="0"/>
              <w:rPr>
                <w:sz w:val="20"/>
                <w:szCs w:val="20"/>
              </w:rPr>
            </w:pPr>
          </w:p>
        </w:tc>
      </w:tr>
      <w:tr w:rsidR="004B024C" w:rsidRPr="00F4569C" w:rsidTr="004B024C">
        <w:trPr>
          <w:trHeight w:val="981"/>
        </w:trPr>
        <w:tc>
          <w:tcPr>
            <w:tcW w:w="516" w:type="dxa"/>
            <w:vMerge/>
            <w:noWrap/>
          </w:tcPr>
          <w:p w:rsidR="004B024C" w:rsidRDefault="004B024C" w:rsidP="004B024C">
            <w:pPr>
              <w:rPr>
                <w:sz w:val="20"/>
                <w:szCs w:val="20"/>
              </w:rPr>
            </w:pPr>
          </w:p>
        </w:tc>
        <w:tc>
          <w:tcPr>
            <w:tcW w:w="2144" w:type="dxa"/>
            <w:vMerge/>
            <w:noWrap/>
          </w:tcPr>
          <w:p w:rsidR="004B024C" w:rsidRPr="00F4569C" w:rsidRDefault="004B024C" w:rsidP="004B024C">
            <w:pPr>
              <w:rPr>
                <w:sz w:val="20"/>
                <w:szCs w:val="20"/>
              </w:rPr>
            </w:pPr>
          </w:p>
        </w:tc>
        <w:tc>
          <w:tcPr>
            <w:tcW w:w="2977" w:type="dxa"/>
            <w:noWrap/>
          </w:tcPr>
          <w:p w:rsidR="004B024C" w:rsidRPr="00DB2326" w:rsidRDefault="004B024C" w:rsidP="004B024C">
            <w:pPr>
              <w:rPr>
                <w:sz w:val="20"/>
                <w:szCs w:val="20"/>
              </w:rPr>
            </w:pPr>
            <w:r w:rsidRPr="00DB2326">
              <w:rPr>
                <w:sz w:val="20"/>
                <w:szCs w:val="20"/>
              </w:rPr>
              <w:t>- выдает заявителю расписку с указанием регламентных сроков исполнения муниципальной услуги и контактных сведений для получения информации о ходе исполнения муниципальной услуги</w:t>
            </w:r>
          </w:p>
        </w:tc>
        <w:tc>
          <w:tcPr>
            <w:tcW w:w="2126" w:type="dxa"/>
            <w:vMerge/>
            <w:noWrap/>
          </w:tcPr>
          <w:p w:rsidR="004B024C" w:rsidRPr="00F14004" w:rsidRDefault="004B024C" w:rsidP="004B024C">
            <w:pPr>
              <w:rPr>
                <w:sz w:val="20"/>
                <w:szCs w:val="20"/>
              </w:rPr>
            </w:pPr>
          </w:p>
        </w:tc>
        <w:tc>
          <w:tcPr>
            <w:tcW w:w="1701" w:type="dxa"/>
            <w:vMerge/>
            <w:noWrap/>
          </w:tcPr>
          <w:p w:rsidR="004B024C" w:rsidRDefault="004B024C" w:rsidP="004B024C">
            <w:pPr>
              <w:rPr>
                <w:sz w:val="20"/>
                <w:szCs w:val="20"/>
              </w:rPr>
            </w:pPr>
          </w:p>
        </w:tc>
        <w:tc>
          <w:tcPr>
            <w:tcW w:w="2693" w:type="dxa"/>
            <w:vMerge/>
            <w:noWrap/>
          </w:tcPr>
          <w:p w:rsidR="004B024C" w:rsidRPr="00F4569C" w:rsidRDefault="004B024C" w:rsidP="004B024C">
            <w:pPr>
              <w:rPr>
                <w:sz w:val="20"/>
                <w:szCs w:val="20"/>
              </w:rPr>
            </w:pPr>
          </w:p>
        </w:tc>
        <w:tc>
          <w:tcPr>
            <w:tcW w:w="3119" w:type="dxa"/>
            <w:vMerge/>
            <w:noWrap/>
          </w:tcPr>
          <w:p w:rsidR="004B024C" w:rsidRDefault="004B024C" w:rsidP="004B024C">
            <w:pPr>
              <w:autoSpaceDE w:val="0"/>
              <w:autoSpaceDN w:val="0"/>
              <w:adjustRightInd w:val="0"/>
              <w:rPr>
                <w:sz w:val="20"/>
                <w:szCs w:val="20"/>
              </w:rPr>
            </w:pPr>
          </w:p>
        </w:tc>
      </w:tr>
      <w:tr w:rsidR="004B024C" w:rsidRPr="00F4569C" w:rsidTr="004B024C">
        <w:trPr>
          <w:trHeight w:val="981"/>
        </w:trPr>
        <w:tc>
          <w:tcPr>
            <w:tcW w:w="516" w:type="dxa"/>
            <w:vMerge/>
            <w:noWrap/>
          </w:tcPr>
          <w:p w:rsidR="004B024C" w:rsidRDefault="004B024C" w:rsidP="004B024C">
            <w:pPr>
              <w:rPr>
                <w:sz w:val="20"/>
                <w:szCs w:val="20"/>
              </w:rPr>
            </w:pPr>
          </w:p>
        </w:tc>
        <w:tc>
          <w:tcPr>
            <w:tcW w:w="2144" w:type="dxa"/>
            <w:vMerge/>
            <w:noWrap/>
          </w:tcPr>
          <w:p w:rsidR="004B024C" w:rsidRPr="00F4569C" w:rsidRDefault="004B024C" w:rsidP="004B024C">
            <w:pPr>
              <w:rPr>
                <w:sz w:val="20"/>
                <w:szCs w:val="20"/>
              </w:rPr>
            </w:pPr>
          </w:p>
        </w:tc>
        <w:tc>
          <w:tcPr>
            <w:tcW w:w="2977" w:type="dxa"/>
            <w:noWrap/>
          </w:tcPr>
          <w:p w:rsidR="004B024C" w:rsidRDefault="004B024C" w:rsidP="004B024C">
            <w:pPr>
              <w:rPr>
                <w:sz w:val="20"/>
                <w:szCs w:val="20"/>
              </w:rPr>
            </w:pPr>
            <w:r w:rsidRPr="009E5932">
              <w:rPr>
                <w:sz w:val="20"/>
                <w:szCs w:val="20"/>
              </w:rPr>
              <w:t xml:space="preserve">- </w:t>
            </w:r>
            <w:r>
              <w:rPr>
                <w:sz w:val="20"/>
                <w:szCs w:val="20"/>
              </w:rPr>
              <w:t xml:space="preserve">по описи </w:t>
            </w:r>
            <w:r w:rsidRPr="009E5932">
              <w:rPr>
                <w:sz w:val="20"/>
                <w:szCs w:val="20"/>
              </w:rPr>
              <w:t xml:space="preserve">передает комплект документов и заявление из МФЦ в </w:t>
            </w:r>
            <w:r>
              <w:rPr>
                <w:sz w:val="20"/>
                <w:szCs w:val="20"/>
              </w:rPr>
              <w:t xml:space="preserve">администрацию муниципального образования </w:t>
            </w:r>
            <w:r w:rsidRPr="009E5932">
              <w:rPr>
                <w:sz w:val="20"/>
                <w:szCs w:val="20"/>
              </w:rPr>
              <w:t>на основании контрольного листа прохождения документов, в котором содержится отметка о дате принятия заявления в МФЦ, ФИО и подпись принявшего заявление специалиста, номер исходящей документации</w:t>
            </w:r>
          </w:p>
        </w:tc>
        <w:tc>
          <w:tcPr>
            <w:tcW w:w="2126" w:type="dxa"/>
            <w:noWrap/>
          </w:tcPr>
          <w:p w:rsidR="004B024C" w:rsidRDefault="004B024C" w:rsidP="004B024C">
            <w:pPr>
              <w:autoSpaceDE w:val="0"/>
              <w:autoSpaceDN w:val="0"/>
              <w:adjustRightInd w:val="0"/>
              <w:rPr>
                <w:sz w:val="20"/>
                <w:szCs w:val="20"/>
              </w:rPr>
            </w:pPr>
            <w:r>
              <w:rPr>
                <w:sz w:val="20"/>
                <w:szCs w:val="20"/>
              </w:rPr>
              <w:t>Не позднее рабочего дня, следующего за днем подготовки и визирования документов</w:t>
            </w:r>
          </w:p>
          <w:p w:rsidR="004B024C" w:rsidRDefault="004B024C" w:rsidP="004B024C">
            <w:pPr>
              <w:rPr>
                <w:sz w:val="20"/>
                <w:szCs w:val="20"/>
              </w:rPr>
            </w:pPr>
          </w:p>
        </w:tc>
        <w:tc>
          <w:tcPr>
            <w:tcW w:w="1701" w:type="dxa"/>
            <w:vMerge/>
            <w:noWrap/>
          </w:tcPr>
          <w:p w:rsidR="004B024C" w:rsidRDefault="004B024C" w:rsidP="004B024C">
            <w:pPr>
              <w:rPr>
                <w:sz w:val="20"/>
                <w:szCs w:val="20"/>
              </w:rPr>
            </w:pPr>
          </w:p>
        </w:tc>
        <w:tc>
          <w:tcPr>
            <w:tcW w:w="2693" w:type="dxa"/>
            <w:vMerge/>
            <w:noWrap/>
          </w:tcPr>
          <w:p w:rsidR="004B024C" w:rsidRPr="00F4569C" w:rsidRDefault="004B024C" w:rsidP="004B024C">
            <w:pPr>
              <w:rPr>
                <w:sz w:val="20"/>
                <w:szCs w:val="20"/>
              </w:rPr>
            </w:pPr>
          </w:p>
        </w:tc>
        <w:tc>
          <w:tcPr>
            <w:tcW w:w="3119" w:type="dxa"/>
            <w:noWrap/>
          </w:tcPr>
          <w:p w:rsidR="004B024C" w:rsidRDefault="004B024C" w:rsidP="004B024C">
            <w:pPr>
              <w:autoSpaceDE w:val="0"/>
              <w:autoSpaceDN w:val="0"/>
              <w:adjustRightInd w:val="0"/>
              <w:rPr>
                <w:sz w:val="20"/>
                <w:szCs w:val="20"/>
              </w:rPr>
            </w:pPr>
          </w:p>
        </w:tc>
      </w:tr>
      <w:tr w:rsidR="004B024C" w:rsidRPr="00F4569C" w:rsidTr="004B024C">
        <w:trPr>
          <w:trHeight w:val="737"/>
        </w:trPr>
        <w:tc>
          <w:tcPr>
            <w:tcW w:w="516" w:type="dxa"/>
            <w:vMerge w:val="restart"/>
            <w:noWrap/>
          </w:tcPr>
          <w:p w:rsidR="004B024C" w:rsidRDefault="004B024C" w:rsidP="004B024C">
            <w:pPr>
              <w:rPr>
                <w:sz w:val="20"/>
                <w:szCs w:val="20"/>
              </w:rPr>
            </w:pPr>
            <w:r>
              <w:rPr>
                <w:sz w:val="20"/>
                <w:szCs w:val="20"/>
              </w:rPr>
              <w:t>2.</w:t>
            </w:r>
          </w:p>
        </w:tc>
        <w:tc>
          <w:tcPr>
            <w:tcW w:w="2144" w:type="dxa"/>
            <w:vMerge w:val="restart"/>
            <w:noWrap/>
          </w:tcPr>
          <w:p w:rsidR="004B024C" w:rsidRPr="00F4569C" w:rsidRDefault="004B024C" w:rsidP="004B024C">
            <w:pPr>
              <w:rPr>
                <w:sz w:val="20"/>
                <w:szCs w:val="20"/>
              </w:rPr>
            </w:pPr>
            <w:r>
              <w:rPr>
                <w:sz w:val="20"/>
                <w:szCs w:val="20"/>
              </w:rPr>
              <w:t>Предоставление результата</w:t>
            </w:r>
          </w:p>
        </w:tc>
        <w:tc>
          <w:tcPr>
            <w:tcW w:w="2977" w:type="dxa"/>
            <w:noWrap/>
          </w:tcPr>
          <w:p w:rsidR="004B024C" w:rsidRDefault="004B024C" w:rsidP="004B024C">
            <w:pPr>
              <w:ind w:firstLine="283"/>
              <w:jc w:val="both"/>
              <w:rPr>
                <w:sz w:val="20"/>
                <w:szCs w:val="20"/>
              </w:rPr>
            </w:pPr>
            <w:r w:rsidRPr="002419D5">
              <w:rPr>
                <w:sz w:val="20"/>
                <w:szCs w:val="20"/>
              </w:rPr>
              <w:t>Основанием для начала административной процедуры является подписанное руководителем уполномоченного органа результат предоставления муниципальной услуги или уведомление об отказе в предоставлении муниципальной услуги</w:t>
            </w:r>
            <w:r>
              <w:rPr>
                <w:sz w:val="20"/>
                <w:szCs w:val="20"/>
              </w:rPr>
              <w:t>.</w:t>
            </w:r>
          </w:p>
          <w:p w:rsidR="004B024C" w:rsidRDefault="004B024C" w:rsidP="004B024C">
            <w:pPr>
              <w:ind w:firstLine="283"/>
              <w:jc w:val="both"/>
              <w:rPr>
                <w:sz w:val="20"/>
                <w:szCs w:val="20"/>
              </w:rPr>
            </w:pPr>
            <w:r>
              <w:rPr>
                <w:sz w:val="20"/>
                <w:szCs w:val="20"/>
              </w:rPr>
              <w:t>Уполномоченное лицо:</w:t>
            </w:r>
          </w:p>
          <w:p w:rsidR="004B024C" w:rsidRPr="007D0F42" w:rsidRDefault="004B024C" w:rsidP="004B024C">
            <w:pPr>
              <w:rPr>
                <w:sz w:val="20"/>
                <w:szCs w:val="20"/>
              </w:rPr>
            </w:pPr>
            <w:r w:rsidRPr="007D0F42">
              <w:rPr>
                <w:sz w:val="20"/>
                <w:szCs w:val="20"/>
              </w:rPr>
              <w:t>- подготавливает и вручает заявителю дубликат (копию) разрешения на право организации розничного рынка</w:t>
            </w:r>
          </w:p>
        </w:tc>
        <w:tc>
          <w:tcPr>
            <w:tcW w:w="2126" w:type="dxa"/>
            <w:noWrap/>
          </w:tcPr>
          <w:p w:rsidR="004B024C" w:rsidRPr="007D0F42" w:rsidRDefault="004B024C" w:rsidP="004B024C">
            <w:pPr>
              <w:rPr>
                <w:sz w:val="20"/>
                <w:szCs w:val="20"/>
              </w:rPr>
            </w:pPr>
            <w:r w:rsidRPr="007D0F42">
              <w:rPr>
                <w:sz w:val="20"/>
                <w:szCs w:val="20"/>
              </w:rPr>
              <w:t>не позднее 3 дней со дня поступления заявления и прилагаемых к нему документов</w:t>
            </w:r>
          </w:p>
        </w:tc>
        <w:tc>
          <w:tcPr>
            <w:tcW w:w="1701" w:type="dxa"/>
            <w:noWrap/>
          </w:tcPr>
          <w:p w:rsidR="004B024C" w:rsidRPr="007D0F42" w:rsidRDefault="004B024C" w:rsidP="004B024C">
            <w:pPr>
              <w:rPr>
                <w:sz w:val="20"/>
                <w:szCs w:val="20"/>
              </w:rPr>
            </w:pPr>
            <w:r w:rsidRPr="007D0F42">
              <w:rPr>
                <w:sz w:val="20"/>
                <w:szCs w:val="20"/>
              </w:rPr>
              <w:t>Специалист администрации муниципального образования</w:t>
            </w:r>
          </w:p>
        </w:tc>
        <w:tc>
          <w:tcPr>
            <w:tcW w:w="2693" w:type="dxa"/>
            <w:noWrap/>
          </w:tcPr>
          <w:p w:rsidR="004B024C" w:rsidRPr="007D0F42" w:rsidRDefault="004B024C" w:rsidP="004B024C">
            <w:pPr>
              <w:rPr>
                <w:sz w:val="20"/>
                <w:szCs w:val="20"/>
              </w:rPr>
            </w:pPr>
            <w:r w:rsidRPr="007D0F42">
              <w:rPr>
                <w:sz w:val="20"/>
                <w:szCs w:val="20"/>
              </w:rPr>
              <w:t>Технологическое обеспечение: наличие ПК, принтера, сканера</w:t>
            </w:r>
          </w:p>
        </w:tc>
        <w:tc>
          <w:tcPr>
            <w:tcW w:w="3119" w:type="dxa"/>
            <w:noWrap/>
          </w:tcPr>
          <w:p w:rsidR="004B024C" w:rsidRPr="007D0F42" w:rsidRDefault="004B024C" w:rsidP="004B024C">
            <w:pPr>
              <w:autoSpaceDE w:val="0"/>
              <w:autoSpaceDN w:val="0"/>
              <w:adjustRightInd w:val="0"/>
              <w:rPr>
                <w:sz w:val="20"/>
                <w:szCs w:val="20"/>
              </w:rPr>
            </w:pPr>
            <w:r w:rsidRPr="007D0F42">
              <w:rPr>
                <w:sz w:val="20"/>
                <w:szCs w:val="20"/>
              </w:rPr>
              <w:t>Приложение № 5 к технологической схеме</w:t>
            </w:r>
          </w:p>
        </w:tc>
      </w:tr>
      <w:tr w:rsidR="004B024C" w:rsidRPr="00F4569C" w:rsidTr="004B024C">
        <w:trPr>
          <w:trHeight w:val="690"/>
        </w:trPr>
        <w:tc>
          <w:tcPr>
            <w:tcW w:w="516" w:type="dxa"/>
            <w:vMerge/>
            <w:noWrap/>
          </w:tcPr>
          <w:p w:rsidR="004B024C" w:rsidRDefault="004B024C" w:rsidP="004B024C">
            <w:pPr>
              <w:rPr>
                <w:sz w:val="20"/>
                <w:szCs w:val="20"/>
              </w:rPr>
            </w:pPr>
          </w:p>
        </w:tc>
        <w:tc>
          <w:tcPr>
            <w:tcW w:w="2144" w:type="dxa"/>
            <w:vMerge/>
            <w:noWrap/>
          </w:tcPr>
          <w:p w:rsidR="004B024C" w:rsidRPr="00DB2326" w:rsidRDefault="004B024C" w:rsidP="004B024C">
            <w:pPr>
              <w:rPr>
                <w:sz w:val="20"/>
                <w:szCs w:val="20"/>
              </w:rPr>
            </w:pPr>
          </w:p>
        </w:tc>
        <w:tc>
          <w:tcPr>
            <w:tcW w:w="2977" w:type="dxa"/>
            <w:noWrap/>
          </w:tcPr>
          <w:p w:rsidR="004B024C" w:rsidRPr="007D0F42" w:rsidRDefault="004B024C" w:rsidP="004B024C">
            <w:pPr>
              <w:rPr>
                <w:sz w:val="20"/>
                <w:szCs w:val="20"/>
              </w:rPr>
            </w:pPr>
            <w:r w:rsidRPr="007D0F42">
              <w:rPr>
                <w:sz w:val="20"/>
                <w:szCs w:val="20"/>
              </w:rPr>
              <w:t>- передает (направляет) дубликат (копию) разрешения на право организации розничного рынка в МФЦ по реестру (при выборе заявителем способа получения результата через МФЦ)</w:t>
            </w:r>
          </w:p>
        </w:tc>
        <w:tc>
          <w:tcPr>
            <w:tcW w:w="2126" w:type="dxa"/>
            <w:noWrap/>
          </w:tcPr>
          <w:p w:rsidR="004B024C" w:rsidRPr="007D0F42" w:rsidRDefault="004B024C" w:rsidP="004B024C">
            <w:pPr>
              <w:rPr>
                <w:sz w:val="20"/>
                <w:szCs w:val="20"/>
              </w:rPr>
            </w:pPr>
            <w:r w:rsidRPr="007D0F42">
              <w:rPr>
                <w:sz w:val="20"/>
                <w:szCs w:val="20"/>
              </w:rPr>
              <w:t>Не позднее следующего рабочего дня после принятия решения</w:t>
            </w:r>
          </w:p>
        </w:tc>
        <w:tc>
          <w:tcPr>
            <w:tcW w:w="1701" w:type="dxa"/>
            <w:noWrap/>
          </w:tcPr>
          <w:p w:rsidR="004B024C" w:rsidRPr="007D0F42" w:rsidRDefault="004B024C" w:rsidP="004B024C">
            <w:pPr>
              <w:rPr>
                <w:sz w:val="20"/>
                <w:szCs w:val="20"/>
              </w:rPr>
            </w:pPr>
            <w:r w:rsidRPr="007D0F42">
              <w:rPr>
                <w:sz w:val="20"/>
                <w:szCs w:val="20"/>
              </w:rPr>
              <w:t>Специалист администрации муниципального образования</w:t>
            </w:r>
          </w:p>
        </w:tc>
        <w:tc>
          <w:tcPr>
            <w:tcW w:w="2693" w:type="dxa"/>
            <w:noWrap/>
          </w:tcPr>
          <w:p w:rsidR="004B024C" w:rsidRPr="007D0F42" w:rsidRDefault="004B024C" w:rsidP="004B024C">
            <w:pPr>
              <w:rPr>
                <w:sz w:val="20"/>
                <w:szCs w:val="20"/>
              </w:rPr>
            </w:pPr>
            <w:r w:rsidRPr="007D0F42">
              <w:rPr>
                <w:sz w:val="20"/>
                <w:szCs w:val="20"/>
              </w:rPr>
              <w:t>документационное обеспечение, технологическое обеспечение</w:t>
            </w:r>
          </w:p>
        </w:tc>
        <w:tc>
          <w:tcPr>
            <w:tcW w:w="3119" w:type="dxa"/>
            <w:noWrap/>
          </w:tcPr>
          <w:p w:rsidR="004B024C" w:rsidRPr="007D0F42" w:rsidRDefault="004B024C" w:rsidP="004B024C">
            <w:pPr>
              <w:autoSpaceDE w:val="0"/>
              <w:autoSpaceDN w:val="0"/>
              <w:adjustRightInd w:val="0"/>
              <w:rPr>
                <w:sz w:val="20"/>
                <w:szCs w:val="20"/>
              </w:rPr>
            </w:pPr>
            <w:r>
              <w:rPr>
                <w:sz w:val="20"/>
                <w:szCs w:val="20"/>
              </w:rPr>
              <w:t>–</w:t>
            </w:r>
          </w:p>
        </w:tc>
      </w:tr>
      <w:tr w:rsidR="004B024C" w:rsidRPr="00F4569C" w:rsidTr="004B024C">
        <w:trPr>
          <w:trHeight w:val="981"/>
        </w:trPr>
        <w:tc>
          <w:tcPr>
            <w:tcW w:w="516" w:type="dxa"/>
            <w:vMerge/>
            <w:noWrap/>
          </w:tcPr>
          <w:p w:rsidR="004B024C" w:rsidRDefault="004B024C" w:rsidP="004B024C">
            <w:pPr>
              <w:rPr>
                <w:sz w:val="20"/>
                <w:szCs w:val="20"/>
              </w:rPr>
            </w:pPr>
          </w:p>
        </w:tc>
        <w:tc>
          <w:tcPr>
            <w:tcW w:w="2144" w:type="dxa"/>
            <w:vMerge/>
            <w:noWrap/>
          </w:tcPr>
          <w:p w:rsidR="004B024C" w:rsidRPr="00F4569C" w:rsidRDefault="004B024C" w:rsidP="004B024C">
            <w:pPr>
              <w:rPr>
                <w:sz w:val="20"/>
                <w:szCs w:val="20"/>
              </w:rPr>
            </w:pPr>
          </w:p>
        </w:tc>
        <w:tc>
          <w:tcPr>
            <w:tcW w:w="2977" w:type="dxa"/>
            <w:noWrap/>
          </w:tcPr>
          <w:p w:rsidR="004B024C" w:rsidRPr="007D0F42" w:rsidRDefault="004B024C" w:rsidP="004B024C">
            <w:pPr>
              <w:rPr>
                <w:sz w:val="20"/>
                <w:szCs w:val="20"/>
              </w:rPr>
            </w:pPr>
            <w:r w:rsidRPr="007D0F42">
              <w:rPr>
                <w:sz w:val="20"/>
                <w:szCs w:val="20"/>
              </w:rPr>
              <w:t>- принимает дубликат (копию) разрешения на право организации розничного рынка из Органа по реестру;</w:t>
            </w:r>
          </w:p>
          <w:p w:rsidR="004B024C" w:rsidRPr="007D0F42" w:rsidRDefault="004B024C" w:rsidP="004B024C">
            <w:pPr>
              <w:rPr>
                <w:sz w:val="20"/>
                <w:szCs w:val="20"/>
              </w:rPr>
            </w:pPr>
            <w:r w:rsidRPr="007D0F42">
              <w:rPr>
                <w:sz w:val="20"/>
                <w:szCs w:val="20"/>
              </w:rPr>
              <w:t>- уведомляет заявителя о готовности результата оказания услуги к получению.</w:t>
            </w:r>
          </w:p>
        </w:tc>
        <w:tc>
          <w:tcPr>
            <w:tcW w:w="2126" w:type="dxa"/>
            <w:noWrap/>
          </w:tcPr>
          <w:p w:rsidR="004B024C" w:rsidRPr="007D0F42" w:rsidRDefault="004B024C" w:rsidP="004B024C">
            <w:pPr>
              <w:rPr>
                <w:sz w:val="20"/>
                <w:szCs w:val="20"/>
              </w:rPr>
            </w:pPr>
            <w:r w:rsidRPr="007D0F42">
              <w:rPr>
                <w:sz w:val="20"/>
                <w:szCs w:val="20"/>
              </w:rPr>
              <w:t>В момент получения пакета документов из Органа</w:t>
            </w:r>
          </w:p>
        </w:tc>
        <w:tc>
          <w:tcPr>
            <w:tcW w:w="1701" w:type="dxa"/>
            <w:noWrap/>
          </w:tcPr>
          <w:p w:rsidR="004B024C" w:rsidRPr="007D0F42" w:rsidRDefault="004B024C" w:rsidP="004B024C">
            <w:pPr>
              <w:rPr>
                <w:sz w:val="20"/>
                <w:szCs w:val="20"/>
              </w:rPr>
            </w:pPr>
            <w:r w:rsidRPr="007D0F42">
              <w:rPr>
                <w:sz w:val="20"/>
                <w:szCs w:val="20"/>
              </w:rPr>
              <w:t>Специалист МФЦ, ответственный за прием документов из Органа</w:t>
            </w:r>
          </w:p>
        </w:tc>
        <w:tc>
          <w:tcPr>
            <w:tcW w:w="2693" w:type="dxa"/>
            <w:noWrap/>
          </w:tcPr>
          <w:p w:rsidR="004B024C" w:rsidRPr="007D0F42" w:rsidRDefault="004B024C" w:rsidP="004B024C">
            <w:pPr>
              <w:rPr>
                <w:sz w:val="20"/>
                <w:szCs w:val="20"/>
              </w:rPr>
            </w:pPr>
            <w:r w:rsidRPr="007D0F42">
              <w:rPr>
                <w:sz w:val="20"/>
                <w:szCs w:val="20"/>
              </w:rPr>
              <w:t>документационное обеспечение, технологическое обеспечение</w:t>
            </w:r>
          </w:p>
        </w:tc>
        <w:tc>
          <w:tcPr>
            <w:tcW w:w="3119" w:type="dxa"/>
            <w:noWrap/>
          </w:tcPr>
          <w:p w:rsidR="004B024C" w:rsidRPr="007D0F42" w:rsidRDefault="004B024C" w:rsidP="004B024C">
            <w:pPr>
              <w:autoSpaceDE w:val="0"/>
              <w:autoSpaceDN w:val="0"/>
              <w:adjustRightInd w:val="0"/>
              <w:rPr>
                <w:sz w:val="20"/>
                <w:szCs w:val="20"/>
              </w:rPr>
            </w:pPr>
            <w:r>
              <w:rPr>
                <w:sz w:val="20"/>
                <w:szCs w:val="20"/>
              </w:rPr>
              <w:t>–</w:t>
            </w:r>
          </w:p>
        </w:tc>
      </w:tr>
      <w:tr w:rsidR="004B024C" w:rsidRPr="00F4569C" w:rsidTr="004B024C">
        <w:trPr>
          <w:trHeight w:val="981"/>
        </w:trPr>
        <w:tc>
          <w:tcPr>
            <w:tcW w:w="516" w:type="dxa"/>
            <w:vMerge/>
            <w:noWrap/>
          </w:tcPr>
          <w:p w:rsidR="004B024C" w:rsidRDefault="004B024C" w:rsidP="004B024C">
            <w:pPr>
              <w:rPr>
                <w:sz w:val="20"/>
                <w:szCs w:val="20"/>
              </w:rPr>
            </w:pPr>
          </w:p>
        </w:tc>
        <w:tc>
          <w:tcPr>
            <w:tcW w:w="2144" w:type="dxa"/>
            <w:vMerge/>
            <w:noWrap/>
          </w:tcPr>
          <w:p w:rsidR="004B024C" w:rsidRDefault="004B024C" w:rsidP="004B024C">
            <w:pPr>
              <w:rPr>
                <w:sz w:val="20"/>
                <w:szCs w:val="20"/>
              </w:rPr>
            </w:pPr>
          </w:p>
        </w:tc>
        <w:tc>
          <w:tcPr>
            <w:tcW w:w="2977" w:type="dxa"/>
            <w:noWrap/>
          </w:tcPr>
          <w:p w:rsidR="004B024C" w:rsidRPr="007D0F42" w:rsidRDefault="004B024C" w:rsidP="004B024C">
            <w:pPr>
              <w:rPr>
                <w:sz w:val="20"/>
                <w:szCs w:val="20"/>
              </w:rPr>
            </w:pPr>
            <w:r w:rsidRPr="007D0F42">
              <w:rPr>
                <w:sz w:val="20"/>
                <w:szCs w:val="20"/>
              </w:rPr>
              <w:t>- выдает дубликат (копию) разрешения на право организации розничного рынка заявителю после предъявления документа, удостоверяющего личность, подтверждающего полномочия представителя юридического лица и расписки</w:t>
            </w:r>
          </w:p>
        </w:tc>
        <w:tc>
          <w:tcPr>
            <w:tcW w:w="2126" w:type="dxa"/>
            <w:noWrap/>
          </w:tcPr>
          <w:p w:rsidR="004B024C" w:rsidRPr="007D0F42" w:rsidRDefault="004B024C" w:rsidP="004B024C">
            <w:pPr>
              <w:rPr>
                <w:sz w:val="20"/>
                <w:szCs w:val="20"/>
              </w:rPr>
            </w:pPr>
            <w:r w:rsidRPr="007D0F42">
              <w:rPr>
                <w:sz w:val="20"/>
                <w:szCs w:val="20"/>
              </w:rPr>
              <w:t>В момент обращения заявителя за выдачей результата оказания услуги</w:t>
            </w:r>
          </w:p>
        </w:tc>
        <w:tc>
          <w:tcPr>
            <w:tcW w:w="1701" w:type="dxa"/>
            <w:noWrap/>
          </w:tcPr>
          <w:p w:rsidR="004B024C" w:rsidRPr="007D0F42" w:rsidRDefault="004B024C" w:rsidP="004B024C">
            <w:pPr>
              <w:rPr>
                <w:sz w:val="20"/>
                <w:szCs w:val="20"/>
              </w:rPr>
            </w:pPr>
            <w:r w:rsidRPr="007D0F42">
              <w:rPr>
                <w:sz w:val="20"/>
                <w:szCs w:val="20"/>
              </w:rPr>
              <w:t>Специалист МФЦ, ответственный за выдачу документов заявителю</w:t>
            </w:r>
          </w:p>
        </w:tc>
        <w:tc>
          <w:tcPr>
            <w:tcW w:w="2693" w:type="dxa"/>
            <w:noWrap/>
          </w:tcPr>
          <w:p w:rsidR="004B024C" w:rsidRPr="007D0F42" w:rsidRDefault="004B024C" w:rsidP="004B024C">
            <w:pPr>
              <w:autoSpaceDE w:val="0"/>
              <w:autoSpaceDN w:val="0"/>
              <w:adjustRightInd w:val="0"/>
              <w:rPr>
                <w:sz w:val="20"/>
                <w:szCs w:val="20"/>
              </w:rPr>
            </w:pPr>
            <w:r w:rsidRPr="007D0F42">
              <w:rPr>
                <w:sz w:val="20"/>
                <w:szCs w:val="20"/>
              </w:rPr>
              <w:t>технологическое обеспечение (доступ к автоматизированным системам, наличие сканера, принтера, МФУ)</w:t>
            </w:r>
          </w:p>
          <w:p w:rsidR="004B024C" w:rsidRPr="007D0F42" w:rsidRDefault="004B024C" w:rsidP="004B024C">
            <w:pPr>
              <w:rPr>
                <w:sz w:val="20"/>
                <w:szCs w:val="20"/>
              </w:rPr>
            </w:pPr>
          </w:p>
        </w:tc>
        <w:tc>
          <w:tcPr>
            <w:tcW w:w="3119" w:type="dxa"/>
            <w:noWrap/>
          </w:tcPr>
          <w:p w:rsidR="004B024C" w:rsidRPr="007D0F42" w:rsidRDefault="004B024C" w:rsidP="004B024C">
            <w:pPr>
              <w:autoSpaceDE w:val="0"/>
              <w:autoSpaceDN w:val="0"/>
              <w:adjustRightInd w:val="0"/>
              <w:rPr>
                <w:sz w:val="20"/>
                <w:szCs w:val="20"/>
              </w:rPr>
            </w:pPr>
            <w:r>
              <w:rPr>
                <w:sz w:val="20"/>
                <w:szCs w:val="20"/>
              </w:rPr>
              <w:t>–</w:t>
            </w:r>
          </w:p>
        </w:tc>
      </w:tr>
    </w:tbl>
    <w:p w:rsidR="004B024C" w:rsidRPr="00F93BAE" w:rsidRDefault="004B024C" w:rsidP="004B024C">
      <w:pPr>
        <w:jc w:val="center"/>
      </w:pPr>
    </w:p>
    <w:p w:rsidR="004B024C" w:rsidRPr="00F93BAE" w:rsidRDefault="004B024C" w:rsidP="004B024C">
      <w:pPr>
        <w:jc w:val="center"/>
      </w:pPr>
      <w:r w:rsidRPr="00F93BAE">
        <w:t>Раздел 8. «Особенности предоставления «подуслуги» в электронной форме</w:t>
      </w:r>
    </w:p>
    <w:p w:rsidR="004B024C" w:rsidRDefault="004B024C" w:rsidP="004B024C">
      <w:pPr>
        <w:rPr>
          <w:b/>
        </w:rPr>
      </w:pPr>
    </w:p>
    <w:tbl>
      <w:tblPr>
        <w:tblStyle w:val="aff5"/>
        <w:tblW w:w="15134" w:type="dxa"/>
        <w:tblLayout w:type="fixed"/>
        <w:tblLook w:val="04A0"/>
      </w:tblPr>
      <w:tblGrid>
        <w:gridCol w:w="1809"/>
        <w:gridCol w:w="1843"/>
        <w:gridCol w:w="4111"/>
        <w:gridCol w:w="1701"/>
        <w:gridCol w:w="1489"/>
        <w:gridCol w:w="1771"/>
        <w:gridCol w:w="2410"/>
      </w:tblGrid>
      <w:tr w:rsidR="004B024C" w:rsidRPr="009421D1" w:rsidTr="004B024C">
        <w:trPr>
          <w:trHeight w:val="2805"/>
        </w:trPr>
        <w:tc>
          <w:tcPr>
            <w:tcW w:w="1809" w:type="dxa"/>
            <w:hideMark/>
          </w:tcPr>
          <w:p w:rsidR="004B024C" w:rsidRPr="009421D1" w:rsidRDefault="004B024C" w:rsidP="004B024C">
            <w:pPr>
              <w:rPr>
                <w:sz w:val="20"/>
                <w:szCs w:val="20"/>
              </w:rPr>
            </w:pPr>
            <w:r w:rsidRPr="009421D1">
              <w:rPr>
                <w:sz w:val="20"/>
                <w:szCs w:val="20"/>
              </w:rPr>
              <w:t>Способ получения  заявителем информации о сроках  и порядке предоставления «подуслуги»</w:t>
            </w:r>
          </w:p>
        </w:tc>
        <w:tc>
          <w:tcPr>
            <w:tcW w:w="1843" w:type="dxa"/>
            <w:hideMark/>
          </w:tcPr>
          <w:p w:rsidR="004B024C" w:rsidRPr="009421D1" w:rsidRDefault="004B024C" w:rsidP="004B024C">
            <w:pPr>
              <w:rPr>
                <w:sz w:val="20"/>
                <w:szCs w:val="20"/>
              </w:rPr>
            </w:pPr>
            <w:r w:rsidRPr="009421D1">
              <w:rPr>
                <w:sz w:val="20"/>
                <w:szCs w:val="20"/>
              </w:rPr>
              <w:t>Способ записи на прием в орган, МФЦ для подачи запроса о предоставлении «подуслуги»</w:t>
            </w:r>
          </w:p>
        </w:tc>
        <w:tc>
          <w:tcPr>
            <w:tcW w:w="4111" w:type="dxa"/>
            <w:hideMark/>
          </w:tcPr>
          <w:p w:rsidR="004B024C" w:rsidRPr="009421D1" w:rsidRDefault="004B024C" w:rsidP="004B024C">
            <w:pPr>
              <w:rPr>
                <w:sz w:val="20"/>
                <w:szCs w:val="20"/>
              </w:rPr>
            </w:pPr>
            <w:r w:rsidRPr="009421D1">
              <w:rPr>
                <w:sz w:val="20"/>
                <w:szCs w:val="20"/>
              </w:rPr>
              <w:t>Способ формирования запроса о предоставлении «подуслуги»</w:t>
            </w:r>
          </w:p>
        </w:tc>
        <w:tc>
          <w:tcPr>
            <w:tcW w:w="1701" w:type="dxa"/>
            <w:hideMark/>
          </w:tcPr>
          <w:p w:rsidR="004B024C" w:rsidRPr="009421D1" w:rsidRDefault="004B024C" w:rsidP="004B024C">
            <w:pPr>
              <w:rPr>
                <w:sz w:val="20"/>
                <w:szCs w:val="20"/>
              </w:rPr>
            </w:pPr>
            <w:r w:rsidRPr="009421D1">
              <w:rPr>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1489" w:type="dxa"/>
            <w:hideMark/>
          </w:tcPr>
          <w:p w:rsidR="004B024C" w:rsidRPr="009421D1" w:rsidRDefault="004B024C" w:rsidP="004B024C">
            <w:pPr>
              <w:rPr>
                <w:sz w:val="20"/>
                <w:szCs w:val="20"/>
              </w:rPr>
            </w:pPr>
            <w:r w:rsidRPr="009421D1">
              <w:rPr>
                <w:sz w:val="20"/>
                <w:szCs w:val="20"/>
              </w:rPr>
              <w:t>Способ оплаты заявителем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771" w:type="dxa"/>
            <w:hideMark/>
          </w:tcPr>
          <w:p w:rsidR="004B024C" w:rsidRPr="009421D1" w:rsidRDefault="004B024C" w:rsidP="004B024C">
            <w:pPr>
              <w:rPr>
                <w:sz w:val="20"/>
                <w:szCs w:val="20"/>
              </w:rPr>
            </w:pPr>
            <w:r>
              <w:rPr>
                <w:sz w:val="20"/>
                <w:szCs w:val="20"/>
              </w:rPr>
              <w:t>Способ получение сведений</w:t>
            </w:r>
            <w:r w:rsidRPr="009421D1">
              <w:rPr>
                <w:sz w:val="20"/>
                <w:szCs w:val="20"/>
              </w:rPr>
              <w:t xml:space="preserve"> о ходе выполнения запроса о предоставлении «подуслуги»</w:t>
            </w:r>
          </w:p>
        </w:tc>
        <w:tc>
          <w:tcPr>
            <w:tcW w:w="2410" w:type="dxa"/>
            <w:hideMark/>
          </w:tcPr>
          <w:p w:rsidR="004B024C" w:rsidRPr="009421D1" w:rsidRDefault="004B024C" w:rsidP="004B024C">
            <w:pPr>
              <w:rPr>
                <w:sz w:val="20"/>
                <w:szCs w:val="20"/>
              </w:rPr>
            </w:pPr>
            <w:r w:rsidRPr="009421D1">
              <w:rPr>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4B024C" w:rsidRPr="009421D1" w:rsidTr="004B024C">
        <w:trPr>
          <w:trHeight w:val="300"/>
        </w:trPr>
        <w:tc>
          <w:tcPr>
            <w:tcW w:w="1809" w:type="dxa"/>
            <w:hideMark/>
          </w:tcPr>
          <w:p w:rsidR="004B024C" w:rsidRPr="009421D1" w:rsidRDefault="004B024C" w:rsidP="004B024C">
            <w:pPr>
              <w:jc w:val="center"/>
              <w:rPr>
                <w:sz w:val="20"/>
                <w:szCs w:val="20"/>
              </w:rPr>
            </w:pPr>
            <w:r w:rsidRPr="009421D1">
              <w:rPr>
                <w:sz w:val="20"/>
                <w:szCs w:val="20"/>
              </w:rPr>
              <w:t>1</w:t>
            </w:r>
          </w:p>
        </w:tc>
        <w:tc>
          <w:tcPr>
            <w:tcW w:w="1843" w:type="dxa"/>
            <w:hideMark/>
          </w:tcPr>
          <w:p w:rsidR="004B024C" w:rsidRPr="009421D1" w:rsidRDefault="004B024C" w:rsidP="004B024C">
            <w:pPr>
              <w:jc w:val="center"/>
              <w:rPr>
                <w:sz w:val="20"/>
                <w:szCs w:val="20"/>
              </w:rPr>
            </w:pPr>
            <w:r w:rsidRPr="009421D1">
              <w:rPr>
                <w:sz w:val="20"/>
                <w:szCs w:val="20"/>
              </w:rPr>
              <w:t>2</w:t>
            </w:r>
          </w:p>
        </w:tc>
        <w:tc>
          <w:tcPr>
            <w:tcW w:w="4111" w:type="dxa"/>
            <w:hideMark/>
          </w:tcPr>
          <w:p w:rsidR="004B024C" w:rsidRPr="009421D1" w:rsidRDefault="004B024C" w:rsidP="004B024C">
            <w:pPr>
              <w:jc w:val="center"/>
              <w:rPr>
                <w:sz w:val="20"/>
                <w:szCs w:val="20"/>
              </w:rPr>
            </w:pPr>
            <w:r w:rsidRPr="009421D1">
              <w:rPr>
                <w:sz w:val="20"/>
                <w:szCs w:val="20"/>
              </w:rPr>
              <w:t>3</w:t>
            </w:r>
          </w:p>
        </w:tc>
        <w:tc>
          <w:tcPr>
            <w:tcW w:w="1701" w:type="dxa"/>
            <w:hideMark/>
          </w:tcPr>
          <w:p w:rsidR="004B024C" w:rsidRPr="009421D1" w:rsidRDefault="004B024C" w:rsidP="004B024C">
            <w:pPr>
              <w:jc w:val="center"/>
              <w:rPr>
                <w:sz w:val="20"/>
                <w:szCs w:val="20"/>
              </w:rPr>
            </w:pPr>
            <w:r w:rsidRPr="009421D1">
              <w:rPr>
                <w:sz w:val="20"/>
                <w:szCs w:val="20"/>
              </w:rPr>
              <w:t>4</w:t>
            </w:r>
          </w:p>
        </w:tc>
        <w:tc>
          <w:tcPr>
            <w:tcW w:w="1489" w:type="dxa"/>
            <w:hideMark/>
          </w:tcPr>
          <w:p w:rsidR="004B024C" w:rsidRPr="009421D1" w:rsidRDefault="004B024C" w:rsidP="004B024C">
            <w:pPr>
              <w:jc w:val="center"/>
              <w:rPr>
                <w:sz w:val="20"/>
                <w:szCs w:val="20"/>
              </w:rPr>
            </w:pPr>
            <w:r w:rsidRPr="009421D1">
              <w:rPr>
                <w:sz w:val="20"/>
                <w:szCs w:val="20"/>
              </w:rPr>
              <w:t>5</w:t>
            </w:r>
          </w:p>
        </w:tc>
        <w:tc>
          <w:tcPr>
            <w:tcW w:w="1771" w:type="dxa"/>
            <w:hideMark/>
          </w:tcPr>
          <w:p w:rsidR="004B024C" w:rsidRPr="009421D1" w:rsidRDefault="004B024C" w:rsidP="004B024C">
            <w:pPr>
              <w:jc w:val="center"/>
              <w:rPr>
                <w:sz w:val="20"/>
                <w:szCs w:val="20"/>
              </w:rPr>
            </w:pPr>
            <w:r w:rsidRPr="009421D1">
              <w:rPr>
                <w:sz w:val="20"/>
                <w:szCs w:val="20"/>
              </w:rPr>
              <w:t>6</w:t>
            </w:r>
          </w:p>
        </w:tc>
        <w:tc>
          <w:tcPr>
            <w:tcW w:w="2410" w:type="dxa"/>
            <w:hideMark/>
          </w:tcPr>
          <w:p w:rsidR="004B024C" w:rsidRPr="009421D1" w:rsidRDefault="004B024C" w:rsidP="004B024C">
            <w:pPr>
              <w:jc w:val="center"/>
              <w:rPr>
                <w:sz w:val="20"/>
                <w:szCs w:val="20"/>
              </w:rPr>
            </w:pPr>
            <w:r w:rsidRPr="009421D1">
              <w:rPr>
                <w:sz w:val="20"/>
                <w:szCs w:val="20"/>
              </w:rPr>
              <w:t>7</w:t>
            </w:r>
          </w:p>
        </w:tc>
      </w:tr>
      <w:tr w:rsidR="004B024C" w:rsidRPr="009421D1" w:rsidTr="004B024C">
        <w:trPr>
          <w:trHeight w:val="300"/>
        </w:trPr>
        <w:tc>
          <w:tcPr>
            <w:tcW w:w="15134" w:type="dxa"/>
            <w:gridSpan w:val="7"/>
            <w:hideMark/>
          </w:tcPr>
          <w:p w:rsidR="004B024C" w:rsidRPr="00F4569C" w:rsidRDefault="004B024C" w:rsidP="004B024C">
            <w:pPr>
              <w:rPr>
                <w:b/>
                <w:sz w:val="20"/>
                <w:szCs w:val="20"/>
              </w:rPr>
            </w:pPr>
            <w:r>
              <w:rPr>
                <w:b/>
                <w:sz w:val="20"/>
                <w:szCs w:val="20"/>
              </w:rPr>
              <w:t xml:space="preserve">1. </w:t>
            </w:r>
            <w:r w:rsidRPr="00F4569C">
              <w:rPr>
                <w:b/>
                <w:sz w:val="20"/>
                <w:szCs w:val="20"/>
              </w:rPr>
              <w:t>Выдача разрешения на право организации розничного рынка</w:t>
            </w:r>
          </w:p>
        </w:tc>
      </w:tr>
      <w:tr w:rsidR="004B024C" w:rsidRPr="009421D1" w:rsidTr="004B024C">
        <w:trPr>
          <w:trHeight w:val="690"/>
        </w:trPr>
        <w:tc>
          <w:tcPr>
            <w:tcW w:w="1809" w:type="dxa"/>
          </w:tcPr>
          <w:p w:rsidR="004B024C" w:rsidRPr="000E464C" w:rsidRDefault="004B024C" w:rsidP="004B024C">
            <w:pPr>
              <w:rPr>
                <w:sz w:val="20"/>
                <w:szCs w:val="20"/>
              </w:rPr>
            </w:pPr>
            <w:r w:rsidRPr="000E464C">
              <w:rPr>
                <w:sz w:val="20"/>
                <w:szCs w:val="20"/>
              </w:rPr>
              <w:t>- официальный сайт органа, предоставляющего услугу;</w:t>
            </w:r>
          </w:p>
          <w:p w:rsidR="004B024C" w:rsidRPr="000E464C" w:rsidRDefault="004B024C" w:rsidP="004B024C">
            <w:pPr>
              <w:rPr>
                <w:sz w:val="20"/>
                <w:szCs w:val="20"/>
              </w:rPr>
            </w:pPr>
            <w:r w:rsidRPr="000E464C">
              <w:rPr>
                <w:sz w:val="20"/>
                <w:szCs w:val="20"/>
              </w:rPr>
              <w:t>- Единый портал государственных услуг</w:t>
            </w:r>
          </w:p>
        </w:tc>
        <w:tc>
          <w:tcPr>
            <w:tcW w:w="1843" w:type="dxa"/>
          </w:tcPr>
          <w:p w:rsidR="004B024C" w:rsidRPr="000E464C" w:rsidRDefault="004B024C" w:rsidP="004B024C">
            <w:pPr>
              <w:rPr>
                <w:sz w:val="20"/>
                <w:szCs w:val="20"/>
              </w:rPr>
            </w:pPr>
            <w:r w:rsidRPr="000E464C">
              <w:rPr>
                <w:sz w:val="20"/>
                <w:szCs w:val="20"/>
              </w:rPr>
              <w:t>нет</w:t>
            </w:r>
          </w:p>
        </w:tc>
        <w:tc>
          <w:tcPr>
            <w:tcW w:w="4111" w:type="dxa"/>
          </w:tcPr>
          <w:p w:rsidR="004B024C" w:rsidRPr="000E464C" w:rsidRDefault="004B024C" w:rsidP="004B024C">
            <w:pPr>
              <w:rPr>
                <w:sz w:val="20"/>
                <w:szCs w:val="20"/>
              </w:rPr>
            </w:pPr>
            <w:r w:rsidRPr="000E464C">
              <w:rPr>
                <w:sz w:val="20"/>
                <w:szCs w:val="20"/>
              </w:rPr>
              <w:t>- через экранную форму на Едином портале государственных услуг</w:t>
            </w:r>
          </w:p>
        </w:tc>
        <w:tc>
          <w:tcPr>
            <w:tcW w:w="1701" w:type="dxa"/>
          </w:tcPr>
          <w:p w:rsidR="004B024C" w:rsidRPr="000E464C" w:rsidRDefault="004B024C" w:rsidP="004B024C">
            <w:pPr>
              <w:ind w:left="-108"/>
              <w:rPr>
                <w:sz w:val="20"/>
                <w:szCs w:val="20"/>
              </w:rPr>
            </w:pPr>
            <w:r w:rsidRPr="000E464C">
              <w:rPr>
                <w:sz w:val="20"/>
                <w:szCs w:val="20"/>
              </w:rPr>
              <w:t>-не требуется предоставления заявителем документов на бумажном носителе</w:t>
            </w:r>
          </w:p>
        </w:tc>
        <w:tc>
          <w:tcPr>
            <w:tcW w:w="1489" w:type="dxa"/>
          </w:tcPr>
          <w:p w:rsidR="004B024C" w:rsidRPr="000E464C" w:rsidRDefault="004B024C" w:rsidP="004B024C">
            <w:pPr>
              <w:rPr>
                <w:sz w:val="20"/>
                <w:szCs w:val="20"/>
              </w:rPr>
            </w:pPr>
            <w:r w:rsidRPr="000E464C">
              <w:rPr>
                <w:sz w:val="20"/>
                <w:szCs w:val="20"/>
              </w:rPr>
              <w:t>–</w:t>
            </w:r>
          </w:p>
        </w:tc>
        <w:tc>
          <w:tcPr>
            <w:tcW w:w="1771" w:type="dxa"/>
          </w:tcPr>
          <w:p w:rsidR="004B024C" w:rsidRPr="000E464C" w:rsidRDefault="004B024C" w:rsidP="004B024C">
            <w:pPr>
              <w:rPr>
                <w:sz w:val="20"/>
                <w:szCs w:val="20"/>
              </w:rPr>
            </w:pPr>
            <w:r w:rsidRPr="000E464C">
              <w:rPr>
                <w:sz w:val="20"/>
                <w:szCs w:val="20"/>
              </w:rPr>
              <w:t>- личный кабинет заявителя на Едином портале государственных услуг;</w:t>
            </w:r>
          </w:p>
          <w:p w:rsidR="004B024C" w:rsidRPr="000E464C" w:rsidRDefault="004B024C" w:rsidP="004B024C">
            <w:pPr>
              <w:rPr>
                <w:sz w:val="20"/>
                <w:szCs w:val="20"/>
              </w:rPr>
            </w:pPr>
            <w:r w:rsidRPr="000E464C">
              <w:rPr>
                <w:sz w:val="20"/>
                <w:szCs w:val="20"/>
              </w:rPr>
              <w:t>- электронная почта заявителя</w:t>
            </w:r>
          </w:p>
        </w:tc>
        <w:tc>
          <w:tcPr>
            <w:tcW w:w="2410" w:type="dxa"/>
          </w:tcPr>
          <w:p w:rsidR="004B024C" w:rsidRPr="000E464C" w:rsidRDefault="004B024C" w:rsidP="004B024C">
            <w:pPr>
              <w:rPr>
                <w:sz w:val="20"/>
                <w:szCs w:val="20"/>
              </w:rPr>
            </w:pPr>
            <w:r w:rsidRPr="000E464C">
              <w:rPr>
                <w:sz w:val="20"/>
                <w:szCs w:val="20"/>
              </w:rPr>
              <w:t>- официальный сайт органа, предоставляющего услугу;</w:t>
            </w:r>
          </w:p>
          <w:p w:rsidR="004B024C" w:rsidRPr="000E464C" w:rsidRDefault="004B024C" w:rsidP="004B024C">
            <w:pPr>
              <w:rPr>
                <w:sz w:val="20"/>
                <w:szCs w:val="20"/>
              </w:rPr>
            </w:pPr>
            <w:r w:rsidRPr="000E464C">
              <w:rPr>
                <w:sz w:val="20"/>
                <w:szCs w:val="20"/>
              </w:rPr>
              <w:t>- Единый портал государственных услуг</w:t>
            </w:r>
          </w:p>
        </w:tc>
      </w:tr>
      <w:tr w:rsidR="004B024C" w:rsidRPr="009421D1" w:rsidTr="004B024C">
        <w:trPr>
          <w:trHeight w:val="315"/>
        </w:trPr>
        <w:tc>
          <w:tcPr>
            <w:tcW w:w="15134" w:type="dxa"/>
            <w:gridSpan w:val="7"/>
          </w:tcPr>
          <w:p w:rsidR="004B024C" w:rsidRPr="009421D1" w:rsidRDefault="004B024C" w:rsidP="004B024C">
            <w:pPr>
              <w:rPr>
                <w:sz w:val="20"/>
                <w:szCs w:val="20"/>
              </w:rPr>
            </w:pPr>
            <w:r>
              <w:rPr>
                <w:sz w:val="20"/>
                <w:szCs w:val="20"/>
              </w:rPr>
              <w:t>2</w:t>
            </w:r>
            <w:r w:rsidRPr="0028536E">
              <w:rPr>
                <w:b/>
                <w:sz w:val="20"/>
                <w:szCs w:val="20"/>
              </w:rPr>
              <w:t>. Переоформление разрешения на право организации розничного рынка</w:t>
            </w:r>
          </w:p>
        </w:tc>
      </w:tr>
      <w:tr w:rsidR="004B024C" w:rsidRPr="009421D1" w:rsidTr="004B024C">
        <w:trPr>
          <w:trHeight w:val="690"/>
        </w:trPr>
        <w:tc>
          <w:tcPr>
            <w:tcW w:w="1809" w:type="dxa"/>
          </w:tcPr>
          <w:p w:rsidR="004B024C" w:rsidRPr="005029BA" w:rsidRDefault="004B024C" w:rsidP="004B024C">
            <w:pPr>
              <w:rPr>
                <w:sz w:val="20"/>
                <w:szCs w:val="20"/>
              </w:rPr>
            </w:pPr>
            <w:r>
              <w:rPr>
                <w:sz w:val="20"/>
                <w:szCs w:val="20"/>
              </w:rPr>
              <w:t>- о</w:t>
            </w:r>
            <w:r w:rsidRPr="005029BA">
              <w:rPr>
                <w:sz w:val="20"/>
                <w:szCs w:val="20"/>
              </w:rPr>
              <w:t>фициальный сайт органа, предоставляющего услугу;</w:t>
            </w:r>
          </w:p>
          <w:p w:rsidR="004B024C" w:rsidRPr="009421D1" w:rsidRDefault="004B024C" w:rsidP="004B024C">
            <w:pPr>
              <w:rPr>
                <w:sz w:val="20"/>
                <w:szCs w:val="20"/>
              </w:rPr>
            </w:pPr>
            <w:r w:rsidRPr="005029BA">
              <w:rPr>
                <w:sz w:val="20"/>
                <w:szCs w:val="20"/>
              </w:rPr>
              <w:t>- Единый портал государственных услуг</w:t>
            </w:r>
          </w:p>
        </w:tc>
        <w:tc>
          <w:tcPr>
            <w:tcW w:w="1843" w:type="dxa"/>
          </w:tcPr>
          <w:p w:rsidR="004B024C" w:rsidRPr="009421D1" w:rsidRDefault="004B024C" w:rsidP="004B024C">
            <w:pPr>
              <w:rPr>
                <w:sz w:val="20"/>
                <w:szCs w:val="20"/>
              </w:rPr>
            </w:pPr>
            <w:r>
              <w:rPr>
                <w:sz w:val="20"/>
                <w:szCs w:val="20"/>
              </w:rPr>
              <w:t>нет</w:t>
            </w:r>
          </w:p>
        </w:tc>
        <w:tc>
          <w:tcPr>
            <w:tcW w:w="4111" w:type="dxa"/>
          </w:tcPr>
          <w:p w:rsidR="004B024C" w:rsidRPr="009421D1" w:rsidRDefault="004B024C" w:rsidP="004B024C">
            <w:pPr>
              <w:rPr>
                <w:sz w:val="20"/>
                <w:szCs w:val="20"/>
              </w:rPr>
            </w:pPr>
            <w:r w:rsidRPr="009421D1">
              <w:rPr>
                <w:sz w:val="20"/>
                <w:szCs w:val="20"/>
              </w:rPr>
              <w:t> </w:t>
            </w:r>
            <w:r w:rsidRPr="005029BA">
              <w:rPr>
                <w:sz w:val="20"/>
                <w:szCs w:val="20"/>
              </w:rPr>
              <w:t>- через экранную форму на Едином портале государственных услуг</w:t>
            </w:r>
          </w:p>
        </w:tc>
        <w:tc>
          <w:tcPr>
            <w:tcW w:w="1701" w:type="dxa"/>
          </w:tcPr>
          <w:p w:rsidR="004B024C" w:rsidRPr="009421D1" w:rsidRDefault="004B024C" w:rsidP="004B024C">
            <w:pPr>
              <w:rPr>
                <w:sz w:val="20"/>
                <w:szCs w:val="20"/>
              </w:rPr>
            </w:pPr>
            <w:r w:rsidRPr="005029BA">
              <w:rPr>
                <w:sz w:val="20"/>
                <w:szCs w:val="20"/>
              </w:rPr>
              <w:t>-не требуется предоставления заявителем документов на бумажном носителе</w:t>
            </w:r>
          </w:p>
        </w:tc>
        <w:tc>
          <w:tcPr>
            <w:tcW w:w="1489" w:type="dxa"/>
          </w:tcPr>
          <w:p w:rsidR="004B024C" w:rsidRPr="009421D1" w:rsidRDefault="004B024C" w:rsidP="004B024C">
            <w:pPr>
              <w:rPr>
                <w:sz w:val="20"/>
                <w:szCs w:val="20"/>
              </w:rPr>
            </w:pPr>
            <w:r>
              <w:rPr>
                <w:sz w:val="20"/>
                <w:szCs w:val="20"/>
              </w:rPr>
              <w:t>–</w:t>
            </w:r>
          </w:p>
        </w:tc>
        <w:tc>
          <w:tcPr>
            <w:tcW w:w="1771" w:type="dxa"/>
          </w:tcPr>
          <w:p w:rsidR="004B024C" w:rsidRPr="005029BA" w:rsidRDefault="004B024C" w:rsidP="004B024C">
            <w:pPr>
              <w:rPr>
                <w:sz w:val="20"/>
                <w:szCs w:val="20"/>
              </w:rPr>
            </w:pPr>
            <w:r w:rsidRPr="005029BA">
              <w:rPr>
                <w:sz w:val="20"/>
                <w:szCs w:val="20"/>
              </w:rPr>
              <w:t>- личный кабинет заявителя на Едином портале государственных услуг;</w:t>
            </w:r>
          </w:p>
          <w:p w:rsidR="004B024C" w:rsidRPr="009421D1" w:rsidRDefault="004B024C" w:rsidP="004B024C">
            <w:pPr>
              <w:rPr>
                <w:sz w:val="20"/>
                <w:szCs w:val="20"/>
              </w:rPr>
            </w:pPr>
            <w:r w:rsidRPr="005029BA">
              <w:rPr>
                <w:sz w:val="20"/>
                <w:szCs w:val="20"/>
              </w:rPr>
              <w:t>- электронная почта заявителя</w:t>
            </w:r>
          </w:p>
        </w:tc>
        <w:tc>
          <w:tcPr>
            <w:tcW w:w="2410" w:type="dxa"/>
          </w:tcPr>
          <w:p w:rsidR="004B024C" w:rsidRDefault="004B024C" w:rsidP="004B024C">
            <w:pPr>
              <w:rPr>
                <w:sz w:val="20"/>
                <w:szCs w:val="20"/>
              </w:rPr>
            </w:pPr>
            <w:r>
              <w:rPr>
                <w:sz w:val="20"/>
                <w:szCs w:val="20"/>
              </w:rPr>
              <w:t>- официальный сайт органа, предоставляющего услугу;</w:t>
            </w:r>
          </w:p>
          <w:p w:rsidR="004B024C" w:rsidRPr="009421D1" w:rsidRDefault="004B024C" w:rsidP="004B024C">
            <w:pPr>
              <w:rPr>
                <w:sz w:val="20"/>
                <w:szCs w:val="20"/>
              </w:rPr>
            </w:pPr>
            <w:r>
              <w:rPr>
                <w:sz w:val="20"/>
                <w:szCs w:val="20"/>
              </w:rPr>
              <w:t>- Единый портал государственных услуг</w:t>
            </w:r>
          </w:p>
        </w:tc>
      </w:tr>
      <w:tr w:rsidR="004B024C" w:rsidRPr="009421D1" w:rsidTr="004B024C">
        <w:trPr>
          <w:trHeight w:val="313"/>
        </w:trPr>
        <w:tc>
          <w:tcPr>
            <w:tcW w:w="15134" w:type="dxa"/>
            <w:gridSpan w:val="7"/>
          </w:tcPr>
          <w:p w:rsidR="004B024C" w:rsidRPr="0028536E" w:rsidRDefault="004B024C" w:rsidP="004B024C">
            <w:pPr>
              <w:rPr>
                <w:b/>
                <w:sz w:val="20"/>
                <w:szCs w:val="20"/>
              </w:rPr>
            </w:pPr>
            <w:r w:rsidRPr="0028536E">
              <w:rPr>
                <w:b/>
                <w:sz w:val="20"/>
                <w:szCs w:val="20"/>
              </w:rPr>
              <w:t>3. Продление разрешения на право организации розничного рынка</w:t>
            </w:r>
          </w:p>
        </w:tc>
      </w:tr>
      <w:tr w:rsidR="004B024C" w:rsidRPr="009421D1" w:rsidTr="004B024C">
        <w:trPr>
          <w:trHeight w:val="690"/>
        </w:trPr>
        <w:tc>
          <w:tcPr>
            <w:tcW w:w="1809" w:type="dxa"/>
          </w:tcPr>
          <w:p w:rsidR="004B024C" w:rsidRPr="005029BA" w:rsidRDefault="004B024C" w:rsidP="004B024C">
            <w:pPr>
              <w:rPr>
                <w:sz w:val="20"/>
                <w:szCs w:val="20"/>
              </w:rPr>
            </w:pPr>
            <w:r w:rsidRPr="005029BA">
              <w:rPr>
                <w:sz w:val="20"/>
                <w:szCs w:val="20"/>
              </w:rPr>
              <w:t>- официальный сайт органа, предоставляющего услугу;</w:t>
            </w:r>
          </w:p>
          <w:p w:rsidR="004B024C" w:rsidRPr="009421D1" w:rsidRDefault="004B024C" w:rsidP="004B024C">
            <w:pPr>
              <w:rPr>
                <w:sz w:val="20"/>
                <w:szCs w:val="20"/>
              </w:rPr>
            </w:pPr>
            <w:r w:rsidRPr="005029BA">
              <w:rPr>
                <w:sz w:val="20"/>
                <w:szCs w:val="20"/>
              </w:rPr>
              <w:t>- Единый портал государственных услуг</w:t>
            </w:r>
          </w:p>
        </w:tc>
        <w:tc>
          <w:tcPr>
            <w:tcW w:w="1843" w:type="dxa"/>
          </w:tcPr>
          <w:p w:rsidR="004B024C" w:rsidRPr="009421D1" w:rsidRDefault="004B024C" w:rsidP="004B024C">
            <w:pPr>
              <w:rPr>
                <w:sz w:val="20"/>
                <w:szCs w:val="20"/>
              </w:rPr>
            </w:pPr>
            <w:r>
              <w:rPr>
                <w:sz w:val="20"/>
                <w:szCs w:val="20"/>
              </w:rPr>
              <w:t>нет</w:t>
            </w:r>
          </w:p>
        </w:tc>
        <w:tc>
          <w:tcPr>
            <w:tcW w:w="4111" w:type="dxa"/>
          </w:tcPr>
          <w:p w:rsidR="004B024C" w:rsidRPr="009421D1" w:rsidRDefault="004B024C" w:rsidP="004B024C">
            <w:pPr>
              <w:rPr>
                <w:sz w:val="20"/>
                <w:szCs w:val="20"/>
              </w:rPr>
            </w:pPr>
            <w:r w:rsidRPr="009421D1">
              <w:rPr>
                <w:sz w:val="20"/>
                <w:szCs w:val="20"/>
              </w:rPr>
              <w:t> </w:t>
            </w:r>
            <w:r w:rsidRPr="005029BA">
              <w:rPr>
                <w:sz w:val="20"/>
                <w:szCs w:val="20"/>
              </w:rPr>
              <w:t>- через экранную форму на Едином портале государственных услуг</w:t>
            </w:r>
          </w:p>
        </w:tc>
        <w:tc>
          <w:tcPr>
            <w:tcW w:w="1701" w:type="dxa"/>
          </w:tcPr>
          <w:p w:rsidR="004B024C" w:rsidRPr="009421D1" w:rsidRDefault="004B024C" w:rsidP="004B024C">
            <w:pPr>
              <w:rPr>
                <w:sz w:val="20"/>
                <w:szCs w:val="20"/>
              </w:rPr>
            </w:pPr>
            <w:r w:rsidRPr="005029BA">
              <w:rPr>
                <w:sz w:val="20"/>
                <w:szCs w:val="20"/>
              </w:rPr>
              <w:t>-не требуется предоставления заявителем документов на бумажном носителе</w:t>
            </w:r>
          </w:p>
        </w:tc>
        <w:tc>
          <w:tcPr>
            <w:tcW w:w="1489" w:type="dxa"/>
          </w:tcPr>
          <w:p w:rsidR="004B024C" w:rsidRPr="009421D1" w:rsidRDefault="004B024C" w:rsidP="004B024C">
            <w:pPr>
              <w:rPr>
                <w:sz w:val="20"/>
                <w:szCs w:val="20"/>
              </w:rPr>
            </w:pPr>
            <w:r>
              <w:rPr>
                <w:sz w:val="20"/>
                <w:szCs w:val="20"/>
              </w:rPr>
              <w:t>–</w:t>
            </w:r>
          </w:p>
        </w:tc>
        <w:tc>
          <w:tcPr>
            <w:tcW w:w="1771" w:type="dxa"/>
          </w:tcPr>
          <w:p w:rsidR="004B024C" w:rsidRPr="005029BA" w:rsidRDefault="004B024C" w:rsidP="004B024C">
            <w:pPr>
              <w:rPr>
                <w:sz w:val="20"/>
                <w:szCs w:val="20"/>
              </w:rPr>
            </w:pPr>
            <w:r w:rsidRPr="005029BA">
              <w:rPr>
                <w:sz w:val="20"/>
                <w:szCs w:val="20"/>
              </w:rPr>
              <w:t>- личный кабинет заявителя на Едином портале государственных услуг;</w:t>
            </w:r>
          </w:p>
          <w:p w:rsidR="004B024C" w:rsidRPr="009421D1" w:rsidRDefault="004B024C" w:rsidP="004B024C">
            <w:pPr>
              <w:rPr>
                <w:sz w:val="20"/>
                <w:szCs w:val="20"/>
              </w:rPr>
            </w:pPr>
            <w:r w:rsidRPr="005029BA">
              <w:rPr>
                <w:sz w:val="20"/>
                <w:szCs w:val="20"/>
              </w:rPr>
              <w:t>- электронная почта заявителя</w:t>
            </w:r>
          </w:p>
        </w:tc>
        <w:tc>
          <w:tcPr>
            <w:tcW w:w="2410" w:type="dxa"/>
          </w:tcPr>
          <w:p w:rsidR="004B024C" w:rsidRDefault="004B024C" w:rsidP="004B024C">
            <w:pPr>
              <w:rPr>
                <w:sz w:val="20"/>
                <w:szCs w:val="20"/>
              </w:rPr>
            </w:pPr>
            <w:r>
              <w:rPr>
                <w:sz w:val="20"/>
                <w:szCs w:val="20"/>
              </w:rPr>
              <w:t>- официальный сайт органа, предоставляющего услугу;</w:t>
            </w:r>
          </w:p>
          <w:p w:rsidR="004B024C" w:rsidRPr="009421D1" w:rsidRDefault="004B024C" w:rsidP="004B024C">
            <w:pPr>
              <w:rPr>
                <w:sz w:val="20"/>
                <w:szCs w:val="20"/>
              </w:rPr>
            </w:pPr>
            <w:r>
              <w:rPr>
                <w:sz w:val="20"/>
                <w:szCs w:val="20"/>
              </w:rPr>
              <w:t>- Единый портал государственных услуг</w:t>
            </w:r>
          </w:p>
        </w:tc>
      </w:tr>
      <w:tr w:rsidR="004B024C" w:rsidRPr="009421D1" w:rsidTr="004B024C">
        <w:trPr>
          <w:trHeight w:val="267"/>
        </w:trPr>
        <w:tc>
          <w:tcPr>
            <w:tcW w:w="15134" w:type="dxa"/>
            <w:gridSpan w:val="7"/>
          </w:tcPr>
          <w:p w:rsidR="004B024C" w:rsidRPr="0028536E" w:rsidRDefault="004B024C" w:rsidP="004B024C">
            <w:pPr>
              <w:rPr>
                <w:b/>
                <w:sz w:val="20"/>
                <w:szCs w:val="20"/>
              </w:rPr>
            </w:pPr>
            <w:r w:rsidRPr="0028536E">
              <w:rPr>
                <w:b/>
                <w:sz w:val="20"/>
                <w:szCs w:val="20"/>
              </w:rPr>
              <w:t>4. Выдача копии, дубликата разрешения</w:t>
            </w:r>
          </w:p>
        </w:tc>
      </w:tr>
      <w:tr w:rsidR="004B024C" w:rsidRPr="009421D1" w:rsidTr="004B024C">
        <w:trPr>
          <w:trHeight w:val="690"/>
        </w:trPr>
        <w:tc>
          <w:tcPr>
            <w:tcW w:w="1809" w:type="dxa"/>
          </w:tcPr>
          <w:p w:rsidR="004B024C" w:rsidRPr="005029BA" w:rsidRDefault="004B024C" w:rsidP="004B024C">
            <w:pPr>
              <w:rPr>
                <w:sz w:val="20"/>
                <w:szCs w:val="20"/>
              </w:rPr>
            </w:pPr>
            <w:r>
              <w:rPr>
                <w:sz w:val="20"/>
                <w:szCs w:val="20"/>
              </w:rPr>
              <w:t>- о</w:t>
            </w:r>
            <w:r w:rsidRPr="005029BA">
              <w:rPr>
                <w:sz w:val="20"/>
                <w:szCs w:val="20"/>
              </w:rPr>
              <w:t>фициальный сайт органа, предоставляющего услугу;</w:t>
            </w:r>
          </w:p>
          <w:p w:rsidR="004B024C" w:rsidRPr="009421D1" w:rsidRDefault="004B024C" w:rsidP="004B024C">
            <w:pPr>
              <w:rPr>
                <w:sz w:val="20"/>
                <w:szCs w:val="20"/>
              </w:rPr>
            </w:pPr>
            <w:r w:rsidRPr="005029BA">
              <w:rPr>
                <w:sz w:val="20"/>
                <w:szCs w:val="20"/>
              </w:rPr>
              <w:t>- Единый портал государственных услуг</w:t>
            </w:r>
          </w:p>
        </w:tc>
        <w:tc>
          <w:tcPr>
            <w:tcW w:w="1843" w:type="dxa"/>
          </w:tcPr>
          <w:p w:rsidR="004B024C" w:rsidRPr="009421D1" w:rsidRDefault="004B024C" w:rsidP="004B024C">
            <w:pPr>
              <w:rPr>
                <w:sz w:val="20"/>
                <w:szCs w:val="20"/>
              </w:rPr>
            </w:pPr>
            <w:r>
              <w:rPr>
                <w:sz w:val="20"/>
                <w:szCs w:val="20"/>
              </w:rPr>
              <w:t>нет</w:t>
            </w:r>
          </w:p>
        </w:tc>
        <w:tc>
          <w:tcPr>
            <w:tcW w:w="4111" w:type="dxa"/>
          </w:tcPr>
          <w:p w:rsidR="004B024C" w:rsidRPr="009421D1" w:rsidRDefault="004B024C" w:rsidP="004B024C">
            <w:pPr>
              <w:rPr>
                <w:sz w:val="20"/>
                <w:szCs w:val="20"/>
              </w:rPr>
            </w:pPr>
            <w:r w:rsidRPr="009421D1">
              <w:rPr>
                <w:sz w:val="20"/>
                <w:szCs w:val="20"/>
              </w:rPr>
              <w:t> </w:t>
            </w:r>
            <w:r w:rsidRPr="005029BA">
              <w:rPr>
                <w:sz w:val="20"/>
                <w:szCs w:val="20"/>
              </w:rPr>
              <w:t>- через экранную форму на Едином портале государственных услуг</w:t>
            </w:r>
          </w:p>
        </w:tc>
        <w:tc>
          <w:tcPr>
            <w:tcW w:w="1701" w:type="dxa"/>
          </w:tcPr>
          <w:p w:rsidR="004B024C" w:rsidRPr="009421D1" w:rsidRDefault="004B024C" w:rsidP="004B024C">
            <w:pPr>
              <w:rPr>
                <w:sz w:val="20"/>
                <w:szCs w:val="20"/>
              </w:rPr>
            </w:pPr>
            <w:r w:rsidRPr="005029BA">
              <w:rPr>
                <w:sz w:val="20"/>
                <w:szCs w:val="20"/>
              </w:rPr>
              <w:t>-не требуется предоставления заявителем документов на бумажном носителе</w:t>
            </w:r>
          </w:p>
        </w:tc>
        <w:tc>
          <w:tcPr>
            <w:tcW w:w="1489" w:type="dxa"/>
          </w:tcPr>
          <w:p w:rsidR="004B024C" w:rsidRPr="009421D1" w:rsidRDefault="004B024C" w:rsidP="004B024C">
            <w:pPr>
              <w:rPr>
                <w:sz w:val="20"/>
                <w:szCs w:val="20"/>
              </w:rPr>
            </w:pPr>
            <w:r>
              <w:rPr>
                <w:sz w:val="20"/>
                <w:szCs w:val="20"/>
              </w:rPr>
              <w:t>–</w:t>
            </w:r>
          </w:p>
        </w:tc>
        <w:tc>
          <w:tcPr>
            <w:tcW w:w="1771" w:type="dxa"/>
          </w:tcPr>
          <w:p w:rsidR="004B024C" w:rsidRPr="005029BA" w:rsidRDefault="004B024C" w:rsidP="004B024C">
            <w:pPr>
              <w:rPr>
                <w:sz w:val="20"/>
                <w:szCs w:val="20"/>
              </w:rPr>
            </w:pPr>
            <w:r w:rsidRPr="005029BA">
              <w:rPr>
                <w:sz w:val="20"/>
                <w:szCs w:val="20"/>
              </w:rPr>
              <w:t>- личный кабинет заявителя на Едином портале государственных услуг;</w:t>
            </w:r>
          </w:p>
          <w:p w:rsidR="004B024C" w:rsidRPr="009421D1" w:rsidRDefault="004B024C" w:rsidP="004B024C">
            <w:pPr>
              <w:rPr>
                <w:sz w:val="20"/>
                <w:szCs w:val="20"/>
              </w:rPr>
            </w:pPr>
            <w:r w:rsidRPr="005029BA">
              <w:rPr>
                <w:sz w:val="20"/>
                <w:szCs w:val="20"/>
              </w:rPr>
              <w:t>- электронная почта заявителя</w:t>
            </w:r>
          </w:p>
        </w:tc>
        <w:tc>
          <w:tcPr>
            <w:tcW w:w="2410" w:type="dxa"/>
          </w:tcPr>
          <w:p w:rsidR="004B024C" w:rsidRPr="005029BA" w:rsidRDefault="004B024C" w:rsidP="004B024C">
            <w:pPr>
              <w:rPr>
                <w:sz w:val="20"/>
                <w:szCs w:val="20"/>
              </w:rPr>
            </w:pPr>
            <w:r w:rsidRPr="005029BA">
              <w:rPr>
                <w:sz w:val="20"/>
                <w:szCs w:val="20"/>
              </w:rPr>
              <w:t>- официальный сайт органа, предоставляющего услугу;</w:t>
            </w:r>
          </w:p>
          <w:p w:rsidR="004B024C" w:rsidRPr="009421D1" w:rsidRDefault="004B024C" w:rsidP="004B024C">
            <w:pPr>
              <w:rPr>
                <w:sz w:val="20"/>
                <w:szCs w:val="20"/>
              </w:rPr>
            </w:pPr>
            <w:r w:rsidRPr="005029BA">
              <w:rPr>
                <w:sz w:val="20"/>
                <w:szCs w:val="20"/>
              </w:rPr>
              <w:t>- Единый портал государственных услуг</w:t>
            </w:r>
          </w:p>
        </w:tc>
      </w:tr>
    </w:tbl>
    <w:p w:rsidR="004B024C" w:rsidRDefault="004B024C" w:rsidP="004B024C"/>
    <w:p w:rsidR="004B024C" w:rsidRDefault="004B024C" w:rsidP="004B024C"/>
    <w:p w:rsidR="004B024C" w:rsidRDefault="004B024C" w:rsidP="004B024C"/>
    <w:p w:rsidR="004B024C" w:rsidRDefault="004B024C" w:rsidP="004B024C"/>
    <w:p w:rsidR="004B024C" w:rsidRDefault="004B024C" w:rsidP="004B024C"/>
    <w:p w:rsidR="004B024C" w:rsidRDefault="004B024C" w:rsidP="004B024C">
      <w:pPr>
        <w:sectPr w:rsidR="004B024C" w:rsidSect="004B024C">
          <w:pgSz w:w="16838" w:h="11906" w:orient="landscape"/>
          <w:pgMar w:top="567" w:right="1134" w:bottom="284" w:left="1134" w:header="709" w:footer="709" w:gutter="0"/>
          <w:cols w:space="708"/>
          <w:docGrid w:linePitch="360"/>
        </w:sectPr>
      </w:pPr>
    </w:p>
    <w:p w:rsidR="004B024C" w:rsidRDefault="004B024C" w:rsidP="004B024C">
      <w:pPr>
        <w:widowControl w:val="0"/>
        <w:autoSpaceDE w:val="0"/>
        <w:autoSpaceDN w:val="0"/>
        <w:adjustRightInd w:val="0"/>
        <w:jc w:val="right"/>
      </w:pPr>
      <w:bookmarkStart w:id="22" w:name="_Hlk121909681"/>
      <w:r>
        <w:t xml:space="preserve">Приложение № 1 к технологической схеме </w:t>
      </w:r>
    </w:p>
    <w:p w:rsidR="004B024C" w:rsidRDefault="004B024C" w:rsidP="004B024C">
      <w:pPr>
        <w:widowControl w:val="0"/>
        <w:autoSpaceDE w:val="0"/>
        <w:autoSpaceDN w:val="0"/>
        <w:adjustRightInd w:val="0"/>
        <w:jc w:val="right"/>
      </w:pPr>
      <w:r>
        <w:t xml:space="preserve">предоставления </w:t>
      </w:r>
      <w:r w:rsidRPr="00652E20">
        <w:t xml:space="preserve">муниципальной услуги </w:t>
      </w:r>
    </w:p>
    <w:p w:rsidR="004B024C" w:rsidRDefault="004B024C" w:rsidP="004B024C">
      <w:pPr>
        <w:widowControl w:val="0"/>
        <w:autoSpaceDE w:val="0"/>
        <w:autoSpaceDN w:val="0"/>
        <w:adjustRightInd w:val="0"/>
        <w:jc w:val="right"/>
      </w:pPr>
      <w:r>
        <w:t xml:space="preserve">по выдаче </w:t>
      </w:r>
      <w:r w:rsidRPr="00652E20">
        <w:t xml:space="preserve">разрешения на право </w:t>
      </w:r>
    </w:p>
    <w:p w:rsidR="004B024C" w:rsidRPr="00652E20" w:rsidRDefault="004B024C" w:rsidP="004B024C">
      <w:pPr>
        <w:widowControl w:val="0"/>
        <w:autoSpaceDE w:val="0"/>
        <w:autoSpaceDN w:val="0"/>
        <w:adjustRightInd w:val="0"/>
        <w:jc w:val="right"/>
      </w:pPr>
      <w:r w:rsidRPr="00652E20">
        <w:t xml:space="preserve">организации </w:t>
      </w:r>
      <w:r>
        <w:t>розничного рынка</w:t>
      </w:r>
    </w:p>
    <w:bookmarkEnd w:id="22"/>
    <w:p w:rsidR="004B024C" w:rsidRPr="00652E20" w:rsidRDefault="004B024C" w:rsidP="004B024C">
      <w:pPr>
        <w:widowControl w:val="0"/>
        <w:autoSpaceDE w:val="0"/>
        <w:autoSpaceDN w:val="0"/>
        <w:adjustRightInd w:val="0"/>
        <w:jc w:val="center"/>
        <w:outlineLvl w:val="1"/>
        <w:rPr>
          <w:sz w:val="16"/>
          <w:szCs w:val="16"/>
        </w:rPr>
      </w:pPr>
    </w:p>
    <w:p w:rsidR="004B024C" w:rsidRPr="00652E20" w:rsidRDefault="004B024C" w:rsidP="004B024C">
      <w:pPr>
        <w:autoSpaceDE w:val="0"/>
        <w:autoSpaceDN w:val="0"/>
        <w:adjustRightInd w:val="0"/>
        <w:jc w:val="center"/>
      </w:pPr>
      <w:r w:rsidRPr="00652E20">
        <w:t>ЗАЯВЛЕНИЕ</w:t>
      </w:r>
    </w:p>
    <w:p w:rsidR="004B024C" w:rsidRPr="00652E20" w:rsidRDefault="004B024C" w:rsidP="004B024C">
      <w:pPr>
        <w:autoSpaceDE w:val="0"/>
        <w:autoSpaceDN w:val="0"/>
        <w:adjustRightInd w:val="0"/>
        <w:jc w:val="center"/>
      </w:pPr>
      <w:r w:rsidRPr="00652E20">
        <w:t>о выдаче разрешения на право организации розничного рынка</w:t>
      </w:r>
    </w:p>
    <w:p w:rsidR="004B024C" w:rsidRPr="00652E20" w:rsidRDefault="004B024C" w:rsidP="004B024C">
      <w:pPr>
        <w:autoSpaceDE w:val="0"/>
        <w:autoSpaceDN w:val="0"/>
        <w:adjustRightInd w:val="0"/>
        <w:jc w:val="center"/>
      </w:pPr>
      <w:r w:rsidRPr="00652E20">
        <w:t>(продлении, переоформлении разрешения на право организации розничного рынка) на территории</w:t>
      </w:r>
      <w:r>
        <w:softHyphen/>
      </w:r>
      <w:r>
        <w:softHyphen/>
      </w:r>
      <w:r>
        <w:softHyphen/>
      </w:r>
      <w:r>
        <w:softHyphen/>
      </w:r>
      <w:r>
        <w:softHyphen/>
        <w:t xml:space="preserve">   ___________________________________________________</w:t>
      </w:r>
    </w:p>
    <w:p w:rsidR="004B024C" w:rsidRPr="00652E20" w:rsidRDefault="004B024C" w:rsidP="004B024C">
      <w:pPr>
        <w:autoSpaceDE w:val="0"/>
        <w:autoSpaceDN w:val="0"/>
        <w:adjustRightInd w:val="0"/>
        <w:jc w:val="both"/>
        <w:rPr>
          <w:sz w:val="16"/>
          <w:szCs w:val="16"/>
        </w:rPr>
      </w:pPr>
    </w:p>
    <w:p w:rsidR="004B024C" w:rsidRPr="00652E20" w:rsidRDefault="004B024C" w:rsidP="004B024C">
      <w:pPr>
        <w:autoSpaceDE w:val="0"/>
        <w:autoSpaceDN w:val="0"/>
        <w:adjustRightInd w:val="0"/>
        <w:jc w:val="both"/>
      </w:pPr>
      <w:r w:rsidRPr="00652E20">
        <w:t>Заявитель____________________________________________________________</w:t>
      </w:r>
    </w:p>
    <w:p w:rsidR="004B024C" w:rsidRPr="00652E20" w:rsidRDefault="004B024C" w:rsidP="004B024C">
      <w:pPr>
        <w:autoSpaceDE w:val="0"/>
        <w:autoSpaceDN w:val="0"/>
        <w:adjustRightInd w:val="0"/>
        <w:jc w:val="center"/>
        <w:rPr>
          <w:sz w:val="16"/>
          <w:szCs w:val="16"/>
        </w:rPr>
      </w:pPr>
      <w:r w:rsidRPr="00652E20">
        <w:rPr>
          <w:sz w:val="16"/>
          <w:szCs w:val="16"/>
        </w:rPr>
        <w:t>(полное и сокращенное (если имеется) наименование, в том числефирменное наименование, и</w:t>
      </w:r>
    </w:p>
    <w:p w:rsidR="004B024C" w:rsidRPr="00652E20" w:rsidRDefault="004B024C" w:rsidP="004B024C">
      <w:pPr>
        <w:autoSpaceDE w:val="0"/>
        <w:autoSpaceDN w:val="0"/>
        <w:adjustRightInd w:val="0"/>
        <w:jc w:val="both"/>
        <w:rPr>
          <w:sz w:val="20"/>
          <w:szCs w:val="20"/>
        </w:rPr>
      </w:pPr>
      <w:r w:rsidRPr="00652E20">
        <w:rPr>
          <w:sz w:val="20"/>
          <w:szCs w:val="20"/>
        </w:rPr>
        <w:t>________________________________________________________________________________________________</w:t>
      </w:r>
    </w:p>
    <w:p w:rsidR="004B024C" w:rsidRPr="00652E20" w:rsidRDefault="004B024C" w:rsidP="004B024C">
      <w:pPr>
        <w:autoSpaceDE w:val="0"/>
        <w:autoSpaceDN w:val="0"/>
        <w:adjustRightInd w:val="0"/>
        <w:jc w:val="center"/>
        <w:rPr>
          <w:sz w:val="16"/>
          <w:szCs w:val="16"/>
        </w:rPr>
      </w:pPr>
      <w:r w:rsidRPr="00652E20">
        <w:rPr>
          <w:sz w:val="16"/>
          <w:szCs w:val="16"/>
        </w:rPr>
        <w:t>организационно-правовая форма юридического лица)</w:t>
      </w:r>
    </w:p>
    <w:p w:rsidR="004B024C" w:rsidRPr="00652E20" w:rsidRDefault="004B024C" w:rsidP="004B024C">
      <w:pPr>
        <w:autoSpaceDE w:val="0"/>
        <w:autoSpaceDN w:val="0"/>
        <w:adjustRightInd w:val="0"/>
        <w:jc w:val="both"/>
        <w:rPr>
          <w:sz w:val="20"/>
          <w:szCs w:val="20"/>
        </w:rPr>
      </w:pPr>
      <w:r w:rsidRPr="00652E20">
        <w:rPr>
          <w:sz w:val="20"/>
          <w:szCs w:val="20"/>
        </w:rPr>
        <w:t>________________________________________________________________________________________________</w:t>
      </w:r>
    </w:p>
    <w:p w:rsidR="004B024C" w:rsidRPr="00652E20" w:rsidRDefault="004B024C" w:rsidP="004B024C">
      <w:pPr>
        <w:autoSpaceDE w:val="0"/>
        <w:autoSpaceDN w:val="0"/>
        <w:adjustRightInd w:val="0"/>
        <w:jc w:val="center"/>
        <w:rPr>
          <w:sz w:val="16"/>
          <w:szCs w:val="16"/>
        </w:rPr>
      </w:pPr>
      <w:r w:rsidRPr="00652E20">
        <w:rPr>
          <w:sz w:val="16"/>
          <w:szCs w:val="16"/>
        </w:rPr>
        <w:t>(адрес места нахождения юридического лица с указанием почтового индекса)</w:t>
      </w:r>
    </w:p>
    <w:p w:rsidR="004B024C" w:rsidRPr="00652E20" w:rsidRDefault="004B024C" w:rsidP="004B024C">
      <w:pPr>
        <w:autoSpaceDE w:val="0"/>
        <w:autoSpaceDN w:val="0"/>
        <w:adjustRightInd w:val="0"/>
        <w:jc w:val="both"/>
        <w:rPr>
          <w:sz w:val="20"/>
          <w:szCs w:val="20"/>
        </w:rPr>
      </w:pPr>
      <w:r w:rsidRPr="00652E20">
        <w:rPr>
          <w:sz w:val="20"/>
          <w:szCs w:val="20"/>
        </w:rPr>
        <w:t>________________________________________________________________________________________________</w:t>
      </w:r>
    </w:p>
    <w:p w:rsidR="004B024C" w:rsidRPr="00652E20" w:rsidRDefault="004B024C" w:rsidP="004B024C">
      <w:pPr>
        <w:autoSpaceDE w:val="0"/>
        <w:autoSpaceDN w:val="0"/>
        <w:adjustRightInd w:val="0"/>
        <w:jc w:val="center"/>
        <w:rPr>
          <w:sz w:val="16"/>
          <w:szCs w:val="16"/>
        </w:rPr>
      </w:pPr>
      <w:r w:rsidRPr="00652E20">
        <w:rPr>
          <w:sz w:val="16"/>
          <w:szCs w:val="16"/>
        </w:rPr>
        <w:t>государственный регистрационный номер записи о создании юридического лица</w:t>
      </w:r>
    </w:p>
    <w:p w:rsidR="004B024C" w:rsidRPr="00652E20" w:rsidRDefault="004B024C" w:rsidP="004B024C">
      <w:pPr>
        <w:autoSpaceDE w:val="0"/>
        <w:autoSpaceDN w:val="0"/>
        <w:adjustRightInd w:val="0"/>
        <w:jc w:val="both"/>
        <w:rPr>
          <w:sz w:val="20"/>
          <w:szCs w:val="20"/>
        </w:rPr>
      </w:pPr>
      <w:r w:rsidRPr="00652E20">
        <w:rPr>
          <w:sz w:val="20"/>
          <w:szCs w:val="20"/>
        </w:rPr>
        <w:t>________________________________________________________________________________________________</w:t>
      </w:r>
    </w:p>
    <w:p w:rsidR="004B024C" w:rsidRPr="00652E20" w:rsidRDefault="004B024C" w:rsidP="004B024C">
      <w:pPr>
        <w:autoSpaceDE w:val="0"/>
        <w:autoSpaceDN w:val="0"/>
        <w:adjustRightInd w:val="0"/>
        <w:jc w:val="center"/>
        <w:rPr>
          <w:sz w:val="16"/>
          <w:szCs w:val="16"/>
        </w:rPr>
      </w:pPr>
      <w:r w:rsidRPr="00652E20">
        <w:rPr>
          <w:sz w:val="16"/>
          <w:szCs w:val="16"/>
        </w:rPr>
        <w:t>(число, месяц, год)</w:t>
      </w:r>
    </w:p>
    <w:p w:rsidR="004B024C" w:rsidRPr="00652E20" w:rsidRDefault="004B024C" w:rsidP="004B024C">
      <w:pPr>
        <w:autoSpaceDE w:val="0"/>
        <w:autoSpaceDN w:val="0"/>
        <w:adjustRightInd w:val="0"/>
        <w:jc w:val="both"/>
        <w:rPr>
          <w:sz w:val="20"/>
          <w:szCs w:val="20"/>
        </w:rPr>
      </w:pPr>
      <w:r w:rsidRPr="00652E20">
        <w:t>данные документа, подтверждающего факт внесения сведений о юридическом лице в Единый государственный реестр юридических лиц</w:t>
      </w:r>
      <w:r w:rsidRPr="00652E20">
        <w:rPr>
          <w:sz w:val="20"/>
          <w:szCs w:val="20"/>
        </w:rPr>
        <w:t xml:space="preserve"> ____________________________________________________</w:t>
      </w:r>
    </w:p>
    <w:p w:rsidR="004B024C" w:rsidRPr="00652E20" w:rsidRDefault="004B024C" w:rsidP="004B024C">
      <w:pPr>
        <w:autoSpaceDE w:val="0"/>
        <w:autoSpaceDN w:val="0"/>
        <w:adjustRightInd w:val="0"/>
        <w:jc w:val="both"/>
        <w:rPr>
          <w:sz w:val="20"/>
          <w:szCs w:val="20"/>
        </w:rPr>
      </w:pPr>
      <w:r w:rsidRPr="00652E20">
        <w:rPr>
          <w:sz w:val="20"/>
          <w:szCs w:val="20"/>
        </w:rPr>
        <w:t>________________________________________________________________________________________________</w:t>
      </w:r>
    </w:p>
    <w:p w:rsidR="004B024C" w:rsidRPr="00652E20" w:rsidRDefault="004B024C" w:rsidP="004B024C">
      <w:pPr>
        <w:autoSpaceDE w:val="0"/>
        <w:autoSpaceDN w:val="0"/>
        <w:adjustRightInd w:val="0"/>
        <w:jc w:val="both"/>
        <w:rPr>
          <w:sz w:val="20"/>
          <w:szCs w:val="20"/>
        </w:rPr>
      </w:pPr>
      <w:r w:rsidRPr="00652E20">
        <w:rPr>
          <w:sz w:val="20"/>
          <w:szCs w:val="20"/>
        </w:rPr>
        <w:t>________________________________________________________________________________________________</w:t>
      </w:r>
    </w:p>
    <w:p w:rsidR="004B024C" w:rsidRPr="00652E20" w:rsidRDefault="004B024C" w:rsidP="004B024C">
      <w:pPr>
        <w:autoSpaceDE w:val="0"/>
        <w:autoSpaceDN w:val="0"/>
        <w:adjustRightInd w:val="0"/>
        <w:jc w:val="center"/>
        <w:rPr>
          <w:sz w:val="16"/>
          <w:szCs w:val="16"/>
        </w:rPr>
      </w:pPr>
      <w:r w:rsidRPr="00652E20">
        <w:rPr>
          <w:sz w:val="16"/>
          <w:szCs w:val="16"/>
        </w:rPr>
        <w:t>(идентификационный  номер налогоплательщика и данные документа о постановке юридического лица на учет в налоговом органе)</w:t>
      </w:r>
    </w:p>
    <w:p w:rsidR="004B024C" w:rsidRPr="00652E20" w:rsidRDefault="004B024C" w:rsidP="004B024C">
      <w:pPr>
        <w:autoSpaceDE w:val="0"/>
        <w:autoSpaceDN w:val="0"/>
        <w:adjustRightInd w:val="0"/>
        <w:jc w:val="both"/>
        <w:rPr>
          <w:sz w:val="20"/>
          <w:szCs w:val="20"/>
        </w:rPr>
      </w:pPr>
      <w:r w:rsidRPr="00652E20">
        <w:rPr>
          <w:sz w:val="20"/>
          <w:szCs w:val="20"/>
        </w:rPr>
        <w:t>________________________________________________________________________________________________</w:t>
      </w:r>
    </w:p>
    <w:p w:rsidR="004B024C" w:rsidRPr="00652E20" w:rsidRDefault="004B024C" w:rsidP="004B024C">
      <w:pPr>
        <w:autoSpaceDE w:val="0"/>
        <w:autoSpaceDN w:val="0"/>
        <w:adjustRightInd w:val="0"/>
        <w:jc w:val="both"/>
        <w:rPr>
          <w:sz w:val="20"/>
          <w:szCs w:val="20"/>
        </w:rPr>
      </w:pPr>
      <w:r w:rsidRPr="00652E20">
        <w:t>Ф.И.О. руководителя</w:t>
      </w:r>
      <w:r w:rsidRPr="00652E20">
        <w:rPr>
          <w:sz w:val="20"/>
          <w:szCs w:val="20"/>
        </w:rPr>
        <w:t xml:space="preserve"> __________________________________________________________________________</w:t>
      </w:r>
    </w:p>
    <w:p w:rsidR="004B024C" w:rsidRPr="00652E20" w:rsidRDefault="004B024C" w:rsidP="004B024C">
      <w:pPr>
        <w:autoSpaceDE w:val="0"/>
        <w:autoSpaceDN w:val="0"/>
        <w:adjustRightInd w:val="0"/>
        <w:jc w:val="center"/>
        <w:rPr>
          <w:sz w:val="16"/>
          <w:szCs w:val="16"/>
        </w:rPr>
      </w:pPr>
      <w:r w:rsidRPr="00652E20">
        <w:rPr>
          <w:sz w:val="16"/>
          <w:szCs w:val="16"/>
        </w:rPr>
        <w:t>(Ф.И.О. и должность указать полностью)</w:t>
      </w:r>
    </w:p>
    <w:p w:rsidR="004B024C" w:rsidRPr="00652E20" w:rsidRDefault="004B024C" w:rsidP="004B024C">
      <w:pPr>
        <w:autoSpaceDE w:val="0"/>
        <w:autoSpaceDN w:val="0"/>
        <w:adjustRightInd w:val="0"/>
        <w:jc w:val="both"/>
        <w:rPr>
          <w:sz w:val="20"/>
          <w:szCs w:val="20"/>
        </w:rPr>
      </w:pPr>
      <w:r w:rsidRPr="00652E20">
        <w:rPr>
          <w:sz w:val="20"/>
          <w:szCs w:val="20"/>
        </w:rPr>
        <w:t>________________________________________________________________________________________________</w:t>
      </w:r>
    </w:p>
    <w:p w:rsidR="004B024C" w:rsidRPr="00652E20" w:rsidRDefault="004B024C" w:rsidP="004B024C">
      <w:pPr>
        <w:autoSpaceDE w:val="0"/>
        <w:autoSpaceDN w:val="0"/>
        <w:adjustRightInd w:val="0"/>
        <w:jc w:val="both"/>
        <w:rPr>
          <w:sz w:val="20"/>
          <w:szCs w:val="20"/>
        </w:rPr>
      </w:pPr>
      <w:r w:rsidRPr="00652E20">
        <w:t xml:space="preserve">контактный телефон </w:t>
      </w:r>
      <w:r w:rsidRPr="00652E20">
        <w:rPr>
          <w:sz w:val="20"/>
          <w:szCs w:val="20"/>
        </w:rPr>
        <w:t xml:space="preserve">_____________________ </w:t>
      </w:r>
      <w:r w:rsidRPr="00652E20">
        <w:t>факс</w:t>
      </w:r>
      <w:r w:rsidRPr="00652E20">
        <w:rPr>
          <w:sz w:val="20"/>
          <w:szCs w:val="20"/>
        </w:rPr>
        <w:t xml:space="preserve"> _______________________________________________</w:t>
      </w:r>
    </w:p>
    <w:p w:rsidR="004B024C" w:rsidRPr="00652E20" w:rsidRDefault="004B024C" w:rsidP="004B024C">
      <w:pPr>
        <w:autoSpaceDE w:val="0"/>
        <w:autoSpaceDN w:val="0"/>
        <w:adjustRightInd w:val="0"/>
        <w:jc w:val="both"/>
        <w:rPr>
          <w:sz w:val="20"/>
          <w:szCs w:val="20"/>
        </w:rPr>
      </w:pPr>
      <w:r w:rsidRPr="00652E20">
        <w:t>просит  выдать  разрешение  на право организации розничного рынка (продлить срок  действия,  переоформить  разрешение  на  право организации розничного рынка)</w:t>
      </w:r>
      <w:r w:rsidRPr="00652E20">
        <w:rPr>
          <w:sz w:val="20"/>
          <w:szCs w:val="20"/>
        </w:rPr>
        <w:t>________________________</w:t>
      </w:r>
    </w:p>
    <w:p w:rsidR="004B024C" w:rsidRPr="00652E20" w:rsidRDefault="004B024C" w:rsidP="004B024C">
      <w:pPr>
        <w:autoSpaceDE w:val="0"/>
        <w:autoSpaceDN w:val="0"/>
        <w:adjustRightInd w:val="0"/>
        <w:jc w:val="both"/>
        <w:rPr>
          <w:sz w:val="20"/>
          <w:szCs w:val="20"/>
        </w:rPr>
      </w:pPr>
      <w:r w:rsidRPr="00652E20">
        <w:rPr>
          <w:sz w:val="20"/>
          <w:szCs w:val="20"/>
        </w:rPr>
        <w:t>________________________________________________________________________________________________,</w:t>
      </w:r>
    </w:p>
    <w:p w:rsidR="004B024C" w:rsidRPr="00652E20" w:rsidRDefault="004B024C" w:rsidP="004B024C">
      <w:pPr>
        <w:autoSpaceDE w:val="0"/>
        <w:autoSpaceDN w:val="0"/>
        <w:adjustRightInd w:val="0"/>
        <w:jc w:val="both"/>
        <w:rPr>
          <w:sz w:val="16"/>
          <w:szCs w:val="16"/>
        </w:rPr>
      </w:pPr>
      <w:r w:rsidRPr="00652E20">
        <w:rPr>
          <w:sz w:val="16"/>
          <w:szCs w:val="16"/>
        </w:rPr>
        <w:t xml:space="preserve">                                                                          (указать тип рынка и его название, в случае если имеется)</w:t>
      </w:r>
    </w:p>
    <w:p w:rsidR="004B024C" w:rsidRPr="00652E20" w:rsidRDefault="004B024C" w:rsidP="004B024C">
      <w:pPr>
        <w:autoSpaceDE w:val="0"/>
        <w:autoSpaceDN w:val="0"/>
        <w:adjustRightInd w:val="0"/>
        <w:jc w:val="both"/>
        <w:rPr>
          <w:sz w:val="20"/>
          <w:szCs w:val="20"/>
        </w:rPr>
      </w:pPr>
      <w:r w:rsidRPr="00652E20">
        <w:t>расположенного по адресу:</w:t>
      </w:r>
      <w:r w:rsidRPr="00652E20">
        <w:rPr>
          <w:sz w:val="20"/>
          <w:szCs w:val="20"/>
        </w:rPr>
        <w:t xml:space="preserve"> __________________________________________________________________</w:t>
      </w:r>
    </w:p>
    <w:p w:rsidR="004B024C" w:rsidRPr="00652E20" w:rsidRDefault="004B024C" w:rsidP="004B024C">
      <w:pPr>
        <w:autoSpaceDE w:val="0"/>
        <w:autoSpaceDN w:val="0"/>
        <w:adjustRightInd w:val="0"/>
        <w:jc w:val="center"/>
        <w:rPr>
          <w:sz w:val="16"/>
          <w:szCs w:val="16"/>
        </w:rPr>
      </w:pPr>
      <w:r w:rsidRPr="00652E20">
        <w:rPr>
          <w:sz w:val="16"/>
          <w:szCs w:val="16"/>
        </w:rPr>
        <w:t>(адрес фактического места расположения объекта или объектов недвижимости,</w:t>
      </w:r>
    </w:p>
    <w:p w:rsidR="004B024C" w:rsidRPr="00652E20" w:rsidRDefault="004B024C" w:rsidP="004B024C">
      <w:pPr>
        <w:autoSpaceDE w:val="0"/>
        <w:autoSpaceDN w:val="0"/>
        <w:adjustRightInd w:val="0"/>
        <w:jc w:val="both"/>
        <w:rPr>
          <w:sz w:val="20"/>
          <w:szCs w:val="20"/>
        </w:rPr>
      </w:pPr>
      <w:r w:rsidRPr="00652E20">
        <w:rPr>
          <w:sz w:val="20"/>
          <w:szCs w:val="20"/>
        </w:rPr>
        <w:t>_______________________________________________________________________________________________</w:t>
      </w:r>
    </w:p>
    <w:p w:rsidR="004B024C" w:rsidRPr="00652E20" w:rsidRDefault="004B024C" w:rsidP="004B024C">
      <w:pPr>
        <w:autoSpaceDE w:val="0"/>
        <w:autoSpaceDN w:val="0"/>
        <w:adjustRightInd w:val="0"/>
        <w:jc w:val="center"/>
        <w:rPr>
          <w:sz w:val="16"/>
          <w:szCs w:val="16"/>
        </w:rPr>
      </w:pPr>
      <w:r w:rsidRPr="00652E20">
        <w:rPr>
          <w:sz w:val="16"/>
          <w:szCs w:val="16"/>
        </w:rPr>
        <w:t>где предполагается организовать рынок)</w:t>
      </w:r>
    </w:p>
    <w:p w:rsidR="004B024C" w:rsidRPr="00652E20" w:rsidRDefault="004B024C" w:rsidP="004B024C">
      <w:pPr>
        <w:autoSpaceDE w:val="0"/>
        <w:autoSpaceDN w:val="0"/>
        <w:adjustRightInd w:val="0"/>
        <w:jc w:val="both"/>
      </w:pPr>
      <w:r w:rsidRPr="00652E20">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4B024C" w:rsidRPr="00652E20" w:rsidRDefault="004B024C" w:rsidP="004B024C">
      <w:pPr>
        <w:autoSpaceDE w:val="0"/>
        <w:autoSpaceDN w:val="0"/>
        <w:adjustRightInd w:val="0"/>
        <w:jc w:val="both"/>
      </w:pPr>
      <w:r>
        <w:rPr>
          <w:noProof/>
        </w:rPr>
        <w:pict>
          <v:rect id="Прямоугольник 46" o:spid="_x0000_s1033" style="position:absolute;left:0;text-align:left;margin-left:7.85pt;margin-top:3.5pt;width:10.5pt;height:1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"/>
        </w:pict>
      </w:r>
      <w:r w:rsidRPr="00652E20">
        <w:t xml:space="preserve">        выдать лично;</w:t>
      </w:r>
    </w:p>
    <w:p w:rsidR="004B024C" w:rsidRPr="00652E20" w:rsidRDefault="004B024C" w:rsidP="004B024C">
      <w:pPr>
        <w:autoSpaceDE w:val="0"/>
        <w:autoSpaceDN w:val="0"/>
        <w:adjustRightInd w:val="0"/>
        <w:jc w:val="both"/>
      </w:pPr>
      <w:r>
        <w:rPr>
          <w:noProof/>
        </w:rPr>
        <w:pict>
          <v:rect id="Прямоугольник 45" o:spid="_x0000_s1034" style="position:absolute;left:0;text-align:left;margin-left:7.85pt;margin-top:3.95pt;width:10.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"/>
        </w:pict>
      </w:r>
      <w:r w:rsidRPr="00652E20">
        <w:t>о  по почте (указать почтовый адрес);</w:t>
      </w:r>
    </w:p>
    <w:p w:rsidR="004B024C" w:rsidRPr="00652E20" w:rsidRDefault="004B024C" w:rsidP="004B024C">
      <w:pPr>
        <w:autoSpaceDE w:val="0"/>
        <w:autoSpaceDN w:val="0"/>
        <w:adjustRightInd w:val="0"/>
        <w:jc w:val="both"/>
      </w:pPr>
      <w:r>
        <w:rPr>
          <w:noProof/>
        </w:rPr>
        <w:pict>
          <v:rect id="Прямоугольник 44" o:spid="_x0000_s1035" style="position:absolute;left:0;text-align:left;margin-left:7.85pt;margin-top:3.65pt;width:10.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"/>
        </w:pict>
      </w:r>
      <w:r w:rsidRPr="00652E20">
        <w:t>п  о электронной почте (указать адрес электронной почты);</w:t>
      </w:r>
    </w:p>
    <w:p w:rsidR="004B024C" w:rsidRPr="00652E20" w:rsidRDefault="004B024C" w:rsidP="004B024C">
      <w:pPr>
        <w:jc w:val="both"/>
      </w:pPr>
      <w:r>
        <w:rPr>
          <w:noProof/>
        </w:rPr>
        <w:pict>
          <v:rect id="Прямоугольник 43" o:spid="_x0000_s1036" style="position:absolute;left:0;text-align:left;margin-left:7.85pt;margin-top:5.9pt;width:10.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"/>
        </w:pict>
      </w:r>
      <w:r w:rsidRPr="00652E20">
        <w:t xml:space="preserve">        прошу информировать меня о ходе исполнения услуги через единый личный кабинет единого портала государственных услуг по СНИЛС </w:t>
      </w:r>
      <w:r w:rsidRPr="00652E20">
        <w:softHyphen/>
      </w:r>
      <w:r w:rsidRPr="00652E20">
        <w:softHyphen/>
      </w:r>
      <w:r w:rsidRPr="00652E20">
        <w:softHyphen/>
        <w:t>___________</w:t>
      </w:r>
    </w:p>
    <w:p w:rsidR="004B024C" w:rsidRPr="00652E20" w:rsidRDefault="004B024C" w:rsidP="004B024C">
      <w:pPr>
        <w:jc w:val="both"/>
      </w:pPr>
      <w:r>
        <w:rPr>
          <w:noProof/>
        </w:rPr>
        <w:pict>
          <v:rect id="Прямоугольник 42" o:spid="_x0000_s1037" style="position:absolute;left:0;text-align:left;margin-left:7.85pt;margin-top:3.65pt;width:10.5pt;height:8.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"/>
        </w:pict>
      </w:r>
      <w:r w:rsidRPr="00652E20">
        <w:t xml:space="preserve">        прошу произвести регистрацию в ЕСИА (только для физического лица).</w:t>
      </w:r>
    </w:p>
    <w:p w:rsidR="004B024C" w:rsidRPr="00652E20" w:rsidRDefault="004B024C" w:rsidP="004B024C">
      <w:pPr>
        <w:jc w:val="both"/>
      </w:pPr>
      <w:r>
        <w:rPr>
          <w:noProof/>
        </w:rPr>
        <w:pict>
          <v:rect id="Прямоугольник 41" o:spid="_x0000_s1038" style="position:absolute;left:0;text-align:left;margin-left:7.85pt;margin-top:3.2pt;width:10.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"/>
        </w:pict>
      </w:r>
      <w:r w:rsidRPr="00652E20">
        <w:t xml:space="preserve">        прошу подтвердить регистрацию учетной записи в ЕСИА.</w:t>
      </w:r>
    </w:p>
    <w:p w:rsidR="004B024C" w:rsidRPr="00652E20" w:rsidRDefault="004B024C" w:rsidP="004B024C">
      <w:pPr>
        <w:jc w:val="both"/>
      </w:pPr>
      <w:r>
        <w:rPr>
          <w:noProof/>
        </w:rPr>
        <w:pict>
          <v:rect id="Прямоугольник 40" o:spid="_x0000_s1039" style="position:absolute;left:0;text-align:left;margin-left:7.85pt;margin-top:2.15pt;width:10.5pt;height:8.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"/>
        </w:pict>
      </w:r>
      <w:r w:rsidRPr="00652E20">
        <w:t xml:space="preserve">        прошу восстановить доступ в ЕСИА.</w:t>
      </w:r>
    </w:p>
    <w:p w:rsidR="004B024C" w:rsidRPr="00652E20" w:rsidRDefault="004B024C" w:rsidP="004B024C">
      <w:pPr>
        <w:autoSpaceDE w:val="0"/>
        <w:autoSpaceDN w:val="0"/>
        <w:adjustRightInd w:val="0"/>
        <w:jc w:val="both"/>
        <w:rPr>
          <w:sz w:val="20"/>
          <w:szCs w:val="20"/>
        </w:rPr>
      </w:pPr>
      <w:r w:rsidRPr="00652E20">
        <w:t>К заявлению прилагаются:</w:t>
      </w:r>
      <w:r w:rsidRPr="00652E20">
        <w:rPr>
          <w:sz w:val="20"/>
          <w:szCs w:val="20"/>
        </w:rPr>
        <w:t xml:space="preserve"> ___________________________________________________________________</w:t>
      </w:r>
    </w:p>
    <w:p w:rsidR="004B024C" w:rsidRPr="00652E20" w:rsidRDefault="004B024C" w:rsidP="004B024C">
      <w:pPr>
        <w:autoSpaceDE w:val="0"/>
        <w:autoSpaceDN w:val="0"/>
        <w:adjustRightInd w:val="0"/>
        <w:jc w:val="center"/>
        <w:rPr>
          <w:sz w:val="16"/>
          <w:szCs w:val="16"/>
        </w:rPr>
      </w:pPr>
      <w:r w:rsidRPr="00652E20">
        <w:rPr>
          <w:sz w:val="16"/>
          <w:szCs w:val="16"/>
        </w:rPr>
        <w:t>(указываются документы, прилагаемые к заявлению)</w:t>
      </w:r>
    </w:p>
    <w:p w:rsidR="004B024C" w:rsidRPr="00652E20" w:rsidRDefault="004B024C" w:rsidP="004B024C">
      <w:pPr>
        <w:autoSpaceDE w:val="0"/>
        <w:autoSpaceDN w:val="0"/>
        <w:adjustRightInd w:val="0"/>
        <w:jc w:val="both"/>
        <w:rPr>
          <w:sz w:val="16"/>
          <w:szCs w:val="16"/>
        </w:rPr>
      </w:pPr>
      <w:r w:rsidRPr="00652E20">
        <w:rPr>
          <w:sz w:val="16"/>
          <w:szCs w:val="16"/>
        </w:rPr>
        <w:t>_______________________________________________________________________________________________________________________</w:t>
      </w:r>
    </w:p>
    <w:p w:rsidR="004B024C" w:rsidRPr="00652E20" w:rsidRDefault="004B024C" w:rsidP="004B024C">
      <w:pPr>
        <w:jc w:val="both"/>
      </w:pPr>
      <w:r w:rsidRPr="00652E20">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4B024C" w:rsidRPr="00652E20" w:rsidRDefault="004B024C" w:rsidP="004B024C">
      <w:pPr>
        <w:autoSpaceDE w:val="0"/>
        <w:autoSpaceDN w:val="0"/>
        <w:adjustRightInd w:val="0"/>
        <w:jc w:val="both"/>
        <w:rPr>
          <w:sz w:val="20"/>
          <w:szCs w:val="20"/>
        </w:rPr>
      </w:pPr>
      <w:r w:rsidRPr="00652E20">
        <w:rPr>
          <w:sz w:val="20"/>
          <w:szCs w:val="20"/>
        </w:rPr>
        <w:t>«__» ______________ 20__ г.</w:t>
      </w:r>
    </w:p>
    <w:p w:rsidR="004B024C" w:rsidRPr="00652E20" w:rsidRDefault="004B024C" w:rsidP="004B024C">
      <w:pPr>
        <w:autoSpaceDE w:val="0"/>
        <w:autoSpaceDN w:val="0"/>
        <w:adjustRightInd w:val="0"/>
        <w:jc w:val="both"/>
        <w:rPr>
          <w:sz w:val="20"/>
          <w:szCs w:val="20"/>
        </w:rPr>
      </w:pPr>
      <w:r w:rsidRPr="00652E20">
        <w:t>Подпись</w:t>
      </w:r>
      <w:r w:rsidRPr="00652E20">
        <w:rPr>
          <w:sz w:val="20"/>
          <w:szCs w:val="20"/>
        </w:rPr>
        <w:t xml:space="preserve"> _______________________________                                  _______________________________________</w:t>
      </w:r>
    </w:p>
    <w:p w:rsidR="004B024C" w:rsidRPr="00652E20" w:rsidRDefault="004B024C" w:rsidP="004B024C">
      <w:pPr>
        <w:autoSpaceDE w:val="0"/>
        <w:autoSpaceDN w:val="0"/>
        <w:adjustRightInd w:val="0"/>
        <w:jc w:val="both"/>
        <w:rPr>
          <w:sz w:val="20"/>
          <w:szCs w:val="20"/>
        </w:rPr>
      </w:pPr>
      <w:r w:rsidRPr="00652E20">
        <w:rPr>
          <w:sz w:val="20"/>
          <w:szCs w:val="20"/>
        </w:rPr>
        <w:t xml:space="preserve">                                                                                                                      (Ф.И.О. заявителя, расшифровка подписи)</w:t>
      </w:r>
    </w:p>
    <w:p w:rsidR="004B024C" w:rsidRDefault="004B024C" w:rsidP="004B024C">
      <w:pPr>
        <w:autoSpaceDE w:val="0"/>
        <w:autoSpaceDN w:val="0"/>
        <w:adjustRightInd w:val="0"/>
        <w:jc w:val="center"/>
      </w:pPr>
      <w:bookmarkStart w:id="23" w:name="_Hlk121910660"/>
      <w:r>
        <w:t xml:space="preserve">Приложение </w:t>
      </w:r>
    </w:p>
    <w:p w:rsidR="004B024C" w:rsidRDefault="004B024C" w:rsidP="004B024C">
      <w:pPr>
        <w:autoSpaceDE w:val="0"/>
        <w:autoSpaceDN w:val="0"/>
        <w:adjustRightInd w:val="0"/>
        <w:jc w:val="center"/>
      </w:pPr>
      <w:r>
        <w:t xml:space="preserve">к заявлению о выдаче разрешения на право организации розничного рынка </w:t>
      </w:r>
    </w:p>
    <w:p w:rsidR="004B024C" w:rsidRDefault="004B024C" w:rsidP="004B024C">
      <w:pPr>
        <w:autoSpaceDE w:val="0"/>
        <w:autoSpaceDN w:val="0"/>
        <w:adjustRightInd w:val="0"/>
        <w:jc w:val="center"/>
      </w:pPr>
      <w:r>
        <w:t xml:space="preserve">(продлении, переоформлении разрешения на право организации розничного рынка) на территории </w:t>
      </w:r>
    </w:p>
    <w:p w:rsidR="004B024C" w:rsidRDefault="004B024C" w:rsidP="004B024C">
      <w:pPr>
        <w:autoSpaceDE w:val="0"/>
        <w:autoSpaceDN w:val="0"/>
        <w:adjustRightInd w:val="0"/>
        <w:jc w:val="center"/>
      </w:pPr>
      <w:r>
        <w:t>____________________________________</w:t>
      </w:r>
    </w:p>
    <w:p w:rsidR="004B024C" w:rsidRDefault="004B024C" w:rsidP="004B024C">
      <w:pPr>
        <w:autoSpaceDE w:val="0"/>
        <w:autoSpaceDN w:val="0"/>
        <w:adjustRightInd w:val="0"/>
        <w:jc w:val="center"/>
        <w:rPr>
          <w:sz w:val="20"/>
          <w:szCs w:val="20"/>
        </w:rPr>
      </w:pPr>
    </w:p>
    <w:tbl>
      <w:tblPr>
        <w:tblStyle w:val="aff5"/>
        <w:tblW w:w="0" w:type="auto"/>
        <w:tblLook w:val="04A0"/>
      </w:tblPr>
      <w:tblGrid>
        <w:gridCol w:w="1030"/>
        <w:gridCol w:w="7608"/>
        <w:gridCol w:w="1217"/>
      </w:tblGrid>
      <w:tr w:rsidR="004B024C" w:rsidTr="004B024C">
        <w:tc>
          <w:tcPr>
            <w:tcW w:w="1101" w:type="dxa"/>
          </w:tcPr>
          <w:p w:rsidR="004B024C" w:rsidRDefault="004B024C" w:rsidP="004B024C">
            <w:pPr>
              <w:autoSpaceDE w:val="0"/>
              <w:autoSpaceDN w:val="0"/>
              <w:adjustRightInd w:val="0"/>
              <w:jc w:val="both"/>
              <w:rPr>
                <w:sz w:val="20"/>
                <w:szCs w:val="20"/>
              </w:rPr>
            </w:pPr>
            <w:r>
              <w:rPr>
                <w:sz w:val="20"/>
                <w:szCs w:val="20"/>
              </w:rPr>
              <w:t>№ п/п</w:t>
            </w:r>
          </w:p>
        </w:tc>
        <w:tc>
          <w:tcPr>
            <w:tcW w:w="8363" w:type="dxa"/>
          </w:tcPr>
          <w:p w:rsidR="004B024C" w:rsidRPr="00883C9C" w:rsidRDefault="004B024C" w:rsidP="004B024C">
            <w:pPr>
              <w:autoSpaceDE w:val="0"/>
              <w:autoSpaceDN w:val="0"/>
              <w:adjustRightInd w:val="0"/>
              <w:jc w:val="center"/>
              <w:rPr>
                <w:b/>
                <w:sz w:val="24"/>
                <w:szCs w:val="24"/>
              </w:rPr>
            </w:pPr>
            <w:r>
              <w:rPr>
                <w:b/>
                <w:sz w:val="24"/>
                <w:szCs w:val="24"/>
              </w:rPr>
              <w:t>Наименование документа</w:t>
            </w:r>
          </w:p>
        </w:tc>
        <w:tc>
          <w:tcPr>
            <w:tcW w:w="1134" w:type="dxa"/>
          </w:tcPr>
          <w:p w:rsidR="004B024C" w:rsidRDefault="004B024C" w:rsidP="004B024C">
            <w:pPr>
              <w:autoSpaceDE w:val="0"/>
              <w:autoSpaceDN w:val="0"/>
              <w:adjustRightInd w:val="0"/>
              <w:jc w:val="both"/>
              <w:rPr>
                <w:sz w:val="20"/>
                <w:szCs w:val="20"/>
              </w:rPr>
            </w:pPr>
            <w:r>
              <w:rPr>
                <w:sz w:val="20"/>
                <w:szCs w:val="20"/>
              </w:rPr>
              <w:t>Количество листов</w:t>
            </w:r>
          </w:p>
        </w:tc>
      </w:tr>
      <w:tr w:rsidR="004B024C" w:rsidTr="004B024C">
        <w:tc>
          <w:tcPr>
            <w:tcW w:w="1101" w:type="dxa"/>
          </w:tcPr>
          <w:p w:rsidR="004B024C" w:rsidRDefault="004B024C" w:rsidP="004B024C">
            <w:pPr>
              <w:autoSpaceDE w:val="0"/>
              <w:autoSpaceDN w:val="0"/>
              <w:adjustRightInd w:val="0"/>
              <w:jc w:val="both"/>
              <w:rPr>
                <w:sz w:val="20"/>
                <w:szCs w:val="20"/>
              </w:rPr>
            </w:pPr>
          </w:p>
        </w:tc>
        <w:tc>
          <w:tcPr>
            <w:tcW w:w="8363" w:type="dxa"/>
          </w:tcPr>
          <w:p w:rsidR="004B024C" w:rsidRDefault="004B024C" w:rsidP="004B024C">
            <w:pPr>
              <w:autoSpaceDE w:val="0"/>
              <w:autoSpaceDN w:val="0"/>
              <w:adjustRightInd w:val="0"/>
              <w:jc w:val="both"/>
              <w:rPr>
                <w:sz w:val="20"/>
                <w:szCs w:val="20"/>
              </w:rPr>
            </w:pPr>
          </w:p>
        </w:tc>
        <w:tc>
          <w:tcPr>
            <w:tcW w:w="1134" w:type="dxa"/>
          </w:tcPr>
          <w:p w:rsidR="004B024C" w:rsidRDefault="004B024C" w:rsidP="004B024C">
            <w:pPr>
              <w:autoSpaceDE w:val="0"/>
              <w:autoSpaceDN w:val="0"/>
              <w:adjustRightInd w:val="0"/>
              <w:jc w:val="both"/>
              <w:rPr>
                <w:sz w:val="20"/>
                <w:szCs w:val="20"/>
              </w:rPr>
            </w:pPr>
          </w:p>
        </w:tc>
      </w:tr>
      <w:tr w:rsidR="004B024C" w:rsidTr="004B024C">
        <w:tc>
          <w:tcPr>
            <w:tcW w:w="1101" w:type="dxa"/>
          </w:tcPr>
          <w:p w:rsidR="004B024C" w:rsidRDefault="004B024C" w:rsidP="004B024C">
            <w:pPr>
              <w:autoSpaceDE w:val="0"/>
              <w:autoSpaceDN w:val="0"/>
              <w:adjustRightInd w:val="0"/>
              <w:jc w:val="both"/>
              <w:rPr>
                <w:sz w:val="20"/>
                <w:szCs w:val="20"/>
              </w:rPr>
            </w:pPr>
          </w:p>
        </w:tc>
        <w:tc>
          <w:tcPr>
            <w:tcW w:w="8363" w:type="dxa"/>
          </w:tcPr>
          <w:p w:rsidR="004B024C" w:rsidRDefault="004B024C" w:rsidP="004B024C">
            <w:pPr>
              <w:autoSpaceDE w:val="0"/>
              <w:autoSpaceDN w:val="0"/>
              <w:adjustRightInd w:val="0"/>
              <w:jc w:val="both"/>
              <w:rPr>
                <w:sz w:val="20"/>
                <w:szCs w:val="20"/>
              </w:rPr>
            </w:pPr>
          </w:p>
        </w:tc>
        <w:tc>
          <w:tcPr>
            <w:tcW w:w="1134" w:type="dxa"/>
          </w:tcPr>
          <w:p w:rsidR="004B024C" w:rsidRDefault="004B024C" w:rsidP="004B024C">
            <w:pPr>
              <w:autoSpaceDE w:val="0"/>
              <w:autoSpaceDN w:val="0"/>
              <w:adjustRightInd w:val="0"/>
              <w:jc w:val="both"/>
              <w:rPr>
                <w:sz w:val="20"/>
                <w:szCs w:val="20"/>
              </w:rPr>
            </w:pPr>
          </w:p>
        </w:tc>
      </w:tr>
      <w:tr w:rsidR="004B024C" w:rsidTr="004B024C">
        <w:tc>
          <w:tcPr>
            <w:tcW w:w="1101" w:type="dxa"/>
          </w:tcPr>
          <w:p w:rsidR="004B024C" w:rsidRDefault="004B024C" w:rsidP="004B024C">
            <w:pPr>
              <w:autoSpaceDE w:val="0"/>
              <w:autoSpaceDN w:val="0"/>
              <w:adjustRightInd w:val="0"/>
              <w:jc w:val="both"/>
              <w:rPr>
                <w:sz w:val="20"/>
                <w:szCs w:val="20"/>
              </w:rPr>
            </w:pPr>
          </w:p>
        </w:tc>
        <w:tc>
          <w:tcPr>
            <w:tcW w:w="8363" w:type="dxa"/>
          </w:tcPr>
          <w:p w:rsidR="004B024C" w:rsidRDefault="004B024C" w:rsidP="004B024C">
            <w:pPr>
              <w:autoSpaceDE w:val="0"/>
              <w:autoSpaceDN w:val="0"/>
              <w:adjustRightInd w:val="0"/>
              <w:jc w:val="both"/>
              <w:rPr>
                <w:sz w:val="20"/>
                <w:szCs w:val="20"/>
              </w:rPr>
            </w:pPr>
          </w:p>
        </w:tc>
        <w:tc>
          <w:tcPr>
            <w:tcW w:w="1134" w:type="dxa"/>
          </w:tcPr>
          <w:p w:rsidR="004B024C" w:rsidRDefault="004B024C" w:rsidP="004B024C">
            <w:pPr>
              <w:autoSpaceDE w:val="0"/>
              <w:autoSpaceDN w:val="0"/>
              <w:adjustRightInd w:val="0"/>
              <w:jc w:val="both"/>
              <w:rPr>
                <w:sz w:val="20"/>
                <w:szCs w:val="20"/>
              </w:rPr>
            </w:pPr>
          </w:p>
        </w:tc>
      </w:tr>
      <w:tr w:rsidR="004B024C" w:rsidTr="004B024C">
        <w:tc>
          <w:tcPr>
            <w:tcW w:w="1101" w:type="dxa"/>
          </w:tcPr>
          <w:p w:rsidR="004B024C" w:rsidRDefault="004B024C" w:rsidP="004B024C">
            <w:pPr>
              <w:autoSpaceDE w:val="0"/>
              <w:autoSpaceDN w:val="0"/>
              <w:adjustRightInd w:val="0"/>
              <w:jc w:val="both"/>
              <w:rPr>
                <w:sz w:val="20"/>
                <w:szCs w:val="20"/>
              </w:rPr>
            </w:pPr>
          </w:p>
        </w:tc>
        <w:tc>
          <w:tcPr>
            <w:tcW w:w="8363" w:type="dxa"/>
          </w:tcPr>
          <w:p w:rsidR="004B024C" w:rsidRDefault="004B024C" w:rsidP="004B024C">
            <w:pPr>
              <w:autoSpaceDE w:val="0"/>
              <w:autoSpaceDN w:val="0"/>
              <w:adjustRightInd w:val="0"/>
              <w:jc w:val="both"/>
              <w:rPr>
                <w:sz w:val="20"/>
                <w:szCs w:val="20"/>
              </w:rPr>
            </w:pPr>
          </w:p>
        </w:tc>
        <w:tc>
          <w:tcPr>
            <w:tcW w:w="1134" w:type="dxa"/>
          </w:tcPr>
          <w:p w:rsidR="004B024C" w:rsidRDefault="004B024C" w:rsidP="004B024C">
            <w:pPr>
              <w:autoSpaceDE w:val="0"/>
              <w:autoSpaceDN w:val="0"/>
              <w:adjustRightInd w:val="0"/>
              <w:jc w:val="both"/>
              <w:rPr>
                <w:sz w:val="20"/>
                <w:szCs w:val="20"/>
              </w:rPr>
            </w:pPr>
          </w:p>
        </w:tc>
      </w:tr>
    </w:tbl>
    <w:p w:rsidR="004B024C" w:rsidRDefault="004B024C" w:rsidP="004B024C">
      <w:pPr>
        <w:autoSpaceDE w:val="0"/>
        <w:autoSpaceDN w:val="0"/>
        <w:adjustRightInd w:val="0"/>
        <w:jc w:val="both"/>
        <w:rPr>
          <w:sz w:val="20"/>
          <w:szCs w:val="20"/>
        </w:rPr>
      </w:pPr>
    </w:p>
    <w:p w:rsidR="004B024C" w:rsidRDefault="004B024C" w:rsidP="004B024C">
      <w:pPr>
        <w:autoSpaceDE w:val="0"/>
        <w:autoSpaceDN w:val="0"/>
        <w:adjustRightInd w:val="0"/>
        <w:jc w:val="both"/>
        <w:rPr>
          <w:sz w:val="20"/>
          <w:szCs w:val="20"/>
        </w:rPr>
      </w:pPr>
    </w:p>
    <w:p w:rsidR="004B024C" w:rsidRDefault="004B024C" w:rsidP="004B024C">
      <w:pPr>
        <w:autoSpaceDE w:val="0"/>
        <w:autoSpaceDN w:val="0"/>
        <w:adjustRightInd w:val="0"/>
        <w:jc w:val="both"/>
        <w:rPr>
          <w:sz w:val="20"/>
          <w:szCs w:val="20"/>
        </w:rPr>
      </w:pPr>
    </w:p>
    <w:p w:rsidR="004B024C" w:rsidRPr="00652E20" w:rsidRDefault="004B024C" w:rsidP="004B024C">
      <w:pPr>
        <w:jc w:val="both"/>
      </w:pPr>
      <w:r w:rsidRPr="00652E20">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4B024C" w:rsidRPr="00652E20" w:rsidRDefault="004B024C" w:rsidP="004B024C">
      <w:pPr>
        <w:autoSpaceDE w:val="0"/>
        <w:autoSpaceDN w:val="0"/>
        <w:adjustRightInd w:val="0"/>
        <w:jc w:val="both"/>
        <w:rPr>
          <w:sz w:val="20"/>
          <w:szCs w:val="20"/>
        </w:rPr>
      </w:pPr>
      <w:r w:rsidRPr="00652E20">
        <w:rPr>
          <w:sz w:val="20"/>
          <w:szCs w:val="20"/>
        </w:rPr>
        <w:t>«__» ______________ 20__ г.</w:t>
      </w:r>
    </w:p>
    <w:p w:rsidR="004B024C" w:rsidRPr="00652E20" w:rsidRDefault="004B024C" w:rsidP="004B024C">
      <w:pPr>
        <w:autoSpaceDE w:val="0"/>
        <w:autoSpaceDN w:val="0"/>
        <w:adjustRightInd w:val="0"/>
        <w:jc w:val="both"/>
        <w:rPr>
          <w:sz w:val="20"/>
          <w:szCs w:val="20"/>
        </w:rPr>
      </w:pPr>
    </w:p>
    <w:p w:rsidR="004B024C" w:rsidRPr="00652E20" w:rsidRDefault="004B024C" w:rsidP="004B024C">
      <w:pPr>
        <w:autoSpaceDE w:val="0"/>
        <w:autoSpaceDN w:val="0"/>
        <w:adjustRightInd w:val="0"/>
        <w:jc w:val="both"/>
        <w:rPr>
          <w:sz w:val="20"/>
          <w:szCs w:val="20"/>
        </w:rPr>
      </w:pPr>
      <w:r w:rsidRPr="00652E20">
        <w:t>Подпись</w:t>
      </w:r>
      <w:r w:rsidRPr="00652E20">
        <w:rPr>
          <w:sz w:val="20"/>
          <w:szCs w:val="20"/>
        </w:rPr>
        <w:t xml:space="preserve"> _______________________________                                  _______________________________________</w:t>
      </w:r>
    </w:p>
    <w:p w:rsidR="004B024C" w:rsidRPr="00652E20" w:rsidRDefault="004B024C" w:rsidP="004B024C">
      <w:pPr>
        <w:autoSpaceDE w:val="0"/>
        <w:autoSpaceDN w:val="0"/>
        <w:adjustRightInd w:val="0"/>
        <w:jc w:val="both"/>
        <w:rPr>
          <w:sz w:val="20"/>
          <w:szCs w:val="20"/>
        </w:rPr>
      </w:pPr>
      <w:r w:rsidRPr="00652E20">
        <w:rPr>
          <w:sz w:val="20"/>
          <w:szCs w:val="20"/>
        </w:rPr>
        <w:t xml:space="preserve">                                                                                                                      (Ф.И.О. заявителя, расшифровка подписи)</w:t>
      </w:r>
    </w:p>
    <w:bookmarkEnd w:id="23"/>
    <w:p w:rsidR="004B024C" w:rsidRPr="009421D1" w:rsidRDefault="004B024C" w:rsidP="004B024C">
      <w:pPr>
        <w:rPr>
          <w:sz w:val="20"/>
          <w:szCs w:val="20"/>
        </w:rPr>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bookmarkStart w:id="24" w:name="_Hlk121910004"/>
      <w:r>
        <w:t xml:space="preserve">Приложение № 2 к технологической схеме </w:t>
      </w:r>
    </w:p>
    <w:p w:rsidR="004B024C" w:rsidRDefault="004B024C" w:rsidP="004B024C">
      <w:pPr>
        <w:widowControl w:val="0"/>
        <w:autoSpaceDE w:val="0"/>
        <w:autoSpaceDN w:val="0"/>
        <w:adjustRightInd w:val="0"/>
        <w:jc w:val="right"/>
      </w:pPr>
      <w:r>
        <w:t xml:space="preserve">предоставления </w:t>
      </w:r>
      <w:r w:rsidRPr="00652E20">
        <w:t xml:space="preserve">муниципальной услуги </w:t>
      </w:r>
    </w:p>
    <w:p w:rsidR="004B024C" w:rsidRDefault="004B024C" w:rsidP="004B024C">
      <w:pPr>
        <w:widowControl w:val="0"/>
        <w:autoSpaceDE w:val="0"/>
        <w:autoSpaceDN w:val="0"/>
        <w:adjustRightInd w:val="0"/>
        <w:jc w:val="right"/>
      </w:pPr>
      <w:r>
        <w:t xml:space="preserve">по выдаче </w:t>
      </w:r>
      <w:r w:rsidRPr="00652E20">
        <w:t xml:space="preserve">разрешения на право </w:t>
      </w:r>
    </w:p>
    <w:p w:rsidR="004B024C" w:rsidRDefault="004B024C" w:rsidP="004B024C">
      <w:pPr>
        <w:widowControl w:val="0"/>
        <w:autoSpaceDE w:val="0"/>
        <w:autoSpaceDN w:val="0"/>
        <w:adjustRightInd w:val="0"/>
        <w:jc w:val="right"/>
      </w:pPr>
      <w:r w:rsidRPr="00652E20">
        <w:t xml:space="preserve">организации </w:t>
      </w:r>
      <w:r>
        <w:t>розничного рынка</w:t>
      </w:r>
    </w:p>
    <w:p w:rsidR="004B024C" w:rsidRPr="00652E20" w:rsidRDefault="004B024C" w:rsidP="004B024C">
      <w:pPr>
        <w:widowControl w:val="0"/>
        <w:autoSpaceDE w:val="0"/>
        <w:autoSpaceDN w:val="0"/>
        <w:adjustRightInd w:val="0"/>
        <w:jc w:val="right"/>
      </w:pPr>
    </w:p>
    <w:bookmarkEnd w:id="24"/>
    <w:p w:rsidR="004B024C" w:rsidRPr="00796E4D" w:rsidRDefault="004B024C" w:rsidP="004B024C">
      <w:pPr>
        <w:autoSpaceDE w:val="0"/>
        <w:autoSpaceDN w:val="0"/>
        <w:adjustRightInd w:val="0"/>
        <w:jc w:val="both"/>
        <w:rPr>
          <w:rFonts w:eastAsia="Calibri"/>
        </w:rPr>
      </w:pPr>
    </w:p>
    <w:p w:rsidR="004B024C" w:rsidRPr="00796E4D" w:rsidRDefault="004B024C" w:rsidP="004B024C">
      <w:pPr>
        <w:autoSpaceDE w:val="0"/>
        <w:autoSpaceDN w:val="0"/>
        <w:adjustRightInd w:val="0"/>
        <w:jc w:val="center"/>
        <w:rPr>
          <w:rFonts w:eastAsia="Calibri"/>
        </w:rPr>
      </w:pPr>
      <w:r w:rsidRPr="00796E4D">
        <w:rPr>
          <w:rFonts w:eastAsia="Calibri"/>
        </w:rPr>
        <w:t>РОССИЙСКАЯ ФЕДЕРАЦИЯ</w:t>
      </w:r>
    </w:p>
    <w:p w:rsidR="004B024C" w:rsidRPr="00796E4D" w:rsidRDefault="004B024C" w:rsidP="004B024C">
      <w:pPr>
        <w:autoSpaceDE w:val="0"/>
        <w:autoSpaceDN w:val="0"/>
        <w:adjustRightInd w:val="0"/>
        <w:jc w:val="center"/>
        <w:rPr>
          <w:rFonts w:eastAsia="Calibri"/>
        </w:rPr>
      </w:pPr>
      <w:r w:rsidRPr="00796E4D">
        <w:rPr>
          <w:rFonts w:eastAsia="Calibri"/>
        </w:rPr>
        <w:t>Оренбургская область</w:t>
      </w:r>
    </w:p>
    <w:p w:rsidR="004B024C" w:rsidRPr="00796E4D" w:rsidRDefault="004B024C" w:rsidP="004B024C">
      <w:pPr>
        <w:autoSpaceDE w:val="0"/>
        <w:autoSpaceDN w:val="0"/>
        <w:adjustRightInd w:val="0"/>
        <w:jc w:val="center"/>
        <w:rPr>
          <w:rFonts w:eastAsia="Calibri"/>
        </w:rPr>
      </w:pPr>
    </w:p>
    <w:p w:rsidR="004B024C" w:rsidRPr="00796E4D" w:rsidRDefault="004B024C" w:rsidP="004B024C">
      <w:pPr>
        <w:autoSpaceDE w:val="0"/>
        <w:autoSpaceDN w:val="0"/>
        <w:adjustRightInd w:val="0"/>
        <w:jc w:val="center"/>
        <w:rPr>
          <w:rFonts w:eastAsia="Calibri"/>
        </w:rPr>
      </w:pPr>
      <w:r w:rsidRPr="00796E4D">
        <w:rPr>
          <w:rFonts w:eastAsia="Calibri"/>
        </w:rPr>
        <w:t>Герб муниципального образования</w:t>
      </w:r>
    </w:p>
    <w:p w:rsidR="004B024C" w:rsidRPr="00796E4D" w:rsidRDefault="004B024C" w:rsidP="004B024C">
      <w:pPr>
        <w:autoSpaceDE w:val="0"/>
        <w:autoSpaceDN w:val="0"/>
        <w:adjustRightInd w:val="0"/>
        <w:jc w:val="center"/>
        <w:rPr>
          <w:rFonts w:eastAsia="Calibri"/>
        </w:rPr>
      </w:pPr>
    </w:p>
    <w:p w:rsidR="004B024C" w:rsidRPr="00796E4D" w:rsidRDefault="004B024C" w:rsidP="004B024C">
      <w:pPr>
        <w:autoSpaceDE w:val="0"/>
        <w:autoSpaceDN w:val="0"/>
        <w:adjustRightInd w:val="0"/>
        <w:jc w:val="center"/>
        <w:rPr>
          <w:rFonts w:eastAsia="Calibri"/>
        </w:rPr>
      </w:pPr>
      <w:r w:rsidRPr="00796E4D">
        <w:rPr>
          <w:rFonts w:eastAsia="Calibri"/>
        </w:rPr>
        <w:t>Администрация муниципального образования</w:t>
      </w:r>
    </w:p>
    <w:p w:rsidR="004B024C" w:rsidRPr="00796E4D" w:rsidRDefault="004B024C" w:rsidP="004B024C">
      <w:pPr>
        <w:autoSpaceDE w:val="0"/>
        <w:autoSpaceDN w:val="0"/>
        <w:adjustRightInd w:val="0"/>
        <w:jc w:val="center"/>
        <w:rPr>
          <w:rFonts w:eastAsia="Calibri"/>
        </w:rPr>
      </w:pPr>
      <w:r w:rsidRPr="00796E4D">
        <w:rPr>
          <w:rFonts w:eastAsia="Calibri"/>
        </w:rPr>
        <w:t>________________________________________</w:t>
      </w:r>
    </w:p>
    <w:p w:rsidR="004B024C" w:rsidRPr="00796E4D" w:rsidRDefault="004B024C" w:rsidP="004B024C">
      <w:pPr>
        <w:autoSpaceDE w:val="0"/>
        <w:autoSpaceDN w:val="0"/>
        <w:adjustRightInd w:val="0"/>
        <w:jc w:val="center"/>
        <w:rPr>
          <w:rFonts w:eastAsia="Calibri"/>
        </w:rPr>
      </w:pPr>
    </w:p>
    <w:p w:rsidR="004B024C" w:rsidRPr="00796E4D" w:rsidRDefault="004B024C" w:rsidP="004B024C">
      <w:pPr>
        <w:autoSpaceDE w:val="0"/>
        <w:autoSpaceDN w:val="0"/>
        <w:adjustRightInd w:val="0"/>
        <w:jc w:val="center"/>
        <w:rPr>
          <w:rFonts w:eastAsia="Calibri"/>
        </w:rPr>
      </w:pPr>
    </w:p>
    <w:p w:rsidR="004B024C" w:rsidRPr="00796E4D" w:rsidRDefault="004B024C" w:rsidP="004B024C">
      <w:pPr>
        <w:autoSpaceDE w:val="0"/>
        <w:autoSpaceDN w:val="0"/>
        <w:adjustRightInd w:val="0"/>
        <w:jc w:val="center"/>
        <w:rPr>
          <w:rFonts w:eastAsia="Calibri"/>
        </w:rPr>
      </w:pPr>
      <w:r w:rsidRPr="00796E4D">
        <w:rPr>
          <w:rFonts w:eastAsia="Calibri"/>
        </w:rPr>
        <w:t>Разрешение</w:t>
      </w:r>
    </w:p>
    <w:p w:rsidR="004B024C" w:rsidRPr="00796E4D" w:rsidRDefault="004B024C" w:rsidP="004B024C">
      <w:pPr>
        <w:autoSpaceDE w:val="0"/>
        <w:autoSpaceDN w:val="0"/>
        <w:adjustRightInd w:val="0"/>
        <w:jc w:val="center"/>
        <w:rPr>
          <w:rFonts w:eastAsia="Calibri"/>
        </w:rPr>
      </w:pPr>
      <w:r w:rsidRPr="00796E4D">
        <w:rPr>
          <w:rFonts w:eastAsia="Calibri"/>
        </w:rPr>
        <w:t>на право организации розничного рынка</w:t>
      </w:r>
    </w:p>
    <w:p w:rsidR="004B024C" w:rsidRPr="00796E4D" w:rsidRDefault="004B024C" w:rsidP="004B024C">
      <w:pPr>
        <w:autoSpaceDE w:val="0"/>
        <w:autoSpaceDN w:val="0"/>
        <w:adjustRightInd w:val="0"/>
        <w:jc w:val="both"/>
        <w:rPr>
          <w:rFonts w:eastAsia="Calibri"/>
        </w:rPr>
      </w:pPr>
    </w:p>
    <w:p w:rsidR="004B024C" w:rsidRPr="00796E4D" w:rsidRDefault="004B024C" w:rsidP="004B024C">
      <w:pPr>
        <w:autoSpaceDE w:val="0"/>
        <w:autoSpaceDN w:val="0"/>
        <w:adjustRightInd w:val="0"/>
        <w:jc w:val="both"/>
        <w:rPr>
          <w:rFonts w:eastAsia="Calibri"/>
        </w:rPr>
      </w:pPr>
      <w:r w:rsidRPr="00796E4D">
        <w:rPr>
          <w:rFonts w:eastAsia="Calibri"/>
        </w:rPr>
        <w:t>Регистрационный номер __________ от «____» ____________ 20____ г.</w:t>
      </w:r>
    </w:p>
    <w:p w:rsidR="004B024C" w:rsidRPr="00796E4D" w:rsidRDefault="004B024C" w:rsidP="004B024C">
      <w:pPr>
        <w:autoSpaceDE w:val="0"/>
        <w:autoSpaceDN w:val="0"/>
        <w:adjustRightInd w:val="0"/>
        <w:jc w:val="both"/>
        <w:rPr>
          <w:rFonts w:eastAsia="Calibri"/>
        </w:rPr>
      </w:pPr>
      <w:r w:rsidRPr="00796E4D">
        <w:rPr>
          <w:rFonts w:eastAsia="Calibri"/>
        </w:rPr>
        <w:t>Настоящее разрешение выдано _________________________________________________</w:t>
      </w:r>
    </w:p>
    <w:p w:rsidR="004B024C" w:rsidRPr="00796E4D" w:rsidRDefault="004B024C" w:rsidP="004B024C">
      <w:pPr>
        <w:autoSpaceDE w:val="0"/>
        <w:autoSpaceDN w:val="0"/>
        <w:adjustRightInd w:val="0"/>
        <w:jc w:val="both"/>
        <w:rPr>
          <w:rFonts w:eastAsia="Calibri"/>
        </w:rPr>
      </w:pPr>
      <w:r w:rsidRPr="00796E4D">
        <w:rPr>
          <w:rFonts w:eastAsia="Calibri"/>
        </w:rPr>
        <w:t>_____________________________________________________________________________</w:t>
      </w:r>
    </w:p>
    <w:p w:rsidR="004B024C" w:rsidRPr="00796E4D" w:rsidRDefault="004B024C" w:rsidP="004B024C">
      <w:pPr>
        <w:autoSpaceDE w:val="0"/>
        <w:autoSpaceDN w:val="0"/>
        <w:adjustRightInd w:val="0"/>
        <w:jc w:val="both"/>
        <w:rPr>
          <w:rFonts w:eastAsia="Calibri"/>
          <w:vertAlign w:val="superscript"/>
        </w:rPr>
      </w:pPr>
      <w:r w:rsidRPr="00796E4D">
        <w:rPr>
          <w:rFonts w:eastAsia="Calibri"/>
          <w:vertAlign w:val="superscript"/>
        </w:rPr>
        <w:t xml:space="preserve">                                            (полное и сокращенное (если имеется) наименование, организационно-правовая форма,</w:t>
      </w:r>
    </w:p>
    <w:p w:rsidR="004B024C" w:rsidRPr="00796E4D" w:rsidRDefault="004B024C" w:rsidP="004B024C">
      <w:pPr>
        <w:autoSpaceDE w:val="0"/>
        <w:autoSpaceDN w:val="0"/>
        <w:adjustRightInd w:val="0"/>
        <w:rPr>
          <w:rFonts w:eastAsia="Calibri"/>
        </w:rPr>
      </w:pPr>
      <w:r w:rsidRPr="00796E4D">
        <w:rPr>
          <w:rFonts w:eastAsia="Calibri"/>
        </w:rPr>
        <w:t>____________________________________________________________________________</w:t>
      </w:r>
      <w:r w:rsidRPr="00796E4D">
        <w:rPr>
          <w:rFonts w:eastAsia="Calibri"/>
          <w:vertAlign w:val="superscript"/>
        </w:rPr>
        <w:t xml:space="preserve"> адрес (местонахождение) юридического лица,</w:t>
      </w:r>
    </w:p>
    <w:p w:rsidR="004B024C" w:rsidRPr="00796E4D" w:rsidRDefault="004B024C" w:rsidP="004B024C">
      <w:pPr>
        <w:autoSpaceDE w:val="0"/>
        <w:autoSpaceDN w:val="0"/>
        <w:adjustRightInd w:val="0"/>
        <w:jc w:val="both"/>
        <w:rPr>
          <w:rFonts w:eastAsia="Calibri"/>
        </w:rPr>
      </w:pPr>
      <w:r w:rsidRPr="00796E4D">
        <w:rPr>
          <w:rFonts w:eastAsia="Calibri"/>
        </w:rPr>
        <w:t>_____________________________________________________________________________</w:t>
      </w:r>
    </w:p>
    <w:p w:rsidR="004B024C" w:rsidRPr="00796E4D" w:rsidRDefault="004B024C" w:rsidP="004B024C">
      <w:pPr>
        <w:autoSpaceDE w:val="0"/>
        <w:autoSpaceDN w:val="0"/>
        <w:adjustRightInd w:val="0"/>
        <w:jc w:val="both"/>
        <w:rPr>
          <w:rFonts w:eastAsia="Calibri"/>
          <w:vertAlign w:val="superscript"/>
        </w:rPr>
      </w:pPr>
      <w:r w:rsidRPr="00796E4D">
        <w:rPr>
          <w:rFonts w:eastAsia="Calibri"/>
          <w:vertAlign w:val="superscript"/>
        </w:rPr>
        <w:t>идентификационный номер налогоплательщика)</w:t>
      </w:r>
    </w:p>
    <w:p w:rsidR="004B024C" w:rsidRPr="00796E4D" w:rsidRDefault="004B024C" w:rsidP="004B024C">
      <w:pPr>
        <w:autoSpaceDE w:val="0"/>
        <w:autoSpaceDN w:val="0"/>
        <w:adjustRightInd w:val="0"/>
        <w:jc w:val="both"/>
        <w:rPr>
          <w:rFonts w:eastAsia="Calibri"/>
        </w:rPr>
      </w:pPr>
    </w:p>
    <w:p w:rsidR="004B024C" w:rsidRPr="00796E4D" w:rsidRDefault="004B024C" w:rsidP="004B024C">
      <w:pPr>
        <w:autoSpaceDE w:val="0"/>
        <w:autoSpaceDN w:val="0"/>
        <w:adjustRightInd w:val="0"/>
        <w:jc w:val="both"/>
        <w:rPr>
          <w:rFonts w:eastAsia="Calibri"/>
        </w:rPr>
      </w:pPr>
      <w:r w:rsidRPr="00796E4D">
        <w:rPr>
          <w:rFonts w:eastAsia="Calibri"/>
        </w:rPr>
        <w:t>в том, что на торговый объект ___________________________________________________</w:t>
      </w:r>
    </w:p>
    <w:p w:rsidR="004B024C" w:rsidRPr="00796E4D" w:rsidRDefault="004B024C" w:rsidP="004B024C">
      <w:pPr>
        <w:autoSpaceDE w:val="0"/>
        <w:autoSpaceDN w:val="0"/>
        <w:adjustRightInd w:val="0"/>
        <w:jc w:val="both"/>
        <w:rPr>
          <w:rFonts w:eastAsia="Calibri"/>
        </w:rPr>
      </w:pPr>
      <w:r w:rsidRPr="00796E4D">
        <w:rPr>
          <w:rFonts w:eastAsia="Calibri"/>
        </w:rPr>
        <w:t>_____________________________________________________________________________</w:t>
      </w:r>
    </w:p>
    <w:p w:rsidR="004B024C" w:rsidRPr="00796E4D" w:rsidRDefault="004B024C" w:rsidP="004B024C">
      <w:pPr>
        <w:autoSpaceDE w:val="0"/>
        <w:autoSpaceDN w:val="0"/>
        <w:adjustRightInd w:val="0"/>
        <w:jc w:val="both"/>
        <w:rPr>
          <w:rFonts w:eastAsia="Calibri"/>
          <w:vertAlign w:val="superscript"/>
        </w:rPr>
      </w:pPr>
      <w:r w:rsidRPr="00796E4D">
        <w:rPr>
          <w:rFonts w:eastAsia="Calibri"/>
          <w:vertAlign w:val="superscript"/>
        </w:rPr>
        <w:t xml:space="preserve">                                                                 (адрес (местонахождение) объекта или объектов недвижимости)</w:t>
      </w:r>
    </w:p>
    <w:p w:rsidR="004B024C" w:rsidRPr="00796E4D" w:rsidRDefault="004B024C" w:rsidP="004B024C">
      <w:pPr>
        <w:autoSpaceDE w:val="0"/>
        <w:autoSpaceDN w:val="0"/>
        <w:adjustRightInd w:val="0"/>
        <w:jc w:val="both"/>
        <w:rPr>
          <w:rFonts w:eastAsia="Calibri"/>
        </w:rPr>
      </w:pPr>
      <w:r w:rsidRPr="00796E4D">
        <w:rPr>
          <w:rFonts w:eastAsia="Calibri"/>
        </w:rPr>
        <w:t>выдано разрешение на право организации рынка __________________________________</w:t>
      </w:r>
    </w:p>
    <w:p w:rsidR="004B024C" w:rsidRPr="00796E4D" w:rsidRDefault="004B024C" w:rsidP="004B024C">
      <w:pPr>
        <w:autoSpaceDE w:val="0"/>
        <w:autoSpaceDN w:val="0"/>
        <w:adjustRightInd w:val="0"/>
        <w:jc w:val="both"/>
        <w:rPr>
          <w:rFonts w:eastAsia="Calibri"/>
          <w:vertAlign w:val="superscript"/>
        </w:rPr>
      </w:pPr>
      <w:r w:rsidRPr="00796E4D">
        <w:rPr>
          <w:rFonts w:eastAsia="Calibri"/>
          <w:vertAlign w:val="superscript"/>
        </w:rPr>
        <w:t xml:space="preserve">                                                                                                                                                      (наименование рынка)</w:t>
      </w:r>
    </w:p>
    <w:p w:rsidR="004B024C" w:rsidRPr="00796E4D" w:rsidRDefault="004B024C" w:rsidP="004B024C">
      <w:pPr>
        <w:autoSpaceDE w:val="0"/>
        <w:autoSpaceDN w:val="0"/>
        <w:adjustRightInd w:val="0"/>
        <w:jc w:val="both"/>
        <w:rPr>
          <w:rFonts w:eastAsia="Calibri"/>
        </w:rPr>
      </w:pPr>
      <w:r w:rsidRPr="00796E4D">
        <w:rPr>
          <w:rFonts w:eastAsia="Calibri"/>
        </w:rPr>
        <w:t>____________________________________________________________________________,</w:t>
      </w:r>
    </w:p>
    <w:p w:rsidR="004B024C" w:rsidRPr="00796E4D" w:rsidRDefault="004B024C" w:rsidP="004B024C">
      <w:pPr>
        <w:autoSpaceDE w:val="0"/>
        <w:autoSpaceDN w:val="0"/>
        <w:adjustRightInd w:val="0"/>
        <w:jc w:val="both"/>
        <w:rPr>
          <w:rFonts w:eastAsia="Calibri"/>
        </w:rPr>
      </w:pPr>
      <w:r w:rsidRPr="00796E4D">
        <w:rPr>
          <w:rFonts w:eastAsia="Calibri"/>
        </w:rPr>
        <w:t>тип рынка ___________________________________________________________________,</w:t>
      </w:r>
    </w:p>
    <w:p w:rsidR="004B024C" w:rsidRPr="00796E4D" w:rsidRDefault="004B024C" w:rsidP="004B024C">
      <w:pPr>
        <w:autoSpaceDE w:val="0"/>
        <w:autoSpaceDN w:val="0"/>
        <w:adjustRightInd w:val="0"/>
        <w:jc w:val="both"/>
        <w:rPr>
          <w:rFonts w:eastAsia="Calibri"/>
        </w:rPr>
      </w:pPr>
      <w:r w:rsidRPr="00796E4D">
        <w:rPr>
          <w:rFonts w:eastAsia="Calibri"/>
        </w:rPr>
        <w:t>расположенного по адресу _________________________________________________,</w:t>
      </w:r>
    </w:p>
    <w:p w:rsidR="004B024C" w:rsidRPr="00796E4D" w:rsidRDefault="004B024C" w:rsidP="004B024C">
      <w:pPr>
        <w:autoSpaceDE w:val="0"/>
        <w:autoSpaceDN w:val="0"/>
        <w:adjustRightInd w:val="0"/>
        <w:jc w:val="both"/>
        <w:rPr>
          <w:rFonts w:eastAsia="Calibri"/>
          <w:vertAlign w:val="superscript"/>
        </w:rPr>
      </w:pPr>
      <w:r w:rsidRPr="00796E4D">
        <w:rPr>
          <w:rFonts w:eastAsia="Calibri"/>
          <w:vertAlign w:val="superscript"/>
        </w:rPr>
        <w:t xml:space="preserve">                                                                          (адрес (местонахождение) рынка)</w:t>
      </w:r>
    </w:p>
    <w:p w:rsidR="004B024C" w:rsidRPr="00796E4D" w:rsidRDefault="004B024C" w:rsidP="004B024C">
      <w:pPr>
        <w:autoSpaceDE w:val="0"/>
        <w:autoSpaceDN w:val="0"/>
        <w:adjustRightInd w:val="0"/>
        <w:jc w:val="both"/>
        <w:rPr>
          <w:rFonts w:eastAsia="Calibri"/>
        </w:rPr>
      </w:pPr>
      <w:r w:rsidRPr="00796E4D">
        <w:rPr>
          <w:rFonts w:eastAsia="Calibri"/>
        </w:rPr>
        <w:t>сроком действия с «___» _______ 20___ г. до «___» _______ 20___ г.</w:t>
      </w:r>
    </w:p>
    <w:p w:rsidR="004B024C" w:rsidRPr="00796E4D" w:rsidRDefault="004B024C" w:rsidP="004B024C">
      <w:pPr>
        <w:autoSpaceDE w:val="0"/>
        <w:autoSpaceDN w:val="0"/>
        <w:adjustRightInd w:val="0"/>
        <w:jc w:val="both"/>
        <w:rPr>
          <w:rFonts w:eastAsia="Calibri"/>
        </w:rPr>
      </w:pPr>
    </w:p>
    <w:p w:rsidR="004B024C" w:rsidRPr="00796E4D" w:rsidRDefault="004B024C" w:rsidP="004B024C">
      <w:pPr>
        <w:autoSpaceDE w:val="0"/>
        <w:autoSpaceDN w:val="0"/>
        <w:adjustRightInd w:val="0"/>
        <w:jc w:val="both"/>
        <w:rPr>
          <w:rFonts w:eastAsia="Calibri"/>
        </w:rPr>
      </w:pPr>
      <w:r w:rsidRPr="00796E4D">
        <w:rPr>
          <w:rFonts w:eastAsia="Calibri"/>
        </w:rPr>
        <w:t>Глава администрации    __________________   ______________________</w:t>
      </w:r>
    </w:p>
    <w:p w:rsidR="004B024C" w:rsidRPr="00796E4D" w:rsidRDefault="004B024C" w:rsidP="004B024C">
      <w:pPr>
        <w:autoSpaceDE w:val="0"/>
        <w:autoSpaceDN w:val="0"/>
        <w:adjustRightInd w:val="0"/>
        <w:jc w:val="both"/>
        <w:rPr>
          <w:rFonts w:eastAsia="Calibri"/>
        </w:rPr>
      </w:pPr>
      <w:r w:rsidRPr="00796E4D">
        <w:rPr>
          <w:rFonts w:eastAsia="Calibri"/>
          <w:vertAlign w:val="superscript"/>
        </w:rPr>
        <w:t xml:space="preserve"> (подпись)                                   (инициалы, фамилия)</w:t>
      </w:r>
    </w:p>
    <w:p w:rsidR="004B024C" w:rsidRPr="00796E4D" w:rsidRDefault="004B024C" w:rsidP="004B024C">
      <w:pPr>
        <w:autoSpaceDE w:val="0"/>
        <w:autoSpaceDN w:val="0"/>
        <w:adjustRightInd w:val="0"/>
        <w:jc w:val="both"/>
        <w:rPr>
          <w:rFonts w:eastAsia="Calibri"/>
        </w:rPr>
      </w:pPr>
    </w:p>
    <w:p w:rsidR="004B024C" w:rsidRPr="00796E4D" w:rsidRDefault="004B024C" w:rsidP="004B024C">
      <w:pPr>
        <w:autoSpaceDE w:val="0"/>
        <w:autoSpaceDN w:val="0"/>
        <w:adjustRightInd w:val="0"/>
        <w:jc w:val="both"/>
        <w:rPr>
          <w:rFonts w:eastAsia="Calibri"/>
        </w:rPr>
      </w:pPr>
    </w:p>
    <w:p w:rsidR="004B024C" w:rsidRPr="00796E4D" w:rsidRDefault="004B024C" w:rsidP="004B024C">
      <w:pPr>
        <w:autoSpaceDE w:val="0"/>
        <w:autoSpaceDN w:val="0"/>
        <w:adjustRightInd w:val="0"/>
        <w:jc w:val="both"/>
        <w:rPr>
          <w:rFonts w:eastAsia="Calibri"/>
        </w:rPr>
      </w:pPr>
      <w:r w:rsidRPr="00796E4D">
        <w:rPr>
          <w:rFonts w:eastAsia="Calibri"/>
        </w:rPr>
        <w:t xml:space="preserve"> МП.</w:t>
      </w:r>
    </w:p>
    <w:p w:rsidR="004B024C" w:rsidRDefault="004B024C" w:rsidP="004B024C">
      <w:pPr>
        <w:widowControl w:val="0"/>
        <w:autoSpaceDE w:val="0"/>
        <w:autoSpaceDN w:val="0"/>
        <w:adjustRightInd w:val="0"/>
        <w:jc w:val="right"/>
      </w:pPr>
      <w:r w:rsidRPr="00796E4D">
        <w:br w:type="page"/>
      </w:r>
      <w:r>
        <w:t xml:space="preserve">Приложение № 3 к технологической схеме </w:t>
      </w:r>
    </w:p>
    <w:p w:rsidR="004B024C" w:rsidRDefault="004B024C" w:rsidP="004B024C">
      <w:pPr>
        <w:widowControl w:val="0"/>
        <w:autoSpaceDE w:val="0"/>
        <w:autoSpaceDN w:val="0"/>
        <w:adjustRightInd w:val="0"/>
        <w:jc w:val="right"/>
      </w:pPr>
      <w:r>
        <w:t xml:space="preserve">предоставления </w:t>
      </w:r>
      <w:r w:rsidRPr="00652E20">
        <w:t xml:space="preserve">муниципальной услуги </w:t>
      </w:r>
    </w:p>
    <w:p w:rsidR="004B024C" w:rsidRDefault="004B024C" w:rsidP="004B024C">
      <w:pPr>
        <w:widowControl w:val="0"/>
        <w:autoSpaceDE w:val="0"/>
        <w:autoSpaceDN w:val="0"/>
        <w:adjustRightInd w:val="0"/>
        <w:jc w:val="right"/>
      </w:pPr>
      <w:r>
        <w:t xml:space="preserve">по выдаче </w:t>
      </w:r>
      <w:r w:rsidRPr="00652E20">
        <w:t xml:space="preserve">разрешения на право </w:t>
      </w:r>
    </w:p>
    <w:p w:rsidR="004B024C" w:rsidRPr="00652E20" w:rsidRDefault="004B024C" w:rsidP="004B024C">
      <w:pPr>
        <w:widowControl w:val="0"/>
        <w:autoSpaceDE w:val="0"/>
        <w:autoSpaceDN w:val="0"/>
        <w:adjustRightInd w:val="0"/>
        <w:jc w:val="right"/>
      </w:pPr>
      <w:r w:rsidRPr="00652E20">
        <w:t xml:space="preserve">организации </w:t>
      </w:r>
      <w:r>
        <w:t>розничного рынка</w:t>
      </w:r>
    </w:p>
    <w:p w:rsidR="004B024C" w:rsidRPr="00796E4D" w:rsidRDefault="004B024C" w:rsidP="004B024C">
      <w:pPr>
        <w:widowControl w:val="0"/>
        <w:autoSpaceDE w:val="0"/>
        <w:autoSpaceDN w:val="0"/>
        <w:adjustRightInd w:val="0"/>
        <w:jc w:val="right"/>
      </w:pPr>
    </w:p>
    <w:p w:rsidR="004B024C" w:rsidRPr="00796E4D" w:rsidRDefault="004B024C" w:rsidP="004B024C">
      <w:pPr>
        <w:widowControl w:val="0"/>
        <w:autoSpaceDE w:val="0"/>
        <w:autoSpaceDN w:val="0"/>
        <w:adjustRightInd w:val="0"/>
        <w:jc w:val="right"/>
      </w:pPr>
    </w:p>
    <w:p w:rsidR="004B024C" w:rsidRPr="00796E4D" w:rsidRDefault="004B024C" w:rsidP="004B024C">
      <w:pPr>
        <w:widowControl w:val="0"/>
        <w:autoSpaceDE w:val="0"/>
        <w:autoSpaceDN w:val="0"/>
        <w:adjustRightInd w:val="0"/>
        <w:jc w:val="center"/>
        <w:rPr>
          <w:rFonts w:eastAsia="Calibri"/>
        </w:rPr>
      </w:pPr>
      <w:r w:rsidRPr="00796E4D">
        <w:rPr>
          <w:rFonts w:eastAsia="Calibri"/>
        </w:rPr>
        <w:t>Уведомление</w:t>
      </w:r>
    </w:p>
    <w:p w:rsidR="004B024C" w:rsidRPr="00796E4D" w:rsidRDefault="004B024C" w:rsidP="004B024C">
      <w:pPr>
        <w:autoSpaceDE w:val="0"/>
        <w:autoSpaceDN w:val="0"/>
        <w:adjustRightInd w:val="0"/>
        <w:jc w:val="center"/>
        <w:rPr>
          <w:rFonts w:eastAsia="Calibri"/>
        </w:rPr>
      </w:pPr>
      <w:r w:rsidRPr="00796E4D">
        <w:rPr>
          <w:rFonts w:eastAsia="Calibri"/>
        </w:rPr>
        <w:t>о выдаче (переоформлении, продлении) разрешения</w:t>
      </w:r>
    </w:p>
    <w:p w:rsidR="004B024C" w:rsidRPr="00796E4D" w:rsidRDefault="004B024C" w:rsidP="004B024C">
      <w:pPr>
        <w:autoSpaceDE w:val="0"/>
        <w:autoSpaceDN w:val="0"/>
        <w:adjustRightInd w:val="0"/>
        <w:jc w:val="center"/>
        <w:rPr>
          <w:rFonts w:eastAsia="Calibri"/>
        </w:rPr>
      </w:pPr>
      <w:r w:rsidRPr="00796E4D">
        <w:rPr>
          <w:rFonts w:eastAsia="Calibri"/>
        </w:rPr>
        <w:t>на право организации розничного рынка</w:t>
      </w:r>
    </w:p>
    <w:p w:rsidR="004B024C" w:rsidRPr="00796E4D" w:rsidRDefault="004B024C" w:rsidP="004B024C">
      <w:pPr>
        <w:autoSpaceDE w:val="0"/>
        <w:autoSpaceDN w:val="0"/>
        <w:adjustRightInd w:val="0"/>
        <w:jc w:val="center"/>
        <w:outlineLvl w:val="0"/>
        <w:rPr>
          <w:rFonts w:eastAsia="Calibri"/>
        </w:rPr>
      </w:pPr>
    </w:p>
    <w:p w:rsidR="004B024C" w:rsidRPr="00796E4D" w:rsidRDefault="004B024C" w:rsidP="004B024C">
      <w:pPr>
        <w:autoSpaceDE w:val="0"/>
        <w:autoSpaceDN w:val="0"/>
        <w:adjustRightInd w:val="0"/>
        <w:ind w:left="426" w:firstLine="708"/>
        <w:jc w:val="both"/>
        <w:rPr>
          <w:rFonts w:eastAsia="Calibri"/>
        </w:rPr>
      </w:pPr>
      <w:r w:rsidRPr="00796E4D">
        <w:rPr>
          <w:rFonts w:eastAsia="Calibri"/>
        </w:rPr>
        <w:t>По заявленной Вами деятельности  «Организация розничного рынка» принято решение от «___»________ 20___ г. № ________ о выдаче разрешения на право организации розничного рынка ______________________________________________</w:t>
      </w:r>
    </w:p>
    <w:p w:rsidR="004B024C" w:rsidRPr="00796E4D" w:rsidRDefault="004B024C" w:rsidP="004B024C">
      <w:pPr>
        <w:autoSpaceDE w:val="0"/>
        <w:autoSpaceDN w:val="0"/>
        <w:adjustRightInd w:val="0"/>
        <w:ind w:left="426"/>
        <w:jc w:val="both"/>
        <w:rPr>
          <w:rFonts w:eastAsia="Calibri"/>
        </w:rPr>
      </w:pPr>
      <w:r w:rsidRPr="00796E4D">
        <w:rPr>
          <w:rFonts w:eastAsia="Calibri"/>
        </w:rPr>
        <w:t>_________________________________________________________________________,</w:t>
      </w:r>
    </w:p>
    <w:p w:rsidR="004B024C" w:rsidRPr="00796E4D" w:rsidRDefault="004B024C" w:rsidP="004B024C">
      <w:pPr>
        <w:autoSpaceDE w:val="0"/>
        <w:autoSpaceDN w:val="0"/>
        <w:adjustRightInd w:val="0"/>
        <w:ind w:left="426"/>
        <w:jc w:val="center"/>
        <w:rPr>
          <w:rFonts w:eastAsia="Calibri"/>
          <w:vertAlign w:val="superscript"/>
        </w:rPr>
      </w:pPr>
      <w:r w:rsidRPr="00796E4D">
        <w:rPr>
          <w:rFonts w:eastAsia="Calibri"/>
          <w:vertAlign w:val="superscript"/>
        </w:rPr>
        <w:t>(наименование, тип рынка)</w:t>
      </w:r>
    </w:p>
    <w:p w:rsidR="004B024C" w:rsidRPr="00796E4D" w:rsidRDefault="004B024C" w:rsidP="004B024C">
      <w:pPr>
        <w:autoSpaceDE w:val="0"/>
        <w:autoSpaceDN w:val="0"/>
        <w:adjustRightInd w:val="0"/>
        <w:ind w:left="426"/>
        <w:jc w:val="both"/>
        <w:rPr>
          <w:rFonts w:eastAsia="Calibri"/>
        </w:rPr>
      </w:pPr>
      <w:r w:rsidRPr="00796E4D">
        <w:rPr>
          <w:rFonts w:eastAsia="Calibri"/>
        </w:rPr>
        <w:t>расположенного по адресу __________________________________________________</w:t>
      </w:r>
    </w:p>
    <w:p w:rsidR="004B024C" w:rsidRPr="00796E4D" w:rsidRDefault="004B024C" w:rsidP="004B024C">
      <w:pPr>
        <w:autoSpaceDE w:val="0"/>
        <w:autoSpaceDN w:val="0"/>
        <w:adjustRightInd w:val="0"/>
        <w:ind w:left="426"/>
        <w:jc w:val="both"/>
        <w:rPr>
          <w:rFonts w:eastAsia="Calibri"/>
        </w:rPr>
      </w:pPr>
      <w:r w:rsidRPr="00796E4D">
        <w:rPr>
          <w:rFonts w:eastAsia="Calibri"/>
        </w:rPr>
        <w:t>Выдача разрешения на право организации розничного рынка проводится в течение трех дней по адресу: _______________________________________________________,</w:t>
      </w:r>
    </w:p>
    <w:p w:rsidR="004B024C" w:rsidRPr="00796E4D" w:rsidRDefault="004B024C" w:rsidP="004B024C">
      <w:pPr>
        <w:autoSpaceDE w:val="0"/>
        <w:autoSpaceDN w:val="0"/>
        <w:adjustRightInd w:val="0"/>
        <w:ind w:left="426"/>
        <w:jc w:val="both"/>
        <w:rPr>
          <w:rFonts w:eastAsia="Calibri"/>
        </w:rPr>
      </w:pPr>
      <w:r w:rsidRPr="00796E4D">
        <w:rPr>
          <w:rFonts w:eastAsia="Calibri"/>
        </w:rPr>
        <w:t>время получения с ________ до ____________ часов.</w:t>
      </w:r>
    </w:p>
    <w:p w:rsidR="004B024C" w:rsidRPr="00796E4D" w:rsidRDefault="004B024C" w:rsidP="004B024C">
      <w:pPr>
        <w:autoSpaceDE w:val="0"/>
        <w:autoSpaceDN w:val="0"/>
        <w:adjustRightInd w:val="0"/>
        <w:ind w:left="426"/>
        <w:jc w:val="both"/>
        <w:rPr>
          <w:rFonts w:eastAsia="Calibri"/>
        </w:rPr>
      </w:pPr>
      <w:r w:rsidRPr="00796E4D">
        <w:rPr>
          <w:rFonts w:eastAsia="Calibri"/>
        </w:rPr>
        <w:t>При себе иметь документы, подтверждающие право на получение разрешения.</w:t>
      </w:r>
    </w:p>
    <w:p w:rsidR="004B024C" w:rsidRPr="00796E4D" w:rsidRDefault="004B024C" w:rsidP="004B024C">
      <w:pPr>
        <w:autoSpaceDE w:val="0"/>
        <w:autoSpaceDN w:val="0"/>
        <w:adjustRightInd w:val="0"/>
        <w:jc w:val="both"/>
        <w:rPr>
          <w:rFonts w:eastAsia="Calibri"/>
        </w:rPr>
      </w:pPr>
    </w:p>
    <w:p w:rsidR="004B024C" w:rsidRPr="00796E4D" w:rsidRDefault="004B024C" w:rsidP="004B024C">
      <w:pPr>
        <w:autoSpaceDE w:val="0"/>
        <w:autoSpaceDN w:val="0"/>
        <w:adjustRightInd w:val="0"/>
        <w:ind w:left="284" w:firstLine="142"/>
        <w:jc w:val="both"/>
        <w:rPr>
          <w:rFonts w:eastAsia="Calibri"/>
        </w:rPr>
      </w:pPr>
      <w:r w:rsidRPr="00796E4D">
        <w:rPr>
          <w:rFonts w:eastAsia="Calibri"/>
        </w:rPr>
        <w:t>Руководитель   _____________   __________________________________</w:t>
      </w:r>
    </w:p>
    <w:p w:rsidR="004B024C" w:rsidRPr="00796E4D" w:rsidRDefault="004B024C" w:rsidP="004B024C">
      <w:pPr>
        <w:autoSpaceDE w:val="0"/>
        <w:autoSpaceDN w:val="0"/>
        <w:adjustRightInd w:val="0"/>
        <w:ind w:left="426"/>
        <w:jc w:val="both"/>
        <w:rPr>
          <w:rFonts w:eastAsia="Calibri"/>
          <w:vertAlign w:val="superscript"/>
        </w:rPr>
      </w:pPr>
      <w:r w:rsidRPr="00796E4D">
        <w:rPr>
          <w:rFonts w:eastAsia="Calibri"/>
          <w:vertAlign w:val="superscript"/>
        </w:rPr>
        <w:t xml:space="preserve">                                            (подпись)                                                  (инициалы, фамилия)</w:t>
      </w:r>
    </w:p>
    <w:p w:rsidR="004B024C" w:rsidRPr="00796E4D" w:rsidRDefault="004B024C" w:rsidP="004B024C">
      <w:pPr>
        <w:autoSpaceDE w:val="0"/>
        <w:autoSpaceDN w:val="0"/>
        <w:adjustRightInd w:val="0"/>
        <w:ind w:left="426"/>
        <w:jc w:val="both"/>
        <w:rPr>
          <w:rFonts w:eastAsia="Calibri"/>
        </w:rPr>
      </w:pPr>
    </w:p>
    <w:p w:rsidR="004B024C" w:rsidRPr="00796E4D" w:rsidRDefault="004B024C" w:rsidP="004B024C">
      <w:pPr>
        <w:autoSpaceDE w:val="0"/>
        <w:autoSpaceDN w:val="0"/>
        <w:adjustRightInd w:val="0"/>
        <w:ind w:left="426"/>
        <w:jc w:val="both"/>
        <w:rPr>
          <w:rFonts w:eastAsia="Calibri"/>
        </w:rPr>
      </w:pPr>
    </w:p>
    <w:p w:rsidR="004B024C" w:rsidRPr="00796E4D" w:rsidRDefault="004B024C" w:rsidP="004B024C">
      <w:pPr>
        <w:autoSpaceDE w:val="0"/>
        <w:autoSpaceDN w:val="0"/>
        <w:adjustRightInd w:val="0"/>
        <w:ind w:left="426"/>
        <w:jc w:val="both"/>
        <w:rPr>
          <w:rFonts w:eastAsia="Calibri"/>
        </w:rPr>
      </w:pPr>
      <w:r w:rsidRPr="00796E4D">
        <w:rPr>
          <w:rFonts w:eastAsia="Calibri"/>
        </w:rPr>
        <w:t>МП.</w:t>
      </w:r>
    </w:p>
    <w:p w:rsidR="004B024C" w:rsidRPr="00796E4D" w:rsidRDefault="004B024C" w:rsidP="004B024C">
      <w:pPr>
        <w:rPr>
          <w:rFonts w:eastAsia="Calibri"/>
        </w:rPr>
      </w:pPr>
      <w:r w:rsidRPr="00796E4D">
        <w:rPr>
          <w:rFonts w:eastAsia="Calibri"/>
        </w:rPr>
        <w:br w:type="page"/>
      </w:r>
    </w:p>
    <w:p w:rsidR="004B024C" w:rsidRDefault="004B024C" w:rsidP="004B024C">
      <w:pPr>
        <w:widowControl w:val="0"/>
        <w:autoSpaceDE w:val="0"/>
        <w:autoSpaceDN w:val="0"/>
        <w:adjustRightInd w:val="0"/>
        <w:jc w:val="right"/>
      </w:pPr>
      <w:r>
        <w:t xml:space="preserve">Приложение № 4 к технологической схеме </w:t>
      </w:r>
    </w:p>
    <w:p w:rsidR="004B024C" w:rsidRDefault="004B024C" w:rsidP="004B024C">
      <w:pPr>
        <w:widowControl w:val="0"/>
        <w:autoSpaceDE w:val="0"/>
        <w:autoSpaceDN w:val="0"/>
        <w:adjustRightInd w:val="0"/>
        <w:jc w:val="right"/>
      </w:pPr>
      <w:r>
        <w:t xml:space="preserve">предоставления </w:t>
      </w:r>
      <w:r w:rsidRPr="00652E20">
        <w:t xml:space="preserve">муниципальной услуги </w:t>
      </w:r>
    </w:p>
    <w:p w:rsidR="004B024C" w:rsidRDefault="004B024C" w:rsidP="004B024C">
      <w:pPr>
        <w:widowControl w:val="0"/>
        <w:autoSpaceDE w:val="0"/>
        <w:autoSpaceDN w:val="0"/>
        <w:adjustRightInd w:val="0"/>
        <w:jc w:val="right"/>
      </w:pPr>
      <w:r>
        <w:t xml:space="preserve">по выдаче </w:t>
      </w:r>
      <w:r w:rsidRPr="00652E20">
        <w:t xml:space="preserve">разрешения на право </w:t>
      </w:r>
    </w:p>
    <w:p w:rsidR="004B024C" w:rsidRDefault="004B024C" w:rsidP="004B024C">
      <w:pPr>
        <w:widowControl w:val="0"/>
        <w:autoSpaceDE w:val="0"/>
        <w:autoSpaceDN w:val="0"/>
        <w:adjustRightInd w:val="0"/>
        <w:jc w:val="right"/>
      </w:pPr>
      <w:r w:rsidRPr="00652E20">
        <w:t xml:space="preserve">организации </w:t>
      </w:r>
      <w:r>
        <w:t>розничного рынка</w:t>
      </w:r>
    </w:p>
    <w:p w:rsidR="004B024C" w:rsidRPr="00652E20" w:rsidRDefault="004B024C" w:rsidP="004B024C">
      <w:pPr>
        <w:widowControl w:val="0"/>
        <w:autoSpaceDE w:val="0"/>
        <w:autoSpaceDN w:val="0"/>
        <w:adjustRightInd w:val="0"/>
        <w:jc w:val="right"/>
      </w:pPr>
    </w:p>
    <w:p w:rsidR="004B024C" w:rsidRPr="00796E4D" w:rsidRDefault="004B024C" w:rsidP="004B024C">
      <w:pPr>
        <w:autoSpaceDE w:val="0"/>
        <w:autoSpaceDN w:val="0"/>
        <w:adjustRightInd w:val="0"/>
        <w:jc w:val="center"/>
        <w:rPr>
          <w:rFonts w:eastAsia="Calibri"/>
        </w:rPr>
      </w:pPr>
    </w:p>
    <w:p w:rsidR="004B024C" w:rsidRPr="00796E4D" w:rsidRDefault="004B024C" w:rsidP="004B024C">
      <w:pPr>
        <w:autoSpaceDE w:val="0"/>
        <w:autoSpaceDN w:val="0"/>
        <w:adjustRightInd w:val="0"/>
        <w:jc w:val="center"/>
        <w:rPr>
          <w:rFonts w:eastAsia="Calibri"/>
        </w:rPr>
      </w:pPr>
      <w:r w:rsidRPr="00796E4D">
        <w:rPr>
          <w:rFonts w:eastAsia="Calibri"/>
        </w:rPr>
        <w:t>Уведомление</w:t>
      </w:r>
    </w:p>
    <w:p w:rsidR="004B024C" w:rsidRPr="00796E4D" w:rsidRDefault="004B024C" w:rsidP="004B024C">
      <w:pPr>
        <w:autoSpaceDE w:val="0"/>
        <w:autoSpaceDN w:val="0"/>
        <w:adjustRightInd w:val="0"/>
        <w:jc w:val="center"/>
        <w:rPr>
          <w:rFonts w:eastAsia="Calibri"/>
        </w:rPr>
      </w:pPr>
      <w:r w:rsidRPr="00796E4D">
        <w:rPr>
          <w:rFonts w:eastAsia="Calibri"/>
        </w:rPr>
        <w:t>об отказе в выдаче (переоформлении, продлении) разрешения</w:t>
      </w:r>
    </w:p>
    <w:p w:rsidR="004B024C" w:rsidRPr="00796E4D" w:rsidRDefault="004B024C" w:rsidP="004B024C">
      <w:pPr>
        <w:autoSpaceDE w:val="0"/>
        <w:autoSpaceDN w:val="0"/>
        <w:adjustRightInd w:val="0"/>
        <w:jc w:val="center"/>
        <w:rPr>
          <w:rFonts w:eastAsia="Calibri"/>
        </w:rPr>
      </w:pPr>
      <w:r w:rsidRPr="00796E4D">
        <w:rPr>
          <w:rFonts w:eastAsia="Calibri"/>
        </w:rPr>
        <w:t>на право организации розничного рынка</w:t>
      </w:r>
    </w:p>
    <w:p w:rsidR="004B024C" w:rsidRPr="00796E4D" w:rsidRDefault="004B024C" w:rsidP="004B024C">
      <w:pPr>
        <w:autoSpaceDE w:val="0"/>
        <w:autoSpaceDN w:val="0"/>
        <w:adjustRightInd w:val="0"/>
        <w:jc w:val="center"/>
        <w:rPr>
          <w:rFonts w:eastAsia="Calibri"/>
        </w:rPr>
      </w:pPr>
    </w:p>
    <w:p w:rsidR="004B024C" w:rsidRPr="00796E4D" w:rsidRDefault="004B024C" w:rsidP="004B024C">
      <w:pPr>
        <w:autoSpaceDE w:val="0"/>
        <w:autoSpaceDN w:val="0"/>
        <w:adjustRightInd w:val="0"/>
        <w:ind w:firstLine="708"/>
        <w:jc w:val="both"/>
        <w:rPr>
          <w:rFonts w:eastAsia="Calibri"/>
        </w:rPr>
      </w:pPr>
      <w:r w:rsidRPr="00796E4D">
        <w:rPr>
          <w:rFonts w:eastAsia="Calibri"/>
        </w:rPr>
        <w:t>По заявленной Вами деятельности «Организация розничного рынка» принято  решение  от «____» _________ 20___ г. № ________ об отказе в выдаче разрешения на право организации розничного рынка ____________________________________________</w:t>
      </w:r>
    </w:p>
    <w:p w:rsidR="004B024C" w:rsidRPr="00796E4D" w:rsidRDefault="004B024C" w:rsidP="004B024C">
      <w:pPr>
        <w:autoSpaceDE w:val="0"/>
        <w:autoSpaceDN w:val="0"/>
        <w:adjustRightInd w:val="0"/>
        <w:jc w:val="both"/>
        <w:rPr>
          <w:rFonts w:eastAsia="Calibri"/>
          <w:vertAlign w:val="superscript"/>
        </w:rPr>
      </w:pPr>
      <w:r w:rsidRPr="00796E4D">
        <w:rPr>
          <w:rFonts w:eastAsia="Calibri"/>
          <w:vertAlign w:val="superscript"/>
        </w:rPr>
        <w:t xml:space="preserve">                                                                                                 (наименование, тип рынка)</w:t>
      </w:r>
    </w:p>
    <w:p w:rsidR="004B024C" w:rsidRPr="00796E4D" w:rsidRDefault="004B024C" w:rsidP="004B024C">
      <w:pPr>
        <w:autoSpaceDE w:val="0"/>
        <w:autoSpaceDN w:val="0"/>
        <w:adjustRightInd w:val="0"/>
        <w:jc w:val="both"/>
        <w:rPr>
          <w:rFonts w:eastAsia="Calibri"/>
        </w:rPr>
      </w:pPr>
      <w:r w:rsidRPr="00796E4D">
        <w:rPr>
          <w:rFonts w:eastAsia="Calibri"/>
        </w:rPr>
        <w:t>_____________________________________________________________________________</w:t>
      </w:r>
    </w:p>
    <w:p w:rsidR="004B024C" w:rsidRPr="00796E4D" w:rsidRDefault="004B024C" w:rsidP="004B024C">
      <w:pPr>
        <w:autoSpaceDE w:val="0"/>
        <w:autoSpaceDN w:val="0"/>
        <w:adjustRightInd w:val="0"/>
        <w:jc w:val="both"/>
        <w:rPr>
          <w:rFonts w:eastAsia="Calibri"/>
        </w:rPr>
      </w:pPr>
      <w:r w:rsidRPr="00796E4D">
        <w:rPr>
          <w:rFonts w:eastAsia="Calibri"/>
        </w:rPr>
        <w:t>_____________________________________________________________________________,</w:t>
      </w:r>
    </w:p>
    <w:p w:rsidR="004B024C" w:rsidRPr="00796E4D" w:rsidRDefault="004B024C" w:rsidP="004B024C">
      <w:pPr>
        <w:autoSpaceDE w:val="0"/>
        <w:autoSpaceDN w:val="0"/>
        <w:adjustRightInd w:val="0"/>
        <w:jc w:val="both"/>
        <w:rPr>
          <w:rFonts w:eastAsia="Calibri"/>
        </w:rPr>
      </w:pPr>
      <w:r w:rsidRPr="00796E4D">
        <w:rPr>
          <w:rFonts w:eastAsia="Calibri"/>
        </w:rPr>
        <w:t>расположенного по адресу ______________________________________________________,</w:t>
      </w:r>
    </w:p>
    <w:p w:rsidR="004B024C" w:rsidRPr="00796E4D" w:rsidRDefault="004B024C" w:rsidP="004B024C">
      <w:pPr>
        <w:autoSpaceDE w:val="0"/>
        <w:autoSpaceDN w:val="0"/>
        <w:adjustRightInd w:val="0"/>
        <w:jc w:val="both"/>
        <w:rPr>
          <w:rFonts w:eastAsia="Calibri"/>
        </w:rPr>
      </w:pPr>
      <w:r w:rsidRPr="00796E4D">
        <w:rPr>
          <w:rFonts w:eastAsia="Calibri"/>
        </w:rPr>
        <w:t>Причина отказа: _______________________________________________________________</w:t>
      </w:r>
    </w:p>
    <w:p w:rsidR="004B024C" w:rsidRPr="00796E4D" w:rsidRDefault="004B024C" w:rsidP="004B024C">
      <w:pPr>
        <w:autoSpaceDE w:val="0"/>
        <w:autoSpaceDN w:val="0"/>
        <w:adjustRightInd w:val="0"/>
        <w:jc w:val="both"/>
        <w:rPr>
          <w:rFonts w:eastAsia="Calibri"/>
        </w:rPr>
      </w:pPr>
      <w:r w:rsidRPr="00796E4D">
        <w:rPr>
          <w:rFonts w:eastAsia="Calibri"/>
        </w:rPr>
        <w:t>_____________________________________________________________________________</w:t>
      </w:r>
    </w:p>
    <w:p w:rsidR="004B024C" w:rsidRPr="00796E4D" w:rsidRDefault="004B024C" w:rsidP="004B024C">
      <w:pPr>
        <w:autoSpaceDE w:val="0"/>
        <w:autoSpaceDN w:val="0"/>
        <w:adjustRightInd w:val="0"/>
        <w:jc w:val="both"/>
        <w:rPr>
          <w:rFonts w:eastAsia="Calibri"/>
        </w:rPr>
      </w:pPr>
      <w:r w:rsidRPr="00796E4D">
        <w:rPr>
          <w:rFonts w:eastAsia="Calibri"/>
        </w:rPr>
        <w:t>_____________________________________________________________________________</w:t>
      </w:r>
    </w:p>
    <w:p w:rsidR="004B024C" w:rsidRPr="00796E4D" w:rsidRDefault="004B024C" w:rsidP="004B024C">
      <w:pPr>
        <w:autoSpaceDE w:val="0"/>
        <w:autoSpaceDN w:val="0"/>
        <w:adjustRightInd w:val="0"/>
        <w:jc w:val="both"/>
        <w:rPr>
          <w:rFonts w:eastAsia="Calibri"/>
        </w:rPr>
      </w:pPr>
      <w:r w:rsidRPr="00796E4D">
        <w:rPr>
          <w:rFonts w:eastAsia="Calibri"/>
        </w:rPr>
        <w:t>_____________________________________________________________________________</w:t>
      </w:r>
    </w:p>
    <w:p w:rsidR="004B024C" w:rsidRPr="00796E4D" w:rsidRDefault="004B024C" w:rsidP="004B024C">
      <w:pPr>
        <w:autoSpaceDE w:val="0"/>
        <w:autoSpaceDN w:val="0"/>
        <w:adjustRightInd w:val="0"/>
        <w:jc w:val="both"/>
        <w:rPr>
          <w:rFonts w:eastAsia="Calibri"/>
        </w:rPr>
      </w:pPr>
      <w:r w:rsidRPr="00796E4D">
        <w:rPr>
          <w:rFonts w:eastAsia="Calibri"/>
        </w:rPr>
        <w:t>_____________________________________________________________________________.</w:t>
      </w:r>
    </w:p>
    <w:p w:rsidR="004B024C" w:rsidRPr="00796E4D" w:rsidRDefault="004B024C" w:rsidP="004B024C">
      <w:pPr>
        <w:autoSpaceDE w:val="0"/>
        <w:autoSpaceDN w:val="0"/>
        <w:adjustRightInd w:val="0"/>
        <w:jc w:val="both"/>
        <w:rPr>
          <w:rFonts w:eastAsia="Calibri"/>
        </w:rPr>
      </w:pPr>
      <w:r w:rsidRPr="00796E4D">
        <w:rPr>
          <w:rFonts w:eastAsia="Calibri"/>
        </w:rPr>
        <w:t>В  течение  пяти  дней  с  момента  получения  уведомления Вам необходимо  устранить  причину отказа в выдаче разрешения на право организации розничного рынка. По  истечении установленного срока Ваше заявление на получение разрешения  на  право организации розничного рынка рассмотрению не подлежит.</w:t>
      </w:r>
    </w:p>
    <w:p w:rsidR="004B024C" w:rsidRPr="00796E4D" w:rsidRDefault="004B024C" w:rsidP="004B024C">
      <w:pPr>
        <w:autoSpaceDE w:val="0"/>
        <w:autoSpaceDN w:val="0"/>
        <w:adjustRightInd w:val="0"/>
        <w:jc w:val="both"/>
        <w:rPr>
          <w:rFonts w:eastAsia="Calibri"/>
        </w:rPr>
      </w:pPr>
    </w:p>
    <w:p w:rsidR="004B024C" w:rsidRPr="00796E4D" w:rsidRDefault="004B024C" w:rsidP="004B024C">
      <w:pPr>
        <w:autoSpaceDE w:val="0"/>
        <w:autoSpaceDN w:val="0"/>
        <w:adjustRightInd w:val="0"/>
        <w:jc w:val="both"/>
        <w:rPr>
          <w:rFonts w:eastAsia="Calibri"/>
        </w:rPr>
      </w:pPr>
      <w:r w:rsidRPr="00796E4D">
        <w:rPr>
          <w:rFonts w:eastAsia="Calibri"/>
        </w:rPr>
        <w:t>Руководитель        ______________                                        ___________________________</w:t>
      </w:r>
    </w:p>
    <w:p w:rsidR="004B024C" w:rsidRPr="00796E4D" w:rsidRDefault="004B024C" w:rsidP="004B024C">
      <w:pPr>
        <w:autoSpaceDE w:val="0"/>
        <w:autoSpaceDN w:val="0"/>
        <w:adjustRightInd w:val="0"/>
        <w:jc w:val="both"/>
        <w:rPr>
          <w:rFonts w:eastAsia="Calibri"/>
          <w:vertAlign w:val="superscript"/>
        </w:rPr>
      </w:pPr>
      <w:r w:rsidRPr="00796E4D">
        <w:rPr>
          <w:rFonts w:eastAsia="Calibri"/>
          <w:vertAlign w:val="superscript"/>
        </w:rPr>
        <w:t xml:space="preserve">                                                    (подпись)                                                                                    (инициалы, фамилия)</w:t>
      </w:r>
    </w:p>
    <w:p w:rsidR="004B024C" w:rsidRPr="00796E4D" w:rsidRDefault="004B024C" w:rsidP="004B024C">
      <w:pPr>
        <w:autoSpaceDE w:val="0"/>
        <w:autoSpaceDN w:val="0"/>
        <w:adjustRightInd w:val="0"/>
        <w:jc w:val="both"/>
        <w:rPr>
          <w:rFonts w:eastAsia="Calibri"/>
        </w:rPr>
      </w:pPr>
    </w:p>
    <w:p w:rsidR="004B024C" w:rsidRPr="00796E4D" w:rsidRDefault="004B024C" w:rsidP="004B024C">
      <w:pPr>
        <w:autoSpaceDE w:val="0"/>
        <w:autoSpaceDN w:val="0"/>
        <w:adjustRightInd w:val="0"/>
        <w:jc w:val="both"/>
        <w:rPr>
          <w:rFonts w:eastAsia="Calibri"/>
        </w:rPr>
      </w:pPr>
    </w:p>
    <w:p w:rsidR="004B024C" w:rsidRPr="00796E4D" w:rsidRDefault="004B024C" w:rsidP="004B024C">
      <w:pPr>
        <w:autoSpaceDE w:val="0"/>
        <w:autoSpaceDN w:val="0"/>
        <w:adjustRightInd w:val="0"/>
        <w:jc w:val="both"/>
        <w:rPr>
          <w:rFonts w:eastAsia="Calibri"/>
        </w:rPr>
      </w:pPr>
    </w:p>
    <w:p w:rsidR="004B024C" w:rsidRPr="00796E4D" w:rsidRDefault="004B024C" w:rsidP="004B024C">
      <w:pPr>
        <w:autoSpaceDE w:val="0"/>
        <w:autoSpaceDN w:val="0"/>
        <w:adjustRightInd w:val="0"/>
        <w:jc w:val="both"/>
        <w:rPr>
          <w:rFonts w:eastAsia="Calibri"/>
        </w:rPr>
      </w:pPr>
      <w:r w:rsidRPr="00796E4D">
        <w:rPr>
          <w:rFonts w:eastAsia="Calibri"/>
        </w:rPr>
        <w:t>М.П.</w:t>
      </w:r>
    </w:p>
    <w:p w:rsidR="004B024C" w:rsidRPr="00796E4D" w:rsidRDefault="004B024C" w:rsidP="004B024C">
      <w:pPr>
        <w:autoSpaceDE w:val="0"/>
        <w:autoSpaceDN w:val="0"/>
        <w:adjustRightInd w:val="0"/>
        <w:jc w:val="both"/>
        <w:rPr>
          <w:rFonts w:eastAsia="Calibri"/>
        </w:rPr>
      </w:pPr>
    </w:p>
    <w:p w:rsidR="004B024C" w:rsidRPr="00796E4D" w:rsidRDefault="004B024C" w:rsidP="004B024C"/>
    <w:p w:rsidR="004B024C" w:rsidRPr="00796E4D" w:rsidRDefault="004B024C" w:rsidP="004B024C"/>
    <w:p w:rsidR="004B024C" w:rsidRPr="00796E4D" w:rsidRDefault="004B024C" w:rsidP="004B024C"/>
    <w:p w:rsidR="004B024C" w:rsidRPr="00796E4D" w:rsidRDefault="004B024C" w:rsidP="004B024C"/>
    <w:p w:rsidR="004B024C" w:rsidRPr="00796E4D" w:rsidRDefault="004B024C" w:rsidP="004B024C"/>
    <w:p w:rsidR="004B024C" w:rsidRPr="00796E4D" w:rsidRDefault="004B024C" w:rsidP="004B024C"/>
    <w:p w:rsidR="004B024C" w:rsidRPr="00796E4D" w:rsidRDefault="004B024C" w:rsidP="004B024C"/>
    <w:p w:rsidR="004B024C" w:rsidRPr="00796E4D" w:rsidRDefault="004B024C" w:rsidP="004B024C"/>
    <w:p w:rsidR="004B024C" w:rsidRDefault="004B024C" w:rsidP="004B024C"/>
    <w:p w:rsidR="004B024C" w:rsidRDefault="004B024C" w:rsidP="004B024C"/>
    <w:p w:rsidR="004B024C" w:rsidRDefault="004B024C" w:rsidP="004B024C"/>
    <w:p w:rsidR="004B024C" w:rsidRDefault="004B024C" w:rsidP="004B024C"/>
    <w:p w:rsidR="004B024C" w:rsidRDefault="004B024C" w:rsidP="004B024C"/>
    <w:p w:rsidR="004B024C" w:rsidRDefault="004B024C" w:rsidP="004B024C"/>
    <w:p w:rsidR="004B024C" w:rsidRDefault="004B024C" w:rsidP="004B024C"/>
    <w:p w:rsidR="004B024C" w:rsidRDefault="004B024C" w:rsidP="004B024C"/>
    <w:p w:rsidR="004B024C" w:rsidRDefault="004B024C" w:rsidP="004B024C"/>
    <w:p w:rsidR="004B024C" w:rsidRPr="00796E4D" w:rsidRDefault="004B024C" w:rsidP="004B024C"/>
    <w:p w:rsidR="004B024C" w:rsidRDefault="004B024C" w:rsidP="004B024C"/>
    <w:p w:rsidR="004B024C" w:rsidRPr="00796E4D" w:rsidRDefault="004B024C" w:rsidP="004B024C"/>
    <w:p w:rsidR="004B024C" w:rsidRDefault="004B024C" w:rsidP="004B024C">
      <w:pPr>
        <w:widowControl w:val="0"/>
        <w:autoSpaceDE w:val="0"/>
        <w:autoSpaceDN w:val="0"/>
        <w:adjustRightInd w:val="0"/>
        <w:jc w:val="right"/>
      </w:pPr>
      <w:r>
        <w:t xml:space="preserve">Приложение № 5 к технологической схеме </w:t>
      </w:r>
    </w:p>
    <w:p w:rsidR="004B024C" w:rsidRDefault="004B024C" w:rsidP="004B024C">
      <w:pPr>
        <w:widowControl w:val="0"/>
        <w:autoSpaceDE w:val="0"/>
        <w:autoSpaceDN w:val="0"/>
        <w:adjustRightInd w:val="0"/>
        <w:jc w:val="right"/>
      </w:pPr>
      <w:r>
        <w:t xml:space="preserve">предоставления </w:t>
      </w:r>
      <w:r w:rsidRPr="00652E20">
        <w:t xml:space="preserve">муниципальной услуги </w:t>
      </w:r>
    </w:p>
    <w:p w:rsidR="004B024C" w:rsidRDefault="004B024C" w:rsidP="004B024C">
      <w:pPr>
        <w:widowControl w:val="0"/>
        <w:autoSpaceDE w:val="0"/>
        <w:autoSpaceDN w:val="0"/>
        <w:adjustRightInd w:val="0"/>
        <w:jc w:val="right"/>
      </w:pPr>
      <w:r>
        <w:t xml:space="preserve">по выдаче </w:t>
      </w:r>
      <w:r w:rsidRPr="00652E20">
        <w:t xml:space="preserve">разрешения на право </w:t>
      </w:r>
    </w:p>
    <w:p w:rsidR="004B024C" w:rsidRPr="00652E20" w:rsidRDefault="004B024C" w:rsidP="004B024C">
      <w:pPr>
        <w:widowControl w:val="0"/>
        <w:autoSpaceDE w:val="0"/>
        <w:autoSpaceDN w:val="0"/>
        <w:adjustRightInd w:val="0"/>
        <w:jc w:val="right"/>
      </w:pPr>
      <w:r w:rsidRPr="00652E20">
        <w:t xml:space="preserve">организации </w:t>
      </w:r>
      <w:r>
        <w:t>розничного рынка</w:t>
      </w:r>
    </w:p>
    <w:p w:rsidR="004B024C" w:rsidRPr="00796E4D" w:rsidRDefault="004B024C" w:rsidP="004B024C">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Times New Roman CYR" w:eastAsia="Calibri" w:hAnsi="Times New Roman CYR" w:cs="Times New Roman CYR"/>
          <w:sz w:val="26"/>
          <w:szCs w:val="26"/>
        </w:rPr>
      </w:pPr>
    </w:p>
    <w:p w:rsidR="004B024C" w:rsidRPr="00796E4D" w:rsidRDefault="004B024C" w:rsidP="004B024C">
      <w:pPr>
        <w:widowControl w:val="0"/>
        <w:autoSpaceDE w:val="0"/>
        <w:autoSpaceDN w:val="0"/>
        <w:adjustRightInd w:val="0"/>
        <w:rPr>
          <w:rFonts w:ascii="Courier New" w:hAnsi="Courier New" w:cs="Courier New"/>
        </w:rPr>
      </w:pPr>
    </w:p>
    <w:p w:rsidR="004B024C" w:rsidRPr="00796E4D" w:rsidRDefault="004B024C" w:rsidP="004B024C">
      <w:pPr>
        <w:widowControl w:val="0"/>
        <w:autoSpaceDE w:val="0"/>
        <w:autoSpaceDN w:val="0"/>
        <w:adjustRightInd w:val="0"/>
        <w:rPr>
          <w:rFonts w:ascii="Courier New" w:hAnsi="Courier New" w:cs="Courier New"/>
        </w:rPr>
      </w:pPr>
    </w:p>
    <w:p w:rsidR="004B024C" w:rsidRPr="00796E4D" w:rsidRDefault="004B024C" w:rsidP="004B024C">
      <w:pPr>
        <w:widowControl w:val="0"/>
        <w:autoSpaceDE w:val="0"/>
        <w:autoSpaceDN w:val="0"/>
        <w:adjustRightInd w:val="0"/>
        <w:rPr>
          <w:rFonts w:ascii="Courier New" w:hAnsi="Courier New" w:cs="Courier New"/>
        </w:rPr>
      </w:pPr>
    </w:p>
    <w:p w:rsidR="004B024C" w:rsidRPr="00796E4D" w:rsidRDefault="004B024C" w:rsidP="004B024C">
      <w:pPr>
        <w:widowControl w:val="0"/>
        <w:autoSpaceDE w:val="0"/>
        <w:autoSpaceDN w:val="0"/>
        <w:adjustRightInd w:val="0"/>
        <w:jc w:val="center"/>
      </w:pPr>
      <w:r w:rsidRPr="00796E4D">
        <w:rPr>
          <w:b/>
          <w:bCs/>
          <w:color w:val="26282F"/>
        </w:rPr>
        <w:t>Заявление</w:t>
      </w:r>
    </w:p>
    <w:p w:rsidR="004B024C" w:rsidRPr="00796E4D" w:rsidRDefault="004B024C" w:rsidP="004B024C">
      <w:pPr>
        <w:widowControl w:val="0"/>
        <w:autoSpaceDE w:val="0"/>
        <w:autoSpaceDN w:val="0"/>
        <w:adjustRightInd w:val="0"/>
        <w:jc w:val="center"/>
      </w:pPr>
      <w:r w:rsidRPr="00796E4D">
        <w:rPr>
          <w:b/>
          <w:bCs/>
          <w:color w:val="26282F"/>
        </w:rPr>
        <w:t>об исправлении допущенных опечаток и ошибок в выданных в результатепредоставления муниципальной услуги документах</w:t>
      </w:r>
    </w:p>
    <w:p w:rsidR="004B024C" w:rsidRPr="00796E4D" w:rsidRDefault="004B024C" w:rsidP="004B024C">
      <w:pPr>
        <w:jc w:val="center"/>
        <w:rPr>
          <w:rFonts w:eastAsia="Calibri"/>
        </w:rPr>
      </w:pPr>
    </w:p>
    <w:p w:rsidR="004B024C" w:rsidRPr="00796E4D" w:rsidRDefault="004B024C" w:rsidP="004B024C">
      <w:pPr>
        <w:widowControl w:val="0"/>
        <w:autoSpaceDE w:val="0"/>
        <w:autoSpaceDN w:val="0"/>
        <w:adjustRightInd w:val="0"/>
        <w:jc w:val="center"/>
      </w:pPr>
      <w:r w:rsidRPr="00796E4D">
        <w:t>В _______________________________________________________</w:t>
      </w:r>
    </w:p>
    <w:p w:rsidR="004B024C" w:rsidRPr="00796E4D" w:rsidRDefault="004B024C" w:rsidP="004B024C">
      <w:pPr>
        <w:rPr>
          <w:rFonts w:eastAsia="Calibri"/>
        </w:rPr>
      </w:pPr>
      <w:r w:rsidRPr="00796E4D">
        <w:rPr>
          <w:rFonts w:eastAsia="Calibri"/>
        </w:rPr>
        <w:t xml:space="preserve">                                                        (орган  местного самоуправления)</w:t>
      </w:r>
    </w:p>
    <w:p w:rsidR="004B024C" w:rsidRPr="00796E4D" w:rsidRDefault="004B024C" w:rsidP="004B024C">
      <w:pPr>
        <w:widowControl w:val="0"/>
        <w:autoSpaceDE w:val="0"/>
        <w:autoSpaceDN w:val="0"/>
        <w:adjustRightInd w:val="0"/>
      </w:pPr>
    </w:p>
    <w:p w:rsidR="004B024C" w:rsidRPr="00796E4D" w:rsidRDefault="004B024C" w:rsidP="004B024C">
      <w:pPr>
        <w:widowControl w:val="0"/>
        <w:autoSpaceDE w:val="0"/>
        <w:autoSpaceDN w:val="0"/>
        <w:adjustRightInd w:val="0"/>
      </w:pPr>
    </w:p>
    <w:p w:rsidR="004B024C" w:rsidRPr="00796E4D" w:rsidRDefault="004B024C" w:rsidP="004B024C">
      <w:pPr>
        <w:widowControl w:val="0"/>
        <w:autoSpaceDE w:val="0"/>
        <w:autoSpaceDN w:val="0"/>
        <w:adjustRightInd w:val="0"/>
      </w:pPr>
      <w:r w:rsidRPr="00796E4D">
        <w:t>Заявитель:_________________________________________________________</w:t>
      </w:r>
    </w:p>
    <w:p w:rsidR="004B024C" w:rsidRPr="00796E4D" w:rsidRDefault="004B024C" w:rsidP="004B024C">
      <w:pPr>
        <w:widowControl w:val="0"/>
        <w:autoSpaceDE w:val="0"/>
        <w:autoSpaceDN w:val="0"/>
        <w:adjustRightInd w:val="0"/>
      </w:pPr>
      <w:r w:rsidRPr="00796E4D">
        <w:t xml:space="preserve">(наименование юридического лица (полное или сокращенное) </w:t>
      </w:r>
    </w:p>
    <w:p w:rsidR="004B024C" w:rsidRPr="00796E4D" w:rsidRDefault="004B024C" w:rsidP="004B024C">
      <w:pPr>
        <w:rPr>
          <w:rFonts w:eastAsia="Calibri"/>
        </w:rPr>
      </w:pPr>
    </w:p>
    <w:p w:rsidR="004B024C" w:rsidRPr="00796E4D" w:rsidRDefault="004B024C" w:rsidP="004B024C">
      <w:pPr>
        <w:widowControl w:val="0"/>
        <w:autoSpaceDE w:val="0"/>
        <w:autoSpaceDN w:val="0"/>
        <w:adjustRightInd w:val="0"/>
      </w:pPr>
      <w:r w:rsidRPr="00796E4D">
        <w:t>Адрес в пределах места нахождения:_______________________________________________________</w:t>
      </w:r>
    </w:p>
    <w:p w:rsidR="004B024C" w:rsidRPr="00796E4D" w:rsidRDefault="004B024C" w:rsidP="004B024C">
      <w:pPr>
        <w:widowControl w:val="0"/>
        <w:autoSpaceDE w:val="0"/>
        <w:autoSpaceDN w:val="0"/>
        <w:adjustRightInd w:val="0"/>
      </w:pPr>
      <w:r w:rsidRPr="00796E4D">
        <w:t>ИНН/КПП (____________/_________________________).</w:t>
      </w:r>
    </w:p>
    <w:p w:rsidR="004B024C" w:rsidRPr="00796E4D" w:rsidRDefault="004B024C" w:rsidP="004B024C">
      <w:pPr>
        <w:widowControl w:val="0"/>
        <w:autoSpaceDE w:val="0"/>
        <w:autoSpaceDN w:val="0"/>
        <w:adjustRightInd w:val="0"/>
      </w:pPr>
    </w:p>
    <w:p w:rsidR="004B024C" w:rsidRPr="00796E4D" w:rsidRDefault="004B024C" w:rsidP="004B024C">
      <w:pPr>
        <w:widowControl w:val="0"/>
        <w:autoSpaceDE w:val="0"/>
        <w:autoSpaceDN w:val="0"/>
        <w:adjustRightInd w:val="0"/>
      </w:pPr>
      <w:r w:rsidRPr="00796E4D">
        <w:t>Прошу исправить опечатку (ошибку) в</w:t>
      </w:r>
    </w:p>
    <w:p w:rsidR="004B024C" w:rsidRPr="00796E4D" w:rsidRDefault="004B024C" w:rsidP="004B024C">
      <w:pPr>
        <w:widowControl w:val="0"/>
        <w:autoSpaceDE w:val="0"/>
        <w:autoSpaceDN w:val="0"/>
        <w:adjustRightInd w:val="0"/>
      </w:pPr>
      <w:r w:rsidRPr="00796E4D">
        <w:t>__________________________________________________________________</w:t>
      </w:r>
    </w:p>
    <w:p w:rsidR="004B024C" w:rsidRPr="00796E4D" w:rsidRDefault="004B024C" w:rsidP="004B024C">
      <w:pPr>
        <w:widowControl w:val="0"/>
        <w:autoSpaceDE w:val="0"/>
        <w:autoSpaceDN w:val="0"/>
        <w:adjustRightInd w:val="0"/>
      </w:pPr>
      <w:r w:rsidRPr="00796E4D">
        <w:t>(реквизиты документа, заявленного к исправлению)</w:t>
      </w:r>
    </w:p>
    <w:p w:rsidR="004B024C" w:rsidRPr="00796E4D" w:rsidRDefault="004B024C" w:rsidP="004B024C">
      <w:pPr>
        <w:widowControl w:val="0"/>
        <w:autoSpaceDE w:val="0"/>
        <w:autoSpaceDN w:val="0"/>
        <w:adjustRightInd w:val="0"/>
      </w:pPr>
    </w:p>
    <w:p w:rsidR="004B024C" w:rsidRPr="00796E4D" w:rsidRDefault="004B024C" w:rsidP="004B024C">
      <w:pPr>
        <w:widowControl w:val="0"/>
        <w:autoSpaceDE w:val="0"/>
        <w:autoSpaceDN w:val="0"/>
        <w:adjustRightInd w:val="0"/>
      </w:pPr>
      <w:r w:rsidRPr="00796E4D">
        <w:t>А именно:_________________________________________________________</w:t>
      </w:r>
    </w:p>
    <w:p w:rsidR="004B024C" w:rsidRPr="00796E4D" w:rsidRDefault="004B024C" w:rsidP="004B024C">
      <w:pPr>
        <w:rPr>
          <w:rFonts w:eastAsia="Calibri"/>
        </w:rPr>
      </w:pPr>
      <w:r w:rsidRPr="00796E4D">
        <w:rPr>
          <w:rFonts w:eastAsia="Calibri"/>
        </w:rPr>
        <w:t>__________________________________________________________________</w:t>
      </w:r>
    </w:p>
    <w:p w:rsidR="004B024C" w:rsidRPr="00796E4D" w:rsidRDefault="004B024C" w:rsidP="004B024C">
      <w:pPr>
        <w:widowControl w:val="0"/>
        <w:autoSpaceDE w:val="0"/>
        <w:autoSpaceDN w:val="0"/>
        <w:adjustRightInd w:val="0"/>
      </w:pPr>
    </w:p>
    <w:p w:rsidR="004B024C" w:rsidRPr="00796E4D" w:rsidRDefault="004B024C" w:rsidP="004B024C">
      <w:pPr>
        <w:widowControl w:val="0"/>
        <w:autoSpaceDE w:val="0"/>
        <w:autoSpaceDN w:val="0"/>
        <w:adjustRightInd w:val="0"/>
      </w:pPr>
      <w:r w:rsidRPr="00796E4D">
        <w:t xml:space="preserve">Руководитель _______________      ______________________    ____________       </w:t>
      </w:r>
    </w:p>
    <w:p w:rsidR="004B024C" w:rsidRPr="00796E4D" w:rsidRDefault="004B024C" w:rsidP="004B024C">
      <w:pPr>
        <w:widowControl w:val="0"/>
        <w:autoSpaceDE w:val="0"/>
        <w:autoSpaceDN w:val="0"/>
        <w:adjustRightInd w:val="0"/>
      </w:pPr>
      <w:r w:rsidRPr="00796E4D">
        <w:t>подпись                                              ФИО</w:t>
      </w:r>
    </w:p>
    <w:p w:rsidR="004B024C" w:rsidRPr="00796E4D" w:rsidRDefault="004B024C" w:rsidP="004B024C">
      <w:pPr>
        <w:rPr>
          <w:rFonts w:eastAsia="Calibri"/>
        </w:rPr>
      </w:pPr>
    </w:p>
    <w:p w:rsidR="004B024C" w:rsidRPr="00796E4D" w:rsidRDefault="004B024C" w:rsidP="004B024C">
      <w:pPr>
        <w:widowControl w:val="0"/>
        <w:autoSpaceDE w:val="0"/>
        <w:autoSpaceDN w:val="0"/>
        <w:adjustRightInd w:val="0"/>
      </w:pPr>
      <w:r w:rsidRPr="00796E4D">
        <w:t>МП (при наличии печати)</w:t>
      </w:r>
    </w:p>
    <w:p w:rsidR="004B024C" w:rsidRPr="00796E4D" w:rsidRDefault="004B024C" w:rsidP="004B024C">
      <w:pPr>
        <w:rPr>
          <w:rFonts w:eastAsia="Calibri"/>
        </w:rPr>
      </w:pPr>
    </w:p>
    <w:p w:rsidR="004B024C" w:rsidRPr="00796E4D" w:rsidRDefault="004B024C" w:rsidP="004B024C"/>
    <w:p w:rsidR="004B024C" w:rsidRPr="00920A4F" w:rsidRDefault="004B024C" w:rsidP="004B024C">
      <w:pPr>
        <w:rPr>
          <w:sz w:val="20"/>
          <w:szCs w:val="20"/>
        </w:rPr>
      </w:pPr>
    </w:p>
    <w:p w:rsidR="004B024C" w:rsidRPr="00920A4F" w:rsidRDefault="004B024C" w:rsidP="004B024C">
      <w:pPr>
        <w:rPr>
          <w:sz w:val="20"/>
          <w:szCs w:val="20"/>
        </w:rPr>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r>
        <w:t xml:space="preserve">Приложение № 6 к технологической схеме </w:t>
      </w:r>
    </w:p>
    <w:p w:rsidR="004B024C" w:rsidRDefault="004B024C" w:rsidP="004B024C">
      <w:pPr>
        <w:widowControl w:val="0"/>
        <w:autoSpaceDE w:val="0"/>
        <w:autoSpaceDN w:val="0"/>
        <w:adjustRightInd w:val="0"/>
        <w:jc w:val="right"/>
      </w:pPr>
      <w:r>
        <w:t xml:space="preserve">предоставления </w:t>
      </w:r>
      <w:r w:rsidRPr="00652E20">
        <w:t xml:space="preserve">муниципальной услуги </w:t>
      </w:r>
    </w:p>
    <w:p w:rsidR="004B024C" w:rsidRDefault="004B024C" w:rsidP="004B024C">
      <w:pPr>
        <w:widowControl w:val="0"/>
        <w:autoSpaceDE w:val="0"/>
        <w:autoSpaceDN w:val="0"/>
        <w:adjustRightInd w:val="0"/>
        <w:jc w:val="right"/>
      </w:pPr>
      <w:r>
        <w:t xml:space="preserve">по выдаче </w:t>
      </w:r>
      <w:r w:rsidRPr="00652E20">
        <w:t xml:space="preserve">разрешения на право </w:t>
      </w:r>
    </w:p>
    <w:p w:rsidR="004B024C" w:rsidRDefault="004B024C" w:rsidP="004B024C">
      <w:pPr>
        <w:widowControl w:val="0"/>
        <w:autoSpaceDE w:val="0"/>
        <w:autoSpaceDN w:val="0"/>
        <w:adjustRightInd w:val="0"/>
        <w:jc w:val="right"/>
      </w:pPr>
      <w:r w:rsidRPr="00652E20">
        <w:t xml:space="preserve">организации </w:t>
      </w:r>
      <w:r>
        <w:t>розничного рынка</w:t>
      </w:r>
    </w:p>
    <w:p w:rsidR="004B024C" w:rsidRPr="00652E20" w:rsidRDefault="004B024C" w:rsidP="004B024C">
      <w:pPr>
        <w:widowControl w:val="0"/>
        <w:autoSpaceDE w:val="0"/>
        <w:autoSpaceDN w:val="0"/>
        <w:adjustRightInd w:val="0"/>
        <w:jc w:val="right"/>
      </w:pPr>
    </w:p>
    <w:p w:rsidR="004B024C" w:rsidRPr="00652E20" w:rsidRDefault="004B024C" w:rsidP="004B024C">
      <w:pPr>
        <w:widowControl w:val="0"/>
        <w:autoSpaceDE w:val="0"/>
        <w:autoSpaceDN w:val="0"/>
        <w:adjustRightInd w:val="0"/>
        <w:jc w:val="center"/>
        <w:outlineLvl w:val="1"/>
        <w:rPr>
          <w:sz w:val="16"/>
          <w:szCs w:val="16"/>
        </w:rPr>
      </w:pPr>
    </w:p>
    <w:p w:rsidR="004B024C" w:rsidRPr="00652E20" w:rsidRDefault="004B024C" w:rsidP="004B024C">
      <w:pPr>
        <w:autoSpaceDE w:val="0"/>
        <w:autoSpaceDN w:val="0"/>
        <w:adjustRightInd w:val="0"/>
        <w:jc w:val="center"/>
      </w:pPr>
      <w:r w:rsidRPr="00652E20">
        <w:t>ЗАЯВЛЕНИЕ</w:t>
      </w:r>
    </w:p>
    <w:p w:rsidR="004B024C" w:rsidRPr="00652E20" w:rsidRDefault="004B024C" w:rsidP="004B024C">
      <w:pPr>
        <w:autoSpaceDE w:val="0"/>
        <w:autoSpaceDN w:val="0"/>
        <w:adjustRightInd w:val="0"/>
        <w:jc w:val="center"/>
      </w:pPr>
      <w:r w:rsidRPr="00652E20">
        <w:t>о выдаче разрешения на право организации розничного рынка</w:t>
      </w:r>
    </w:p>
    <w:p w:rsidR="004B024C" w:rsidRDefault="004B024C" w:rsidP="004B024C">
      <w:pPr>
        <w:autoSpaceDE w:val="0"/>
        <w:autoSpaceDN w:val="0"/>
        <w:adjustRightInd w:val="0"/>
        <w:jc w:val="center"/>
        <w:rPr>
          <w:i/>
          <w:u w:val="single"/>
        </w:rPr>
      </w:pPr>
      <w:r w:rsidRPr="00652E20">
        <w:t>(продлении, переоформлении разрешения на право организации розничного рынка) на территории</w:t>
      </w:r>
      <w:r>
        <w:rPr>
          <w:i/>
          <w:u w:val="single"/>
        </w:rPr>
        <w:t xml:space="preserve">муниципального образования п. Саракташ, Саракташского района </w:t>
      </w:r>
    </w:p>
    <w:p w:rsidR="004B024C" w:rsidRPr="00652E20" w:rsidRDefault="004B024C" w:rsidP="004B024C">
      <w:pPr>
        <w:autoSpaceDE w:val="0"/>
        <w:autoSpaceDN w:val="0"/>
        <w:adjustRightInd w:val="0"/>
        <w:jc w:val="center"/>
      </w:pPr>
      <w:r>
        <w:rPr>
          <w:i/>
          <w:u w:val="single"/>
        </w:rPr>
        <w:t>Оренбургской области</w:t>
      </w:r>
    </w:p>
    <w:p w:rsidR="004B024C" w:rsidRPr="00652E20" w:rsidRDefault="004B024C" w:rsidP="004B024C">
      <w:pPr>
        <w:autoSpaceDE w:val="0"/>
        <w:autoSpaceDN w:val="0"/>
        <w:adjustRightInd w:val="0"/>
        <w:jc w:val="both"/>
        <w:rPr>
          <w:sz w:val="16"/>
          <w:szCs w:val="16"/>
        </w:rPr>
      </w:pPr>
    </w:p>
    <w:p w:rsidR="004B024C" w:rsidRPr="00652E20" w:rsidRDefault="004B024C" w:rsidP="004B024C">
      <w:pPr>
        <w:autoSpaceDE w:val="0"/>
        <w:autoSpaceDN w:val="0"/>
        <w:adjustRightInd w:val="0"/>
        <w:jc w:val="both"/>
        <w:rPr>
          <w:i/>
          <w:u w:val="single"/>
        </w:rPr>
      </w:pPr>
      <w:r w:rsidRPr="00652E20">
        <w:t>Заявитель</w:t>
      </w:r>
      <w:r w:rsidRPr="00FB4A48">
        <w:rPr>
          <w:i/>
          <w:u w:val="single"/>
        </w:rPr>
        <w:t>«Весна и Соловей»</w:t>
      </w:r>
      <w:r w:rsidRPr="00FB4A48">
        <w:rPr>
          <w:i/>
        </w:rPr>
        <w:t>,</w:t>
      </w:r>
      <w:r w:rsidRPr="00FB4A48">
        <w:rPr>
          <w:i/>
          <w:u w:val="single"/>
        </w:rPr>
        <w:t xml:space="preserve"> Общество с ограниченной ответственностью,</w:t>
      </w:r>
    </w:p>
    <w:p w:rsidR="004B024C" w:rsidRPr="00652E20" w:rsidRDefault="004B024C" w:rsidP="004B024C">
      <w:pPr>
        <w:autoSpaceDE w:val="0"/>
        <w:autoSpaceDN w:val="0"/>
        <w:adjustRightInd w:val="0"/>
        <w:jc w:val="center"/>
        <w:rPr>
          <w:sz w:val="16"/>
          <w:szCs w:val="16"/>
        </w:rPr>
      </w:pPr>
      <w:r w:rsidRPr="00652E20">
        <w:rPr>
          <w:sz w:val="16"/>
          <w:szCs w:val="16"/>
        </w:rPr>
        <w:t>(полное и сокращенное (если имеется) наименование, в том числефирменное наименование, и</w:t>
      </w:r>
    </w:p>
    <w:p w:rsidR="004B024C" w:rsidRDefault="004B024C" w:rsidP="004B024C">
      <w:pPr>
        <w:autoSpaceDE w:val="0"/>
        <w:autoSpaceDN w:val="0"/>
        <w:adjustRightInd w:val="0"/>
        <w:jc w:val="center"/>
        <w:rPr>
          <w:i/>
          <w:u w:val="single"/>
        </w:rPr>
      </w:pPr>
      <w:r>
        <w:rPr>
          <w:i/>
          <w:u w:val="single"/>
        </w:rPr>
        <w:t>ООО «ВиС» 462100, Оренбургская область, Саракташский район, п. Саракташ</w:t>
      </w:r>
    </w:p>
    <w:p w:rsidR="004B024C" w:rsidRPr="00652E20" w:rsidRDefault="004B024C" w:rsidP="004B024C">
      <w:pPr>
        <w:autoSpaceDE w:val="0"/>
        <w:autoSpaceDN w:val="0"/>
        <w:adjustRightInd w:val="0"/>
        <w:jc w:val="center"/>
        <w:rPr>
          <w:sz w:val="16"/>
          <w:szCs w:val="16"/>
        </w:rPr>
      </w:pPr>
      <w:r w:rsidRPr="00652E20">
        <w:rPr>
          <w:sz w:val="16"/>
          <w:szCs w:val="16"/>
        </w:rPr>
        <w:t>организационно-правовая форма юридического лица)</w:t>
      </w:r>
    </w:p>
    <w:p w:rsidR="004B024C" w:rsidRPr="00652E20" w:rsidRDefault="004B024C" w:rsidP="004B024C">
      <w:pPr>
        <w:autoSpaceDE w:val="0"/>
        <w:autoSpaceDN w:val="0"/>
        <w:adjustRightInd w:val="0"/>
        <w:jc w:val="both"/>
        <w:rPr>
          <w:i/>
          <w:u w:val="single"/>
        </w:rPr>
      </w:pPr>
      <w:r w:rsidRPr="002706E0">
        <w:rPr>
          <w:i/>
          <w:u w:val="single"/>
        </w:rPr>
        <w:t>ОГРН</w:t>
      </w:r>
      <w:r>
        <w:rPr>
          <w:i/>
          <w:u w:val="single"/>
        </w:rPr>
        <w:t xml:space="preserve"> 1049864589123 от 12.12.2000</w:t>
      </w:r>
    </w:p>
    <w:p w:rsidR="004B024C" w:rsidRPr="00652E20" w:rsidRDefault="004B024C" w:rsidP="004B024C">
      <w:pPr>
        <w:autoSpaceDE w:val="0"/>
        <w:autoSpaceDN w:val="0"/>
        <w:adjustRightInd w:val="0"/>
        <w:jc w:val="center"/>
        <w:rPr>
          <w:sz w:val="16"/>
          <w:szCs w:val="16"/>
        </w:rPr>
      </w:pPr>
      <w:r w:rsidRPr="00652E20">
        <w:rPr>
          <w:sz w:val="16"/>
          <w:szCs w:val="16"/>
        </w:rPr>
        <w:t>(адрес места нахождения юридического лица с указанием почтового индекса)</w:t>
      </w:r>
    </w:p>
    <w:p w:rsidR="004B024C" w:rsidRPr="00652E20" w:rsidRDefault="004B024C" w:rsidP="004B024C">
      <w:pPr>
        <w:autoSpaceDE w:val="0"/>
        <w:autoSpaceDN w:val="0"/>
        <w:adjustRightInd w:val="0"/>
        <w:jc w:val="both"/>
        <w:rPr>
          <w:sz w:val="20"/>
          <w:szCs w:val="20"/>
        </w:rPr>
      </w:pPr>
      <w:r w:rsidRPr="00652E20">
        <w:rPr>
          <w:sz w:val="20"/>
          <w:szCs w:val="20"/>
        </w:rPr>
        <w:t>________________________________________________________________________________________________</w:t>
      </w:r>
    </w:p>
    <w:p w:rsidR="004B024C" w:rsidRPr="00652E20" w:rsidRDefault="004B024C" w:rsidP="004B024C">
      <w:pPr>
        <w:autoSpaceDE w:val="0"/>
        <w:autoSpaceDN w:val="0"/>
        <w:adjustRightInd w:val="0"/>
        <w:jc w:val="center"/>
        <w:rPr>
          <w:sz w:val="16"/>
          <w:szCs w:val="16"/>
        </w:rPr>
      </w:pPr>
      <w:r w:rsidRPr="00652E20">
        <w:rPr>
          <w:sz w:val="16"/>
          <w:szCs w:val="16"/>
        </w:rPr>
        <w:t>государственный регистрационный номер записи о создании юридического лица</w:t>
      </w:r>
    </w:p>
    <w:p w:rsidR="004B024C" w:rsidRPr="00652E20" w:rsidRDefault="004B024C" w:rsidP="004B024C">
      <w:pPr>
        <w:autoSpaceDE w:val="0"/>
        <w:autoSpaceDN w:val="0"/>
        <w:adjustRightInd w:val="0"/>
        <w:jc w:val="both"/>
        <w:rPr>
          <w:sz w:val="20"/>
          <w:szCs w:val="20"/>
        </w:rPr>
      </w:pPr>
      <w:r w:rsidRPr="00652E20">
        <w:rPr>
          <w:sz w:val="20"/>
          <w:szCs w:val="20"/>
        </w:rPr>
        <w:t>________________________________________________________________________________________________</w:t>
      </w:r>
    </w:p>
    <w:p w:rsidR="004B024C" w:rsidRPr="00652E20" w:rsidRDefault="004B024C" w:rsidP="004B024C">
      <w:pPr>
        <w:autoSpaceDE w:val="0"/>
        <w:autoSpaceDN w:val="0"/>
        <w:adjustRightInd w:val="0"/>
        <w:jc w:val="center"/>
        <w:rPr>
          <w:sz w:val="16"/>
          <w:szCs w:val="16"/>
        </w:rPr>
      </w:pPr>
      <w:r w:rsidRPr="00652E20">
        <w:rPr>
          <w:sz w:val="16"/>
          <w:szCs w:val="16"/>
        </w:rPr>
        <w:t>(число, месяц, год)</w:t>
      </w:r>
    </w:p>
    <w:p w:rsidR="004B024C" w:rsidRDefault="004B024C" w:rsidP="004B024C">
      <w:pPr>
        <w:autoSpaceDE w:val="0"/>
        <w:autoSpaceDN w:val="0"/>
        <w:adjustRightInd w:val="0"/>
        <w:jc w:val="both"/>
        <w:rPr>
          <w:i/>
          <w:u w:val="single"/>
        </w:rPr>
      </w:pPr>
      <w:r w:rsidRPr="00652E20">
        <w:t>данные документа, подтверждающего факт внесения сведений о юридическом лице в Единый государственный реестр юридических лиц</w:t>
      </w:r>
      <w:r w:rsidRPr="002706E0">
        <w:rPr>
          <w:i/>
          <w:u w:val="single"/>
        </w:rPr>
        <w:t xml:space="preserve">серия </w:t>
      </w:r>
      <w:r>
        <w:rPr>
          <w:i/>
          <w:u w:val="single"/>
        </w:rPr>
        <w:t>56</w:t>
      </w:r>
      <w:r w:rsidRPr="002706E0">
        <w:rPr>
          <w:i/>
          <w:u w:val="single"/>
        </w:rPr>
        <w:t xml:space="preserve"> номер</w:t>
      </w:r>
      <w:r>
        <w:rPr>
          <w:i/>
          <w:u w:val="single"/>
        </w:rPr>
        <w:t xml:space="preserve"> 0000000 дата выдачи 00.00.0000 (свидетельство ЕГРЮЛ)</w:t>
      </w:r>
    </w:p>
    <w:p w:rsidR="004B024C" w:rsidRPr="00652E20" w:rsidRDefault="004B024C" w:rsidP="004B024C">
      <w:pPr>
        <w:autoSpaceDE w:val="0"/>
        <w:autoSpaceDN w:val="0"/>
        <w:adjustRightInd w:val="0"/>
        <w:jc w:val="both"/>
        <w:rPr>
          <w:i/>
          <w:u w:val="single"/>
        </w:rPr>
      </w:pPr>
      <w:r>
        <w:rPr>
          <w:i/>
          <w:u w:val="single"/>
        </w:rPr>
        <w:t>ИНН 5600000000, серия 00 номер 0000000 дата выдачи 00.00.0000 (свидетельство ИНН)</w:t>
      </w:r>
    </w:p>
    <w:p w:rsidR="004B024C" w:rsidRPr="00652E20" w:rsidRDefault="004B024C" w:rsidP="004B024C">
      <w:pPr>
        <w:autoSpaceDE w:val="0"/>
        <w:autoSpaceDN w:val="0"/>
        <w:adjustRightInd w:val="0"/>
        <w:jc w:val="center"/>
        <w:rPr>
          <w:sz w:val="16"/>
          <w:szCs w:val="16"/>
        </w:rPr>
      </w:pPr>
      <w:r w:rsidRPr="00652E20">
        <w:rPr>
          <w:sz w:val="16"/>
          <w:szCs w:val="16"/>
        </w:rPr>
        <w:t>(идентификационный  номер налогоплательщика и данные документа о постановке юридического лица на учет в налоговом органе)</w:t>
      </w:r>
    </w:p>
    <w:p w:rsidR="004B024C" w:rsidRPr="00652E20" w:rsidRDefault="004B024C" w:rsidP="004B024C">
      <w:pPr>
        <w:autoSpaceDE w:val="0"/>
        <w:autoSpaceDN w:val="0"/>
        <w:adjustRightInd w:val="0"/>
        <w:jc w:val="both"/>
        <w:rPr>
          <w:sz w:val="20"/>
          <w:szCs w:val="20"/>
        </w:rPr>
      </w:pPr>
      <w:r w:rsidRPr="00652E20">
        <w:rPr>
          <w:sz w:val="20"/>
          <w:szCs w:val="20"/>
        </w:rPr>
        <w:t>________________________________________________________________________________________________</w:t>
      </w:r>
    </w:p>
    <w:p w:rsidR="004B024C" w:rsidRPr="00652E20" w:rsidRDefault="004B024C" w:rsidP="004B024C">
      <w:pPr>
        <w:autoSpaceDE w:val="0"/>
        <w:autoSpaceDN w:val="0"/>
        <w:adjustRightInd w:val="0"/>
        <w:jc w:val="both"/>
        <w:rPr>
          <w:sz w:val="20"/>
          <w:szCs w:val="20"/>
        </w:rPr>
      </w:pPr>
      <w:r w:rsidRPr="00652E20">
        <w:t>Ф.И.О. руководителя</w:t>
      </w:r>
      <w:r>
        <w:rPr>
          <w:i/>
          <w:u w:val="single"/>
        </w:rPr>
        <w:t>генеральный директор Иванов Иван Иванович</w:t>
      </w:r>
    </w:p>
    <w:p w:rsidR="004B024C" w:rsidRPr="00652E20" w:rsidRDefault="004B024C" w:rsidP="004B024C">
      <w:pPr>
        <w:autoSpaceDE w:val="0"/>
        <w:autoSpaceDN w:val="0"/>
        <w:adjustRightInd w:val="0"/>
        <w:jc w:val="center"/>
        <w:rPr>
          <w:sz w:val="16"/>
          <w:szCs w:val="16"/>
        </w:rPr>
      </w:pPr>
      <w:r w:rsidRPr="00652E20">
        <w:rPr>
          <w:sz w:val="16"/>
          <w:szCs w:val="16"/>
        </w:rPr>
        <w:t>(Ф.И.О. и должность указать полностью)</w:t>
      </w:r>
    </w:p>
    <w:p w:rsidR="004B024C" w:rsidRDefault="004B024C" w:rsidP="004B024C">
      <w:pPr>
        <w:autoSpaceDE w:val="0"/>
        <w:autoSpaceDN w:val="0"/>
        <w:adjustRightInd w:val="0"/>
        <w:jc w:val="both"/>
        <w:rPr>
          <w:i/>
          <w:sz w:val="20"/>
          <w:szCs w:val="20"/>
          <w:u w:val="single"/>
        </w:rPr>
      </w:pPr>
      <w:r w:rsidRPr="00652E20">
        <w:t xml:space="preserve">контактный телефон </w:t>
      </w:r>
      <w:r w:rsidRPr="002706E0">
        <w:rPr>
          <w:i/>
          <w:u w:val="single"/>
        </w:rPr>
        <w:t>8(35333)11223</w:t>
      </w:r>
      <w:r w:rsidRPr="00652E20">
        <w:t>факс</w:t>
      </w:r>
      <w:r w:rsidRPr="002706E0">
        <w:rPr>
          <w:i/>
          <w:u w:val="single"/>
        </w:rPr>
        <w:t>8(35333)11225</w:t>
      </w:r>
    </w:p>
    <w:p w:rsidR="004B024C" w:rsidRDefault="004B024C" w:rsidP="004B024C">
      <w:pPr>
        <w:autoSpaceDE w:val="0"/>
        <w:autoSpaceDN w:val="0"/>
        <w:adjustRightInd w:val="0"/>
        <w:jc w:val="both"/>
        <w:rPr>
          <w:i/>
          <w:u w:val="single"/>
        </w:rPr>
      </w:pPr>
      <w:r w:rsidRPr="00652E20">
        <w:t xml:space="preserve">просит  </w:t>
      </w:r>
      <w:r w:rsidRPr="00BB0EC4">
        <w:rPr>
          <w:u w:val="single"/>
        </w:rPr>
        <w:t>выдать  разрешение  на право организации розничного рынка</w:t>
      </w:r>
      <w:r w:rsidRPr="00652E20">
        <w:t xml:space="preserve"> (продлить срок  действия,  переоформить  разрешение  на  право организации розничного рынка)</w:t>
      </w:r>
      <w:r>
        <w:t xml:space="preserve">, </w:t>
      </w:r>
      <w:r w:rsidRPr="002706E0">
        <w:rPr>
          <w:i/>
          <w:u w:val="single"/>
        </w:rPr>
        <w:t>сельскохозяйственного розничного рынка</w:t>
      </w:r>
      <w:r>
        <w:rPr>
          <w:i/>
          <w:u w:val="single"/>
        </w:rPr>
        <w:t xml:space="preserve"> «Колос»</w:t>
      </w:r>
    </w:p>
    <w:p w:rsidR="004B024C" w:rsidRPr="00652E20" w:rsidRDefault="004B024C" w:rsidP="004B024C">
      <w:pPr>
        <w:autoSpaceDE w:val="0"/>
        <w:autoSpaceDN w:val="0"/>
        <w:adjustRightInd w:val="0"/>
        <w:jc w:val="both"/>
        <w:rPr>
          <w:i/>
          <w:u w:val="single"/>
        </w:rPr>
      </w:pPr>
      <w:r w:rsidRPr="00652E20">
        <w:rPr>
          <w:sz w:val="16"/>
          <w:szCs w:val="16"/>
        </w:rPr>
        <w:t xml:space="preserve">  (указать тип рынка и его название, в случае если имеется)</w:t>
      </w:r>
    </w:p>
    <w:p w:rsidR="004B024C" w:rsidRPr="00652E20" w:rsidRDefault="004B024C" w:rsidP="004B024C">
      <w:pPr>
        <w:autoSpaceDE w:val="0"/>
        <w:autoSpaceDN w:val="0"/>
        <w:adjustRightInd w:val="0"/>
        <w:jc w:val="both"/>
        <w:rPr>
          <w:i/>
          <w:u w:val="single"/>
        </w:rPr>
      </w:pPr>
      <w:r w:rsidRPr="00652E20">
        <w:t>расположенного по адресу:</w:t>
      </w:r>
      <w:r>
        <w:rPr>
          <w:i/>
          <w:u w:val="single"/>
        </w:rPr>
        <w:t xml:space="preserve">Оренбургская область, Саракташский район, п. Саракташ, </w:t>
      </w:r>
    </w:p>
    <w:p w:rsidR="004B024C" w:rsidRPr="00652E20" w:rsidRDefault="004B024C" w:rsidP="004B024C">
      <w:pPr>
        <w:autoSpaceDE w:val="0"/>
        <w:autoSpaceDN w:val="0"/>
        <w:adjustRightInd w:val="0"/>
        <w:jc w:val="center"/>
        <w:rPr>
          <w:sz w:val="16"/>
          <w:szCs w:val="16"/>
        </w:rPr>
      </w:pPr>
      <w:r w:rsidRPr="00652E20">
        <w:rPr>
          <w:sz w:val="16"/>
          <w:szCs w:val="16"/>
        </w:rPr>
        <w:t>(адрес фактического места расположения объекта или объектов недвижимости,</w:t>
      </w:r>
    </w:p>
    <w:p w:rsidR="004B024C" w:rsidRDefault="004B024C" w:rsidP="004B024C">
      <w:pPr>
        <w:autoSpaceDE w:val="0"/>
        <w:autoSpaceDN w:val="0"/>
        <w:adjustRightInd w:val="0"/>
        <w:rPr>
          <w:i/>
          <w:u w:val="single"/>
        </w:rPr>
      </w:pPr>
      <w:r>
        <w:rPr>
          <w:i/>
          <w:u w:val="single"/>
        </w:rPr>
        <w:t>проезд  Рыночный, дом 1</w:t>
      </w:r>
    </w:p>
    <w:p w:rsidR="004B024C" w:rsidRPr="00652E20" w:rsidRDefault="004B024C" w:rsidP="004B024C">
      <w:pPr>
        <w:autoSpaceDE w:val="0"/>
        <w:autoSpaceDN w:val="0"/>
        <w:adjustRightInd w:val="0"/>
        <w:rPr>
          <w:sz w:val="16"/>
          <w:szCs w:val="16"/>
        </w:rPr>
      </w:pPr>
      <w:r w:rsidRPr="00652E20">
        <w:rPr>
          <w:sz w:val="16"/>
          <w:szCs w:val="16"/>
        </w:rPr>
        <w:t>где предполагается организовать рынок)</w:t>
      </w:r>
    </w:p>
    <w:p w:rsidR="004B024C" w:rsidRPr="00652E20" w:rsidRDefault="004B024C" w:rsidP="004B024C">
      <w:pPr>
        <w:autoSpaceDE w:val="0"/>
        <w:autoSpaceDN w:val="0"/>
        <w:adjustRightInd w:val="0"/>
        <w:jc w:val="both"/>
      </w:pPr>
      <w:r w:rsidRPr="00652E20">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4B024C" w:rsidRPr="00652E20" w:rsidRDefault="004B024C" w:rsidP="004B024C">
      <w:pPr>
        <w:autoSpaceDE w:val="0"/>
        <w:autoSpaceDN w:val="0"/>
        <w:adjustRightInd w:val="0"/>
        <w:jc w:val="both"/>
      </w:pPr>
      <w:bookmarkStart w:id="25" w:name="P58"/>
      <w:bookmarkEnd w:id="25"/>
      <w:r>
        <w:rPr>
          <w:noProof/>
        </w:rPr>
        <w:pict>
          <v:shapetype id="_x0000_t202" coordsize="21600,21600" o:spt="202" path="m,l,21600r21600,l21600,xe">
            <v:stroke joinstyle="miter"/>
            <v:path gradientshapeok="t" o:connecttype="rect"/>
          </v:shapetype>
          <v:shape id="Поле 39" o:spid="_x0000_s1047" type="#_x0000_t202" style="position:absolute;left:0;text-align:left;margin-left:7.7pt;margin-top:3.75pt;width:10.5pt;height:10.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" fillcolor="white [3212]" strokeweight=".5pt">
            <v:path arrowok="t"/>
            <v:textbox>
              <w:txbxContent>
                <w:p w:rsidR="00B3326B" w:rsidRDefault="00B3326B" w:rsidP="004B024C"/>
              </w:txbxContent>
            </v:textbox>
          </v:shape>
        </w:pict>
      </w:r>
      <w:r>
        <w:rPr>
          <w:noProof/>
        </w:rPr>
        <w:pict>
          <v:rect id="Прямоугольник 38" o:spid="_x0000_s1040" style="position:absolute;left:0;text-align:left;margin-left:7.7pt;margin-top:3.75pt;width:10.5pt;height:1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">
            <v:textbox>
              <w:txbxContent>
                <w:p w:rsidR="00B3326B" w:rsidRDefault="00B3326B" w:rsidP="004B024C">
                  <w:pPr>
                    <w:jc w:val="center"/>
                  </w:pPr>
                </w:p>
              </w:txbxContent>
            </v:textbox>
          </v:rect>
        </w:pict>
      </w:r>
      <w:r w:rsidRPr="00652E20">
        <w:t xml:space="preserve">        выдать лично;</w:t>
      </w:r>
    </w:p>
    <w:p w:rsidR="004B024C" w:rsidRPr="00652E20" w:rsidRDefault="004B024C" w:rsidP="004B024C">
      <w:pPr>
        <w:autoSpaceDE w:val="0"/>
        <w:autoSpaceDN w:val="0"/>
        <w:adjustRightInd w:val="0"/>
        <w:jc w:val="both"/>
      </w:pPr>
      <w:r>
        <w:rPr>
          <w:noProof/>
        </w:rPr>
        <w:pict>
          <v:rect id="Прямоугольник 37" o:spid="_x0000_s1041" style="position:absolute;left:0;text-align:left;margin-left:7.85pt;margin-top:3.95pt;width:10.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"/>
        </w:pict>
      </w:r>
      <w:r w:rsidRPr="00652E20">
        <w:t>о  по почте (указать почтовый адрес);</w:t>
      </w:r>
    </w:p>
    <w:p w:rsidR="004B024C" w:rsidRPr="00652E20" w:rsidRDefault="004B024C" w:rsidP="004B024C">
      <w:pPr>
        <w:autoSpaceDE w:val="0"/>
        <w:autoSpaceDN w:val="0"/>
        <w:adjustRightInd w:val="0"/>
        <w:jc w:val="both"/>
      </w:pPr>
      <w:r>
        <w:rPr>
          <w:noProof/>
        </w:rPr>
        <w:pict>
          <v:rect id="Прямоугольник 36" o:spid="_x0000_s1042" style="position:absolute;left:0;text-align:left;margin-left:7.85pt;margin-top:3.65pt;width:10.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" fillcolor="#002060"/>
        </w:pict>
      </w:r>
      <w:r w:rsidRPr="00652E20">
        <w:t>п  о электронной почте (указать адрес электронной почты);</w:t>
      </w:r>
    </w:p>
    <w:p w:rsidR="004B024C" w:rsidRPr="00652E20" w:rsidRDefault="004B024C" w:rsidP="004B024C">
      <w:pPr>
        <w:jc w:val="both"/>
      </w:pPr>
      <w:r>
        <w:rPr>
          <w:noProof/>
        </w:rPr>
        <w:pict>
          <v:rect id="Прямоугольник 35" o:spid="_x0000_s1043" style="position:absolute;left:0;text-align:left;margin-left:7.85pt;margin-top:5.9pt;width:10.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"/>
        </w:pict>
      </w:r>
      <w:r w:rsidRPr="00652E20">
        <w:t xml:space="preserve">        прошу информировать меня о ходе исполнения услуги через единый личный кабинет единого портала государственных услуг по СНИЛС </w:t>
      </w:r>
      <w:r w:rsidRPr="00652E20">
        <w:softHyphen/>
      </w:r>
      <w:r w:rsidRPr="00652E20">
        <w:softHyphen/>
      </w:r>
      <w:r w:rsidRPr="00652E20">
        <w:softHyphen/>
        <w:t>___________</w:t>
      </w:r>
    </w:p>
    <w:p w:rsidR="004B024C" w:rsidRPr="00652E20" w:rsidRDefault="004B024C" w:rsidP="004B024C">
      <w:pPr>
        <w:jc w:val="both"/>
      </w:pPr>
      <w:r>
        <w:rPr>
          <w:noProof/>
        </w:rPr>
        <w:pict>
          <v:rect id="Прямоугольник 34" o:spid="_x0000_s1044" style="position:absolute;left:0;text-align:left;margin-left:7.85pt;margin-top:3.65pt;width:10.5pt;height:8.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"/>
        </w:pict>
      </w:r>
      <w:r w:rsidRPr="00652E20">
        <w:t xml:space="preserve">        прошу произвести регистрацию в ЕСИА (только для физического лица).</w:t>
      </w:r>
    </w:p>
    <w:p w:rsidR="004B024C" w:rsidRPr="00652E20" w:rsidRDefault="004B024C" w:rsidP="004B024C">
      <w:pPr>
        <w:jc w:val="both"/>
      </w:pPr>
      <w:r>
        <w:rPr>
          <w:noProof/>
        </w:rPr>
        <w:pict>
          <v:rect id="Прямоугольник 33" o:spid="_x0000_s1045" style="position:absolute;left:0;text-align:left;margin-left:7.85pt;margin-top:3.2pt;width:10.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"/>
        </w:pict>
      </w:r>
      <w:r w:rsidRPr="00652E20">
        <w:t xml:space="preserve">        прошу подтвердить регистрацию учетной записи в ЕСИА.</w:t>
      </w:r>
    </w:p>
    <w:p w:rsidR="004B024C" w:rsidRPr="00652E20" w:rsidRDefault="004B024C" w:rsidP="004B024C">
      <w:pPr>
        <w:jc w:val="both"/>
      </w:pPr>
      <w:r>
        <w:rPr>
          <w:noProof/>
        </w:rPr>
        <w:pict>
          <v:rect id="Прямоугольник 32" o:spid="_x0000_s1046" style="position:absolute;left:0;text-align:left;margin-left:7.85pt;margin-top:2.15pt;width:10.5pt;height:8.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"/>
        </w:pict>
      </w:r>
      <w:r w:rsidRPr="00652E20">
        <w:t xml:space="preserve">        прошу восстановить доступ в ЕСИА.</w:t>
      </w:r>
    </w:p>
    <w:p w:rsidR="004B024C" w:rsidRDefault="004B024C" w:rsidP="004B024C">
      <w:pPr>
        <w:autoSpaceDE w:val="0"/>
        <w:autoSpaceDN w:val="0"/>
        <w:adjustRightInd w:val="0"/>
        <w:jc w:val="both"/>
      </w:pPr>
    </w:p>
    <w:p w:rsidR="004B024C" w:rsidRDefault="004B024C" w:rsidP="004B024C">
      <w:pPr>
        <w:autoSpaceDE w:val="0"/>
        <w:autoSpaceDN w:val="0"/>
        <w:adjustRightInd w:val="0"/>
        <w:jc w:val="both"/>
      </w:pPr>
    </w:p>
    <w:p w:rsidR="004B024C" w:rsidRDefault="004B024C" w:rsidP="004B024C">
      <w:pPr>
        <w:autoSpaceDE w:val="0"/>
        <w:autoSpaceDN w:val="0"/>
        <w:adjustRightInd w:val="0"/>
        <w:jc w:val="both"/>
      </w:pPr>
    </w:p>
    <w:p w:rsidR="004B024C" w:rsidRDefault="004B024C" w:rsidP="004B024C">
      <w:pPr>
        <w:autoSpaceDE w:val="0"/>
        <w:autoSpaceDN w:val="0"/>
        <w:adjustRightInd w:val="0"/>
        <w:jc w:val="both"/>
      </w:pPr>
    </w:p>
    <w:p w:rsidR="004B024C" w:rsidRDefault="004B024C" w:rsidP="004B024C">
      <w:pPr>
        <w:autoSpaceDE w:val="0"/>
        <w:autoSpaceDN w:val="0"/>
        <w:adjustRightInd w:val="0"/>
        <w:jc w:val="center"/>
      </w:pPr>
      <w:r>
        <w:t xml:space="preserve">Приложение </w:t>
      </w:r>
    </w:p>
    <w:p w:rsidR="004B024C" w:rsidRDefault="004B024C" w:rsidP="004B024C">
      <w:pPr>
        <w:autoSpaceDE w:val="0"/>
        <w:autoSpaceDN w:val="0"/>
        <w:adjustRightInd w:val="0"/>
        <w:jc w:val="center"/>
      </w:pPr>
      <w:r>
        <w:t xml:space="preserve">к заявлению о выдаче разрешения на право организации розничного рынка </w:t>
      </w:r>
    </w:p>
    <w:p w:rsidR="004B024C" w:rsidRDefault="004B024C" w:rsidP="004B024C">
      <w:pPr>
        <w:autoSpaceDE w:val="0"/>
        <w:autoSpaceDN w:val="0"/>
        <w:adjustRightInd w:val="0"/>
        <w:jc w:val="center"/>
      </w:pPr>
      <w:r>
        <w:t xml:space="preserve">(продлении, переоформлении разрешения на право организации розничного рынка) на территории </w:t>
      </w:r>
    </w:p>
    <w:p w:rsidR="004B024C" w:rsidRDefault="004B024C" w:rsidP="004B024C">
      <w:pPr>
        <w:autoSpaceDE w:val="0"/>
        <w:autoSpaceDN w:val="0"/>
        <w:adjustRightInd w:val="0"/>
        <w:jc w:val="center"/>
        <w:rPr>
          <w:i/>
          <w:u w:val="single"/>
        </w:rPr>
      </w:pPr>
      <w:r>
        <w:rPr>
          <w:i/>
          <w:u w:val="single"/>
        </w:rPr>
        <w:t xml:space="preserve">муниципального образования п. Саракташ, Саракташского района </w:t>
      </w:r>
    </w:p>
    <w:p w:rsidR="004B024C" w:rsidRPr="00652E20" w:rsidRDefault="004B024C" w:rsidP="004B024C">
      <w:pPr>
        <w:autoSpaceDE w:val="0"/>
        <w:autoSpaceDN w:val="0"/>
        <w:adjustRightInd w:val="0"/>
        <w:jc w:val="center"/>
      </w:pPr>
      <w:r>
        <w:rPr>
          <w:i/>
          <w:u w:val="single"/>
        </w:rPr>
        <w:t>Оренбургской области</w:t>
      </w:r>
    </w:p>
    <w:p w:rsidR="004B024C" w:rsidRDefault="004B024C" w:rsidP="004B024C">
      <w:pPr>
        <w:autoSpaceDE w:val="0"/>
        <w:autoSpaceDN w:val="0"/>
        <w:adjustRightInd w:val="0"/>
        <w:jc w:val="center"/>
        <w:rPr>
          <w:sz w:val="20"/>
          <w:szCs w:val="20"/>
        </w:rPr>
      </w:pPr>
    </w:p>
    <w:p w:rsidR="004B024C" w:rsidRDefault="004B024C" w:rsidP="004B024C">
      <w:pPr>
        <w:autoSpaceDE w:val="0"/>
        <w:autoSpaceDN w:val="0"/>
        <w:adjustRightInd w:val="0"/>
        <w:jc w:val="both"/>
        <w:rPr>
          <w:sz w:val="20"/>
          <w:szCs w:val="20"/>
        </w:rPr>
      </w:pPr>
    </w:p>
    <w:tbl>
      <w:tblPr>
        <w:tblStyle w:val="aff5"/>
        <w:tblW w:w="0" w:type="auto"/>
        <w:tblLook w:val="04A0"/>
      </w:tblPr>
      <w:tblGrid>
        <w:gridCol w:w="1030"/>
        <w:gridCol w:w="7608"/>
        <w:gridCol w:w="1217"/>
      </w:tblGrid>
      <w:tr w:rsidR="004B024C" w:rsidTr="004B024C">
        <w:tc>
          <w:tcPr>
            <w:tcW w:w="1091" w:type="dxa"/>
          </w:tcPr>
          <w:p w:rsidR="004B024C" w:rsidRDefault="004B024C" w:rsidP="004B024C">
            <w:pPr>
              <w:autoSpaceDE w:val="0"/>
              <w:autoSpaceDN w:val="0"/>
              <w:adjustRightInd w:val="0"/>
              <w:jc w:val="both"/>
              <w:rPr>
                <w:sz w:val="20"/>
                <w:szCs w:val="20"/>
              </w:rPr>
            </w:pPr>
            <w:r>
              <w:rPr>
                <w:sz w:val="20"/>
                <w:szCs w:val="20"/>
              </w:rPr>
              <w:t>№ п/п</w:t>
            </w:r>
          </w:p>
        </w:tc>
        <w:tc>
          <w:tcPr>
            <w:tcW w:w="8256" w:type="dxa"/>
          </w:tcPr>
          <w:p w:rsidR="004B024C" w:rsidRPr="00883C9C" w:rsidRDefault="004B024C" w:rsidP="004B024C">
            <w:pPr>
              <w:autoSpaceDE w:val="0"/>
              <w:autoSpaceDN w:val="0"/>
              <w:adjustRightInd w:val="0"/>
              <w:jc w:val="center"/>
              <w:rPr>
                <w:b/>
                <w:sz w:val="24"/>
                <w:szCs w:val="24"/>
              </w:rPr>
            </w:pPr>
            <w:r>
              <w:rPr>
                <w:b/>
                <w:sz w:val="24"/>
                <w:szCs w:val="24"/>
              </w:rPr>
              <w:t>Наименование документа</w:t>
            </w:r>
          </w:p>
        </w:tc>
        <w:tc>
          <w:tcPr>
            <w:tcW w:w="1217" w:type="dxa"/>
          </w:tcPr>
          <w:p w:rsidR="004B024C" w:rsidRDefault="004B024C" w:rsidP="004B024C">
            <w:pPr>
              <w:autoSpaceDE w:val="0"/>
              <w:autoSpaceDN w:val="0"/>
              <w:adjustRightInd w:val="0"/>
              <w:jc w:val="both"/>
              <w:rPr>
                <w:sz w:val="20"/>
                <w:szCs w:val="20"/>
              </w:rPr>
            </w:pPr>
            <w:r>
              <w:rPr>
                <w:sz w:val="20"/>
                <w:szCs w:val="20"/>
              </w:rPr>
              <w:t>Количество листов</w:t>
            </w:r>
          </w:p>
        </w:tc>
      </w:tr>
      <w:tr w:rsidR="004B024C" w:rsidTr="004B024C">
        <w:tc>
          <w:tcPr>
            <w:tcW w:w="1091" w:type="dxa"/>
          </w:tcPr>
          <w:p w:rsidR="004B024C" w:rsidRDefault="004B024C" w:rsidP="004B024C">
            <w:pPr>
              <w:autoSpaceDE w:val="0"/>
              <w:autoSpaceDN w:val="0"/>
              <w:adjustRightInd w:val="0"/>
              <w:jc w:val="both"/>
              <w:rPr>
                <w:sz w:val="20"/>
                <w:szCs w:val="20"/>
              </w:rPr>
            </w:pPr>
            <w:r>
              <w:rPr>
                <w:sz w:val="20"/>
                <w:szCs w:val="20"/>
              </w:rPr>
              <w:t>1.</w:t>
            </w:r>
          </w:p>
        </w:tc>
        <w:tc>
          <w:tcPr>
            <w:tcW w:w="8256" w:type="dxa"/>
          </w:tcPr>
          <w:p w:rsidR="004B024C" w:rsidRDefault="004B024C" w:rsidP="004B024C">
            <w:pPr>
              <w:autoSpaceDE w:val="0"/>
              <w:autoSpaceDN w:val="0"/>
              <w:adjustRightInd w:val="0"/>
              <w:jc w:val="both"/>
              <w:rPr>
                <w:sz w:val="20"/>
                <w:szCs w:val="20"/>
              </w:rPr>
            </w:pPr>
            <w:r>
              <w:rPr>
                <w:sz w:val="20"/>
                <w:szCs w:val="20"/>
              </w:rPr>
              <w:t>Копии учредительных документов (оригиналы учредительных документов в случае, если верность копий не удостоверена нотариально)</w:t>
            </w:r>
          </w:p>
        </w:tc>
        <w:tc>
          <w:tcPr>
            <w:tcW w:w="1217" w:type="dxa"/>
          </w:tcPr>
          <w:p w:rsidR="004B024C" w:rsidRDefault="004B024C" w:rsidP="004B024C">
            <w:pPr>
              <w:autoSpaceDE w:val="0"/>
              <w:autoSpaceDN w:val="0"/>
              <w:adjustRightInd w:val="0"/>
              <w:jc w:val="both"/>
              <w:rPr>
                <w:sz w:val="20"/>
                <w:szCs w:val="20"/>
              </w:rPr>
            </w:pPr>
            <w:r>
              <w:rPr>
                <w:sz w:val="20"/>
                <w:szCs w:val="20"/>
              </w:rPr>
              <w:t>10</w:t>
            </w:r>
          </w:p>
        </w:tc>
      </w:tr>
      <w:tr w:rsidR="004B024C" w:rsidTr="004B024C">
        <w:tc>
          <w:tcPr>
            <w:tcW w:w="1091" w:type="dxa"/>
          </w:tcPr>
          <w:p w:rsidR="004B024C" w:rsidRDefault="004B024C" w:rsidP="004B024C">
            <w:pPr>
              <w:autoSpaceDE w:val="0"/>
              <w:autoSpaceDN w:val="0"/>
              <w:adjustRightInd w:val="0"/>
              <w:jc w:val="both"/>
              <w:rPr>
                <w:sz w:val="20"/>
                <w:szCs w:val="20"/>
              </w:rPr>
            </w:pPr>
            <w:r>
              <w:rPr>
                <w:sz w:val="20"/>
                <w:szCs w:val="20"/>
              </w:rPr>
              <w:t>2.</w:t>
            </w:r>
          </w:p>
        </w:tc>
        <w:tc>
          <w:tcPr>
            <w:tcW w:w="8256" w:type="dxa"/>
          </w:tcPr>
          <w:p w:rsidR="004B024C" w:rsidRDefault="004B024C" w:rsidP="004B024C">
            <w:pPr>
              <w:autoSpaceDE w:val="0"/>
              <w:autoSpaceDN w:val="0"/>
              <w:adjustRightInd w:val="0"/>
              <w:jc w:val="both"/>
              <w:rPr>
                <w:sz w:val="20"/>
                <w:szCs w:val="20"/>
              </w:rPr>
            </w:pPr>
            <w:r>
              <w:rPr>
                <w:sz w:val="20"/>
                <w:szCs w:val="20"/>
              </w:rPr>
              <w:t>Копия документа, подтверждающая право на объект или объекты недвижимости, расположенные на территории, в пределах которой предполагается организовать розничный рынок</w:t>
            </w:r>
          </w:p>
        </w:tc>
        <w:tc>
          <w:tcPr>
            <w:tcW w:w="1217" w:type="dxa"/>
          </w:tcPr>
          <w:p w:rsidR="004B024C" w:rsidRDefault="004B024C" w:rsidP="004B024C">
            <w:pPr>
              <w:autoSpaceDE w:val="0"/>
              <w:autoSpaceDN w:val="0"/>
              <w:adjustRightInd w:val="0"/>
              <w:jc w:val="both"/>
              <w:rPr>
                <w:sz w:val="20"/>
                <w:szCs w:val="20"/>
              </w:rPr>
            </w:pPr>
            <w:r>
              <w:rPr>
                <w:sz w:val="20"/>
                <w:szCs w:val="20"/>
              </w:rPr>
              <w:t>1</w:t>
            </w:r>
          </w:p>
        </w:tc>
      </w:tr>
    </w:tbl>
    <w:p w:rsidR="004B024C" w:rsidRDefault="004B024C" w:rsidP="004B024C">
      <w:pPr>
        <w:autoSpaceDE w:val="0"/>
        <w:autoSpaceDN w:val="0"/>
        <w:adjustRightInd w:val="0"/>
        <w:jc w:val="both"/>
        <w:rPr>
          <w:sz w:val="20"/>
          <w:szCs w:val="20"/>
        </w:rPr>
      </w:pPr>
    </w:p>
    <w:p w:rsidR="004B024C" w:rsidRPr="00652E20" w:rsidRDefault="004B024C" w:rsidP="004B024C">
      <w:pPr>
        <w:jc w:val="both"/>
      </w:pPr>
      <w:r w:rsidRPr="00652E20">
        <w:t xml:space="preserve">Готовые документы прошу выдать </w:t>
      </w:r>
      <w:r w:rsidRPr="006A3549">
        <w:rPr>
          <w:u w:val="single"/>
        </w:rPr>
        <w:t>мне</w:t>
      </w:r>
      <w:r w:rsidRPr="00652E20">
        <w:t xml:space="preserve">/представителю (при наличии доверенности) </w:t>
      </w:r>
      <w:r w:rsidRPr="006A3549">
        <w:rPr>
          <w:u w:val="single"/>
        </w:rPr>
        <w:t>лично</w:t>
      </w:r>
      <w:r w:rsidRPr="00652E20">
        <w:t>, по почте заказным письмом с уведомлением, в электронной форме (посредством направления в личный кабинет заявителя) (нужное подчеркнуть).</w:t>
      </w:r>
    </w:p>
    <w:p w:rsidR="004B024C" w:rsidRPr="00652E20" w:rsidRDefault="004B024C" w:rsidP="004B024C">
      <w:pPr>
        <w:autoSpaceDE w:val="0"/>
        <w:autoSpaceDN w:val="0"/>
        <w:adjustRightInd w:val="0"/>
        <w:jc w:val="both"/>
        <w:rPr>
          <w:sz w:val="20"/>
          <w:szCs w:val="20"/>
        </w:rPr>
      </w:pPr>
      <w:r w:rsidRPr="00652E20">
        <w:rPr>
          <w:sz w:val="20"/>
          <w:szCs w:val="20"/>
        </w:rPr>
        <w:t>«</w:t>
      </w:r>
      <w:r w:rsidRPr="006A3549">
        <w:rPr>
          <w:sz w:val="20"/>
          <w:szCs w:val="20"/>
          <w:u w:val="single"/>
        </w:rPr>
        <w:t>11</w:t>
      </w:r>
      <w:r w:rsidRPr="00652E20">
        <w:rPr>
          <w:sz w:val="20"/>
          <w:szCs w:val="20"/>
        </w:rPr>
        <w:t xml:space="preserve">» </w:t>
      </w:r>
      <w:r>
        <w:rPr>
          <w:sz w:val="20"/>
          <w:szCs w:val="20"/>
          <w:u w:val="single"/>
        </w:rPr>
        <w:t>февраля</w:t>
      </w:r>
      <w:r w:rsidRPr="006A3549">
        <w:rPr>
          <w:sz w:val="20"/>
          <w:szCs w:val="20"/>
          <w:u w:val="single"/>
        </w:rPr>
        <w:t xml:space="preserve">2018 </w:t>
      </w:r>
      <w:r w:rsidRPr="00652E20">
        <w:rPr>
          <w:sz w:val="20"/>
          <w:szCs w:val="20"/>
        </w:rPr>
        <w:t>г</w:t>
      </w:r>
      <w:r>
        <w:rPr>
          <w:sz w:val="20"/>
          <w:szCs w:val="20"/>
        </w:rPr>
        <w:t>ода</w:t>
      </w:r>
      <w:r w:rsidRPr="00652E20">
        <w:rPr>
          <w:sz w:val="20"/>
          <w:szCs w:val="20"/>
        </w:rPr>
        <w:t>.</w:t>
      </w:r>
    </w:p>
    <w:p w:rsidR="004B024C" w:rsidRPr="00652E20" w:rsidRDefault="004B024C" w:rsidP="004B024C">
      <w:pPr>
        <w:autoSpaceDE w:val="0"/>
        <w:autoSpaceDN w:val="0"/>
        <w:adjustRightInd w:val="0"/>
        <w:jc w:val="both"/>
        <w:rPr>
          <w:sz w:val="20"/>
          <w:szCs w:val="20"/>
        </w:rPr>
      </w:pPr>
    </w:p>
    <w:p w:rsidR="004B024C" w:rsidRPr="006A3549" w:rsidRDefault="004B024C" w:rsidP="004B024C">
      <w:pPr>
        <w:autoSpaceDE w:val="0"/>
        <w:autoSpaceDN w:val="0"/>
        <w:adjustRightInd w:val="0"/>
        <w:jc w:val="both"/>
        <w:rPr>
          <w:sz w:val="20"/>
          <w:szCs w:val="20"/>
          <w:u w:val="single"/>
        </w:rPr>
      </w:pPr>
      <w:r w:rsidRPr="00652E20">
        <w:t>Подпись</w:t>
      </w:r>
      <w:r w:rsidRPr="006A3549">
        <w:rPr>
          <w:i/>
          <w:u w:val="single"/>
        </w:rPr>
        <w:t xml:space="preserve">ХХХХ     </w:t>
      </w:r>
      <w:r w:rsidRPr="006A3549">
        <w:rPr>
          <w:u w:val="single"/>
        </w:rPr>
        <w:t>Иванов Иван Иванович</w:t>
      </w:r>
    </w:p>
    <w:p w:rsidR="004B024C" w:rsidRPr="00652E20" w:rsidRDefault="004B024C" w:rsidP="004B024C">
      <w:pPr>
        <w:autoSpaceDE w:val="0"/>
        <w:autoSpaceDN w:val="0"/>
        <w:adjustRightInd w:val="0"/>
        <w:jc w:val="both"/>
        <w:rPr>
          <w:sz w:val="20"/>
          <w:szCs w:val="20"/>
        </w:rPr>
      </w:pPr>
      <w:r w:rsidRPr="00652E20">
        <w:rPr>
          <w:sz w:val="20"/>
          <w:szCs w:val="20"/>
        </w:rPr>
        <w:t xml:space="preserve">                                                                                                                      (Ф.И.О. заявителя, расшифровка подписи)</w:t>
      </w:r>
    </w:p>
    <w:p w:rsidR="004B024C" w:rsidRDefault="004B024C" w:rsidP="004B024C">
      <w:r>
        <w:br w:type="page"/>
      </w:r>
    </w:p>
    <w:p w:rsidR="004B024C" w:rsidRDefault="004B024C" w:rsidP="004B024C">
      <w:pPr>
        <w:widowControl w:val="0"/>
        <w:autoSpaceDE w:val="0"/>
        <w:autoSpaceDN w:val="0"/>
        <w:adjustRightInd w:val="0"/>
        <w:jc w:val="right"/>
      </w:pPr>
      <w:r>
        <w:t xml:space="preserve">Приложение № 7 к технологической схеме </w:t>
      </w:r>
    </w:p>
    <w:p w:rsidR="004B024C" w:rsidRDefault="004B024C" w:rsidP="004B024C">
      <w:pPr>
        <w:widowControl w:val="0"/>
        <w:autoSpaceDE w:val="0"/>
        <w:autoSpaceDN w:val="0"/>
        <w:adjustRightInd w:val="0"/>
        <w:jc w:val="right"/>
      </w:pPr>
      <w:r>
        <w:t xml:space="preserve">предоставления </w:t>
      </w:r>
      <w:r w:rsidRPr="00652E20">
        <w:t xml:space="preserve">муниципальной услуги </w:t>
      </w:r>
    </w:p>
    <w:p w:rsidR="004B024C" w:rsidRDefault="004B024C" w:rsidP="004B024C">
      <w:pPr>
        <w:widowControl w:val="0"/>
        <w:autoSpaceDE w:val="0"/>
        <w:autoSpaceDN w:val="0"/>
        <w:adjustRightInd w:val="0"/>
        <w:jc w:val="right"/>
      </w:pPr>
      <w:r>
        <w:t xml:space="preserve">по выдаче </w:t>
      </w:r>
      <w:r w:rsidRPr="00652E20">
        <w:t xml:space="preserve">разрешения на право </w:t>
      </w:r>
    </w:p>
    <w:p w:rsidR="004B024C" w:rsidRPr="00652E20" w:rsidRDefault="004B024C" w:rsidP="004B024C">
      <w:pPr>
        <w:widowControl w:val="0"/>
        <w:autoSpaceDE w:val="0"/>
        <w:autoSpaceDN w:val="0"/>
        <w:adjustRightInd w:val="0"/>
        <w:jc w:val="right"/>
      </w:pPr>
      <w:r w:rsidRPr="00652E20">
        <w:t xml:space="preserve">организации </w:t>
      </w:r>
      <w:r>
        <w:t>розничного рынка</w:t>
      </w:r>
    </w:p>
    <w:p w:rsidR="004B024C" w:rsidRPr="00652E20" w:rsidRDefault="004B024C" w:rsidP="004B024C">
      <w:pPr>
        <w:widowControl w:val="0"/>
        <w:autoSpaceDE w:val="0"/>
        <w:autoSpaceDN w:val="0"/>
        <w:adjustRightInd w:val="0"/>
        <w:jc w:val="center"/>
        <w:outlineLvl w:val="1"/>
        <w:rPr>
          <w:sz w:val="16"/>
          <w:szCs w:val="16"/>
        </w:rPr>
      </w:pPr>
    </w:p>
    <w:p w:rsidR="004B024C" w:rsidRPr="00652E20" w:rsidRDefault="004B024C" w:rsidP="004B024C">
      <w:pPr>
        <w:autoSpaceDE w:val="0"/>
        <w:autoSpaceDN w:val="0"/>
        <w:adjustRightInd w:val="0"/>
        <w:jc w:val="center"/>
      </w:pPr>
      <w:r w:rsidRPr="00652E20">
        <w:t>ЗАЯВЛЕНИЕ</w:t>
      </w:r>
    </w:p>
    <w:p w:rsidR="004B024C" w:rsidRPr="00652E20" w:rsidRDefault="004B024C" w:rsidP="004B024C">
      <w:pPr>
        <w:autoSpaceDE w:val="0"/>
        <w:autoSpaceDN w:val="0"/>
        <w:adjustRightInd w:val="0"/>
        <w:jc w:val="center"/>
      </w:pPr>
      <w:r w:rsidRPr="00652E20">
        <w:t>о выдаче разрешения на право организации розничного рынка</w:t>
      </w:r>
    </w:p>
    <w:p w:rsidR="004B024C" w:rsidRDefault="004B024C" w:rsidP="004B024C">
      <w:pPr>
        <w:autoSpaceDE w:val="0"/>
        <w:autoSpaceDN w:val="0"/>
        <w:adjustRightInd w:val="0"/>
        <w:jc w:val="center"/>
        <w:rPr>
          <w:i/>
          <w:u w:val="single"/>
        </w:rPr>
      </w:pPr>
      <w:r w:rsidRPr="00652E20">
        <w:t>(продлении, переоформлении разрешения на право организации розничного рынка) на территории</w:t>
      </w:r>
      <w:r>
        <w:rPr>
          <w:i/>
          <w:u w:val="single"/>
        </w:rPr>
        <w:t xml:space="preserve">муниципального образования п. Саракташ, Саракташского района </w:t>
      </w:r>
    </w:p>
    <w:p w:rsidR="004B024C" w:rsidRPr="00652E20" w:rsidRDefault="004B024C" w:rsidP="004B024C">
      <w:pPr>
        <w:autoSpaceDE w:val="0"/>
        <w:autoSpaceDN w:val="0"/>
        <w:adjustRightInd w:val="0"/>
        <w:jc w:val="center"/>
      </w:pPr>
      <w:r>
        <w:rPr>
          <w:i/>
          <w:u w:val="single"/>
        </w:rPr>
        <w:t>Оренбургской области</w:t>
      </w:r>
    </w:p>
    <w:p w:rsidR="004B024C" w:rsidRPr="00652E20" w:rsidRDefault="004B024C" w:rsidP="004B024C">
      <w:pPr>
        <w:autoSpaceDE w:val="0"/>
        <w:autoSpaceDN w:val="0"/>
        <w:adjustRightInd w:val="0"/>
        <w:jc w:val="both"/>
        <w:rPr>
          <w:sz w:val="16"/>
          <w:szCs w:val="16"/>
        </w:rPr>
      </w:pPr>
    </w:p>
    <w:p w:rsidR="004B024C" w:rsidRPr="00652E20" w:rsidRDefault="004B024C" w:rsidP="004B024C">
      <w:pPr>
        <w:autoSpaceDE w:val="0"/>
        <w:autoSpaceDN w:val="0"/>
        <w:adjustRightInd w:val="0"/>
        <w:jc w:val="both"/>
        <w:rPr>
          <w:i/>
          <w:u w:val="single"/>
        </w:rPr>
      </w:pPr>
      <w:r w:rsidRPr="00652E20">
        <w:t>Заявитель</w:t>
      </w:r>
      <w:r w:rsidRPr="00FB4A48">
        <w:rPr>
          <w:i/>
          <w:u w:val="single"/>
        </w:rPr>
        <w:t>«Весна и Соловей»</w:t>
      </w:r>
      <w:r w:rsidRPr="00FB4A48">
        <w:rPr>
          <w:i/>
        </w:rPr>
        <w:t>,</w:t>
      </w:r>
      <w:r w:rsidRPr="00FB4A48">
        <w:rPr>
          <w:i/>
          <w:u w:val="single"/>
        </w:rPr>
        <w:t xml:space="preserve"> Общество с ограниченной ответственностью,</w:t>
      </w:r>
    </w:p>
    <w:p w:rsidR="004B024C" w:rsidRPr="00652E20" w:rsidRDefault="004B024C" w:rsidP="004B024C">
      <w:pPr>
        <w:autoSpaceDE w:val="0"/>
        <w:autoSpaceDN w:val="0"/>
        <w:adjustRightInd w:val="0"/>
        <w:jc w:val="center"/>
        <w:rPr>
          <w:sz w:val="16"/>
          <w:szCs w:val="16"/>
        </w:rPr>
      </w:pPr>
      <w:r w:rsidRPr="00652E20">
        <w:rPr>
          <w:sz w:val="16"/>
          <w:szCs w:val="16"/>
        </w:rPr>
        <w:t>(полное и сокращенное (если имеется) наименование, в том числефирменное наименование, и</w:t>
      </w:r>
    </w:p>
    <w:p w:rsidR="004B024C" w:rsidRDefault="004B024C" w:rsidP="004B024C">
      <w:pPr>
        <w:autoSpaceDE w:val="0"/>
        <w:autoSpaceDN w:val="0"/>
        <w:adjustRightInd w:val="0"/>
        <w:jc w:val="center"/>
        <w:rPr>
          <w:i/>
          <w:u w:val="single"/>
        </w:rPr>
      </w:pPr>
      <w:r>
        <w:rPr>
          <w:i/>
          <w:u w:val="single"/>
        </w:rPr>
        <w:t>ООО «ВиС» 462100, Оренбургская область, Саракташский район, п. Саракташ</w:t>
      </w:r>
    </w:p>
    <w:p w:rsidR="004B024C" w:rsidRPr="00652E20" w:rsidRDefault="004B024C" w:rsidP="004B024C">
      <w:pPr>
        <w:autoSpaceDE w:val="0"/>
        <w:autoSpaceDN w:val="0"/>
        <w:adjustRightInd w:val="0"/>
        <w:jc w:val="center"/>
        <w:rPr>
          <w:sz w:val="16"/>
          <w:szCs w:val="16"/>
        </w:rPr>
      </w:pPr>
      <w:r w:rsidRPr="00652E20">
        <w:rPr>
          <w:sz w:val="16"/>
          <w:szCs w:val="16"/>
        </w:rPr>
        <w:t>организационно-правовая форма юридического лица)</w:t>
      </w:r>
    </w:p>
    <w:p w:rsidR="004B024C" w:rsidRPr="00652E20" w:rsidRDefault="004B024C" w:rsidP="004B024C">
      <w:pPr>
        <w:autoSpaceDE w:val="0"/>
        <w:autoSpaceDN w:val="0"/>
        <w:adjustRightInd w:val="0"/>
        <w:jc w:val="both"/>
        <w:rPr>
          <w:i/>
          <w:u w:val="single"/>
        </w:rPr>
      </w:pPr>
      <w:r w:rsidRPr="002706E0">
        <w:rPr>
          <w:i/>
          <w:u w:val="single"/>
        </w:rPr>
        <w:t>ОГРН</w:t>
      </w:r>
      <w:r>
        <w:rPr>
          <w:i/>
          <w:u w:val="single"/>
        </w:rPr>
        <w:t xml:space="preserve"> 1049864589123 от 12.12.2000</w:t>
      </w:r>
    </w:p>
    <w:p w:rsidR="004B024C" w:rsidRPr="00652E20" w:rsidRDefault="004B024C" w:rsidP="004B024C">
      <w:pPr>
        <w:autoSpaceDE w:val="0"/>
        <w:autoSpaceDN w:val="0"/>
        <w:adjustRightInd w:val="0"/>
        <w:jc w:val="center"/>
        <w:rPr>
          <w:sz w:val="16"/>
          <w:szCs w:val="16"/>
        </w:rPr>
      </w:pPr>
      <w:r w:rsidRPr="00652E20">
        <w:rPr>
          <w:sz w:val="16"/>
          <w:szCs w:val="16"/>
        </w:rPr>
        <w:t>(адрес места нахождения юридического лица с указанием почтового индекса)</w:t>
      </w:r>
    </w:p>
    <w:p w:rsidR="004B024C" w:rsidRPr="00652E20" w:rsidRDefault="004B024C" w:rsidP="004B024C">
      <w:pPr>
        <w:autoSpaceDE w:val="0"/>
        <w:autoSpaceDN w:val="0"/>
        <w:adjustRightInd w:val="0"/>
        <w:jc w:val="both"/>
        <w:rPr>
          <w:sz w:val="20"/>
          <w:szCs w:val="20"/>
        </w:rPr>
      </w:pPr>
      <w:r w:rsidRPr="00652E20">
        <w:rPr>
          <w:sz w:val="20"/>
          <w:szCs w:val="20"/>
        </w:rPr>
        <w:t>________________________________________________________________________________________________</w:t>
      </w:r>
    </w:p>
    <w:p w:rsidR="004B024C" w:rsidRPr="00652E20" w:rsidRDefault="004B024C" w:rsidP="004B024C">
      <w:pPr>
        <w:autoSpaceDE w:val="0"/>
        <w:autoSpaceDN w:val="0"/>
        <w:adjustRightInd w:val="0"/>
        <w:jc w:val="center"/>
        <w:rPr>
          <w:sz w:val="16"/>
          <w:szCs w:val="16"/>
        </w:rPr>
      </w:pPr>
      <w:r w:rsidRPr="00652E20">
        <w:rPr>
          <w:sz w:val="16"/>
          <w:szCs w:val="16"/>
        </w:rPr>
        <w:t>государственный регистрационный номер записи о создании юридического лица</w:t>
      </w:r>
    </w:p>
    <w:p w:rsidR="004B024C" w:rsidRPr="00652E20" w:rsidRDefault="004B024C" w:rsidP="004B024C">
      <w:pPr>
        <w:autoSpaceDE w:val="0"/>
        <w:autoSpaceDN w:val="0"/>
        <w:adjustRightInd w:val="0"/>
        <w:jc w:val="both"/>
        <w:rPr>
          <w:sz w:val="20"/>
          <w:szCs w:val="20"/>
        </w:rPr>
      </w:pPr>
      <w:r w:rsidRPr="00652E20">
        <w:rPr>
          <w:sz w:val="20"/>
          <w:szCs w:val="20"/>
        </w:rPr>
        <w:t>________________________________________________________________________________________________</w:t>
      </w:r>
    </w:p>
    <w:p w:rsidR="004B024C" w:rsidRPr="00652E20" w:rsidRDefault="004B024C" w:rsidP="004B024C">
      <w:pPr>
        <w:autoSpaceDE w:val="0"/>
        <w:autoSpaceDN w:val="0"/>
        <w:adjustRightInd w:val="0"/>
        <w:jc w:val="center"/>
        <w:rPr>
          <w:sz w:val="16"/>
          <w:szCs w:val="16"/>
        </w:rPr>
      </w:pPr>
      <w:r w:rsidRPr="00652E20">
        <w:rPr>
          <w:sz w:val="16"/>
          <w:szCs w:val="16"/>
        </w:rPr>
        <w:t>(число, месяц, год)</w:t>
      </w:r>
    </w:p>
    <w:p w:rsidR="004B024C" w:rsidRDefault="004B024C" w:rsidP="004B024C">
      <w:pPr>
        <w:autoSpaceDE w:val="0"/>
        <w:autoSpaceDN w:val="0"/>
        <w:adjustRightInd w:val="0"/>
        <w:jc w:val="both"/>
        <w:rPr>
          <w:i/>
          <w:u w:val="single"/>
        </w:rPr>
      </w:pPr>
      <w:r w:rsidRPr="00652E20">
        <w:t>данные документа, подтверждающего факт внесения сведений о юридическом лице в Единый государственный реестр юридических лиц</w:t>
      </w:r>
      <w:r w:rsidRPr="002706E0">
        <w:rPr>
          <w:i/>
          <w:u w:val="single"/>
        </w:rPr>
        <w:t xml:space="preserve">серия </w:t>
      </w:r>
      <w:r>
        <w:rPr>
          <w:i/>
          <w:u w:val="single"/>
        </w:rPr>
        <w:t>56</w:t>
      </w:r>
      <w:r w:rsidRPr="002706E0">
        <w:rPr>
          <w:i/>
          <w:u w:val="single"/>
        </w:rPr>
        <w:t xml:space="preserve"> номер</w:t>
      </w:r>
      <w:r>
        <w:rPr>
          <w:i/>
          <w:u w:val="single"/>
        </w:rPr>
        <w:t xml:space="preserve"> 0000000 дата выдачи 00.00.0000 (свидетельство ЕГРЮЛ)</w:t>
      </w:r>
    </w:p>
    <w:p w:rsidR="004B024C" w:rsidRPr="00652E20" w:rsidRDefault="004B024C" w:rsidP="004B024C">
      <w:pPr>
        <w:autoSpaceDE w:val="0"/>
        <w:autoSpaceDN w:val="0"/>
        <w:adjustRightInd w:val="0"/>
        <w:jc w:val="both"/>
        <w:rPr>
          <w:i/>
          <w:u w:val="single"/>
        </w:rPr>
      </w:pPr>
      <w:r>
        <w:rPr>
          <w:i/>
          <w:u w:val="single"/>
        </w:rPr>
        <w:t>ИНН 5600000000, серия 00 номер 0000000 дата выдачи 00.00.0000 (свидетельство ИНН)</w:t>
      </w:r>
    </w:p>
    <w:p w:rsidR="004B024C" w:rsidRPr="00652E20" w:rsidRDefault="004B024C" w:rsidP="004B024C">
      <w:pPr>
        <w:autoSpaceDE w:val="0"/>
        <w:autoSpaceDN w:val="0"/>
        <w:adjustRightInd w:val="0"/>
        <w:jc w:val="center"/>
        <w:rPr>
          <w:sz w:val="16"/>
          <w:szCs w:val="16"/>
        </w:rPr>
      </w:pPr>
      <w:r w:rsidRPr="00652E20">
        <w:rPr>
          <w:sz w:val="16"/>
          <w:szCs w:val="16"/>
        </w:rPr>
        <w:t>(идентификационный  номер налогоплательщика и данные документа о постановке юридического лица на учет в налоговом органе)</w:t>
      </w:r>
    </w:p>
    <w:p w:rsidR="004B024C" w:rsidRPr="00652E20" w:rsidRDefault="004B024C" w:rsidP="004B024C">
      <w:pPr>
        <w:autoSpaceDE w:val="0"/>
        <w:autoSpaceDN w:val="0"/>
        <w:adjustRightInd w:val="0"/>
        <w:jc w:val="both"/>
        <w:rPr>
          <w:sz w:val="20"/>
          <w:szCs w:val="20"/>
        </w:rPr>
      </w:pPr>
      <w:r w:rsidRPr="00652E20">
        <w:rPr>
          <w:sz w:val="20"/>
          <w:szCs w:val="20"/>
        </w:rPr>
        <w:t>________________________________________________________________________________________________</w:t>
      </w:r>
    </w:p>
    <w:p w:rsidR="004B024C" w:rsidRPr="00652E20" w:rsidRDefault="004B024C" w:rsidP="004B024C">
      <w:pPr>
        <w:autoSpaceDE w:val="0"/>
        <w:autoSpaceDN w:val="0"/>
        <w:adjustRightInd w:val="0"/>
        <w:jc w:val="both"/>
        <w:rPr>
          <w:sz w:val="20"/>
          <w:szCs w:val="20"/>
        </w:rPr>
      </w:pPr>
      <w:r w:rsidRPr="00652E20">
        <w:t>Ф.И.О. руководителя</w:t>
      </w:r>
      <w:r>
        <w:rPr>
          <w:i/>
          <w:u w:val="single"/>
        </w:rPr>
        <w:t>генеральный директор Иванов Иван Иванович</w:t>
      </w:r>
    </w:p>
    <w:p w:rsidR="004B024C" w:rsidRPr="00652E20" w:rsidRDefault="004B024C" w:rsidP="004B024C">
      <w:pPr>
        <w:autoSpaceDE w:val="0"/>
        <w:autoSpaceDN w:val="0"/>
        <w:adjustRightInd w:val="0"/>
        <w:jc w:val="center"/>
        <w:rPr>
          <w:sz w:val="16"/>
          <w:szCs w:val="16"/>
        </w:rPr>
      </w:pPr>
      <w:r w:rsidRPr="00652E20">
        <w:rPr>
          <w:sz w:val="16"/>
          <w:szCs w:val="16"/>
        </w:rPr>
        <w:t>(Ф.И.О. и должность указать полностью)</w:t>
      </w:r>
    </w:p>
    <w:p w:rsidR="004B024C" w:rsidRDefault="004B024C" w:rsidP="004B024C">
      <w:pPr>
        <w:autoSpaceDE w:val="0"/>
        <w:autoSpaceDN w:val="0"/>
        <w:adjustRightInd w:val="0"/>
        <w:jc w:val="both"/>
        <w:rPr>
          <w:i/>
          <w:sz w:val="20"/>
          <w:szCs w:val="20"/>
          <w:u w:val="single"/>
        </w:rPr>
      </w:pPr>
      <w:r w:rsidRPr="00652E20">
        <w:t xml:space="preserve">контактный телефон </w:t>
      </w:r>
      <w:r w:rsidRPr="002706E0">
        <w:rPr>
          <w:i/>
          <w:u w:val="single"/>
        </w:rPr>
        <w:t>8(35333)11223</w:t>
      </w:r>
      <w:r w:rsidRPr="00652E20">
        <w:t>факс</w:t>
      </w:r>
      <w:r w:rsidRPr="002706E0">
        <w:rPr>
          <w:i/>
          <w:u w:val="single"/>
        </w:rPr>
        <w:t>8(35333)11225</w:t>
      </w:r>
    </w:p>
    <w:p w:rsidR="004B024C" w:rsidRDefault="004B024C" w:rsidP="004B024C">
      <w:pPr>
        <w:autoSpaceDE w:val="0"/>
        <w:autoSpaceDN w:val="0"/>
        <w:adjustRightInd w:val="0"/>
        <w:jc w:val="both"/>
        <w:rPr>
          <w:i/>
          <w:u w:val="single"/>
        </w:rPr>
      </w:pPr>
      <w:r w:rsidRPr="00652E20">
        <w:t xml:space="preserve">просит  </w:t>
      </w:r>
      <w:r w:rsidRPr="00BB0EC4">
        <w:t>выдать  разрешение  на право организации розничного рынка</w:t>
      </w:r>
      <w:r w:rsidRPr="00652E20">
        <w:t xml:space="preserve"> (</w:t>
      </w:r>
      <w:r w:rsidRPr="00BB0EC4">
        <w:t>продлить срок  действия</w:t>
      </w:r>
      <w:r w:rsidRPr="00652E20">
        <w:t xml:space="preserve">,  </w:t>
      </w:r>
      <w:r w:rsidRPr="00BB0EC4">
        <w:rPr>
          <w:u w:val="single"/>
        </w:rPr>
        <w:t>переоформить  разрешение  на  право организации розничного рынка</w:t>
      </w:r>
      <w:r w:rsidRPr="00652E20">
        <w:t>)</w:t>
      </w:r>
      <w:r>
        <w:t xml:space="preserve">, </w:t>
      </w:r>
      <w:r w:rsidRPr="002706E0">
        <w:rPr>
          <w:i/>
          <w:u w:val="single"/>
        </w:rPr>
        <w:t>сельскохозяйственного розничного рынка</w:t>
      </w:r>
      <w:r>
        <w:rPr>
          <w:i/>
          <w:u w:val="single"/>
        </w:rPr>
        <w:t xml:space="preserve"> «Колос»</w:t>
      </w:r>
    </w:p>
    <w:p w:rsidR="004B024C" w:rsidRPr="00652E20" w:rsidRDefault="004B024C" w:rsidP="004B024C">
      <w:pPr>
        <w:autoSpaceDE w:val="0"/>
        <w:autoSpaceDN w:val="0"/>
        <w:adjustRightInd w:val="0"/>
        <w:jc w:val="both"/>
        <w:rPr>
          <w:i/>
          <w:u w:val="single"/>
        </w:rPr>
      </w:pPr>
      <w:r w:rsidRPr="00652E20">
        <w:rPr>
          <w:sz w:val="16"/>
          <w:szCs w:val="16"/>
        </w:rPr>
        <w:t xml:space="preserve">  (указать тип рынка и его название, в случае если имеется)</w:t>
      </w:r>
    </w:p>
    <w:p w:rsidR="004B024C" w:rsidRPr="00652E20" w:rsidRDefault="004B024C" w:rsidP="004B024C">
      <w:pPr>
        <w:autoSpaceDE w:val="0"/>
        <w:autoSpaceDN w:val="0"/>
        <w:adjustRightInd w:val="0"/>
        <w:jc w:val="both"/>
        <w:rPr>
          <w:i/>
          <w:u w:val="single"/>
        </w:rPr>
      </w:pPr>
      <w:r w:rsidRPr="00652E20">
        <w:t>расположенного по адресу:</w:t>
      </w:r>
      <w:r>
        <w:rPr>
          <w:i/>
          <w:u w:val="single"/>
        </w:rPr>
        <w:t xml:space="preserve">Оренбургская область, Саракташский район, п. Саракташ, </w:t>
      </w:r>
    </w:p>
    <w:p w:rsidR="004B024C" w:rsidRPr="00652E20" w:rsidRDefault="004B024C" w:rsidP="004B024C">
      <w:pPr>
        <w:autoSpaceDE w:val="0"/>
        <w:autoSpaceDN w:val="0"/>
        <w:adjustRightInd w:val="0"/>
        <w:jc w:val="center"/>
        <w:rPr>
          <w:sz w:val="16"/>
          <w:szCs w:val="16"/>
        </w:rPr>
      </w:pPr>
      <w:r w:rsidRPr="00652E20">
        <w:rPr>
          <w:sz w:val="16"/>
          <w:szCs w:val="16"/>
        </w:rPr>
        <w:t>(адрес фактического места расположения объекта или объектов недвижимости,</w:t>
      </w:r>
    </w:p>
    <w:p w:rsidR="004B024C" w:rsidRDefault="004B024C" w:rsidP="004B024C">
      <w:pPr>
        <w:autoSpaceDE w:val="0"/>
        <w:autoSpaceDN w:val="0"/>
        <w:adjustRightInd w:val="0"/>
        <w:rPr>
          <w:i/>
          <w:u w:val="single"/>
        </w:rPr>
      </w:pPr>
      <w:r>
        <w:rPr>
          <w:i/>
          <w:u w:val="single"/>
        </w:rPr>
        <w:t>проезд  Рыночный, дом 1</w:t>
      </w:r>
    </w:p>
    <w:p w:rsidR="004B024C" w:rsidRPr="00652E20" w:rsidRDefault="004B024C" w:rsidP="004B024C">
      <w:pPr>
        <w:autoSpaceDE w:val="0"/>
        <w:autoSpaceDN w:val="0"/>
        <w:adjustRightInd w:val="0"/>
        <w:rPr>
          <w:sz w:val="16"/>
          <w:szCs w:val="16"/>
        </w:rPr>
      </w:pPr>
      <w:r w:rsidRPr="00652E20">
        <w:rPr>
          <w:sz w:val="16"/>
          <w:szCs w:val="16"/>
        </w:rPr>
        <w:t>где предполагается организовать рынок)</w:t>
      </w:r>
    </w:p>
    <w:p w:rsidR="004B024C" w:rsidRPr="00652E20" w:rsidRDefault="004B024C" w:rsidP="004B024C">
      <w:pPr>
        <w:autoSpaceDE w:val="0"/>
        <w:autoSpaceDN w:val="0"/>
        <w:adjustRightInd w:val="0"/>
        <w:jc w:val="both"/>
      </w:pPr>
      <w:r w:rsidRPr="00652E20">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4B024C" w:rsidRPr="00652E20" w:rsidRDefault="004B024C" w:rsidP="004B024C">
      <w:pPr>
        <w:autoSpaceDE w:val="0"/>
        <w:autoSpaceDN w:val="0"/>
        <w:adjustRightInd w:val="0"/>
        <w:jc w:val="both"/>
      </w:pPr>
      <w:r>
        <w:rPr>
          <w:noProof/>
        </w:rPr>
        <w:pict>
          <v:shape id="Поле 31" o:spid="_x0000_s1055" type="#_x0000_t202" style="position:absolute;left:0;text-align:left;margin-left:7.7pt;margin-top:3.75pt;width:10.5pt;height:10.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" fillcolor="white [3212]" strokeweight=".5pt">
            <v:path arrowok="t"/>
            <v:textbox>
              <w:txbxContent>
                <w:p w:rsidR="00B3326B" w:rsidRDefault="00B3326B" w:rsidP="004B024C"/>
              </w:txbxContent>
            </v:textbox>
          </v:shape>
        </w:pict>
      </w:r>
      <w:r>
        <w:rPr>
          <w:noProof/>
        </w:rPr>
        <w:pict>
          <v:rect id="Прямоугольник 30" o:spid="_x0000_s1048" style="position:absolute;left:0;text-align:left;margin-left:7.7pt;margin-top:3.75pt;width:10.5pt;height:1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">
            <v:textbox>
              <w:txbxContent>
                <w:p w:rsidR="00B3326B" w:rsidRDefault="00B3326B" w:rsidP="004B024C">
                  <w:pPr>
                    <w:jc w:val="center"/>
                  </w:pPr>
                </w:p>
              </w:txbxContent>
            </v:textbox>
          </v:rect>
        </w:pict>
      </w:r>
      <w:r w:rsidRPr="00652E20">
        <w:t xml:space="preserve">        выдать лично;</w:t>
      </w:r>
    </w:p>
    <w:p w:rsidR="004B024C" w:rsidRPr="00652E20" w:rsidRDefault="004B024C" w:rsidP="004B024C">
      <w:pPr>
        <w:autoSpaceDE w:val="0"/>
        <w:autoSpaceDN w:val="0"/>
        <w:adjustRightInd w:val="0"/>
        <w:jc w:val="both"/>
      </w:pPr>
      <w:r>
        <w:rPr>
          <w:noProof/>
        </w:rPr>
        <w:pict>
          <v:rect id="Прямоугольник 29" o:spid="_x0000_s1049" style="position:absolute;left:0;text-align:left;margin-left:7.85pt;margin-top:3.95pt;width:10.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"/>
        </w:pict>
      </w:r>
      <w:r w:rsidRPr="00652E20">
        <w:t>о  по почте (указать почтовый адрес);</w:t>
      </w:r>
    </w:p>
    <w:p w:rsidR="004B024C" w:rsidRPr="00652E20" w:rsidRDefault="004B024C" w:rsidP="004B024C">
      <w:pPr>
        <w:autoSpaceDE w:val="0"/>
        <w:autoSpaceDN w:val="0"/>
        <w:adjustRightInd w:val="0"/>
        <w:jc w:val="both"/>
      </w:pPr>
      <w:r>
        <w:rPr>
          <w:noProof/>
        </w:rPr>
        <w:pict>
          <v:rect id="Прямоугольник 28" o:spid="_x0000_s1050" style="position:absolute;left:0;text-align:left;margin-left:7.85pt;margin-top:3.65pt;width:10.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" fillcolor="#002060"/>
        </w:pict>
      </w:r>
      <w:r w:rsidRPr="00652E20">
        <w:t>п  о электронной почте (указать адрес электронной почты);</w:t>
      </w:r>
    </w:p>
    <w:p w:rsidR="004B024C" w:rsidRPr="00652E20" w:rsidRDefault="004B024C" w:rsidP="004B024C">
      <w:pPr>
        <w:jc w:val="both"/>
      </w:pPr>
      <w:r>
        <w:rPr>
          <w:noProof/>
        </w:rPr>
        <w:pict>
          <v:rect id="Прямоугольник 27" o:spid="_x0000_s1051" style="position:absolute;left:0;text-align:left;margin-left:7.85pt;margin-top:5.9pt;width:10.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"/>
        </w:pict>
      </w:r>
      <w:r w:rsidRPr="00652E20">
        <w:t xml:space="preserve">        прошу информировать меня о ходе исполнения услуги через единый личный кабинет единого портала государственных услуг по СНИЛС </w:t>
      </w:r>
      <w:r w:rsidRPr="00652E20">
        <w:softHyphen/>
      </w:r>
      <w:r w:rsidRPr="00652E20">
        <w:softHyphen/>
      </w:r>
      <w:r w:rsidRPr="00652E20">
        <w:softHyphen/>
        <w:t>___________</w:t>
      </w:r>
    </w:p>
    <w:p w:rsidR="004B024C" w:rsidRPr="00652E20" w:rsidRDefault="004B024C" w:rsidP="004B024C">
      <w:pPr>
        <w:jc w:val="both"/>
      </w:pPr>
      <w:r>
        <w:rPr>
          <w:noProof/>
        </w:rPr>
        <w:pict>
          <v:rect id="Прямоугольник 26" o:spid="_x0000_s1052" style="position:absolute;left:0;text-align:left;margin-left:7.85pt;margin-top:3.65pt;width:10.5pt;height:8.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"/>
        </w:pict>
      </w:r>
      <w:r w:rsidRPr="00652E20">
        <w:t xml:space="preserve">        прошу произвести регистрацию в ЕСИА (только для физического лица).</w:t>
      </w:r>
    </w:p>
    <w:p w:rsidR="004B024C" w:rsidRPr="00652E20" w:rsidRDefault="004B024C" w:rsidP="004B024C">
      <w:pPr>
        <w:jc w:val="both"/>
      </w:pPr>
      <w:r>
        <w:rPr>
          <w:noProof/>
        </w:rPr>
        <w:pict>
          <v:rect id="Прямоугольник 25" o:spid="_x0000_s1053" style="position:absolute;left:0;text-align:left;margin-left:7.85pt;margin-top:3.2pt;width:10.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"/>
        </w:pict>
      </w:r>
      <w:r w:rsidRPr="00652E20">
        <w:t xml:space="preserve">        прошу подтвердить регистрацию учетной записи в ЕСИА.</w:t>
      </w:r>
    </w:p>
    <w:p w:rsidR="004B024C" w:rsidRPr="00652E20" w:rsidRDefault="004B024C" w:rsidP="004B024C">
      <w:pPr>
        <w:jc w:val="both"/>
      </w:pPr>
      <w:r>
        <w:rPr>
          <w:noProof/>
        </w:rPr>
        <w:pict>
          <v:rect id="Прямоугольник 24" o:spid="_x0000_s1054" style="position:absolute;left:0;text-align:left;margin-left:7.85pt;margin-top:2.15pt;width:10.5pt;height:8.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"/>
        </w:pict>
      </w:r>
      <w:r w:rsidRPr="00652E20">
        <w:t xml:space="preserve">        прошу восстановить доступ в ЕСИА.</w:t>
      </w:r>
    </w:p>
    <w:p w:rsidR="004B024C" w:rsidRDefault="004B024C" w:rsidP="004B024C">
      <w:pPr>
        <w:autoSpaceDE w:val="0"/>
        <w:autoSpaceDN w:val="0"/>
        <w:adjustRightInd w:val="0"/>
        <w:jc w:val="both"/>
      </w:pPr>
    </w:p>
    <w:p w:rsidR="004B024C" w:rsidRDefault="004B024C" w:rsidP="004B024C">
      <w:pPr>
        <w:autoSpaceDE w:val="0"/>
        <w:autoSpaceDN w:val="0"/>
        <w:adjustRightInd w:val="0"/>
        <w:jc w:val="both"/>
      </w:pPr>
    </w:p>
    <w:p w:rsidR="004B024C" w:rsidRDefault="004B024C" w:rsidP="004B024C">
      <w:pPr>
        <w:autoSpaceDE w:val="0"/>
        <w:autoSpaceDN w:val="0"/>
        <w:adjustRightInd w:val="0"/>
        <w:jc w:val="both"/>
      </w:pPr>
    </w:p>
    <w:p w:rsidR="004B024C" w:rsidRDefault="004B024C" w:rsidP="004B024C">
      <w:pPr>
        <w:autoSpaceDE w:val="0"/>
        <w:autoSpaceDN w:val="0"/>
        <w:adjustRightInd w:val="0"/>
        <w:jc w:val="both"/>
      </w:pPr>
    </w:p>
    <w:p w:rsidR="004B024C" w:rsidRDefault="004B024C" w:rsidP="004B024C">
      <w:pPr>
        <w:autoSpaceDE w:val="0"/>
        <w:autoSpaceDN w:val="0"/>
        <w:adjustRightInd w:val="0"/>
        <w:jc w:val="both"/>
      </w:pPr>
    </w:p>
    <w:p w:rsidR="004B024C" w:rsidRDefault="004B024C" w:rsidP="004B024C">
      <w:pPr>
        <w:autoSpaceDE w:val="0"/>
        <w:autoSpaceDN w:val="0"/>
        <w:adjustRightInd w:val="0"/>
        <w:jc w:val="center"/>
      </w:pPr>
      <w:r>
        <w:t xml:space="preserve">Приложение </w:t>
      </w:r>
    </w:p>
    <w:p w:rsidR="004B024C" w:rsidRDefault="004B024C" w:rsidP="004B024C">
      <w:pPr>
        <w:autoSpaceDE w:val="0"/>
        <w:autoSpaceDN w:val="0"/>
        <w:adjustRightInd w:val="0"/>
        <w:jc w:val="center"/>
      </w:pPr>
      <w:r>
        <w:t xml:space="preserve">к заявлению о выдаче разрешения на право организации розничного рынка </w:t>
      </w:r>
    </w:p>
    <w:p w:rsidR="004B024C" w:rsidRDefault="004B024C" w:rsidP="004B024C">
      <w:pPr>
        <w:autoSpaceDE w:val="0"/>
        <w:autoSpaceDN w:val="0"/>
        <w:adjustRightInd w:val="0"/>
        <w:jc w:val="center"/>
      </w:pPr>
      <w:r>
        <w:t xml:space="preserve">(продлении, переоформлении разрешения на право организации розничного рынка) на территории </w:t>
      </w:r>
    </w:p>
    <w:p w:rsidR="004B024C" w:rsidRDefault="004B024C" w:rsidP="004B024C">
      <w:pPr>
        <w:autoSpaceDE w:val="0"/>
        <w:autoSpaceDN w:val="0"/>
        <w:adjustRightInd w:val="0"/>
        <w:jc w:val="center"/>
        <w:rPr>
          <w:i/>
          <w:u w:val="single"/>
        </w:rPr>
      </w:pPr>
      <w:r>
        <w:rPr>
          <w:i/>
          <w:u w:val="single"/>
        </w:rPr>
        <w:t xml:space="preserve">муниципального образования п. Саракташ, Саракташского района </w:t>
      </w:r>
    </w:p>
    <w:p w:rsidR="004B024C" w:rsidRPr="00652E20" w:rsidRDefault="004B024C" w:rsidP="004B024C">
      <w:pPr>
        <w:autoSpaceDE w:val="0"/>
        <w:autoSpaceDN w:val="0"/>
        <w:adjustRightInd w:val="0"/>
        <w:jc w:val="center"/>
      </w:pPr>
      <w:r>
        <w:rPr>
          <w:i/>
          <w:u w:val="single"/>
        </w:rPr>
        <w:t>Оренбургской области</w:t>
      </w:r>
    </w:p>
    <w:p w:rsidR="004B024C" w:rsidRDefault="004B024C" w:rsidP="004B024C">
      <w:pPr>
        <w:autoSpaceDE w:val="0"/>
        <w:autoSpaceDN w:val="0"/>
        <w:adjustRightInd w:val="0"/>
        <w:jc w:val="center"/>
        <w:rPr>
          <w:sz w:val="20"/>
          <w:szCs w:val="20"/>
        </w:rPr>
      </w:pPr>
    </w:p>
    <w:p w:rsidR="004B024C" w:rsidRDefault="004B024C" w:rsidP="004B024C">
      <w:pPr>
        <w:autoSpaceDE w:val="0"/>
        <w:autoSpaceDN w:val="0"/>
        <w:adjustRightInd w:val="0"/>
        <w:jc w:val="both"/>
        <w:rPr>
          <w:sz w:val="20"/>
          <w:szCs w:val="20"/>
        </w:rPr>
      </w:pPr>
    </w:p>
    <w:tbl>
      <w:tblPr>
        <w:tblStyle w:val="aff5"/>
        <w:tblW w:w="0" w:type="auto"/>
        <w:tblLook w:val="04A0"/>
      </w:tblPr>
      <w:tblGrid>
        <w:gridCol w:w="1030"/>
        <w:gridCol w:w="7608"/>
        <w:gridCol w:w="1217"/>
      </w:tblGrid>
      <w:tr w:rsidR="004B024C" w:rsidTr="004B024C">
        <w:tc>
          <w:tcPr>
            <w:tcW w:w="1091" w:type="dxa"/>
          </w:tcPr>
          <w:p w:rsidR="004B024C" w:rsidRDefault="004B024C" w:rsidP="004B024C">
            <w:pPr>
              <w:autoSpaceDE w:val="0"/>
              <w:autoSpaceDN w:val="0"/>
              <w:adjustRightInd w:val="0"/>
              <w:jc w:val="both"/>
              <w:rPr>
                <w:sz w:val="20"/>
                <w:szCs w:val="20"/>
              </w:rPr>
            </w:pPr>
            <w:r>
              <w:rPr>
                <w:sz w:val="20"/>
                <w:szCs w:val="20"/>
              </w:rPr>
              <w:t>№ п/п</w:t>
            </w:r>
          </w:p>
        </w:tc>
        <w:tc>
          <w:tcPr>
            <w:tcW w:w="8256" w:type="dxa"/>
          </w:tcPr>
          <w:p w:rsidR="004B024C" w:rsidRPr="00883C9C" w:rsidRDefault="004B024C" w:rsidP="004B024C">
            <w:pPr>
              <w:autoSpaceDE w:val="0"/>
              <w:autoSpaceDN w:val="0"/>
              <w:adjustRightInd w:val="0"/>
              <w:jc w:val="center"/>
              <w:rPr>
                <w:b/>
                <w:sz w:val="24"/>
                <w:szCs w:val="24"/>
              </w:rPr>
            </w:pPr>
            <w:r>
              <w:rPr>
                <w:b/>
                <w:sz w:val="24"/>
                <w:szCs w:val="24"/>
              </w:rPr>
              <w:t>Наименование документа</w:t>
            </w:r>
          </w:p>
        </w:tc>
        <w:tc>
          <w:tcPr>
            <w:tcW w:w="1217" w:type="dxa"/>
          </w:tcPr>
          <w:p w:rsidR="004B024C" w:rsidRDefault="004B024C" w:rsidP="004B024C">
            <w:pPr>
              <w:autoSpaceDE w:val="0"/>
              <w:autoSpaceDN w:val="0"/>
              <w:adjustRightInd w:val="0"/>
              <w:jc w:val="both"/>
              <w:rPr>
                <w:sz w:val="20"/>
                <w:szCs w:val="20"/>
              </w:rPr>
            </w:pPr>
            <w:r>
              <w:rPr>
                <w:sz w:val="20"/>
                <w:szCs w:val="20"/>
              </w:rPr>
              <w:t>Количество листов</w:t>
            </w:r>
          </w:p>
        </w:tc>
      </w:tr>
      <w:tr w:rsidR="004B024C" w:rsidTr="004B024C">
        <w:tc>
          <w:tcPr>
            <w:tcW w:w="1091" w:type="dxa"/>
          </w:tcPr>
          <w:p w:rsidR="004B024C" w:rsidRDefault="004B024C" w:rsidP="004B024C">
            <w:pPr>
              <w:autoSpaceDE w:val="0"/>
              <w:autoSpaceDN w:val="0"/>
              <w:adjustRightInd w:val="0"/>
              <w:jc w:val="both"/>
              <w:rPr>
                <w:sz w:val="20"/>
                <w:szCs w:val="20"/>
              </w:rPr>
            </w:pPr>
            <w:r>
              <w:rPr>
                <w:sz w:val="20"/>
                <w:szCs w:val="20"/>
              </w:rPr>
              <w:t>1.</w:t>
            </w:r>
          </w:p>
        </w:tc>
        <w:tc>
          <w:tcPr>
            <w:tcW w:w="8256" w:type="dxa"/>
          </w:tcPr>
          <w:p w:rsidR="004B024C" w:rsidRDefault="004B024C" w:rsidP="004B024C">
            <w:pPr>
              <w:autoSpaceDE w:val="0"/>
              <w:autoSpaceDN w:val="0"/>
              <w:adjustRightInd w:val="0"/>
              <w:jc w:val="both"/>
              <w:rPr>
                <w:sz w:val="20"/>
                <w:szCs w:val="20"/>
              </w:rPr>
            </w:pPr>
            <w:r>
              <w:rPr>
                <w:sz w:val="20"/>
                <w:szCs w:val="20"/>
              </w:rPr>
              <w:t>Копии учредительных документов (оригиналы учредительных документов в случае, если верность копий не удостоверена нотариально)</w:t>
            </w:r>
          </w:p>
        </w:tc>
        <w:tc>
          <w:tcPr>
            <w:tcW w:w="1217" w:type="dxa"/>
          </w:tcPr>
          <w:p w:rsidR="004B024C" w:rsidRDefault="004B024C" w:rsidP="004B024C">
            <w:pPr>
              <w:autoSpaceDE w:val="0"/>
              <w:autoSpaceDN w:val="0"/>
              <w:adjustRightInd w:val="0"/>
              <w:jc w:val="both"/>
              <w:rPr>
                <w:sz w:val="20"/>
                <w:szCs w:val="20"/>
              </w:rPr>
            </w:pPr>
            <w:r>
              <w:rPr>
                <w:sz w:val="20"/>
                <w:szCs w:val="20"/>
              </w:rPr>
              <w:t>10</w:t>
            </w:r>
          </w:p>
        </w:tc>
      </w:tr>
      <w:tr w:rsidR="004B024C" w:rsidTr="004B024C">
        <w:tc>
          <w:tcPr>
            <w:tcW w:w="1091" w:type="dxa"/>
          </w:tcPr>
          <w:p w:rsidR="004B024C" w:rsidRDefault="004B024C" w:rsidP="004B024C">
            <w:pPr>
              <w:autoSpaceDE w:val="0"/>
              <w:autoSpaceDN w:val="0"/>
              <w:adjustRightInd w:val="0"/>
              <w:jc w:val="both"/>
              <w:rPr>
                <w:sz w:val="20"/>
                <w:szCs w:val="20"/>
              </w:rPr>
            </w:pPr>
            <w:r>
              <w:rPr>
                <w:sz w:val="20"/>
                <w:szCs w:val="20"/>
              </w:rPr>
              <w:t>2.</w:t>
            </w:r>
          </w:p>
        </w:tc>
        <w:tc>
          <w:tcPr>
            <w:tcW w:w="8256" w:type="dxa"/>
          </w:tcPr>
          <w:p w:rsidR="004B024C" w:rsidRDefault="004B024C" w:rsidP="004B024C">
            <w:pPr>
              <w:autoSpaceDE w:val="0"/>
              <w:autoSpaceDN w:val="0"/>
              <w:adjustRightInd w:val="0"/>
              <w:jc w:val="both"/>
              <w:rPr>
                <w:sz w:val="20"/>
                <w:szCs w:val="20"/>
              </w:rPr>
            </w:pPr>
            <w:r>
              <w:rPr>
                <w:sz w:val="20"/>
                <w:szCs w:val="20"/>
              </w:rPr>
              <w:t>Копия документа, подтверждающая право на объект или объекты недвижимости, расположенные на территории, в пределах которой предполагается организовать розничный рынок</w:t>
            </w:r>
          </w:p>
        </w:tc>
        <w:tc>
          <w:tcPr>
            <w:tcW w:w="1217" w:type="dxa"/>
          </w:tcPr>
          <w:p w:rsidR="004B024C" w:rsidRDefault="004B024C" w:rsidP="004B024C">
            <w:pPr>
              <w:autoSpaceDE w:val="0"/>
              <w:autoSpaceDN w:val="0"/>
              <w:adjustRightInd w:val="0"/>
              <w:jc w:val="both"/>
              <w:rPr>
                <w:sz w:val="20"/>
                <w:szCs w:val="20"/>
              </w:rPr>
            </w:pPr>
            <w:r>
              <w:rPr>
                <w:sz w:val="20"/>
                <w:szCs w:val="20"/>
              </w:rPr>
              <w:t>1</w:t>
            </w:r>
          </w:p>
        </w:tc>
      </w:tr>
    </w:tbl>
    <w:p w:rsidR="004B024C" w:rsidRDefault="004B024C" w:rsidP="004B024C">
      <w:pPr>
        <w:autoSpaceDE w:val="0"/>
        <w:autoSpaceDN w:val="0"/>
        <w:adjustRightInd w:val="0"/>
        <w:jc w:val="both"/>
        <w:rPr>
          <w:sz w:val="20"/>
          <w:szCs w:val="20"/>
        </w:rPr>
      </w:pPr>
    </w:p>
    <w:p w:rsidR="004B024C" w:rsidRPr="00652E20" w:rsidRDefault="004B024C" w:rsidP="004B024C">
      <w:pPr>
        <w:jc w:val="both"/>
      </w:pPr>
      <w:r w:rsidRPr="00652E20">
        <w:t xml:space="preserve">Готовые документы прошу выдать </w:t>
      </w:r>
      <w:r w:rsidRPr="006A3549">
        <w:rPr>
          <w:u w:val="single"/>
        </w:rPr>
        <w:t>мне</w:t>
      </w:r>
      <w:r w:rsidRPr="00652E20">
        <w:t xml:space="preserve">/представителю (при наличии доверенности) </w:t>
      </w:r>
      <w:r w:rsidRPr="006A3549">
        <w:rPr>
          <w:u w:val="single"/>
        </w:rPr>
        <w:t>лично</w:t>
      </w:r>
      <w:r w:rsidRPr="00652E20">
        <w:t>, по почте заказным письмом с уведомлением, в электронной форме (посредством направления в личный кабинет заявителя) (нужное подчеркнуть).</w:t>
      </w:r>
    </w:p>
    <w:p w:rsidR="004B024C" w:rsidRPr="00652E20" w:rsidRDefault="004B024C" w:rsidP="004B024C">
      <w:pPr>
        <w:autoSpaceDE w:val="0"/>
        <w:autoSpaceDN w:val="0"/>
        <w:adjustRightInd w:val="0"/>
        <w:jc w:val="both"/>
        <w:rPr>
          <w:sz w:val="20"/>
          <w:szCs w:val="20"/>
        </w:rPr>
      </w:pPr>
      <w:r w:rsidRPr="00652E20">
        <w:rPr>
          <w:sz w:val="20"/>
          <w:szCs w:val="20"/>
        </w:rPr>
        <w:t>«</w:t>
      </w:r>
      <w:r w:rsidRPr="006A3549">
        <w:rPr>
          <w:sz w:val="20"/>
          <w:szCs w:val="20"/>
          <w:u w:val="single"/>
        </w:rPr>
        <w:t>11</w:t>
      </w:r>
      <w:r w:rsidRPr="00652E20">
        <w:rPr>
          <w:sz w:val="20"/>
          <w:szCs w:val="20"/>
        </w:rPr>
        <w:t xml:space="preserve">» </w:t>
      </w:r>
      <w:r>
        <w:rPr>
          <w:sz w:val="20"/>
          <w:szCs w:val="20"/>
          <w:u w:val="single"/>
        </w:rPr>
        <w:t>февраля</w:t>
      </w:r>
      <w:r w:rsidRPr="006A3549">
        <w:rPr>
          <w:sz w:val="20"/>
          <w:szCs w:val="20"/>
          <w:u w:val="single"/>
        </w:rPr>
        <w:t xml:space="preserve">2018 </w:t>
      </w:r>
      <w:r w:rsidRPr="00652E20">
        <w:rPr>
          <w:sz w:val="20"/>
          <w:szCs w:val="20"/>
        </w:rPr>
        <w:t>г</w:t>
      </w:r>
      <w:r>
        <w:rPr>
          <w:sz w:val="20"/>
          <w:szCs w:val="20"/>
        </w:rPr>
        <w:t>ода</w:t>
      </w:r>
      <w:r w:rsidRPr="00652E20">
        <w:rPr>
          <w:sz w:val="20"/>
          <w:szCs w:val="20"/>
        </w:rPr>
        <w:t>.</w:t>
      </w:r>
    </w:p>
    <w:p w:rsidR="004B024C" w:rsidRPr="00652E20" w:rsidRDefault="004B024C" w:rsidP="004B024C">
      <w:pPr>
        <w:autoSpaceDE w:val="0"/>
        <w:autoSpaceDN w:val="0"/>
        <w:adjustRightInd w:val="0"/>
        <w:jc w:val="both"/>
        <w:rPr>
          <w:sz w:val="20"/>
          <w:szCs w:val="20"/>
        </w:rPr>
      </w:pPr>
    </w:p>
    <w:p w:rsidR="004B024C" w:rsidRPr="006A3549" w:rsidRDefault="004B024C" w:rsidP="004B024C">
      <w:pPr>
        <w:autoSpaceDE w:val="0"/>
        <w:autoSpaceDN w:val="0"/>
        <w:adjustRightInd w:val="0"/>
        <w:jc w:val="both"/>
        <w:rPr>
          <w:sz w:val="20"/>
          <w:szCs w:val="20"/>
          <w:u w:val="single"/>
        </w:rPr>
      </w:pPr>
      <w:r w:rsidRPr="00652E20">
        <w:t>Подпись</w:t>
      </w:r>
      <w:r w:rsidRPr="006A3549">
        <w:rPr>
          <w:i/>
          <w:u w:val="single"/>
        </w:rPr>
        <w:t xml:space="preserve">ХХХХ     </w:t>
      </w:r>
      <w:r w:rsidRPr="006A3549">
        <w:rPr>
          <w:u w:val="single"/>
        </w:rPr>
        <w:t>Иванов Иван Иванович</w:t>
      </w:r>
    </w:p>
    <w:p w:rsidR="004B024C" w:rsidRPr="00652E20" w:rsidRDefault="004B024C" w:rsidP="004B024C">
      <w:pPr>
        <w:autoSpaceDE w:val="0"/>
        <w:autoSpaceDN w:val="0"/>
        <w:adjustRightInd w:val="0"/>
        <w:jc w:val="both"/>
        <w:rPr>
          <w:sz w:val="20"/>
          <w:szCs w:val="20"/>
        </w:rPr>
      </w:pPr>
      <w:r w:rsidRPr="00652E20">
        <w:rPr>
          <w:sz w:val="20"/>
          <w:szCs w:val="20"/>
        </w:rPr>
        <w:t xml:space="preserve">                                                                                                                      (Ф.И.О. заявителя, расшифровка подписи)</w:t>
      </w:r>
    </w:p>
    <w:p w:rsidR="004B024C" w:rsidRDefault="004B024C" w:rsidP="004B024C">
      <w:r>
        <w:br w:type="page"/>
      </w:r>
    </w:p>
    <w:p w:rsidR="004B024C" w:rsidRDefault="004B024C" w:rsidP="004B024C">
      <w:pPr>
        <w:widowControl w:val="0"/>
        <w:autoSpaceDE w:val="0"/>
        <w:autoSpaceDN w:val="0"/>
        <w:adjustRightInd w:val="0"/>
        <w:jc w:val="right"/>
      </w:pPr>
      <w:r>
        <w:t xml:space="preserve">Приложение № 8 к технологической схеме </w:t>
      </w:r>
    </w:p>
    <w:p w:rsidR="004B024C" w:rsidRDefault="004B024C" w:rsidP="004B024C">
      <w:pPr>
        <w:widowControl w:val="0"/>
        <w:autoSpaceDE w:val="0"/>
        <w:autoSpaceDN w:val="0"/>
        <w:adjustRightInd w:val="0"/>
        <w:jc w:val="right"/>
      </w:pPr>
      <w:r>
        <w:t xml:space="preserve">предоставления </w:t>
      </w:r>
      <w:r w:rsidRPr="00652E20">
        <w:t xml:space="preserve">муниципальной услуги </w:t>
      </w:r>
    </w:p>
    <w:p w:rsidR="004B024C" w:rsidRDefault="004B024C" w:rsidP="004B024C">
      <w:pPr>
        <w:widowControl w:val="0"/>
        <w:autoSpaceDE w:val="0"/>
        <w:autoSpaceDN w:val="0"/>
        <w:adjustRightInd w:val="0"/>
        <w:jc w:val="right"/>
      </w:pPr>
      <w:r>
        <w:t xml:space="preserve">по выдаче </w:t>
      </w:r>
      <w:r w:rsidRPr="00652E20">
        <w:t xml:space="preserve">разрешения на право </w:t>
      </w:r>
    </w:p>
    <w:p w:rsidR="004B024C" w:rsidRPr="00652E20" w:rsidRDefault="004B024C" w:rsidP="004B024C">
      <w:pPr>
        <w:widowControl w:val="0"/>
        <w:autoSpaceDE w:val="0"/>
        <w:autoSpaceDN w:val="0"/>
        <w:adjustRightInd w:val="0"/>
        <w:jc w:val="right"/>
      </w:pPr>
      <w:r w:rsidRPr="00652E20">
        <w:t xml:space="preserve">организации </w:t>
      </w:r>
      <w:r>
        <w:t>розничного рынка</w:t>
      </w:r>
    </w:p>
    <w:p w:rsidR="004B024C" w:rsidRPr="00652E20" w:rsidRDefault="004B024C" w:rsidP="004B024C">
      <w:pPr>
        <w:widowControl w:val="0"/>
        <w:autoSpaceDE w:val="0"/>
        <w:autoSpaceDN w:val="0"/>
        <w:adjustRightInd w:val="0"/>
        <w:jc w:val="center"/>
        <w:outlineLvl w:val="1"/>
        <w:rPr>
          <w:sz w:val="16"/>
          <w:szCs w:val="16"/>
        </w:rPr>
      </w:pPr>
    </w:p>
    <w:p w:rsidR="004B024C" w:rsidRPr="00652E20" w:rsidRDefault="004B024C" w:rsidP="004B024C">
      <w:pPr>
        <w:autoSpaceDE w:val="0"/>
        <w:autoSpaceDN w:val="0"/>
        <w:adjustRightInd w:val="0"/>
        <w:jc w:val="center"/>
      </w:pPr>
      <w:r w:rsidRPr="00652E20">
        <w:t>ЗАЯВЛЕНИЕ</w:t>
      </w:r>
    </w:p>
    <w:p w:rsidR="004B024C" w:rsidRPr="00652E20" w:rsidRDefault="004B024C" w:rsidP="004B024C">
      <w:pPr>
        <w:autoSpaceDE w:val="0"/>
        <w:autoSpaceDN w:val="0"/>
        <w:adjustRightInd w:val="0"/>
        <w:jc w:val="center"/>
      </w:pPr>
      <w:r w:rsidRPr="00652E20">
        <w:t>о выдаче разрешения на право организации розничного рынка</w:t>
      </w:r>
    </w:p>
    <w:p w:rsidR="004B024C" w:rsidRDefault="004B024C" w:rsidP="004B024C">
      <w:pPr>
        <w:autoSpaceDE w:val="0"/>
        <w:autoSpaceDN w:val="0"/>
        <w:adjustRightInd w:val="0"/>
        <w:jc w:val="center"/>
        <w:rPr>
          <w:i/>
          <w:u w:val="single"/>
        </w:rPr>
      </w:pPr>
      <w:r w:rsidRPr="00652E20">
        <w:t>(продлении, переоформлении разрешения на право организации розничного рынка) на территории</w:t>
      </w:r>
      <w:r>
        <w:rPr>
          <w:i/>
          <w:u w:val="single"/>
        </w:rPr>
        <w:t xml:space="preserve">муниципального образования п. Саракташ, Саракташского района </w:t>
      </w:r>
    </w:p>
    <w:p w:rsidR="004B024C" w:rsidRPr="00652E20" w:rsidRDefault="004B024C" w:rsidP="004B024C">
      <w:pPr>
        <w:autoSpaceDE w:val="0"/>
        <w:autoSpaceDN w:val="0"/>
        <w:adjustRightInd w:val="0"/>
        <w:jc w:val="center"/>
      </w:pPr>
      <w:r>
        <w:rPr>
          <w:i/>
          <w:u w:val="single"/>
        </w:rPr>
        <w:t>Оренбургской области</w:t>
      </w:r>
    </w:p>
    <w:p w:rsidR="004B024C" w:rsidRPr="00652E20" w:rsidRDefault="004B024C" w:rsidP="004B024C">
      <w:pPr>
        <w:autoSpaceDE w:val="0"/>
        <w:autoSpaceDN w:val="0"/>
        <w:adjustRightInd w:val="0"/>
        <w:jc w:val="both"/>
        <w:rPr>
          <w:sz w:val="16"/>
          <w:szCs w:val="16"/>
        </w:rPr>
      </w:pPr>
    </w:p>
    <w:p w:rsidR="004B024C" w:rsidRPr="00652E20" w:rsidRDefault="004B024C" w:rsidP="004B024C">
      <w:pPr>
        <w:autoSpaceDE w:val="0"/>
        <w:autoSpaceDN w:val="0"/>
        <w:adjustRightInd w:val="0"/>
        <w:jc w:val="both"/>
        <w:rPr>
          <w:i/>
          <w:u w:val="single"/>
        </w:rPr>
      </w:pPr>
      <w:r w:rsidRPr="00652E20">
        <w:t>Заявитель</w:t>
      </w:r>
      <w:r w:rsidRPr="00FB4A48">
        <w:rPr>
          <w:i/>
          <w:u w:val="single"/>
        </w:rPr>
        <w:t>«Весна и Соловей»</w:t>
      </w:r>
      <w:r w:rsidRPr="00FB4A48">
        <w:rPr>
          <w:i/>
        </w:rPr>
        <w:t>,</w:t>
      </w:r>
      <w:r w:rsidRPr="00FB4A48">
        <w:rPr>
          <w:i/>
          <w:u w:val="single"/>
        </w:rPr>
        <w:t xml:space="preserve"> Общество с ограниченной ответственностью,</w:t>
      </w:r>
    </w:p>
    <w:p w:rsidR="004B024C" w:rsidRPr="00652E20" w:rsidRDefault="004B024C" w:rsidP="004B024C">
      <w:pPr>
        <w:autoSpaceDE w:val="0"/>
        <w:autoSpaceDN w:val="0"/>
        <w:adjustRightInd w:val="0"/>
        <w:jc w:val="center"/>
        <w:rPr>
          <w:sz w:val="16"/>
          <w:szCs w:val="16"/>
        </w:rPr>
      </w:pPr>
      <w:r w:rsidRPr="00652E20">
        <w:rPr>
          <w:sz w:val="16"/>
          <w:szCs w:val="16"/>
        </w:rPr>
        <w:t>(полное и сокращенное (если имеется) наименование, в том числефирменное наименование, и</w:t>
      </w:r>
    </w:p>
    <w:p w:rsidR="004B024C" w:rsidRDefault="004B024C" w:rsidP="004B024C">
      <w:pPr>
        <w:autoSpaceDE w:val="0"/>
        <w:autoSpaceDN w:val="0"/>
        <w:adjustRightInd w:val="0"/>
        <w:jc w:val="center"/>
        <w:rPr>
          <w:i/>
          <w:u w:val="single"/>
        </w:rPr>
      </w:pPr>
      <w:r>
        <w:rPr>
          <w:i/>
          <w:u w:val="single"/>
        </w:rPr>
        <w:t>ООО «ВиС» 462100, Оренбургская область, Саракташский район, п. Саракташ</w:t>
      </w:r>
    </w:p>
    <w:p w:rsidR="004B024C" w:rsidRPr="00652E20" w:rsidRDefault="004B024C" w:rsidP="004B024C">
      <w:pPr>
        <w:autoSpaceDE w:val="0"/>
        <w:autoSpaceDN w:val="0"/>
        <w:adjustRightInd w:val="0"/>
        <w:jc w:val="center"/>
        <w:rPr>
          <w:sz w:val="16"/>
          <w:szCs w:val="16"/>
        </w:rPr>
      </w:pPr>
      <w:r w:rsidRPr="00652E20">
        <w:rPr>
          <w:sz w:val="16"/>
          <w:szCs w:val="16"/>
        </w:rPr>
        <w:t>организационно-правовая форма юридического лица)</w:t>
      </w:r>
    </w:p>
    <w:p w:rsidR="004B024C" w:rsidRPr="00652E20" w:rsidRDefault="004B024C" w:rsidP="004B024C">
      <w:pPr>
        <w:autoSpaceDE w:val="0"/>
        <w:autoSpaceDN w:val="0"/>
        <w:adjustRightInd w:val="0"/>
        <w:jc w:val="both"/>
        <w:rPr>
          <w:i/>
          <w:u w:val="single"/>
        </w:rPr>
      </w:pPr>
      <w:r w:rsidRPr="002706E0">
        <w:rPr>
          <w:i/>
          <w:u w:val="single"/>
        </w:rPr>
        <w:t>ОГРН</w:t>
      </w:r>
      <w:r>
        <w:rPr>
          <w:i/>
          <w:u w:val="single"/>
        </w:rPr>
        <w:t xml:space="preserve"> 1049864589123 от 12.12.2000</w:t>
      </w:r>
    </w:p>
    <w:p w:rsidR="004B024C" w:rsidRPr="00652E20" w:rsidRDefault="004B024C" w:rsidP="004B024C">
      <w:pPr>
        <w:autoSpaceDE w:val="0"/>
        <w:autoSpaceDN w:val="0"/>
        <w:adjustRightInd w:val="0"/>
        <w:jc w:val="center"/>
        <w:rPr>
          <w:sz w:val="16"/>
          <w:szCs w:val="16"/>
        </w:rPr>
      </w:pPr>
      <w:r w:rsidRPr="00652E20">
        <w:rPr>
          <w:sz w:val="16"/>
          <w:szCs w:val="16"/>
        </w:rPr>
        <w:t>(адрес места нахождения юридического лица с указанием почтового индекса)</w:t>
      </w:r>
    </w:p>
    <w:p w:rsidR="004B024C" w:rsidRPr="00652E20" w:rsidRDefault="004B024C" w:rsidP="004B024C">
      <w:pPr>
        <w:autoSpaceDE w:val="0"/>
        <w:autoSpaceDN w:val="0"/>
        <w:adjustRightInd w:val="0"/>
        <w:jc w:val="both"/>
        <w:rPr>
          <w:sz w:val="20"/>
          <w:szCs w:val="20"/>
        </w:rPr>
      </w:pPr>
      <w:r w:rsidRPr="00652E20">
        <w:rPr>
          <w:sz w:val="20"/>
          <w:szCs w:val="20"/>
        </w:rPr>
        <w:t>________________________________________________________________________________________________</w:t>
      </w:r>
    </w:p>
    <w:p w:rsidR="004B024C" w:rsidRPr="00652E20" w:rsidRDefault="004B024C" w:rsidP="004B024C">
      <w:pPr>
        <w:autoSpaceDE w:val="0"/>
        <w:autoSpaceDN w:val="0"/>
        <w:adjustRightInd w:val="0"/>
        <w:jc w:val="center"/>
        <w:rPr>
          <w:sz w:val="16"/>
          <w:szCs w:val="16"/>
        </w:rPr>
      </w:pPr>
      <w:r w:rsidRPr="00652E20">
        <w:rPr>
          <w:sz w:val="16"/>
          <w:szCs w:val="16"/>
        </w:rPr>
        <w:t>государственный регистрационный номер записи о создании юридического лица</w:t>
      </w:r>
    </w:p>
    <w:p w:rsidR="004B024C" w:rsidRPr="00652E20" w:rsidRDefault="004B024C" w:rsidP="004B024C">
      <w:pPr>
        <w:autoSpaceDE w:val="0"/>
        <w:autoSpaceDN w:val="0"/>
        <w:adjustRightInd w:val="0"/>
        <w:jc w:val="both"/>
        <w:rPr>
          <w:sz w:val="20"/>
          <w:szCs w:val="20"/>
        </w:rPr>
      </w:pPr>
      <w:r w:rsidRPr="00652E20">
        <w:rPr>
          <w:sz w:val="20"/>
          <w:szCs w:val="20"/>
        </w:rPr>
        <w:t>________________________________________________________________________________________________</w:t>
      </w:r>
    </w:p>
    <w:p w:rsidR="004B024C" w:rsidRPr="00652E20" w:rsidRDefault="004B024C" w:rsidP="004B024C">
      <w:pPr>
        <w:autoSpaceDE w:val="0"/>
        <w:autoSpaceDN w:val="0"/>
        <w:adjustRightInd w:val="0"/>
        <w:jc w:val="center"/>
        <w:rPr>
          <w:sz w:val="16"/>
          <w:szCs w:val="16"/>
        </w:rPr>
      </w:pPr>
      <w:r w:rsidRPr="00652E20">
        <w:rPr>
          <w:sz w:val="16"/>
          <w:szCs w:val="16"/>
        </w:rPr>
        <w:t>(число, месяц, год)</w:t>
      </w:r>
    </w:p>
    <w:p w:rsidR="004B024C" w:rsidRDefault="004B024C" w:rsidP="004B024C">
      <w:pPr>
        <w:autoSpaceDE w:val="0"/>
        <w:autoSpaceDN w:val="0"/>
        <w:adjustRightInd w:val="0"/>
        <w:jc w:val="both"/>
        <w:rPr>
          <w:i/>
          <w:u w:val="single"/>
        </w:rPr>
      </w:pPr>
      <w:r w:rsidRPr="00652E20">
        <w:t>данные документа, подтверждающего факт внесения сведений о юридическом лице в Единый государственный реестр юридических лиц</w:t>
      </w:r>
      <w:r w:rsidRPr="002706E0">
        <w:rPr>
          <w:i/>
          <w:u w:val="single"/>
        </w:rPr>
        <w:t xml:space="preserve">серия </w:t>
      </w:r>
      <w:r>
        <w:rPr>
          <w:i/>
          <w:u w:val="single"/>
        </w:rPr>
        <w:t>56</w:t>
      </w:r>
      <w:r w:rsidRPr="002706E0">
        <w:rPr>
          <w:i/>
          <w:u w:val="single"/>
        </w:rPr>
        <w:t xml:space="preserve"> номер</w:t>
      </w:r>
      <w:r>
        <w:rPr>
          <w:i/>
          <w:u w:val="single"/>
        </w:rPr>
        <w:t xml:space="preserve"> 0000000 дата выдачи 00.00.0000 (свидетельство ЕГРЮЛ)</w:t>
      </w:r>
    </w:p>
    <w:p w:rsidR="004B024C" w:rsidRPr="00652E20" w:rsidRDefault="004B024C" w:rsidP="004B024C">
      <w:pPr>
        <w:autoSpaceDE w:val="0"/>
        <w:autoSpaceDN w:val="0"/>
        <w:adjustRightInd w:val="0"/>
        <w:jc w:val="both"/>
        <w:rPr>
          <w:i/>
          <w:u w:val="single"/>
        </w:rPr>
      </w:pPr>
      <w:r>
        <w:rPr>
          <w:i/>
          <w:u w:val="single"/>
        </w:rPr>
        <w:t>ИНН 5600000000, серия 00 номер 0000000 дата выдачи 00.00.0000 (свидетельство ИНН)</w:t>
      </w:r>
    </w:p>
    <w:p w:rsidR="004B024C" w:rsidRPr="00652E20" w:rsidRDefault="004B024C" w:rsidP="004B024C">
      <w:pPr>
        <w:autoSpaceDE w:val="0"/>
        <w:autoSpaceDN w:val="0"/>
        <w:adjustRightInd w:val="0"/>
        <w:jc w:val="center"/>
        <w:rPr>
          <w:sz w:val="16"/>
          <w:szCs w:val="16"/>
        </w:rPr>
      </w:pPr>
      <w:r w:rsidRPr="00652E20">
        <w:rPr>
          <w:sz w:val="16"/>
          <w:szCs w:val="16"/>
        </w:rPr>
        <w:t>(идентификационный  номер налогоплательщика и данные документа о постановке юридического лица на учет в налоговом органе)</w:t>
      </w:r>
    </w:p>
    <w:p w:rsidR="004B024C" w:rsidRPr="00652E20" w:rsidRDefault="004B024C" w:rsidP="004B024C">
      <w:pPr>
        <w:autoSpaceDE w:val="0"/>
        <w:autoSpaceDN w:val="0"/>
        <w:adjustRightInd w:val="0"/>
        <w:jc w:val="both"/>
        <w:rPr>
          <w:sz w:val="20"/>
          <w:szCs w:val="20"/>
        </w:rPr>
      </w:pPr>
      <w:r w:rsidRPr="00652E20">
        <w:rPr>
          <w:sz w:val="20"/>
          <w:szCs w:val="20"/>
        </w:rPr>
        <w:t>________________________________________________________________________________________________</w:t>
      </w:r>
    </w:p>
    <w:p w:rsidR="004B024C" w:rsidRPr="00652E20" w:rsidRDefault="004B024C" w:rsidP="004B024C">
      <w:pPr>
        <w:autoSpaceDE w:val="0"/>
        <w:autoSpaceDN w:val="0"/>
        <w:adjustRightInd w:val="0"/>
        <w:jc w:val="both"/>
        <w:rPr>
          <w:sz w:val="20"/>
          <w:szCs w:val="20"/>
        </w:rPr>
      </w:pPr>
      <w:r w:rsidRPr="00652E20">
        <w:t>Ф.И.О. руководителя</w:t>
      </w:r>
      <w:r>
        <w:rPr>
          <w:i/>
          <w:u w:val="single"/>
        </w:rPr>
        <w:t>генеральный директор Иванов Иван Иванович</w:t>
      </w:r>
    </w:p>
    <w:p w:rsidR="004B024C" w:rsidRPr="00652E20" w:rsidRDefault="004B024C" w:rsidP="004B024C">
      <w:pPr>
        <w:autoSpaceDE w:val="0"/>
        <w:autoSpaceDN w:val="0"/>
        <w:adjustRightInd w:val="0"/>
        <w:jc w:val="center"/>
        <w:rPr>
          <w:sz w:val="16"/>
          <w:szCs w:val="16"/>
        </w:rPr>
      </w:pPr>
      <w:r w:rsidRPr="00652E20">
        <w:rPr>
          <w:sz w:val="16"/>
          <w:szCs w:val="16"/>
        </w:rPr>
        <w:t>(Ф.И.О. и должность указать полностью)</w:t>
      </w:r>
    </w:p>
    <w:p w:rsidR="004B024C" w:rsidRDefault="004B024C" w:rsidP="004B024C">
      <w:pPr>
        <w:autoSpaceDE w:val="0"/>
        <w:autoSpaceDN w:val="0"/>
        <w:adjustRightInd w:val="0"/>
        <w:jc w:val="both"/>
        <w:rPr>
          <w:i/>
          <w:sz w:val="20"/>
          <w:szCs w:val="20"/>
          <w:u w:val="single"/>
        </w:rPr>
      </w:pPr>
      <w:r w:rsidRPr="00652E20">
        <w:t xml:space="preserve">контактный телефон </w:t>
      </w:r>
      <w:r w:rsidRPr="002706E0">
        <w:rPr>
          <w:i/>
          <w:u w:val="single"/>
        </w:rPr>
        <w:t>8(35333)11223</w:t>
      </w:r>
      <w:r w:rsidRPr="00652E20">
        <w:t>факс</w:t>
      </w:r>
      <w:r w:rsidRPr="002706E0">
        <w:rPr>
          <w:i/>
          <w:u w:val="single"/>
        </w:rPr>
        <w:t>8(35333)11225</w:t>
      </w:r>
    </w:p>
    <w:p w:rsidR="004B024C" w:rsidRDefault="004B024C" w:rsidP="004B024C">
      <w:pPr>
        <w:autoSpaceDE w:val="0"/>
        <w:autoSpaceDN w:val="0"/>
        <w:adjustRightInd w:val="0"/>
        <w:jc w:val="both"/>
        <w:rPr>
          <w:i/>
          <w:u w:val="single"/>
        </w:rPr>
      </w:pPr>
      <w:r w:rsidRPr="00652E20">
        <w:t xml:space="preserve">просит  </w:t>
      </w:r>
      <w:r w:rsidRPr="00BB0EC4">
        <w:t>выдать  разрешение  на право организации розничного рынка</w:t>
      </w:r>
      <w:r w:rsidRPr="00652E20">
        <w:t xml:space="preserve"> (</w:t>
      </w:r>
      <w:r w:rsidRPr="00BB0EC4">
        <w:rPr>
          <w:u w:val="single"/>
        </w:rPr>
        <w:t>продлить срок  действия</w:t>
      </w:r>
      <w:r w:rsidRPr="00652E20">
        <w:t>,  переоформить  разрешение  на  право организации розничного рынка)</w:t>
      </w:r>
      <w:r>
        <w:t xml:space="preserve">, </w:t>
      </w:r>
      <w:r w:rsidRPr="002706E0">
        <w:rPr>
          <w:i/>
          <w:u w:val="single"/>
        </w:rPr>
        <w:t>сельскохозяйственного розничного рынка</w:t>
      </w:r>
      <w:r>
        <w:rPr>
          <w:i/>
          <w:u w:val="single"/>
        </w:rPr>
        <w:t xml:space="preserve"> «Колос»</w:t>
      </w:r>
    </w:p>
    <w:p w:rsidR="004B024C" w:rsidRPr="00652E20" w:rsidRDefault="004B024C" w:rsidP="004B024C">
      <w:pPr>
        <w:autoSpaceDE w:val="0"/>
        <w:autoSpaceDN w:val="0"/>
        <w:adjustRightInd w:val="0"/>
        <w:jc w:val="both"/>
        <w:rPr>
          <w:i/>
          <w:u w:val="single"/>
        </w:rPr>
      </w:pPr>
      <w:r w:rsidRPr="00652E20">
        <w:rPr>
          <w:sz w:val="16"/>
          <w:szCs w:val="16"/>
        </w:rPr>
        <w:t xml:space="preserve">  (указать тип рынка и его название, в случае если имеется)</w:t>
      </w:r>
    </w:p>
    <w:p w:rsidR="004B024C" w:rsidRPr="00652E20" w:rsidRDefault="004B024C" w:rsidP="004B024C">
      <w:pPr>
        <w:autoSpaceDE w:val="0"/>
        <w:autoSpaceDN w:val="0"/>
        <w:adjustRightInd w:val="0"/>
        <w:jc w:val="both"/>
        <w:rPr>
          <w:i/>
          <w:u w:val="single"/>
        </w:rPr>
      </w:pPr>
      <w:r w:rsidRPr="00652E20">
        <w:t>расположенного по адресу:</w:t>
      </w:r>
      <w:r>
        <w:rPr>
          <w:i/>
          <w:u w:val="single"/>
        </w:rPr>
        <w:t xml:space="preserve">Оренбургская область, Саракташский район, п. Саракташ, </w:t>
      </w:r>
    </w:p>
    <w:p w:rsidR="004B024C" w:rsidRPr="00652E20" w:rsidRDefault="004B024C" w:rsidP="004B024C">
      <w:pPr>
        <w:autoSpaceDE w:val="0"/>
        <w:autoSpaceDN w:val="0"/>
        <w:adjustRightInd w:val="0"/>
        <w:jc w:val="center"/>
        <w:rPr>
          <w:sz w:val="16"/>
          <w:szCs w:val="16"/>
        </w:rPr>
      </w:pPr>
      <w:r w:rsidRPr="00652E20">
        <w:rPr>
          <w:sz w:val="16"/>
          <w:szCs w:val="16"/>
        </w:rPr>
        <w:t>(адрес фактического места расположения объекта или объектов недвижимости,</w:t>
      </w:r>
    </w:p>
    <w:p w:rsidR="004B024C" w:rsidRDefault="004B024C" w:rsidP="004B024C">
      <w:pPr>
        <w:autoSpaceDE w:val="0"/>
        <w:autoSpaceDN w:val="0"/>
        <w:adjustRightInd w:val="0"/>
        <w:rPr>
          <w:i/>
          <w:u w:val="single"/>
        </w:rPr>
      </w:pPr>
      <w:r>
        <w:rPr>
          <w:i/>
          <w:u w:val="single"/>
        </w:rPr>
        <w:t>проезд  Рыночный, дом 1</w:t>
      </w:r>
    </w:p>
    <w:p w:rsidR="004B024C" w:rsidRPr="00652E20" w:rsidRDefault="004B024C" w:rsidP="004B024C">
      <w:pPr>
        <w:autoSpaceDE w:val="0"/>
        <w:autoSpaceDN w:val="0"/>
        <w:adjustRightInd w:val="0"/>
        <w:rPr>
          <w:sz w:val="16"/>
          <w:szCs w:val="16"/>
        </w:rPr>
      </w:pPr>
      <w:r w:rsidRPr="00652E20">
        <w:rPr>
          <w:sz w:val="16"/>
          <w:szCs w:val="16"/>
        </w:rPr>
        <w:t>где предполагается организовать рынок)</w:t>
      </w:r>
    </w:p>
    <w:p w:rsidR="004B024C" w:rsidRPr="00652E20" w:rsidRDefault="004B024C" w:rsidP="004B024C">
      <w:pPr>
        <w:autoSpaceDE w:val="0"/>
        <w:autoSpaceDN w:val="0"/>
        <w:adjustRightInd w:val="0"/>
        <w:jc w:val="both"/>
      </w:pPr>
      <w:r w:rsidRPr="00652E20">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4B024C" w:rsidRPr="00652E20" w:rsidRDefault="004B024C" w:rsidP="004B024C">
      <w:pPr>
        <w:autoSpaceDE w:val="0"/>
        <w:autoSpaceDN w:val="0"/>
        <w:adjustRightInd w:val="0"/>
        <w:jc w:val="both"/>
      </w:pPr>
      <w:r>
        <w:rPr>
          <w:noProof/>
        </w:rPr>
        <w:pict>
          <v:shape id="Поле 23" o:spid="_x0000_s1063" type="#_x0000_t202" style="position:absolute;left:0;text-align:left;margin-left:7.7pt;margin-top:3.75pt;width:10.5pt;height:10.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" fillcolor="white [3212]" strokeweight=".5pt">
            <v:path arrowok="t"/>
            <v:textbox>
              <w:txbxContent>
                <w:p w:rsidR="00B3326B" w:rsidRDefault="00B3326B" w:rsidP="004B024C"/>
              </w:txbxContent>
            </v:textbox>
          </v:shape>
        </w:pict>
      </w:r>
      <w:r>
        <w:rPr>
          <w:noProof/>
        </w:rPr>
        <w:pict>
          <v:rect id="Прямоугольник 22" o:spid="_x0000_s1056" style="position:absolute;left:0;text-align:left;margin-left:7.7pt;margin-top:3.75pt;width:10.5pt;height:1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">
            <v:textbox>
              <w:txbxContent>
                <w:p w:rsidR="00B3326B" w:rsidRDefault="00B3326B" w:rsidP="004B024C">
                  <w:pPr>
                    <w:jc w:val="center"/>
                  </w:pPr>
                </w:p>
              </w:txbxContent>
            </v:textbox>
          </v:rect>
        </w:pict>
      </w:r>
      <w:r w:rsidRPr="00652E20">
        <w:t xml:space="preserve">        выдать лично;</w:t>
      </w:r>
    </w:p>
    <w:p w:rsidR="004B024C" w:rsidRPr="00652E20" w:rsidRDefault="004B024C" w:rsidP="004B024C">
      <w:pPr>
        <w:autoSpaceDE w:val="0"/>
        <w:autoSpaceDN w:val="0"/>
        <w:adjustRightInd w:val="0"/>
        <w:jc w:val="both"/>
      </w:pPr>
      <w:r>
        <w:rPr>
          <w:noProof/>
        </w:rPr>
        <w:pict>
          <v:rect id="Прямоугольник 21" o:spid="_x0000_s1057" style="position:absolute;left:0;text-align:left;margin-left:7.85pt;margin-top:3.95pt;width:10.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"/>
        </w:pict>
      </w:r>
      <w:r w:rsidRPr="00652E20">
        <w:t>о  по почте (указать почтовый адрес);</w:t>
      </w:r>
    </w:p>
    <w:p w:rsidR="004B024C" w:rsidRPr="00652E20" w:rsidRDefault="004B024C" w:rsidP="004B024C">
      <w:pPr>
        <w:autoSpaceDE w:val="0"/>
        <w:autoSpaceDN w:val="0"/>
        <w:adjustRightInd w:val="0"/>
        <w:jc w:val="both"/>
      </w:pPr>
      <w:r>
        <w:rPr>
          <w:noProof/>
        </w:rPr>
        <w:pict>
          <v:rect id="Прямоугольник 20" o:spid="_x0000_s1058" style="position:absolute;left:0;text-align:left;margin-left:7.85pt;margin-top:3.65pt;width:10.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" fillcolor="#002060"/>
        </w:pict>
      </w:r>
      <w:r w:rsidRPr="00652E20">
        <w:t>п  о электронной почте (указать адрес электронной почты);</w:t>
      </w:r>
    </w:p>
    <w:p w:rsidR="004B024C" w:rsidRPr="00652E20" w:rsidRDefault="004B024C" w:rsidP="004B024C">
      <w:pPr>
        <w:jc w:val="both"/>
      </w:pPr>
      <w:r>
        <w:rPr>
          <w:noProof/>
        </w:rPr>
        <w:pict>
          <v:rect id="Прямоугольник 19" o:spid="_x0000_s1059" style="position:absolute;left:0;text-align:left;margin-left:7.85pt;margin-top:5.9pt;width:10.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"/>
        </w:pict>
      </w:r>
      <w:r w:rsidRPr="00652E20">
        <w:t xml:space="preserve">        прошу информировать меня о ходе исполнения услуги через единый личный кабинет единого портала государственных услуг по СНИЛС </w:t>
      </w:r>
      <w:r w:rsidRPr="00652E20">
        <w:softHyphen/>
      </w:r>
      <w:r w:rsidRPr="00652E20">
        <w:softHyphen/>
      </w:r>
      <w:r w:rsidRPr="00652E20">
        <w:softHyphen/>
        <w:t>___________</w:t>
      </w:r>
    </w:p>
    <w:p w:rsidR="004B024C" w:rsidRPr="00652E20" w:rsidRDefault="004B024C" w:rsidP="004B024C">
      <w:pPr>
        <w:jc w:val="both"/>
      </w:pPr>
      <w:r>
        <w:rPr>
          <w:noProof/>
        </w:rPr>
        <w:pict>
          <v:rect id="Прямоугольник 18" o:spid="_x0000_s1060" style="position:absolute;left:0;text-align:left;margin-left:7.85pt;margin-top:3.65pt;width:10.5pt;height:8.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"/>
        </w:pict>
      </w:r>
      <w:r w:rsidRPr="00652E20">
        <w:t xml:space="preserve">        прошу произвести регистрацию в ЕСИА (только для физического лица).</w:t>
      </w:r>
    </w:p>
    <w:p w:rsidR="004B024C" w:rsidRPr="00652E20" w:rsidRDefault="004B024C" w:rsidP="004B024C">
      <w:pPr>
        <w:jc w:val="both"/>
      </w:pPr>
      <w:r>
        <w:rPr>
          <w:noProof/>
        </w:rPr>
        <w:pict>
          <v:rect id="Прямоугольник 17" o:spid="_x0000_s1061" style="position:absolute;left:0;text-align:left;margin-left:7.85pt;margin-top:3.2pt;width:10.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"/>
        </w:pict>
      </w:r>
      <w:r w:rsidRPr="00652E20">
        <w:t xml:space="preserve">        прошу подтвердить регистрацию учетной записи в ЕСИА.</w:t>
      </w:r>
    </w:p>
    <w:p w:rsidR="004B024C" w:rsidRPr="00652E20" w:rsidRDefault="004B024C" w:rsidP="004B024C">
      <w:pPr>
        <w:jc w:val="both"/>
      </w:pPr>
      <w:r>
        <w:rPr>
          <w:noProof/>
        </w:rPr>
        <w:pict>
          <v:rect id="Прямоугольник 15" o:spid="_x0000_s1062" style="position:absolute;left:0;text-align:left;margin-left:7.85pt;margin-top:2.15pt;width:10.5pt;height:8.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"/>
        </w:pict>
      </w:r>
      <w:r w:rsidRPr="00652E20">
        <w:t xml:space="preserve">        прошу восстановить доступ в ЕСИА.</w:t>
      </w:r>
    </w:p>
    <w:p w:rsidR="004B024C" w:rsidRDefault="004B024C" w:rsidP="004B024C">
      <w:pPr>
        <w:autoSpaceDE w:val="0"/>
        <w:autoSpaceDN w:val="0"/>
        <w:adjustRightInd w:val="0"/>
        <w:jc w:val="both"/>
      </w:pPr>
    </w:p>
    <w:p w:rsidR="004B024C" w:rsidRDefault="004B024C" w:rsidP="004B024C">
      <w:pPr>
        <w:autoSpaceDE w:val="0"/>
        <w:autoSpaceDN w:val="0"/>
        <w:adjustRightInd w:val="0"/>
        <w:jc w:val="both"/>
      </w:pPr>
    </w:p>
    <w:p w:rsidR="004B024C" w:rsidRDefault="004B024C" w:rsidP="004B024C">
      <w:pPr>
        <w:autoSpaceDE w:val="0"/>
        <w:autoSpaceDN w:val="0"/>
        <w:adjustRightInd w:val="0"/>
        <w:jc w:val="both"/>
      </w:pPr>
    </w:p>
    <w:p w:rsidR="004B024C" w:rsidRDefault="004B024C" w:rsidP="004B024C">
      <w:pPr>
        <w:autoSpaceDE w:val="0"/>
        <w:autoSpaceDN w:val="0"/>
        <w:adjustRightInd w:val="0"/>
        <w:jc w:val="both"/>
      </w:pPr>
    </w:p>
    <w:p w:rsidR="004B024C" w:rsidRDefault="004B024C" w:rsidP="004B024C">
      <w:pPr>
        <w:autoSpaceDE w:val="0"/>
        <w:autoSpaceDN w:val="0"/>
        <w:adjustRightInd w:val="0"/>
        <w:jc w:val="both"/>
      </w:pPr>
    </w:p>
    <w:p w:rsidR="004B024C" w:rsidRDefault="004B024C" w:rsidP="004B024C">
      <w:pPr>
        <w:autoSpaceDE w:val="0"/>
        <w:autoSpaceDN w:val="0"/>
        <w:adjustRightInd w:val="0"/>
        <w:jc w:val="center"/>
      </w:pPr>
      <w:r>
        <w:t xml:space="preserve">Приложение </w:t>
      </w:r>
    </w:p>
    <w:p w:rsidR="004B024C" w:rsidRDefault="004B024C" w:rsidP="004B024C">
      <w:pPr>
        <w:autoSpaceDE w:val="0"/>
        <w:autoSpaceDN w:val="0"/>
        <w:adjustRightInd w:val="0"/>
        <w:jc w:val="center"/>
      </w:pPr>
      <w:r>
        <w:t xml:space="preserve">к заявлению о выдаче разрешения на право организации розничного рынка </w:t>
      </w:r>
    </w:p>
    <w:p w:rsidR="004B024C" w:rsidRDefault="004B024C" w:rsidP="004B024C">
      <w:pPr>
        <w:autoSpaceDE w:val="0"/>
        <w:autoSpaceDN w:val="0"/>
        <w:adjustRightInd w:val="0"/>
        <w:jc w:val="center"/>
      </w:pPr>
      <w:r>
        <w:t xml:space="preserve">(продлении, переоформлении разрешения на право организации розничного рынка) на территории </w:t>
      </w:r>
    </w:p>
    <w:p w:rsidR="004B024C" w:rsidRDefault="004B024C" w:rsidP="004B024C">
      <w:pPr>
        <w:autoSpaceDE w:val="0"/>
        <w:autoSpaceDN w:val="0"/>
        <w:adjustRightInd w:val="0"/>
        <w:jc w:val="center"/>
        <w:rPr>
          <w:i/>
          <w:u w:val="single"/>
        </w:rPr>
      </w:pPr>
      <w:r>
        <w:rPr>
          <w:i/>
          <w:u w:val="single"/>
        </w:rPr>
        <w:t xml:space="preserve">муниципального образования п. Саракташ, Саракташского района </w:t>
      </w:r>
    </w:p>
    <w:p w:rsidR="004B024C" w:rsidRPr="00652E20" w:rsidRDefault="004B024C" w:rsidP="004B024C">
      <w:pPr>
        <w:autoSpaceDE w:val="0"/>
        <w:autoSpaceDN w:val="0"/>
        <w:adjustRightInd w:val="0"/>
        <w:jc w:val="center"/>
      </w:pPr>
      <w:r>
        <w:rPr>
          <w:i/>
          <w:u w:val="single"/>
        </w:rPr>
        <w:t>Оренбургской области</w:t>
      </w:r>
    </w:p>
    <w:p w:rsidR="004B024C" w:rsidRDefault="004B024C" w:rsidP="004B024C">
      <w:pPr>
        <w:autoSpaceDE w:val="0"/>
        <w:autoSpaceDN w:val="0"/>
        <w:adjustRightInd w:val="0"/>
        <w:jc w:val="center"/>
        <w:rPr>
          <w:sz w:val="20"/>
          <w:szCs w:val="20"/>
        </w:rPr>
      </w:pPr>
    </w:p>
    <w:p w:rsidR="004B024C" w:rsidRDefault="004B024C" w:rsidP="004B024C">
      <w:pPr>
        <w:autoSpaceDE w:val="0"/>
        <w:autoSpaceDN w:val="0"/>
        <w:adjustRightInd w:val="0"/>
        <w:jc w:val="both"/>
        <w:rPr>
          <w:sz w:val="20"/>
          <w:szCs w:val="20"/>
        </w:rPr>
      </w:pPr>
    </w:p>
    <w:tbl>
      <w:tblPr>
        <w:tblStyle w:val="aff5"/>
        <w:tblW w:w="0" w:type="auto"/>
        <w:tblLook w:val="04A0"/>
      </w:tblPr>
      <w:tblGrid>
        <w:gridCol w:w="1030"/>
        <w:gridCol w:w="7608"/>
        <w:gridCol w:w="1217"/>
      </w:tblGrid>
      <w:tr w:rsidR="004B024C" w:rsidTr="004B024C">
        <w:tc>
          <w:tcPr>
            <w:tcW w:w="1091" w:type="dxa"/>
          </w:tcPr>
          <w:p w:rsidR="004B024C" w:rsidRDefault="004B024C" w:rsidP="004B024C">
            <w:pPr>
              <w:autoSpaceDE w:val="0"/>
              <w:autoSpaceDN w:val="0"/>
              <w:adjustRightInd w:val="0"/>
              <w:jc w:val="both"/>
              <w:rPr>
                <w:sz w:val="20"/>
                <w:szCs w:val="20"/>
              </w:rPr>
            </w:pPr>
            <w:r>
              <w:rPr>
                <w:sz w:val="20"/>
                <w:szCs w:val="20"/>
              </w:rPr>
              <w:t>№ п/п</w:t>
            </w:r>
          </w:p>
        </w:tc>
        <w:tc>
          <w:tcPr>
            <w:tcW w:w="8256" w:type="dxa"/>
          </w:tcPr>
          <w:p w:rsidR="004B024C" w:rsidRPr="00883C9C" w:rsidRDefault="004B024C" w:rsidP="004B024C">
            <w:pPr>
              <w:autoSpaceDE w:val="0"/>
              <w:autoSpaceDN w:val="0"/>
              <w:adjustRightInd w:val="0"/>
              <w:jc w:val="center"/>
              <w:rPr>
                <w:b/>
                <w:sz w:val="24"/>
                <w:szCs w:val="24"/>
              </w:rPr>
            </w:pPr>
            <w:r>
              <w:rPr>
                <w:b/>
                <w:sz w:val="24"/>
                <w:szCs w:val="24"/>
              </w:rPr>
              <w:t>Наименование документа</w:t>
            </w:r>
          </w:p>
        </w:tc>
        <w:tc>
          <w:tcPr>
            <w:tcW w:w="1217" w:type="dxa"/>
          </w:tcPr>
          <w:p w:rsidR="004B024C" w:rsidRDefault="004B024C" w:rsidP="004B024C">
            <w:pPr>
              <w:autoSpaceDE w:val="0"/>
              <w:autoSpaceDN w:val="0"/>
              <w:adjustRightInd w:val="0"/>
              <w:jc w:val="both"/>
              <w:rPr>
                <w:sz w:val="20"/>
                <w:szCs w:val="20"/>
              </w:rPr>
            </w:pPr>
            <w:r>
              <w:rPr>
                <w:sz w:val="20"/>
                <w:szCs w:val="20"/>
              </w:rPr>
              <w:t>Количество листов</w:t>
            </w:r>
          </w:p>
        </w:tc>
      </w:tr>
      <w:tr w:rsidR="004B024C" w:rsidTr="004B024C">
        <w:tc>
          <w:tcPr>
            <w:tcW w:w="1091" w:type="dxa"/>
          </w:tcPr>
          <w:p w:rsidR="004B024C" w:rsidRDefault="004B024C" w:rsidP="004B024C">
            <w:pPr>
              <w:autoSpaceDE w:val="0"/>
              <w:autoSpaceDN w:val="0"/>
              <w:adjustRightInd w:val="0"/>
              <w:jc w:val="both"/>
              <w:rPr>
                <w:sz w:val="20"/>
                <w:szCs w:val="20"/>
              </w:rPr>
            </w:pPr>
            <w:r>
              <w:rPr>
                <w:sz w:val="20"/>
                <w:szCs w:val="20"/>
              </w:rPr>
              <w:t>1.</w:t>
            </w:r>
          </w:p>
        </w:tc>
        <w:tc>
          <w:tcPr>
            <w:tcW w:w="8256" w:type="dxa"/>
          </w:tcPr>
          <w:p w:rsidR="004B024C" w:rsidRDefault="004B024C" w:rsidP="004B024C">
            <w:pPr>
              <w:autoSpaceDE w:val="0"/>
              <w:autoSpaceDN w:val="0"/>
              <w:adjustRightInd w:val="0"/>
              <w:jc w:val="both"/>
              <w:rPr>
                <w:sz w:val="20"/>
                <w:szCs w:val="20"/>
              </w:rPr>
            </w:pPr>
            <w:r>
              <w:rPr>
                <w:sz w:val="20"/>
                <w:szCs w:val="20"/>
              </w:rPr>
              <w:t>Копии учредительных документов (оригиналы учредительных документов в случае, если верность копий не удостоверена нотариально)</w:t>
            </w:r>
          </w:p>
        </w:tc>
        <w:tc>
          <w:tcPr>
            <w:tcW w:w="1217" w:type="dxa"/>
          </w:tcPr>
          <w:p w:rsidR="004B024C" w:rsidRDefault="004B024C" w:rsidP="004B024C">
            <w:pPr>
              <w:autoSpaceDE w:val="0"/>
              <w:autoSpaceDN w:val="0"/>
              <w:adjustRightInd w:val="0"/>
              <w:jc w:val="both"/>
              <w:rPr>
                <w:sz w:val="20"/>
                <w:szCs w:val="20"/>
              </w:rPr>
            </w:pPr>
            <w:r>
              <w:rPr>
                <w:sz w:val="20"/>
                <w:szCs w:val="20"/>
              </w:rPr>
              <w:t>10</w:t>
            </w:r>
          </w:p>
        </w:tc>
      </w:tr>
      <w:tr w:rsidR="004B024C" w:rsidTr="004B024C">
        <w:tc>
          <w:tcPr>
            <w:tcW w:w="1091" w:type="dxa"/>
          </w:tcPr>
          <w:p w:rsidR="004B024C" w:rsidRDefault="004B024C" w:rsidP="004B024C">
            <w:pPr>
              <w:autoSpaceDE w:val="0"/>
              <w:autoSpaceDN w:val="0"/>
              <w:adjustRightInd w:val="0"/>
              <w:jc w:val="both"/>
              <w:rPr>
                <w:sz w:val="20"/>
                <w:szCs w:val="20"/>
              </w:rPr>
            </w:pPr>
            <w:r>
              <w:rPr>
                <w:sz w:val="20"/>
                <w:szCs w:val="20"/>
              </w:rPr>
              <w:t>2.</w:t>
            </w:r>
          </w:p>
        </w:tc>
        <w:tc>
          <w:tcPr>
            <w:tcW w:w="8256" w:type="dxa"/>
          </w:tcPr>
          <w:p w:rsidR="004B024C" w:rsidRDefault="004B024C" w:rsidP="004B024C">
            <w:pPr>
              <w:autoSpaceDE w:val="0"/>
              <w:autoSpaceDN w:val="0"/>
              <w:adjustRightInd w:val="0"/>
              <w:jc w:val="both"/>
              <w:rPr>
                <w:sz w:val="20"/>
                <w:szCs w:val="20"/>
              </w:rPr>
            </w:pPr>
            <w:r>
              <w:rPr>
                <w:sz w:val="20"/>
                <w:szCs w:val="20"/>
              </w:rPr>
              <w:t>Копия документа, подтверждающая право на объект или объекты недвижимости, расположенные на территории, в пределах которой предполагается организовать розничный рынок</w:t>
            </w:r>
          </w:p>
        </w:tc>
        <w:tc>
          <w:tcPr>
            <w:tcW w:w="1217" w:type="dxa"/>
          </w:tcPr>
          <w:p w:rsidR="004B024C" w:rsidRDefault="004B024C" w:rsidP="004B024C">
            <w:pPr>
              <w:autoSpaceDE w:val="0"/>
              <w:autoSpaceDN w:val="0"/>
              <w:adjustRightInd w:val="0"/>
              <w:jc w:val="both"/>
              <w:rPr>
                <w:sz w:val="20"/>
                <w:szCs w:val="20"/>
              </w:rPr>
            </w:pPr>
            <w:r>
              <w:rPr>
                <w:sz w:val="20"/>
                <w:szCs w:val="20"/>
              </w:rPr>
              <w:t>1</w:t>
            </w:r>
          </w:p>
        </w:tc>
      </w:tr>
    </w:tbl>
    <w:p w:rsidR="004B024C" w:rsidRDefault="004B024C" w:rsidP="004B024C">
      <w:pPr>
        <w:autoSpaceDE w:val="0"/>
        <w:autoSpaceDN w:val="0"/>
        <w:adjustRightInd w:val="0"/>
        <w:jc w:val="both"/>
        <w:rPr>
          <w:sz w:val="20"/>
          <w:szCs w:val="20"/>
        </w:rPr>
      </w:pPr>
    </w:p>
    <w:p w:rsidR="004B024C" w:rsidRPr="00652E20" w:rsidRDefault="004B024C" w:rsidP="004B024C">
      <w:pPr>
        <w:jc w:val="both"/>
      </w:pPr>
      <w:r w:rsidRPr="00652E20">
        <w:t xml:space="preserve">Готовые документы прошу выдать </w:t>
      </w:r>
      <w:r w:rsidRPr="006A3549">
        <w:rPr>
          <w:u w:val="single"/>
        </w:rPr>
        <w:t>мне</w:t>
      </w:r>
      <w:r w:rsidRPr="00652E20">
        <w:t xml:space="preserve">/представителю (при наличии доверенности) </w:t>
      </w:r>
      <w:r w:rsidRPr="006A3549">
        <w:rPr>
          <w:u w:val="single"/>
        </w:rPr>
        <w:t>лично</w:t>
      </w:r>
      <w:r w:rsidRPr="00652E20">
        <w:t>, по почте заказным письмом с уведомлением, в электронной форме (посредством направления в личный кабинет заявителя) (нужное подчеркнуть).</w:t>
      </w:r>
    </w:p>
    <w:p w:rsidR="004B024C" w:rsidRPr="00652E20" w:rsidRDefault="004B024C" w:rsidP="004B024C">
      <w:pPr>
        <w:autoSpaceDE w:val="0"/>
        <w:autoSpaceDN w:val="0"/>
        <w:adjustRightInd w:val="0"/>
        <w:jc w:val="both"/>
        <w:rPr>
          <w:sz w:val="20"/>
          <w:szCs w:val="20"/>
        </w:rPr>
      </w:pPr>
      <w:r w:rsidRPr="00652E20">
        <w:rPr>
          <w:sz w:val="20"/>
          <w:szCs w:val="20"/>
        </w:rPr>
        <w:t>«</w:t>
      </w:r>
      <w:r w:rsidRPr="006A3549">
        <w:rPr>
          <w:sz w:val="20"/>
          <w:szCs w:val="20"/>
          <w:u w:val="single"/>
        </w:rPr>
        <w:t>11</w:t>
      </w:r>
      <w:r w:rsidRPr="00652E20">
        <w:rPr>
          <w:sz w:val="20"/>
          <w:szCs w:val="20"/>
        </w:rPr>
        <w:t xml:space="preserve">» </w:t>
      </w:r>
      <w:r>
        <w:rPr>
          <w:sz w:val="20"/>
          <w:szCs w:val="20"/>
          <w:u w:val="single"/>
        </w:rPr>
        <w:t>февраля</w:t>
      </w:r>
      <w:r w:rsidRPr="006A3549">
        <w:rPr>
          <w:sz w:val="20"/>
          <w:szCs w:val="20"/>
          <w:u w:val="single"/>
        </w:rPr>
        <w:t xml:space="preserve">2018 </w:t>
      </w:r>
      <w:r w:rsidRPr="00652E20">
        <w:rPr>
          <w:sz w:val="20"/>
          <w:szCs w:val="20"/>
        </w:rPr>
        <w:t>г</w:t>
      </w:r>
      <w:r>
        <w:rPr>
          <w:sz w:val="20"/>
          <w:szCs w:val="20"/>
        </w:rPr>
        <w:t>ода</w:t>
      </w:r>
      <w:r w:rsidRPr="00652E20">
        <w:rPr>
          <w:sz w:val="20"/>
          <w:szCs w:val="20"/>
        </w:rPr>
        <w:t>.</w:t>
      </w:r>
    </w:p>
    <w:p w:rsidR="004B024C" w:rsidRPr="00652E20" w:rsidRDefault="004B024C" w:rsidP="004B024C">
      <w:pPr>
        <w:autoSpaceDE w:val="0"/>
        <w:autoSpaceDN w:val="0"/>
        <w:adjustRightInd w:val="0"/>
        <w:jc w:val="both"/>
        <w:rPr>
          <w:sz w:val="20"/>
          <w:szCs w:val="20"/>
        </w:rPr>
      </w:pPr>
    </w:p>
    <w:p w:rsidR="004B024C" w:rsidRPr="006A3549" w:rsidRDefault="004B024C" w:rsidP="004B024C">
      <w:pPr>
        <w:autoSpaceDE w:val="0"/>
        <w:autoSpaceDN w:val="0"/>
        <w:adjustRightInd w:val="0"/>
        <w:jc w:val="both"/>
        <w:rPr>
          <w:sz w:val="20"/>
          <w:szCs w:val="20"/>
          <w:u w:val="single"/>
        </w:rPr>
      </w:pPr>
      <w:r w:rsidRPr="00652E20">
        <w:t>Подпись</w:t>
      </w:r>
      <w:r w:rsidRPr="006A3549">
        <w:rPr>
          <w:i/>
          <w:u w:val="single"/>
        </w:rPr>
        <w:t xml:space="preserve">ХХХХ     </w:t>
      </w:r>
      <w:r w:rsidRPr="006A3549">
        <w:rPr>
          <w:u w:val="single"/>
        </w:rPr>
        <w:t>Иванов Иван Иванович</w:t>
      </w:r>
    </w:p>
    <w:p w:rsidR="004B024C" w:rsidRPr="00652E20" w:rsidRDefault="004B024C" w:rsidP="004B024C">
      <w:pPr>
        <w:autoSpaceDE w:val="0"/>
        <w:autoSpaceDN w:val="0"/>
        <w:adjustRightInd w:val="0"/>
        <w:jc w:val="both"/>
        <w:rPr>
          <w:sz w:val="20"/>
          <w:szCs w:val="20"/>
        </w:rPr>
      </w:pPr>
      <w:r w:rsidRPr="00652E20">
        <w:rPr>
          <w:sz w:val="20"/>
          <w:szCs w:val="20"/>
        </w:rPr>
        <w:t xml:space="preserve">                                                                                                                      (Ф.И.О. заявителя, расшифровка подписи)</w:t>
      </w:r>
    </w:p>
    <w:p w:rsidR="004B024C" w:rsidRDefault="004B024C" w:rsidP="004B024C">
      <w:pPr>
        <w:jc w:val="right"/>
      </w:pPr>
      <w:r>
        <w:br w:type="page"/>
      </w:r>
    </w:p>
    <w:p w:rsidR="004B024C" w:rsidRDefault="004B024C" w:rsidP="004B024C">
      <w:pPr>
        <w:widowControl w:val="0"/>
        <w:autoSpaceDE w:val="0"/>
        <w:autoSpaceDN w:val="0"/>
        <w:adjustRightInd w:val="0"/>
        <w:jc w:val="right"/>
      </w:pPr>
      <w:r>
        <w:t xml:space="preserve">Приложение № 9 к технологической схеме </w:t>
      </w:r>
    </w:p>
    <w:p w:rsidR="004B024C" w:rsidRDefault="004B024C" w:rsidP="004B024C">
      <w:pPr>
        <w:widowControl w:val="0"/>
        <w:autoSpaceDE w:val="0"/>
        <w:autoSpaceDN w:val="0"/>
        <w:adjustRightInd w:val="0"/>
        <w:jc w:val="right"/>
      </w:pPr>
      <w:r>
        <w:t xml:space="preserve">предоставления </w:t>
      </w:r>
      <w:r w:rsidRPr="00652E20">
        <w:t xml:space="preserve">муниципальной услуги </w:t>
      </w:r>
    </w:p>
    <w:p w:rsidR="004B024C" w:rsidRDefault="004B024C" w:rsidP="004B024C">
      <w:pPr>
        <w:widowControl w:val="0"/>
        <w:autoSpaceDE w:val="0"/>
        <w:autoSpaceDN w:val="0"/>
        <w:adjustRightInd w:val="0"/>
        <w:jc w:val="right"/>
      </w:pPr>
      <w:r>
        <w:t xml:space="preserve">по выдаче </w:t>
      </w:r>
      <w:r w:rsidRPr="00652E20">
        <w:t xml:space="preserve">разрешения на право </w:t>
      </w:r>
    </w:p>
    <w:p w:rsidR="004B024C" w:rsidRPr="006A3549" w:rsidRDefault="004B024C" w:rsidP="004B024C">
      <w:pPr>
        <w:autoSpaceDE w:val="0"/>
        <w:autoSpaceDN w:val="0"/>
        <w:adjustRightInd w:val="0"/>
        <w:jc w:val="right"/>
      </w:pPr>
      <w:r w:rsidRPr="00652E20">
        <w:t xml:space="preserve">организации </w:t>
      </w:r>
      <w:r>
        <w:t>розничного рынка</w:t>
      </w:r>
    </w:p>
    <w:p w:rsidR="004B024C" w:rsidRPr="006A3549" w:rsidRDefault="004B024C" w:rsidP="004B024C">
      <w:pPr>
        <w:autoSpaceDE w:val="0"/>
        <w:autoSpaceDN w:val="0"/>
        <w:adjustRightInd w:val="0"/>
        <w:jc w:val="both"/>
      </w:pPr>
    </w:p>
    <w:p w:rsidR="004B024C" w:rsidRPr="006A3549" w:rsidRDefault="004B024C" w:rsidP="004B024C">
      <w:pPr>
        <w:autoSpaceDE w:val="0"/>
        <w:autoSpaceDN w:val="0"/>
        <w:adjustRightInd w:val="0"/>
        <w:jc w:val="both"/>
      </w:pPr>
    </w:p>
    <w:p w:rsidR="004B024C" w:rsidRPr="006A3549" w:rsidRDefault="004B024C" w:rsidP="004B024C">
      <w:pPr>
        <w:autoSpaceDE w:val="0"/>
        <w:autoSpaceDN w:val="0"/>
        <w:adjustRightInd w:val="0"/>
        <w:jc w:val="center"/>
      </w:pPr>
      <w:r w:rsidRPr="006A3549">
        <w:t>РОССИЙСКАЯ ФЕДЕРАЦИЯ</w:t>
      </w:r>
    </w:p>
    <w:p w:rsidR="004B024C" w:rsidRPr="006A3549" w:rsidRDefault="004B024C" w:rsidP="004B024C">
      <w:pPr>
        <w:autoSpaceDE w:val="0"/>
        <w:autoSpaceDN w:val="0"/>
        <w:adjustRightInd w:val="0"/>
        <w:jc w:val="center"/>
      </w:pPr>
      <w:r w:rsidRPr="006A3549">
        <w:t>Оренбургская область</w:t>
      </w:r>
    </w:p>
    <w:p w:rsidR="004B024C" w:rsidRPr="006A3549" w:rsidRDefault="004B024C" w:rsidP="004B024C">
      <w:pPr>
        <w:autoSpaceDE w:val="0"/>
        <w:autoSpaceDN w:val="0"/>
        <w:adjustRightInd w:val="0"/>
        <w:jc w:val="center"/>
      </w:pPr>
    </w:p>
    <w:p w:rsidR="004B024C" w:rsidRPr="006A3549" w:rsidRDefault="004B024C" w:rsidP="004B024C">
      <w:pPr>
        <w:autoSpaceDE w:val="0"/>
        <w:autoSpaceDN w:val="0"/>
        <w:adjustRightInd w:val="0"/>
        <w:jc w:val="center"/>
      </w:pPr>
      <w:r w:rsidRPr="006A3549">
        <w:t>Герб муниципального образования</w:t>
      </w:r>
    </w:p>
    <w:p w:rsidR="004B024C" w:rsidRPr="006A3549" w:rsidRDefault="004B024C" w:rsidP="004B024C">
      <w:pPr>
        <w:autoSpaceDE w:val="0"/>
        <w:autoSpaceDN w:val="0"/>
        <w:adjustRightInd w:val="0"/>
        <w:jc w:val="center"/>
      </w:pPr>
    </w:p>
    <w:p w:rsidR="004B024C" w:rsidRPr="006A3549" w:rsidRDefault="004B024C" w:rsidP="004B024C">
      <w:pPr>
        <w:autoSpaceDE w:val="0"/>
        <w:autoSpaceDN w:val="0"/>
        <w:adjustRightInd w:val="0"/>
        <w:jc w:val="center"/>
      </w:pPr>
      <w:r w:rsidRPr="006A3549">
        <w:t>Администрация муниципального образования</w:t>
      </w:r>
    </w:p>
    <w:p w:rsidR="004B024C" w:rsidRDefault="004B024C" w:rsidP="004B024C">
      <w:pPr>
        <w:autoSpaceDE w:val="0"/>
        <w:autoSpaceDN w:val="0"/>
        <w:adjustRightInd w:val="0"/>
        <w:jc w:val="center"/>
        <w:rPr>
          <w:i/>
          <w:u w:val="single"/>
        </w:rPr>
      </w:pPr>
      <w:r>
        <w:rPr>
          <w:i/>
          <w:u w:val="single"/>
        </w:rPr>
        <w:t xml:space="preserve">муниципального образования п. Саракташ, Саракташского района </w:t>
      </w:r>
    </w:p>
    <w:p w:rsidR="004B024C" w:rsidRPr="006A3549" w:rsidRDefault="004B024C" w:rsidP="004B024C">
      <w:pPr>
        <w:autoSpaceDE w:val="0"/>
        <w:autoSpaceDN w:val="0"/>
        <w:adjustRightInd w:val="0"/>
        <w:jc w:val="center"/>
      </w:pPr>
      <w:r>
        <w:rPr>
          <w:i/>
          <w:u w:val="single"/>
        </w:rPr>
        <w:t>Оренбургской области</w:t>
      </w:r>
    </w:p>
    <w:p w:rsidR="004B024C" w:rsidRPr="006A3549" w:rsidRDefault="004B024C" w:rsidP="004B024C">
      <w:pPr>
        <w:autoSpaceDE w:val="0"/>
        <w:autoSpaceDN w:val="0"/>
        <w:adjustRightInd w:val="0"/>
        <w:jc w:val="center"/>
      </w:pPr>
    </w:p>
    <w:p w:rsidR="004B024C" w:rsidRPr="006A3549" w:rsidRDefault="004B024C" w:rsidP="004B024C">
      <w:pPr>
        <w:autoSpaceDE w:val="0"/>
        <w:autoSpaceDN w:val="0"/>
        <w:adjustRightInd w:val="0"/>
        <w:jc w:val="center"/>
      </w:pPr>
    </w:p>
    <w:p w:rsidR="004B024C" w:rsidRPr="006A3549" w:rsidRDefault="004B024C" w:rsidP="004B024C">
      <w:pPr>
        <w:autoSpaceDE w:val="0"/>
        <w:autoSpaceDN w:val="0"/>
        <w:adjustRightInd w:val="0"/>
        <w:jc w:val="center"/>
      </w:pPr>
      <w:r w:rsidRPr="006A3549">
        <w:t>Разрешение</w:t>
      </w:r>
    </w:p>
    <w:p w:rsidR="004B024C" w:rsidRPr="006A3549" w:rsidRDefault="004B024C" w:rsidP="004B024C">
      <w:pPr>
        <w:autoSpaceDE w:val="0"/>
        <w:autoSpaceDN w:val="0"/>
        <w:adjustRightInd w:val="0"/>
        <w:jc w:val="center"/>
      </w:pPr>
      <w:r w:rsidRPr="006A3549">
        <w:t>на право организации рынка</w:t>
      </w:r>
    </w:p>
    <w:p w:rsidR="004B024C" w:rsidRPr="006A3549" w:rsidRDefault="004B024C" w:rsidP="004B024C">
      <w:pPr>
        <w:autoSpaceDE w:val="0"/>
        <w:autoSpaceDN w:val="0"/>
        <w:adjustRightInd w:val="0"/>
        <w:jc w:val="both"/>
      </w:pPr>
    </w:p>
    <w:p w:rsidR="004B024C" w:rsidRPr="006A3549" w:rsidRDefault="004B024C" w:rsidP="004B024C">
      <w:pPr>
        <w:autoSpaceDE w:val="0"/>
        <w:autoSpaceDN w:val="0"/>
        <w:adjustRightInd w:val="0"/>
        <w:jc w:val="both"/>
      </w:pPr>
      <w:r w:rsidRPr="006A3549">
        <w:t>Регис</w:t>
      </w:r>
      <w:r>
        <w:t>трационный номер _</w:t>
      </w:r>
      <w:r>
        <w:rPr>
          <w:u w:val="single"/>
        </w:rPr>
        <w:t>00000000</w:t>
      </w:r>
      <w:r>
        <w:t>_ от «_</w:t>
      </w:r>
      <w:r>
        <w:rPr>
          <w:u w:val="single"/>
        </w:rPr>
        <w:t>20</w:t>
      </w:r>
      <w:r>
        <w:t xml:space="preserve">_» </w:t>
      </w:r>
      <w:r w:rsidRPr="00BC06B0">
        <w:rPr>
          <w:u w:val="single"/>
        </w:rPr>
        <w:t>ф</w:t>
      </w:r>
      <w:r>
        <w:rPr>
          <w:u w:val="single"/>
        </w:rPr>
        <w:t>евраля</w:t>
      </w:r>
      <w:r w:rsidRPr="006A3549">
        <w:t>_ 20_</w:t>
      </w:r>
      <w:r>
        <w:rPr>
          <w:u w:val="single"/>
        </w:rPr>
        <w:t>18</w:t>
      </w:r>
      <w:r w:rsidRPr="006A3549">
        <w:t>_ г.</w:t>
      </w:r>
    </w:p>
    <w:p w:rsidR="004B024C" w:rsidRPr="006A3549" w:rsidRDefault="004B024C" w:rsidP="004B024C">
      <w:pPr>
        <w:autoSpaceDE w:val="0"/>
        <w:autoSpaceDN w:val="0"/>
        <w:adjustRightInd w:val="0"/>
        <w:jc w:val="both"/>
      </w:pPr>
      <w:r w:rsidRPr="006A3549">
        <w:t>Настоящее разрешение выдано _</w:t>
      </w:r>
      <w:r w:rsidRPr="00FB4A48">
        <w:rPr>
          <w:i/>
          <w:u w:val="single"/>
        </w:rPr>
        <w:t>«Весна и Соловей»</w:t>
      </w:r>
      <w:r w:rsidRPr="00FB4A48">
        <w:rPr>
          <w:i/>
        </w:rPr>
        <w:t>,</w:t>
      </w:r>
      <w:r w:rsidRPr="00FB4A48">
        <w:rPr>
          <w:i/>
          <w:u w:val="single"/>
        </w:rPr>
        <w:t xml:space="preserve"> Общество с ограниченной ответственностью</w:t>
      </w:r>
      <w:r>
        <w:rPr>
          <w:i/>
          <w:u w:val="single"/>
        </w:rPr>
        <w:t xml:space="preserve">,ООО «ВиС»               </w:t>
      </w:r>
      <w:r>
        <w:t>_________</w:t>
      </w:r>
      <w:r w:rsidRPr="006A3549">
        <w:t>____________________________</w:t>
      </w:r>
    </w:p>
    <w:p w:rsidR="004B024C" w:rsidRPr="00AF495B" w:rsidRDefault="004B024C" w:rsidP="004B024C">
      <w:pPr>
        <w:autoSpaceDE w:val="0"/>
        <w:autoSpaceDN w:val="0"/>
        <w:adjustRightInd w:val="0"/>
        <w:jc w:val="both"/>
        <w:rPr>
          <w:vertAlign w:val="superscript"/>
        </w:rPr>
      </w:pPr>
      <w:r w:rsidRPr="00AF495B">
        <w:rPr>
          <w:vertAlign w:val="superscript"/>
        </w:rPr>
        <w:t xml:space="preserve">    (полное и сокращенн</w:t>
      </w:r>
      <w:r>
        <w:rPr>
          <w:vertAlign w:val="superscript"/>
        </w:rPr>
        <w:t>ое (если имеется) наименование,</w:t>
      </w:r>
      <w:r w:rsidRPr="00AF495B">
        <w:rPr>
          <w:vertAlign w:val="superscript"/>
        </w:rPr>
        <w:t xml:space="preserve"> организационно-правовая форма,</w:t>
      </w:r>
    </w:p>
    <w:p w:rsidR="004B024C" w:rsidRDefault="004B024C" w:rsidP="004B024C">
      <w:pPr>
        <w:autoSpaceDE w:val="0"/>
        <w:autoSpaceDN w:val="0"/>
        <w:adjustRightInd w:val="0"/>
        <w:jc w:val="center"/>
      </w:pPr>
      <w:r w:rsidRPr="006A3549">
        <w:t>_____</w:t>
      </w:r>
      <w:r>
        <w:rPr>
          <w:i/>
          <w:u w:val="single"/>
        </w:rPr>
        <w:t>462100, Оренбургская область, Саракташский район, п. Саракташ</w:t>
      </w:r>
      <w:r>
        <w:t>______</w:t>
      </w:r>
      <w:r w:rsidRPr="00AF495B">
        <w:rPr>
          <w:vertAlign w:val="superscript"/>
        </w:rPr>
        <w:t xml:space="preserve"> адрес (местонахождение) юридического лица,</w:t>
      </w:r>
    </w:p>
    <w:p w:rsidR="004B024C" w:rsidRPr="006A3549" w:rsidRDefault="004B024C" w:rsidP="004B024C">
      <w:pPr>
        <w:autoSpaceDE w:val="0"/>
        <w:autoSpaceDN w:val="0"/>
        <w:adjustRightInd w:val="0"/>
        <w:jc w:val="both"/>
      </w:pPr>
      <w:r w:rsidRPr="006A3549">
        <w:t>______________________________</w:t>
      </w:r>
      <w:r>
        <w:rPr>
          <w:i/>
          <w:u w:val="single"/>
        </w:rPr>
        <w:t xml:space="preserve">ИНН 5600000000        </w:t>
      </w:r>
    </w:p>
    <w:p w:rsidR="004B024C" w:rsidRPr="00AF495B" w:rsidRDefault="004B024C" w:rsidP="004B024C">
      <w:pPr>
        <w:autoSpaceDE w:val="0"/>
        <w:autoSpaceDN w:val="0"/>
        <w:adjustRightInd w:val="0"/>
        <w:jc w:val="both"/>
        <w:rPr>
          <w:vertAlign w:val="superscript"/>
        </w:rPr>
      </w:pPr>
      <w:r w:rsidRPr="00AF495B">
        <w:rPr>
          <w:vertAlign w:val="superscript"/>
        </w:rPr>
        <w:t>идентификационный номер налогоплательщика)</w:t>
      </w:r>
    </w:p>
    <w:p w:rsidR="004B024C" w:rsidRPr="006A3549" w:rsidRDefault="004B024C" w:rsidP="004B024C">
      <w:pPr>
        <w:autoSpaceDE w:val="0"/>
        <w:autoSpaceDN w:val="0"/>
        <w:adjustRightInd w:val="0"/>
        <w:jc w:val="both"/>
      </w:pPr>
    </w:p>
    <w:p w:rsidR="004B024C" w:rsidRPr="006A3549" w:rsidRDefault="004B024C" w:rsidP="004B024C">
      <w:pPr>
        <w:autoSpaceDE w:val="0"/>
        <w:autoSpaceDN w:val="0"/>
        <w:adjustRightInd w:val="0"/>
        <w:jc w:val="both"/>
      </w:pPr>
      <w:r w:rsidRPr="006A3549">
        <w:t xml:space="preserve">в том, что на торговый объект </w:t>
      </w:r>
      <w:r>
        <w:rPr>
          <w:i/>
          <w:u w:val="single"/>
        </w:rPr>
        <w:t>Оренбургская область, Саракташский район, п. Саракташ</w:t>
      </w:r>
    </w:p>
    <w:p w:rsidR="004B024C" w:rsidRPr="006A3549" w:rsidRDefault="004B024C" w:rsidP="004B024C">
      <w:pPr>
        <w:autoSpaceDE w:val="0"/>
        <w:autoSpaceDN w:val="0"/>
        <w:adjustRightInd w:val="0"/>
        <w:jc w:val="both"/>
      </w:pPr>
      <w:r>
        <w:rPr>
          <w:i/>
          <w:u w:val="single"/>
        </w:rPr>
        <w:t xml:space="preserve">проезд  Рыночный, дом 1     </w:t>
      </w:r>
      <w:r w:rsidRPr="006A3549">
        <w:t>___</w:t>
      </w:r>
      <w:r>
        <w:t>____________________</w:t>
      </w:r>
      <w:r w:rsidRPr="006A3549">
        <w:t>_________________________</w:t>
      </w:r>
    </w:p>
    <w:p w:rsidR="004B024C" w:rsidRPr="00AF495B" w:rsidRDefault="004B024C" w:rsidP="004B024C">
      <w:pPr>
        <w:autoSpaceDE w:val="0"/>
        <w:autoSpaceDN w:val="0"/>
        <w:adjustRightInd w:val="0"/>
        <w:jc w:val="both"/>
        <w:rPr>
          <w:vertAlign w:val="superscript"/>
        </w:rPr>
      </w:pPr>
      <w:r w:rsidRPr="00AF495B">
        <w:rPr>
          <w:vertAlign w:val="superscript"/>
        </w:rPr>
        <w:t xml:space="preserve"> (адрес (местонахождение) объекта или объектов недвижимости)</w:t>
      </w:r>
    </w:p>
    <w:p w:rsidR="004B024C" w:rsidRPr="00BC06B0" w:rsidRDefault="004B024C" w:rsidP="004B024C">
      <w:pPr>
        <w:autoSpaceDE w:val="0"/>
        <w:autoSpaceDN w:val="0"/>
        <w:adjustRightInd w:val="0"/>
        <w:jc w:val="both"/>
      </w:pPr>
      <w:r w:rsidRPr="006A3549">
        <w:t xml:space="preserve">выдано разрешение на право организации рынка </w:t>
      </w:r>
      <w:r>
        <w:rPr>
          <w:i/>
          <w:u w:val="single"/>
        </w:rPr>
        <w:t>«Колос»</w:t>
      </w:r>
      <w:r w:rsidRPr="00BC06B0">
        <w:rPr>
          <w:i/>
        </w:rPr>
        <w:t>_____________________________</w:t>
      </w:r>
    </w:p>
    <w:p w:rsidR="004B024C" w:rsidRPr="00AF495B" w:rsidRDefault="004B024C" w:rsidP="004B024C">
      <w:pPr>
        <w:autoSpaceDE w:val="0"/>
        <w:autoSpaceDN w:val="0"/>
        <w:adjustRightInd w:val="0"/>
        <w:jc w:val="both"/>
        <w:rPr>
          <w:vertAlign w:val="superscript"/>
        </w:rPr>
      </w:pPr>
      <w:r w:rsidRPr="00AF495B">
        <w:rPr>
          <w:vertAlign w:val="superscript"/>
        </w:rPr>
        <w:t xml:space="preserve"> (наименование рынка)</w:t>
      </w:r>
    </w:p>
    <w:p w:rsidR="004B024C" w:rsidRPr="006A3549" w:rsidRDefault="004B024C" w:rsidP="004B024C">
      <w:pPr>
        <w:autoSpaceDE w:val="0"/>
        <w:autoSpaceDN w:val="0"/>
        <w:adjustRightInd w:val="0"/>
        <w:jc w:val="both"/>
      </w:pPr>
      <w:r w:rsidRPr="006A3549">
        <w:t>_______________________</w:t>
      </w:r>
      <w:r>
        <w:t>____________________</w:t>
      </w:r>
      <w:r w:rsidRPr="006A3549">
        <w:t>_________________________</w:t>
      </w:r>
      <w:r>
        <w:t>___________</w:t>
      </w:r>
      <w:r w:rsidRPr="006A3549">
        <w:t>,</w:t>
      </w:r>
    </w:p>
    <w:p w:rsidR="004B024C" w:rsidRPr="006A3549" w:rsidRDefault="004B024C" w:rsidP="004B024C">
      <w:pPr>
        <w:autoSpaceDE w:val="0"/>
        <w:autoSpaceDN w:val="0"/>
        <w:adjustRightInd w:val="0"/>
        <w:jc w:val="both"/>
      </w:pPr>
      <w:r w:rsidRPr="006A3549">
        <w:t xml:space="preserve">тип рынка </w:t>
      </w:r>
      <w:r>
        <w:rPr>
          <w:i/>
          <w:u w:val="single"/>
        </w:rPr>
        <w:t>сельскохозяйственный</w:t>
      </w:r>
      <w:r w:rsidRPr="002706E0">
        <w:rPr>
          <w:i/>
          <w:u w:val="single"/>
        </w:rPr>
        <w:t xml:space="preserve"> розничн</w:t>
      </w:r>
      <w:r>
        <w:rPr>
          <w:i/>
          <w:u w:val="single"/>
        </w:rPr>
        <w:t>ый</w:t>
      </w:r>
      <w:r w:rsidRPr="002706E0">
        <w:rPr>
          <w:i/>
          <w:u w:val="single"/>
        </w:rPr>
        <w:t xml:space="preserve"> рын</w:t>
      </w:r>
      <w:r>
        <w:rPr>
          <w:i/>
          <w:u w:val="single"/>
        </w:rPr>
        <w:t>о</w:t>
      </w:r>
      <w:r w:rsidRPr="002706E0">
        <w:rPr>
          <w:i/>
          <w:u w:val="single"/>
        </w:rPr>
        <w:t>к</w:t>
      </w:r>
      <w:r w:rsidRPr="006A3549">
        <w:t>__________________________,</w:t>
      </w:r>
    </w:p>
    <w:p w:rsidR="004B024C" w:rsidRPr="006A3549" w:rsidRDefault="004B024C" w:rsidP="004B024C">
      <w:pPr>
        <w:autoSpaceDE w:val="0"/>
        <w:autoSpaceDN w:val="0"/>
        <w:adjustRightInd w:val="0"/>
        <w:jc w:val="both"/>
      </w:pPr>
      <w:r w:rsidRPr="006A3549">
        <w:t xml:space="preserve">расположенного по адресу </w:t>
      </w:r>
      <w:r>
        <w:rPr>
          <w:i/>
          <w:u w:val="single"/>
        </w:rPr>
        <w:t>Оренбургская область, Саракташский район, п. Саракташ</w:t>
      </w:r>
    </w:p>
    <w:p w:rsidR="004B024C" w:rsidRPr="006A3549" w:rsidRDefault="004B024C" w:rsidP="004B024C">
      <w:pPr>
        <w:autoSpaceDE w:val="0"/>
        <w:autoSpaceDN w:val="0"/>
        <w:adjustRightInd w:val="0"/>
        <w:jc w:val="both"/>
      </w:pPr>
      <w:r>
        <w:rPr>
          <w:i/>
          <w:u w:val="single"/>
        </w:rPr>
        <w:t>проезд  Рыночный, дом 1                                                                                              .</w:t>
      </w:r>
    </w:p>
    <w:p w:rsidR="004B024C" w:rsidRPr="00AF495B" w:rsidRDefault="004B024C" w:rsidP="004B024C">
      <w:pPr>
        <w:autoSpaceDE w:val="0"/>
        <w:autoSpaceDN w:val="0"/>
        <w:adjustRightInd w:val="0"/>
        <w:jc w:val="both"/>
        <w:rPr>
          <w:vertAlign w:val="superscript"/>
        </w:rPr>
      </w:pPr>
      <w:r w:rsidRPr="00AF495B">
        <w:rPr>
          <w:vertAlign w:val="superscript"/>
        </w:rPr>
        <w:t xml:space="preserve">                   (адрес (местонахождение) рынка)</w:t>
      </w:r>
    </w:p>
    <w:p w:rsidR="004B024C" w:rsidRPr="006A3549" w:rsidRDefault="004B024C" w:rsidP="004B024C">
      <w:pPr>
        <w:autoSpaceDE w:val="0"/>
        <w:autoSpaceDN w:val="0"/>
        <w:adjustRightInd w:val="0"/>
        <w:jc w:val="both"/>
      </w:pPr>
      <w:r>
        <w:t>сроком действия с «</w:t>
      </w:r>
      <w:r w:rsidRPr="00BC06B0">
        <w:rPr>
          <w:u w:val="single"/>
        </w:rPr>
        <w:t>20</w:t>
      </w:r>
      <w:r>
        <w:t>»</w:t>
      </w:r>
      <w:r>
        <w:rPr>
          <w:u w:val="single"/>
        </w:rPr>
        <w:t>февраля</w:t>
      </w:r>
      <w:r w:rsidRPr="006A3549">
        <w:t xml:space="preserve"> 20</w:t>
      </w:r>
      <w:r>
        <w:rPr>
          <w:u w:val="single"/>
        </w:rPr>
        <w:t>18</w:t>
      </w:r>
      <w:r w:rsidRPr="006A3549">
        <w:t xml:space="preserve"> г. до </w:t>
      </w:r>
      <w:r>
        <w:t>«</w:t>
      </w:r>
      <w:r>
        <w:rPr>
          <w:u w:val="single"/>
        </w:rPr>
        <w:t>20</w:t>
      </w:r>
      <w:r>
        <w:t>»</w:t>
      </w:r>
      <w:r>
        <w:rPr>
          <w:u w:val="single"/>
        </w:rPr>
        <w:t>февраля</w:t>
      </w:r>
      <w:r w:rsidRPr="006A3549">
        <w:t xml:space="preserve"> 20</w:t>
      </w:r>
      <w:r>
        <w:rPr>
          <w:u w:val="single"/>
        </w:rPr>
        <w:t>23</w:t>
      </w:r>
      <w:r w:rsidRPr="006A3549">
        <w:t xml:space="preserve"> г.</w:t>
      </w:r>
    </w:p>
    <w:p w:rsidR="004B024C" w:rsidRPr="006A3549" w:rsidRDefault="004B024C" w:rsidP="004B024C">
      <w:pPr>
        <w:autoSpaceDE w:val="0"/>
        <w:autoSpaceDN w:val="0"/>
        <w:adjustRightInd w:val="0"/>
        <w:jc w:val="both"/>
      </w:pPr>
    </w:p>
    <w:p w:rsidR="004B024C" w:rsidRPr="006A3549" w:rsidRDefault="004B024C" w:rsidP="004B024C">
      <w:pPr>
        <w:autoSpaceDE w:val="0"/>
        <w:autoSpaceDN w:val="0"/>
        <w:adjustRightInd w:val="0"/>
        <w:jc w:val="both"/>
      </w:pPr>
      <w:r w:rsidRPr="006A3549">
        <w:t>Глава администрации    ___</w:t>
      </w:r>
      <w:r>
        <w:rPr>
          <w:i/>
          <w:u w:val="single"/>
        </w:rPr>
        <w:t>ХХХХХХХХ</w:t>
      </w:r>
      <w:r w:rsidRPr="006A3549">
        <w:t>_____   _____</w:t>
      </w:r>
      <w:r>
        <w:rPr>
          <w:i/>
          <w:u w:val="single"/>
        </w:rPr>
        <w:t>ХХХХХХХХХХХ</w:t>
      </w:r>
      <w:r w:rsidRPr="006A3549">
        <w:t>____</w:t>
      </w:r>
    </w:p>
    <w:p w:rsidR="004B024C" w:rsidRPr="006A3549" w:rsidRDefault="004B024C" w:rsidP="004B024C">
      <w:pPr>
        <w:autoSpaceDE w:val="0"/>
        <w:autoSpaceDN w:val="0"/>
        <w:adjustRightInd w:val="0"/>
        <w:jc w:val="both"/>
      </w:pPr>
      <w:r w:rsidRPr="004831FD">
        <w:rPr>
          <w:vertAlign w:val="superscript"/>
        </w:rPr>
        <w:t xml:space="preserve"> (подпись)         (инициалы, фамилия)</w:t>
      </w:r>
    </w:p>
    <w:p w:rsidR="004B024C" w:rsidRDefault="004B024C" w:rsidP="004B024C">
      <w:pPr>
        <w:autoSpaceDE w:val="0"/>
        <w:autoSpaceDN w:val="0"/>
        <w:adjustRightInd w:val="0"/>
        <w:jc w:val="both"/>
      </w:pPr>
    </w:p>
    <w:p w:rsidR="004B024C" w:rsidRDefault="004B024C" w:rsidP="004B024C">
      <w:pPr>
        <w:autoSpaceDE w:val="0"/>
        <w:autoSpaceDN w:val="0"/>
        <w:adjustRightInd w:val="0"/>
        <w:jc w:val="both"/>
      </w:pPr>
    </w:p>
    <w:p w:rsidR="004B024C" w:rsidRPr="006A3549" w:rsidRDefault="004B024C" w:rsidP="004B024C">
      <w:pPr>
        <w:autoSpaceDE w:val="0"/>
        <w:autoSpaceDN w:val="0"/>
        <w:adjustRightInd w:val="0"/>
        <w:jc w:val="both"/>
      </w:pPr>
      <w:r w:rsidRPr="006A3549">
        <w:t xml:space="preserve"> МП.</w:t>
      </w:r>
    </w:p>
    <w:p w:rsidR="004B024C" w:rsidRDefault="004B024C" w:rsidP="004B024C"/>
    <w:p w:rsidR="004B024C" w:rsidRDefault="004B024C" w:rsidP="004B024C">
      <w:r>
        <w:br w:type="page"/>
      </w:r>
    </w:p>
    <w:p w:rsidR="004B024C" w:rsidRDefault="004B024C" w:rsidP="004B024C">
      <w:pPr>
        <w:widowControl w:val="0"/>
        <w:autoSpaceDE w:val="0"/>
        <w:autoSpaceDN w:val="0"/>
        <w:adjustRightInd w:val="0"/>
        <w:jc w:val="right"/>
      </w:pPr>
      <w:r>
        <w:t xml:space="preserve">Приложение № 10 к технологической схеме </w:t>
      </w:r>
    </w:p>
    <w:p w:rsidR="004B024C" w:rsidRDefault="004B024C" w:rsidP="004B024C">
      <w:pPr>
        <w:widowControl w:val="0"/>
        <w:autoSpaceDE w:val="0"/>
        <w:autoSpaceDN w:val="0"/>
        <w:adjustRightInd w:val="0"/>
        <w:jc w:val="right"/>
      </w:pPr>
      <w:r>
        <w:t xml:space="preserve">предоставления </w:t>
      </w:r>
      <w:r w:rsidRPr="00652E20">
        <w:t xml:space="preserve">муниципальной услуги </w:t>
      </w:r>
    </w:p>
    <w:p w:rsidR="004B024C" w:rsidRDefault="004B024C" w:rsidP="004B024C">
      <w:pPr>
        <w:widowControl w:val="0"/>
        <w:autoSpaceDE w:val="0"/>
        <w:autoSpaceDN w:val="0"/>
        <w:adjustRightInd w:val="0"/>
        <w:jc w:val="right"/>
      </w:pPr>
      <w:r>
        <w:t xml:space="preserve">по выдаче </w:t>
      </w:r>
      <w:r w:rsidRPr="00652E20">
        <w:t xml:space="preserve">разрешения на право </w:t>
      </w:r>
    </w:p>
    <w:p w:rsidR="004B024C" w:rsidRDefault="004B024C" w:rsidP="004B024C">
      <w:pPr>
        <w:jc w:val="right"/>
      </w:pPr>
      <w:r w:rsidRPr="00652E20">
        <w:t xml:space="preserve">организации </w:t>
      </w:r>
      <w:r>
        <w:t>розничного рынка</w:t>
      </w:r>
    </w:p>
    <w:p w:rsidR="004B024C" w:rsidRPr="006A3549" w:rsidRDefault="004B024C" w:rsidP="004B024C">
      <w:pPr>
        <w:autoSpaceDE w:val="0"/>
        <w:autoSpaceDN w:val="0"/>
        <w:adjustRightInd w:val="0"/>
        <w:jc w:val="center"/>
      </w:pPr>
      <w:r w:rsidRPr="006A3549">
        <w:t>Уведомление</w:t>
      </w:r>
    </w:p>
    <w:p w:rsidR="004B024C" w:rsidRPr="006A3549" w:rsidRDefault="004B024C" w:rsidP="004B024C">
      <w:pPr>
        <w:autoSpaceDE w:val="0"/>
        <w:autoSpaceDN w:val="0"/>
        <w:adjustRightInd w:val="0"/>
        <w:jc w:val="center"/>
      </w:pPr>
      <w:r w:rsidRPr="006A3549">
        <w:t>о выдаче разрешения</w:t>
      </w:r>
    </w:p>
    <w:p w:rsidR="004B024C" w:rsidRPr="006A3549" w:rsidRDefault="004B024C" w:rsidP="004B024C">
      <w:pPr>
        <w:autoSpaceDE w:val="0"/>
        <w:autoSpaceDN w:val="0"/>
        <w:adjustRightInd w:val="0"/>
        <w:jc w:val="center"/>
      </w:pPr>
      <w:r w:rsidRPr="006A3549">
        <w:t>на право организации розничного рынка</w:t>
      </w:r>
    </w:p>
    <w:p w:rsidR="004B024C" w:rsidRPr="006A3549" w:rsidRDefault="004B024C" w:rsidP="004B024C">
      <w:pPr>
        <w:autoSpaceDE w:val="0"/>
        <w:autoSpaceDN w:val="0"/>
        <w:adjustRightInd w:val="0"/>
        <w:jc w:val="center"/>
        <w:outlineLvl w:val="0"/>
      </w:pPr>
    </w:p>
    <w:p w:rsidR="004B024C" w:rsidRPr="006A3549" w:rsidRDefault="004B024C" w:rsidP="004B024C">
      <w:pPr>
        <w:autoSpaceDE w:val="0"/>
        <w:autoSpaceDN w:val="0"/>
        <w:adjustRightInd w:val="0"/>
        <w:ind w:left="426" w:firstLine="708"/>
        <w:jc w:val="both"/>
      </w:pPr>
      <w:r w:rsidRPr="006A3549">
        <w:t xml:space="preserve">По заявленной Вами деятельности </w:t>
      </w:r>
      <w:r>
        <w:t xml:space="preserve"> «Организация розничного рынка» принято решение от «</w:t>
      </w:r>
      <w:r>
        <w:rPr>
          <w:u w:val="single"/>
        </w:rPr>
        <w:t>20</w:t>
      </w:r>
      <w:r>
        <w:t>»_</w:t>
      </w:r>
      <w:r w:rsidRPr="007E4244">
        <w:rPr>
          <w:u w:val="single"/>
        </w:rPr>
        <w:t>ф</w:t>
      </w:r>
      <w:r>
        <w:rPr>
          <w:u w:val="single"/>
        </w:rPr>
        <w:t>евраля</w:t>
      </w:r>
      <w:r w:rsidRPr="006A3549">
        <w:t>_ 20</w:t>
      </w:r>
      <w:r>
        <w:rPr>
          <w:u w:val="single"/>
        </w:rPr>
        <w:t>18</w:t>
      </w:r>
      <w:r w:rsidRPr="006A3549">
        <w:t xml:space="preserve"> г. </w:t>
      </w:r>
      <w:r>
        <w:t>№</w:t>
      </w:r>
      <w:r w:rsidRPr="006A3549">
        <w:t xml:space="preserve"> _</w:t>
      </w:r>
      <w:r w:rsidRPr="002D3C35">
        <w:rPr>
          <w:i/>
          <w:u w:val="single"/>
        </w:rPr>
        <w:t>ХХХХ</w:t>
      </w:r>
      <w:r w:rsidRPr="006A3549">
        <w:t xml:space="preserve">_ о выдаче разрешенияна право организации розничного рынка </w:t>
      </w:r>
      <w:r>
        <w:t>________</w:t>
      </w:r>
      <w:r w:rsidRPr="002706E0">
        <w:rPr>
          <w:i/>
          <w:u w:val="single"/>
        </w:rPr>
        <w:t>сельскохозяйственн</w:t>
      </w:r>
      <w:r>
        <w:rPr>
          <w:i/>
          <w:u w:val="single"/>
        </w:rPr>
        <w:t>ый</w:t>
      </w:r>
      <w:r w:rsidRPr="002706E0">
        <w:rPr>
          <w:i/>
          <w:u w:val="single"/>
        </w:rPr>
        <w:t xml:space="preserve"> розничн</w:t>
      </w:r>
      <w:r>
        <w:rPr>
          <w:i/>
          <w:u w:val="single"/>
        </w:rPr>
        <w:t>ый</w:t>
      </w:r>
      <w:r w:rsidRPr="002706E0">
        <w:rPr>
          <w:i/>
          <w:u w:val="single"/>
        </w:rPr>
        <w:t xml:space="preserve"> рын</w:t>
      </w:r>
      <w:r>
        <w:rPr>
          <w:i/>
          <w:u w:val="single"/>
        </w:rPr>
        <w:t>о</w:t>
      </w:r>
      <w:r w:rsidRPr="002706E0">
        <w:rPr>
          <w:i/>
          <w:u w:val="single"/>
        </w:rPr>
        <w:t>к</w:t>
      </w:r>
      <w:r>
        <w:rPr>
          <w:i/>
          <w:u w:val="single"/>
        </w:rPr>
        <w:t xml:space="preserve"> «Колос»  </w:t>
      </w:r>
      <w:r w:rsidRPr="006A3549">
        <w:t>________________</w:t>
      </w:r>
    </w:p>
    <w:p w:rsidR="004B024C" w:rsidRPr="006A3549" w:rsidRDefault="004B024C" w:rsidP="004B024C">
      <w:pPr>
        <w:autoSpaceDE w:val="0"/>
        <w:autoSpaceDN w:val="0"/>
        <w:adjustRightInd w:val="0"/>
        <w:ind w:left="426"/>
        <w:jc w:val="both"/>
      </w:pPr>
      <w:r w:rsidRPr="006A3549">
        <w:t>___________________________________________</w:t>
      </w:r>
      <w:r>
        <w:t>_________________________________,</w:t>
      </w:r>
    </w:p>
    <w:p w:rsidR="004B024C" w:rsidRPr="00EF309F" w:rsidRDefault="004B024C" w:rsidP="004B024C">
      <w:pPr>
        <w:autoSpaceDE w:val="0"/>
        <w:autoSpaceDN w:val="0"/>
        <w:adjustRightInd w:val="0"/>
        <w:ind w:left="426"/>
        <w:jc w:val="center"/>
        <w:rPr>
          <w:vertAlign w:val="superscript"/>
        </w:rPr>
      </w:pPr>
      <w:r w:rsidRPr="00EF309F">
        <w:rPr>
          <w:vertAlign w:val="superscript"/>
        </w:rPr>
        <w:t>(наименование, тип рынка)</w:t>
      </w:r>
    </w:p>
    <w:p w:rsidR="004B024C" w:rsidRPr="006A3549" w:rsidRDefault="004B024C" w:rsidP="004B024C">
      <w:pPr>
        <w:autoSpaceDE w:val="0"/>
        <w:autoSpaceDN w:val="0"/>
        <w:adjustRightInd w:val="0"/>
        <w:ind w:left="426"/>
        <w:jc w:val="both"/>
      </w:pPr>
      <w:r w:rsidRPr="006A3549">
        <w:t xml:space="preserve">расположенного по адресу </w:t>
      </w:r>
      <w:r w:rsidRPr="007E4244">
        <w:rPr>
          <w:i/>
          <w:u w:val="single"/>
        </w:rPr>
        <w:t>Оренбургская область, Саракташский район, п. Саракташпроезд  Рыночный, дом 1</w:t>
      </w:r>
    </w:p>
    <w:p w:rsidR="004B024C" w:rsidRPr="006A3549" w:rsidRDefault="004B024C" w:rsidP="004B024C">
      <w:pPr>
        <w:autoSpaceDE w:val="0"/>
        <w:autoSpaceDN w:val="0"/>
        <w:adjustRightInd w:val="0"/>
        <w:ind w:left="426"/>
        <w:jc w:val="both"/>
      </w:pPr>
      <w:r w:rsidRPr="006A3549">
        <w:t>Выдача разрешения на право организации розничного рынка проводитсяв течение трех дней по адресу: _</w:t>
      </w:r>
      <w:r w:rsidRPr="007E4244">
        <w:rPr>
          <w:i/>
          <w:u w:val="single"/>
        </w:rPr>
        <w:t xml:space="preserve"> Оренбургская область, Саракташский район, п. Саракташ</w:t>
      </w:r>
      <w:r>
        <w:rPr>
          <w:i/>
          <w:u w:val="single"/>
        </w:rPr>
        <w:t>, ул. Депутатская, 10</w:t>
      </w:r>
      <w:r w:rsidRPr="006A3549">
        <w:t>,</w:t>
      </w:r>
    </w:p>
    <w:p w:rsidR="004B024C" w:rsidRPr="006A3549" w:rsidRDefault="004B024C" w:rsidP="004B024C">
      <w:pPr>
        <w:autoSpaceDE w:val="0"/>
        <w:autoSpaceDN w:val="0"/>
        <w:adjustRightInd w:val="0"/>
        <w:ind w:left="426"/>
        <w:jc w:val="both"/>
      </w:pPr>
      <w:r w:rsidRPr="006A3549">
        <w:t>время получения с _</w:t>
      </w:r>
      <w:r>
        <w:rPr>
          <w:i/>
          <w:u w:val="single"/>
        </w:rPr>
        <w:t>08:30</w:t>
      </w:r>
      <w:r w:rsidRPr="006A3549">
        <w:t>_ до _</w:t>
      </w:r>
      <w:r>
        <w:rPr>
          <w:i/>
          <w:u w:val="single"/>
        </w:rPr>
        <w:t>17:30</w:t>
      </w:r>
      <w:r w:rsidRPr="006A3549">
        <w:t>_ часов.</w:t>
      </w:r>
    </w:p>
    <w:p w:rsidR="004B024C" w:rsidRPr="006A3549" w:rsidRDefault="004B024C" w:rsidP="004B024C">
      <w:pPr>
        <w:autoSpaceDE w:val="0"/>
        <w:autoSpaceDN w:val="0"/>
        <w:adjustRightInd w:val="0"/>
        <w:ind w:left="426"/>
        <w:jc w:val="both"/>
      </w:pPr>
      <w:r w:rsidRPr="006A3549">
        <w:t>При  себе  иметь  документы, подтверждающие право на получениеразрешения.</w:t>
      </w:r>
    </w:p>
    <w:p w:rsidR="004B024C" w:rsidRPr="006A3549" w:rsidRDefault="004B024C" w:rsidP="004B024C">
      <w:pPr>
        <w:autoSpaceDE w:val="0"/>
        <w:autoSpaceDN w:val="0"/>
        <w:adjustRightInd w:val="0"/>
        <w:jc w:val="both"/>
      </w:pPr>
    </w:p>
    <w:p w:rsidR="004B024C" w:rsidRPr="006A3549" w:rsidRDefault="004B024C" w:rsidP="004B024C">
      <w:pPr>
        <w:autoSpaceDE w:val="0"/>
        <w:autoSpaceDN w:val="0"/>
        <w:adjustRightInd w:val="0"/>
        <w:ind w:left="284" w:firstLine="142"/>
        <w:jc w:val="both"/>
      </w:pPr>
      <w:r w:rsidRPr="006A3549">
        <w:t>Руководитель   _</w:t>
      </w:r>
      <w:r w:rsidRPr="007E4244">
        <w:rPr>
          <w:i/>
          <w:u w:val="single"/>
        </w:rPr>
        <w:t>___</w:t>
      </w:r>
      <w:r>
        <w:rPr>
          <w:i/>
          <w:u w:val="single"/>
        </w:rPr>
        <w:t>ХХХХ</w:t>
      </w:r>
      <w:r w:rsidRPr="007E4244">
        <w:rPr>
          <w:i/>
          <w:u w:val="single"/>
        </w:rPr>
        <w:t>___</w:t>
      </w:r>
      <w:r w:rsidRPr="006A3549">
        <w:t>_   _____</w:t>
      </w:r>
      <w:r>
        <w:rPr>
          <w:i/>
          <w:u w:val="single"/>
        </w:rPr>
        <w:t>Х.Х. ХХХХХХХХХХХХХ</w:t>
      </w:r>
      <w:r w:rsidRPr="006A3549">
        <w:t>___________</w:t>
      </w:r>
    </w:p>
    <w:p w:rsidR="004B024C" w:rsidRPr="00EF309F" w:rsidRDefault="004B024C" w:rsidP="004B024C">
      <w:pPr>
        <w:autoSpaceDE w:val="0"/>
        <w:autoSpaceDN w:val="0"/>
        <w:adjustRightInd w:val="0"/>
        <w:ind w:left="426"/>
        <w:jc w:val="both"/>
        <w:rPr>
          <w:vertAlign w:val="superscript"/>
        </w:rPr>
      </w:pPr>
      <w:r w:rsidRPr="00EF309F">
        <w:rPr>
          <w:vertAlign w:val="superscript"/>
        </w:rPr>
        <w:t>(подпись)                        (инициалы, фамилия)</w:t>
      </w:r>
    </w:p>
    <w:p w:rsidR="004B024C" w:rsidRDefault="004B024C" w:rsidP="004B024C">
      <w:pPr>
        <w:autoSpaceDE w:val="0"/>
        <w:autoSpaceDN w:val="0"/>
        <w:adjustRightInd w:val="0"/>
        <w:ind w:left="426"/>
        <w:jc w:val="both"/>
      </w:pPr>
    </w:p>
    <w:p w:rsidR="004B024C" w:rsidRDefault="004B024C" w:rsidP="004B024C">
      <w:pPr>
        <w:autoSpaceDE w:val="0"/>
        <w:autoSpaceDN w:val="0"/>
        <w:adjustRightInd w:val="0"/>
        <w:ind w:left="426"/>
        <w:jc w:val="both"/>
      </w:pPr>
    </w:p>
    <w:p w:rsidR="004B024C" w:rsidRPr="006A3549" w:rsidRDefault="004B024C" w:rsidP="004B024C">
      <w:pPr>
        <w:autoSpaceDE w:val="0"/>
        <w:autoSpaceDN w:val="0"/>
        <w:adjustRightInd w:val="0"/>
        <w:ind w:left="426"/>
        <w:jc w:val="both"/>
      </w:pPr>
      <w:r w:rsidRPr="006A3549">
        <w:t>МП.</w:t>
      </w:r>
    </w:p>
    <w:p w:rsidR="004B024C" w:rsidRPr="006A3549" w:rsidRDefault="004B024C" w:rsidP="004B024C">
      <w:pPr>
        <w:autoSpaceDE w:val="0"/>
        <w:autoSpaceDN w:val="0"/>
        <w:adjustRightInd w:val="0"/>
        <w:jc w:val="both"/>
      </w:pPr>
    </w:p>
    <w:p w:rsidR="004B024C" w:rsidRDefault="004B024C" w:rsidP="004B024C">
      <w:r>
        <w:br w:type="page"/>
      </w:r>
    </w:p>
    <w:p w:rsidR="004B024C" w:rsidRDefault="004B024C" w:rsidP="004B024C">
      <w:pPr>
        <w:widowControl w:val="0"/>
        <w:autoSpaceDE w:val="0"/>
        <w:autoSpaceDN w:val="0"/>
        <w:adjustRightInd w:val="0"/>
        <w:jc w:val="right"/>
      </w:pPr>
      <w:bookmarkStart w:id="26" w:name="_Hlk121910572"/>
      <w:r>
        <w:t xml:space="preserve">Приложение № 11 к технологической схеме </w:t>
      </w:r>
    </w:p>
    <w:p w:rsidR="004B024C" w:rsidRDefault="004B024C" w:rsidP="004B024C">
      <w:pPr>
        <w:widowControl w:val="0"/>
        <w:autoSpaceDE w:val="0"/>
        <w:autoSpaceDN w:val="0"/>
        <w:adjustRightInd w:val="0"/>
        <w:jc w:val="right"/>
      </w:pPr>
      <w:r>
        <w:t xml:space="preserve">предоставления </w:t>
      </w:r>
      <w:r w:rsidRPr="00652E20">
        <w:t xml:space="preserve">муниципальной услуги </w:t>
      </w:r>
    </w:p>
    <w:p w:rsidR="004B024C" w:rsidRDefault="004B024C" w:rsidP="004B024C">
      <w:pPr>
        <w:widowControl w:val="0"/>
        <w:autoSpaceDE w:val="0"/>
        <w:autoSpaceDN w:val="0"/>
        <w:adjustRightInd w:val="0"/>
        <w:jc w:val="right"/>
      </w:pPr>
      <w:r>
        <w:t xml:space="preserve">по выдаче </w:t>
      </w:r>
      <w:r w:rsidRPr="00652E20">
        <w:t xml:space="preserve">разрешения на право </w:t>
      </w:r>
    </w:p>
    <w:p w:rsidR="004B024C" w:rsidRPr="006A3549" w:rsidRDefault="004B024C" w:rsidP="004B024C">
      <w:pPr>
        <w:autoSpaceDE w:val="0"/>
        <w:autoSpaceDN w:val="0"/>
        <w:adjustRightInd w:val="0"/>
        <w:jc w:val="right"/>
      </w:pPr>
      <w:r w:rsidRPr="00652E20">
        <w:t xml:space="preserve">организации </w:t>
      </w:r>
      <w:r>
        <w:t>розничного рынка</w:t>
      </w:r>
    </w:p>
    <w:bookmarkEnd w:id="26"/>
    <w:p w:rsidR="004B024C" w:rsidRPr="006A3549" w:rsidRDefault="004B024C" w:rsidP="004B024C">
      <w:pPr>
        <w:autoSpaceDE w:val="0"/>
        <w:autoSpaceDN w:val="0"/>
        <w:adjustRightInd w:val="0"/>
        <w:jc w:val="both"/>
      </w:pPr>
    </w:p>
    <w:p w:rsidR="004B024C" w:rsidRPr="006A3549" w:rsidRDefault="004B024C" w:rsidP="004B024C">
      <w:pPr>
        <w:autoSpaceDE w:val="0"/>
        <w:autoSpaceDN w:val="0"/>
        <w:adjustRightInd w:val="0"/>
        <w:jc w:val="center"/>
      </w:pPr>
      <w:r w:rsidRPr="006A3549">
        <w:t>Уведомление</w:t>
      </w:r>
    </w:p>
    <w:p w:rsidR="004B024C" w:rsidRPr="006A3549" w:rsidRDefault="004B024C" w:rsidP="004B024C">
      <w:pPr>
        <w:autoSpaceDE w:val="0"/>
        <w:autoSpaceDN w:val="0"/>
        <w:adjustRightInd w:val="0"/>
        <w:jc w:val="center"/>
      </w:pPr>
      <w:r w:rsidRPr="006A3549">
        <w:t>об отказе в выдаче разрешения</w:t>
      </w:r>
    </w:p>
    <w:p w:rsidR="004B024C" w:rsidRPr="006A3549" w:rsidRDefault="004B024C" w:rsidP="004B024C">
      <w:pPr>
        <w:autoSpaceDE w:val="0"/>
        <w:autoSpaceDN w:val="0"/>
        <w:adjustRightInd w:val="0"/>
        <w:jc w:val="center"/>
      </w:pPr>
      <w:r w:rsidRPr="006A3549">
        <w:t>на право организации розничного рынка</w:t>
      </w:r>
    </w:p>
    <w:p w:rsidR="004B024C" w:rsidRPr="006A3549" w:rsidRDefault="004B024C" w:rsidP="004B024C">
      <w:pPr>
        <w:autoSpaceDE w:val="0"/>
        <w:autoSpaceDN w:val="0"/>
        <w:adjustRightInd w:val="0"/>
        <w:jc w:val="center"/>
      </w:pPr>
    </w:p>
    <w:p w:rsidR="004B024C" w:rsidRPr="006A3549" w:rsidRDefault="004B024C" w:rsidP="004B024C">
      <w:pPr>
        <w:autoSpaceDE w:val="0"/>
        <w:autoSpaceDN w:val="0"/>
        <w:adjustRightInd w:val="0"/>
        <w:ind w:firstLine="708"/>
        <w:jc w:val="both"/>
      </w:pPr>
      <w:r w:rsidRPr="006A3549">
        <w:t xml:space="preserve">По заявленной Вами деятельности </w:t>
      </w:r>
      <w:r>
        <w:t>«</w:t>
      </w:r>
      <w:r w:rsidRPr="006A3549">
        <w:t xml:space="preserve">Организация </w:t>
      </w:r>
      <w:r>
        <w:t>розничного рынка» принято  решение  от «</w:t>
      </w:r>
      <w:r>
        <w:rPr>
          <w:u w:val="single"/>
        </w:rPr>
        <w:t>20</w:t>
      </w:r>
      <w:r>
        <w:t>»_</w:t>
      </w:r>
      <w:r w:rsidRPr="007E4244">
        <w:rPr>
          <w:u w:val="single"/>
        </w:rPr>
        <w:t>ф</w:t>
      </w:r>
      <w:r>
        <w:rPr>
          <w:u w:val="single"/>
        </w:rPr>
        <w:t>евраля</w:t>
      </w:r>
      <w:r w:rsidRPr="006A3549">
        <w:t>_ 20</w:t>
      </w:r>
      <w:r>
        <w:rPr>
          <w:u w:val="single"/>
        </w:rPr>
        <w:t>18</w:t>
      </w:r>
      <w:r w:rsidRPr="006A3549">
        <w:t xml:space="preserve"> г. </w:t>
      </w:r>
      <w:r>
        <w:t>№</w:t>
      </w:r>
      <w:r w:rsidRPr="006A3549">
        <w:t xml:space="preserve"> _</w:t>
      </w:r>
      <w:r w:rsidRPr="002D3C35">
        <w:rPr>
          <w:i/>
          <w:u w:val="single"/>
        </w:rPr>
        <w:t>ХХХХ</w:t>
      </w:r>
      <w:r w:rsidRPr="006A3549">
        <w:t xml:space="preserve">_ </w:t>
      </w:r>
      <w:r>
        <w:t xml:space="preserve"> об отказе </w:t>
      </w:r>
      <w:r w:rsidRPr="006A3549">
        <w:t>в выдаче разрешения на пра</w:t>
      </w:r>
      <w:r>
        <w:t>во организации розничного рынка ___</w:t>
      </w:r>
      <w:r w:rsidRPr="002706E0">
        <w:rPr>
          <w:i/>
          <w:u w:val="single"/>
        </w:rPr>
        <w:t>сельскохозяйственн</w:t>
      </w:r>
      <w:r>
        <w:rPr>
          <w:i/>
          <w:u w:val="single"/>
        </w:rPr>
        <w:t>ый</w:t>
      </w:r>
      <w:r w:rsidRPr="002706E0">
        <w:rPr>
          <w:i/>
          <w:u w:val="single"/>
        </w:rPr>
        <w:t xml:space="preserve"> розничн</w:t>
      </w:r>
      <w:r>
        <w:rPr>
          <w:i/>
          <w:u w:val="single"/>
        </w:rPr>
        <w:t>ый</w:t>
      </w:r>
      <w:r w:rsidRPr="002706E0">
        <w:rPr>
          <w:i/>
          <w:u w:val="single"/>
        </w:rPr>
        <w:t xml:space="preserve"> рын</w:t>
      </w:r>
      <w:r>
        <w:rPr>
          <w:i/>
          <w:u w:val="single"/>
        </w:rPr>
        <w:t>о</w:t>
      </w:r>
      <w:r w:rsidRPr="002706E0">
        <w:rPr>
          <w:i/>
          <w:u w:val="single"/>
        </w:rPr>
        <w:t>к</w:t>
      </w:r>
      <w:r>
        <w:rPr>
          <w:i/>
          <w:u w:val="single"/>
        </w:rPr>
        <w:t xml:space="preserve"> «Колос»     </w:t>
      </w:r>
      <w:r w:rsidRPr="006A3549">
        <w:t>____________</w:t>
      </w:r>
      <w:r>
        <w:t>_________________________________________________________</w:t>
      </w:r>
    </w:p>
    <w:p w:rsidR="004B024C" w:rsidRPr="00AF495B" w:rsidRDefault="004B024C" w:rsidP="004B024C">
      <w:pPr>
        <w:autoSpaceDE w:val="0"/>
        <w:autoSpaceDN w:val="0"/>
        <w:adjustRightInd w:val="0"/>
        <w:jc w:val="both"/>
        <w:rPr>
          <w:vertAlign w:val="superscript"/>
        </w:rPr>
      </w:pPr>
      <w:r w:rsidRPr="00AF495B">
        <w:rPr>
          <w:vertAlign w:val="superscript"/>
        </w:rPr>
        <w:t>(наименование, тип рынка)</w:t>
      </w:r>
    </w:p>
    <w:p w:rsidR="004B024C" w:rsidRPr="006A3549" w:rsidRDefault="004B024C" w:rsidP="004B024C">
      <w:pPr>
        <w:autoSpaceDE w:val="0"/>
        <w:autoSpaceDN w:val="0"/>
        <w:adjustRightInd w:val="0"/>
        <w:jc w:val="both"/>
      </w:pPr>
      <w:r w:rsidRPr="006A3549">
        <w:t>__</w:t>
      </w:r>
      <w:r>
        <w:t>____________________</w:t>
      </w:r>
      <w:r w:rsidRPr="006A3549">
        <w:t>__________________________________________________________</w:t>
      </w:r>
    </w:p>
    <w:p w:rsidR="004B024C" w:rsidRPr="006A3549" w:rsidRDefault="004B024C" w:rsidP="004B024C">
      <w:pPr>
        <w:autoSpaceDE w:val="0"/>
        <w:autoSpaceDN w:val="0"/>
        <w:adjustRightInd w:val="0"/>
        <w:jc w:val="both"/>
      </w:pPr>
      <w:r w:rsidRPr="006A3549">
        <w:t xml:space="preserve">расположенного по адресу </w:t>
      </w:r>
      <w:r w:rsidRPr="007E4244">
        <w:rPr>
          <w:i/>
          <w:u w:val="single"/>
        </w:rPr>
        <w:t>Оренбургская область, Саракташский район, п. Саракташпроезд  Рыночный, дом 1</w:t>
      </w:r>
      <w:r w:rsidRPr="006A3549">
        <w:t>,</w:t>
      </w:r>
    </w:p>
    <w:p w:rsidR="004B024C" w:rsidRPr="007E4244" w:rsidRDefault="004B024C" w:rsidP="004B024C">
      <w:pPr>
        <w:autoSpaceDE w:val="0"/>
        <w:autoSpaceDN w:val="0"/>
        <w:adjustRightInd w:val="0"/>
        <w:jc w:val="both"/>
        <w:rPr>
          <w:i/>
          <w:u w:val="single"/>
        </w:rPr>
      </w:pPr>
      <w:r w:rsidRPr="006A3549">
        <w:t xml:space="preserve">Причина отказа: </w:t>
      </w:r>
      <w:r w:rsidRPr="007E4244">
        <w:rPr>
          <w:i/>
          <w:u w:val="single"/>
        </w:rPr>
        <w:t xml:space="preserve">Отсутствие права на объект или объекты недвижимости, </w:t>
      </w:r>
      <w:r>
        <w:rPr>
          <w:i/>
          <w:u w:val="single"/>
        </w:rPr>
        <w:t>располо</w:t>
      </w:r>
      <w:r w:rsidRPr="007E4244">
        <w:rPr>
          <w:i/>
          <w:u w:val="single"/>
        </w:rPr>
        <w:t>женные в пределах территории,</w:t>
      </w:r>
      <w:r>
        <w:rPr>
          <w:i/>
          <w:u w:val="single"/>
        </w:rPr>
        <w:t xml:space="preserve"> на которой предполагается организовать розничный рынок в со</w:t>
      </w:r>
      <w:r w:rsidRPr="007E4244">
        <w:rPr>
          <w:i/>
          <w:u w:val="single"/>
        </w:rPr>
        <w:t>ответствии с утвержденным пла</w:t>
      </w:r>
      <w:r>
        <w:rPr>
          <w:i/>
          <w:u w:val="single"/>
        </w:rPr>
        <w:t>ном, предусматривающим орга</w:t>
      </w:r>
      <w:r w:rsidRPr="007E4244">
        <w:rPr>
          <w:i/>
          <w:u w:val="single"/>
        </w:rPr>
        <w:t>низацию розничных рынков на территории Оренбургской области, утвержденного приказомминистерства экономического  развития, промышленной политики и торговли Оренбургской области от 25.10.2013 № 120</w:t>
      </w:r>
    </w:p>
    <w:p w:rsidR="004B024C" w:rsidRPr="006A3549" w:rsidRDefault="004B024C" w:rsidP="004B024C">
      <w:pPr>
        <w:autoSpaceDE w:val="0"/>
        <w:autoSpaceDN w:val="0"/>
        <w:adjustRightInd w:val="0"/>
        <w:jc w:val="both"/>
      </w:pPr>
      <w:r w:rsidRPr="006A3549">
        <w:t>________________________________</w:t>
      </w:r>
      <w:r>
        <w:t>____________________</w:t>
      </w:r>
      <w:r w:rsidRPr="006A3549">
        <w:t>____________________________</w:t>
      </w:r>
    </w:p>
    <w:p w:rsidR="004B024C" w:rsidRPr="006A3549" w:rsidRDefault="004B024C" w:rsidP="004B024C">
      <w:pPr>
        <w:autoSpaceDE w:val="0"/>
        <w:autoSpaceDN w:val="0"/>
        <w:adjustRightInd w:val="0"/>
        <w:jc w:val="both"/>
      </w:pPr>
      <w:r w:rsidRPr="006A3549">
        <w:t>_____________________________________</w:t>
      </w:r>
      <w:r>
        <w:t>____________________</w:t>
      </w:r>
      <w:r w:rsidRPr="006A3549">
        <w:t>______________________.</w:t>
      </w:r>
    </w:p>
    <w:p w:rsidR="004B024C" w:rsidRPr="006A3549" w:rsidRDefault="004B024C" w:rsidP="004B024C">
      <w:pPr>
        <w:autoSpaceDE w:val="0"/>
        <w:autoSpaceDN w:val="0"/>
        <w:adjustRightInd w:val="0"/>
        <w:jc w:val="both"/>
      </w:pPr>
      <w:r w:rsidRPr="006A3549">
        <w:t>В  течение  пяти  дней  с  момента  получения  уведомления Вамнеобходимо  устранить  причину отказа в выдаче разрешения на правоорганизации розничного рынка.По  истечении установленного срока Ваше заявление на получениеразрешения  на  право организации розничного рынка рассмотрению неподлежит.</w:t>
      </w:r>
    </w:p>
    <w:p w:rsidR="004B024C" w:rsidRPr="006A3549" w:rsidRDefault="004B024C" w:rsidP="004B024C">
      <w:pPr>
        <w:autoSpaceDE w:val="0"/>
        <w:autoSpaceDN w:val="0"/>
        <w:adjustRightInd w:val="0"/>
        <w:jc w:val="both"/>
      </w:pPr>
    </w:p>
    <w:p w:rsidR="004B024C" w:rsidRPr="006A3549" w:rsidRDefault="004B024C" w:rsidP="004B024C">
      <w:pPr>
        <w:autoSpaceDE w:val="0"/>
        <w:autoSpaceDN w:val="0"/>
        <w:adjustRightInd w:val="0"/>
        <w:jc w:val="both"/>
      </w:pPr>
      <w:r w:rsidRPr="006A3549">
        <w:t>Руководитель   ___________  _________________________________</w:t>
      </w:r>
    </w:p>
    <w:p w:rsidR="004B024C" w:rsidRPr="00AF495B" w:rsidRDefault="004B024C" w:rsidP="004B024C">
      <w:pPr>
        <w:autoSpaceDE w:val="0"/>
        <w:autoSpaceDN w:val="0"/>
        <w:adjustRightInd w:val="0"/>
        <w:jc w:val="both"/>
        <w:rPr>
          <w:vertAlign w:val="superscript"/>
        </w:rPr>
      </w:pPr>
      <w:r w:rsidRPr="00AF495B">
        <w:rPr>
          <w:vertAlign w:val="superscript"/>
        </w:rPr>
        <w:t>(подпись)             (инициалы, фамилия)</w:t>
      </w:r>
    </w:p>
    <w:p w:rsidR="004B024C" w:rsidRDefault="004B024C" w:rsidP="004B024C">
      <w:pPr>
        <w:autoSpaceDE w:val="0"/>
        <w:autoSpaceDN w:val="0"/>
        <w:adjustRightInd w:val="0"/>
        <w:jc w:val="both"/>
      </w:pPr>
    </w:p>
    <w:p w:rsidR="004B024C" w:rsidRDefault="004B024C" w:rsidP="004B024C">
      <w:pPr>
        <w:autoSpaceDE w:val="0"/>
        <w:autoSpaceDN w:val="0"/>
        <w:adjustRightInd w:val="0"/>
        <w:jc w:val="both"/>
      </w:pPr>
    </w:p>
    <w:p w:rsidR="004B024C" w:rsidRDefault="004B024C" w:rsidP="004B024C">
      <w:pPr>
        <w:autoSpaceDE w:val="0"/>
        <w:autoSpaceDN w:val="0"/>
        <w:adjustRightInd w:val="0"/>
        <w:jc w:val="both"/>
      </w:pPr>
    </w:p>
    <w:p w:rsidR="004B024C" w:rsidRPr="006A3549" w:rsidRDefault="004B024C" w:rsidP="004B024C">
      <w:pPr>
        <w:autoSpaceDE w:val="0"/>
        <w:autoSpaceDN w:val="0"/>
        <w:adjustRightInd w:val="0"/>
        <w:jc w:val="both"/>
      </w:pPr>
      <w:r w:rsidRPr="006A3549">
        <w:t>М.П.</w:t>
      </w:r>
    </w:p>
    <w:p w:rsidR="004B024C" w:rsidRDefault="004B024C" w:rsidP="004B024C">
      <w:pPr>
        <w:autoSpaceDE w:val="0"/>
        <w:autoSpaceDN w:val="0"/>
        <w:adjustRightInd w:val="0"/>
        <w:jc w:val="both"/>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r>
        <w:t xml:space="preserve">Приложение № 12 к технологической схеме </w:t>
      </w:r>
    </w:p>
    <w:p w:rsidR="004B024C" w:rsidRDefault="004B024C" w:rsidP="004B024C">
      <w:pPr>
        <w:widowControl w:val="0"/>
        <w:autoSpaceDE w:val="0"/>
        <w:autoSpaceDN w:val="0"/>
        <w:adjustRightInd w:val="0"/>
        <w:jc w:val="right"/>
      </w:pPr>
      <w:r>
        <w:t xml:space="preserve">предоставления </w:t>
      </w:r>
      <w:r w:rsidRPr="00652E20">
        <w:t xml:space="preserve">муниципальной услуги </w:t>
      </w:r>
    </w:p>
    <w:p w:rsidR="004B024C" w:rsidRDefault="004B024C" w:rsidP="004B024C">
      <w:pPr>
        <w:widowControl w:val="0"/>
        <w:autoSpaceDE w:val="0"/>
        <w:autoSpaceDN w:val="0"/>
        <w:adjustRightInd w:val="0"/>
        <w:jc w:val="right"/>
      </w:pPr>
      <w:r>
        <w:t xml:space="preserve">по выдаче </w:t>
      </w:r>
      <w:r w:rsidRPr="00652E20">
        <w:t xml:space="preserve">разрешения на право </w:t>
      </w:r>
    </w:p>
    <w:p w:rsidR="004B024C" w:rsidRPr="00796E4D" w:rsidRDefault="004B024C" w:rsidP="004B024C">
      <w:pPr>
        <w:widowControl w:val="0"/>
        <w:autoSpaceDE w:val="0"/>
        <w:autoSpaceDN w:val="0"/>
        <w:adjustRightInd w:val="0"/>
        <w:jc w:val="right"/>
        <w:rPr>
          <w:rFonts w:ascii="Courier New" w:hAnsi="Courier New" w:cs="Courier New"/>
        </w:rPr>
      </w:pPr>
      <w:r w:rsidRPr="00652E20">
        <w:t xml:space="preserve">организации </w:t>
      </w:r>
      <w:r>
        <w:t>розничного рынка</w:t>
      </w:r>
    </w:p>
    <w:p w:rsidR="004B024C" w:rsidRPr="00796E4D" w:rsidRDefault="004B024C" w:rsidP="004B024C">
      <w:pPr>
        <w:widowControl w:val="0"/>
        <w:autoSpaceDE w:val="0"/>
        <w:autoSpaceDN w:val="0"/>
        <w:adjustRightInd w:val="0"/>
        <w:rPr>
          <w:rFonts w:ascii="Courier New" w:hAnsi="Courier New" w:cs="Courier New"/>
        </w:rPr>
      </w:pPr>
    </w:p>
    <w:p w:rsidR="004B024C" w:rsidRPr="00796E4D" w:rsidRDefault="004B024C" w:rsidP="004B024C">
      <w:pPr>
        <w:widowControl w:val="0"/>
        <w:autoSpaceDE w:val="0"/>
        <w:autoSpaceDN w:val="0"/>
        <w:adjustRightInd w:val="0"/>
        <w:rPr>
          <w:rFonts w:ascii="Courier New" w:hAnsi="Courier New" w:cs="Courier New"/>
        </w:rPr>
      </w:pPr>
    </w:p>
    <w:p w:rsidR="004B024C" w:rsidRPr="00796E4D" w:rsidRDefault="004B024C" w:rsidP="004B024C">
      <w:pPr>
        <w:widowControl w:val="0"/>
        <w:autoSpaceDE w:val="0"/>
        <w:autoSpaceDN w:val="0"/>
        <w:adjustRightInd w:val="0"/>
        <w:rPr>
          <w:rFonts w:ascii="Courier New" w:hAnsi="Courier New" w:cs="Courier New"/>
        </w:rPr>
      </w:pPr>
    </w:p>
    <w:p w:rsidR="004B024C" w:rsidRPr="00796E4D" w:rsidRDefault="004B024C" w:rsidP="004B024C">
      <w:pPr>
        <w:widowControl w:val="0"/>
        <w:autoSpaceDE w:val="0"/>
        <w:autoSpaceDN w:val="0"/>
        <w:adjustRightInd w:val="0"/>
        <w:jc w:val="center"/>
      </w:pPr>
      <w:r w:rsidRPr="00796E4D">
        <w:rPr>
          <w:b/>
          <w:bCs/>
          <w:color w:val="26282F"/>
        </w:rPr>
        <w:t>Заявление</w:t>
      </w:r>
    </w:p>
    <w:p w:rsidR="004B024C" w:rsidRPr="00796E4D" w:rsidRDefault="004B024C" w:rsidP="004B024C">
      <w:pPr>
        <w:widowControl w:val="0"/>
        <w:autoSpaceDE w:val="0"/>
        <w:autoSpaceDN w:val="0"/>
        <w:adjustRightInd w:val="0"/>
        <w:jc w:val="center"/>
      </w:pPr>
      <w:r w:rsidRPr="00796E4D">
        <w:rPr>
          <w:b/>
          <w:bCs/>
          <w:color w:val="26282F"/>
        </w:rPr>
        <w:t>об исправлении допущенных опечаток и ошибок в выданных в результатепредоставления муниципальной услуги документах</w:t>
      </w:r>
    </w:p>
    <w:p w:rsidR="004B024C" w:rsidRPr="00796E4D" w:rsidRDefault="004B024C" w:rsidP="004B024C">
      <w:pPr>
        <w:jc w:val="center"/>
        <w:rPr>
          <w:rFonts w:eastAsia="Calibri"/>
        </w:rPr>
      </w:pPr>
    </w:p>
    <w:p w:rsidR="004B024C" w:rsidRPr="00796E4D" w:rsidRDefault="004B024C" w:rsidP="004B024C">
      <w:pPr>
        <w:widowControl w:val="0"/>
        <w:autoSpaceDE w:val="0"/>
        <w:autoSpaceDN w:val="0"/>
        <w:adjustRightInd w:val="0"/>
        <w:jc w:val="center"/>
      </w:pPr>
      <w:r w:rsidRPr="00796E4D">
        <w:t>В _______________________________________________________</w:t>
      </w:r>
    </w:p>
    <w:p w:rsidR="004B024C" w:rsidRPr="00796E4D" w:rsidRDefault="004B024C" w:rsidP="004B024C">
      <w:pPr>
        <w:rPr>
          <w:rFonts w:eastAsia="Calibri"/>
        </w:rPr>
      </w:pPr>
      <w:r w:rsidRPr="00796E4D">
        <w:rPr>
          <w:rFonts w:eastAsia="Calibri"/>
        </w:rPr>
        <w:t xml:space="preserve">                                                        (орган  местного самоуправления)</w:t>
      </w:r>
    </w:p>
    <w:p w:rsidR="004B024C" w:rsidRPr="00796E4D" w:rsidRDefault="004B024C" w:rsidP="004B024C">
      <w:pPr>
        <w:widowControl w:val="0"/>
        <w:autoSpaceDE w:val="0"/>
        <w:autoSpaceDN w:val="0"/>
        <w:adjustRightInd w:val="0"/>
      </w:pPr>
    </w:p>
    <w:p w:rsidR="004B024C" w:rsidRPr="00796E4D" w:rsidRDefault="004B024C" w:rsidP="004B024C">
      <w:pPr>
        <w:widowControl w:val="0"/>
        <w:autoSpaceDE w:val="0"/>
        <w:autoSpaceDN w:val="0"/>
        <w:adjustRightInd w:val="0"/>
      </w:pPr>
    </w:p>
    <w:p w:rsidR="004B024C" w:rsidRPr="00796E4D" w:rsidRDefault="004B024C" w:rsidP="004B024C">
      <w:pPr>
        <w:widowControl w:val="0"/>
        <w:autoSpaceDE w:val="0"/>
        <w:autoSpaceDN w:val="0"/>
        <w:adjustRightInd w:val="0"/>
      </w:pPr>
      <w:r w:rsidRPr="00796E4D">
        <w:t>Заявитель:_________________________________________________________</w:t>
      </w:r>
    </w:p>
    <w:p w:rsidR="004B024C" w:rsidRPr="00796E4D" w:rsidRDefault="004B024C" w:rsidP="004B024C">
      <w:pPr>
        <w:widowControl w:val="0"/>
        <w:autoSpaceDE w:val="0"/>
        <w:autoSpaceDN w:val="0"/>
        <w:adjustRightInd w:val="0"/>
      </w:pPr>
      <w:r w:rsidRPr="00796E4D">
        <w:t xml:space="preserve">(наименование юридического лица (полное или сокращенное) </w:t>
      </w:r>
    </w:p>
    <w:p w:rsidR="004B024C" w:rsidRPr="00796E4D" w:rsidRDefault="004B024C" w:rsidP="004B024C">
      <w:pPr>
        <w:rPr>
          <w:rFonts w:eastAsia="Calibri"/>
        </w:rPr>
      </w:pPr>
    </w:p>
    <w:p w:rsidR="004B024C" w:rsidRPr="00796E4D" w:rsidRDefault="004B024C" w:rsidP="004B024C">
      <w:pPr>
        <w:widowControl w:val="0"/>
        <w:autoSpaceDE w:val="0"/>
        <w:autoSpaceDN w:val="0"/>
        <w:adjustRightInd w:val="0"/>
      </w:pPr>
      <w:r w:rsidRPr="00796E4D">
        <w:t>Адрес в пределах места нахождения:_______________________________________________________</w:t>
      </w:r>
    </w:p>
    <w:p w:rsidR="004B024C" w:rsidRPr="00796E4D" w:rsidRDefault="004B024C" w:rsidP="004B024C">
      <w:pPr>
        <w:widowControl w:val="0"/>
        <w:autoSpaceDE w:val="0"/>
        <w:autoSpaceDN w:val="0"/>
        <w:adjustRightInd w:val="0"/>
      </w:pPr>
      <w:r w:rsidRPr="00796E4D">
        <w:t>ИНН/КПП (____________/_________________________).</w:t>
      </w:r>
    </w:p>
    <w:p w:rsidR="004B024C" w:rsidRPr="00796E4D" w:rsidRDefault="004B024C" w:rsidP="004B024C">
      <w:pPr>
        <w:widowControl w:val="0"/>
        <w:autoSpaceDE w:val="0"/>
        <w:autoSpaceDN w:val="0"/>
        <w:adjustRightInd w:val="0"/>
      </w:pPr>
    </w:p>
    <w:p w:rsidR="004B024C" w:rsidRPr="00796E4D" w:rsidRDefault="004B024C" w:rsidP="004B024C">
      <w:pPr>
        <w:widowControl w:val="0"/>
        <w:autoSpaceDE w:val="0"/>
        <w:autoSpaceDN w:val="0"/>
        <w:adjustRightInd w:val="0"/>
      </w:pPr>
      <w:r w:rsidRPr="00796E4D">
        <w:t>Прошу исправить опечатку (ошибку) в</w:t>
      </w:r>
    </w:p>
    <w:p w:rsidR="004B024C" w:rsidRPr="00796E4D" w:rsidRDefault="004B024C" w:rsidP="004B024C">
      <w:pPr>
        <w:widowControl w:val="0"/>
        <w:autoSpaceDE w:val="0"/>
        <w:autoSpaceDN w:val="0"/>
        <w:adjustRightInd w:val="0"/>
      </w:pPr>
      <w:r w:rsidRPr="00796E4D">
        <w:t>__________________________________________________________________</w:t>
      </w:r>
    </w:p>
    <w:p w:rsidR="004B024C" w:rsidRPr="00796E4D" w:rsidRDefault="004B024C" w:rsidP="004B024C">
      <w:pPr>
        <w:widowControl w:val="0"/>
        <w:autoSpaceDE w:val="0"/>
        <w:autoSpaceDN w:val="0"/>
        <w:adjustRightInd w:val="0"/>
      </w:pPr>
      <w:r w:rsidRPr="00796E4D">
        <w:t>(реквизиты документа, заявленного к исправлению)</w:t>
      </w:r>
    </w:p>
    <w:p w:rsidR="004B024C" w:rsidRPr="00796E4D" w:rsidRDefault="004B024C" w:rsidP="004B024C">
      <w:pPr>
        <w:widowControl w:val="0"/>
        <w:autoSpaceDE w:val="0"/>
        <w:autoSpaceDN w:val="0"/>
        <w:adjustRightInd w:val="0"/>
      </w:pPr>
    </w:p>
    <w:p w:rsidR="004B024C" w:rsidRPr="00796E4D" w:rsidRDefault="004B024C" w:rsidP="004B024C">
      <w:pPr>
        <w:widowControl w:val="0"/>
        <w:autoSpaceDE w:val="0"/>
        <w:autoSpaceDN w:val="0"/>
        <w:adjustRightInd w:val="0"/>
      </w:pPr>
      <w:r w:rsidRPr="00796E4D">
        <w:t>А именно:_________________________________________________________</w:t>
      </w:r>
    </w:p>
    <w:p w:rsidR="004B024C" w:rsidRPr="00796E4D" w:rsidRDefault="004B024C" w:rsidP="004B024C">
      <w:pPr>
        <w:rPr>
          <w:rFonts w:eastAsia="Calibri"/>
        </w:rPr>
      </w:pPr>
      <w:r w:rsidRPr="00796E4D">
        <w:rPr>
          <w:rFonts w:eastAsia="Calibri"/>
        </w:rPr>
        <w:t>__________________________________________________________________</w:t>
      </w:r>
    </w:p>
    <w:p w:rsidR="004B024C" w:rsidRPr="00796E4D" w:rsidRDefault="004B024C" w:rsidP="004B024C">
      <w:pPr>
        <w:widowControl w:val="0"/>
        <w:autoSpaceDE w:val="0"/>
        <w:autoSpaceDN w:val="0"/>
        <w:adjustRightInd w:val="0"/>
      </w:pPr>
    </w:p>
    <w:p w:rsidR="004B024C" w:rsidRPr="00796E4D" w:rsidRDefault="004B024C" w:rsidP="004B024C">
      <w:pPr>
        <w:widowControl w:val="0"/>
        <w:autoSpaceDE w:val="0"/>
        <w:autoSpaceDN w:val="0"/>
        <w:adjustRightInd w:val="0"/>
      </w:pPr>
      <w:r w:rsidRPr="00796E4D">
        <w:t xml:space="preserve">Руководитель _______________      ______________________    ____________       </w:t>
      </w:r>
    </w:p>
    <w:p w:rsidR="004B024C" w:rsidRPr="00796E4D" w:rsidRDefault="004B024C" w:rsidP="004B024C">
      <w:pPr>
        <w:widowControl w:val="0"/>
        <w:autoSpaceDE w:val="0"/>
        <w:autoSpaceDN w:val="0"/>
        <w:adjustRightInd w:val="0"/>
      </w:pPr>
      <w:r w:rsidRPr="00796E4D">
        <w:t>подпись                                              ФИО</w:t>
      </w:r>
    </w:p>
    <w:p w:rsidR="004B024C" w:rsidRPr="00796E4D" w:rsidRDefault="004B024C" w:rsidP="004B024C">
      <w:pPr>
        <w:rPr>
          <w:rFonts w:eastAsia="Calibri"/>
        </w:rPr>
      </w:pPr>
    </w:p>
    <w:p w:rsidR="004B024C" w:rsidRDefault="004B024C" w:rsidP="004B024C">
      <w:pPr>
        <w:widowControl w:val="0"/>
        <w:autoSpaceDE w:val="0"/>
        <w:autoSpaceDN w:val="0"/>
        <w:adjustRightInd w:val="0"/>
      </w:pPr>
      <w:r w:rsidRPr="00796E4D">
        <w:t>МП (при наличии печати)</w:t>
      </w: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Pr="00FD4FBC" w:rsidRDefault="004B024C" w:rsidP="004B024C">
      <w:pPr>
        <w:jc w:val="center"/>
        <w:rPr>
          <w:b/>
        </w:rPr>
      </w:pPr>
      <w:r w:rsidRPr="00FD4FBC">
        <w:rPr>
          <w:b/>
        </w:rPr>
        <w:t>АДМИНИСТРАЦИЯ</w:t>
      </w:r>
    </w:p>
    <w:p w:rsidR="004B024C" w:rsidRPr="00FD4FBC" w:rsidRDefault="004B024C" w:rsidP="004B024C">
      <w:pPr>
        <w:ind w:left="-284"/>
        <w:jc w:val="center"/>
        <w:rPr>
          <w:b/>
        </w:rPr>
      </w:pPr>
      <w:r w:rsidRPr="00FD4FBC">
        <w:rPr>
          <w:b/>
        </w:rPr>
        <w:t>МУНИЦИПАЛЬНОГО  ОБРАЗОВАНИЯ  ДНЕПРОВСКИЙ  СЕЛЬСОВЕТ</w:t>
      </w:r>
    </w:p>
    <w:p w:rsidR="004B024C" w:rsidRPr="00FD4FBC" w:rsidRDefault="004B024C" w:rsidP="004B024C">
      <w:pPr>
        <w:pBdr>
          <w:bottom w:val="single" w:sz="12" w:space="1" w:color="auto"/>
        </w:pBdr>
        <w:jc w:val="center"/>
        <w:rPr>
          <w:b/>
        </w:rPr>
      </w:pPr>
      <w:r w:rsidRPr="00FD4FBC">
        <w:rPr>
          <w:b/>
        </w:rPr>
        <w:t>БЕЛЯЕВСКОГО  РАЙОНА  ОРЕНБУРГСКОЙ  ОБЛАСТИ</w:t>
      </w:r>
    </w:p>
    <w:p w:rsidR="004B024C" w:rsidRPr="00FD4FBC" w:rsidRDefault="004B024C" w:rsidP="004B024C">
      <w:pPr>
        <w:pBdr>
          <w:bottom w:val="single" w:sz="12" w:space="1" w:color="auto"/>
        </w:pBdr>
        <w:jc w:val="center"/>
        <w:rPr>
          <w:b/>
        </w:rPr>
      </w:pPr>
      <w:r w:rsidRPr="00FD4FBC">
        <w:rPr>
          <w:b/>
        </w:rPr>
        <w:t>ПОСТАНОВЛЕНИЕ</w:t>
      </w:r>
    </w:p>
    <w:p w:rsidR="004B024C" w:rsidRPr="00FD4FBC" w:rsidRDefault="004B024C" w:rsidP="004B024C">
      <w:pPr>
        <w:jc w:val="center"/>
        <w:rPr>
          <w:b/>
        </w:rPr>
      </w:pPr>
      <w:r w:rsidRPr="00FD4FBC">
        <w:t xml:space="preserve">с.Днепровка </w:t>
      </w:r>
      <w:r w:rsidRPr="00FD4FBC">
        <w:rPr>
          <w:b/>
        </w:rPr>
        <w:t xml:space="preserve">  </w:t>
      </w:r>
    </w:p>
    <w:p w:rsidR="004B024C" w:rsidRDefault="004B024C" w:rsidP="004B024C">
      <w:pPr>
        <w:rPr>
          <w:b/>
        </w:rPr>
      </w:pPr>
    </w:p>
    <w:p w:rsidR="004B024C" w:rsidRPr="00FD4FBC" w:rsidRDefault="004B024C" w:rsidP="004B024C">
      <w:r w:rsidRPr="00FD4FBC">
        <w:t>0</w:t>
      </w:r>
      <w:r>
        <w:t>1</w:t>
      </w:r>
      <w:r w:rsidRPr="00FD4FBC">
        <w:t>.0</w:t>
      </w:r>
      <w:r>
        <w:t>8</w:t>
      </w:r>
      <w:r w:rsidRPr="00FD4FBC">
        <w:t xml:space="preserve">.2023                                                                                </w:t>
      </w:r>
      <w:r>
        <w:t xml:space="preserve">                           </w:t>
      </w:r>
      <w:r w:rsidRPr="00FD4FBC">
        <w:t>№</w:t>
      </w:r>
      <w:r>
        <w:t>63</w:t>
      </w:r>
      <w:r w:rsidRPr="00FD4FBC">
        <w:t>-п</w:t>
      </w:r>
    </w:p>
    <w:p w:rsidR="004B024C" w:rsidRDefault="004B024C" w:rsidP="004B024C">
      <w:pPr>
        <w:pStyle w:val="1"/>
        <w:ind w:right="499"/>
        <w:rPr>
          <w:b/>
        </w:rPr>
      </w:pPr>
    </w:p>
    <w:p w:rsidR="004B024C" w:rsidRDefault="004B024C" w:rsidP="004B024C">
      <w:pPr>
        <w:pStyle w:val="1"/>
        <w:ind w:right="499"/>
        <w:jc w:val="center"/>
        <w:rPr>
          <w:b/>
        </w:rPr>
      </w:pPr>
      <w:r w:rsidRPr="00C12B18">
        <w:t>Об утверждении административного регламента</w:t>
      </w:r>
      <w:r>
        <w:t xml:space="preserve"> </w:t>
      </w:r>
      <w:r w:rsidRPr="00C12B18">
        <w:t>по предоставлению муниципальной услуги</w:t>
      </w:r>
      <w:r>
        <w:t xml:space="preserve"> </w:t>
      </w:r>
      <w:r w:rsidRPr="00C12B18">
        <w:t>«Присвоение адреса объекту адресации, изменение</w:t>
      </w:r>
    </w:p>
    <w:p w:rsidR="004B024C" w:rsidRPr="00C12B18" w:rsidRDefault="004B024C" w:rsidP="004B024C">
      <w:pPr>
        <w:pStyle w:val="1"/>
        <w:ind w:right="499"/>
        <w:jc w:val="center"/>
        <w:rPr>
          <w:b/>
          <w:i/>
        </w:rPr>
      </w:pPr>
      <w:r w:rsidRPr="00C12B18">
        <w:t>и аннулирование такого адреса»</w:t>
      </w:r>
    </w:p>
    <w:p w:rsidR="004B024C" w:rsidRPr="00C12B18" w:rsidRDefault="004B024C" w:rsidP="004B024C">
      <w:pPr>
        <w:adjustRightInd w:val="0"/>
        <w:ind w:firstLine="709"/>
        <w:jc w:val="both"/>
        <w:rPr>
          <w:b/>
        </w:rPr>
      </w:pPr>
    </w:p>
    <w:p w:rsidR="004B024C" w:rsidRPr="00C12B18" w:rsidRDefault="004B024C" w:rsidP="004B024C">
      <w:pPr>
        <w:ind w:firstLine="709"/>
        <w:jc w:val="both"/>
      </w:pPr>
      <w:r w:rsidRPr="00C12B18">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w:t>
      </w:r>
      <w:r w:rsidRPr="00FD4FBC">
        <w:t>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w:t>
      </w:r>
      <w:r w:rsidRPr="00C12B18">
        <w:t>, Уставом муниципального образования Д</w:t>
      </w:r>
      <w:r>
        <w:t>непровский</w:t>
      </w:r>
      <w:r w:rsidRPr="00C12B18">
        <w:t xml:space="preserve"> сельсовет:</w:t>
      </w:r>
    </w:p>
    <w:p w:rsidR="004B024C" w:rsidRPr="00C12B18" w:rsidRDefault="004B024C" w:rsidP="004B024C">
      <w:pPr>
        <w:pStyle w:val="1"/>
        <w:ind w:firstLine="709"/>
        <w:jc w:val="both"/>
        <w:rPr>
          <w:b/>
          <w:i/>
        </w:rPr>
      </w:pPr>
      <w:r w:rsidRPr="00C12B18">
        <w:t>1.Утвердить административный регламент по предоста</w:t>
      </w:r>
      <w:r>
        <w:t xml:space="preserve">влению </w:t>
      </w:r>
      <w:r w:rsidRPr="00C12B18">
        <w:t>муниципальной услуги «Присвоение адреса объекту адресации, изменение и аннулирование такого адреса»</w:t>
      </w:r>
      <w:r>
        <w:t>.</w:t>
      </w:r>
    </w:p>
    <w:p w:rsidR="004B024C" w:rsidRPr="00C12B18" w:rsidRDefault="004B024C" w:rsidP="004B024C">
      <w:pPr>
        <w:ind w:firstLine="709"/>
        <w:jc w:val="both"/>
      </w:pPr>
      <w:r w:rsidRPr="00C12B18">
        <w:t>2.Признать утратившим силу постановление администрации муниципального образования Д</w:t>
      </w:r>
      <w:r>
        <w:t>непровский</w:t>
      </w:r>
      <w:r w:rsidRPr="00C12B18">
        <w:t xml:space="preserve"> сельсовет от </w:t>
      </w:r>
      <w:r>
        <w:t>02.11.2020 99</w:t>
      </w:r>
      <w:r w:rsidRPr="00C12B18">
        <w:t>-п «</w:t>
      </w:r>
      <w:r w:rsidRPr="00FD4FBC">
        <w:rPr>
          <w:szCs w:val="20"/>
        </w:rPr>
        <w:t>Об утверждении административного регламента предоставления муниципальной услуги «Присвоение, изменение и аннулирование адресов объектов адресации»</w:t>
      </w:r>
      <w:r w:rsidRPr="00C12B18">
        <w:t xml:space="preserve">. </w:t>
      </w:r>
    </w:p>
    <w:p w:rsidR="004B024C" w:rsidRPr="00C12B18" w:rsidRDefault="004B024C" w:rsidP="004B024C">
      <w:pPr>
        <w:ind w:firstLine="709"/>
        <w:jc w:val="both"/>
      </w:pPr>
      <w:r w:rsidRPr="00C12B18">
        <w:t>3.Контроль за исполнением настоящего постановления оставляю за собой.</w:t>
      </w:r>
    </w:p>
    <w:p w:rsidR="004B024C" w:rsidRPr="00C12B18" w:rsidRDefault="004B024C" w:rsidP="004B024C">
      <w:pPr>
        <w:ind w:firstLine="709"/>
        <w:jc w:val="both"/>
      </w:pPr>
      <w:r w:rsidRPr="00C12B18">
        <w:t>4.Настоящее постановление вступает в силу  после его  опубликования (обнародования).</w:t>
      </w:r>
    </w:p>
    <w:p w:rsidR="004B024C" w:rsidRPr="00C12B18" w:rsidRDefault="004B024C" w:rsidP="004B024C">
      <w:pPr>
        <w:ind w:firstLine="709"/>
        <w:jc w:val="both"/>
      </w:pPr>
    </w:p>
    <w:p w:rsidR="004B024C" w:rsidRDefault="004B024C" w:rsidP="004B024C">
      <w:pPr>
        <w:jc w:val="both"/>
      </w:pPr>
    </w:p>
    <w:p w:rsidR="004B024C" w:rsidRPr="00C12B18" w:rsidRDefault="004B024C" w:rsidP="004B024C">
      <w:pPr>
        <w:jc w:val="both"/>
      </w:pPr>
      <w:r>
        <w:t>Глава</w:t>
      </w:r>
      <w:r w:rsidRPr="00C12B18">
        <w:t xml:space="preserve"> муниципального образования                             </w:t>
      </w:r>
      <w:r>
        <w:t xml:space="preserve">                  Е.В.Жукова</w:t>
      </w:r>
    </w:p>
    <w:p w:rsidR="004B024C" w:rsidRPr="00C12B18" w:rsidRDefault="004B024C" w:rsidP="004B024C">
      <w:pPr>
        <w:jc w:val="both"/>
      </w:pPr>
    </w:p>
    <w:p w:rsidR="004B024C" w:rsidRPr="00C12B18" w:rsidRDefault="004B024C" w:rsidP="004B024C">
      <w:pPr>
        <w:jc w:val="both"/>
      </w:pPr>
    </w:p>
    <w:p w:rsidR="004B024C" w:rsidRPr="00C12B18" w:rsidRDefault="004B024C" w:rsidP="004B024C">
      <w:pPr>
        <w:jc w:val="both"/>
      </w:pPr>
      <w:r w:rsidRPr="00C12B18">
        <w:t>Разослано: администрации района, прокурору района, в  дело</w:t>
      </w:r>
    </w:p>
    <w:p w:rsidR="004B024C" w:rsidRDefault="004B024C" w:rsidP="004B024C">
      <w:pPr>
        <w:pStyle w:val="af9"/>
        <w:spacing w:before="7"/>
        <w:ind w:left="284" w:right="499" w:hanging="142"/>
      </w:pPr>
    </w:p>
    <w:p w:rsidR="004B024C" w:rsidRDefault="004B024C" w:rsidP="004B024C">
      <w:pPr>
        <w:pStyle w:val="af9"/>
        <w:spacing w:before="7"/>
        <w:ind w:right="499" w:firstLine="709"/>
      </w:pPr>
    </w:p>
    <w:p w:rsidR="004B024C" w:rsidRDefault="004B024C" w:rsidP="004B024C">
      <w:pPr>
        <w:pStyle w:val="af9"/>
        <w:spacing w:before="7"/>
        <w:ind w:right="499" w:firstLine="709"/>
      </w:pPr>
    </w:p>
    <w:p w:rsidR="004B024C" w:rsidRDefault="004B024C" w:rsidP="004B024C">
      <w:pPr>
        <w:pStyle w:val="af9"/>
        <w:spacing w:before="7"/>
        <w:ind w:right="499" w:firstLine="709"/>
      </w:pPr>
    </w:p>
    <w:p w:rsidR="004B024C" w:rsidRDefault="004B024C" w:rsidP="004B024C">
      <w:pPr>
        <w:pStyle w:val="af9"/>
        <w:spacing w:before="7"/>
        <w:ind w:right="499" w:firstLine="709"/>
      </w:pPr>
    </w:p>
    <w:p w:rsidR="004B024C" w:rsidRDefault="004B024C" w:rsidP="004B024C">
      <w:pPr>
        <w:pStyle w:val="af9"/>
        <w:spacing w:before="7"/>
        <w:ind w:right="499" w:firstLine="709"/>
      </w:pPr>
    </w:p>
    <w:p w:rsidR="004B024C" w:rsidRDefault="004B024C" w:rsidP="004B024C">
      <w:pPr>
        <w:pStyle w:val="af9"/>
        <w:spacing w:before="7"/>
        <w:ind w:right="499" w:firstLine="709"/>
      </w:pPr>
    </w:p>
    <w:p w:rsidR="004B024C" w:rsidRDefault="004B024C" w:rsidP="004B024C">
      <w:pPr>
        <w:pStyle w:val="af9"/>
        <w:spacing w:before="7"/>
        <w:ind w:right="499" w:firstLine="709"/>
      </w:pPr>
    </w:p>
    <w:p w:rsidR="004B024C" w:rsidRDefault="004B024C" w:rsidP="004B024C">
      <w:pPr>
        <w:pStyle w:val="af9"/>
        <w:spacing w:before="7"/>
        <w:ind w:right="499" w:firstLine="709"/>
      </w:pPr>
    </w:p>
    <w:p w:rsidR="004B024C" w:rsidRPr="00C12B18" w:rsidRDefault="004B024C" w:rsidP="004B024C">
      <w:pPr>
        <w:ind w:firstLine="5387"/>
        <w:contextualSpacing/>
      </w:pPr>
      <w:r w:rsidRPr="00C12B18">
        <w:t>Приложение</w:t>
      </w:r>
    </w:p>
    <w:p w:rsidR="004B024C" w:rsidRPr="00C12B18" w:rsidRDefault="004B024C" w:rsidP="004B024C">
      <w:pPr>
        <w:ind w:firstLine="5387"/>
        <w:contextualSpacing/>
      </w:pPr>
      <w:r w:rsidRPr="00C12B18">
        <w:t xml:space="preserve">к постановлению </w:t>
      </w:r>
      <w:r>
        <w:t xml:space="preserve">  </w:t>
      </w:r>
      <w:r w:rsidRPr="00C12B18">
        <w:t>администрации</w:t>
      </w:r>
    </w:p>
    <w:p w:rsidR="004B024C" w:rsidRPr="00C12B18" w:rsidRDefault="004B024C" w:rsidP="004B024C">
      <w:pPr>
        <w:ind w:firstLine="5387"/>
        <w:contextualSpacing/>
      </w:pPr>
      <w:r w:rsidRPr="00C12B18">
        <w:t>муниципального образования</w:t>
      </w:r>
    </w:p>
    <w:p w:rsidR="004B024C" w:rsidRPr="00C12B18" w:rsidRDefault="004B024C" w:rsidP="004B024C">
      <w:pPr>
        <w:ind w:firstLine="5387"/>
        <w:contextualSpacing/>
      </w:pPr>
      <w:r w:rsidRPr="00C12B18">
        <w:t>Д</w:t>
      </w:r>
      <w:r>
        <w:t>непровский</w:t>
      </w:r>
      <w:r w:rsidRPr="00C12B18">
        <w:t xml:space="preserve"> сельсовет</w:t>
      </w:r>
    </w:p>
    <w:p w:rsidR="004B024C" w:rsidRPr="00C12B18" w:rsidRDefault="004B024C" w:rsidP="004B024C">
      <w:pPr>
        <w:kinsoku w:val="0"/>
        <w:overflowPunct w:val="0"/>
        <w:adjustRightInd w:val="0"/>
        <w:spacing w:line="20" w:lineRule="atLeast"/>
        <w:ind w:right="2" w:firstLine="5387"/>
        <w:contextualSpacing/>
        <w:rPr>
          <w:b/>
          <w:sz w:val="24"/>
          <w:szCs w:val="24"/>
        </w:rPr>
      </w:pPr>
      <w:r>
        <w:t>от 01.08.2023   №  63-п</w:t>
      </w:r>
    </w:p>
    <w:p w:rsidR="004B024C" w:rsidRDefault="004B024C" w:rsidP="004B024C">
      <w:pPr>
        <w:pStyle w:val="af9"/>
        <w:spacing w:before="7"/>
        <w:ind w:right="499" w:firstLine="709"/>
      </w:pPr>
    </w:p>
    <w:p w:rsidR="004B024C" w:rsidRDefault="004B024C" w:rsidP="004B024C">
      <w:pPr>
        <w:pStyle w:val="af9"/>
        <w:spacing w:before="7"/>
        <w:ind w:right="499" w:firstLine="709"/>
      </w:pPr>
    </w:p>
    <w:p w:rsidR="004B024C" w:rsidRPr="00E00118" w:rsidRDefault="004B024C" w:rsidP="004B024C">
      <w:pPr>
        <w:pStyle w:val="1"/>
        <w:ind w:right="499" w:firstLine="709"/>
        <w:jc w:val="center"/>
      </w:pPr>
      <w:r w:rsidRPr="00E00118">
        <w:t xml:space="preserve">Административный регламент </w:t>
      </w:r>
    </w:p>
    <w:p w:rsidR="004B024C" w:rsidRPr="00E00118" w:rsidRDefault="004B024C" w:rsidP="004B024C">
      <w:pPr>
        <w:pStyle w:val="1"/>
        <w:ind w:right="499" w:firstLine="709"/>
        <w:jc w:val="center"/>
        <w:rPr>
          <w:b/>
          <w:i/>
        </w:rPr>
      </w:pPr>
      <w:r w:rsidRPr="00E00118">
        <w:t>предоставлениямуниципальной услуги «Присвоение адреса объекту адресации, изменение и аннулирование такого адреса»</w:t>
      </w:r>
    </w:p>
    <w:p w:rsidR="004B024C" w:rsidRPr="00E00118" w:rsidRDefault="004B024C" w:rsidP="004B024C">
      <w:pPr>
        <w:pStyle w:val="af9"/>
        <w:spacing w:before="4"/>
        <w:ind w:right="74" w:firstLine="709"/>
        <w:rPr>
          <w:b/>
          <w:i/>
        </w:rPr>
      </w:pPr>
    </w:p>
    <w:p w:rsidR="004B024C" w:rsidRPr="00E00118" w:rsidRDefault="004B024C" w:rsidP="00727A86">
      <w:pPr>
        <w:pStyle w:val="1"/>
        <w:keepNext w:val="0"/>
        <w:widowControl w:val="0"/>
        <w:numPr>
          <w:ilvl w:val="4"/>
          <w:numId w:val="1"/>
        </w:numPr>
        <w:autoSpaceDE w:val="0"/>
        <w:autoSpaceDN w:val="0"/>
        <w:ind w:left="0" w:right="74" w:firstLine="567"/>
        <w:jc w:val="center"/>
      </w:pPr>
      <w:r w:rsidRPr="00E00118">
        <w:t>Общие</w:t>
      </w:r>
      <w:r>
        <w:t xml:space="preserve"> </w:t>
      </w:r>
      <w:r w:rsidRPr="00E00118">
        <w:t>положения</w:t>
      </w:r>
    </w:p>
    <w:p w:rsidR="004B024C" w:rsidRPr="00C12B18" w:rsidRDefault="004B024C" w:rsidP="004B024C">
      <w:pPr>
        <w:pStyle w:val="1"/>
        <w:tabs>
          <w:tab w:val="left" w:pos="4717"/>
          <w:tab w:val="left" w:pos="4718"/>
        </w:tabs>
        <w:ind w:right="74" w:firstLine="709"/>
      </w:pPr>
    </w:p>
    <w:p w:rsidR="004B024C" w:rsidRPr="00166D35" w:rsidRDefault="004B024C" w:rsidP="004B024C">
      <w:pPr>
        <w:adjustRightInd w:val="0"/>
        <w:ind w:right="445" w:firstLine="709"/>
        <w:jc w:val="center"/>
        <w:outlineLvl w:val="0"/>
        <w:rPr>
          <w:b/>
          <w:bCs/>
          <w:color w:val="26282F"/>
        </w:rPr>
      </w:pPr>
      <w:bookmarkStart w:id="27" w:name="sub_411"/>
      <w:r w:rsidRPr="00166D35">
        <w:rPr>
          <w:b/>
          <w:bCs/>
          <w:color w:val="26282F"/>
        </w:rPr>
        <w:t>Предмет регулирования административного регламента</w:t>
      </w:r>
    </w:p>
    <w:bookmarkEnd w:id="27"/>
    <w:p w:rsidR="004B024C" w:rsidRPr="00166D35" w:rsidRDefault="004B024C" w:rsidP="004B024C">
      <w:pPr>
        <w:adjustRightInd w:val="0"/>
        <w:ind w:right="445" w:firstLine="709"/>
        <w:jc w:val="both"/>
      </w:pPr>
    </w:p>
    <w:p w:rsidR="004B024C" w:rsidRPr="00166D35" w:rsidRDefault="004B024C" w:rsidP="004B024C">
      <w:pPr>
        <w:adjustRightInd w:val="0"/>
        <w:ind w:right="445" w:firstLine="709"/>
        <w:jc w:val="both"/>
      </w:pPr>
      <w:bookmarkStart w:id="28" w:name="sub_4001"/>
      <w:r w:rsidRPr="00166D35">
        <w:t xml:space="preserve">1. </w:t>
      </w:r>
      <w:bookmarkEnd w:id="28"/>
      <w:r w:rsidRPr="00166D35">
        <w:t>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p>
    <w:p w:rsidR="004B024C" w:rsidRPr="00166D35" w:rsidRDefault="004B024C" w:rsidP="004B024C">
      <w:pPr>
        <w:adjustRightInd w:val="0"/>
        <w:ind w:right="445" w:firstLine="709"/>
        <w:jc w:val="center"/>
        <w:outlineLvl w:val="0"/>
        <w:rPr>
          <w:b/>
          <w:bCs/>
          <w:color w:val="26282F"/>
        </w:rPr>
      </w:pPr>
      <w:bookmarkStart w:id="29" w:name="sub_412"/>
      <w:r w:rsidRPr="00166D35">
        <w:rPr>
          <w:b/>
          <w:bCs/>
          <w:color w:val="26282F"/>
        </w:rPr>
        <w:t>Круг заявителей</w:t>
      </w:r>
      <w:bookmarkEnd w:id="29"/>
    </w:p>
    <w:p w:rsidR="004B024C" w:rsidRPr="00166D35" w:rsidRDefault="004B024C" w:rsidP="004B024C">
      <w:pPr>
        <w:adjustRightInd w:val="0"/>
        <w:ind w:right="445" w:firstLine="709"/>
        <w:jc w:val="both"/>
      </w:pPr>
    </w:p>
    <w:p w:rsidR="004B024C" w:rsidRPr="00166D35" w:rsidRDefault="004B024C" w:rsidP="004B024C">
      <w:pPr>
        <w:adjustRightInd w:val="0"/>
        <w:ind w:right="445" w:firstLine="709"/>
        <w:jc w:val="both"/>
      </w:pPr>
      <w:bookmarkStart w:id="30" w:name="sub_4002"/>
      <w:r w:rsidRPr="00166D35">
        <w:t>2. Заявителями на получение Услуги являю</w:t>
      </w:r>
      <w:r>
        <w:t xml:space="preserve">тся лица, определенные пунктами </w:t>
      </w:r>
      <w:r w:rsidRPr="00166D35">
        <w:t>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4B024C" w:rsidRPr="00166D35" w:rsidRDefault="004B024C" w:rsidP="004B024C">
      <w:pPr>
        <w:adjustRightInd w:val="0"/>
        <w:ind w:right="445" w:firstLine="709"/>
        <w:jc w:val="both"/>
      </w:pPr>
      <w:r w:rsidRPr="00166D35">
        <w:t>1)</w:t>
      </w:r>
      <w:r w:rsidRPr="00166D35">
        <w:tab/>
        <w:t>собственники объекта адресации;</w:t>
      </w:r>
    </w:p>
    <w:p w:rsidR="004B024C" w:rsidRPr="00166D35" w:rsidRDefault="004B024C" w:rsidP="004B024C">
      <w:pPr>
        <w:adjustRightInd w:val="0"/>
        <w:ind w:right="445" w:firstLine="709"/>
        <w:jc w:val="both"/>
      </w:pPr>
      <w:r w:rsidRPr="00166D35">
        <w:t>2)</w:t>
      </w:r>
      <w:r w:rsidRPr="00166D35">
        <w:tab/>
        <w:t>лица, обладающие одним из следующих вещных прав на объект адресации:</w:t>
      </w:r>
    </w:p>
    <w:p w:rsidR="004B024C" w:rsidRPr="00166D35" w:rsidRDefault="004B024C" w:rsidP="004B024C">
      <w:pPr>
        <w:adjustRightInd w:val="0"/>
        <w:ind w:right="445" w:firstLine="709"/>
        <w:jc w:val="both"/>
      </w:pPr>
      <w:r w:rsidRPr="00166D35">
        <w:t>-</w:t>
      </w:r>
      <w:r w:rsidRPr="00166D35">
        <w:tab/>
        <w:t>право хозяйственного ведения;</w:t>
      </w:r>
    </w:p>
    <w:p w:rsidR="004B024C" w:rsidRPr="00166D35" w:rsidRDefault="004B024C" w:rsidP="004B024C">
      <w:pPr>
        <w:adjustRightInd w:val="0"/>
        <w:ind w:right="445" w:firstLine="709"/>
        <w:jc w:val="both"/>
      </w:pPr>
      <w:r w:rsidRPr="00166D35">
        <w:t>-</w:t>
      </w:r>
      <w:r w:rsidRPr="00166D35">
        <w:tab/>
        <w:t>право оперативного управления;</w:t>
      </w:r>
    </w:p>
    <w:p w:rsidR="004B024C" w:rsidRPr="00166D35" w:rsidRDefault="004B024C" w:rsidP="004B024C">
      <w:pPr>
        <w:adjustRightInd w:val="0"/>
        <w:ind w:right="445" w:firstLine="709"/>
        <w:jc w:val="both"/>
      </w:pPr>
      <w:r w:rsidRPr="00166D35">
        <w:t>-</w:t>
      </w:r>
      <w:r w:rsidRPr="00166D35">
        <w:tab/>
        <w:t>право пожизненно наследуемого владения;</w:t>
      </w:r>
    </w:p>
    <w:p w:rsidR="004B024C" w:rsidRPr="00166D35" w:rsidRDefault="004B024C" w:rsidP="004B024C">
      <w:pPr>
        <w:adjustRightInd w:val="0"/>
        <w:ind w:right="445" w:firstLine="709"/>
        <w:jc w:val="both"/>
      </w:pPr>
      <w:r w:rsidRPr="00166D35">
        <w:t>-</w:t>
      </w:r>
      <w:r w:rsidRPr="00166D35">
        <w:tab/>
        <w:t>право постоянного (бессрочного) пользования;</w:t>
      </w:r>
    </w:p>
    <w:p w:rsidR="004B024C" w:rsidRPr="00166D35" w:rsidRDefault="004B024C" w:rsidP="004B024C">
      <w:pPr>
        <w:adjustRightInd w:val="0"/>
        <w:ind w:right="445" w:firstLine="709"/>
        <w:jc w:val="both"/>
      </w:pPr>
      <w:r w:rsidRPr="00166D35">
        <w:t>3)</w:t>
      </w:r>
      <w:r w:rsidRPr="00166D35">
        <w:tab/>
        <w:t>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4B024C" w:rsidRPr="00166D35" w:rsidRDefault="004B024C" w:rsidP="004B024C">
      <w:pPr>
        <w:adjustRightInd w:val="0"/>
        <w:ind w:right="445" w:firstLine="709"/>
        <w:jc w:val="both"/>
      </w:pPr>
      <w:r w:rsidRPr="00166D35">
        <w:t>4)</w:t>
      </w:r>
      <w:r w:rsidRPr="00166D35">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B024C" w:rsidRPr="00166D35" w:rsidRDefault="004B024C" w:rsidP="004B024C">
      <w:pPr>
        <w:adjustRightInd w:val="0"/>
        <w:ind w:right="445" w:firstLine="709"/>
        <w:jc w:val="both"/>
      </w:pPr>
      <w:r w:rsidRPr="00166D35">
        <w:t>5)</w:t>
      </w:r>
      <w:r w:rsidRPr="00166D35">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4B024C" w:rsidRPr="00166D35" w:rsidRDefault="004B024C" w:rsidP="004B024C">
      <w:pPr>
        <w:adjustRightInd w:val="0"/>
        <w:ind w:right="445" w:firstLine="709"/>
        <w:jc w:val="both"/>
      </w:pPr>
      <w:r w:rsidRPr="00166D35">
        <w:t>6)</w:t>
      </w:r>
      <w:r w:rsidRPr="00166D35">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B024C" w:rsidRPr="00166D35" w:rsidRDefault="004B024C" w:rsidP="004B024C">
      <w:pPr>
        <w:adjustRightInd w:val="0"/>
        <w:ind w:right="445" w:firstLine="709"/>
        <w:jc w:val="both"/>
      </w:pPr>
    </w:p>
    <w:bookmarkEnd w:id="30"/>
    <w:p w:rsidR="004B024C" w:rsidRPr="00166D35" w:rsidRDefault="004B024C" w:rsidP="004B024C">
      <w:pPr>
        <w:pStyle w:val="ConsPlusTitle"/>
        <w:ind w:right="445" w:firstLine="709"/>
        <w:jc w:val="center"/>
        <w:outlineLvl w:val="2"/>
        <w:rPr>
          <w:rFonts w:ascii="Times New Roman" w:hAnsi="Times New Roman" w:cs="Times New Roman"/>
          <w:sz w:val="28"/>
          <w:szCs w:val="28"/>
        </w:rPr>
      </w:pPr>
      <w:r w:rsidRPr="00166D35">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4B024C" w:rsidRPr="00166D35" w:rsidRDefault="004B024C" w:rsidP="004B024C">
      <w:pPr>
        <w:pStyle w:val="ConsPlusTitle"/>
        <w:ind w:right="445" w:firstLine="709"/>
        <w:jc w:val="center"/>
        <w:outlineLvl w:val="2"/>
        <w:rPr>
          <w:rFonts w:ascii="Times New Roman" w:hAnsi="Times New Roman" w:cs="Times New Roman"/>
          <w:sz w:val="28"/>
          <w:szCs w:val="28"/>
        </w:rPr>
      </w:pPr>
    </w:p>
    <w:p w:rsidR="004B024C" w:rsidRPr="00166D35" w:rsidRDefault="004B024C" w:rsidP="004B024C">
      <w:pPr>
        <w:ind w:right="442" w:firstLine="709"/>
        <w:jc w:val="both"/>
      </w:pPr>
      <w:r w:rsidRPr="00166D35">
        <w:t>3. Муниципальная услуга предоставляется заявителю в соответствии с вариантом предоставления муниципальной услуги.</w:t>
      </w:r>
    </w:p>
    <w:p w:rsidR="004B024C" w:rsidRPr="00166D35" w:rsidRDefault="004B024C" w:rsidP="004B024C">
      <w:pPr>
        <w:ind w:right="442" w:firstLine="709"/>
        <w:jc w:val="both"/>
      </w:pPr>
      <w:r w:rsidRPr="00166D35">
        <w:t>3.1. Предоставление</w:t>
      </w:r>
      <w:r>
        <w:t xml:space="preserve"> </w:t>
      </w:r>
      <w:r w:rsidRPr="00166D35">
        <w:t>Услуги</w:t>
      </w:r>
      <w:r>
        <w:t xml:space="preserve"> </w:t>
      </w:r>
      <w:r w:rsidRPr="00166D35">
        <w:t>осуществляется</w:t>
      </w:r>
      <w:r>
        <w:t xml:space="preserve"> </w:t>
      </w:r>
      <w:r w:rsidRPr="00166D35">
        <w:t>на</w:t>
      </w:r>
      <w:r>
        <w:t xml:space="preserve"> </w:t>
      </w:r>
      <w:r w:rsidRPr="00166D35">
        <w:t>основании</w:t>
      </w:r>
      <w:r>
        <w:t xml:space="preserve"> </w:t>
      </w:r>
      <w:r w:rsidRPr="00166D35">
        <w:t>заполненного и подписанного Заявителем заявления.</w:t>
      </w:r>
    </w:p>
    <w:p w:rsidR="004B024C" w:rsidRPr="00166D35" w:rsidRDefault="004B024C" w:rsidP="004B024C">
      <w:pPr>
        <w:ind w:right="442" w:firstLine="709"/>
        <w:jc w:val="both"/>
      </w:pPr>
      <w:r w:rsidRPr="00166D35">
        <w:t>Форма заявления установлена приложением № 1 к приказу Министерства финансов Российской Федерации от 11 декабря 2014 г. № l46н. Справочно форма данного заявления приведена в Приложении № 2 к настоящему Регламенту.</w:t>
      </w:r>
    </w:p>
    <w:p w:rsidR="004B024C" w:rsidRPr="00166D35" w:rsidRDefault="004B024C" w:rsidP="004B024C">
      <w:pPr>
        <w:ind w:right="442" w:firstLine="709"/>
        <w:jc w:val="both"/>
      </w:pPr>
      <w:r w:rsidRPr="00166D35">
        <w:t>3.2. Признаки заявителя определяются путем профилирования, осуществляемого в соответствии с настоящим Административным регламентом.</w:t>
      </w:r>
    </w:p>
    <w:p w:rsidR="004B024C" w:rsidRPr="00166D35" w:rsidRDefault="004B024C" w:rsidP="004B024C">
      <w:pPr>
        <w:ind w:right="442" w:firstLine="709"/>
        <w:jc w:val="both"/>
      </w:pPr>
      <w:r w:rsidRPr="00166D35">
        <w:t>4. При предоставлении муниципальной услуги в электронной форме при подаче заявления через Единый портал государственных и муниципальных услуг (функций) Оренбургской области (www.gosuslugi.ru) (далее - Портал) заявителю обеспечиваются:</w:t>
      </w:r>
    </w:p>
    <w:p w:rsidR="004B024C" w:rsidRPr="00166D35" w:rsidRDefault="004B024C" w:rsidP="004B024C">
      <w:pPr>
        <w:ind w:right="442" w:firstLine="709"/>
        <w:jc w:val="both"/>
      </w:pPr>
      <w:r w:rsidRPr="00166D35">
        <w:t>получение информации о</w:t>
      </w:r>
      <w:r>
        <w:t xml:space="preserve"> </w:t>
      </w:r>
      <w:r w:rsidRPr="00166D35">
        <w:t>сроках предоставления муниципальной услуги;</w:t>
      </w:r>
    </w:p>
    <w:p w:rsidR="004B024C" w:rsidRPr="00166D35" w:rsidRDefault="004B024C" w:rsidP="004B024C">
      <w:pPr>
        <w:adjustRightInd w:val="0"/>
        <w:ind w:right="445" w:firstLine="709"/>
        <w:jc w:val="both"/>
      </w:pPr>
      <w:r w:rsidRPr="00166D35">
        <w:t xml:space="preserve">формирование запроса; </w:t>
      </w:r>
    </w:p>
    <w:p w:rsidR="004B024C" w:rsidRPr="00166D35" w:rsidRDefault="004B024C" w:rsidP="004B024C">
      <w:pPr>
        <w:adjustRightInd w:val="0"/>
        <w:ind w:right="445" w:firstLine="709"/>
        <w:jc w:val="both"/>
      </w:pPr>
      <w:r w:rsidRPr="00166D35">
        <w:t>прием и регистрация органом местного самоуправления запроса и иных документов, необходимых для предоставления услуги;</w:t>
      </w:r>
    </w:p>
    <w:p w:rsidR="004B024C" w:rsidRPr="00166D35" w:rsidRDefault="004B024C" w:rsidP="004B024C">
      <w:pPr>
        <w:adjustRightInd w:val="0"/>
        <w:ind w:right="445" w:firstLine="709"/>
        <w:jc w:val="both"/>
      </w:pPr>
      <w:r w:rsidRPr="00166D35">
        <w:t>получение результата предоставления услуги;</w:t>
      </w:r>
    </w:p>
    <w:p w:rsidR="004B024C" w:rsidRPr="00166D35" w:rsidRDefault="004B024C" w:rsidP="004B024C">
      <w:pPr>
        <w:adjustRightInd w:val="0"/>
        <w:ind w:right="445" w:firstLine="709"/>
        <w:jc w:val="both"/>
      </w:pPr>
      <w:r w:rsidRPr="00166D35">
        <w:t>получение сведений о ходе выполнения запроса;</w:t>
      </w:r>
    </w:p>
    <w:p w:rsidR="004B024C" w:rsidRPr="00166D35" w:rsidRDefault="004B024C" w:rsidP="004B024C">
      <w:pPr>
        <w:adjustRightInd w:val="0"/>
        <w:ind w:right="445" w:firstLine="709"/>
        <w:jc w:val="both"/>
      </w:pPr>
      <w:r w:rsidRPr="00166D35">
        <w:t>осуществление оценки качества предоставления услуги;</w:t>
      </w:r>
    </w:p>
    <w:p w:rsidR="004B024C" w:rsidRPr="00166D35" w:rsidRDefault="004B024C" w:rsidP="004B024C">
      <w:pPr>
        <w:adjustRightInd w:val="0"/>
        <w:ind w:right="445" w:firstLine="709"/>
        <w:jc w:val="both"/>
      </w:pPr>
      <w:r w:rsidRPr="00166D35">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4B024C" w:rsidRPr="00166D35" w:rsidRDefault="004B024C" w:rsidP="004B024C">
      <w:pPr>
        <w:adjustRightInd w:val="0"/>
        <w:ind w:right="445" w:firstLine="709"/>
        <w:jc w:val="both"/>
      </w:pPr>
      <w:r w:rsidRPr="00166D35">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4B024C" w:rsidRPr="00166D35" w:rsidRDefault="004B024C" w:rsidP="004B024C">
      <w:pPr>
        <w:adjustRightInd w:val="0"/>
        <w:ind w:right="445" w:firstLine="709"/>
        <w:jc w:val="both"/>
      </w:pPr>
      <w:r w:rsidRPr="00166D35">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4B024C" w:rsidRPr="00166D35" w:rsidRDefault="004B024C" w:rsidP="004B024C">
      <w:pPr>
        <w:adjustRightInd w:val="0"/>
        <w:ind w:right="445" w:firstLine="709"/>
        <w:jc w:val="both"/>
      </w:pPr>
      <w:r w:rsidRPr="00166D35">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4B024C" w:rsidRPr="00166D35" w:rsidRDefault="004B024C" w:rsidP="004B024C">
      <w:pPr>
        <w:adjustRightInd w:val="0"/>
        <w:ind w:right="445" w:firstLine="709"/>
        <w:jc w:val="both"/>
      </w:pPr>
    </w:p>
    <w:p w:rsidR="004B024C" w:rsidRPr="00166D35" w:rsidRDefault="004B024C" w:rsidP="004B024C">
      <w:pPr>
        <w:adjustRightInd w:val="0"/>
        <w:ind w:right="442" w:firstLine="709"/>
        <w:jc w:val="both"/>
      </w:pPr>
      <w:r w:rsidRPr="00166D35">
        <w:t>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4B024C" w:rsidRPr="00166D35" w:rsidRDefault="004B024C" w:rsidP="004B024C">
      <w:pPr>
        <w:pStyle w:val="af9"/>
        <w:spacing w:before="6"/>
        <w:ind w:right="445" w:firstLine="709"/>
        <w:rPr>
          <w:b/>
        </w:rPr>
      </w:pPr>
    </w:p>
    <w:p w:rsidR="004B024C" w:rsidRPr="00166D35" w:rsidRDefault="004B024C" w:rsidP="004B024C">
      <w:pPr>
        <w:pStyle w:val="af9"/>
        <w:spacing w:before="6"/>
        <w:ind w:right="445" w:firstLine="709"/>
        <w:jc w:val="center"/>
        <w:rPr>
          <w:b/>
          <w:bCs/>
        </w:rPr>
      </w:pPr>
      <w:bookmarkStart w:id="31" w:name="sub_402"/>
      <w:r w:rsidRPr="00166D35">
        <w:rPr>
          <w:b/>
          <w:bCs/>
        </w:rPr>
        <w:t>II. Стандарт предоставления муниципальной услуги</w:t>
      </w:r>
      <w:bookmarkEnd w:id="31"/>
    </w:p>
    <w:p w:rsidR="004B024C" w:rsidRPr="00166D35" w:rsidRDefault="004B024C" w:rsidP="004B024C">
      <w:pPr>
        <w:pStyle w:val="af9"/>
        <w:spacing w:before="6"/>
        <w:ind w:right="445" w:firstLine="709"/>
        <w:jc w:val="center"/>
        <w:rPr>
          <w:b/>
          <w:bCs/>
        </w:rPr>
      </w:pPr>
      <w:bookmarkStart w:id="32" w:name="sub_421"/>
      <w:r w:rsidRPr="00166D35">
        <w:rPr>
          <w:b/>
          <w:bCs/>
        </w:rPr>
        <w:t>Наименование муниципальной услуги</w:t>
      </w:r>
      <w:bookmarkEnd w:id="32"/>
    </w:p>
    <w:p w:rsidR="004B024C" w:rsidRPr="00166D35" w:rsidRDefault="004B024C" w:rsidP="004B024C">
      <w:pPr>
        <w:pStyle w:val="af9"/>
        <w:spacing w:before="6"/>
        <w:ind w:right="445" w:firstLine="709"/>
        <w:jc w:val="center"/>
        <w:rPr>
          <w:b/>
          <w:bCs/>
        </w:rPr>
      </w:pPr>
    </w:p>
    <w:p w:rsidR="004B024C" w:rsidRPr="00166D35" w:rsidRDefault="004B024C" w:rsidP="004B024C">
      <w:pPr>
        <w:adjustRightInd w:val="0"/>
        <w:ind w:right="445" w:firstLine="709"/>
        <w:jc w:val="both"/>
      </w:pPr>
      <w:bookmarkStart w:id="33" w:name="sub_4009"/>
      <w:r w:rsidRPr="00166D35">
        <w:t xml:space="preserve">6. Наименование муниципальной услуги: </w:t>
      </w:r>
      <w:bookmarkEnd w:id="33"/>
      <w:r w:rsidRPr="00166D35">
        <w:t>«Присвоение адреса объекту адресации, изменение и аннулирование такого адреса».</w:t>
      </w:r>
    </w:p>
    <w:p w:rsidR="004B024C" w:rsidRPr="00166D35" w:rsidRDefault="004B024C" w:rsidP="004B024C">
      <w:pPr>
        <w:adjustRightInd w:val="0"/>
        <w:ind w:right="445" w:firstLine="709"/>
        <w:jc w:val="both"/>
      </w:pPr>
    </w:p>
    <w:p w:rsidR="004B024C" w:rsidRPr="00166D35" w:rsidRDefault="004B024C" w:rsidP="004B024C">
      <w:pPr>
        <w:adjustRightInd w:val="0"/>
        <w:ind w:right="445" w:firstLine="709"/>
        <w:jc w:val="both"/>
      </w:pPr>
      <w:r w:rsidRPr="00166D35">
        <w:t>7. Муниципальная услуга носит заявительный порядок обращения.</w:t>
      </w:r>
    </w:p>
    <w:p w:rsidR="004B024C" w:rsidRPr="00166D35" w:rsidRDefault="004B024C" w:rsidP="004B024C">
      <w:pPr>
        <w:pStyle w:val="af9"/>
        <w:spacing w:before="6"/>
        <w:ind w:right="445" w:firstLine="709"/>
        <w:jc w:val="center"/>
        <w:rPr>
          <w:b/>
          <w:bCs/>
        </w:rPr>
      </w:pPr>
    </w:p>
    <w:p w:rsidR="004B024C" w:rsidRPr="00166D35" w:rsidRDefault="004B024C" w:rsidP="004B024C">
      <w:pPr>
        <w:adjustRightInd w:val="0"/>
        <w:ind w:right="445" w:firstLine="709"/>
        <w:jc w:val="center"/>
        <w:outlineLvl w:val="0"/>
        <w:rPr>
          <w:b/>
          <w:bCs/>
          <w:color w:val="26282F"/>
        </w:rPr>
      </w:pPr>
      <w:bookmarkStart w:id="34" w:name="sub_422"/>
      <w:r w:rsidRPr="00166D35">
        <w:rPr>
          <w:b/>
          <w:bCs/>
          <w:color w:val="26282F"/>
        </w:rPr>
        <w:t>Наименование органа, предоставляющего муниципальную услугу</w:t>
      </w:r>
    </w:p>
    <w:p w:rsidR="004B024C" w:rsidRPr="00166D35" w:rsidRDefault="004B024C" w:rsidP="004B024C">
      <w:pPr>
        <w:adjustRightInd w:val="0"/>
        <w:ind w:right="445" w:firstLine="709"/>
        <w:jc w:val="both"/>
      </w:pPr>
    </w:p>
    <w:p w:rsidR="004B024C" w:rsidRPr="00166D35" w:rsidRDefault="004B024C" w:rsidP="004B024C">
      <w:pPr>
        <w:adjustRightInd w:val="0"/>
        <w:ind w:right="445" w:firstLine="709"/>
        <w:jc w:val="both"/>
      </w:pPr>
      <w:bookmarkStart w:id="35" w:name="sub_4011"/>
      <w:bookmarkEnd w:id="34"/>
      <w:r w:rsidRPr="00166D35">
        <w:t>8. Муниципальная услуга</w:t>
      </w:r>
      <w:bookmarkEnd w:id="35"/>
      <w:r w:rsidRPr="00166D35">
        <w:t xml:space="preserve"> предоставляется органом </w:t>
      </w:r>
      <w:r>
        <w:t>местного самоуправления администрацией муниципального образования Днепровский сельсовет Беляевского района Оренбургской области</w:t>
      </w:r>
      <w:r w:rsidRPr="00166D35">
        <w:t>.</w:t>
      </w:r>
    </w:p>
    <w:p w:rsidR="004B024C" w:rsidRPr="00166D35" w:rsidRDefault="004B024C" w:rsidP="004B024C">
      <w:pPr>
        <w:adjustRightInd w:val="0"/>
        <w:ind w:right="445" w:firstLine="709"/>
        <w:jc w:val="both"/>
      </w:pPr>
      <w:r w:rsidRPr="00166D35">
        <w:t>Уполномоченным структурным подразделением по предоставлению муниципальной услуги являе</w:t>
      </w:r>
      <w:r>
        <w:t>тся администрация МО Днепровский сельсовет.</w:t>
      </w:r>
    </w:p>
    <w:p w:rsidR="004B024C" w:rsidRPr="00166D35" w:rsidRDefault="004B024C" w:rsidP="004B024C">
      <w:pPr>
        <w:adjustRightInd w:val="0"/>
        <w:ind w:right="445" w:firstLine="709"/>
        <w:jc w:val="both"/>
      </w:pPr>
      <w:bookmarkStart w:id="36" w:name="sub_4012"/>
      <w:r w:rsidRPr="00166D35">
        <w:t xml:space="preserve">9.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4B024C" w:rsidRPr="004B024C" w:rsidRDefault="004B024C" w:rsidP="004B024C">
      <w:pPr>
        <w:pStyle w:val="ConsPlusNormal"/>
        <w:ind w:right="358" w:firstLine="709"/>
        <w:jc w:val="both"/>
        <w:rPr>
          <w:rFonts w:ascii="Times New Roman" w:hAnsi="Times New Roman" w:cs="Times New Roman"/>
          <w:sz w:val="28"/>
          <w:szCs w:val="28"/>
          <w:lang w:val="ru-RU"/>
        </w:rPr>
      </w:pPr>
      <w:r w:rsidRPr="004B024C">
        <w:rPr>
          <w:rFonts w:ascii="Times New Roman" w:hAnsi="Times New Roman" w:cs="Times New Roman"/>
          <w:sz w:val="28"/>
          <w:szCs w:val="28"/>
          <w:lang w:val="ru-RU"/>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bookmarkEnd w:id="36"/>
    <w:p w:rsidR="004B024C" w:rsidRPr="00166D35" w:rsidRDefault="004B024C" w:rsidP="004B024C">
      <w:pPr>
        <w:adjustRightInd w:val="0"/>
        <w:ind w:right="445" w:firstLine="709"/>
        <w:jc w:val="both"/>
      </w:pPr>
      <w:r w:rsidRPr="00166D35">
        <w:t>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w:t>
      </w:r>
      <w:r>
        <w:t xml:space="preserve">ного самоуправления: </w:t>
      </w:r>
      <w:r w:rsidRPr="00E00118">
        <w:t>https://beta-donskoe.orb.ru/</w:t>
      </w:r>
      <w:r w:rsidRPr="00166D35">
        <w:t xml:space="preserve">, в Реестре государственных (муниципальных) услуг (функций) Оренбургской области (далее - Реестр), а также в электронной форме через Портал. </w:t>
      </w:r>
    </w:p>
    <w:p w:rsidR="004B024C" w:rsidRPr="00166D35" w:rsidRDefault="004B024C" w:rsidP="004B024C">
      <w:pPr>
        <w:adjustRightInd w:val="0"/>
        <w:ind w:right="445" w:firstLine="709"/>
        <w:jc w:val="both"/>
      </w:pPr>
      <w:r w:rsidRPr="00166D35">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4B024C" w:rsidRPr="00166D35" w:rsidRDefault="004B024C" w:rsidP="004B024C">
      <w:pPr>
        <w:adjustRightInd w:val="0"/>
        <w:ind w:right="445" w:firstLine="709"/>
        <w:jc w:val="both"/>
      </w:pPr>
    </w:p>
    <w:p w:rsidR="004B024C" w:rsidRPr="00166D35" w:rsidRDefault="004B024C" w:rsidP="004B024C">
      <w:pPr>
        <w:adjustRightInd w:val="0"/>
        <w:ind w:right="445" w:firstLine="709"/>
        <w:jc w:val="center"/>
        <w:outlineLvl w:val="0"/>
        <w:rPr>
          <w:b/>
          <w:bCs/>
          <w:color w:val="26282F"/>
        </w:rPr>
      </w:pPr>
      <w:r w:rsidRPr="00166D35">
        <w:rPr>
          <w:b/>
          <w:bCs/>
          <w:color w:val="26282F"/>
        </w:rPr>
        <w:t>Результат предоставления муниципальной услуги</w:t>
      </w:r>
    </w:p>
    <w:p w:rsidR="004B024C" w:rsidRPr="00166D35" w:rsidRDefault="004B024C" w:rsidP="004B024C">
      <w:pPr>
        <w:adjustRightInd w:val="0"/>
        <w:ind w:right="445" w:firstLine="709"/>
        <w:jc w:val="both"/>
      </w:pPr>
    </w:p>
    <w:p w:rsidR="004B024C" w:rsidRPr="00166D35" w:rsidRDefault="004B024C" w:rsidP="004B024C">
      <w:pPr>
        <w:tabs>
          <w:tab w:val="left" w:pos="1407"/>
        </w:tabs>
        <w:ind w:firstLine="709"/>
      </w:pPr>
      <w:bookmarkStart w:id="37" w:name="sub_4014"/>
      <w:r w:rsidRPr="00166D35">
        <w:t>11.РезультатомпредоставленияУслугиявляется:</w:t>
      </w:r>
    </w:p>
    <w:p w:rsidR="004B024C" w:rsidRPr="00166D35" w:rsidRDefault="004B024C" w:rsidP="00727A86">
      <w:pPr>
        <w:pStyle w:val="aff6"/>
        <w:widowControl w:val="0"/>
        <w:numPr>
          <w:ilvl w:val="0"/>
          <w:numId w:val="2"/>
        </w:numPr>
        <w:tabs>
          <w:tab w:val="left" w:pos="1081"/>
        </w:tabs>
        <w:autoSpaceDE w:val="0"/>
        <w:autoSpaceDN w:val="0"/>
        <w:ind w:left="0" w:right="131" w:firstLine="709"/>
        <w:contextualSpacing w:val="0"/>
        <w:jc w:val="both"/>
        <w:rPr>
          <w:sz w:val="28"/>
          <w:szCs w:val="28"/>
        </w:rPr>
      </w:pPr>
      <w:r w:rsidRPr="00166D35">
        <w:rPr>
          <w:sz w:val="28"/>
          <w:szCs w:val="28"/>
        </w:rPr>
        <w:t>выдача(направление)решенияУполномоченногоорганаоприсвоенииадресаобъектуадресации;</w:t>
      </w:r>
    </w:p>
    <w:p w:rsidR="004B024C" w:rsidRPr="00166D35" w:rsidRDefault="004B024C" w:rsidP="00727A86">
      <w:pPr>
        <w:pStyle w:val="aff6"/>
        <w:widowControl w:val="0"/>
        <w:numPr>
          <w:ilvl w:val="0"/>
          <w:numId w:val="2"/>
        </w:numPr>
        <w:tabs>
          <w:tab w:val="left" w:pos="1081"/>
        </w:tabs>
        <w:autoSpaceDE w:val="0"/>
        <w:autoSpaceDN w:val="0"/>
        <w:ind w:left="0" w:right="139" w:firstLine="709"/>
        <w:contextualSpacing w:val="0"/>
        <w:jc w:val="both"/>
        <w:rPr>
          <w:sz w:val="28"/>
          <w:szCs w:val="28"/>
        </w:rPr>
      </w:pPr>
      <w:r w:rsidRPr="00166D35">
        <w:rPr>
          <w:sz w:val="28"/>
          <w:szCs w:val="28"/>
        </w:rPr>
        <w:t>выдача(направление)решенияУполномоченного органаобаннулированииадресаобъектаадресации(допускаетсяобъединениесрешениемоприсвоенииадресаобъектуадресации);</w:t>
      </w:r>
    </w:p>
    <w:p w:rsidR="004B024C" w:rsidRPr="00166D35" w:rsidRDefault="004B024C" w:rsidP="00727A86">
      <w:pPr>
        <w:pStyle w:val="aff6"/>
        <w:widowControl w:val="0"/>
        <w:numPr>
          <w:ilvl w:val="0"/>
          <w:numId w:val="2"/>
        </w:numPr>
        <w:tabs>
          <w:tab w:val="left" w:pos="1081"/>
        </w:tabs>
        <w:autoSpaceDE w:val="0"/>
        <w:autoSpaceDN w:val="0"/>
        <w:ind w:left="0" w:right="139" w:firstLine="709"/>
        <w:contextualSpacing w:val="0"/>
        <w:jc w:val="both"/>
        <w:rPr>
          <w:sz w:val="28"/>
          <w:szCs w:val="28"/>
        </w:rPr>
      </w:pPr>
      <w:r w:rsidRPr="00166D35">
        <w:rPr>
          <w:sz w:val="28"/>
          <w:szCs w:val="28"/>
        </w:rPr>
        <w:t>решениеУполномоченногоорганаобизмененииадресаобъектуадресации;</w:t>
      </w:r>
    </w:p>
    <w:p w:rsidR="004B024C" w:rsidRPr="00166D35" w:rsidRDefault="004B024C" w:rsidP="00727A86">
      <w:pPr>
        <w:pStyle w:val="aff6"/>
        <w:widowControl w:val="0"/>
        <w:numPr>
          <w:ilvl w:val="0"/>
          <w:numId w:val="2"/>
        </w:numPr>
        <w:tabs>
          <w:tab w:val="left" w:pos="1074"/>
        </w:tabs>
        <w:autoSpaceDE w:val="0"/>
        <w:autoSpaceDN w:val="0"/>
        <w:ind w:left="0" w:right="128" w:firstLine="709"/>
        <w:contextualSpacing w:val="0"/>
        <w:jc w:val="both"/>
        <w:rPr>
          <w:sz w:val="28"/>
          <w:szCs w:val="28"/>
        </w:rPr>
      </w:pPr>
      <w:r w:rsidRPr="00166D35">
        <w:rPr>
          <w:sz w:val="28"/>
          <w:szCs w:val="28"/>
        </w:rPr>
        <w:t>выдача (направление) решения Уполномоченного органа об отказевприсвоенииобъектуадресацииадресаилианнулированииегоадреса.</w:t>
      </w:r>
    </w:p>
    <w:p w:rsidR="004B024C" w:rsidRPr="00166D35" w:rsidRDefault="004B024C" w:rsidP="004B024C">
      <w:pPr>
        <w:pStyle w:val="af9"/>
        <w:tabs>
          <w:tab w:val="left" w:pos="851"/>
        </w:tabs>
        <w:ind w:right="445" w:firstLine="709"/>
      </w:pPr>
      <w:r w:rsidRPr="00166D35">
        <w:t>11.1.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4B024C" w:rsidRPr="00166D35" w:rsidRDefault="004B024C" w:rsidP="004B024C">
      <w:pPr>
        <w:pStyle w:val="af9"/>
        <w:tabs>
          <w:tab w:val="left" w:pos="851"/>
        </w:tabs>
        <w:ind w:right="445" w:firstLine="709"/>
      </w:pPr>
      <w:r w:rsidRPr="00166D35">
        <w:t>Рекомендуемый образец формы решения о присвоении адреса объекту адресации справочно приведен в Приложении № 1 к настоящему Регламенту.</w:t>
      </w:r>
    </w:p>
    <w:p w:rsidR="004B024C" w:rsidRPr="00166D35" w:rsidRDefault="004B024C" w:rsidP="004B024C">
      <w:pPr>
        <w:pStyle w:val="af9"/>
        <w:tabs>
          <w:tab w:val="left" w:pos="851"/>
          <w:tab w:val="left" w:pos="1134"/>
          <w:tab w:val="left" w:pos="1276"/>
        </w:tabs>
        <w:ind w:right="445" w:firstLine="709"/>
      </w:pPr>
      <w:r w:rsidRPr="00166D35">
        <w:t>11.2.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4B024C" w:rsidRPr="00166D35" w:rsidRDefault="004B024C" w:rsidP="004B024C">
      <w:pPr>
        <w:pStyle w:val="af9"/>
        <w:tabs>
          <w:tab w:val="left" w:pos="851"/>
          <w:tab w:val="left" w:pos="1134"/>
          <w:tab w:val="left" w:pos="1276"/>
        </w:tabs>
        <w:ind w:right="445" w:firstLine="709"/>
      </w:pPr>
      <w:r w:rsidRPr="00166D35">
        <w:t>Рекомендуемый образец формы решения об аннулировании адреса объекта адресации справочно приведен в Приложении № 1.1 к настоящему Регламенту.</w:t>
      </w:r>
    </w:p>
    <w:p w:rsidR="004B024C" w:rsidRPr="00166D35" w:rsidRDefault="004B024C" w:rsidP="004B024C">
      <w:pPr>
        <w:pStyle w:val="af9"/>
        <w:tabs>
          <w:tab w:val="left" w:pos="851"/>
          <w:tab w:val="left" w:pos="1134"/>
          <w:tab w:val="left" w:pos="1276"/>
        </w:tabs>
        <w:ind w:right="445" w:firstLine="709"/>
      </w:pPr>
      <w:r w:rsidRPr="00166D35">
        <w:t>11.3.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4B024C" w:rsidRPr="00166D35" w:rsidRDefault="004B024C" w:rsidP="004B024C">
      <w:pPr>
        <w:pStyle w:val="af9"/>
        <w:tabs>
          <w:tab w:val="left" w:pos="851"/>
          <w:tab w:val="left" w:pos="1134"/>
          <w:tab w:val="left" w:pos="1276"/>
        </w:tabs>
        <w:ind w:right="445" w:firstLine="709"/>
      </w:pPr>
      <w:r w:rsidRPr="00166D35">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4B024C" w:rsidRPr="00166D35" w:rsidRDefault="004B024C" w:rsidP="004B024C">
      <w:pPr>
        <w:adjustRightInd w:val="0"/>
        <w:ind w:firstLine="709"/>
        <w:jc w:val="both"/>
      </w:pPr>
      <w:r w:rsidRPr="00166D35">
        <w:t>12. Окончательным результатом предоставления решений оприсвоении адреса объекту адресации, изменении и аннулировании такого адреса является внесение сведений в государственный адресный реестр на официальном сайте</w:t>
      </w:r>
      <w:r w:rsidRPr="00166D35">
        <w:rPr>
          <w:shd w:val="clear" w:color="auto" w:fill="FFFFFF"/>
        </w:rPr>
        <w:t>федеральной информационной адресной системы Федеральной налоговой службы (далее – Портал ФИАС)</w:t>
      </w:r>
      <w:r w:rsidRPr="00166D35">
        <w:t>.Внесение сведений в реестр подтверждается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bookmarkEnd w:id="37"/>
    <w:p w:rsidR="004B024C" w:rsidRPr="00166D35" w:rsidRDefault="004B024C" w:rsidP="004B024C">
      <w:pPr>
        <w:tabs>
          <w:tab w:val="left" w:pos="709"/>
          <w:tab w:val="left" w:pos="1134"/>
          <w:tab w:val="left" w:pos="1276"/>
        </w:tabs>
        <w:adjustRightInd w:val="0"/>
        <w:ind w:right="445" w:firstLine="709"/>
        <w:jc w:val="both"/>
        <w:rPr>
          <w:i/>
        </w:rPr>
      </w:pPr>
      <w:r w:rsidRPr="00166D35">
        <w:t xml:space="preserve">13.Фиксирование факта получения заявителем результата предоставления государственной (муниципальной) услуги осуществляется в </w:t>
      </w:r>
      <w:r w:rsidRPr="00166D35">
        <w:rPr>
          <w:i/>
        </w:rPr>
        <w:t>(указать наименование информационной системы, в которой фиксируется факт получения заявителем результата предоставления государственной (муниципальной) услуги).</w:t>
      </w:r>
    </w:p>
    <w:p w:rsidR="004B024C" w:rsidRPr="00166D35" w:rsidRDefault="004B024C" w:rsidP="004B024C">
      <w:pPr>
        <w:tabs>
          <w:tab w:val="left" w:pos="709"/>
          <w:tab w:val="left" w:pos="1134"/>
          <w:tab w:val="left" w:pos="1276"/>
        </w:tabs>
        <w:adjustRightInd w:val="0"/>
        <w:ind w:right="445" w:firstLine="709"/>
        <w:jc w:val="both"/>
      </w:pPr>
      <w:r w:rsidRPr="00166D35">
        <w:t>14.Заявителю в качестве результата предоставления муниципальной услуги обеспечивается по его выбору возможность получения:</w:t>
      </w:r>
    </w:p>
    <w:p w:rsidR="004B024C" w:rsidRPr="00166D35" w:rsidRDefault="004B024C" w:rsidP="004B024C">
      <w:pPr>
        <w:tabs>
          <w:tab w:val="left" w:pos="709"/>
          <w:tab w:val="left" w:pos="1134"/>
          <w:tab w:val="left" w:pos="1276"/>
        </w:tabs>
        <w:adjustRightInd w:val="0"/>
        <w:ind w:right="445" w:firstLine="709"/>
        <w:jc w:val="both"/>
      </w:pPr>
      <w:r w:rsidRPr="00166D35">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4B024C" w:rsidRPr="00166D35" w:rsidRDefault="004B024C" w:rsidP="004B024C">
      <w:pPr>
        <w:tabs>
          <w:tab w:val="left" w:pos="709"/>
          <w:tab w:val="left" w:pos="1134"/>
          <w:tab w:val="left" w:pos="1276"/>
        </w:tabs>
        <w:adjustRightInd w:val="0"/>
        <w:ind w:right="445" w:firstLine="709"/>
        <w:jc w:val="both"/>
      </w:pPr>
      <w:r w:rsidRPr="00166D35">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4B024C" w:rsidRDefault="004B024C" w:rsidP="004B024C">
      <w:pPr>
        <w:pStyle w:val="1"/>
        <w:ind w:right="445" w:firstLine="709"/>
        <w:jc w:val="center"/>
      </w:pPr>
      <w:bookmarkStart w:id="38" w:name="sub_424"/>
    </w:p>
    <w:p w:rsidR="004B024C" w:rsidRPr="00166D35" w:rsidRDefault="004B024C" w:rsidP="004B024C">
      <w:pPr>
        <w:pStyle w:val="1"/>
        <w:ind w:right="445" w:firstLine="709"/>
        <w:jc w:val="center"/>
      </w:pPr>
      <w:r w:rsidRPr="00166D35">
        <w:t>Срок предоставления муниципальной услуги</w:t>
      </w:r>
      <w:bookmarkEnd w:id="38"/>
    </w:p>
    <w:p w:rsidR="004B024C" w:rsidRPr="00166D35" w:rsidRDefault="004B024C" w:rsidP="004B024C">
      <w:pPr>
        <w:ind w:right="445" w:firstLine="709"/>
        <w:jc w:val="both"/>
      </w:pPr>
    </w:p>
    <w:p w:rsidR="004B024C" w:rsidRPr="00166D35" w:rsidRDefault="004B024C" w:rsidP="004B024C">
      <w:pPr>
        <w:ind w:right="445" w:firstLine="709"/>
        <w:jc w:val="both"/>
      </w:pPr>
      <w:bookmarkStart w:id="39" w:name="sub_4015"/>
      <w:r w:rsidRPr="00166D35">
        <w:t>15.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со дня поступления заявления в орган исполнительной власти и на Портал в срок не более чем 10 рабочих дней.</w:t>
      </w:r>
    </w:p>
    <w:p w:rsidR="004B024C" w:rsidRPr="00166D35" w:rsidRDefault="004B024C" w:rsidP="004B024C">
      <w:pPr>
        <w:ind w:right="445" w:firstLine="709"/>
        <w:jc w:val="both"/>
      </w:pPr>
    </w:p>
    <w:bookmarkEnd w:id="39"/>
    <w:p w:rsidR="004B024C" w:rsidRPr="00166D35" w:rsidRDefault="004B024C" w:rsidP="004B024C">
      <w:pPr>
        <w:ind w:right="445" w:firstLine="709"/>
        <w:jc w:val="both"/>
      </w:pPr>
      <w:r w:rsidRPr="00166D35">
        <w:t>16. В случае представления заявления через многофункциональный центр срок, указанный в пункте 14 настоящего документа, исчисляется со дня передачи многофункциональным центром заявления и документов, указанных в пункте 17 настоящих Правил (при их наличии), в уполномоченный орган.</w:t>
      </w:r>
    </w:p>
    <w:p w:rsidR="004B024C" w:rsidRPr="00166D35" w:rsidRDefault="004B024C" w:rsidP="004B024C">
      <w:pPr>
        <w:ind w:right="445" w:firstLine="709"/>
        <w:jc w:val="both"/>
      </w:pPr>
    </w:p>
    <w:p w:rsidR="004B024C" w:rsidRPr="00166D35" w:rsidRDefault="004B024C" w:rsidP="004B024C">
      <w:pPr>
        <w:ind w:right="445" w:firstLine="709"/>
        <w:jc w:val="center"/>
        <w:outlineLvl w:val="0"/>
        <w:rPr>
          <w:b/>
        </w:rPr>
      </w:pPr>
      <w:r w:rsidRPr="00166D35">
        <w:rPr>
          <w:b/>
        </w:rPr>
        <w:t>Правовые основания для предоставления муниципальной услуги</w:t>
      </w:r>
    </w:p>
    <w:p w:rsidR="004B024C" w:rsidRPr="00166D35" w:rsidRDefault="004B024C" w:rsidP="004B024C">
      <w:pPr>
        <w:ind w:right="445" w:firstLine="709"/>
        <w:jc w:val="center"/>
        <w:rPr>
          <w:b/>
        </w:rPr>
      </w:pPr>
    </w:p>
    <w:p w:rsidR="004B024C" w:rsidRPr="00166D35" w:rsidRDefault="004B024C" w:rsidP="004B024C">
      <w:pPr>
        <w:ind w:right="445" w:firstLine="709"/>
        <w:jc w:val="both"/>
        <w:rPr>
          <w:bCs/>
        </w:rPr>
      </w:pPr>
      <w:r w:rsidRPr="00166D35">
        <w:t xml:space="preserve">17. </w:t>
      </w:r>
      <w:bookmarkStart w:id="40" w:name="sub_426"/>
      <w:r w:rsidRPr="00166D35">
        <w:rPr>
          <w:bCs/>
        </w:rPr>
        <w:t>Предоставление Услуги осуществляется в соответствии с:</w:t>
      </w:r>
    </w:p>
    <w:p w:rsidR="004B024C" w:rsidRPr="00166D35" w:rsidRDefault="004B024C" w:rsidP="004B024C">
      <w:pPr>
        <w:ind w:right="445" w:firstLine="709"/>
        <w:jc w:val="both"/>
        <w:rPr>
          <w:bCs/>
        </w:rPr>
      </w:pPr>
      <w:r w:rsidRPr="00166D35">
        <w:rPr>
          <w:bCs/>
        </w:rPr>
        <w:t>-</w:t>
      </w:r>
      <w:r w:rsidRPr="00166D35">
        <w:rPr>
          <w:bCs/>
        </w:rPr>
        <w:tab/>
        <w:t>Земельным кодексом Российской Федерации;</w:t>
      </w:r>
    </w:p>
    <w:p w:rsidR="004B024C" w:rsidRPr="00166D35" w:rsidRDefault="004B024C" w:rsidP="004B024C">
      <w:pPr>
        <w:ind w:right="445" w:firstLine="709"/>
        <w:jc w:val="both"/>
        <w:rPr>
          <w:bCs/>
        </w:rPr>
      </w:pPr>
      <w:r w:rsidRPr="00166D35">
        <w:rPr>
          <w:bCs/>
        </w:rPr>
        <w:t>-</w:t>
      </w:r>
      <w:r w:rsidRPr="00166D35">
        <w:rPr>
          <w:bCs/>
        </w:rPr>
        <w:tab/>
        <w:t>Градостроительным кодексом Российской Федерации;</w:t>
      </w:r>
    </w:p>
    <w:p w:rsidR="004B024C" w:rsidRPr="00166D35" w:rsidRDefault="004B024C" w:rsidP="004B024C">
      <w:pPr>
        <w:ind w:right="445" w:firstLine="709"/>
        <w:jc w:val="both"/>
        <w:rPr>
          <w:bCs/>
        </w:rPr>
      </w:pPr>
      <w:r w:rsidRPr="00166D35">
        <w:rPr>
          <w:bCs/>
        </w:rPr>
        <w:t>-</w:t>
      </w:r>
      <w:r w:rsidRPr="00166D35">
        <w:rPr>
          <w:bCs/>
        </w:rPr>
        <w:tab/>
        <w:t>Федеральным законом от 24 июля 2007 г. № 221-ФЗ «О государственном кадастре недвижимости»;</w:t>
      </w:r>
    </w:p>
    <w:p w:rsidR="004B024C" w:rsidRPr="00166D35" w:rsidRDefault="004B024C" w:rsidP="004B024C">
      <w:pPr>
        <w:ind w:right="445" w:firstLine="709"/>
        <w:jc w:val="both"/>
        <w:rPr>
          <w:bCs/>
        </w:rPr>
      </w:pPr>
      <w:r w:rsidRPr="00166D35">
        <w:rPr>
          <w:bCs/>
        </w:rPr>
        <w:t>-</w:t>
      </w:r>
      <w:r w:rsidRPr="00166D35">
        <w:rPr>
          <w:bCs/>
        </w:rPr>
        <w:tab/>
        <w:t>Федеральным законом от 27 июля 2010 г. № 210-ФЗ «Об организации предоставления государственных и муниципальных услуг»;</w:t>
      </w:r>
    </w:p>
    <w:p w:rsidR="004B024C" w:rsidRPr="00166D35" w:rsidRDefault="004B024C" w:rsidP="004B024C">
      <w:pPr>
        <w:ind w:right="445" w:firstLine="709"/>
        <w:jc w:val="both"/>
        <w:rPr>
          <w:bCs/>
        </w:rPr>
      </w:pPr>
      <w:r w:rsidRPr="00166D35">
        <w:rPr>
          <w:bCs/>
        </w:rPr>
        <w:t>-</w:t>
      </w:r>
      <w:r w:rsidRPr="00166D35">
        <w:rPr>
          <w:bCs/>
        </w:rPr>
        <w:tab/>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w:t>
      </w:r>
      <w:r w:rsidRPr="00166D35">
        <w:rPr>
          <w:bCs/>
        </w:rPr>
        <w:tab/>
        <w:t>местного самоуправления в Российской Федерации»;</w:t>
      </w:r>
    </w:p>
    <w:p w:rsidR="004B024C" w:rsidRPr="00166D35" w:rsidRDefault="004B024C" w:rsidP="004B024C">
      <w:pPr>
        <w:ind w:right="445" w:firstLine="709"/>
        <w:jc w:val="both"/>
        <w:rPr>
          <w:bCs/>
        </w:rPr>
      </w:pPr>
      <w:r w:rsidRPr="00166D35">
        <w:rPr>
          <w:bCs/>
        </w:rPr>
        <w:t>-</w:t>
      </w:r>
      <w:r w:rsidRPr="00166D35">
        <w:rPr>
          <w:bCs/>
        </w:rPr>
        <w:tab/>
        <w:t>Федеральным законом от 27 июля 2006 г. № 149-ФЗ «Об информации, информационных технологиях и о защите информации»;</w:t>
      </w:r>
    </w:p>
    <w:p w:rsidR="004B024C" w:rsidRPr="00166D35" w:rsidRDefault="004B024C" w:rsidP="004B024C">
      <w:pPr>
        <w:ind w:right="445" w:firstLine="709"/>
        <w:jc w:val="both"/>
        <w:rPr>
          <w:bCs/>
        </w:rPr>
      </w:pPr>
      <w:r w:rsidRPr="00166D35">
        <w:rPr>
          <w:bCs/>
        </w:rPr>
        <w:t>-</w:t>
      </w:r>
      <w:r w:rsidRPr="00166D35">
        <w:rPr>
          <w:bCs/>
        </w:rPr>
        <w:tab/>
        <w:t>Федеральным законом от 27 июля 2006 г. № 152-ФЗ «О персональных данных»;</w:t>
      </w:r>
    </w:p>
    <w:p w:rsidR="004B024C" w:rsidRPr="00166D35" w:rsidRDefault="004B024C" w:rsidP="004B024C">
      <w:pPr>
        <w:ind w:right="445" w:firstLine="709"/>
        <w:jc w:val="both"/>
        <w:rPr>
          <w:bCs/>
        </w:rPr>
      </w:pPr>
      <w:r w:rsidRPr="00166D35">
        <w:rPr>
          <w:bCs/>
        </w:rPr>
        <w:t>-</w:t>
      </w:r>
      <w:r w:rsidRPr="00166D35">
        <w:rPr>
          <w:bCs/>
        </w:rPr>
        <w:tab/>
        <w:t>Федеральным</w:t>
      </w:r>
      <w:r w:rsidRPr="00166D35">
        <w:rPr>
          <w:bCs/>
        </w:rPr>
        <w:tab/>
        <w:t>законом от 6 апреля 2011 г. № 63-ФЗ «Об электронной подписи»;</w:t>
      </w:r>
    </w:p>
    <w:p w:rsidR="004B024C" w:rsidRPr="00166D35" w:rsidRDefault="004B024C" w:rsidP="004B024C">
      <w:pPr>
        <w:ind w:right="445" w:firstLine="709"/>
        <w:jc w:val="both"/>
        <w:rPr>
          <w:bCs/>
        </w:rPr>
      </w:pPr>
      <w:r w:rsidRPr="00166D35">
        <w:rPr>
          <w:bCs/>
        </w:rPr>
        <w:t>-</w:t>
      </w:r>
      <w:r w:rsidRPr="00166D35">
        <w:rPr>
          <w:bCs/>
        </w:rPr>
        <w:tab/>
        <w:t>постановлением Правительства Российской Федерации от 19 ноября 2014 г. № 1221 «Об утверждении Правил присвоения, изменения и аннулирования адресов» (далее - Правила);</w:t>
      </w:r>
    </w:p>
    <w:p w:rsidR="004B024C" w:rsidRPr="00166D35" w:rsidRDefault="004B024C" w:rsidP="004B024C">
      <w:pPr>
        <w:ind w:right="445" w:firstLine="709"/>
        <w:jc w:val="both"/>
        <w:rPr>
          <w:bCs/>
        </w:rPr>
      </w:pPr>
      <w:r w:rsidRPr="00166D35">
        <w:rPr>
          <w:bCs/>
        </w:rPr>
        <w:t xml:space="preserve">- постановлением Правительства Российской Федерации от 22 мая 2015 г. № 492 </w:t>
      </w:r>
      <w:r w:rsidRPr="00166D35">
        <w:rPr>
          <w:bCs/>
        </w:rPr>
        <w:b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B024C" w:rsidRPr="00166D35" w:rsidRDefault="004B024C" w:rsidP="004B024C">
      <w:pPr>
        <w:ind w:right="445" w:firstLine="709"/>
        <w:jc w:val="both"/>
        <w:rPr>
          <w:bCs/>
        </w:rPr>
      </w:pPr>
      <w:r w:rsidRPr="00166D35">
        <w:rPr>
          <w:bCs/>
        </w:rPr>
        <w:t>- постановлением Правительства Российской Федерации от 30 сентября 2004 г. № 506 «Об утверждении Положения о Федеральной налоговой службе»;</w:t>
      </w:r>
    </w:p>
    <w:p w:rsidR="004B024C" w:rsidRPr="00166D35" w:rsidRDefault="004B024C" w:rsidP="004B024C">
      <w:pPr>
        <w:ind w:right="445" w:firstLine="709"/>
        <w:jc w:val="both"/>
        <w:rPr>
          <w:bCs/>
        </w:rPr>
      </w:pPr>
      <w:r w:rsidRPr="00166D35">
        <w:rPr>
          <w:bCs/>
        </w:rPr>
        <w:t xml:space="preserve">- постановлением Правительства Российской Федерации от 16 мая 2011 г. № 373 </w:t>
      </w:r>
      <w:r w:rsidRPr="00166D35">
        <w:rPr>
          <w:bCs/>
        </w:rPr>
        <w:b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B024C" w:rsidRPr="00166D35" w:rsidRDefault="004B024C" w:rsidP="004B024C">
      <w:pPr>
        <w:ind w:right="445" w:firstLine="709"/>
        <w:jc w:val="both"/>
        <w:rPr>
          <w:bCs/>
        </w:rPr>
      </w:pPr>
      <w:r w:rsidRPr="00166D35">
        <w:rPr>
          <w:bCs/>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4B024C" w:rsidRPr="00166D35" w:rsidRDefault="004B024C" w:rsidP="004B024C">
      <w:pPr>
        <w:ind w:right="445" w:firstLine="709"/>
        <w:jc w:val="both"/>
        <w:rPr>
          <w:bCs/>
        </w:rPr>
      </w:pPr>
      <w:r w:rsidRPr="00166D35">
        <w:rPr>
          <w:bCs/>
        </w:rPr>
        <w:t xml:space="preserve">- приказом Министерства финансов Российской Федерации от 11 декабря 2014 г. </w:t>
      </w:r>
      <w:r w:rsidRPr="00166D35">
        <w:rPr>
          <w:bCs/>
        </w:rPr>
        <w:b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B024C" w:rsidRPr="00166D35" w:rsidRDefault="004B024C" w:rsidP="004B024C">
      <w:pPr>
        <w:ind w:right="445" w:firstLine="709"/>
        <w:jc w:val="both"/>
        <w:rPr>
          <w:bCs/>
        </w:rPr>
      </w:pPr>
      <w:r w:rsidRPr="00166D35">
        <w:rPr>
          <w:bCs/>
        </w:rPr>
        <w:t>- приказом Министерства финансов Российской Федерации от 5 ноября 2015 г.</w:t>
      </w:r>
    </w:p>
    <w:p w:rsidR="004B024C" w:rsidRPr="00166D35" w:rsidRDefault="004B024C" w:rsidP="004B024C">
      <w:pPr>
        <w:ind w:right="445" w:firstLine="709"/>
        <w:jc w:val="both"/>
        <w:rPr>
          <w:bCs/>
        </w:rPr>
      </w:pPr>
      <w:r w:rsidRPr="00166D35">
        <w:rPr>
          <w:bCs/>
        </w:rPr>
        <w:t>№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4B024C" w:rsidRPr="00166D35" w:rsidRDefault="004B024C" w:rsidP="004B024C">
      <w:pPr>
        <w:ind w:right="445" w:firstLine="709"/>
        <w:jc w:val="both"/>
        <w:rPr>
          <w:bCs/>
        </w:rPr>
      </w:pPr>
      <w:r w:rsidRPr="00166D35">
        <w:rPr>
          <w:bCs/>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4B024C" w:rsidRPr="00166D35" w:rsidRDefault="004B024C" w:rsidP="004B024C">
      <w:pPr>
        <w:adjustRightInd w:val="0"/>
        <w:ind w:right="445" w:firstLine="709"/>
        <w:jc w:val="both"/>
      </w:pPr>
      <w:r w:rsidRPr="00166D35">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166D35">
        <w:rPr>
          <w:rFonts w:eastAsia="Calibri"/>
        </w:rPr>
        <w:t>местного самоуправления</w:t>
      </w:r>
      <w:r>
        <w:rPr>
          <w:rFonts w:eastAsia="Calibri"/>
        </w:rPr>
        <w:t xml:space="preserve">, </w:t>
      </w:r>
      <w:r w:rsidRPr="00166D35">
        <w:t>организации в информационно-телекоммуникационной сети «Интернет», а также</w:t>
      </w:r>
      <w:r w:rsidRPr="00166D35">
        <w:rPr>
          <w:bCs/>
        </w:rPr>
        <w:t xml:space="preserve"> на Портале.</w:t>
      </w:r>
    </w:p>
    <w:p w:rsidR="004B024C" w:rsidRPr="00166D35" w:rsidRDefault="004B024C" w:rsidP="004B024C">
      <w:pPr>
        <w:ind w:right="445" w:firstLine="709"/>
        <w:rPr>
          <w:b/>
        </w:rPr>
      </w:pPr>
    </w:p>
    <w:bookmarkEnd w:id="40"/>
    <w:p w:rsidR="004B024C" w:rsidRPr="00166D35" w:rsidRDefault="004B024C" w:rsidP="004B024C">
      <w:pPr>
        <w:ind w:right="445" w:firstLine="709"/>
        <w:jc w:val="center"/>
        <w:rPr>
          <w:b/>
        </w:rPr>
      </w:pPr>
      <w:r w:rsidRPr="00166D35">
        <w:rPr>
          <w:b/>
        </w:rPr>
        <w:t>Исчерпывающий перечень документов, необходимых</w:t>
      </w:r>
    </w:p>
    <w:p w:rsidR="004B024C" w:rsidRPr="00166D35" w:rsidRDefault="004B024C" w:rsidP="004B024C">
      <w:pPr>
        <w:ind w:right="445" w:firstLine="709"/>
        <w:jc w:val="center"/>
        <w:rPr>
          <w:b/>
        </w:rPr>
      </w:pPr>
      <w:r w:rsidRPr="00166D35">
        <w:rPr>
          <w:b/>
        </w:rPr>
        <w:t>для предоставления муниципальной услуги</w:t>
      </w:r>
    </w:p>
    <w:p w:rsidR="004B024C" w:rsidRPr="00166D35" w:rsidRDefault="004B024C" w:rsidP="004B024C">
      <w:pPr>
        <w:ind w:right="445" w:firstLine="709"/>
        <w:jc w:val="center"/>
        <w:rPr>
          <w:b/>
        </w:rPr>
      </w:pPr>
    </w:p>
    <w:p w:rsidR="004B024C" w:rsidRPr="00166D35" w:rsidRDefault="004B024C" w:rsidP="004B024C">
      <w:pPr>
        <w:ind w:right="445" w:firstLine="709"/>
        <w:jc w:val="both"/>
        <w:textAlignment w:val="baseline"/>
      </w:pPr>
      <w:r w:rsidRPr="00166D35">
        <w:t>18. Заявление о предоставлении Услуги с пакетом документов, предусмотренных пунктом 29 настоящего Регламента заявитель вправе представить следующими способами:</w:t>
      </w:r>
    </w:p>
    <w:p w:rsidR="004B024C" w:rsidRPr="00166D35" w:rsidRDefault="004B024C" w:rsidP="004B024C">
      <w:pPr>
        <w:ind w:right="445" w:firstLine="709"/>
        <w:jc w:val="both"/>
        <w:textAlignment w:val="baseline"/>
      </w:pPr>
      <w:r w:rsidRPr="00166D35">
        <w:t>1) посредством личного обращения в орган местного самоуправления;</w:t>
      </w:r>
    </w:p>
    <w:p w:rsidR="004B024C" w:rsidRPr="00166D35" w:rsidRDefault="004B024C" w:rsidP="004B024C">
      <w:pPr>
        <w:ind w:right="445" w:firstLine="709"/>
        <w:jc w:val="both"/>
        <w:textAlignment w:val="baseline"/>
      </w:pPr>
      <w:r w:rsidRPr="00166D35">
        <w:t>2) через МФЦ (при наличии соглашения о взаимодействии);</w:t>
      </w:r>
      <w:r w:rsidRPr="00166D35">
        <w:tab/>
      </w:r>
    </w:p>
    <w:p w:rsidR="004B024C" w:rsidRPr="00166D35" w:rsidRDefault="004B024C" w:rsidP="004B024C">
      <w:pPr>
        <w:ind w:right="445" w:firstLine="709"/>
        <w:jc w:val="both"/>
        <w:textAlignment w:val="baseline"/>
      </w:pPr>
      <w:r w:rsidRPr="00166D35">
        <w:t>3) посредством почтового отправления уведомления;</w:t>
      </w:r>
    </w:p>
    <w:p w:rsidR="004B024C" w:rsidRPr="00166D35" w:rsidRDefault="004B024C" w:rsidP="004B024C">
      <w:pPr>
        <w:ind w:right="445" w:firstLine="709"/>
        <w:jc w:val="both"/>
        <w:textAlignment w:val="baseline"/>
      </w:pPr>
      <w:r w:rsidRPr="00166D35">
        <w:t>4) в электронном виде через Портал;</w:t>
      </w:r>
    </w:p>
    <w:p w:rsidR="004B024C" w:rsidRPr="00166D35" w:rsidRDefault="004B024C" w:rsidP="004B024C">
      <w:pPr>
        <w:ind w:right="445" w:firstLine="709"/>
        <w:jc w:val="both"/>
        <w:textAlignment w:val="baseline"/>
      </w:pPr>
      <w:r w:rsidRPr="00166D35">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B024C" w:rsidRPr="00166D35" w:rsidRDefault="004B024C" w:rsidP="004B024C">
      <w:pPr>
        <w:ind w:right="445" w:firstLine="709"/>
        <w:jc w:val="both"/>
        <w:textAlignment w:val="baseline"/>
      </w:pPr>
      <w:r w:rsidRPr="00166D35">
        <w:t>19. Предоставление Услуги осуществляется на основании заполненного и подписанного Заявителем заявления.</w:t>
      </w:r>
    </w:p>
    <w:p w:rsidR="004B024C" w:rsidRPr="00166D35" w:rsidRDefault="004B024C" w:rsidP="004B024C">
      <w:pPr>
        <w:ind w:right="445" w:firstLine="709"/>
        <w:jc w:val="both"/>
        <w:textAlignment w:val="baseline"/>
      </w:pPr>
      <w:r w:rsidRPr="00166D35">
        <w:t>Форма заявления установлена приложением № 1 к приказу Министерства финансов Российской Федерации от 11 декабря 2014 г. № l46н. Справочно форма данного заявления приведена в Приложении № 2 к настоящему Регламенту.</w:t>
      </w:r>
    </w:p>
    <w:p w:rsidR="004B024C" w:rsidRPr="00166D35" w:rsidRDefault="004B024C" w:rsidP="004B024C">
      <w:pPr>
        <w:ind w:right="445" w:firstLine="709"/>
        <w:jc w:val="both"/>
        <w:textAlignment w:val="baseline"/>
      </w:pPr>
      <w:r w:rsidRPr="00166D35">
        <w:t>20.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4B024C" w:rsidRPr="00166D35" w:rsidRDefault="004B024C" w:rsidP="004B024C">
      <w:pPr>
        <w:ind w:right="445" w:firstLine="709"/>
        <w:jc w:val="both"/>
        <w:textAlignment w:val="baseline"/>
      </w:pPr>
      <w:r w:rsidRPr="00166D35">
        <w:t>21.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B024C" w:rsidRPr="00166D35" w:rsidRDefault="004B024C" w:rsidP="004B024C">
      <w:pPr>
        <w:ind w:right="445" w:firstLine="709"/>
        <w:jc w:val="both"/>
        <w:textAlignment w:val="baseline"/>
      </w:pPr>
      <w:r w:rsidRPr="00166D35">
        <w:t>22.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B024C" w:rsidRPr="00166D35" w:rsidRDefault="004B024C" w:rsidP="004B024C">
      <w:pPr>
        <w:ind w:right="445" w:firstLine="709"/>
        <w:jc w:val="both"/>
        <w:textAlignment w:val="baseline"/>
      </w:pPr>
      <w:r w:rsidRPr="00166D35">
        <w:t>23. 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4B024C" w:rsidRPr="00166D35" w:rsidRDefault="004B024C" w:rsidP="004B024C">
      <w:pPr>
        <w:ind w:right="445" w:firstLine="709"/>
        <w:jc w:val="both"/>
        <w:textAlignment w:val="baseline"/>
      </w:pPr>
      <w:r w:rsidRPr="00166D35">
        <w:t>24. 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B024C" w:rsidRPr="00166D35" w:rsidRDefault="004B024C" w:rsidP="004B024C">
      <w:pPr>
        <w:ind w:right="445" w:firstLine="709"/>
        <w:jc w:val="both"/>
        <w:textAlignment w:val="baseline"/>
      </w:pPr>
      <w:r w:rsidRPr="00166D35">
        <w:t>25.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B024C" w:rsidRPr="00166D35" w:rsidRDefault="004B024C" w:rsidP="004B024C">
      <w:pPr>
        <w:ind w:right="445" w:firstLine="709"/>
        <w:jc w:val="both"/>
        <w:textAlignment w:val="baseline"/>
      </w:pPr>
      <w:r w:rsidRPr="00166D35">
        <w:t>26. Заявление представляется в форме:</w:t>
      </w:r>
    </w:p>
    <w:p w:rsidR="004B024C" w:rsidRPr="00166D35" w:rsidRDefault="004B024C" w:rsidP="004B024C">
      <w:pPr>
        <w:ind w:right="445" w:firstLine="709"/>
        <w:jc w:val="both"/>
        <w:textAlignment w:val="baseline"/>
      </w:pPr>
      <w:r w:rsidRPr="00166D35">
        <w:t>- документа на бумажном носителе посредством почтового отправления с описью вложения и уведомлением о вручении;</w:t>
      </w:r>
    </w:p>
    <w:p w:rsidR="004B024C" w:rsidRPr="00166D35" w:rsidRDefault="004B024C" w:rsidP="004B024C">
      <w:pPr>
        <w:ind w:right="445" w:firstLine="709"/>
        <w:jc w:val="both"/>
        <w:textAlignment w:val="baseline"/>
      </w:pPr>
      <w:r w:rsidRPr="00166D35">
        <w:t>- документа на бумажном носителе при личном обращении в Уполномоченный орган или многофункциональный центр;</w:t>
      </w:r>
    </w:p>
    <w:p w:rsidR="004B024C" w:rsidRPr="00166D35" w:rsidRDefault="004B024C" w:rsidP="004B024C">
      <w:pPr>
        <w:ind w:right="445" w:firstLine="709"/>
        <w:jc w:val="both"/>
        <w:textAlignment w:val="baseline"/>
      </w:pPr>
      <w:r w:rsidRPr="00166D35">
        <w:t>- электронного документа с использованием Портала ФИАС;</w:t>
      </w:r>
    </w:p>
    <w:p w:rsidR="004B024C" w:rsidRPr="00166D35" w:rsidRDefault="004B024C" w:rsidP="004B024C">
      <w:pPr>
        <w:ind w:right="445" w:firstLine="709"/>
        <w:jc w:val="both"/>
        <w:textAlignment w:val="baseline"/>
      </w:pPr>
      <w:r w:rsidRPr="00166D35">
        <w:t>- электронного документа с использованием ЕПГУ;</w:t>
      </w:r>
    </w:p>
    <w:p w:rsidR="004B024C" w:rsidRPr="00166D35" w:rsidRDefault="004B024C" w:rsidP="004B024C">
      <w:pPr>
        <w:ind w:right="445" w:firstLine="709"/>
        <w:jc w:val="both"/>
        <w:textAlignment w:val="baseline"/>
      </w:pPr>
      <w:r w:rsidRPr="00166D35">
        <w:t>- электронного документа с использованием регионального портала.</w:t>
      </w:r>
    </w:p>
    <w:p w:rsidR="004B024C" w:rsidRPr="00166D35" w:rsidRDefault="004B024C" w:rsidP="004B024C">
      <w:pPr>
        <w:ind w:right="445" w:firstLine="709"/>
        <w:jc w:val="both"/>
        <w:textAlignment w:val="baseline"/>
      </w:pPr>
      <w:r w:rsidRPr="00166D35">
        <w:t>27. Заявление представляется</w:t>
      </w:r>
      <w:r w:rsidRPr="00166D35">
        <w:tab/>
        <w:t>в Уполномоченный орган или многофункциональный центр по месту нахождения объекта адресации.</w:t>
      </w:r>
    </w:p>
    <w:p w:rsidR="004B024C" w:rsidRPr="00166D35" w:rsidRDefault="004B024C" w:rsidP="004B024C">
      <w:pPr>
        <w:ind w:right="445" w:firstLine="709"/>
        <w:jc w:val="both"/>
        <w:textAlignment w:val="baseline"/>
      </w:pPr>
      <w:r w:rsidRPr="00166D35">
        <w:t>Заявление в форме документа на бумажном носителе подписывается заявителем.</w:t>
      </w:r>
    </w:p>
    <w:p w:rsidR="004B024C" w:rsidRPr="00166D35" w:rsidRDefault="004B024C" w:rsidP="004B024C">
      <w:pPr>
        <w:ind w:right="445" w:firstLine="709"/>
        <w:jc w:val="both"/>
        <w:textAlignment w:val="baseline"/>
      </w:pPr>
      <w:r w:rsidRPr="00166D35">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w:t>
      </w:r>
      <w:r w:rsidRPr="00166D35">
        <w:br/>
        <w:t xml:space="preserve"> № 210-ФЗ.</w:t>
      </w:r>
    </w:p>
    <w:p w:rsidR="004B024C" w:rsidRPr="00166D35" w:rsidRDefault="004B024C" w:rsidP="004B024C">
      <w:pPr>
        <w:ind w:right="445" w:firstLine="709"/>
        <w:jc w:val="both"/>
        <w:textAlignment w:val="baseline"/>
      </w:pPr>
      <w:r w:rsidRPr="00166D35">
        <w:t>28.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B024C" w:rsidRPr="00166D35" w:rsidRDefault="004B024C" w:rsidP="004B024C">
      <w:pPr>
        <w:ind w:right="445" w:firstLine="709"/>
        <w:jc w:val="both"/>
        <w:textAlignment w:val="baseline"/>
      </w:pPr>
      <w:r w:rsidRPr="00166D35">
        <w:t>29.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B024C" w:rsidRPr="00166D35" w:rsidRDefault="004B024C" w:rsidP="004B024C">
      <w:pPr>
        <w:ind w:right="445" w:firstLine="709"/>
        <w:jc w:val="both"/>
        <w:textAlignment w:val="baseline"/>
      </w:pPr>
      <w:r w:rsidRPr="00166D35">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4B024C" w:rsidRPr="00166D35" w:rsidRDefault="004B024C" w:rsidP="004B024C">
      <w:pPr>
        <w:ind w:right="445" w:firstLine="709"/>
        <w:jc w:val="both"/>
        <w:textAlignment w:val="baseline"/>
      </w:pPr>
      <w:r w:rsidRPr="00166D35">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B024C" w:rsidRPr="00166D35" w:rsidRDefault="004B024C" w:rsidP="004B024C">
      <w:pPr>
        <w:ind w:right="445" w:firstLine="709"/>
        <w:jc w:val="both"/>
        <w:textAlignment w:val="baseline"/>
      </w:pPr>
      <w:r w:rsidRPr="00166D35">
        <w:t>В случае направления в электронной форме заявления представителем Заявителя, действующим от имени индивидуального предприниматель,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4B024C" w:rsidRPr="00166D35" w:rsidRDefault="004B024C" w:rsidP="004B024C">
      <w:pPr>
        <w:ind w:right="445" w:firstLine="709"/>
        <w:jc w:val="both"/>
        <w:textAlignment w:val="baseline"/>
      </w:pPr>
      <w:r w:rsidRPr="00166D35">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166D35">
        <w:tab/>
        <w:t>заявления</w:t>
      </w:r>
    </w:p>
    <w:p w:rsidR="004B024C" w:rsidRPr="00166D35" w:rsidRDefault="004B024C" w:rsidP="004B024C">
      <w:pPr>
        <w:ind w:right="445" w:firstLine="709"/>
        <w:jc w:val="both"/>
        <w:textAlignment w:val="baseline"/>
      </w:pPr>
      <w:r w:rsidRPr="00166D35">
        <w:t>в электронной форме — подписанный простой электронной подписью.</w:t>
      </w:r>
    </w:p>
    <w:p w:rsidR="004B024C" w:rsidRPr="00166D35" w:rsidRDefault="004B024C" w:rsidP="004B024C">
      <w:pPr>
        <w:ind w:right="445" w:firstLine="709"/>
        <w:jc w:val="both"/>
        <w:textAlignment w:val="baseline"/>
      </w:pPr>
      <w:r w:rsidRPr="00166D35">
        <w:t>30. Предоставление Услуги осуществляется на основании следующих документов, определенных пунктом 34 Правил:</w:t>
      </w:r>
    </w:p>
    <w:p w:rsidR="004B024C" w:rsidRPr="00166D35" w:rsidRDefault="004B024C" w:rsidP="004B024C">
      <w:pPr>
        <w:ind w:right="445" w:firstLine="709"/>
        <w:jc w:val="both"/>
        <w:textAlignment w:val="baseline"/>
      </w:pPr>
      <w:r w:rsidRPr="00166D35">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B024C" w:rsidRPr="00166D35" w:rsidRDefault="004B024C" w:rsidP="004B024C">
      <w:pPr>
        <w:ind w:right="445" w:firstLine="709"/>
        <w:jc w:val="both"/>
        <w:textAlignment w:val="baseline"/>
      </w:pPr>
      <w:r w:rsidRPr="00166D35">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B024C" w:rsidRPr="00166D35" w:rsidRDefault="004B024C" w:rsidP="004B024C">
      <w:pPr>
        <w:ind w:right="445" w:firstLine="709"/>
        <w:jc w:val="both"/>
        <w:textAlignment w:val="baseline"/>
      </w:pPr>
      <w:r w:rsidRPr="00166D35">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B024C" w:rsidRPr="00166D35" w:rsidRDefault="004B024C" w:rsidP="004B024C">
      <w:pPr>
        <w:ind w:right="445" w:firstLine="709"/>
        <w:jc w:val="both"/>
        <w:textAlignment w:val="baseline"/>
      </w:pPr>
      <w:r w:rsidRPr="00166D35">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B024C" w:rsidRPr="00166D35" w:rsidRDefault="004B024C" w:rsidP="004B024C">
      <w:pPr>
        <w:ind w:right="445" w:firstLine="709"/>
        <w:jc w:val="both"/>
        <w:textAlignment w:val="baseline"/>
      </w:pPr>
      <w:r w:rsidRPr="00166D35">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B024C" w:rsidRPr="00166D35" w:rsidRDefault="004B024C" w:rsidP="004B024C">
      <w:pPr>
        <w:ind w:right="445" w:firstLine="709"/>
        <w:jc w:val="both"/>
        <w:textAlignment w:val="baseline"/>
      </w:pPr>
      <w:r w:rsidRPr="00166D35">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B024C" w:rsidRPr="00166D35" w:rsidRDefault="004B024C" w:rsidP="004B024C">
      <w:pPr>
        <w:ind w:right="445" w:firstLine="709"/>
        <w:jc w:val="both"/>
        <w:textAlignment w:val="baseline"/>
      </w:pPr>
      <w:r w:rsidRPr="00166D35">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B024C" w:rsidRPr="00166D35" w:rsidRDefault="004B024C" w:rsidP="004B024C">
      <w:pPr>
        <w:ind w:right="445" w:firstLine="709"/>
        <w:jc w:val="both"/>
        <w:textAlignment w:val="baseline"/>
      </w:pPr>
      <w:r w:rsidRPr="00166D35">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4B024C" w:rsidRPr="00166D35" w:rsidRDefault="004B024C" w:rsidP="004B024C">
      <w:pPr>
        <w:ind w:right="445" w:firstLine="709"/>
        <w:jc w:val="both"/>
        <w:textAlignment w:val="baseline"/>
      </w:pPr>
      <w:r w:rsidRPr="00166D35">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4B024C" w:rsidRPr="00166D35" w:rsidRDefault="004B024C" w:rsidP="004B024C">
      <w:pPr>
        <w:ind w:right="445" w:firstLine="709"/>
        <w:jc w:val="both"/>
      </w:pPr>
      <w:r w:rsidRPr="00166D35">
        <w:t>31.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4B024C" w:rsidRPr="00166D35" w:rsidRDefault="004B024C" w:rsidP="004B024C">
      <w:pPr>
        <w:ind w:right="445" w:firstLine="709"/>
        <w:jc w:val="both"/>
      </w:pPr>
      <w:r w:rsidRPr="00166D35">
        <w:t>-</w:t>
      </w:r>
      <w:r w:rsidRPr="00166D35">
        <w:tab/>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4B024C" w:rsidRPr="00166D35" w:rsidRDefault="004B024C" w:rsidP="004B024C">
      <w:pPr>
        <w:ind w:right="445" w:firstLine="709"/>
        <w:jc w:val="both"/>
      </w:pPr>
      <w:r w:rsidRPr="00166D35">
        <w:t>-</w:t>
      </w:r>
      <w:r w:rsidRPr="00166D35">
        <w:tab/>
        <w:t>выписка из Единого государственного реестра прав на недвижимое имущество и сделок с ним о правах на здание(я), сооружение(я), объект(ы) незавершенного строительства, находящиеся на земельном участке;</w:t>
      </w:r>
    </w:p>
    <w:p w:rsidR="004B024C" w:rsidRPr="00166D35" w:rsidRDefault="004B024C" w:rsidP="004B024C">
      <w:pPr>
        <w:ind w:right="445" w:firstLine="709"/>
        <w:jc w:val="both"/>
      </w:pPr>
      <w:r w:rsidRPr="00166D35">
        <w:t>-</w:t>
      </w:r>
      <w:r w:rsidRPr="00166D35">
        <w:tab/>
        <w:t>кадастровый паспорт здания, сооружения, объекта незавершенного строительства, помещения;</w:t>
      </w:r>
    </w:p>
    <w:p w:rsidR="004B024C" w:rsidRPr="00166D35" w:rsidRDefault="004B024C" w:rsidP="004B024C">
      <w:pPr>
        <w:ind w:right="445" w:firstLine="709"/>
        <w:jc w:val="both"/>
      </w:pPr>
      <w:r w:rsidRPr="00166D35">
        <w:t>-</w:t>
      </w:r>
      <w:r w:rsidRPr="00166D35">
        <w:tab/>
        <w:t>кадастровая выписка о земельном участке;</w:t>
      </w:r>
    </w:p>
    <w:p w:rsidR="004B024C" w:rsidRPr="00166D35" w:rsidRDefault="004B024C" w:rsidP="004B024C">
      <w:pPr>
        <w:ind w:right="445" w:firstLine="709"/>
        <w:jc w:val="both"/>
      </w:pPr>
      <w:r w:rsidRPr="00166D35">
        <w:t>-</w:t>
      </w:r>
      <w:r w:rsidRPr="00166D35">
        <w:tab/>
        <w:t>градостроительный план земельного участка (в случае присвоения адреса строящимся/реконструируемым объектам адресации);</w:t>
      </w:r>
    </w:p>
    <w:p w:rsidR="004B024C" w:rsidRPr="00166D35" w:rsidRDefault="004B024C" w:rsidP="004B024C">
      <w:pPr>
        <w:ind w:right="445" w:firstLine="709"/>
        <w:jc w:val="both"/>
      </w:pPr>
      <w:r w:rsidRPr="00166D35">
        <w:t>-</w:t>
      </w:r>
      <w:r w:rsidRPr="00166D35">
        <w:tab/>
        <w:t>разрешение на строительство объекта адресации (в случае присвоения адреса строящимся объектам адресации);</w:t>
      </w:r>
    </w:p>
    <w:p w:rsidR="004B024C" w:rsidRPr="00166D35" w:rsidRDefault="004B024C" w:rsidP="004B024C">
      <w:pPr>
        <w:ind w:right="445" w:firstLine="709"/>
        <w:jc w:val="both"/>
      </w:pPr>
      <w:r w:rsidRPr="00166D35">
        <w:t>-</w:t>
      </w:r>
      <w:r w:rsidRPr="00166D35">
        <w:tab/>
        <w:t>разрешение на ввод объекта адресации в эксплуатацию (в случае присвоения адреса строящимся объектам адресации);</w:t>
      </w:r>
    </w:p>
    <w:p w:rsidR="004B024C" w:rsidRPr="00166D35" w:rsidRDefault="004B024C" w:rsidP="004B024C">
      <w:pPr>
        <w:ind w:right="445" w:firstLine="709"/>
        <w:jc w:val="both"/>
      </w:pPr>
      <w:r w:rsidRPr="00166D35">
        <w:t>-</w:t>
      </w:r>
      <w:r w:rsidRPr="00166D35">
        <w:tab/>
        <w:t>кадастровая выписка об объекте недвижимости, который снят с учета (в случае аннулирования адреса объекта адресации);</w:t>
      </w:r>
    </w:p>
    <w:p w:rsidR="004B024C" w:rsidRPr="00166D35" w:rsidRDefault="004B024C" w:rsidP="004B024C">
      <w:pPr>
        <w:ind w:right="445" w:firstLine="709"/>
        <w:jc w:val="both"/>
      </w:pPr>
      <w:r w:rsidRPr="00166D35">
        <w:t>-</w:t>
      </w:r>
      <w:r w:rsidRPr="00166D35">
        <w:tab/>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B024C" w:rsidRPr="00166D35" w:rsidRDefault="004B024C" w:rsidP="004B024C">
      <w:pPr>
        <w:ind w:right="445" w:firstLine="709"/>
        <w:jc w:val="both"/>
      </w:pPr>
      <w:r w:rsidRPr="00166D35">
        <w:t>-</w:t>
      </w:r>
      <w:r w:rsidRPr="00166D35">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B024C" w:rsidRPr="00166D35" w:rsidRDefault="004B024C" w:rsidP="004B024C">
      <w:pPr>
        <w:ind w:right="445" w:firstLine="709"/>
        <w:jc w:val="both"/>
      </w:pPr>
      <w:r w:rsidRPr="00166D35">
        <w:t>-</w:t>
      </w:r>
      <w:r w:rsidRPr="00166D35">
        <w:tab/>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B024C" w:rsidRPr="00166D35" w:rsidRDefault="004B024C" w:rsidP="004B024C">
      <w:pPr>
        <w:ind w:right="445" w:firstLine="709"/>
        <w:jc w:val="both"/>
      </w:pPr>
      <w:r w:rsidRPr="00166D35">
        <w:t>32. 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B024C" w:rsidRPr="00166D35" w:rsidRDefault="004B024C" w:rsidP="004B024C">
      <w:pPr>
        <w:ind w:right="445" w:firstLine="709"/>
        <w:jc w:val="both"/>
      </w:pPr>
      <w:r w:rsidRPr="00166D35">
        <w:t>33. Заявители (представители Заявителя) при подаче заявления вправе приложить к нему документы, указанные в подпунктах «а», «в», «г», «е» и «ж» пункта</w:t>
      </w:r>
    </w:p>
    <w:p w:rsidR="004B024C" w:rsidRPr="00166D35" w:rsidRDefault="004B024C" w:rsidP="004B024C">
      <w:pPr>
        <w:ind w:right="445" w:firstLine="709"/>
        <w:jc w:val="both"/>
      </w:pPr>
      <w:r w:rsidRPr="00166D35">
        <w:t>34.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B024C" w:rsidRPr="00166D35" w:rsidRDefault="004B024C" w:rsidP="004B024C">
      <w:pPr>
        <w:ind w:right="445" w:firstLine="709"/>
        <w:jc w:val="both"/>
      </w:pPr>
      <w:r w:rsidRPr="00166D35">
        <w:t>35.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4B024C" w:rsidRPr="00166D35" w:rsidRDefault="004B024C" w:rsidP="004B024C">
      <w:pPr>
        <w:ind w:right="445" w:firstLine="709"/>
        <w:jc w:val="both"/>
      </w:pPr>
      <w:r w:rsidRPr="00166D35">
        <w:t>36. При</w:t>
      </w:r>
      <w:r w:rsidRPr="00166D35">
        <w:tab/>
        <w:t>подаче</w:t>
      </w:r>
      <w:r w:rsidRPr="00166D35">
        <w:tab/>
        <w:t>заявления и прилагаемых к нему документов в Уполномоченный орган Заявитель предъявляет оригиналы документов для сверки.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B024C" w:rsidRPr="00166D35" w:rsidRDefault="004B024C" w:rsidP="004B024C">
      <w:pPr>
        <w:ind w:right="445" w:firstLine="709"/>
        <w:jc w:val="both"/>
      </w:pPr>
      <w:r w:rsidRPr="00166D35">
        <w:t>37.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4B024C" w:rsidRPr="00166D35" w:rsidRDefault="004B024C" w:rsidP="004B024C">
      <w:pPr>
        <w:ind w:right="445" w:firstLine="709"/>
        <w:jc w:val="both"/>
      </w:pPr>
    </w:p>
    <w:p w:rsidR="004B024C" w:rsidRPr="00166D35" w:rsidRDefault="004B024C" w:rsidP="004B024C">
      <w:pPr>
        <w:pStyle w:val="af9"/>
        <w:spacing w:before="6"/>
        <w:ind w:right="445" w:firstLine="709"/>
        <w:jc w:val="center"/>
        <w:rPr>
          <w:b/>
        </w:rPr>
      </w:pPr>
      <w:r w:rsidRPr="00166D35">
        <w:rPr>
          <w:b/>
        </w:rPr>
        <w:t>Исчерпывающий перечень оснований для отказа в приеме</w:t>
      </w:r>
    </w:p>
    <w:p w:rsidR="004B024C" w:rsidRPr="00166D35" w:rsidRDefault="004B024C" w:rsidP="004B024C">
      <w:pPr>
        <w:pStyle w:val="af9"/>
        <w:spacing w:before="6"/>
        <w:ind w:right="445" w:firstLine="709"/>
        <w:jc w:val="center"/>
        <w:rPr>
          <w:b/>
        </w:rPr>
      </w:pPr>
      <w:r w:rsidRPr="00166D35">
        <w:rPr>
          <w:b/>
        </w:rPr>
        <w:t>документов, необходимых для предоставления муниципальной услуги</w:t>
      </w:r>
    </w:p>
    <w:p w:rsidR="004B024C" w:rsidRPr="00166D35" w:rsidRDefault="004B024C" w:rsidP="004B024C">
      <w:pPr>
        <w:pStyle w:val="af9"/>
        <w:spacing w:before="6"/>
        <w:ind w:right="445" w:firstLine="709"/>
        <w:jc w:val="center"/>
        <w:rPr>
          <w:b/>
        </w:rPr>
      </w:pPr>
    </w:p>
    <w:p w:rsidR="004B024C" w:rsidRPr="00166D35" w:rsidRDefault="004B024C" w:rsidP="004B024C">
      <w:pPr>
        <w:pStyle w:val="af9"/>
        <w:spacing w:before="6"/>
        <w:ind w:right="445" w:firstLine="709"/>
      </w:pPr>
      <w:r w:rsidRPr="00166D35">
        <w:t>38.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4B024C" w:rsidRPr="00166D35" w:rsidRDefault="004B024C" w:rsidP="004B024C">
      <w:pPr>
        <w:pStyle w:val="af9"/>
        <w:spacing w:before="6"/>
        <w:ind w:right="445" w:firstLine="709"/>
      </w:pPr>
      <w:r w:rsidRPr="00166D35">
        <w:t>Также основаниями для отказа в приеме к рассмотрению документов, необходимых для предоставления государственной услуги, являются:</w:t>
      </w:r>
    </w:p>
    <w:p w:rsidR="004B024C" w:rsidRPr="00166D35" w:rsidRDefault="004B024C" w:rsidP="004B024C">
      <w:pPr>
        <w:pStyle w:val="af9"/>
        <w:spacing w:before="6"/>
        <w:ind w:right="445" w:firstLine="709"/>
      </w:pPr>
      <w:r w:rsidRPr="00166D35">
        <w:t>документы поданы в орган, неуполномоченный на предоставление услуги; представление неполного комплекта документов;</w:t>
      </w:r>
    </w:p>
    <w:p w:rsidR="004B024C" w:rsidRPr="00166D35" w:rsidRDefault="004B024C" w:rsidP="004B024C">
      <w:pPr>
        <w:pStyle w:val="af9"/>
        <w:spacing w:before="6"/>
        <w:ind w:right="445" w:firstLine="709"/>
      </w:pPr>
      <w:r w:rsidRPr="00166D35">
        <w:t>представленные документы утратили силу на момент обращения за услугой (документ, удостоверяющий личность, документ, удостоверяющий полномочия</w:t>
      </w:r>
    </w:p>
    <w:p w:rsidR="004B024C" w:rsidRPr="00166D35" w:rsidRDefault="004B024C" w:rsidP="004B024C">
      <w:pPr>
        <w:pStyle w:val="af9"/>
        <w:spacing w:before="6"/>
        <w:ind w:right="445" w:firstLine="709"/>
      </w:pPr>
      <w:r w:rsidRPr="00166D35">
        <w:t>представителя заявителя, в случае обращения за предоставлением услуги указанным лицом);</w:t>
      </w:r>
    </w:p>
    <w:p w:rsidR="004B024C" w:rsidRPr="00166D35" w:rsidRDefault="004B024C" w:rsidP="004B024C">
      <w:pPr>
        <w:pStyle w:val="af9"/>
        <w:spacing w:before="6"/>
        <w:ind w:right="445" w:firstLine="709"/>
      </w:pPr>
      <w:r w:rsidRPr="00166D35">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024C" w:rsidRPr="00166D35" w:rsidRDefault="004B024C" w:rsidP="004B024C">
      <w:pPr>
        <w:pStyle w:val="af9"/>
        <w:spacing w:before="6"/>
        <w:ind w:right="445" w:firstLine="709"/>
      </w:pPr>
      <w:r w:rsidRPr="00166D35">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B024C" w:rsidRPr="00166D35" w:rsidRDefault="004B024C" w:rsidP="004B024C">
      <w:pPr>
        <w:pStyle w:val="af9"/>
        <w:spacing w:before="6"/>
        <w:ind w:right="445" w:firstLine="709"/>
      </w:pPr>
      <w:r w:rsidRPr="00166D35">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B024C" w:rsidRPr="00166D35" w:rsidRDefault="004B024C" w:rsidP="004B024C">
      <w:pPr>
        <w:pStyle w:val="af9"/>
        <w:spacing w:before="6"/>
        <w:ind w:right="445" w:firstLine="709"/>
      </w:pPr>
      <w:r w:rsidRPr="00166D35">
        <w:t>неполное заполнение полей в форме запроса, в том числе в интерактивной форме на ЕПГУ;</w:t>
      </w:r>
    </w:p>
    <w:p w:rsidR="004B024C" w:rsidRPr="00166D35" w:rsidRDefault="004B024C" w:rsidP="004B024C">
      <w:pPr>
        <w:pStyle w:val="af9"/>
        <w:spacing w:before="6"/>
        <w:ind w:right="445" w:firstLine="709"/>
      </w:pPr>
      <w:r w:rsidRPr="00166D35">
        <w:t>наличие противоречивых сведений в запросе и приложенных к нему документах.</w:t>
      </w:r>
    </w:p>
    <w:p w:rsidR="004B024C" w:rsidRPr="00166D35" w:rsidRDefault="004B024C" w:rsidP="004B024C">
      <w:pPr>
        <w:pStyle w:val="af9"/>
        <w:spacing w:before="6"/>
        <w:ind w:right="445" w:firstLine="709"/>
      </w:pPr>
      <w:r w:rsidRPr="00166D35">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4B024C" w:rsidRPr="00166D35" w:rsidRDefault="004B024C" w:rsidP="004B024C">
      <w:pPr>
        <w:pStyle w:val="af9"/>
        <w:spacing w:before="6"/>
        <w:ind w:right="445" w:firstLine="709"/>
      </w:pPr>
    </w:p>
    <w:p w:rsidR="004B024C" w:rsidRPr="00166D35" w:rsidRDefault="004B024C" w:rsidP="004B024C">
      <w:pPr>
        <w:pStyle w:val="1"/>
        <w:ind w:right="445" w:firstLine="709"/>
        <w:jc w:val="center"/>
      </w:pPr>
      <w:bookmarkStart w:id="41" w:name="sub_428"/>
      <w:r w:rsidRPr="00166D35">
        <w:t>Исчерпывающий перечень оснований для приостановления предоставления</w:t>
      </w:r>
    </w:p>
    <w:p w:rsidR="004B024C" w:rsidRPr="00166D35" w:rsidRDefault="004B024C" w:rsidP="004B024C">
      <w:pPr>
        <w:pStyle w:val="1"/>
        <w:ind w:right="445" w:firstLine="709"/>
        <w:jc w:val="center"/>
      </w:pPr>
      <w:r w:rsidRPr="00166D35">
        <w:t>муниципальной услуги или отказа в предоставлении муниципальной услуги</w:t>
      </w:r>
    </w:p>
    <w:bookmarkEnd w:id="41"/>
    <w:p w:rsidR="004B024C" w:rsidRPr="00166D35" w:rsidRDefault="004B024C" w:rsidP="004B024C">
      <w:pPr>
        <w:ind w:right="445" w:firstLine="709"/>
        <w:jc w:val="both"/>
      </w:pPr>
    </w:p>
    <w:p w:rsidR="004B024C" w:rsidRPr="00166D35" w:rsidRDefault="004B024C" w:rsidP="004B024C">
      <w:pPr>
        <w:ind w:right="445" w:firstLine="709"/>
        <w:jc w:val="both"/>
      </w:pPr>
      <w:bookmarkStart w:id="42" w:name="sub_4026"/>
      <w:r w:rsidRPr="00166D35">
        <w:t xml:space="preserve">39. </w:t>
      </w:r>
      <w:bookmarkEnd w:id="42"/>
      <w:r w:rsidRPr="00166D35">
        <w:t>Оснований для приостановления предоставления услуги законодательством Российской Федерации не предусмотрено.</w:t>
      </w:r>
    </w:p>
    <w:p w:rsidR="004B024C" w:rsidRPr="00166D35" w:rsidRDefault="004B024C" w:rsidP="004B024C">
      <w:pPr>
        <w:ind w:right="445" w:firstLine="709"/>
        <w:jc w:val="both"/>
      </w:pPr>
      <w:r w:rsidRPr="00166D35">
        <w:t>40. Основаниями для отказа в предоставлении Услуги являются случаи, поименованные в пункте 40 Правил:</w:t>
      </w:r>
    </w:p>
    <w:p w:rsidR="004B024C" w:rsidRPr="00166D35" w:rsidRDefault="004B024C" w:rsidP="004B024C">
      <w:pPr>
        <w:ind w:right="445" w:firstLine="709"/>
        <w:jc w:val="both"/>
      </w:pPr>
      <w:r w:rsidRPr="00166D35">
        <w:t>- с заявлением обратилось лицо, не указанное в пункте 2.1 настоящего Регламента;</w:t>
      </w:r>
    </w:p>
    <w:p w:rsidR="004B024C" w:rsidRPr="00166D35" w:rsidRDefault="004B024C" w:rsidP="004B024C">
      <w:pPr>
        <w:ind w:right="445" w:firstLine="709"/>
        <w:jc w:val="both"/>
      </w:pPr>
      <w:r w:rsidRPr="00166D35">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B024C" w:rsidRPr="00166D35" w:rsidRDefault="004B024C" w:rsidP="004B024C">
      <w:pPr>
        <w:ind w:right="445" w:firstLine="709"/>
        <w:jc w:val="both"/>
      </w:pPr>
      <w:r w:rsidRPr="00166D35">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B024C" w:rsidRPr="00166D35" w:rsidRDefault="004B024C" w:rsidP="004B024C">
      <w:pPr>
        <w:ind w:right="445" w:firstLine="709"/>
        <w:jc w:val="both"/>
      </w:pPr>
      <w:r w:rsidRPr="00166D35">
        <w:t>- отсутствуют случаи и условия для присвоения объекту адресации адреса или аннулирования его адреса, указанные в пунктах 5, 8 - 11 и 14 - 18 Правил.</w:t>
      </w:r>
    </w:p>
    <w:p w:rsidR="004B024C" w:rsidRPr="00166D35" w:rsidRDefault="004B024C" w:rsidP="004B024C">
      <w:pPr>
        <w:ind w:right="445" w:firstLine="709"/>
        <w:jc w:val="both"/>
      </w:pPr>
      <w:r w:rsidRPr="00166D35">
        <w:t>41. Перечень оснований для отказа в предоставлении Услуги, определенный пунктом 39 настоящего Регламента, является исчерпывающим.</w:t>
      </w:r>
    </w:p>
    <w:p w:rsidR="004B024C" w:rsidRPr="00166D35" w:rsidRDefault="004B024C" w:rsidP="004B024C">
      <w:pPr>
        <w:ind w:right="445" w:firstLine="709"/>
        <w:jc w:val="both"/>
      </w:pPr>
      <w:r w:rsidRPr="00166D35">
        <w:t>42.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4B024C" w:rsidRPr="00166D35" w:rsidRDefault="004B024C" w:rsidP="004B024C">
      <w:pPr>
        <w:ind w:right="445" w:firstLine="709"/>
        <w:jc w:val="both"/>
      </w:pPr>
    </w:p>
    <w:p w:rsidR="004B024C" w:rsidRPr="00166D35" w:rsidRDefault="004B024C" w:rsidP="004B024C">
      <w:pPr>
        <w:ind w:right="445" w:firstLine="709"/>
        <w:jc w:val="center"/>
        <w:rPr>
          <w:b/>
        </w:rPr>
      </w:pPr>
      <w:r w:rsidRPr="00166D35">
        <w:rPr>
          <w:b/>
        </w:rPr>
        <w:t>Размер платы, взимаемой с заявителя при предоставлении муниципальной</w:t>
      </w:r>
    </w:p>
    <w:p w:rsidR="004B024C" w:rsidRPr="00166D35" w:rsidRDefault="004B024C" w:rsidP="004B024C">
      <w:pPr>
        <w:ind w:right="445" w:firstLine="709"/>
        <w:jc w:val="center"/>
        <w:rPr>
          <w:b/>
        </w:rPr>
      </w:pPr>
      <w:r w:rsidRPr="00166D35">
        <w:rPr>
          <w:b/>
        </w:rPr>
        <w:t>услуги, и способы ее взимания</w:t>
      </w:r>
    </w:p>
    <w:p w:rsidR="004B024C" w:rsidRPr="00166D35" w:rsidRDefault="004B024C" w:rsidP="004B024C">
      <w:pPr>
        <w:ind w:right="445" w:firstLine="709"/>
        <w:jc w:val="both"/>
        <w:rPr>
          <w:b/>
        </w:rPr>
      </w:pPr>
    </w:p>
    <w:p w:rsidR="004B024C" w:rsidRPr="00166D35" w:rsidRDefault="004B024C" w:rsidP="004B024C">
      <w:pPr>
        <w:ind w:right="445" w:firstLine="709"/>
        <w:jc w:val="both"/>
      </w:pPr>
      <w:r w:rsidRPr="00166D35">
        <w:t>43. Муниципальная услуга предоставляется без взимания платы.</w:t>
      </w:r>
    </w:p>
    <w:p w:rsidR="004B024C" w:rsidRPr="00166D35" w:rsidRDefault="004B024C" w:rsidP="004B024C">
      <w:pPr>
        <w:ind w:right="445" w:firstLine="709"/>
        <w:jc w:val="both"/>
      </w:pPr>
    </w:p>
    <w:p w:rsidR="004B024C" w:rsidRPr="00166D35" w:rsidRDefault="004B024C" w:rsidP="004B024C">
      <w:pPr>
        <w:ind w:right="445" w:firstLine="709"/>
        <w:jc w:val="center"/>
        <w:rPr>
          <w:b/>
          <w:bCs/>
          <w:color w:val="26282F"/>
        </w:rPr>
      </w:pPr>
      <w:r w:rsidRPr="00166D35">
        <w:rPr>
          <w:b/>
          <w:bCs/>
          <w:color w:val="26282F"/>
        </w:rPr>
        <w:t>Требования к помещениям, в которых предоставляются муниципальные услуги</w:t>
      </w:r>
    </w:p>
    <w:p w:rsidR="004B024C" w:rsidRPr="00166D35" w:rsidRDefault="004B024C" w:rsidP="004B024C">
      <w:pPr>
        <w:ind w:right="445" w:firstLine="709"/>
        <w:jc w:val="both"/>
      </w:pPr>
      <w:bookmarkStart w:id="43" w:name="sub_4030"/>
    </w:p>
    <w:bookmarkEnd w:id="43"/>
    <w:p w:rsidR="004B024C" w:rsidRPr="00166D35" w:rsidRDefault="004B024C" w:rsidP="004B024C">
      <w:pPr>
        <w:ind w:right="445" w:firstLine="709"/>
        <w:jc w:val="both"/>
      </w:pPr>
      <w:r w:rsidRPr="00166D35">
        <w:t>44. Прием заявителей должен осуществляться в специально выделенном для этих целей помещении.</w:t>
      </w:r>
    </w:p>
    <w:p w:rsidR="004B024C" w:rsidRPr="00166D35" w:rsidRDefault="004B024C" w:rsidP="004B024C">
      <w:pPr>
        <w:ind w:right="445" w:firstLine="709"/>
        <w:jc w:val="both"/>
        <w:textAlignment w:val="baseline"/>
      </w:pPr>
      <w:r w:rsidRPr="00166D35">
        <w:t>Помещения, в которых осуществляется прием заявителей, должны находиться в зоне пешеходной доступности к основным транспортным магистралям.</w:t>
      </w:r>
    </w:p>
    <w:p w:rsidR="004B024C" w:rsidRPr="00166D35" w:rsidRDefault="004B024C" w:rsidP="004B024C">
      <w:pPr>
        <w:ind w:right="445" w:firstLine="709"/>
        <w:jc w:val="both"/>
        <w:textAlignment w:val="baseline"/>
      </w:pPr>
      <w:bookmarkStart w:id="44" w:name="sub_4031"/>
      <w:r w:rsidRPr="00166D35">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4B024C" w:rsidRPr="00166D35" w:rsidRDefault="004B024C" w:rsidP="004B024C">
      <w:pPr>
        <w:ind w:right="445" w:firstLine="709"/>
        <w:jc w:val="both"/>
        <w:textAlignment w:val="baseline"/>
      </w:pPr>
      <w:bookmarkStart w:id="45" w:name="sub_4032"/>
      <w:bookmarkEnd w:id="44"/>
      <w:r w:rsidRPr="00166D35">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4B024C" w:rsidRPr="00166D35" w:rsidRDefault="004B024C" w:rsidP="004B024C">
      <w:pPr>
        <w:ind w:right="499" w:firstLine="709"/>
        <w:jc w:val="both"/>
        <w:textAlignment w:val="baseline"/>
      </w:pPr>
      <w:bookmarkStart w:id="46" w:name="sub_4033"/>
      <w:bookmarkEnd w:id="45"/>
      <w:r w:rsidRPr="00166D35">
        <w:t xml:space="preserve">45. Места для заполнения </w:t>
      </w:r>
      <w:bookmarkStart w:id="47" w:name="sub_4034"/>
      <w:bookmarkEnd w:id="46"/>
      <w:r w:rsidRPr="00166D35">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4B024C" w:rsidRPr="00166D35" w:rsidRDefault="004B024C" w:rsidP="004B024C">
      <w:pPr>
        <w:ind w:right="445" w:firstLine="709"/>
        <w:jc w:val="both"/>
        <w:textAlignment w:val="baseline"/>
      </w:pPr>
      <w:r w:rsidRPr="00166D35">
        <w:t>Места предоставления муниципальной услуги должны быть:</w:t>
      </w:r>
    </w:p>
    <w:bookmarkEnd w:id="47"/>
    <w:p w:rsidR="004B024C" w:rsidRPr="00166D35" w:rsidRDefault="004B024C" w:rsidP="004B024C">
      <w:pPr>
        <w:ind w:right="445" w:firstLine="709"/>
        <w:jc w:val="both"/>
        <w:textAlignment w:val="baseline"/>
      </w:pPr>
      <w:r w:rsidRPr="00166D35">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4B024C" w:rsidRPr="00166D35" w:rsidRDefault="004B024C" w:rsidP="004B024C">
      <w:pPr>
        <w:ind w:right="445" w:firstLine="709"/>
        <w:jc w:val="both"/>
        <w:textAlignment w:val="baseline"/>
      </w:pPr>
      <w:r w:rsidRPr="00166D35">
        <w:t>обеспечены доступными местами общественного пользования (туалеты) и хранения верхней одежды заявителей.</w:t>
      </w:r>
    </w:p>
    <w:p w:rsidR="004B024C" w:rsidRPr="00166D35" w:rsidRDefault="004B024C" w:rsidP="004B024C">
      <w:pPr>
        <w:ind w:right="445" w:firstLine="709"/>
        <w:jc w:val="both"/>
        <w:textAlignment w:val="baseline"/>
      </w:pPr>
    </w:p>
    <w:p w:rsidR="004B024C" w:rsidRPr="00166D35" w:rsidRDefault="004B024C" w:rsidP="004B024C">
      <w:pPr>
        <w:ind w:right="445" w:firstLine="709"/>
        <w:jc w:val="both"/>
        <w:textAlignment w:val="baseline"/>
      </w:pPr>
      <w:bookmarkStart w:id="48" w:name="sub_4035"/>
      <w:r w:rsidRPr="00166D35">
        <w:t>46.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4B024C" w:rsidRPr="00166D35" w:rsidRDefault="004B024C" w:rsidP="004B024C">
      <w:pPr>
        <w:ind w:right="445" w:firstLine="709"/>
        <w:jc w:val="both"/>
        <w:textAlignment w:val="baseline"/>
      </w:pPr>
      <w:bookmarkStart w:id="49" w:name="sub_4351"/>
      <w:bookmarkEnd w:id="48"/>
      <w:r w:rsidRPr="00166D35">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4B024C" w:rsidRPr="00166D35" w:rsidRDefault="004B024C" w:rsidP="004B024C">
      <w:pPr>
        <w:ind w:right="445" w:firstLine="709"/>
        <w:jc w:val="both"/>
        <w:textAlignment w:val="baseline"/>
      </w:pPr>
      <w:bookmarkStart w:id="50" w:name="sub_4352"/>
      <w:bookmarkEnd w:id="49"/>
      <w:r w:rsidRPr="00166D35">
        <w:t>2) сопровождение инвалидов, имеющих стойкие расстройства функции зрения и самостоятельного передвижения, и оказание им помощи;</w:t>
      </w:r>
    </w:p>
    <w:p w:rsidR="004B024C" w:rsidRPr="00166D35" w:rsidRDefault="004B024C" w:rsidP="004B024C">
      <w:pPr>
        <w:ind w:right="445" w:firstLine="709"/>
        <w:jc w:val="both"/>
        <w:textAlignment w:val="baseline"/>
      </w:pPr>
      <w:bookmarkStart w:id="51" w:name="sub_4353"/>
      <w:bookmarkEnd w:id="50"/>
      <w:r w:rsidRPr="00166D35">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4B024C" w:rsidRPr="00166D35" w:rsidRDefault="004B024C" w:rsidP="004B024C">
      <w:pPr>
        <w:ind w:right="445" w:firstLine="709"/>
        <w:jc w:val="both"/>
        <w:textAlignment w:val="baseline"/>
      </w:pPr>
      <w:bookmarkStart w:id="52" w:name="sub_4354"/>
      <w:bookmarkEnd w:id="51"/>
      <w:r w:rsidRPr="00166D35">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B024C" w:rsidRPr="00166D35" w:rsidRDefault="004B024C" w:rsidP="004B024C">
      <w:pPr>
        <w:ind w:right="445" w:firstLine="709"/>
        <w:jc w:val="both"/>
        <w:textAlignment w:val="baseline"/>
      </w:pPr>
      <w:bookmarkStart w:id="53" w:name="sub_4355"/>
      <w:bookmarkEnd w:id="52"/>
      <w:r w:rsidRPr="00166D35">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B024C" w:rsidRPr="00166D35" w:rsidRDefault="004B024C" w:rsidP="004B024C">
      <w:pPr>
        <w:ind w:right="445" w:firstLine="709"/>
        <w:jc w:val="both"/>
        <w:textAlignment w:val="baseline"/>
      </w:pPr>
      <w:bookmarkStart w:id="54" w:name="sub_4356"/>
      <w:bookmarkEnd w:id="53"/>
      <w:r w:rsidRPr="00166D35">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54"/>
    </w:p>
    <w:p w:rsidR="004B024C" w:rsidRPr="004B024C" w:rsidRDefault="004B024C" w:rsidP="004B024C">
      <w:pPr>
        <w:pStyle w:val="ConsPlusNormal"/>
        <w:ind w:right="445" w:firstLine="709"/>
        <w:jc w:val="center"/>
        <w:outlineLvl w:val="2"/>
        <w:rPr>
          <w:rFonts w:ascii="Times New Roman" w:hAnsi="Times New Roman" w:cs="Times New Roman"/>
          <w:b/>
          <w:sz w:val="28"/>
          <w:szCs w:val="28"/>
          <w:lang w:val="ru-RU"/>
        </w:rPr>
      </w:pPr>
    </w:p>
    <w:p w:rsidR="004B024C" w:rsidRPr="004B024C" w:rsidRDefault="004B024C" w:rsidP="004B024C">
      <w:pPr>
        <w:pStyle w:val="ConsPlusNormal"/>
        <w:ind w:right="445" w:firstLine="709"/>
        <w:jc w:val="center"/>
        <w:outlineLvl w:val="2"/>
        <w:rPr>
          <w:rFonts w:ascii="Times New Roman" w:hAnsi="Times New Roman" w:cs="Times New Roman"/>
          <w:b/>
          <w:sz w:val="28"/>
          <w:szCs w:val="28"/>
          <w:lang w:val="ru-RU"/>
        </w:rPr>
      </w:pPr>
      <w:r w:rsidRPr="004B024C">
        <w:rPr>
          <w:rFonts w:ascii="Times New Roman" w:hAnsi="Times New Roman" w:cs="Times New Roman"/>
          <w:b/>
          <w:sz w:val="28"/>
          <w:szCs w:val="28"/>
          <w:lang w:val="ru-RU"/>
        </w:rPr>
        <w:t>Показатели доступности и качества муниципальной услуги</w:t>
      </w:r>
    </w:p>
    <w:p w:rsidR="004B024C" w:rsidRPr="00166D35" w:rsidRDefault="004B024C" w:rsidP="004B024C">
      <w:pPr>
        <w:ind w:right="445" w:firstLine="709"/>
        <w:jc w:val="both"/>
      </w:pPr>
    </w:p>
    <w:p w:rsidR="004B024C" w:rsidRPr="00166D35" w:rsidRDefault="004B024C" w:rsidP="004B024C">
      <w:pPr>
        <w:ind w:right="445" w:firstLine="709"/>
        <w:jc w:val="both"/>
      </w:pPr>
      <w:bookmarkStart w:id="55" w:name="sub_4036"/>
      <w:r w:rsidRPr="00166D35">
        <w:t>48. Показателями доступности предоставления муниципальной услуги являются:</w:t>
      </w:r>
    </w:p>
    <w:p w:rsidR="004B024C" w:rsidRPr="00166D35" w:rsidRDefault="004B024C" w:rsidP="004B024C">
      <w:pPr>
        <w:ind w:right="445" w:firstLine="709"/>
        <w:jc w:val="both"/>
      </w:pPr>
      <w:bookmarkStart w:id="56" w:name="sub_4361"/>
      <w:bookmarkEnd w:id="55"/>
      <w:r w:rsidRPr="00166D35">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4B024C" w:rsidRPr="00166D35" w:rsidRDefault="004B024C" w:rsidP="004B024C">
      <w:pPr>
        <w:ind w:right="445" w:firstLine="709"/>
        <w:jc w:val="both"/>
      </w:pPr>
      <w:bookmarkStart w:id="57" w:name="sub_4362"/>
      <w:bookmarkEnd w:id="56"/>
      <w:r w:rsidRPr="00166D35">
        <w:t xml:space="preserve">2) соблюдение стандарта предоставления муниципальной услуги; </w:t>
      </w:r>
    </w:p>
    <w:p w:rsidR="004B024C" w:rsidRPr="00166D35" w:rsidRDefault="004B024C" w:rsidP="004B024C">
      <w:pPr>
        <w:ind w:right="445" w:firstLine="709"/>
        <w:jc w:val="both"/>
      </w:pPr>
      <w:bookmarkStart w:id="58" w:name="sub_4363"/>
      <w:bookmarkEnd w:id="57"/>
      <w:r w:rsidRPr="00166D35">
        <w:t>3) предоставление возможности подачи уведомления о планируемом строительстве и документов через Портал;</w:t>
      </w:r>
    </w:p>
    <w:p w:rsidR="004B024C" w:rsidRPr="00166D35" w:rsidRDefault="004B024C" w:rsidP="004B024C">
      <w:pPr>
        <w:ind w:right="445" w:firstLine="709"/>
        <w:jc w:val="both"/>
      </w:pPr>
      <w:bookmarkStart w:id="59" w:name="sub_4364"/>
      <w:bookmarkEnd w:id="58"/>
      <w:r w:rsidRPr="00166D35">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4B024C" w:rsidRPr="00166D35" w:rsidRDefault="004B024C" w:rsidP="004B024C">
      <w:pPr>
        <w:ind w:right="445" w:firstLine="709"/>
        <w:jc w:val="both"/>
      </w:pPr>
      <w:r w:rsidRPr="00166D35">
        <w:t>5) возможность получения муниципальной услуги в МФЦ.</w:t>
      </w:r>
    </w:p>
    <w:p w:rsidR="004B024C" w:rsidRPr="004B024C" w:rsidRDefault="004B024C" w:rsidP="004B024C">
      <w:pPr>
        <w:pStyle w:val="ConsPlusNormal"/>
        <w:ind w:right="357" w:firstLine="709"/>
        <w:jc w:val="both"/>
        <w:rPr>
          <w:rFonts w:ascii="Times New Roman" w:hAnsi="Times New Roman" w:cs="Times New Roman"/>
          <w:bCs/>
          <w:sz w:val="28"/>
          <w:szCs w:val="28"/>
          <w:lang w:val="ru-RU"/>
        </w:rPr>
      </w:pPr>
    </w:p>
    <w:p w:rsidR="004B024C" w:rsidRPr="00166D35" w:rsidRDefault="004B024C" w:rsidP="004B024C">
      <w:pPr>
        <w:ind w:right="445" w:firstLine="709"/>
        <w:jc w:val="both"/>
      </w:pPr>
      <w:bookmarkStart w:id="60" w:name="sub_4037"/>
      <w:bookmarkEnd w:id="59"/>
      <w:r w:rsidRPr="00166D35">
        <w:t>47. Показателями качества предоставления муниципальной услуги являются:</w:t>
      </w:r>
    </w:p>
    <w:p w:rsidR="004B024C" w:rsidRPr="00166D35" w:rsidRDefault="004B024C" w:rsidP="004B024C">
      <w:pPr>
        <w:ind w:right="445" w:firstLine="709"/>
        <w:jc w:val="both"/>
      </w:pPr>
      <w:bookmarkStart w:id="61" w:name="sub_4371"/>
      <w:bookmarkEnd w:id="60"/>
      <w:r w:rsidRPr="00166D35">
        <w:t xml:space="preserve">1) отсутствие очередей при приеме (выдаче) документов; </w:t>
      </w:r>
    </w:p>
    <w:p w:rsidR="004B024C" w:rsidRPr="00166D35" w:rsidRDefault="004B024C" w:rsidP="004B024C">
      <w:pPr>
        <w:ind w:right="445" w:firstLine="709"/>
        <w:jc w:val="both"/>
      </w:pPr>
      <w:bookmarkStart w:id="62" w:name="sub_4372"/>
      <w:bookmarkEnd w:id="61"/>
      <w:r w:rsidRPr="00166D35">
        <w:t xml:space="preserve">2) отсутствие нарушений сроков предоставления муниципальной услуги; </w:t>
      </w:r>
    </w:p>
    <w:p w:rsidR="004B024C" w:rsidRPr="00166D35" w:rsidRDefault="004B024C" w:rsidP="004B024C">
      <w:pPr>
        <w:ind w:right="445" w:firstLine="709"/>
        <w:jc w:val="both"/>
      </w:pPr>
      <w:bookmarkStart w:id="63" w:name="sub_4373"/>
      <w:bookmarkEnd w:id="62"/>
      <w:r w:rsidRPr="00166D35">
        <w:t xml:space="preserve">3) отсутствие обоснованных жалоб со стороны заявителей по результатам предоставления муниципальной услуги; </w:t>
      </w:r>
    </w:p>
    <w:bookmarkEnd w:id="63"/>
    <w:p w:rsidR="004B024C" w:rsidRPr="00166D35" w:rsidRDefault="004B024C" w:rsidP="004B024C">
      <w:pPr>
        <w:ind w:right="445" w:firstLine="709"/>
        <w:jc w:val="both"/>
      </w:pPr>
      <w:r w:rsidRPr="00166D35">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4B024C" w:rsidRPr="00166D35" w:rsidRDefault="004B024C" w:rsidP="004B024C">
      <w:pPr>
        <w:ind w:right="445" w:firstLine="709"/>
        <w:jc w:val="both"/>
      </w:pPr>
    </w:p>
    <w:p w:rsidR="004B024C" w:rsidRPr="00166D35" w:rsidRDefault="004B024C" w:rsidP="004B024C">
      <w:pPr>
        <w:ind w:right="445" w:firstLine="709"/>
        <w:jc w:val="both"/>
      </w:pPr>
      <w:r w:rsidRPr="00166D35">
        <w:t>49.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4B024C" w:rsidRPr="00166D35" w:rsidRDefault="004B024C" w:rsidP="004B024C">
      <w:pPr>
        <w:ind w:right="445" w:firstLine="709"/>
        <w:jc w:val="both"/>
      </w:pPr>
      <w:r w:rsidRPr="00166D35">
        <w:t>при личном обращении заявителя с заявлением о предоставлении муниципальной услуги.</w:t>
      </w:r>
    </w:p>
    <w:p w:rsidR="004B024C" w:rsidRPr="00166D35" w:rsidRDefault="004B024C" w:rsidP="004B024C">
      <w:pPr>
        <w:pStyle w:val="af9"/>
        <w:spacing w:before="6"/>
        <w:ind w:right="445" w:firstLine="709"/>
      </w:pPr>
      <w:r w:rsidRPr="00166D35">
        <w:t>при личном получении заявителем результата предоставления муниципальной услуги</w:t>
      </w:r>
    </w:p>
    <w:p w:rsidR="004B024C" w:rsidRPr="00166D35" w:rsidRDefault="004B024C" w:rsidP="004B024C">
      <w:pPr>
        <w:pStyle w:val="af9"/>
        <w:spacing w:before="6"/>
        <w:ind w:right="445" w:firstLine="709"/>
      </w:pPr>
    </w:p>
    <w:p w:rsidR="004B024C" w:rsidRPr="00166D35" w:rsidRDefault="004B024C" w:rsidP="004B024C">
      <w:pPr>
        <w:pStyle w:val="af9"/>
        <w:spacing w:before="6"/>
        <w:ind w:right="445" w:firstLine="709"/>
        <w:jc w:val="center"/>
        <w:rPr>
          <w:b/>
        </w:rPr>
      </w:pPr>
      <w:r w:rsidRPr="00166D35">
        <w:rPr>
          <w:b/>
        </w:rPr>
        <w:t>Иные требования к предоставлению муниципальной услуги,</w:t>
      </w:r>
    </w:p>
    <w:p w:rsidR="004B024C" w:rsidRPr="00166D35" w:rsidRDefault="004B024C" w:rsidP="004B024C">
      <w:pPr>
        <w:pStyle w:val="af9"/>
        <w:spacing w:before="6"/>
        <w:ind w:right="445" w:firstLine="709"/>
        <w:jc w:val="center"/>
        <w:rPr>
          <w:b/>
        </w:rPr>
      </w:pPr>
      <w:r w:rsidRPr="00166D35">
        <w:rPr>
          <w:b/>
        </w:rPr>
        <w:t>в том числе учитывающие особенности предоставления муниципальных услуг</w:t>
      </w:r>
    </w:p>
    <w:p w:rsidR="004B024C" w:rsidRPr="00166D35" w:rsidRDefault="004B024C" w:rsidP="004B024C">
      <w:pPr>
        <w:pStyle w:val="af9"/>
        <w:spacing w:before="6"/>
        <w:ind w:right="445" w:firstLine="709"/>
        <w:jc w:val="center"/>
        <w:rPr>
          <w:b/>
        </w:rPr>
      </w:pPr>
      <w:r w:rsidRPr="00166D35">
        <w:rPr>
          <w:b/>
        </w:rPr>
        <w:t>в многофункциональных центрах и особенности предоставления</w:t>
      </w:r>
    </w:p>
    <w:p w:rsidR="004B024C" w:rsidRPr="00166D35" w:rsidRDefault="004B024C" w:rsidP="004B024C">
      <w:pPr>
        <w:pStyle w:val="af9"/>
        <w:spacing w:before="6"/>
        <w:ind w:right="445" w:firstLine="709"/>
        <w:jc w:val="center"/>
        <w:rPr>
          <w:b/>
        </w:rPr>
      </w:pPr>
      <w:r w:rsidRPr="00166D35">
        <w:rPr>
          <w:b/>
        </w:rPr>
        <w:t>муниципальных услуг в электронной форме</w:t>
      </w:r>
    </w:p>
    <w:p w:rsidR="004B024C" w:rsidRPr="00166D35" w:rsidRDefault="004B024C" w:rsidP="004B024C">
      <w:pPr>
        <w:pStyle w:val="af9"/>
        <w:spacing w:before="6"/>
        <w:ind w:right="445" w:firstLine="709"/>
        <w:jc w:val="center"/>
        <w:rPr>
          <w:b/>
        </w:rPr>
      </w:pPr>
    </w:p>
    <w:p w:rsidR="004B024C" w:rsidRPr="00166D35" w:rsidRDefault="004B024C" w:rsidP="004B024C">
      <w:pPr>
        <w:ind w:right="445" w:firstLine="709"/>
        <w:jc w:val="both"/>
      </w:pPr>
      <w:r w:rsidRPr="00166D35">
        <w:t>50.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4B024C" w:rsidRPr="00166D35" w:rsidRDefault="004B024C" w:rsidP="004B024C">
      <w:pPr>
        <w:ind w:right="445" w:firstLine="709"/>
        <w:jc w:val="both"/>
      </w:pPr>
      <w:r w:rsidRPr="00166D35">
        <w:t>51.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4B024C" w:rsidRPr="00166D35" w:rsidRDefault="004B024C" w:rsidP="004B024C">
      <w:pPr>
        <w:ind w:right="445" w:firstLine="709"/>
        <w:jc w:val="both"/>
      </w:pPr>
      <w:r w:rsidRPr="00166D35">
        <w:t xml:space="preserve">52. Электронные документы представляются в следующих форматах: </w:t>
      </w:r>
    </w:p>
    <w:p w:rsidR="004B024C" w:rsidRPr="00166D35" w:rsidRDefault="004B024C" w:rsidP="004B024C">
      <w:pPr>
        <w:ind w:right="445" w:firstLine="709"/>
        <w:jc w:val="both"/>
      </w:pPr>
      <w:r w:rsidRPr="00166D35">
        <w:t>а) xml - для формализованных документов;</w:t>
      </w:r>
    </w:p>
    <w:p w:rsidR="004B024C" w:rsidRPr="00166D35" w:rsidRDefault="004B024C" w:rsidP="004B024C">
      <w:pPr>
        <w:ind w:right="445" w:firstLine="709"/>
        <w:jc w:val="both"/>
      </w:pPr>
      <w:r w:rsidRPr="00166D35">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B024C" w:rsidRPr="00166D35" w:rsidRDefault="004B024C" w:rsidP="004B024C">
      <w:pPr>
        <w:ind w:right="445" w:firstLine="709"/>
        <w:jc w:val="both"/>
      </w:pPr>
      <w:r w:rsidRPr="00166D35">
        <w:t>в) xls, xlsx, ods - для документов, содержащих расчеты;</w:t>
      </w:r>
    </w:p>
    <w:p w:rsidR="004B024C" w:rsidRPr="00166D35" w:rsidRDefault="004B024C" w:rsidP="004B024C">
      <w:pPr>
        <w:ind w:right="445" w:firstLine="709"/>
        <w:jc w:val="both"/>
      </w:pPr>
      <w:r w:rsidRPr="00166D35">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B024C" w:rsidRPr="00166D35" w:rsidRDefault="004B024C" w:rsidP="004B024C">
      <w:pPr>
        <w:ind w:right="445" w:firstLine="709"/>
        <w:jc w:val="both"/>
      </w:pPr>
      <w:r w:rsidRPr="00166D35">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B024C" w:rsidRPr="00166D35" w:rsidRDefault="004B024C" w:rsidP="004B024C">
      <w:pPr>
        <w:ind w:right="445" w:firstLine="709"/>
        <w:jc w:val="both"/>
      </w:pPr>
      <w:r w:rsidRPr="00166D35">
        <w:t>- «черно-белый» (при отсутствии в документе графических изображений и (или) цветного текста);</w:t>
      </w:r>
    </w:p>
    <w:p w:rsidR="004B024C" w:rsidRPr="00166D35" w:rsidRDefault="004B024C" w:rsidP="004B024C">
      <w:pPr>
        <w:ind w:right="445" w:firstLine="709"/>
        <w:jc w:val="both"/>
      </w:pPr>
      <w:r w:rsidRPr="00166D35">
        <w:t>- «оттенки серого» (при наличии в документе графических изображений, отличных от цветного графического изображения);</w:t>
      </w:r>
    </w:p>
    <w:p w:rsidR="004B024C" w:rsidRPr="00166D35" w:rsidRDefault="004B024C" w:rsidP="004B024C">
      <w:pPr>
        <w:ind w:right="445" w:firstLine="709"/>
        <w:jc w:val="both"/>
      </w:pPr>
      <w:r w:rsidRPr="00166D35">
        <w:t>- «цветной» или «режим полной цветопередачи» (при наличии в документе цветных графических изображений либо цветного текста);</w:t>
      </w:r>
    </w:p>
    <w:p w:rsidR="004B024C" w:rsidRPr="00166D35" w:rsidRDefault="004B024C" w:rsidP="004B024C">
      <w:pPr>
        <w:ind w:right="445" w:firstLine="709"/>
        <w:jc w:val="both"/>
      </w:pPr>
      <w:r w:rsidRPr="00166D35">
        <w:t>- с сохранением всех аутентичных признаков подлинности, а именно: графической подписи лица, печати, углового штампа бланка;</w:t>
      </w:r>
    </w:p>
    <w:p w:rsidR="004B024C" w:rsidRPr="00166D35" w:rsidRDefault="004B024C" w:rsidP="004B024C">
      <w:pPr>
        <w:ind w:right="445" w:firstLine="709"/>
        <w:jc w:val="both"/>
      </w:pPr>
      <w:r w:rsidRPr="00166D35">
        <w:t>Количество файлов должно соответствовать количеству документов, каждый из которых содержит текстовую и (или) графическую информацию.</w:t>
      </w:r>
    </w:p>
    <w:p w:rsidR="004B024C" w:rsidRPr="00166D35" w:rsidRDefault="004B024C" w:rsidP="004B024C">
      <w:pPr>
        <w:ind w:right="445" w:firstLine="709"/>
        <w:jc w:val="both"/>
      </w:pPr>
      <w:r w:rsidRPr="00166D35">
        <w:t>Электронные документы должны обеспечивать:</w:t>
      </w:r>
    </w:p>
    <w:p w:rsidR="004B024C" w:rsidRPr="00166D35" w:rsidRDefault="004B024C" w:rsidP="004B024C">
      <w:pPr>
        <w:ind w:right="445" w:firstLine="709"/>
        <w:jc w:val="both"/>
      </w:pPr>
      <w:r w:rsidRPr="00166D35">
        <w:t>- возможность идентифицировать документ и количество листов в документе;</w:t>
      </w:r>
    </w:p>
    <w:p w:rsidR="004B024C" w:rsidRPr="00166D35" w:rsidRDefault="004B024C" w:rsidP="004B024C">
      <w:pPr>
        <w:ind w:right="445" w:firstLine="709"/>
        <w:jc w:val="both"/>
      </w:pPr>
      <w:r w:rsidRPr="00166D35">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B024C" w:rsidRPr="00166D35" w:rsidRDefault="004B024C" w:rsidP="004B024C">
      <w:pPr>
        <w:ind w:right="445" w:firstLine="709"/>
        <w:jc w:val="both"/>
      </w:pPr>
      <w:r w:rsidRPr="00166D35">
        <w:t>Документы, подлежащие представлению в форматах xls, xlsx или ods, формируются в виде отдельного электронного документа.</w:t>
      </w:r>
    </w:p>
    <w:p w:rsidR="004B024C" w:rsidRPr="00166D35" w:rsidRDefault="004B024C" w:rsidP="004B024C">
      <w:pPr>
        <w:pStyle w:val="aff6"/>
        <w:tabs>
          <w:tab w:val="left" w:pos="1417"/>
        </w:tabs>
        <w:ind w:left="0" w:right="445" w:firstLine="709"/>
        <w:rPr>
          <w:sz w:val="28"/>
          <w:szCs w:val="28"/>
        </w:rPr>
      </w:pPr>
    </w:p>
    <w:p w:rsidR="004B024C" w:rsidRPr="00166D35" w:rsidRDefault="004B024C" w:rsidP="004B024C">
      <w:pPr>
        <w:adjustRightInd w:val="0"/>
        <w:ind w:right="445" w:firstLine="709"/>
        <w:jc w:val="center"/>
        <w:outlineLvl w:val="0"/>
        <w:rPr>
          <w:b/>
          <w:bCs/>
          <w:color w:val="26282F"/>
        </w:rPr>
      </w:pPr>
      <w:bookmarkStart w:id="64" w:name="sub_403"/>
      <w:r w:rsidRPr="00166D35">
        <w:rPr>
          <w:b/>
          <w:bCs/>
          <w:color w:val="26282F"/>
        </w:rPr>
        <w:t xml:space="preserve">III. Состав, последовательность и сроки выполнения </w:t>
      </w:r>
    </w:p>
    <w:p w:rsidR="004B024C" w:rsidRPr="00166D35" w:rsidRDefault="004B024C" w:rsidP="004B024C">
      <w:pPr>
        <w:adjustRightInd w:val="0"/>
        <w:ind w:right="445" w:firstLine="709"/>
        <w:jc w:val="center"/>
        <w:outlineLvl w:val="0"/>
        <w:rPr>
          <w:b/>
          <w:bCs/>
          <w:color w:val="26282F"/>
        </w:rPr>
      </w:pPr>
      <w:r w:rsidRPr="00166D35">
        <w:rPr>
          <w:b/>
          <w:bCs/>
          <w:color w:val="26282F"/>
        </w:rPr>
        <w:t xml:space="preserve">административных процедур </w:t>
      </w:r>
      <w:bookmarkEnd w:id="64"/>
    </w:p>
    <w:p w:rsidR="004B024C" w:rsidRPr="00166D35" w:rsidRDefault="004B024C" w:rsidP="004B024C">
      <w:pPr>
        <w:ind w:right="445" w:firstLine="709"/>
        <w:jc w:val="both"/>
      </w:pPr>
    </w:p>
    <w:p w:rsidR="004B024C" w:rsidRPr="00166D35" w:rsidRDefault="004B024C" w:rsidP="004B024C">
      <w:pPr>
        <w:shd w:val="clear" w:color="auto" w:fill="FFFFFF"/>
        <w:ind w:right="445" w:firstLine="709"/>
        <w:jc w:val="center"/>
        <w:outlineLvl w:val="2"/>
        <w:rPr>
          <w:b/>
        </w:rPr>
      </w:pPr>
      <w:r w:rsidRPr="00166D35">
        <w:rPr>
          <w:b/>
          <w:bCs/>
          <w:color w:val="000000"/>
        </w:rPr>
        <w:t>Пе</w:t>
      </w:r>
      <w:r w:rsidRPr="00166D35">
        <w:rPr>
          <w:b/>
        </w:rPr>
        <w:t>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B024C" w:rsidRPr="00166D35" w:rsidRDefault="004B024C" w:rsidP="004B024C">
      <w:pPr>
        <w:adjustRightInd w:val="0"/>
        <w:ind w:right="445" w:firstLine="709"/>
        <w:jc w:val="both"/>
      </w:pPr>
    </w:p>
    <w:p w:rsidR="004B024C" w:rsidRPr="004B024C" w:rsidRDefault="004B024C" w:rsidP="004B024C">
      <w:pPr>
        <w:pStyle w:val="ConsPlusNormal"/>
        <w:ind w:firstLine="709"/>
        <w:jc w:val="both"/>
        <w:rPr>
          <w:rFonts w:ascii="Times New Roman" w:hAnsi="Times New Roman" w:cs="Times New Roman"/>
          <w:sz w:val="28"/>
          <w:szCs w:val="28"/>
          <w:lang w:val="ru-RU"/>
        </w:rPr>
      </w:pPr>
      <w:r w:rsidRPr="004B024C">
        <w:rPr>
          <w:rFonts w:ascii="Times New Roman" w:hAnsi="Times New Roman" w:cs="Times New Roman"/>
          <w:sz w:val="28"/>
          <w:szCs w:val="28"/>
          <w:lang w:val="ru-RU"/>
        </w:rPr>
        <w:t>53.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4B024C" w:rsidRPr="00166D35" w:rsidRDefault="004B024C" w:rsidP="004B024C">
      <w:pPr>
        <w:pStyle w:val="aff6"/>
        <w:ind w:left="0" w:right="131" w:firstLine="709"/>
        <w:rPr>
          <w:sz w:val="28"/>
          <w:szCs w:val="28"/>
        </w:rPr>
      </w:pPr>
      <w:r w:rsidRPr="00166D35">
        <w:rPr>
          <w:sz w:val="28"/>
          <w:szCs w:val="28"/>
        </w:rPr>
        <w:t>1) решениеУполномоченногоорганаоприсвоенииадресаобъектуадресации;</w:t>
      </w:r>
    </w:p>
    <w:p w:rsidR="004B024C" w:rsidRPr="00166D35" w:rsidRDefault="004B024C" w:rsidP="004B024C">
      <w:pPr>
        <w:pStyle w:val="aff6"/>
        <w:ind w:left="0" w:right="139" w:firstLine="709"/>
        <w:rPr>
          <w:sz w:val="28"/>
          <w:szCs w:val="28"/>
        </w:rPr>
      </w:pPr>
      <w:r w:rsidRPr="00166D35">
        <w:rPr>
          <w:sz w:val="28"/>
          <w:szCs w:val="28"/>
        </w:rPr>
        <w:t>2) решениеУполномоченного органаобаннулированииадресаобъектаадресации(допускаетсяобъединениесрешениемоприсвоенииадресаобъектуадресации);</w:t>
      </w:r>
    </w:p>
    <w:p w:rsidR="004B024C" w:rsidRPr="00166D35" w:rsidRDefault="004B024C" w:rsidP="004B024C">
      <w:pPr>
        <w:pStyle w:val="aff6"/>
        <w:ind w:left="0" w:right="139" w:firstLine="709"/>
        <w:rPr>
          <w:sz w:val="28"/>
          <w:szCs w:val="28"/>
        </w:rPr>
      </w:pPr>
      <w:r w:rsidRPr="00166D35">
        <w:rPr>
          <w:sz w:val="28"/>
          <w:szCs w:val="28"/>
        </w:rPr>
        <w:t>3) решениеУполномоченногоорганаобизмененииадресаобъектуадресации;</w:t>
      </w:r>
    </w:p>
    <w:p w:rsidR="004B024C" w:rsidRPr="00166D35" w:rsidRDefault="004B024C" w:rsidP="004B024C">
      <w:pPr>
        <w:pStyle w:val="aff6"/>
        <w:ind w:left="0" w:right="445" w:firstLine="709"/>
        <w:rPr>
          <w:sz w:val="28"/>
          <w:szCs w:val="28"/>
        </w:rPr>
      </w:pPr>
      <w:r w:rsidRPr="00166D35">
        <w:rPr>
          <w:sz w:val="28"/>
          <w:szCs w:val="28"/>
        </w:rPr>
        <w:t>4) решение Уполномоченного органа об отказевприсвоенииобъектуадресацииадресаилианнулированииегоадреса.</w:t>
      </w:r>
    </w:p>
    <w:p w:rsidR="004B024C" w:rsidRPr="00166D35" w:rsidRDefault="004B024C" w:rsidP="004B024C">
      <w:pPr>
        <w:adjustRightInd w:val="0"/>
        <w:ind w:right="445" w:firstLine="709"/>
        <w:jc w:val="both"/>
      </w:pPr>
    </w:p>
    <w:p w:rsidR="004B024C" w:rsidRPr="00166D35" w:rsidRDefault="004B024C" w:rsidP="004B024C">
      <w:pPr>
        <w:adjustRightInd w:val="0"/>
        <w:ind w:right="445" w:firstLine="709"/>
        <w:jc w:val="both"/>
      </w:pPr>
      <w:r w:rsidRPr="00166D35">
        <w:t>53.1.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4B024C" w:rsidRPr="00166D35" w:rsidRDefault="004B024C" w:rsidP="004B024C">
      <w:pPr>
        <w:adjustRightInd w:val="0"/>
        <w:ind w:right="445" w:firstLine="709"/>
        <w:jc w:val="both"/>
      </w:pPr>
      <w:r w:rsidRPr="00166D35">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4B024C" w:rsidRPr="00166D35" w:rsidRDefault="004B024C" w:rsidP="004B024C">
      <w:pPr>
        <w:adjustRightInd w:val="0"/>
        <w:ind w:right="445" w:firstLine="709"/>
        <w:jc w:val="both"/>
      </w:pPr>
      <w:r w:rsidRPr="00166D35">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4B024C" w:rsidRPr="00166D35" w:rsidRDefault="004B024C" w:rsidP="004B024C">
      <w:pPr>
        <w:adjustRightInd w:val="0"/>
        <w:ind w:right="445" w:firstLine="709"/>
        <w:jc w:val="both"/>
      </w:pPr>
      <w:r w:rsidRPr="00166D35">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4B024C" w:rsidRPr="00166D35" w:rsidRDefault="004B024C" w:rsidP="004B024C">
      <w:pPr>
        <w:adjustRightInd w:val="0"/>
        <w:ind w:right="445" w:firstLine="709"/>
        <w:jc w:val="both"/>
      </w:pPr>
      <w:r w:rsidRPr="00166D35">
        <w:t>53.2. Варианты предоставления муниципальной услуги, необходимые длявыдачи дубликата документа, выданного по результатам предоставления муниципальной услуги отсутствуют.</w:t>
      </w:r>
    </w:p>
    <w:p w:rsidR="004B024C" w:rsidRPr="00166D35" w:rsidRDefault="004B024C" w:rsidP="004B024C">
      <w:pPr>
        <w:adjustRightInd w:val="0"/>
        <w:ind w:right="445" w:firstLine="709"/>
        <w:jc w:val="both"/>
      </w:pPr>
      <w:r w:rsidRPr="00166D35">
        <w:t>53.3. Порядок оставления запроса заявителя о предоставлении муниципальной услуги без рассмотрения не предусмотрен.</w:t>
      </w:r>
    </w:p>
    <w:p w:rsidR="004B024C" w:rsidRPr="00166D35" w:rsidRDefault="004B024C" w:rsidP="004B024C">
      <w:pPr>
        <w:pStyle w:val="aff6"/>
        <w:ind w:left="0" w:right="445" w:firstLine="709"/>
        <w:rPr>
          <w:sz w:val="28"/>
          <w:szCs w:val="28"/>
        </w:rPr>
      </w:pPr>
      <w:r w:rsidRPr="00166D35">
        <w:rPr>
          <w:sz w:val="28"/>
          <w:szCs w:val="28"/>
        </w:rPr>
        <w:t>54. Предоставление муниципальной услуги включает в себя выполнение следующих административных процедур:</w:t>
      </w:r>
    </w:p>
    <w:p w:rsidR="004B024C" w:rsidRPr="00166D35" w:rsidRDefault="004B024C" w:rsidP="004B024C">
      <w:pPr>
        <w:pStyle w:val="aff6"/>
        <w:ind w:left="0" w:right="445" w:firstLine="709"/>
        <w:rPr>
          <w:sz w:val="28"/>
          <w:szCs w:val="28"/>
        </w:rPr>
      </w:pPr>
      <w:r w:rsidRPr="00166D35">
        <w:rPr>
          <w:sz w:val="28"/>
          <w:szCs w:val="28"/>
        </w:rPr>
        <w:t xml:space="preserve">1) установление личности Заявителя (представителя Заявителя); </w:t>
      </w:r>
    </w:p>
    <w:p w:rsidR="004B024C" w:rsidRPr="00166D35" w:rsidRDefault="004B024C" w:rsidP="004B024C">
      <w:pPr>
        <w:pStyle w:val="aff6"/>
        <w:ind w:left="0" w:right="445" w:firstLine="709"/>
        <w:rPr>
          <w:sz w:val="28"/>
          <w:szCs w:val="28"/>
        </w:rPr>
      </w:pPr>
      <w:r w:rsidRPr="00166D35">
        <w:rPr>
          <w:sz w:val="28"/>
          <w:szCs w:val="28"/>
        </w:rPr>
        <w:t>2) регистрация заявления;</w:t>
      </w:r>
    </w:p>
    <w:p w:rsidR="004B024C" w:rsidRPr="00166D35" w:rsidRDefault="004B024C" w:rsidP="004B024C">
      <w:pPr>
        <w:pStyle w:val="aff6"/>
        <w:ind w:left="0" w:right="445" w:firstLine="709"/>
        <w:rPr>
          <w:sz w:val="28"/>
          <w:szCs w:val="28"/>
        </w:rPr>
      </w:pPr>
      <w:r w:rsidRPr="00166D35">
        <w:rPr>
          <w:sz w:val="28"/>
          <w:szCs w:val="28"/>
        </w:rPr>
        <w:t>3) проверка комплектности документов, необходимых для предоставления Услуги;</w:t>
      </w:r>
    </w:p>
    <w:p w:rsidR="004B024C" w:rsidRPr="00166D35" w:rsidRDefault="004B024C" w:rsidP="004B024C">
      <w:pPr>
        <w:pStyle w:val="aff6"/>
        <w:ind w:left="0" w:right="445" w:firstLine="709"/>
        <w:rPr>
          <w:sz w:val="28"/>
          <w:szCs w:val="28"/>
        </w:rPr>
      </w:pPr>
      <w:r w:rsidRPr="00166D35">
        <w:rPr>
          <w:sz w:val="28"/>
          <w:szCs w:val="28"/>
        </w:rPr>
        <w:t>4) получение сведений посредством</w:t>
      </w:r>
      <w:r w:rsidRPr="00166D35">
        <w:rPr>
          <w:sz w:val="28"/>
          <w:szCs w:val="28"/>
        </w:rPr>
        <w:tab/>
        <w:t>единой системы межведомственного электронного взаимодействия (далее — СМЭВ);</w:t>
      </w:r>
    </w:p>
    <w:p w:rsidR="004B024C" w:rsidRPr="00166D35" w:rsidRDefault="004B024C" w:rsidP="004B024C">
      <w:pPr>
        <w:pStyle w:val="aff6"/>
        <w:ind w:left="0" w:right="445" w:firstLine="709"/>
        <w:rPr>
          <w:sz w:val="28"/>
          <w:szCs w:val="28"/>
        </w:rPr>
      </w:pPr>
      <w:r w:rsidRPr="00166D35">
        <w:rPr>
          <w:sz w:val="28"/>
          <w:szCs w:val="28"/>
        </w:rPr>
        <w:t xml:space="preserve">5) рассмотрение документов, необходимых для предоставления Услуги; </w:t>
      </w:r>
    </w:p>
    <w:p w:rsidR="004B024C" w:rsidRPr="00166D35" w:rsidRDefault="004B024C" w:rsidP="004B024C">
      <w:pPr>
        <w:pStyle w:val="aff6"/>
        <w:ind w:left="0" w:right="445" w:firstLine="709"/>
        <w:rPr>
          <w:sz w:val="28"/>
          <w:szCs w:val="28"/>
        </w:rPr>
      </w:pPr>
      <w:r w:rsidRPr="00166D35">
        <w:rPr>
          <w:sz w:val="28"/>
          <w:szCs w:val="28"/>
        </w:rPr>
        <w:t>6) принятие решения по результатам оказания Услуги;</w:t>
      </w:r>
    </w:p>
    <w:p w:rsidR="004B024C" w:rsidRPr="00166D35" w:rsidRDefault="004B024C" w:rsidP="004B024C">
      <w:pPr>
        <w:pStyle w:val="aff6"/>
        <w:ind w:left="0" w:right="445" w:firstLine="709"/>
        <w:rPr>
          <w:sz w:val="28"/>
          <w:szCs w:val="28"/>
        </w:rPr>
      </w:pPr>
      <w:r w:rsidRPr="00166D35">
        <w:rPr>
          <w:sz w:val="28"/>
          <w:szCs w:val="28"/>
        </w:rPr>
        <w:t>7) внесение результата оказания Услуги в государственный адресный реестр, ведение которого осуществляется в электронном виде;</w:t>
      </w:r>
    </w:p>
    <w:p w:rsidR="004B024C" w:rsidRPr="00166D35" w:rsidRDefault="004B024C" w:rsidP="004B024C">
      <w:pPr>
        <w:pStyle w:val="aff6"/>
        <w:ind w:left="0" w:right="445" w:firstLine="709"/>
        <w:rPr>
          <w:sz w:val="28"/>
          <w:szCs w:val="28"/>
        </w:rPr>
      </w:pPr>
      <w:r w:rsidRPr="00166D35">
        <w:rPr>
          <w:sz w:val="28"/>
          <w:szCs w:val="28"/>
        </w:rPr>
        <w:t>8) выдача результата оказания Услуги.</w:t>
      </w:r>
    </w:p>
    <w:p w:rsidR="004B024C" w:rsidRPr="00166D35" w:rsidRDefault="004B024C" w:rsidP="004B024C">
      <w:pPr>
        <w:adjustRightInd w:val="0"/>
        <w:ind w:right="445" w:firstLine="709"/>
        <w:jc w:val="both"/>
      </w:pPr>
      <w:r w:rsidRPr="00166D35">
        <w:t>55. В соответствии с выбранным вариантом предоставления услуги заявитель обращается в орган местного самоуправления одним из способов, указанным в пункте 17 Административного регламента.</w:t>
      </w:r>
    </w:p>
    <w:p w:rsidR="004B024C" w:rsidRPr="00166D35" w:rsidRDefault="004B024C" w:rsidP="004B024C">
      <w:pPr>
        <w:pStyle w:val="aff6"/>
        <w:tabs>
          <w:tab w:val="left" w:pos="1417"/>
        </w:tabs>
        <w:ind w:left="0" w:right="445" w:firstLine="709"/>
        <w:rPr>
          <w:sz w:val="28"/>
          <w:szCs w:val="28"/>
        </w:rPr>
      </w:pPr>
      <w:r w:rsidRPr="00166D35">
        <w:rPr>
          <w:sz w:val="28"/>
          <w:szCs w:val="28"/>
        </w:rPr>
        <w:t>56. Административные процедуры (действия), выполняемые МФЦ, описываются в соглашении о взаимодействии между органом местного самоуправления и МФЦ</w:t>
      </w:r>
      <w:r w:rsidRPr="00166D35">
        <w:rPr>
          <w:sz w:val="28"/>
          <w:szCs w:val="28"/>
        </w:rPr>
        <w:br/>
        <w:t>(при наличии).</w:t>
      </w:r>
    </w:p>
    <w:p w:rsidR="004B024C" w:rsidRPr="00166D35" w:rsidRDefault="004B024C" w:rsidP="004B024C">
      <w:pPr>
        <w:adjustRightInd w:val="0"/>
        <w:ind w:right="445" w:firstLine="709"/>
        <w:jc w:val="center"/>
        <w:rPr>
          <w:b/>
        </w:rPr>
      </w:pPr>
    </w:p>
    <w:p w:rsidR="004B024C" w:rsidRPr="00166D35" w:rsidRDefault="004B024C" w:rsidP="004B024C">
      <w:pPr>
        <w:adjustRightInd w:val="0"/>
        <w:ind w:right="445" w:firstLine="709"/>
        <w:jc w:val="center"/>
        <w:rPr>
          <w:b/>
        </w:rPr>
      </w:pPr>
      <w:r w:rsidRPr="00166D35">
        <w:rPr>
          <w:b/>
        </w:rPr>
        <w:t>Описание административной процедуры профилирования заявителя</w:t>
      </w:r>
    </w:p>
    <w:p w:rsidR="004B024C" w:rsidRPr="00166D35" w:rsidRDefault="004B024C" w:rsidP="004B024C">
      <w:pPr>
        <w:adjustRightInd w:val="0"/>
        <w:ind w:right="445" w:firstLine="709"/>
        <w:jc w:val="both"/>
      </w:pPr>
    </w:p>
    <w:p w:rsidR="004B024C" w:rsidRPr="00166D35" w:rsidRDefault="004B024C" w:rsidP="004B024C">
      <w:pPr>
        <w:adjustRightInd w:val="0"/>
        <w:ind w:right="445" w:firstLine="709"/>
        <w:jc w:val="both"/>
      </w:pPr>
      <w:r w:rsidRPr="00166D35">
        <w:t>57.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4B024C" w:rsidRPr="00166D35" w:rsidRDefault="004B024C" w:rsidP="004B024C">
      <w:pPr>
        <w:adjustRightInd w:val="0"/>
        <w:ind w:right="445" w:firstLine="709"/>
        <w:jc w:val="both"/>
      </w:pPr>
      <w:r w:rsidRPr="00166D35">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4B024C" w:rsidRPr="00166D35" w:rsidRDefault="004B024C" w:rsidP="004B024C">
      <w:pPr>
        <w:adjustRightInd w:val="0"/>
        <w:ind w:right="445" w:firstLine="709"/>
        <w:jc w:val="both"/>
      </w:pPr>
      <w:r w:rsidRPr="00166D35">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4B024C" w:rsidRPr="00166D35" w:rsidRDefault="004B024C" w:rsidP="004B024C">
      <w:pPr>
        <w:adjustRightInd w:val="0"/>
        <w:ind w:right="445" w:firstLine="709"/>
        <w:jc w:val="both"/>
      </w:pPr>
    </w:p>
    <w:p w:rsidR="004B024C" w:rsidRPr="00166D35" w:rsidRDefault="004B024C" w:rsidP="004B024C">
      <w:pPr>
        <w:ind w:right="445" w:firstLine="709"/>
        <w:jc w:val="center"/>
        <w:outlineLvl w:val="2"/>
        <w:rPr>
          <w:b/>
        </w:rPr>
      </w:pPr>
      <w:r w:rsidRPr="00166D35">
        <w:rPr>
          <w:b/>
        </w:rPr>
        <w:t xml:space="preserve">Подразделы, содержащие описание вариантов предоставления </w:t>
      </w:r>
    </w:p>
    <w:p w:rsidR="004B024C" w:rsidRPr="00166D35" w:rsidRDefault="004B024C" w:rsidP="004B024C">
      <w:pPr>
        <w:ind w:right="445" w:firstLine="709"/>
        <w:jc w:val="center"/>
        <w:outlineLvl w:val="2"/>
        <w:rPr>
          <w:b/>
        </w:rPr>
      </w:pPr>
      <w:r w:rsidRPr="00166D35">
        <w:rPr>
          <w:b/>
        </w:rPr>
        <w:t xml:space="preserve">муниципальной услуги </w:t>
      </w:r>
    </w:p>
    <w:p w:rsidR="004B024C" w:rsidRPr="00166D35" w:rsidRDefault="004B024C" w:rsidP="004B024C">
      <w:pPr>
        <w:ind w:right="445" w:firstLine="709"/>
        <w:jc w:val="center"/>
        <w:outlineLvl w:val="2"/>
        <w:rPr>
          <w:b/>
        </w:rPr>
      </w:pPr>
    </w:p>
    <w:p w:rsidR="004B024C" w:rsidRPr="00166D35" w:rsidRDefault="004B024C" w:rsidP="004B024C">
      <w:pPr>
        <w:ind w:right="445" w:firstLine="709"/>
        <w:jc w:val="center"/>
        <w:outlineLvl w:val="2"/>
        <w:rPr>
          <w:b/>
        </w:rPr>
      </w:pPr>
      <w:r w:rsidRPr="00166D35">
        <w:rPr>
          <w:b/>
        </w:rPr>
        <w:t xml:space="preserve">Прием запроса и документов и (или) информации, </w:t>
      </w:r>
    </w:p>
    <w:p w:rsidR="004B024C" w:rsidRPr="00166D35" w:rsidRDefault="004B024C" w:rsidP="004B024C">
      <w:pPr>
        <w:adjustRightInd w:val="0"/>
        <w:ind w:right="445" w:firstLine="709"/>
        <w:jc w:val="center"/>
        <w:rPr>
          <w:b/>
        </w:rPr>
      </w:pPr>
      <w:r w:rsidRPr="00166D35">
        <w:rPr>
          <w:b/>
        </w:rPr>
        <w:t>необходимых для предоставления муниципальной услуги</w:t>
      </w:r>
    </w:p>
    <w:p w:rsidR="004B024C" w:rsidRPr="00166D35" w:rsidRDefault="004B024C" w:rsidP="004B024C">
      <w:pPr>
        <w:pStyle w:val="aff6"/>
        <w:tabs>
          <w:tab w:val="left" w:pos="1417"/>
        </w:tabs>
        <w:ind w:left="0" w:right="445" w:firstLine="709"/>
        <w:rPr>
          <w:sz w:val="28"/>
          <w:szCs w:val="28"/>
        </w:rPr>
      </w:pPr>
    </w:p>
    <w:p w:rsidR="004B024C" w:rsidRPr="00166D35" w:rsidRDefault="004B024C" w:rsidP="004B024C">
      <w:pPr>
        <w:pStyle w:val="aff6"/>
        <w:tabs>
          <w:tab w:val="left" w:pos="1417"/>
        </w:tabs>
        <w:ind w:left="0" w:right="445" w:firstLine="709"/>
        <w:rPr>
          <w:sz w:val="28"/>
          <w:szCs w:val="28"/>
        </w:rPr>
      </w:pPr>
      <w:r w:rsidRPr="00166D35">
        <w:rPr>
          <w:sz w:val="28"/>
          <w:szCs w:val="28"/>
        </w:rPr>
        <w:t>58.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 настоящего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4B024C" w:rsidRPr="00166D35" w:rsidRDefault="004B024C" w:rsidP="004B024C">
      <w:pPr>
        <w:pStyle w:val="aff6"/>
        <w:tabs>
          <w:tab w:val="left" w:pos="1417"/>
        </w:tabs>
        <w:ind w:left="0" w:right="445" w:firstLine="709"/>
        <w:rPr>
          <w:sz w:val="28"/>
          <w:szCs w:val="28"/>
        </w:rPr>
      </w:pPr>
      <w:r w:rsidRPr="00166D35">
        <w:rPr>
          <w:sz w:val="28"/>
          <w:szCs w:val="28"/>
        </w:rPr>
        <w:t>58.1.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4B024C" w:rsidRPr="00166D35" w:rsidRDefault="004B024C" w:rsidP="004B024C">
      <w:pPr>
        <w:adjustRightInd w:val="0"/>
        <w:ind w:right="445" w:firstLine="709"/>
        <w:jc w:val="both"/>
      </w:pPr>
      <w:r w:rsidRPr="00166D35">
        <w:t>59.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29 Административного регламента, заявитель предоставляет способом, установленным                                               в пункте 17 Административного регламента.</w:t>
      </w:r>
    </w:p>
    <w:p w:rsidR="004B024C" w:rsidRPr="00166D35" w:rsidRDefault="004B024C" w:rsidP="004B024C">
      <w:pPr>
        <w:adjustRightInd w:val="0"/>
        <w:ind w:right="445" w:firstLine="709"/>
        <w:jc w:val="both"/>
      </w:pPr>
      <w:r w:rsidRPr="00166D35">
        <w:t>60.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4B024C" w:rsidRPr="00166D35" w:rsidRDefault="004B024C" w:rsidP="004B024C">
      <w:pPr>
        <w:adjustRightInd w:val="0"/>
        <w:ind w:right="445" w:firstLine="709"/>
        <w:jc w:val="both"/>
      </w:pPr>
      <w:r w:rsidRPr="00166D35">
        <w:t>61.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B024C" w:rsidRPr="00166D35" w:rsidRDefault="004B024C" w:rsidP="004B024C">
      <w:pPr>
        <w:adjustRightInd w:val="0"/>
        <w:ind w:right="445" w:firstLine="709"/>
        <w:jc w:val="both"/>
      </w:pPr>
      <w:r w:rsidRPr="00166D35">
        <w:t>61.1.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4B024C" w:rsidRPr="00166D35" w:rsidRDefault="004B024C" w:rsidP="004B024C">
      <w:pPr>
        <w:adjustRightInd w:val="0"/>
        <w:ind w:right="445" w:firstLine="709"/>
        <w:jc w:val="both"/>
      </w:pPr>
      <w:r w:rsidRPr="00166D35">
        <w:t>62. Перечень оснований для принятия решения об отказе в приеме документов, необходимых для предоставления муниципальной услуги, указан в пункте 37 Административного регламента.</w:t>
      </w:r>
    </w:p>
    <w:p w:rsidR="004B024C" w:rsidRPr="00166D35" w:rsidRDefault="004B024C" w:rsidP="004B024C">
      <w:pPr>
        <w:pStyle w:val="aff6"/>
        <w:tabs>
          <w:tab w:val="left" w:pos="1417"/>
        </w:tabs>
        <w:ind w:left="0" w:right="445" w:firstLine="709"/>
        <w:rPr>
          <w:sz w:val="28"/>
          <w:szCs w:val="28"/>
        </w:rPr>
      </w:pPr>
      <w:r w:rsidRPr="00166D35">
        <w:rPr>
          <w:sz w:val="28"/>
          <w:szCs w:val="28"/>
        </w:rPr>
        <w:t xml:space="preserve">Уполномоченное должностное лицо осуществляет проверку заявления и документов на наличие указанных в пункте 37 Административного регламента оснований для отказа в приеме такого заявления и документов.   </w:t>
      </w:r>
    </w:p>
    <w:p w:rsidR="004B024C" w:rsidRPr="00166D35" w:rsidRDefault="004B024C" w:rsidP="004B024C">
      <w:pPr>
        <w:pStyle w:val="aff6"/>
        <w:tabs>
          <w:tab w:val="left" w:pos="1417"/>
        </w:tabs>
        <w:ind w:left="0" w:right="445" w:firstLine="709"/>
        <w:rPr>
          <w:sz w:val="28"/>
          <w:szCs w:val="28"/>
        </w:rPr>
      </w:pPr>
      <w:r w:rsidRPr="00166D35">
        <w:rPr>
          <w:sz w:val="28"/>
          <w:szCs w:val="28"/>
        </w:rPr>
        <w:t xml:space="preserve">При наличии указанных в пункте 37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4B024C" w:rsidRPr="004B024C" w:rsidRDefault="004B024C" w:rsidP="004B024C">
      <w:pPr>
        <w:pStyle w:val="ConsPlusNormal"/>
        <w:ind w:firstLine="709"/>
        <w:jc w:val="both"/>
        <w:rPr>
          <w:rFonts w:ascii="Times New Roman" w:hAnsi="Times New Roman" w:cs="Times New Roman"/>
          <w:sz w:val="28"/>
          <w:szCs w:val="28"/>
          <w:lang w:val="ru-RU"/>
        </w:rPr>
      </w:pPr>
      <w:r w:rsidRPr="004B024C">
        <w:rPr>
          <w:rFonts w:ascii="Times New Roman" w:hAnsi="Times New Roman" w:cs="Times New Roman"/>
          <w:sz w:val="28"/>
          <w:szCs w:val="28"/>
          <w:lang w:val="ru-RU"/>
        </w:rPr>
        <w:t>63. Муниципальная услуга предоставляется/не предоставляется по экстерриториальному принципу.</w:t>
      </w:r>
    </w:p>
    <w:p w:rsidR="004B024C" w:rsidRPr="00166D35" w:rsidRDefault="004B024C" w:rsidP="004B024C">
      <w:pPr>
        <w:ind w:firstLine="709"/>
      </w:pPr>
    </w:p>
    <w:p w:rsidR="004B024C" w:rsidRPr="00166D35" w:rsidRDefault="004B024C" w:rsidP="004B024C">
      <w:pPr>
        <w:adjustRightInd w:val="0"/>
        <w:ind w:right="445" w:firstLine="709"/>
        <w:jc w:val="both"/>
      </w:pPr>
      <w:r w:rsidRPr="00166D35">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4B024C" w:rsidRPr="00166D35" w:rsidRDefault="004B024C" w:rsidP="004B024C">
      <w:pPr>
        <w:adjustRightInd w:val="0"/>
        <w:ind w:right="445" w:firstLine="709"/>
        <w:jc w:val="both"/>
      </w:pPr>
      <w:r w:rsidRPr="00166D35">
        <w:t>64.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4B024C" w:rsidRPr="00166D35" w:rsidRDefault="004B024C" w:rsidP="004B024C">
      <w:pPr>
        <w:adjustRightInd w:val="0"/>
        <w:ind w:right="445" w:firstLine="709"/>
        <w:jc w:val="both"/>
      </w:pPr>
      <w:r w:rsidRPr="00166D35">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B024C" w:rsidRPr="00166D35" w:rsidRDefault="004B024C" w:rsidP="004B024C">
      <w:pPr>
        <w:adjustRightInd w:val="0"/>
        <w:ind w:right="445" w:firstLine="709"/>
        <w:jc w:val="both"/>
      </w:pPr>
      <w:r w:rsidRPr="00166D35">
        <w:t>В случае наличия оснований для отказа в приеме документов, необходимых для предоставления Услуги, указанных в пункте 28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услуг".66.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4B024C" w:rsidRPr="00166D35" w:rsidRDefault="004B024C" w:rsidP="004B024C">
      <w:pPr>
        <w:pStyle w:val="aff6"/>
        <w:tabs>
          <w:tab w:val="left" w:pos="1417"/>
        </w:tabs>
        <w:ind w:left="0" w:right="445" w:firstLine="709"/>
        <w:rPr>
          <w:sz w:val="28"/>
          <w:szCs w:val="28"/>
        </w:rPr>
      </w:pPr>
    </w:p>
    <w:p w:rsidR="004B024C" w:rsidRPr="00166D35" w:rsidRDefault="004B024C" w:rsidP="004B024C">
      <w:pPr>
        <w:pStyle w:val="ConsPlusTitle"/>
        <w:ind w:firstLine="709"/>
        <w:jc w:val="center"/>
        <w:outlineLvl w:val="2"/>
        <w:rPr>
          <w:rFonts w:ascii="Times New Roman" w:hAnsi="Times New Roman" w:cs="Times New Roman"/>
          <w:sz w:val="28"/>
          <w:szCs w:val="28"/>
        </w:rPr>
      </w:pPr>
      <w:r w:rsidRPr="00166D35">
        <w:rPr>
          <w:rFonts w:ascii="Times New Roman" w:hAnsi="Times New Roman" w:cs="Times New Roman"/>
          <w:sz w:val="28"/>
          <w:szCs w:val="28"/>
        </w:rPr>
        <w:t>Межведомственное информационное взаимодействие</w:t>
      </w:r>
    </w:p>
    <w:p w:rsidR="004B024C" w:rsidRPr="004B024C" w:rsidRDefault="004B024C" w:rsidP="004B024C">
      <w:pPr>
        <w:pStyle w:val="ConsPlusNormal"/>
        <w:ind w:firstLine="709"/>
        <w:jc w:val="both"/>
        <w:rPr>
          <w:rFonts w:ascii="Times New Roman" w:hAnsi="Times New Roman" w:cs="Times New Roman"/>
          <w:sz w:val="28"/>
          <w:szCs w:val="28"/>
          <w:lang w:val="ru-RU"/>
        </w:rPr>
      </w:pPr>
    </w:p>
    <w:p w:rsidR="004B024C" w:rsidRPr="004B024C" w:rsidRDefault="004B024C" w:rsidP="004B024C">
      <w:pPr>
        <w:pStyle w:val="ConsPlusNormal"/>
        <w:ind w:firstLine="709"/>
        <w:jc w:val="both"/>
        <w:rPr>
          <w:rFonts w:ascii="Times New Roman" w:hAnsi="Times New Roman" w:cs="Times New Roman"/>
          <w:sz w:val="28"/>
          <w:szCs w:val="28"/>
          <w:lang w:val="ru-RU"/>
        </w:rPr>
      </w:pPr>
      <w:r w:rsidRPr="004B024C">
        <w:rPr>
          <w:rFonts w:ascii="Times New Roman" w:hAnsi="Times New Roman" w:cs="Times New Roman"/>
          <w:sz w:val="28"/>
          <w:szCs w:val="28"/>
          <w:lang w:val="ru-RU"/>
        </w:rPr>
        <w:t xml:space="preserve">65.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подпунктами «6», «д», «з» и «и» пункта 29 настоящего Регламента, </w:t>
      </w:r>
    </w:p>
    <w:p w:rsidR="004B024C" w:rsidRPr="004B024C" w:rsidRDefault="004B024C" w:rsidP="004B024C">
      <w:pPr>
        <w:pStyle w:val="ConsPlusNormal"/>
        <w:ind w:firstLine="709"/>
        <w:jc w:val="both"/>
        <w:rPr>
          <w:rFonts w:ascii="Times New Roman" w:hAnsi="Times New Roman" w:cs="Times New Roman"/>
          <w:sz w:val="28"/>
          <w:szCs w:val="28"/>
          <w:lang w:val="ru-RU"/>
        </w:rPr>
      </w:pPr>
      <w:r w:rsidRPr="004B024C">
        <w:rPr>
          <w:rFonts w:ascii="Times New Roman" w:hAnsi="Times New Roman" w:cs="Times New Roman"/>
          <w:sz w:val="28"/>
          <w:szCs w:val="28"/>
          <w:lang w:val="ru-RU"/>
        </w:rPr>
        <w:t>66. Уполномоченные органы запрашивают документы, указанные в пункте 29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4B024C" w:rsidRPr="004B024C" w:rsidRDefault="004B024C" w:rsidP="004B024C">
      <w:pPr>
        <w:pStyle w:val="ConsPlusNormal"/>
        <w:ind w:firstLine="709"/>
        <w:jc w:val="both"/>
        <w:rPr>
          <w:rFonts w:ascii="Times New Roman" w:hAnsi="Times New Roman" w:cs="Times New Roman"/>
          <w:sz w:val="28"/>
          <w:szCs w:val="28"/>
          <w:lang w:val="ru-RU"/>
        </w:rPr>
      </w:pPr>
      <w:r w:rsidRPr="004B024C">
        <w:rPr>
          <w:rFonts w:ascii="Times New Roman" w:hAnsi="Times New Roman" w:cs="Times New Roman"/>
          <w:sz w:val="28"/>
          <w:szCs w:val="28"/>
          <w:lang w:val="ru-RU"/>
        </w:rPr>
        <w:t>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4B024C" w:rsidRPr="004B024C" w:rsidRDefault="004B024C" w:rsidP="004B024C">
      <w:pPr>
        <w:pStyle w:val="ConsPlusNormal"/>
        <w:ind w:firstLine="709"/>
        <w:jc w:val="both"/>
        <w:rPr>
          <w:rFonts w:ascii="Times New Roman" w:hAnsi="Times New Roman" w:cs="Times New Roman"/>
          <w:sz w:val="28"/>
          <w:szCs w:val="28"/>
          <w:lang w:val="ru-RU"/>
        </w:rPr>
      </w:pPr>
      <w:r w:rsidRPr="004B024C">
        <w:rPr>
          <w:rFonts w:ascii="Times New Roman" w:hAnsi="Times New Roman" w:cs="Times New Roman"/>
          <w:sz w:val="28"/>
          <w:szCs w:val="28"/>
          <w:lang w:val="ru-RU"/>
        </w:rPr>
        <w:t>67. При предоставлении Услуги запрещается требовать от Заявителя:</w:t>
      </w:r>
    </w:p>
    <w:p w:rsidR="004B024C" w:rsidRPr="004B024C" w:rsidRDefault="004B024C" w:rsidP="004B024C">
      <w:pPr>
        <w:pStyle w:val="ConsPlusNormal"/>
        <w:ind w:firstLine="709"/>
        <w:jc w:val="both"/>
        <w:rPr>
          <w:rFonts w:ascii="Times New Roman" w:hAnsi="Times New Roman" w:cs="Times New Roman"/>
          <w:sz w:val="28"/>
          <w:szCs w:val="28"/>
          <w:lang w:val="ru-RU"/>
        </w:rPr>
      </w:pPr>
      <w:r w:rsidRPr="004B024C">
        <w:rPr>
          <w:rFonts w:ascii="Times New Roman" w:hAnsi="Times New Roman" w:cs="Times New Roman"/>
          <w:sz w:val="28"/>
          <w:szCs w:val="28"/>
          <w:lang w:val="ru-RU"/>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правовымиактами,регулирующимиотношения,возникающиевсвязи с предоставлением Услуги;</w:t>
      </w:r>
    </w:p>
    <w:p w:rsidR="004B024C" w:rsidRPr="004B024C" w:rsidRDefault="004B024C" w:rsidP="004B024C">
      <w:pPr>
        <w:pStyle w:val="ConsPlusNormal"/>
        <w:ind w:firstLine="709"/>
        <w:jc w:val="both"/>
        <w:rPr>
          <w:rFonts w:ascii="Times New Roman" w:hAnsi="Times New Roman" w:cs="Times New Roman"/>
          <w:sz w:val="28"/>
          <w:szCs w:val="28"/>
          <w:lang w:val="ru-RU"/>
        </w:rPr>
      </w:pPr>
      <w:r w:rsidRPr="004B024C">
        <w:rPr>
          <w:rFonts w:ascii="Times New Roman" w:hAnsi="Times New Roman" w:cs="Times New Roman"/>
          <w:sz w:val="28"/>
          <w:szCs w:val="28"/>
          <w:lang w:val="ru-RU"/>
        </w:rPr>
        <w:t>2)представлениядокументовиинформации,которыевсоответствии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4B024C" w:rsidRPr="004B024C" w:rsidRDefault="004B024C" w:rsidP="004B024C">
      <w:pPr>
        <w:pStyle w:val="ConsPlusNormal"/>
        <w:ind w:firstLine="709"/>
        <w:jc w:val="both"/>
        <w:rPr>
          <w:rFonts w:ascii="Times New Roman" w:hAnsi="Times New Roman" w:cs="Times New Roman"/>
          <w:sz w:val="28"/>
          <w:szCs w:val="28"/>
          <w:lang w:val="ru-RU"/>
        </w:rPr>
      </w:pPr>
      <w:r w:rsidRPr="004B024C">
        <w:rPr>
          <w:rFonts w:ascii="Times New Roman" w:hAnsi="Times New Roman" w:cs="Times New Roman"/>
          <w:sz w:val="28"/>
          <w:szCs w:val="28"/>
          <w:lang w:val="ru-RU"/>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B024C" w:rsidRPr="004B024C" w:rsidRDefault="004B024C" w:rsidP="004B024C">
      <w:pPr>
        <w:pStyle w:val="ConsPlusNormal"/>
        <w:ind w:firstLine="709"/>
        <w:jc w:val="both"/>
        <w:rPr>
          <w:rFonts w:ascii="Times New Roman" w:hAnsi="Times New Roman" w:cs="Times New Roman"/>
          <w:sz w:val="28"/>
          <w:szCs w:val="28"/>
          <w:lang w:val="ru-RU"/>
        </w:rPr>
      </w:pPr>
      <w:r w:rsidRPr="004B024C">
        <w:rPr>
          <w:rFonts w:ascii="Times New Roman" w:hAnsi="Times New Roman" w:cs="Times New Roman"/>
          <w:sz w:val="28"/>
          <w:szCs w:val="28"/>
          <w:lang w:val="ru-RU"/>
        </w:rPr>
        <w:t>-</w:t>
      </w:r>
      <w:r w:rsidRPr="004B024C">
        <w:rPr>
          <w:rFonts w:ascii="Times New Roman" w:hAnsi="Times New Roman" w:cs="Times New Roman"/>
          <w:sz w:val="28"/>
          <w:szCs w:val="28"/>
          <w:lang w:val="ru-RU"/>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4B024C" w:rsidRPr="004B024C" w:rsidRDefault="004B024C" w:rsidP="004B024C">
      <w:pPr>
        <w:pStyle w:val="ConsPlusNormal"/>
        <w:ind w:firstLine="709"/>
        <w:jc w:val="both"/>
        <w:rPr>
          <w:rFonts w:ascii="Times New Roman" w:hAnsi="Times New Roman" w:cs="Times New Roman"/>
          <w:sz w:val="28"/>
          <w:szCs w:val="28"/>
          <w:lang w:val="ru-RU"/>
        </w:rPr>
      </w:pPr>
      <w:r w:rsidRPr="004B024C">
        <w:rPr>
          <w:rFonts w:ascii="Times New Roman" w:hAnsi="Times New Roman" w:cs="Times New Roman"/>
          <w:sz w:val="28"/>
          <w:szCs w:val="28"/>
          <w:lang w:val="ru-RU"/>
        </w:rPr>
        <w:t>-</w:t>
      </w:r>
      <w:r w:rsidRPr="004B024C">
        <w:rPr>
          <w:rFonts w:ascii="Times New Roman" w:hAnsi="Times New Roman" w:cs="Times New Roman"/>
          <w:sz w:val="28"/>
          <w:szCs w:val="28"/>
          <w:lang w:val="ru-RU"/>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необходимыхдляпредоставленияУслуги,либовпредоставленииУслуги и не включенных в представленный ранее комплект документов;</w:t>
      </w:r>
    </w:p>
    <w:p w:rsidR="004B024C" w:rsidRPr="004B024C" w:rsidRDefault="004B024C" w:rsidP="004B024C">
      <w:pPr>
        <w:pStyle w:val="ConsPlusNormal"/>
        <w:ind w:firstLine="709"/>
        <w:jc w:val="both"/>
        <w:rPr>
          <w:rFonts w:ascii="Times New Roman" w:hAnsi="Times New Roman" w:cs="Times New Roman"/>
          <w:sz w:val="28"/>
          <w:szCs w:val="28"/>
          <w:lang w:val="ru-RU"/>
        </w:rPr>
      </w:pPr>
      <w:r w:rsidRPr="004B024C">
        <w:rPr>
          <w:rFonts w:ascii="Times New Roman" w:hAnsi="Times New Roman" w:cs="Times New Roman"/>
          <w:sz w:val="28"/>
          <w:szCs w:val="28"/>
          <w:lang w:val="ru-RU"/>
        </w:rPr>
        <w:t>-</w:t>
      </w:r>
      <w:r w:rsidRPr="004B024C">
        <w:rPr>
          <w:rFonts w:ascii="Times New Roman" w:hAnsi="Times New Roman" w:cs="Times New Roman"/>
          <w:sz w:val="28"/>
          <w:szCs w:val="28"/>
          <w:lang w:val="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B024C" w:rsidRPr="004B024C" w:rsidRDefault="004B024C" w:rsidP="004B024C">
      <w:pPr>
        <w:pStyle w:val="ConsPlusNormal"/>
        <w:ind w:firstLine="709"/>
        <w:jc w:val="both"/>
        <w:rPr>
          <w:rFonts w:ascii="Times New Roman" w:hAnsi="Times New Roman" w:cs="Times New Roman"/>
          <w:sz w:val="28"/>
          <w:szCs w:val="28"/>
          <w:lang w:val="ru-RU"/>
        </w:rPr>
      </w:pPr>
      <w:r w:rsidRPr="004B024C">
        <w:rPr>
          <w:rFonts w:ascii="Times New Roman" w:hAnsi="Times New Roman" w:cs="Times New Roman"/>
          <w:sz w:val="28"/>
          <w:szCs w:val="28"/>
          <w:lang w:val="ru-RU"/>
        </w:rPr>
        <w:t>-</w:t>
      </w:r>
      <w:r w:rsidRPr="004B024C">
        <w:rPr>
          <w:rFonts w:ascii="Times New Roman" w:hAnsi="Times New Roman" w:cs="Times New Roman"/>
          <w:sz w:val="28"/>
          <w:szCs w:val="28"/>
          <w:lang w:val="ru-RU"/>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предусмотреннойчастью 1.1статьи16Федеральногозакона№210-ФЗ,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1.2статьи 16 Федерального закона № 210-ФЗ, уведомляется Заявитель, а также приносятся извинения за доставленные неудобства.</w:t>
      </w:r>
    </w:p>
    <w:p w:rsidR="004B024C" w:rsidRPr="004B024C" w:rsidRDefault="004B024C" w:rsidP="004B024C">
      <w:pPr>
        <w:pStyle w:val="ConsPlusNormal"/>
        <w:ind w:firstLine="709"/>
        <w:jc w:val="center"/>
        <w:rPr>
          <w:rFonts w:ascii="Times New Roman" w:hAnsi="Times New Roman" w:cs="Times New Roman"/>
          <w:b/>
          <w:sz w:val="28"/>
          <w:szCs w:val="28"/>
          <w:lang w:val="ru-RU"/>
        </w:rPr>
      </w:pPr>
    </w:p>
    <w:p w:rsidR="004B024C" w:rsidRPr="004B024C" w:rsidRDefault="004B024C" w:rsidP="004B024C">
      <w:pPr>
        <w:pStyle w:val="ConsPlusNormal"/>
        <w:ind w:firstLine="709"/>
        <w:jc w:val="center"/>
        <w:rPr>
          <w:rFonts w:ascii="Times New Roman" w:hAnsi="Times New Roman" w:cs="Times New Roman"/>
          <w:b/>
          <w:sz w:val="28"/>
          <w:szCs w:val="28"/>
          <w:lang w:val="ru-RU"/>
        </w:rPr>
      </w:pPr>
    </w:p>
    <w:p w:rsidR="004B024C" w:rsidRPr="004B024C" w:rsidRDefault="004B024C" w:rsidP="004B024C">
      <w:pPr>
        <w:pStyle w:val="ConsPlusNormal"/>
        <w:ind w:firstLine="709"/>
        <w:jc w:val="center"/>
        <w:rPr>
          <w:rFonts w:ascii="Times New Roman" w:hAnsi="Times New Roman" w:cs="Times New Roman"/>
          <w:b/>
          <w:sz w:val="28"/>
          <w:szCs w:val="28"/>
          <w:lang w:val="ru-RU"/>
        </w:rPr>
      </w:pPr>
      <w:r w:rsidRPr="004B024C">
        <w:rPr>
          <w:rFonts w:ascii="Times New Roman" w:hAnsi="Times New Roman" w:cs="Times New Roman"/>
          <w:b/>
          <w:sz w:val="28"/>
          <w:szCs w:val="28"/>
          <w:lang w:val="ru-RU"/>
        </w:rPr>
        <w:t>Приостановление предоставления муниципальной услуги</w:t>
      </w:r>
    </w:p>
    <w:p w:rsidR="004B024C" w:rsidRPr="004B024C" w:rsidRDefault="004B024C" w:rsidP="004B024C">
      <w:pPr>
        <w:pStyle w:val="ConsPlusNormal"/>
        <w:ind w:firstLine="709"/>
        <w:jc w:val="center"/>
        <w:rPr>
          <w:rFonts w:ascii="Times New Roman" w:hAnsi="Times New Roman" w:cs="Times New Roman"/>
          <w:b/>
          <w:sz w:val="28"/>
          <w:szCs w:val="28"/>
          <w:lang w:val="ru-RU"/>
        </w:rPr>
      </w:pPr>
    </w:p>
    <w:p w:rsidR="004B024C" w:rsidRPr="00166D35" w:rsidRDefault="004B024C" w:rsidP="004B024C">
      <w:pPr>
        <w:adjustRightInd w:val="0"/>
        <w:ind w:firstLine="709"/>
        <w:jc w:val="both"/>
        <w:rPr>
          <w:rFonts w:eastAsiaTheme="minorHAnsi"/>
        </w:rPr>
      </w:pPr>
      <w:r w:rsidRPr="00166D35">
        <w:rPr>
          <w:rFonts w:eastAsiaTheme="minorHAnsi"/>
        </w:rPr>
        <w:t>68. Оснований для приостановления предоставления услуги законодательством Российской Федерации не предусмотрено.</w:t>
      </w:r>
    </w:p>
    <w:p w:rsidR="004B024C" w:rsidRPr="00166D35" w:rsidRDefault="004B024C" w:rsidP="004B024C">
      <w:pPr>
        <w:ind w:firstLine="709"/>
        <w:jc w:val="center"/>
        <w:outlineLvl w:val="2"/>
        <w:rPr>
          <w:b/>
        </w:rPr>
      </w:pPr>
      <w:r w:rsidRPr="00166D35">
        <w:rPr>
          <w:b/>
        </w:rPr>
        <w:t xml:space="preserve">Принятие решения о предоставлении муниципальной услуги </w:t>
      </w:r>
    </w:p>
    <w:p w:rsidR="004B024C" w:rsidRPr="00166D35" w:rsidRDefault="004B024C" w:rsidP="004B024C">
      <w:pPr>
        <w:ind w:firstLine="709"/>
        <w:jc w:val="center"/>
        <w:outlineLvl w:val="2"/>
        <w:rPr>
          <w:b/>
        </w:rPr>
      </w:pPr>
      <w:r w:rsidRPr="00166D35">
        <w:rPr>
          <w:b/>
        </w:rPr>
        <w:t>(об отказе в предоставлении муниципальной услуги)</w:t>
      </w:r>
    </w:p>
    <w:p w:rsidR="004B024C" w:rsidRPr="00166D35" w:rsidRDefault="004B024C" w:rsidP="004B024C">
      <w:pPr>
        <w:adjustRightInd w:val="0"/>
        <w:ind w:firstLine="709"/>
        <w:jc w:val="center"/>
        <w:rPr>
          <w:b/>
          <w:bCs/>
        </w:rPr>
      </w:pPr>
    </w:p>
    <w:p w:rsidR="004B024C" w:rsidRPr="00166D35" w:rsidRDefault="004B024C" w:rsidP="004B024C">
      <w:pPr>
        <w:adjustRightInd w:val="0"/>
        <w:ind w:firstLine="709"/>
        <w:jc w:val="both"/>
      </w:pPr>
      <w:r w:rsidRPr="00166D35">
        <w:t>69.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29 настоящего Регламента и ответов на межведомственные запросы.</w:t>
      </w:r>
    </w:p>
    <w:p w:rsidR="004B024C" w:rsidRPr="00166D35" w:rsidRDefault="004B024C" w:rsidP="004B024C">
      <w:pPr>
        <w:adjustRightInd w:val="0"/>
        <w:ind w:firstLine="709"/>
        <w:jc w:val="both"/>
      </w:pPr>
      <w:r w:rsidRPr="00166D35">
        <w:t>70. Уполномоченное должностное лицо проводит проверку представленных документов и в соответствии с Правилами:</w:t>
      </w:r>
    </w:p>
    <w:p w:rsidR="004B024C" w:rsidRPr="00166D35" w:rsidRDefault="004B024C" w:rsidP="004B024C">
      <w:pPr>
        <w:adjustRightInd w:val="0"/>
        <w:ind w:firstLine="709"/>
        <w:jc w:val="both"/>
        <w:rPr>
          <w:rFonts w:eastAsiaTheme="minorHAnsi"/>
        </w:rPr>
      </w:pPr>
      <w:r w:rsidRPr="00166D35">
        <w:rPr>
          <w:rFonts w:eastAsiaTheme="minorHAnsi"/>
        </w:rPr>
        <w:t>а) определяет возможность присвоения объекту адресации адреса или аннулирования его адреса;</w:t>
      </w:r>
    </w:p>
    <w:p w:rsidR="004B024C" w:rsidRPr="00166D35" w:rsidRDefault="004B024C" w:rsidP="004B024C">
      <w:pPr>
        <w:adjustRightInd w:val="0"/>
        <w:ind w:firstLine="709"/>
        <w:jc w:val="both"/>
        <w:rPr>
          <w:rFonts w:eastAsiaTheme="minorHAnsi"/>
        </w:rPr>
      </w:pPr>
      <w:r w:rsidRPr="00166D35">
        <w:rPr>
          <w:rFonts w:eastAsiaTheme="minorHAnsi"/>
        </w:rPr>
        <w:t>б) проводит осмотр местонахождения объекта адресации (при необходимости);</w:t>
      </w:r>
    </w:p>
    <w:p w:rsidR="004B024C" w:rsidRPr="00166D35" w:rsidRDefault="004B024C" w:rsidP="004B024C">
      <w:pPr>
        <w:adjustRightInd w:val="0"/>
        <w:ind w:firstLine="709"/>
        <w:jc w:val="both"/>
        <w:rPr>
          <w:rFonts w:eastAsiaTheme="minorHAnsi"/>
        </w:rPr>
      </w:pPr>
      <w:r w:rsidRPr="00166D35">
        <w:rPr>
          <w:rFonts w:eastAsiaTheme="minorHAnsi"/>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 или об отказе в присвоении адреса или его аннулировании.</w:t>
      </w:r>
    </w:p>
    <w:p w:rsidR="004B024C" w:rsidRPr="00166D35" w:rsidRDefault="004B024C" w:rsidP="004B024C">
      <w:pPr>
        <w:adjustRightInd w:val="0"/>
        <w:ind w:firstLine="709"/>
        <w:jc w:val="both"/>
      </w:pPr>
      <w:r w:rsidRPr="00166D35">
        <w:t xml:space="preserve">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4B024C" w:rsidRPr="00166D35" w:rsidRDefault="004B024C" w:rsidP="004B024C">
      <w:pPr>
        <w:adjustRightInd w:val="0"/>
        <w:ind w:firstLine="709"/>
        <w:jc w:val="both"/>
        <w:rPr>
          <w:rFonts w:eastAsiaTheme="minorHAnsi"/>
        </w:rPr>
      </w:pPr>
    </w:p>
    <w:p w:rsidR="004B024C" w:rsidRPr="00166D35" w:rsidRDefault="004B024C" w:rsidP="004B024C">
      <w:pPr>
        <w:adjustRightInd w:val="0"/>
        <w:ind w:firstLine="709"/>
        <w:jc w:val="both"/>
        <w:rPr>
          <w:rFonts w:eastAsiaTheme="minorHAnsi"/>
        </w:rPr>
      </w:pPr>
      <w:r w:rsidRPr="00166D35">
        <w:rPr>
          <w:rFonts w:eastAsiaTheme="minorHAnsi"/>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4B024C" w:rsidRPr="00166D35" w:rsidRDefault="004B024C" w:rsidP="004B024C">
      <w:pPr>
        <w:ind w:firstLine="709"/>
        <w:jc w:val="both"/>
      </w:pPr>
      <w:r w:rsidRPr="00166D35">
        <w:t>71. Уполномоченное должностное лицо осуществляет подготовку проекта решения о присвоении объекту адресации адреса или аннулировании его адреса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4B024C" w:rsidRPr="00166D35" w:rsidRDefault="004B024C" w:rsidP="004B024C">
      <w:pPr>
        <w:ind w:firstLine="709"/>
        <w:jc w:val="both"/>
      </w:pPr>
      <w:r w:rsidRPr="00166D35">
        <w:t>72. Срок принятия решения о предоставлении (об отказе в предоставлении) муниципальной услуги указан в пункте 14 настоящего Регламента.</w:t>
      </w:r>
    </w:p>
    <w:p w:rsidR="004B024C" w:rsidRPr="00166D35" w:rsidRDefault="004B024C" w:rsidP="004B024C">
      <w:pPr>
        <w:ind w:firstLine="709"/>
        <w:jc w:val="both"/>
      </w:pPr>
    </w:p>
    <w:p w:rsidR="004B024C" w:rsidRPr="00166D35" w:rsidRDefault="004B024C" w:rsidP="004B024C">
      <w:pPr>
        <w:ind w:firstLine="709"/>
        <w:jc w:val="both"/>
      </w:pPr>
    </w:p>
    <w:p w:rsidR="004B024C" w:rsidRPr="00166D35" w:rsidRDefault="004B024C" w:rsidP="004B024C">
      <w:pPr>
        <w:ind w:firstLine="709"/>
        <w:jc w:val="center"/>
        <w:outlineLvl w:val="2"/>
        <w:rPr>
          <w:b/>
        </w:rPr>
      </w:pPr>
      <w:r w:rsidRPr="00166D35">
        <w:rPr>
          <w:b/>
        </w:rPr>
        <w:t>Предоставление результата предоставления</w:t>
      </w:r>
    </w:p>
    <w:p w:rsidR="004B024C" w:rsidRPr="00166D35" w:rsidRDefault="004B024C" w:rsidP="004B024C">
      <w:pPr>
        <w:ind w:firstLine="709"/>
        <w:jc w:val="center"/>
        <w:rPr>
          <w:b/>
        </w:rPr>
      </w:pPr>
      <w:r w:rsidRPr="00166D35">
        <w:rPr>
          <w:b/>
        </w:rPr>
        <w:t>муниципальной услуги</w:t>
      </w:r>
    </w:p>
    <w:p w:rsidR="004B024C" w:rsidRPr="00166D35" w:rsidRDefault="004B024C" w:rsidP="004B024C">
      <w:pPr>
        <w:adjustRightInd w:val="0"/>
        <w:ind w:firstLine="709"/>
        <w:jc w:val="both"/>
      </w:pPr>
    </w:p>
    <w:p w:rsidR="004B024C" w:rsidRPr="00166D35" w:rsidRDefault="004B024C" w:rsidP="004B024C">
      <w:pPr>
        <w:adjustRightInd w:val="0"/>
        <w:ind w:firstLine="709"/>
        <w:jc w:val="both"/>
      </w:pPr>
      <w:bookmarkStart w:id="65" w:name="sub_4056"/>
      <w:r w:rsidRPr="00166D35">
        <w:t xml:space="preserve">73. </w:t>
      </w:r>
      <w:bookmarkStart w:id="66" w:name="sub_4057"/>
      <w:bookmarkEnd w:id="65"/>
      <w:r w:rsidRPr="00166D35">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4B024C" w:rsidRPr="00166D35" w:rsidRDefault="004B024C" w:rsidP="004B024C">
      <w:pPr>
        <w:adjustRightInd w:val="0"/>
        <w:ind w:firstLine="709"/>
        <w:jc w:val="both"/>
      </w:pPr>
      <w:r w:rsidRPr="00166D35">
        <w:t>74.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4B024C" w:rsidRPr="00166D35" w:rsidRDefault="004B024C" w:rsidP="004B024C">
      <w:pPr>
        <w:adjustRightInd w:val="0"/>
        <w:ind w:firstLine="709"/>
        <w:jc w:val="both"/>
      </w:pPr>
      <w:r w:rsidRPr="00166D35">
        <w:t>75.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bookmarkEnd w:id="66"/>
    </w:p>
    <w:p w:rsidR="004B024C" w:rsidRPr="00166D35" w:rsidRDefault="004B024C" w:rsidP="004B024C">
      <w:pPr>
        <w:adjustRightInd w:val="0"/>
        <w:ind w:firstLine="709"/>
        <w:jc w:val="both"/>
      </w:pPr>
      <w:r w:rsidRPr="00166D35">
        <w:t>76.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4B024C" w:rsidRPr="00166D35" w:rsidRDefault="004B024C" w:rsidP="004B024C">
      <w:pPr>
        <w:adjustRightInd w:val="0"/>
        <w:ind w:firstLine="709"/>
        <w:jc w:val="both"/>
      </w:pPr>
      <w:r w:rsidRPr="00166D35">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74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B024C" w:rsidRPr="00166D35" w:rsidRDefault="004B024C" w:rsidP="004B024C">
      <w:pPr>
        <w:adjustRightInd w:val="0"/>
        <w:ind w:firstLine="709"/>
        <w:jc w:val="both"/>
      </w:pPr>
      <w:r w:rsidRPr="00166D35">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74 Регламента;</w:t>
      </w:r>
    </w:p>
    <w:p w:rsidR="004B024C" w:rsidRPr="00166D35" w:rsidRDefault="004B024C" w:rsidP="004B024C">
      <w:pPr>
        <w:adjustRightInd w:val="0"/>
        <w:ind w:firstLine="709"/>
        <w:jc w:val="both"/>
      </w:pPr>
      <w:r w:rsidRPr="00166D35">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B024C" w:rsidRPr="00166D35" w:rsidRDefault="004B024C" w:rsidP="004B024C">
      <w:pPr>
        <w:adjustRightInd w:val="0"/>
        <w:ind w:firstLine="709"/>
        <w:jc w:val="both"/>
      </w:pPr>
      <w:r w:rsidRPr="00166D35">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66D35">
          <w:t xml:space="preserve">пункте </w:t>
        </w:r>
      </w:hyperlink>
      <w:r w:rsidRPr="00166D35">
        <w:t>74 данного Регламента.</w:t>
      </w:r>
    </w:p>
    <w:p w:rsidR="004B024C" w:rsidRPr="00166D35" w:rsidRDefault="004B024C" w:rsidP="004B024C">
      <w:pPr>
        <w:adjustRightInd w:val="0"/>
        <w:ind w:firstLine="709"/>
        <w:jc w:val="both"/>
      </w:pPr>
      <w:r w:rsidRPr="00166D35">
        <w:t>77. Муниципальная у</w:t>
      </w:r>
      <w:r>
        <w:t xml:space="preserve">слуга </w:t>
      </w:r>
      <w:r w:rsidRPr="00166D35">
        <w:t>пре</w:t>
      </w:r>
      <w:r>
        <w:t>доставляется/не предоставляется</w:t>
      </w:r>
      <w:r w:rsidRPr="00166D35">
        <w:t>по экстерриториальному принципу.</w:t>
      </w:r>
    </w:p>
    <w:p w:rsidR="004B024C" w:rsidRPr="00166D35" w:rsidRDefault="004B024C" w:rsidP="004B024C">
      <w:pPr>
        <w:adjustRightInd w:val="0"/>
        <w:ind w:firstLine="709"/>
        <w:jc w:val="both"/>
      </w:pPr>
    </w:p>
    <w:p w:rsidR="004B024C" w:rsidRPr="00166D35" w:rsidRDefault="004B024C" w:rsidP="004B024C">
      <w:pPr>
        <w:adjustRightInd w:val="0"/>
        <w:ind w:firstLine="709"/>
        <w:jc w:val="both"/>
      </w:pPr>
      <w:r w:rsidRPr="00166D35">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4B024C" w:rsidRPr="00166D35" w:rsidRDefault="004B024C" w:rsidP="004B024C">
      <w:pPr>
        <w:adjustRightInd w:val="0"/>
        <w:ind w:firstLine="709"/>
        <w:jc w:val="both"/>
      </w:pPr>
    </w:p>
    <w:p w:rsidR="004B024C" w:rsidRDefault="004B024C" w:rsidP="004B024C">
      <w:pPr>
        <w:spacing w:before="120"/>
        <w:ind w:firstLine="709"/>
        <w:jc w:val="center"/>
        <w:rPr>
          <w:b/>
        </w:rPr>
      </w:pPr>
    </w:p>
    <w:p w:rsidR="004B024C" w:rsidRPr="00166D35" w:rsidRDefault="004B024C" w:rsidP="004B024C">
      <w:pPr>
        <w:spacing w:before="120"/>
        <w:ind w:firstLine="709"/>
        <w:jc w:val="center"/>
        <w:rPr>
          <w:b/>
        </w:rPr>
      </w:pPr>
      <w:r w:rsidRPr="00166D35">
        <w:rPr>
          <w:b/>
        </w:rPr>
        <w:t>Получение дополнительных сведений от заявителя</w:t>
      </w:r>
    </w:p>
    <w:p w:rsidR="004B024C" w:rsidRPr="00166D35" w:rsidRDefault="004B024C" w:rsidP="004B024C">
      <w:pPr>
        <w:spacing w:before="220"/>
        <w:ind w:firstLine="709"/>
        <w:jc w:val="both"/>
      </w:pPr>
      <w:r w:rsidRPr="00166D35">
        <w:t>78. Получение дополнительных сведений от заявителя не предусмотрено.</w:t>
      </w:r>
    </w:p>
    <w:p w:rsidR="004B024C" w:rsidRPr="00166D35" w:rsidRDefault="004B024C" w:rsidP="004B024C">
      <w:pPr>
        <w:spacing w:before="220"/>
        <w:ind w:firstLine="709"/>
        <w:jc w:val="both"/>
      </w:pPr>
      <w:r w:rsidRPr="00166D35">
        <w:t>79. Запрещается требовать от заявителя:</w:t>
      </w:r>
    </w:p>
    <w:p w:rsidR="004B024C" w:rsidRPr="00166D35" w:rsidRDefault="004B024C" w:rsidP="004B024C">
      <w:pPr>
        <w:spacing w:before="120"/>
        <w:ind w:firstLine="709"/>
        <w:jc w:val="both"/>
      </w:pPr>
      <w:r w:rsidRPr="00166D35">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024C" w:rsidRPr="00166D35" w:rsidRDefault="004B024C" w:rsidP="004B024C">
      <w:pPr>
        <w:spacing w:before="120"/>
        <w:ind w:firstLine="709"/>
        <w:jc w:val="both"/>
      </w:pPr>
      <w:r w:rsidRPr="00166D35">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4B024C" w:rsidRPr="00166D35" w:rsidRDefault="004B024C" w:rsidP="004B024C">
      <w:pPr>
        <w:ind w:firstLine="709"/>
        <w:jc w:val="both"/>
      </w:pPr>
      <w:r w:rsidRPr="00166D35">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4B024C" w:rsidRPr="00166D35" w:rsidRDefault="004B024C" w:rsidP="004B024C">
      <w:pPr>
        <w:ind w:firstLine="709"/>
        <w:jc w:val="both"/>
      </w:pPr>
      <w:r w:rsidRPr="00166D35">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B024C" w:rsidRPr="00166D35" w:rsidRDefault="004B024C" w:rsidP="004B024C">
      <w:pPr>
        <w:ind w:firstLine="709"/>
        <w:jc w:val="both"/>
      </w:pPr>
    </w:p>
    <w:p w:rsidR="004B024C" w:rsidRPr="00166D35" w:rsidRDefault="004B024C" w:rsidP="004B024C">
      <w:pPr>
        <w:ind w:firstLine="709"/>
        <w:jc w:val="center"/>
        <w:outlineLvl w:val="1"/>
        <w:rPr>
          <w:b/>
        </w:rPr>
      </w:pPr>
      <w:r w:rsidRPr="00166D35">
        <w:rPr>
          <w:b/>
          <w:bCs/>
          <w:color w:val="26282F"/>
        </w:rPr>
        <w:t>IV.</w:t>
      </w:r>
      <w:r w:rsidRPr="00166D35">
        <w:rPr>
          <w:b/>
        </w:rPr>
        <w:t xml:space="preserve"> Формы контроля за предоставлением муниципальной услуги</w:t>
      </w:r>
    </w:p>
    <w:p w:rsidR="004B024C" w:rsidRPr="00166D35" w:rsidRDefault="004B024C" w:rsidP="004B024C">
      <w:pPr>
        <w:ind w:firstLine="709"/>
        <w:jc w:val="both"/>
        <w:rPr>
          <w:b/>
        </w:rPr>
      </w:pPr>
    </w:p>
    <w:p w:rsidR="004B024C" w:rsidRPr="00166D35" w:rsidRDefault="004B024C" w:rsidP="004B024C">
      <w:pPr>
        <w:ind w:firstLine="709"/>
        <w:jc w:val="center"/>
        <w:outlineLvl w:val="2"/>
        <w:rPr>
          <w:b/>
        </w:rPr>
      </w:pPr>
      <w:r w:rsidRPr="00166D35">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024C" w:rsidRPr="00166D35" w:rsidRDefault="004B024C" w:rsidP="004B024C">
      <w:pPr>
        <w:ind w:firstLine="709"/>
        <w:jc w:val="both"/>
      </w:pPr>
    </w:p>
    <w:p w:rsidR="004B024C" w:rsidRPr="00166D35" w:rsidRDefault="004B024C" w:rsidP="004B024C">
      <w:pPr>
        <w:ind w:firstLine="709"/>
        <w:jc w:val="both"/>
      </w:pPr>
      <w:r w:rsidRPr="00166D35">
        <w:t>80.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4B024C" w:rsidRPr="00166D35" w:rsidRDefault="004B024C" w:rsidP="004B024C">
      <w:pPr>
        <w:ind w:firstLine="709"/>
        <w:jc w:val="both"/>
      </w:pPr>
      <w:r w:rsidRPr="00166D35">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4B024C" w:rsidRPr="00166D35" w:rsidRDefault="004B024C" w:rsidP="004B024C">
      <w:pPr>
        <w:ind w:firstLine="709"/>
        <w:jc w:val="both"/>
      </w:pPr>
      <w:r w:rsidRPr="00166D35">
        <w:t>Текущий контроль осуществляется путем проведения плановых и внеплановых проверок:</w:t>
      </w:r>
    </w:p>
    <w:p w:rsidR="004B024C" w:rsidRPr="00166D35" w:rsidRDefault="004B024C" w:rsidP="004B024C">
      <w:pPr>
        <w:ind w:firstLine="709"/>
        <w:jc w:val="both"/>
      </w:pPr>
      <w:r w:rsidRPr="00166D35">
        <w:t>-</w:t>
      </w:r>
      <w:r w:rsidRPr="00166D35">
        <w:tab/>
        <w:t>решений о предоставлении (об отказе в предоставлении) Услуги;</w:t>
      </w:r>
    </w:p>
    <w:p w:rsidR="004B024C" w:rsidRPr="00166D35" w:rsidRDefault="004B024C" w:rsidP="004B024C">
      <w:pPr>
        <w:ind w:firstLine="709"/>
        <w:jc w:val="both"/>
      </w:pPr>
      <w:r w:rsidRPr="00166D35">
        <w:t>-</w:t>
      </w:r>
      <w:r w:rsidRPr="00166D35">
        <w:tab/>
        <w:t>выявления и устранения нарушений прав граждан;</w:t>
      </w:r>
    </w:p>
    <w:p w:rsidR="004B024C" w:rsidRPr="00166D35" w:rsidRDefault="004B024C" w:rsidP="004B024C">
      <w:pPr>
        <w:ind w:firstLine="709"/>
        <w:jc w:val="both"/>
      </w:pPr>
      <w:r w:rsidRPr="00166D35">
        <w:t>-</w:t>
      </w:r>
      <w:r w:rsidRPr="00166D35">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B024C" w:rsidRPr="00166D35" w:rsidRDefault="004B024C" w:rsidP="004B024C">
      <w:pPr>
        <w:ind w:firstLine="709"/>
        <w:jc w:val="both"/>
      </w:pPr>
    </w:p>
    <w:p w:rsidR="004B024C" w:rsidRPr="00166D35" w:rsidRDefault="004B024C" w:rsidP="004B024C">
      <w:pPr>
        <w:ind w:firstLine="709"/>
        <w:jc w:val="center"/>
        <w:outlineLvl w:val="2"/>
        <w:rPr>
          <w:b/>
        </w:rPr>
      </w:pPr>
    </w:p>
    <w:p w:rsidR="004B024C" w:rsidRPr="00166D35" w:rsidRDefault="004B024C" w:rsidP="004B024C">
      <w:pPr>
        <w:ind w:firstLine="709"/>
        <w:jc w:val="center"/>
        <w:outlineLvl w:val="2"/>
        <w:rPr>
          <w:b/>
        </w:rPr>
      </w:pPr>
      <w:r w:rsidRPr="00166D35">
        <w:rPr>
          <w:b/>
        </w:rPr>
        <w:t>Порядок и периодичность осуществления плановых</w:t>
      </w:r>
    </w:p>
    <w:p w:rsidR="004B024C" w:rsidRPr="00166D35" w:rsidRDefault="004B024C" w:rsidP="004B024C">
      <w:pPr>
        <w:ind w:firstLine="709"/>
        <w:jc w:val="center"/>
        <w:rPr>
          <w:b/>
        </w:rPr>
      </w:pPr>
      <w:r w:rsidRPr="00166D35">
        <w:rPr>
          <w:b/>
        </w:rPr>
        <w:t>и внеплановых проверок полноты и качества предоставления</w:t>
      </w:r>
    </w:p>
    <w:p w:rsidR="004B024C" w:rsidRPr="00166D35" w:rsidRDefault="004B024C" w:rsidP="004B024C">
      <w:pPr>
        <w:ind w:firstLine="709"/>
        <w:jc w:val="center"/>
        <w:rPr>
          <w:b/>
        </w:rPr>
      </w:pPr>
      <w:r w:rsidRPr="00166D35">
        <w:rPr>
          <w:b/>
        </w:rPr>
        <w:t xml:space="preserve"> муниципальной услуги, в том числе порядок и формы</w:t>
      </w:r>
    </w:p>
    <w:p w:rsidR="004B024C" w:rsidRPr="00166D35" w:rsidRDefault="004B024C" w:rsidP="004B024C">
      <w:pPr>
        <w:ind w:firstLine="709"/>
        <w:jc w:val="center"/>
        <w:rPr>
          <w:b/>
        </w:rPr>
      </w:pPr>
      <w:r w:rsidRPr="00166D35">
        <w:rPr>
          <w:b/>
        </w:rPr>
        <w:t>контроля за полнотой и качеством предоставления муниципальной услуги</w:t>
      </w:r>
    </w:p>
    <w:p w:rsidR="004B024C" w:rsidRPr="00166D35" w:rsidRDefault="004B024C" w:rsidP="004B024C">
      <w:pPr>
        <w:ind w:firstLine="709"/>
        <w:jc w:val="both"/>
      </w:pPr>
    </w:p>
    <w:p w:rsidR="004B024C" w:rsidRPr="00166D35" w:rsidRDefault="004B024C" w:rsidP="004B024C">
      <w:pPr>
        <w:ind w:firstLine="709"/>
        <w:jc w:val="both"/>
      </w:pPr>
      <w:r w:rsidRPr="00166D35">
        <w:t>81. Руководитель органа местного самоуправления организует контроль предоставления муниципальной услуги.</w:t>
      </w:r>
    </w:p>
    <w:p w:rsidR="004B024C" w:rsidRPr="00166D35" w:rsidRDefault="004B024C" w:rsidP="004B024C">
      <w:pPr>
        <w:ind w:firstLine="709"/>
        <w:jc w:val="both"/>
      </w:pPr>
      <w:r w:rsidRPr="00166D35">
        <w:t>82.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4B024C" w:rsidRPr="00166D35" w:rsidRDefault="004B024C" w:rsidP="004B024C">
      <w:pPr>
        <w:ind w:firstLine="709"/>
        <w:jc w:val="both"/>
      </w:pPr>
      <w:r w:rsidRPr="00166D35">
        <w:t>83.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4B024C" w:rsidRPr="00166D35" w:rsidRDefault="004B024C" w:rsidP="004B024C">
      <w:pPr>
        <w:ind w:firstLine="709"/>
        <w:jc w:val="both"/>
      </w:pPr>
    </w:p>
    <w:p w:rsidR="004B024C" w:rsidRPr="00166D35" w:rsidRDefault="004B024C" w:rsidP="004B024C">
      <w:pPr>
        <w:ind w:firstLine="709"/>
        <w:jc w:val="center"/>
        <w:outlineLvl w:val="2"/>
        <w:rPr>
          <w:b/>
        </w:rPr>
      </w:pPr>
      <w:r w:rsidRPr="00166D35">
        <w:rPr>
          <w:b/>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B024C" w:rsidRPr="00166D35" w:rsidRDefault="004B024C" w:rsidP="004B024C">
      <w:pPr>
        <w:ind w:firstLine="709"/>
        <w:jc w:val="both"/>
      </w:pPr>
    </w:p>
    <w:p w:rsidR="004B024C" w:rsidRPr="00166D35" w:rsidRDefault="004B024C" w:rsidP="004B024C">
      <w:pPr>
        <w:ind w:firstLine="709"/>
        <w:jc w:val="both"/>
      </w:pPr>
      <w:r w:rsidRPr="00166D35">
        <w:t xml:space="preserve">84.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w:t>
      </w:r>
    </w:p>
    <w:p w:rsidR="004B024C" w:rsidRPr="00166D35" w:rsidRDefault="004B024C" w:rsidP="004B024C">
      <w:pPr>
        <w:ind w:firstLine="709"/>
        <w:jc w:val="both"/>
      </w:pPr>
      <w:r w:rsidRPr="00166D35">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4B024C" w:rsidRPr="00166D35" w:rsidRDefault="004B024C" w:rsidP="004B024C">
      <w:pPr>
        <w:ind w:firstLine="709"/>
        <w:jc w:val="both"/>
      </w:pPr>
    </w:p>
    <w:p w:rsidR="004B024C" w:rsidRPr="00166D35" w:rsidRDefault="004B024C" w:rsidP="004B024C">
      <w:pPr>
        <w:ind w:firstLine="709"/>
        <w:jc w:val="center"/>
        <w:outlineLvl w:val="2"/>
        <w:rPr>
          <w:b/>
        </w:rPr>
      </w:pPr>
      <w:r w:rsidRPr="00166D35">
        <w:rPr>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B024C" w:rsidRPr="00166D35" w:rsidRDefault="004B024C" w:rsidP="004B024C">
      <w:pPr>
        <w:ind w:firstLine="709"/>
        <w:jc w:val="both"/>
      </w:pPr>
    </w:p>
    <w:p w:rsidR="004B024C" w:rsidRPr="00166D35" w:rsidRDefault="004B024C" w:rsidP="004B024C">
      <w:pPr>
        <w:ind w:firstLine="709"/>
        <w:jc w:val="both"/>
      </w:pPr>
      <w:r w:rsidRPr="00166D35">
        <w:t>85.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4B024C" w:rsidRPr="00166D35" w:rsidRDefault="004B024C" w:rsidP="004B024C">
      <w:pPr>
        <w:ind w:firstLine="709"/>
        <w:jc w:val="both"/>
      </w:pPr>
    </w:p>
    <w:p w:rsidR="004B024C" w:rsidRPr="00166D35" w:rsidRDefault="004B024C" w:rsidP="004B024C">
      <w:pPr>
        <w:ind w:firstLine="709"/>
        <w:jc w:val="both"/>
      </w:pPr>
    </w:p>
    <w:p w:rsidR="004B024C" w:rsidRPr="00166D35" w:rsidRDefault="004B024C" w:rsidP="004B024C">
      <w:pPr>
        <w:ind w:firstLine="709"/>
        <w:jc w:val="center"/>
        <w:outlineLvl w:val="1"/>
        <w:rPr>
          <w:b/>
        </w:rPr>
      </w:pPr>
      <w:r w:rsidRPr="00166D35">
        <w:rPr>
          <w:b/>
        </w:rPr>
        <w:t>V. Досудебный (внесудебный) порядок обжалования решений</w:t>
      </w:r>
    </w:p>
    <w:p w:rsidR="004B024C" w:rsidRPr="00166D35" w:rsidRDefault="004B024C" w:rsidP="004B024C">
      <w:pPr>
        <w:ind w:firstLine="709"/>
        <w:jc w:val="center"/>
        <w:rPr>
          <w:b/>
        </w:rPr>
      </w:pPr>
      <w:r w:rsidRPr="00166D35">
        <w:rPr>
          <w:b/>
        </w:rPr>
        <w:t>и действий (бездействия) органа местного самоуправления,</w:t>
      </w:r>
    </w:p>
    <w:p w:rsidR="004B024C" w:rsidRPr="00166D35" w:rsidRDefault="004B024C" w:rsidP="004B024C">
      <w:pPr>
        <w:ind w:firstLine="709"/>
        <w:jc w:val="center"/>
        <w:rPr>
          <w:b/>
        </w:rPr>
      </w:pPr>
      <w:r w:rsidRPr="00166D35">
        <w:rPr>
          <w:b/>
        </w:rPr>
        <w:t xml:space="preserve">многофункционального центра организаций, осуществляющих </w:t>
      </w:r>
    </w:p>
    <w:p w:rsidR="004B024C" w:rsidRPr="00166D35" w:rsidRDefault="004B024C" w:rsidP="004B024C">
      <w:pPr>
        <w:ind w:firstLine="709"/>
        <w:jc w:val="center"/>
        <w:rPr>
          <w:b/>
        </w:rPr>
      </w:pPr>
      <w:r w:rsidRPr="00166D35">
        <w:rPr>
          <w:b/>
        </w:rPr>
        <w:t>функции по предоставлению муниципальных</w:t>
      </w:r>
    </w:p>
    <w:p w:rsidR="004B024C" w:rsidRPr="00166D35" w:rsidRDefault="004B024C" w:rsidP="004B024C">
      <w:pPr>
        <w:ind w:firstLine="709"/>
        <w:jc w:val="center"/>
        <w:rPr>
          <w:b/>
        </w:rPr>
      </w:pPr>
      <w:r w:rsidRPr="00166D35">
        <w:rPr>
          <w:b/>
        </w:rPr>
        <w:t>услуг, а также их должностных лиц, муниципальных служащих, работников</w:t>
      </w:r>
    </w:p>
    <w:p w:rsidR="004B024C" w:rsidRPr="00166D35" w:rsidRDefault="004B024C" w:rsidP="004B024C">
      <w:pPr>
        <w:adjustRightInd w:val="0"/>
        <w:ind w:firstLine="709"/>
        <w:jc w:val="center"/>
        <w:rPr>
          <w:b/>
        </w:rPr>
      </w:pPr>
    </w:p>
    <w:p w:rsidR="004B024C" w:rsidRPr="00166D35" w:rsidRDefault="004B024C" w:rsidP="004B024C">
      <w:pPr>
        <w:adjustRightInd w:val="0"/>
        <w:ind w:firstLine="709"/>
        <w:jc w:val="both"/>
      </w:pPr>
      <w:r w:rsidRPr="00166D35">
        <w:t>86.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4B024C" w:rsidRPr="00166D35" w:rsidRDefault="004B024C" w:rsidP="004B024C">
      <w:pPr>
        <w:ind w:firstLine="709"/>
        <w:jc w:val="center"/>
        <w:outlineLvl w:val="2"/>
        <w:rPr>
          <w:b/>
        </w:rPr>
      </w:pPr>
      <w:r w:rsidRPr="00166D35">
        <w:rPr>
          <w:b/>
        </w:rPr>
        <w:t>Информация для заинтересованных лиц об их праве</w:t>
      </w:r>
    </w:p>
    <w:p w:rsidR="004B024C" w:rsidRPr="00166D35" w:rsidRDefault="004B024C" w:rsidP="004B024C">
      <w:pPr>
        <w:ind w:firstLine="709"/>
        <w:jc w:val="center"/>
        <w:rPr>
          <w:b/>
        </w:rPr>
      </w:pPr>
      <w:r w:rsidRPr="00166D35">
        <w:rPr>
          <w:b/>
        </w:rPr>
        <w:t>на досудебное (внесудебное) обжалование действий</w:t>
      </w:r>
    </w:p>
    <w:p w:rsidR="004B024C" w:rsidRPr="00166D35" w:rsidRDefault="004B024C" w:rsidP="004B024C">
      <w:pPr>
        <w:ind w:firstLine="709"/>
        <w:jc w:val="center"/>
        <w:rPr>
          <w:b/>
        </w:rPr>
      </w:pPr>
      <w:r w:rsidRPr="00166D35">
        <w:rPr>
          <w:b/>
        </w:rPr>
        <w:t>(бездействия) и (или) решений, принятых (осуществленных)</w:t>
      </w:r>
    </w:p>
    <w:p w:rsidR="004B024C" w:rsidRPr="00166D35" w:rsidRDefault="004B024C" w:rsidP="004B024C">
      <w:pPr>
        <w:ind w:firstLine="709"/>
        <w:jc w:val="center"/>
        <w:rPr>
          <w:b/>
        </w:rPr>
      </w:pPr>
      <w:r w:rsidRPr="00166D35">
        <w:rPr>
          <w:b/>
        </w:rPr>
        <w:t>в ходе предоставления муниципальной услуги</w:t>
      </w:r>
    </w:p>
    <w:p w:rsidR="004B024C" w:rsidRPr="00166D35" w:rsidRDefault="004B024C" w:rsidP="004B024C">
      <w:pPr>
        <w:adjustRightInd w:val="0"/>
        <w:ind w:firstLine="709"/>
        <w:jc w:val="both"/>
      </w:pPr>
    </w:p>
    <w:p w:rsidR="004B024C" w:rsidRPr="00166D35" w:rsidRDefault="004B024C" w:rsidP="004B024C">
      <w:pPr>
        <w:adjustRightInd w:val="0"/>
        <w:ind w:firstLine="709"/>
        <w:jc w:val="both"/>
      </w:pPr>
      <w:r w:rsidRPr="00166D35">
        <w:t xml:space="preserve">87.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4B024C" w:rsidRPr="00166D35" w:rsidRDefault="004B024C" w:rsidP="004B024C">
      <w:pPr>
        <w:adjustRightInd w:val="0"/>
        <w:ind w:firstLine="709"/>
        <w:jc w:val="center"/>
        <w:rPr>
          <w:b/>
        </w:rPr>
      </w:pPr>
    </w:p>
    <w:p w:rsidR="004B024C" w:rsidRPr="00166D35" w:rsidRDefault="004B024C" w:rsidP="004B024C">
      <w:pPr>
        <w:ind w:firstLine="709"/>
        <w:jc w:val="center"/>
        <w:outlineLvl w:val="2"/>
        <w:rPr>
          <w:b/>
        </w:rPr>
      </w:pPr>
      <w:r w:rsidRPr="00166D35">
        <w:rPr>
          <w:b/>
        </w:rPr>
        <w:t>Органы государственной власти, органы местного</w:t>
      </w:r>
    </w:p>
    <w:p w:rsidR="004B024C" w:rsidRPr="00166D35" w:rsidRDefault="004B024C" w:rsidP="004B024C">
      <w:pPr>
        <w:ind w:firstLine="709"/>
        <w:jc w:val="center"/>
        <w:rPr>
          <w:b/>
        </w:rPr>
      </w:pPr>
      <w:r w:rsidRPr="00166D35">
        <w:rPr>
          <w:b/>
        </w:rPr>
        <w:t>самоуправления, организации и уполномоченные</w:t>
      </w:r>
    </w:p>
    <w:p w:rsidR="004B024C" w:rsidRPr="00166D35" w:rsidRDefault="004B024C" w:rsidP="004B024C">
      <w:pPr>
        <w:ind w:firstLine="709"/>
        <w:jc w:val="center"/>
        <w:rPr>
          <w:b/>
        </w:rPr>
      </w:pPr>
      <w:r w:rsidRPr="00166D35">
        <w:rPr>
          <w:b/>
        </w:rPr>
        <w:t>на рассмотрение жалобы лица, которым может быть направлена</w:t>
      </w:r>
    </w:p>
    <w:p w:rsidR="004B024C" w:rsidRPr="00166D35" w:rsidRDefault="004B024C" w:rsidP="004B024C">
      <w:pPr>
        <w:ind w:firstLine="709"/>
        <w:jc w:val="center"/>
        <w:rPr>
          <w:b/>
        </w:rPr>
      </w:pPr>
      <w:r w:rsidRPr="00166D35">
        <w:rPr>
          <w:b/>
        </w:rPr>
        <w:t>жалоба заявителя в досудебном (внесудебном) порядке</w:t>
      </w:r>
    </w:p>
    <w:p w:rsidR="004B024C" w:rsidRPr="00166D35" w:rsidRDefault="004B024C" w:rsidP="004B024C">
      <w:pPr>
        <w:adjustRightInd w:val="0"/>
        <w:ind w:firstLine="709"/>
        <w:rPr>
          <w:b/>
        </w:rPr>
      </w:pPr>
    </w:p>
    <w:p w:rsidR="004B024C" w:rsidRPr="00166D35" w:rsidRDefault="004B024C" w:rsidP="004B024C">
      <w:pPr>
        <w:adjustRightInd w:val="0"/>
        <w:ind w:firstLine="709"/>
        <w:jc w:val="both"/>
      </w:pPr>
      <w:r w:rsidRPr="00166D35">
        <w:t>88.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4B024C" w:rsidRPr="00166D35" w:rsidRDefault="004B024C" w:rsidP="004B024C">
      <w:pPr>
        <w:adjustRightInd w:val="0"/>
        <w:ind w:firstLine="709"/>
        <w:jc w:val="both"/>
      </w:pPr>
      <w:r w:rsidRPr="00166D35">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МФЦ подаются учредителю МФЦ. </w:t>
      </w:r>
    </w:p>
    <w:p w:rsidR="004B024C" w:rsidRPr="00166D35" w:rsidRDefault="004B024C" w:rsidP="004B024C">
      <w:pPr>
        <w:adjustRightInd w:val="0"/>
        <w:ind w:firstLine="709"/>
        <w:jc w:val="center"/>
        <w:rPr>
          <w:b/>
        </w:rPr>
      </w:pPr>
    </w:p>
    <w:p w:rsidR="004B024C" w:rsidRPr="00166D35" w:rsidRDefault="004B024C" w:rsidP="004B024C">
      <w:pPr>
        <w:ind w:firstLine="709"/>
        <w:jc w:val="center"/>
        <w:outlineLvl w:val="2"/>
        <w:rPr>
          <w:b/>
        </w:rPr>
      </w:pPr>
      <w:r w:rsidRPr="00166D35">
        <w:rPr>
          <w:b/>
        </w:rPr>
        <w:t>Способы информирования заявителей о порядке подачи</w:t>
      </w:r>
    </w:p>
    <w:p w:rsidR="004B024C" w:rsidRPr="00166D35" w:rsidRDefault="004B024C" w:rsidP="004B024C">
      <w:pPr>
        <w:ind w:firstLine="709"/>
        <w:jc w:val="center"/>
        <w:rPr>
          <w:b/>
        </w:rPr>
      </w:pPr>
      <w:r w:rsidRPr="00166D35">
        <w:rPr>
          <w:b/>
        </w:rPr>
        <w:t>и рассмотрения жалобы, в том числе с использованием Портала</w:t>
      </w:r>
    </w:p>
    <w:p w:rsidR="004B024C" w:rsidRPr="00166D35" w:rsidRDefault="004B024C" w:rsidP="004B024C">
      <w:pPr>
        <w:adjustRightInd w:val="0"/>
        <w:ind w:firstLine="709"/>
        <w:jc w:val="center"/>
        <w:rPr>
          <w:b/>
        </w:rPr>
      </w:pPr>
    </w:p>
    <w:p w:rsidR="004B024C" w:rsidRPr="00166D35" w:rsidRDefault="004B024C" w:rsidP="004B024C">
      <w:pPr>
        <w:adjustRightInd w:val="0"/>
        <w:ind w:firstLine="709"/>
        <w:jc w:val="both"/>
      </w:pPr>
      <w:r w:rsidRPr="00166D35">
        <w:t>89.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4B024C" w:rsidRPr="00166D35" w:rsidRDefault="004B024C" w:rsidP="004B024C">
      <w:pPr>
        <w:adjustRightInd w:val="0"/>
        <w:ind w:firstLine="709"/>
        <w:jc w:val="both"/>
      </w:pPr>
    </w:p>
    <w:p w:rsidR="004B024C" w:rsidRPr="00166D35" w:rsidRDefault="004B024C" w:rsidP="004B024C">
      <w:pPr>
        <w:ind w:firstLine="709"/>
        <w:jc w:val="center"/>
        <w:outlineLvl w:val="2"/>
        <w:rPr>
          <w:b/>
        </w:rPr>
      </w:pPr>
      <w:r w:rsidRPr="00166D35">
        <w:rPr>
          <w:b/>
        </w:rPr>
        <w:t>Перечень нормативных правовых актов, регулирующих порядок</w:t>
      </w:r>
    </w:p>
    <w:p w:rsidR="004B024C" w:rsidRPr="00166D35" w:rsidRDefault="004B024C" w:rsidP="004B024C">
      <w:pPr>
        <w:ind w:firstLine="709"/>
        <w:jc w:val="center"/>
        <w:rPr>
          <w:b/>
        </w:rPr>
      </w:pPr>
      <w:r w:rsidRPr="00166D35">
        <w:rPr>
          <w:b/>
        </w:rPr>
        <w:t>досудебного (внесудебного) обжалования решений и действий</w:t>
      </w:r>
    </w:p>
    <w:p w:rsidR="004B024C" w:rsidRPr="00166D35" w:rsidRDefault="004B024C" w:rsidP="004B024C">
      <w:pPr>
        <w:ind w:firstLine="709"/>
        <w:jc w:val="center"/>
        <w:rPr>
          <w:b/>
        </w:rPr>
      </w:pPr>
      <w:r w:rsidRPr="00166D35">
        <w:rPr>
          <w:b/>
        </w:rPr>
        <w:t>(бездействия) органа местного самоуправления</w:t>
      </w:r>
    </w:p>
    <w:p w:rsidR="004B024C" w:rsidRPr="00166D35" w:rsidRDefault="004B024C" w:rsidP="004B024C">
      <w:pPr>
        <w:ind w:firstLine="709"/>
        <w:jc w:val="center"/>
        <w:rPr>
          <w:b/>
        </w:rPr>
      </w:pPr>
      <w:r w:rsidRPr="00166D35">
        <w:rPr>
          <w:b/>
        </w:rPr>
        <w:t>Оренбургской области, а также его должностных лиц</w:t>
      </w:r>
    </w:p>
    <w:p w:rsidR="004B024C" w:rsidRPr="00166D35" w:rsidRDefault="004B024C" w:rsidP="004B024C">
      <w:pPr>
        <w:adjustRightInd w:val="0"/>
        <w:ind w:firstLine="709"/>
        <w:jc w:val="center"/>
      </w:pPr>
    </w:p>
    <w:p w:rsidR="004B024C" w:rsidRPr="00166D35" w:rsidRDefault="004B024C" w:rsidP="004B024C">
      <w:pPr>
        <w:adjustRightInd w:val="0"/>
        <w:ind w:firstLine="709"/>
        <w:jc w:val="both"/>
      </w:pPr>
      <w:r w:rsidRPr="00166D35">
        <w:t xml:space="preserve">90. Федеральный </w:t>
      </w:r>
      <w:hyperlink r:id="rId27" w:history="1">
        <w:r w:rsidRPr="00166D35">
          <w:t>закон</w:t>
        </w:r>
      </w:hyperlink>
      <w:r w:rsidRPr="00166D35">
        <w:t xml:space="preserve"> от 27.07.2010 года № 210-ФЗ;</w:t>
      </w:r>
    </w:p>
    <w:p w:rsidR="004B024C" w:rsidRPr="00166D35" w:rsidRDefault="004B024C" w:rsidP="004B024C">
      <w:pPr>
        <w:adjustRightInd w:val="0"/>
        <w:ind w:firstLine="709"/>
        <w:jc w:val="both"/>
      </w:pPr>
      <w:r w:rsidRPr="00166D35">
        <w:t>постановлениемПравительстваРоссийскойФедерацииот20ноября2012г.</w:t>
      </w:r>
    </w:p>
    <w:p w:rsidR="004B024C" w:rsidRPr="00166D35" w:rsidRDefault="004B024C" w:rsidP="004B024C">
      <w:pPr>
        <w:adjustRightInd w:val="0"/>
        <w:ind w:firstLine="709"/>
        <w:jc w:val="both"/>
      </w:pPr>
      <w:r w:rsidRPr="00166D35">
        <w:rPr>
          <w:w w:val="105"/>
        </w:rPr>
        <w:t>№1198«Офедеральнойгосударственнойинформационнойсистеме,обеспечивающей процесс досудебного (внесудебного) обжалования решенийи действий (бездействия), совершенных при предоставлении государственныхимуниципальныхуслуг»;</w:t>
      </w:r>
    </w:p>
    <w:p w:rsidR="004B024C" w:rsidRPr="00166D35" w:rsidRDefault="004B024C" w:rsidP="004B024C">
      <w:pPr>
        <w:adjustRightInd w:val="0"/>
        <w:ind w:firstLine="709"/>
        <w:jc w:val="both"/>
      </w:pPr>
      <w:hyperlink r:id="rId28" w:anchor="/document/27537955/entry/0" w:history="1">
        <w:r w:rsidRPr="00166D35">
          <w:t>постановление</w:t>
        </w:r>
      </w:hyperlink>
      <w:r w:rsidRPr="00166D35">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9" w:history="1">
        <w:r w:rsidRPr="00166D35">
          <w:t>частью 1.1 статьи 16</w:t>
        </w:r>
      </w:hyperlink>
      <w:r w:rsidRPr="00166D35">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B024C" w:rsidRPr="00E22DB9" w:rsidRDefault="004B024C" w:rsidP="004B024C">
      <w:pPr>
        <w:adjustRightInd w:val="0"/>
        <w:ind w:firstLine="567"/>
        <w:jc w:val="both"/>
      </w:pPr>
      <w:r w:rsidRPr="00166D35">
        <w:t xml:space="preserve">           _______________________________________</w:t>
      </w:r>
      <w:r>
        <w:t>______________________________</w:t>
      </w:r>
      <w:r w:rsidRPr="00166D35">
        <w:t xml:space="preserve"> (наименование нормативного правового акта органа местного </w:t>
      </w:r>
      <w:r w:rsidRPr="00E22DB9">
        <w:t>самоуправления)</w:t>
      </w:r>
    </w:p>
    <w:p w:rsidR="004B024C" w:rsidRPr="00C12B18" w:rsidRDefault="004B024C" w:rsidP="004B024C">
      <w:pPr>
        <w:adjustRightInd w:val="0"/>
        <w:jc w:val="center"/>
        <w:rPr>
          <w:b/>
          <w:sz w:val="24"/>
          <w:szCs w:val="24"/>
        </w:rPr>
      </w:pPr>
    </w:p>
    <w:p w:rsidR="004B024C" w:rsidRPr="00C12B18" w:rsidRDefault="004B024C" w:rsidP="004B024C">
      <w:pPr>
        <w:adjustRightInd w:val="0"/>
        <w:jc w:val="center"/>
        <w:rPr>
          <w:b/>
          <w:sz w:val="24"/>
          <w:szCs w:val="24"/>
        </w:rPr>
      </w:pPr>
    </w:p>
    <w:p w:rsidR="004B024C" w:rsidRPr="00166D35" w:rsidRDefault="004B024C" w:rsidP="004B024C">
      <w:pPr>
        <w:adjustRightInd w:val="0"/>
        <w:ind w:right="74" w:firstLine="540"/>
        <w:jc w:val="right"/>
        <w:outlineLvl w:val="0"/>
        <w:rPr>
          <w:rFonts w:eastAsiaTheme="minorHAnsi"/>
          <w:bCs/>
        </w:rPr>
      </w:pPr>
      <w:r w:rsidRPr="00166D35">
        <w:rPr>
          <w:rFonts w:eastAsiaTheme="minorHAnsi"/>
          <w:bCs/>
        </w:rPr>
        <w:t>Приложение № 1</w:t>
      </w:r>
    </w:p>
    <w:p w:rsidR="004B024C" w:rsidRPr="00166D35" w:rsidRDefault="004B024C" w:rsidP="004B024C">
      <w:pPr>
        <w:adjustRightInd w:val="0"/>
        <w:ind w:right="74" w:firstLine="540"/>
        <w:jc w:val="right"/>
        <w:outlineLvl w:val="0"/>
        <w:rPr>
          <w:rFonts w:eastAsiaTheme="minorHAnsi"/>
          <w:bCs/>
        </w:rPr>
      </w:pPr>
      <w:r w:rsidRPr="00166D35">
        <w:rPr>
          <w:rFonts w:eastAsiaTheme="minorHAnsi"/>
          <w:bCs/>
        </w:rPr>
        <w:t xml:space="preserve">  к Административному регламенту </w:t>
      </w:r>
    </w:p>
    <w:p w:rsidR="004B024C" w:rsidRPr="00166D35" w:rsidRDefault="004B024C" w:rsidP="004B024C">
      <w:pPr>
        <w:adjustRightInd w:val="0"/>
        <w:ind w:right="74" w:firstLine="540"/>
        <w:jc w:val="right"/>
        <w:outlineLvl w:val="0"/>
      </w:pPr>
      <w:r w:rsidRPr="00166D35">
        <w:t>по предоставлению муниципальной услуги</w:t>
      </w:r>
    </w:p>
    <w:p w:rsidR="004B024C" w:rsidRPr="00C12B18" w:rsidRDefault="004B024C" w:rsidP="004B024C">
      <w:pPr>
        <w:jc w:val="center"/>
        <w:rPr>
          <w:b/>
        </w:rPr>
      </w:pPr>
    </w:p>
    <w:p w:rsidR="004B024C" w:rsidRPr="00C12B18" w:rsidRDefault="004B024C" w:rsidP="004B024C">
      <w:pPr>
        <w:spacing w:before="139"/>
        <w:ind w:right="415"/>
        <w:jc w:val="right"/>
        <w:rPr>
          <w:i/>
          <w:sz w:val="20"/>
        </w:rPr>
      </w:pPr>
      <w:r w:rsidRPr="00C12B18">
        <w:rPr>
          <w:i/>
          <w:spacing w:val="-1"/>
          <w:w w:val="95"/>
          <w:sz w:val="20"/>
        </w:rPr>
        <w:t>(рекомендуемыйобразец)</w:t>
      </w:r>
    </w:p>
    <w:p w:rsidR="004B024C" w:rsidRPr="00C12B18" w:rsidRDefault="004B024C" w:rsidP="004B024C">
      <w:pPr>
        <w:spacing w:before="116"/>
        <w:ind w:left="367" w:right="598"/>
        <w:jc w:val="center"/>
        <w:rPr>
          <w:sz w:val="26"/>
        </w:rPr>
      </w:pPr>
      <w:r w:rsidRPr="00C12B18">
        <w:rPr>
          <w:w w:val="105"/>
          <w:sz w:val="26"/>
        </w:rPr>
        <w:t>Формарешенияоприсвоенииадресаобъектуадресации</w:t>
      </w:r>
    </w:p>
    <w:p w:rsidR="004B024C" w:rsidRPr="00C12B18" w:rsidRDefault="004B024C" w:rsidP="004B024C">
      <w:pPr>
        <w:pStyle w:val="af9"/>
        <w:spacing w:before="11"/>
        <w:rPr>
          <w:sz w:val="17"/>
        </w:rPr>
      </w:pPr>
      <w:r w:rsidRPr="00C0578C">
        <w:rPr>
          <w:noProof/>
        </w:rPr>
        <w:pict>
          <v:shape id="Полилиния 76" o:spid="_x0000_s1114" style="position:absolute;margin-left:54.7pt;margin-top:12.8pt;width:499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" path="m,l9980,e" filled="f" strokeweight=".96pt">
            <v:path arrowok="t" o:connecttype="custom" o:connectlocs="0,0;6337300,0" o:connectangles="0,0"/>
            <w10:wrap type="topAndBottom" anchorx="page"/>
          </v:shape>
        </w:pict>
      </w:r>
    </w:p>
    <w:p w:rsidR="004B024C" w:rsidRPr="00C12B18" w:rsidRDefault="004B024C" w:rsidP="004B024C">
      <w:pPr>
        <w:spacing w:line="216" w:lineRule="auto"/>
        <w:ind w:left="435" w:right="672" w:firstLine="3"/>
        <w:jc w:val="center"/>
        <w:rPr>
          <w:sz w:val="21"/>
        </w:rPr>
      </w:pPr>
      <w:r w:rsidRPr="00C12B18">
        <w:rPr>
          <w:w w:val="85"/>
          <w:sz w:val="21"/>
        </w:rPr>
        <w:t>(наименованиеорганаместногосамоуправления, органагосударственной властисубъектаРоссийскойФедерации — городафедеральногозначенияили органаместногосамоуправления внутригородскогомуниципальногообразованиягородафедеральногозначения,уполномоченногозакономсубъектаРоссийской</w:t>
      </w:r>
    </w:p>
    <w:p w:rsidR="004B024C" w:rsidRPr="00C12B18" w:rsidRDefault="004B024C" w:rsidP="004B024C">
      <w:pPr>
        <w:spacing w:line="216" w:lineRule="auto"/>
        <w:ind w:left="317" w:right="541"/>
        <w:jc w:val="center"/>
        <w:rPr>
          <w:sz w:val="21"/>
        </w:rPr>
      </w:pPr>
      <w:r w:rsidRPr="00C12B18">
        <w:rPr>
          <w:w w:val="85"/>
          <w:sz w:val="21"/>
        </w:rPr>
        <w:t>Федерации,атакжеорганизации,признаваемойуправляющейкомпаниейв соответствиис Федеральнымзаконом</w:t>
      </w:r>
      <w:r w:rsidRPr="00C12B18">
        <w:rPr>
          <w:w w:val="95"/>
          <w:sz w:val="21"/>
        </w:rPr>
        <w:t>от28сентября2010г,№244-ФЗ«Обинновационномцентре«Сколково»)</w:t>
      </w:r>
    </w:p>
    <w:p w:rsidR="004B024C" w:rsidRPr="00C12B18" w:rsidRDefault="004B024C" w:rsidP="004B024C">
      <w:pPr>
        <w:pStyle w:val="af9"/>
        <w:rPr>
          <w:sz w:val="20"/>
        </w:rPr>
      </w:pPr>
    </w:p>
    <w:p w:rsidR="004B024C" w:rsidRPr="00C12B18" w:rsidRDefault="004B024C" w:rsidP="004B024C">
      <w:pPr>
        <w:pStyle w:val="af9"/>
        <w:spacing w:before="9"/>
      </w:pPr>
      <w:r>
        <w:rPr>
          <w:noProof/>
        </w:rPr>
        <w:pict>
          <v:shape id="Полилиния 75" o:spid="_x0000_s1115" style="position:absolute;margin-left:53.3pt;margin-top:19.2pt;width:498.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" path="m,l9969,e" filled="f" strokeweight=".72pt">
            <v:path arrowok="t" o:connecttype="custom" o:connectlocs="0,0;6330315,0" o:connectangles="0,0"/>
            <w10:wrap type="topAndBottom" anchorx="page"/>
          </v:shape>
        </w:pict>
      </w:r>
    </w:p>
    <w:p w:rsidR="004B024C" w:rsidRPr="00C12B18" w:rsidRDefault="004B024C" w:rsidP="004B024C">
      <w:pPr>
        <w:spacing w:line="201" w:lineRule="exact"/>
        <w:ind w:left="356" w:right="598"/>
        <w:jc w:val="center"/>
        <w:rPr>
          <w:sz w:val="21"/>
        </w:rPr>
      </w:pPr>
      <w:r w:rsidRPr="00C12B18">
        <w:rPr>
          <w:spacing w:val="-1"/>
          <w:w w:val="95"/>
          <w:sz w:val="21"/>
        </w:rPr>
        <w:t>(виддокумента)</w:t>
      </w:r>
    </w:p>
    <w:p w:rsidR="004B024C" w:rsidRPr="00C12B18" w:rsidRDefault="004B024C" w:rsidP="004B024C">
      <w:pPr>
        <w:pStyle w:val="af9"/>
        <w:spacing w:before="6"/>
        <w:rPr>
          <w:sz w:val="21"/>
        </w:rPr>
      </w:pPr>
    </w:p>
    <w:p w:rsidR="004B024C" w:rsidRPr="00C12B18" w:rsidRDefault="004B024C" w:rsidP="004B024C">
      <w:pPr>
        <w:rPr>
          <w:sz w:val="21"/>
        </w:rPr>
        <w:sectPr w:rsidR="004B024C" w:rsidRPr="00C12B18" w:rsidSect="004B024C">
          <w:pgSz w:w="11910" w:h="16850"/>
          <w:pgMar w:top="993" w:right="853" w:bottom="567" w:left="1418" w:header="0" w:footer="0" w:gutter="0"/>
          <w:cols w:space="720"/>
        </w:sectPr>
      </w:pPr>
    </w:p>
    <w:p w:rsidR="004B024C" w:rsidRPr="00C12B18" w:rsidRDefault="004B024C" w:rsidP="004B024C">
      <w:pPr>
        <w:pStyle w:val="af9"/>
        <w:spacing w:before="6"/>
        <w:rPr>
          <w:sz w:val="14"/>
        </w:rPr>
      </w:pPr>
    </w:p>
    <w:p w:rsidR="004B024C" w:rsidRPr="00C12B18" w:rsidRDefault="004B024C" w:rsidP="004B024C">
      <w:pPr>
        <w:tabs>
          <w:tab w:val="left" w:pos="5091"/>
        </w:tabs>
        <w:spacing w:before="1"/>
        <w:ind w:left="3090"/>
        <w:rPr>
          <w:sz w:val="18"/>
        </w:rPr>
      </w:pPr>
      <w:r w:rsidRPr="00C12B18">
        <w:rPr>
          <w:w w:val="95"/>
          <w:sz w:val="18"/>
        </w:rPr>
        <w:t>ОТ</w:t>
      </w:r>
      <w:r w:rsidRPr="00C12B18">
        <w:rPr>
          <w:sz w:val="18"/>
          <w:u w:val="single"/>
        </w:rPr>
        <w:tab/>
      </w:r>
    </w:p>
    <w:p w:rsidR="004B024C" w:rsidRPr="00C12B18" w:rsidRDefault="004B024C" w:rsidP="004B024C">
      <w:pPr>
        <w:pStyle w:val="1"/>
        <w:tabs>
          <w:tab w:val="left" w:pos="2293"/>
        </w:tabs>
        <w:spacing w:before="100"/>
        <w:ind w:left="665"/>
      </w:pPr>
      <w:r w:rsidRPr="00C12B18">
        <w:br w:type="column"/>
      </w:r>
      <w:r w:rsidRPr="00C12B18">
        <w:rPr>
          <w:w w:val="90"/>
        </w:rPr>
        <w:t>№</w:t>
      </w:r>
      <w:r w:rsidRPr="00C12B18">
        <w:rPr>
          <w:u w:val="single"/>
        </w:rPr>
        <w:tab/>
      </w:r>
    </w:p>
    <w:p w:rsidR="004B024C" w:rsidRPr="00C12B18" w:rsidRDefault="004B024C" w:rsidP="004B024C">
      <w:pPr>
        <w:sectPr w:rsidR="004B024C" w:rsidRPr="00C12B18">
          <w:type w:val="continuous"/>
          <w:pgSz w:w="11910" w:h="16850"/>
          <w:pgMar w:top="940" w:right="480" w:bottom="280" w:left="900" w:header="720" w:footer="720" w:gutter="0"/>
          <w:cols w:num="2" w:space="720" w:equalWidth="0">
            <w:col w:w="5092" w:space="40"/>
            <w:col w:w="5398"/>
          </w:cols>
        </w:sectPr>
      </w:pPr>
    </w:p>
    <w:p w:rsidR="004B024C" w:rsidRPr="00C12B18" w:rsidRDefault="004B024C" w:rsidP="004B024C">
      <w:pPr>
        <w:pStyle w:val="af9"/>
        <w:rPr>
          <w:sz w:val="20"/>
        </w:rPr>
      </w:pPr>
    </w:p>
    <w:p w:rsidR="004B024C" w:rsidRPr="00C12B18" w:rsidRDefault="004B024C" w:rsidP="004B024C">
      <w:pPr>
        <w:pStyle w:val="af9"/>
        <w:spacing w:before="1"/>
        <w:rPr>
          <w:sz w:val="16"/>
        </w:rPr>
      </w:pPr>
    </w:p>
    <w:p w:rsidR="004B024C" w:rsidRPr="00C12B18" w:rsidRDefault="004B024C" w:rsidP="004B024C">
      <w:pPr>
        <w:spacing w:before="98" w:line="228" w:lineRule="auto"/>
        <w:ind w:left="181" w:right="417" w:firstLine="570"/>
        <w:jc w:val="both"/>
        <w:rPr>
          <w:sz w:val="24"/>
        </w:rPr>
      </w:pPr>
      <w:r w:rsidRPr="00C12B18">
        <w:rPr>
          <w:sz w:val="24"/>
        </w:rPr>
        <w:t xml:space="preserve">На основании Федерального закона от </w:t>
      </w:r>
      <w:r w:rsidRPr="00C12B18">
        <w:rPr>
          <w:i/>
          <w:sz w:val="24"/>
        </w:rPr>
        <w:t xml:space="preserve">6 </w:t>
      </w:r>
      <w:r w:rsidRPr="00C12B18">
        <w:rPr>
          <w:sz w:val="24"/>
        </w:rPr>
        <w:t xml:space="preserve">октября 2003 г. №131-ФЗ «Об общих принципахорганизации   местного   самоуправлениявРоссийской   Федерации ›,Федерального   законаот28   декабря   2013   г.№   443-ФЗ   «О   федеральной   информационнойадресной   системеи о внесении изменений в Федеральный закон «Об общих принципах организации местногосамоуправления в Российской Федерации» (далее </w:t>
      </w:r>
      <w:r w:rsidRPr="00C12B18">
        <w:rPr>
          <w:w w:val="90"/>
          <w:sz w:val="24"/>
        </w:rPr>
        <w:t xml:space="preserve">— </w:t>
      </w:r>
      <w:r w:rsidRPr="00C12B18">
        <w:rPr>
          <w:sz w:val="24"/>
        </w:rPr>
        <w:t>Федеральный закон № 443-ФЗ) и Правилприсвоения,измененияианнулированияадресов,утвержденныхпостановлениемПравительстваРоссийскойФедерацииот19ноября2014г.№1221,атакжевсоответствиис</w:t>
      </w:r>
    </w:p>
    <w:p w:rsidR="004B024C" w:rsidRPr="00C12B18" w:rsidRDefault="004B024C" w:rsidP="004B024C">
      <w:pPr>
        <w:pStyle w:val="af9"/>
        <w:spacing w:before="1"/>
        <w:rPr>
          <w:sz w:val="18"/>
        </w:rPr>
      </w:pPr>
      <w:r w:rsidRPr="00C0578C">
        <w:rPr>
          <w:noProof/>
        </w:rPr>
        <w:pict>
          <v:shape id="Полилиния 74" o:spid="_x0000_s1116" style="position:absolute;margin-left:53.3pt;margin-top:12.85pt;width:499.2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" path="m,l9984,e" filled="f" strokeweight=".96pt">
            <v:path arrowok="t" o:connecttype="custom" o:connectlocs="0,0;6339840,0" o:connectangles="0,0"/>
            <w10:wrap type="topAndBottom" anchorx="page"/>
          </v:shape>
        </w:pict>
      </w:r>
    </w:p>
    <w:p w:rsidR="004B024C" w:rsidRPr="00C12B18" w:rsidRDefault="004B024C" w:rsidP="004B024C">
      <w:pPr>
        <w:spacing w:line="216" w:lineRule="auto"/>
        <w:ind w:left="694" w:right="963" w:hanging="14"/>
        <w:jc w:val="center"/>
        <w:rPr>
          <w:sz w:val="21"/>
        </w:rPr>
      </w:pPr>
      <w:r w:rsidRPr="00C12B18">
        <w:rPr>
          <w:w w:val="85"/>
          <w:sz w:val="21"/>
        </w:rPr>
        <w:t>(Оказываютсяреквизитыиныхдокументов,на основании которыхприняторешениео присвоенииадреса,включаяреквизитыправилприсвоения,измененияи аннулированиеадресов,утвержденныхмуниципальными правовымиактамиинормативнымиправовымиактамисубъектовРоссийскойФедерации- городовфедеральногозначениядо днявступлениев силуФедеральногозакона №443-ФЗ,</w:t>
      </w:r>
      <w:r w:rsidRPr="00C12B18">
        <w:rPr>
          <w:w w:val="95"/>
          <w:sz w:val="21"/>
        </w:rPr>
        <w:t>и/илиреквизитызаявленияоприсвоенииадресаобъектуадресации)</w:t>
      </w:r>
    </w:p>
    <w:p w:rsidR="004B024C" w:rsidRPr="00C12B18" w:rsidRDefault="004B024C" w:rsidP="004B024C">
      <w:pPr>
        <w:pStyle w:val="af9"/>
        <w:spacing w:before="8"/>
        <w:rPr>
          <w:sz w:val="16"/>
        </w:rPr>
      </w:pPr>
      <w:r w:rsidRPr="00C0578C">
        <w:rPr>
          <w:noProof/>
        </w:rPr>
        <w:pict>
          <v:shape id="Полилиния 73" o:spid="_x0000_s1117" style="position:absolute;margin-left:53.3pt;margin-top:12.25pt;width:499.2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" path="m,l9984,e" filled="f" strokeweight=".96pt">
            <v:path arrowok="t" o:connecttype="custom" o:connectlocs="0,0;6339840,0" o:connectangles="0,0"/>
            <w10:wrap type="topAndBottom" anchorx="page"/>
          </v:shape>
        </w:pict>
      </w:r>
    </w:p>
    <w:p w:rsidR="004B024C" w:rsidRPr="00C12B18" w:rsidRDefault="004B024C" w:rsidP="004B024C">
      <w:pPr>
        <w:spacing w:before="2" w:line="211" w:lineRule="auto"/>
        <w:ind w:left="406" w:right="694" w:firstLine="6"/>
        <w:jc w:val="center"/>
        <w:rPr>
          <w:sz w:val="21"/>
        </w:rPr>
      </w:pPr>
      <w:r w:rsidRPr="00C12B18">
        <w:rPr>
          <w:w w:val="90"/>
          <w:sz w:val="21"/>
        </w:rPr>
        <w:t>(наименованиеоргана местногосамоуправления,органагосударственнойвластисубъектаРоссийской</w:t>
      </w:r>
      <w:r w:rsidRPr="00C12B18">
        <w:rPr>
          <w:w w:val="85"/>
          <w:sz w:val="21"/>
        </w:rPr>
        <w:t>Федерации— города федеральногозначенияили органаместногосамоуправления внутригородскогомуниципальногообразованиягородафедеральногозначения,уполномоченног</w:t>
      </w:r>
      <w:r w:rsidRPr="00C12B18">
        <w:rPr>
          <w:i/>
          <w:w w:val="85"/>
          <w:sz w:val="21"/>
        </w:rPr>
        <w:t>о</w:t>
      </w:r>
      <w:r w:rsidRPr="00C12B18">
        <w:rPr>
          <w:w w:val="85"/>
          <w:sz w:val="21"/>
        </w:rPr>
        <w:t>закономсубъектаРоссийской</w:t>
      </w:r>
    </w:p>
    <w:p w:rsidR="004B024C" w:rsidRPr="00C12B18" w:rsidRDefault="004B024C" w:rsidP="004B024C">
      <w:pPr>
        <w:spacing w:before="7" w:line="208" w:lineRule="auto"/>
        <w:ind w:left="317" w:right="591"/>
        <w:jc w:val="center"/>
        <w:rPr>
          <w:sz w:val="21"/>
        </w:rPr>
      </w:pPr>
      <w:r w:rsidRPr="00C12B18">
        <w:rPr>
          <w:w w:val="85"/>
          <w:sz w:val="21"/>
        </w:rPr>
        <w:t>Федерации,атакжеорганизации,признаваемойуправляющейкомпаниейв соответствиис Федеральнымзаконом</w:t>
      </w:r>
      <w:r w:rsidRPr="00C12B18">
        <w:rPr>
          <w:w w:val="90"/>
          <w:sz w:val="21"/>
        </w:rPr>
        <w:t>от28сентября2010г. N.•244-ФЗ«Обинновационномцентре«Сколково»)</w:t>
      </w:r>
    </w:p>
    <w:p w:rsidR="004B024C" w:rsidRPr="00C12B18" w:rsidRDefault="004B024C" w:rsidP="004B024C">
      <w:pPr>
        <w:pStyle w:val="af9"/>
        <w:spacing w:before="6"/>
        <w:rPr>
          <w:sz w:val="29"/>
        </w:rPr>
      </w:pPr>
    </w:p>
    <w:p w:rsidR="004B024C" w:rsidRPr="00C12B18" w:rsidRDefault="004B024C" w:rsidP="004B024C">
      <w:pPr>
        <w:ind w:left="175"/>
        <w:rPr>
          <w:sz w:val="24"/>
        </w:rPr>
      </w:pPr>
      <w:r w:rsidRPr="00C12B18">
        <w:rPr>
          <w:sz w:val="24"/>
        </w:rPr>
        <w:t>ПОСТАНОВЛЯЕТ:</w:t>
      </w:r>
    </w:p>
    <w:p w:rsidR="004B024C" w:rsidRPr="00C12B18" w:rsidRDefault="004B024C" w:rsidP="004B024C">
      <w:pPr>
        <w:pStyle w:val="af9"/>
        <w:spacing w:before="3"/>
        <w:rPr>
          <w:sz w:val="22"/>
        </w:rPr>
      </w:pPr>
    </w:p>
    <w:p w:rsidR="004B024C" w:rsidRPr="00C12B18" w:rsidRDefault="004B024C" w:rsidP="004B024C">
      <w:pPr>
        <w:tabs>
          <w:tab w:val="left" w:pos="10204"/>
        </w:tabs>
        <w:spacing w:before="1"/>
        <w:ind w:left="173"/>
        <w:rPr>
          <w:sz w:val="24"/>
        </w:rPr>
      </w:pPr>
      <w:r w:rsidRPr="00C12B18">
        <w:rPr>
          <w:sz w:val="24"/>
        </w:rPr>
        <w:t xml:space="preserve">1.Присвоитьадрес  </w:t>
      </w:r>
      <w:r w:rsidRPr="00C12B18">
        <w:rPr>
          <w:sz w:val="24"/>
          <w:u w:val="single"/>
        </w:rPr>
        <w:tab/>
      </w:r>
    </w:p>
    <w:p w:rsidR="004B024C" w:rsidRPr="00C12B18" w:rsidRDefault="004B024C" w:rsidP="004B024C">
      <w:pPr>
        <w:spacing w:before="17"/>
        <w:ind w:left="4460"/>
        <w:rPr>
          <w:sz w:val="20"/>
        </w:rPr>
      </w:pPr>
      <w:r w:rsidRPr="00C12B18">
        <w:rPr>
          <w:w w:val="90"/>
          <w:sz w:val="20"/>
        </w:rPr>
        <w:t>(присвоенныйобъектуадресацииадрес)</w:t>
      </w:r>
    </w:p>
    <w:p w:rsidR="004B024C" w:rsidRPr="00C12B18" w:rsidRDefault="004B024C" w:rsidP="004B024C">
      <w:pPr>
        <w:pStyle w:val="af9"/>
        <w:spacing w:before="6"/>
        <w:rPr>
          <w:sz w:val="20"/>
        </w:rPr>
      </w:pPr>
    </w:p>
    <w:p w:rsidR="004B024C" w:rsidRPr="00C12B18" w:rsidRDefault="004B024C" w:rsidP="004B024C">
      <w:pPr>
        <w:tabs>
          <w:tab w:val="left" w:pos="10202"/>
        </w:tabs>
        <w:ind w:left="164"/>
        <w:rPr>
          <w:sz w:val="25"/>
        </w:rPr>
      </w:pPr>
      <w:r w:rsidRPr="00C12B18">
        <w:rPr>
          <w:w w:val="95"/>
          <w:sz w:val="25"/>
        </w:rPr>
        <w:t>следующемуобъектуадресации</w:t>
      </w:r>
      <w:r w:rsidRPr="00C12B18">
        <w:rPr>
          <w:sz w:val="25"/>
          <w:u w:val="single"/>
        </w:rPr>
        <w:tab/>
      </w:r>
    </w:p>
    <w:p w:rsidR="004B024C" w:rsidRPr="00C12B18" w:rsidRDefault="004B024C" w:rsidP="004B024C">
      <w:pPr>
        <w:spacing w:before="22"/>
        <w:ind w:left="3899"/>
        <w:rPr>
          <w:sz w:val="20"/>
        </w:rPr>
      </w:pPr>
      <w:r w:rsidRPr="00C12B18">
        <w:rPr>
          <w:w w:val="90"/>
          <w:sz w:val="20"/>
        </w:rPr>
        <w:t>(вид,наименование,описаниеместонахожденияобъектаадресации,</w:t>
      </w:r>
    </w:p>
    <w:p w:rsidR="004B024C" w:rsidRPr="00C12B18" w:rsidRDefault="004B024C" w:rsidP="004B024C">
      <w:pPr>
        <w:pStyle w:val="af9"/>
        <w:spacing w:before="7"/>
        <w:rPr>
          <w:sz w:val="17"/>
        </w:rPr>
      </w:pPr>
      <w:r w:rsidRPr="00C0578C">
        <w:rPr>
          <w:noProof/>
        </w:rPr>
        <w:pict>
          <v:shape id="Полилиния 72" o:spid="_x0000_s1118" style="position:absolute;margin-left:53.05pt;margin-top:12.8pt;width:498.7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" path="m,l9974,e" filled="f" strokeweight=".96pt">
            <v:path arrowok="t" o:connecttype="custom" o:connectlocs="0,0;6333490,0" o:connectangles="0,0"/>
            <w10:wrap type="topAndBottom" anchorx="page"/>
          </v:shape>
        </w:pict>
      </w:r>
    </w:p>
    <w:p w:rsidR="004B024C" w:rsidRPr="00C12B18" w:rsidRDefault="004B024C" w:rsidP="004B024C">
      <w:pPr>
        <w:spacing w:line="216" w:lineRule="auto"/>
        <w:ind w:left="310" w:right="598"/>
        <w:jc w:val="center"/>
        <w:rPr>
          <w:sz w:val="21"/>
        </w:rPr>
      </w:pPr>
      <w:r w:rsidRPr="00C12B18">
        <w:rPr>
          <w:w w:val="85"/>
          <w:sz w:val="21"/>
        </w:rPr>
        <w:t>кадастровыйномеробъектанедвижимости,являющегосяобъектомадресации(вслучаеприсвоенияадреса</w:t>
      </w:r>
      <w:r w:rsidRPr="00C12B18">
        <w:rPr>
          <w:w w:val="90"/>
          <w:sz w:val="21"/>
        </w:rPr>
        <w:t>поставленномунагосударственныйкадастровыйучетобъектунедвижимости),</w:t>
      </w:r>
    </w:p>
    <w:p w:rsidR="004B024C" w:rsidRPr="00C12B18" w:rsidRDefault="004B024C" w:rsidP="004B024C">
      <w:pPr>
        <w:pStyle w:val="af9"/>
        <w:spacing w:before="10"/>
        <w:rPr>
          <w:sz w:val="16"/>
        </w:rPr>
      </w:pPr>
      <w:r w:rsidRPr="00C0578C">
        <w:rPr>
          <w:noProof/>
        </w:rPr>
        <w:pict>
          <v:shape id="Полилиния 71" o:spid="_x0000_s1119" style="position:absolute;margin-left:53.05pt;margin-top:12.35pt;width:499.2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gHEAMAAJk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" path="m,l9984,e" filled="f" strokeweight=".96pt">
            <v:path arrowok="t" o:connecttype="custom" o:connectlocs="0,0;6339840,0" o:connectangles="0,0"/>
            <w10:wrap type="topAndBottom" anchorx="page"/>
          </v:shape>
        </w:pict>
      </w:r>
    </w:p>
    <w:p w:rsidR="004B024C" w:rsidRPr="00C12B18" w:rsidRDefault="004B024C" w:rsidP="004B024C">
      <w:pPr>
        <w:spacing w:line="216" w:lineRule="auto"/>
        <w:ind w:left="507" w:right="796"/>
        <w:jc w:val="center"/>
        <w:rPr>
          <w:i/>
          <w:sz w:val="21"/>
        </w:rPr>
      </w:pPr>
      <w:r w:rsidRPr="00C12B18">
        <w:rPr>
          <w:w w:val="85"/>
          <w:sz w:val="21"/>
        </w:rPr>
        <w:t>кадастровыеномера,адресаи сведенияоб объектахнедвижимости,из которыхобразуетсяобъект адресации(вслучаеобразованияобъектаврезультатепреобразования существующегообъектаили</w:t>
      </w:r>
      <w:r w:rsidRPr="00C12B18">
        <w:rPr>
          <w:i/>
          <w:w w:val="85"/>
          <w:sz w:val="21"/>
        </w:rPr>
        <w:t>объектов),</w:t>
      </w:r>
    </w:p>
    <w:p w:rsidR="004B024C" w:rsidRPr="00C12B18" w:rsidRDefault="004B024C" w:rsidP="004B024C">
      <w:pPr>
        <w:pStyle w:val="af9"/>
        <w:spacing w:before="3"/>
        <w:rPr>
          <w:i/>
          <w:sz w:val="17"/>
        </w:rPr>
      </w:pPr>
      <w:r w:rsidRPr="00C0578C">
        <w:rPr>
          <w:noProof/>
        </w:rPr>
        <w:pict>
          <v:shape id="Полилиния 70" o:spid="_x0000_s1120" style="position:absolute;margin-left:52.55pt;margin-top:12.6pt;width:499.2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" path="m,l9984,e" filled="f" strokeweight=".96pt">
            <v:path arrowok="t" o:connecttype="custom" o:connectlocs="0,0;6339840,0" o:connectangles="0,0"/>
            <w10:wrap type="topAndBottom" anchorx="page"/>
          </v:shape>
        </w:pict>
      </w:r>
    </w:p>
    <w:p w:rsidR="004B024C" w:rsidRPr="00C12B18" w:rsidRDefault="004B024C" w:rsidP="004B024C">
      <w:pPr>
        <w:spacing w:line="216" w:lineRule="auto"/>
        <w:ind w:left="711" w:right="1011"/>
        <w:jc w:val="center"/>
        <w:rPr>
          <w:sz w:val="21"/>
        </w:rPr>
      </w:pPr>
      <w:r w:rsidRPr="00C12B18">
        <w:rPr>
          <w:w w:val="85"/>
          <w:sz w:val="21"/>
        </w:rPr>
        <w:t>аннулируемыйадрес объектаадресациии уникальныйномераннулируемогоадреса объектаадресации</w:t>
      </w:r>
      <w:r w:rsidRPr="00C12B18">
        <w:rPr>
          <w:w w:val="90"/>
          <w:sz w:val="21"/>
        </w:rPr>
        <w:t>вгосударственномадресномреестре(в случаеприсвоенииновогоадреса объектуадресации),</w:t>
      </w:r>
    </w:p>
    <w:p w:rsidR="004B024C" w:rsidRPr="00C12B18" w:rsidRDefault="004B024C" w:rsidP="004B024C">
      <w:pPr>
        <w:pStyle w:val="af9"/>
        <w:spacing w:before="10"/>
        <w:rPr>
          <w:sz w:val="16"/>
        </w:rPr>
      </w:pPr>
      <w:r w:rsidRPr="00C0578C">
        <w:rPr>
          <w:noProof/>
        </w:rPr>
        <w:pict>
          <v:shape id="Полилиния 69" o:spid="_x0000_s1121" style="position:absolute;margin-left:52.55pt;margin-top:12.35pt;width:499.2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" path="m,l9984,e" filled="f" strokeweight=".96pt">
            <v:path arrowok="t" o:connecttype="custom" o:connectlocs="0,0;6339840,0" o:connectangles="0,0"/>
            <w10:wrap type="topAndBottom" anchorx="page"/>
          </v:shape>
        </w:pict>
      </w:r>
    </w:p>
    <w:p w:rsidR="004B024C" w:rsidRPr="00C12B18" w:rsidRDefault="004B024C" w:rsidP="004B024C">
      <w:pPr>
        <w:ind w:left="296" w:right="598"/>
        <w:jc w:val="center"/>
        <w:rPr>
          <w:sz w:val="21"/>
        </w:rPr>
      </w:pPr>
      <w:r w:rsidRPr="00C12B18">
        <w:rPr>
          <w:spacing w:val="-1"/>
          <w:w w:val="95"/>
          <w:sz w:val="21"/>
        </w:rPr>
        <w:t>другиенеобходимые</w:t>
      </w:r>
      <w:r w:rsidRPr="00C12B18">
        <w:rPr>
          <w:w w:val="95"/>
          <w:sz w:val="21"/>
        </w:rPr>
        <w:t>сведения,определенныеуполномоченныморганом(приналичии)</w:t>
      </w:r>
    </w:p>
    <w:p w:rsidR="004B024C" w:rsidRPr="00C12B18" w:rsidRDefault="004B024C" w:rsidP="004B024C">
      <w:pPr>
        <w:pStyle w:val="af9"/>
        <w:rPr>
          <w:sz w:val="20"/>
        </w:rPr>
      </w:pPr>
    </w:p>
    <w:p w:rsidR="004B024C" w:rsidRPr="00C12B18" w:rsidRDefault="004B024C" w:rsidP="004B024C">
      <w:pPr>
        <w:pStyle w:val="af9"/>
        <w:rPr>
          <w:sz w:val="20"/>
        </w:rPr>
      </w:pPr>
    </w:p>
    <w:p w:rsidR="004B024C" w:rsidRPr="00C12B18" w:rsidRDefault="004B024C" w:rsidP="004B024C">
      <w:pPr>
        <w:pStyle w:val="af9"/>
        <w:rPr>
          <w:sz w:val="11"/>
        </w:rPr>
      </w:pPr>
      <w:r w:rsidRPr="00C0578C">
        <w:rPr>
          <w:noProof/>
        </w:rPr>
        <w:pict>
          <v:group id="Группа 68" o:spid="_x0000_s1122" style="position:absolute;margin-left:52.3pt;margin-top:8.35pt;width:298.6pt;height:13.2pt;z-index:-251619328;mso-wrap-distance-left:0;mso-wrap-distance-right:0;mso-position-horizontal-relative:page" coordorigin=",9" coordsize="597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">
            <v:line id="Line 264" o:spid="_x0000_s1123" style="position:absolute;visibility:visible" from="0,9" to="59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"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 o:spid="_x0000_s1124" type="#_x0000_t75" style="position:absolute;left:2093;top:76;width:1736;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">
              <v:imagedata r:id="rId30" o:title=""/>
            </v:shape>
            <w10:wrap type="topAndBottom" anchorx="page"/>
          </v:group>
        </w:pict>
      </w:r>
      <w:r w:rsidRPr="00C0578C">
        <w:rPr>
          <w:noProof/>
        </w:rPr>
        <w:pict>
          <v:group id="Группа 67" o:spid="_x0000_s1125" style="position:absolute;margin-left:438.95pt;margin-top:8.35pt;width:113.3pt;height:13.2pt;z-index:-251618304;mso-wrap-distance-left:0;mso-wrap-distance-right:0;mso-position-horizontal-relative:page" coordorigin=",9" coordsize="2266,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">
            <v:line id="Line 267" o:spid="_x0000_s1126" style="position:absolute;visibility:visible" from="0,9" to="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" strokeweight=".96pt"/>
            <v:shape id="Picture 268" o:spid="_x0000_s1127" type="#_x0000_t75" style="position:absolute;left:689;top:76;width:821;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">
              <v:imagedata r:id="rId31" o:title=""/>
            </v:shape>
            <w10:wrap type="topAndBottom" anchorx="page"/>
          </v:group>
        </w:pict>
      </w:r>
    </w:p>
    <w:p w:rsidR="004B024C" w:rsidRPr="00C12B18" w:rsidRDefault="004B024C" w:rsidP="004B024C">
      <w:pPr>
        <w:spacing w:before="52"/>
        <w:ind w:right="626"/>
        <w:jc w:val="right"/>
        <w:rPr>
          <w:sz w:val="30"/>
        </w:rPr>
      </w:pPr>
      <w:r w:rsidRPr="00C12B18">
        <w:rPr>
          <w:sz w:val="30"/>
        </w:rPr>
        <w:t>МП</w:t>
      </w:r>
    </w:p>
    <w:p w:rsidR="004B024C" w:rsidRPr="00C12B18" w:rsidRDefault="004B024C" w:rsidP="004B024C">
      <w:pPr>
        <w:rPr>
          <w:sz w:val="30"/>
        </w:rPr>
        <w:sectPr w:rsidR="004B024C" w:rsidRPr="00C12B18" w:rsidSect="004B024C">
          <w:type w:val="continuous"/>
          <w:pgSz w:w="11910" w:h="16850"/>
          <w:pgMar w:top="940" w:right="480" w:bottom="709" w:left="900" w:header="720" w:footer="720" w:gutter="0"/>
          <w:cols w:space="720"/>
        </w:sectPr>
      </w:pPr>
    </w:p>
    <w:p w:rsidR="004B024C" w:rsidRPr="00166D35" w:rsidRDefault="004B024C" w:rsidP="004B024C">
      <w:pPr>
        <w:adjustRightInd w:val="0"/>
        <w:ind w:right="74" w:firstLine="540"/>
        <w:jc w:val="right"/>
        <w:outlineLvl w:val="0"/>
        <w:rPr>
          <w:rFonts w:eastAsiaTheme="minorHAnsi"/>
          <w:bCs/>
        </w:rPr>
      </w:pPr>
      <w:r w:rsidRPr="00166D35">
        <w:rPr>
          <w:rFonts w:eastAsiaTheme="minorHAnsi"/>
          <w:bCs/>
        </w:rPr>
        <w:t>Приложение № 1.1</w:t>
      </w:r>
    </w:p>
    <w:p w:rsidR="004B024C" w:rsidRPr="00166D35" w:rsidRDefault="004B024C" w:rsidP="004B024C">
      <w:pPr>
        <w:adjustRightInd w:val="0"/>
        <w:ind w:right="74" w:firstLine="540"/>
        <w:jc w:val="right"/>
        <w:outlineLvl w:val="0"/>
        <w:rPr>
          <w:rFonts w:eastAsiaTheme="minorHAnsi"/>
          <w:bCs/>
        </w:rPr>
      </w:pPr>
      <w:r w:rsidRPr="00166D35">
        <w:rPr>
          <w:rFonts w:eastAsiaTheme="minorHAnsi"/>
          <w:bCs/>
        </w:rPr>
        <w:t xml:space="preserve">  к Административному регламенту </w:t>
      </w:r>
    </w:p>
    <w:p w:rsidR="004B024C" w:rsidRPr="00166D35" w:rsidRDefault="004B024C" w:rsidP="004B024C">
      <w:pPr>
        <w:spacing w:before="79" w:line="160" w:lineRule="exact"/>
        <w:ind w:right="403" w:firstLine="5954"/>
        <w:jc w:val="right"/>
        <w:rPr>
          <w:w w:val="90"/>
        </w:rPr>
      </w:pPr>
      <w:r w:rsidRPr="00166D35">
        <w:t>по предоставлению муниципальной услуги</w:t>
      </w:r>
    </w:p>
    <w:p w:rsidR="004B024C" w:rsidRPr="00C12B18" w:rsidRDefault="004B024C" w:rsidP="004B024C">
      <w:pPr>
        <w:spacing w:before="79" w:line="160" w:lineRule="exact"/>
        <w:ind w:right="403" w:firstLine="5954"/>
        <w:jc w:val="right"/>
        <w:rPr>
          <w:w w:val="90"/>
          <w:sz w:val="14"/>
        </w:rPr>
      </w:pPr>
    </w:p>
    <w:p w:rsidR="004B024C" w:rsidRPr="00C12B18" w:rsidRDefault="004B024C" w:rsidP="004B024C">
      <w:pPr>
        <w:spacing w:before="79" w:line="160" w:lineRule="exact"/>
        <w:ind w:right="403" w:firstLine="5954"/>
        <w:jc w:val="right"/>
        <w:rPr>
          <w:w w:val="90"/>
          <w:sz w:val="14"/>
        </w:rPr>
      </w:pPr>
      <w:r w:rsidRPr="00C12B18">
        <w:rPr>
          <w:w w:val="90"/>
          <w:sz w:val="14"/>
        </w:rPr>
        <w:t xml:space="preserve">Приложение№ 1к типовому административному регламенту предоставления муниципальной услуги «Присвоение адреса объекту </w:t>
      </w:r>
    </w:p>
    <w:p w:rsidR="004B024C" w:rsidRPr="00C12B18" w:rsidRDefault="004B024C" w:rsidP="004B024C">
      <w:pPr>
        <w:spacing w:line="160" w:lineRule="exact"/>
        <w:ind w:right="403" w:firstLine="5954"/>
        <w:jc w:val="right"/>
        <w:rPr>
          <w:sz w:val="14"/>
        </w:rPr>
      </w:pPr>
      <w:r w:rsidRPr="00C12B18">
        <w:rPr>
          <w:w w:val="90"/>
          <w:sz w:val="14"/>
        </w:rPr>
        <w:t>адресации, изменение и аннулирование такого адреса»</w:t>
      </w:r>
    </w:p>
    <w:p w:rsidR="004B024C" w:rsidRPr="00C12B18" w:rsidRDefault="004B024C" w:rsidP="004B024C">
      <w:pPr>
        <w:pStyle w:val="af9"/>
        <w:spacing w:before="10"/>
        <w:rPr>
          <w:sz w:val="22"/>
        </w:rPr>
      </w:pPr>
    </w:p>
    <w:p w:rsidR="004B024C" w:rsidRPr="00C12B18" w:rsidRDefault="004B024C" w:rsidP="004B024C">
      <w:pPr>
        <w:pStyle w:val="af9"/>
        <w:spacing w:before="10"/>
        <w:rPr>
          <w:sz w:val="22"/>
        </w:rPr>
      </w:pPr>
    </w:p>
    <w:p w:rsidR="004B024C" w:rsidRPr="00C12B18" w:rsidRDefault="004B024C" w:rsidP="004B024C">
      <w:pPr>
        <w:pStyle w:val="af9"/>
        <w:spacing w:before="10"/>
        <w:rPr>
          <w:sz w:val="22"/>
        </w:rPr>
      </w:pPr>
      <w:r w:rsidRPr="00C12B18">
        <w:rPr>
          <w:noProof/>
        </w:rPr>
        <w:drawing>
          <wp:anchor distT="0" distB="0" distL="0" distR="0" simplePos="0" relativeHeight="251660288" behindDoc="0" locked="0" layoutInCell="1" allowOverlap="1">
            <wp:simplePos x="0" y="0"/>
            <wp:positionH relativeFrom="page">
              <wp:posOffset>5628005</wp:posOffset>
            </wp:positionH>
            <wp:positionV relativeFrom="paragraph">
              <wp:posOffset>194945</wp:posOffset>
            </wp:positionV>
            <wp:extent cx="1376045" cy="118745"/>
            <wp:effectExtent l="0" t="0" r="0" b="0"/>
            <wp:wrapTopAndBottom/>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6045" cy="118745"/>
                    </a:xfrm>
                    <a:prstGeom prst="rect">
                      <a:avLst/>
                    </a:prstGeom>
                    <a:noFill/>
                  </pic:spPr>
                </pic:pic>
              </a:graphicData>
            </a:graphic>
          </wp:anchor>
        </w:drawing>
      </w:r>
    </w:p>
    <w:p w:rsidR="004B024C" w:rsidRPr="00C12B18" w:rsidRDefault="004B024C" w:rsidP="004B024C">
      <w:pPr>
        <w:spacing w:before="93"/>
        <w:ind w:left="1542"/>
        <w:rPr>
          <w:sz w:val="25"/>
        </w:rPr>
      </w:pPr>
      <w:r w:rsidRPr="00C12B18">
        <w:rPr>
          <w:sz w:val="25"/>
        </w:rPr>
        <w:t>Формарешенияобаннулированииадресаобъектаадресации</w:t>
      </w:r>
    </w:p>
    <w:p w:rsidR="004B024C" w:rsidRPr="00C12B18" w:rsidRDefault="004B024C" w:rsidP="004B024C">
      <w:pPr>
        <w:pStyle w:val="af9"/>
        <w:spacing w:before="8"/>
        <w:rPr>
          <w:sz w:val="17"/>
        </w:rPr>
      </w:pPr>
      <w:r w:rsidRPr="00C0578C">
        <w:rPr>
          <w:noProof/>
        </w:rPr>
        <w:pict>
          <v:shape id="Полилиния 65" o:spid="_x0000_s1128" style="position:absolute;margin-left:55.45pt;margin-top:12.85pt;width:499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" path="m,l9979,e" filled="f" strokeweight=".96pt">
            <v:path arrowok="t" o:connecttype="custom" o:connectlocs="0,0;6336665,0" o:connectangles="0,0"/>
            <w10:wrap type="topAndBottom" anchorx="page"/>
          </v:shape>
        </w:pict>
      </w:r>
    </w:p>
    <w:p w:rsidR="004B024C" w:rsidRPr="00C12B18" w:rsidRDefault="004B024C" w:rsidP="004B024C">
      <w:pPr>
        <w:spacing w:line="216" w:lineRule="auto"/>
        <w:ind w:left="450" w:right="656" w:hanging="10"/>
        <w:jc w:val="center"/>
        <w:rPr>
          <w:sz w:val="21"/>
        </w:rPr>
      </w:pPr>
      <w:r w:rsidRPr="00C12B18">
        <w:rPr>
          <w:w w:val="90"/>
          <w:sz w:val="21"/>
        </w:rPr>
        <w:t>(наименованиеоргана местногосамоуправления,органагосударственнойвластисубъектаРоссийской</w:t>
      </w:r>
      <w:r w:rsidRPr="00C12B18">
        <w:rPr>
          <w:w w:val="85"/>
          <w:sz w:val="21"/>
        </w:rPr>
        <w:t>Федерации — городафедеральногозначенияили органаместногосамоуправления внутригородскогомуниципальногообразованиягородафедерального значения,уполномоченногозакономсубъектаРоссийской</w:t>
      </w:r>
    </w:p>
    <w:p w:rsidR="004B024C" w:rsidRPr="00C12B18" w:rsidRDefault="004B024C" w:rsidP="004B024C">
      <w:pPr>
        <w:spacing w:line="216" w:lineRule="auto"/>
        <w:ind w:left="317" w:right="519"/>
        <w:jc w:val="center"/>
        <w:rPr>
          <w:sz w:val="21"/>
        </w:rPr>
      </w:pPr>
      <w:r w:rsidRPr="00C12B18">
        <w:rPr>
          <w:w w:val="85"/>
          <w:sz w:val="21"/>
        </w:rPr>
        <w:t>Федерации,а такжеорганизации,признаваемойуправляющейкомпаниейв соответствиисФедеральнымзаконом</w:t>
      </w:r>
      <w:r w:rsidRPr="00C12B18">
        <w:rPr>
          <w:w w:val="95"/>
          <w:sz w:val="21"/>
        </w:rPr>
        <w:t>от28сентября2010г.№244-ФЗ«Обинновационномцентре«Сколково›)</w:t>
      </w:r>
    </w:p>
    <w:p w:rsidR="004B024C" w:rsidRPr="00C12B18" w:rsidRDefault="004B024C" w:rsidP="004B024C">
      <w:pPr>
        <w:pStyle w:val="af9"/>
        <w:rPr>
          <w:sz w:val="20"/>
        </w:rPr>
      </w:pPr>
    </w:p>
    <w:p w:rsidR="004B024C" w:rsidRPr="00C12B18" w:rsidRDefault="004B024C" w:rsidP="004B024C">
      <w:pPr>
        <w:pStyle w:val="af9"/>
        <w:spacing w:before="9"/>
        <w:rPr>
          <w:sz w:val="26"/>
        </w:rPr>
      </w:pPr>
      <w:r w:rsidRPr="00C0578C">
        <w:rPr>
          <w:noProof/>
        </w:rPr>
        <w:pict>
          <v:shape id="Полилиния 64" o:spid="_x0000_s1129" style="position:absolute;margin-left:55.45pt;margin-top:18.15pt;width:499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" path="m,l9979,e" filled="f" strokeweight=".96pt">
            <v:path arrowok="t" o:connecttype="custom" o:connectlocs="0,0;6336665,0" o:connectangles="0,0"/>
            <w10:wrap type="topAndBottom" anchorx="page"/>
          </v:shape>
        </w:pict>
      </w:r>
    </w:p>
    <w:p w:rsidR="004B024C" w:rsidRPr="00C12B18" w:rsidRDefault="004B024C" w:rsidP="004B024C">
      <w:pPr>
        <w:spacing w:line="219" w:lineRule="exact"/>
        <w:ind w:left="390" w:right="598"/>
        <w:jc w:val="center"/>
        <w:rPr>
          <w:sz w:val="20"/>
        </w:rPr>
      </w:pPr>
      <w:r w:rsidRPr="00C12B18">
        <w:rPr>
          <w:w w:val="90"/>
          <w:sz w:val="20"/>
        </w:rPr>
        <w:t>(виддокумента)</w:t>
      </w:r>
    </w:p>
    <w:p w:rsidR="004B024C" w:rsidRPr="00C12B18" w:rsidRDefault="004B024C" w:rsidP="004B024C">
      <w:pPr>
        <w:pStyle w:val="af9"/>
        <w:spacing w:before="7"/>
        <w:rPr>
          <w:sz w:val="21"/>
        </w:rPr>
      </w:pPr>
    </w:p>
    <w:p w:rsidR="004B024C" w:rsidRPr="00C12B18" w:rsidRDefault="004B024C" w:rsidP="004B024C">
      <w:pPr>
        <w:tabs>
          <w:tab w:val="left" w:pos="1991"/>
          <w:tab w:val="left" w:pos="2698"/>
          <w:tab w:val="left" w:pos="4226"/>
        </w:tabs>
        <w:spacing w:before="98"/>
        <w:ind w:right="88"/>
        <w:jc w:val="center"/>
        <w:rPr>
          <w:sz w:val="24"/>
        </w:rPr>
      </w:pPr>
      <w:r w:rsidRPr="00C12B18">
        <w:rPr>
          <w:w w:val="95"/>
          <w:sz w:val="18"/>
        </w:rPr>
        <w:t>ОТ</w:t>
      </w:r>
      <w:r w:rsidRPr="00C12B18">
        <w:rPr>
          <w:w w:val="95"/>
          <w:sz w:val="18"/>
          <w:u w:val="single"/>
        </w:rPr>
        <w:tab/>
      </w:r>
      <w:r w:rsidRPr="00C12B18">
        <w:rPr>
          <w:w w:val="95"/>
          <w:sz w:val="18"/>
        </w:rPr>
        <w:tab/>
      </w:r>
      <w:r w:rsidRPr="00C12B18">
        <w:rPr>
          <w:w w:val="95"/>
          <w:position w:val="1"/>
          <w:sz w:val="24"/>
        </w:rPr>
        <w:t>№</w:t>
      </w:r>
      <w:r w:rsidRPr="00C12B18">
        <w:rPr>
          <w:position w:val="1"/>
          <w:sz w:val="24"/>
          <w:u w:val="single"/>
        </w:rPr>
        <w:tab/>
      </w:r>
    </w:p>
    <w:p w:rsidR="004B024C" w:rsidRPr="00C12B18" w:rsidRDefault="004B024C" w:rsidP="004B024C">
      <w:pPr>
        <w:pStyle w:val="af9"/>
        <w:rPr>
          <w:sz w:val="20"/>
        </w:rPr>
      </w:pPr>
    </w:p>
    <w:p w:rsidR="004B024C" w:rsidRPr="00C12B18" w:rsidRDefault="004B024C" w:rsidP="004B024C">
      <w:pPr>
        <w:pStyle w:val="af9"/>
        <w:spacing w:before="9"/>
        <w:rPr>
          <w:sz w:val="16"/>
        </w:rPr>
      </w:pPr>
    </w:p>
    <w:p w:rsidR="004B024C" w:rsidRPr="00C12B18" w:rsidRDefault="004B024C" w:rsidP="004B024C">
      <w:pPr>
        <w:spacing w:before="108" w:line="218" w:lineRule="auto"/>
        <w:ind w:left="196" w:right="403" w:firstLine="577"/>
        <w:jc w:val="both"/>
        <w:rPr>
          <w:sz w:val="25"/>
        </w:rPr>
      </w:pPr>
      <w:r w:rsidRPr="00C12B18">
        <w:rPr>
          <w:w w:val="95"/>
          <w:sz w:val="25"/>
        </w:rPr>
        <w:t>На основании Федерального закона от 6 октября 2003 г. № 131-ФЗ «Об общих принципах</w:t>
      </w:r>
      <w:r w:rsidRPr="00C12B18">
        <w:rPr>
          <w:spacing w:val="-1"/>
          <w:sz w:val="25"/>
        </w:rPr>
        <w:t>организацииместного</w:t>
      </w:r>
      <w:r w:rsidRPr="00C12B18">
        <w:rPr>
          <w:sz w:val="25"/>
        </w:rPr>
        <w:t>самоуправления в РоссийскойФедерации»,Федеральногозаконаот28декабря2013г.№   443-ФЗ«Офедеральнойинформационнойадреснойсистеме</w:t>
      </w:r>
      <w:r w:rsidRPr="00C12B18">
        <w:rPr>
          <w:w w:val="95"/>
          <w:sz w:val="25"/>
        </w:rPr>
        <w:t xml:space="preserve">и о внесении изменений в Федеральныйзакон «Об общих принципахорганизации местногосамоуправления в РоссийскойФедерации» (далее </w:t>
      </w:r>
      <w:r w:rsidRPr="00C12B18">
        <w:rPr>
          <w:w w:val="90"/>
          <w:sz w:val="25"/>
        </w:rPr>
        <w:t xml:space="preserve">— </w:t>
      </w:r>
      <w:r w:rsidRPr="00C12B18">
        <w:rPr>
          <w:w w:val="95"/>
          <w:sz w:val="25"/>
        </w:rPr>
        <w:t>Федеральный закон N. 443-ФЗ) и Правил</w:t>
      </w:r>
      <w:r w:rsidRPr="00C12B18">
        <w:rPr>
          <w:sz w:val="25"/>
        </w:rPr>
        <w:t>присвоении,измененияианнулированияадресов,утвержденныхпостановлением</w:t>
      </w:r>
      <w:r w:rsidRPr="00C12B18">
        <w:rPr>
          <w:w w:val="95"/>
          <w:sz w:val="25"/>
        </w:rPr>
        <w:t>ПравительстваРоссийскойФедерацииот19ноября2014г.№1221,атакжевсоответствиис</w:t>
      </w:r>
    </w:p>
    <w:p w:rsidR="004B024C" w:rsidRPr="00C12B18" w:rsidRDefault="004B024C" w:rsidP="004B024C">
      <w:pPr>
        <w:pStyle w:val="af9"/>
        <w:spacing w:before="4"/>
        <w:rPr>
          <w:sz w:val="20"/>
        </w:rPr>
      </w:pPr>
      <w:r w:rsidRPr="00C0578C">
        <w:rPr>
          <w:noProof/>
        </w:rPr>
        <w:pict>
          <v:shape id="Полилиния 255" o:spid="_x0000_s1130" style="position:absolute;margin-left:53.5pt;margin-top:14.05pt;width:498.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" path="m,l9970,e" filled="f" strokeweight=".72pt">
            <v:path arrowok="t" o:connecttype="custom" o:connectlocs="0,0;6330950,0" o:connectangles="0,0"/>
            <w10:wrap type="topAndBottom" anchorx="page"/>
          </v:shape>
        </w:pict>
      </w:r>
    </w:p>
    <w:p w:rsidR="004B024C" w:rsidRPr="00C12B18" w:rsidRDefault="004B024C" w:rsidP="004B024C">
      <w:pPr>
        <w:spacing w:line="216" w:lineRule="auto"/>
        <w:ind w:left="709" w:right="939" w:hanging="11"/>
        <w:jc w:val="center"/>
        <w:rPr>
          <w:sz w:val="21"/>
        </w:rPr>
      </w:pPr>
      <w:r w:rsidRPr="00C12B18">
        <w:rPr>
          <w:w w:val="85"/>
          <w:sz w:val="21"/>
        </w:rPr>
        <w:t>(указываютсяреквизитыиныхдокументов,на основаниикоторыхприняторешениео присвоенииадреса,включаяреквизитыправилприсвоения,измененияи аннулированияадресов, утвержденныхмуниципальными правовымиактамии нормативнымиправовымиактами субъектовРоссийскойФедерации-городовфедеральногозначениядоднявступлениявсилуФедеральногозакона№443—ФЗ,</w:t>
      </w:r>
      <w:r w:rsidRPr="00C12B18">
        <w:rPr>
          <w:w w:val="95"/>
          <w:sz w:val="21"/>
        </w:rPr>
        <w:t>и/илиреквизитызаявленияоприсвоенииадресаобъектуадресации)</w:t>
      </w:r>
    </w:p>
    <w:p w:rsidR="004B024C" w:rsidRPr="00C12B18" w:rsidRDefault="004B024C" w:rsidP="004B024C">
      <w:pPr>
        <w:pStyle w:val="af9"/>
        <w:spacing w:before="5"/>
        <w:rPr>
          <w:sz w:val="15"/>
        </w:rPr>
      </w:pPr>
      <w:r w:rsidRPr="00C0578C">
        <w:rPr>
          <w:noProof/>
        </w:rPr>
        <w:pict>
          <v:shape id="Полилиния 254" o:spid="_x0000_s1131" style="position:absolute;margin-left:54.7pt;margin-top:11.5pt;width:499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" path="m,l9980,e" filled="f" strokeweight=".96pt">
            <v:path arrowok="t" o:connecttype="custom" o:connectlocs="0,0;6337300,0" o:connectangles="0,0"/>
            <w10:wrap type="topAndBottom" anchorx="page"/>
          </v:shape>
        </w:pict>
      </w:r>
    </w:p>
    <w:p w:rsidR="004B024C" w:rsidRPr="00C12B18" w:rsidRDefault="004B024C" w:rsidP="004B024C">
      <w:pPr>
        <w:spacing w:line="211" w:lineRule="auto"/>
        <w:ind w:left="428" w:right="672" w:hanging="8"/>
        <w:jc w:val="center"/>
        <w:rPr>
          <w:sz w:val="21"/>
        </w:rPr>
      </w:pPr>
      <w:r w:rsidRPr="00C12B18">
        <w:rPr>
          <w:w w:val="85"/>
          <w:sz w:val="21"/>
        </w:rPr>
        <w:t>(наименованиеорганаместногосамоуправления, органагосударственной власти субъектаРоссийской</w:t>
      </w:r>
      <w:r w:rsidRPr="00C12B18">
        <w:rPr>
          <w:spacing w:val="-1"/>
          <w:w w:val="90"/>
          <w:sz w:val="21"/>
        </w:rPr>
        <w:t>Федерации—городафедеральногозначенияилиорганаместногосамоуправления</w:t>
      </w:r>
      <w:r w:rsidRPr="00C12B18">
        <w:rPr>
          <w:w w:val="90"/>
          <w:sz w:val="21"/>
        </w:rPr>
        <w:t>внутригородского</w:t>
      </w:r>
      <w:r w:rsidRPr="00C12B18">
        <w:rPr>
          <w:w w:val="85"/>
          <w:sz w:val="21"/>
        </w:rPr>
        <w:t>муниципальногообразованиягородафедеральногозначения,уполномоченногозакономсубъектаРоссийской</w:t>
      </w:r>
    </w:p>
    <w:p w:rsidR="004B024C" w:rsidRPr="00C12B18" w:rsidRDefault="004B024C" w:rsidP="004B024C">
      <w:pPr>
        <w:spacing w:line="216" w:lineRule="auto"/>
        <w:ind w:left="317" w:right="555"/>
        <w:jc w:val="center"/>
        <w:rPr>
          <w:sz w:val="21"/>
        </w:rPr>
      </w:pPr>
      <w:r w:rsidRPr="00C12B18">
        <w:rPr>
          <w:w w:val="85"/>
          <w:sz w:val="21"/>
        </w:rPr>
        <w:t>Федерации,атакжеорганизации,признаваемойуправляющейкомпаниейвсоответствиисФедеральнымзаконом</w:t>
      </w:r>
      <w:r w:rsidRPr="00C12B18">
        <w:rPr>
          <w:w w:val="95"/>
          <w:sz w:val="21"/>
        </w:rPr>
        <w:t>от28сентября2010г.№244-ФЗ«Обинновационномцентре«Сколково»)</w:t>
      </w:r>
    </w:p>
    <w:p w:rsidR="004B024C" w:rsidRPr="00C12B18" w:rsidRDefault="004B024C" w:rsidP="004B024C">
      <w:pPr>
        <w:pStyle w:val="af9"/>
        <w:spacing w:before="5"/>
      </w:pPr>
    </w:p>
    <w:p w:rsidR="004B024C" w:rsidRPr="00C12B18" w:rsidRDefault="004B024C" w:rsidP="004B024C">
      <w:pPr>
        <w:ind w:left="196"/>
        <w:rPr>
          <w:sz w:val="25"/>
        </w:rPr>
      </w:pPr>
      <w:r w:rsidRPr="00C12B18">
        <w:rPr>
          <w:sz w:val="25"/>
        </w:rPr>
        <w:t>ПОСТАНОВЛЯЕТ:</w:t>
      </w:r>
    </w:p>
    <w:p w:rsidR="004B024C" w:rsidRPr="00C12B18" w:rsidRDefault="004B024C" w:rsidP="004B024C">
      <w:pPr>
        <w:pStyle w:val="af9"/>
        <w:rPr>
          <w:sz w:val="22"/>
        </w:rPr>
      </w:pPr>
    </w:p>
    <w:p w:rsidR="004B024C" w:rsidRPr="00C12B18" w:rsidRDefault="004B024C" w:rsidP="004B024C">
      <w:pPr>
        <w:tabs>
          <w:tab w:val="left" w:pos="10219"/>
        </w:tabs>
        <w:ind w:left="203"/>
        <w:rPr>
          <w:sz w:val="23"/>
        </w:rPr>
      </w:pPr>
      <w:r w:rsidRPr="00C12B18">
        <w:rPr>
          <w:w w:val="95"/>
          <w:sz w:val="23"/>
        </w:rPr>
        <w:t>1.Аннулироватьадрес</w:t>
      </w:r>
      <w:r w:rsidRPr="00C12B18">
        <w:rPr>
          <w:sz w:val="23"/>
          <w:u w:val="single"/>
        </w:rPr>
        <w:tab/>
      </w:r>
    </w:p>
    <w:p w:rsidR="004B024C" w:rsidRPr="00C12B18" w:rsidRDefault="004B024C" w:rsidP="004B024C">
      <w:pPr>
        <w:spacing w:before="28" w:line="218" w:lineRule="auto"/>
        <w:ind w:right="74" w:hanging="26"/>
        <w:jc w:val="center"/>
        <w:rPr>
          <w:sz w:val="21"/>
        </w:rPr>
      </w:pPr>
      <w:r w:rsidRPr="00C12B18">
        <w:rPr>
          <w:w w:val="90"/>
          <w:sz w:val="21"/>
        </w:rPr>
        <w:t>(аннулируемыйадрес объекта адресации,уникальныйномер аннулируемогоадреса</w:t>
      </w:r>
      <w:r w:rsidRPr="00C12B18">
        <w:rPr>
          <w:sz w:val="21"/>
        </w:rPr>
        <w:t>объектаадресациивгосударственномадресномреестре)</w:t>
      </w:r>
    </w:p>
    <w:p w:rsidR="004B024C" w:rsidRPr="00C12B18" w:rsidRDefault="004B024C" w:rsidP="004B024C">
      <w:pPr>
        <w:pStyle w:val="af9"/>
        <w:spacing w:before="9"/>
        <w:rPr>
          <w:sz w:val="21"/>
        </w:rPr>
      </w:pPr>
    </w:p>
    <w:p w:rsidR="004B024C" w:rsidRPr="00C12B18" w:rsidRDefault="004B024C" w:rsidP="004B024C">
      <w:pPr>
        <w:spacing w:before="1"/>
        <w:ind w:left="185" w:right="-68"/>
        <w:rPr>
          <w:sz w:val="25"/>
        </w:rPr>
      </w:pPr>
      <w:r w:rsidRPr="00C12B18">
        <w:rPr>
          <w:w w:val="95"/>
          <w:sz w:val="25"/>
        </w:rPr>
        <w:t>объекта</w:t>
      </w:r>
      <w:r w:rsidRPr="00C12B18">
        <w:rPr>
          <w:spacing w:val="3"/>
          <w:w w:val="95"/>
          <w:sz w:val="25"/>
        </w:rPr>
        <w:t xml:space="preserve"> а</w:t>
      </w:r>
      <w:r w:rsidRPr="00C12B18">
        <w:rPr>
          <w:w w:val="95"/>
          <w:sz w:val="25"/>
        </w:rPr>
        <w:t>дресации</w:t>
      </w:r>
      <w:r w:rsidRPr="00C12B18">
        <w:rPr>
          <w:sz w:val="25"/>
        </w:rPr>
        <w:tab/>
      </w:r>
      <w:r w:rsidRPr="00C12B18">
        <w:rPr>
          <w:sz w:val="25"/>
          <w:u w:val="single"/>
        </w:rPr>
        <w:tab/>
      </w:r>
      <w:r w:rsidRPr="00C12B18">
        <w:rPr>
          <w:sz w:val="25"/>
          <w:u w:val="single"/>
        </w:rPr>
        <w:tab/>
      </w:r>
      <w:r w:rsidRPr="00C12B18">
        <w:rPr>
          <w:sz w:val="25"/>
          <w:u w:val="single"/>
        </w:rPr>
        <w:tab/>
      </w:r>
      <w:r w:rsidRPr="00C12B18">
        <w:rPr>
          <w:sz w:val="25"/>
          <w:u w:val="single"/>
        </w:rPr>
        <w:tab/>
      </w:r>
      <w:r w:rsidRPr="00C12B18">
        <w:rPr>
          <w:sz w:val="25"/>
          <w:u w:val="single"/>
        </w:rPr>
        <w:tab/>
      </w:r>
      <w:r w:rsidRPr="00C12B18">
        <w:rPr>
          <w:sz w:val="25"/>
          <w:u w:val="single"/>
        </w:rPr>
        <w:tab/>
      </w:r>
      <w:r w:rsidRPr="00C12B18">
        <w:rPr>
          <w:sz w:val="25"/>
          <w:u w:val="single"/>
        </w:rPr>
        <w:tab/>
      </w:r>
      <w:r w:rsidRPr="00C12B18">
        <w:rPr>
          <w:sz w:val="25"/>
          <w:u w:val="single"/>
        </w:rPr>
        <w:tab/>
      </w:r>
      <w:r w:rsidRPr="00C12B18">
        <w:rPr>
          <w:sz w:val="25"/>
          <w:u w:val="single"/>
        </w:rPr>
        <w:tab/>
      </w:r>
      <w:r w:rsidRPr="00C12B18">
        <w:rPr>
          <w:sz w:val="25"/>
          <w:u w:val="single"/>
        </w:rPr>
        <w:tab/>
      </w:r>
    </w:p>
    <w:p w:rsidR="004B024C" w:rsidRPr="00C12B18" w:rsidRDefault="004B024C" w:rsidP="004B024C">
      <w:pPr>
        <w:spacing w:before="1"/>
        <w:ind w:left="4469"/>
        <w:rPr>
          <w:sz w:val="21"/>
        </w:rPr>
      </w:pPr>
      <w:r w:rsidRPr="00C12B18">
        <w:rPr>
          <w:spacing w:val="-1"/>
          <w:w w:val="95"/>
          <w:sz w:val="21"/>
        </w:rPr>
        <w:t>(видинаименование</w:t>
      </w:r>
      <w:r w:rsidRPr="00C12B18">
        <w:rPr>
          <w:w w:val="95"/>
          <w:sz w:val="21"/>
        </w:rPr>
        <w:t>объектаадресации,</w:t>
      </w:r>
    </w:p>
    <w:p w:rsidR="004B024C" w:rsidRPr="00C12B18" w:rsidRDefault="004B024C" w:rsidP="004B024C">
      <w:pPr>
        <w:pStyle w:val="af9"/>
        <w:spacing w:before="4"/>
        <w:rPr>
          <w:sz w:val="18"/>
        </w:rPr>
      </w:pPr>
      <w:r w:rsidRPr="00C0578C">
        <w:rPr>
          <w:noProof/>
        </w:rPr>
        <w:pict>
          <v:shape id="Полилиния 253" o:spid="_x0000_s1132" style="position:absolute;margin-left:54pt;margin-top:13pt;width:499.2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" path="m,l9984,e" filled="f" strokeweight=".96pt">
            <v:path arrowok="t" o:connecttype="custom" o:connectlocs="0,0;6339840,0" o:connectangles="0,0"/>
            <w10:wrap type="topAndBottom" anchorx="page"/>
          </v:shape>
        </w:pict>
      </w:r>
    </w:p>
    <w:p w:rsidR="004B024C" w:rsidRPr="00C12B18" w:rsidRDefault="004B024C" w:rsidP="004B024C">
      <w:pPr>
        <w:spacing w:line="216" w:lineRule="auto"/>
        <w:ind w:left="313" w:right="547" w:hanging="4"/>
        <w:jc w:val="center"/>
        <w:rPr>
          <w:sz w:val="21"/>
        </w:rPr>
      </w:pPr>
      <w:r w:rsidRPr="00C12B18">
        <w:rPr>
          <w:w w:val="85"/>
          <w:sz w:val="21"/>
        </w:rPr>
        <w:t>кадастровыйномеробъектаадресациии датуего снятияс кадастровогоучета (в случаеаннулированияадресаобъектаадресации в связис прекращениемсуществованияобъектаадресациии (или) снятиясгосударственного</w:t>
      </w:r>
      <w:r w:rsidRPr="00C12B18">
        <w:rPr>
          <w:w w:val="95"/>
          <w:sz w:val="21"/>
        </w:rPr>
        <w:t>кадастровогоучетаобъектанедвижимости,являющегосяобъектомадресации),</w:t>
      </w:r>
    </w:p>
    <w:p w:rsidR="004B024C" w:rsidRPr="00C12B18" w:rsidRDefault="004B024C" w:rsidP="004B024C">
      <w:pPr>
        <w:pStyle w:val="af9"/>
        <w:rPr>
          <w:sz w:val="17"/>
        </w:rPr>
      </w:pPr>
      <w:r w:rsidRPr="00C0578C">
        <w:rPr>
          <w:noProof/>
        </w:rPr>
        <w:pict>
          <v:shape id="Полилиния 252" o:spid="_x0000_s1133" style="position:absolute;margin-left:54pt;margin-top:12.45pt;width:499.2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" path="m,l9984,e" filled="f" strokeweight=".96pt">
            <v:path arrowok="t" o:connecttype="custom" o:connectlocs="0,0;6339840,0" o:connectangles="0,0"/>
            <w10:wrap type="topAndBottom" anchorx="page"/>
          </v:shape>
        </w:pict>
      </w:r>
    </w:p>
    <w:p w:rsidR="004B024C" w:rsidRPr="00C12B18" w:rsidRDefault="004B024C" w:rsidP="004B024C">
      <w:pPr>
        <w:spacing w:line="228" w:lineRule="auto"/>
        <w:ind w:left="317" w:right="561"/>
        <w:jc w:val="center"/>
        <w:rPr>
          <w:sz w:val="20"/>
        </w:rPr>
      </w:pPr>
      <w:r w:rsidRPr="00C12B18">
        <w:rPr>
          <w:w w:val="90"/>
          <w:sz w:val="20"/>
        </w:rPr>
        <w:t>реквизитырешенияоприсвоенииобъектуадресацииадресаикадастровыйномеробъектаадресации</w:t>
      </w:r>
      <w:r w:rsidRPr="00C12B18">
        <w:rPr>
          <w:spacing w:val="26"/>
          <w:w w:val="90"/>
          <w:sz w:val="20"/>
        </w:rPr>
        <w:t xml:space="preserve"> (</w:t>
      </w:r>
      <w:r w:rsidRPr="00C12B18">
        <w:rPr>
          <w:i/>
          <w:w w:val="90"/>
          <w:sz w:val="20"/>
        </w:rPr>
        <w:t>в</w:t>
      </w:r>
      <w:r w:rsidRPr="00C12B18">
        <w:rPr>
          <w:w w:val="90"/>
          <w:sz w:val="20"/>
        </w:rPr>
        <w:t>случаеаннулированияадресаобъектаадресациинаоснованииприсвоенияэтомуобъектуадресацииновогоадреса),</w:t>
      </w:r>
    </w:p>
    <w:p w:rsidR="004B024C" w:rsidRPr="00C12B18" w:rsidRDefault="004B024C" w:rsidP="004B024C">
      <w:pPr>
        <w:pStyle w:val="af9"/>
        <w:spacing w:before="1"/>
        <w:rPr>
          <w:sz w:val="17"/>
        </w:rPr>
      </w:pPr>
      <w:r w:rsidRPr="00C0578C">
        <w:rPr>
          <w:noProof/>
        </w:rPr>
        <w:pict>
          <v:shape id="Полилиния 251" o:spid="_x0000_s1134" style="position:absolute;margin-left:53.75pt;margin-top:12.45pt;width:499.2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" path="m,l9984,e" filled="f" strokeweight=".96pt">
            <v:path arrowok="t" o:connecttype="custom" o:connectlocs="0,0;6339840,0" o:connectangles="0,0"/>
            <w10:wrap type="topAndBottom" anchorx="page"/>
          </v:shape>
        </w:pict>
      </w:r>
    </w:p>
    <w:p w:rsidR="004B024C" w:rsidRPr="00C12B18" w:rsidRDefault="004B024C" w:rsidP="004B024C">
      <w:pPr>
        <w:spacing w:line="217" w:lineRule="exact"/>
        <w:ind w:left="345" w:right="598"/>
        <w:jc w:val="center"/>
        <w:rPr>
          <w:sz w:val="20"/>
        </w:rPr>
      </w:pPr>
      <w:r w:rsidRPr="00C12B18">
        <w:rPr>
          <w:w w:val="90"/>
          <w:sz w:val="20"/>
        </w:rPr>
        <w:t>другиенеобходимыесведения,определенныеуполномоченныморганом(приналичии)</w:t>
      </w:r>
    </w:p>
    <w:p w:rsidR="004B024C" w:rsidRPr="00C12B18" w:rsidRDefault="004B024C" w:rsidP="004B024C">
      <w:pPr>
        <w:pStyle w:val="af9"/>
        <w:spacing w:before="5"/>
        <w:rPr>
          <w:sz w:val="14"/>
        </w:rPr>
      </w:pPr>
    </w:p>
    <w:p w:rsidR="004B024C" w:rsidRPr="00C12B18" w:rsidRDefault="004B024C" w:rsidP="004B024C">
      <w:pPr>
        <w:tabs>
          <w:tab w:val="left" w:pos="10205"/>
        </w:tabs>
        <w:spacing w:before="100"/>
        <w:ind w:left="175"/>
        <w:rPr>
          <w:sz w:val="23"/>
        </w:rPr>
      </w:pPr>
      <w:r w:rsidRPr="00C12B18">
        <w:rPr>
          <w:spacing w:val="-1"/>
          <w:w w:val="95"/>
          <w:sz w:val="23"/>
        </w:rPr>
        <w:t>попричине</w:t>
      </w:r>
      <w:r w:rsidRPr="00C12B18">
        <w:rPr>
          <w:spacing w:val="-1"/>
          <w:sz w:val="23"/>
          <w:u w:val="single"/>
        </w:rPr>
        <w:tab/>
      </w:r>
    </w:p>
    <w:p w:rsidR="004B024C" w:rsidRPr="00C12B18" w:rsidRDefault="004B024C" w:rsidP="004B024C">
      <w:pPr>
        <w:spacing w:before="11"/>
        <w:ind w:left="3618"/>
        <w:rPr>
          <w:w w:val="90"/>
          <w:sz w:val="20"/>
        </w:rPr>
      </w:pPr>
      <w:r w:rsidRPr="00C12B18">
        <w:rPr>
          <w:w w:val="90"/>
          <w:sz w:val="20"/>
        </w:rPr>
        <w:t>(причинааннулированиеадресаобъектаадресации)</w:t>
      </w:r>
    </w:p>
    <w:p w:rsidR="004B024C" w:rsidRPr="00C12B18" w:rsidRDefault="004B024C" w:rsidP="004B024C">
      <w:pPr>
        <w:spacing w:before="11"/>
        <w:ind w:left="3618"/>
        <w:rPr>
          <w:w w:val="90"/>
          <w:sz w:val="20"/>
        </w:rPr>
      </w:pPr>
    </w:p>
    <w:p w:rsidR="004B024C" w:rsidRPr="00C12B18" w:rsidRDefault="004B024C" w:rsidP="004B024C">
      <w:pPr>
        <w:spacing w:before="11"/>
        <w:ind w:left="3618"/>
        <w:rPr>
          <w:w w:val="90"/>
          <w:sz w:val="20"/>
        </w:rPr>
      </w:pPr>
    </w:p>
    <w:p w:rsidR="004B024C" w:rsidRPr="00C12B18" w:rsidRDefault="004B024C" w:rsidP="004B024C">
      <w:pPr>
        <w:spacing w:before="11"/>
        <w:ind w:left="3618"/>
        <w:rPr>
          <w:w w:val="95"/>
          <w:sz w:val="16"/>
        </w:rPr>
      </w:pPr>
    </w:p>
    <w:p w:rsidR="004B024C" w:rsidRPr="00C12B18" w:rsidRDefault="004B024C" w:rsidP="004B024C">
      <w:pPr>
        <w:spacing w:before="11"/>
        <w:ind w:left="3618"/>
        <w:rPr>
          <w:sz w:val="16"/>
        </w:rPr>
      </w:pPr>
      <w:r w:rsidRPr="00C0578C">
        <w:rPr>
          <w:noProof/>
          <w:sz w:val="22"/>
        </w:rPr>
        <w:pict>
          <v:group id="Группа 249" o:spid="_x0000_s1135" style="position:absolute;left:0;text-align:left;margin-left:9pt;margin-top:-.5pt;width:297.85pt;height:1pt;z-index:-251610112" coordsize="59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">
            <v:line id="Line 179" o:spid="_x0000_s1136" style="position:absolute;visibility:visible" from="0,10" to="59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" strokeweight=".96pt"/>
          </v:group>
        </w:pict>
      </w:r>
      <w:r w:rsidRPr="00C12B18">
        <w:rPr>
          <w:w w:val="95"/>
          <w:sz w:val="16"/>
        </w:rPr>
        <w:t>(должность,Ф.И.О.)</w:t>
      </w:r>
    </w:p>
    <w:p w:rsidR="004B024C" w:rsidRPr="00C12B18" w:rsidRDefault="004B024C" w:rsidP="004B024C">
      <w:pPr>
        <w:pStyle w:val="af9"/>
        <w:ind w:left="541"/>
        <w:rPr>
          <w:sz w:val="20"/>
        </w:rPr>
      </w:pPr>
    </w:p>
    <w:p w:rsidR="004B024C" w:rsidRPr="00C12B18" w:rsidRDefault="004B024C" w:rsidP="004B024C">
      <w:pPr>
        <w:spacing w:before="49"/>
        <w:ind w:right="435"/>
        <w:jc w:val="right"/>
        <w:rPr>
          <w:sz w:val="25"/>
        </w:rPr>
      </w:pPr>
    </w:p>
    <w:p w:rsidR="004B024C" w:rsidRPr="00C12B18" w:rsidRDefault="004B024C" w:rsidP="004B024C">
      <w:pPr>
        <w:spacing w:before="49"/>
        <w:ind w:right="435"/>
        <w:jc w:val="right"/>
        <w:rPr>
          <w:sz w:val="25"/>
        </w:rPr>
      </w:pPr>
    </w:p>
    <w:p w:rsidR="004B024C" w:rsidRPr="00C12B18" w:rsidRDefault="004B024C" w:rsidP="004B024C">
      <w:pPr>
        <w:spacing w:before="49"/>
        <w:ind w:right="435"/>
        <w:jc w:val="right"/>
        <w:rPr>
          <w:sz w:val="25"/>
        </w:rPr>
      </w:pPr>
    </w:p>
    <w:p w:rsidR="004B024C" w:rsidRPr="00C12B18" w:rsidRDefault="004B024C" w:rsidP="004B024C">
      <w:pPr>
        <w:spacing w:before="49"/>
        <w:ind w:right="435"/>
        <w:jc w:val="right"/>
        <w:rPr>
          <w:sz w:val="25"/>
        </w:rPr>
      </w:pPr>
      <w:r w:rsidRPr="00C0578C">
        <w:rPr>
          <w:noProof/>
          <w:sz w:val="22"/>
        </w:rPr>
        <w:pict>
          <v:group id="Группа 246" o:spid="_x0000_s1137" style="position:absolute;left:0;text-align:left;margin-left:15.25pt;margin-top:3.15pt;width:113.3pt;height:12.85pt;z-index:-251609088" coordsize="2266,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">
            <v:line id="Line 176" o:spid="_x0000_s1138" style="position:absolute;visibility:visible" from="0,10" to="22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" strokeweight=".96pt"/>
            <v:shape id="Picture 177" o:spid="_x0000_s1139" type="#_x0000_t75" style="position:absolute;left:691;top:69;width:828;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">
              <v:imagedata r:id="rId33" o:title=""/>
            </v:shape>
          </v:group>
        </w:pict>
      </w:r>
      <w:r w:rsidRPr="00C12B18">
        <w:rPr>
          <w:sz w:val="25"/>
        </w:rPr>
        <w:t>М.П.</w:t>
      </w: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166D35" w:rsidRDefault="004B024C" w:rsidP="004B024C">
      <w:pPr>
        <w:adjustRightInd w:val="0"/>
        <w:ind w:right="74" w:firstLine="540"/>
        <w:jc w:val="right"/>
        <w:outlineLvl w:val="0"/>
        <w:rPr>
          <w:rFonts w:eastAsiaTheme="minorHAnsi"/>
          <w:bCs/>
        </w:rPr>
      </w:pPr>
      <w:r w:rsidRPr="00166D35">
        <w:rPr>
          <w:rFonts w:eastAsiaTheme="minorHAnsi"/>
          <w:bCs/>
        </w:rPr>
        <w:t>Приложение № 1.2</w:t>
      </w:r>
    </w:p>
    <w:p w:rsidR="004B024C" w:rsidRPr="00166D35" w:rsidRDefault="004B024C" w:rsidP="004B024C">
      <w:pPr>
        <w:adjustRightInd w:val="0"/>
        <w:ind w:right="74" w:firstLine="540"/>
        <w:jc w:val="right"/>
        <w:outlineLvl w:val="0"/>
        <w:rPr>
          <w:rFonts w:eastAsiaTheme="minorHAnsi"/>
          <w:bCs/>
        </w:rPr>
      </w:pPr>
      <w:r w:rsidRPr="00166D35">
        <w:rPr>
          <w:rFonts w:eastAsiaTheme="minorHAnsi"/>
          <w:bCs/>
        </w:rPr>
        <w:t>к Административному регламенту</w:t>
      </w:r>
    </w:p>
    <w:p w:rsidR="004B024C" w:rsidRPr="00C12B18" w:rsidRDefault="004B024C" w:rsidP="004B024C">
      <w:pPr>
        <w:adjustRightInd w:val="0"/>
        <w:ind w:right="74"/>
        <w:jc w:val="center"/>
        <w:outlineLvl w:val="0"/>
        <w:rPr>
          <w:rFonts w:eastAsiaTheme="minorHAnsi"/>
          <w:sz w:val="24"/>
          <w:szCs w:val="24"/>
        </w:rPr>
      </w:pPr>
    </w:p>
    <w:p w:rsidR="004B024C" w:rsidRPr="00C12B18" w:rsidRDefault="004B024C" w:rsidP="004B024C">
      <w:pPr>
        <w:pStyle w:val="af9"/>
        <w:spacing w:before="5"/>
        <w:rPr>
          <w:sz w:val="14"/>
        </w:rPr>
      </w:pPr>
    </w:p>
    <w:p w:rsidR="004B024C" w:rsidRPr="00C12B18" w:rsidRDefault="004B024C" w:rsidP="004B024C">
      <w:pPr>
        <w:spacing w:line="235" w:lineRule="exact"/>
        <w:ind w:left="7122"/>
        <w:rPr>
          <w:sz w:val="21"/>
        </w:rPr>
      </w:pPr>
      <w:r w:rsidRPr="00C12B18">
        <w:rPr>
          <w:spacing w:val="-1"/>
          <w:w w:val="90"/>
          <w:sz w:val="21"/>
        </w:rPr>
        <w:t>Приложение</w:t>
      </w:r>
      <w:r w:rsidRPr="00C12B18">
        <w:rPr>
          <w:w w:val="90"/>
          <w:sz w:val="21"/>
        </w:rPr>
        <w:t>№2</w:t>
      </w:r>
    </w:p>
    <w:p w:rsidR="004B024C" w:rsidRPr="00C12B18" w:rsidRDefault="004B024C" w:rsidP="004B024C">
      <w:pPr>
        <w:spacing w:line="224" w:lineRule="exact"/>
        <w:ind w:left="7124"/>
        <w:rPr>
          <w:sz w:val="21"/>
        </w:rPr>
      </w:pPr>
      <w:r w:rsidRPr="00C12B18">
        <w:rPr>
          <w:w w:val="85"/>
          <w:sz w:val="21"/>
        </w:rPr>
        <w:t>кприказуМинистерствафинансов</w:t>
      </w:r>
    </w:p>
    <w:p w:rsidR="004B024C" w:rsidRPr="00C12B18" w:rsidRDefault="004B024C" w:rsidP="004B024C">
      <w:pPr>
        <w:spacing w:line="215" w:lineRule="exact"/>
        <w:ind w:left="7116"/>
        <w:rPr>
          <w:sz w:val="20"/>
        </w:rPr>
      </w:pPr>
      <w:r w:rsidRPr="00C12B18">
        <w:rPr>
          <w:w w:val="90"/>
          <w:sz w:val="20"/>
        </w:rPr>
        <w:t>РоссийскойФедерации</w:t>
      </w:r>
    </w:p>
    <w:p w:rsidR="004B024C" w:rsidRPr="00C12B18" w:rsidRDefault="004B024C" w:rsidP="004B024C">
      <w:pPr>
        <w:spacing w:line="233" w:lineRule="exact"/>
        <w:ind w:left="7120"/>
        <w:rPr>
          <w:sz w:val="21"/>
        </w:rPr>
      </w:pPr>
      <w:r w:rsidRPr="00C12B18">
        <w:rPr>
          <w:w w:val="85"/>
          <w:sz w:val="21"/>
        </w:rPr>
        <w:t>от11.12.2014№146н</w:t>
      </w:r>
    </w:p>
    <w:p w:rsidR="004B024C" w:rsidRPr="00C12B18" w:rsidRDefault="004B024C" w:rsidP="004B024C">
      <w:pPr>
        <w:spacing w:before="57" w:line="216" w:lineRule="auto"/>
        <w:ind w:left="7118" w:right="914" w:hanging="7"/>
        <w:rPr>
          <w:w w:val="90"/>
          <w:sz w:val="19"/>
        </w:rPr>
      </w:pPr>
      <w:r w:rsidRPr="00C12B18">
        <w:rPr>
          <w:w w:val="85"/>
          <w:sz w:val="19"/>
        </w:rPr>
        <w:t>(в ред.ПриказаМинфинаРоссии</w:t>
      </w:r>
      <w:r w:rsidRPr="00C12B18">
        <w:rPr>
          <w:w w:val="90"/>
          <w:sz w:val="19"/>
        </w:rPr>
        <w:t>от18.06.2020№110н)</w:t>
      </w:r>
    </w:p>
    <w:p w:rsidR="004B024C" w:rsidRPr="00C12B18" w:rsidRDefault="004B024C" w:rsidP="004B024C">
      <w:pPr>
        <w:spacing w:before="57" w:line="216" w:lineRule="auto"/>
        <w:ind w:left="7118" w:right="914" w:hanging="7"/>
        <w:rPr>
          <w:w w:val="90"/>
          <w:sz w:val="19"/>
        </w:rPr>
      </w:pPr>
    </w:p>
    <w:p w:rsidR="004B024C" w:rsidRPr="00C12B18" w:rsidRDefault="004B024C" w:rsidP="004B024C">
      <w:pPr>
        <w:spacing w:before="57" w:line="216" w:lineRule="auto"/>
        <w:ind w:left="7118" w:right="914" w:hanging="7"/>
        <w:rPr>
          <w:i/>
          <w:sz w:val="19"/>
        </w:rPr>
      </w:pPr>
      <w:r w:rsidRPr="00C12B18">
        <w:rPr>
          <w:i/>
          <w:sz w:val="19"/>
        </w:rPr>
        <w:t>(рекомендуемый образец)</w:t>
      </w:r>
    </w:p>
    <w:p w:rsidR="004B024C" w:rsidRPr="00C12B18" w:rsidRDefault="004B024C" w:rsidP="004B024C">
      <w:pPr>
        <w:spacing w:before="94" w:line="277" w:lineRule="exact"/>
        <w:ind w:left="376" w:right="598"/>
        <w:jc w:val="center"/>
        <w:rPr>
          <w:sz w:val="25"/>
        </w:rPr>
      </w:pPr>
      <w:r w:rsidRPr="00C12B18">
        <w:rPr>
          <w:sz w:val="25"/>
        </w:rPr>
        <w:t>ФОРМА</w:t>
      </w:r>
    </w:p>
    <w:p w:rsidR="004B024C" w:rsidRPr="00C12B18" w:rsidRDefault="004B024C" w:rsidP="004B024C">
      <w:pPr>
        <w:spacing w:before="6" w:line="220" w:lineRule="auto"/>
        <w:ind w:left="1959" w:right="2172"/>
        <w:jc w:val="center"/>
        <w:rPr>
          <w:sz w:val="25"/>
        </w:rPr>
      </w:pPr>
      <w:r w:rsidRPr="00C12B18">
        <w:rPr>
          <w:sz w:val="25"/>
        </w:rPr>
        <w:t>решенияоботказевприсвоенииобъектуадресацииадресаилианнулированииегоадреса</w:t>
      </w:r>
    </w:p>
    <w:p w:rsidR="004B024C" w:rsidRPr="00C12B18" w:rsidRDefault="004B024C" w:rsidP="004B024C">
      <w:pPr>
        <w:pStyle w:val="af9"/>
        <w:spacing w:before="9"/>
        <w:rPr>
          <w:sz w:val="22"/>
        </w:rPr>
      </w:pPr>
      <w:r w:rsidRPr="00C0578C">
        <w:rPr>
          <w:noProof/>
        </w:rPr>
        <w:pict>
          <v:shape id="Полилиния 245" o:spid="_x0000_s1096" style="position:absolute;margin-left:303.1pt;margin-top:15.55pt;width:250.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" path="m,l5012,e" filled="f" strokeweight=".96pt">
            <v:path arrowok="t" o:connecttype="custom" o:connectlocs="0,0;3182620,0" o:connectangles="0,0"/>
            <w10:wrap type="topAndBottom" anchorx="page"/>
          </v:shape>
        </w:pict>
      </w:r>
      <w:r w:rsidRPr="00C0578C">
        <w:rPr>
          <w:noProof/>
        </w:rPr>
        <w:pict>
          <v:shape id="Полилиния 244" o:spid="_x0000_s1097" style="position:absolute;margin-left:303.1pt;margin-top:31.9pt;width:250.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" path="m,l5016,e" filled="f" strokeweight=".96pt">
            <v:path arrowok="t" o:connecttype="custom" o:connectlocs="0,0;3185160,0" o:connectangles="0,0"/>
            <w10:wrap type="topAndBottom" anchorx="page"/>
          </v:shape>
        </w:pict>
      </w:r>
    </w:p>
    <w:p w:rsidR="004B024C" w:rsidRPr="00C12B18" w:rsidRDefault="004B024C" w:rsidP="004B024C">
      <w:pPr>
        <w:pStyle w:val="af9"/>
        <w:spacing w:before="8"/>
        <w:rPr>
          <w:sz w:val="20"/>
        </w:rPr>
      </w:pPr>
    </w:p>
    <w:p w:rsidR="004B024C" w:rsidRPr="00C12B18" w:rsidRDefault="004B024C" w:rsidP="004B024C">
      <w:pPr>
        <w:ind w:left="5087" w:right="366"/>
        <w:jc w:val="center"/>
      </w:pPr>
      <w:r w:rsidRPr="00C12B18">
        <w:rPr>
          <w:w w:val="90"/>
        </w:rPr>
        <w:t>(Ф.И.О.,адресзаявителя(представителя)заявителя)</w:t>
      </w:r>
    </w:p>
    <w:p w:rsidR="004B024C" w:rsidRPr="00C12B18" w:rsidRDefault="004B024C" w:rsidP="004B024C">
      <w:pPr>
        <w:pStyle w:val="af9"/>
        <w:spacing w:before="6"/>
        <w:rPr>
          <w:sz w:val="14"/>
        </w:rPr>
      </w:pPr>
      <w:r w:rsidRPr="00C0578C">
        <w:rPr>
          <w:noProof/>
        </w:rPr>
        <w:pict>
          <v:shape id="Полилиния 243" o:spid="_x0000_s1098" style="position:absolute;margin-left:302.9pt;margin-top:10.85pt;width:250.3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" path="m,l5006,e" filled="f" strokeweight=".96pt">
            <v:path arrowok="t" o:connecttype="custom" o:connectlocs="0,0;3178810,0" o:connectangles="0,0"/>
            <w10:wrap type="topAndBottom" anchorx="page"/>
          </v:shape>
        </w:pict>
      </w:r>
    </w:p>
    <w:p w:rsidR="004B024C" w:rsidRPr="00C12B18" w:rsidRDefault="004B024C" w:rsidP="004B024C">
      <w:pPr>
        <w:spacing w:line="228" w:lineRule="auto"/>
        <w:ind w:left="5087" w:right="363"/>
        <w:jc w:val="center"/>
        <w:rPr>
          <w:sz w:val="20"/>
        </w:rPr>
      </w:pPr>
      <w:r w:rsidRPr="00C12B18">
        <w:rPr>
          <w:w w:val="85"/>
          <w:sz w:val="20"/>
        </w:rPr>
        <w:t>(регистрационный номерзаявленияоприсвоенииобъекту</w:t>
      </w:r>
      <w:r w:rsidRPr="00C12B18">
        <w:rPr>
          <w:spacing w:val="-1"/>
          <w:w w:val="95"/>
          <w:sz w:val="20"/>
        </w:rPr>
        <w:t>адресацииадресаилианнулированииегоадреса)</w:t>
      </w:r>
    </w:p>
    <w:p w:rsidR="004B024C" w:rsidRPr="00C12B18" w:rsidRDefault="004B024C" w:rsidP="004B024C">
      <w:pPr>
        <w:spacing w:before="67"/>
        <w:ind w:left="358" w:right="598"/>
        <w:jc w:val="center"/>
        <w:rPr>
          <w:sz w:val="25"/>
        </w:rPr>
      </w:pPr>
      <w:r w:rsidRPr="00C12B18">
        <w:rPr>
          <w:sz w:val="25"/>
        </w:rPr>
        <w:t>Решениеоботказе</w:t>
      </w:r>
    </w:p>
    <w:p w:rsidR="004B024C" w:rsidRPr="00C12B18" w:rsidRDefault="004B024C" w:rsidP="004B024C">
      <w:pPr>
        <w:spacing w:before="2" w:line="292" w:lineRule="exact"/>
        <w:ind w:left="356" w:right="598"/>
        <w:jc w:val="center"/>
        <w:rPr>
          <w:sz w:val="25"/>
        </w:rPr>
      </w:pPr>
      <w:r w:rsidRPr="00C12B18">
        <w:rPr>
          <w:sz w:val="25"/>
        </w:rPr>
        <w:t>вприсвоенииобъектуадресацииадресаилианнулированииегоадреса</w:t>
      </w:r>
    </w:p>
    <w:p w:rsidR="004B024C" w:rsidRPr="00C12B18" w:rsidRDefault="004B024C" w:rsidP="004B024C">
      <w:pPr>
        <w:tabs>
          <w:tab w:val="left" w:pos="1966"/>
          <w:tab w:val="left" w:pos="2705"/>
          <w:tab w:val="left" w:pos="4227"/>
        </w:tabs>
        <w:spacing w:line="280" w:lineRule="exact"/>
        <w:ind w:right="117"/>
        <w:jc w:val="center"/>
        <w:rPr>
          <w:sz w:val="24"/>
        </w:rPr>
      </w:pPr>
      <w:r w:rsidRPr="00C12B18">
        <w:rPr>
          <w:w w:val="95"/>
          <w:sz w:val="24"/>
        </w:rPr>
        <w:t>от</w:t>
      </w:r>
      <w:r w:rsidRPr="00C12B18">
        <w:rPr>
          <w:w w:val="95"/>
          <w:sz w:val="24"/>
          <w:u w:val="single"/>
        </w:rPr>
        <w:tab/>
      </w:r>
      <w:r w:rsidRPr="00C12B18">
        <w:rPr>
          <w:w w:val="95"/>
          <w:sz w:val="24"/>
        </w:rPr>
        <w:tab/>
        <w:t>№</w:t>
      </w:r>
      <w:r w:rsidRPr="00C12B18">
        <w:rPr>
          <w:sz w:val="24"/>
          <w:u w:val="single"/>
        </w:rPr>
        <w:tab/>
      </w:r>
    </w:p>
    <w:p w:rsidR="004B024C" w:rsidRPr="00C12B18" w:rsidRDefault="004B024C" w:rsidP="004B024C">
      <w:pPr>
        <w:pStyle w:val="af9"/>
        <w:spacing w:before="1"/>
        <w:rPr>
          <w:sz w:val="18"/>
        </w:rPr>
      </w:pPr>
      <w:r w:rsidRPr="00C0578C">
        <w:rPr>
          <w:noProof/>
        </w:rPr>
        <w:pict>
          <v:shape id="Полилиния 242" o:spid="_x0000_s1099" style="position:absolute;margin-left:54pt;margin-top:13.1pt;width:499.7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" path="m,l9994,e" filled="f" strokeweight=".96pt">
            <v:path arrowok="t" o:connecttype="custom" o:connectlocs="0,0;6346190,0" o:connectangles="0,0"/>
            <w10:wrap type="topAndBottom" anchorx="page"/>
          </v:shape>
        </w:pict>
      </w:r>
      <w:r w:rsidRPr="00C0578C">
        <w:rPr>
          <w:noProof/>
        </w:rPr>
        <w:pict>
          <v:shape id="Полилиния 241" o:spid="_x0000_s1100" style="position:absolute;margin-left:53.75pt;margin-top:28.95pt;width:499.4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" path="m,l9989,e" filled="f" strokeweight=".96pt">
            <v:path arrowok="t" o:connecttype="custom" o:connectlocs="0,0;6343015,0" o:connectangles="0,0"/>
            <w10:wrap type="topAndBottom" anchorx="page"/>
          </v:shape>
        </w:pict>
      </w:r>
    </w:p>
    <w:p w:rsidR="004B024C" w:rsidRPr="00C12B18" w:rsidRDefault="004B024C" w:rsidP="004B024C">
      <w:pPr>
        <w:pStyle w:val="af9"/>
        <w:spacing w:before="6"/>
        <w:rPr>
          <w:sz w:val="19"/>
        </w:rPr>
      </w:pPr>
    </w:p>
    <w:p w:rsidR="004B024C" w:rsidRPr="00C12B18" w:rsidRDefault="004B024C" w:rsidP="004B024C">
      <w:pPr>
        <w:spacing w:before="2" w:line="211" w:lineRule="auto"/>
        <w:ind w:left="421" w:right="679" w:hanging="1"/>
        <w:jc w:val="center"/>
        <w:rPr>
          <w:sz w:val="21"/>
        </w:rPr>
      </w:pPr>
      <w:r w:rsidRPr="00C12B18">
        <w:rPr>
          <w:w w:val="85"/>
          <w:sz w:val="21"/>
        </w:rPr>
        <w:t>(наименованиеорганаместногосамоуправления,органагосударственной властисубъектаРоссийскойФедерации — городафедеральногозначенияили органаместногосамоуправления внутригородскогомуниципальногообразованиягородафедеральногозначения,уполномоченногозакономсубъектаРоссийской</w:t>
      </w:r>
    </w:p>
    <w:p w:rsidR="004B024C" w:rsidRPr="00C12B18" w:rsidRDefault="004B024C" w:rsidP="004B024C">
      <w:pPr>
        <w:spacing w:line="216" w:lineRule="auto"/>
        <w:ind w:left="317" w:right="563"/>
        <w:jc w:val="center"/>
        <w:rPr>
          <w:sz w:val="21"/>
        </w:rPr>
      </w:pPr>
      <w:r w:rsidRPr="00C12B18">
        <w:rPr>
          <w:w w:val="85"/>
          <w:sz w:val="21"/>
        </w:rPr>
        <w:t>Федерации,а такжеорганизации,признаваемойуправляющейкомпаниейв соответствиис Федеральнымзакономот 28сентября2010г. № 244-ФЗ«Обинновационномцентре«Сколково»(Собраниезаконодательства</w:t>
      </w:r>
      <w:r w:rsidRPr="00C12B18">
        <w:rPr>
          <w:w w:val="95"/>
          <w:sz w:val="21"/>
        </w:rPr>
        <w:t>РоссийскойФедерации,2010,№40,ст.4970;2019,№31,ст.4457))</w:t>
      </w:r>
    </w:p>
    <w:p w:rsidR="004B024C" w:rsidRPr="00C12B18" w:rsidRDefault="004B024C" w:rsidP="004B024C">
      <w:pPr>
        <w:tabs>
          <w:tab w:val="left" w:pos="10052"/>
        </w:tabs>
        <w:spacing w:line="260" w:lineRule="exact"/>
        <w:ind w:left="185"/>
        <w:jc w:val="both"/>
        <w:rPr>
          <w:sz w:val="24"/>
        </w:rPr>
      </w:pPr>
      <w:r w:rsidRPr="00C12B18">
        <w:rPr>
          <w:sz w:val="24"/>
        </w:rPr>
        <w:t>сообщает,что</w:t>
      </w:r>
      <w:r w:rsidRPr="00C12B18">
        <w:rPr>
          <w:sz w:val="24"/>
          <w:u w:val="single"/>
        </w:rPr>
        <w:tab/>
      </w:r>
      <w:r w:rsidRPr="00C12B18">
        <w:rPr>
          <w:sz w:val="24"/>
        </w:rPr>
        <w:t>,</w:t>
      </w:r>
    </w:p>
    <w:p w:rsidR="004B024C" w:rsidRPr="00C12B18" w:rsidRDefault="004B024C" w:rsidP="004B024C">
      <w:pPr>
        <w:spacing w:before="11" w:line="520" w:lineRule="auto"/>
        <w:ind w:left="457" w:firstLine="1663"/>
        <w:rPr>
          <w:sz w:val="20"/>
        </w:rPr>
      </w:pPr>
      <w:r w:rsidRPr="00C0578C">
        <w:rPr>
          <w:noProof/>
          <w:sz w:val="22"/>
        </w:rPr>
        <w:pict>
          <v:line id="Прямая соединительная линия 240" o:spid="_x0000_s1101" style="position:absolute;left:0;text-align:left;z-index:251679744;visibility:visible;mso-position-horizontal-relative:page" from="53.75pt,50.95pt" to="552.9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" strokeweight=".96pt">
            <w10:wrap anchorx="page"/>
          </v:line>
        </w:pict>
      </w:r>
      <w:r w:rsidRPr="00C0578C">
        <w:rPr>
          <w:noProof/>
          <w:sz w:val="22"/>
        </w:rPr>
        <w:pict>
          <v:line id="Прямая соединительная линия 239" o:spid="_x0000_s1102" style="position:absolute;left:0;text-align:left;z-index:-251635712;visibility:visible;mso-position-horizontal-relative:page" from="53.75pt,25.05pt" to="553.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w6UQIAAF0EAAAOAAAAZHJzL2Uyb0RvYy54bWysVM1uEzEQviPxDpbv6e4m2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" strokeweight=".96pt">
            <w10:wrap anchorx="page"/>
          </v:line>
        </w:pict>
      </w:r>
      <w:r w:rsidRPr="00C12B18">
        <w:rPr>
          <w:w w:val="90"/>
          <w:sz w:val="20"/>
        </w:rPr>
        <w:t>(Ф.И.О.заявителяв дательномпадеже,наименование,номери дата выдачидокумента,подтверждающеголичность,почтовыйадрес—дляфизическоголица;полноенаименование,ИНН,КПП(для</w:t>
      </w:r>
    </w:p>
    <w:p w:rsidR="004B024C" w:rsidRPr="00C12B18" w:rsidRDefault="004B024C" w:rsidP="004B024C">
      <w:pPr>
        <w:spacing w:before="10"/>
        <w:ind w:left="317" w:right="477"/>
        <w:jc w:val="center"/>
        <w:rPr>
          <w:sz w:val="20"/>
        </w:rPr>
      </w:pPr>
      <w:r w:rsidRPr="00C12B18">
        <w:rPr>
          <w:spacing w:val="-1"/>
          <w:w w:val="95"/>
          <w:sz w:val="20"/>
        </w:rPr>
        <w:t>российскогоюридического</w:t>
      </w:r>
      <w:r w:rsidRPr="00C12B18">
        <w:rPr>
          <w:w w:val="95"/>
          <w:sz w:val="20"/>
        </w:rPr>
        <w:t>лица),страна,датаиномеррегистрации(дляиностранногоюридического лица),</w:t>
      </w:r>
    </w:p>
    <w:p w:rsidR="004B024C" w:rsidRPr="00C12B18" w:rsidRDefault="004B024C" w:rsidP="004B024C">
      <w:pPr>
        <w:pStyle w:val="af9"/>
        <w:spacing w:before="10"/>
        <w:rPr>
          <w:sz w:val="17"/>
        </w:rPr>
      </w:pPr>
      <w:r w:rsidRPr="00C0578C">
        <w:rPr>
          <w:noProof/>
        </w:rPr>
        <w:pict>
          <v:shape id="Полилиния 238" o:spid="_x0000_s1103" style="position:absolute;margin-left:53.3pt;margin-top:12.75pt;width:493.9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" path="m,l9878,e" filled="f" strokeweight=".96pt">
            <v:path arrowok="t" o:connecttype="custom" o:connectlocs="0,0;6272530,0" o:connectangles="0,0"/>
            <w10:wrap type="topAndBottom" anchorx="page"/>
          </v:shape>
        </w:pict>
      </w:r>
    </w:p>
    <w:p w:rsidR="004B024C" w:rsidRPr="00C12B18" w:rsidRDefault="004B024C" w:rsidP="004B024C">
      <w:pPr>
        <w:spacing w:line="218" w:lineRule="exact"/>
        <w:ind w:left="3278"/>
        <w:jc w:val="both"/>
        <w:rPr>
          <w:sz w:val="21"/>
        </w:rPr>
      </w:pPr>
      <w:r w:rsidRPr="00C12B18">
        <w:rPr>
          <w:w w:val="95"/>
          <w:sz w:val="21"/>
        </w:rPr>
        <w:t>почтовыйадресдляюридическоголица)</w:t>
      </w:r>
    </w:p>
    <w:p w:rsidR="004B024C" w:rsidRPr="00C12B18" w:rsidRDefault="004B024C" w:rsidP="004B024C">
      <w:pPr>
        <w:tabs>
          <w:tab w:val="left" w:pos="2406"/>
          <w:tab w:val="left" w:pos="4804"/>
          <w:tab w:val="left" w:pos="7044"/>
          <w:tab w:val="left" w:pos="8969"/>
        </w:tabs>
        <w:spacing w:before="7" w:line="220" w:lineRule="auto"/>
        <w:ind w:left="178" w:right="439" w:hanging="5"/>
        <w:jc w:val="both"/>
        <w:rPr>
          <w:sz w:val="24"/>
        </w:rPr>
      </w:pPr>
      <w:r w:rsidRPr="00C12B18">
        <w:rPr>
          <w:sz w:val="24"/>
        </w:rPr>
        <w:t>на  основании  Правил  присвоения,  изменения   и   аннулирование   адресов,</w:t>
      </w:r>
      <w:r w:rsidRPr="00C12B18">
        <w:rPr>
          <w:sz w:val="25"/>
        </w:rPr>
        <w:t>утвержденных</w:t>
      </w:r>
      <w:r w:rsidRPr="00C12B18">
        <w:rPr>
          <w:sz w:val="25"/>
        </w:rPr>
        <w:tab/>
        <w:t>постановлением</w:t>
      </w:r>
      <w:r w:rsidRPr="00C12B18">
        <w:rPr>
          <w:sz w:val="25"/>
        </w:rPr>
        <w:tab/>
      </w:r>
      <w:r w:rsidRPr="00C12B18">
        <w:rPr>
          <w:spacing w:val="-1"/>
          <w:sz w:val="25"/>
        </w:rPr>
        <w:t>Правительства</w:t>
      </w:r>
      <w:r w:rsidRPr="00C12B18">
        <w:rPr>
          <w:spacing w:val="-1"/>
          <w:sz w:val="25"/>
        </w:rPr>
        <w:tab/>
      </w:r>
      <w:r w:rsidRPr="00C12B18">
        <w:rPr>
          <w:sz w:val="25"/>
        </w:rPr>
        <w:t>Российской</w:t>
      </w:r>
      <w:r w:rsidRPr="00C12B18">
        <w:rPr>
          <w:sz w:val="25"/>
        </w:rPr>
        <w:tab/>
      </w:r>
      <w:r w:rsidRPr="00C12B18">
        <w:rPr>
          <w:spacing w:val="-2"/>
          <w:w w:val="95"/>
          <w:sz w:val="25"/>
        </w:rPr>
        <w:t>Федерации</w:t>
      </w:r>
      <w:r w:rsidRPr="00C12B18">
        <w:rPr>
          <w:sz w:val="24"/>
        </w:rPr>
        <w:t>от19ноября2014г.№1221,отказановприсвоении(аннулировании)адресаследующему</w:t>
      </w:r>
    </w:p>
    <w:p w:rsidR="004B024C" w:rsidRPr="00C12B18" w:rsidRDefault="004B024C" w:rsidP="004B024C">
      <w:pPr>
        <w:spacing w:before="9" w:line="232" w:lineRule="exact"/>
        <w:ind w:left="5427"/>
        <w:jc w:val="both"/>
        <w:rPr>
          <w:sz w:val="21"/>
        </w:rPr>
      </w:pPr>
      <w:r w:rsidRPr="00C12B18">
        <w:rPr>
          <w:spacing w:val="-1"/>
          <w:w w:val="95"/>
          <w:sz w:val="21"/>
        </w:rPr>
        <w:t>(нужноеподчеркнуть)</w:t>
      </w:r>
    </w:p>
    <w:p w:rsidR="004B024C" w:rsidRPr="00C12B18" w:rsidRDefault="004B024C" w:rsidP="004B024C">
      <w:pPr>
        <w:tabs>
          <w:tab w:val="left" w:pos="10207"/>
        </w:tabs>
        <w:spacing w:line="278" w:lineRule="exact"/>
        <w:ind w:left="178"/>
        <w:jc w:val="both"/>
        <w:rPr>
          <w:sz w:val="25"/>
        </w:rPr>
      </w:pPr>
      <w:r w:rsidRPr="00C12B18">
        <w:rPr>
          <w:w w:val="95"/>
          <w:sz w:val="25"/>
        </w:rPr>
        <w:t>объектуадресации</w:t>
      </w:r>
      <w:r w:rsidRPr="00C12B18">
        <w:rPr>
          <w:sz w:val="25"/>
          <w:u w:val="single"/>
        </w:rPr>
        <w:tab/>
      </w:r>
    </w:p>
    <w:p w:rsidR="004B024C" w:rsidRPr="00C12B18" w:rsidRDefault="004B024C" w:rsidP="004B024C">
      <w:pPr>
        <w:spacing w:before="9" w:line="516" w:lineRule="auto"/>
        <w:ind w:left="477" w:right="748" w:firstLine="3524"/>
        <w:jc w:val="both"/>
        <w:rPr>
          <w:sz w:val="21"/>
        </w:rPr>
      </w:pPr>
      <w:r w:rsidRPr="00C0578C">
        <w:rPr>
          <w:noProof/>
          <w:sz w:val="22"/>
        </w:rPr>
        <w:pict>
          <v:line id="Прямая соединительная линия 237" o:spid="_x0000_s1104" style="position:absolute;left:0;text-align:left;z-index:251682816;visibility:visible;mso-position-horizontal-relative:page" from="53.3pt,51.15pt" to="552.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" strokeweight=".96pt">
            <w10:wrap anchorx="page"/>
          </v:line>
        </w:pict>
      </w:r>
      <w:r w:rsidRPr="00C0578C">
        <w:rPr>
          <w:noProof/>
          <w:sz w:val="22"/>
        </w:rPr>
        <w:pict>
          <v:line id="Прямая соединительная линия 236" o:spid="_x0000_s1105" style="position:absolute;left:0;text-align:left;z-index:-251632640;visibility:visible;mso-position-horizontal-relative:page" from="53.05pt,25.25pt" to="552.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" strokeweight=".96pt">
            <w10:wrap anchorx="page"/>
          </v:line>
        </w:pict>
      </w:r>
      <w:r w:rsidRPr="00C12B18">
        <w:rPr>
          <w:sz w:val="21"/>
        </w:rPr>
        <w:t>(вид и наименование объекта адресации, описание</w:t>
      </w:r>
      <w:r w:rsidRPr="00C12B18">
        <w:rPr>
          <w:w w:val="90"/>
          <w:sz w:val="21"/>
        </w:rPr>
        <w:t>местонахожденияобъектаадресациивслучаеобращениязаявителяоприсвоенииобъектуадресацииадреса,</w:t>
      </w:r>
    </w:p>
    <w:p w:rsidR="004B024C" w:rsidRPr="00C12B18" w:rsidRDefault="004B024C" w:rsidP="004B024C">
      <w:pPr>
        <w:spacing w:line="233" w:lineRule="exact"/>
        <w:ind w:left="334" w:right="598"/>
        <w:jc w:val="center"/>
        <w:rPr>
          <w:sz w:val="21"/>
        </w:rPr>
      </w:pPr>
      <w:r w:rsidRPr="00C12B18">
        <w:rPr>
          <w:w w:val="95"/>
          <w:sz w:val="21"/>
        </w:rPr>
        <w:t>адресобъектаадресациивслучаеобращениязаявителяобаннулированиеегоадреса)</w:t>
      </w:r>
    </w:p>
    <w:p w:rsidR="004B024C" w:rsidRPr="00C12B18" w:rsidRDefault="004B024C" w:rsidP="004B024C">
      <w:pPr>
        <w:pStyle w:val="af9"/>
        <w:spacing w:before="1"/>
        <w:rPr>
          <w:sz w:val="20"/>
        </w:rPr>
      </w:pPr>
      <w:r w:rsidRPr="00C12B18">
        <w:rPr>
          <w:noProof/>
        </w:rPr>
        <w:drawing>
          <wp:anchor distT="0" distB="0" distL="0" distR="0" simplePos="0" relativeHeight="251661312" behindDoc="0" locked="0" layoutInCell="1" allowOverlap="1">
            <wp:simplePos x="0" y="0"/>
            <wp:positionH relativeFrom="page">
              <wp:posOffset>685800</wp:posOffset>
            </wp:positionH>
            <wp:positionV relativeFrom="paragraph">
              <wp:posOffset>268605</wp:posOffset>
            </wp:positionV>
            <wp:extent cx="562610" cy="77470"/>
            <wp:effectExtent l="0" t="0" r="8890" b="0"/>
            <wp:wrapTopAndBottom/>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610" cy="77470"/>
                    </a:xfrm>
                    <a:prstGeom prst="rect">
                      <a:avLst/>
                    </a:prstGeom>
                    <a:noFill/>
                  </pic:spPr>
                </pic:pic>
              </a:graphicData>
            </a:graphic>
          </wp:anchor>
        </w:drawing>
      </w:r>
      <w:r w:rsidRPr="00C0578C">
        <w:rPr>
          <w:noProof/>
        </w:rPr>
        <w:pict>
          <v:shape id="Полилиния 234" o:spid="_x0000_s1106" style="position:absolute;margin-left:52.55pt;margin-top:13.95pt;width:498.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" path="m,l9970,e" filled="f" strokeweight=".72pt">
            <v:path arrowok="t" o:connecttype="custom" o:connectlocs="0,0;6330950,0" o:connectangles="0,0"/>
            <w10:wrap type="topAndBottom" anchorx="page"/>
          </v:shape>
        </w:pict>
      </w:r>
    </w:p>
    <w:p w:rsidR="004B024C" w:rsidRPr="00C12B18" w:rsidRDefault="004B024C" w:rsidP="004B024C">
      <w:pPr>
        <w:pStyle w:val="af9"/>
        <w:spacing w:before="10"/>
        <w:rPr>
          <w:sz w:val="5"/>
        </w:rPr>
      </w:pPr>
    </w:p>
    <w:p w:rsidR="004B024C" w:rsidRPr="00C12B18" w:rsidRDefault="004B024C" w:rsidP="004B024C">
      <w:pPr>
        <w:pStyle w:val="af9"/>
        <w:spacing w:line="20" w:lineRule="exact"/>
        <w:ind w:left="1156"/>
        <w:rPr>
          <w:sz w:val="2"/>
        </w:rPr>
      </w:pPr>
      <w:r w:rsidRPr="00C0578C">
        <w:rPr>
          <w:noProof/>
        </w:rPr>
      </w:r>
      <w:r w:rsidRPr="00C0578C">
        <w:rPr>
          <w:noProof/>
        </w:rPr>
        <w:pict>
          <v:group id="Группа 232" o:spid="_x0000_s1094" style="width:447.85pt;height:.75pt;mso-position-horizontal-relative:char;mso-position-vertical-relative:line" coordsize="8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">
            <v:line id="Line 174" o:spid="_x0000_s1095" style="position:absolute;visibility:visible" from="0,7" to="8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" strokeweight=".72pt"/>
            <w10:wrap type="none"/>
            <w10:anchorlock/>
          </v:group>
        </w:pict>
      </w:r>
    </w:p>
    <w:p w:rsidR="004B024C" w:rsidRPr="00C12B18" w:rsidRDefault="004B024C" w:rsidP="004B024C">
      <w:pPr>
        <w:pStyle w:val="af9"/>
        <w:spacing w:before="10"/>
        <w:rPr>
          <w:sz w:val="21"/>
        </w:rPr>
      </w:pPr>
      <w:r w:rsidRPr="00C0578C">
        <w:rPr>
          <w:noProof/>
        </w:rPr>
        <w:pict>
          <v:shape id="Полилиния 230" o:spid="_x0000_s1107" style="position:absolute;margin-left:53.3pt;margin-top:15.05pt;width:493.4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" path="m,l9868,e" filled="f" strokeweight=".96pt">
            <v:path arrowok="t" o:connecttype="custom" o:connectlocs="0,0;6266180,0" o:connectangles="0,0"/>
            <w10:wrap type="topAndBottom" anchorx="page"/>
          </v:shape>
        </w:pict>
      </w:r>
    </w:p>
    <w:p w:rsidR="004B024C" w:rsidRPr="00C12B18" w:rsidRDefault="004B024C" w:rsidP="004B024C">
      <w:pPr>
        <w:ind w:left="220" w:right="598"/>
        <w:jc w:val="center"/>
        <w:rPr>
          <w:sz w:val="21"/>
        </w:rPr>
      </w:pPr>
      <w:r w:rsidRPr="00C12B18">
        <w:rPr>
          <w:w w:val="85"/>
          <w:sz w:val="21"/>
        </w:rPr>
        <w:t>(основаниеотказа)</w:t>
      </w:r>
    </w:p>
    <w:p w:rsidR="004B024C" w:rsidRPr="00C12B18" w:rsidRDefault="004B024C" w:rsidP="004B024C">
      <w:pPr>
        <w:spacing w:before="83" w:line="220" w:lineRule="auto"/>
        <w:ind w:left="164" w:right="433" w:firstLine="567"/>
        <w:jc w:val="both"/>
        <w:rPr>
          <w:sz w:val="25"/>
        </w:rPr>
      </w:pPr>
      <w:r w:rsidRPr="00C12B18">
        <w:rPr>
          <w:w w:val="95"/>
          <w:sz w:val="25"/>
        </w:rPr>
        <w:t>Уполномоченное лицо органа местногосамоуправления, органа государственной властисубъектаРоссийскойФедерации</w:t>
      </w:r>
      <w:r w:rsidRPr="00C12B18">
        <w:rPr>
          <w:w w:val="90"/>
          <w:sz w:val="25"/>
        </w:rPr>
        <w:t>—</w:t>
      </w:r>
      <w:r w:rsidRPr="00C12B18">
        <w:rPr>
          <w:w w:val="95"/>
          <w:sz w:val="25"/>
        </w:rPr>
        <w:t>городафедеральногозначенияилиорганаместногосамоуправления внутригородского муниципального образования города федерального значения,уполномоченного законом субъекта Российской Федерации, а также организации, признаваемой</w:t>
      </w:r>
      <w:r w:rsidRPr="00C12B18">
        <w:rPr>
          <w:spacing w:val="-1"/>
          <w:sz w:val="25"/>
        </w:rPr>
        <w:t>управляющейкомпаниейвсоответствии</w:t>
      </w:r>
      <w:r w:rsidRPr="00C12B18">
        <w:rPr>
          <w:sz w:val="25"/>
        </w:rPr>
        <w:t>сФедеральнымзакономот28сентября2010г.</w:t>
      </w:r>
    </w:p>
    <w:p w:rsidR="004B024C" w:rsidRPr="00C12B18" w:rsidRDefault="004B024C" w:rsidP="004B024C">
      <w:pPr>
        <w:spacing w:line="220" w:lineRule="auto"/>
        <w:ind w:left="170" w:right="452" w:hanging="2"/>
        <w:jc w:val="both"/>
        <w:rPr>
          <w:sz w:val="25"/>
        </w:rPr>
      </w:pPr>
      <w:r w:rsidRPr="00C12B18">
        <w:rPr>
          <w:w w:val="95"/>
          <w:sz w:val="25"/>
        </w:rPr>
        <w:t>№ 244-ФЗ«Обинновационномцентре«Сколково»(Собраниезаконодательства Российской</w:t>
      </w:r>
      <w:r w:rsidRPr="00C12B18">
        <w:rPr>
          <w:sz w:val="25"/>
        </w:rPr>
        <w:t>Федерации,2010, №40,ст.4970;2019,№31,ст.4457)</w:t>
      </w:r>
    </w:p>
    <w:p w:rsidR="004B024C" w:rsidRPr="00C12B18" w:rsidRDefault="004B024C" w:rsidP="004B024C">
      <w:pPr>
        <w:pStyle w:val="af9"/>
        <w:spacing w:before="9"/>
        <w:rPr>
          <w:sz w:val="18"/>
        </w:rPr>
      </w:pPr>
      <w:r w:rsidRPr="00C0578C">
        <w:rPr>
          <w:noProof/>
        </w:rPr>
        <w:pict>
          <v:group id="Группа 229" o:spid="_x0000_s1108" style="position:absolute;margin-left:53.05pt;margin-top:12.8pt;width:298.35pt;height:12.85pt;z-index:-251629568;mso-wrap-distance-left:0;mso-wrap-distance-right:0;mso-position-horizontal-relative:page" coordorigin=",10" coordsize="5966,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">
            <v:line id="Line 285" o:spid="_x0000_s1109" style="position:absolute;visibility:visible" from="0,10" to="59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" strokeweight=".96pt"/>
            <v:shape id="Picture 286" o:spid="_x0000_s1110" type="#_x0000_t75" style="position:absolute;left:2099;top:69;width:1728;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">
              <v:imagedata r:id="rId35" o:title=""/>
            </v:shape>
            <w10:wrap type="topAndBottom" anchorx="page"/>
          </v:group>
        </w:pict>
      </w:r>
      <w:r w:rsidRPr="00C0578C">
        <w:rPr>
          <w:noProof/>
        </w:rPr>
        <w:pict>
          <v:group id="Группа 228" o:spid="_x0000_s1111" style="position:absolute;margin-left:439.2pt;margin-top:12.8pt;width:113.3pt;height:12.85pt;z-index:-251628544;mso-wrap-distance-left:0;mso-wrap-distance-right:0;mso-position-horizontal-relative:page" coordorigin=",10" coordsize="2266,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">
            <v:line id="Line 288" o:spid="_x0000_s1112" style="position:absolute;visibility:visible" from="0,10" to="22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" strokeweight=".96pt"/>
            <v:shape id="Picture 289" o:spid="_x0000_s1113" type="#_x0000_t75" style="position:absolute;left:705;top:69;width:814;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">
              <v:imagedata r:id="rId36" o:title=""/>
            </v:shape>
            <w10:wrap type="topAndBottom" anchorx="page"/>
          </v:group>
        </w:pict>
      </w:r>
    </w:p>
    <w:p w:rsidR="004B024C" w:rsidRPr="00C12B18" w:rsidRDefault="004B024C" w:rsidP="004B024C">
      <w:pPr>
        <w:spacing w:before="69"/>
        <w:ind w:right="449"/>
        <w:jc w:val="right"/>
        <w:rPr>
          <w:sz w:val="25"/>
        </w:rPr>
      </w:pPr>
      <w:r w:rsidRPr="00C12B18">
        <w:rPr>
          <w:sz w:val="25"/>
        </w:rPr>
        <w:t>М.П.</w:t>
      </w:r>
    </w:p>
    <w:p w:rsidR="004B024C" w:rsidRPr="00C12B18" w:rsidRDefault="004B024C" w:rsidP="004B024C">
      <w:pPr>
        <w:adjustRightInd w:val="0"/>
        <w:ind w:firstLine="540"/>
        <w:jc w:val="center"/>
        <w:rPr>
          <w:rFonts w:eastAsiaTheme="minorHAnsi"/>
          <w:b/>
          <w:bCs/>
          <w:sz w:val="24"/>
          <w:szCs w:val="24"/>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C12B18" w:rsidRDefault="004B024C" w:rsidP="004B024C">
      <w:pPr>
        <w:spacing w:before="50" w:line="230" w:lineRule="auto"/>
        <w:ind w:left="6237" w:right="331" w:hanging="425"/>
        <w:jc w:val="right"/>
        <w:rPr>
          <w:w w:val="85"/>
          <w:sz w:val="21"/>
        </w:rPr>
      </w:pPr>
    </w:p>
    <w:p w:rsidR="004B024C" w:rsidRPr="00166D35" w:rsidRDefault="004B024C" w:rsidP="004B024C">
      <w:pPr>
        <w:adjustRightInd w:val="0"/>
        <w:ind w:right="74" w:firstLine="540"/>
        <w:jc w:val="right"/>
        <w:outlineLvl w:val="0"/>
        <w:rPr>
          <w:rFonts w:eastAsiaTheme="minorHAnsi"/>
          <w:bCs/>
        </w:rPr>
      </w:pPr>
      <w:r w:rsidRPr="00166D35">
        <w:rPr>
          <w:rFonts w:eastAsiaTheme="minorHAnsi"/>
          <w:bCs/>
        </w:rPr>
        <w:t>Приложение № 2</w:t>
      </w:r>
    </w:p>
    <w:p w:rsidR="004B024C" w:rsidRPr="00166D35" w:rsidRDefault="004B024C" w:rsidP="004B024C">
      <w:pPr>
        <w:adjustRightInd w:val="0"/>
        <w:ind w:right="74" w:firstLine="540"/>
        <w:jc w:val="right"/>
        <w:outlineLvl w:val="0"/>
        <w:rPr>
          <w:rFonts w:eastAsiaTheme="minorHAnsi"/>
          <w:bCs/>
        </w:rPr>
      </w:pPr>
      <w:r w:rsidRPr="00166D35">
        <w:rPr>
          <w:rFonts w:eastAsiaTheme="minorHAnsi"/>
          <w:bCs/>
        </w:rPr>
        <w:t xml:space="preserve">  к Административному регламенту </w:t>
      </w:r>
    </w:p>
    <w:p w:rsidR="004B024C" w:rsidRPr="00166D35" w:rsidRDefault="004B024C" w:rsidP="004B024C">
      <w:pPr>
        <w:spacing w:before="50" w:line="230" w:lineRule="auto"/>
        <w:ind w:left="6237" w:right="74" w:hanging="425"/>
        <w:jc w:val="right"/>
        <w:rPr>
          <w:w w:val="85"/>
        </w:rPr>
      </w:pPr>
      <w:r w:rsidRPr="00166D35">
        <w:t>по предоставлению муниципальной услуги</w:t>
      </w:r>
    </w:p>
    <w:p w:rsidR="004B024C" w:rsidRPr="00C12B18" w:rsidRDefault="004B024C" w:rsidP="004B024C">
      <w:pPr>
        <w:spacing w:before="50" w:line="230" w:lineRule="auto"/>
        <w:ind w:left="6237" w:right="74" w:hanging="425"/>
        <w:jc w:val="right"/>
        <w:rPr>
          <w:w w:val="85"/>
          <w:sz w:val="21"/>
        </w:rPr>
      </w:pPr>
    </w:p>
    <w:p w:rsidR="004B024C" w:rsidRPr="00C12B18" w:rsidRDefault="004B024C" w:rsidP="004B024C">
      <w:pPr>
        <w:spacing w:before="50" w:line="230" w:lineRule="auto"/>
        <w:ind w:left="6237" w:right="74" w:hanging="425"/>
        <w:jc w:val="right"/>
        <w:rPr>
          <w:sz w:val="21"/>
        </w:rPr>
      </w:pPr>
      <w:r w:rsidRPr="00C12B18">
        <w:rPr>
          <w:w w:val="85"/>
          <w:sz w:val="21"/>
        </w:rPr>
        <w:t>ПриложениеN• 1кприказуМинистерствафинансов</w:t>
      </w:r>
    </w:p>
    <w:p w:rsidR="004B024C" w:rsidRPr="00C12B18" w:rsidRDefault="004B024C" w:rsidP="004B024C">
      <w:pPr>
        <w:spacing w:line="230" w:lineRule="auto"/>
        <w:ind w:left="6237" w:right="74" w:hanging="425"/>
        <w:jc w:val="right"/>
        <w:rPr>
          <w:sz w:val="21"/>
        </w:rPr>
      </w:pPr>
      <w:r w:rsidRPr="00C12B18">
        <w:rPr>
          <w:w w:val="85"/>
          <w:sz w:val="21"/>
        </w:rPr>
        <w:t>РоссийскойФедерацииот11.12.2014</w:t>
      </w:r>
      <w:r w:rsidRPr="00C12B18">
        <w:rPr>
          <w:i/>
          <w:w w:val="85"/>
          <w:sz w:val="21"/>
        </w:rPr>
        <w:t>№</w:t>
      </w:r>
      <w:r w:rsidRPr="00C12B18">
        <w:rPr>
          <w:w w:val="85"/>
          <w:sz w:val="21"/>
        </w:rPr>
        <w:t>І46н</w:t>
      </w:r>
    </w:p>
    <w:p w:rsidR="004B024C" w:rsidRPr="00C12B18" w:rsidRDefault="004B024C" w:rsidP="004B024C">
      <w:pPr>
        <w:spacing w:before="83" w:line="242" w:lineRule="auto"/>
        <w:ind w:left="6521" w:right="74" w:firstLine="841"/>
        <w:jc w:val="right"/>
        <w:rPr>
          <w:sz w:val="19"/>
        </w:rPr>
      </w:pPr>
      <w:r w:rsidRPr="00C12B18">
        <w:rPr>
          <w:w w:val="95"/>
          <w:sz w:val="19"/>
        </w:rPr>
        <w:t>(вред. ПриказовМинфинаРоссии</w:t>
      </w:r>
      <w:r w:rsidRPr="00C12B18">
        <w:rPr>
          <w:w w:val="90"/>
          <w:sz w:val="19"/>
        </w:rPr>
        <w:t>от24.08.2015№130н,отI8.06.2020№</w:t>
      </w:r>
      <w:r w:rsidRPr="00C12B18">
        <w:rPr>
          <w:spacing w:val="27"/>
          <w:w w:val="90"/>
          <w:sz w:val="19"/>
        </w:rPr>
        <w:t xml:space="preserve"> 110</w:t>
      </w:r>
      <w:r w:rsidRPr="00C12B18">
        <w:rPr>
          <w:w w:val="90"/>
          <w:sz w:val="19"/>
        </w:rPr>
        <w:t>н)</w:t>
      </w:r>
    </w:p>
    <w:p w:rsidR="004B024C" w:rsidRPr="00C12B18" w:rsidRDefault="004B024C" w:rsidP="004B024C">
      <w:pPr>
        <w:spacing w:before="1"/>
        <w:ind w:left="525" w:right="598"/>
        <w:jc w:val="center"/>
        <w:rPr>
          <w:sz w:val="25"/>
        </w:rPr>
      </w:pPr>
      <w:r w:rsidRPr="00C12B18">
        <w:rPr>
          <w:sz w:val="25"/>
        </w:rPr>
        <w:t>ФОРМА</w:t>
      </w:r>
    </w:p>
    <w:p w:rsidR="004B024C" w:rsidRPr="00C12B18" w:rsidRDefault="004B024C" w:rsidP="004B024C">
      <w:pPr>
        <w:ind w:left="2466" w:right="2546"/>
        <w:jc w:val="center"/>
        <w:rPr>
          <w:sz w:val="25"/>
        </w:rPr>
      </w:pPr>
      <w:r w:rsidRPr="00C12B18">
        <w:rPr>
          <w:sz w:val="25"/>
        </w:rPr>
        <w:t>заявлениеоприсвоенииобъектуадресацииадресаилианнулированиеегоадреса</w:t>
      </w:r>
    </w:p>
    <w:p w:rsidR="004B024C" w:rsidRPr="00C12B18" w:rsidRDefault="004B024C" w:rsidP="004B024C">
      <w:pPr>
        <w:pStyle w:val="af9"/>
        <w:spacing w:before="6"/>
        <w:rPr>
          <w:sz w:val="9"/>
        </w:rPr>
      </w:pPr>
      <w:r w:rsidRPr="00C0578C">
        <w:rPr>
          <w:noProof/>
        </w:rPr>
        <w:pict>
          <v:group id="Группа 227" o:spid="_x0000_s1140" style="position:absolute;margin-left:-5.25pt;margin-top:6.7pt;width:505.2pt;height:614.9pt;z-index:-251608064;mso-position-horizontal-relative:margin" coordorigin=",12" coordsize="10104,12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">
            <v:shape id="Picture 185" o:spid="_x0000_s1141" type="#_x0000_t75" style="position:absolute;left:3710;top:4500;width:3312;height:4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">
              <v:imagedata r:id="rId37" o:title=""/>
            </v:shape>
            <v:shape id="Picture 186" o:spid="_x0000_s1142" type="#_x0000_t75" style="position:absolute;left:4653;top:489;width:497;height:32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">
              <v:imagedata r:id="rId38" o:title=""/>
            </v:shape>
            <v:line id="Line 187" o:spid="_x0000_s1143" style="position:absolute;visibility:visible" from="12,12298" to="12,1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" strokeweight="1.2pt"/>
            <v:line id="Line 188" o:spid="_x0000_s1144" style="position:absolute;visibility:visible" from="10092,12298" to="10092,1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" strokeweight="1.2pt"/>
            <v:line id="Line 189" o:spid="_x0000_s1145" style="position:absolute;visibility:visible" from="0,12" to="1010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" strokeweight="1.2pt"/>
            <v:line id="Line 190" o:spid="_x0000_s1146" style="position:absolute;visibility:visible" from="547,12286" to="10104,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" strokeweight="1.2pt"/>
            <v:line id="Line 191" o:spid="_x0000_s1147" style="position:absolute;visibility:visible" from="0,5523" to="10104,5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" strokeweight="1.2pt"/>
            <v:line id="Line 192" o:spid="_x0000_s1148" style="position:absolute;visibility:visible" from="0,3804" to="10104,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" strokeweight="1.2pt"/>
            <v:line id="Line 193" o:spid="_x0000_s1149" style="position:absolute;visibility:visible" from="0,473" to="10104,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" strokeweight="1.2pt"/>
            <v:line id="Line 194" o:spid="_x0000_s1150" style="position:absolute;visibility:visible" from="617,12298" to="617,1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" strokeweight="1.2pt"/>
            <v:line id="Line 195" o:spid="_x0000_s1151" style="position:absolute;visibility:visible" from="4601,3816" to="4601,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" strokeweight="1.2pt"/>
            <v:line id="Line 196" o:spid="_x0000_s1152" style="position:absolute;visibility:visible" from="5162,3816" to="5162,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" strokeweight="1.2pt"/>
            <v:line id="Line 197" o:spid="_x0000_s1153" style="position:absolute;visibility:visible" from="605,1567" to="4613,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" strokeweight="1.2pt"/>
            <v:line id="Line 198" o:spid="_x0000_s1154" style="position:absolute;visibility:visible" from="605,1145" to="4613,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" strokeweight="1.2pt"/>
            <v:line id="Line 199" o:spid="_x0000_s1155" style="position:absolute;visibility:visible" from="605,11758" to="10104,1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" strokeweight="1.2pt"/>
            <v:line id="Line 200" o:spid="_x0000_s1156" style="position:absolute;visibility:visible" from="605,11163" to="10104,1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" strokeweight="1.2pt"/>
            <v:line id="Line 201" o:spid="_x0000_s1157" style="position:absolute;visibility:visible" from="605,10596" to="10104,10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" strokeweight="1.2pt"/>
            <v:line id="Line 202" o:spid="_x0000_s1158" style="position:absolute;visibility:visible" from="605,10203" to="10104,1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" strokeweight="1.2pt"/>
            <v:line id="Line 203" o:spid="_x0000_s1159" style="position:absolute;visibility:visible" from="605,9689" to="10104,9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" strokeweight="1.2pt"/>
            <v:line id="Line 204" o:spid="_x0000_s1160" style="position:absolute;visibility:visible" from="605,9084" to="10104,9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" strokeweight="1.2pt"/>
            <v:line id="Line 205" o:spid="_x0000_s1161" style="position:absolute;visibility:visible" from="605,8523" to="10104,8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" strokeweight="1.2pt"/>
            <v:line id="Line 206" o:spid="_x0000_s1162" style="position:absolute;visibility:visible" from="605,8172" to="10104,8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" strokeweight="1.2pt"/>
            <v:line id="Line 207" o:spid="_x0000_s1163" style="position:absolute;visibility:visible" from="605,7390" to="10104,7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" strokeweight="1.2pt"/>
            <v:line id="Line 208" o:spid="_x0000_s1164" style="position:absolute;visibility:visible" from="605,6809" to="10104,6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" strokeweight="1.2pt"/>
            <v:line id="Line 209" o:spid="_x0000_s1165" style="position:absolute;visibility:visible" from="605,6219" to="10104,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" strokeweight="1.2pt"/>
            <v:line id="Line 210" o:spid="_x0000_s1166" style="position:absolute;visibility:visible" from="605,5868" to="10104,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" strokeweight="1.2pt"/>
            <v:line id="Line 211" o:spid="_x0000_s1167" style="position:absolute;visibility:visible" from="605,4476" to="10104,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" strokeweight="1.2pt"/>
            <v:line id="Line 212" o:spid="_x0000_s1168" style="position:absolute;visibility:visible" from="605,4150" to="10104,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" strokeweight="1.2pt"/>
            <v:line id="Line 213" o:spid="_x0000_s1169" style="position:absolute;visibility:visible" from="4514,12298" to="4514,1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" strokeweight="1.2pt"/>
            <v:line id="Line 214" o:spid="_x0000_s1170" style="position:absolute;visibility:visible" from="1025,8535" to="1025,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" strokeweight="1.2pt"/>
            <v:line id="Line 215" o:spid="_x0000_s1171" style="position:absolute;visibility:visible" from="1025,6821" to="1025,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" strokeweight="1.2pt"/>
            <v:line id="Line 216" o:spid="_x0000_s1172" style="position:absolute;visibility:visible" from="1034,5535" to="1034,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" strokeweight="1.2pt"/>
            <v:line id="Line 217" o:spid="_x0000_s1173" style="position:absolute;visibility:visible" from="3214,5535" to="3214,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" strokeweight="1.2pt"/>
            <v:line id="Line 218" o:spid="_x0000_s1174" style="position:absolute;visibility:visible" from="3655,5535" to="3655,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" strokeweight="1.2pt"/>
            <v:line id="Line 219" o:spid="_x0000_s1175" style="position:absolute;visibility:visible" from="7030,5535" to="7030,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" strokeweight="1.2pt"/>
            <v:line id="Line 220" o:spid="_x0000_s1176" style="position:absolute;visibility:visible" from="7534,5535" to="7534,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" strokeweight="1.2pt"/>
            <v:line id="Line 221" o:spid="_x0000_s1177" style="position:absolute;visibility:visible" from="605,5019" to="7042,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" strokeweight="1.2pt"/>
            <v:line id="Line 222" o:spid="_x0000_s1178" style="position:absolute;visibility:visible" from="4502,12007" to="10104,1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" strokeweight="1.2pt"/>
            <v:line id="Line 223" o:spid="_x0000_s1179" style="position:absolute;visibility:visible" from="4502,9934" to="10104,9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" strokeweight="1.2pt"/>
            <v:line id="Line 224" o:spid="_x0000_s1180" style="position:absolute;visibility:visible" from="4502,7889" to="10104,7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" strokeweight="1.2pt"/>
            <v:line id="Line 225" o:spid="_x0000_s1181" style="position:absolute;visibility:visible" from="4502,7639" to="10104,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" strokeweight="1.2pt"/>
            <v:line id="Line 226" o:spid="_x0000_s1182" style="position:absolute;visibility:visible" from="1104,10522" to="4536,10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" strokeweight=".96pt"/>
            <v:line id="Line 227" o:spid="_x0000_s1183" style="position:absolute;visibility:visible" from="4526,10522" to="10066,10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" strokeweight=".96pt"/>
            <v:line id="Line 228" o:spid="_x0000_s1184" style="position:absolute;visibility:visible" from="658,8443" to="1037,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" strokeweight=".96pt"/>
            <v:line id="Line 229" o:spid="_x0000_s1185" style="position:absolute;visibility:visible" from="1099,8443" to="4536,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" strokeweight=".96pt"/>
            <v:line id="Line 230" o:spid="_x0000_s1186" style="position:absolute;visibility:visible" from="4526,8443" to="10066,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" strokeweight=".96pt"/>
            <v:line id="Line 231" o:spid="_x0000_s1187" style="position:absolute;visibility:visible" from="658,8098" to="4531,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" strokeweight=".96pt"/>
            <v:line id="Line 232" o:spid="_x0000_s1188" style="position:absolute;visibility:visible" from="4574,8088" to="10075,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" strokeweight=".96pt"/>
            <v:line id="Line 233" o:spid="_x0000_s1189" style="position:absolute;visibility:visible" from="1114,4944" to="3206,4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" strokeweight=".96pt"/>
            <v:line id="Line 234" o:spid="_x0000_s1190" style="position:absolute;visibility:visible" from="667,4071" to="10080,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" strokeweight=".96pt"/>
            <v:line id="Line 235" o:spid="_x0000_s1191" style="position:absolute;visibility:visible" from="667,3725" to="4608,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" strokeweight=".96pt"/>
            <v:line id="Line 236" o:spid="_x0000_s1192" style="position:absolute;visibility:visible" from="5239,3730" to="5239,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" strokeweight=".24pt"/>
            <v:line id="Line 237" o:spid="_x0000_s1193" style="position:absolute;visibility:visible" from="5227,3723" to="10066,3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" strokeweight=".24pt"/>
            <v:line id="Line 238" o:spid="_x0000_s1194" style="position:absolute;visibility:visible" from="7570,3667" to="8035,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" strokeweight=".96pt"/>
            <v:line id="Line 239" o:spid="_x0000_s1195" style="position:absolute;visibility:visible" from="6533,3667" to="7474,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" strokeweight=".96pt"/>
            <v:line id="Line 240" o:spid="_x0000_s1196" style="position:absolute;visibility:visible" from="5971,3667" to="6350,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" strokeweight=".96pt"/>
            <v:line id="Line 241" o:spid="_x0000_s1197" style="position:absolute;visibility:visible" from="7565,2179" to="9907,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" strokeweight=".96pt"/>
            <v:line id="Line 242" o:spid="_x0000_s1198" style="position:absolute;visibility:visible" from="36,394" to="3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" strokeweight=".72pt"/>
            <v:line id="Line 243" o:spid="_x0000_s1199" style="position:absolute;visibility:visible" from="10049,394" to="10049,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" strokeweight=".72pt"/>
            <v:line id="Line 244" o:spid="_x0000_s1200" style="position:absolute;visibility:visible" from="29,60" to="1005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" strokeweight=".72pt"/>
            <v:line id="Line 245" o:spid="_x0000_s1201" style="position:absolute;visibility:visible" from="29,387" to="10056,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" strokeweight=".72pt"/>
            <v:line id="Line 246" o:spid="_x0000_s1202" style="position:absolute;visibility:visible" from="43,418" to="1006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" strokeweight="1.44pt"/>
            <v:line id="Line 247" o:spid="_x0000_s1203" style="position:absolute;visibility:visible" from="110,312" to="681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" strokeweight=".96pt"/>
            <v:line id="Line 248" o:spid="_x0000_s1204" style="position:absolute;visibility:visible" from="6835,312" to="1005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" strokeweight=".96pt"/>
            <v:shape id="AutoShape 249" o:spid="_x0000_s1205" style="position:absolute;left:10039;top:3801;width:15;height:6747;visibility:visible" coordsize="15,67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" adj="0,,0" path="m15,295l15,m,6746l,6408e" filled="f" strokeweight=".72pt">
              <v:stroke joinstyle="round"/>
              <v:formulas/>
              <v:path arrowok="t" o:connecttype="custom" o:connectlocs="15,3822;15,3527;0,10273;0,9935" o:connectangles="0,0,0,0"/>
            </v:shape>
            <v:shape id="Picture 250" o:spid="_x0000_s1206" type="#_x0000_t75" style="position:absolute;left:736;top:979;width:72;height:1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"/>
            <v:shape id="Picture 251" o:spid="_x0000_s1207" type="#_x0000_t75" style="position:absolute;left:9967;top:7891;width:87;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"/>
            <v:shape id="Picture 252" o:spid="_x0000_s1208" type="#_x0000_t75" style="position:absolute;left:744;top:5954;width:864;height: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"/>
            <v:shape id="AutoShape 253" o:spid="_x0000_s1209" style="position:absolute;left:10039;top:3801;width:15;height:6747;visibility:visible" coordsize="15,67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" adj="0,,0" path="m15,295l15,m,6746l,6408e" filled="f" strokeweight=".72pt">
              <v:stroke joinstyle="round"/>
              <v:formulas/>
              <v:path arrowok="t" o:connecttype="custom" o:connectlocs="15,3822;15,3527;0,10273;0,9935" o:connectangles="0,0,0,0"/>
            </v:shape>
            <v:shape id="Picture 254" o:spid="_x0000_s1210" type="#_x0000_t75" style="position:absolute;left:5323;top:3520;width:1095;height:1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"/>
            <w10:wrap anchorx="margin"/>
          </v:group>
        </w:pict>
      </w:r>
    </w:p>
    <w:p w:rsidR="004B024C" w:rsidRPr="00C12B18" w:rsidRDefault="004B024C" w:rsidP="004B024C">
      <w:pPr>
        <w:rPr>
          <w:sz w:val="9"/>
        </w:rPr>
        <w:sectPr w:rsidR="004B024C" w:rsidRPr="00C12B18" w:rsidSect="004B024C">
          <w:pgSz w:w="11910" w:h="16850"/>
          <w:pgMar w:top="993" w:right="480" w:bottom="851" w:left="900" w:header="0" w:footer="0" w:gutter="0"/>
          <w:cols w:space="720"/>
        </w:sectPr>
      </w:pPr>
    </w:p>
    <w:p w:rsidR="004B024C" w:rsidRPr="00C12B18" w:rsidRDefault="004B024C" w:rsidP="004B024C">
      <w:pPr>
        <w:pStyle w:val="af9"/>
        <w:spacing w:before="7"/>
        <w:rPr>
          <w:sz w:val="43"/>
        </w:rPr>
      </w:pPr>
    </w:p>
    <w:p w:rsidR="004B024C" w:rsidRPr="00C12B18" w:rsidRDefault="004B024C" w:rsidP="004B024C">
      <w:pPr>
        <w:tabs>
          <w:tab w:val="left" w:pos="2233"/>
        </w:tabs>
        <w:ind w:left="450"/>
        <w:rPr>
          <w:sz w:val="24"/>
        </w:rPr>
      </w:pPr>
      <w:r w:rsidRPr="00C12B18">
        <w:rPr>
          <w:position w:val="-5"/>
          <w:sz w:val="21"/>
        </w:rPr>
        <w:t>1</w:t>
      </w:r>
      <w:r w:rsidRPr="00C12B18">
        <w:rPr>
          <w:position w:val="-5"/>
          <w:sz w:val="21"/>
        </w:rPr>
        <w:tab/>
      </w:r>
      <w:r w:rsidRPr="00C12B18">
        <w:rPr>
          <w:sz w:val="24"/>
        </w:rPr>
        <w:t>Заявление</w:t>
      </w:r>
    </w:p>
    <w:p w:rsidR="004B024C" w:rsidRPr="00C12B18" w:rsidRDefault="004B024C" w:rsidP="004B024C">
      <w:pPr>
        <w:pStyle w:val="af9"/>
        <w:spacing w:before="10"/>
        <w:rPr>
          <w:sz w:val="30"/>
        </w:rPr>
      </w:pPr>
    </w:p>
    <w:p w:rsidR="004B024C" w:rsidRPr="00C12B18" w:rsidRDefault="004B024C" w:rsidP="004B024C">
      <w:pPr>
        <w:ind w:left="1039" w:right="240"/>
        <w:jc w:val="center"/>
        <w:rPr>
          <w:sz w:val="13"/>
        </w:rPr>
      </w:pPr>
      <w:r w:rsidRPr="00C12B18">
        <w:rPr>
          <w:w w:val="90"/>
          <w:sz w:val="13"/>
        </w:rPr>
        <w:t>(наименование органа местного самоуправления, органа</w:t>
      </w:r>
    </w:p>
    <w:p w:rsidR="004B024C" w:rsidRPr="00C12B18" w:rsidRDefault="004B024C" w:rsidP="004B024C">
      <w:pPr>
        <w:pStyle w:val="af9"/>
        <w:rPr>
          <w:sz w:val="14"/>
        </w:rPr>
      </w:pPr>
    </w:p>
    <w:p w:rsidR="004B024C" w:rsidRPr="00C12B18" w:rsidRDefault="004B024C" w:rsidP="004B024C">
      <w:pPr>
        <w:spacing w:before="106" w:line="264" w:lineRule="auto"/>
        <w:ind w:left="1041" w:right="240"/>
        <w:jc w:val="center"/>
        <w:rPr>
          <w:sz w:val="16"/>
        </w:rPr>
      </w:pPr>
      <w:r w:rsidRPr="00C12B18">
        <w:rPr>
          <w:spacing w:val="-1"/>
          <w:w w:val="90"/>
          <w:sz w:val="14"/>
        </w:rPr>
        <w:t>государственной власти субъекта Российской Федерации</w:t>
      </w:r>
      <w:r w:rsidRPr="00C12B18">
        <w:rPr>
          <w:w w:val="81"/>
          <w:sz w:val="14"/>
        </w:rPr>
        <w:t xml:space="preserve">- </w:t>
      </w:r>
      <w:r w:rsidRPr="00C12B18">
        <w:rPr>
          <w:w w:val="85"/>
          <w:sz w:val="14"/>
        </w:rPr>
        <w:t>городовфедеральногозначения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 (далее – Федеральный закон «Об инновационном центре «Сколково»))</w:t>
      </w:r>
    </w:p>
    <w:p w:rsidR="004B024C" w:rsidRPr="00C12B18" w:rsidRDefault="004B024C" w:rsidP="004B024C">
      <w:pPr>
        <w:pStyle w:val="af9"/>
        <w:spacing w:before="10"/>
        <w:rPr>
          <w:sz w:val="15"/>
        </w:rPr>
      </w:pPr>
    </w:p>
    <w:p w:rsidR="004B024C" w:rsidRPr="00C12B18" w:rsidRDefault="004B024C" w:rsidP="004B024C">
      <w:pPr>
        <w:tabs>
          <w:tab w:val="left" w:pos="3436"/>
        </w:tabs>
        <w:spacing w:before="101"/>
        <w:ind w:left="1897"/>
        <w:rPr>
          <w:sz w:val="20"/>
        </w:rPr>
      </w:pPr>
      <w:r w:rsidRPr="00C12B18">
        <w:br w:type="column"/>
      </w:r>
      <w:r w:rsidRPr="00C12B18">
        <w:rPr>
          <w:w w:val="95"/>
          <w:sz w:val="20"/>
        </w:rPr>
        <w:t>Лист№</w:t>
      </w:r>
      <w:r w:rsidRPr="00C12B18">
        <w:rPr>
          <w:w w:val="95"/>
          <w:sz w:val="20"/>
        </w:rPr>
        <w:tab/>
      </w:r>
      <w:r w:rsidRPr="00C12B18">
        <w:rPr>
          <w:w w:val="90"/>
          <w:sz w:val="20"/>
        </w:rPr>
        <w:t>Всеголистов</w:t>
      </w:r>
    </w:p>
    <w:p w:rsidR="004B024C" w:rsidRPr="00C12B18" w:rsidRDefault="004B024C" w:rsidP="004B024C">
      <w:pPr>
        <w:spacing w:before="172"/>
        <w:ind w:left="470"/>
        <w:rPr>
          <w:sz w:val="20"/>
        </w:rPr>
      </w:pPr>
      <w:r w:rsidRPr="00C12B18">
        <w:rPr>
          <w:spacing w:val="-1"/>
          <w:w w:val="110"/>
          <w:sz w:val="20"/>
        </w:rPr>
        <w:t>Заявление</w:t>
      </w:r>
      <w:r w:rsidRPr="00C12B18">
        <w:rPr>
          <w:w w:val="110"/>
          <w:sz w:val="20"/>
        </w:rPr>
        <w:t>принято</w:t>
      </w:r>
    </w:p>
    <w:p w:rsidR="004B024C" w:rsidRPr="00C12B18" w:rsidRDefault="004B024C" w:rsidP="004B024C">
      <w:pPr>
        <w:tabs>
          <w:tab w:val="left" w:pos="2795"/>
          <w:tab w:val="left" w:pos="4701"/>
        </w:tabs>
        <w:spacing w:before="30"/>
        <w:ind w:left="469"/>
        <w:rPr>
          <w:sz w:val="15"/>
        </w:rPr>
      </w:pPr>
      <w:r w:rsidRPr="00C12B18">
        <w:rPr>
          <w:spacing w:val="-1"/>
          <w:w w:val="90"/>
          <w:sz w:val="15"/>
        </w:rPr>
        <w:t>регистраци</w:t>
      </w:r>
      <w:r w:rsidRPr="00C12B18">
        <w:rPr>
          <w:w w:val="90"/>
          <w:sz w:val="15"/>
        </w:rPr>
        <w:t>онныйномер</w:t>
      </w:r>
      <w:r w:rsidRPr="00C12B18">
        <w:rPr>
          <w:sz w:val="15"/>
        </w:rPr>
        <w:tab/>
      </w:r>
      <w:r w:rsidRPr="00C12B18">
        <w:rPr>
          <w:sz w:val="15"/>
          <w:u w:val="single"/>
        </w:rPr>
        <w:tab/>
      </w:r>
    </w:p>
    <w:p w:rsidR="004B024C" w:rsidRPr="00C12B18" w:rsidRDefault="004B024C" w:rsidP="004B024C">
      <w:pPr>
        <w:tabs>
          <w:tab w:val="left" w:pos="1662"/>
          <w:tab w:val="left" w:pos="2795"/>
          <w:tab w:val="left" w:pos="4696"/>
        </w:tabs>
        <w:spacing w:before="59"/>
        <w:ind w:left="460"/>
        <w:rPr>
          <w:sz w:val="13"/>
        </w:rPr>
      </w:pPr>
      <w:r w:rsidRPr="00C12B18">
        <w:rPr>
          <w:w w:val="85"/>
          <w:sz w:val="13"/>
        </w:rPr>
        <w:t>количество листов заявления</w:t>
      </w:r>
      <w:r w:rsidRPr="00C12B18">
        <w:rPr>
          <w:sz w:val="13"/>
        </w:rPr>
        <w:tab/>
      </w:r>
      <w:r w:rsidRPr="00C12B18">
        <w:rPr>
          <w:sz w:val="13"/>
          <w:u w:val="single"/>
        </w:rPr>
        <w:tab/>
      </w:r>
    </w:p>
    <w:p w:rsidR="004B024C" w:rsidRPr="00C12B18" w:rsidRDefault="004B024C" w:rsidP="004B024C">
      <w:pPr>
        <w:tabs>
          <w:tab w:val="left" w:pos="3448"/>
          <w:tab w:val="left" w:pos="4023"/>
        </w:tabs>
        <w:spacing w:before="38"/>
        <w:ind w:left="471"/>
        <w:rPr>
          <w:sz w:val="16"/>
        </w:rPr>
      </w:pPr>
      <w:r w:rsidRPr="00C12B18">
        <w:rPr>
          <w:w w:val="95"/>
          <w:sz w:val="16"/>
        </w:rPr>
        <w:t>количествоприлагаемыхдокументов</w:t>
      </w:r>
      <w:r w:rsidRPr="00C12B18">
        <w:rPr>
          <w:sz w:val="16"/>
        </w:rPr>
        <w:tab/>
      </w:r>
      <w:r w:rsidRPr="00C12B18">
        <w:rPr>
          <w:sz w:val="16"/>
          <w:u w:val="single"/>
        </w:rPr>
        <w:tab/>
      </w:r>
      <w:r w:rsidRPr="00C12B18">
        <w:rPr>
          <w:sz w:val="16"/>
        </w:rPr>
        <w:t>,</w:t>
      </w:r>
    </w:p>
    <w:p w:rsidR="004B024C" w:rsidRPr="00C12B18" w:rsidRDefault="004B024C" w:rsidP="004B024C">
      <w:pPr>
        <w:tabs>
          <w:tab w:val="left" w:pos="2813"/>
          <w:tab w:val="left" w:pos="4045"/>
        </w:tabs>
        <w:spacing w:before="22"/>
        <w:ind w:left="466"/>
        <w:rPr>
          <w:sz w:val="16"/>
        </w:rPr>
      </w:pPr>
      <w:r w:rsidRPr="00C12B18">
        <w:rPr>
          <w:w w:val="85"/>
          <w:sz w:val="16"/>
        </w:rPr>
        <w:t>втомчислеоригиналов</w:t>
      </w:r>
      <w:r w:rsidRPr="00C12B18">
        <w:rPr>
          <w:w w:val="85"/>
          <w:sz w:val="16"/>
          <w:u w:val="single"/>
        </w:rPr>
        <w:tab/>
      </w:r>
      <w:r w:rsidRPr="00C12B18">
        <w:rPr>
          <w:w w:val="90"/>
          <w:sz w:val="16"/>
        </w:rPr>
        <w:t>,копий</w:t>
      </w:r>
      <w:r w:rsidRPr="00C12B18">
        <w:rPr>
          <w:sz w:val="16"/>
          <w:u w:val="single"/>
        </w:rPr>
        <w:tab/>
      </w:r>
    </w:p>
    <w:p w:rsidR="004B024C" w:rsidRPr="00C12B18" w:rsidRDefault="004B024C" w:rsidP="004B024C">
      <w:pPr>
        <w:tabs>
          <w:tab w:val="left" w:pos="3376"/>
          <w:tab w:val="left" w:pos="4698"/>
        </w:tabs>
        <w:spacing w:before="26"/>
        <w:ind w:left="453"/>
        <w:rPr>
          <w:sz w:val="14"/>
        </w:rPr>
      </w:pPr>
      <w:r w:rsidRPr="00C12B18">
        <w:rPr>
          <w:w w:val="90"/>
          <w:sz w:val="13"/>
        </w:rPr>
        <w:t>количестволистовв оригиналах</w:t>
      </w:r>
      <w:r w:rsidRPr="00C12B18">
        <w:rPr>
          <w:w w:val="90"/>
          <w:sz w:val="13"/>
          <w:u w:val="single"/>
        </w:rPr>
        <w:tab/>
      </w:r>
      <w:r w:rsidRPr="00C12B18">
        <w:rPr>
          <w:sz w:val="14"/>
        </w:rPr>
        <w:t xml:space="preserve">, копиях   </w:t>
      </w:r>
      <w:r w:rsidRPr="00C12B18">
        <w:rPr>
          <w:sz w:val="14"/>
          <w:u w:val="single"/>
        </w:rPr>
        <w:tab/>
      </w:r>
    </w:p>
    <w:p w:rsidR="004B024C" w:rsidRPr="00C12B18" w:rsidRDefault="004B024C" w:rsidP="004B024C">
      <w:pPr>
        <w:tabs>
          <w:tab w:val="left" w:pos="2695"/>
          <w:tab w:val="left" w:pos="5070"/>
        </w:tabs>
        <w:spacing w:before="7"/>
        <w:ind w:left="450"/>
        <w:rPr>
          <w:sz w:val="17"/>
        </w:rPr>
      </w:pPr>
      <w:r w:rsidRPr="00C12B18">
        <w:rPr>
          <w:w w:val="90"/>
          <w:sz w:val="17"/>
        </w:rPr>
        <w:t>Ф.И.О.должностноголица</w:t>
      </w:r>
      <w:r w:rsidRPr="00C12B18">
        <w:rPr>
          <w:sz w:val="17"/>
        </w:rPr>
        <w:tab/>
      </w:r>
      <w:r w:rsidRPr="00C12B18">
        <w:rPr>
          <w:sz w:val="17"/>
          <w:u w:val="single"/>
        </w:rPr>
        <w:tab/>
      </w:r>
    </w:p>
    <w:p w:rsidR="004B024C" w:rsidRPr="00C12B18" w:rsidRDefault="004B024C" w:rsidP="004B024C">
      <w:pPr>
        <w:rPr>
          <w:sz w:val="17"/>
        </w:rPr>
        <w:sectPr w:rsidR="004B024C" w:rsidRPr="00C12B18">
          <w:type w:val="continuous"/>
          <w:pgSz w:w="11910" w:h="16850"/>
          <w:pgMar w:top="940" w:right="480" w:bottom="280" w:left="900" w:header="720" w:footer="720" w:gutter="0"/>
          <w:cols w:num="2" w:space="720" w:equalWidth="0">
            <w:col w:w="4761" w:space="265"/>
            <w:col w:w="5504"/>
          </w:cols>
        </w:sectPr>
      </w:pPr>
    </w:p>
    <w:p w:rsidR="004B024C" w:rsidRPr="00C12B18" w:rsidRDefault="004B024C" w:rsidP="004B024C">
      <w:pPr>
        <w:pStyle w:val="af9"/>
        <w:spacing w:before="4"/>
        <w:rPr>
          <w:sz w:val="12"/>
        </w:rPr>
      </w:pPr>
    </w:p>
    <w:p w:rsidR="004B024C" w:rsidRPr="00C12B18" w:rsidRDefault="004B024C" w:rsidP="004B024C">
      <w:pPr>
        <w:rPr>
          <w:sz w:val="12"/>
        </w:rPr>
        <w:sectPr w:rsidR="004B024C" w:rsidRPr="00C12B18">
          <w:type w:val="continuous"/>
          <w:pgSz w:w="11910" w:h="16850"/>
          <w:pgMar w:top="940" w:right="480" w:bottom="280" w:left="900" w:header="720" w:footer="720" w:gutter="0"/>
          <w:cols w:space="720"/>
        </w:sectPr>
      </w:pPr>
    </w:p>
    <w:p w:rsidR="004B024C" w:rsidRPr="00C12B18" w:rsidRDefault="004B024C" w:rsidP="004B024C">
      <w:pPr>
        <w:spacing w:before="91"/>
        <w:ind w:left="366"/>
        <w:rPr>
          <w:sz w:val="20"/>
        </w:rPr>
      </w:pPr>
      <w:r w:rsidRPr="00C12B18">
        <w:rPr>
          <w:w w:val="105"/>
          <w:sz w:val="20"/>
        </w:rPr>
        <w:t>3.1</w:t>
      </w:r>
    </w:p>
    <w:p w:rsidR="004B024C" w:rsidRPr="00C12B18" w:rsidRDefault="004B024C" w:rsidP="004B024C">
      <w:pPr>
        <w:pStyle w:val="af9"/>
        <w:rPr>
          <w:sz w:val="22"/>
        </w:rPr>
      </w:pPr>
    </w:p>
    <w:p w:rsidR="004B024C" w:rsidRPr="00C12B18" w:rsidRDefault="004B024C" w:rsidP="004B024C">
      <w:pPr>
        <w:pStyle w:val="af9"/>
        <w:rPr>
          <w:sz w:val="22"/>
        </w:rPr>
      </w:pPr>
    </w:p>
    <w:p w:rsidR="004B024C" w:rsidRPr="00C12B18" w:rsidRDefault="004B024C" w:rsidP="004B024C">
      <w:pPr>
        <w:pStyle w:val="af9"/>
        <w:rPr>
          <w:sz w:val="22"/>
        </w:rPr>
      </w:pPr>
    </w:p>
    <w:p w:rsidR="004B024C" w:rsidRPr="00C12B18" w:rsidRDefault="004B024C" w:rsidP="004B024C">
      <w:pPr>
        <w:pStyle w:val="af9"/>
        <w:rPr>
          <w:sz w:val="22"/>
        </w:rPr>
      </w:pPr>
    </w:p>
    <w:p w:rsidR="004B024C" w:rsidRPr="00C12B18" w:rsidRDefault="004B024C" w:rsidP="004B024C">
      <w:pPr>
        <w:pStyle w:val="af9"/>
        <w:rPr>
          <w:sz w:val="22"/>
        </w:rPr>
      </w:pPr>
    </w:p>
    <w:p w:rsidR="004B024C" w:rsidRPr="00C12B18" w:rsidRDefault="004B024C" w:rsidP="004B024C">
      <w:pPr>
        <w:pStyle w:val="af9"/>
        <w:spacing w:before="8"/>
        <w:rPr>
          <w:sz w:val="20"/>
        </w:rPr>
      </w:pPr>
    </w:p>
    <w:p w:rsidR="004B024C" w:rsidRPr="00C12B18" w:rsidRDefault="004B024C" w:rsidP="004B024C">
      <w:pPr>
        <w:spacing w:before="1"/>
        <w:ind w:left="358"/>
        <w:rPr>
          <w:sz w:val="21"/>
        </w:rPr>
      </w:pPr>
      <w:r w:rsidRPr="00C12B18">
        <w:rPr>
          <w:sz w:val="21"/>
        </w:rPr>
        <w:t>3.2</w:t>
      </w:r>
    </w:p>
    <w:p w:rsidR="004B024C" w:rsidRPr="00C12B18" w:rsidRDefault="004B024C" w:rsidP="004B024C">
      <w:pPr>
        <w:spacing w:before="91" w:line="360" w:lineRule="auto"/>
        <w:ind w:left="229" w:right="131" w:hanging="1"/>
        <w:rPr>
          <w:spacing w:val="-47"/>
          <w:sz w:val="20"/>
        </w:rPr>
      </w:pPr>
      <w:r w:rsidRPr="00C12B18">
        <w:br w:type="column"/>
      </w:r>
      <w:r w:rsidRPr="00C12B18">
        <w:rPr>
          <w:sz w:val="20"/>
        </w:rPr>
        <w:t>Прошувотношен</w:t>
      </w:r>
      <w:r w:rsidRPr="00C12B18">
        <w:rPr>
          <w:spacing w:val="-7"/>
          <w:sz w:val="20"/>
        </w:rPr>
        <w:t>и</w:t>
      </w:r>
      <w:r w:rsidRPr="00C12B18">
        <w:rPr>
          <w:sz w:val="20"/>
        </w:rPr>
        <w:t>иобъектаадресации:</w:t>
      </w:r>
    </w:p>
    <w:p w:rsidR="004B024C" w:rsidRPr="00C12B18" w:rsidRDefault="004B024C" w:rsidP="004B024C">
      <w:pPr>
        <w:spacing w:before="91" w:line="360" w:lineRule="auto"/>
        <w:ind w:left="229" w:right="131" w:hanging="1"/>
        <w:rPr>
          <w:sz w:val="20"/>
        </w:rPr>
      </w:pPr>
      <w:r w:rsidRPr="00C12B18">
        <w:rPr>
          <w:sz w:val="20"/>
        </w:rPr>
        <w:t>Вид:</w:t>
      </w:r>
    </w:p>
    <w:p w:rsidR="004B024C" w:rsidRPr="00C12B18" w:rsidRDefault="004B024C" w:rsidP="004B024C">
      <w:pPr>
        <w:tabs>
          <w:tab w:val="left" w:pos="690"/>
          <w:tab w:val="left" w:pos="2818"/>
          <w:tab w:val="left" w:pos="3317"/>
        </w:tabs>
        <w:spacing w:before="106"/>
        <w:ind w:left="221"/>
        <w:rPr>
          <w:sz w:val="20"/>
        </w:rPr>
      </w:pPr>
      <w:r w:rsidRPr="00C12B18">
        <w:rPr>
          <w:sz w:val="20"/>
        </w:rPr>
        <w:tab/>
      </w:r>
      <w:r w:rsidRPr="00C12B18">
        <w:rPr>
          <w:w w:val="90"/>
          <w:sz w:val="20"/>
        </w:rPr>
        <w:t>Земельныйучасток</w:t>
      </w:r>
      <w:r w:rsidRPr="00C12B18">
        <w:rPr>
          <w:w w:val="90"/>
          <w:sz w:val="20"/>
        </w:rPr>
        <w:tab/>
      </w:r>
      <w:r w:rsidRPr="00C12B18">
        <w:rPr>
          <w:sz w:val="20"/>
        </w:rPr>
        <w:tab/>
      </w:r>
      <w:r w:rsidRPr="00C12B18">
        <w:rPr>
          <w:w w:val="90"/>
          <w:sz w:val="20"/>
        </w:rPr>
        <w:t>Сооружение</w:t>
      </w:r>
    </w:p>
    <w:p w:rsidR="004B024C" w:rsidRPr="00C12B18" w:rsidRDefault="004B024C" w:rsidP="004B024C">
      <w:pPr>
        <w:pStyle w:val="af9"/>
        <w:spacing w:before="10"/>
        <w:rPr>
          <w:sz w:val="24"/>
        </w:rPr>
      </w:pPr>
    </w:p>
    <w:p w:rsidR="004B024C" w:rsidRPr="00C12B18" w:rsidRDefault="004B024C" w:rsidP="004B024C">
      <w:pPr>
        <w:tabs>
          <w:tab w:val="left" w:pos="682"/>
          <w:tab w:val="left" w:pos="2786"/>
          <w:tab w:val="left" w:pos="3302"/>
        </w:tabs>
        <w:ind w:left="312"/>
        <w:rPr>
          <w:sz w:val="20"/>
        </w:rPr>
      </w:pPr>
      <w:r w:rsidRPr="00C12B18">
        <w:rPr>
          <w:sz w:val="20"/>
        </w:rPr>
        <w:tab/>
      </w:r>
      <w:r w:rsidRPr="00C12B18">
        <w:rPr>
          <w:w w:val="90"/>
          <w:sz w:val="20"/>
        </w:rPr>
        <w:t xml:space="preserve">Здание(строение) </w:t>
      </w:r>
      <w:r w:rsidRPr="00C12B18">
        <w:rPr>
          <w:sz w:val="20"/>
        </w:rPr>
        <w:tab/>
      </w:r>
      <w:r w:rsidRPr="00C12B18">
        <w:rPr>
          <w:w w:val="95"/>
          <w:sz w:val="20"/>
        </w:rPr>
        <w:t>Помещение</w:t>
      </w:r>
    </w:p>
    <w:p w:rsidR="004B024C" w:rsidRPr="00C12B18" w:rsidRDefault="004B024C" w:rsidP="004B024C">
      <w:pPr>
        <w:spacing w:before="177"/>
        <w:ind w:left="222"/>
        <w:rPr>
          <w:w w:val="95"/>
          <w:sz w:val="21"/>
        </w:rPr>
      </w:pPr>
    </w:p>
    <w:p w:rsidR="004B024C" w:rsidRPr="00C12B18" w:rsidRDefault="004B024C" w:rsidP="004B024C">
      <w:pPr>
        <w:ind w:left="221"/>
        <w:rPr>
          <w:sz w:val="21"/>
        </w:rPr>
      </w:pPr>
      <w:r w:rsidRPr="00C12B18">
        <w:rPr>
          <w:w w:val="95"/>
          <w:sz w:val="21"/>
        </w:rPr>
        <w:t>Присвоитьадрес</w:t>
      </w:r>
    </w:p>
    <w:p w:rsidR="004B024C" w:rsidRPr="00C12B18" w:rsidRDefault="004B024C" w:rsidP="004B024C">
      <w:pPr>
        <w:pStyle w:val="af9"/>
        <w:rPr>
          <w:sz w:val="22"/>
        </w:rPr>
      </w:pPr>
      <w:r w:rsidRPr="00C12B18">
        <w:br w:type="column"/>
      </w:r>
    </w:p>
    <w:p w:rsidR="004B024C" w:rsidRPr="00C12B18" w:rsidRDefault="004B024C" w:rsidP="004B024C">
      <w:pPr>
        <w:pStyle w:val="af9"/>
        <w:rPr>
          <w:sz w:val="22"/>
        </w:rPr>
      </w:pPr>
    </w:p>
    <w:p w:rsidR="004B024C" w:rsidRPr="00C12B18" w:rsidRDefault="004B024C" w:rsidP="004B024C">
      <w:pPr>
        <w:pStyle w:val="af9"/>
        <w:rPr>
          <w:sz w:val="22"/>
        </w:rPr>
      </w:pPr>
    </w:p>
    <w:p w:rsidR="004B024C" w:rsidRPr="00C12B18" w:rsidRDefault="004B024C" w:rsidP="004B024C">
      <w:pPr>
        <w:pStyle w:val="af9"/>
        <w:rPr>
          <w:sz w:val="22"/>
        </w:rPr>
      </w:pPr>
    </w:p>
    <w:p w:rsidR="004B024C" w:rsidRPr="00C12B18" w:rsidRDefault="004B024C" w:rsidP="004B024C">
      <w:pPr>
        <w:spacing w:before="134"/>
        <w:ind w:left="358"/>
        <w:rPr>
          <w:sz w:val="20"/>
        </w:rPr>
      </w:pPr>
      <w:r w:rsidRPr="00C12B18">
        <w:rPr>
          <w:sz w:val="20"/>
        </w:rPr>
        <w:t>Машино-место</w:t>
      </w:r>
    </w:p>
    <w:p w:rsidR="004B024C" w:rsidRPr="00C12B18" w:rsidRDefault="004B024C" w:rsidP="004B024C">
      <w:pPr>
        <w:rPr>
          <w:sz w:val="20"/>
        </w:rPr>
        <w:sectPr w:rsidR="004B024C" w:rsidRPr="00C12B18">
          <w:type w:val="continuous"/>
          <w:pgSz w:w="11910" w:h="16850"/>
          <w:pgMar w:top="940" w:right="480" w:bottom="280" w:left="900" w:header="720" w:footer="720" w:gutter="0"/>
          <w:cols w:num="3" w:space="720" w:equalWidth="0">
            <w:col w:w="634" w:space="40"/>
            <w:col w:w="4388" w:space="2401"/>
            <w:col w:w="3067"/>
          </w:cols>
        </w:sectPr>
      </w:pPr>
    </w:p>
    <w:p w:rsidR="004B024C" w:rsidRPr="00C12B18" w:rsidRDefault="004B024C" w:rsidP="004B024C">
      <w:pPr>
        <w:tabs>
          <w:tab w:val="left" w:pos="1355"/>
        </w:tabs>
        <w:spacing w:before="100" w:line="242" w:lineRule="auto"/>
        <w:ind w:right="1331"/>
        <w:rPr>
          <w:sz w:val="21"/>
        </w:rPr>
      </w:pPr>
      <w:r w:rsidRPr="00C12B18">
        <w:rPr>
          <w:w w:val="90"/>
          <w:sz w:val="21"/>
        </w:rPr>
        <w:t>Образованиемземельногоучастка(ов)из земель,находящихсяв государственнойили</w:t>
      </w:r>
      <w:r w:rsidRPr="00C12B18">
        <w:rPr>
          <w:sz w:val="21"/>
        </w:rPr>
        <w:t>муниципальнойсобственности</w:t>
      </w:r>
    </w:p>
    <w:p w:rsidR="004B024C" w:rsidRPr="00C12B18" w:rsidRDefault="004B024C" w:rsidP="004B024C">
      <w:pPr>
        <w:spacing w:before="84"/>
        <w:ind w:left="896" w:firstLine="238"/>
        <w:rPr>
          <w:sz w:val="21"/>
        </w:rPr>
      </w:pPr>
      <w:r w:rsidRPr="00C12B18">
        <w:rPr>
          <w:w w:val="90"/>
          <w:sz w:val="21"/>
        </w:rPr>
        <w:t>Количествообразуемыхземельных</w:t>
      </w:r>
    </w:p>
    <w:p w:rsidR="004B024C" w:rsidRPr="00C12B18" w:rsidRDefault="004B024C" w:rsidP="004B024C">
      <w:pPr>
        <w:spacing w:before="9"/>
        <w:ind w:left="898" w:firstLine="238"/>
      </w:pPr>
      <w:r w:rsidRPr="00C12B18">
        <w:rPr>
          <w:w w:val="95"/>
        </w:rPr>
        <w:t>участков</w:t>
      </w:r>
    </w:p>
    <w:p w:rsidR="004B024C" w:rsidRPr="00C12B18" w:rsidRDefault="004B024C" w:rsidP="004B024C">
      <w:pPr>
        <w:spacing w:before="44"/>
        <w:ind w:left="897" w:firstLine="238"/>
      </w:pPr>
      <w:r w:rsidRPr="00C12B18">
        <w:rPr>
          <w:w w:val="90"/>
          <w:sz w:val="21"/>
        </w:rPr>
        <w:t>Дополнительнаяинформация:</w:t>
      </w:r>
    </w:p>
    <w:p w:rsidR="004B024C" w:rsidRPr="00C12B18" w:rsidRDefault="004B024C" w:rsidP="004B024C">
      <w:pPr>
        <w:pStyle w:val="af9"/>
        <w:spacing w:before="11"/>
      </w:pPr>
    </w:p>
    <w:p w:rsidR="004B024C" w:rsidRPr="00C12B18" w:rsidRDefault="004B024C" w:rsidP="004B024C">
      <w:pPr>
        <w:ind w:left="1353"/>
        <w:rPr>
          <w:sz w:val="20"/>
        </w:rPr>
      </w:pPr>
      <w:r w:rsidRPr="00C12B18">
        <w:rPr>
          <w:sz w:val="20"/>
        </w:rPr>
        <w:t>Образованиемземельногоучастка(ов)путемразделаземельногоучастка</w:t>
      </w:r>
    </w:p>
    <w:p w:rsidR="004B024C" w:rsidRPr="00C12B18" w:rsidRDefault="004B024C" w:rsidP="004B024C">
      <w:pPr>
        <w:spacing w:before="92" w:line="254" w:lineRule="auto"/>
        <w:ind w:left="993" w:right="5966" w:firstLine="4"/>
        <w:rPr>
          <w:w w:val="90"/>
          <w:sz w:val="21"/>
        </w:rPr>
      </w:pPr>
    </w:p>
    <w:p w:rsidR="004B024C" w:rsidRPr="00C12B18" w:rsidRDefault="004B024C" w:rsidP="004B024C">
      <w:pPr>
        <w:spacing w:line="254" w:lineRule="auto"/>
        <w:ind w:left="992" w:right="5965" w:firstLine="6"/>
        <w:rPr>
          <w:sz w:val="21"/>
        </w:rPr>
      </w:pPr>
      <w:r w:rsidRPr="00C12B18">
        <w:rPr>
          <w:w w:val="90"/>
          <w:sz w:val="21"/>
        </w:rPr>
        <w:t xml:space="preserve"> Количествообразуемыхземельных</w:t>
      </w:r>
      <w:r w:rsidRPr="00C12B18">
        <w:rPr>
          <w:sz w:val="21"/>
        </w:rPr>
        <w:t>участков</w:t>
      </w:r>
    </w:p>
    <w:p w:rsidR="004B024C" w:rsidRPr="00C12B18" w:rsidRDefault="004B024C" w:rsidP="004B024C">
      <w:pPr>
        <w:spacing w:line="254" w:lineRule="auto"/>
        <w:rPr>
          <w:sz w:val="21"/>
        </w:rPr>
        <w:sectPr w:rsidR="004B024C" w:rsidRPr="00C12B18">
          <w:type w:val="continuous"/>
          <w:pgSz w:w="11910" w:h="16850"/>
          <w:pgMar w:top="940" w:right="480" w:bottom="280" w:left="900" w:header="720" w:footer="720" w:gutter="0"/>
          <w:cols w:space="720"/>
        </w:sectPr>
      </w:pPr>
    </w:p>
    <w:p w:rsidR="004B024C" w:rsidRPr="00C12B18" w:rsidRDefault="004B024C" w:rsidP="004B024C">
      <w:pPr>
        <w:spacing w:before="144" w:line="264" w:lineRule="auto"/>
        <w:ind w:left="993" w:hanging="12"/>
        <w:rPr>
          <w:sz w:val="20"/>
        </w:rPr>
      </w:pPr>
      <w:r w:rsidRPr="00C12B18">
        <w:rPr>
          <w:w w:val="90"/>
          <w:sz w:val="20"/>
        </w:rPr>
        <w:t>Кадастровыйномерземельногоучастка,</w:t>
      </w:r>
      <w:r w:rsidRPr="00C12B18">
        <w:rPr>
          <w:spacing w:val="-1"/>
          <w:sz w:val="20"/>
        </w:rPr>
        <w:t>раздел</w:t>
      </w:r>
      <w:r w:rsidRPr="00C12B18">
        <w:rPr>
          <w:sz w:val="20"/>
        </w:rPr>
        <w:t>которогоосуществляется</w:t>
      </w:r>
    </w:p>
    <w:p w:rsidR="004B024C" w:rsidRPr="00C12B18" w:rsidRDefault="004B024C" w:rsidP="004B024C">
      <w:pPr>
        <w:spacing w:before="144"/>
        <w:ind w:left="367"/>
        <w:rPr>
          <w:sz w:val="20"/>
        </w:rPr>
        <w:sectPr w:rsidR="004B024C" w:rsidRPr="00C12B18">
          <w:type w:val="continuous"/>
          <w:pgSz w:w="11910" w:h="16850"/>
          <w:pgMar w:top="940" w:right="480" w:bottom="280" w:left="900" w:header="720" w:footer="720" w:gutter="0"/>
          <w:cols w:num="2" w:space="720" w:equalWidth="0">
            <w:col w:w="4323" w:space="40"/>
            <w:col w:w="6167" w:space="2401"/>
          </w:cols>
        </w:sectPr>
      </w:pPr>
      <w:r w:rsidRPr="00C12B18">
        <w:br w:type="column"/>
      </w:r>
      <w:r w:rsidRPr="00C12B18">
        <w:rPr>
          <w:w w:val="90"/>
          <w:sz w:val="20"/>
        </w:rPr>
        <w:t>Адресземельногоучастка,разделкоторогоосуществляется</w:t>
      </w:r>
    </w:p>
    <w:p w:rsidR="004B024C" w:rsidRPr="00C12B18" w:rsidRDefault="004B024C" w:rsidP="004B024C">
      <w:pPr>
        <w:ind w:left="426"/>
        <w:rPr>
          <w:w w:val="105"/>
          <w:sz w:val="20"/>
        </w:rPr>
      </w:pPr>
      <w:r w:rsidRPr="00C12B18">
        <w:rPr>
          <w:w w:val="105"/>
          <w:sz w:val="20"/>
        </w:rPr>
        <w:t>Образованиемземельногоучасткапутемобъединенияземельных участков</w:t>
      </w:r>
    </w:p>
    <w:p w:rsidR="004B024C" w:rsidRPr="00C12B18" w:rsidRDefault="004B024C" w:rsidP="004B024C">
      <w:pPr>
        <w:ind w:left="426"/>
        <w:rPr>
          <w:sz w:val="17"/>
        </w:rPr>
      </w:pPr>
      <w:r w:rsidRPr="00C12B18">
        <w:rPr>
          <w:spacing w:val="-1"/>
          <w:w w:val="90"/>
          <w:sz w:val="20"/>
        </w:rPr>
        <w:t>Количество</w:t>
      </w:r>
      <w:r w:rsidRPr="00C12B18">
        <w:rPr>
          <w:w w:val="90"/>
          <w:sz w:val="20"/>
        </w:rPr>
        <w:t>объединяемыхземельных</w:t>
      </w:r>
      <w:r w:rsidRPr="00C12B18">
        <w:rPr>
          <w:sz w:val="17"/>
        </w:rPr>
        <w:t>участков</w:t>
      </w:r>
    </w:p>
    <w:p w:rsidR="004B024C" w:rsidRPr="00C12B18" w:rsidRDefault="004B024C" w:rsidP="004B024C">
      <w:pPr>
        <w:rPr>
          <w:sz w:val="17"/>
        </w:rPr>
        <w:sectPr w:rsidR="004B024C" w:rsidRPr="00C12B18">
          <w:type w:val="continuous"/>
          <w:pgSz w:w="11910" w:h="16850"/>
          <w:pgMar w:top="940" w:right="480" w:bottom="280" w:left="900" w:header="720" w:footer="720" w:gutter="0"/>
          <w:cols w:space="720"/>
        </w:sectPr>
      </w:pPr>
    </w:p>
    <w:p w:rsidR="004B024C" w:rsidRPr="00C12B18" w:rsidRDefault="004B024C" w:rsidP="004B024C">
      <w:pPr>
        <w:spacing w:before="89" w:line="292" w:lineRule="auto"/>
        <w:rPr>
          <w:sz w:val="20"/>
        </w:rPr>
      </w:pPr>
      <w:r w:rsidRPr="00C12B18">
        <w:rPr>
          <w:w w:val="90"/>
          <w:sz w:val="20"/>
        </w:rPr>
        <w:t>Кадастровыйномеробъединяемого</w:t>
      </w:r>
      <w:r w:rsidRPr="00C12B18">
        <w:rPr>
          <w:sz w:val="20"/>
        </w:rPr>
        <w:t>земельногоучастка'</w:t>
      </w:r>
    </w:p>
    <w:tbl>
      <w:tblPr>
        <w:tblStyle w:val="TableNormal"/>
        <w:tblW w:w="0" w:type="auto"/>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7"/>
        <w:gridCol w:w="485"/>
        <w:gridCol w:w="84"/>
        <w:gridCol w:w="3379"/>
        <w:gridCol w:w="128"/>
        <w:gridCol w:w="5457"/>
      </w:tblGrid>
      <w:tr w:rsidR="004B024C" w:rsidRPr="00C12B18" w:rsidTr="004B024C">
        <w:trPr>
          <w:trHeight w:val="361"/>
        </w:trPr>
        <w:tc>
          <w:tcPr>
            <w:tcW w:w="10090" w:type="dxa"/>
            <w:gridSpan w:val="6"/>
            <w:tcBorders>
              <w:top w:val="single" w:sz="6" w:space="0" w:color="000000"/>
              <w:left w:val="single" w:sz="6" w:space="0" w:color="000000"/>
              <w:bottom w:val="double" w:sz="2" w:space="0" w:color="000000"/>
              <w:right w:val="single" w:sz="6" w:space="0" w:color="000000"/>
            </w:tcBorders>
            <w:hideMark/>
          </w:tcPr>
          <w:p w:rsidR="004B024C" w:rsidRPr="00C12B18" w:rsidRDefault="004B024C" w:rsidP="004B024C">
            <w:pPr>
              <w:pStyle w:val="TableParagraph"/>
              <w:spacing w:before="30"/>
              <w:ind w:right="672"/>
              <w:jc w:val="right"/>
              <w:rPr>
                <w:b/>
                <w:sz w:val="21"/>
              </w:rPr>
            </w:pPr>
            <w:r w:rsidRPr="00C12B18">
              <w:rPr>
                <w:b/>
                <w:w w:val="90"/>
                <w:sz w:val="21"/>
              </w:rPr>
              <w:t>Всего листов</w:t>
            </w:r>
          </w:p>
        </w:tc>
      </w:tr>
      <w:tr w:rsidR="004B024C" w:rsidRPr="00C12B18" w:rsidTr="004B024C">
        <w:trPr>
          <w:trHeight w:val="341"/>
        </w:trPr>
        <w:tc>
          <w:tcPr>
            <w:tcW w:w="557" w:type="dxa"/>
            <w:vMerge w:val="restart"/>
            <w:tcBorders>
              <w:top w:val="single" w:sz="6" w:space="0" w:color="000000"/>
              <w:left w:val="single" w:sz="6" w:space="0" w:color="000000"/>
              <w:bottom w:val="nil"/>
              <w:right w:val="single" w:sz="6" w:space="0" w:color="000000"/>
            </w:tcBorders>
          </w:tcPr>
          <w:p w:rsidR="004B024C" w:rsidRPr="00C12B18" w:rsidRDefault="004B024C" w:rsidP="004B024C">
            <w:pPr>
              <w:pStyle w:val="TableParagraph"/>
              <w:rPr>
                <w:sz w:val="18"/>
              </w:rPr>
            </w:pPr>
          </w:p>
        </w:tc>
        <w:tc>
          <w:tcPr>
            <w:tcW w:w="569" w:type="dxa"/>
            <w:gridSpan w:val="2"/>
            <w:vMerge w:val="restart"/>
            <w:tcBorders>
              <w:top w:val="double" w:sz="2" w:space="0" w:color="000000"/>
              <w:left w:val="single" w:sz="6" w:space="0" w:color="000000"/>
              <w:bottom w:val="single" w:sz="6" w:space="0" w:color="000000"/>
              <w:right w:val="nil"/>
            </w:tcBorders>
          </w:tcPr>
          <w:p w:rsidR="004B024C" w:rsidRPr="00C12B18" w:rsidRDefault="004B024C" w:rsidP="004B024C">
            <w:pPr>
              <w:pStyle w:val="TableParagraph"/>
              <w:rPr>
                <w:sz w:val="18"/>
              </w:rPr>
            </w:pPr>
          </w:p>
        </w:tc>
        <w:tc>
          <w:tcPr>
            <w:tcW w:w="8964" w:type="dxa"/>
            <w:gridSpan w:val="3"/>
            <w:tcBorders>
              <w:top w:val="double" w:sz="2" w:space="0" w:color="000000"/>
              <w:left w:val="nil"/>
              <w:bottom w:val="single" w:sz="8" w:space="0" w:color="000000"/>
              <w:right w:val="single" w:sz="6" w:space="0" w:color="000000"/>
            </w:tcBorders>
            <w:hideMark/>
          </w:tcPr>
          <w:p w:rsidR="004B024C" w:rsidRPr="00C12B18" w:rsidRDefault="004B024C" w:rsidP="004B024C">
            <w:pPr>
              <w:pStyle w:val="TableParagraph"/>
              <w:spacing w:before="62"/>
              <w:ind w:left="93"/>
              <w:rPr>
                <w:sz w:val="20"/>
              </w:rPr>
            </w:pPr>
            <w:r w:rsidRPr="00C12B18">
              <w:rPr>
                <w:w w:val="95"/>
                <w:sz w:val="20"/>
              </w:rPr>
              <w:t>Образованиемземельногоучастка(ов)путемвыделаизземельногоучастка</w:t>
            </w:r>
          </w:p>
        </w:tc>
      </w:tr>
      <w:tr w:rsidR="004B024C" w:rsidRPr="00C12B18" w:rsidTr="004B024C">
        <w:trPr>
          <w:trHeight w:val="71"/>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600" w:type="dxa"/>
            <w:gridSpan w:val="2"/>
            <w:vMerge/>
            <w:tcBorders>
              <w:top w:val="double" w:sz="2" w:space="0" w:color="000000"/>
              <w:left w:val="single" w:sz="6" w:space="0" w:color="000000"/>
              <w:bottom w:val="single" w:sz="6" w:space="0" w:color="000000"/>
              <w:right w:val="nil"/>
            </w:tcBorders>
            <w:vAlign w:val="center"/>
            <w:hideMark/>
          </w:tcPr>
          <w:p w:rsidR="004B024C" w:rsidRPr="00C12B18" w:rsidRDefault="004B024C" w:rsidP="004B024C">
            <w:pPr>
              <w:rPr>
                <w:rFonts w:eastAsia="Cambria"/>
                <w:sz w:val="18"/>
              </w:rPr>
            </w:pPr>
          </w:p>
        </w:tc>
        <w:tc>
          <w:tcPr>
            <w:tcW w:w="8964" w:type="dxa"/>
            <w:gridSpan w:val="3"/>
            <w:tcBorders>
              <w:top w:val="single" w:sz="8" w:space="0" w:color="000000"/>
              <w:left w:val="nil"/>
              <w:bottom w:val="single" w:sz="6" w:space="0" w:color="000000"/>
              <w:right w:val="single" w:sz="6" w:space="0" w:color="000000"/>
            </w:tcBorders>
          </w:tcPr>
          <w:p w:rsidR="004B024C" w:rsidRPr="00C12B18" w:rsidRDefault="004B024C" w:rsidP="004B024C">
            <w:pPr>
              <w:pStyle w:val="TableParagraph"/>
              <w:rPr>
                <w:sz w:val="2"/>
              </w:rPr>
            </w:pPr>
          </w:p>
        </w:tc>
      </w:tr>
      <w:tr w:rsidR="004B024C" w:rsidRPr="00C12B18" w:rsidTr="004B024C">
        <w:trPr>
          <w:trHeight w:val="992"/>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4B024C" w:rsidRPr="00405AED" w:rsidRDefault="004B024C" w:rsidP="004B024C">
            <w:pPr>
              <w:pStyle w:val="TableParagraph"/>
              <w:spacing w:line="173" w:lineRule="exact"/>
              <w:ind w:left="186"/>
              <w:rPr>
                <w:sz w:val="20"/>
                <w:lang w:val="ru-RU"/>
              </w:rPr>
            </w:pPr>
            <w:r w:rsidRPr="00405AED">
              <w:rPr>
                <w:w w:val="90"/>
                <w:sz w:val="20"/>
                <w:lang w:val="ru-RU"/>
              </w:rPr>
              <w:t>Количествообразуемыхземельных</w:t>
            </w:r>
          </w:p>
          <w:p w:rsidR="004B024C" w:rsidRPr="00405AED" w:rsidRDefault="004B024C" w:rsidP="004B024C">
            <w:pPr>
              <w:pStyle w:val="TableParagraph"/>
              <w:spacing w:before="17" w:line="259" w:lineRule="auto"/>
              <w:ind w:left="188" w:right="241" w:firstLine="1"/>
              <w:rPr>
                <w:sz w:val="20"/>
                <w:lang w:val="ru-RU"/>
              </w:rPr>
            </w:pPr>
            <w:r w:rsidRPr="00405AED">
              <w:rPr>
                <w:w w:val="90"/>
                <w:sz w:val="20"/>
                <w:lang w:val="ru-RU"/>
              </w:rPr>
              <w:t>участков(заисключениемземельногоучастка,из которогоосуществляется</w:t>
            </w:r>
            <w:r w:rsidRPr="00405AED">
              <w:rPr>
                <w:sz w:val="20"/>
                <w:lang w:val="ru-RU"/>
              </w:rPr>
              <w:t>выдел)</w:t>
            </w:r>
          </w:p>
        </w:tc>
        <w:tc>
          <w:tcPr>
            <w:tcW w:w="5457" w:type="dxa"/>
            <w:tcBorders>
              <w:top w:val="single" w:sz="6" w:space="0" w:color="000000"/>
              <w:left w:val="single" w:sz="6" w:space="0" w:color="000000"/>
              <w:bottom w:val="single" w:sz="6" w:space="0" w:color="000000"/>
              <w:right w:val="single" w:sz="6" w:space="0" w:color="000000"/>
            </w:tcBorders>
          </w:tcPr>
          <w:p w:rsidR="004B024C" w:rsidRPr="00405AED" w:rsidRDefault="004B024C" w:rsidP="004B024C">
            <w:pPr>
              <w:pStyle w:val="TableParagraph"/>
              <w:rPr>
                <w:sz w:val="18"/>
                <w:lang w:val="ru-RU"/>
              </w:rPr>
            </w:pPr>
          </w:p>
        </w:tc>
      </w:tr>
      <w:tr w:rsidR="004B024C" w:rsidRPr="00C12B18" w:rsidTr="004B024C">
        <w:trPr>
          <w:trHeight w:val="652"/>
        </w:trPr>
        <w:tc>
          <w:tcPr>
            <w:tcW w:w="300" w:type="dxa"/>
            <w:vMerge/>
            <w:tcBorders>
              <w:top w:val="single" w:sz="6" w:space="0" w:color="000000"/>
              <w:left w:val="single" w:sz="6" w:space="0" w:color="000000"/>
              <w:bottom w:val="nil"/>
              <w:right w:val="single" w:sz="6" w:space="0" w:color="000000"/>
            </w:tcBorders>
            <w:vAlign w:val="center"/>
            <w:hideMark/>
          </w:tcPr>
          <w:p w:rsidR="004B024C" w:rsidRPr="00405AED" w:rsidRDefault="004B024C" w:rsidP="004B024C">
            <w:pPr>
              <w:rPr>
                <w:rFonts w:eastAsia="Cambria"/>
                <w:sz w:val="18"/>
                <w:lang w:val="ru-RU"/>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4B024C" w:rsidRPr="00C12B18" w:rsidRDefault="004B024C" w:rsidP="004B024C">
            <w:pPr>
              <w:pStyle w:val="TableParagraph"/>
              <w:spacing w:before="93" w:line="260" w:lineRule="atLeast"/>
              <w:ind w:left="188" w:right="241" w:hanging="9"/>
              <w:rPr>
                <w:sz w:val="20"/>
              </w:rPr>
            </w:pPr>
            <w:r w:rsidRPr="00C12B18">
              <w:rPr>
                <w:w w:val="90"/>
                <w:sz w:val="20"/>
              </w:rPr>
              <w:t>Кадастровыйномер земельногоучастка,изкоторогоосуществляетсявыдел</w:t>
            </w:r>
          </w:p>
        </w:tc>
        <w:tc>
          <w:tcPr>
            <w:tcW w:w="5457" w:type="dxa"/>
            <w:tcBorders>
              <w:top w:val="single" w:sz="6" w:space="0" w:color="000000"/>
              <w:left w:val="single" w:sz="6" w:space="0" w:color="000000"/>
              <w:bottom w:val="single" w:sz="6" w:space="0" w:color="000000"/>
              <w:right w:val="single" w:sz="6" w:space="0" w:color="000000"/>
            </w:tcBorders>
            <w:hideMark/>
          </w:tcPr>
          <w:p w:rsidR="004B024C" w:rsidRPr="00C12B18" w:rsidRDefault="004B024C" w:rsidP="004B024C">
            <w:pPr>
              <w:pStyle w:val="TableParagraph"/>
              <w:spacing w:before="118"/>
              <w:ind w:left="73"/>
              <w:rPr>
                <w:sz w:val="20"/>
              </w:rPr>
            </w:pPr>
            <w:r w:rsidRPr="00C12B18">
              <w:rPr>
                <w:w w:val="90"/>
                <w:sz w:val="20"/>
              </w:rPr>
              <w:t>Адресземельногоучастка,изкоторогоосуществляетсявыдел</w:t>
            </w:r>
          </w:p>
        </w:tc>
      </w:tr>
      <w:tr w:rsidR="004B024C" w:rsidRPr="00C12B18" w:rsidTr="004B024C">
        <w:trPr>
          <w:trHeight w:val="239"/>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4076" w:type="dxa"/>
            <w:gridSpan w:val="4"/>
            <w:vMerge w:val="restart"/>
            <w:tcBorders>
              <w:top w:val="single" w:sz="6" w:space="0" w:color="000000"/>
              <w:left w:val="single" w:sz="6" w:space="0" w:color="000000"/>
              <w:bottom w:val="single" w:sz="6" w:space="0" w:color="000000"/>
              <w:right w:val="single" w:sz="6" w:space="0" w:color="000000"/>
            </w:tcBorders>
            <w:hideMark/>
          </w:tcPr>
          <w:p w:rsidR="004B024C" w:rsidRPr="00C12B18" w:rsidRDefault="004B024C" w:rsidP="004B024C">
            <w:pPr>
              <w:pStyle w:val="TableParagraph"/>
              <w:ind w:left="61" w:right="-15"/>
              <w:rPr>
                <w:sz w:val="20"/>
              </w:rPr>
            </w:pPr>
            <w:r w:rsidRPr="00C12B18">
              <w:rPr>
                <w:noProof/>
                <w:sz w:val="20"/>
                <w:lang w:eastAsia="ru-RU"/>
              </w:rPr>
              <w:drawing>
                <wp:inline distT="0" distB="0" distL="0" distR="0">
                  <wp:extent cx="2438400" cy="2952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8400" cy="295275"/>
                          </a:xfrm>
                          <a:prstGeom prst="rect">
                            <a:avLst/>
                          </a:prstGeom>
                          <a:noFill/>
                          <a:ln>
                            <a:noFill/>
                          </a:ln>
                        </pic:spPr>
                      </pic:pic>
                    </a:graphicData>
                  </a:graphic>
                </wp:inline>
              </w:drawing>
            </w:r>
          </w:p>
        </w:tc>
        <w:tc>
          <w:tcPr>
            <w:tcW w:w="5457" w:type="dxa"/>
            <w:tcBorders>
              <w:top w:val="single" w:sz="6" w:space="0" w:color="000000"/>
              <w:left w:val="single" w:sz="6" w:space="0" w:color="000000"/>
              <w:bottom w:val="single" w:sz="6" w:space="0" w:color="000000"/>
              <w:right w:val="single" w:sz="6" w:space="0" w:color="000000"/>
            </w:tcBorders>
          </w:tcPr>
          <w:p w:rsidR="004B024C" w:rsidRPr="00C12B18" w:rsidRDefault="004B024C" w:rsidP="004B024C">
            <w:pPr>
              <w:pStyle w:val="TableParagraph"/>
              <w:rPr>
                <w:sz w:val="16"/>
              </w:rPr>
            </w:pPr>
          </w:p>
        </w:tc>
      </w:tr>
      <w:tr w:rsidR="004B024C" w:rsidRPr="00C12B18" w:rsidTr="004B024C">
        <w:trPr>
          <w:trHeight w:val="221"/>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15449" w:type="dxa"/>
            <w:gridSpan w:val="4"/>
            <w:vMerge/>
            <w:tcBorders>
              <w:top w:val="single" w:sz="6" w:space="0" w:color="000000"/>
              <w:left w:val="single" w:sz="6" w:space="0" w:color="000000"/>
              <w:bottom w:val="single" w:sz="6" w:space="0" w:color="000000"/>
              <w:right w:val="single" w:sz="6" w:space="0" w:color="000000"/>
            </w:tcBorders>
            <w:vAlign w:val="center"/>
            <w:hideMark/>
          </w:tcPr>
          <w:p w:rsidR="004B024C" w:rsidRPr="00C12B18" w:rsidRDefault="004B024C" w:rsidP="004B024C">
            <w:pPr>
              <w:rPr>
                <w:rFonts w:eastAsia="Cambria"/>
                <w:sz w:val="20"/>
              </w:rPr>
            </w:pPr>
          </w:p>
        </w:tc>
        <w:tc>
          <w:tcPr>
            <w:tcW w:w="5457" w:type="dxa"/>
            <w:tcBorders>
              <w:top w:val="single" w:sz="6" w:space="0" w:color="000000"/>
              <w:left w:val="single" w:sz="6" w:space="0" w:color="000000"/>
              <w:bottom w:val="thinThickMediumGap" w:sz="4" w:space="0" w:color="000000"/>
              <w:right w:val="single" w:sz="6" w:space="0" w:color="000000"/>
            </w:tcBorders>
          </w:tcPr>
          <w:p w:rsidR="004B024C" w:rsidRPr="00C12B18" w:rsidRDefault="004B024C" w:rsidP="004B024C">
            <w:pPr>
              <w:pStyle w:val="TableParagraph"/>
              <w:rPr>
                <w:sz w:val="14"/>
              </w:rPr>
            </w:pPr>
          </w:p>
        </w:tc>
      </w:tr>
      <w:tr w:rsidR="004B024C" w:rsidRPr="00C12B18" w:rsidTr="004B024C">
        <w:trPr>
          <w:trHeight w:val="353"/>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485" w:type="dxa"/>
            <w:tcBorders>
              <w:top w:val="single" w:sz="6" w:space="0" w:color="000000"/>
              <w:left w:val="single" w:sz="6" w:space="0" w:color="000000"/>
              <w:bottom w:val="single" w:sz="6" w:space="0" w:color="000000"/>
              <w:right w:val="single" w:sz="6" w:space="0" w:color="000000"/>
            </w:tcBorders>
          </w:tcPr>
          <w:p w:rsidR="004B024C" w:rsidRPr="00C12B18" w:rsidRDefault="004B024C" w:rsidP="004B024C">
            <w:pPr>
              <w:pStyle w:val="TableParagraph"/>
              <w:rPr>
                <w:sz w:val="18"/>
              </w:rPr>
            </w:pPr>
          </w:p>
        </w:tc>
        <w:tc>
          <w:tcPr>
            <w:tcW w:w="3591" w:type="dxa"/>
            <w:gridSpan w:val="3"/>
            <w:tcBorders>
              <w:top w:val="single" w:sz="6" w:space="0" w:color="000000"/>
              <w:left w:val="single" w:sz="6" w:space="0" w:color="000000"/>
              <w:bottom w:val="single" w:sz="6" w:space="0" w:color="000000"/>
              <w:right w:val="single" w:sz="6" w:space="0" w:color="000000"/>
            </w:tcBorders>
            <w:hideMark/>
          </w:tcPr>
          <w:p w:rsidR="004B024C" w:rsidRPr="00C12B18" w:rsidRDefault="004B024C" w:rsidP="004B024C">
            <w:pPr>
              <w:pStyle w:val="TableParagraph"/>
              <w:spacing w:before="33"/>
              <w:ind w:left="162" w:right="-130"/>
              <w:rPr>
                <w:sz w:val="20"/>
              </w:rPr>
            </w:pPr>
            <w:r w:rsidRPr="00C12B18">
              <w:rPr>
                <w:w w:val="95"/>
                <w:sz w:val="20"/>
              </w:rPr>
              <w:t>Образованиемземельногоучастка(ов</w:t>
            </w:r>
          </w:p>
        </w:tc>
        <w:tc>
          <w:tcPr>
            <w:tcW w:w="5457" w:type="dxa"/>
            <w:tcBorders>
              <w:top w:val="thickThinMediumGap" w:sz="4" w:space="0" w:color="000000"/>
              <w:left w:val="single" w:sz="6" w:space="0" w:color="000000"/>
              <w:bottom w:val="single" w:sz="6" w:space="0" w:color="000000"/>
              <w:right w:val="single" w:sz="6" w:space="0" w:color="000000"/>
            </w:tcBorders>
            <w:hideMark/>
          </w:tcPr>
          <w:p w:rsidR="004B024C" w:rsidRPr="00C12B18" w:rsidRDefault="004B024C" w:rsidP="004B024C">
            <w:pPr>
              <w:pStyle w:val="TableParagraph"/>
              <w:spacing w:before="33"/>
              <w:ind w:left="112"/>
              <w:rPr>
                <w:sz w:val="20"/>
              </w:rPr>
            </w:pPr>
            <w:r w:rsidRPr="00C12B18">
              <w:rPr>
                <w:w w:val="95"/>
                <w:sz w:val="20"/>
              </w:rPr>
              <w:t>)путемперераспределенияземельныхучастков</w:t>
            </w:r>
          </w:p>
        </w:tc>
      </w:tr>
      <w:tr w:rsidR="004B024C" w:rsidRPr="00C12B18" w:rsidTr="004B024C">
        <w:trPr>
          <w:trHeight w:val="560"/>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4B024C" w:rsidRPr="00C12B18" w:rsidRDefault="004B024C" w:rsidP="004B024C">
            <w:pPr>
              <w:pStyle w:val="TableParagraph"/>
              <w:tabs>
                <w:tab w:val="left" w:pos="2139"/>
              </w:tabs>
              <w:spacing w:before="1" w:line="192" w:lineRule="auto"/>
              <w:ind w:left="737" w:right="845" w:hanging="427"/>
              <w:rPr>
                <w:sz w:val="15"/>
              </w:rPr>
            </w:pPr>
            <w:r w:rsidRPr="00C12B18">
              <w:rPr>
                <w:w w:val="90"/>
                <w:sz w:val="20"/>
              </w:rPr>
              <w:t>Количество образуемыхземельныхучастков</w:t>
            </w:r>
          </w:p>
        </w:tc>
        <w:tc>
          <w:tcPr>
            <w:tcW w:w="5457" w:type="dxa"/>
            <w:tcBorders>
              <w:top w:val="single" w:sz="6" w:space="0" w:color="000000"/>
              <w:left w:val="single" w:sz="6" w:space="0" w:color="000000"/>
              <w:bottom w:val="single" w:sz="6" w:space="0" w:color="000000"/>
              <w:right w:val="single" w:sz="6" w:space="0" w:color="000000"/>
            </w:tcBorders>
            <w:hideMark/>
          </w:tcPr>
          <w:p w:rsidR="004B024C" w:rsidRPr="00C12B18" w:rsidRDefault="004B024C" w:rsidP="004B024C">
            <w:pPr>
              <w:pStyle w:val="TableParagraph"/>
              <w:spacing w:before="125"/>
              <w:ind w:left="112"/>
              <w:rPr>
                <w:sz w:val="20"/>
              </w:rPr>
            </w:pPr>
            <w:r w:rsidRPr="00C12B18">
              <w:rPr>
                <w:w w:val="90"/>
                <w:sz w:val="20"/>
              </w:rPr>
              <w:t>Количествоземельныхучастков,которыеперераспределяются</w:t>
            </w:r>
          </w:p>
        </w:tc>
      </w:tr>
      <w:tr w:rsidR="004B024C" w:rsidRPr="00C12B18" w:rsidTr="004B024C">
        <w:trPr>
          <w:trHeight w:val="580"/>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4B024C" w:rsidRPr="00C12B18" w:rsidRDefault="004B024C" w:rsidP="004B024C">
            <w:pPr>
              <w:pStyle w:val="TableParagraph"/>
              <w:ind w:left="61" w:right="-44"/>
              <w:rPr>
                <w:sz w:val="20"/>
              </w:rPr>
            </w:pPr>
            <w:r w:rsidRPr="00C12B18">
              <w:rPr>
                <w:noProof/>
                <w:sz w:val="20"/>
                <w:lang w:eastAsia="ru-RU"/>
              </w:rPr>
              <w:drawing>
                <wp:inline distT="0" distB="0" distL="0" distR="0">
                  <wp:extent cx="2457450" cy="3333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333375"/>
                          </a:xfrm>
                          <a:prstGeom prst="rect">
                            <a:avLst/>
                          </a:prstGeom>
                          <a:noFill/>
                          <a:ln>
                            <a:noFill/>
                          </a:ln>
                        </pic:spPr>
                      </pic:pic>
                    </a:graphicData>
                  </a:graphic>
                </wp:inline>
              </w:drawing>
            </w:r>
          </w:p>
        </w:tc>
        <w:tc>
          <w:tcPr>
            <w:tcW w:w="5457" w:type="dxa"/>
            <w:tcBorders>
              <w:top w:val="single" w:sz="6" w:space="0" w:color="000000"/>
              <w:left w:val="single" w:sz="6" w:space="0" w:color="000000"/>
              <w:bottom w:val="single" w:sz="6" w:space="0" w:color="000000"/>
              <w:right w:val="single" w:sz="6" w:space="0" w:color="000000"/>
            </w:tcBorders>
            <w:hideMark/>
          </w:tcPr>
          <w:p w:rsidR="004B024C" w:rsidRPr="00C12B18" w:rsidRDefault="004B024C" w:rsidP="004B024C">
            <w:pPr>
              <w:pStyle w:val="TableParagraph"/>
              <w:ind w:left="59"/>
              <w:rPr>
                <w:sz w:val="20"/>
              </w:rPr>
            </w:pPr>
            <w:r w:rsidRPr="00C12B18">
              <w:rPr>
                <w:noProof/>
                <w:sz w:val="20"/>
                <w:lang w:eastAsia="ru-RU"/>
              </w:rPr>
              <w:drawing>
                <wp:inline distT="0" distB="0" distL="0" distR="0">
                  <wp:extent cx="3457575" cy="3333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7575" cy="333375"/>
                          </a:xfrm>
                          <a:prstGeom prst="rect">
                            <a:avLst/>
                          </a:prstGeom>
                          <a:noFill/>
                          <a:ln>
                            <a:noFill/>
                          </a:ln>
                        </pic:spPr>
                      </pic:pic>
                    </a:graphicData>
                  </a:graphic>
                </wp:inline>
              </w:drawing>
            </w:r>
          </w:p>
        </w:tc>
      </w:tr>
      <w:tr w:rsidR="004B024C" w:rsidRPr="00C12B18" w:rsidTr="004B024C">
        <w:trPr>
          <w:trHeight w:val="652"/>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4B024C" w:rsidRPr="00C12B18" w:rsidRDefault="004B024C" w:rsidP="004B024C">
            <w:pPr>
              <w:pStyle w:val="TableParagraph"/>
              <w:spacing w:before="29" w:line="290" w:lineRule="atLeast"/>
              <w:ind w:left="173" w:hanging="2"/>
              <w:rPr>
                <w:sz w:val="20"/>
              </w:rPr>
            </w:pPr>
            <w:r w:rsidRPr="00C12B18">
              <w:rPr>
                <w:w w:val="90"/>
                <w:sz w:val="20"/>
              </w:rPr>
              <w:t>Кадастровыйномерземельногоучастка,</w:t>
            </w:r>
            <w:r w:rsidRPr="00C12B18">
              <w:rPr>
                <w:sz w:val="20"/>
              </w:rPr>
              <w:t>которыйперераспределяется</w:t>
            </w:r>
            <w:r w:rsidRPr="00C12B18">
              <w:rPr>
                <w:sz w:val="20"/>
                <w:vertAlign w:val="superscript"/>
              </w:rPr>
              <w:t>2</w:t>
            </w:r>
          </w:p>
        </w:tc>
        <w:tc>
          <w:tcPr>
            <w:tcW w:w="5457" w:type="dxa"/>
            <w:tcBorders>
              <w:top w:val="single" w:sz="6" w:space="0" w:color="000000"/>
              <w:left w:val="single" w:sz="6" w:space="0" w:color="000000"/>
              <w:bottom w:val="single" w:sz="6" w:space="0" w:color="000000"/>
              <w:right w:val="single" w:sz="6" w:space="0" w:color="000000"/>
            </w:tcBorders>
            <w:hideMark/>
          </w:tcPr>
          <w:p w:rsidR="004B024C" w:rsidRPr="00C12B18" w:rsidRDefault="004B024C" w:rsidP="004B024C">
            <w:pPr>
              <w:pStyle w:val="TableParagraph"/>
              <w:spacing w:before="85"/>
              <w:ind w:left="66"/>
              <w:rPr>
                <w:sz w:val="20"/>
              </w:rPr>
            </w:pPr>
            <w:r w:rsidRPr="00C12B18">
              <w:rPr>
                <w:w w:val="90"/>
                <w:sz w:val="20"/>
              </w:rPr>
              <w:t>Адресземельногоучастка,которыйперераспределяется</w:t>
            </w:r>
            <w:r w:rsidRPr="00C12B18">
              <w:rPr>
                <w:w w:val="90"/>
                <w:sz w:val="20"/>
                <w:vertAlign w:val="superscript"/>
              </w:rPr>
              <w:t>2</w:t>
            </w:r>
          </w:p>
        </w:tc>
      </w:tr>
      <w:tr w:rsidR="004B024C" w:rsidRPr="00C12B18" w:rsidTr="004B024C">
        <w:trPr>
          <w:trHeight w:val="236"/>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4076" w:type="dxa"/>
            <w:gridSpan w:val="4"/>
            <w:vMerge w:val="restart"/>
            <w:tcBorders>
              <w:top w:val="single" w:sz="6" w:space="0" w:color="000000"/>
              <w:left w:val="single" w:sz="6" w:space="0" w:color="000000"/>
              <w:bottom w:val="single" w:sz="6" w:space="0" w:color="000000"/>
              <w:right w:val="single" w:sz="6" w:space="0" w:color="000000"/>
            </w:tcBorders>
            <w:hideMark/>
          </w:tcPr>
          <w:p w:rsidR="004B024C" w:rsidRPr="00C12B18" w:rsidRDefault="004B024C" w:rsidP="004B024C">
            <w:pPr>
              <w:pStyle w:val="TableParagraph"/>
              <w:ind w:left="54" w:right="-29"/>
              <w:rPr>
                <w:sz w:val="20"/>
              </w:rPr>
            </w:pPr>
            <w:r w:rsidRPr="00C12B18">
              <w:rPr>
                <w:noProof/>
                <w:sz w:val="20"/>
                <w:lang w:eastAsia="ru-RU"/>
              </w:rPr>
              <w:drawing>
                <wp:inline distT="0" distB="0" distL="0" distR="0">
                  <wp:extent cx="2457450" cy="3333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333375"/>
                          </a:xfrm>
                          <a:prstGeom prst="rect">
                            <a:avLst/>
                          </a:prstGeom>
                          <a:noFill/>
                          <a:ln>
                            <a:noFill/>
                          </a:ln>
                        </pic:spPr>
                      </pic:pic>
                    </a:graphicData>
                  </a:graphic>
                </wp:inline>
              </w:drawing>
            </w:r>
          </w:p>
        </w:tc>
        <w:tc>
          <w:tcPr>
            <w:tcW w:w="5457" w:type="dxa"/>
            <w:tcBorders>
              <w:top w:val="single" w:sz="6" w:space="0" w:color="000000"/>
              <w:left w:val="single" w:sz="6" w:space="0" w:color="000000"/>
              <w:bottom w:val="thinThickMediumGap" w:sz="4" w:space="0" w:color="000000"/>
              <w:right w:val="single" w:sz="6" w:space="0" w:color="000000"/>
            </w:tcBorders>
          </w:tcPr>
          <w:p w:rsidR="004B024C" w:rsidRPr="00C12B18" w:rsidRDefault="004B024C" w:rsidP="004B024C">
            <w:pPr>
              <w:pStyle w:val="TableParagraph"/>
              <w:rPr>
                <w:sz w:val="16"/>
              </w:rPr>
            </w:pPr>
          </w:p>
        </w:tc>
      </w:tr>
      <w:tr w:rsidR="004B024C" w:rsidRPr="00C12B18" w:rsidTr="004B024C">
        <w:trPr>
          <w:trHeight w:val="260"/>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15449" w:type="dxa"/>
            <w:gridSpan w:val="4"/>
            <w:vMerge/>
            <w:tcBorders>
              <w:top w:val="single" w:sz="6" w:space="0" w:color="000000"/>
              <w:left w:val="single" w:sz="6" w:space="0" w:color="000000"/>
              <w:bottom w:val="single" w:sz="6" w:space="0" w:color="000000"/>
              <w:right w:val="single" w:sz="6" w:space="0" w:color="000000"/>
            </w:tcBorders>
            <w:vAlign w:val="center"/>
            <w:hideMark/>
          </w:tcPr>
          <w:p w:rsidR="004B024C" w:rsidRPr="00C12B18" w:rsidRDefault="004B024C" w:rsidP="004B024C">
            <w:pPr>
              <w:rPr>
                <w:rFonts w:eastAsia="Cambria"/>
                <w:sz w:val="20"/>
              </w:rPr>
            </w:pPr>
          </w:p>
        </w:tc>
        <w:tc>
          <w:tcPr>
            <w:tcW w:w="5457" w:type="dxa"/>
            <w:tcBorders>
              <w:top w:val="thickThinMediumGap" w:sz="4" w:space="0" w:color="000000"/>
              <w:left w:val="single" w:sz="6" w:space="0" w:color="000000"/>
              <w:bottom w:val="single" w:sz="6" w:space="0" w:color="000000"/>
              <w:right w:val="single" w:sz="6" w:space="0" w:color="000000"/>
            </w:tcBorders>
            <w:hideMark/>
          </w:tcPr>
          <w:p w:rsidR="004B024C" w:rsidRPr="00C12B18" w:rsidRDefault="004B024C" w:rsidP="004B024C">
            <w:pPr>
              <w:pStyle w:val="TableParagraph"/>
              <w:ind w:left="30"/>
              <w:rPr>
                <w:sz w:val="20"/>
              </w:rPr>
            </w:pPr>
            <w:r w:rsidRPr="00C12B18">
              <w:rPr>
                <w:noProof/>
                <w:sz w:val="20"/>
                <w:lang w:eastAsia="ru-RU"/>
              </w:rPr>
              <w:drawing>
                <wp:inline distT="0" distB="0" distL="0" distR="0">
                  <wp:extent cx="3467100" cy="1619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7100" cy="161925"/>
                          </a:xfrm>
                          <a:prstGeom prst="rect">
                            <a:avLst/>
                          </a:prstGeom>
                          <a:noFill/>
                          <a:ln>
                            <a:noFill/>
                          </a:ln>
                        </pic:spPr>
                      </pic:pic>
                    </a:graphicData>
                  </a:graphic>
                </wp:inline>
              </w:drawing>
            </w:r>
          </w:p>
        </w:tc>
      </w:tr>
      <w:tr w:rsidR="004B024C" w:rsidRPr="00C12B18" w:rsidTr="004B024C">
        <w:trPr>
          <w:trHeight w:val="294"/>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485" w:type="dxa"/>
            <w:tcBorders>
              <w:top w:val="single" w:sz="6" w:space="0" w:color="000000"/>
              <w:left w:val="single" w:sz="6" w:space="0" w:color="000000"/>
              <w:bottom w:val="single" w:sz="6" w:space="0" w:color="000000"/>
              <w:right w:val="single" w:sz="6" w:space="0" w:color="000000"/>
            </w:tcBorders>
          </w:tcPr>
          <w:p w:rsidR="004B024C" w:rsidRPr="00C12B18" w:rsidRDefault="004B024C" w:rsidP="004B024C">
            <w:pPr>
              <w:pStyle w:val="TableParagraph"/>
              <w:rPr>
                <w:sz w:val="18"/>
              </w:rPr>
            </w:pPr>
          </w:p>
        </w:tc>
        <w:tc>
          <w:tcPr>
            <w:tcW w:w="3591" w:type="dxa"/>
            <w:gridSpan w:val="3"/>
            <w:tcBorders>
              <w:top w:val="single" w:sz="6" w:space="0" w:color="000000"/>
              <w:left w:val="single" w:sz="6" w:space="0" w:color="000000"/>
              <w:bottom w:val="thinThickMediumGap" w:sz="4" w:space="0" w:color="000000"/>
              <w:right w:val="single" w:sz="6" w:space="0" w:color="000000"/>
            </w:tcBorders>
            <w:hideMark/>
          </w:tcPr>
          <w:p w:rsidR="004B024C" w:rsidRPr="00C12B18" w:rsidRDefault="004B024C" w:rsidP="004B024C">
            <w:pPr>
              <w:pStyle w:val="TableParagraph"/>
              <w:spacing w:line="233" w:lineRule="exact"/>
              <w:ind w:left="148" w:right="-58"/>
              <w:rPr>
                <w:sz w:val="20"/>
              </w:rPr>
            </w:pPr>
            <w:r w:rsidRPr="00C12B18">
              <w:rPr>
                <w:sz w:val="20"/>
              </w:rPr>
              <w:t>Строительством,реконструкциейзд</w:t>
            </w:r>
          </w:p>
        </w:tc>
        <w:tc>
          <w:tcPr>
            <w:tcW w:w="5457" w:type="dxa"/>
            <w:tcBorders>
              <w:top w:val="single" w:sz="6" w:space="0" w:color="000000"/>
              <w:left w:val="single" w:sz="6" w:space="0" w:color="000000"/>
              <w:bottom w:val="thinThickMediumGap" w:sz="4" w:space="0" w:color="000000"/>
              <w:right w:val="single" w:sz="6" w:space="0" w:color="000000"/>
            </w:tcBorders>
            <w:hideMark/>
          </w:tcPr>
          <w:p w:rsidR="004B024C" w:rsidRPr="00C12B18" w:rsidRDefault="004B024C" w:rsidP="004B024C">
            <w:pPr>
              <w:pStyle w:val="TableParagraph"/>
              <w:spacing w:line="233" w:lineRule="exact"/>
              <w:ind w:left="33"/>
              <w:rPr>
                <w:sz w:val="20"/>
              </w:rPr>
            </w:pPr>
            <w:r w:rsidRPr="00C12B18">
              <w:rPr>
                <w:w w:val="90"/>
                <w:sz w:val="20"/>
              </w:rPr>
              <w:t>ания(строения),сооружения</w:t>
            </w:r>
          </w:p>
        </w:tc>
      </w:tr>
      <w:tr w:rsidR="004B024C" w:rsidRPr="00C12B18" w:rsidTr="004B024C">
        <w:trPr>
          <w:trHeight w:val="827"/>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4076" w:type="dxa"/>
            <w:gridSpan w:val="4"/>
            <w:tcBorders>
              <w:top w:val="thickThinMediumGap" w:sz="4" w:space="0" w:color="000000"/>
              <w:left w:val="single" w:sz="6" w:space="0" w:color="000000"/>
              <w:bottom w:val="single" w:sz="6" w:space="0" w:color="000000"/>
              <w:right w:val="single" w:sz="6" w:space="0" w:color="000000"/>
            </w:tcBorders>
            <w:hideMark/>
          </w:tcPr>
          <w:p w:rsidR="004B024C" w:rsidRPr="00C12B18" w:rsidRDefault="004B024C" w:rsidP="004B024C">
            <w:pPr>
              <w:pStyle w:val="TableParagraph"/>
              <w:spacing w:before="12" w:line="259" w:lineRule="auto"/>
              <w:ind w:left="159" w:firstLine="5"/>
              <w:rPr>
                <w:sz w:val="20"/>
              </w:rPr>
            </w:pPr>
            <w:r w:rsidRPr="00C12B18">
              <w:rPr>
                <w:w w:val="90"/>
                <w:sz w:val="20"/>
              </w:rPr>
              <w:t>Наименованиеобъектастроительства(реконструкции) в соответствиис</w:t>
            </w:r>
            <w:r w:rsidRPr="00C12B18">
              <w:rPr>
                <w:sz w:val="20"/>
              </w:rPr>
              <w:t>проектнойдокументацией</w:t>
            </w:r>
          </w:p>
        </w:tc>
        <w:tc>
          <w:tcPr>
            <w:tcW w:w="5457" w:type="dxa"/>
            <w:tcBorders>
              <w:top w:val="thickThinMediumGap" w:sz="4" w:space="0" w:color="000000"/>
              <w:left w:val="single" w:sz="6" w:space="0" w:color="000000"/>
              <w:bottom w:val="single" w:sz="6" w:space="0" w:color="000000"/>
              <w:right w:val="single" w:sz="6" w:space="0" w:color="000000"/>
            </w:tcBorders>
          </w:tcPr>
          <w:p w:rsidR="004B024C" w:rsidRPr="00C12B18" w:rsidRDefault="004B024C" w:rsidP="004B024C">
            <w:pPr>
              <w:pStyle w:val="TableParagraph"/>
              <w:rPr>
                <w:sz w:val="18"/>
              </w:rPr>
            </w:pPr>
          </w:p>
        </w:tc>
      </w:tr>
      <w:tr w:rsidR="004B024C" w:rsidRPr="00C12B18" w:rsidTr="004B024C">
        <w:trPr>
          <w:trHeight w:val="844"/>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4B024C" w:rsidRPr="00C12B18" w:rsidRDefault="004B024C" w:rsidP="004B024C">
            <w:pPr>
              <w:pStyle w:val="TableParagraph"/>
              <w:spacing w:before="63" w:line="254" w:lineRule="auto"/>
              <w:ind w:left="166" w:right="241" w:hanging="2"/>
              <w:rPr>
                <w:sz w:val="20"/>
              </w:rPr>
            </w:pPr>
            <w:r w:rsidRPr="00C12B18">
              <w:rPr>
                <w:w w:val="90"/>
                <w:sz w:val="20"/>
              </w:rPr>
              <w:t>Кадастровыйномерземельногоучастка,</w:t>
            </w:r>
            <w:r w:rsidRPr="00C12B18">
              <w:rPr>
                <w:sz w:val="20"/>
              </w:rPr>
              <w:t>накоторомосуществляется</w:t>
            </w:r>
          </w:p>
          <w:p w:rsidR="004B024C" w:rsidRPr="00C12B18" w:rsidRDefault="004B024C" w:rsidP="004B024C">
            <w:pPr>
              <w:pStyle w:val="TableParagraph"/>
              <w:spacing w:before="4"/>
              <w:ind w:left="166"/>
              <w:rPr>
                <w:sz w:val="20"/>
              </w:rPr>
            </w:pPr>
            <w:r w:rsidRPr="00C12B18">
              <w:rPr>
                <w:w w:val="90"/>
                <w:position w:val="1"/>
                <w:sz w:val="20"/>
              </w:rPr>
              <w:t>строительство</w:t>
            </w:r>
            <w:r w:rsidRPr="00C12B18">
              <w:rPr>
                <w:w w:val="90"/>
                <w:sz w:val="20"/>
              </w:rPr>
              <w:t>(</w:t>
            </w:r>
            <w:r w:rsidRPr="00C12B18">
              <w:rPr>
                <w:w w:val="90"/>
                <w:position w:val="2"/>
                <w:sz w:val="20"/>
              </w:rPr>
              <w:t>реконструкция)</w:t>
            </w:r>
          </w:p>
        </w:tc>
        <w:tc>
          <w:tcPr>
            <w:tcW w:w="5457" w:type="dxa"/>
            <w:tcBorders>
              <w:top w:val="single" w:sz="6" w:space="0" w:color="000000"/>
              <w:left w:val="single" w:sz="6" w:space="0" w:color="000000"/>
              <w:bottom w:val="single" w:sz="6" w:space="0" w:color="000000"/>
              <w:right w:val="single" w:sz="6" w:space="0" w:color="000000"/>
            </w:tcBorders>
            <w:hideMark/>
          </w:tcPr>
          <w:p w:rsidR="004B024C" w:rsidRPr="00C12B18" w:rsidRDefault="004B024C" w:rsidP="004B024C">
            <w:pPr>
              <w:pStyle w:val="TableParagraph"/>
              <w:spacing w:before="63" w:line="254" w:lineRule="auto"/>
              <w:ind w:left="56" w:firstLine="2"/>
              <w:rPr>
                <w:sz w:val="20"/>
              </w:rPr>
            </w:pPr>
            <w:r w:rsidRPr="00C12B18">
              <w:rPr>
                <w:w w:val="90"/>
                <w:sz w:val="20"/>
              </w:rPr>
              <w:t>Адресземельногоучастка,накоторомосуществляется</w:t>
            </w:r>
            <w:r w:rsidRPr="00C12B18">
              <w:rPr>
                <w:sz w:val="20"/>
              </w:rPr>
              <w:t>строительство(реконструкция)</w:t>
            </w:r>
          </w:p>
        </w:tc>
      </w:tr>
      <w:tr w:rsidR="004B024C" w:rsidRPr="00C12B18" w:rsidTr="004B024C">
        <w:trPr>
          <w:trHeight w:val="244"/>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4076" w:type="dxa"/>
            <w:gridSpan w:val="4"/>
            <w:vMerge w:val="restart"/>
            <w:tcBorders>
              <w:top w:val="single" w:sz="6" w:space="0" w:color="000000"/>
              <w:left w:val="single" w:sz="6" w:space="0" w:color="000000"/>
              <w:bottom w:val="single" w:sz="6" w:space="0" w:color="000000"/>
              <w:right w:val="single" w:sz="6" w:space="0" w:color="000000"/>
            </w:tcBorders>
            <w:hideMark/>
          </w:tcPr>
          <w:p w:rsidR="004B024C" w:rsidRPr="00C12B18" w:rsidRDefault="004B024C" w:rsidP="004B024C">
            <w:pPr>
              <w:pStyle w:val="TableParagraph"/>
              <w:ind w:left="47" w:right="-29"/>
              <w:rPr>
                <w:sz w:val="20"/>
              </w:rPr>
            </w:pPr>
            <w:r w:rsidRPr="00C12B18">
              <w:rPr>
                <w:noProof/>
                <w:sz w:val="20"/>
                <w:lang w:eastAsia="ru-RU"/>
              </w:rPr>
              <w:drawing>
                <wp:inline distT="0" distB="0" distL="0" distR="0">
                  <wp:extent cx="2457450" cy="304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304800"/>
                          </a:xfrm>
                          <a:prstGeom prst="rect">
                            <a:avLst/>
                          </a:prstGeom>
                          <a:noFill/>
                          <a:ln>
                            <a:noFill/>
                          </a:ln>
                        </pic:spPr>
                      </pic:pic>
                    </a:graphicData>
                  </a:graphic>
                </wp:inline>
              </w:drawing>
            </w:r>
          </w:p>
        </w:tc>
        <w:tc>
          <w:tcPr>
            <w:tcW w:w="5457" w:type="dxa"/>
            <w:tcBorders>
              <w:top w:val="single" w:sz="6" w:space="0" w:color="000000"/>
              <w:left w:val="single" w:sz="6" w:space="0" w:color="000000"/>
              <w:bottom w:val="single" w:sz="6" w:space="0" w:color="000000"/>
              <w:right w:val="single" w:sz="6" w:space="0" w:color="000000"/>
            </w:tcBorders>
          </w:tcPr>
          <w:p w:rsidR="004B024C" w:rsidRPr="00C12B18" w:rsidRDefault="004B024C" w:rsidP="004B024C">
            <w:pPr>
              <w:pStyle w:val="TableParagraph"/>
              <w:rPr>
                <w:sz w:val="16"/>
              </w:rPr>
            </w:pPr>
          </w:p>
        </w:tc>
      </w:tr>
      <w:tr w:rsidR="004B024C" w:rsidRPr="00C12B18" w:rsidTr="004B024C">
        <w:trPr>
          <w:trHeight w:val="268"/>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15449" w:type="dxa"/>
            <w:gridSpan w:val="4"/>
            <w:vMerge/>
            <w:tcBorders>
              <w:top w:val="single" w:sz="6" w:space="0" w:color="000000"/>
              <w:left w:val="single" w:sz="6" w:space="0" w:color="000000"/>
              <w:bottom w:val="single" w:sz="6" w:space="0" w:color="000000"/>
              <w:right w:val="single" w:sz="6" w:space="0" w:color="000000"/>
            </w:tcBorders>
            <w:vAlign w:val="center"/>
            <w:hideMark/>
          </w:tcPr>
          <w:p w:rsidR="004B024C" w:rsidRPr="00C12B18" w:rsidRDefault="004B024C" w:rsidP="004B024C">
            <w:pPr>
              <w:rPr>
                <w:rFonts w:eastAsia="Cambria"/>
                <w:sz w:val="20"/>
              </w:rPr>
            </w:pPr>
          </w:p>
        </w:tc>
        <w:tc>
          <w:tcPr>
            <w:tcW w:w="5457" w:type="dxa"/>
            <w:tcBorders>
              <w:top w:val="single" w:sz="6" w:space="0" w:color="000000"/>
              <w:left w:val="single" w:sz="6" w:space="0" w:color="000000"/>
              <w:bottom w:val="single" w:sz="6" w:space="0" w:color="000000"/>
              <w:right w:val="single" w:sz="6" w:space="0" w:color="000000"/>
            </w:tcBorders>
            <w:hideMark/>
          </w:tcPr>
          <w:p w:rsidR="004B024C" w:rsidRPr="00C12B18" w:rsidRDefault="004B024C" w:rsidP="004B024C">
            <w:pPr>
              <w:pStyle w:val="TableParagraph"/>
              <w:ind w:left="23"/>
              <w:rPr>
                <w:sz w:val="20"/>
              </w:rPr>
            </w:pPr>
            <w:r w:rsidRPr="00C12B18">
              <w:rPr>
                <w:noProof/>
                <w:sz w:val="20"/>
                <w:lang w:eastAsia="ru-RU"/>
              </w:rPr>
              <w:drawing>
                <wp:inline distT="0" distB="0" distL="0" distR="0">
                  <wp:extent cx="3457575" cy="171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7575" cy="171450"/>
                          </a:xfrm>
                          <a:prstGeom prst="rect">
                            <a:avLst/>
                          </a:prstGeom>
                          <a:noFill/>
                          <a:ln>
                            <a:noFill/>
                          </a:ln>
                        </pic:spPr>
                      </pic:pic>
                    </a:graphicData>
                  </a:graphic>
                </wp:inline>
              </w:drawing>
            </w:r>
          </w:p>
        </w:tc>
      </w:tr>
      <w:tr w:rsidR="004B024C" w:rsidRPr="00C12B18" w:rsidTr="004B024C">
        <w:trPr>
          <w:trHeight w:val="1285"/>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485" w:type="dxa"/>
            <w:vMerge w:val="restart"/>
            <w:tcBorders>
              <w:top w:val="single" w:sz="6" w:space="0" w:color="000000"/>
              <w:left w:val="single" w:sz="6" w:space="0" w:color="000000"/>
              <w:bottom w:val="single" w:sz="6" w:space="0" w:color="000000"/>
              <w:right w:val="single" w:sz="6" w:space="0" w:color="000000"/>
            </w:tcBorders>
            <w:hideMark/>
          </w:tcPr>
          <w:p w:rsidR="004B024C" w:rsidRPr="00C12B18" w:rsidRDefault="004B024C" w:rsidP="004B024C">
            <w:pPr>
              <w:pStyle w:val="TableParagraph"/>
              <w:ind w:left="40" w:right="-44"/>
              <w:rPr>
                <w:sz w:val="20"/>
              </w:rPr>
            </w:pPr>
            <w:r w:rsidRPr="00C12B18">
              <w:rPr>
                <w:noProof/>
                <w:sz w:val="20"/>
                <w:lang w:eastAsia="ru-RU"/>
              </w:rPr>
              <w:drawing>
                <wp:inline distT="0" distB="0" distL="0" distR="0">
                  <wp:extent cx="266700" cy="8763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876300"/>
                          </a:xfrm>
                          <a:prstGeom prst="rect">
                            <a:avLst/>
                          </a:prstGeom>
                          <a:noFill/>
                          <a:ln>
                            <a:noFill/>
                          </a:ln>
                        </pic:spPr>
                      </pic:pic>
                    </a:graphicData>
                  </a:graphic>
                </wp:inline>
              </w:drawing>
            </w:r>
          </w:p>
        </w:tc>
        <w:tc>
          <w:tcPr>
            <w:tcW w:w="9048" w:type="dxa"/>
            <w:gridSpan w:val="4"/>
            <w:tcBorders>
              <w:top w:val="single" w:sz="6" w:space="0" w:color="000000"/>
              <w:left w:val="single" w:sz="6" w:space="0" w:color="000000"/>
              <w:bottom w:val="single" w:sz="8" w:space="0" w:color="000000"/>
              <w:right w:val="single" w:sz="6" w:space="0" w:color="000000"/>
            </w:tcBorders>
            <w:hideMark/>
          </w:tcPr>
          <w:p w:rsidR="004B024C" w:rsidRPr="00405AED" w:rsidRDefault="004B024C" w:rsidP="004B024C">
            <w:pPr>
              <w:pStyle w:val="TableParagraph"/>
              <w:spacing w:before="1" w:line="254" w:lineRule="auto"/>
              <w:ind w:left="137" w:right="269" w:firstLine="3"/>
              <w:rPr>
                <w:sz w:val="20"/>
                <w:lang w:val="ru-RU"/>
              </w:rPr>
            </w:pPr>
            <w:r w:rsidRPr="00405AED">
              <w:rPr>
                <w:w w:val="95"/>
                <w:sz w:val="20"/>
                <w:lang w:val="ru-RU"/>
              </w:rPr>
              <w:t>Подготовкой в отношенииследующегообъектаадресациидокументов,необходимыхдляосуществлениягосударственного кадастровогоучетауказанногообъектаадресации,в случае,</w:t>
            </w:r>
            <w:r w:rsidRPr="00405AED">
              <w:rPr>
                <w:sz w:val="20"/>
                <w:lang w:val="ru-RU"/>
              </w:rPr>
              <w:t>есливсоответствии сГрадостроительнымкодексомРоссийскойФедерации,</w:t>
            </w:r>
            <w:r w:rsidRPr="00405AED">
              <w:rPr>
                <w:w w:val="95"/>
                <w:sz w:val="20"/>
                <w:lang w:val="ru-RU"/>
              </w:rPr>
              <w:t>законодательством субъектовРоссийскойФедерации оградостроительной деятельностидля</w:t>
            </w:r>
            <w:r w:rsidRPr="00405AED">
              <w:rPr>
                <w:sz w:val="20"/>
                <w:lang w:val="ru-RU"/>
              </w:rPr>
              <w:t>егостроительства,реконструкциивыдачаразрешениянастроительствонетребуется</w:t>
            </w:r>
          </w:p>
        </w:tc>
      </w:tr>
      <w:tr w:rsidR="004B024C" w:rsidRPr="00C12B18" w:rsidTr="004B024C">
        <w:trPr>
          <w:trHeight w:val="71"/>
        </w:trPr>
        <w:tc>
          <w:tcPr>
            <w:tcW w:w="300" w:type="dxa"/>
            <w:vMerge/>
            <w:tcBorders>
              <w:top w:val="single" w:sz="6" w:space="0" w:color="000000"/>
              <w:left w:val="single" w:sz="6" w:space="0" w:color="000000"/>
              <w:bottom w:val="nil"/>
              <w:right w:val="single" w:sz="6" w:space="0" w:color="000000"/>
            </w:tcBorders>
            <w:vAlign w:val="center"/>
            <w:hideMark/>
          </w:tcPr>
          <w:p w:rsidR="004B024C" w:rsidRPr="00405AED" w:rsidRDefault="004B024C" w:rsidP="004B024C">
            <w:pPr>
              <w:rPr>
                <w:rFonts w:eastAsia="Cambria"/>
                <w:sz w:val="18"/>
                <w:lang w:val="ru-RU"/>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B024C" w:rsidRPr="00405AED" w:rsidRDefault="004B024C" w:rsidP="004B024C">
            <w:pPr>
              <w:rPr>
                <w:rFonts w:eastAsia="Cambria"/>
                <w:sz w:val="20"/>
                <w:lang w:val="ru-RU"/>
              </w:rPr>
            </w:pPr>
          </w:p>
        </w:tc>
        <w:tc>
          <w:tcPr>
            <w:tcW w:w="9048" w:type="dxa"/>
            <w:gridSpan w:val="4"/>
            <w:tcBorders>
              <w:top w:val="single" w:sz="8" w:space="0" w:color="000000"/>
              <w:left w:val="single" w:sz="6" w:space="0" w:color="000000"/>
              <w:bottom w:val="single" w:sz="6" w:space="0" w:color="000000"/>
              <w:right w:val="single" w:sz="6" w:space="0" w:color="000000"/>
            </w:tcBorders>
          </w:tcPr>
          <w:p w:rsidR="004B024C" w:rsidRPr="00405AED" w:rsidRDefault="004B024C" w:rsidP="004B024C">
            <w:pPr>
              <w:pStyle w:val="TableParagraph"/>
              <w:rPr>
                <w:sz w:val="2"/>
                <w:lang w:val="ru-RU"/>
              </w:rPr>
            </w:pPr>
          </w:p>
        </w:tc>
      </w:tr>
      <w:tr w:rsidR="004B024C" w:rsidRPr="00C12B18" w:rsidTr="004B024C">
        <w:trPr>
          <w:trHeight w:val="288"/>
        </w:trPr>
        <w:tc>
          <w:tcPr>
            <w:tcW w:w="300" w:type="dxa"/>
            <w:vMerge/>
            <w:tcBorders>
              <w:top w:val="single" w:sz="6" w:space="0" w:color="000000"/>
              <w:left w:val="single" w:sz="6" w:space="0" w:color="000000"/>
              <w:bottom w:val="nil"/>
              <w:right w:val="single" w:sz="6" w:space="0" w:color="000000"/>
            </w:tcBorders>
            <w:vAlign w:val="center"/>
            <w:hideMark/>
          </w:tcPr>
          <w:p w:rsidR="004B024C" w:rsidRPr="00405AED" w:rsidRDefault="004B024C" w:rsidP="004B024C">
            <w:pPr>
              <w:rPr>
                <w:rFonts w:eastAsia="Cambria"/>
                <w:sz w:val="18"/>
                <w:lang w:val="ru-RU"/>
              </w:rPr>
            </w:pPr>
          </w:p>
        </w:tc>
        <w:tc>
          <w:tcPr>
            <w:tcW w:w="3948" w:type="dxa"/>
            <w:gridSpan w:val="3"/>
            <w:tcBorders>
              <w:top w:val="single" w:sz="6" w:space="0" w:color="000000"/>
              <w:left w:val="single" w:sz="6" w:space="0" w:color="000000"/>
              <w:bottom w:val="thinThickMediumGap" w:sz="4" w:space="0" w:color="000000"/>
              <w:right w:val="single" w:sz="6" w:space="0" w:color="000000"/>
            </w:tcBorders>
            <w:hideMark/>
          </w:tcPr>
          <w:p w:rsidR="004B024C" w:rsidRPr="00C12B18" w:rsidRDefault="004B024C" w:rsidP="004B024C">
            <w:pPr>
              <w:pStyle w:val="TableParagraph"/>
              <w:spacing w:line="211" w:lineRule="exact"/>
              <w:ind w:left="156"/>
              <w:rPr>
                <w:sz w:val="20"/>
              </w:rPr>
            </w:pPr>
            <w:r w:rsidRPr="00C12B18">
              <w:rPr>
                <w:w w:val="90"/>
                <w:sz w:val="20"/>
              </w:rPr>
              <w:t>Типздания(строения),сооружения</w:t>
            </w:r>
          </w:p>
        </w:tc>
        <w:tc>
          <w:tcPr>
            <w:tcW w:w="5585" w:type="dxa"/>
            <w:gridSpan w:val="2"/>
            <w:tcBorders>
              <w:top w:val="single" w:sz="6" w:space="0" w:color="000000"/>
              <w:left w:val="single" w:sz="6" w:space="0" w:color="000000"/>
              <w:bottom w:val="thinThickMediumGap" w:sz="4" w:space="0" w:color="000000"/>
              <w:right w:val="single" w:sz="6" w:space="0" w:color="000000"/>
            </w:tcBorders>
            <w:hideMark/>
          </w:tcPr>
          <w:p w:rsidR="004B024C" w:rsidRPr="00C12B18" w:rsidRDefault="004B024C" w:rsidP="004B024C">
            <w:pPr>
              <w:pStyle w:val="TableParagraph"/>
              <w:ind w:left="5445" w:right="-15"/>
              <w:rPr>
                <w:sz w:val="20"/>
              </w:rPr>
            </w:pPr>
            <w:r w:rsidRPr="00C12B18">
              <w:rPr>
                <w:noProof/>
                <w:sz w:val="20"/>
                <w:lang w:eastAsia="ru-RU"/>
              </w:rPr>
              <w:drawing>
                <wp:inline distT="0" distB="0" distL="0" distR="0">
                  <wp:extent cx="57150" cy="1809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 cy="180975"/>
                          </a:xfrm>
                          <a:prstGeom prst="rect">
                            <a:avLst/>
                          </a:prstGeom>
                          <a:noFill/>
                          <a:ln>
                            <a:noFill/>
                          </a:ln>
                        </pic:spPr>
                      </pic:pic>
                    </a:graphicData>
                  </a:graphic>
                </wp:inline>
              </w:drawing>
            </w:r>
          </w:p>
        </w:tc>
      </w:tr>
      <w:tr w:rsidR="004B024C" w:rsidRPr="00C12B18" w:rsidTr="004B024C">
        <w:trPr>
          <w:trHeight w:val="1082"/>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3948" w:type="dxa"/>
            <w:gridSpan w:val="3"/>
            <w:tcBorders>
              <w:top w:val="thickThinMediumGap" w:sz="4" w:space="0" w:color="000000"/>
              <w:left w:val="single" w:sz="6" w:space="0" w:color="000000"/>
              <w:bottom w:val="single" w:sz="6" w:space="0" w:color="000000"/>
              <w:right w:val="single" w:sz="6" w:space="0" w:color="000000"/>
            </w:tcBorders>
            <w:hideMark/>
          </w:tcPr>
          <w:p w:rsidR="004B024C" w:rsidRPr="00405AED" w:rsidRDefault="004B024C" w:rsidP="004B024C">
            <w:pPr>
              <w:pStyle w:val="TableParagraph"/>
              <w:spacing w:before="4" w:line="264" w:lineRule="auto"/>
              <w:ind w:left="145" w:right="166" w:firstLine="5"/>
              <w:rPr>
                <w:sz w:val="20"/>
                <w:lang w:val="ru-RU"/>
              </w:rPr>
            </w:pPr>
            <w:r w:rsidRPr="00405AED">
              <w:rPr>
                <w:spacing w:val="-1"/>
                <w:w w:val="95"/>
                <w:sz w:val="20"/>
                <w:lang w:val="ru-RU"/>
              </w:rPr>
              <w:t>Наименованиеобъекта</w:t>
            </w:r>
            <w:r w:rsidRPr="00405AED">
              <w:rPr>
                <w:w w:val="95"/>
                <w:sz w:val="20"/>
                <w:lang w:val="ru-RU"/>
              </w:rPr>
              <w:t>строительства</w:t>
            </w:r>
            <w:r w:rsidRPr="00405AED">
              <w:rPr>
                <w:spacing w:val="-1"/>
                <w:w w:val="90"/>
                <w:sz w:val="20"/>
                <w:lang w:val="ru-RU"/>
              </w:rPr>
              <w:t xml:space="preserve">(реконструкции) </w:t>
            </w:r>
            <w:r w:rsidRPr="00405AED">
              <w:rPr>
                <w:w w:val="90"/>
                <w:sz w:val="20"/>
                <w:lang w:val="ru-RU"/>
              </w:rPr>
              <w:t>(приналичиипроектной</w:t>
            </w:r>
            <w:r w:rsidRPr="00405AED">
              <w:rPr>
                <w:spacing w:val="-1"/>
                <w:w w:val="90"/>
                <w:sz w:val="20"/>
                <w:lang w:val="ru-RU"/>
              </w:rPr>
              <w:t>документации указывается</w:t>
            </w:r>
            <w:r w:rsidRPr="00405AED">
              <w:rPr>
                <w:w w:val="90"/>
                <w:sz w:val="20"/>
                <w:lang w:val="ru-RU"/>
              </w:rPr>
              <w:t xml:space="preserve"> в соответствии</w:t>
            </w:r>
            <w:r w:rsidRPr="00405AED">
              <w:rPr>
                <w:sz w:val="20"/>
                <w:lang w:val="ru-RU"/>
              </w:rPr>
              <w:t>спроектнойдокументацией)</w:t>
            </w:r>
          </w:p>
        </w:tc>
        <w:tc>
          <w:tcPr>
            <w:tcW w:w="5585" w:type="dxa"/>
            <w:gridSpan w:val="2"/>
            <w:tcBorders>
              <w:top w:val="thickThinMediumGap" w:sz="4" w:space="0" w:color="000000"/>
              <w:left w:val="single" w:sz="6" w:space="0" w:color="000000"/>
              <w:bottom w:val="single" w:sz="6" w:space="0" w:color="000000"/>
              <w:right w:val="single" w:sz="6" w:space="0" w:color="000000"/>
            </w:tcBorders>
          </w:tcPr>
          <w:p w:rsidR="004B024C" w:rsidRPr="00405AED" w:rsidRDefault="004B024C" w:rsidP="004B024C">
            <w:pPr>
              <w:pStyle w:val="TableParagraph"/>
              <w:rPr>
                <w:sz w:val="18"/>
                <w:lang w:val="ru-RU"/>
              </w:rPr>
            </w:pPr>
          </w:p>
        </w:tc>
      </w:tr>
      <w:tr w:rsidR="004B024C" w:rsidRPr="00C12B18" w:rsidTr="004B024C">
        <w:trPr>
          <w:trHeight w:val="855"/>
        </w:trPr>
        <w:tc>
          <w:tcPr>
            <w:tcW w:w="300" w:type="dxa"/>
            <w:vMerge/>
            <w:tcBorders>
              <w:top w:val="single" w:sz="6" w:space="0" w:color="000000"/>
              <w:left w:val="single" w:sz="6" w:space="0" w:color="000000"/>
              <w:bottom w:val="nil"/>
              <w:right w:val="single" w:sz="6" w:space="0" w:color="000000"/>
            </w:tcBorders>
            <w:vAlign w:val="center"/>
            <w:hideMark/>
          </w:tcPr>
          <w:p w:rsidR="004B024C" w:rsidRPr="00405AED" w:rsidRDefault="004B024C" w:rsidP="004B024C">
            <w:pPr>
              <w:rPr>
                <w:rFonts w:eastAsia="Cambria"/>
                <w:sz w:val="18"/>
                <w:lang w:val="ru-RU"/>
              </w:rPr>
            </w:pPr>
          </w:p>
        </w:tc>
        <w:tc>
          <w:tcPr>
            <w:tcW w:w="3948" w:type="dxa"/>
            <w:gridSpan w:val="3"/>
            <w:tcBorders>
              <w:top w:val="single" w:sz="6" w:space="0" w:color="000000"/>
              <w:left w:val="single" w:sz="6" w:space="0" w:color="000000"/>
              <w:bottom w:val="single" w:sz="6" w:space="0" w:color="000000"/>
              <w:right w:val="single" w:sz="6" w:space="0" w:color="000000"/>
            </w:tcBorders>
            <w:hideMark/>
          </w:tcPr>
          <w:p w:rsidR="004B024C" w:rsidRPr="00405AED" w:rsidRDefault="004B024C" w:rsidP="004B024C">
            <w:pPr>
              <w:pStyle w:val="TableParagraph"/>
              <w:spacing w:before="71" w:line="250" w:lineRule="atLeast"/>
              <w:ind w:left="152" w:right="241" w:hanging="2"/>
              <w:rPr>
                <w:sz w:val="20"/>
                <w:lang w:val="ru-RU"/>
              </w:rPr>
            </w:pPr>
            <w:r w:rsidRPr="00405AED">
              <w:rPr>
                <w:w w:val="90"/>
                <w:sz w:val="20"/>
                <w:lang w:val="ru-RU"/>
              </w:rPr>
              <w:t>Кадастровыйномерземельногоучастка,</w:t>
            </w:r>
            <w:r w:rsidRPr="00405AED">
              <w:rPr>
                <w:sz w:val="20"/>
                <w:lang w:val="ru-RU"/>
              </w:rPr>
              <w:t>на котором осуществляетсястроительство(реконструкция)</w:t>
            </w:r>
          </w:p>
        </w:tc>
        <w:tc>
          <w:tcPr>
            <w:tcW w:w="5585" w:type="dxa"/>
            <w:gridSpan w:val="2"/>
            <w:tcBorders>
              <w:top w:val="single" w:sz="6" w:space="0" w:color="000000"/>
              <w:left w:val="single" w:sz="6" w:space="0" w:color="000000"/>
              <w:bottom w:val="thinThickMediumGap" w:sz="4" w:space="0" w:color="000000"/>
              <w:right w:val="single" w:sz="6" w:space="0" w:color="000000"/>
            </w:tcBorders>
            <w:hideMark/>
          </w:tcPr>
          <w:p w:rsidR="004B024C" w:rsidRPr="00C12B18" w:rsidRDefault="004B024C" w:rsidP="004B024C">
            <w:pPr>
              <w:pStyle w:val="TableParagraph"/>
              <w:spacing w:before="87" w:line="254" w:lineRule="auto"/>
              <w:ind w:left="42" w:firstLine="2"/>
              <w:rPr>
                <w:sz w:val="20"/>
              </w:rPr>
            </w:pPr>
            <w:r w:rsidRPr="00C12B18">
              <w:rPr>
                <w:w w:val="90"/>
                <w:sz w:val="20"/>
              </w:rPr>
              <w:t>Адресземельногоучастка,накоторомосуществляется</w:t>
            </w:r>
            <w:r w:rsidRPr="00C12B18">
              <w:rPr>
                <w:sz w:val="20"/>
              </w:rPr>
              <w:t>строительство(реконструкция)</w:t>
            </w:r>
          </w:p>
        </w:tc>
      </w:tr>
      <w:tr w:rsidR="004B024C" w:rsidRPr="00C12B18" w:rsidTr="004B024C">
        <w:trPr>
          <w:trHeight w:val="236"/>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3948" w:type="dxa"/>
            <w:gridSpan w:val="3"/>
            <w:vMerge w:val="restart"/>
            <w:tcBorders>
              <w:top w:val="single" w:sz="6" w:space="0" w:color="000000"/>
              <w:left w:val="single" w:sz="6" w:space="0" w:color="000000"/>
              <w:bottom w:val="single" w:sz="6" w:space="0" w:color="000000"/>
              <w:right w:val="single" w:sz="6" w:space="0" w:color="000000"/>
            </w:tcBorders>
            <w:hideMark/>
          </w:tcPr>
          <w:p w:rsidR="004B024C" w:rsidRPr="00C12B18" w:rsidRDefault="004B024C" w:rsidP="004B024C">
            <w:pPr>
              <w:pStyle w:val="TableParagraph"/>
              <w:ind w:left="40" w:right="-72"/>
              <w:rPr>
                <w:sz w:val="20"/>
              </w:rPr>
            </w:pPr>
            <w:r w:rsidRPr="00C12B18">
              <w:rPr>
                <w:noProof/>
                <w:sz w:val="20"/>
                <w:lang w:eastAsia="ru-RU"/>
              </w:rPr>
              <w:drawing>
                <wp:inline distT="0" distB="0" distL="0" distR="0">
                  <wp:extent cx="2486025" cy="3048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304800"/>
                          </a:xfrm>
                          <a:prstGeom prst="rect">
                            <a:avLst/>
                          </a:prstGeom>
                          <a:noFill/>
                          <a:ln>
                            <a:noFill/>
                          </a:ln>
                        </pic:spPr>
                      </pic:pic>
                    </a:graphicData>
                  </a:graphic>
                </wp:inline>
              </w:drawing>
            </w:r>
          </w:p>
        </w:tc>
        <w:tc>
          <w:tcPr>
            <w:tcW w:w="5585" w:type="dxa"/>
            <w:gridSpan w:val="2"/>
            <w:tcBorders>
              <w:top w:val="thickThinMediumGap" w:sz="4" w:space="0" w:color="000000"/>
              <w:left w:val="single" w:sz="6" w:space="0" w:color="000000"/>
              <w:bottom w:val="single" w:sz="6" w:space="0" w:color="000000"/>
              <w:right w:val="single" w:sz="6" w:space="0" w:color="000000"/>
            </w:tcBorders>
          </w:tcPr>
          <w:p w:rsidR="004B024C" w:rsidRPr="00C12B18" w:rsidRDefault="004B024C" w:rsidP="004B024C">
            <w:pPr>
              <w:pStyle w:val="TableParagraph"/>
              <w:rPr>
                <w:sz w:val="16"/>
              </w:rPr>
            </w:pPr>
          </w:p>
        </w:tc>
      </w:tr>
      <w:tr w:rsidR="004B024C" w:rsidRPr="00C12B18" w:rsidTr="004B024C">
        <w:trPr>
          <w:trHeight w:val="191"/>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9864" w:type="dxa"/>
            <w:gridSpan w:val="3"/>
            <w:vMerge/>
            <w:tcBorders>
              <w:top w:val="single" w:sz="6" w:space="0" w:color="000000"/>
              <w:left w:val="single" w:sz="6" w:space="0" w:color="000000"/>
              <w:bottom w:val="single" w:sz="6" w:space="0" w:color="000000"/>
              <w:right w:val="single" w:sz="6" w:space="0" w:color="000000"/>
            </w:tcBorders>
            <w:vAlign w:val="center"/>
            <w:hideMark/>
          </w:tcPr>
          <w:p w:rsidR="004B024C" w:rsidRPr="00C12B18" w:rsidRDefault="004B024C" w:rsidP="004B024C">
            <w:pPr>
              <w:rPr>
                <w:rFonts w:eastAsia="Cambria"/>
                <w:sz w:val="20"/>
              </w:rPr>
            </w:pPr>
          </w:p>
        </w:tc>
        <w:tc>
          <w:tcPr>
            <w:tcW w:w="5585" w:type="dxa"/>
            <w:gridSpan w:val="2"/>
            <w:tcBorders>
              <w:top w:val="single" w:sz="6" w:space="0" w:color="000000"/>
              <w:left w:val="single" w:sz="6" w:space="0" w:color="000000"/>
              <w:bottom w:val="single" w:sz="8" w:space="0" w:color="000000"/>
              <w:right w:val="single" w:sz="6" w:space="0" w:color="000000"/>
            </w:tcBorders>
          </w:tcPr>
          <w:p w:rsidR="004B024C" w:rsidRPr="00C12B18" w:rsidRDefault="004B024C" w:rsidP="004B024C">
            <w:pPr>
              <w:pStyle w:val="TableParagraph"/>
              <w:rPr>
                <w:sz w:val="12"/>
              </w:rPr>
            </w:pPr>
          </w:p>
        </w:tc>
      </w:tr>
      <w:tr w:rsidR="004B024C" w:rsidRPr="00C12B18" w:rsidTr="004B024C">
        <w:trPr>
          <w:trHeight w:val="71"/>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9864" w:type="dxa"/>
            <w:gridSpan w:val="3"/>
            <w:vMerge/>
            <w:tcBorders>
              <w:top w:val="single" w:sz="6" w:space="0" w:color="000000"/>
              <w:left w:val="single" w:sz="6" w:space="0" w:color="000000"/>
              <w:bottom w:val="single" w:sz="6" w:space="0" w:color="000000"/>
              <w:right w:val="single" w:sz="6" w:space="0" w:color="000000"/>
            </w:tcBorders>
            <w:vAlign w:val="center"/>
            <w:hideMark/>
          </w:tcPr>
          <w:p w:rsidR="004B024C" w:rsidRPr="00C12B18" w:rsidRDefault="004B024C" w:rsidP="004B024C">
            <w:pPr>
              <w:rPr>
                <w:rFonts w:eastAsia="Cambria"/>
                <w:sz w:val="20"/>
              </w:rPr>
            </w:pPr>
          </w:p>
        </w:tc>
        <w:tc>
          <w:tcPr>
            <w:tcW w:w="5585" w:type="dxa"/>
            <w:gridSpan w:val="2"/>
            <w:tcBorders>
              <w:top w:val="single" w:sz="8" w:space="0" w:color="000000"/>
              <w:left w:val="single" w:sz="6" w:space="0" w:color="000000"/>
              <w:bottom w:val="single" w:sz="6" w:space="0" w:color="000000"/>
              <w:right w:val="single" w:sz="6" w:space="0" w:color="000000"/>
            </w:tcBorders>
          </w:tcPr>
          <w:p w:rsidR="004B024C" w:rsidRPr="00C12B18" w:rsidRDefault="004B024C" w:rsidP="004B024C">
            <w:pPr>
              <w:pStyle w:val="TableParagraph"/>
              <w:rPr>
                <w:sz w:val="2"/>
              </w:rPr>
            </w:pPr>
          </w:p>
        </w:tc>
      </w:tr>
      <w:tr w:rsidR="004B024C" w:rsidRPr="00C12B18" w:rsidTr="004B024C">
        <w:trPr>
          <w:trHeight w:val="493"/>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485" w:type="dxa"/>
            <w:tcBorders>
              <w:top w:val="single" w:sz="6" w:space="0" w:color="000000"/>
              <w:left w:val="single" w:sz="6" w:space="0" w:color="000000"/>
              <w:bottom w:val="single" w:sz="8" w:space="0" w:color="000000"/>
              <w:right w:val="single" w:sz="6" w:space="0" w:color="000000"/>
            </w:tcBorders>
          </w:tcPr>
          <w:p w:rsidR="004B024C" w:rsidRPr="00C12B18" w:rsidRDefault="004B024C" w:rsidP="004B024C">
            <w:pPr>
              <w:pStyle w:val="TableParagraph"/>
              <w:spacing w:before="6"/>
              <w:rPr>
                <w:sz w:val="19"/>
              </w:rPr>
            </w:pPr>
          </w:p>
          <w:p w:rsidR="004B024C" w:rsidRPr="00C12B18" w:rsidRDefault="004B024C" w:rsidP="004B024C">
            <w:pPr>
              <w:pStyle w:val="TableParagraph"/>
              <w:ind w:right="32"/>
              <w:jc w:val="center"/>
              <w:rPr>
                <w:sz w:val="20"/>
              </w:rPr>
            </w:pPr>
            <w:r w:rsidRPr="00C12B18">
              <w:rPr>
                <w:w w:val="50"/>
                <w:sz w:val="20"/>
              </w:rPr>
              <w:t>”</w:t>
            </w:r>
          </w:p>
        </w:tc>
        <w:tc>
          <w:tcPr>
            <w:tcW w:w="3463" w:type="dxa"/>
            <w:gridSpan w:val="2"/>
            <w:tcBorders>
              <w:top w:val="single" w:sz="6" w:space="0" w:color="000000"/>
              <w:left w:val="single" w:sz="6" w:space="0" w:color="000000"/>
              <w:bottom w:val="single" w:sz="8" w:space="0" w:color="000000"/>
              <w:right w:val="single" w:sz="6" w:space="0" w:color="000000"/>
            </w:tcBorders>
            <w:hideMark/>
          </w:tcPr>
          <w:p w:rsidR="004B024C" w:rsidRPr="00C12B18" w:rsidRDefault="004B024C" w:rsidP="004B024C">
            <w:pPr>
              <w:pStyle w:val="TableParagraph"/>
              <w:spacing w:line="211" w:lineRule="exact"/>
              <w:ind w:left="119" w:right="-144"/>
              <w:rPr>
                <w:sz w:val="20"/>
              </w:rPr>
            </w:pPr>
            <w:r w:rsidRPr="00C12B18">
              <w:rPr>
                <w:w w:val="95"/>
                <w:sz w:val="20"/>
              </w:rPr>
              <w:t>Переводомжилогопомещениявнежп</w:t>
            </w:r>
          </w:p>
          <w:p w:rsidR="004B024C" w:rsidRPr="00C12B18" w:rsidRDefault="004B024C" w:rsidP="004B024C">
            <w:pPr>
              <w:pStyle w:val="TableParagraph"/>
              <w:spacing w:before="17"/>
              <w:ind w:left="128"/>
              <w:rPr>
                <w:sz w:val="20"/>
              </w:rPr>
            </w:pPr>
            <w:r w:rsidRPr="00C12B18">
              <w:rPr>
                <w:sz w:val="20"/>
              </w:rPr>
              <w:t>помещение</w:t>
            </w:r>
          </w:p>
        </w:tc>
        <w:tc>
          <w:tcPr>
            <w:tcW w:w="5585" w:type="dxa"/>
            <w:gridSpan w:val="2"/>
            <w:tcBorders>
              <w:top w:val="single" w:sz="6" w:space="0" w:color="000000"/>
              <w:left w:val="single" w:sz="6" w:space="0" w:color="000000"/>
              <w:bottom w:val="single" w:sz="8" w:space="0" w:color="000000"/>
              <w:right w:val="single" w:sz="6" w:space="0" w:color="000000"/>
            </w:tcBorders>
            <w:hideMark/>
          </w:tcPr>
          <w:p w:rsidR="004B024C" w:rsidRPr="00C12B18" w:rsidRDefault="004B024C" w:rsidP="004B024C">
            <w:pPr>
              <w:pStyle w:val="TableParagraph"/>
              <w:spacing w:line="211" w:lineRule="exact"/>
              <w:ind w:left="121"/>
              <w:rPr>
                <w:sz w:val="20"/>
              </w:rPr>
            </w:pPr>
            <w:r w:rsidRPr="00C12B18">
              <w:rPr>
                <w:w w:val="95"/>
                <w:sz w:val="20"/>
              </w:rPr>
              <w:t>лоепомещениеи нежилогопомещениявжилое</w:t>
            </w:r>
          </w:p>
        </w:tc>
      </w:tr>
      <w:tr w:rsidR="004B024C" w:rsidRPr="00C12B18" w:rsidTr="004B024C">
        <w:trPr>
          <w:trHeight w:val="66"/>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485" w:type="dxa"/>
            <w:tcBorders>
              <w:top w:val="single" w:sz="8" w:space="0" w:color="000000"/>
              <w:left w:val="single" w:sz="6" w:space="0" w:color="000000"/>
              <w:bottom w:val="single" w:sz="6" w:space="0" w:color="000000"/>
              <w:right w:val="single" w:sz="6" w:space="0" w:color="000000"/>
            </w:tcBorders>
          </w:tcPr>
          <w:p w:rsidR="004B024C" w:rsidRPr="00C12B18" w:rsidRDefault="004B024C" w:rsidP="004B024C">
            <w:pPr>
              <w:pStyle w:val="TableParagraph"/>
              <w:rPr>
                <w:sz w:val="2"/>
              </w:rPr>
            </w:pPr>
          </w:p>
        </w:tc>
        <w:tc>
          <w:tcPr>
            <w:tcW w:w="3463" w:type="dxa"/>
            <w:gridSpan w:val="2"/>
            <w:tcBorders>
              <w:top w:val="single" w:sz="8" w:space="0" w:color="000000"/>
              <w:left w:val="single" w:sz="6" w:space="0" w:color="000000"/>
              <w:bottom w:val="single" w:sz="6" w:space="0" w:color="000000"/>
              <w:right w:val="single" w:sz="6" w:space="0" w:color="000000"/>
            </w:tcBorders>
          </w:tcPr>
          <w:p w:rsidR="004B024C" w:rsidRPr="00C12B18" w:rsidRDefault="004B024C" w:rsidP="004B024C">
            <w:pPr>
              <w:pStyle w:val="TableParagraph"/>
              <w:rPr>
                <w:sz w:val="2"/>
              </w:rPr>
            </w:pPr>
          </w:p>
        </w:tc>
        <w:tc>
          <w:tcPr>
            <w:tcW w:w="5585" w:type="dxa"/>
            <w:gridSpan w:val="2"/>
            <w:tcBorders>
              <w:top w:val="single" w:sz="8" w:space="0" w:color="000000"/>
              <w:left w:val="single" w:sz="6" w:space="0" w:color="000000"/>
              <w:bottom w:val="single" w:sz="6" w:space="0" w:color="000000"/>
              <w:right w:val="single" w:sz="6" w:space="0" w:color="000000"/>
            </w:tcBorders>
          </w:tcPr>
          <w:p w:rsidR="004B024C" w:rsidRPr="00C12B18" w:rsidRDefault="004B024C" w:rsidP="004B024C">
            <w:pPr>
              <w:pStyle w:val="TableParagraph"/>
              <w:rPr>
                <w:sz w:val="2"/>
              </w:rPr>
            </w:pPr>
          </w:p>
        </w:tc>
      </w:tr>
      <w:tr w:rsidR="004B024C" w:rsidRPr="00C12B18" w:rsidTr="004B024C">
        <w:trPr>
          <w:trHeight w:val="284"/>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3948" w:type="dxa"/>
            <w:gridSpan w:val="3"/>
            <w:tcBorders>
              <w:top w:val="single" w:sz="6" w:space="0" w:color="000000"/>
              <w:left w:val="single" w:sz="6" w:space="0" w:color="000000"/>
              <w:bottom w:val="single" w:sz="6" w:space="0" w:color="000000"/>
              <w:right w:val="single" w:sz="6" w:space="0" w:color="000000"/>
            </w:tcBorders>
            <w:hideMark/>
          </w:tcPr>
          <w:p w:rsidR="004B024C" w:rsidRPr="00C12B18" w:rsidRDefault="004B024C" w:rsidP="004B024C">
            <w:pPr>
              <w:pStyle w:val="TableParagraph"/>
              <w:spacing w:line="207" w:lineRule="exact"/>
              <w:ind w:left="626"/>
              <w:rPr>
                <w:sz w:val="20"/>
              </w:rPr>
            </w:pPr>
            <w:r w:rsidRPr="00C12B18">
              <w:rPr>
                <w:w w:val="90"/>
                <w:sz w:val="20"/>
              </w:rPr>
              <w:t>Кадастровыйномерпомещения</w:t>
            </w:r>
          </w:p>
        </w:tc>
        <w:tc>
          <w:tcPr>
            <w:tcW w:w="5585" w:type="dxa"/>
            <w:gridSpan w:val="2"/>
            <w:tcBorders>
              <w:top w:val="single" w:sz="6" w:space="0" w:color="000000"/>
              <w:left w:val="single" w:sz="6" w:space="0" w:color="000000"/>
              <w:bottom w:val="thinThickMediumGap" w:sz="4" w:space="0" w:color="000000"/>
              <w:right w:val="single" w:sz="6" w:space="0" w:color="000000"/>
            </w:tcBorders>
            <w:hideMark/>
          </w:tcPr>
          <w:p w:rsidR="004B024C" w:rsidRPr="00C12B18" w:rsidRDefault="004B024C" w:rsidP="004B024C">
            <w:pPr>
              <w:pStyle w:val="TableParagraph"/>
              <w:spacing w:line="207" w:lineRule="exact"/>
              <w:ind w:left="1988" w:right="2034"/>
              <w:jc w:val="center"/>
              <w:rPr>
                <w:sz w:val="20"/>
              </w:rPr>
            </w:pPr>
            <w:r w:rsidRPr="00C12B18">
              <w:rPr>
                <w:w w:val="90"/>
                <w:sz w:val="20"/>
              </w:rPr>
              <w:t>Адреспомещения</w:t>
            </w:r>
          </w:p>
        </w:tc>
      </w:tr>
      <w:tr w:rsidR="004B024C" w:rsidRPr="00C12B18" w:rsidTr="004B024C">
        <w:trPr>
          <w:trHeight w:val="438"/>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3948" w:type="dxa"/>
            <w:gridSpan w:val="3"/>
            <w:tcBorders>
              <w:top w:val="single" w:sz="6" w:space="0" w:color="000000"/>
              <w:left w:val="single" w:sz="6" w:space="0" w:color="000000"/>
              <w:bottom w:val="single" w:sz="8" w:space="0" w:color="000000"/>
              <w:right w:val="single" w:sz="6" w:space="0" w:color="000000"/>
            </w:tcBorders>
          </w:tcPr>
          <w:p w:rsidR="004B024C" w:rsidRPr="00C12B18" w:rsidRDefault="004B024C" w:rsidP="004B024C">
            <w:pPr>
              <w:pStyle w:val="TableParagraph"/>
              <w:rPr>
                <w:sz w:val="18"/>
              </w:rPr>
            </w:pPr>
          </w:p>
        </w:tc>
        <w:tc>
          <w:tcPr>
            <w:tcW w:w="5585" w:type="dxa"/>
            <w:gridSpan w:val="2"/>
            <w:vMerge w:val="restart"/>
            <w:tcBorders>
              <w:top w:val="thickThinMediumGap" w:sz="4" w:space="0" w:color="000000"/>
              <w:left w:val="single" w:sz="6" w:space="0" w:color="000000"/>
              <w:bottom w:val="single" w:sz="6" w:space="0" w:color="000000"/>
              <w:right w:val="single" w:sz="6" w:space="0" w:color="000000"/>
            </w:tcBorders>
            <w:hideMark/>
          </w:tcPr>
          <w:p w:rsidR="004B024C" w:rsidRPr="00C12B18" w:rsidRDefault="004B024C" w:rsidP="004B024C">
            <w:pPr>
              <w:pStyle w:val="TableParagraph"/>
              <w:ind w:left="9"/>
              <w:rPr>
                <w:sz w:val="20"/>
              </w:rPr>
            </w:pPr>
            <w:r w:rsidRPr="00C12B18">
              <w:rPr>
                <w:noProof/>
                <w:sz w:val="20"/>
                <w:lang w:eastAsia="ru-RU"/>
              </w:rPr>
              <w:drawing>
                <wp:inline distT="0" distB="0" distL="0" distR="0">
                  <wp:extent cx="3486150" cy="304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6150" cy="304800"/>
                          </a:xfrm>
                          <a:prstGeom prst="rect">
                            <a:avLst/>
                          </a:prstGeom>
                          <a:noFill/>
                          <a:ln>
                            <a:noFill/>
                          </a:ln>
                        </pic:spPr>
                      </pic:pic>
                    </a:graphicData>
                  </a:graphic>
                </wp:inline>
              </w:drawing>
            </w:r>
          </w:p>
        </w:tc>
      </w:tr>
      <w:tr w:rsidR="004B024C" w:rsidRPr="00C12B18" w:rsidTr="004B024C">
        <w:trPr>
          <w:trHeight w:val="76"/>
        </w:trPr>
        <w:tc>
          <w:tcPr>
            <w:tcW w:w="300" w:type="dxa"/>
            <w:vMerge/>
            <w:tcBorders>
              <w:top w:val="single" w:sz="6" w:space="0" w:color="000000"/>
              <w:left w:val="single" w:sz="6" w:space="0" w:color="000000"/>
              <w:bottom w:val="nil"/>
              <w:right w:val="single" w:sz="6" w:space="0" w:color="000000"/>
            </w:tcBorders>
            <w:vAlign w:val="center"/>
            <w:hideMark/>
          </w:tcPr>
          <w:p w:rsidR="004B024C" w:rsidRPr="00C12B18" w:rsidRDefault="004B024C" w:rsidP="004B024C">
            <w:pPr>
              <w:rPr>
                <w:rFonts w:eastAsia="Cambria"/>
                <w:sz w:val="18"/>
              </w:rPr>
            </w:pPr>
          </w:p>
        </w:tc>
        <w:tc>
          <w:tcPr>
            <w:tcW w:w="3948" w:type="dxa"/>
            <w:gridSpan w:val="3"/>
            <w:tcBorders>
              <w:top w:val="single" w:sz="8" w:space="0" w:color="000000"/>
              <w:left w:val="single" w:sz="6" w:space="0" w:color="000000"/>
              <w:bottom w:val="single" w:sz="6" w:space="0" w:color="000000"/>
              <w:right w:val="single" w:sz="6" w:space="0" w:color="000000"/>
            </w:tcBorders>
          </w:tcPr>
          <w:p w:rsidR="004B024C" w:rsidRPr="00C12B18" w:rsidRDefault="004B024C" w:rsidP="004B024C">
            <w:pPr>
              <w:pStyle w:val="TableParagraph"/>
              <w:rPr>
                <w:sz w:val="2"/>
              </w:rPr>
            </w:pPr>
          </w:p>
        </w:tc>
        <w:tc>
          <w:tcPr>
            <w:tcW w:w="11042" w:type="dxa"/>
            <w:gridSpan w:val="2"/>
            <w:vMerge/>
            <w:tcBorders>
              <w:top w:val="thickThinMediumGap" w:sz="4" w:space="0" w:color="000000"/>
              <w:left w:val="single" w:sz="6" w:space="0" w:color="000000"/>
              <w:bottom w:val="single" w:sz="6" w:space="0" w:color="000000"/>
              <w:right w:val="single" w:sz="6" w:space="0" w:color="000000"/>
            </w:tcBorders>
            <w:vAlign w:val="center"/>
            <w:hideMark/>
          </w:tcPr>
          <w:p w:rsidR="004B024C" w:rsidRPr="00C12B18" w:rsidRDefault="004B024C" w:rsidP="004B024C">
            <w:pPr>
              <w:rPr>
                <w:rFonts w:eastAsia="Cambria"/>
                <w:sz w:val="20"/>
              </w:rPr>
            </w:pPr>
          </w:p>
        </w:tc>
      </w:tr>
    </w:tbl>
    <w:p w:rsidR="004B024C" w:rsidRPr="00C12B18" w:rsidRDefault="004B024C" w:rsidP="004B024C">
      <w:pPr>
        <w:spacing w:line="242" w:lineRule="exact"/>
        <w:ind w:left="219"/>
        <w:rPr>
          <w:sz w:val="17"/>
        </w:rPr>
      </w:pPr>
      <w:r w:rsidRPr="00C0578C">
        <w:rPr>
          <w:noProof/>
          <w:sz w:val="22"/>
        </w:rPr>
        <w:pict>
          <v:line id="Прямая соединительная линия 231" o:spid="_x0000_s1211" style="position:absolute;left:0;text-align:left;z-index:-251607040;visibility:visible;mso-position-horizontal-relative:page;mso-position-vertical-relative:page" from="57.6pt,541.9pt" to="57.6pt,5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" strokeweight="1.44pt">
            <w10:wrap anchorx="page" anchory="page"/>
          </v:line>
        </w:pict>
      </w:r>
      <w:r w:rsidRPr="00C12B18">
        <w:rPr>
          <w:noProof/>
        </w:rPr>
        <w:drawing>
          <wp:anchor distT="0" distB="0" distL="0" distR="0" simplePos="0" relativeHeight="251662336" behindDoc="1" locked="0" layoutInCell="1" allowOverlap="1">
            <wp:simplePos x="0" y="0"/>
            <wp:positionH relativeFrom="page">
              <wp:posOffset>7004050</wp:posOffset>
            </wp:positionH>
            <wp:positionV relativeFrom="paragraph">
              <wp:posOffset>-596265</wp:posOffset>
            </wp:positionV>
            <wp:extent cx="54610" cy="219710"/>
            <wp:effectExtent l="0" t="0" r="2540" b="8890"/>
            <wp:wrapNone/>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png"/>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10" cy="219710"/>
                    </a:xfrm>
                    <a:prstGeom prst="rect">
                      <a:avLst/>
                    </a:prstGeom>
                    <a:noFill/>
                  </pic:spPr>
                </pic:pic>
              </a:graphicData>
            </a:graphic>
          </wp:anchor>
        </w:drawing>
      </w:r>
      <w:r w:rsidRPr="00C12B18">
        <w:rPr>
          <w:noProof/>
        </w:rPr>
        <w:drawing>
          <wp:anchor distT="0" distB="0" distL="0" distR="0" simplePos="0" relativeHeight="251663360" behindDoc="1" locked="0" layoutInCell="1" allowOverlap="1">
            <wp:simplePos x="0" y="0"/>
            <wp:positionH relativeFrom="page">
              <wp:posOffset>5074920</wp:posOffset>
            </wp:positionH>
            <wp:positionV relativeFrom="page">
              <wp:posOffset>443230</wp:posOffset>
            </wp:positionV>
            <wp:extent cx="407035" cy="86995"/>
            <wp:effectExtent l="0" t="0" r="0" b="8255"/>
            <wp:wrapNone/>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png"/>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035" cy="86995"/>
                    </a:xfrm>
                    <a:prstGeom prst="rect">
                      <a:avLst/>
                    </a:prstGeom>
                    <a:noFill/>
                  </pic:spPr>
                </pic:pic>
              </a:graphicData>
            </a:graphic>
          </wp:anchor>
        </w:drawing>
      </w:r>
      <w:r w:rsidRPr="00C12B18">
        <w:rPr>
          <w:w w:val="90"/>
          <w:position w:val="7"/>
          <w:sz w:val="17"/>
        </w:rPr>
        <w:t>2</w:t>
      </w:r>
      <w:r w:rsidRPr="00C12B18">
        <w:rPr>
          <w:w w:val="90"/>
          <w:sz w:val="17"/>
        </w:rPr>
        <w:t>Строкадублируетсядлякаждогоперераспределенного земельногоучастка</w:t>
      </w:r>
    </w:p>
    <w:p w:rsidR="004B024C" w:rsidRPr="00C12B18" w:rsidRDefault="004B024C" w:rsidP="004B024C">
      <w:pPr>
        <w:rPr>
          <w:sz w:val="17"/>
        </w:rPr>
        <w:sectPr w:rsidR="004B024C" w:rsidRPr="00C12B18">
          <w:pgSz w:w="11910" w:h="16850"/>
          <w:pgMar w:top="600" w:right="480" w:bottom="280" w:left="900" w:header="0" w:footer="0" w:gutter="0"/>
          <w:cols w:space="720"/>
        </w:sectPr>
      </w:pPr>
    </w:p>
    <w:tbl>
      <w:tblPr>
        <w:tblStyle w:val="TableNormal"/>
        <w:tblW w:w="0" w:type="auto"/>
        <w:tblInd w:w="2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581"/>
        <w:gridCol w:w="79"/>
        <w:gridCol w:w="402"/>
        <w:gridCol w:w="447"/>
        <w:gridCol w:w="92"/>
        <w:gridCol w:w="2191"/>
        <w:gridCol w:w="734"/>
        <w:gridCol w:w="283"/>
        <w:gridCol w:w="84"/>
        <w:gridCol w:w="365"/>
        <w:gridCol w:w="1707"/>
        <w:gridCol w:w="1599"/>
        <w:gridCol w:w="1551"/>
      </w:tblGrid>
      <w:tr w:rsidR="004B024C" w:rsidRPr="00C12B18" w:rsidTr="004B024C">
        <w:trPr>
          <w:trHeight w:val="321"/>
        </w:trPr>
        <w:tc>
          <w:tcPr>
            <w:tcW w:w="10115" w:type="dxa"/>
            <w:gridSpan w:val="13"/>
            <w:tcBorders>
              <w:top w:val="single" w:sz="18" w:space="0" w:color="000000"/>
              <w:left w:val="single" w:sz="12" w:space="0" w:color="000000"/>
              <w:bottom w:val="double" w:sz="4" w:space="0" w:color="000000"/>
              <w:right w:val="single" w:sz="12" w:space="0" w:color="000000"/>
            </w:tcBorders>
            <w:hideMark/>
          </w:tcPr>
          <w:p w:rsidR="004B024C" w:rsidRPr="00C12B18" w:rsidRDefault="004B024C" w:rsidP="004B024C">
            <w:pPr>
              <w:pStyle w:val="TableParagraph"/>
              <w:ind w:left="6817"/>
              <w:rPr>
                <w:sz w:val="20"/>
              </w:rPr>
            </w:pPr>
            <w:r w:rsidRPr="00C12B18">
              <w:rPr>
                <w:noProof/>
                <w:sz w:val="20"/>
                <w:lang w:eastAsia="ru-RU"/>
              </w:rPr>
              <w:drawing>
                <wp:inline distT="0" distB="0" distL="0" distR="0">
                  <wp:extent cx="1666875" cy="1809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png"/>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180975"/>
                          </a:xfrm>
                          <a:prstGeom prst="rect">
                            <a:avLst/>
                          </a:prstGeom>
                          <a:noFill/>
                          <a:ln>
                            <a:noFill/>
                          </a:ln>
                        </pic:spPr>
                      </pic:pic>
                    </a:graphicData>
                  </a:graphic>
                </wp:inline>
              </w:drawing>
            </w:r>
            <w:r w:rsidRPr="00C0578C">
              <w:rPr>
                <w:noProof/>
                <w:lang w:val="ru-RU" w:eastAsia="ru-RU"/>
              </w:rPr>
            </w:r>
            <w:r w:rsidRPr="00C0578C">
              <w:rPr>
                <w:noProof/>
                <w:lang w:val="ru-RU" w:eastAsia="ru-RU"/>
              </w:rPr>
              <w:pict>
                <v:group id="Группа 185" o:spid="_x0000_s1092" style="width:19pt;height:1pt;mso-position-horizontal-relative:char;mso-position-vertical-relative:line" coordsize="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">
                  <v:line id="Line 319" o:spid="_x0000_s1093" style="position:absolute;visibility:visible" from="0,10" to="3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" strokeweight=".96pt"/>
                  <w10:wrap type="none"/>
                  <w10:anchorlock/>
                </v:group>
              </w:pict>
            </w:r>
          </w:p>
        </w:tc>
      </w:tr>
      <w:tr w:rsidR="004B024C" w:rsidRPr="00C12B18" w:rsidTr="004B024C">
        <w:trPr>
          <w:trHeight w:val="607"/>
        </w:trPr>
        <w:tc>
          <w:tcPr>
            <w:tcW w:w="581" w:type="dxa"/>
            <w:vMerge w:val="restart"/>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c>
          <w:tcPr>
            <w:tcW w:w="481" w:type="dxa"/>
            <w:gridSpan w:val="2"/>
            <w:tcBorders>
              <w:top w:val="double" w:sz="4"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c>
          <w:tcPr>
            <w:tcW w:w="9053" w:type="dxa"/>
            <w:gridSpan w:val="10"/>
            <w:tcBorders>
              <w:top w:val="double" w:sz="4" w:space="0" w:color="000000"/>
              <w:left w:val="single" w:sz="12" w:space="0" w:color="000000"/>
              <w:bottom w:val="single" w:sz="12" w:space="0" w:color="000000"/>
              <w:right w:val="single" w:sz="12" w:space="0" w:color="000000"/>
            </w:tcBorders>
            <w:hideMark/>
          </w:tcPr>
          <w:p w:rsidR="004B024C" w:rsidRPr="00405AED" w:rsidRDefault="004B024C" w:rsidP="004B024C">
            <w:pPr>
              <w:pStyle w:val="TableParagraph"/>
              <w:spacing w:before="35" w:line="247" w:lineRule="auto"/>
              <w:ind w:left="174" w:right="379" w:hanging="6"/>
              <w:rPr>
                <w:sz w:val="21"/>
                <w:lang w:val="ru-RU"/>
              </w:rPr>
            </w:pPr>
            <w:r w:rsidRPr="00405AED">
              <w:rPr>
                <w:w w:val="95"/>
                <w:sz w:val="21"/>
                <w:lang w:val="ru-RU"/>
              </w:rPr>
              <w:t>Образованиемпомещения (ий)в здании(строении), сооружениипутемразделаздания</w:t>
            </w:r>
            <w:r w:rsidRPr="00405AED">
              <w:rPr>
                <w:sz w:val="21"/>
                <w:lang w:val="ru-RU"/>
              </w:rPr>
              <w:t>(строения),сооружения</w:t>
            </w:r>
          </w:p>
        </w:tc>
      </w:tr>
      <w:tr w:rsidR="004B024C" w:rsidRPr="00C12B18" w:rsidTr="004B024C">
        <w:trPr>
          <w:trHeight w:val="41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481" w:type="dxa"/>
            <w:gridSpan w:val="2"/>
            <w:vMerge w:val="restart"/>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ind w:left="59" w:right="-72"/>
              <w:rPr>
                <w:sz w:val="20"/>
              </w:rPr>
            </w:pPr>
            <w:r w:rsidRPr="00C12B18">
              <w:rPr>
                <w:noProof/>
                <w:sz w:val="20"/>
                <w:lang w:eastAsia="ru-RU"/>
              </w:rPr>
              <w:drawing>
                <wp:inline distT="0" distB="0" distL="0" distR="0">
                  <wp:extent cx="257175" cy="5238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523875"/>
                          </a:xfrm>
                          <a:prstGeom prst="rect">
                            <a:avLst/>
                          </a:prstGeom>
                          <a:noFill/>
                          <a:ln>
                            <a:noFill/>
                          </a:ln>
                        </pic:spPr>
                      </pic:pic>
                    </a:graphicData>
                  </a:graphic>
                </wp:inline>
              </w:drawing>
            </w:r>
          </w:p>
        </w:tc>
        <w:tc>
          <w:tcPr>
            <w:tcW w:w="447" w:type="dxa"/>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ind w:left="46" w:right="-72"/>
              <w:rPr>
                <w:sz w:val="20"/>
              </w:rPr>
            </w:pPr>
            <w:r w:rsidRPr="00C12B18">
              <w:rPr>
                <w:noProof/>
                <w:sz w:val="20"/>
                <w:lang w:eastAsia="ru-RU"/>
              </w:rPr>
              <w:drawing>
                <wp:inline distT="0" distB="0" distL="0" distR="0">
                  <wp:extent cx="247650" cy="2476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png"/>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300" w:type="dxa"/>
            <w:gridSpan w:val="4"/>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31"/>
              <w:ind w:left="319"/>
              <w:rPr>
                <w:sz w:val="21"/>
              </w:rPr>
            </w:pPr>
            <w:r w:rsidRPr="00C12B18">
              <w:rPr>
                <w:w w:val="90"/>
                <w:sz w:val="21"/>
              </w:rPr>
              <w:t>Образованиежилогопомещения</w:t>
            </w:r>
          </w:p>
        </w:tc>
        <w:tc>
          <w:tcPr>
            <w:tcW w:w="3755" w:type="dxa"/>
            <w:gridSpan w:val="4"/>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31"/>
              <w:ind w:left="363"/>
              <w:rPr>
                <w:sz w:val="21"/>
              </w:rPr>
            </w:pPr>
            <w:r w:rsidRPr="00C12B18">
              <w:rPr>
                <w:w w:val="90"/>
                <w:sz w:val="21"/>
              </w:rPr>
              <w:t>Количествообразуемыхпомещений</w:t>
            </w:r>
          </w:p>
        </w:tc>
        <w:tc>
          <w:tcPr>
            <w:tcW w:w="1551"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322"/>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447" w:type="dxa"/>
            <w:vMerge w:val="restart"/>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ind w:left="46" w:right="-72"/>
              <w:rPr>
                <w:sz w:val="20"/>
              </w:rPr>
            </w:pPr>
            <w:r w:rsidRPr="00C12B18">
              <w:rPr>
                <w:noProof/>
                <w:sz w:val="20"/>
                <w:lang w:eastAsia="ru-RU"/>
              </w:rPr>
              <w:drawing>
                <wp:inline distT="0" distB="0" distL="0" distR="0">
                  <wp:extent cx="247650" cy="2381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png"/>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92" w:type="dxa"/>
            <w:vMerge w:val="restart"/>
            <w:tcBorders>
              <w:top w:val="single" w:sz="12" w:space="0" w:color="000000"/>
              <w:left w:val="single" w:sz="12" w:space="0" w:color="000000"/>
              <w:bottom w:val="single" w:sz="12" w:space="0" w:color="000000"/>
              <w:right w:val="nil"/>
            </w:tcBorders>
          </w:tcPr>
          <w:p w:rsidR="004B024C" w:rsidRPr="00C12B18" w:rsidRDefault="004B024C" w:rsidP="004B024C">
            <w:pPr>
              <w:pStyle w:val="TableParagraph"/>
              <w:rPr>
                <w:sz w:val="20"/>
              </w:rPr>
            </w:pPr>
          </w:p>
        </w:tc>
        <w:tc>
          <w:tcPr>
            <w:tcW w:w="3208" w:type="dxa"/>
            <w:gridSpan w:val="3"/>
            <w:tcBorders>
              <w:top w:val="single" w:sz="12" w:space="0" w:color="000000"/>
              <w:left w:val="nil"/>
              <w:bottom w:val="single" w:sz="8" w:space="0" w:color="000000"/>
              <w:right w:val="single" w:sz="12" w:space="0" w:color="000000"/>
            </w:tcBorders>
            <w:hideMark/>
          </w:tcPr>
          <w:p w:rsidR="004B024C" w:rsidRPr="00C12B18" w:rsidRDefault="004B024C" w:rsidP="004B024C">
            <w:pPr>
              <w:pStyle w:val="TableParagraph"/>
              <w:spacing w:before="24"/>
              <w:ind w:left="141"/>
              <w:rPr>
                <w:sz w:val="21"/>
              </w:rPr>
            </w:pPr>
            <w:r w:rsidRPr="00C12B18">
              <w:rPr>
                <w:w w:val="90"/>
                <w:sz w:val="21"/>
              </w:rPr>
              <w:t>Образованиенежилогопомещения</w:t>
            </w:r>
          </w:p>
        </w:tc>
        <w:tc>
          <w:tcPr>
            <w:tcW w:w="84" w:type="dxa"/>
            <w:vMerge w:val="restart"/>
            <w:tcBorders>
              <w:top w:val="single" w:sz="12" w:space="0" w:color="000000"/>
              <w:left w:val="single" w:sz="12" w:space="0" w:color="000000"/>
              <w:bottom w:val="single" w:sz="12" w:space="0" w:color="000000"/>
              <w:right w:val="nil"/>
            </w:tcBorders>
          </w:tcPr>
          <w:p w:rsidR="004B024C" w:rsidRPr="00C12B18" w:rsidRDefault="004B024C" w:rsidP="004B024C">
            <w:pPr>
              <w:pStyle w:val="TableParagraph"/>
              <w:rPr>
                <w:sz w:val="20"/>
              </w:rPr>
            </w:pPr>
          </w:p>
        </w:tc>
        <w:tc>
          <w:tcPr>
            <w:tcW w:w="3671" w:type="dxa"/>
            <w:gridSpan w:val="3"/>
            <w:tcBorders>
              <w:top w:val="single" w:sz="12" w:space="0" w:color="000000"/>
              <w:left w:val="nil"/>
              <w:bottom w:val="single" w:sz="8" w:space="0" w:color="000000"/>
              <w:right w:val="single" w:sz="12" w:space="0" w:color="000000"/>
            </w:tcBorders>
            <w:hideMark/>
          </w:tcPr>
          <w:p w:rsidR="004B024C" w:rsidRPr="00C12B18" w:rsidRDefault="004B024C" w:rsidP="004B024C">
            <w:pPr>
              <w:pStyle w:val="TableParagraph"/>
              <w:spacing w:before="24"/>
              <w:ind w:left="294"/>
              <w:rPr>
                <w:sz w:val="21"/>
              </w:rPr>
            </w:pPr>
            <w:r w:rsidRPr="00C12B18">
              <w:rPr>
                <w:w w:val="90"/>
                <w:sz w:val="21"/>
              </w:rPr>
              <w:t>Количествообразуемыхпомещений</w:t>
            </w:r>
          </w:p>
        </w:tc>
        <w:tc>
          <w:tcPr>
            <w:tcW w:w="1551" w:type="dxa"/>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5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nil"/>
            </w:tcBorders>
            <w:vAlign w:val="center"/>
            <w:hideMark/>
          </w:tcPr>
          <w:p w:rsidR="004B024C" w:rsidRPr="00C12B18" w:rsidRDefault="004B024C" w:rsidP="004B024C">
            <w:pPr>
              <w:rPr>
                <w:rFonts w:eastAsia="Cambria"/>
                <w:sz w:val="20"/>
              </w:rPr>
            </w:pPr>
          </w:p>
        </w:tc>
        <w:tc>
          <w:tcPr>
            <w:tcW w:w="3208" w:type="dxa"/>
            <w:gridSpan w:val="3"/>
            <w:tcBorders>
              <w:top w:val="single" w:sz="8" w:space="0" w:color="000000"/>
              <w:left w:val="nil"/>
              <w:bottom w:val="single" w:sz="12" w:space="0" w:color="000000"/>
              <w:right w:val="single" w:sz="12" w:space="0" w:color="000000"/>
            </w:tcBorders>
          </w:tcPr>
          <w:p w:rsidR="004B024C" w:rsidRPr="00C12B18" w:rsidRDefault="004B024C" w:rsidP="004B024C">
            <w:pPr>
              <w:pStyle w:val="TableParagraph"/>
              <w:rPr>
                <w:sz w:val="2"/>
              </w:rPr>
            </w:pPr>
          </w:p>
        </w:tc>
        <w:tc>
          <w:tcPr>
            <w:tcW w:w="3755" w:type="dxa"/>
            <w:vMerge/>
            <w:tcBorders>
              <w:top w:val="single" w:sz="12" w:space="0" w:color="000000"/>
              <w:left w:val="single" w:sz="12" w:space="0" w:color="000000"/>
              <w:bottom w:val="single" w:sz="12" w:space="0" w:color="000000"/>
              <w:right w:val="nil"/>
            </w:tcBorders>
            <w:vAlign w:val="center"/>
            <w:hideMark/>
          </w:tcPr>
          <w:p w:rsidR="004B024C" w:rsidRPr="00C12B18" w:rsidRDefault="004B024C" w:rsidP="004B024C">
            <w:pPr>
              <w:rPr>
                <w:rFonts w:eastAsia="Cambria"/>
                <w:sz w:val="20"/>
              </w:rPr>
            </w:pPr>
          </w:p>
        </w:tc>
        <w:tc>
          <w:tcPr>
            <w:tcW w:w="3671" w:type="dxa"/>
            <w:gridSpan w:val="3"/>
            <w:tcBorders>
              <w:top w:val="single" w:sz="8" w:space="0" w:color="000000"/>
              <w:left w:val="nil"/>
              <w:bottom w:val="single" w:sz="12" w:space="0" w:color="000000"/>
              <w:right w:val="single" w:sz="12" w:space="0" w:color="000000"/>
            </w:tcBorders>
          </w:tcPr>
          <w:p w:rsidR="004B024C" w:rsidRPr="00C12B18" w:rsidRDefault="004B024C" w:rsidP="004B024C">
            <w:pPr>
              <w:pStyle w:val="TableParagraph"/>
              <w:rPr>
                <w:sz w:val="2"/>
              </w:rPr>
            </w:pPr>
          </w:p>
        </w:tc>
        <w:tc>
          <w:tcPr>
            <w:tcW w:w="1551" w:type="dxa"/>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r>
      <w:tr w:rsidR="004B024C" w:rsidRPr="00C12B18" w:rsidTr="004B024C">
        <w:trPr>
          <w:trHeight w:val="397"/>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945" w:type="dxa"/>
            <w:gridSpan w:val="6"/>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39"/>
              <w:ind w:left="306"/>
              <w:rPr>
                <w:sz w:val="20"/>
              </w:rPr>
            </w:pPr>
            <w:r w:rsidRPr="00C12B18">
              <w:rPr>
                <w:w w:val="90"/>
                <w:sz w:val="20"/>
              </w:rPr>
              <w:t>Кадастровыйномерздания,сооружения</w:t>
            </w:r>
          </w:p>
        </w:tc>
        <w:tc>
          <w:tcPr>
            <w:tcW w:w="5589" w:type="dxa"/>
            <w:gridSpan w:val="6"/>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39"/>
              <w:ind w:left="66"/>
              <w:rPr>
                <w:sz w:val="20"/>
              </w:rPr>
            </w:pPr>
            <w:r w:rsidRPr="00C12B18">
              <w:rPr>
                <w:w w:val="90"/>
                <w:sz w:val="20"/>
              </w:rPr>
              <w:t>Адресздания,сооружения</w:t>
            </w:r>
          </w:p>
        </w:tc>
      </w:tr>
      <w:tr w:rsidR="004B024C" w:rsidRPr="00C12B18" w:rsidTr="004B024C">
        <w:trPr>
          <w:trHeight w:val="24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945" w:type="dxa"/>
            <w:gridSpan w:val="6"/>
            <w:vMerge w:val="restart"/>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8"/>
              </w:rPr>
            </w:pPr>
          </w:p>
        </w:tc>
      </w:tr>
      <w:tr w:rsidR="004B024C" w:rsidRPr="00C12B18" w:rsidTr="004B024C">
        <w:trPr>
          <w:trHeight w:val="23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2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945" w:type="dxa"/>
            <w:gridSpan w:val="6"/>
            <w:vMerge w:val="restart"/>
            <w:tcBorders>
              <w:top w:val="single" w:sz="12" w:space="0" w:color="000000"/>
              <w:left w:val="single" w:sz="12" w:space="0" w:color="000000"/>
              <w:bottom w:val="thickThinMediumGap" w:sz="6" w:space="0" w:color="000000"/>
              <w:right w:val="single" w:sz="12" w:space="0" w:color="000000"/>
            </w:tcBorders>
            <w:hideMark/>
          </w:tcPr>
          <w:p w:rsidR="004B024C" w:rsidRPr="00C12B18" w:rsidRDefault="004B024C" w:rsidP="004B024C">
            <w:pPr>
              <w:pStyle w:val="TableParagraph"/>
              <w:spacing w:line="207" w:lineRule="exact"/>
              <w:ind w:left="177"/>
              <w:rPr>
                <w:sz w:val="21"/>
              </w:rPr>
            </w:pPr>
            <w:r w:rsidRPr="00C12B18">
              <w:rPr>
                <w:w w:val="85"/>
                <w:sz w:val="21"/>
              </w:rPr>
              <w:t>Дополнительнаяинформация: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4"/>
              </w:rPr>
            </w:pPr>
          </w:p>
        </w:tc>
      </w:tr>
      <w:tr w:rsidR="004B024C" w:rsidRPr="00C12B18" w:rsidTr="004B024C">
        <w:trPr>
          <w:trHeight w:val="21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7881" w:type="dxa"/>
            <w:gridSpan w:val="6"/>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C12B18" w:rsidRDefault="004B024C" w:rsidP="004B024C">
            <w:pPr>
              <w:rPr>
                <w:rFonts w:eastAsia="Cambria"/>
                <w:sz w:val="21"/>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4"/>
              </w:rPr>
            </w:pPr>
          </w:p>
        </w:tc>
      </w:tr>
      <w:tr w:rsidR="004B024C" w:rsidRPr="00C12B18" w:rsidTr="004B024C">
        <w:trPr>
          <w:trHeight w:val="20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7881" w:type="dxa"/>
            <w:gridSpan w:val="6"/>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C12B18" w:rsidRDefault="004B024C" w:rsidP="004B024C">
            <w:pPr>
              <w:rPr>
                <w:rFonts w:eastAsia="Cambria"/>
                <w:sz w:val="21"/>
              </w:rPr>
            </w:pPr>
          </w:p>
        </w:tc>
        <w:tc>
          <w:tcPr>
            <w:tcW w:w="5589" w:type="dxa"/>
            <w:gridSpan w:val="6"/>
            <w:tcBorders>
              <w:top w:val="single" w:sz="12" w:space="0" w:color="000000"/>
              <w:left w:val="single" w:sz="12" w:space="0" w:color="000000"/>
              <w:bottom w:val="thickThinMediumGap" w:sz="6" w:space="0" w:color="000000"/>
              <w:right w:val="single" w:sz="12" w:space="0" w:color="000000"/>
            </w:tcBorders>
          </w:tcPr>
          <w:p w:rsidR="004B024C" w:rsidRPr="00C12B18" w:rsidRDefault="004B024C" w:rsidP="004B024C">
            <w:pPr>
              <w:pStyle w:val="TableParagraph"/>
              <w:rPr>
                <w:sz w:val="14"/>
              </w:rPr>
            </w:pPr>
          </w:p>
        </w:tc>
      </w:tr>
      <w:tr w:rsidR="004B024C" w:rsidRPr="00C12B18" w:rsidTr="004B024C">
        <w:trPr>
          <w:trHeight w:val="6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481" w:type="dxa"/>
            <w:gridSpan w:val="2"/>
            <w:tcBorders>
              <w:top w:val="thinThickMediumGap" w:sz="6"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before="2"/>
              <w:rPr>
                <w:sz w:val="23"/>
              </w:rPr>
            </w:pPr>
          </w:p>
          <w:p w:rsidR="004B024C" w:rsidRPr="00C12B18" w:rsidRDefault="004B024C" w:rsidP="004B024C">
            <w:pPr>
              <w:pStyle w:val="TableParagraph"/>
              <w:spacing w:before="1"/>
              <w:ind w:left="293"/>
              <w:rPr>
                <w:sz w:val="20"/>
              </w:rPr>
            </w:pPr>
          </w:p>
        </w:tc>
        <w:tc>
          <w:tcPr>
            <w:tcW w:w="9053" w:type="dxa"/>
            <w:gridSpan w:val="10"/>
            <w:tcBorders>
              <w:top w:val="thinThickMediumGap" w:sz="6" w:space="0" w:color="000000"/>
              <w:left w:val="single" w:sz="12" w:space="0" w:color="000000"/>
              <w:bottom w:val="single" w:sz="12" w:space="0" w:color="000000"/>
              <w:right w:val="single" w:sz="12" w:space="0" w:color="000000"/>
            </w:tcBorders>
            <w:hideMark/>
          </w:tcPr>
          <w:p w:rsidR="004B024C" w:rsidRPr="00405AED" w:rsidRDefault="004B024C" w:rsidP="004B024C">
            <w:pPr>
              <w:pStyle w:val="TableParagraph"/>
              <w:spacing w:before="15" w:line="254" w:lineRule="auto"/>
              <w:ind w:left="158" w:right="80" w:hanging="2"/>
              <w:rPr>
                <w:sz w:val="20"/>
                <w:lang w:val="ru-RU"/>
              </w:rPr>
            </w:pPr>
            <w:r w:rsidRPr="00405AED">
              <w:rPr>
                <w:spacing w:val="-1"/>
                <w:w w:val="95"/>
                <w:sz w:val="20"/>
                <w:lang w:val="ru-RU"/>
              </w:rPr>
              <w:t>Образованиемпомещения(ий) в здании (строении), сооружениипутемразделапомещения,</w:t>
            </w:r>
            <w:r w:rsidRPr="00405AED">
              <w:rPr>
                <w:sz w:val="20"/>
                <w:lang w:val="ru-RU"/>
              </w:rPr>
              <w:t>машиноместа</w:t>
            </w:r>
          </w:p>
        </w:tc>
      </w:tr>
      <w:tr w:rsidR="004B024C" w:rsidRPr="00C12B18" w:rsidTr="004B024C">
        <w:trPr>
          <w:trHeight w:val="55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3211" w:type="dxa"/>
            <w:gridSpan w:val="5"/>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05" w:lineRule="exact"/>
              <w:ind w:left="284" w:right="216"/>
              <w:jc w:val="center"/>
            </w:pPr>
            <w:r w:rsidRPr="00C12B18">
              <w:rPr>
                <w:w w:val="90"/>
              </w:rPr>
              <w:t>Назначениепомещения</w:t>
            </w:r>
          </w:p>
          <w:p w:rsidR="004B024C" w:rsidRPr="00C12B18" w:rsidRDefault="004B024C" w:rsidP="004B024C">
            <w:pPr>
              <w:pStyle w:val="TableParagraph"/>
              <w:spacing w:before="35"/>
              <w:ind w:left="284" w:right="217"/>
              <w:jc w:val="center"/>
            </w:pPr>
            <w:r w:rsidRPr="00C12B18">
              <w:rPr>
                <w:w w:val="90"/>
              </w:rPr>
              <w:t>(жилое(нежилое)помещение)</w:t>
            </w:r>
            <w:r w:rsidRPr="00C12B18">
              <w:rPr>
                <w:w w:val="95"/>
                <w:sz w:val="20"/>
                <w:vertAlign w:val="superscript"/>
              </w:rPr>
              <w:t xml:space="preserve"> 3</w:t>
            </w:r>
          </w:p>
        </w:tc>
        <w:tc>
          <w:tcPr>
            <w:tcW w:w="3173" w:type="dxa"/>
            <w:gridSpan w:val="5"/>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126"/>
              <w:ind w:left="861"/>
              <w:rPr>
                <w:sz w:val="20"/>
              </w:rPr>
            </w:pPr>
            <w:r w:rsidRPr="00C12B18">
              <w:rPr>
                <w:w w:val="95"/>
                <w:sz w:val="20"/>
              </w:rPr>
              <w:t>Видпомещения</w:t>
            </w:r>
            <w:r w:rsidRPr="00C12B18">
              <w:rPr>
                <w:w w:val="95"/>
                <w:sz w:val="20"/>
                <w:vertAlign w:val="superscript"/>
              </w:rPr>
              <w:t>3</w:t>
            </w:r>
          </w:p>
        </w:tc>
        <w:tc>
          <w:tcPr>
            <w:tcW w:w="3150" w:type="dxa"/>
            <w:gridSpan w:val="2"/>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135"/>
              <w:ind w:left="496"/>
              <w:rPr>
                <w:sz w:val="19"/>
              </w:rPr>
            </w:pPr>
            <w:r w:rsidRPr="00C12B18">
              <w:rPr>
                <w:w w:val="95"/>
                <w:sz w:val="19"/>
              </w:rPr>
              <w:t>Количествопомещений</w:t>
            </w:r>
            <w:r w:rsidRPr="00C12B18">
              <w:rPr>
                <w:w w:val="95"/>
                <w:sz w:val="19"/>
                <w:vertAlign w:val="superscript"/>
              </w:rPr>
              <w:t>3</w:t>
            </w:r>
          </w:p>
        </w:tc>
      </w:tr>
      <w:tr w:rsidR="004B024C" w:rsidRPr="00C12B18" w:rsidTr="004B024C">
        <w:trPr>
          <w:trHeight w:val="42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211" w:type="dxa"/>
            <w:gridSpan w:val="5"/>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20"/>
              </w:rPr>
            </w:pPr>
          </w:p>
        </w:tc>
        <w:tc>
          <w:tcPr>
            <w:tcW w:w="3173" w:type="dxa"/>
            <w:gridSpan w:val="5"/>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20"/>
              </w:rPr>
            </w:pPr>
          </w:p>
        </w:tc>
        <w:tc>
          <w:tcPr>
            <w:tcW w:w="3150" w:type="dxa"/>
            <w:gridSpan w:val="2"/>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5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211" w:type="dxa"/>
            <w:gridSpan w:val="5"/>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c>
          <w:tcPr>
            <w:tcW w:w="3173" w:type="dxa"/>
            <w:gridSpan w:val="5"/>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c>
          <w:tcPr>
            <w:tcW w:w="3150" w:type="dxa"/>
            <w:gridSpan w:val="2"/>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r>
      <w:tr w:rsidR="004B024C" w:rsidRPr="00C12B18" w:rsidTr="004B024C">
        <w:trPr>
          <w:trHeight w:val="52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945" w:type="dxa"/>
            <w:gridSpan w:val="6"/>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02" w:lineRule="exact"/>
              <w:ind w:left="161"/>
              <w:rPr>
                <w:sz w:val="21"/>
              </w:rPr>
            </w:pPr>
            <w:r w:rsidRPr="00C12B18">
              <w:rPr>
                <w:w w:val="85"/>
                <w:sz w:val="21"/>
              </w:rPr>
              <w:t>Кадастровыйномерпомещения,машино-</w:t>
            </w:r>
          </w:p>
          <w:p w:rsidR="004B024C" w:rsidRPr="00C12B18" w:rsidRDefault="004B024C" w:rsidP="004B024C">
            <w:pPr>
              <w:pStyle w:val="TableParagraph"/>
              <w:spacing w:before="13"/>
              <w:ind w:left="163"/>
              <w:rPr>
                <w:sz w:val="21"/>
              </w:rPr>
            </w:pPr>
            <w:r w:rsidRPr="00C12B18">
              <w:rPr>
                <w:w w:val="85"/>
                <w:sz w:val="21"/>
              </w:rPr>
              <w:t>места,разделкоторогоосуществляется</w:t>
            </w:r>
          </w:p>
        </w:tc>
        <w:tc>
          <w:tcPr>
            <w:tcW w:w="5589" w:type="dxa"/>
            <w:gridSpan w:val="6"/>
            <w:tcBorders>
              <w:top w:val="single" w:sz="12" w:space="0" w:color="000000"/>
              <w:left w:val="single" w:sz="12" w:space="0" w:color="000000"/>
              <w:bottom w:val="single" w:sz="12" w:space="0" w:color="000000"/>
              <w:right w:val="single" w:sz="12" w:space="0" w:color="000000"/>
            </w:tcBorders>
            <w:hideMark/>
          </w:tcPr>
          <w:p w:rsidR="004B024C" w:rsidRPr="00405AED" w:rsidRDefault="004B024C" w:rsidP="004B024C">
            <w:pPr>
              <w:pStyle w:val="TableParagraph"/>
              <w:spacing w:line="202" w:lineRule="exact"/>
              <w:ind w:left="59"/>
              <w:rPr>
                <w:sz w:val="21"/>
                <w:lang w:val="ru-RU"/>
              </w:rPr>
            </w:pPr>
            <w:r w:rsidRPr="00405AED">
              <w:rPr>
                <w:w w:val="85"/>
                <w:sz w:val="21"/>
                <w:lang w:val="ru-RU"/>
              </w:rPr>
              <w:t>Адреспомещения,машино-места,разделкоторого</w:t>
            </w:r>
          </w:p>
          <w:p w:rsidR="004B024C" w:rsidRPr="00405AED" w:rsidRDefault="004B024C" w:rsidP="004B024C">
            <w:pPr>
              <w:pStyle w:val="TableParagraph"/>
              <w:spacing w:before="13"/>
              <w:ind w:left="56"/>
              <w:rPr>
                <w:sz w:val="21"/>
                <w:lang w:val="ru-RU"/>
              </w:rPr>
            </w:pPr>
            <w:r w:rsidRPr="00405AED">
              <w:rPr>
                <w:sz w:val="21"/>
                <w:lang w:val="ru-RU"/>
              </w:rPr>
              <w:t>осуществляется</w:t>
            </w:r>
          </w:p>
        </w:tc>
      </w:tr>
      <w:tr w:rsidR="004B024C" w:rsidRPr="00C12B18" w:rsidTr="004B024C">
        <w:trPr>
          <w:trHeight w:val="23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3945" w:type="dxa"/>
            <w:gridSpan w:val="6"/>
            <w:vMerge w:val="restart"/>
            <w:tcBorders>
              <w:top w:val="single" w:sz="12" w:space="0" w:color="000000"/>
              <w:left w:val="single" w:sz="12" w:space="0" w:color="000000"/>
              <w:bottom w:val="single" w:sz="12" w:space="0" w:color="000000"/>
              <w:right w:val="single" w:sz="12" w:space="0" w:color="000000"/>
            </w:tcBorders>
          </w:tcPr>
          <w:p w:rsidR="004B024C" w:rsidRPr="00405AED" w:rsidRDefault="004B024C" w:rsidP="004B024C">
            <w:pPr>
              <w:pStyle w:val="TableParagraph"/>
              <w:rPr>
                <w:sz w:val="20"/>
                <w:lang w:val="ru-RU"/>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4B024C" w:rsidRPr="00405AED" w:rsidRDefault="004B024C" w:rsidP="004B024C">
            <w:pPr>
              <w:pStyle w:val="TableParagraph"/>
              <w:rPr>
                <w:sz w:val="16"/>
                <w:lang w:val="ru-RU"/>
              </w:rPr>
            </w:pPr>
          </w:p>
        </w:tc>
      </w:tr>
      <w:tr w:rsidR="004B024C" w:rsidRPr="00C12B18" w:rsidTr="004B024C">
        <w:trPr>
          <w:trHeight w:val="24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4B024C" w:rsidRPr="00405AED" w:rsidRDefault="004B024C" w:rsidP="004B024C">
            <w:pPr>
              <w:pStyle w:val="TableParagraph"/>
              <w:rPr>
                <w:sz w:val="18"/>
                <w:lang w:val="ru-RU"/>
              </w:rPr>
            </w:pPr>
          </w:p>
        </w:tc>
      </w:tr>
      <w:tr w:rsidR="004B024C" w:rsidRPr="00C12B18" w:rsidTr="004B024C">
        <w:trPr>
          <w:trHeight w:val="21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3945" w:type="dxa"/>
            <w:gridSpan w:val="6"/>
            <w:vMerge w:val="restart"/>
            <w:tcBorders>
              <w:top w:val="single" w:sz="12" w:space="0" w:color="000000"/>
              <w:left w:val="single" w:sz="12" w:space="0" w:color="000000"/>
              <w:bottom w:val="single" w:sz="8" w:space="0" w:color="000000"/>
              <w:right w:val="single" w:sz="12" w:space="0" w:color="000000"/>
            </w:tcBorders>
            <w:hideMark/>
          </w:tcPr>
          <w:p w:rsidR="004B024C" w:rsidRPr="00C12B18" w:rsidRDefault="004B024C" w:rsidP="004B024C">
            <w:pPr>
              <w:pStyle w:val="TableParagraph"/>
              <w:spacing w:line="193" w:lineRule="exact"/>
              <w:ind w:left="170"/>
              <w:rPr>
                <w:sz w:val="20"/>
              </w:rPr>
            </w:pPr>
            <w:r w:rsidRPr="00C12B18">
              <w:rPr>
                <w:w w:val="90"/>
                <w:sz w:val="20"/>
              </w:rPr>
              <w:t>Дополнительнаяинформация: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4"/>
              </w:rPr>
            </w:pPr>
          </w:p>
        </w:tc>
      </w:tr>
      <w:tr w:rsidR="004B024C" w:rsidRPr="00C12B18" w:rsidTr="004B024C">
        <w:trPr>
          <w:trHeight w:val="23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7881" w:type="dxa"/>
            <w:gridSpan w:val="6"/>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17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7881" w:type="dxa"/>
            <w:gridSpan w:val="6"/>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5589" w:type="dxa"/>
            <w:gridSpan w:val="6"/>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10"/>
              </w:rPr>
            </w:pPr>
          </w:p>
        </w:tc>
      </w:tr>
      <w:tr w:rsidR="004B024C" w:rsidRPr="00C12B18" w:rsidTr="004B024C">
        <w:trPr>
          <w:trHeight w:val="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945" w:type="dxa"/>
            <w:gridSpan w:val="6"/>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c>
          <w:tcPr>
            <w:tcW w:w="5589" w:type="dxa"/>
            <w:gridSpan w:val="6"/>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r>
      <w:tr w:rsidR="004B024C" w:rsidRPr="00C12B18" w:rsidTr="004B024C">
        <w:trPr>
          <w:trHeight w:val="54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481" w:type="dxa"/>
            <w:gridSpan w:val="2"/>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line="215" w:lineRule="exact"/>
              <w:ind w:right="37"/>
              <w:jc w:val="right"/>
              <w:rPr>
                <w:sz w:val="21"/>
              </w:rPr>
            </w:pPr>
          </w:p>
          <w:p w:rsidR="004B024C" w:rsidRPr="00C12B18" w:rsidRDefault="004B024C" w:rsidP="004B024C">
            <w:pPr>
              <w:pStyle w:val="TableParagraph"/>
              <w:spacing w:before="10"/>
              <w:ind w:right="79"/>
              <w:jc w:val="right"/>
              <w:rPr>
                <w:sz w:val="21"/>
              </w:rPr>
            </w:pPr>
          </w:p>
        </w:tc>
        <w:tc>
          <w:tcPr>
            <w:tcW w:w="9053" w:type="dxa"/>
            <w:gridSpan w:val="10"/>
            <w:tcBorders>
              <w:top w:val="single" w:sz="12" w:space="0" w:color="000000"/>
              <w:left w:val="single" w:sz="12" w:space="0" w:color="000000"/>
              <w:bottom w:val="single" w:sz="12" w:space="0" w:color="000000"/>
              <w:right w:val="single" w:sz="12" w:space="0" w:color="000000"/>
            </w:tcBorders>
            <w:hideMark/>
          </w:tcPr>
          <w:p w:rsidR="004B024C" w:rsidRPr="00405AED" w:rsidRDefault="004B024C" w:rsidP="004B024C">
            <w:pPr>
              <w:pStyle w:val="TableParagraph"/>
              <w:spacing w:line="215" w:lineRule="exact"/>
              <w:ind w:left="146"/>
              <w:rPr>
                <w:sz w:val="21"/>
                <w:lang w:val="ru-RU"/>
              </w:rPr>
            </w:pPr>
            <w:r w:rsidRPr="00405AED">
              <w:rPr>
                <w:w w:val="95"/>
                <w:sz w:val="21"/>
                <w:lang w:val="ru-RU"/>
              </w:rPr>
              <w:t>Образованиемпомещенияв здании(строении),сооруженийпутемобъединенияпомещений,</w:t>
            </w:r>
          </w:p>
          <w:p w:rsidR="004B024C" w:rsidRPr="00405AED" w:rsidRDefault="004B024C" w:rsidP="004B024C">
            <w:pPr>
              <w:pStyle w:val="TableParagraph"/>
              <w:spacing w:before="10"/>
              <w:ind w:left="149"/>
              <w:rPr>
                <w:sz w:val="21"/>
                <w:lang w:val="ru-RU"/>
              </w:rPr>
            </w:pPr>
            <w:r w:rsidRPr="00405AED">
              <w:rPr>
                <w:sz w:val="21"/>
                <w:lang w:val="ru-RU"/>
              </w:rPr>
              <w:t>машино-мествздании(строении),сооружении</w:t>
            </w:r>
          </w:p>
        </w:tc>
      </w:tr>
      <w:tr w:rsidR="004B024C" w:rsidRPr="00C12B18" w:rsidTr="004B024C">
        <w:trPr>
          <w:trHeight w:val="41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481" w:type="dxa"/>
            <w:gridSpan w:val="2"/>
            <w:tcBorders>
              <w:top w:val="single" w:sz="12" w:space="0" w:color="000000"/>
              <w:left w:val="single" w:sz="12" w:space="0" w:color="000000"/>
              <w:bottom w:val="single" w:sz="12" w:space="0" w:color="000000"/>
              <w:right w:val="single" w:sz="12" w:space="0" w:color="000000"/>
            </w:tcBorders>
          </w:tcPr>
          <w:p w:rsidR="004B024C" w:rsidRPr="00405AED" w:rsidRDefault="004B024C" w:rsidP="004B024C">
            <w:pPr>
              <w:pStyle w:val="TableParagraph"/>
              <w:rPr>
                <w:sz w:val="20"/>
                <w:lang w:val="ru-RU"/>
              </w:rPr>
            </w:pPr>
          </w:p>
        </w:tc>
        <w:tc>
          <w:tcPr>
            <w:tcW w:w="447" w:type="dxa"/>
            <w:tcBorders>
              <w:top w:val="single" w:sz="12" w:space="0" w:color="000000"/>
              <w:left w:val="single" w:sz="12" w:space="0" w:color="000000"/>
              <w:bottom w:val="single" w:sz="12" w:space="0" w:color="000000"/>
              <w:right w:val="single" w:sz="12" w:space="0" w:color="000000"/>
            </w:tcBorders>
          </w:tcPr>
          <w:p w:rsidR="004B024C" w:rsidRPr="00405AED" w:rsidRDefault="004B024C" w:rsidP="004B024C">
            <w:pPr>
              <w:pStyle w:val="TableParagraph"/>
              <w:spacing w:before="50"/>
              <w:ind w:left="118"/>
              <w:rPr>
                <w:sz w:val="21"/>
                <w:lang w:val="ru-RU"/>
              </w:rPr>
            </w:pPr>
          </w:p>
        </w:tc>
        <w:tc>
          <w:tcPr>
            <w:tcW w:w="3300" w:type="dxa"/>
            <w:gridSpan w:val="4"/>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50"/>
              <w:ind w:left="297"/>
              <w:rPr>
                <w:sz w:val="21"/>
              </w:rPr>
            </w:pPr>
            <w:r w:rsidRPr="00C12B18">
              <w:rPr>
                <w:w w:val="90"/>
                <w:sz w:val="21"/>
              </w:rPr>
              <w:t>Образованиежилогопомещения</w:t>
            </w:r>
          </w:p>
        </w:tc>
        <w:tc>
          <w:tcPr>
            <w:tcW w:w="449" w:type="dxa"/>
            <w:gridSpan w:val="2"/>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before="50"/>
              <w:ind w:left="122"/>
              <w:rPr>
                <w:sz w:val="21"/>
              </w:rPr>
            </w:pPr>
          </w:p>
        </w:tc>
        <w:tc>
          <w:tcPr>
            <w:tcW w:w="4857" w:type="dxa"/>
            <w:gridSpan w:val="3"/>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56"/>
              <w:ind w:left="936"/>
              <w:rPr>
                <w:sz w:val="20"/>
              </w:rPr>
            </w:pPr>
            <w:r w:rsidRPr="00C12B18">
              <w:rPr>
                <w:w w:val="90"/>
                <w:sz w:val="20"/>
              </w:rPr>
              <w:t>Образованиенежилого</w:t>
            </w:r>
            <w:r w:rsidRPr="00C12B18">
              <w:rPr>
                <w:i/>
                <w:w w:val="90"/>
                <w:sz w:val="20"/>
              </w:rPr>
              <w:t>пом</w:t>
            </w:r>
            <w:r w:rsidRPr="00C12B18">
              <w:rPr>
                <w:w w:val="90"/>
                <w:sz w:val="20"/>
              </w:rPr>
              <w:t>ещения</w:t>
            </w:r>
          </w:p>
        </w:tc>
      </w:tr>
      <w:tr w:rsidR="004B024C" w:rsidRPr="00C12B18" w:rsidTr="004B024C">
        <w:trPr>
          <w:trHeight w:val="34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79" w:type="dxa"/>
            <w:vMerge w:val="restart"/>
            <w:tcBorders>
              <w:top w:val="single" w:sz="12" w:space="0" w:color="000000"/>
              <w:left w:val="single" w:sz="12" w:space="0" w:color="000000"/>
              <w:bottom w:val="single" w:sz="12" w:space="0" w:color="000000"/>
              <w:right w:val="nil"/>
            </w:tcBorders>
          </w:tcPr>
          <w:p w:rsidR="004B024C" w:rsidRPr="00C12B18" w:rsidRDefault="004B024C" w:rsidP="004B024C">
            <w:pPr>
              <w:pStyle w:val="TableParagraph"/>
              <w:rPr>
                <w:sz w:val="20"/>
              </w:rPr>
            </w:pPr>
          </w:p>
        </w:tc>
        <w:tc>
          <w:tcPr>
            <w:tcW w:w="3866" w:type="dxa"/>
            <w:gridSpan w:val="5"/>
            <w:tcBorders>
              <w:top w:val="single" w:sz="12" w:space="0" w:color="000000"/>
              <w:left w:val="nil"/>
              <w:bottom w:val="single" w:sz="8" w:space="0" w:color="000000"/>
              <w:right w:val="single" w:sz="12" w:space="0" w:color="000000"/>
            </w:tcBorders>
            <w:hideMark/>
          </w:tcPr>
          <w:p w:rsidR="004B024C" w:rsidRPr="00C12B18" w:rsidRDefault="004B024C" w:rsidP="004B024C">
            <w:pPr>
              <w:pStyle w:val="TableParagraph"/>
              <w:spacing w:before="48"/>
              <w:ind w:left="99"/>
              <w:rPr>
                <w:sz w:val="21"/>
              </w:rPr>
            </w:pPr>
            <w:r w:rsidRPr="00C12B18">
              <w:rPr>
                <w:w w:val="90"/>
                <w:sz w:val="21"/>
              </w:rPr>
              <w:t>Количествообъединяемыхпомещений</w:t>
            </w:r>
          </w:p>
        </w:tc>
        <w:tc>
          <w:tcPr>
            <w:tcW w:w="5589" w:type="dxa"/>
            <w:gridSpan w:val="6"/>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nil"/>
            </w:tcBorders>
            <w:vAlign w:val="center"/>
            <w:hideMark/>
          </w:tcPr>
          <w:p w:rsidR="004B024C" w:rsidRPr="00C12B18" w:rsidRDefault="004B024C" w:rsidP="004B024C">
            <w:pPr>
              <w:rPr>
                <w:rFonts w:eastAsia="Cambria"/>
                <w:sz w:val="20"/>
              </w:rPr>
            </w:pPr>
          </w:p>
        </w:tc>
        <w:tc>
          <w:tcPr>
            <w:tcW w:w="3866" w:type="dxa"/>
            <w:gridSpan w:val="5"/>
            <w:tcBorders>
              <w:top w:val="single" w:sz="8" w:space="0" w:color="000000"/>
              <w:left w:val="nil"/>
              <w:bottom w:val="single" w:sz="12" w:space="0" w:color="000000"/>
              <w:right w:val="single" w:sz="12" w:space="0" w:color="000000"/>
            </w:tcBorders>
          </w:tcPr>
          <w:p w:rsidR="004B024C" w:rsidRPr="00C12B18" w:rsidRDefault="004B024C" w:rsidP="004B024C">
            <w:pPr>
              <w:pStyle w:val="TableParagraph"/>
              <w:rPr>
                <w:sz w:val="2"/>
              </w:rPr>
            </w:pPr>
          </w:p>
        </w:tc>
        <w:tc>
          <w:tcPr>
            <w:tcW w:w="5589" w:type="dxa"/>
            <w:gridSpan w:val="6"/>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r>
      <w:tr w:rsidR="004B024C" w:rsidRPr="00C12B18" w:rsidTr="004B024C">
        <w:trPr>
          <w:trHeight w:val="57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945" w:type="dxa"/>
            <w:gridSpan w:val="6"/>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182" w:lineRule="exact"/>
              <w:ind w:left="156"/>
              <w:rPr>
                <w:sz w:val="21"/>
              </w:rPr>
            </w:pPr>
            <w:r w:rsidRPr="00C12B18">
              <w:rPr>
                <w:w w:val="95"/>
                <w:sz w:val="21"/>
              </w:rPr>
              <w:t>Кадастровыйномеробъединяемого</w:t>
            </w:r>
          </w:p>
          <w:p w:rsidR="004B024C" w:rsidRPr="00C12B18" w:rsidRDefault="004B024C" w:rsidP="004B024C">
            <w:pPr>
              <w:pStyle w:val="TableParagraph"/>
              <w:spacing w:before="53"/>
              <w:ind w:left="162"/>
              <w:rPr>
                <w:sz w:val="21"/>
              </w:rPr>
            </w:pPr>
            <w:r w:rsidRPr="00C12B18">
              <w:rPr>
                <w:sz w:val="21"/>
              </w:rPr>
              <w:t>помещения</w:t>
            </w:r>
          </w:p>
        </w:tc>
        <w:tc>
          <w:tcPr>
            <w:tcW w:w="5589" w:type="dxa"/>
            <w:gridSpan w:val="6"/>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24" w:lineRule="exact"/>
              <w:ind w:left="52"/>
              <w:rPr>
                <w:sz w:val="20"/>
              </w:rPr>
            </w:pPr>
            <w:r w:rsidRPr="00C12B18">
              <w:rPr>
                <w:w w:val="90"/>
                <w:sz w:val="20"/>
              </w:rPr>
              <w:t>Адресобъединяемогопомещения</w:t>
            </w:r>
            <w:r w:rsidRPr="00C12B18">
              <w:rPr>
                <w:w w:val="90"/>
                <w:sz w:val="20"/>
                <w:vertAlign w:val="superscript"/>
              </w:rPr>
              <w:t>4</w:t>
            </w:r>
          </w:p>
        </w:tc>
      </w:tr>
      <w:tr w:rsidR="004B024C" w:rsidRPr="00C12B18" w:rsidTr="004B024C">
        <w:trPr>
          <w:trHeight w:val="21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945" w:type="dxa"/>
            <w:gridSpan w:val="6"/>
            <w:vMerge w:val="restart"/>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4"/>
              </w:rPr>
            </w:pPr>
          </w:p>
        </w:tc>
      </w:tr>
      <w:tr w:rsidR="004B024C" w:rsidRPr="00C12B18" w:rsidTr="004B024C">
        <w:trPr>
          <w:trHeight w:val="23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2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79" w:type="dxa"/>
            <w:vMerge w:val="restart"/>
            <w:tcBorders>
              <w:top w:val="single" w:sz="12" w:space="0" w:color="000000"/>
              <w:left w:val="single" w:sz="12" w:space="0" w:color="000000"/>
              <w:bottom w:val="single" w:sz="12" w:space="0" w:color="000000"/>
              <w:right w:val="nil"/>
            </w:tcBorders>
          </w:tcPr>
          <w:p w:rsidR="004B024C" w:rsidRPr="00C12B18" w:rsidRDefault="004B024C" w:rsidP="004B024C">
            <w:pPr>
              <w:pStyle w:val="TableParagraph"/>
              <w:rPr>
                <w:sz w:val="20"/>
              </w:rPr>
            </w:pPr>
          </w:p>
        </w:tc>
        <w:tc>
          <w:tcPr>
            <w:tcW w:w="3866" w:type="dxa"/>
            <w:gridSpan w:val="5"/>
            <w:vMerge w:val="restart"/>
            <w:tcBorders>
              <w:top w:val="single" w:sz="12" w:space="0" w:color="000000"/>
              <w:left w:val="nil"/>
              <w:bottom w:val="single" w:sz="8" w:space="0" w:color="000000"/>
              <w:right w:val="single" w:sz="12" w:space="0" w:color="000000"/>
            </w:tcBorders>
            <w:hideMark/>
          </w:tcPr>
          <w:p w:rsidR="004B024C" w:rsidRPr="00C12B18" w:rsidRDefault="004B024C" w:rsidP="004B024C">
            <w:pPr>
              <w:pStyle w:val="TableParagraph"/>
              <w:spacing w:line="212" w:lineRule="exact"/>
              <w:ind w:left="92"/>
              <w:rPr>
                <w:sz w:val="20"/>
              </w:rPr>
            </w:pPr>
            <w:r w:rsidRPr="00C12B18">
              <w:rPr>
                <w:w w:val="90"/>
                <w:sz w:val="20"/>
              </w:rPr>
              <w:t>Дополнительнаяинформация: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2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nil"/>
            </w:tcBorders>
            <w:vAlign w:val="center"/>
            <w:hideMark/>
          </w:tcPr>
          <w:p w:rsidR="004B024C" w:rsidRPr="00C12B18" w:rsidRDefault="004B024C" w:rsidP="004B024C">
            <w:pPr>
              <w:rPr>
                <w:rFonts w:eastAsia="Cambria"/>
                <w:sz w:val="20"/>
              </w:rPr>
            </w:pPr>
          </w:p>
        </w:tc>
        <w:tc>
          <w:tcPr>
            <w:tcW w:w="7581" w:type="dxa"/>
            <w:gridSpan w:val="5"/>
            <w:vMerge/>
            <w:tcBorders>
              <w:top w:val="single" w:sz="12" w:space="0" w:color="000000"/>
              <w:left w:val="nil"/>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17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nil"/>
            </w:tcBorders>
            <w:vAlign w:val="center"/>
            <w:hideMark/>
          </w:tcPr>
          <w:p w:rsidR="004B024C" w:rsidRPr="00C12B18" w:rsidRDefault="004B024C" w:rsidP="004B024C">
            <w:pPr>
              <w:rPr>
                <w:rFonts w:eastAsia="Cambria"/>
                <w:sz w:val="20"/>
              </w:rPr>
            </w:pPr>
          </w:p>
        </w:tc>
        <w:tc>
          <w:tcPr>
            <w:tcW w:w="7581" w:type="dxa"/>
            <w:gridSpan w:val="5"/>
            <w:vMerge/>
            <w:tcBorders>
              <w:top w:val="single" w:sz="12" w:space="0" w:color="000000"/>
              <w:left w:val="nil"/>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5589" w:type="dxa"/>
            <w:gridSpan w:val="6"/>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12"/>
              </w:rPr>
            </w:pPr>
          </w:p>
        </w:tc>
      </w:tr>
      <w:tr w:rsidR="004B024C" w:rsidRPr="00C12B18" w:rsidTr="004B024C">
        <w:trPr>
          <w:trHeight w:val="5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nil"/>
            </w:tcBorders>
            <w:vAlign w:val="center"/>
            <w:hideMark/>
          </w:tcPr>
          <w:p w:rsidR="004B024C" w:rsidRPr="00C12B18" w:rsidRDefault="004B024C" w:rsidP="004B024C">
            <w:pPr>
              <w:rPr>
                <w:rFonts w:eastAsia="Cambria"/>
                <w:sz w:val="20"/>
              </w:rPr>
            </w:pPr>
          </w:p>
        </w:tc>
        <w:tc>
          <w:tcPr>
            <w:tcW w:w="3866" w:type="dxa"/>
            <w:gridSpan w:val="5"/>
            <w:tcBorders>
              <w:top w:val="single" w:sz="8" w:space="0" w:color="000000"/>
              <w:left w:val="nil"/>
              <w:bottom w:val="single" w:sz="12" w:space="0" w:color="000000"/>
              <w:right w:val="single" w:sz="12" w:space="0" w:color="000000"/>
            </w:tcBorders>
          </w:tcPr>
          <w:p w:rsidR="004B024C" w:rsidRPr="00C12B18" w:rsidRDefault="004B024C" w:rsidP="004B024C">
            <w:pPr>
              <w:pStyle w:val="TableParagraph"/>
              <w:rPr>
                <w:sz w:val="2"/>
              </w:rPr>
            </w:pPr>
          </w:p>
        </w:tc>
        <w:tc>
          <w:tcPr>
            <w:tcW w:w="5589" w:type="dxa"/>
            <w:gridSpan w:val="6"/>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r>
      <w:tr w:rsidR="004B024C" w:rsidRPr="00C12B18" w:rsidTr="004B024C">
        <w:trPr>
          <w:trHeight w:val="58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481" w:type="dxa"/>
            <w:gridSpan w:val="2"/>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ind w:left="80"/>
              <w:rPr>
                <w:sz w:val="20"/>
              </w:rPr>
            </w:pPr>
            <w:r w:rsidRPr="00C12B18">
              <w:rPr>
                <w:noProof/>
                <w:sz w:val="20"/>
                <w:lang w:eastAsia="ru-RU"/>
              </w:rPr>
              <w:drawing>
                <wp:inline distT="0" distB="0" distL="0" distR="0">
                  <wp:extent cx="209550" cy="2762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png"/>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76225"/>
                          </a:xfrm>
                          <a:prstGeom prst="rect">
                            <a:avLst/>
                          </a:prstGeom>
                          <a:noFill/>
                          <a:ln>
                            <a:noFill/>
                          </a:ln>
                        </pic:spPr>
                      </pic:pic>
                    </a:graphicData>
                  </a:graphic>
                </wp:inline>
              </w:drawing>
            </w:r>
          </w:p>
        </w:tc>
        <w:tc>
          <w:tcPr>
            <w:tcW w:w="9053" w:type="dxa"/>
            <w:gridSpan w:val="10"/>
            <w:tcBorders>
              <w:top w:val="single" w:sz="12" w:space="0" w:color="000000"/>
              <w:left w:val="single" w:sz="12" w:space="0" w:color="000000"/>
              <w:bottom w:val="single" w:sz="12" w:space="0" w:color="000000"/>
              <w:right w:val="single" w:sz="12" w:space="0" w:color="000000"/>
            </w:tcBorders>
            <w:hideMark/>
          </w:tcPr>
          <w:p w:rsidR="004B024C" w:rsidRPr="00405AED" w:rsidRDefault="004B024C" w:rsidP="004B024C">
            <w:pPr>
              <w:pStyle w:val="TableParagraph"/>
              <w:spacing w:line="222" w:lineRule="exact"/>
              <w:ind w:left="139"/>
              <w:rPr>
                <w:sz w:val="21"/>
                <w:lang w:val="ru-RU"/>
              </w:rPr>
            </w:pPr>
            <w:r w:rsidRPr="00405AED">
              <w:rPr>
                <w:spacing w:val="-1"/>
                <w:sz w:val="21"/>
                <w:lang w:val="ru-RU"/>
              </w:rPr>
              <w:t>Образованиемпомещениявздании,сооружении</w:t>
            </w:r>
            <w:r w:rsidRPr="00405AED">
              <w:rPr>
                <w:sz w:val="21"/>
                <w:lang w:val="ru-RU"/>
              </w:rPr>
              <w:t>путемпереустройстваи(или)перепланировки</w:t>
            </w:r>
          </w:p>
          <w:p w:rsidR="004B024C" w:rsidRPr="00405AED" w:rsidRDefault="004B024C" w:rsidP="004B024C">
            <w:pPr>
              <w:pStyle w:val="TableParagraph"/>
              <w:spacing w:before="10"/>
              <w:ind w:left="142"/>
              <w:rPr>
                <w:sz w:val="21"/>
                <w:lang w:val="ru-RU"/>
              </w:rPr>
            </w:pPr>
            <w:r w:rsidRPr="00405AED">
              <w:rPr>
                <w:sz w:val="21"/>
                <w:lang w:val="ru-RU"/>
              </w:rPr>
              <w:t>местобщегопользования</w:t>
            </w:r>
          </w:p>
        </w:tc>
      </w:tr>
      <w:tr w:rsidR="004B024C" w:rsidRPr="00C12B18" w:rsidTr="004B024C">
        <w:trPr>
          <w:trHeight w:val="43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481" w:type="dxa"/>
            <w:gridSpan w:val="2"/>
            <w:tcBorders>
              <w:top w:val="single" w:sz="12" w:space="0" w:color="000000"/>
              <w:left w:val="single" w:sz="12" w:space="0" w:color="000000"/>
              <w:bottom w:val="single" w:sz="12" w:space="0" w:color="000000"/>
              <w:right w:val="single" w:sz="12" w:space="0" w:color="000000"/>
            </w:tcBorders>
          </w:tcPr>
          <w:p w:rsidR="004B024C" w:rsidRPr="00405AED" w:rsidRDefault="004B024C" w:rsidP="004B024C">
            <w:pPr>
              <w:pStyle w:val="TableParagraph"/>
              <w:spacing w:before="35"/>
              <w:ind w:left="2"/>
              <w:jc w:val="center"/>
              <w:rPr>
                <w:sz w:val="20"/>
                <w:lang w:val="ru-RU"/>
              </w:rPr>
            </w:pPr>
          </w:p>
        </w:tc>
        <w:tc>
          <w:tcPr>
            <w:tcW w:w="447" w:type="dxa"/>
            <w:tcBorders>
              <w:top w:val="single" w:sz="12" w:space="0" w:color="000000"/>
              <w:left w:val="single" w:sz="12" w:space="0" w:color="000000"/>
              <w:bottom w:val="single" w:sz="12" w:space="0" w:color="000000"/>
              <w:right w:val="single" w:sz="12" w:space="0" w:color="000000"/>
            </w:tcBorders>
          </w:tcPr>
          <w:p w:rsidR="004B024C" w:rsidRPr="00405AED" w:rsidRDefault="004B024C" w:rsidP="004B024C">
            <w:pPr>
              <w:pStyle w:val="TableParagraph"/>
              <w:rPr>
                <w:sz w:val="20"/>
                <w:lang w:val="ru-RU"/>
              </w:rPr>
            </w:pPr>
          </w:p>
        </w:tc>
        <w:tc>
          <w:tcPr>
            <w:tcW w:w="3300" w:type="dxa"/>
            <w:gridSpan w:val="4"/>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35"/>
              <w:ind w:left="278"/>
              <w:rPr>
                <w:sz w:val="20"/>
              </w:rPr>
            </w:pPr>
            <w:r w:rsidRPr="00C12B18">
              <w:rPr>
                <w:w w:val="90"/>
                <w:sz w:val="20"/>
              </w:rPr>
              <w:t>Образованиежилогопомещения</w:t>
            </w:r>
          </w:p>
        </w:tc>
        <w:tc>
          <w:tcPr>
            <w:tcW w:w="449" w:type="dxa"/>
            <w:gridSpan w:val="2"/>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before="35"/>
              <w:ind w:right="42"/>
              <w:jc w:val="right"/>
              <w:rPr>
                <w:sz w:val="20"/>
              </w:rPr>
            </w:pPr>
          </w:p>
        </w:tc>
        <w:tc>
          <w:tcPr>
            <w:tcW w:w="4857" w:type="dxa"/>
            <w:gridSpan w:val="3"/>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35"/>
              <w:ind w:left="928"/>
              <w:rPr>
                <w:sz w:val="20"/>
              </w:rPr>
            </w:pPr>
            <w:r w:rsidRPr="00C12B18">
              <w:rPr>
                <w:w w:val="90"/>
                <w:sz w:val="20"/>
              </w:rPr>
              <w:t>Образованиенежилогопомещения</w:t>
            </w:r>
          </w:p>
        </w:tc>
      </w:tr>
      <w:tr w:rsidR="004B024C" w:rsidRPr="00C12B18" w:rsidTr="004B024C">
        <w:trPr>
          <w:trHeight w:val="40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945" w:type="dxa"/>
            <w:gridSpan w:val="6"/>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21"/>
              <w:ind w:left="148"/>
              <w:rPr>
                <w:sz w:val="21"/>
              </w:rPr>
            </w:pPr>
            <w:r w:rsidRPr="00C12B18">
              <w:rPr>
                <w:spacing w:val="-1"/>
                <w:w w:val="95"/>
                <w:sz w:val="21"/>
              </w:rPr>
              <w:t>Количество</w:t>
            </w:r>
            <w:r w:rsidRPr="00C12B18">
              <w:rPr>
                <w:w w:val="95"/>
                <w:sz w:val="21"/>
              </w:rPr>
              <w:t>образуемыхпомещений</w:t>
            </w:r>
          </w:p>
        </w:tc>
        <w:tc>
          <w:tcPr>
            <w:tcW w:w="5589" w:type="dxa"/>
            <w:gridSpan w:val="6"/>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before="5" w:after="1"/>
              <w:rPr>
                <w:sz w:val="28"/>
              </w:rPr>
            </w:pPr>
          </w:p>
          <w:p w:rsidR="004B024C" w:rsidRPr="00C12B18" w:rsidRDefault="004B024C" w:rsidP="004B024C">
            <w:pPr>
              <w:pStyle w:val="TableParagraph"/>
              <w:spacing w:line="20" w:lineRule="exact"/>
              <w:ind w:left="28" w:right="-29"/>
              <w:rPr>
                <w:sz w:val="2"/>
              </w:rPr>
            </w:pPr>
            <w:r w:rsidRPr="00C0578C">
              <w:rPr>
                <w:noProof/>
                <w:lang w:val="ru-RU" w:eastAsia="ru-RU"/>
              </w:rPr>
            </w:r>
            <w:r w:rsidRPr="00C0578C">
              <w:rPr>
                <w:noProof/>
                <w:lang w:val="ru-RU" w:eastAsia="ru-RU"/>
              </w:rPr>
              <w:pict>
                <v:group id="Группа 183" o:spid="_x0000_s1090" style="width:273.6pt;height:1pt;mso-position-horizontal-relative:char;mso-position-vertical-relative:line" coordsize="54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">
                  <v:line id="Line 317" o:spid="_x0000_s1091" style="position:absolute;visibility:visible" from="0,10" to="54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" strokeweight=".96pt"/>
                  <w10:wrap type="none"/>
                  <w10:anchorlock/>
                </v:group>
              </w:pict>
            </w:r>
          </w:p>
        </w:tc>
      </w:tr>
      <w:tr w:rsidR="004B024C" w:rsidRPr="00C12B18" w:rsidTr="004B024C">
        <w:trPr>
          <w:trHeight w:val="33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945" w:type="dxa"/>
            <w:gridSpan w:val="6"/>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8"/>
              <w:ind w:left="140"/>
              <w:rPr>
                <w:sz w:val="20"/>
              </w:rPr>
            </w:pPr>
            <w:r w:rsidRPr="00C12B18">
              <w:rPr>
                <w:w w:val="90"/>
                <w:sz w:val="20"/>
              </w:rPr>
              <w:t>Кадастровыйномерздания,сооружения</w:t>
            </w:r>
          </w:p>
        </w:tc>
        <w:tc>
          <w:tcPr>
            <w:tcW w:w="5589" w:type="dxa"/>
            <w:gridSpan w:val="6"/>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8"/>
              <w:ind w:left="44"/>
              <w:rPr>
                <w:sz w:val="20"/>
              </w:rPr>
            </w:pPr>
            <w:r w:rsidRPr="00C12B18">
              <w:rPr>
                <w:w w:val="90"/>
                <w:sz w:val="20"/>
              </w:rPr>
              <w:t>Адресздания,сооружения</w:t>
            </w:r>
          </w:p>
        </w:tc>
      </w:tr>
      <w:tr w:rsidR="004B024C" w:rsidRPr="00C12B18" w:rsidTr="004B024C">
        <w:trPr>
          <w:trHeight w:val="24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945" w:type="dxa"/>
            <w:gridSpan w:val="6"/>
            <w:vMerge w:val="restart"/>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17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7881" w:type="dxa"/>
            <w:gridSpan w:val="6"/>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5589" w:type="dxa"/>
            <w:gridSpan w:val="6"/>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10"/>
              </w:rPr>
            </w:pPr>
          </w:p>
        </w:tc>
      </w:tr>
      <w:tr w:rsidR="004B024C" w:rsidRPr="00C12B18" w:rsidTr="004B024C">
        <w:trPr>
          <w:trHeight w:val="7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945" w:type="dxa"/>
            <w:gridSpan w:val="6"/>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c>
          <w:tcPr>
            <w:tcW w:w="5589" w:type="dxa"/>
            <w:gridSpan w:val="6"/>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r>
      <w:tr w:rsidR="004B024C" w:rsidRPr="00C12B18" w:rsidTr="004B024C">
        <w:trPr>
          <w:trHeight w:val="18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945" w:type="dxa"/>
            <w:gridSpan w:val="6"/>
            <w:vMerge w:val="restart"/>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165" w:lineRule="exact"/>
              <w:ind w:left="150"/>
              <w:rPr>
                <w:sz w:val="21"/>
              </w:rPr>
            </w:pPr>
            <w:r w:rsidRPr="00C12B18">
              <w:rPr>
                <w:w w:val="90"/>
                <w:sz w:val="21"/>
              </w:rPr>
              <w:t>Дополнительнаяинформация: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2"/>
              </w:rPr>
            </w:pPr>
          </w:p>
        </w:tc>
      </w:tr>
      <w:tr w:rsidR="004B024C" w:rsidRPr="00C12B18" w:rsidTr="004B024C">
        <w:trPr>
          <w:trHeight w:val="24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1"/>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57"/>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1"/>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8"/>
              </w:rPr>
            </w:pPr>
          </w:p>
        </w:tc>
      </w:tr>
    </w:tbl>
    <w:p w:rsidR="004B024C" w:rsidRPr="00C12B18" w:rsidRDefault="004B024C" w:rsidP="004B024C">
      <w:pPr>
        <w:spacing w:before="52" w:line="292" w:lineRule="auto"/>
        <w:ind w:left="415" w:right="5749" w:hanging="114"/>
        <w:rPr>
          <w:sz w:val="16"/>
        </w:rPr>
      </w:pPr>
      <w:r w:rsidRPr="00C0578C">
        <w:rPr>
          <w:noProof/>
          <w:sz w:val="22"/>
        </w:rPr>
        <w:pict>
          <v:line id="Прямая соединительная линия 226" o:spid="_x0000_s1212" style="position:absolute;left:0;text-align:left;z-index:-251606016;visibility:visible;mso-position-horizontal-relative:page;mso-position-vertical-relative:page" from="325.2pt,615.85pt" to="560.4pt,6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" strokeweight=".96pt">
            <w10:wrap anchorx="page" anchory="page"/>
          </v:line>
        </w:pict>
      </w:r>
      <w:r w:rsidRPr="00C0578C">
        <w:rPr>
          <w:noProof/>
          <w:sz w:val="22"/>
        </w:rPr>
        <w:pict>
          <v:line id="Прямая соединительная линия 225" o:spid="_x0000_s1213" style="position:absolute;left:0;text-align:left;z-index:-251604992;visibility:visible;mso-position-horizontal-relative:page;mso-position-vertical-relative:page" from="114.5pt,240.95pt" to="560.9pt,2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" strokeweight=".96pt">
            <w10:wrap anchorx="page" anchory="page"/>
          </v:line>
        </w:pict>
      </w:r>
      <w:r w:rsidRPr="00C12B18">
        <w:rPr>
          <w:noProof/>
        </w:rPr>
        <w:drawing>
          <wp:anchor distT="0" distB="0" distL="0" distR="0" simplePos="0" relativeHeight="251664384" behindDoc="1" locked="0" layoutInCell="1" allowOverlap="1">
            <wp:simplePos x="0" y="0"/>
            <wp:positionH relativeFrom="page">
              <wp:posOffset>3803650</wp:posOffset>
            </wp:positionH>
            <wp:positionV relativeFrom="page">
              <wp:posOffset>7571105</wp:posOffset>
            </wp:positionV>
            <wp:extent cx="265430" cy="269875"/>
            <wp:effectExtent l="0" t="0" r="1270" b="0"/>
            <wp:wrapNone/>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png"/>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430" cy="269875"/>
                    </a:xfrm>
                    <a:prstGeom prst="rect">
                      <a:avLst/>
                    </a:prstGeom>
                    <a:noFill/>
                  </pic:spPr>
                </pic:pic>
              </a:graphicData>
            </a:graphic>
          </wp:anchor>
        </w:drawing>
      </w:r>
      <w:r w:rsidRPr="00C12B18">
        <w:rPr>
          <w:noProof/>
        </w:rPr>
        <w:drawing>
          <wp:anchor distT="0" distB="0" distL="0" distR="0" simplePos="0" relativeHeight="251665408" behindDoc="1" locked="0" layoutInCell="1" allowOverlap="1">
            <wp:simplePos x="0" y="0"/>
            <wp:positionH relativeFrom="page">
              <wp:posOffset>1143000</wp:posOffset>
            </wp:positionH>
            <wp:positionV relativeFrom="page">
              <wp:posOffset>2724785</wp:posOffset>
            </wp:positionV>
            <wp:extent cx="260350" cy="356870"/>
            <wp:effectExtent l="0" t="0" r="6350" b="5080"/>
            <wp:wrapNone/>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7.png"/>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350" cy="356870"/>
                    </a:xfrm>
                    <a:prstGeom prst="rect">
                      <a:avLst/>
                    </a:prstGeom>
                    <a:noFill/>
                  </pic:spPr>
                </pic:pic>
              </a:graphicData>
            </a:graphic>
          </wp:anchor>
        </w:drawing>
      </w:r>
      <w:r w:rsidRPr="00C12B18">
        <w:rPr>
          <w:i/>
          <w:w w:val="90"/>
          <w:sz w:val="16"/>
        </w:rPr>
        <w:t>'’</w:t>
      </w:r>
      <w:r w:rsidRPr="00C12B18">
        <w:rPr>
          <w:w w:val="90"/>
          <w:sz w:val="16"/>
        </w:rPr>
        <w:t>Строка дублируетсядля каждогоразделенногопомещения.Строкадублируетсядлякаждогообъединенногопомещения</w:t>
      </w:r>
    </w:p>
    <w:p w:rsidR="004B024C" w:rsidRPr="00C12B18" w:rsidRDefault="004B024C" w:rsidP="004B024C">
      <w:pPr>
        <w:spacing w:line="292" w:lineRule="auto"/>
        <w:rPr>
          <w:sz w:val="16"/>
        </w:rPr>
        <w:sectPr w:rsidR="004B024C" w:rsidRPr="00C12B18">
          <w:pgSz w:w="11910" w:h="16850"/>
          <w:pgMar w:top="560" w:right="480" w:bottom="280" w:left="900" w:header="0" w:footer="0" w:gutter="0"/>
          <w:cols w:space="720"/>
        </w:sectPr>
      </w:pPr>
    </w:p>
    <w:tbl>
      <w:tblPr>
        <w:tblStyle w:val="TableNormal"/>
        <w:tblW w:w="0" w:type="auto"/>
        <w:tblInd w:w="3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81"/>
        <w:gridCol w:w="463"/>
        <w:gridCol w:w="3613"/>
        <w:gridCol w:w="5433"/>
      </w:tblGrid>
      <w:tr w:rsidR="004B024C" w:rsidRPr="00C12B18" w:rsidTr="004B024C">
        <w:trPr>
          <w:trHeight w:val="298"/>
        </w:trPr>
        <w:tc>
          <w:tcPr>
            <w:tcW w:w="10090" w:type="dxa"/>
            <w:gridSpan w:val="4"/>
            <w:tcBorders>
              <w:top w:val="single" w:sz="12" w:space="0" w:color="000000"/>
              <w:left w:val="single" w:sz="12" w:space="0" w:color="000000"/>
              <w:bottom w:val="double" w:sz="4" w:space="0" w:color="000000"/>
              <w:right w:val="single" w:sz="12" w:space="0" w:color="000000"/>
            </w:tcBorders>
            <w:hideMark/>
          </w:tcPr>
          <w:p w:rsidR="004B024C" w:rsidRPr="00C12B18" w:rsidRDefault="004B024C" w:rsidP="004B024C">
            <w:pPr>
              <w:pStyle w:val="TableParagraph"/>
              <w:tabs>
                <w:tab w:val="left" w:pos="1410"/>
              </w:tabs>
              <w:spacing w:before="30"/>
              <w:ind w:right="640"/>
              <w:jc w:val="right"/>
              <w:rPr>
                <w:sz w:val="20"/>
              </w:rPr>
            </w:pPr>
            <w:r w:rsidRPr="00C12B18">
              <w:rPr>
                <w:w w:val="90"/>
                <w:sz w:val="20"/>
              </w:rPr>
              <w:t>Лист№</w:t>
            </w:r>
            <w:r w:rsidRPr="00C12B18">
              <w:rPr>
                <w:w w:val="90"/>
                <w:sz w:val="20"/>
              </w:rPr>
              <w:tab/>
            </w:r>
            <w:r w:rsidRPr="00C12B18">
              <w:rPr>
                <w:w w:val="95"/>
                <w:sz w:val="20"/>
              </w:rPr>
              <w:t>Вceгoлистов</w:t>
            </w:r>
          </w:p>
        </w:tc>
      </w:tr>
      <w:tr w:rsidR="004B024C" w:rsidRPr="00C12B18" w:rsidTr="004B024C">
        <w:trPr>
          <w:trHeight w:val="87"/>
        </w:trPr>
        <w:tc>
          <w:tcPr>
            <w:tcW w:w="10090" w:type="dxa"/>
            <w:gridSpan w:val="4"/>
            <w:tcBorders>
              <w:top w:val="double" w:sz="4"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4"/>
              </w:rPr>
            </w:pPr>
          </w:p>
        </w:tc>
      </w:tr>
      <w:tr w:rsidR="004B024C" w:rsidRPr="00C12B18" w:rsidTr="004B024C">
        <w:trPr>
          <w:trHeight w:val="315"/>
        </w:trPr>
        <w:tc>
          <w:tcPr>
            <w:tcW w:w="581" w:type="dxa"/>
            <w:vMerge w:val="restart"/>
            <w:tcBorders>
              <w:top w:val="single" w:sz="12" w:space="0" w:color="000000"/>
              <w:left w:val="single" w:sz="12" w:space="0" w:color="000000"/>
              <w:bottom w:val="nil"/>
              <w:right w:val="single" w:sz="12" w:space="0" w:color="000000"/>
            </w:tcBorders>
          </w:tcPr>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spacing w:before="11"/>
              <w:rPr>
                <w:sz w:val="21"/>
              </w:rPr>
            </w:pPr>
          </w:p>
          <w:p w:rsidR="004B024C" w:rsidRPr="00C12B18" w:rsidRDefault="004B024C" w:rsidP="004B024C">
            <w:pPr>
              <w:pStyle w:val="TableParagraph"/>
              <w:ind w:left="339"/>
              <w:rPr>
                <w:sz w:val="20"/>
              </w:rPr>
            </w:pPr>
          </w:p>
        </w:tc>
        <w:tc>
          <w:tcPr>
            <w:tcW w:w="46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c>
          <w:tcPr>
            <w:tcW w:w="9046" w:type="dxa"/>
            <w:gridSpan w:val="2"/>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15"/>
              <w:ind w:left="172"/>
              <w:rPr>
                <w:sz w:val="20"/>
              </w:rPr>
            </w:pPr>
            <w:r w:rsidRPr="00C12B18">
              <w:rPr>
                <w:w w:val="95"/>
                <w:sz w:val="20"/>
              </w:rPr>
              <w:t>Образованиеммашино-меставздании,сооружениипутемразделаздания,сооружения</w:t>
            </w:r>
          </w:p>
        </w:tc>
      </w:tr>
      <w:tr w:rsidR="004B024C" w:rsidRPr="00C12B18" w:rsidTr="004B024C">
        <w:trPr>
          <w:trHeight w:val="349"/>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37"/>
              <w:ind w:left="160"/>
              <w:rPr>
                <w:sz w:val="20"/>
              </w:rPr>
            </w:pPr>
            <w:r w:rsidRPr="00C12B18">
              <w:rPr>
                <w:w w:val="90"/>
                <w:sz w:val="20"/>
              </w:rPr>
              <w:t>Количествообразуемыхмашино-мест</w:t>
            </w: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310"/>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11"/>
              <w:ind w:left="152"/>
              <w:rPr>
                <w:sz w:val="20"/>
              </w:rPr>
            </w:pPr>
            <w:r w:rsidRPr="00C12B18">
              <w:rPr>
                <w:w w:val="90"/>
                <w:sz w:val="20"/>
              </w:rPr>
              <w:t>Кадастровыйномерздания,сооружения</w:t>
            </w:r>
          </w:p>
        </w:tc>
        <w:tc>
          <w:tcPr>
            <w:tcW w:w="5433" w:type="dxa"/>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11"/>
              <w:ind w:left="77"/>
              <w:rPr>
                <w:sz w:val="20"/>
              </w:rPr>
            </w:pPr>
            <w:r w:rsidRPr="00C12B18">
              <w:rPr>
                <w:w w:val="90"/>
                <w:sz w:val="20"/>
              </w:rPr>
              <w:t>Адресздания,сооружения</w:t>
            </w:r>
          </w:p>
        </w:tc>
      </w:tr>
      <w:tr w:rsidR="004B024C" w:rsidRPr="00C12B18" w:rsidTr="004B024C">
        <w:trPr>
          <w:trHeight w:val="238"/>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34"/>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14" w:lineRule="exact"/>
              <w:ind w:left="161"/>
              <w:rPr>
                <w:sz w:val="20"/>
              </w:rPr>
            </w:pPr>
            <w:r w:rsidRPr="00C12B18">
              <w:rPr>
                <w:w w:val="90"/>
                <w:sz w:val="20"/>
              </w:rPr>
              <w:t>Дополнительнаяинформация:</w:t>
            </w: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33"/>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541"/>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463" w:type="dxa"/>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31" w:lineRule="exact"/>
              <w:ind w:right="54"/>
              <w:jc w:val="center"/>
              <w:rPr>
                <w:i/>
                <w:sz w:val="20"/>
              </w:rPr>
            </w:pPr>
            <w:r w:rsidRPr="00C12B18">
              <w:rPr>
                <w:i/>
                <w:w w:val="58"/>
                <w:sz w:val="20"/>
              </w:rPr>
              <w:t>‘</w:t>
            </w:r>
          </w:p>
        </w:tc>
        <w:tc>
          <w:tcPr>
            <w:tcW w:w="3613" w:type="dxa"/>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64" w:lineRule="auto"/>
              <w:ind w:left="159" w:right="-173" w:hanging="2"/>
              <w:rPr>
                <w:sz w:val="20"/>
              </w:rPr>
            </w:pPr>
            <w:r w:rsidRPr="00C12B18">
              <w:rPr>
                <w:spacing w:val="-1"/>
                <w:w w:val="95"/>
                <w:sz w:val="20"/>
              </w:rPr>
              <w:t>Образованием</w:t>
            </w:r>
            <w:r w:rsidRPr="00C12B18">
              <w:rPr>
                <w:w w:val="95"/>
                <w:sz w:val="20"/>
              </w:rPr>
              <w:t>машино-места(машин</w:t>
            </w:r>
            <w:r w:rsidRPr="00C12B18">
              <w:rPr>
                <w:sz w:val="20"/>
              </w:rPr>
              <w:t>машино-места</w:t>
            </w:r>
          </w:p>
        </w:tc>
        <w:tc>
          <w:tcPr>
            <w:tcW w:w="5433" w:type="dxa"/>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31" w:lineRule="exact"/>
              <w:rPr>
                <w:sz w:val="20"/>
              </w:rPr>
            </w:pPr>
            <w:r w:rsidRPr="00C12B18">
              <w:rPr>
                <w:w w:val="95"/>
                <w:sz w:val="20"/>
              </w:rPr>
              <w:t>o</w:t>
            </w:r>
            <w:r w:rsidRPr="00C12B18">
              <w:rPr>
                <w:spacing w:val="26"/>
                <w:w w:val="95"/>
                <w:sz w:val="20"/>
              </w:rPr>
              <w:t>-</w:t>
            </w:r>
            <w:r w:rsidRPr="00C12B18">
              <w:rPr>
                <w:w w:val="95"/>
                <w:sz w:val="20"/>
              </w:rPr>
              <w:t>мест)вздании,сооружениипутемразделапомещения,</w:t>
            </w:r>
          </w:p>
        </w:tc>
      </w:tr>
      <w:tr w:rsidR="004B024C" w:rsidRPr="00C12B18" w:rsidTr="004B024C">
        <w:trPr>
          <w:trHeight w:val="286"/>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8"/>
              <w:ind w:left="145"/>
              <w:rPr>
                <w:sz w:val="20"/>
              </w:rPr>
            </w:pPr>
            <w:r w:rsidRPr="00C12B18">
              <w:rPr>
                <w:w w:val="90"/>
                <w:sz w:val="20"/>
              </w:rPr>
              <w:t>Количествомашино-мест</w:t>
            </w: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810"/>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4B024C" w:rsidRPr="00405AED" w:rsidRDefault="004B024C" w:rsidP="004B024C">
            <w:pPr>
              <w:pStyle w:val="TableParagraph"/>
              <w:spacing w:before="8" w:line="254" w:lineRule="auto"/>
              <w:ind w:left="147" w:right="1002" w:hanging="2"/>
              <w:jc w:val="both"/>
              <w:rPr>
                <w:sz w:val="20"/>
                <w:lang w:val="ru-RU"/>
              </w:rPr>
            </w:pPr>
            <w:r w:rsidRPr="00405AED">
              <w:rPr>
                <w:w w:val="90"/>
                <w:sz w:val="20"/>
                <w:lang w:val="ru-RU"/>
              </w:rPr>
              <w:t>Кадастровый номер помещения,машино-места, раздел которого</w:t>
            </w:r>
            <w:r w:rsidRPr="00405AED">
              <w:rPr>
                <w:sz w:val="20"/>
                <w:lang w:val="ru-RU"/>
              </w:rPr>
              <w:t>осуществляется</w:t>
            </w:r>
          </w:p>
        </w:tc>
        <w:tc>
          <w:tcPr>
            <w:tcW w:w="5433" w:type="dxa"/>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1" w:line="264" w:lineRule="auto"/>
              <w:ind w:left="68" w:hanging="5"/>
              <w:rPr>
                <w:sz w:val="20"/>
              </w:rPr>
            </w:pPr>
            <w:r w:rsidRPr="00C12B18">
              <w:rPr>
                <w:w w:val="90"/>
                <w:sz w:val="20"/>
              </w:rPr>
              <w:t>Адреспомещения,машино-местаразделкоторого</w:t>
            </w:r>
            <w:r w:rsidRPr="00C12B18">
              <w:rPr>
                <w:sz w:val="20"/>
              </w:rPr>
              <w:t>осуществляется</w:t>
            </w:r>
          </w:p>
        </w:tc>
      </w:tr>
      <w:tr w:rsidR="004B024C" w:rsidRPr="00C12B18" w:rsidTr="004B024C">
        <w:trPr>
          <w:trHeight w:val="238"/>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00"/>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2"/>
              </w:rPr>
            </w:pPr>
          </w:p>
        </w:tc>
      </w:tr>
      <w:tr w:rsidR="004B024C" w:rsidRPr="00C12B18" w:rsidTr="004B024C">
        <w:trPr>
          <w:trHeight w:val="257"/>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8"/>
              <w:ind w:left="153"/>
              <w:rPr>
                <w:sz w:val="20"/>
              </w:rPr>
            </w:pPr>
            <w:r w:rsidRPr="00C12B18">
              <w:rPr>
                <w:w w:val="90"/>
                <w:sz w:val="20"/>
              </w:rPr>
              <w:t>Дополнительнаяинформация:</w:t>
            </w: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8"/>
              </w:rPr>
            </w:pPr>
          </w:p>
        </w:tc>
      </w:tr>
      <w:tr w:rsidR="004B024C" w:rsidRPr="00C12B18" w:rsidTr="004B024C">
        <w:trPr>
          <w:trHeight w:val="234"/>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05"/>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4"/>
              </w:rPr>
            </w:pPr>
          </w:p>
        </w:tc>
      </w:tr>
      <w:tr w:rsidR="004B024C" w:rsidRPr="00C12B18" w:rsidTr="004B024C">
        <w:trPr>
          <w:trHeight w:val="545"/>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46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before="2"/>
              <w:rPr>
                <w:sz w:val="23"/>
              </w:rPr>
            </w:pPr>
          </w:p>
          <w:p w:rsidR="004B024C" w:rsidRPr="00C12B18" w:rsidRDefault="004B024C" w:rsidP="004B024C">
            <w:pPr>
              <w:pStyle w:val="TableParagraph"/>
              <w:spacing w:before="1"/>
              <w:ind w:left="95" w:right="87"/>
              <w:jc w:val="center"/>
              <w:rPr>
                <w:i/>
                <w:sz w:val="20"/>
              </w:rPr>
            </w:pPr>
          </w:p>
        </w:tc>
        <w:tc>
          <w:tcPr>
            <w:tcW w:w="3613" w:type="dxa"/>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20" w:line="254" w:lineRule="auto"/>
              <w:ind w:left="152" w:right="-173" w:hanging="2"/>
              <w:rPr>
                <w:sz w:val="20"/>
              </w:rPr>
            </w:pPr>
            <w:r w:rsidRPr="00C12B18">
              <w:rPr>
                <w:w w:val="95"/>
                <w:sz w:val="20"/>
              </w:rPr>
              <w:t>Образованиеммашино-меставздан</w:t>
            </w:r>
            <w:r w:rsidRPr="00C12B18">
              <w:rPr>
                <w:w w:val="90"/>
                <w:sz w:val="20"/>
              </w:rPr>
              <w:t>машино-мествздании,сооружении</w:t>
            </w:r>
          </w:p>
        </w:tc>
        <w:tc>
          <w:tcPr>
            <w:tcW w:w="5433" w:type="dxa"/>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20"/>
              <w:ind w:left="44"/>
              <w:rPr>
                <w:sz w:val="20"/>
              </w:rPr>
            </w:pPr>
            <w:r w:rsidRPr="00C12B18">
              <w:rPr>
                <w:w w:val="90"/>
                <w:sz w:val="20"/>
              </w:rPr>
              <w:t>ии,сооружениипутемобъединенияпомещений,</w:t>
            </w:r>
          </w:p>
        </w:tc>
      </w:tr>
      <w:tr w:rsidR="004B024C" w:rsidRPr="00C12B18" w:rsidTr="004B024C">
        <w:trPr>
          <w:trHeight w:val="550"/>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6" w:line="264" w:lineRule="auto"/>
              <w:ind w:left="140" w:right="401" w:hanging="2"/>
              <w:rPr>
                <w:sz w:val="20"/>
              </w:rPr>
            </w:pPr>
            <w:r w:rsidRPr="00C12B18">
              <w:rPr>
                <w:w w:val="90"/>
                <w:sz w:val="20"/>
              </w:rPr>
              <w:t>Количествообъединяемыхпомещений,</w:t>
            </w:r>
            <w:r w:rsidRPr="00C12B18">
              <w:rPr>
                <w:sz w:val="20"/>
              </w:rPr>
              <w:t>машино-мест</w:t>
            </w: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593"/>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07" w:lineRule="exact"/>
              <w:ind w:left="138"/>
              <w:rPr>
                <w:sz w:val="20"/>
              </w:rPr>
            </w:pPr>
            <w:r w:rsidRPr="00C12B18">
              <w:rPr>
                <w:w w:val="90"/>
                <w:sz w:val="20"/>
              </w:rPr>
              <w:t>Кадастровыйномеробъединяемого</w:t>
            </w:r>
          </w:p>
          <w:p w:rsidR="004B024C" w:rsidRPr="00C12B18" w:rsidRDefault="004B024C" w:rsidP="004B024C">
            <w:pPr>
              <w:pStyle w:val="TableParagraph"/>
              <w:spacing w:before="60"/>
              <w:ind w:left="147"/>
              <w:rPr>
                <w:sz w:val="20"/>
              </w:rPr>
            </w:pPr>
            <w:r w:rsidRPr="00C12B18">
              <w:rPr>
                <w:sz w:val="20"/>
              </w:rPr>
              <w:t>помещения</w:t>
            </w:r>
          </w:p>
        </w:tc>
        <w:tc>
          <w:tcPr>
            <w:tcW w:w="5433" w:type="dxa"/>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8"/>
              <w:ind w:left="56"/>
              <w:rPr>
                <w:sz w:val="20"/>
              </w:rPr>
            </w:pPr>
            <w:r w:rsidRPr="00C12B18">
              <w:rPr>
                <w:w w:val="90"/>
                <w:sz w:val="20"/>
              </w:rPr>
              <w:t>Адресобъединяемогопомещения</w:t>
            </w:r>
            <w:r w:rsidRPr="00C12B18">
              <w:rPr>
                <w:w w:val="90"/>
                <w:sz w:val="20"/>
                <w:vertAlign w:val="superscript"/>
              </w:rPr>
              <w:t>4</w:t>
            </w:r>
          </w:p>
        </w:tc>
      </w:tr>
      <w:tr w:rsidR="004B024C" w:rsidRPr="00C12B18" w:rsidTr="004B024C">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19"/>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4"/>
              </w:rPr>
            </w:pPr>
          </w:p>
        </w:tc>
      </w:tr>
      <w:tr w:rsidR="004B024C" w:rsidRPr="00C12B18" w:rsidTr="004B024C">
        <w:trPr>
          <w:trHeight w:val="248"/>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33" w:lineRule="exact"/>
              <w:ind w:left="146"/>
              <w:rPr>
                <w:sz w:val="20"/>
              </w:rPr>
            </w:pPr>
            <w:r w:rsidRPr="00C12B18">
              <w:rPr>
                <w:w w:val="90"/>
                <w:sz w:val="20"/>
              </w:rPr>
              <w:t>Дополнительнаяинформация:</w:t>
            </w: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8"/>
              </w:rPr>
            </w:pPr>
          </w:p>
        </w:tc>
      </w:tr>
      <w:tr w:rsidR="004B024C" w:rsidRPr="00C12B18" w:rsidTr="004B024C">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33"/>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536"/>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4B024C" w:rsidRPr="00405AED" w:rsidRDefault="004B024C" w:rsidP="004B024C">
            <w:pPr>
              <w:pStyle w:val="TableParagraph"/>
              <w:spacing w:before="11" w:line="254" w:lineRule="auto"/>
              <w:ind w:left="608" w:right="-116" w:hanging="9"/>
              <w:rPr>
                <w:sz w:val="20"/>
                <w:lang w:val="ru-RU"/>
              </w:rPr>
            </w:pPr>
            <w:r w:rsidRPr="00405AED">
              <w:rPr>
                <w:spacing w:val="-1"/>
                <w:sz w:val="20"/>
                <w:lang w:val="ru-RU"/>
              </w:rPr>
              <w:t>Образованиеммашино-</w:t>
            </w:r>
            <w:r w:rsidRPr="00405AED">
              <w:rPr>
                <w:sz w:val="20"/>
                <w:lang w:val="ru-RU"/>
              </w:rPr>
              <w:t>места в здан</w:t>
            </w:r>
            <w:r w:rsidRPr="00405AED">
              <w:rPr>
                <w:spacing w:val="-1"/>
                <w:w w:val="95"/>
                <w:sz w:val="20"/>
                <w:lang w:val="ru-RU"/>
              </w:rPr>
              <w:t>перепланировки*местобщегопользов</w:t>
            </w:r>
          </w:p>
        </w:tc>
        <w:tc>
          <w:tcPr>
            <w:tcW w:w="5433" w:type="dxa"/>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11" w:line="254" w:lineRule="auto"/>
              <w:ind w:right="1124"/>
              <w:rPr>
                <w:sz w:val="20"/>
              </w:rPr>
            </w:pPr>
            <w:r w:rsidRPr="00C12B18">
              <w:rPr>
                <w:w w:val="90"/>
                <w:sz w:val="20"/>
              </w:rPr>
              <w:t>ии,сооружениипутемпереустройстваи (или)</w:t>
            </w:r>
          </w:p>
        </w:tc>
      </w:tr>
      <w:tr w:rsidR="004B024C" w:rsidRPr="00C12B18" w:rsidTr="004B024C">
        <w:trPr>
          <w:trHeight w:val="344"/>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35"/>
              <w:ind w:left="131"/>
              <w:rPr>
                <w:sz w:val="20"/>
              </w:rPr>
            </w:pPr>
            <w:r w:rsidRPr="00C12B18">
              <w:rPr>
                <w:w w:val="90"/>
                <w:sz w:val="20"/>
              </w:rPr>
              <w:t>Количествообразуемыхмашино-мест</w:t>
            </w: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320"/>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13"/>
              <w:ind w:left="124"/>
              <w:rPr>
                <w:sz w:val="20"/>
              </w:rPr>
            </w:pPr>
            <w:r w:rsidRPr="00C12B18">
              <w:rPr>
                <w:w w:val="90"/>
                <w:sz w:val="20"/>
              </w:rPr>
              <w:t>Кадастровыйномерздания,сооружения</w:t>
            </w:r>
          </w:p>
        </w:tc>
        <w:tc>
          <w:tcPr>
            <w:tcW w:w="5433" w:type="dxa"/>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13"/>
              <w:ind w:left="56"/>
              <w:rPr>
                <w:sz w:val="20"/>
              </w:rPr>
            </w:pPr>
            <w:r w:rsidRPr="00C12B18">
              <w:rPr>
                <w:w w:val="90"/>
                <w:sz w:val="20"/>
              </w:rPr>
              <w:t>Адресздания,сооружения</w:t>
            </w:r>
          </w:p>
        </w:tc>
      </w:tr>
      <w:tr w:rsidR="004B024C" w:rsidRPr="00C12B18" w:rsidTr="004B024C">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33"/>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33"/>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17" w:lineRule="exact"/>
              <w:ind w:left="125"/>
              <w:rPr>
                <w:sz w:val="20"/>
              </w:rPr>
            </w:pPr>
            <w:r w:rsidRPr="00C12B18">
              <w:rPr>
                <w:w w:val="90"/>
                <w:sz w:val="20"/>
              </w:rPr>
              <w:t>Дополнительнаяинформация:</w:t>
            </w: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05"/>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4"/>
              </w:rPr>
            </w:pPr>
          </w:p>
        </w:tc>
      </w:tr>
      <w:tr w:rsidR="004B024C" w:rsidRPr="00C12B18" w:rsidTr="004B024C">
        <w:trPr>
          <w:trHeight w:val="1837"/>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46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p w:rsidR="004B024C" w:rsidRPr="00C12B18" w:rsidRDefault="004B024C" w:rsidP="004B024C">
            <w:pPr>
              <w:pStyle w:val="TableParagraph"/>
              <w:spacing w:before="10"/>
              <w:rPr>
                <w:sz w:val="28"/>
              </w:rPr>
            </w:pPr>
          </w:p>
          <w:p w:rsidR="004B024C" w:rsidRPr="00C12B18" w:rsidRDefault="004B024C" w:rsidP="004B024C">
            <w:pPr>
              <w:pStyle w:val="TableParagraph"/>
              <w:ind w:left="56"/>
              <w:rPr>
                <w:sz w:val="20"/>
              </w:rPr>
            </w:pPr>
            <w:r w:rsidRPr="00C12B18">
              <w:rPr>
                <w:noProof/>
                <w:sz w:val="20"/>
                <w:lang w:eastAsia="ru-RU"/>
              </w:rPr>
              <w:drawing>
                <wp:inline distT="0" distB="0" distL="0" distR="0">
                  <wp:extent cx="209550" cy="457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png"/>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457200"/>
                          </a:xfrm>
                          <a:prstGeom prst="rect">
                            <a:avLst/>
                          </a:prstGeom>
                          <a:noFill/>
                          <a:ln>
                            <a:noFill/>
                          </a:ln>
                        </pic:spPr>
                      </pic:pic>
                    </a:graphicData>
                  </a:graphic>
                </wp:inline>
              </w:drawing>
            </w:r>
          </w:p>
        </w:tc>
        <w:tc>
          <w:tcPr>
            <w:tcW w:w="9046" w:type="dxa"/>
            <w:gridSpan w:val="2"/>
            <w:tcBorders>
              <w:top w:val="single" w:sz="12" w:space="0" w:color="000000"/>
              <w:left w:val="single" w:sz="12" w:space="0" w:color="000000"/>
              <w:bottom w:val="single" w:sz="12" w:space="0" w:color="000000"/>
              <w:right w:val="single" w:sz="12" w:space="0" w:color="000000"/>
            </w:tcBorders>
            <w:hideMark/>
          </w:tcPr>
          <w:p w:rsidR="004B024C" w:rsidRPr="00405AED" w:rsidRDefault="004B024C" w:rsidP="004B024C">
            <w:pPr>
              <w:pStyle w:val="TableParagraph"/>
              <w:spacing w:before="30" w:line="254" w:lineRule="auto"/>
              <w:ind w:left="137" w:right="281" w:hanging="9"/>
              <w:rPr>
                <w:sz w:val="20"/>
                <w:lang w:val="ru-RU"/>
              </w:rPr>
            </w:pPr>
            <w:r w:rsidRPr="00405AED">
              <w:rPr>
                <w:w w:val="95"/>
                <w:sz w:val="20"/>
                <w:lang w:val="ru-RU"/>
              </w:rPr>
              <w:t>Необходимостью приведения адресаземельногоучастка,здания(строения),сооружения,</w:t>
            </w:r>
            <w:r w:rsidRPr="00405AED">
              <w:rPr>
                <w:sz w:val="20"/>
                <w:lang w:val="ru-RU"/>
              </w:rPr>
              <w:t>помещения,машино-места,государственныйкадастровыйучеткоторого осуществлен</w:t>
            </w:r>
          </w:p>
          <w:p w:rsidR="004B024C" w:rsidRPr="00405AED" w:rsidRDefault="004B024C" w:rsidP="004B024C">
            <w:pPr>
              <w:pStyle w:val="TableParagraph"/>
              <w:spacing w:before="2" w:line="256" w:lineRule="auto"/>
              <w:ind w:left="130" w:right="281" w:firstLine="7"/>
              <w:rPr>
                <w:sz w:val="20"/>
                <w:lang w:val="ru-RU"/>
              </w:rPr>
            </w:pPr>
            <w:r w:rsidRPr="00405AED">
              <w:rPr>
                <w:w w:val="95"/>
                <w:sz w:val="20"/>
                <w:lang w:val="ru-RU"/>
              </w:rPr>
              <w:t>в соответствиис Федеральнымзакономот 13июля 2015 г.№ 218-ФЗ"ОГосударственнойрегистрациинедвижимости" (СобраниезаконодательстваРоссийскойФедерации,2015,</w:t>
            </w:r>
            <w:r w:rsidRPr="00405AED">
              <w:rPr>
                <w:i/>
                <w:w w:val="95"/>
                <w:sz w:val="20"/>
                <w:lang w:val="ru-RU"/>
              </w:rPr>
              <w:t xml:space="preserve">№ </w:t>
            </w:r>
            <w:r w:rsidRPr="00405AED">
              <w:rPr>
                <w:w w:val="95"/>
                <w:sz w:val="20"/>
                <w:lang w:val="ru-RU"/>
              </w:rPr>
              <w:t>29,ст.4344; 2020, № 22, ст. 3383) (далее -Федеральныйзакон"Огосударственной регистрациинедвижимости") в соответствиис документацией по планировкетерриторииилипроектной</w:t>
            </w:r>
            <w:r w:rsidRPr="00405AED">
              <w:rPr>
                <w:sz w:val="20"/>
                <w:lang w:val="ru-RU"/>
              </w:rPr>
              <w:t>документациейназдание(строение),сооружение,помещение,машино-место</w:t>
            </w:r>
          </w:p>
        </w:tc>
      </w:tr>
      <w:tr w:rsidR="004B024C" w:rsidRPr="00C12B18" w:rsidTr="004B024C">
        <w:trPr>
          <w:trHeight w:val="781"/>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405AED" w:rsidRDefault="004B024C" w:rsidP="004B024C">
            <w:pPr>
              <w:rPr>
                <w:rFonts w:eastAsia="Cambria"/>
                <w:sz w:val="20"/>
                <w:lang w:val="ru-RU"/>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4B024C" w:rsidRPr="00405AED" w:rsidRDefault="004B024C" w:rsidP="004B024C">
            <w:pPr>
              <w:pStyle w:val="TableParagraph"/>
              <w:spacing w:line="205" w:lineRule="exact"/>
              <w:ind w:left="116"/>
              <w:rPr>
                <w:sz w:val="20"/>
                <w:lang w:val="ru-RU"/>
              </w:rPr>
            </w:pPr>
            <w:r w:rsidRPr="00405AED">
              <w:rPr>
                <w:w w:val="90"/>
                <w:sz w:val="20"/>
                <w:lang w:val="ru-RU"/>
              </w:rPr>
              <w:t>Кадастровыйномерземельногоучастка,</w:t>
            </w:r>
          </w:p>
          <w:p w:rsidR="004B024C" w:rsidRPr="00405AED" w:rsidRDefault="004B024C" w:rsidP="004B024C">
            <w:pPr>
              <w:pStyle w:val="TableParagraph"/>
              <w:spacing w:before="24" w:line="254" w:lineRule="auto"/>
              <w:ind w:left="118" w:right="401" w:firstLine="2"/>
              <w:rPr>
                <w:sz w:val="20"/>
                <w:lang w:val="ru-RU"/>
              </w:rPr>
            </w:pPr>
            <w:r w:rsidRPr="00405AED">
              <w:rPr>
                <w:w w:val="90"/>
                <w:sz w:val="20"/>
                <w:lang w:val="ru-RU"/>
              </w:rPr>
              <w:t>здания (строения),сооружения,</w:t>
            </w:r>
            <w:r w:rsidRPr="00405AED">
              <w:rPr>
                <w:w w:val="95"/>
                <w:sz w:val="20"/>
                <w:lang w:val="ru-RU"/>
              </w:rPr>
              <w:t>помещения,машино-места</w:t>
            </w:r>
          </w:p>
        </w:tc>
        <w:tc>
          <w:tcPr>
            <w:tcW w:w="5433" w:type="dxa"/>
            <w:tcBorders>
              <w:top w:val="single" w:sz="12" w:space="0" w:color="000000"/>
              <w:left w:val="single" w:sz="12" w:space="0" w:color="000000"/>
              <w:bottom w:val="single" w:sz="12" w:space="0" w:color="000000"/>
              <w:right w:val="single" w:sz="12" w:space="0" w:color="000000"/>
            </w:tcBorders>
            <w:hideMark/>
          </w:tcPr>
          <w:p w:rsidR="004B024C" w:rsidRPr="00405AED" w:rsidRDefault="004B024C" w:rsidP="004B024C">
            <w:pPr>
              <w:pStyle w:val="TableParagraph"/>
              <w:spacing w:line="205" w:lineRule="exact"/>
              <w:ind w:left="45"/>
              <w:rPr>
                <w:sz w:val="20"/>
                <w:lang w:val="ru-RU"/>
              </w:rPr>
            </w:pPr>
            <w:r w:rsidRPr="00405AED">
              <w:rPr>
                <w:w w:val="90"/>
                <w:sz w:val="20"/>
                <w:lang w:val="ru-RU"/>
              </w:rPr>
              <w:t>Существующийадресземельногоучастка,здания(строения),</w:t>
            </w:r>
          </w:p>
          <w:p w:rsidR="004B024C" w:rsidRPr="00405AED" w:rsidRDefault="004B024C" w:rsidP="004B024C">
            <w:pPr>
              <w:pStyle w:val="TableParagraph"/>
              <w:spacing w:before="24"/>
              <w:ind w:left="46"/>
              <w:rPr>
                <w:sz w:val="20"/>
                <w:lang w:val="ru-RU"/>
              </w:rPr>
            </w:pPr>
            <w:r w:rsidRPr="00405AED">
              <w:rPr>
                <w:w w:val="90"/>
                <w:sz w:val="20"/>
                <w:lang w:val="ru-RU"/>
              </w:rPr>
              <w:t>сооружения,помещения,  машино-места</w:t>
            </w:r>
          </w:p>
        </w:tc>
      </w:tr>
      <w:tr w:rsidR="004B024C" w:rsidRPr="00C12B18" w:rsidTr="004B024C">
        <w:trPr>
          <w:trHeight w:val="234"/>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405AED" w:rsidRDefault="004B024C" w:rsidP="004B024C">
            <w:pPr>
              <w:rPr>
                <w:rFonts w:eastAsia="Cambria"/>
                <w:sz w:val="20"/>
                <w:lang w:val="ru-RU"/>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tcPr>
          <w:p w:rsidR="004B024C" w:rsidRPr="00405AED" w:rsidRDefault="004B024C" w:rsidP="004B024C">
            <w:pPr>
              <w:pStyle w:val="TableParagraph"/>
              <w:rPr>
                <w:sz w:val="20"/>
                <w:lang w:val="ru-RU"/>
              </w:rPr>
            </w:pPr>
          </w:p>
        </w:tc>
        <w:tc>
          <w:tcPr>
            <w:tcW w:w="5433" w:type="dxa"/>
            <w:tcBorders>
              <w:top w:val="single" w:sz="12" w:space="0" w:color="000000"/>
              <w:left w:val="single" w:sz="12" w:space="0" w:color="000000"/>
              <w:bottom w:val="single" w:sz="12" w:space="0" w:color="000000"/>
              <w:right w:val="single" w:sz="12" w:space="0" w:color="000000"/>
            </w:tcBorders>
          </w:tcPr>
          <w:p w:rsidR="004B024C" w:rsidRPr="00405AED" w:rsidRDefault="004B024C" w:rsidP="004B024C">
            <w:pPr>
              <w:pStyle w:val="TableParagraph"/>
              <w:rPr>
                <w:sz w:val="16"/>
                <w:lang w:val="ru-RU"/>
              </w:rPr>
            </w:pPr>
          </w:p>
        </w:tc>
      </w:tr>
      <w:tr w:rsidR="004B024C" w:rsidRPr="00C12B18" w:rsidTr="004B024C">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405AED" w:rsidRDefault="004B024C" w:rsidP="004B024C">
            <w:pPr>
              <w:rPr>
                <w:rFonts w:eastAsia="Cambria"/>
                <w:sz w:val="20"/>
                <w:lang w:val="ru-RU"/>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5433" w:type="dxa"/>
            <w:tcBorders>
              <w:top w:val="single" w:sz="12" w:space="0" w:color="000000"/>
              <w:left w:val="single" w:sz="12" w:space="0" w:color="000000"/>
              <w:bottom w:val="single" w:sz="12" w:space="0" w:color="000000"/>
              <w:right w:val="single" w:sz="12" w:space="0" w:color="000000"/>
            </w:tcBorders>
          </w:tcPr>
          <w:p w:rsidR="004B024C" w:rsidRPr="00405AED" w:rsidRDefault="004B024C" w:rsidP="004B024C">
            <w:pPr>
              <w:pStyle w:val="TableParagraph"/>
              <w:rPr>
                <w:sz w:val="16"/>
                <w:lang w:val="ru-RU"/>
              </w:rPr>
            </w:pPr>
          </w:p>
        </w:tc>
      </w:tr>
      <w:tr w:rsidR="004B024C" w:rsidRPr="00C12B18" w:rsidTr="004B024C">
        <w:trPr>
          <w:trHeight w:val="226"/>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405AED" w:rsidRDefault="004B024C" w:rsidP="004B024C">
            <w:pPr>
              <w:rPr>
                <w:rFonts w:eastAsia="Cambria"/>
                <w:sz w:val="20"/>
                <w:lang w:val="ru-RU"/>
              </w:rPr>
            </w:pPr>
          </w:p>
        </w:tc>
        <w:tc>
          <w:tcPr>
            <w:tcW w:w="4076" w:type="dxa"/>
            <w:gridSpan w:val="2"/>
            <w:vMerge w:val="restart"/>
            <w:tcBorders>
              <w:top w:val="single" w:sz="12" w:space="0" w:color="000000"/>
              <w:left w:val="single" w:sz="12" w:space="0" w:color="000000"/>
              <w:bottom w:val="thickThinMediumGap" w:sz="6" w:space="0" w:color="000000"/>
              <w:right w:val="single" w:sz="12" w:space="0" w:color="000000"/>
            </w:tcBorders>
            <w:hideMark/>
          </w:tcPr>
          <w:p w:rsidR="004B024C" w:rsidRPr="00C12B18" w:rsidRDefault="004B024C" w:rsidP="004B024C">
            <w:pPr>
              <w:pStyle w:val="TableParagraph"/>
              <w:spacing w:line="217" w:lineRule="exact"/>
              <w:ind w:left="125"/>
              <w:rPr>
                <w:sz w:val="20"/>
              </w:rPr>
            </w:pPr>
            <w:r w:rsidRPr="00C12B18">
              <w:rPr>
                <w:w w:val="90"/>
                <w:sz w:val="20"/>
              </w:rPr>
              <w:t>Дополнительнаяинформация:</w:t>
            </w: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19"/>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13122" w:type="dxa"/>
            <w:gridSpan w:val="2"/>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C12B18" w:rsidRDefault="004B024C" w:rsidP="004B024C">
            <w:pPr>
              <w:rPr>
                <w:rFonts w:eastAsia="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4"/>
              </w:rPr>
            </w:pPr>
          </w:p>
        </w:tc>
      </w:tr>
      <w:tr w:rsidR="004B024C" w:rsidRPr="00C12B18" w:rsidTr="004B024C">
        <w:trPr>
          <w:trHeight w:val="223"/>
        </w:trPr>
        <w:tc>
          <w:tcPr>
            <w:tcW w:w="10090" w:type="dxa"/>
            <w:vMerge/>
            <w:tcBorders>
              <w:top w:val="single" w:sz="12" w:space="0" w:color="000000"/>
              <w:left w:val="single" w:sz="12" w:space="0" w:color="000000"/>
              <w:bottom w:val="nil"/>
              <w:right w:val="single" w:sz="12" w:space="0" w:color="000000"/>
            </w:tcBorders>
            <w:vAlign w:val="center"/>
            <w:hideMark/>
          </w:tcPr>
          <w:p w:rsidR="004B024C" w:rsidRPr="00C12B18" w:rsidRDefault="004B024C" w:rsidP="004B024C">
            <w:pPr>
              <w:rPr>
                <w:rFonts w:eastAsia="Cambria"/>
                <w:sz w:val="20"/>
              </w:rPr>
            </w:pPr>
          </w:p>
        </w:tc>
        <w:tc>
          <w:tcPr>
            <w:tcW w:w="13122" w:type="dxa"/>
            <w:gridSpan w:val="2"/>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C12B18" w:rsidRDefault="004B024C" w:rsidP="004B024C">
            <w:pPr>
              <w:rPr>
                <w:rFonts w:eastAsia="Cambria"/>
                <w:sz w:val="20"/>
              </w:rPr>
            </w:pPr>
          </w:p>
        </w:tc>
        <w:tc>
          <w:tcPr>
            <w:tcW w:w="5433" w:type="dxa"/>
            <w:tcBorders>
              <w:top w:val="single" w:sz="12" w:space="0" w:color="000000"/>
              <w:left w:val="single" w:sz="12" w:space="0" w:color="000000"/>
              <w:bottom w:val="thickThinMediumGap" w:sz="6" w:space="0" w:color="000000"/>
              <w:right w:val="single" w:sz="12" w:space="0" w:color="000000"/>
            </w:tcBorders>
          </w:tcPr>
          <w:p w:rsidR="004B024C" w:rsidRPr="00C12B18" w:rsidRDefault="004B024C" w:rsidP="004B024C">
            <w:pPr>
              <w:pStyle w:val="TableParagraph"/>
              <w:rPr>
                <w:sz w:val="14"/>
              </w:rPr>
            </w:pPr>
          </w:p>
        </w:tc>
      </w:tr>
    </w:tbl>
    <w:p w:rsidR="004B024C" w:rsidRPr="00C12B18" w:rsidRDefault="004B024C" w:rsidP="004B024C">
      <w:pPr>
        <w:rPr>
          <w:sz w:val="2"/>
          <w:szCs w:val="2"/>
        </w:rPr>
      </w:pPr>
      <w:r w:rsidRPr="00C12B18">
        <w:rPr>
          <w:noProof/>
        </w:rPr>
        <w:drawing>
          <wp:anchor distT="0" distB="0" distL="0" distR="0" simplePos="0" relativeHeight="251666432" behindDoc="1" locked="0" layoutInCell="1" allowOverlap="1">
            <wp:simplePos x="0" y="0"/>
            <wp:positionH relativeFrom="page">
              <wp:posOffset>1405255</wp:posOffset>
            </wp:positionH>
            <wp:positionV relativeFrom="page">
              <wp:posOffset>6041390</wp:posOffset>
            </wp:positionV>
            <wp:extent cx="191135" cy="375920"/>
            <wp:effectExtent l="0" t="0" r="0" b="5080"/>
            <wp:wrapNone/>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png"/>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375920"/>
                    </a:xfrm>
                    <a:prstGeom prst="rect">
                      <a:avLst/>
                    </a:prstGeom>
                    <a:noFill/>
                  </pic:spPr>
                </pic:pic>
              </a:graphicData>
            </a:graphic>
          </wp:anchor>
        </w:drawing>
      </w:r>
    </w:p>
    <w:p w:rsidR="004B024C" w:rsidRPr="00C12B18" w:rsidRDefault="004B024C" w:rsidP="004B024C">
      <w:pPr>
        <w:rPr>
          <w:sz w:val="2"/>
          <w:szCs w:val="2"/>
        </w:rPr>
        <w:sectPr w:rsidR="004B024C" w:rsidRPr="00C12B18">
          <w:pgSz w:w="11910" w:h="16850"/>
          <w:pgMar w:top="540" w:right="480" w:bottom="280" w:left="900" w:header="0" w:footer="0" w:gutter="0"/>
          <w:cols w:space="720"/>
        </w:sectPr>
      </w:pPr>
    </w:p>
    <w:tbl>
      <w:tblPr>
        <w:tblStyle w:val="TableNormal"/>
        <w:tblW w:w="0" w:type="auto"/>
        <w:tblInd w:w="2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619"/>
        <w:gridCol w:w="305"/>
        <w:gridCol w:w="142"/>
        <w:gridCol w:w="3468"/>
        <w:gridCol w:w="5580"/>
      </w:tblGrid>
      <w:tr w:rsidR="004B024C" w:rsidRPr="00C12B18" w:rsidTr="004B024C">
        <w:trPr>
          <w:trHeight w:val="320"/>
        </w:trPr>
        <w:tc>
          <w:tcPr>
            <w:tcW w:w="10114" w:type="dxa"/>
            <w:gridSpan w:val="5"/>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tabs>
                <w:tab w:val="left" w:pos="6914"/>
                <w:tab w:val="left" w:pos="8093"/>
                <w:tab w:val="left" w:pos="9974"/>
              </w:tabs>
              <w:spacing w:before="20" w:line="280" w:lineRule="exact"/>
              <w:ind w:left="85"/>
              <w:rPr>
                <w:sz w:val="20"/>
              </w:rPr>
            </w:pPr>
            <w:r w:rsidRPr="00C12B18">
              <w:rPr>
                <w:noProof/>
                <w:position w:val="-8"/>
                <w:lang w:eastAsia="ru-RU"/>
              </w:rPr>
              <w:drawing>
                <wp:inline distT="0" distB="0" distL="0" distR="0">
                  <wp:extent cx="19050" cy="1809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png"/>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 cy="180975"/>
                          </a:xfrm>
                          <a:prstGeom prst="rect">
                            <a:avLst/>
                          </a:prstGeom>
                          <a:noFill/>
                          <a:ln>
                            <a:noFill/>
                          </a:ln>
                        </pic:spPr>
                      </pic:pic>
                    </a:graphicData>
                  </a:graphic>
                </wp:inline>
              </w:drawing>
            </w:r>
            <w:r w:rsidRPr="00C12B18">
              <w:rPr>
                <w:sz w:val="20"/>
              </w:rPr>
              <w:tab/>
            </w:r>
            <w:r w:rsidRPr="00C12B18">
              <w:rPr>
                <w:w w:val="95"/>
                <w:sz w:val="20"/>
              </w:rPr>
              <w:t>Лист№</w:t>
            </w:r>
            <w:r w:rsidRPr="00C12B18">
              <w:rPr>
                <w:w w:val="95"/>
                <w:sz w:val="20"/>
                <w:u w:val="single"/>
              </w:rPr>
              <w:tab/>
            </w:r>
            <w:r w:rsidRPr="00C12B18">
              <w:rPr>
                <w:w w:val="95"/>
                <w:sz w:val="20"/>
              </w:rPr>
              <w:t>|Всеголистов</w:t>
            </w:r>
            <w:r w:rsidRPr="00C12B18">
              <w:rPr>
                <w:sz w:val="20"/>
                <w:u w:val="single"/>
              </w:rPr>
              <w:tab/>
            </w:r>
          </w:p>
        </w:tc>
      </w:tr>
      <w:tr w:rsidR="004B024C" w:rsidRPr="00C12B18" w:rsidTr="004B024C">
        <w:trPr>
          <w:trHeight w:val="82"/>
        </w:trPr>
        <w:tc>
          <w:tcPr>
            <w:tcW w:w="619" w:type="dxa"/>
            <w:vMerge w:val="restart"/>
            <w:tcBorders>
              <w:top w:val="single" w:sz="12" w:space="0" w:color="000000"/>
              <w:left w:val="single" w:sz="12" w:space="0" w:color="000000"/>
              <w:bottom w:val="thickThinMediumGap" w:sz="6" w:space="0" w:color="000000"/>
              <w:right w:val="single" w:sz="12" w:space="0" w:color="000000"/>
            </w:tcBorders>
          </w:tcPr>
          <w:p w:rsidR="004B024C" w:rsidRPr="00C12B18" w:rsidRDefault="004B024C" w:rsidP="004B024C">
            <w:pPr>
              <w:pStyle w:val="TableParagraph"/>
              <w:rPr>
                <w:sz w:val="20"/>
              </w:rPr>
            </w:pPr>
          </w:p>
        </w:tc>
        <w:tc>
          <w:tcPr>
            <w:tcW w:w="9495" w:type="dxa"/>
            <w:gridSpan w:val="4"/>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r>
      <w:tr w:rsidR="004B024C" w:rsidRPr="00C12B18" w:rsidTr="004B024C">
        <w:trPr>
          <w:trHeight w:val="811"/>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C12B18" w:rsidRDefault="004B024C" w:rsidP="004B024C">
            <w:pPr>
              <w:rPr>
                <w:rFonts w:eastAsia="Cambria"/>
                <w:sz w:val="20"/>
              </w:rPr>
            </w:pPr>
          </w:p>
        </w:tc>
        <w:tc>
          <w:tcPr>
            <w:tcW w:w="447" w:type="dxa"/>
            <w:gridSpan w:val="2"/>
            <w:tcBorders>
              <w:top w:val="single" w:sz="12" w:space="0" w:color="000000"/>
              <w:left w:val="single" w:sz="12" w:space="0" w:color="000000"/>
              <w:bottom w:val="thickThinMediumGap" w:sz="6" w:space="0" w:color="000000"/>
              <w:right w:val="single" w:sz="12" w:space="0" w:color="000000"/>
            </w:tcBorders>
          </w:tcPr>
          <w:p w:rsidR="004B024C" w:rsidRPr="00C12B18" w:rsidRDefault="004B024C" w:rsidP="004B024C">
            <w:pPr>
              <w:pStyle w:val="TableParagraph"/>
              <w:rPr>
                <w:sz w:val="20"/>
              </w:rPr>
            </w:pPr>
          </w:p>
        </w:tc>
        <w:tc>
          <w:tcPr>
            <w:tcW w:w="9048" w:type="dxa"/>
            <w:gridSpan w:val="2"/>
            <w:tcBorders>
              <w:top w:val="single" w:sz="12" w:space="0" w:color="000000"/>
              <w:left w:val="single" w:sz="12" w:space="0" w:color="000000"/>
              <w:bottom w:val="thickThinMediumGap" w:sz="6" w:space="0" w:color="000000"/>
              <w:right w:val="single" w:sz="12" w:space="0" w:color="000000"/>
            </w:tcBorders>
            <w:hideMark/>
          </w:tcPr>
          <w:p w:rsidR="004B024C" w:rsidRPr="00405AED" w:rsidRDefault="004B024C" w:rsidP="004B024C">
            <w:pPr>
              <w:pStyle w:val="TableParagraph"/>
              <w:spacing w:before="3" w:line="254" w:lineRule="auto"/>
              <w:ind w:left="171" w:firstLine="10"/>
              <w:rPr>
                <w:sz w:val="20"/>
                <w:lang w:val="ru-RU"/>
              </w:rPr>
            </w:pPr>
            <w:r w:rsidRPr="00405AED">
              <w:rPr>
                <w:spacing w:val="-1"/>
                <w:sz w:val="20"/>
                <w:lang w:val="ru-RU"/>
              </w:rPr>
              <w:t>Отсутствиему земельного участка, здания (строения), сооружения, помещения, машино-места,</w:t>
            </w:r>
            <w:r w:rsidRPr="00405AED">
              <w:rPr>
                <w:sz w:val="20"/>
                <w:lang w:val="ru-RU"/>
              </w:rPr>
              <w:t>государственный кадастровыйучет которого осуществлен в соответствии с Федеральнымзаконом"Огосударственнойрегистрациинедвижимости",адреса</w:t>
            </w:r>
          </w:p>
        </w:tc>
      </w:tr>
      <w:tr w:rsidR="004B024C" w:rsidRPr="00C12B18" w:rsidTr="004B024C">
        <w:trPr>
          <w:trHeight w:val="778"/>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3915" w:type="dxa"/>
            <w:gridSpan w:val="3"/>
            <w:tcBorders>
              <w:top w:val="thickThinMediumGap" w:sz="6" w:space="0" w:color="000000"/>
              <w:left w:val="single" w:sz="12" w:space="0" w:color="000000"/>
              <w:bottom w:val="single" w:sz="12" w:space="0" w:color="000000"/>
              <w:right w:val="single" w:sz="12" w:space="0" w:color="000000"/>
            </w:tcBorders>
            <w:hideMark/>
          </w:tcPr>
          <w:p w:rsidR="004B024C" w:rsidRPr="00405AED" w:rsidRDefault="004B024C" w:rsidP="004B024C">
            <w:pPr>
              <w:pStyle w:val="TableParagraph"/>
              <w:spacing w:line="216" w:lineRule="exact"/>
              <w:ind w:left="146"/>
              <w:rPr>
                <w:sz w:val="20"/>
                <w:lang w:val="ru-RU"/>
              </w:rPr>
            </w:pPr>
            <w:r w:rsidRPr="00405AED">
              <w:rPr>
                <w:w w:val="90"/>
                <w:sz w:val="20"/>
                <w:lang w:val="ru-RU"/>
              </w:rPr>
              <w:t>Кадастровыйномерземельногоучастка,</w:t>
            </w:r>
          </w:p>
          <w:p w:rsidR="004B024C" w:rsidRPr="00405AED" w:rsidRDefault="004B024C" w:rsidP="004B024C">
            <w:pPr>
              <w:pStyle w:val="TableParagraph"/>
              <w:spacing w:before="17" w:line="264" w:lineRule="auto"/>
              <w:ind w:left="147" w:right="441" w:firstLine="3"/>
              <w:rPr>
                <w:sz w:val="20"/>
                <w:lang w:val="ru-RU"/>
              </w:rPr>
            </w:pPr>
            <w:r w:rsidRPr="00405AED">
              <w:rPr>
                <w:w w:val="90"/>
                <w:sz w:val="20"/>
                <w:lang w:val="ru-RU"/>
              </w:rPr>
              <w:t>здания (строения),сооружения,</w:t>
            </w:r>
            <w:r w:rsidRPr="00405AED">
              <w:rPr>
                <w:w w:val="95"/>
                <w:sz w:val="20"/>
                <w:lang w:val="ru-RU"/>
              </w:rPr>
              <w:t>помещения,машино-места</w:t>
            </w:r>
          </w:p>
        </w:tc>
        <w:tc>
          <w:tcPr>
            <w:tcW w:w="5580" w:type="dxa"/>
            <w:tcBorders>
              <w:top w:val="thinThickMediumGap" w:sz="6" w:space="0" w:color="000000"/>
              <w:left w:val="single" w:sz="12" w:space="0" w:color="000000"/>
              <w:bottom w:val="single" w:sz="12" w:space="0" w:color="000000"/>
              <w:right w:val="single" w:sz="12" w:space="0" w:color="000000"/>
            </w:tcBorders>
            <w:hideMark/>
          </w:tcPr>
          <w:p w:rsidR="004B024C" w:rsidRPr="00405AED" w:rsidRDefault="004B024C" w:rsidP="004B024C">
            <w:pPr>
              <w:pStyle w:val="TableParagraph"/>
              <w:spacing w:line="216" w:lineRule="exact"/>
              <w:ind w:left="80"/>
              <w:rPr>
                <w:sz w:val="20"/>
                <w:lang w:val="ru-RU"/>
              </w:rPr>
            </w:pPr>
            <w:r w:rsidRPr="00405AED">
              <w:rPr>
                <w:w w:val="90"/>
                <w:sz w:val="20"/>
                <w:lang w:val="ru-RU"/>
              </w:rPr>
              <w:t>Адресземельногоучастка,накоторомрасположенобъект</w:t>
            </w:r>
          </w:p>
          <w:p w:rsidR="004B024C" w:rsidRPr="00405AED" w:rsidRDefault="004B024C" w:rsidP="004B024C">
            <w:pPr>
              <w:pStyle w:val="TableParagraph"/>
              <w:spacing w:before="17" w:line="264" w:lineRule="auto"/>
              <w:ind w:left="66" w:firstLine="6"/>
              <w:rPr>
                <w:sz w:val="20"/>
                <w:lang w:val="ru-RU"/>
              </w:rPr>
            </w:pPr>
            <w:r w:rsidRPr="00405AED">
              <w:rPr>
                <w:w w:val="90"/>
                <w:sz w:val="20"/>
                <w:lang w:val="ru-RU"/>
              </w:rPr>
              <w:t>адресации,либо здания (строения),сооружения,в котором</w:t>
            </w:r>
            <w:r w:rsidRPr="00405AED">
              <w:rPr>
                <w:sz w:val="20"/>
                <w:lang w:val="ru-RU"/>
              </w:rPr>
              <w:t>расположенобъектадресации(приналичии)</w:t>
            </w:r>
          </w:p>
        </w:tc>
      </w:tr>
      <w:tr w:rsidR="004B024C" w:rsidRPr="00C12B18" w:rsidTr="004B024C">
        <w:trPr>
          <w:trHeight w:val="223"/>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3915" w:type="dxa"/>
            <w:gridSpan w:val="3"/>
            <w:tcBorders>
              <w:top w:val="single" w:sz="12" w:space="0" w:color="000000"/>
              <w:left w:val="single" w:sz="12" w:space="0" w:color="000000"/>
              <w:bottom w:val="single" w:sz="12" w:space="0" w:color="000000"/>
              <w:right w:val="single" w:sz="12" w:space="0" w:color="000000"/>
            </w:tcBorders>
          </w:tcPr>
          <w:p w:rsidR="004B024C" w:rsidRPr="00405AED" w:rsidRDefault="004B024C" w:rsidP="004B024C">
            <w:pPr>
              <w:pStyle w:val="TableParagraph"/>
              <w:rPr>
                <w:sz w:val="14"/>
                <w:lang w:val="ru-RU"/>
              </w:rPr>
            </w:pPr>
          </w:p>
        </w:tc>
        <w:tc>
          <w:tcPr>
            <w:tcW w:w="5580" w:type="dxa"/>
            <w:tcBorders>
              <w:top w:val="single" w:sz="12" w:space="0" w:color="000000"/>
              <w:left w:val="single" w:sz="12" w:space="0" w:color="000000"/>
              <w:bottom w:val="single" w:sz="12" w:space="0" w:color="000000"/>
              <w:right w:val="single" w:sz="12" w:space="0" w:color="000000"/>
            </w:tcBorders>
          </w:tcPr>
          <w:p w:rsidR="004B024C" w:rsidRPr="00405AED" w:rsidRDefault="004B024C" w:rsidP="004B024C">
            <w:pPr>
              <w:pStyle w:val="TableParagraph"/>
              <w:rPr>
                <w:sz w:val="14"/>
                <w:lang w:val="ru-RU"/>
              </w:rPr>
            </w:pPr>
          </w:p>
        </w:tc>
      </w:tr>
      <w:tr w:rsidR="004B024C" w:rsidRPr="00C12B18" w:rsidTr="004B024C">
        <w:trPr>
          <w:trHeight w:val="202"/>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3915" w:type="dxa"/>
            <w:gridSpan w:val="3"/>
            <w:tcBorders>
              <w:top w:val="single" w:sz="12" w:space="0" w:color="000000"/>
              <w:left w:val="single" w:sz="12" w:space="0" w:color="000000"/>
              <w:bottom w:val="thickThinMediumGap" w:sz="6" w:space="0" w:color="000000"/>
              <w:right w:val="single" w:sz="12" w:space="0" w:color="000000"/>
            </w:tcBorders>
          </w:tcPr>
          <w:p w:rsidR="004B024C" w:rsidRPr="00405AED" w:rsidRDefault="004B024C" w:rsidP="004B024C">
            <w:pPr>
              <w:pStyle w:val="TableParagraph"/>
              <w:rPr>
                <w:sz w:val="14"/>
                <w:lang w:val="ru-RU"/>
              </w:rPr>
            </w:pPr>
          </w:p>
        </w:tc>
        <w:tc>
          <w:tcPr>
            <w:tcW w:w="5580" w:type="dxa"/>
            <w:tcBorders>
              <w:top w:val="single" w:sz="12" w:space="0" w:color="000000"/>
              <w:left w:val="single" w:sz="12" w:space="0" w:color="000000"/>
              <w:bottom w:val="thickThinMediumGap" w:sz="6" w:space="0" w:color="000000"/>
              <w:right w:val="single" w:sz="12" w:space="0" w:color="000000"/>
            </w:tcBorders>
          </w:tcPr>
          <w:p w:rsidR="004B024C" w:rsidRPr="00405AED" w:rsidRDefault="004B024C" w:rsidP="004B024C">
            <w:pPr>
              <w:pStyle w:val="TableParagraph"/>
              <w:rPr>
                <w:sz w:val="14"/>
                <w:lang w:val="ru-RU"/>
              </w:rPr>
            </w:pPr>
          </w:p>
        </w:tc>
      </w:tr>
      <w:tr w:rsidR="004B024C" w:rsidRPr="00C12B18" w:rsidTr="004B024C">
        <w:trPr>
          <w:trHeight w:val="231"/>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3915" w:type="dxa"/>
            <w:gridSpan w:val="3"/>
            <w:tcBorders>
              <w:top w:val="thinThickMediumGap" w:sz="6"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11" w:lineRule="exact"/>
              <w:ind w:left="147"/>
              <w:rPr>
                <w:sz w:val="20"/>
              </w:rPr>
            </w:pPr>
            <w:r w:rsidRPr="00C12B18">
              <w:rPr>
                <w:spacing w:val="-1"/>
                <w:w w:val="90"/>
                <w:sz w:val="20"/>
              </w:rPr>
              <w:t>Дополнительнаяинформацию:</w:t>
            </w:r>
          </w:p>
        </w:tc>
        <w:tc>
          <w:tcPr>
            <w:tcW w:w="5580" w:type="dxa"/>
            <w:tcBorders>
              <w:top w:val="thinThickMediumGap" w:sz="6"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14"/>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C12B18" w:rsidRDefault="004B024C" w:rsidP="004B024C">
            <w:pPr>
              <w:rPr>
                <w:rFonts w:eastAsia="Cambria"/>
                <w:sz w:val="20"/>
              </w:rPr>
            </w:pPr>
          </w:p>
        </w:tc>
        <w:tc>
          <w:tcPr>
            <w:tcW w:w="3915" w:type="dxa"/>
            <w:gridSpan w:val="3"/>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4"/>
              </w:rPr>
            </w:pPr>
          </w:p>
        </w:tc>
        <w:tc>
          <w:tcPr>
            <w:tcW w:w="5580"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4"/>
              </w:rPr>
            </w:pPr>
          </w:p>
        </w:tc>
      </w:tr>
      <w:tr w:rsidR="004B024C" w:rsidRPr="00C12B18" w:rsidTr="004B024C">
        <w:trPr>
          <w:trHeight w:val="204"/>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C12B18" w:rsidRDefault="004B024C" w:rsidP="004B024C">
            <w:pPr>
              <w:rPr>
                <w:rFonts w:eastAsia="Cambria"/>
                <w:sz w:val="20"/>
              </w:rPr>
            </w:pPr>
          </w:p>
        </w:tc>
        <w:tc>
          <w:tcPr>
            <w:tcW w:w="3915" w:type="dxa"/>
            <w:gridSpan w:val="3"/>
            <w:tcBorders>
              <w:top w:val="single" w:sz="12" w:space="0" w:color="000000"/>
              <w:left w:val="single" w:sz="12" w:space="0" w:color="000000"/>
              <w:bottom w:val="thickThinMediumGap" w:sz="6" w:space="0" w:color="000000"/>
              <w:right w:val="single" w:sz="12" w:space="0" w:color="000000"/>
            </w:tcBorders>
          </w:tcPr>
          <w:p w:rsidR="004B024C" w:rsidRPr="00C12B18" w:rsidRDefault="004B024C" w:rsidP="004B024C">
            <w:pPr>
              <w:pStyle w:val="TableParagraph"/>
              <w:rPr>
                <w:sz w:val="14"/>
              </w:rPr>
            </w:pPr>
          </w:p>
        </w:tc>
        <w:tc>
          <w:tcPr>
            <w:tcW w:w="5580" w:type="dxa"/>
            <w:tcBorders>
              <w:top w:val="single" w:sz="12" w:space="0" w:color="000000"/>
              <w:left w:val="single" w:sz="12" w:space="0" w:color="000000"/>
              <w:bottom w:val="thickThinMediumGap" w:sz="6" w:space="0" w:color="000000"/>
              <w:right w:val="single" w:sz="12" w:space="0" w:color="000000"/>
            </w:tcBorders>
          </w:tcPr>
          <w:p w:rsidR="004B024C" w:rsidRPr="00C12B18" w:rsidRDefault="004B024C" w:rsidP="004B024C">
            <w:pPr>
              <w:pStyle w:val="TableParagraph"/>
              <w:rPr>
                <w:sz w:val="14"/>
              </w:rPr>
            </w:pPr>
          </w:p>
        </w:tc>
      </w:tr>
      <w:tr w:rsidR="004B024C" w:rsidRPr="00C12B18" w:rsidTr="004B024C">
        <w:trPr>
          <w:trHeight w:val="343"/>
        </w:trPr>
        <w:tc>
          <w:tcPr>
            <w:tcW w:w="619" w:type="dxa"/>
            <w:vMerge w:val="restart"/>
            <w:tcBorders>
              <w:top w:val="thinThickMediumGap" w:sz="6" w:space="0" w:color="000000"/>
              <w:left w:val="single" w:sz="12" w:space="0" w:color="000000"/>
              <w:bottom w:val="single" w:sz="8" w:space="0" w:color="000000"/>
              <w:right w:val="single" w:sz="12" w:space="0" w:color="000000"/>
            </w:tcBorders>
          </w:tcPr>
          <w:p w:rsidR="004B024C" w:rsidRPr="00C12B18" w:rsidRDefault="004B024C" w:rsidP="004B024C">
            <w:pPr>
              <w:pStyle w:val="TableParagraph"/>
              <w:spacing w:before="39"/>
              <w:ind w:left="222"/>
              <w:rPr>
                <w:sz w:val="20"/>
              </w:rPr>
            </w:pPr>
            <w:r w:rsidRPr="00C12B18">
              <w:rPr>
                <w:sz w:val="20"/>
              </w:rPr>
              <w:t>3.3</w:t>
            </w: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pPr>
          </w:p>
          <w:p w:rsidR="004B024C" w:rsidRPr="00C12B18" w:rsidRDefault="004B024C" w:rsidP="004B024C">
            <w:pPr>
              <w:pStyle w:val="TableParagraph"/>
              <w:spacing w:before="186"/>
              <w:ind w:left="243"/>
              <w:rPr>
                <w:sz w:val="20"/>
              </w:rPr>
            </w:pPr>
            <w:r w:rsidRPr="00C12B18">
              <w:rPr>
                <w:w w:val="73"/>
                <w:sz w:val="20"/>
              </w:rPr>
              <w:t>’</w:t>
            </w: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4B024C" w:rsidRPr="00C12B18" w:rsidRDefault="004B024C" w:rsidP="004B024C">
            <w:pPr>
              <w:pStyle w:val="TableParagraph"/>
              <w:spacing w:before="39"/>
              <w:ind w:left="150"/>
              <w:rPr>
                <w:sz w:val="20"/>
              </w:rPr>
            </w:pPr>
            <w:r w:rsidRPr="00C12B18">
              <w:rPr>
                <w:w w:val="95"/>
                <w:sz w:val="20"/>
              </w:rPr>
              <w:t>Аннулироватьадресобъектаадресации:</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350"/>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4B024C" w:rsidRPr="00C12B18" w:rsidRDefault="004B024C" w:rsidP="004B024C">
            <w:pPr>
              <w:pStyle w:val="TableParagraph"/>
              <w:spacing w:before="39"/>
              <w:ind w:left="131"/>
              <w:rPr>
                <w:sz w:val="20"/>
              </w:rPr>
            </w:pPr>
            <w:r w:rsidRPr="00C12B18">
              <w:rPr>
                <w:w w:val="90"/>
                <w:sz w:val="20"/>
              </w:rPr>
              <w:t>Наименованиестраны</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512"/>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915" w:type="dxa"/>
            <w:gridSpan w:val="3"/>
            <w:tcBorders>
              <w:top w:val="thinThickMediumGap" w:sz="6"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31" w:lineRule="exact"/>
              <w:ind w:left="131"/>
              <w:rPr>
                <w:sz w:val="20"/>
              </w:rPr>
            </w:pPr>
            <w:r w:rsidRPr="00C12B18">
              <w:rPr>
                <w:w w:val="90"/>
                <w:sz w:val="20"/>
              </w:rPr>
              <w:t>НаименованиесубъектаРоссийской</w:t>
            </w:r>
          </w:p>
          <w:p w:rsidR="004B024C" w:rsidRPr="00C12B18" w:rsidRDefault="004B024C" w:rsidP="004B024C">
            <w:pPr>
              <w:pStyle w:val="TableParagraph"/>
              <w:spacing w:before="24"/>
              <w:ind w:left="140"/>
              <w:rPr>
                <w:sz w:val="20"/>
              </w:rPr>
            </w:pPr>
            <w:r w:rsidRPr="00C12B18">
              <w:rPr>
                <w:sz w:val="20"/>
              </w:rPr>
              <w:t>Федерации</w:t>
            </w:r>
          </w:p>
        </w:tc>
        <w:tc>
          <w:tcPr>
            <w:tcW w:w="5580" w:type="dxa"/>
            <w:tcBorders>
              <w:top w:val="thinThickMediumGap" w:sz="6"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1371"/>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915" w:type="dxa"/>
            <w:gridSpan w:val="3"/>
            <w:tcBorders>
              <w:top w:val="single" w:sz="12" w:space="0" w:color="000000"/>
              <w:left w:val="single" w:sz="12" w:space="0" w:color="000000"/>
              <w:bottom w:val="single" w:sz="12" w:space="0" w:color="000000"/>
              <w:right w:val="single" w:sz="12" w:space="0" w:color="000000"/>
            </w:tcBorders>
            <w:hideMark/>
          </w:tcPr>
          <w:p w:rsidR="004B024C" w:rsidRPr="00405AED" w:rsidRDefault="004B024C" w:rsidP="004B024C">
            <w:pPr>
              <w:pStyle w:val="TableParagraph"/>
              <w:spacing w:before="30" w:line="259" w:lineRule="auto"/>
              <w:ind w:left="124" w:firstLine="7"/>
              <w:rPr>
                <w:sz w:val="20"/>
                <w:lang w:val="ru-RU"/>
              </w:rPr>
            </w:pPr>
            <w:r w:rsidRPr="00405AED">
              <w:rPr>
                <w:w w:val="90"/>
                <w:sz w:val="20"/>
                <w:lang w:val="ru-RU"/>
              </w:rPr>
              <w:t>Наименованиемуниципальногорайона,</w:t>
            </w:r>
            <w:r w:rsidRPr="00405AED">
              <w:rPr>
                <w:spacing w:val="-1"/>
                <w:w w:val="95"/>
                <w:sz w:val="20"/>
                <w:lang w:val="ru-RU"/>
              </w:rPr>
              <w:t>городского,муниципальногоокруга или</w:t>
            </w:r>
            <w:r w:rsidRPr="00405AED">
              <w:rPr>
                <w:w w:val="90"/>
                <w:sz w:val="20"/>
                <w:lang w:val="ru-RU"/>
              </w:rPr>
              <w:t>внутригородской территории(для городовфедеральногозначения) в составесубъекта</w:t>
            </w:r>
            <w:r w:rsidRPr="00405AED">
              <w:rPr>
                <w:sz w:val="20"/>
                <w:lang w:val="ru-RU"/>
              </w:rPr>
              <w:t>РоссийскойФедерации</w:t>
            </w:r>
          </w:p>
        </w:tc>
        <w:tc>
          <w:tcPr>
            <w:tcW w:w="5580" w:type="dxa"/>
            <w:tcBorders>
              <w:top w:val="single" w:sz="12" w:space="0" w:color="000000"/>
              <w:left w:val="single" w:sz="12" w:space="0" w:color="000000"/>
              <w:bottom w:val="single" w:sz="12" w:space="0" w:color="000000"/>
              <w:right w:val="single" w:sz="12" w:space="0" w:color="000000"/>
            </w:tcBorders>
          </w:tcPr>
          <w:p w:rsidR="004B024C" w:rsidRPr="00405AED" w:rsidRDefault="004B024C" w:rsidP="004B024C">
            <w:pPr>
              <w:pStyle w:val="TableParagraph"/>
              <w:rPr>
                <w:sz w:val="20"/>
                <w:lang w:val="ru-RU"/>
              </w:rPr>
            </w:pPr>
          </w:p>
          <w:p w:rsidR="004B024C" w:rsidRPr="00405AED" w:rsidRDefault="004B024C" w:rsidP="004B024C">
            <w:pPr>
              <w:pStyle w:val="TableParagraph"/>
              <w:rPr>
                <w:sz w:val="20"/>
                <w:lang w:val="ru-RU"/>
              </w:rPr>
            </w:pPr>
          </w:p>
          <w:p w:rsidR="004B024C" w:rsidRPr="00405AED" w:rsidRDefault="004B024C" w:rsidP="004B024C">
            <w:pPr>
              <w:pStyle w:val="TableParagraph"/>
              <w:rPr>
                <w:sz w:val="20"/>
                <w:lang w:val="ru-RU"/>
              </w:rPr>
            </w:pPr>
          </w:p>
          <w:p w:rsidR="004B024C" w:rsidRPr="00405AED" w:rsidRDefault="004B024C" w:rsidP="004B024C">
            <w:pPr>
              <w:pStyle w:val="TableParagraph"/>
              <w:rPr>
                <w:sz w:val="20"/>
                <w:lang w:val="ru-RU"/>
              </w:rPr>
            </w:pPr>
          </w:p>
          <w:p w:rsidR="004B024C" w:rsidRPr="00405AED" w:rsidRDefault="004B024C" w:rsidP="004B024C">
            <w:pPr>
              <w:pStyle w:val="TableParagraph"/>
              <w:spacing w:before="2"/>
              <w:rPr>
                <w:sz w:val="19"/>
                <w:lang w:val="ru-RU"/>
              </w:rPr>
            </w:pPr>
          </w:p>
          <w:p w:rsidR="004B024C" w:rsidRPr="00C12B18" w:rsidRDefault="004B024C" w:rsidP="004B024C">
            <w:pPr>
              <w:pStyle w:val="TableParagraph"/>
              <w:spacing w:line="187" w:lineRule="exact"/>
              <w:ind w:left="30"/>
              <w:rPr>
                <w:sz w:val="18"/>
              </w:rPr>
            </w:pPr>
            <w:r w:rsidRPr="00C12B18">
              <w:rPr>
                <w:noProof/>
                <w:position w:val="-3"/>
                <w:sz w:val="18"/>
                <w:lang w:eastAsia="ru-RU"/>
              </w:rPr>
              <w:drawing>
                <wp:inline distT="0" distB="0" distL="0" distR="0">
                  <wp:extent cx="3476625" cy="1143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1.png"/>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6625" cy="114300"/>
                          </a:xfrm>
                          <a:prstGeom prst="rect">
                            <a:avLst/>
                          </a:prstGeom>
                          <a:noFill/>
                          <a:ln>
                            <a:noFill/>
                          </a:ln>
                        </pic:spPr>
                      </pic:pic>
                    </a:graphicData>
                  </a:graphic>
                </wp:inline>
              </w:drawing>
            </w:r>
          </w:p>
        </w:tc>
      </w:tr>
      <w:tr w:rsidR="004B024C" w:rsidRPr="00C12B18" w:rsidTr="004B024C">
        <w:trPr>
          <w:trHeight w:val="317"/>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915" w:type="dxa"/>
            <w:gridSpan w:val="3"/>
            <w:tcBorders>
              <w:top w:val="single" w:sz="12" w:space="0" w:color="000000"/>
              <w:left w:val="single" w:sz="12" w:space="0" w:color="000000"/>
              <w:bottom w:val="thickThinMediumGap" w:sz="6" w:space="0" w:color="000000"/>
              <w:right w:val="single" w:sz="12" w:space="0" w:color="000000"/>
            </w:tcBorders>
            <w:hideMark/>
          </w:tcPr>
          <w:p w:rsidR="004B024C" w:rsidRPr="00C12B18" w:rsidRDefault="004B024C" w:rsidP="004B024C">
            <w:pPr>
              <w:pStyle w:val="TableParagraph"/>
              <w:spacing w:before="11"/>
              <w:ind w:left="131"/>
              <w:rPr>
                <w:sz w:val="20"/>
              </w:rPr>
            </w:pPr>
            <w:r w:rsidRPr="00C12B18">
              <w:rPr>
                <w:w w:val="90"/>
                <w:sz w:val="20"/>
              </w:rPr>
              <w:t>Наименованиепоселения</w:t>
            </w:r>
          </w:p>
        </w:tc>
        <w:tc>
          <w:tcPr>
            <w:tcW w:w="5580" w:type="dxa"/>
            <w:tcBorders>
              <w:top w:val="single" w:sz="12" w:space="0" w:color="000000"/>
              <w:left w:val="single" w:sz="12" w:space="0" w:color="000000"/>
              <w:bottom w:val="thickThinMediumGap" w:sz="6"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519"/>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915" w:type="dxa"/>
            <w:gridSpan w:val="3"/>
            <w:tcBorders>
              <w:top w:val="thinThickMediumGap" w:sz="6"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1"/>
              <w:ind w:left="124"/>
              <w:rPr>
                <w:sz w:val="20"/>
              </w:rPr>
            </w:pPr>
            <w:r w:rsidRPr="00C12B18">
              <w:rPr>
                <w:w w:val="90"/>
                <w:sz w:val="20"/>
              </w:rPr>
              <w:t>Наименованиевнутригородскогорайона</w:t>
            </w:r>
          </w:p>
          <w:p w:rsidR="004B024C" w:rsidRPr="00C12B18" w:rsidRDefault="004B024C" w:rsidP="004B024C">
            <w:pPr>
              <w:pStyle w:val="TableParagraph"/>
              <w:spacing w:before="17"/>
              <w:ind w:left="133"/>
              <w:rPr>
                <w:sz w:val="20"/>
              </w:rPr>
            </w:pPr>
            <w:r w:rsidRPr="00C12B18">
              <w:rPr>
                <w:w w:val="90"/>
                <w:sz w:val="20"/>
              </w:rPr>
              <w:t>городскогоокруга</w:t>
            </w:r>
          </w:p>
        </w:tc>
        <w:tc>
          <w:tcPr>
            <w:tcW w:w="5580" w:type="dxa"/>
            <w:tcBorders>
              <w:top w:val="thinThickMediumGap" w:sz="6"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360"/>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915" w:type="dxa"/>
            <w:gridSpan w:val="3"/>
            <w:tcBorders>
              <w:top w:val="single" w:sz="12" w:space="0" w:color="000000"/>
              <w:left w:val="single" w:sz="12" w:space="0" w:color="000000"/>
              <w:bottom w:val="thickThinMediumGap" w:sz="6" w:space="0" w:color="000000"/>
              <w:right w:val="single" w:sz="12" w:space="0" w:color="000000"/>
            </w:tcBorders>
            <w:hideMark/>
          </w:tcPr>
          <w:p w:rsidR="004B024C" w:rsidRPr="00C12B18" w:rsidRDefault="004B024C" w:rsidP="004B024C">
            <w:pPr>
              <w:pStyle w:val="TableParagraph"/>
              <w:spacing w:before="56"/>
              <w:ind w:left="124"/>
              <w:rPr>
                <w:sz w:val="20"/>
              </w:rPr>
            </w:pPr>
            <w:r w:rsidRPr="00C12B18">
              <w:rPr>
                <w:w w:val="90"/>
                <w:sz w:val="20"/>
              </w:rPr>
              <w:t>Наименованиенаселенногопункта</w:t>
            </w:r>
          </w:p>
        </w:tc>
        <w:tc>
          <w:tcPr>
            <w:tcW w:w="5580" w:type="dxa"/>
            <w:tcBorders>
              <w:top w:val="single" w:sz="12" w:space="0" w:color="000000"/>
              <w:left w:val="single" w:sz="12" w:space="0" w:color="000000"/>
              <w:bottom w:val="thickThinMediumGap" w:sz="6"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523"/>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4B024C" w:rsidRPr="00C12B18" w:rsidRDefault="004B024C" w:rsidP="004B024C">
            <w:pPr>
              <w:pStyle w:val="TableParagraph"/>
              <w:spacing w:before="3"/>
              <w:ind w:left="124"/>
              <w:rPr>
                <w:sz w:val="20"/>
              </w:rPr>
            </w:pPr>
            <w:r w:rsidRPr="00C12B18">
              <w:rPr>
                <w:w w:val="90"/>
                <w:sz w:val="20"/>
              </w:rPr>
              <w:t>Наименованиеэлементапланировочной структуры</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523"/>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4B024C" w:rsidRPr="00C12B18" w:rsidRDefault="004B024C" w:rsidP="004B024C">
            <w:pPr>
              <w:pStyle w:val="TableParagraph"/>
              <w:spacing w:before="3" w:line="247" w:lineRule="auto"/>
              <w:ind w:left="126" w:hanging="2"/>
              <w:rPr>
                <w:sz w:val="20"/>
              </w:rPr>
            </w:pPr>
            <w:r w:rsidRPr="00C12B18">
              <w:rPr>
                <w:w w:val="90"/>
                <w:sz w:val="20"/>
              </w:rPr>
              <w:t>Наименованиеэлементаулично-дорожной</w:t>
            </w:r>
            <w:r w:rsidRPr="00C12B18">
              <w:rPr>
                <w:sz w:val="20"/>
              </w:rPr>
              <w:t>сети</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356"/>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915" w:type="dxa"/>
            <w:gridSpan w:val="3"/>
            <w:tcBorders>
              <w:top w:val="thinThickMediumGap" w:sz="6"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39"/>
              <w:ind w:left="117"/>
              <w:rPr>
                <w:sz w:val="20"/>
              </w:rPr>
            </w:pPr>
            <w:r w:rsidRPr="00C12B18">
              <w:rPr>
                <w:w w:val="90"/>
                <w:sz w:val="20"/>
              </w:rPr>
              <w:t>Номерземельногоучастка</w:t>
            </w:r>
          </w:p>
        </w:tc>
        <w:tc>
          <w:tcPr>
            <w:tcW w:w="5580" w:type="dxa"/>
            <w:tcBorders>
              <w:top w:val="thinThickMediumGap" w:sz="6"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526"/>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915" w:type="dxa"/>
            <w:gridSpan w:val="3"/>
            <w:tcBorders>
              <w:top w:val="single" w:sz="12" w:space="0" w:color="000000"/>
              <w:left w:val="single" w:sz="12" w:space="0" w:color="000000"/>
              <w:bottom w:val="thickThinMediumGap" w:sz="6" w:space="0" w:color="000000"/>
              <w:right w:val="single" w:sz="12" w:space="0" w:color="000000"/>
            </w:tcBorders>
            <w:hideMark/>
          </w:tcPr>
          <w:p w:rsidR="004B024C" w:rsidRPr="00C12B18" w:rsidRDefault="004B024C" w:rsidP="004B024C">
            <w:pPr>
              <w:pStyle w:val="TableParagraph"/>
              <w:spacing w:before="6"/>
              <w:ind w:left="129"/>
              <w:rPr>
                <w:sz w:val="20"/>
              </w:rPr>
            </w:pPr>
            <w:r w:rsidRPr="00C12B18">
              <w:rPr>
                <w:w w:val="90"/>
                <w:sz w:val="20"/>
              </w:rPr>
              <w:t>Типиномерздания,сооруженияили</w:t>
            </w:r>
          </w:p>
          <w:p w:rsidR="004B024C" w:rsidRPr="00C12B18" w:rsidRDefault="004B024C" w:rsidP="004B024C">
            <w:pPr>
              <w:pStyle w:val="TableParagraph"/>
              <w:spacing w:before="17"/>
              <w:ind w:left="126"/>
              <w:rPr>
                <w:sz w:val="20"/>
              </w:rPr>
            </w:pPr>
            <w:r w:rsidRPr="00C12B18">
              <w:rPr>
                <w:w w:val="90"/>
                <w:sz w:val="20"/>
              </w:rPr>
              <w:t>объектанезавершенногостроительства</w:t>
            </w:r>
          </w:p>
        </w:tc>
        <w:tc>
          <w:tcPr>
            <w:tcW w:w="5580" w:type="dxa"/>
            <w:tcBorders>
              <w:top w:val="single" w:sz="12" w:space="0" w:color="000000"/>
              <w:left w:val="single" w:sz="12" w:space="0" w:color="000000"/>
              <w:bottom w:val="thickThinMediumGap" w:sz="6"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519"/>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4B024C" w:rsidRPr="00C12B18" w:rsidRDefault="004B024C" w:rsidP="004B024C">
            <w:pPr>
              <w:pStyle w:val="TableParagraph"/>
              <w:spacing w:line="254" w:lineRule="auto"/>
              <w:ind w:left="121" w:firstLine="1"/>
              <w:rPr>
                <w:sz w:val="20"/>
              </w:rPr>
            </w:pPr>
            <w:r w:rsidRPr="00C12B18">
              <w:rPr>
                <w:w w:val="90"/>
                <w:sz w:val="20"/>
              </w:rPr>
              <w:t>Типи номерпомещения,расположенного в</w:t>
            </w:r>
            <w:r w:rsidRPr="00C12B18">
              <w:rPr>
                <w:sz w:val="20"/>
              </w:rPr>
              <w:t>зданииилисооружения</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773"/>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4B024C" w:rsidRPr="00405AED" w:rsidRDefault="004B024C" w:rsidP="004B024C">
            <w:pPr>
              <w:pStyle w:val="TableParagraph"/>
              <w:spacing w:before="1" w:line="254" w:lineRule="auto"/>
              <w:ind w:left="118" w:right="441" w:firstLine="3"/>
              <w:rPr>
                <w:sz w:val="20"/>
                <w:lang w:val="ru-RU"/>
              </w:rPr>
            </w:pPr>
            <w:r w:rsidRPr="00405AED">
              <w:rPr>
                <w:w w:val="95"/>
                <w:sz w:val="20"/>
                <w:lang w:val="ru-RU"/>
              </w:rPr>
              <w:t>Тип и номер помещения в пределах</w:t>
            </w:r>
            <w:r w:rsidRPr="00405AED">
              <w:rPr>
                <w:w w:val="90"/>
                <w:sz w:val="20"/>
                <w:lang w:val="ru-RU"/>
              </w:rPr>
              <w:t>квартиры(вотношениикоммунальных</w:t>
            </w:r>
          </w:p>
          <w:p w:rsidR="004B024C" w:rsidRPr="00C12B18" w:rsidRDefault="004B024C" w:rsidP="004B024C">
            <w:pPr>
              <w:pStyle w:val="TableParagraph"/>
              <w:spacing w:before="45" w:line="205" w:lineRule="exact"/>
              <w:ind w:left="128"/>
              <w:rPr>
                <w:sz w:val="20"/>
              </w:rPr>
            </w:pPr>
            <w:r w:rsidRPr="00C12B18">
              <w:rPr>
                <w:sz w:val="20"/>
              </w:rPr>
              <w:t>квартир)</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226"/>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915" w:type="dxa"/>
            <w:gridSpan w:val="3"/>
            <w:vMerge w:val="restart"/>
            <w:tcBorders>
              <w:top w:val="thinThickMediumGap" w:sz="6" w:space="0" w:color="000000"/>
              <w:left w:val="single" w:sz="12" w:space="0" w:color="000000"/>
              <w:bottom w:val="thickThinMediumGap" w:sz="6" w:space="0" w:color="000000"/>
              <w:right w:val="single" w:sz="12" w:space="0" w:color="000000"/>
            </w:tcBorders>
            <w:hideMark/>
          </w:tcPr>
          <w:p w:rsidR="004B024C" w:rsidRPr="00C12B18" w:rsidRDefault="004B024C" w:rsidP="004B024C">
            <w:pPr>
              <w:pStyle w:val="TableParagraph"/>
              <w:spacing w:line="224" w:lineRule="exact"/>
              <w:ind w:left="118"/>
              <w:rPr>
                <w:sz w:val="20"/>
              </w:rPr>
            </w:pPr>
            <w:r w:rsidRPr="00C12B18">
              <w:rPr>
                <w:w w:val="90"/>
                <w:sz w:val="20"/>
              </w:rPr>
              <w:t>Дополнительнаяинформация:</w:t>
            </w:r>
          </w:p>
        </w:tc>
        <w:tc>
          <w:tcPr>
            <w:tcW w:w="5580" w:type="dxa"/>
            <w:tcBorders>
              <w:top w:val="thinThickMediumGap" w:sz="6"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18"/>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900" w:type="dxa"/>
            <w:gridSpan w:val="3"/>
            <w:vMerge/>
            <w:tcBorders>
              <w:top w:val="thinThickMediumGap" w:sz="6" w:space="0" w:color="000000"/>
              <w:left w:val="single" w:sz="12" w:space="0" w:color="000000"/>
              <w:bottom w:val="thickThinMediumGap" w:sz="6" w:space="0" w:color="000000"/>
              <w:right w:val="single" w:sz="12" w:space="0" w:color="000000"/>
            </w:tcBorders>
            <w:vAlign w:val="center"/>
            <w:hideMark/>
          </w:tcPr>
          <w:p w:rsidR="004B024C" w:rsidRPr="00C12B18" w:rsidRDefault="004B024C" w:rsidP="004B024C">
            <w:pPr>
              <w:rPr>
                <w:rFonts w:eastAsia="Cambria"/>
                <w:sz w:val="20"/>
              </w:rPr>
            </w:pPr>
          </w:p>
        </w:tc>
        <w:tc>
          <w:tcPr>
            <w:tcW w:w="5580"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4"/>
              </w:rPr>
            </w:pPr>
          </w:p>
        </w:tc>
      </w:tr>
      <w:tr w:rsidR="004B024C" w:rsidRPr="00C12B18" w:rsidTr="004B024C">
        <w:trPr>
          <w:trHeight w:val="204"/>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900" w:type="dxa"/>
            <w:gridSpan w:val="3"/>
            <w:vMerge/>
            <w:tcBorders>
              <w:top w:val="thinThickMediumGap" w:sz="6" w:space="0" w:color="000000"/>
              <w:left w:val="single" w:sz="12" w:space="0" w:color="000000"/>
              <w:bottom w:val="thickThinMediumGap" w:sz="6" w:space="0" w:color="000000"/>
              <w:right w:val="single" w:sz="12" w:space="0" w:color="000000"/>
            </w:tcBorders>
            <w:vAlign w:val="center"/>
            <w:hideMark/>
          </w:tcPr>
          <w:p w:rsidR="004B024C" w:rsidRPr="00C12B18" w:rsidRDefault="004B024C" w:rsidP="004B024C">
            <w:pPr>
              <w:rPr>
                <w:rFonts w:eastAsia="Cambria"/>
                <w:sz w:val="20"/>
              </w:rPr>
            </w:pPr>
          </w:p>
        </w:tc>
        <w:tc>
          <w:tcPr>
            <w:tcW w:w="5580" w:type="dxa"/>
            <w:tcBorders>
              <w:top w:val="single" w:sz="12" w:space="0" w:color="000000"/>
              <w:left w:val="single" w:sz="12" w:space="0" w:color="000000"/>
              <w:bottom w:val="thickThinMediumGap" w:sz="6" w:space="0" w:color="000000"/>
              <w:right w:val="single" w:sz="12" w:space="0" w:color="000000"/>
            </w:tcBorders>
          </w:tcPr>
          <w:p w:rsidR="004B024C" w:rsidRPr="00C12B18" w:rsidRDefault="004B024C" w:rsidP="004B024C">
            <w:pPr>
              <w:pStyle w:val="TableParagraph"/>
              <w:rPr>
                <w:sz w:val="14"/>
              </w:rPr>
            </w:pPr>
          </w:p>
        </w:tc>
      </w:tr>
      <w:tr w:rsidR="004B024C" w:rsidRPr="00C12B18" w:rsidTr="004B024C">
        <w:trPr>
          <w:trHeight w:val="312"/>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9495" w:type="dxa"/>
            <w:gridSpan w:val="4"/>
            <w:tcBorders>
              <w:top w:val="thinThickMediumGap" w:sz="6" w:space="0" w:color="000000"/>
              <w:left w:val="single" w:sz="12" w:space="0" w:color="000000"/>
              <w:bottom w:val="thinThickMediumGap" w:sz="6" w:space="0" w:color="000000"/>
              <w:right w:val="single" w:sz="12" w:space="0" w:color="000000"/>
            </w:tcBorders>
          </w:tcPr>
          <w:p w:rsidR="004B024C" w:rsidRPr="00C12B18" w:rsidRDefault="004B024C" w:rsidP="004B024C">
            <w:pPr>
              <w:pStyle w:val="TableParagraph"/>
              <w:spacing w:before="3"/>
              <w:rPr>
                <w:sz w:val="7"/>
              </w:rPr>
            </w:pPr>
          </w:p>
          <w:p w:rsidR="004B024C" w:rsidRPr="00C12B18" w:rsidRDefault="004B024C" w:rsidP="004B024C">
            <w:pPr>
              <w:pStyle w:val="TableParagraph"/>
              <w:spacing w:line="136" w:lineRule="exact"/>
              <w:ind w:left="122"/>
              <w:rPr>
                <w:sz w:val="13"/>
              </w:rPr>
            </w:pPr>
            <w:r w:rsidRPr="00C12B18">
              <w:rPr>
                <w:noProof/>
                <w:position w:val="-2"/>
                <w:sz w:val="13"/>
                <w:lang w:eastAsia="ru-RU"/>
              </w:rPr>
              <w:drawing>
                <wp:inline distT="0" distB="0" distL="0" distR="0">
                  <wp:extent cx="552450" cy="857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png"/>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85725"/>
                          </a:xfrm>
                          <a:prstGeom prst="rect">
                            <a:avLst/>
                          </a:prstGeom>
                          <a:noFill/>
                          <a:ln>
                            <a:noFill/>
                          </a:ln>
                        </pic:spPr>
                      </pic:pic>
                    </a:graphicData>
                  </a:graphic>
                </wp:inline>
              </w:drawing>
            </w:r>
          </w:p>
        </w:tc>
      </w:tr>
      <w:tr w:rsidR="004B024C" w:rsidRPr="00C12B18" w:rsidTr="004B024C">
        <w:trPr>
          <w:trHeight w:val="555"/>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447" w:type="dxa"/>
            <w:gridSpan w:val="2"/>
            <w:tcBorders>
              <w:top w:val="thickThinMediumGap" w:sz="6"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c>
          <w:tcPr>
            <w:tcW w:w="9048" w:type="dxa"/>
            <w:gridSpan w:val="2"/>
            <w:tcBorders>
              <w:top w:val="thickThinMediumGap" w:sz="6" w:space="0" w:color="000000"/>
              <w:left w:val="single" w:sz="12" w:space="0" w:color="000000"/>
              <w:bottom w:val="single" w:sz="12" w:space="0" w:color="000000"/>
              <w:right w:val="single" w:sz="12" w:space="0" w:color="000000"/>
            </w:tcBorders>
            <w:hideMark/>
          </w:tcPr>
          <w:p w:rsidR="004B024C" w:rsidRPr="00405AED" w:rsidRDefault="004B024C" w:rsidP="004B024C">
            <w:pPr>
              <w:pStyle w:val="TableParagraph"/>
              <w:spacing w:line="226" w:lineRule="exact"/>
              <w:ind w:left="131"/>
              <w:rPr>
                <w:sz w:val="20"/>
                <w:lang w:val="ru-RU"/>
              </w:rPr>
            </w:pPr>
            <w:r w:rsidRPr="00405AED">
              <w:rPr>
                <w:w w:val="90"/>
                <w:sz w:val="20"/>
                <w:lang w:val="ru-RU"/>
              </w:rPr>
              <w:t>Прекращениемсуществованияобъектаадресациии(или)снятиемсгосударственногокадастрового</w:t>
            </w:r>
          </w:p>
          <w:p w:rsidR="004B024C" w:rsidRPr="00405AED" w:rsidRDefault="004B024C" w:rsidP="004B024C">
            <w:pPr>
              <w:pStyle w:val="TableParagraph"/>
              <w:tabs>
                <w:tab w:val="left" w:pos="8633"/>
              </w:tabs>
              <w:spacing w:before="24"/>
              <w:ind w:left="42"/>
              <w:rPr>
                <w:sz w:val="20"/>
                <w:lang w:val="ru-RU"/>
              </w:rPr>
            </w:pPr>
            <w:r w:rsidRPr="00405AED">
              <w:rPr>
                <w:w w:val="90"/>
                <w:sz w:val="20"/>
                <w:u w:val="single"/>
                <w:lang w:val="ru-RU"/>
              </w:rPr>
              <w:t>учетаобъектанедвижимости,  являющегося</w:t>
            </w:r>
            <w:r w:rsidRPr="00405AED">
              <w:rPr>
                <w:i/>
                <w:w w:val="90"/>
                <w:sz w:val="20"/>
                <w:u w:val="single"/>
                <w:lang w:val="ru-RU"/>
              </w:rPr>
              <w:t>объектом</w:t>
            </w:r>
            <w:r w:rsidRPr="00405AED">
              <w:rPr>
                <w:w w:val="90"/>
                <w:sz w:val="20"/>
                <w:u w:val="single"/>
                <w:lang w:val="ru-RU"/>
              </w:rPr>
              <w:t>адресации</w:t>
            </w:r>
            <w:r w:rsidRPr="00405AED">
              <w:rPr>
                <w:sz w:val="20"/>
                <w:u w:val="single"/>
                <w:lang w:val="ru-RU"/>
              </w:rPr>
              <w:tab/>
            </w:r>
          </w:p>
        </w:tc>
      </w:tr>
      <w:tr w:rsidR="004B024C" w:rsidRPr="00C12B18" w:rsidTr="004B024C">
        <w:trPr>
          <w:trHeight w:val="466"/>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305" w:type="dxa"/>
            <w:tcBorders>
              <w:top w:val="single" w:sz="12" w:space="0" w:color="000000"/>
              <w:left w:val="single" w:sz="12" w:space="0" w:color="000000"/>
              <w:bottom w:val="nil"/>
              <w:right w:val="nil"/>
            </w:tcBorders>
            <w:shd w:val="clear" w:color="auto" w:fill="CACACA"/>
          </w:tcPr>
          <w:p w:rsidR="004B024C" w:rsidRPr="00405AED" w:rsidRDefault="004B024C" w:rsidP="004B024C">
            <w:pPr>
              <w:pStyle w:val="TableParagraph"/>
              <w:rPr>
                <w:sz w:val="20"/>
                <w:lang w:val="ru-RU"/>
              </w:rPr>
            </w:pPr>
          </w:p>
        </w:tc>
        <w:tc>
          <w:tcPr>
            <w:tcW w:w="142" w:type="dxa"/>
            <w:tcBorders>
              <w:top w:val="single" w:sz="12" w:space="0" w:color="000000"/>
              <w:left w:val="nil"/>
              <w:bottom w:val="nil"/>
              <w:right w:val="single" w:sz="12" w:space="0" w:color="000000"/>
            </w:tcBorders>
          </w:tcPr>
          <w:p w:rsidR="004B024C" w:rsidRPr="00405AED" w:rsidRDefault="004B024C" w:rsidP="004B024C">
            <w:pPr>
              <w:pStyle w:val="TableParagraph"/>
              <w:rPr>
                <w:sz w:val="20"/>
                <w:lang w:val="ru-RU"/>
              </w:rPr>
            </w:pPr>
          </w:p>
        </w:tc>
        <w:tc>
          <w:tcPr>
            <w:tcW w:w="9048" w:type="dxa"/>
            <w:gridSpan w:val="2"/>
            <w:vMerge w:val="restart"/>
            <w:tcBorders>
              <w:top w:val="single" w:sz="12" w:space="0" w:color="000000"/>
              <w:left w:val="single" w:sz="12" w:space="0" w:color="000000"/>
              <w:bottom w:val="single" w:sz="12" w:space="0" w:color="000000"/>
              <w:right w:val="single" w:sz="12" w:space="0" w:color="000000"/>
            </w:tcBorders>
            <w:hideMark/>
          </w:tcPr>
          <w:p w:rsidR="004B024C" w:rsidRPr="00405AED" w:rsidRDefault="004B024C" w:rsidP="004B024C">
            <w:pPr>
              <w:pStyle w:val="TableParagraph"/>
              <w:spacing w:line="217" w:lineRule="exact"/>
              <w:ind w:left="131"/>
              <w:rPr>
                <w:sz w:val="20"/>
                <w:lang w:val="ru-RU"/>
              </w:rPr>
            </w:pPr>
            <w:r w:rsidRPr="00405AED">
              <w:rPr>
                <w:w w:val="90"/>
                <w:sz w:val="20"/>
                <w:lang w:val="ru-RU"/>
              </w:rPr>
              <w:t>ИсключениемизЕдиногогосударственногореестранедвижимостиуказанныхвчасти7статьи72</w:t>
            </w:r>
          </w:p>
          <w:p w:rsidR="004B024C" w:rsidRPr="00405AED" w:rsidRDefault="004B024C" w:rsidP="004B024C">
            <w:pPr>
              <w:pStyle w:val="TableParagraph"/>
              <w:spacing w:before="24" w:line="254" w:lineRule="auto"/>
              <w:ind w:left="139"/>
              <w:rPr>
                <w:sz w:val="20"/>
                <w:lang w:val="ru-RU"/>
              </w:rPr>
            </w:pPr>
            <w:r w:rsidRPr="00405AED">
              <w:rPr>
                <w:w w:val="90"/>
                <w:sz w:val="20"/>
                <w:lang w:val="ru-RU"/>
              </w:rPr>
              <w:t>Федеральногозакона "О государственной регистрациинедвижимости"сведенийобобъекте</w:t>
            </w:r>
            <w:r w:rsidRPr="00405AED">
              <w:rPr>
                <w:sz w:val="20"/>
                <w:lang w:val="ru-RU"/>
              </w:rPr>
              <w:t>недвижимости,являющемсяобъектомадресации</w:t>
            </w:r>
          </w:p>
        </w:tc>
      </w:tr>
      <w:tr w:rsidR="004B024C" w:rsidRPr="00C12B18" w:rsidTr="004B024C">
        <w:trPr>
          <w:trHeight w:val="270"/>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447" w:type="dxa"/>
            <w:gridSpan w:val="2"/>
            <w:tcBorders>
              <w:top w:val="nil"/>
              <w:left w:val="single" w:sz="12" w:space="0" w:color="000000"/>
              <w:bottom w:val="single" w:sz="12" w:space="0" w:color="000000"/>
              <w:right w:val="single" w:sz="12" w:space="0" w:color="000000"/>
            </w:tcBorders>
          </w:tcPr>
          <w:p w:rsidR="004B024C" w:rsidRPr="00405AED" w:rsidRDefault="004B024C" w:rsidP="004B024C">
            <w:pPr>
              <w:pStyle w:val="TableParagraph"/>
              <w:spacing w:line="231" w:lineRule="exact"/>
              <w:ind w:left="242"/>
              <w:rPr>
                <w:sz w:val="20"/>
                <w:lang w:val="ru-RU"/>
              </w:rPr>
            </w:pPr>
          </w:p>
        </w:tc>
        <w:tc>
          <w:tcPr>
            <w:tcW w:w="618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405AED" w:rsidRDefault="004B024C" w:rsidP="004B024C">
            <w:pPr>
              <w:rPr>
                <w:rFonts w:eastAsia="Cambria"/>
                <w:sz w:val="20"/>
                <w:lang w:val="ru-RU"/>
              </w:rPr>
            </w:pPr>
          </w:p>
        </w:tc>
      </w:tr>
      <w:tr w:rsidR="004B024C" w:rsidRPr="00C12B18" w:rsidTr="004B024C">
        <w:trPr>
          <w:trHeight w:val="682"/>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447" w:type="dxa"/>
            <w:gridSpan w:val="2"/>
            <w:tcBorders>
              <w:top w:val="single" w:sz="12" w:space="0" w:color="000000"/>
              <w:left w:val="single" w:sz="12" w:space="0" w:color="000000"/>
              <w:bottom w:val="single" w:sz="12" w:space="0" w:color="000000"/>
              <w:right w:val="single" w:sz="12" w:space="0" w:color="000000"/>
            </w:tcBorders>
          </w:tcPr>
          <w:p w:rsidR="004B024C" w:rsidRPr="00405AED" w:rsidRDefault="004B024C" w:rsidP="004B024C">
            <w:pPr>
              <w:pStyle w:val="TableParagraph"/>
              <w:spacing w:before="107"/>
              <w:ind w:left="115"/>
              <w:rPr>
                <w:sz w:val="20"/>
                <w:lang w:val="ru-RU"/>
              </w:rPr>
            </w:pPr>
          </w:p>
        </w:tc>
        <w:tc>
          <w:tcPr>
            <w:tcW w:w="9048" w:type="dxa"/>
            <w:gridSpan w:val="2"/>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107"/>
              <w:ind w:left="131"/>
              <w:rPr>
                <w:sz w:val="20"/>
              </w:rPr>
            </w:pPr>
            <w:r w:rsidRPr="00C12B18">
              <w:rPr>
                <w:w w:val="90"/>
                <w:sz w:val="20"/>
              </w:rPr>
              <w:t>Присвоениемобъектуадресацииновогоадреса</w:t>
            </w:r>
          </w:p>
        </w:tc>
      </w:tr>
      <w:tr w:rsidR="004B024C" w:rsidRPr="00C12B18" w:rsidTr="004B024C">
        <w:trPr>
          <w:trHeight w:val="224"/>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915" w:type="dxa"/>
            <w:gridSpan w:val="3"/>
            <w:vMerge w:val="restart"/>
            <w:tcBorders>
              <w:top w:val="single" w:sz="12" w:space="0" w:color="000000"/>
              <w:left w:val="single" w:sz="12" w:space="0" w:color="000000"/>
              <w:bottom w:val="single" w:sz="8" w:space="0" w:color="000000"/>
              <w:right w:val="single" w:sz="12" w:space="0" w:color="000000"/>
            </w:tcBorders>
            <w:hideMark/>
          </w:tcPr>
          <w:p w:rsidR="004B024C" w:rsidRPr="00C12B18" w:rsidRDefault="004B024C" w:rsidP="004B024C">
            <w:pPr>
              <w:pStyle w:val="TableParagraph"/>
              <w:spacing w:line="212" w:lineRule="exact"/>
              <w:ind w:left="111"/>
              <w:rPr>
                <w:sz w:val="20"/>
              </w:rPr>
            </w:pPr>
            <w:r w:rsidRPr="00C12B18">
              <w:rPr>
                <w:w w:val="90"/>
                <w:sz w:val="20"/>
              </w:rPr>
              <w:t>Дополнительнаяинформация:</w:t>
            </w:r>
          </w:p>
        </w:tc>
        <w:tc>
          <w:tcPr>
            <w:tcW w:w="5580"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33"/>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900" w:type="dxa"/>
            <w:gridSpan w:val="3"/>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5580"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183"/>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900" w:type="dxa"/>
            <w:gridSpan w:val="3"/>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5580" w:type="dxa"/>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12"/>
              </w:rPr>
            </w:pPr>
          </w:p>
        </w:tc>
      </w:tr>
      <w:tr w:rsidR="004B024C" w:rsidRPr="00C12B18" w:rsidTr="004B024C">
        <w:trPr>
          <w:trHeight w:val="58"/>
        </w:trPr>
        <w:tc>
          <w:tcPr>
            <w:tcW w:w="619" w:type="dxa"/>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c>
          <w:tcPr>
            <w:tcW w:w="3915" w:type="dxa"/>
            <w:gridSpan w:val="3"/>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c>
          <w:tcPr>
            <w:tcW w:w="5580" w:type="dxa"/>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r>
    </w:tbl>
    <w:p w:rsidR="004B024C" w:rsidRPr="00C12B18" w:rsidRDefault="004B024C" w:rsidP="004B024C">
      <w:pPr>
        <w:rPr>
          <w:sz w:val="2"/>
          <w:szCs w:val="2"/>
        </w:rPr>
      </w:pPr>
      <w:r w:rsidRPr="00C12B18">
        <w:rPr>
          <w:noProof/>
        </w:rPr>
        <w:drawing>
          <wp:anchor distT="0" distB="0" distL="0" distR="0" simplePos="0" relativeHeight="251667456" behindDoc="1" locked="0" layoutInCell="1" allowOverlap="1">
            <wp:simplePos x="0" y="0"/>
            <wp:positionH relativeFrom="page">
              <wp:posOffset>1398905</wp:posOffset>
            </wp:positionH>
            <wp:positionV relativeFrom="page">
              <wp:posOffset>8975090</wp:posOffset>
            </wp:positionV>
            <wp:extent cx="324485" cy="274320"/>
            <wp:effectExtent l="0" t="0" r="0" b="0"/>
            <wp:wrapNone/>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3.png"/>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485" cy="274320"/>
                    </a:xfrm>
                    <a:prstGeom prst="rect">
                      <a:avLst/>
                    </a:prstGeom>
                    <a:noFill/>
                  </pic:spPr>
                </pic:pic>
              </a:graphicData>
            </a:graphic>
          </wp:anchor>
        </w:drawing>
      </w:r>
    </w:p>
    <w:p w:rsidR="004B024C" w:rsidRPr="00C12B18" w:rsidRDefault="004B024C" w:rsidP="004B024C">
      <w:pPr>
        <w:rPr>
          <w:sz w:val="2"/>
          <w:szCs w:val="2"/>
        </w:rPr>
        <w:sectPr w:rsidR="004B024C" w:rsidRPr="00C12B18">
          <w:pgSz w:w="11910" w:h="16850"/>
          <w:pgMar w:top="560" w:right="480" w:bottom="280" w:left="900" w:header="0" w:footer="0" w:gutter="0"/>
          <w:cols w:space="720"/>
        </w:sectPr>
      </w:pPr>
    </w:p>
    <w:tbl>
      <w:tblPr>
        <w:tblStyle w:val="TableNormal"/>
        <w:tblW w:w="0" w:type="auto"/>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71"/>
        <w:gridCol w:w="93"/>
        <w:gridCol w:w="405"/>
        <w:gridCol w:w="489"/>
        <w:gridCol w:w="427"/>
        <w:gridCol w:w="537"/>
        <w:gridCol w:w="1737"/>
        <w:gridCol w:w="239"/>
        <w:gridCol w:w="441"/>
        <w:gridCol w:w="599"/>
        <w:gridCol w:w="969"/>
        <w:gridCol w:w="628"/>
        <w:gridCol w:w="86"/>
        <w:gridCol w:w="1416"/>
        <w:gridCol w:w="1469"/>
      </w:tblGrid>
      <w:tr w:rsidR="004B024C" w:rsidRPr="00C12B18" w:rsidTr="004B024C">
        <w:trPr>
          <w:trHeight w:val="367"/>
        </w:trPr>
        <w:tc>
          <w:tcPr>
            <w:tcW w:w="10106" w:type="dxa"/>
            <w:gridSpan w:val="15"/>
            <w:tcBorders>
              <w:top w:val="single" w:sz="12" w:space="0" w:color="000000"/>
              <w:left w:val="single" w:sz="12" w:space="0" w:color="000000"/>
              <w:bottom w:val="thinThickThinSmallGap" w:sz="12" w:space="0" w:color="000000"/>
              <w:right w:val="single" w:sz="12" w:space="0" w:color="000000"/>
            </w:tcBorders>
            <w:hideMark/>
          </w:tcPr>
          <w:p w:rsidR="004B024C" w:rsidRPr="00C12B18" w:rsidRDefault="004B024C" w:rsidP="004B024C">
            <w:pPr>
              <w:pStyle w:val="TableParagraph"/>
              <w:spacing w:before="23"/>
              <w:ind w:right="2549"/>
              <w:jc w:val="right"/>
              <w:rPr>
                <w:sz w:val="20"/>
              </w:rPr>
            </w:pPr>
            <w:r w:rsidRPr="00C12B18">
              <w:rPr>
                <w:w w:val="90"/>
                <w:sz w:val="20"/>
              </w:rPr>
              <w:t>Лист№</w:t>
            </w:r>
          </w:p>
        </w:tc>
      </w:tr>
      <w:tr w:rsidR="004B024C" w:rsidRPr="00C12B18" w:rsidTr="004B024C">
        <w:trPr>
          <w:trHeight w:val="523"/>
        </w:trPr>
        <w:tc>
          <w:tcPr>
            <w:tcW w:w="571" w:type="dxa"/>
            <w:vMerge w:val="restart"/>
            <w:tcBorders>
              <w:top w:val="thinThickThinSmallGap" w:sz="12" w:space="0" w:color="000000"/>
              <w:left w:val="single" w:sz="12" w:space="0" w:color="000000"/>
              <w:bottom w:val="single" w:sz="8" w:space="0" w:color="000000"/>
              <w:right w:val="single" w:sz="12" w:space="0" w:color="000000"/>
            </w:tcBorders>
            <w:hideMark/>
          </w:tcPr>
          <w:p w:rsidR="004B024C" w:rsidRPr="00C12B18" w:rsidRDefault="004B024C" w:rsidP="004B024C">
            <w:pPr>
              <w:pStyle w:val="TableParagraph"/>
              <w:spacing w:before="180"/>
              <w:ind w:left="295"/>
              <w:rPr>
                <w:sz w:val="20"/>
              </w:rPr>
            </w:pPr>
            <w:r w:rsidRPr="00C12B18">
              <w:rPr>
                <w:w w:val="90"/>
                <w:sz w:val="20"/>
              </w:rPr>
              <w:t>4</w:t>
            </w:r>
          </w:p>
        </w:tc>
        <w:tc>
          <w:tcPr>
            <w:tcW w:w="93" w:type="dxa"/>
            <w:vMerge w:val="restart"/>
            <w:tcBorders>
              <w:top w:val="thinThickThinSmallGap" w:sz="12" w:space="0" w:color="000000"/>
              <w:left w:val="single" w:sz="12" w:space="0" w:color="000000"/>
              <w:bottom w:val="single" w:sz="12" w:space="0" w:color="000000"/>
              <w:right w:val="nil"/>
            </w:tcBorders>
          </w:tcPr>
          <w:p w:rsidR="004B024C" w:rsidRPr="00C12B18" w:rsidRDefault="004B024C" w:rsidP="004B024C">
            <w:pPr>
              <w:pStyle w:val="TableParagraph"/>
              <w:rPr>
                <w:sz w:val="20"/>
              </w:rPr>
            </w:pPr>
          </w:p>
        </w:tc>
        <w:tc>
          <w:tcPr>
            <w:tcW w:w="9442" w:type="dxa"/>
            <w:gridSpan w:val="13"/>
            <w:tcBorders>
              <w:top w:val="thinThickThinSmallGap" w:sz="12" w:space="0" w:color="000000"/>
              <w:left w:val="nil"/>
              <w:bottom w:val="single" w:sz="8" w:space="0" w:color="000000"/>
              <w:right w:val="single" w:sz="12" w:space="0" w:color="000000"/>
            </w:tcBorders>
            <w:hideMark/>
          </w:tcPr>
          <w:p w:rsidR="004B024C" w:rsidRPr="00405AED" w:rsidRDefault="004B024C" w:rsidP="004B024C">
            <w:pPr>
              <w:pStyle w:val="TableParagraph"/>
              <w:spacing w:before="24" w:line="240" w:lineRule="atLeast"/>
              <w:ind w:left="112" w:right="475" w:hanging="4"/>
              <w:rPr>
                <w:sz w:val="20"/>
                <w:lang w:val="ru-RU"/>
              </w:rPr>
            </w:pPr>
            <w:r w:rsidRPr="00405AED">
              <w:rPr>
                <w:w w:val="95"/>
                <w:sz w:val="20"/>
                <w:lang w:val="ru-RU"/>
              </w:rPr>
              <w:t xml:space="preserve">Собственникобъектаадресацииили лицо, </w:t>
            </w:r>
            <w:r w:rsidRPr="00405AED">
              <w:rPr>
                <w:i/>
                <w:w w:val="95"/>
                <w:sz w:val="20"/>
                <w:lang w:val="ru-RU"/>
              </w:rPr>
              <w:t>обладаю</w:t>
            </w:r>
            <w:r w:rsidRPr="00405AED">
              <w:rPr>
                <w:w w:val="95"/>
                <w:sz w:val="20"/>
                <w:lang w:val="ru-RU"/>
              </w:rPr>
              <w:t>щееиным вещным правомна объект</w:t>
            </w:r>
            <w:r w:rsidRPr="00405AED">
              <w:rPr>
                <w:sz w:val="20"/>
                <w:lang w:val="ru-RU"/>
              </w:rPr>
              <w:t>адресации</w:t>
            </w:r>
          </w:p>
        </w:tc>
      </w:tr>
      <w:tr w:rsidR="004B024C" w:rsidRPr="00C12B18" w:rsidTr="004B024C">
        <w:trPr>
          <w:trHeight w:val="54"/>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300" w:type="dxa"/>
            <w:vMerge/>
            <w:tcBorders>
              <w:top w:val="thinThickThinSmallGap" w:sz="12" w:space="0" w:color="000000"/>
              <w:left w:val="single" w:sz="12" w:space="0" w:color="000000"/>
              <w:bottom w:val="single" w:sz="12" w:space="0" w:color="000000"/>
              <w:right w:val="nil"/>
            </w:tcBorders>
            <w:vAlign w:val="center"/>
            <w:hideMark/>
          </w:tcPr>
          <w:p w:rsidR="004B024C" w:rsidRPr="00405AED" w:rsidRDefault="004B024C" w:rsidP="004B024C">
            <w:pPr>
              <w:rPr>
                <w:rFonts w:eastAsia="Cambria"/>
                <w:sz w:val="20"/>
                <w:lang w:val="ru-RU"/>
              </w:rPr>
            </w:pPr>
          </w:p>
        </w:tc>
        <w:tc>
          <w:tcPr>
            <w:tcW w:w="9442" w:type="dxa"/>
            <w:gridSpan w:val="13"/>
            <w:tcBorders>
              <w:top w:val="single" w:sz="8" w:space="0" w:color="000000"/>
              <w:left w:val="nil"/>
              <w:bottom w:val="single" w:sz="12" w:space="0" w:color="000000"/>
              <w:right w:val="single" w:sz="12" w:space="0" w:color="000000"/>
            </w:tcBorders>
          </w:tcPr>
          <w:p w:rsidR="004B024C" w:rsidRPr="00405AED" w:rsidRDefault="004B024C" w:rsidP="004B024C">
            <w:pPr>
              <w:pStyle w:val="TableParagraph"/>
              <w:rPr>
                <w:sz w:val="2"/>
                <w:lang w:val="ru-RU"/>
              </w:rPr>
            </w:pPr>
          </w:p>
        </w:tc>
      </w:tr>
      <w:tr w:rsidR="004B024C" w:rsidRPr="00C12B18" w:rsidTr="004B024C">
        <w:trPr>
          <w:trHeight w:val="240"/>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ind w:left="47" w:right="-44"/>
              <w:rPr>
                <w:sz w:val="20"/>
              </w:rPr>
            </w:pPr>
            <w:r w:rsidRPr="00C12B18">
              <w:rPr>
                <w:noProof/>
                <w:sz w:val="20"/>
                <w:lang w:eastAsia="ru-RU"/>
              </w:rPr>
              <w:drawing>
                <wp:inline distT="0" distB="0" distL="0" distR="0">
                  <wp:extent cx="257175" cy="47529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4.png"/>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4752975"/>
                          </a:xfrm>
                          <a:prstGeom prst="rect">
                            <a:avLst/>
                          </a:prstGeom>
                          <a:noFill/>
                          <a:ln>
                            <a:noFill/>
                          </a:ln>
                        </pic:spPr>
                      </pic:pic>
                    </a:graphicData>
                  </a:graphic>
                </wp:inline>
              </w:drawing>
            </w:r>
          </w:p>
        </w:tc>
        <w:tc>
          <w:tcPr>
            <w:tcW w:w="489"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c>
          <w:tcPr>
            <w:tcW w:w="8548" w:type="dxa"/>
            <w:gridSpan w:val="11"/>
            <w:tcBorders>
              <w:top w:val="single" w:sz="12" w:space="0" w:color="000000"/>
              <w:left w:val="single" w:sz="12" w:space="0" w:color="000000"/>
              <w:bottom w:val="thickThinMediumGap" w:sz="6" w:space="0" w:color="000000"/>
              <w:right w:val="single" w:sz="12" w:space="0" w:color="000000"/>
            </w:tcBorders>
            <w:hideMark/>
          </w:tcPr>
          <w:p w:rsidR="004B024C" w:rsidRPr="00C12B18" w:rsidRDefault="004B024C" w:rsidP="004B024C">
            <w:pPr>
              <w:pStyle w:val="TableParagraph"/>
              <w:spacing w:line="207" w:lineRule="exact"/>
              <w:ind w:left="144"/>
              <w:rPr>
                <w:sz w:val="20"/>
              </w:rPr>
            </w:pPr>
            <w:r w:rsidRPr="00C12B18">
              <w:rPr>
                <w:spacing w:val="-1"/>
                <w:sz w:val="20"/>
              </w:rPr>
              <w:t>физическое</w:t>
            </w:r>
            <w:r w:rsidRPr="00C12B18">
              <w:rPr>
                <w:sz w:val="20"/>
              </w:rPr>
              <w:t>лицо:</w:t>
            </w:r>
          </w:p>
        </w:tc>
      </w:tr>
      <w:tr w:rsidR="004B024C" w:rsidRPr="00C12B18" w:rsidTr="004B024C">
        <w:trPr>
          <w:trHeight w:val="490"/>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489" w:type="dxa"/>
            <w:vMerge w:val="restart"/>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c>
          <w:tcPr>
            <w:tcW w:w="2701" w:type="dxa"/>
            <w:gridSpan w:val="3"/>
            <w:tcBorders>
              <w:top w:val="thinThickMediumGap" w:sz="6"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97"/>
              <w:ind w:left="534" w:right="480"/>
              <w:jc w:val="center"/>
              <w:rPr>
                <w:sz w:val="20"/>
              </w:rPr>
            </w:pPr>
            <w:r w:rsidRPr="00C12B18">
              <w:rPr>
                <w:sz w:val="20"/>
              </w:rPr>
              <w:t>фамилия:</w:t>
            </w:r>
          </w:p>
        </w:tc>
        <w:tc>
          <w:tcPr>
            <w:tcW w:w="2248" w:type="dxa"/>
            <w:gridSpan w:val="4"/>
            <w:tcBorders>
              <w:top w:val="thinThickMediumGap" w:sz="6"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before="9"/>
              <w:rPr>
                <w:sz w:val="12"/>
              </w:rPr>
            </w:pPr>
          </w:p>
          <w:p w:rsidR="004B024C" w:rsidRPr="00C12B18" w:rsidRDefault="004B024C" w:rsidP="004B024C">
            <w:pPr>
              <w:pStyle w:val="TableParagraph"/>
              <w:spacing w:line="180" w:lineRule="exact"/>
              <w:ind w:left="420"/>
              <w:rPr>
                <w:sz w:val="18"/>
              </w:rPr>
            </w:pPr>
            <w:r w:rsidRPr="00C12B18">
              <w:rPr>
                <w:noProof/>
                <w:position w:val="-3"/>
                <w:sz w:val="18"/>
                <w:lang w:eastAsia="ru-RU"/>
              </w:rPr>
              <w:drawing>
                <wp:inline distT="0" distB="0" distL="0" distR="0">
                  <wp:extent cx="923925" cy="1143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114300"/>
                          </a:xfrm>
                          <a:prstGeom prst="rect">
                            <a:avLst/>
                          </a:prstGeom>
                          <a:noFill/>
                          <a:ln>
                            <a:noFill/>
                          </a:ln>
                        </pic:spPr>
                      </pic:pic>
                    </a:graphicData>
                  </a:graphic>
                </wp:inline>
              </w:drawing>
            </w:r>
          </w:p>
        </w:tc>
        <w:tc>
          <w:tcPr>
            <w:tcW w:w="2130" w:type="dxa"/>
            <w:gridSpan w:val="3"/>
            <w:tcBorders>
              <w:top w:val="thinThickMediumGap" w:sz="6"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04" w:lineRule="exact"/>
              <w:ind w:left="163" w:right="73"/>
              <w:jc w:val="center"/>
              <w:rPr>
                <w:sz w:val="21"/>
              </w:rPr>
            </w:pPr>
            <w:r w:rsidRPr="00C12B18">
              <w:rPr>
                <w:w w:val="85"/>
                <w:sz w:val="21"/>
              </w:rPr>
              <w:t>отчество(полностью)</w:t>
            </w:r>
          </w:p>
          <w:p w:rsidR="004B024C" w:rsidRPr="00C12B18" w:rsidRDefault="004B024C" w:rsidP="004B024C">
            <w:pPr>
              <w:pStyle w:val="TableParagraph"/>
              <w:spacing w:before="6"/>
              <w:ind w:left="135" w:right="73"/>
              <w:jc w:val="center"/>
              <w:rPr>
                <w:sz w:val="21"/>
              </w:rPr>
            </w:pPr>
            <w:r w:rsidRPr="00C12B18">
              <w:rPr>
                <w:w w:val="85"/>
                <w:sz w:val="21"/>
              </w:rPr>
              <w:t>(npиналичии):</w:t>
            </w:r>
          </w:p>
        </w:tc>
        <w:tc>
          <w:tcPr>
            <w:tcW w:w="1469" w:type="dxa"/>
            <w:tcBorders>
              <w:top w:val="thinThickMediumGap" w:sz="6"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04" w:lineRule="exact"/>
              <w:ind w:left="313"/>
              <w:rPr>
                <w:sz w:val="21"/>
              </w:rPr>
            </w:pPr>
            <w:r w:rsidRPr="00C12B18">
              <w:rPr>
                <w:w w:val="95"/>
                <w:sz w:val="21"/>
              </w:rPr>
              <w:t>ИНН(при</w:t>
            </w:r>
          </w:p>
          <w:p w:rsidR="004B024C" w:rsidRPr="00C12B18" w:rsidRDefault="004B024C" w:rsidP="004B024C">
            <w:pPr>
              <w:pStyle w:val="TableParagraph"/>
              <w:spacing w:before="6"/>
              <w:ind w:left="329"/>
              <w:rPr>
                <w:sz w:val="21"/>
              </w:rPr>
            </w:pPr>
            <w:r w:rsidRPr="00C12B18">
              <w:rPr>
                <w:w w:val="95"/>
                <w:sz w:val="21"/>
              </w:rPr>
              <w:t>наличии):</w:t>
            </w:r>
          </w:p>
        </w:tc>
      </w:tr>
      <w:tr w:rsidR="004B024C" w:rsidRPr="00C12B18" w:rsidTr="004B024C">
        <w:trPr>
          <w:trHeight w:val="253"/>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701" w:type="dxa"/>
            <w:gridSpan w:val="3"/>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8"/>
              </w:rPr>
            </w:pPr>
          </w:p>
        </w:tc>
        <w:tc>
          <w:tcPr>
            <w:tcW w:w="2248" w:type="dxa"/>
            <w:gridSpan w:val="4"/>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8"/>
              </w:rPr>
            </w:pPr>
          </w:p>
        </w:tc>
        <w:tc>
          <w:tcPr>
            <w:tcW w:w="2130" w:type="dxa"/>
            <w:gridSpan w:val="3"/>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8"/>
              </w:rPr>
            </w:pPr>
          </w:p>
        </w:tc>
        <w:tc>
          <w:tcPr>
            <w:tcW w:w="1469"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8"/>
              </w:rPr>
            </w:pPr>
          </w:p>
        </w:tc>
      </w:tr>
      <w:tr w:rsidR="004B024C" w:rsidRPr="00C12B18" w:rsidTr="004B024C">
        <w:trPr>
          <w:trHeight w:val="188"/>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701" w:type="dxa"/>
            <w:gridSpan w:val="3"/>
            <w:vMerge w:val="restart"/>
            <w:tcBorders>
              <w:top w:val="single" w:sz="12" w:space="0" w:color="000000"/>
              <w:left w:val="single" w:sz="12" w:space="0" w:color="000000"/>
              <w:bottom w:val="thickThinMediumGap" w:sz="6" w:space="0" w:color="000000"/>
              <w:right w:val="single" w:sz="12" w:space="0" w:color="000000"/>
            </w:tcBorders>
            <w:hideMark/>
          </w:tcPr>
          <w:p w:rsidR="004B024C" w:rsidRPr="00C12B18" w:rsidRDefault="004B024C" w:rsidP="004B024C">
            <w:pPr>
              <w:pStyle w:val="TableParagraph"/>
              <w:spacing w:line="185" w:lineRule="exact"/>
              <w:ind w:left="525" w:right="480"/>
              <w:jc w:val="center"/>
              <w:rPr>
                <w:sz w:val="21"/>
              </w:rPr>
            </w:pPr>
            <w:r w:rsidRPr="00C12B18">
              <w:rPr>
                <w:w w:val="95"/>
                <w:sz w:val="21"/>
              </w:rPr>
              <w:t>документ,</w:t>
            </w:r>
          </w:p>
          <w:p w:rsidR="004B024C" w:rsidRPr="00C12B18" w:rsidRDefault="004B024C" w:rsidP="004B024C">
            <w:pPr>
              <w:pStyle w:val="TableParagraph"/>
              <w:spacing w:before="15"/>
              <w:ind w:left="565" w:right="480"/>
              <w:jc w:val="center"/>
              <w:rPr>
                <w:sz w:val="20"/>
              </w:rPr>
            </w:pPr>
            <w:r w:rsidRPr="00C12B18">
              <w:rPr>
                <w:sz w:val="20"/>
              </w:rPr>
              <w:t>удостоверяющий</w:t>
            </w:r>
          </w:p>
          <w:p w:rsidR="004B024C" w:rsidRPr="00C12B18" w:rsidRDefault="004B024C" w:rsidP="004B024C">
            <w:pPr>
              <w:pStyle w:val="TableParagraph"/>
              <w:spacing w:before="82"/>
              <w:ind w:left="536" w:right="480"/>
              <w:jc w:val="center"/>
              <w:rPr>
                <w:sz w:val="14"/>
              </w:rPr>
            </w:pPr>
            <w:r w:rsidRPr="00C12B18">
              <w:rPr>
                <w:w w:val="105"/>
                <w:sz w:val="14"/>
              </w:rPr>
              <w:t>ЛИННОСТБ:</w:t>
            </w:r>
          </w:p>
        </w:tc>
        <w:tc>
          <w:tcPr>
            <w:tcW w:w="2248" w:type="dxa"/>
            <w:gridSpan w:val="4"/>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168" w:lineRule="exact"/>
              <w:ind w:left="939" w:right="852"/>
              <w:jc w:val="center"/>
              <w:rPr>
                <w:sz w:val="20"/>
              </w:rPr>
            </w:pPr>
            <w:r w:rsidRPr="00C12B18">
              <w:rPr>
                <w:sz w:val="20"/>
              </w:rPr>
              <w:t>вид:</w:t>
            </w:r>
          </w:p>
        </w:tc>
        <w:tc>
          <w:tcPr>
            <w:tcW w:w="2130" w:type="dxa"/>
            <w:gridSpan w:val="3"/>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168" w:lineRule="exact"/>
              <w:ind w:left="163" w:right="67"/>
              <w:jc w:val="center"/>
              <w:rPr>
                <w:sz w:val="20"/>
              </w:rPr>
            </w:pPr>
            <w:r w:rsidRPr="00C12B18">
              <w:rPr>
                <w:sz w:val="20"/>
              </w:rPr>
              <w:t>серия:</w:t>
            </w:r>
          </w:p>
        </w:tc>
        <w:tc>
          <w:tcPr>
            <w:tcW w:w="1469" w:type="dxa"/>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168" w:lineRule="exact"/>
              <w:ind w:left="467"/>
              <w:rPr>
                <w:sz w:val="20"/>
              </w:rPr>
            </w:pPr>
            <w:r w:rsidRPr="00C12B18">
              <w:rPr>
                <w:sz w:val="20"/>
              </w:rPr>
              <w:t>номер:</w:t>
            </w:r>
          </w:p>
        </w:tc>
      </w:tr>
      <w:tr w:rsidR="004B024C" w:rsidRPr="00C12B18" w:rsidTr="004B024C">
        <w:trPr>
          <w:trHeight w:val="159"/>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900" w:type="dxa"/>
            <w:gridSpan w:val="3"/>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C12B18" w:rsidRDefault="004B024C" w:rsidP="004B024C">
            <w:pPr>
              <w:rPr>
                <w:rFonts w:eastAsia="Cambria"/>
                <w:sz w:val="14"/>
              </w:rPr>
            </w:pPr>
          </w:p>
        </w:tc>
        <w:tc>
          <w:tcPr>
            <w:tcW w:w="2248" w:type="dxa"/>
            <w:gridSpan w:val="4"/>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10"/>
              </w:rPr>
            </w:pPr>
          </w:p>
        </w:tc>
        <w:tc>
          <w:tcPr>
            <w:tcW w:w="2130" w:type="dxa"/>
            <w:gridSpan w:val="3"/>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10"/>
              </w:rPr>
            </w:pPr>
          </w:p>
        </w:tc>
        <w:tc>
          <w:tcPr>
            <w:tcW w:w="1469" w:type="dxa"/>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10"/>
              </w:rPr>
            </w:pPr>
          </w:p>
        </w:tc>
      </w:tr>
      <w:tr w:rsidR="004B024C" w:rsidRPr="00C12B18" w:rsidTr="004B024C">
        <w:trPr>
          <w:trHeight w:val="38"/>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900" w:type="dxa"/>
            <w:gridSpan w:val="3"/>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C12B18" w:rsidRDefault="004B024C" w:rsidP="004B024C">
            <w:pPr>
              <w:rPr>
                <w:rFonts w:eastAsia="Cambria"/>
                <w:sz w:val="14"/>
              </w:rPr>
            </w:pPr>
          </w:p>
        </w:tc>
        <w:tc>
          <w:tcPr>
            <w:tcW w:w="2248" w:type="dxa"/>
            <w:gridSpan w:val="4"/>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c>
          <w:tcPr>
            <w:tcW w:w="2130" w:type="dxa"/>
            <w:gridSpan w:val="3"/>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c>
          <w:tcPr>
            <w:tcW w:w="1469" w:type="dxa"/>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r>
      <w:tr w:rsidR="004B024C" w:rsidRPr="00C12B18" w:rsidTr="004B024C">
        <w:trPr>
          <w:trHeight w:val="17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900" w:type="dxa"/>
            <w:gridSpan w:val="3"/>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C12B18" w:rsidRDefault="004B024C" w:rsidP="004B024C">
            <w:pPr>
              <w:rPr>
                <w:rFonts w:eastAsia="Cambria"/>
                <w:sz w:val="14"/>
              </w:rPr>
            </w:pPr>
          </w:p>
        </w:tc>
        <w:tc>
          <w:tcPr>
            <w:tcW w:w="2248" w:type="dxa"/>
            <w:gridSpan w:val="4"/>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156" w:lineRule="exact"/>
              <w:ind w:left="611"/>
              <w:rPr>
                <w:sz w:val="21"/>
              </w:rPr>
            </w:pPr>
            <w:r w:rsidRPr="00C12B18">
              <w:rPr>
                <w:w w:val="85"/>
                <w:sz w:val="21"/>
              </w:rPr>
              <w:t>датавыдачи:</w:t>
            </w:r>
          </w:p>
        </w:tc>
        <w:tc>
          <w:tcPr>
            <w:tcW w:w="3599" w:type="dxa"/>
            <w:gridSpan w:val="4"/>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156" w:lineRule="exact"/>
              <w:ind w:left="1321" w:right="1286"/>
              <w:jc w:val="center"/>
              <w:rPr>
                <w:sz w:val="20"/>
              </w:rPr>
            </w:pPr>
            <w:r w:rsidRPr="00C12B18">
              <w:rPr>
                <w:w w:val="90"/>
                <w:sz w:val="20"/>
              </w:rPr>
              <w:t>кемвыдан:</w:t>
            </w:r>
          </w:p>
        </w:tc>
      </w:tr>
      <w:tr w:rsidR="004B024C" w:rsidRPr="00C12B18" w:rsidTr="004B024C">
        <w:trPr>
          <w:trHeight w:val="43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900" w:type="dxa"/>
            <w:gridSpan w:val="3"/>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C12B18" w:rsidRDefault="004B024C" w:rsidP="004B024C">
            <w:pPr>
              <w:rPr>
                <w:rFonts w:eastAsia="Cambria"/>
                <w:sz w:val="14"/>
              </w:rPr>
            </w:pPr>
          </w:p>
        </w:tc>
        <w:tc>
          <w:tcPr>
            <w:tcW w:w="2248" w:type="dxa"/>
            <w:gridSpan w:val="4"/>
            <w:tcBorders>
              <w:top w:val="single" w:sz="12" w:space="0" w:color="000000"/>
              <w:left w:val="single" w:sz="12" w:space="0" w:color="000000"/>
              <w:bottom w:val="thickThinMediumGap" w:sz="6" w:space="0" w:color="000000"/>
              <w:right w:val="single" w:sz="12" w:space="0" w:color="000000"/>
            </w:tcBorders>
          </w:tcPr>
          <w:p w:rsidR="004B024C" w:rsidRPr="00C12B18" w:rsidRDefault="004B024C" w:rsidP="004B024C">
            <w:pPr>
              <w:pStyle w:val="TableParagraph"/>
              <w:spacing w:before="9"/>
              <w:rPr>
                <w:sz w:val="13"/>
              </w:rPr>
            </w:pPr>
          </w:p>
          <w:p w:rsidR="004B024C" w:rsidRPr="00C12B18" w:rsidRDefault="004B024C" w:rsidP="004B024C">
            <w:pPr>
              <w:pStyle w:val="TableParagraph"/>
              <w:spacing w:line="20" w:lineRule="exact"/>
              <w:ind w:left="218"/>
              <w:rPr>
                <w:sz w:val="2"/>
              </w:rPr>
            </w:pPr>
            <w:r w:rsidRPr="00C0578C">
              <w:rPr>
                <w:noProof/>
                <w:lang w:val="ru-RU" w:eastAsia="ru-RU"/>
              </w:rPr>
            </w:r>
            <w:r w:rsidRPr="00C0578C">
              <w:rPr>
                <w:noProof/>
                <w:lang w:val="ru-RU" w:eastAsia="ru-RU"/>
              </w:rPr>
              <w:pict>
                <v:group id="Группа 177" o:spid="_x0000_s1088" style="width:14.2pt;height:1pt;mso-position-horizontal-relative:char;mso-position-vertical-relative:line" coordsize="2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">
                  <v:line id="Line 315" o:spid="_x0000_s1089" style="position:absolute;visibility:visible" from="0,10" to="2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" strokeweight=".96pt"/>
                  <w10:wrap type="none"/>
                  <w10:anchorlock/>
                </v:group>
              </w:pict>
            </w:r>
            <w:r w:rsidRPr="00C0578C">
              <w:rPr>
                <w:noProof/>
                <w:lang w:val="ru-RU" w:eastAsia="ru-RU"/>
              </w:rPr>
            </w:r>
            <w:r w:rsidRPr="00C0578C">
              <w:rPr>
                <w:noProof/>
                <w:lang w:val="ru-RU" w:eastAsia="ru-RU"/>
              </w:rPr>
              <w:pict>
                <v:group id="Группа 175" o:spid="_x0000_s1086" style="width:37.7pt;height:1pt;mso-position-horizontal-relative:char;mso-position-vertical-relative:line" coordsize="7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">
                  <v:line id="Line 313" o:spid="_x0000_s1087" style="position:absolute;visibility:visible" from="0,10" to="7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" strokeweight=".96pt"/>
                  <w10:wrap type="none"/>
                  <w10:anchorlock/>
                </v:group>
              </w:pict>
            </w:r>
            <w:r w:rsidRPr="00C0578C">
              <w:rPr>
                <w:noProof/>
                <w:lang w:val="ru-RU" w:eastAsia="ru-RU"/>
              </w:rPr>
            </w:r>
            <w:r w:rsidRPr="00C0578C">
              <w:rPr>
                <w:noProof/>
                <w:lang w:val="ru-RU" w:eastAsia="ru-RU"/>
              </w:rPr>
              <w:pict>
                <v:group id="Группа 173" o:spid="_x0000_s1084" style="width:23.3pt;height:1pt;mso-position-horizontal-relative:char;mso-position-vertical-relative:line" coordsize="4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">
                  <v:line id="Line 311" o:spid="_x0000_s1085" style="position:absolute;visibility:visible" from="0,10" to="4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" strokeweight=".96pt"/>
                  <w10:wrap type="none"/>
                  <w10:anchorlock/>
                </v:group>
              </w:pict>
            </w:r>
          </w:p>
        </w:tc>
        <w:tc>
          <w:tcPr>
            <w:tcW w:w="3599" w:type="dxa"/>
            <w:gridSpan w:val="4"/>
            <w:tcBorders>
              <w:top w:val="single" w:sz="12" w:space="0" w:color="000000"/>
              <w:left w:val="single" w:sz="12" w:space="0" w:color="000000"/>
              <w:bottom w:val="thickThinMediumGap" w:sz="6" w:space="0" w:color="000000"/>
              <w:right w:val="single" w:sz="12" w:space="0" w:color="000000"/>
            </w:tcBorders>
          </w:tcPr>
          <w:p w:rsidR="004B024C" w:rsidRPr="00C12B18" w:rsidRDefault="004B024C" w:rsidP="004B024C">
            <w:pPr>
              <w:pStyle w:val="TableParagraph"/>
              <w:spacing w:before="9"/>
              <w:rPr>
                <w:sz w:val="13"/>
              </w:rPr>
            </w:pPr>
          </w:p>
          <w:p w:rsidR="004B024C" w:rsidRPr="00C12B18" w:rsidRDefault="004B024C" w:rsidP="004B024C">
            <w:pPr>
              <w:pStyle w:val="TableParagraph"/>
              <w:spacing w:line="20" w:lineRule="exact"/>
              <w:ind w:left="58" w:right="-44"/>
              <w:rPr>
                <w:sz w:val="2"/>
              </w:rPr>
            </w:pPr>
            <w:r w:rsidRPr="00C0578C">
              <w:rPr>
                <w:noProof/>
                <w:lang w:val="ru-RU" w:eastAsia="ru-RU"/>
              </w:rPr>
            </w:r>
            <w:r w:rsidRPr="00C0578C">
              <w:rPr>
                <w:noProof/>
                <w:lang w:val="ru-RU" w:eastAsia="ru-RU"/>
              </w:rPr>
              <w:pict>
                <v:group id="Группа 171" o:spid="_x0000_s1082" style="width:174pt;height:1pt;mso-position-horizontal-relative:char;mso-position-vertical-relative:line" coordsize="34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">
                  <v:line id="Line 309" o:spid="_x0000_s1083" style="position:absolute;visibility:visible" from="0,10" to="34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" strokeweight=".96pt"/>
                  <w10:wrap type="none"/>
                  <w10:anchorlock/>
                </v:group>
              </w:pict>
            </w:r>
          </w:p>
        </w:tc>
      </w:tr>
      <w:tr w:rsidR="004B024C" w:rsidRPr="00C12B18" w:rsidTr="004B024C">
        <w:trPr>
          <w:trHeight w:val="48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701" w:type="dxa"/>
            <w:gridSpan w:val="3"/>
            <w:tcBorders>
              <w:top w:val="thinThickMediumGap" w:sz="6"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94"/>
              <w:ind w:left="663"/>
              <w:rPr>
                <w:sz w:val="20"/>
              </w:rPr>
            </w:pPr>
            <w:r w:rsidRPr="00C12B18">
              <w:rPr>
                <w:w w:val="90"/>
                <w:sz w:val="20"/>
              </w:rPr>
              <w:t>почтовыйадрес:</w:t>
            </w:r>
          </w:p>
        </w:tc>
        <w:tc>
          <w:tcPr>
            <w:tcW w:w="2876" w:type="dxa"/>
            <w:gridSpan w:val="5"/>
            <w:tcBorders>
              <w:top w:val="thinThickMediumGap" w:sz="6"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94"/>
              <w:ind w:left="666"/>
              <w:rPr>
                <w:sz w:val="20"/>
              </w:rPr>
            </w:pPr>
            <w:r w:rsidRPr="00C12B18">
              <w:rPr>
                <w:w w:val="90"/>
                <w:sz w:val="20"/>
              </w:rPr>
              <w:t>телефондлясвязи:</w:t>
            </w:r>
          </w:p>
        </w:tc>
        <w:tc>
          <w:tcPr>
            <w:tcW w:w="2971" w:type="dxa"/>
            <w:gridSpan w:val="3"/>
            <w:tcBorders>
              <w:top w:val="thinThickMediumGap" w:sz="6"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192" w:lineRule="auto"/>
              <w:ind w:left="409"/>
              <w:rPr>
                <w:sz w:val="20"/>
              </w:rPr>
            </w:pPr>
            <w:r w:rsidRPr="00C12B18">
              <w:rPr>
                <w:spacing w:val="-1"/>
                <w:w w:val="90"/>
                <w:sz w:val="20"/>
              </w:rPr>
              <w:t>Адрес электронной почты:</w:t>
            </w:r>
          </w:p>
        </w:tc>
      </w:tr>
      <w:tr w:rsidR="004B024C" w:rsidRPr="00C12B18" w:rsidTr="004B024C">
        <w:trPr>
          <w:trHeight w:val="20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701" w:type="dxa"/>
            <w:gridSpan w:val="3"/>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4"/>
              </w:rPr>
            </w:pPr>
          </w:p>
        </w:tc>
        <w:tc>
          <w:tcPr>
            <w:tcW w:w="2876" w:type="dxa"/>
            <w:gridSpan w:val="5"/>
            <w:vMerge w:val="restart"/>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c>
          <w:tcPr>
            <w:tcW w:w="2971" w:type="dxa"/>
            <w:gridSpan w:val="3"/>
            <w:vMerge w:val="restart"/>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20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701" w:type="dxa"/>
            <w:gridSpan w:val="3"/>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4"/>
              </w:rPr>
            </w:pPr>
          </w:p>
        </w:tc>
        <w:tc>
          <w:tcPr>
            <w:tcW w:w="150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7625" w:type="dxa"/>
            <w:gridSpan w:val="3"/>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r>
      <w:tr w:rsidR="004B024C" w:rsidRPr="00C12B18" w:rsidTr="004B024C">
        <w:trPr>
          <w:trHeight w:val="574"/>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489"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before="2"/>
              <w:ind w:left="192" w:right="134"/>
              <w:jc w:val="center"/>
              <w:rPr>
                <w:sz w:val="21"/>
              </w:rPr>
            </w:pPr>
            <w:r w:rsidRPr="00C12B18">
              <w:rPr>
                <w:w w:val="70"/>
                <w:sz w:val="21"/>
              </w:rPr>
              <w:t>“'</w:t>
            </w:r>
          </w:p>
          <w:p w:rsidR="004B024C" w:rsidRPr="00C12B18" w:rsidRDefault="004B024C" w:rsidP="004B024C">
            <w:pPr>
              <w:pStyle w:val="TableParagraph"/>
              <w:spacing w:before="11"/>
              <w:ind w:left="51" w:right="235"/>
              <w:jc w:val="center"/>
              <w:rPr>
                <w:sz w:val="21"/>
              </w:rPr>
            </w:pPr>
          </w:p>
        </w:tc>
        <w:tc>
          <w:tcPr>
            <w:tcW w:w="8548" w:type="dxa"/>
            <w:gridSpan w:val="11"/>
            <w:tcBorders>
              <w:top w:val="single" w:sz="12" w:space="0" w:color="000000"/>
              <w:left w:val="single" w:sz="12" w:space="0" w:color="000000"/>
              <w:bottom w:val="single" w:sz="12" w:space="0" w:color="000000"/>
              <w:right w:val="single" w:sz="12" w:space="0" w:color="000000"/>
            </w:tcBorders>
            <w:hideMark/>
          </w:tcPr>
          <w:p w:rsidR="004B024C" w:rsidRPr="00405AED" w:rsidRDefault="004B024C" w:rsidP="004B024C">
            <w:pPr>
              <w:pStyle w:val="TableParagraph"/>
              <w:spacing w:before="2"/>
              <w:ind w:left="143"/>
              <w:rPr>
                <w:sz w:val="21"/>
                <w:lang w:val="ru-RU"/>
              </w:rPr>
            </w:pPr>
            <w:r w:rsidRPr="00405AED">
              <w:rPr>
                <w:spacing w:val="-1"/>
                <w:sz w:val="21"/>
                <w:lang w:val="ru-RU"/>
              </w:rPr>
              <w:t>юридическое</w:t>
            </w:r>
            <w:r w:rsidRPr="00405AED">
              <w:rPr>
                <w:sz w:val="21"/>
                <w:lang w:val="ru-RU"/>
              </w:rPr>
              <w:t>лицо,втомчислеоргангосударственнойвласти,инойгосударственный</w:t>
            </w:r>
          </w:p>
          <w:p w:rsidR="004B024C" w:rsidRPr="00405AED" w:rsidRDefault="004B024C" w:rsidP="004B024C">
            <w:pPr>
              <w:pStyle w:val="TableParagraph"/>
              <w:tabs>
                <w:tab w:val="left" w:pos="8639"/>
              </w:tabs>
              <w:spacing w:before="11"/>
              <w:ind w:left="63" w:right="-130"/>
              <w:rPr>
                <w:sz w:val="21"/>
                <w:lang w:val="ru-RU"/>
              </w:rPr>
            </w:pPr>
            <w:r w:rsidRPr="00405AED">
              <w:rPr>
                <w:sz w:val="21"/>
                <w:u w:val="single"/>
                <w:lang w:val="ru-RU"/>
              </w:rPr>
              <w:t>орган,органместногосамоуправления:</w:t>
            </w:r>
            <w:r w:rsidRPr="00405AED">
              <w:rPr>
                <w:sz w:val="21"/>
                <w:u w:val="single"/>
                <w:lang w:val="ru-RU"/>
              </w:rPr>
              <w:tab/>
            </w:r>
          </w:p>
        </w:tc>
      </w:tr>
      <w:tr w:rsidR="004B024C" w:rsidRPr="00C12B18" w:rsidTr="004B024C">
        <w:trPr>
          <w:trHeight w:val="190"/>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489" w:type="dxa"/>
            <w:vMerge w:val="restart"/>
            <w:tcBorders>
              <w:top w:val="single" w:sz="12" w:space="0" w:color="000000"/>
              <w:left w:val="single" w:sz="12" w:space="0" w:color="000000"/>
              <w:bottom w:val="single" w:sz="12" w:space="0" w:color="000000"/>
              <w:right w:val="single" w:sz="12" w:space="0" w:color="000000"/>
            </w:tcBorders>
          </w:tcPr>
          <w:p w:rsidR="004B024C" w:rsidRPr="00405AED" w:rsidRDefault="004B024C" w:rsidP="004B024C">
            <w:pPr>
              <w:pStyle w:val="TableParagraph"/>
              <w:rPr>
                <w:sz w:val="20"/>
                <w:lang w:val="ru-RU"/>
              </w:rPr>
            </w:pPr>
          </w:p>
        </w:tc>
        <w:tc>
          <w:tcPr>
            <w:tcW w:w="2940" w:type="dxa"/>
            <w:gridSpan w:val="4"/>
            <w:vMerge w:val="restart"/>
            <w:tcBorders>
              <w:top w:val="single" w:sz="12" w:space="0" w:color="000000"/>
              <w:left w:val="single" w:sz="12" w:space="0" w:color="000000"/>
              <w:bottom w:val="single" w:sz="8" w:space="0" w:color="000000"/>
              <w:right w:val="single" w:sz="12" w:space="0" w:color="000000"/>
            </w:tcBorders>
            <w:hideMark/>
          </w:tcPr>
          <w:p w:rsidR="004B024C" w:rsidRPr="00C12B18" w:rsidRDefault="004B024C" w:rsidP="004B024C">
            <w:pPr>
              <w:pStyle w:val="TableParagraph"/>
              <w:spacing w:line="172" w:lineRule="exact"/>
              <w:ind w:left="143"/>
              <w:rPr>
                <w:sz w:val="21"/>
              </w:rPr>
            </w:pPr>
            <w:r w:rsidRPr="00C12B18">
              <w:rPr>
                <w:spacing w:val="-1"/>
                <w:w w:val="95"/>
                <w:sz w:val="21"/>
              </w:rPr>
              <w:t>noлнoeнаименование:</w:t>
            </w:r>
          </w:p>
        </w:tc>
        <w:tc>
          <w:tcPr>
            <w:tcW w:w="5608" w:type="dxa"/>
            <w:gridSpan w:val="7"/>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2"/>
              </w:rPr>
            </w:pPr>
          </w:p>
        </w:tc>
      </w:tr>
      <w:tr w:rsidR="004B024C" w:rsidRPr="00C12B18" w:rsidTr="004B024C">
        <w:trPr>
          <w:trHeight w:val="174"/>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1200" w:type="dxa"/>
            <w:gridSpan w:val="4"/>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1"/>
              </w:rPr>
            </w:pPr>
          </w:p>
        </w:tc>
        <w:tc>
          <w:tcPr>
            <w:tcW w:w="5608" w:type="dxa"/>
            <w:gridSpan w:val="7"/>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10"/>
              </w:rPr>
            </w:pPr>
          </w:p>
        </w:tc>
      </w:tr>
      <w:tr w:rsidR="004B024C" w:rsidRPr="00C12B18" w:rsidTr="004B024C">
        <w:trPr>
          <w:trHeight w:val="54"/>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940" w:type="dxa"/>
            <w:gridSpan w:val="4"/>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c>
          <w:tcPr>
            <w:tcW w:w="5608" w:type="dxa"/>
            <w:gridSpan w:val="7"/>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r>
      <w:tr w:rsidR="004B024C" w:rsidRPr="00C12B18" w:rsidTr="004B024C">
        <w:trPr>
          <w:trHeight w:val="30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24" w:lineRule="exact"/>
              <w:ind w:left="114" w:right="-144"/>
              <w:rPr>
                <w:sz w:val="20"/>
              </w:rPr>
            </w:pPr>
            <w:r w:rsidRPr="00C12B18">
              <w:rPr>
                <w:w w:val="90"/>
                <w:sz w:val="20"/>
              </w:rPr>
              <w:t>ИНН(дляроссийскогоюридическ</w:t>
            </w:r>
          </w:p>
        </w:tc>
        <w:tc>
          <w:tcPr>
            <w:tcW w:w="1040" w:type="dxa"/>
            <w:gridSpan w:val="2"/>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24" w:lineRule="exact"/>
              <w:ind w:left="101"/>
              <w:rPr>
                <w:sz w:val="20"/>
              </w:rPr>
            </w:pPr>
            <w:r w:rsidRPr="00C12B18">
              <w:rPr>
                <w:spacing w:val="-1"/>
                <w:w w:val="95"/>
                <w:sz w:val="20"/>
              </w:rPr>
              <w:t>ого</w:t>
            </w:r>
            <w:r w:rsidRPr="00C12B18">
              <w:rPr>
                <w:w w:val="95"/>
                <w:sz w:val="20"/>
              </w:rPr>
              <w:t>лица):</w:t>
            </w:r>
          </w:p>
        </w:tc>
        <w:tc>
          <w:tcPr>
            <w:tcW w:w="4568" w:type="dxa"/>
            <w:gridSpan w:val="5"/>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24" w:lineRule="exact"/>
              <w:ind w:left="396"/>
              <w:rPr>
                <w:sz w:val="20"/>
              </w:rPr>
            </w:pPr>
            <w:r w:rsidRPr="00C12B18">
              <w:rPr>
                <w:w w:val="90"/>
                <w:sz w:val="20"/>
              </w:rPr>
              <w:t>КПП(дляроссийскогоюридическоголица):</w:t>
            </w:r>
          </w:p>
        </w:tc>
      </w:tr>
      <w:tr w:rsidR="004B024C" w:rsidRPr="00C12B18" w:rsidTr="004B024C">
        <w:trPr>
          <w:trHeight w:val="154"/>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940" w:type="dxa"/>
            <w:gridSpan w:val="4"/>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8"/>
              </w:rPr>
            </w:pPr>
          </w:p>
        </w:tc>
        <w:tc>
          <w:tcPr>
            <w:tcW w:w="1040" w:type="dxa"/>
            <w:gridSpan w:val="2"/>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8"/>
              </w:rPr>
            </w:pPr>
          </w:p>
        </w:tc>
        <w:tc>
          <w:tcPr>
            <w:tcW w:w="4568" w:type="dxa"/>
            <w:gridSpan w:val="5"/>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8"/>
              </w:rPr>
            </w:pPr>
          </w:p>
        </w:tc>
      </w:tr>
      <w:tr w:rsidR="004B024C" w:rsidRPr="00C12B18" w:rsidTr="004B024C">
        <w:trPr>
          <w:trHeight w:val="58"/>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940" w:type="dxa"/>
            <w:gridSpan w:val="4"/>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c>
          <w:tcPr>
            <w:tcW w:w="1040" w:type="dxa"/>
            <w:gridSpan w:val="2"/>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c>
          <w:tcPr>
            <w:tcW w:w="4568" w:type="dxa"/>
            <w:gridSpan w:val="5"/>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r>
      <w:tr w:rsidR="004B024C" w:rsidRPr="00C12B18" w:rsidTr="004B024C">
        <w:trPr>
          <w:trHeight w:val="958"/>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line="171" w:lineRule="exact"/>
              <w:ind w:left="518" w:right="546"/>
              <w:jc w:val="center"/>
              <w:rPr>
                <w:sz w:val="21"/>
              </w:rPr>
            </w:pPr>
            <w:r w:rsidRPr="00C12B18">
              <w:rPr>
                <w:w w:val="85"/>
                <w:sz w:val="21"/>
              </w:rPr>
              <w:t>странарегистрации</w:t>
            </w:r>
          </w:p>
          <w:p w:rsidR="004B024C" w:rsidRPr="00C12B18" w:rsidRDefault="004B024C" w:rsidP="004B024C">
            <w:pPr>
              <w:pStyle w:val="TableParagraph"/>
              <w:spacing w:before="15"/>
              <w:ind w:left="536" w:right="543"/>
              <w:jc w:val="center"/>
              <w:rPr>
                <w:sz w:val="20"/>
              </w:rPr>
            </w:pPr>
            <w:r w:rsidRPr="00C12B18">
              <w:rPr>
                <w:noProof/>
                <w:position w:val="-3"/>
                <w:lang w:eastAsia="ru-RU"/>
              </w:rPr>
              <w:drawing>
                <wp:inline distT="0" distB="0" distL="0" distR="0">
                  <wp:extent cx="38100" cy="114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6.png"/>
                          <pic:cNvPicPr>
                            <a:picLocks noChangeAspect="1" noChangeArrowheads="1"/>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 cy="114300"/>
                          </a:xfrm>
                          <a:prstGeom prst="rect">
                            <a:avLst/>
                          </a:prstGeom>
                          <a:noFill/>
                          <a:ln>
                            <a:noFill/>
                          </a:ln>
                        </pic:spPr>
                      </pic:pic>
                    </a:graphicData>
                  </a:graphic>
                </wp:inline>
              </w:drawing>
            </w:r>
            <w:r w:rsidRPr="00C12B18">
              <w:rPr>
                <w:w w:val="95"/>
                <w:sz w:val="20"/>
              </w:rPr>
              <w:t>иико</w:t>
            </w:r>
            <w:r w:rsidRPr="00C12B18">
              <w:rPr>
                <w:spacing w:val="42"/>
                <w:sz w:val="20"/>
              </w:rPr>
              <w:t>р</w:t>
            </w:r>
            <w:r w:rsidRPr="00C12B18">
              <w:rPr>
                <w:w w:val="95"/>
                <w:sz w:val="20"/>
              </w:rPr>
              <w:t>поации</w:t>
            </w:r>
            <w:r w:rsidRPr="00C12B18">
              <w:rPr>
                <w:noProof/>
                <w:spacing w:val="7"/>
                <w:w w:val="95"/>
                <w:position w:val="-3"/>
                <w:sz w:val="20"/>
                <w:lang w:eastAsia="ru-RU"/>
              </w:rPr>
              <w:drawing>
                <wp:inline distT="0" distB="0" distL="0" distR="0">
                  <wp:extent cx="38100" cy="114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7.png"/>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 cy="114300"/>
                          </a:xfrm>
                          <a:prstGeom prst="rect">
                            <a:avLst/>
                          </a:prstGeom>
                          <a:noFill/>
                          <a:ln>
                            <a:noFill/>
                          </a:ln>
                        </pic:spPr>
                      </pic:pic>
                    </a:graphicData>
                  </a:graphic>
                </wp:inline>
              </w:drawing>
            </w:r>
          </w:p>
          <w:p w:rsidR="004B024C" w:rsidRPr="00C12B18" w:rsidRDefault="004B024C" w:rsidP="004B024C">
            <w:pPr>
              <w:pStyle w:val="TableParagraph"/>
              <w:spacing w:before="1"/>
              <w:rPr>
                <w:sz w:val="23"/>
              </w:rPr>
            </w:pPr>
          </w:p>
          <w:p w:rsidR="004B024C" w:rsidRPr="00C12B18" w:rsidRDefault="004B024C" w:rsidP="004B024C">
            <w:pPr>
              <w:pStyle w:val="TableParagraph"/>
              <w:ind w:left="536" w:right="546"/>
              <w:jc w:val="center"/>
              <w:rPr>
                <w:sz w:val="21"/>
              </w:rPr>
            </w:pPr>
            <w:r w:rsidRPr="00C12B18">
              <w:rPr>
                <w:w w:val="95"/>
                <w:sz w:val="21"/>
              </w:rPr>
              <w:t>юридическоголица):</w:t>
            </w:r>
          </w:p>
        </w:tc>
        <w:tc>
          <w:tcPr>
            <w:tcW w:w="2723" w:type="dxa"/>
            <w:gridSpan w:val="5"/>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41"/>
              <w:ind w:left="478" w:right="440" w:firstLine="153"/>
              <w:jc w:val="both"/>
            </w:pPr>
            <w:r w:rsidRPr="00C12B18">
              <w:rPr>
                <w:w w:val="90"/>
              </w:rPr>
              <w:t>дата регистрации(для иностранного</w:t>
            </w:r>
            <w:r w:rsidRPr="00C12B18">
              <w:rPr>
                <w:w w:val="85"/>
              </w:rPr>
              <w:t>юридическоголица):</w:t>
            </w:r>
          </w:p>
        </w:tc>
        <w:tc>
          <w:tcPr>
            <w:tcW w:w="2885" w:type="dxa"/>
            <w:gridSpan w:val="2"/>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75" w:line="252" w:lineRule="auto"/>
              <w:ind w:left="553" w:right="519" w:firstLine="85"/>
              <w:jc w:val="both"/>
              <w:rPr>
                <w:sz w:val="21"/>
              </w:rPr>
            </w:pPr>
            <w:r w:rsidRPr="00C12B18">
              <w:rPr>
                <w:sz w:val="18"/>
              </w:rPr>
              <w:t>номер регистрации</w:t>
            </w:r>
            <w:r w:rsidRPr="00C12B18">
              <w:rPr>
                <w:w w:val="90"/>
                <w:sz w:val="21"/>
              </w:rPr>
              <w:t>(для иностранного</w:t>
            </w:r>
            <w:r w:rsidRPr="00C12B18">
              <w:rPr>
                <w:w w:val="85"/>
                <w:sz w:val="21"/>
              </w:rPr>
              <w:t>юридическоголица):</w:t>
            </w:r>
          </w:p>
        </w:tc>
      </w:tr>
      <w:tr w:rsidR="004B024C" w:rsidRPr="00C12B18" w:rsidTr="004B024C">
        <w:trPr>
          <w:trHeight w:val="459"/>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tabs>
                <w:tab w:val="left" w:pos="2916"/>
              </w:tabs>
              <w:spacing w:line="195" w:lineRule="exact"/>
              <w:ind w:left="54" w:right="-15"/>
              <w:rPr>
                <w:sz w:val="20"/>
              </w:rPr>
            </w:pPr>
            <w:r w:rsidRPr="00C12B18">
              <w:rPr>
                <w:sz w:val="20"/>
                <w:u w:val="single"/>
              </w:rPr>
              <w:tab/>
            </w:r>
          </w:p>
        </w:tc>
        <w:tc>
          <w:tcPr>
            <w:tcW w:w="2723" w:type="dxa"/>
            <w:gridSpan w:val="5"/>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tabs>
                <w:tab w:val="left" w:pos="653"/>
                <w:tab w:val="left" w:pos="1804"/>
                <w:tab w:val="left" w:pos="2457"/>
              </w:tabs>
              <w:spacing w:line="195" w:lineRule="exact"/>
              <w:ind w:left="114"/>
              <w:rPr>
                <w:sz w:val="20"/>
              </w:rPr>
            </w:pPr>
            <w:r w:rsidRPr="00C12B18">
              <w:rPr>
                <w:w w:val="105"/>
                <w:sz w:val="20"/>
              </w:rPr>
              <w:t>«</w:t>
            </w:r>
            <w:r w:rsidRPr="00C12B18">
              <w:rPr>
                <w:w w:val="105"/>
                <w:sz w:val="20"/>
                <w:u w:val="single"/>
              </w:rPr>
              <w:tab/>
            </w:r>
            <w:r w:rsidRPr="00C12B18">
              <w:rPr>
                <w:w w:val="105"/>
                <w:sz w:val="20"/>
              </w:rPr>
              <w:t xml:space="preserve">» </w:t>
            </w:r>
            <w:r w:rsidRPr="00C12B18">
              <w:rPr>
                <w:w w:val="105"/>
                <w:sz w:val="20"/>
                <w:u w:val="single"/>
              </w:rPr>
              <w:tab/>
            </w:r>
            <w:r w:rsidRPr="00C12B18">
              <w:rPr>
                <w:w w:val="105"/>
                <w:sz w:val="20"/>
                <w:u w:val="single"/>
              </w:rPr>
              <w:tab/>
            </w:r>
          </w:p>
        </w:tc>
        <w:tc>
          <w:tcPr>
            <w:tcW w:w="2885" w:type="dxa"/>
            <w:gridSpan w:val="2"/>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483"/>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107"/>
              <w:ind w:left="742"/>
              <w:rPr>
                <w:sz w:val="19"/>
              </w:rPr>
            </w:pPr>
            <w:r w:rsidRPr="00C12B18">
              <w:rPr>
                <w:w w:val="90"/>
                <w:sz w:val="19"/>
              </w:rPr>
              <w:t>почтовыйадрес:</w:t>
            </w:r>
          </w:p>
        </w:tc>
        <w:tc>
          <w:tcPr>
            <w:tcW w:w="2723" w:type="dxa"/>
            <w:gridSpan w:val="5"/>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80"/>
              <w:ind w:left="564"/>
              <w:rPr>
                <w:sz w:val="21"/>
              </w:rPr>
            </w:pPr>
            <w:r w:rsidRPr="00C12B18">
              <w:rPr>
                <w:w w:val="85"/>
                <w:sz w:val="21"/>
              </w:rPr>
              <w:t>телефондлясвязи:</w:t>
            </w:r>
          </w:p>
        </w:tc>
        <w:tc>
          <w:tcPr>
            <w:tcW w:w="2885" w:type="dxa"/>
            <w:gridSpan w:val="2"/>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15"/>
              <w:ind w:left="366" w:right="326"/>
              <w:jc w:val="center"/>
              <w:rPr>
                <w:sz w:val="15"/>
              </w:rPr>
            </w:pPr>
            <w:r w:rsidRPr="00C12B18">
              <w:rPr>
                <w:w w:val="105"/>
                <w:sz w:val="15"/>
              </w:rPr>
              <w:t>адресэлектроннойпочты</w:t>
            </w:r>
          </w:p>
          <w:p w:rsidR="004B024C" w:rsidRPr="00C12B18" w:rsidRDefault="004B024C" w:rsidP="004B024C">
            <w:pPr>
              <w:pStyle w:val="TableParagraph"/>
              <w:spacing w:before="19"/>
              <w:ind w:left="331" w:right="326"/>
              <w:jc w:val="center"/>
              <w:rPr>
                <w:sz w:val="21"/>
              </w:rPr>
            </w:pPr>
            <w:r w:rsidRPr="00C12B18">
              <w:rPr>
                <w:w w:val="85"/>
                <w:sz w:val="21"/>
              </w:rPr>
              <w:t>(приналичии):</w:t>
            </w:r>
          </w:p>
        </w:tc>
      </w:tr>
      <w:tr w:rsidR="004B024C" w:rsidRPr="00C12B18" w:rsidTr="004B024C">
        <w:trPr>
          <w:trHeight w:val="200"/>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2"/>
              </w:rPr>
            </w:pPr>
          </w:p>
        </w:tc>
        <w:tc>
          <w:tcPr>
            <w:tcW w:w="2723" w:type="dxa"/>
            <w:gridSpan w:val="5"/>
            <w:vMerge w:val="restart"/>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c>
          <w:tcPr>
            <w:tcW w:w="2885" w:type="dxa"/>
            <w:gridSpan w:val="2"/>
            <w:vMerge w:val="restart"/>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253"/>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8"/>
              </w:rPr>
            </w:pPr>
          </w:p>
        </w:tc>
        <w:tc>
          <w:tcPr>
            <w:tcW w:w="4471"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4354"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r>
      <w:tr w:rsidR="004B024C" w:rsidRPr="00C12B18" w:rsidTr="004B024C">
        <w:trPr>
          <w:trHeight w:val="282"/>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ind w:left="40" w:right="-44"/>
              <w:rPr>
                <w:sz w:val="20"/>
              </w:rPr>
            </w:pPr>
            <w:r w:rsidRPr="00C12B18">
              <w:rPr>
                <w:noProof/>
                <w:sz w:val="20"/>
                <w:lang w:eastAsia="ru-RU"/>
              </w:rPr>
              <w:drawing>
                <wp:inline distT="0" distB="0" distL="0" distR="0">
                  <wp:extent cx="266700" cy="1123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8.png"/>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123950"/>
                          </a:xfrm>
                          <a:prstGeom prst="rect">
                            <a:avLst/>
                          </a:prstGeom>
                          <a:noFill/>
                          <a:ln>
                            <a:noFill/>
                          </a:ln>
                        </pic:spPr>
                      </pic:pic>
                    </a:graphicData>
                  </a:graphic>
                </wp:inline>
              </w:drawing>
            </w:r>
          </w:p>
        </w:tc>
        <w:tc>
          <w:tcPr>
            <w:tcW w:w="489"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line="205" w:lineRule="exact"/>
              <w:ind w:left="63"/>
              <w:rPr>
                <w:sz w:val="20"/>
              </w:rPr>
            </w:pPr>
          </w:p>
        </w:tc>
        <w:tc>
          <w:tcPr>
            <w:tcW w:w="8548" w:type="dxa"/>
            <w:gridSpan w:val="11"/>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tabs>
                <w:tab w:val="left" w:pos="8585"/>
              </w:tabs>
              <w:spacing w:line="205" w:lineRule="exact"/>
              <w:ind w:left="49" w:right="-72"/>
              <w:rPr>
                <w:sz w:val="20"/>
              </w:rPr>
            </w:pPr>
            <w:r w:rsidRPr="00C12B18">
              <w:rPr>
                <w:sz w:val="20"/>
                <w:u w:val="single"/>
              </w:rPr>
              <w:t>Вещноеправоиаобъектадресации:</w:t>
            </w:r>
            <w:r w:rsidRPr="00C12B18">
              <w:rPr>
                <w:sz w:val="20"/>
                <w:u w:val="single"/>
              </w:rPr>
              <w:tab/>
            </w:r>
          </w:p>
        </w:tc>
      </w:tr>
      <w:tr w:rsidR="004B024C" w:rsidRPr="00C12B18" w:rsidTr="004B024C">
        <w:trPr>
          <w:trHeight w:val="253"/>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489"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8"/>
              </w:rPr>
            </w:pPr>
          </w:p>
        </w:tc>
        <w:tc>
          <w:tcPr>
            <w:tcW w:w="427"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line="197" w:lineRule="exact"/>
              <w:ind w:right="45"/>
              <w:jc w:val="right"/>
              <w:rPr>
                <w:sz w:val="21"/>
              </w:rPr>
            </w:pPr>
          </w:p>
        </w:tc>
        <w:tc>
          <w:tcPr>
            <w:tcW w:w="8121" w:type="dxa"/>
            <w:gridSpan w:val="10"/>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197" w:lineRule="exact"/>
              <w:ind w:left="163"/>
              <w:rPr>
                <w:sz w:val="21"/>
              </w:rPr>
            </w:pPr>
            <w:r w:rsidRPr="00C12B18">
              <w:rPr>
                <w:w w:val="85"/>
                <w:sz w:val="21"/>
              </w:rPr>
              <w:t>правособственности</w:t>
            </w:r>
          </w:p>
        </w:tc>
      </w:tr>
      <w:tr w:rsidR="004B024C" w:rsidRPr="00C12B18" w:rsidTr="004B024C">
        <w:trPr>
          <w:trHeight w:val="250"/>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489"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tabs>
                <w:tab w:val="left" w:pos="506"/>
              </w:tabs>
              <w:spacing w:line="217" w:lineRule="exact"/>
              <w:ind w:left="63" w:right="-58"/>
            </w:pPr>
          </w:p>
        </w:tc>
        <w:tc>
          <w:tcPr>
            <w:tcW w:w="427" w:type="dxa"/>
            <w:tcBorders>
              <w:top w:val="single" w:sz="12" w:space="0" w:color="000000"/>
              <w:left w:val="single" w:sz="12" w:space="0" w:color="000000"/>
              <w:bottom w:val="thickThinMediumGap" w:sz="6" w:space="0" w:color="000000"/>
              <w:right w:val="single" w:sz="12" w:space="0" w:color="000000"/>
            </w:tcBorders>
          </w:tcPr>
          <w:p w:rsidR="004B024C" w:rsidRPr="00C12B18" w:rsidRDefault="004B024C" w:rsidP="004B024C">
            <w:pPr>
              <w:pStyle w:val="TableParagraph"/>
              <w:rPr>
                <w:sz w:val="18"/>
              </w:rPr>
            </w:pPr>
          </w:p>
        </w:tc>
        <w:tc>
          <w:tcPr>
            <w:tcW w:w="8121" w:type="dxa"/>
            <w:gridSpan w:val="10"/>
            <w:tcBorders>
              <w:top w:val="single" w:sz="12" w:space="0" w:color="000000"/>
              <w:left w:val="single" w:sz="12" w:space="0" w:color="000000"/>
              <w:bottom w:val="thickThinMediumGap" w:sz="6" w:space="0" w:color="000000"/>
              <w:right w:val="single" w:sz="12" w:space="0" w:color="000000"/>
            </w:tcBorders>
            <w:hideMark/>
          </w:tcPr>
          <w:p w:rsidR="004B024C" w:rsidRPr="00C12B18" w:rsidRDefault="004B024C" w:rsidP="004B024C">
            <w:pPr>
              <w:pStyle w:val="TableParagraph"/>
              <w:spacing w:line="217" w:lineRule="exact"/>
              <w:ind w:left="169"/>
            </w:pPr>
            <w:r w:rsidRPr="00C12B18">
              <w:rPr>
                <w:w w:val="90"/>
              </w:rPr>
              <w:t>правохозяйственноговеденияимуществомнаобъектадресации</w:t>
            </w:r>
          </w:p>
        </w:tc>
      </w:tr>
      <w:tr w:rsidR="004B024C" w:rsidRPr="00C12B18" w:rsidTr="004B024C">
        <w:trPr>
          <w:trHeight w:val="288"/>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489"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c>
          <w:tcPr>
            <w:tcW w:w="427" w:type="dxa"/>
            <w:tcBorders>
              <w:top w:val="thinThickMediumGap" w:sz="6"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line="224" w:lineRule="exact"/>
              <w:ind w:right="25"/>
              <w:jc w:val="right"/>
            </w:pPr>
          </w:p>
        </w:tc>
        <w:tc>
          <w:tcPr>
            <w:tcW w:w="8121" w:type="dxa"/>
            <w:gridSpan w:val="10"/>
            <w:tcBorders>
              <w:top w:val="thinThickMediumGap" w:sz="6"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24" w:lineRule="exact"/>
              <w:ind w:left="169"/>
            </w:pPr>
            <w:r w:rsidRPr="00C12B18">
              <w:rPr>
                <w:w w:val="90"/>
              </w:rPr>
              <w:t>правооперативногоуправленияимуществомнаобъектадресации</w:t>
            </w:r>
          </w:p>
        </w:tc>
      </w:tr>
      <w:tr w:rsidR="004B024C" w:rsidRPr="00C12B18" w:rsidTr="004B024C">
        <w:trPr>
          <w:trHeight w:val="272"/>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489"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c>
          <w:tcPr>
            <w:tcW w:w="427"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c>
          <w:tcPr>
            <w:tcW w:w="8121" w:type="dxa"/>
            <w:gridSpan w:val="10"/>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15" w:lineRule="exact"/>
              <w:ind w:left="169"/>
            </w:pPr>
            <w:r w:rsidRPr="00C12B18">
              <w:rPr>
                <w:w w:val="85"/>
              </w:rPr>
              <w:t>правопожизненно  наследуемоговладенияземельнымучастком</w:t>
            </w:r>
          </w:p>
        </w:tc>
      </w:tr>
      <w:tr w:rsidR="004B024C" w:rsidRPr="00C12B18" w:rsidTr="004B024C">
        <w:trPr>
          <w:trHeight w:val="253"/>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489" w:type="dxa"/>
            <w:vMerge w:val="restart"/>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c>
          <w:tcPr>
            <w:tcW w:w="427" w:type="dxa"/>
            <w:vMerge w:val="restart"/>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line="215" w:lineRule="exact"/>
              <w:ind w:left="76"/>
            </w:pPr>
          </w:p>
        </w:tc>
        <w:tc>
          <w:tcPr>
            <w:tcW w:w="8121" w:type="dxa"/>
            <w:gridSpan w:val="10"/>
            <w:vMerge w:val="restart"/>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tabs>
                <w:tab w:val="left" w:pos="7800"/>
              </w:tabs>
              <w:spacing w:line="215" w:lineRule="exact"/>
              <w:ind w:left="59"/>
            </w:pPr>
            <w:r w:rsidRPr="00C12B18">
              <w:rPr>
                <w:w w:val="90"/>
                <w:u w:val="single"/>
              </w:rPr>
              <w:t>правопостоянного</w:t>
            </w:r>
            <w:r w:rsidRPr="00C12B18">
              <w:rPr>
                <w:i/>
                <w:w w:val="90"/>
                <w:u w:val="single"/>
              </w:rPr>
              <w:t>(бессрочного)</w:t>
            </w:r>
            <w:r w:rsidRPr="00C12B18">
              <w:rPr>
                <w:w w:val="90"/>
                <w:u w:val="single"/>
              </w:rPr>
              <w:t>пользованияземельнымучастком</w:t>
            </w:r>
            <w:r w:rsidRPr="00C12B18">
              <w:rPr>
                <w:u w:val="single"/>
              </w:rPr>
              <w:tab/>
            </w:r>
          </w:p>
        </w:tc>
      </w:tr>
      <w:tr w:rsidR="004B024C" w:rsidRPr="00C12B18" w:rsidTr="004B024C">
        <w:trPr>
          <w:trHeight w:val="58"/>
        </w:trPr>
        <w:tc>
          <w:tcPr>
            <w:tcW w:w="571" w:type="dxa"/>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c>
          <w:tcPr>
            <w:tcW w:w="600" w:type="dxa"/>
            <w:gridSpan w:val="2"/>
            <w:vMerge/>
            <w:tcBorders>
              <w:top w:val="single" w:sz="8"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rPr>
            </w:pPr>
          </w:p>
        </w:tc>
        <w:tc>
          <w:tcPr>
            <w:tcW w:w="9725" w:type="dxa"/>
            <w:gridSpan w:val="10"/>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rPr>
            </w:pPr>
          </w:p>
        </w:tc>
      </w:tr>
      <w:tr w:rsidR="004B024C" w:rsidRPr="00C12B18" w:rsidTr="004B024C">
        <w:trPr>
          <w:trHeight w:val="797"/>
        </w:trPr>
        <w:tc>
          <w:tcPr>
            <w:tcW w:w="571" w:type="dxa"/>
            <w:vMerge w:val="restart"/>
            <w:tcBorders>
              <w:top w:val="single" w:sz="12" w:space="0" w:color="000000"/>
              <w:left w:val="single" w:sz="12" w:space="0" w:color="000000"/>
              <w:bottom w:val="thickThinMediumGap" w:sz="6" w:space="0" w:color="000000"/>
              <w:right w:val="single" w:sz="12" w:space="0" w:color="000000"/>
            </w:tcBorders>
            <w:hideMark/>
          </w:tcPr>
          <w:p w:rsidR="004B024C" w:rsidRPr="00C12B18" w:rsidRDefault="004B024C" w:rsidP="004B024C">
            <w:pPr>
              <w:pStyle w:val="TableParagraph"/>
              <w:spacing w:line="221" w:lineRule="exact"/>
              <w:ind w:left="272"/>
              <w:rPr>
                <w:sz w:val="21"/>
              </w:rPr>
            </w:pPr>
            <w:r w:rsidRPr="00C12B18">
              <w:rPr>
                <w:w w:val="99"/>
                <w:sz w:val="21"/>
              </w:rPr>
              <w:t>5</w:t>
            </w:r>
          </w:p>
        </w:tc>
        <w:tc>
          <w:tcPr>
            <w:tcW w:w="9535" w:type="dxa"/>
            <w:gridSpan w:val="14"/>
            <w:tcBorders>
              <w:top w:val="single" w:sz="12" w:space="0" w:color="000000"/>
              <w:left w:val="single" w:sz="12" w:space="0" w:color="000000"/>
              <w:bottom w:val="single" w:sz="12" w:space="0" w:color="000000"/>
              <w:right w:val="single" w:sz="12" w:space="0" w:color="000000"/>
            </w:tcBorders>
            <w:hideMark/>
          </w:tcPr>
          <w:p w:rsidR="004B024C" w:rsidRPr="00405AED" w:rsidRDefault="004B024C" w:rsidP="004B024C">
            <w:pPr>
              <w:pStyle w:val="TableParagraph"/>
              <w:spacing w:line="221" w:lineRule="exact"/>
              <w:ind w:left="157"/>
              <w:rPr>
                <w:sz w:val="21"/>
                <w:lang w:val="ru-RU"/>
              </w:rPr>
            </w:pPr>
            <w:r w:rsidRPr="00405AED">
              <w:rPr>
                <w:w w:val="90"/>
                <w:sz w:val="21"/>
                <w:lang w:val="ru-RU"/>
              </w:rPr>
              <w:t>Способполучениядокументов(втомчислерешенияоприсвоенииобъектуадресацииадресаили</w:t>
            </w:r>
          </w:p>
          <w:p w:rsidR="004B024C" w:rsidRPr="00405AED" w:rsidRDefault="004B024C" w:rsidP="004B024C">
            <w:pPr>
              <w:pStyle w:val="TableParagraph"/>
              <w:spacing w:before="6"/>
              <w:ind w:left="161"/>
              <w:rPr>
                <w:sz w:val="21"/>
                <w:lang w:val="ru-RU"/>
              </w:rPr>
            </w:pPr>
            <w:r w:rsidRPr="00405AED">
              <w:rPr>
                <w:w w:val="85"/>
                <w:sz w:val="21"/>
                <w:lang w:val="ru-RU"/>
              </w:rPr>
              <w:t>аннулированииегоадреса,оригиналовранеепредставленныхдокументов,решенияоботказевприсвоении</w:t>
            </w:r>
          </w:p>
          <w:p w:rsidR="004B024C" w:rsidRPr="00405AED" w:rsidRDefault="004B024C" w:rsidP="004B024C">
            <w:pPr>
              <w:pStyle w:val="TableParagraph"/>
              <w:tabs>
                <w:tab w:val="left" w:pos="8694"/>
              </w:tabs>
              <w:spacing w:before="13"/>
              <w:ind w:left="71"/>
              <w:rPr>
                <w:sz w:val="21"/>
                <w:lang w:val="ru-RU"/>
              </w:rPr>
            </w:pPr>
            <w:r w:rsidRPr="00405AED">
              <w:rPr>
                <w:w w:val="85"/>
                <w:sz w:val="21"/>
                <w:u w:val="single"/>
                <w:lang w:val="ru-RU"/>
              </w:rPr>
              <w:t>(аннулировании)объектуадресацииадреса):</w:t>
            </w:r>
            <w:r w:rsidRPr="00405AED">
              <w:rPr>
                <w:sz w:val="21"/>
                <w:u w:val="single"/>
                <w:lang w:val="ru-RU"/>
              </w:rPr>
              <w:tab/>
            </w:r>
          </w:p>
        </w:tc>
      </w:tr>
      <w:tr w:rsidR="004B024C" w:rsidRPr="00C12B18" w:rsidTr="004B024C">
        <w:trPr>
          <w:trHeight w:val="183"/>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405AED" w:rsidRDefault="004B024C" w:rsidP="004B024C">
            <w:pPr>
              <w:rPr>
                <w:rFonts w:eastAsia="Cambria"/>
                <w:sz w:val="21"/>
                <w:lang w:val="ru-RU"/>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tcPr>
          <w:p w:rsidR="004B024C" w:rsidRPr="00405AED" w:rsidRDefault="004B024C" w:rsidP="004B024C">
            <w:pPr>
              <w:pStyle w:val="TableParagraph"/>
              <w:rPr>
                <w:sz w:val="18"/>
                <w:lang w:val="ru-RU"/>
              </w:rPr>
            </w:pPr>
          </w:p>
        </w:tc>
        <w:tc>
          <w:tcPr>
            <w:tcW w:w="3429" w:type="dxa"/>
            <w:gridSpan w:val="5"/>
            <w:tcBorders>
              <w:top w:val="single" w:sz="12" w:space="0" w:color="000000"/>
              <w:left w:val="single" w:sz="12" w:space="0" w:color="000000"/>
              <w:bottom w:val="single" w:sz="8" w:space="0" w:color="000000"/>
              <w:right w:val="single" w:sz="12" w:space="0" w:color="000000"/>
            </w:tcBorders>
            <w:hideMark/>
          </w:tcPr>
          <w:p w:rsidR="004B024C" w:rsidRPr="00C12B18" w:rsidRDefault="004B024C" w:rsidP="004B024C">
            <w:pPr>
              <w:pStyle w:val="TableParagraph"/>
              <w:spacing w:line="163" w:lineRule="exact"/>
              <w:ind w:left="129"/>
              <w:rPr>
                <w:sz w:val="21"/>
              </w:rPr>
            </w:pPr>
            <w:r w:rsidRPr="00C12B18">
              <w:rPr>
                <w:sz w:val="21"/>
              </w:rPr>
              <w:t>Лично</w:t>
            </w:r>
          </w:p>
        </w:tc>
        <w:tc>
          <w:tcPr>
            <w:tcW w:w="441" w:type="dxa"/>
            <w:vMerge w:val="restart"/>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8"/>
              </w:rPr>
            </w:pPr>
          </w:p>
        </w:tc>
        <w:tc>
          <w:tcPr>
            <w:tcW w:w="5167" w:type="dxa"/>
            <w:gridSpan w:val="6"/>
            <w:vMerge w:val="restart"/>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tabs>
                <w:tab w:val="left" w:pos="4841"/>
              </w:tabs>
              <w:spacing w:line="190" w:lineRule="exact"/>
              <w:ind w:left="100"/>
              <w:rPr>
                <w:sz w:val="20"/>
              </w:rPr>
            </w:pPr>
            <w:r w:rsidRPr="00C12B18">
              <w:rPr>
                <w:w w:val="90"/>
                <w:sz w:val="20"/>
                <w:u w:val="single"/>
              </w:rPr>
              <w:t>Вмногофункциональномцентре</w:t>
            </w:r>
            <w:r w:rsidRPr="00C12B18">
              <w:rPr>
                <w:sz w:val="20"/>
                <w:u w:val="single"/>
              </w:rPr>
              <w:tab/>
            </w:r>
          </w:p>
        </w:tc>
      </w:tr>
      <w:tr w:rsidR="004B024C" w:rsidRPr="00C12B18" w:rsidTr="004B024C">
        <w:trPr>
          <w:trHeight w:val="38"/>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C12B18" w:rsidRDefault="004B024C" w:rsidP="004B024C">
            <w:pPr>
              <w:rPr>
                <w:rFonts w:eastAsia="Cambria"/>
                <w:sz w:val="21"/>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18"/>
              </w:rPr>
            </w:pPr>
          </w:p>
        </w:tc>
        <w:tc>
          <w:tcPr>
            <w:tcW w:w="3429" w:type="dxa"/>
            <w:gridSpan w:val="5"/>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18"/>
              </w:rPr>
            </w:pPr>
          </w:p>
        </w:tc>
        <w:tc>
          <w:tcPr>
            <w:tcW w:w="8525"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r>
      <w:tr w:rsidR="004B024C" w:rsidRPr="00C12B18" w:rsidTr="004B024C">
        <w:trPr>
          <w:trHeight w:val="171"/>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C12B18" w:rsidRDefault="004B024C" w:rsidP="004B024C">
            <w:pPr>
              <w:rPr>
                <w:rFonts w:eastAsia="Cambria"/>
                <w:sz w:val="21"/>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line="159" w:lineRule="exact"/>
              <w:ind w:left="33"/>
              <w:jc w:val="center"/>
              <w:rPr>
                <w:sz w:val="20"/>
              </w:rPr>
            </w:pPr>
          </w:p>
        </w:tc>
        <w:tc>
          <w:tcPr>
            <w:tcW w:w="3429" w:type="dxa"/>
            <w:gridSpan w:val="5"/>
            <w:vMerge w:val="restart"/>
            <w:tcBorders>
              <w:top w:val="single" w:sz="12" w:space="0" w:color="000000"/>
              <w:left w:val="single" w:sz="12" w:space="0" w:color="000000"/>
              <w:bottom w:val="single" w:sz="8" w:space="0" w:color="000000"/>
              <w:right w:val="single" w:sz="12" w:space="0" w:color="000000"/>
            </w:tcBorders>
            <w:hideMark/>
          </w:tcPr>
          <w:p w:rsidR="004B024C" w:rsidRPr="00C12B18" w:rsidRDefault="004B024C" w:rsidP="004B024C">
            <w:pPr>
              <w:pStyle w:val="TableParagraph"/>
              <w:spacing w:line="159" w:lineRule="exact"/>
              <w:ind w:left="128"/>
              <w:rPr>
                <w:sz w:val="20"/>
              </w:rPr>
            </w:pPr>
            <w:r w:rsidRPr="00C12B18">
              <w:rPr>
                <w:w w:val="90"/>
                <w:sz w:val="20"/>
              </w:rPr>
              <w:t>Почтовымотправлениемпоадресу:</w:t>
            </w:r>
          </w:p>
        </w:tc>
        <w:tc>
          <w:tcPr>
            <w:tcW w:w="5608" w:type="dxa"/>
            <w:gridSpan w:val="7"/>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0"/>
              </w:rPr>
            </w:pPr>
          </w:p>
        </w:tc>
      </w:tr>
      <w:tr w:rsidR="004B024C" w:rsidRPr="00C12B18" w:rsidTr="004B024C">
        <w:trPr>
          <w:trHeight w:val="158"/>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C12B18" w:rsidRDefault="004B024C" w:rsidP="004B024C">
            <w:pPr>
              <w:rPr>
                <w:rFonts w:eastAsia="Cambria"/>
                <w:sz w:val="21"/>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1500" w:type="dxa"/>
            <w:gridSpan w:val="5"/>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5608" w:type="dxa"/>
            <w:gridSpan w:val="7"/>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10"/>
              </w:rPr>
            </w:pPr>
          </w:p>
        </w:tc>
      </w:tr>
      <w:tr w:rsidR="004B024C" w:rsidRPr="00C12B18" w:rsidTr="004B024C">
        <w:trPr>
          <w:trHeight w:val="43"/>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C12B18" w:rsidRDefault="004B024C" w:rsidP="004B024C">
            <w:pPr>
              <w:rPr>
                <w:rFonts w:eastAsia="Cambria"/>
                <w:sz w:val="21"/>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429" w:type="dxa"/>
            <w:gridSpan w:val="5"/>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c>
          <w:tcPr>
            <w:tcW w:w="5608" w:type="dxa"/>
            <w:gridSpan w:val="7"/>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r>
      <w:tr w:rsidR="004B024C" w:rsidRPr="00C12B18" w:rsidTr="004B024C">
        <w:trPr>
          <w:trHeight w:val="487"/>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C12B18" w:rsidRDefault="004B024C" w:rsidP="004B024C">
            <w:pPr>
              <w:rPr>
                <w:rFonts w:eastAsia="Cambria"/>
                <w:sz w:val="21"/>
              </w:rPr>
            </w:pPr>
          </w:p>
        </w:tc>
        <w:tc>
          <w:tcPr>
            <w:tcW w:w="498" w:type="dxa"/>
            <w:gridSpan w:val="2"/>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before="190"/>
              <w:ind w:left="81"/>
              <w:rPr>
                <w:sz w:val="21"/>
              </w:rPr>
            </w:pPr>
          </w:p>
        </w:tc>
        <w:tc>
          <w:tcPr>
            <w:tcW w:w="9037" w:type="dxa"/>
            <w:gridSpan w:val="12"/>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185" w:lineRule="exact"/>
              <w:ind w:left="127"/>
              <w:rPr>
                <w:sz w:val="21"/>
              </w:rPr>
            </w:pPr>
            <w:r w:rsidRPr="00C12B18">
              <w:rPr>
                <w:w w:val="85"/>
                <w:sz w:val="21"/>
              </w:rPr>
              <w:t>ВличномкабинетеЕдиногопорталагосударственныхимуниципальныхуслуг,региональных</w:t>
            </w:r>
          </w:p>
          <w:p w:rsidR="004B024C" w:rsidRPr="00C12B18" w:rsidRDefault="004B024C" w:rsidP="004B024C">
            <w:pPr>
              <w:pStyle w:val="TableParagraph"/>
              <w:spacing w:before="6"/>
              <w:ind w:left="136"/>
              <w:rPr>
                <w:sz w:val="21"/>
              </w:rPr>
            </w:pPr>
            <w:r w:rsidRPr="00C12B18">
              <w:rPr>
                <w:w w:val="85"/>
                <w:sz w:val="21"/>
              </w:rPr>
              <w:t>порталовгосударственныхимуниципальныхуслуг</w:t>
            </w:r>
          </w:p>
        </w:tc>
      </w:tr>
      <w:tr w:rsidR="004B024C" w:rsidRPr="00C12B18" w:rsidTr="004B024C">
        <w:trPr>
          <w:trHeight w:val="247"/>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C12B18" w:rsidRDefault="004B024C" w:rsidP="004B024C">
            <w:pPr>
              <w:rPr>
                <w:rFonts w:eastAsia="Cambria"/>
                <w:sz w:val="21"/>
              </w:rPr>
            </w:pPr>
          </w:p>
        </w:tc>
        <w:tc>
          <w:tcPr>
            <w:tcW w:w="498" w:type="dxa"/>
            <w:gridSpan w:val="2"/>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line="204" w:lineRule="exact"/>
              <w:ind w:left="29"/>
              <w:rPr>
                <w:sz w:val="20"/>
              </w:rPr>
            </w:pPr>
          </w:p>
        </w:tc>
        <w:tc>
          <w:tcPr>
            <w:tcW w:w="9037" w:type="dxa"/>
            <w:gridSpan w:val="12"/>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04" w:lineRule="exact"/>
              <w:ind w:left="120"/>
              <w:rPr>
                <w:sz w:val="20"/>
              </w:rPr>
            </w:pPr>
            <w:r w:rsidRPr="00C12B18">
              <w:rPr>
                <w:w w:val="90"/>
                <w:sz w:val="20"/>
              </w:rPr>
              <w:t>Вличномкабинетефедеральнойинформационнойадреснойсистемы</w:t>
            </w:r>
          </w:p>
        </w:tc>
      </w:tr>
      <w:tr w:rsidR="004B024C" w:rsidRPr="00C12B18" w:rsidTr="004B024C">
        <w:trPr>
          <w:trHeight w:val="353"/>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C12B18" w:rsidRDefault="004B024C" w:rsidP="004B024C">
            <w:pPr>
              <w:rPr>
                <w:rFonts w:eastAsia="Cambria"/>
                <w:sz w:val="21"/>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ind w:left="40" w:right="-29"/>
              <w:rPr>
                <w:sz w:val="20"/>
              </w:rPr>
            </w:pPr>
            <w:r w:rsidRPr="00C12B18">
              <w:rPr>
                <w:noProof/>
                <w:sz w:val="20"/>
                <w:lang w:eastAsia="ru-RU"/>
              </w:rPr>
              <w:drawing>
                <wp:inline distT="0" distB="0" distL="0" distR="0">
                  <wp:extent cx="257175" cy="4572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9.png"/>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457200"/>
                          </a:xfrm>
                          <a:prstGeom prst="rect">
                            <a:avLst/>
                          </a:prstGeom>
                          <a:noFill/>
                          <a:ln>
                            <a:noFill/>
                          </a:ln>
                        </pic:spPr>
                      </pic:pic>
                    </a:graphicData>
                  </a:graphic>
                </wp:inline>
              </w:drawing>
            </w:r>
          </w:p>
        </w:tc>
        <w:tc>
          <w:tcPr>
            <w:tcW w:w="3429" w:type="dxa"/>
            <w:gridSpan w:val="5"/>
            <w:vMerge w:val="restart"/>
            <w:tcBorders>
              <w:top w:val="single" w:sz="12" w:space="0" w:color="000000"/>
              <w:left w:val="single" w:sz="12" w:space="0" w:color="000000"/>
              <w:bottom w:val="thickThinMediumGap" w:sz="6" w:space="0" w:color="000000"/>
              <w:right w:val="single" w:sz="12" w:space="0" w:color="000000"/>
            </w:tcBorders>
            <w:hideMark/>
          </w:tcPr>
          <w:p w:rsidR="004B024C" w:rsidRPr="00405AED" w:rsidRDefault="004B024C" w:rsidP="004B024C">
            <w:pPr>
              <w:pStyle w:val="TableParagraph"/>
              <w:spacing w:line="213" w:lineRule="exact"/>
              <w:ind w:left="129"/>
              <w:rPr>
                <w:lang w:val="ru-RU"/>
              </w:rPr>
            </w:pPr>
            <w:r w:rsidRPr="00405AED">
              <w:rPr>
                <w:w w:val="90"/>
                <w:lang w:val="ru-RU"/>
              </w:rPr>
              <w:t>Наадрес электронной</w:t>
            </w:r>
            <w:r w:rsidRPr="00405AED">
              <w:rPr>
                <w:w w:val="90"/>
                <w:position w:val="1"/>
                <w:lang w:val="ru-RU"/>
              </w:rPr>
              <w:t>почты</w:t>
            </w:r>
            <w:r w:rsidRPr="00405AED">
              <w:rPr>
                <w:w w:val="90"/>
                <w:lang w:val="ru-RU"/>
              </w:rPr>
              <w:t>(для</w:t>
            </w:r>
          </w:p>
          <w:p w:rsidR="004B024C" w:rsidRPr="00405AED" w:rsidRDefault="004B024C" w:rsidP="004B024C">
            <w:pPr>
              <w:pStyle w:val="TableParagraph"/>
              <w:spacing w:line="248" w:lineRule="exact"/>
              <w:ind w:left="132"/>
              <w:rPr>
                <w:lang w:val="ru-RU"/>
              </w:rPr>
            </w:pPr>
            <w:r w:rsidRPr="00405AED">
              <w:rPr>
                <w:w w:val="90"/>
                <w:lang w:val="ru-RU"/>
              </w:rPr>
              <w:t>сообщенияополучениизаявленияи</w:t>
            </w:r>
          </w:p>
          <w:p w:rsidR="004B024C" w:rsidRPr="00405AED" w:rsidRDefault="004B024C" w:rsidP="004B024C">
            <w:pPr>
              <w:pStyle w:val="TableParagraph"/>
              <w:spacing w:line="251" w:lineRule="exact"/>
              <w:ind w:left="130"/>
              <w:rPr>
                <w:lang w:val="ru-RU"/>
              </w:rPr>
            </w:pPr>
            <w:r w:rsidRPr="00405AED">
              <w:rPr>
                <w:lang w:val="ru-RU"/>
              </w:rPr>
              <w:t>документов)</w:t>
            </w:r>
          </w:p>
        </w:tc>
        <w:tc>
          <w:tcPr>
            <w:tcW w:w="5608" w:type="dxa"/>
            <w:gridSpan w:val="7"/>
            <w:tcBorders>
              <w:top w:val="single" w:sz="12" w:space="0" w:color="000000"/>
              <w:left w:val="single" w:sz="12" w:space="0" w:color="000000"/>
              <w:bottom w:val="single" w:sz="12" w:space="0" w:color="000000"/>
              <w:right w:val="single" w:sz="12" w:space="0" w:color="000000"/>
            </w:tcBorders>
          </w:tcPr>
          <w:p w:rsidR="004B024C" w:rsidRPr="00405AED" w:rsidRDefault="004B024C" w:rsidP="004B024C">
            <w:pPr>
              <w:pStyle w:val="TableParagraph"/>
              <w:rPr>
                <w:sz w:val="20"/>
                <w:lang w:val="ru-RU"/>
              </w:rPr>
            </w:pPr>
          </w:p>
        </w:tc>
      </w:tr>
      <w:tr w:rsidR="004B024C" w:rsidRPr="00C12B18" w:rsidTr="004B024C">
        <w:trPr>
          <w:trHeight w:val="334"/>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405AED" w:rsidRDefault="004B024C" w:rsidP="004B024C">
            <w:pPr>
              <w:rPr>
                <w:rFonts w:eastAsia="Cambria"/>
                <w:sz w:val="21"/>
                <w:lang w:val="ru-RU"/>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1500" w:type="dxa"/>
            <w:gridSpan w:val="5"/>
            <w:vMerge/>
            <w:tcBorders>
              <w:top w:val="single" w:sz="12" w:space="0" w:color="000000"/>
              <w:left w:val="single" w:sz="12" w:space="0" w:color="000000"/>
              <w:bottom w:val="thickThinMediumGap" w:sz="6" w:space="0" w:color="000000"/>
              <w:right w:val="single" w:sz="12" w:space="0" w:color="000000"/>
            </w:tcBorders>
            <w:vAlign w:val="center"/>
            <w:hideMark/>
          </w:tcPr>
          <w:p w:rsidR="004B024C" w:rsidRPr="00405AED" w:rsidRDefault="004B024C" w:rsidP="004B024C">
            <w:pPr>
              <w:rPr>
                <w:rFonts w:eastAsia="Cambria"/>
                <w:lang w:val="ru-RU"/>
              </w:rPr>
            </w:pPr>
          </w:p>
        </w:tc>
        <w:tc>
          <w:tcPr>
            <w:tcW w:w="5608" w:type="dxa"/>
            <w:gridSpan w:val="7"/>
            <w:tcBorders>
              <w:top w:val="single" w:sz="12" w:space="0" w:color="000000"/>
              <w:left w:val="single" w:sz="12" w:space="0" w:color="000000"/>
              <w:bottom w:val="thickThinMediumGap" w:sz="6" w:space="0" w:color="000000"/>
              <w:right w:val="single" w:sz="12" w:space="0" w:color="000000"/>
            </w:tcBorders>
          </w:tcPr>
          <w:p w:rsidR="004B024C" w:rsidRPr="00405AED" w:rsidRDefault="004B024C" w:rsidP="004B024C">
            <w:pPr>
              <w:pStyle w:val="TableParagraph"/>
              <w:rPr>
                <w:sz w:val="20"/>
                <w:lang w:val="ru-RU"/>
              </w:rPr>
            </w:pPr>
          </w:p>
        </w:tc>
      </w:tr>
      <w:tr w:rsidR="004B024C" w:rsidRPr="00C12B18" w:rsidTr="004B024C">
        <w:trPr>
          <w:trHeight w:val="303"/>
        </w:trPr>
        <w:tc>
          <w:tcPr>
            <w:tcW w:w="571" w:type="dxa"/>
            <w:vMerge w:val="restart"/>
            <w:tcBorders>
              <w:top w:val="thinThickMediumGap" w:sz="6"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4"/>
              <w:ind w:left="278"/>
              <w:rPr>
                <w:sz w:val="20"/>
              </w:rPr>
            </w:pPr>
            <w:r w:rsidRPr="00C12B18">
              <w:rPr>
                <w:w w:val="101"/>
                <w:sz w:val="20"/>
              </w:rPr>
              <w:t>6</w:t>
            </w:r>
          </w:p>
        </w:tc>
        <w:tc>
          <w:tcPr>
            <w:tcW w:w="498" w:type="dxa"/>
            <w:gridSpan w:val="2"/>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before="4"/>
              <w:ind w:left="159" w:right="-116"/>
              <w:rPr>
                <w:sz w:val="20"/>
              </w:rPr>
            </w:pPr>
          </w:p>
        </w:tc>
        <w:tc>
          <w:tcPr>
            <w:tcW w:w="9037" w:type="dxa"/>
            <w:gridSpan w:val="12"/>
            <w:tcBorders>
              <w:top w:val="thinThickMediumGap" w:sz="6"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4"/>
              <w:rPr>
                <w:sz w:val="20"/>
              </w:rPr>
            </w:pPr>
            <w:r w:rsidRPr="00C12B18">
              <w:rPr>
                <w:sz w:val="20"/>
              </w:rPr>
              <w:t>Распискувполучениидокументовпрошу:</w:t>
            </w:r>
          </w:p>
        </w:tc>
      </w:tr>
      <w:tr w:rsidR="004B024C" w:rsidRPr="00C12B18" w:rsidTr="004B024C">
        <w:trPr>
          <w:trHeight w:val="370"/>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ind w:left="33" w:right="-58"/>
              <w:rPr>
                <w:sz w:val="20"/>
              </w:rPr>
            </w:pPr>
            <w:r w:rsidRPr="00C12B18">
              <w:rPr>
                <w:noProof/>
                <w:sz w:val="20"/>
                <w:lang w:eastAsia="ru-RU"/>
              </w:rPr>
              <w:drawing>
                <wp:inline distT="0" distB="0" distL="0" distR="0">
                  <wp:extent cx="285750" cy="2762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0.png"/>
                          <pic:cNvPicPr>
                            <a:picLocks noChangeAspect="1" noChangeArrowheads="1"/>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76225"/>
                          </a:xfrm>
                          <a:prstGeom prst="rect">
                            <a:avLst/>
                          </a:prstGeom>
                          <a:noFill/>
                          <a:ln>
                            <a:noFill/>
                          </a:ln>
                        </pic:spPr>
                      </pic:pic>
                    </a:graphicData>
                  </a:graphic>
                </wp:inline>
              </w:drawing>
            </w:r>
          </w:p>
        </w:tc>
        <w:tc>
          <w:tcPr>
            <w:tcW w:w="1453" w:type="dxa"/>
            <w:gridSpan w:val="3"/>
            <w:tcBorders>
              <w:top w:val="single" w:sz="12" w:space="0" w:color="000000"/>
              <w:left w:val="single" w:sz="12" w:space="0" w:color="000000"/>
              <w:bottom w:val="single" w:sz="8" w:space="0" w:color="000000"/>
              <w:right w:val="single" w:sz="12" w:space="0" w:color="000000"/>
            </w:tcBorders>
            <w:hideMark/>
          </w:tcPr>
          <w:p w:rsidR="004B024C" w:rsidRPr="00C12B18" w:rsidRDefault="004B024C" w:rsidP="004B024C">
            <w:pPr>
              <w:pStyle w:val="TableParagraph"/>
              <w:spacing w:line="191" w:lineRule="exact"/>
              <w:ind w:left="136"/>
              <w:rPr>
                <w:sz w:val="21"/>
              </w:rPr>
            </w:pPr>
            <w:r w:rsidRPr="00C12B18">
              <w:rPr>
                <w:w w:val="95"/>
                <w:sz w:val="21"/>
              </w:rPr>
              <w:t>Выдатьлично</w:t>
            </w:r>
          </w:p>
        </w:tc>
        <w:tc>
          <w:tcPr>
            <w:tcW w:w="7584" w:type="dxa"/>
            <w:gridSpan w:val="9"/>
            <w:tcBorders>
              <w:top w:val="single" w:sz="12" w:space="0" w:color="000000"/>
              <w:left w:val="single" w:sz="12" w:space="0" w:color="000000"/>
              <w:bottom w:val="single" w:sz="8" w:space="0" w:color="000000"/>
              <w:right w:val="single" w:sz="12" w:space="0" w:color="000000"/>
            </w:tcBorders>
            <w:hideMark/>
          </w:tcPr>
          <w:p w:rsidR="004B024C" w:rsidRPr="00C12B18" w:rsidRDefault="004B024C" w:rsidP="004B024C">
            <w:pPr>
              <w:pStyle w:val="TableParagraph"/>
              <w:spacing w:line="191" w:lineRule="exact"/>
              <w:ind w:left="210"/>
              <w:rPr>
                <w:sz w:val="21"/>
              </w:rPr>
            </w:pPr>
            <w:r w:rsidRPr="00C12B18">
              <w:rPr>
                <w:spacing w:val="-1"/>
                <w:w w:val="95"/>
                <w:sz w:val="21"/>
              </w:rPr>
              <w:t>Расписка получена:</w:t>
            </w:r>
          </w:p>
        </w:tc>
      </w:tr>
      <w:tr w:rsidR="004B024C" w:rsidRPr="00C12B18" w:rsidTr="004B024C">
        <w:trPr>
          <w:trHeight w:val="53"/>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1453" w:type="dxa"/>
            <w:gridSpan w:val="3"/>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c>
          <w:tcPr>
            <w:tcW w:w="7584" w:type="dxa"/>
            <w:gridSpan w:val="9"/>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r>
      <w:tr w:rsidR="004B024C" w:rsidRPr="00C12B18" w:rsidTr="004B024C">
        <w:trPr>
          <w:trHeight w:val="190"/>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ind w:left="40" w:right="-44"/>
              <w:rPr>
                <w:sz w:val="20"/>
              </w:rPr>
            </w:pPr>
            <w:r w:rsidRPr="00C12B18">
              <w:rPr>
                <w:noProof/>
                <w:sz w:val="20"/>
                <w:lang w:eastAsia="ru-RU"/>
              </w:rPr>
              <w:drawing>
                <wp:inline distT="0" distB="0" distL="0" distR="0">
                  <wp:extent cx="276225" cy="2762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1.png"/>
                          <pic:cNvPicPr>
                            <a:picLocks noChangeAspect="1" noChangeArrowheads="1"/>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3429" w:type="dxa"/>
            <w:gridSpan w:val="5"/>
            <w:vMerge w:val="restart"/>
            <w:tcBorders>
              <w:top w:val="single" w:sz="12" w:space="0" w:color="000000"/>
              <w:left w:val="single" w:sz="12" w:space="0" w:color="000000"/>
              <w:bottom w:val="single" w:sz="8" w:space="0" w:color="000000"/>
              <w:right w:val="single" w:sz="12" w:space="0" w:color="000000"/>
            </w:tcBorders>
            <w:hideMark/>
          </w:tcPr>
          <w:p w:rsidR="004B024C" w:rsidRPr="00C12B18" w:rsidRDefault="004B024C" w:rsidP="004B024C">
            <w:pPr>
              <w:pStyle w:val="TableParagraph"/>
              <w:spacing w:line="166" w:lineRule="exact"/>
              <w:ind w:left="128"/>
              <w:rPr>
                <w:sz w:val="20"/>
              </w:rPr>
            </w:pPr>
            <w:r w:rsidRPr="00C12B18">
              <w:rPr>
                <w:w w:val="90"/>
                <w:sz w:val="20"/>
              </w:rPr>
              <w:t>Направитьпочтовыеотправлением</w:t>
            </w:r>
          </w:p>
          <w:p w:rsidR="004B024C" w:rsidRPr="00C12B18" w:rsidRDefault="004B024C" w:rsidP="004B024C">
            <w:pPr>
              <w:pStyle w:val="TableParagraph"/>
              <w:spacing w:before="17" w:line="196" w:lineRule="exact"/>
              <w:ind w:left="129"/>
              <w:rPr>
                <w:sz w:val="20"/>
              </w:rPr>
            </w:pPr>
            <w:r w:rsidRPr="00C12B18">
              <w:rPr>
                <w:w w:val="95"/>
                <w:sz w:val="20"/>
              </w:rPr>
              <w:t>поадресу:</w:t>
            </w:r>
          </w:p>
        </w:tc>
        <w:tc>
          <w:tcPr>
            <w:tcW w:w="5608" w:type="dxa"/>
            <w:gridSpan w:val="7"/>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2"/>
              </w:rPr>
            </w:pPr>
          </w:p>
        </w:tc>
      </w:tr>
      <w:tr w:rsidR="004B024C" w:rsidRPr="00C12B18" w:rsidTr="004B024C">
        <w:trPr>
          <w:trHeight w:val="178"/>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1500" w:type="dxa"/>
            <w:gridSpan w:val="5"/>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5608" w:type="dxa"/>
            <w:gridSpan w:val="7"/>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12"/>
              </w:rPr>
            </w:pPr>
          </w:p>
        </w:tc>
      </w:tr>
      <w:tr w:rsidR="004B024C" w:rsidRPr="00C12B18" w:rsidTr="004B024C">
        <w:trPr>
          <w:trHeight w:val="54"/>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429" w:type="dxa"/>
            <w:gridSpan w:val="5"/>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c>
          <w:tcPr>
            <w:tcW w:w="5608" w:type="dxa"/>
            <w:gridSpan w:val="7"/>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r>
      <w:tr w:rsidR="004B024C" w:rsidRPr="00C12B18" w:rsidTr="004B024C">
        <w:trPr>
          <w:trHeight w:val="272"/>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498" w:type="dxa"/>
            <w:gridSpan w:val="2"/>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188" w:lineRule="exact"/>
              <w:ind w:left="7"/>
              <w:rPr>
                <w:sz w:val="21"/>
              </w:rPr>
            </w:pPr>
            <w:r w:rsidRPr="00C12B18">
              <w:rPr>
                <w:w w:val="92"/>
                <w:sz w:val="21"/>
              </w:rPr>
              <w:t>|</w:t>
            </w:r>
          </w:p>
        </w:tc>
        <w:tc>
          <w:tcPr>
            <w:tcW w:w="9037" w:type="dxa"/>
            <w:gridSpan w:val="12"/>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188" w:lineRule="exact"/>
              <w:ind w:left="113"/>
              <w:rPr>
                <w:sz w:val="21"/>
              </w:rPr>
            </w:pPr>
            <w:r w:rsidRPr="00C12B18">
              <w:rPr>
                <w:w w:val="85"/>
                <w:sz w:val="21"/>
              </w:rPr>
              <w:t>Ненаправлять</w:t>
            </w:r>
          </w:p>
        </w:tc>
      </w:tr>
    </w:tbl>
    <w:p w:rsidR="004B024C" w:rsidRPr="00C12B18" w:rsidRDefault="004B024C" w:rsidP="004B024C">
      <w:pPr>
        <w:adjustRightInd w:val="0"/>
        <w:ind w:firstLine="540"/>
        <w:jc w:val="center"/>
        <w:rPr>
          <w:rFonts w:eastAsiaTheme="minorHAnsi"/>
          <w:b/>
          <w:bCs/>
          <w:sz w:val="24"/>
          <w:szCs w:val="24"/>
        </w:rPr>
      </w:pPr>
    </w:p>
    <w:p w:rsidR="004B024C" w:rsidRPr="00C12B18" w:rsidRDefault="004B024C" w:rsidP="004B024C">
      <w:pPr>
        <w:spacing w:line="242" w:lineRule="auto"/>
      </w:pPr>
    </w:p>
    <w:p w:rsidR="004B024C" w:rsidRPr="00C12B18" w:rsidRDefault="004B024C" w:rsidP="004B024C">
      <w:pPr>
        <w:rPr>
          <w:sz w:val="2"/>
          <w:szCs w:val="2"/>
        </w:rPr>
        <w:sectPr w:rsidR="004B024C" w:rsidRPr="00C12B18">
          <w:pgSz w:w="11910" w:h="16850"/>
          <w:pgMar w:top="580" w:right="480" w:bottom="280" w:left="900" w:header="0" w:footer="0" w:gutter="0"/>
          <w:cols w:space="720"/>
        </w:sectPr>
      </w:pPr>
    </w:p>
    <w:tbl>
      <w:tblPr>
        <w:tblStyle w:val="TableNormal"/>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629"/>
        <w:gridCol w:w="427"/>
        <w:gridCol w:w="465"/>
        <w:gridCol w:w="2750"/>
        <w:gridCol w:w="168"/>
        <w:gridCol w:w="1392"/>
        <w:gridCol w:w="648"/>
        <w:gridCol w:w="658"/>
        <w:gridCol w:w="87"/>
        <w:gridCol w:w="2890"/>
      </w:tblGrid>
      <w:tr w:rsidR="004B024C" w:rsidRPr="00C12B18" w:rsidTr="004B024C">
        <w:trPr>
          <w:trHeight w:val="283"/>
        </w:trPr>
        <w:tc>
          <w:tcPr>
            <w:tcW w:w="10114" w:type="dxa"/>
            <w:gridSpan w:val="10"/>
            <w:tcBorders>
              <w:top w:val="single" w:sz="12" w:space="0" w:color="000000"/>
              <w:left w:val="single" w:sz="12" w:space="0" w:color="000000"/>
              <w:bottom w:val="double" w:sz="4" w:space="0" w:color="000000"/>
              <w:right w:val="single" w:sz="12" w:space="0" w:color="000000"/>
            </w:tcBorders>
          </w:tcPr>
          <w:p w:rsidR="004B024C" w:rsidRPr="00C12B18" w:rsidRDefault="004B024C" w:rsidP="004B024C">
            <w:pPr>
              <w:pStyle w:val="TableParagraph"/>
              <w:spacing w:before="5"/>
              <w:rPr>
                <w:sz w:val="4"/>
              </w:rPr>
            </w:pPr>
          </w:p>
          <w:p w:rsidR="004B024C" w:rsidRPr="00C12B18" w:rsidRDefault="004B024C" w:rsidP="004B024C">
            <w:pPr>
              <w:pStyle w:val="TableParagraph"/>
              <w:tabs>
                <w:tab w:val="left" w:pos="5874"/>
              </w:tabs>
              <w:spacing w:line="226" w:lineRule="exact"/>
              <w:ind w:left="93"/>
              <w:rPr>
                <w:sz w:val="20"/>
              </w:rPr>
            </w:pPr>
            <w:r w:rsidRPr="00C12B18">
              <w:rPr>
                <w:noProof/>
                <w:position w:val="-4"/>
                <w:sz w:val="20"/>
                <w:lang w:eastAsia="ru-RU"/>
              </w:rPr>
              <w:drawing>
                <wp:inline distT="0" distB="0" distL="0" distR="0">
                  <wp:extent cx="2981325" cy="1428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0.png"/>
                          <pic:cNvPicPr>
                            <a:picLocks noChangeAspect="1" noChangeArrowheads="1"/>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1325" cy="142875"/>
                          </a:xfrm>
                          <a:prstGeom prst="rect">
                            <a:avLst/>
                          </a:prstGeom>
                          <a:noFill/>
                          <a:ln>
                            <a:noFill/>
                          </a:ln>
                        </pic:spPr>
                      </pic:pic>
                    </a:graphicData>
                  </a:graphic>
                </wp:inline>
              </w:drawing>
            </w:r>
            <w:r w:rsidRPr="00C12B18">
              <w:rPr>
                <w:position w:val="-4"/>
                <w:sz w:val="20"/>
              </w:rPr>
              <w:tab/>
            </w:r>
            <w:r w:rsidRPr="00C12B18">
              <w:rPr>
                <w:noProof/>
                <w:position w:val="-4"/>
                <w:sz w:val="20"/>
                <w:lang w:eastAsia="ru-RU"/>
              </w:rPr>
              <w:drawing>
                <wp:inline distT="0" distB="0" distL="0" distR="0">
                  <wp:extent cx="2219325" cy="1428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1.png"/>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9325" cy="142875"/>
                          </a:xfrm>
                          <a:prstGeom prst="rect">
                            <a:avLst/>
                          </a:prstGeom>
                          <a:noFill/>
                          <a:ln>
                            <a:noFill/>
                          </a:ln>
                        </pic:spPr>
                      </pic:pic>
                    </a:graphicData>
                  </a:graphic>
                </wp:inline>
              </w:drawing>
            </w:r>
          </w:p>
        </w:tc>
      </w:tr>
      <w:tr w:rsidR="004B024C" w:rsidRPr="00C12B18" w:rsidTr="004B024C">
        <w:trPr>
          <w:trHeight w:val="58"/>
        </w:trPr>
        <w:tc>
          <w:tcPr>
            <w:tcW w:w="10114" w:type="dxa"/>
            <w:gridSpan w:val="10"/>
            <w:tcBorders>
              <w:top w:val="double" w:sz="4"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r>
      <w:tr w:rsidR="004B024C" w:rsidRPr="00C12B18" w:rsidTr="004B024C">
        <w:trPr>
          <w:trHeight w:val="277"/>
        </w:trPr>
        <w:tc>
          <w:tcPr>
            <w:tcW w:w="629" w:type="dxa"/>
            <w:vMerge w:val="restart"/>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6"/>
              <w:ind w:left="308"/>
              <w:rPr>
                <w:sz w:val="20"/>
              </w:rPr>
            </w:pPr>
            <w:r w:rsidRPr="00C12B18">
              <w:rPr>
                <w:w w:val="99"/>
                <w:sz w:val="20"/>
              </w:rPr>
              <w:t>7</w:t>
            </w:r>
          </w:p>
        </w:tc>
        <w:tc>
          <w:tcPr>
            <w:tcW w:w="9485" w:type="dxa"/>
            <w:gridSpan w:val="9"/>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6"/>
              <w:ind w:left="129"/>
              <w:rPr>
                <w:sz w:val="20"/>
              </w:rPr>
            </w:pPr>
            <w:r w:rsidRPr="00C12B18">
              <w:rPr>
                <w:sz w:val="20"/>
              </w:rPr>
              <w:t>Заявитель:</w:t>
            </w:r>
          </w:p>
        </w:tc>
      </w:tr>
      <w:tr w:rsidR="004B024C" w:rsidRPr="00C12B18" w:rsidTr="004B024C">
        <w:trPr>
          <w:trHeight w:val="52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427"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c>
          <w:tcPr>
            <w:tcW w:w="9058" w:type="dxa"/>
            <w:gridSpan w:val="8"/>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21" w:lineRule="exact"/>
              <w:ind w:left="170"/>
              <w:rPr>
                <w:sz w:val="20"/>
              </w:rPr>
            </w:pPr>
            <w:r w:rsidRPr="00C12B18">
              <w:rPr>
                <w:w w:val="95"/>
                <w:sz w:val="20"/>
              </w:rPr>
              <w:t>Собственникобъектаадресацииилилицо,обладающееинымвещнымправомнаобъект</w:t>
            </w:r>
          </w:p>
          <w:p w:rsidR="004B024C" w:rsidRPr="00C12B18" w:rsidRDefault="004B024C" w:rsidP="004B024C">
            <w:pPr>
              <w:pStyle w:val="TableParagraph"/>
              <w:spacing w:before="17"/>
              <w:ind w:left="173"/>
              <w:rPr>
                <w:sz w:val="20"/>
              </w:rPr>
            </w:pPr>
            <w:r w:rsidRPr="00C12B18">
              <w:rPr>
                <w:sz w:val="20"/>
              </w:rPr>
              <w:t>адресации</w:t>
            </w:r>
          </w:p>
        </w:tc>
      </w:tr>
      <w:tr w:rsidR="004B024C" w:rsidRPr="00C12B18" w:rsidTr="004B024C">
        <w:trPr>
          <w:trHeight w:val="47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427"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c>
          <w:tcPr>
            <w:tcW w:w="9058" w:type="dxa"/>
            <w:gridSpan w:val="8"/>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10" w:lineRule="exact"/>
              <w:ind w:left="177"/>
              <w:rPr>
                <w:sz w:val="21"/>
              </w:rPr>
            </w:pPr>
            <w:r w:rsidRPr="00C12B18">
              <w:rPr>
                <w:w w:val="95"/>
                <w:sz w:val="21"/>
              </w:rPr>
              <w:t>Представительсобственникаобъектаадресацииилилица,обладающегоинымвещнымправом</w:t>
            </w:r>
          </w:p>
          <w:p w:rsidR="004B024C" w:rsidRPr="00C12B18" w:rsidRDefault="004B024C" w:rsidP="004B024C">
            <w:pPr>
              <w:pStyle w:val="TableParagraph"/>
              <w:spacing w:before="10" w:line="233" w:lineRule="exact"/>
              <w:ind w:left="177"/>
              <w:rPr>
                <w:sz w:val="21"/>
              </w:rPr>
            </w:pPr>
            <w:r w:rsidRPr="00C12B18">
              <w:rPr>
                <w:sz w:val="21"/>
              </w:rPr>
              <w:t>наобъектадресации</w:t>
            </w:r>
          </w:p>
        </w:tc>
      </w:tr>
      <w:tr w:rsidR="004B024C" w:rsidRPr="00C12B18" w:rsidTr="004B024C">
        <w:trPr>
          <w:trHeight w:val="32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427" w:type="dxa"/>
            <w:vMerge w:val="restart"/>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20"/>
              </w:rPr>
            </w:pPr>
          </w:p>
        </w:tc>
        <w:tc>
          <w:tcPr>
            <w:tcW w:w="465" w:type="dxa"/>
            <w:vMerge w:val="restart"/>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before="7"/>
              <w:rPr>
                <w:sz w:val="3"/>
              </w:rPr>
            </w:pPr>
          </w:p>
          <w:p w:rsidR="004B024C" w:rsidRPr="00C12B18" w:rsidRDefault="004B024C" w:rsidP="004B024C">
            <w:pPr>
              <w:pStyle w:val="TableParagraph"/>
              <w:ind w:left="30" w:right="-44"/>
              <w:rPr>
                <w:sz w:val="20"/>
              </w:rPr>
            </w:pPr>
            <w:r w:rsidRPr="00C12B18">
              <w:rPr>
                <w:noProof/>
                <w:sz w:val="20"/>
                <w:lang w:eastAsia="ru-RU"/>
              </w:rPr>
              <w:drawing>
                <wp:inline distT="0" distB="0" distL="0" distR="0">
                  <wp:extent cx="257175" cy="5619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2.png"/>
                          <pic:cNvPicPr>
                            <a:picLocks noChangeAspect="1" noChangeArrowheads="1"/>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5619750"/>
                          </a:xfrm>
                          <a:prstGeom prst="rect">
                            <a:avLst/>
                          </a:prstGeom>
                          <a:noFill/>
                          <a:ln>
                            <a:noFill/>
                          </a:ln>
                        </pic:spPr>
                      </pic:pic>
                    </a:graphicData>
                  </a:graphic>
                </wp:inline>
              </w:drawing>
            </w:r>
          </w:p>
        </w:tc>
        <w:tc>
          <w:tcPr>
            <w:tcW w:w="8593" w:type="dxa"/>
            <w:gridSpan w:val="7"/>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18"/>
              <w:ind w:left="174"/>
              <w:rPr>
                <w:sz w:val="20"/>
              </w:rPr>
            </w:pPr>
            <w:r w:rsidRPr="00C12B18">
              <w:rPr>
                <w:w w:val="95"/>
                <w:sz w:val="20"/>
              </w:rPr>
              <w:t>физическоелицо:</w:t>
            </w:r>
          </w:p>
        </w:tc>
      </w:tr>
      <w:tr w:rsidR="004B024C" w:rsidRPr="00C12B18" w:rsidTr="004B024C">
        <w:trPr>
          <w:trHeight w:val="45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750" w:type="dxa"/>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54"/>
              <w:ind w:left="586" w:right="521"/>
              <w:jc w:val="center"/>
              <w:rPr>
                <w:sz w:val="21"/>
              </w:rPr>
            </w:pPr>
            <w:r w:rsidRPr="00C12B18">
              <w:rPr>
                <w:w w:val="95"/>
                <w:sz w:val="21"/>
              </w:rPr>
              <w:t>фамилия:</w:t>
            </w:r>
          </w:p>
        </w:tc>
        <w:tc>
          <w:tcPr>
            <w:tcW w:w="2208" w:type="dxa"/>
            <w:gridSpan w:val="3"/>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before="4"/>
              <w:rPr>
                <w:sz w:val="9"/>
              </w:rPr>
            </w:pPr>
          </w:p>
          <w:p w:rsidR="004B024C" w:rsidRPr="00C12B18" w:rsidRDefault="004B024C" w:rsidP="004B024C">
            <w:pPr>
              <w:pStyle w:val="TableParagraph"/>
              <w:spacing w:line="187" w:lineRule="exact"/>
              <w:ind w:left="408"/>
              <w:rPr>
                <w:sz w:val="18"/>
              </w:rPr>
            </w:pPr>
            <w:r w:rsidRPr="00C12B18">
              <w:rPr>
                <w:noProof/>
                <w:position w:val="-3"/>
                <w:sz w:val="18"/>
                <w:lang w:eastAsia="ru-RU"/>
              </w:rPr>
              <w:drawing>
                <wp:inline distT="0" distB="0" distL="0" distR="0">
                  <wp:extent cx="923925" cy="1143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3.png"/>
                          <pic:cNvPicPr>
                            <a:picLocks noChangeAspect="1" noChangeArrowheads="1"/>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114300"/>
                          </a:xfrm>
                          <a:prstGeom prst="rect">
                            <a:avLst/>
                          </a:prstGeom>
                          <a:noFill/>
                          <a:ln>
                            <a:noFill/>
                          </a:ln>
                        </pic:spPr>
                      </pic:pic>
                    </a:graphicData>
                  </a:graphic>
                </wp:inline>
              </w:drawing>
            </w:r>
          </w:p>
        </w:tc>
        <w:tc>
          <w:tcPr>
            <w:tcW w:w="3635" w:type="dxa"/>
            <w:gridSpan w:val="3"/>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tabs>
                <w:tab w:val="left" w:pos="2278"/>
              </w:tabs>
              <w:spacing w:line="165" w:lineRule="exact"/>
              <w:ind w:right="272"/>
              <w:jc w:val="center"/>
              <w:rPr>
                <w:w w:val="90"/>
              </w:rPr>
            </w:pPr>
          </w:p>
          <w:p w:rsidR="004B024C" w:rsidRPr="00405AED" w:rsidRDefault="004B024C" w:rsidP="004B024C">
            <w:pPr>
              <w:pStyle w:val="TableParagraph"/>
              <w:tabs>
                <w:tab w:val="left" w:pos="2278"/>
              </w:tabs>
              <w:spacing w:line="165" w:lineRule="exact"/>
              <w:ind w:right="272"/>
              <w:jc w:val="right"/>
              <w:rPr>
                <w:lang w:val="ru-RU"/>
              </w:rPr>
            </w:pPr>
            <w:r w:rsidRPr="00405AED">
              <w:rPr>
                <w:w w:val="90"/>
                <w:lang w:val="ru-RU"/>
              </w:rPr>
              <w:t>отчество(полностью)</w:t>
            </w:r>
            <w:r w:rsidRPr="00405AED">
              <w:rPr>
                <w:w w:val="90"/>
                <w:lang w:val="ru-RU"/>
              </w:rPr>
              <w:tab/>
            </w:r>
            <w:r w:rsidRPr="00405AED">
              <w:rPr>
                <w:spacing w:val="-1"/>
                <w:w w:val="90"/>
                <w:lang w:val="ru-RU"/>
              </w:rPr>
              <w:t>ИНН(при</w:t>
            </w:r>
          </w:p>
          <w:p w:rsidR="004B024C" w:rsidRPr="00405AED" w:rsidRDefault="004B024C" w:rsidP="004B024C">
            <w:pPr>
              <w:pStyle w:val="TableParagraph"/>
              <w:tabs>
                <w:tab w:val="left" w:pos="1998"/>
              </w:tabs>
              <w:spacing w:before="13" w:line="252" w:lineRule="exact"/>
              <w:ind w:right="289"/>
              <w:jc w:val="right"/>
              <w:rPr>
                <w:lang w:val="ru-RU"/>
              </w:rPr>
            </w:pPr>
            <w:r w:rsidRPr="00405AED">
              <w:rPr>
                <w:w w:val="90"/>
                <w:lang w:val="ru-RU"/>
              </w:rPr>
              <w:t>(п</w:t>
            </w:r>
            <w:r w:rsidRPr="00C12B18">
              <w:rPr>
                <w:w w:val="90"/>
              </w:rPr>
              <w:t>p</w:t>
            </w:r>
            <w:r w:rsidRPr="00405AED">
              <w:rPr>
                <w:w w:val="90"/>
                <w:lang w:val="ru-RU"/>
              </w:rPr>
              <w:t>иналичии):</w:t>
            </w:r>
            <w:r w:rsidRPr="00405AED">
              <w:rPr>
                <w:w w:val="90"/>
                <w:lang w:val="ru-RU"/>
              </w:rPr>
              <w:tab/>
            </w:r>
            <w:r w:rsidRPr="00405AED">
              <w:rPr>
                <w:lang w:val="ru-RU"/>
              </w:rPr>
              <w:t>наличии):</w:t>
            </w:r>
          </w:p>
        </w:tc>
      </w:tr>
      <w:tr w:rsidR="004B024C" w:rsidRPr="00C12B18" w:rsidTr="004B024C">
        <w:trPr>
          <w:trHeight w:val="187"/>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2750" w:type="dxa"/>
            <w:tcBorders>
              <w:top w:val="single" w:sz="12" w:space="0" w:color="000000"/>
              <w:left w:val="single" w:sz="12" w:space="0" w:color="000000"/>
              <w:bottom w:val="thickThinMediumGap" w:sz="6" w:space="0" w:color="000000"/>
              <w:right w:val="single" w:sz="12" w:space="0" w:color="000000"/>
            </w:tcBorders>
          </w:tcPr>
          <w:p w:rsidR="004B024C" w:rsidRPr="00405AED" w:rsidRDefault="004B024C" w:rsidP="004B024C">
            <w:pPr>
              <w:pStyle w:val="TableParagraph"/>
              <w:rPr>
                <w:sz w:val="12"/>
                <w:lang w:val="ru-RU"/>
              </w:rPr>
            </w:pPr>
          </w:p>
        </w:tc>
        <w:tc>
          <w:tcPr>
            <w:tcW w:w="2208" w:type="dxa"/>
            <w:gridSpan w:val="3"/>
            <w:tcBorders>
              <w:top w:val="single" w:sz="12" w:space="0" w:color="000000"/>
              <w:left w:val="single" w:sz="12" w:space="0" w:color="000000"/>
              <w:bottom w:val="thickThinMediumGap" w:sz="6" w:space="0" w:color="000000"/>
              <w:right w:val="single" w:sz="12" w:space="0" w:color="000000"/>
            </w:tcBorders>
          </w:tcPr>
          <w:p w:rsidR="004B024C" w:rsidRPr="00405AED" w:rsidRDefault="004B024C" w:rsidP="004B024C">
            <w:pPr>
              <w:pStyle w:val="TableParagraph"/>
              <w:rPr>
                <w:sz w:val="12"/>
                <w:lang w:val="ru-RU"/>
              </w:rPr>
            </w:pPr>
          </w:p>
        </w:tc>
        <w:tc>
          <w:tcPr>
            <w:tcW w:w="3635" w:type="dxa"/>
            <w:gridSpan w:val="3"/>
            <w:tcBorders>
              <w:top w:val="single" w:sz="12" w:space="0" w:color="000000"/>
              <w:left w:val="single" w:sz="12" w:space="0" w:color="000000"/>
              <w:bottom w:val="double" w:sz="4" w:space="0" w:color="000000"/>
              <w:right w:val="single" w:sz="12" w:space="0" w:color="000000"/>
            </w:tcBorders>
          </w:tcPr>
          <w:p w:rsidR="004B024C" w:rsidRPr="00405AED" w:rsidRDefault="004B024C" w:rsidP="004B024C">
            <w:pPr>
              <w:pStyle w:val="TableParagraph"/>
              <w:rPr>
                <w:sz w:val="12"/>
                <w:lang w:val="ru-RU"/>
              </w:rPr>
            </w:pPr>
          </w:p>
        </w:tc>
      </w:tr>
      <w:tr w:rsidR="004B024C" w:rsidRPr="00C12B18" w:rsidTr="004B024C">
        <w:trPr>
          <w:trHeight w:val="192"/>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2750" w:type="dxa"/>
            <w:vMerge w:val="restart"/>
            <w:tcBorders>
              <w:top w:val="thinThickMediumGap" w:sz="6"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190" w:lineRule="exact"/>
              <w:ind w:left="577" w:right="521"/>
              <w:jc w:val="center"/>
              <w:rPr>
                <w:sz w:val="18"/>
                <w:szCs w:val="18"/>
              </w:rPr>
            </w:pPr>
            <w:r w:rsidRPr="00C12B18">
              <w:rPr>
                <w:sz w:val="18"/>
                <w:szCs w:val="18"/>
              </w:rPr>
              <w:t>документ,</w:t>
            </w:r>
          </w:p>
          <w:p w:rsidR="004B024C" w:rsidRPr="00C12B18" w:rsidRDefault="004B024C" w:rsidP="004B024C">
            <w:pPr>
              <w:pStyle w:val="TableParagraph"/>
              <w:spacing w:before="17"/>
              <w:ind w:left="614" w:right="521"/>
              <w:jc w:val="center"/>
              <w:rPr>
                <w:sz w:val="18"/>
                <w:szCs w:val="18"/>
              </w:rPr>
            </w:pPr>
            <w:r w:rsidRPr="00C12B18">
              <w:rPr>
                <w:sz w:val="18"/>
                <w:szCs w:val="18"/>
              </w:rPr>
              <w:t>удостоверяющий</w:t>
            </w:r>
          </w:p>
          <w:p w:rsidR="004B024C" w:rsidRPr="00C12B18" w:rsidRDefault="004B024C" w:rsidP="004B024C">
            <w:pPr>
              <w:pStyle w:val="TableParagraph"/>
              <w:spacing w:before="76"/>
              <w:ind w:left="579" w:right="521"/>
              <w:jc w:val="center"/>
              <w:rPr>
                <w:sz w:val="14"/>
              </w:rPr>
            </w:pPr>
            <w:r w:rsidRPr="00C12B18">
              <w:rPr>
                <w:w w:val="90"/>
                <w:sz w:val="18"/>
                <w:szCs w:val="18"/>
              </w:rPr>
              <w:t>личность</w:t>
            </w:r>
          </w:p>
        </w:tc>
        <w:tc>
          <w:tcPr>
            <w:tcW w:w="2208" w:type="dxa"/>
            <w:gridSpan w:val="3"/>
            <w:tcBorders>
              <w:top w:val="thinThickMediumGap" w:sz="6"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172" w:lineRule="exact"/>
              <w:ind w:left="923" w:right="827"/>
              <w:jc w:val="center"/>
              <w:rPr>
                <w:sz w:val="20"/>
              </w:rPr>
            </w:pPr>
            <w:r w:rsidRPr="00C12B18">
              <w:rPr>
                <w:sz w:val="20"/>
              </w:rPr>
              <w:t>вид:</w:t>
            </w:r>
          </w:p>
        </w:tc>
        <w:tc>
          <w:tcPr>
            <w:tcW w:w="3635" w:type="dxa"/>
            <w:gridSpan w:val="3"/>
            <w:tcBorders>
              <w:top w:val="double" w:sz="4"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tabs>
                <w:tab w:val="left" w:pos="2142"/>
                <w:tab w:val="left" w:pos="2612"/>
              </w:tabs>
              <w:spacing w:line="172" w:lineRule="exact"/>
              <w:ind w:left="873"/>
              <w:rPr>
                <w:sz w:val="20"/>
              </w:rPr>
            </w:pPr>
            <w:r w:rsidRPr="00C12B18">
              <w:rPr>
                <w:i/>
                <w:w w:val="90"/>
                <w:sz w:val="21"/>
              </w:rPr>
              <w:t>серия:</w:t>
            </w:r>
            <w:r w:rsidRPr="00C12B18">
              <w:rPr>
                <w:i/>
                <w:w w:val="90"/>
                <w:sz w:val="21"/>
              </w:rPr>
              <w:tab/>
            </w:r>
            <w:r w:rsidRPr="00C12B18">
              <w:rPr>
                <w:spacing w:val="-1"/>
                <w:w w:val="75"/>
                <w:sz w:val="20"/>
              </w:rPr>
              <w:tab/>
            </w:r>
            <w:r w:rsidRPr="00C12B18">
              <w:rPr>
                <w:w w:val="90"/>
                <w:sz w:val="20"/>
              </w:rPr>
              <w:t>номер:</w:t>
            </w:r>
          </w:p>
        </w:tc>
      </w:tr>
      <w:tr w:rsidR="004B024C" w:rsidRPr="00C12B18" w:rsidTr="004B024C">
        <w:trPr>
          <w:trHeight w:val="23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14"/>
              </w:rPr>
            </w:pPr>
          </w:p>
        </w:tc>
        <w:tc>
          <w:tcPr>
            <w:tcW w:w="2208" w:type="dxa"/>
            <w:gridSpan w:val="3"/>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c>
          <w:tcPr>
            <w:tcW w:w="3635" w:type="dxa"/>
            <w:gridSpan w:val="3"/>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33" w:lineRule="exact"/>
              <w:ind w:left="2131"/>
              <w:rPr>
                <w:sz w:val="20"/>
              </w:rPr>
            </w:pPr>
            <w:r w:rsidRPr="00C12B18">
              <w:rPr>
                <w:noProof/>
                <w:position w:val="-4"/>
                <w:sz w:val="20"/>
                <w:lang w:eastAsia="ru-RU"/>
              </w:rPr>
              <w:drawing>
                <wp:inline distT="0" distB="0" distL="0" distR="0">
                  <wp:extent cx="5715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4.png"/>
                          <pic:cNvPicPr>
                            <a:picLocks noChangeAspect="1" noChangeArrowheads="1"/>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 cy="152400"/>
                          </a:xfrm>
                          <a:prstGeom prst="rect">
                            <a:avLst/>
                          </a:prstGeom>
                          <a:noFill/>
                          <a:ln>
                            <a:noFill/>
                          </a:ln>
                        </pic:spPr>
                      </pic:pic>
                    </a:graphicData>
                  </a:graphic>
                </wp:inline>
              </w:drawing>
            </w:r>
          </w:p>
        </w:tc>
      </w:tr>
      <w:tr w:rsidR="004B024C" w:rsidRPr="00C12B18" w:rsidTr="004B024C">
        <w:trPr>
          <w:trHeight w:val="21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14"/>
              </w:rPr>
            </w:pPr>
          </w:p>
        </w:tc>
        <w:tc>
          <w:tcPr>
            <w:tcW w:w="2208" w:type="dxa"/>
            <w:gridSpan w:val="3"/>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190" w:lineRule="exact"/>
              <w:ind w:left="591"/>
              <w:rPr>
                <w:sz w:val="20"/>
              </w:rPr>
            </w:pPr>
            <w:r w:rsidRPr="00C12B18">
              <w:rPr>
                <w:w w:val="90"/>
                <w:sz w:val="20"/>
              </w:rPr>
              <w:t>датавыдачи:</w:t>
            </w:r>
          </w:p>
        </w:tc>
        <w:tc>
          <w:tcPr>
            <w:tcW w:w="3635" w:type="dxa"/>
            <w:gridSpan w:val="3"/>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190" w:lineRule="exact"/>
              <w:ind w:left="1339" w:right="1305"/>
              <w:jc w:val="center"/>
              <w:rPr>
                <w:sz w:val="21"/>
              </w:rPr>
            </w:pPr>
            <w:r w:rsidRPr="00C12B18">
              <w:rPr>
                <w:w w:val="85"/>
                <w:sz w:val="21"/>
              </w:rPr>
              <w:t>кемвыдан:</w:t>
            </w:r>
          </w:p>
        </w:tc>
      </w:tr>
      <w:tr w:rsidR="004B024C" w:rsidRPr="00C12B18" w:rsidTr="004B024C">
        <w:trPr>
          <w:trHeight w:val="46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14"/>
              </w:rPr>
            </w:pPr>
          </w:p>
        </w:tc>
        <w:tc>
          <w:tcPr>
            <w:tcW w:w="2208" w:type="dxa"/>
            <w:gridSpan w:val="3"/>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before="5"/>
              <w:rPr>
                <w:sz w:val="14"/>
              </w:rPr>
            </w:pPr>
          </w:p>
          <w:p w:rsidR="004B024C" w:rsidRPr="00C12B18" w:rsidRDefault="004B024C" w:rsidP="004B024C">
            <w:pPr>
              <w:pStyle w:val="TableParagraph"/>
              <w:spacing w:line="24" w:lineRule="exact"/>
              <w:ind w:left="206"/>
              <w:rPr>
                <w:sz w:val="2"/>
              </w:rPr>
            </w:pPr>
            <w:r w:rsidRPr="00C0578C">
              <w:rPr>
                <w:noProof/>
                <w:lang w:val="ru-RU" w:eastAsia="ru-RU"/>
              </w:rPr>
            </w:r>
            <w:r w:rsidRPr="00C0578C">
              <w:rPr>
                <w:noProof/>
                <w:lang w:val="ru-RU" w:eastAsia="ru-RU"/>
              </w:rPr>
              <w:pict>
                <v:group id="Группа 164" o:spid="_x0000_s1080" style="width:14.2pt;height:1pt;mso-position-horizontal-relative:char;mso-position-vertical-relative:line" coordsize="2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">
                  <v:line id="Line 307" o:spid="_x0000_s1081" style="position:absolute;visibility:visible" from="0,10" to="2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" strokeweight=".96pt"/>
                  <w10:wrap type="none"/>
                  <w10:anchorlock/>
                </v:group>
              </w:pict>
            </w:r>
            <w:r w:rsidRPr="00C0578C">
              <w:rPr>
                <w:noProof/>
                <w:lang w:val="ru-RU" w:eastAsia="ru-RU"/>
              </w:rPr>
            </w:r>
            <w:r w:rsidRPr="00C0578C">
              <w:rPr>
                <w:noProof/>
                <w:lang w:val="ru-RU" w:eastAsia="ru-RU"/>
              </w:rPr>
              <w:pict>
                <v:group id="Группа 162" o:spid="_x0000_s1078" style="width:37.7pt;height:1pt;mso-position-horizontal-relative:char;mso-position-vertical-relative:line" coordsize="7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">
                  <v:line id="Line 305" o:spid="_x0000_s1079" style="position:absolute;visibility:visible" from="0,10" to="7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" strokeweight=".96pt"/>
                  <w10:wrap type="none"/>
                  <w10:anchorlock/>
                </v:group>
              </w:pict>
            </w:r>
            <w:r w:rsidRPr="00C0578C">
              <w:rPr>
                <w:noProof/>
                <w:lang w:val="ru-RU" w:eastAsia="ru-RU"/>
              </w:rPr>
            </w:r>
            <w:r w:rsidRPr="00C0578C">
              <w:rPr>
                <w:noProof/>
                <w:lang w:val="ru-RU" w:eastAsia="ru-RU"/>
              </w:rPr>
              <w:pict>
                <v:group id="Группа 160" o:spid="_x0000_s1076" style="width:23.3pt;height:1pt;mso-position-horizontal-relative:char;mso-position-vertical-relative:line" coordsize="4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">
                  <v:line id="Line 303" o:spid="_x0000_s1077" style="position:absolute;visibility:visible" from="0,10" to="4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" strokeweight=".96pt"/>
                  <w10:wrap type="none"/>
                  <w10:anchorlock/>
                </v:group>
              </w:pict>
            </w:r>
          </w:p>
        </w:tc>
        <w:tc>
          <w:tcPr>
            <w:tcW w:w="3635" w:type="dxa"/>
            <w:gridSpan w:val="3"/>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ind w:left="50"/>
              <w:rPr>
                <w:sz w:val="20"/>
              </w:rPr>
            </w:pPr>
            <w:r w:rsidRPr="00C12B18">
              <w:rPr>
                <w:noProof/>
                <w:sz w:val="20"/>
                <w:lang w:eastAsia="ru-RU"/>
              </w:rPr>
              <w:drawing>
                <wp:inline distT="0" distB="0" distL="0" distR="0">
                  <wp:extent cx="2200275" cy="276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5.png"/>
                          <pic:cNvPicPr>
                            <a:picLocks noChangeAspect="1" noChangeArrowheads="1"/>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276225"/>
                          </a:xfrm>
                          <a:prstGeom prst="rect">
                            <a:avLst/>
                          </a:prstGeom>
                          <a:noFill/>
                          <a:ln>
                            <a:noFill/>
                          </a:ln>
                        </pic:spPr>
                      </pic:pic>
                    </a:graphicData>
                  </a:graphic>
                </wp:inline>
              </w:drawing>
            </w:r>
          </w:p>
        </w:tc>
      </w:tr>
      <w:tr w:rsidR="004B024C" w:rsidRPr="00C12B18" w:rsidTr="004B024C">
        <w:trPr>
          <w:trHeight w:val="47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750" w:type="dxa"/>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97"/>
              <w:ind w:left="590" w:right="521"/>
              <w:jc w:val="center"/>
              <w:rPr>
                <w:sz w:val="19"/>
              </w:rPr>
            </w:pPr>
            <w:r w:rsidRPr="00C12B18">
              <w:rPr>
                <w:w w:val="95"/>
                <w:sz w:val="19"/>
              </w:rPr>
              <w:t>почтовыйадрес:</w:t>
            </w:r>
          </w:p>
        </w:tc>
        <w:tc>
          <w:tcPr>
            <w:tcW w:w="2866" w:type="dxa"/>
            <w:gridSpan w:val="4"/>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87"/>
              <w:ind w:left="654"/>
              <w:rPr>
                <w:sz w:val="20"/>
              </w:rPr>
            </w:pPr>
            <w:r w:rsidRPr="00C12B18">
              <w:rPr>
                <w:w w:val="90"/>
                <w:sz w:val="20"/>
              </w:rPr>
              <w:t>телефондлясвязи:</w:t>
            </w:r>
          </w:p>
        </w:tc>
        <w:tc>
          <w:tcPr>
            <w:tcW w:w="2977" w:type="dxa"/>
            <w:gridSpan w:val="2"/>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line="201" w:lineRule="exact"/>
              <w:ind w:left="407"/>
              <w:rPr>
                <w:sz w:val="21"/>
              </w:rPr>
            </w:pPr>
            <w:r w:rsidRPr="00C12B18">
              <w:rPr>
                <w:w w:val="95"/>
                <w:sz w:val="21"/>
              </w:rPr>
              <w:t>адресэлектроннойпочты</w:t>
            </w:r>
          </w:p>
          <w:p w:rsidR="004B024C" w:rsidRPr="00C12B18" w:rsidRDefault="004B024C" w:rsidP="004B024C">
            <w:pPr>
              <w:pStyle w:val="TableParagraph"/>
              <w:spacing w:before="11"/>
              <w:rPr>
                <w:sz w:val="5"/>
              </w:rPr>
            </w:pPr>
          </w:p>
          <w:p w:rsidR="004B024C" w:rsidRPr="00C12B18" w:rsidRDefault="004B024C" w:rsidP="004B024C">
            <w:pPr>
              <w:pStyle w:val="TableParagraph"/>
              <w:spacing w:line="187" w:lineRule="exact"/>
              <w:ind w:left="868"/>
              <w:rPr>
                <w:sz w:val="18"/>
              </w:rPr>
            </w:pPr>
            <w:r w:rsidRPr="00C12B18">
              <w:rPr>
                <w:noProof/>
                <w:position w:val="-3"/>
                <w:sz w:val="18"/>
                <w:lang w:eastAsia="ru-RU"/>
              </w:rPr>
              <w:drawing>
                <wp:inline distT="0" distB="0" distL="0" distR="0">
                  <wp:extent cx="790575" cy="1143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6.png"/>
                          <pic:cNvPicPr>
                            <a:picLocks noChangeAspect="1" noChangeArrowheads="1"/>
                          </pic:cNvPicPr>
                        </pic:nvPicPr>
                        <pic:blipFill>
                          <a:blip r:embed="rId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114300"/>
                          </a:xfrm>
                          <a:prstGeom prst="rect">
                            <a:avLst/>
                          </a:prstGeom>
                          <a:noFill/>
                          <a:ln>
                            <a:noFill/>
                          </a:ln>
                        </pic:spPr>
                      </pic:pic>
                    </a:graphicData>
                  </a:graphic>
                </wp:inline>
              </w:drawing>
            </w:r>
          </w:p>
        </w:tc>
      </w:tr>
      <w:tr w:rsidR="004B024C" w:rsidRPr="00C12B18" w:rsidTr="004B024C">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750"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2"/>
              </w:rPr>
            </w:pPr>
          </w:p>
        </w:tc>
        <w:tc>
          <w:tcPr>
            <w:tcW w:w="2866" w:type="dxa"/>
            <w:gridSpan w:val="4"/>
            <w:vMerge w:val="restart"/>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c>
          <w:tcPr>
            <w:tcW w:w="2977" w:type="dxa"/>
            <w:gridSpan w:val="2"/>
            <w:vMerge w:val="restart"/>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23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750"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c>
          <w:tcPr>
            <w:tcW w:w="1200" w:type="dxa"/>
            <w:gridSpan w:val="4"/>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49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r>
      <w:tr w:rsidR="004B024C" w:rsidRPr="00C12B18" w:rsidTr="004B024C">
        <w:trPr>
          <w:trHeight w:val="24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8593" w:type="dxa"/>
            <w:gridSpan w:val="7"/>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01" w:lineRule="exact"/>
              <w:ind w:left="172"/>
              <w:rPr>
                <w:sz w:val="21"/>
              </w:rPr>
            </w:pPr>
            <w:r w:rsidRPr="00C12B18">
              <w:rPr>
                <w:spacing w:val="-1"/>
                <w:w w:val="95"/>
                <w:sz w:val="21"/>
              </w:rPr>
              <w:t>наименованиеиреквизитыдокумента,подтверждающегополномочия</w:t>
            </w:r>
            <w:r w:rsidRPr="00C12B18">
              <w:rPr>
                <w:w w:val="95"/>
                <w:sz w:val="21"/>
              </w:rPr>
              <w:t>представителя:</w:t>
            </w:r>
          </w:p>
        </w:tc>
      </w:tr>
      <w:tr w:rsidR="004B024C" w:rsidRPr="00C12B18" w:rsidTr="004B024C">
        <w:trPr>
          <w:trHeight w:val="185"/>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8593" w:type="dxa"/>
            <w:gridSpan w:val="7"/>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2"/>
              </w:rPr>
            </w:pPr>
          </w:p>
        </w:tc>
      </w:tr>
      <w:tr w:rsidR="004B024C" w:rsidRPr="00C12B18" w:rsidTr="004B024C">
        <w:trPr>
          <w:trHeight w:val="18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8593" w:type="dxa"/>
            <w:gridSpan w:val="7"/>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12"/>
              </w:rPr>
            </w:pPr>
          </w:p>
        </w:tc>
      </w:tr>
      <w:tr w:rsidR="004B024C" w:rsidRPr="00C12B18" w:rsidTr="004B024C">
        <w:trPr>
          <w:trHeight w:val="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8593" w:type="dxa"/>
            <w:gridSpan w:val="7"/>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r>
      <w:tr w:rsidR="004B024C" w:rsidRPr="00C12B18" w:rsidTr="004B024C">
        <w:trPr>
          <w:trHeight w:val="47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8593" w:type="dxa"/>
            <w:gridSpan w:val="7"/>
            <w:tcBorders>
              <w:top w:val="single" w:sz="12" w:space="0" w:color="000000"/>
              <w:left w:val="single" w:sz="12" w:space="0" w:color="000000"/>
              <w:bottom w:val="single" w:sz="12" w:space="0" w:color="000000"/>
              <w:right w:val="single" w:sz="12" w:space="0" w:color="000000"/>
            </w:tcBorders>
            <w:hideMark/>
          </w:tcPr>
          <w:p w:rsidR="004B024C" w:rsidRPr="00405AED" w:rsidRDefault="004B024C" w:rsidP="004B024C">
            <w:pPr>
              <w:pStyle w:val="TableParagraph"/>
              <w:spacing w:line="188" w:lineRule="exact"/>
              <w:ind w:left="167"/>
              <w:rPr>
                <w:sz w:val="20"/>
                <w:lang w:val="ru-RU"/>
              </w:rPr>
            </w:pPr>
            <w:r w:rsidRPr="00405AED">
              <w:rPr>
                <w:spacing w:val="-1"/>
                <w:sz w:val="20"/>
                <w:lang w:val="ru-RU"/>
              </w:rPr>
              <w:t>юридическое лицо,втомчислеоргангосударственной</w:t>
            </w:r>
            <w:r w:rsidRPr="00405AED">
              <w:rPr>
                <w:sz w:val="20"/>
                <w:lang w:val="ru-RU"/>
              </w:rPr>
              <w:t xml:space="preserve"> власти, инойгосударственный</w:t>
            </w:r>
          </w:p>
          <w:p w:rsidR="004B024C" w:rsidRPr="00405AED" w:rsidRDefault="004B024C" w:rsidP="004B024C">
            <w:pPr>
              <w:pStyle w:val="TableParagraph"/>
              <w:spacing w:before="10"/>
              <w:ind w:left="160"/>
              <w:rPr>
                <w:sz w:val="20"/>
                <w:lang w:val="ru-RU"/>
              </w:rPr>
            </w:pPr>
            <w:r w:rsidRPr="00405AED">
              <w:rPr>
                <w:sz w:val="20"/>
                <w:lang w:val="ru-RU"/>
              </w:rPr>
              <w:t>орган,органместногосамоуправления:</w:t>
            </w:r>
          </w:p>
        </w:tc>
      </w:tr>
      <w:tr w:rsidR="004B024C" w:rsidRPr="00C12B18" w:rsidTr="004B024C">
        <w:trPr>
          <w:trHeight w:val="205"/>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405AED" w:rsidRDefault="004B024C" w:rsidP="004B024C">
            <w:pPr>
              <w:rPr>
                <w:rFonts w:eastAsia="Cambria"/>
                <w:sz w:val="20"/>
                <w:lang w:val="ru-RU"/>
              </w:rPr>
            </w:pPr>
          </w:p>
        </w:tc>
        <w:tc>
          <w:tcPr>
            <w:tcW w:w="2918" w:type="dxa"/>
            <w:gridSpan w:val="2"/>
            <w:vMerge w:val="restart"/>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188" w:lineRule="exact"/>
              <w:ind w:left="167"/>
              <w:rPr>
                <w:sz w:val="20"/>
              </w:rPr>
            </w:pPr>
            <w:r w:rsidRPr="00C12B18">
              <w:rPr>
                <w:w w:val="90"/>
                <w:sz w:val="20"/>
              </w:rPr>
              <w:t>полноенаименование:</w:t>
            </w:r>
          </w:p>
        </w:tc>
        <w:tc>
          <w:tcPr>
            <w:tcW w:w="5675" w:type="dxa"/>
            <w:gridSpan w:val="5"/>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4"/>
              </w:rPr>
            </w:pPr>
          </w:p>
        </w:tc>
      </w:tr>
      <w:tr w:rsidR="004B024C" w:rsidRPr="00C12B18" w:rsidTr="004B024C">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5675" w:type="dxa"/>
            <w:gridSpan w:val="5"/>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2"/>
              </w:rPr>
            </w:pPr>
          </w:p>
        </w:tc>
      </w:tr>
      <w:tr w:rsidR="004B024C" w:rsidRPr="00C12B18" w:rsidTr="004B024C">
        <w:trPr>
          <w:trHeight w:val="282"/>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918" w:type="dxa"/>
            <w:gridSpan w:val="2"/>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6"/>
              <w:ind w:left="151" w:right="-87"/>
              <w:rPr>
                <w:sz w:val="20"/>
              </w:rPr>
            </w:pPr>
            <w:r w:rsidRPr="00C12B18">
              <w:rPr>
                <w:spacing w:val="-1"/>
                <w:w w:val="95"/>
                <w:sz w:val="20"/>
              </w:rPr>
              <w:t>КПП(дляроссийскогоюридичес</w:t>
            </w:r>
          </w:p>
        </w:tc>
        <w:tc>
          <w:tcPr>
            <w:tcW w:w="1392" w:type="dxa"/>
            <w:tcBorders>
              <w:top w:val="single" w:sz="12" w:space="0" w:color="000000"/>
              <w:left w:val="single" w:sz="12" w:space="0" w:color="000000"/>
              <w:bottom w:val="single" w:sz="12" w:space="0" w:color="000000"/>
              <w:right w:val="nil"/>
            </w:tcBorders>
            <w:hideMark/>
          </w:tcPr>
          <w:p w:rsidR="004B024C" w:rsidRPr="00C12B18" w:rsidRDefault="004B024C" w:rsidP="004B024C">
            <w:pPr>
              <w:pStyle w:val="TableParagraph"/>
              <w:spacing w:before="6"/>
              <w:ind w:left="51"/>
              <w:rPr>
                <w:sz w:val="20"/>
              </w:rPr>
            </w:pPr>
            <w:r w:rsidRPr="00C12B18">
              <w:rPr>
                <w:w w:val="95"/>
                <w:sz w:val="20"/>
              </w:rPr>
              <w:t>скоголица):|</w:t>
            </w:r>
          </w:p>
        </w:tc>
        <w:tc>
          <w:tcPr>
            <w:tcW w:w="4283" w:type="dxa"/>
            <w:gridSpan w:val="4"/>
            <w:tcBorders>
              <w:top w:val="single" w:sz="12" w:space="0" w:color="000000"/>
              <w:left w:val="nil"/>
              <w:bottom w:val="single" w:sz="12" w:space="0" w:color="000000"/>
              <w:right w:val="single" w:sz="12" w:space="0" w:color="000000"/>
            </w:tcBorders>
            <w:hideMark/>
          </w:tcPr>
          <w:p w:rsidR="004B024C" w:rsidRPr="00C12B18" w:rsidRDefault="004B024C" w:rsidP="004B024C">
            <w:pPr>
              <w:pStyle w:val="TableParagraph"/>
              <w:spacing w:before="6"/>
              <w:ind w:left="111"/>
              <w:rPr>
                <w:sz w:val="20"/>
              </w:rPr>
            </w:pPr>
            <w:r w:rsidRPr="00C12B18">
              <w:rPr>
                <w:w w:val="90"/>
                <w:sz w:val="20"/>
              </w:rPr>
              <w:t>ИНН(дляроссийскогоюридическоголица):</w:t>
            </w:r>
          </w:p>
        </w:tc>
      </w:tr>
      <w:tr w:rsidR="004B024C" w:rsidRPr="00C12B18" w:rsidTr="004B024C">
        <w:trPr>
          <w:trHeight w:val="17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918" w:type="dxa"/>
            <w:gridSpan w:val="2"/>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10"/>
              </w:rPr>
            </w:pPr>
          </w:p>
        </w:tc>
        <w:tc>
          <w:tcPr>
            <w:tcW w:w="5675" w:type="dxa"/>
            <w:gridSpan w:val="5"/>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0"/>
              </w:rPr>
            </w:pPr>
          </w:p>
        </w:tc>
      </w:tr>
      <w:tr w:rsidR="004B024C" w:rsidRPr="00C12B18" w:rsidTr="004B024C">
        <w:trPr>
          <w:trHeight w:val="5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918" w:type="dxa"/>
            <w:gridSpan w:val="2"/>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c>
          <w:tcPr>
            <w:tcW w:w="5675" w:type="dxa"/>
            <w:gridSpan w:val="5"/>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r>
      <w:tr w:rsidR="004B024C" w:rsidRPr="00C12B18" w:rsidTr="004B024C">
        <w:trPr>
          <w:trHeight w:val="94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918" w:type="dxa"/>
            <w:gridSpan w:val="2"/>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160" w:lineRule="exact"/>
              <w:ind w:left="659"/>
              <w:rPr>
                <w:sz w:val="21"/>
              </w:rPr>
            </w:pPr>
            <w:r w:rsidRPr="00C12B18">
              <w:rPr>
                <w:w w:val="90"/>
                <w:sz w:val="21"/>
              </w:rPr>
              <w:t>странарегистрации</w:t>
            </w:r>
          </w:p>
          <w:p w:rsidR="004B024C" w:rsidRPr="00C12B18" w:rsidRDefault="004B024C" w:rsidP="004B024C">
            <w:pPr>
              <w:pStyle w:val="TableParagraph"/>
              <w:spacing w:before="8" w:line="252" w:lineRule="exact"/>
              <w:ind w:left="584" w:right="519" w:firstLine="217"/>
              <w:rPr>
                <w:sz w:val="20"/>
              </w:rPr>
            </w:pPr>
            <w:r w:rsidRPr="00C12B18">
              <w:rPr>
                <w:sz w:val="21"/>
              </w:rPr>
              <w:t>(инкорпорации)</w:t>
            </w:r>
            <w:r w:rsidRPr="00C12B18">
              <w:rPr>
                <w:w w:val="90"/>
                <w:sz w:val="21"/>
              </w:rPr>
              <w:t>(для иностранного</w:t>
            </w:r>
            <w:r w:rsidRPr="00C12B18">
              <w:rPr>
                <w:w w:val="90"/>
                <w:sz w:val="20"/>
              </w:rPr>
              <w:t>юридическоголица):</w:t>
            </w:r>
          </w:p>
        </w:tc>
        <w:tc>
          <w:tcPr>
            <w:tcW w:w="2785" w:type="dxa"/>
            <w:gridSpan w:val="4"/>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54" w:line="252" w:lineRule="auto"/>
              <w:ind w:left="525" w:right="447" w:firstLine="165"/>
              <w:jc w:val="both"/>
              <w:rPr>
                <w:sz w:val="20"/>
              </w:rPr>
            </w:pPr>
            <w:r w:rsidRPr="00C12B18">
              <w:rPr>
                <w:w w:val="90"/>
                <w:sz w:val="20"/>
              </w:rPr>
              <w:t>дата регистрации</w:t>
            </w:r>
            <w:r w:rsidRPr="00C12B18">
              <w:rPr>
                <w:spacing w:val="-1"/>
                <w:w w:val="90"/>
                <w:sz w:val="21"/>
              </w:rPr>
              <w:t>(для иностранного</w:t>
            </w:r>
            <w:r w:rsidRPr="00C12B18">
              <w:rPr>
                <w:w w:val="90"/>
                <w:sz w:val="20"/>
              </w:rPr>
              <w:t>юридическоголица):</w:t>
            </w:r>
          </w:p>
        </w:tc>
        <w:tc>
          <w:tcPr>
            <w:tcW w:w="2890" w:type="dxa"/>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31"/>
              <w:ind w:left="553" w:right="532" w:firstLine="86"/>
              <w:jc w:val="both"/>
            </w:pPr>
            <w:r w:rsidRPr="00C12B18">
              <w:rPr>
                <w:w w:val="90"/>
              </w:rPr>
              <w:t>номер регистрации(для иностранного</w:t>
            </w:r>
            <w:r w:rsidRPr="00C12B18">
              <w:rPr>
                <w:w w:val="85"/>
              </w:rPr>
              <w:t>юридическоголица):</w:t>
            </w:r>
          </w:p>
        </w:tc>
      </w:tr>
      <w:tr w:rsidR="004B024C" w:rsidRPr="00C12B18" w:rsidTr="004B024C">
        <w:trPr>
          <w:trHeight w:val="47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918" w:type="dxa"/>
            <w:gridSpan w:val="2"/>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ind w:left="40" w:right="-44"/>
              <w:rPr>
                <w:sz w:val="20"/>
              </w:rPr>
            </w:pPr>
            <w:r w:rsidRPr="00C12B18">
              <w:rPr>
                <w:noProof/>
                <w:sz w:val="20"/>
                <w:lang w:eastAsia="ru-RU"/>
              </w:rPr>
              <w:drawing>
                <wp:inline distT="0" distB="0" distL="0" distR="0">
                  <wp:extent cx="18097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7.png"/>
                          <pic:cNvPicPr>
                            <a:picLocks noChangeAspect="1" noChangeArrowheads="1"/>
                          </pic:cNvPicPr>
                        </pic:nvPicPr>
                        <pic:blipFill>
                          <a:blip r:embed="rId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0" cy="276225"/>
                          </a:xfrm>
                          <a:prstGeom prst="rect">
                            <a:avLst/>
                          </a:prstGeom>
                          <a:noFill/>
                          <a:ln>
                            <a:noFill/>
                          </a:ln>
                        </pic:spPr>
                      </pic:pic>
                    </a:graphicData>
                  </a:graphic>
                </wp:inline>
              </w:drawing>
            </w:r>
          </w:p>
        </w:tc>
        <w:tc>
          <w:tcPr>
            <w:tcW w:w="2785" w:type="dxa"/>
            <w:gridSpan w:val="4"/>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4"/>
              </w:rPr>
            </w:pPr>
          </w:p>
          <w:p w:rsidR="004B024C" w:rsidRPr="00C12B18" w:rsidRDefault="004B024C" w:rsidP="004B024C">
            <w:pPr>
              <w:pStyle w:val="TableParagraph"/>
              <w:spacing w:line="24" w:lineRule="exact"/>
              <w:ind w:left="312"/>
              <w:rPr>
                <w:sz w:val="2"/>
              </w:rPr>
            </w:pPr>
            <w:r w:rsidRPr="00C0578C">
              <w:rPr>
                <w:noProof/>
                <w:lang w:val="ru-RU" w:eastAsia="ru-RU"/>
              </w:rPr>
            </w:r>
            <w:r w:rsidRPr="00C0578C">
              <w:rPr>
                <w:noProof/>
                <w:lang w:val="ru-RU" w:eastAsia="ru-RU"/>
              </w:rPr>
              <w:pict>
                <v:group id="Группа 62" o:spid="_x0000_s1074" style="width:18.5pt;height:1pt;mso-position-horizontal-relative:char;mso-position-vertical-relative:line" coordsize="3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">
                  <v:shape id="AutoShape 301" o:spid="_x0000_s1075" style="position:absolute;top:9;width:370;height:2;visibility:visible" coordsize="3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" adj="0,,0" path="m,l370,m,l240,e" filled="f" strokeweight=".96pt">
                    <v:stroke joinstyle="round"/>
                    <v:formulas/>
                    <v:path arrowok="t" o:connecttype="custom" o:connectlocs="0,0;370,0;0,0;240,0" o:connectangles="0,0,0,0"/>
                  </v:shape>
                  <w10:wrap type="none"/>
                  <w10:anchorlock/>
                </v:group>
              </w:pict>
            </w:r>
            <w:r w:rsidRPr="00C0578C">
              <w:rPr>
                <w:noProof/>
                <w:lang w:val="ru-RU" w:eastAsia="ru-RU"/>
              </w:rPr>
            </w:r>
            <w:r w:rsidRPr="00C0578C">
              <w:rPr>
                <w:noProof/>
                <w:lang w:val="ru-RU" w:eastAsia="ru-RU"/>
              </w:rPr>
              <w:pict>
                <v:group id="Группа 60" o:spid="_x0000_s1072" style="width:46.6pt;height:1pt;mso-position-horizontal-relative:char;mso-position-vertical-relative:line" coordsize="9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">
                  <v:line id="Line 299" o:spid="_x0000_s1073" style="position:absolute;visibility:visible" from="0,10" to="93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" strokeweight=".96pt"/>
                  <w10:wrap type="none"/>
                  <w10:anchorlock/>
                </v:group>
              </w:pict>
            </w:r>
            <w:r w:rsidRPr="00C0578C">
              <w:rPr>
                <w:noProof/>
                <w:lang w:val="ru-RU" w:eastAsia="ru-RU"/>
              </w:rPr>
            </w:r>
            <w:r w:rsidRPr="00C0578C">
              <w:rPr>
                <w:noProof/>
                <w:lang w:val="ru-RU" w:eastAsia="ru-RU"/>
              </w:rPr>
              <w:pict>
                <v:group id="Группа 58" o:spid="_x0000_s1070" style="width:28.35pt;height:1pt;mso-position-horizontal-relative:char;mso-position-vertical-relative:line" coordsize="5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">
                  <v:line id="Line 297" o:spid="_x0000_s1071" style="position:absolute;visibility:visible" from="0,10" to="5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" strokeweight=".96pt"/>
                  <w10:wrap type="none"/>
                  <w10:anchorlock/>
                </v:group>
              </w:pict>
            </w:r>
          </w:p>
        </w:tc>
        <w:tc>
          <w:tcPr>
            <w:tcW w:w="2890" w:type="dxa"/>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p w:rsidR="004B024C" w:rsidRPr="00C12B18" w:rsidRDefault="004B024C" w:rsidP="004B024C">
            <w:pPr>
              <w:pStyle w:val="TableParagraph"/>
              <w:spacing w:before="1"/>
              <w:rPr>
                <w:sz w:val="14"/>
              </w:rPr>
            </w:pPr>
          </w:p>
          <w:p w:rsidR="004B024C" w:rsidRPr="00C12B18" w:rsidRDefault="004B024C" w:rsidP="004B024C">
            <w:pPr>
              <w:pStyle w:val="TableParagraph"/>
              <w:spacing w:line="20" w:lineRule="exact"/>
              <w:ind w:left="61" w:right="-29"/>
              <w:rPr>
                <w:sz w:val="2"/>
              </w:rPr>
            </w:pPr>
            <w:r w:rsidRPr="00C0578C">
              <w:rPr>
                <w:noProof/>
                <w:lang w:val="ru-RU" w:eastAsia="ru-RU"/>
              </w:rPr>
            </w:r>
            <w:r w:rsidRPr="00C0578C">
              <w:rPr>
                <w:noProof/>
                <w:lang w:val="ru-RU" w:eastAsia="ru-RU"/>
              </w:rPr>
              <w:pict>
                <v:group id="Группа 56" o:spid="_x0000_s1068" style="width:137.3pt;height:1pt;mso-position-horizontal-relative:char;mso-position-vertical-relative:line" coordsize="27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">
                  <v:line id="Line 295" o:spid="_x0000_s1069" style="position:absolute;visibility:visible" from="0,10" to="27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" strokeweight=".96pt"/>
                  <w10:wrap type="none"/>
                  <w10:anchorlock/>
                </v:group>
              </w:pict>
            </w:r>
          </w:p>
        </w:tc>
      </w:tr>
      <w:tr w:rsidR="004B024C" w:rsidRPr="00C12B18" w:rsidTr="004B024C">
        <w:trPr>
          <w:trHeight w:val="45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918" w:type="dxa"/>
            <w:gridSpan w:val="2"/>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59"/>
              <w:ind w:left="786"/>
              <w:rPr>
                <w:sz w:val="20"/>
              </w:rPr>
            </w:pPr>
            <w:r w:rsidRPr="00C12B18">
              <w:rPr>
                <w:w w:val="90"/>
                <w:sz w:val="20"/>
              </w:rPr>
              <w:t>почтовыйадрес:</w:t>
            </w:r>
          </w:p>
        </w:tc>
        <w:tc>
          <w:tcPr>
            <w:tcW w:w="2785" w:type="dxa"/>
            <w:gridSpan w:val="4"/>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66"/>
              <w:ind w:left="616"/>
              <w:rPr>
                <w:sz w:val="20"/>
              </w:rPr>
            </w:pPr>
            <w:r w:rsidRPr="00C12B18">
              <w:rPr>
                <w:w w:val="90"/>
                <w:sz w:val="20"/>
              </w:rPr>
              <w:t>телефондлясвязи:</w:t>
            </w:r>
          </w:p>
        </w:tc>
        <w:tc>
          <w:tcPr>
            <w:tcW w:w="2890" w:type="dxa"/>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172" w:lineRule="exact"/>
              <w:ind w:left="333" w:right="324"/>
              <w:jc w:val="center"/>
              <w:rPr>
                <w:sz w:val="21"/>
              </w:rPr>
            </w:pPr>
            <w:r w:rsidRPr="00C12B18">
              <w:rPr>
                <w:spacing w:val="-1"/>
                <w:w w:val="95"/>
                <w:sz w:val="21"/>
              </w:rPr>
              <w:t>адрес</w:t>
            </w:r>
            <w:r w:rsidRPr="00C12B18">
              <w:rPr>
                <w:w w:val="95"/>
                <w:sz w:val="21"/>
              </w:rPr>
              <w:t>электроннойпочты</w:t>
            </w:r>
          </w:p>
          <w:p w:rsidR="004B024C" w:rsidRPr="00C12B18" w:rsidRDefault="004B024C" w:rsidP="004B024C">
            <w:pPr>
              <w:pStyle w:val="TableParagraph"/>
              <w:spacing w:before="16"/>
              <w:ind w:left="325" w:right="324"/>
              <w:jc w:val="center"/>
              <w:rPr>
                <w:sz w:val="20"/>
              </w:rPr>
            </w:pPr>
            <w:r w:rsidRPr="00C12B18">
              <w:rPr>
                <w:w w:val="90"/>
                <w:sz w:val="20"/>
              </w:rPr>
              <w:t>(приналичии):</w:t>
            </w:r>
          </w:p>
        </w:tc>
      </w:tr>
      <w:tr w:rsidR="004B024C" w:rsidRPr="00C12B18" w:rsidTr="004B024C">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918" w:type="dxa"/>
            <w:gridSpan w:val="2"/>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2"/>
              </w:rPr>
            </w:pPr>
          </w:p>
        </w:tc>
        <w:tc>
          <w:tcPr>
            <w:tcW w:w="2785" w:type="dxa"/>
            <w:gridSpan w:val="4"/>
            <w:vMerge w:val="restart"/>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20"/>
              </w:rPr>
            </w:pPr>
          </w:p>
        </w:tc>
        <w:tc>
          <w:tcPr>
            <w:tcW w:w="2890" w:type="dxa"/>
            <w:vMerge w:val="restart"/>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20"/>
              </w:rPr>
            </w:pPr>
          </w:p>
        </w:tc>
      </w:tr>
      <w:tr w:rsidR="004B024C" w:rsidRPr="00C12B18" w:rsidTr="004B024C">
        <w:trPr>
          <w:trHeight w:val="17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918" w:type="dxa"/>
            <w:gridSpan w:val="2"/>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12"/>
              </w:rPr>
            </w:pPr>
          </w:p>
        </w:tc>
        <w:tc>
          <w:tcPr>
            <w:tcW w:w="1200" w:type="dxa"/>
            <w:gridSpan w:val="4"/>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19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r>
      <w:tr w:rsidR="004B024C" w:rsidRPr="00C12B18" w:rsidTr="004B024C">
        <w:trPr>
          <w:trHeight w:val="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2918" w:type="dxa"/>
            <w:gridSpan w:val="2"/>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c>
          <w:tcPr>
            <w:tcW w:w="2785" w:type="dxa"/>
            <w:gridSpan w:val="4"/>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c>
          <w:tcPr>
            <w:tcW w:w="2890" w:type="dxa"/>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r>
      <w:tr w:rsidR="004B024C" w:rsidRPr="00C12B18" w:rsidTr="004B024C">
        <w:trPr>
          <w:trHeight w:val="24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8593" w:type="dxa"/>
            <w:gridSpan w:val="7"/>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tabs>
                <w:tab w:val="left" w:pos="8417"/>
              </w:tabs>
              <w:spacing w:line="178" w:lineRule="exact"/>
              <w:ind w:left="62"/>
              <w:rPr>
                <w:sz w:val="20"/>
              </w:rPr>
            </w:pPr>
            <w:r w:rsidRPr="00C12B18">
              <w:rPr>
                <w:w w:val="90"/>
                <w:sz w:val="20"/>
                <w:u w:val="single"/>
              </w:rPr>
              <w:t>наименованиеиреквизитыдокумента,подтверждающегополномочияпредставителя:</w:t>
            </w:r>
            <w:r w:rsidRPr="00C12B18">
              <w:rPr>
                <w:sz w:val="20"/>
                <w:u w:val="single"/>
              </w:rPr>
              <w:tab/>
            </w:r>
          </w:p>
        </w:tc>
      </w:tr>
      <w:tr w:rsidR="004B024C" w:rsidRPr="00C12B18" w:rsidTr="004B024C">
        <w:trPr>
          <w:trHeight w:val="17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8593" w:type="dxa"/>
            <w:gridSpan w:val="7"/>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0"/>
              </w:rPr>
            </w:pPr>
          </w:p>
        </w:tc>
      </w:tr>
      <w:tr w:rsidR="004B024C" w:rsidRPr="00C12B18" w:rsidTr="004B024C">
        <w:trPr>
          <w:trHeight w:val="2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4B024C" w:rsidRPr="00C12B18" w:rsidRDefault="004B024C" w:rsidP="004B024C">
            <w:pPr>
              <w:rPr>
                <w:rFonts w:eastAsia="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8593" w:type="dxa"/>
            <w:gridSpan w:val="7"/>
            <w:vMerge w:val="restart"/>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after="1"/>
              <w:rPr>
                <w:sz w:val="16"/>
              </w:rPr>
            </w:pPr>
          </w:p>
          <w:p w:rsidR="004B024C" w:rsidRPr="00C12B18" w:rsidRDefault="004B024C" w:rsidP="004B024C">
            <w:pPr>
              <w:pStyle w:val="TableParagraph"/>
              <w:spacing w:line="30" w:lineRule="exact"/>
              <w:ind w:left="37"/>
              <w:rPr>
                <w:sz w:val="3"/>
              </w:rPr>
            </w:pPr>
            <w:r w:rsidRPr="00C0578C">
              <w:rPr>
                <w:noProof/>
                <w:lang w:val="ru-RU" w:eastAsia="ru-RU"/>
              </w:rPr>
            </w:r>
            <w:r w:rsidRPr="00C0578C">
              <w:rPr>
                <w:noProof/>
                <w:lang w:val="ru-RU" w:eastAsia="ru-RU"/>
              </w:rPr>
              <w:pict>
                <v:group id="Группа 54" o:spid="_x0000_s1066" style="width:421.95pt;height:1.45pt;mso-position-horizontal-relative:char;mso-position-vertical-relative:line" coordsize="84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">
                  <v:line id="Line 293" o:spid="_x0000_s1067" style="position:absolute;visibility:visible" from="0,14" to="84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" strokeweight="1.44pt"/>
                  <w10:wrap type="none"/>
                  <w10:anchorlock/>
                </v:group>
              </w:pict>
            </w:r>
          </w:p>
        </w:tc>
      </w:tr>
      <w:tr w:rsidR="004B024C" w:rsidRPr="00C12B18" w:rsidTr="004B024C">
        <w:trPr>
          <w:trHeight w:val="5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427" w:type="dxa"/>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4990" w:type="dxa"/>
            <w:gridSpan w:val="7"/>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3"/>
              </w:rPr>
            </w:pPr>
          </w:p>
        </w:tc>
      </w:tr>
      <w:tr w:rsidR="004B024C" w:rsidRPr="00C12B18" w:rsidTr="004B024C">
        <w:trPr>
          <w:trHeight w:val="238"/>
        </w:trPr>
        <w:tc>
          <w:tcPr>
            <w:tcW w:w="629" w:type="dxa"/>
            <w:vMerge w:val="restart"/>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197" w:lineRule="exact"/>
              <w:ind w:left="63"/>
              <w:jc w:val="center"/>
              <w:rPr>
                <w:sz w:val="21"/>
              </w:rPr>
            </w:pPr>
            <w:r w:rsidRPr="00C12B18">
              <w:rPr>
                <w:w w:val="83"/>
                <w:sz w:val="21"/>
              </w:rPr>
              <w:t>8</w:t>
            </w:r>
          </w:p>
        </w:tc>
        <w:tc>
          <w:tcPr>
            <w:tcW w:w="9485" w:type="dxa"/>
            <w:gridSpan w:val="9"/>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197" w:lineRule="exact"/>
              <w:ind w:left="101"/>
              <w:rPr>
                <w:sz w:val="21"/>
              </w:rPr>
            </w:pPr>
            <w:r w:rsidRPr="00C12B18">
              <w:rPr>
                <w:w w:val="95"/>
                <w:sz w:val="21"/>
              </w:rPr>
              <w:t>Документы,прилагаемыекзаявлению:</w:t>
            </w:r>
          </w:p>
        </w:tc>
      </w:tr>
      <w:tr w:rsidR="004B024C" w:rsidRPr="00C12B18" w:rsidTr="004B024C">
        <w:trPr>
          <w:trHeight w:val="205"/>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4"/>
              </w:rPr>
            </w:pPr>
          </w:p>
        </w:tc>
      </w:tr>
      <w:tr w:rsidR="004B024C" w:rsidRPr="00C12B18" w:rsidTr="004B024C">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2"/>
              </w:rPr>
            </w:pPr>
          </w:p>
        </w:tc>
      </w:tr>
      <w:tr w:rsidR="004B024C" w:rsidRPr="00C12B18" w:rsidTr="004B024C">
        <w:trPr>
          <w:trHeight w:val="205"/>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4"/>
              </w:rPr>
            </w:pPr>
          </w:p>
        </w:tc>
      </w:tr>
      <w:tr w:rsidR="004B024C" w:rsidRPr="00C12B18" w:rsidTr="004B024C">
        <w:trPr>
          <w:trHeight w:val="19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1"/>
              </w:rPr>
            </w:pPr>
          </w:p>
        </w:tc>
        <w:tc>
          <w:tcPr>
            <w:tcW w:w="3642" w:type="dxa"/>
            <w:gridSpan w:val="3"/>
            <w:tcBorders>
              <w:top w:val="single" w:sz="12" w:space="0" w:color="000000"/>
              <w:left w:val="single" w:sz="12" w:space="0" w:color="000000"/>
              <w:bottom w:val="single" w:sz="8" w:space="0" w:color="000000"/>
              <w:right w:val="nil"/>
            </w:tcBorders>
            <w:hideMark/>
          </w:tcPr>
          <w:p w:rsidR="004B024C" w:rsidRPr="00C12B18" w:rsidRDefault="004B024C" w:rsidP="004B024C">
            <w:pPr>
              <w:pStyle w:val="TableParagraph"/>
              <w:tabs>
                <w:tab w:val="left" w:pos="2755"/>
                <w:tab w:val="left" w:pos="3993"/>
              </w:tabs>
              <w:spacing w:line="177" w:lineRule="exact"/>
              <w:ind w:left="107" w:right="-375"/>
              <w:rPr>
                <w:sz w:val="21"/>
              </w:rPr>
            </w:pPr>
            <w:r w:rsidRPr="00C12B18">
              <w:rPr>
                <w:w w:val="90"/>
                <w:sz w:val="20"/>
              </w:rPr>
              <w:t>Оригиналвколичестве</w:t>
            </w:r>
            <w:r w:rsidRPr="00C12B18">
              <w:rPr>
                <w:w w:val="90"/>
                <w:sz w:val="20"/>
                <w:u w:val="single"/>
              </w:rPr>
              <w:tab/>
            </w:r>
            <w:r w:rsidRPr="00C12B18">
              <w:rPr>
                <w:w w:val="95"/>
                <w:sz w:val="21"/>
              </w:rPr>
              <w:t>экз.,на</w:t>
            </w:r>
            <w:r w:rsidRPr="00C12B18">
              <w:rPr>
                <w:w w:val="95"/>
                <w:sz w:val="21"/>
                <w:u w:val="single"/>
              </w:rPr>
              <w:t>_</w:t>
            </w:r>
            <w:r w:rsidRPr="00C12B18">
              <w:rPr>
                <w:sz w:val="21"/>
                <w:u w:val="single"/>
              </w:rPr>
              <w:tab/>
            </w:r>
          </w:p>
        </w:tc>
        <w:tc>
          <w:tcPr>
            <w:tcW w:w="168" w:type="dxa"/>
            <w:tcBorders>
              <w:top w:val="single" w:sz="12" w:space="0" w:color="000000"/>
              <w:left w:val="nil"/>
              <w:bottom w:val="single" w:sz="8" w:space="0" w:color="000000"/>
              <w:right w:val="nil"/>
            </w:tcBorders>
          </w:tcPr>
          <w:p w:rsidR="004B024C" w:rsidRPr="00C12B18" w:rsidRDefault="004B024C" w:rsidP="004B024C">
            <w:pPr>
              <w:pStyle w:val="TableParagraph"/>
              <w:rPr>
                <w:sz w:val="12"/>
              </w:rPr>
            </w:pPr>
          </w:p>
        </w:tc>
        <w:tc>
          <w:tcPr>
            <w:tcW w:w="1392" w:type="dxa"/>
            <w:tcBorders>
              <w:top w:val="single" w:sz="12" w:space="0" w:color="000000"/>
              <w:left w:val="nil"/>
              <w:bottom w:val="single" w:sz="8" w:space="0" w:color="000000"/>
              <w:right w:val="single" w:sz="12" w:space="0" w:color="000000"/>
            </w:tcBorders>
            <w:hideMark/>
          </w:tcPr>
          <w:p w:rsidR="004B024C" w:rsidRPr="00C12B18" w:rsidRDefault="004B024C" w:rsidP="004B024C">
            <w:pPr>
              <w:pStyle w:val="TableParagraph"/>
              <w:spacing w:line="177" w:lineRule="exact"/>
              <w:ind w:left="297"/>
              <w:rPr>
                <w:sz w:val="21"/>
              </w:rPr>
            </w:pPr>
            <w:r w:rsidRPr="00C12B18">
              <w:rPr>
                <w:sz w:val="21"/>
              </w:rPr>
              <w:t>л.</w:t>
            </w:r>
          </w:p>
        </w:tc>
        <w:tc>
          <w:tcPr>
            <w:tcW w:w="4283" w:type="dxa"/>
            <w:gridSpan w:val="4"/>
            <w:tcBorders>
              <w:top w:val="single" w:sz="12" w:space="0" w:color="000000"/>
              <w:left w:val="single" w:sz="12" w:space="0" w:color="000000"/>
              <w:bottom w:val="single" w:sz="8" w:space="0" w:color="000000"/>
              <w:right w:val="single" w:sz="12" w:space="0" w:color="000000"/>
            </w:tcBorders>
            <w:hideMark/>
          </w:tcPr>
          <w:p w:rsidR="004B024C" w:rsidRPr="00C12B18" w:rsidRDefault="004B024C" w:rsidP="004B024C">
            <w:pPr>
              <w:pStyle w:val="TableParagraph"/>
              <w:tabs>
                <w:tab w:val="left" w:pos="2011"/>
                <w:tab w:val="left" w:pos="2438"/>
                <w:tab w:val="left" w:pos="3647"/>
              </w:tabs>
              <w:spacing w:line="177" w:lineRule="exact"/>
              <w:ind w:left="154"/>
              <w:rPr>
                <w:sz w:val="21"/>
              </w:rPr>
            </w:pPr>
            <w:r w:rsidRPr="00C12B18">
              <w:rPr>
                <w:w w:val="95"/>
                <w:sz w:val="21"/>
              </w:rPr>
              <w:t>Копиявколичестве</w:t>
            </w:r>
            <w:r w:rsidRPr="00C12B18">
              <w:rPr>
                <w:sz w:val="21"/>
              </w:rPr>
              <w:tab/>
            </w:r>
            <w:r w:rsidRPr="00C12B18">
              <w:rPr>
                <w:sz w:val="21"/>
                <w:u w:val="single"/>
              </w:rPr>
              <w:tab/>
            </w:r>
            <w:r w:rsidRPr="00C12B18">
              <w:rPr>
                <w:sz w:val="21"/>
              </w:rPr>
              <w:t>экз.,на</w:t>
            </w:r>
            <w:r w:rsidRPr="00C12B18">
              <w:rPr>
                <w:sz w:val="21"/>
                <w:u w:val="single"/>
              </w:rPr>
              <w:tab/>
            </w:r>
            <w:r w:rsidRPr="00C12B18">
              <w:rPr>
                <w:sz w:val="21"/>
              </w:rPr>
              <w:t>л.</w:t>
            </w:r>
          </w:p>
        </w:tc>
      </w:tr>
      <w:tr w:rsidR="004B024C" w:rsidRPr="00C12B18" w:rsidTr="004B024C">
        <w:trPr>
          <w:trHeight w:val="5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1"/>
              </w:rPr>
            </w:pPr>
          </w:p>
        </w:tc>
        <w:tc>
          <w:tcPr>
            <w:tcW w:w="5202" w:type="dxa"/>
            <w:gridSpan w:val="5"/>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c>
          <w:tcPr>
            <w:tcW w:w="4283" w:type="dxa"/>
            <w:gridSpan w:val="4"/>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r>
      <w:tr w:rsidR="004B024C" w:rsidRPr="00C12B18" w:rsidTr="004B024C">
        <w:trPr>
          <w:trHeight w:val="17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0"/>
              </w:rPr>
            </w:pPr>
          </w:p>
        </w:tc>
      </w:tr>
      <w:tr w:rsidR="004B024C" w:rsidRPr="00C12B18" w:rsidTr="004B024C">
        <w:trPr>
          <w:trHeight w:val="205"/>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4"/>
              </w:rPr>
            </w:pPr>
          </w:p>
        </w:tc>
      </w:tr>
      <w:tr w:rsidR="004B024C" w:rsidRPr="00C12B18" w:rsidTr="004B024C">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2"/>
              </w:rPr>
            </w:pPr>
          </w:p>
        </w:tc>
      </w:tr>
      <w:tr w:rsidR="004B024C" w:rsidRPr="00C12B18" w:rsidTr="004B024C">
        <w:trPr>
          <w:trHeight w:val="202"/>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1"/>
              </w:rPr>
            </w:pPr>
          </w:p>
        </w:tc>
        <w:tc>
          <w:tcPr>
            <w:tcW w:w="5202" w:type="dxa"/>
            <w:gridSpan w:val="5"/>
            <w:tcBorders>
              <w:top w:val="single" w:sz="12" w:space="0" w:color="000000"/>
              <w:left w:val="single" w:sz="12" w:space="0" w:color="000000"/>
              <w:bottom w:val="single" w:sz="8" w:space="0" w:color="000000"/>
              <w:right w:val="single" w:sz="12" w:space="0" w:color="000000"/>
            </w:tcBorders>
            <w:hideMark/>
          </w:tcPr>
          <w:p w:rsidR="004B024C" w:rsidRPr="00C12B18" w:rsidRDefault="004B024C" w:rsidP="004B024C">
            <w:pPr>
              <w:pStyle w:val="TableParagraph"/>
              <w:tabs>
                <w:tab w:val="left" w:pos="2755"/>
                <w:tab w:val="left" w:pos="4063"/>
              </w:tabs>
              <w:spacing w:line="181" w:lineRule="exact"/>
              <w:ind w:left="100"/>
              <w:rPr>
                <w:sz w:val="19"/>
              </w:rPr>
            </w:pPr>
            <w:r w:rsidRPr="00C12B18">
              <w:rPr>
                <w:w w:val="90"/>
                <w:sz w:val="20"/>
              </w:rPr>
              <w:t>Оригиналвколичестве</w:t>
            </w:r>
            <w:r w:rsidRPr="00C12B18">
              <w:rPr>
                <w:w w:val="90"/>
                <w:sz w:val="20"/>
                <w:u w:val="single"/>
              </w:rPr>
              <w:tab/>
            </w:r>
            <w:r w:rsidRPr="00C12B18">
              <w:rPr>
                <w:sz w:val="19"/>
              </w:rPr>
              <w:t>экз.,на</w:t>
            </w:r>
            <w:r w:rsidRPr="00C12B18">
              <w:rPr>
                <w:sz w:val="19"/>
                <w:u w:val="single"/>
              </w:rPr>
              <w:tab/>
            </w:r>
            <w:r w:rsidRPr="00C12B18">
              <w:rPr>
                <w:sz w:val="19"/>
              </w:rPr>
              <w:t>л.</w:t>
            </w:r>
          </w:p>
        </w:tc>
        <w:tc>
          <w:tcPr>
            <w:tcW w:w="4283" w:type="dxa"/>
            <w:gridSpan w:val="4"/>
            <w:tcBorders>
              <w:top w:val="single" w:sz="12" w:space="0" w:color="000000"/>
              <w:left w:val="single" w:sz="12" w:space="0" w:color="000000"/>
              <w:bottom w:val="single" w:sz="8" w:space="0" w:color="000000"/>
              <w:right w:val="single" w:sz="12" w:space="0" w:color="000000"/>
            </w:tcBorders>
            <w:hideMark/>
          </w:tcPr>
          <w:p w:rsidR="004B024C" w:rsidRPr="00C12B18" w:rsidRDefault="004B024C" w:rsidP="004B024C">
            <w:pPr>
              <w:pStyle w:val="TableParagraph"/>
              <w:tabs>
                <w:tab w:val="left" w:pos="2420"/>
                <w:tab w:val="left" w:pos="3221"/>
                <w:tab w:val="left" w:pos="3630"/>
              </w:tabs>
              <w:spacing w:line="181" w:lineRule="exact"/>
              <w:ind w:left="139"/>
              <w:rPr>
                <w:sz w:val="20"/>
              </w:rPr>
            </w:pPr>
            <w:r w:rsidRPr="00C12B18">
              <w:rPr>
                <w:w w:val="90"/>
                <w:sz w:val="20"/>
              </w:rPr>
              <w:t>Копиявколичестве</w:t>
            </w:r>
            <w:r w:rsidRPr="00C12B18">
              <w:rPr>
                <w:sz w:val="20"/>
                <w:u w:val="single"/>
              </w:rPr>
              <w:tab/>
            </w:r>
            <w:r w:rsidRPr="00C12B18">
              <w:rPr>
                <w:sz w:val="20"/>
              </w:rPr>
              <w:tab/>
            </w:r>
            <w:r w:rsidRPr="00C12B18">
              <w:rPr>
                <w:sz w:val="20"/>
                <w:u w:val="single"/>
              </w:rPr>
              <w:tab/>
            </w:r>
          </w:p>
        </w:tc>
      </w:tr>
      <w:tr w:rsidR="004B024C" w:rsidRPr="00C12B18" w:rsidTr="004B024C">
        <w:trPr>
          <w:trHeight w:val="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1"/>
              </w:rPr>
            </w:pPr>
          </w:p>
        </w:tc>
        <w:tc>
          <w:tcPr>
            <w:tcW w:w="5202" w:type="dxa"/>
            <w:gridSpan w:val="5"/>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c>
          <w:tcPr>
            <w:tcW w:w="4283" w:type="dxa"/>
            <w:gridSpan w:val="4"/>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
              </w:rPr>
            </w:pPr>
          </w:p>
        </w:tc>
      </w:tr>
      <w:tr w:rsidR="004B024C" w:rsidRPr="00C12B18" w:rsidTr="004B024C">
        <w:trPr>
          <w:trHeight w:val="17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0"/>
              </w:rPr>
            </w:pPr>
          </w:p>
        </w:tc>
      </w:tr>
      <w:tr w:rsidR="004B024C" w:rsidRPr="00C12B18" w:rsidTr="004B024C">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2"/>
              </w:rPr>
            </w:pPr>
          </w:p>
        </w:tc>
      </w:tr>
      <w:tr w:rsidR="004B024C" w:rsidRPr="00C12B18" w:rsidTr="004B024C">
        <w:trPr>
          <w:trHeight w:val="21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4"/>
              </w:rPr>
            </w:pPr>
          </w:p>
        </w:tc>
      </w:tr>
      <w:tr w:rsidR="004B024C" w:rsidRPr="00C12B18" w:rsidTr="004B024C">
        <w:trPr>
          <w:trHeight w:val="2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1"/>
              </w:rPr>
            </w:pPr>
          </w:p>
        </w:tc>
        <w:tc>
          <w:tcPr>
            <w:tcW w:w="3642" w:type="dxa"/>
            <w:gridSpan w:val="3"/>
            <w:tcBorders>
              <w:top w:val="single" w:sz="12" w:space="0" w:color="000000"/>
              <w:left w:val="single" w:sz="12" w:space="0" w:color="000000"/>
              <w:bottom w:val="single" w:sz="12" w:space="0" w:color="000000"/>
              <w:right w:val="nil"/>
            </w:tcBorders>
            <w:hideMark/>
          </w:tcPr>
          <w:p w:rsidR="004B024C" w:rsidRPr="00C12B18" w:rsidRDefault="004B024C" w:rsidP="004B024C">
            <w:pPr>
              <w:pStyle w:val="TableParagraph"/>
              <w:tabs>
                <w:tab w:val="left" w:pos="2755"/>
              </w:tabs>
              <w:spacing w:line="181" w:lineRule="exact"/>
              <w:ind w:left="100"/>
              <w:rPr>
                <w:sz w:val="20"/>
              </w:rPr>
            </w:pPr>
            <w:r w:rsidRPr="00C12B18">
              <w:rPr>
                <w:w w:val="90"/>
                <w:sz w:val="20"/>
              </w:rPr>
              <w:t>Оригиналвколичестве</w:t>
            </w:r>
            <w:r w:rsidRPr="00C12B18">
              <w:rPr>
                <w:w w:val="90"/>
                <w:sz w:val="20"/>
                <w:u w:val="single"/>
              </w:rPr>
              <w:tab/>
            </w:r>
            <w:r w:rsidRPr="00C12B18">
              <w:rPr>
                <w:w w:val="95"/>
                <w:sz w:val="20"/>
              </w:rPr>
              <w:t>экз.,на</w:t>
            </w:r>
          </w:p>
        </w:tc>
        <w:tc>
          <w:tcPr>
            <w:tcW w:w="168" w:type="dxa"/>
            <w:tcBorders>
              <w:top w:val="single" w:sz="12" w:space="0" w:color="000000"/>
              <w:left w:val="nil"/>
              <w:bottom w:val="single" w:sz="12" w:space="0" w:color="000000"/>
              <w:right w:val="nil"/>
            </w:tcBorders>
          </w:tcPr>
          <w:p w:rsidR="004B024C" w:rsidRPr="00C12B18" w:rsidRDefault="004B024C" w:rsidP="004B024C">
            <w:pPr>
              <w:pStyle w:val="TableParagraph"/>
              <w:rPr>
                <w:sz w:val="18"/>
              </w:rPr>
            </w:pPr>
          </w:p>
        </w:tc>
        <w:tc>
          <w:tcPr>
            <w:tcW w:w="1392" w:type="dxa"/>
            <w:tcBorders>
              <w:top w:val="single" w:sz="12" w:space="0" w:color="000000"/>
              <w:left w:val="nil"/>
              <w:bottom w:val="single" w:sz="12" w:space="0" w:color="000000"/>
              <w:right w:val="single" w:sz="12" w:space="0" w:color="000000"/>
            </w:tcBorders>
            <w:hideMark/>
          </w:tcPr>
          <w:p w:rsidR="004B024C" w:rsidRPr="00C12B18" w:rsidRDefault="004B024C" w:rsidP="004B024C">
            <w:pPr>
              <w:pStyle w:val="TableParagraph"/>
              <w:spacing w:before="5"/>
              <w:ind w:left="296"/>
              <w:rPr>
                <w:sz w:val="13"/>
              </w:rPr>
            </w:pPr>
            <w:r w:rsidRPr="00C12B18">
              <w:rPr>
                <w:sz w:val="13"/>
              </w:rPr>
              <w:t>Л.</w:t>
            </w:r>
          </w:p>
        </w:tc>
        <w:tc>
          <w:tcPr>
            <w:tcW w:w="4283" w:type="dxa"/>
            <w:gridSpan w:val="4"/>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tabs>
                <w:tab w:val="left" w:pos="2420"/>
                <w:tab w:val="left" w:pos="3654"/>
              </w:tabs>
              <w:spacing w:line="181" w:lineRule="exact"/>
              <w:ind w:left="146"/>
              <w:rPr>
                <w:sz w:val="20"/>
              </w:rPr>
            </w:pPr>
            <w:r w:rsidRPr="00C12B18">
              <w:rPr>
                <w:w w:val="90"/>
                <w:sz w:val="20"/>
              </w:rPr>
              <w:t>Копиявколичестве</w:t>
            </w:r>
            <w:r w:rsidRPr="00C12B18">
              <w:rPr>
                <w:w w:val="90"/>
                <w:sz w:val="20"/>
                <w:u w:val="single"/>
              </w:rPr>
              <w:tab/>
            </w:r>
            <w:r w:rsidRPr="00C12B18">
              <w:rPr>
                <w:sz w:val="20"/>
              </w:rPr>
              <w:t>экз., на</w:t>
            </w:r>
            <w:r w:rsidRPr="00C12B18">
              <w:rPr>
                <w:sz w:val="20"/>
              </w:rPr>
              <w:tab/>
              <w:t>л.</w:t>
            </w:r>
          </w:p>
        </w:tc>
      </w:tr>
      <w:tr w:rsidR="004B024C" w:rsidRPr="00C12B18" w:rsidTr="004B024C">
        <w:trPr>
          <w:trHeight w:val="257"/>
        </w:trPr>
        <w:tc>
          <w:tcPr>
            <w:tcW w:w="629" w:type="dxa"/>
            <w:vMerge w:val="restart"/>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21" w:lineRule="exact"/>
              <w:ind w:left="62"/>
              <w:jc w:val="center"/>
              <w:rPr>
                <w:sz w:val="20"/>
              </w:rPr>
            </w:pPr>
            <w:r w:rsidRPr="00C12B18">
              <w:rPr>
                <w:w w:val="96"/>
                <w:sz w:val="20"/>
              </w:rPr>
              <w:t>9</w:t>
            </w:r>
          </w:p>
        </w:tc>
        <w:tc>
          <w:tcPr>
            <w:tcW w:w="9485" w:type="dxa"/>
            <w:gridSpan w:val="9"/>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line="221" w:lineRule="exact"/>
              <w:ind w:left="100"/>
              <w:rPr>
                <w:sz w:val="20"/>
              </w:rPr>
            </w:pPr>
            <w:r w:rsidRPr="00C12B18">
              <w:rPr>
                <w:sz w:val="20"/>
              </w:rPr>
              <w:t>Примечание:</w:t>
            </w:r>
          </w:p>
        </w:tc>
      </w:tr>
      <w:tr w:rsidR="004B024C" w:rsidRPr="00C12B18" w:rsidTr="004B024C">
        <w:trPr>
          <w:trHeight w:val="21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4"/>
              </w:rPr>
            </w:pPr>
          </w:p>
        </w:tc>
      </w:tr>
      <w:tr w:rsidR="004B024C" w:rsidRPr="00C12B18" w:rsidTr="004B024C">
        <w:trPr>
          <w:trHeight w:val="19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2"/>
              </w:rPr>
            </w:pPr>
          </w:p>
        </w:tc>
      </w:tr>
      <w:tr w:rsidR="004B024C" w:rsidRPr="00C12B18" w:rsidTr="004B024C">
        <w:trPr>
          <w:trHeight w:val="21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4"/>
              </w:rPr>
            </w:pPr>
          </w:p>
        </w:tc>
      </w:tr>
      <w:tr w:rsidR="004B024C" w:rsidRPr="00C12B18" w:rsidTr="004B024C">
        <w:trPr>
          <w:trHeight w:val="18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9485" w:type="dxa"/>
            <w:gridSpan w:val="9"/>
            <w:tcBorders>
              <w:top w:val="single" w:sz="12" w:space="0" w:color="000000"/>
              <w:left w:val="single" w:sz="12" w:space="0" w:color="000000"/>
              <w:bottom w:val="single" w:sz="8" w:space="0" w:color="000000"/>
              <w:right w:val="single" w:sz="12" w:space="0" w:color="000000"/>
            </w:tcBorders>
          </w:tcPr>
          <w:p w:rsidR="004B024C" w:rsidRPr="00C12B18" w:rsidRDefault="004B024C" w:rsidP="004B024C">
            <w:pPr>
              <w:pStyle w:val="TableParagraph"/>
              <w:rPr>
                <w:sz w:val="12"/>
              </w:rPr>
            </w:pPr>
          </w:p>
        </w:tc>
      </w:tr>
      <w:tr w:rsidR="004B024C" w:rsidRPr="00C12B18" w:rsidTr="004B024C">
        <w:trPr>
          <w:trHeight w:val="27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9485" w:type="dxa"/>
            <w:gridSpan w:val="9"/>
            <w:tcBorders>
              <w:top w:val="single" w:sz="8"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20"/>
              </w:rPr>
            </w:pPr>
          </w:p>
        </w:tc>
      </w:tr>
    </w:tbl>
    <w:p w:rsidR="004B024C" w:rsidRPr="00C12B18" w:rsidRDefault="004B024C" w:rsidP="004B024C">
      <w:pPr>
        <w:rPr>
          <w:sz w:val="2"/>
          <w:szCs w:val="2"/>
        </w:rPr>
      </w:pPr>
      <w:r w:rsidRPr="00C12B18">
        <w:rPr>
          <w:noProof/>
        </w:rPr>
        <w:drawing>
          <wp:anchor distT="0" distB="0" distL="0" distR="0" simplePos="0" relativeHeight="251668480" behindDoc="1" locked="0" layoutInCell="1" allowOverlap="1">
            <wp:simplePos x="0" y="0"/>
            <wp:positionH relativeFrom="page">
              <wp:posOffset>1654810</wp:posOffset>
            </wp:positionH>
            <wp:positionV relativeFrom="page">
              <wp:posOffset>1563370</wp:posOffset>
            </wp:positionV>
            <wp:extent cx="5367655" cy="191770"/>
            <wp:effectExtent l="0" t="0" r="4445" b="0"/>
            <wp:wrapNone/>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8.png"/>
                    <pic:cNvPicPr>
                      <a:picLocks noChangeAspect="1" noChangeArrowheads="1"/>
                    </pic:cNvPicPr>
                  </pic:nvPicPr>
                  <pic:blipFill>
                    <a:blip r:embed="rId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7655" cy="191770"/>
                    </a:xfrm>
                    <a:prstGeom prst="rect">
                      <a:avLst/>
                    </a:prstGeom>
                    <a:noFill/>
                  </pic:spPr>
                </pic:pic>
              </a:graphicData>
            </a:graphic>
          </wp:anchor>
        </w:drawing>
      </w:r>
      <w:r w:rsidRPr="00C0578C">
        <w:rPr>
          <w:noProof/>
          <w:sz w:val="22"/>
          <w:szCs w:val="22"/>
        </w:rPr>
        <w:pict>
          <v:line id="Прямая соединительная линия 196" o:spid="_x0000_s1214" style="position:absolute;z-index:-251603968;visibility:visible;mso-position-horizontal-relative:page;mso-position-vertical-relative:page" from="55.9pt,564pt" to="79.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" strokeweight=".96pt">
            <w10:wrap anchorx="page" anchory="page"/>
          </v:line>
        </w:pict>
      </w:r>
      <w:r w:rsidRPr="00C12B18">
        <w:rPr>
          <w:noProof/>
        </w:rPr>
        <w:drawing>
          <wp:anchor distT="0" distB="0" distL="0" distR="0" simplePos="0" relativeHeight="251669504" behindDoc="1" locked="0" layoutInCell="1" allowOverlap="1">
            <wp:simplePos x="0" y="0"/>
            <wp:positionH relativeFrom="page">
              <wp:posOffset>5266690</wp:posOffset>
            </wp:positionH>
            <wp:positionV relativeFrom="page">
              <wp:posOffset>6085205</wp:posOffset>
            </wp:positionV>
            <wp:extent cx="68580" cy="288290"/>
            <wp:effectExtent l="0" t="0" r="7620" b="0"/>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9.png"/>
                    <pic:cNvPicPr>
                      <a:picLocks noChangeAspect="1" noChangeArrowheads="1"/>
                    </pic:cNvPicPr>
                  </pic:nvPicPr>
                  <pic:blipFill>
                    <a:blip r:embed="rId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 cy="288290"/>
                    </a:xfrm>
                    <a:prstGeom prst="rect">
                      <a:avLst/>
                    </a:prstGeom>
                    <a:noFill/>
                  </pic:spPr>
                </pic:pic>
              </a:graphicData>
            </a:graphic>
          </wp:anchor>
        </w:drawing>
      </w:r>
      <w:r w:rsidRPr="00C12B18">
        <w:rPr>
          <w:noProof/>
        </w:rPr>
        <w:drawing>
          <wp:anchor distT="0" distB="0" distL="0" distR="0" simplePos="0" relativeHeight="251670528" behindDoc="1" locked="0" layoutInCell="1" allowOverlap="1">
            <wp:simplePos x="0" y="0"/>
            <wp:positionH relativeFrom="page">
              <wp:posOffset>5266690</wp:posOffset>
            </wp:positionH>
            <wp:positionV relativeFrom="page">
              <wp:posOffset>5143500</wp:posOffset>
            </wp:positionV>
            <wp:extent cx="68580" cy="603250"/>
            <wp:effectExtent l="0" t="0" r="7620" b="6350"/>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0.png"/>
                    <pic:cNvPicPr>
                      <a:picLocks noChangeAspect="1" noChangeArrowheads="1"/>
                    </pic:cNvPicPr>
                  </pic:nvPicPr>
                  <pic:blipFill>
                    <a:blip r:embed="rId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 cy="603250"/>
                    </a:xfrm>
                    <a:prstGeom prst="rect">
                      <a:avLst/>
                    </a:prstGeom>
                    <a:noFill/>
                  </pic:spPr>
                </pic:pic>
              </a:graphicData>
            </a:graphic>
          </wp:anchor>
        </w:drawing>
      </w:r>
      <w:r w:rsidRPr="00C12B18">
        <w:rPr>
          <w:noProof/>
        </w:rPr>
        <w:drawing>
          <wp:anchor distT="0" distB="0" distL="0" distR="0" simplePos="0" relativeHeight="251671552" behindDoc="1" locked="0" layoutInCell="1" allowOverlap="1">
            <wp:simplePos x="0" y="0"/>
            <wp:positionH relativeFrom="page">
              <wp:posOffset>4796155</wp:posOffset>
            </wp:positionH>
            <wp:positionV relativeFrom="page">
              <wp:posOffset>2235835</wp:posOffset>
            </wp:positionV>
            <wp:extent cx="18415" cy="265430"/>
            <wp:effectExtent l="0" t="0" r="635" b="127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1.png"/>
                    <pic:cNvPicPr>
                      <a:picLocks noChangeAspect="1" noChangeArrowheads="1"/>
                    </pic:cNvPicPr>
                  </pic:nvPicPr>
                  <pic:blipFill>
                    <a:blip r:embed="rId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15" cy="265430"/>
                    </a:xfrm>
                    <a:prstGeom prst="rect">
                      <a:avLst/>
                    </a:prstGeom>
                    <a:noFill/>
                  </pic:spPr>
                </pic:pic>
              </a:graphicData>
            </a:graphic>
          </wp:anchor>
        </w:drawing>
      </w:r>
      <w:r w:rsidRPr="00C12B18">
        <w:rPr>
          <w:noProof/>
        </w:rPr>
        <w:drawing>
          <wp:anchor distT="0" distB="0" distL="0" distR="0" simplePos="0" relativeHeight="251672576" behindDoc="1" locked="0" layoutInCell="1" allowOverlap="1">
            <wp:simplePos x="0" y="0"/>
            <wp:positionH relativeFrom="page">
              <wp:posOffset>5934710</wp:posOffset>
            </wp:positionH>
            <wp:positionV relativeFrom="page">
              <wp:posOffset>8489950</wp:posOffset>
            </wp:positionV>
            <wp:extent cx="827405" cy="105410"/>
            <wp:effectExtent l="0" t="0" r="0" b="8890"/>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2.png"/>
                    <pic:cNvPicPr>
                      <a:picLocks noChangeAspect="1" noChangeArrowheads="1"/>
                    </pic:cNvPicPr>
                  </pic:nvPicPr>
                  <pic:blipFill>
                    <a:blip r:embed="rId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7405" cy="105410"/>
                    </a:xfrm>
                    <a:prstGeom prst="rect">
                      <a:avLst/>
                    </a:prstGeom>
                    <a:noFill/>
                  </pic:spPr>
                </pic:pic>
              </a:graphicData>
            </a:graphic>
          </wp:anchor>
        </w:drawing>
      </w:r>
    </w:p>
    <w:p w:rsidR="004B024C" w:rsidRPr="00C12B18" w:rsidRDefault="004B024C" w:rsidP="004B024C">
      <w:pPr>
        <w:rPr>
          <w:sz w:val="2"/>
          <w:szCs w:val="2"/>
        </w:rPr>
        <w:sectPr w:rsidR="004B024C" w:rsidRPr="00C12B18">
          <w:pgSz w:w="11910" w:h="16850"/>
          <w:pgMar w:top="580" w:right="480" w:bottom="280" w:left="900" w:header="0" w:footer="0" w:gutter="0"/>
          <w:cols w:space="720"/>
        </w:sectPr>
      </w:pPr>
    </w:p>
    <w:tbl>
      <w:tblPr>
        <w:tblStyle w:val="TableNormal"/>
        <w:tblW w:w="0" w:type="auto"/>
        <w:tblInd w:w="2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600"/>
        <w:gridCol w:w="3223"/>
        <w:gridCol w:w="2868"/>
        <w:gridCol w:w="3403"/>
      </w:tblGrid>
      <w:tr w:rsidR="004B024C" w:rsidRPr="00C12B18" w:rsidTr="004B024C">
        <w:trPr>
          <w:trHeight w:val="311"/>
        </w:trPr>
        <w:tc>
          <w:tcPr>
            <w:tcW w:w="10094" w:type="dxa"/>
            <w:gridSpan w:val="4"/>
            <w:tcBorders>
              <w:top w:val="single" w:sz="12" w:space="0" w:color="000000"/>
              <w:left w:val="single" w:sz="12" w:space="0" w:color="000000"/>
              <w:bottom w:val="triple" w:sz="6" w:space="0" w:color="000000"/>
              <w:right w:val="single" w:sz="12" w:space="0" w:color="000000"/>
            </w:tcBorders>
            <w:hideMark/>
          </w:tcPr>
          <w:p w:rsidR="004B024C" w:rsidRPr="00C12B18" w:rsidRDefault="004B024C" w:rsidP="004B024C">
            <w:pPr>
              <w:pStyle w:val="TableParagraph"/>
              <w:tabs>
                <w:tab w:val="left" w:pos="1412"/>
              </w:tabs>
              <w:spacing w:before="2" w:line="289" w:lineRule="exact"/>
              <w:ind w:right="642"/>
              <w:jc w:val="right"/>
              <w:rPr>
                <w:sz w:val="21"/>
              </w:rPr>
            </w:pPr>
            <w:r w:rsidRPr="00C12B18">
              <w:rPr>
                <w:w w:val="85"/>
                <w:sz w:val="21"/>
              </w:rPr>
              <w:t>Лист№</w:t>
            </w:r>
            <w:r w:rsidRPr="00C12B18">
              <w:rPr>
                <w:w w:val="85"/>
                <w:sz w:val="21"/>
              </w:rPr>
              <w:tab/>
            </w:r>
            <w:r w:rsidRPr="00C12B18">
              <w:rPr>
                <w:noProof/>
                <w:position w:val="-10"/>
                <w:sz w:val="21"/>
                <w:lang w:eastAsia="ru-RU"/>
              </w:rPr>
              <w:drawing>
                <wp:inline distT="0" distB="0" distL="0" distR="0">
                  <wp:extent cx="704850"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3.png"/>
                          <pic:cNvPicPr>
                            <a:picLocks noChangeAspect="1" noChangeArrowheads="1"/>
                          </pic:cNvPicPr>
                        </pic:nvPicPr>
                        <pic:blipFill>
                          <a:blip r:embed="rId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171450"/>
                          </a:xfrm>
                          <a:prstGeom prst="rect">
                            <a:avLst/>
                          </a:prstGeom>
                          <a:noFill/>
                          <a:ln>
                            <a:noFill/>
                          </a:ln>
                        </pic:spPr>
                      </pic:pic>
                    </a:graphicData>
                  </a:graphic>
                </wp:inline>
              </w:drawing>
            </w:r>
          </w:p>
        </w:tc>
      </w:tr>
      <w:tr w:rsidR="004B024C" w:rsidRPr="00C12B18" w:rsidTr="004B024C">
        <w:trPr>
          <w:trHeight w:val="2894"/>
        </w:trPr>
        <w:tc>
          <w:tcPr>
            <w:tcW w:w="600" w:type="dxa"/>
            <w:tcBorders>
              <w:top w:val="triple" w:sz="6"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12"/>
              <w:ind w:right="120"/>
              <w:jc w:val="right"/>
              <w:rPr>
                <w:sz w:val="21"/>
              </w:rPr>
            </w:pPr>
            <w:r w:rsidRPr="00C12B18">
              <w:rPr>
                <w:sz w:val="21"/>
              </w:rPr>
              <w:t>10</w:t>
            </w:r>
          </w:p>
        </w:tc>
        <w:tc>
          <w:tcPr>
            <w:tcW w:w="9494" w:type="dxa"/>
            <w:gridSpan w:val="3"/>
            <w:tcBorders>
              <w:top w:val="triple" w:sz="6" w:space="0" w:color="000000"/>
              <w:left w:val="single" w:sz="12" w:space="0" w:color="000000"/>
              <w:bottom w:val="single" w:sz="12" w:space="0" w:color="000000"/>
              <w:right w:val="single" w:sz="12" w:space="0" w:color="000000"/>
            </w:tcBorders>
            <w:hideMark/>
          </w:tcPr>
          <w:p w:rsidR="004B024C" w:rsidRPr="00405AED" w:rsidRDefault="004B024C" w:rsidP="004B024C">
            <w:pPr>
              <w:pStyle w:val="TableParagraph"/>
              <w:spacing w:before="19" w:line="247" w:lineRule="auto"/>
              <w:ind w:left="139" w:right="111" w:firstLine="5"/>
              <w:jc w:val="both"/>
              <w:rPr>
                <w:sz w:val="21"/>
                <w:lang w:val="ru-RU"/>
              </w:rPr>
            </w:pPr>
            <w:r w:rsidRPr="00405AED">
              <w:rPr>
                <w:w w:val="90"/>
                <w:sz w:val="21"/>
                <w:lang w:val="ru-RU"/>
              </w:rPr>
              <w:t>Подтверждаю свое согласие, а также согласие представляемого мною лица на обработку персональных</w:t>
            </w:r>
            <w:r w:rsidRPr="00405AED">
              <w:rPr>
                <w:w w:val="85"/>
                <w:sz w:val="21"/>
                <w:lang w:val="ru-RU"/>
              </w:rPr>
              <w:t>данных (сбор, систематизацию, накопление,хранение, уточнение(обновление,изменение),использование,</w:t>
            </w:r>
            <w:r w:rsidRPr="00405AED">
              <w:rPr>
                <w:w w:val="90"/>
                <w:sz w:val="21"/>
                <w:lang w:val="ru-RU"/>
              </w:rPr>
              <w:t>распространение (втомчислепередачу),обезличивание,блокирование,уничтожениеперсональныхданных,атакжеиныедействия,необходимыедляобработкиперсональныхданныхврамках</w:t>
            </w:r>
            <w:r w:rsidRPr="00405AED">
              <w:rPr>
                <w:w w:val="85"/>
                <w:sz w:val="21"/>
                <w:lang w:val="ru-RU"/>
              </w:rPr>
              <w:t>предоставления органами,а также организацией,признаваемойуправляющейкомпанией в соответствиисФедеральнымзаконом"Обинновационномцентре"Сколково",осуществляющими присвоение,изменение</w:t>
            </w:r>
            <w:r w:rsidRPr="00405AED">
              <w:rPr>
                <w:w w:val="90"/>
                <w:sz w:val="21"/>
                <w:lang w:val="ru-RU"/>
              </w:rPr>
              <w:t>и аннулированиеадресов,в соответствиис законодательством Российской Федерации),в том числе в</w:t>
            </w:r>
            <w:r w:rsidRPr="00405AED">
              <w:rPr>
                <w:w w:val="85"/>
                <w:sz w:val="21"/>
                <w:lang w:val="ru-RU"/>
              </w:rPr>
              <w:t>автоматизированномрежиме,включаяпринятиерешенийнаихосновеорганом,атакжеорганизацией,</w:t>
            </w:r>
            <w:r w:rsidRPr="00405AED">
              <w:rPr>
                <w:spacing w:val="1"/>
                <w:w w:val="85"/>
                <w:sz w:val="21"/>
                <w:lang w:val="ru-RU"/>
              </w:rPr>
              <w:t xml:space="preserve"> п</w:t>
            </w:r>
            <w:r w:rsidRPr="00405AED">
              <w:rPr>
                <w:w w:val="85"/>
                <w:sz w:val="21"/>
                <w:lang w:val="ru-RU"/>
              </w:rPr>
              <w:t>ризнаваемойуправляющейКомпаниейвсоответствиисФедеральнымзаконом"Обинновационном</w:t>
            </w:r>
            <w:r w:rsidRPr="00405AED">
              <w:rPr>
                <w:w w:val="90"/>
                <w:sz w:val="21"/>
                <w:lang w:val="ru-RU"/>
              </w:rPr>
              <w:t>центре"Сколково",осуществляющимиприсвоение,изменениеианнулированиеадресов,вцелях</w:t>
            </w:r>
            <w:r w:rsidRPr="00405AED">
              <w:rPr>
                <w:w w:val="95"/>
                <w:sz w:val="21"/>
                <w:lang w:val="ru-RU"/>
              </w:rPr>
              <w:t>предоставлениягосударственнойуслуги.</w:t>
            </w:r>
          </w:p>
        </w:tc>
      </w:tr>
      <w:tr w:rsidR="004B024C" w:rsidRPr="00C12B18" w:rsidTr="004B024C">
        <w:trPr>
          <w:trHeight w:val="1160"/>
        </w:trPr>
        <w:tc>
          <w:tcPr>
            <w:tcW w:w="600" w:type="dxa"/>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25"/>
              <w:ind w:right="130"/>
              <w:jc w:val="right"/>
              <w:rPr>
                <w:sz w:val="18"/>
              </w:rPr>
            </w:pPr>
            <w:r w:rsidRPr="00C12B18">
              <w:rPr>
                <w:sz w:val="18"/>
              </w:rPr>
              <w:t>11</w:t>
            </w:r>
          </w:p>
        </w:tc>
        <w:tc>
          <w:tcPr>
            <w:tcW w:w="9494" w:type="dxa"/>
            <w:gridSpan w:val="3"/>
            <w:tcBorders>
              <w:top w:val="single" w:sz="12" w:space="0" w:color="000000"/>
              <w:left w:val="single" w:sz="12" w:space="0" w:color="000000"/>
              <w:bottom w:val="single" w:sz="12" w:space="0" w:color="000000"/>
              <w:right w:val="single" w:sz="12" w:space="0" w:color="000000"/>
            </w:tcBorders>
            <w:hideMark/>
          </w:tcPr>
          <w:p w:rsidR="004B024C" w:rsidRPr="00405AED" w:rsidRDefault="004B024C" w:rsidP="004B024C">
            <w:pPr>
              <w:pStyle w:val="TableParagraph"/>
              <w:spacing w:line="243" w:lineRule="exact"/>
              <w:ind w:left="130"/>
              <w:rPr>
                <w:sz w:val="21"/>
                <w:lang w:val="ru-RU"/>
              </w:rPr>
            </w:pPr>
            <w:r w:rsidRPr="00405AED">
              <w:rPr>
                <w:w w:val="85"/>
                <w:sz w:val="21"/>
                <w:lang w:val="ru-RU"/>
              </w:rPr>
              <w:t>Настоящимтакжеподтверждаю,что:</w:t>
            </w:r>
          </w:p>
          <w:p w:rsidR="004B024C" w:rsidRPr="00405AED" w:rsidRDefault="004B024C" w:rsidP="004B024C">
            <w:pPr>
              <w:pStyle w:val="TableParagraph"/>
              <w:spacing w:before="6"/>
              <w:ind w:left="139"/>
              <w:rPr>
                <w:sz w:val="21"/>
                <w:lang w:val="ru-RU"/>
              </w:rPr>
            </w:pPr>
            <w:r w:rsidRPr="00405AED">
              <w:rPr>
                <w:w w:val="85"/>
                <w:sz w:val="21"/>
                <w:lang w:val="ru-RU"/>
              </w:rPr>
              <w:t>сведения,указанныевнастоящемзаявлении,надатупредставлениязаявлениядостоверны;</w:t>
            </w:r>
          </w:p>
          <w:p w:rsidR="004B024C" w:rsidRPr="00405AED" w:rsidRDefault="004B024C" w:rsidP="004B024C">
            <w:pPr>
              <w:pStyle w:val="TableParagraph"/>
              <w:spacing w:before="5" w:line="252" w:lineRule="auto"/>
              <w:ind w:left="132" w:firstLine="6"/>
              <w:rPr>
                <w:sz w:val="21"/>
                <w:lang w:val="ru-RU"/>
              </w:rPr>
            </w:pPr>
            <w:r w:rsidRPr="00405AED">
              <w:rPr>
                <w:w w:val="90"/>
                <w:sz w:val="21"/>
                <w:lang w:val="ru-RU"/>
              </w:rPr>
              <w:t>представленныеправоустанавливающий(ие)документ(ы)ииныедокументыисодержащиесявних</w:t>
            </w:r>
            <w:r w:rsidRPr="00405AED">
              <w:rPr>
                <w:w w:val="85"/>
                <w:sz w:val="21"/>
                <w:lang w:val="ru-RU"/>
              </w:rPr>
              <w:t>сведениясоответствуютустановленнымзаконодательствомРоссийскойФедерациитребованиям.</w:t>
            </w:r>
          </w:p>
        </w:tc>
      </w:tr>
      <w:tr w:rsidR="004B024C" w:rsidRPr="00C12B18" w:rsidTr="004B024C">
        <w:trPr>
          <w:trHeight w:val="325"/>
        </w:trPr>
        <w:tc>
          <w:tcPr>
            <w:tcW w:w="600" w:type="dxa"/>
            <w:vMerge w:val="restart"/>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21"/>
              <w:ind w:left="223"/>
              <w:rPr>
                <w:sz w:val="20"/>
              </w:rPr>
            </w:pPr>
            <w:r w:rsidRPr="00C12B18">
              <w:rPr>
                <w:w w:val="105"/>
                <w:sz w:val="20"/>
              </w:rPr>
              <w:t>12</w:t>
            </w:r>
          </w:p>
        </w:tc>
        <w:tc>
          <w:tcPr>
            <w:tcW w:w="6091" w:type="dxa"/>
            <w:gridSpan w:val="2"/>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spacing w:before="1"/>
              <w:rPr>
                <w:sz w:val="6"/>
              </w:rPr>
            </w:pPr>
          </w:p>
          <w:p w:rsidR="004B024C" w:rsidRPr="00C12B18" w:rsidRDefault="004B024C" w:rsidP="004B024C">
            <w:pPr>
              <w:pStyle w:val="TableParagraph"/>
              <w:spacing w:line="158" w:lineRule="exact"/>
              <w:ind w:left="143"/>
              <w:rPr>
                <w:sz w:val="15"/>
              </w:rPr>
            </w:pPr>
            <w:r w:rsidRPr="00C12B18">
              <w:rPr>
                <w:noProof/>
                <w:position w:val="-2"/>
                <w:sz w:val="15"/>
                <w:lang w:eastAsia="ru-RU"/>
              </w:rPr>
              <w:drawing>
                <wp:inline distT="0" distB="0" distL="0" distR="0">
                  <wp:extent cx="485775" cy="104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4.png"/>
                          <pic:cNvPicPr>
                            <a:picLocks noChangeAspect="1" noChangeArrowheads="1"/>
                          </pic:cNvPicPr>
                        </pic:nvPicPr>
                        <pic:blipFill>
                          <a:blip r:embed="rId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3403" w:type="dxa"/>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37"/>
              <w:ind w:left="118"/>
              <w:rPr>
                <w:sz w:val="18"/>
              </w:rPr>
            </w:pPr>
            <w:r w:rsidRPr="00C12B18">
              <w:rPr>
                <w:w w:val="115"/>
                <w:sz w:val="18"/>
              </w:rPr>
              <w:t>Дата</w:t>
            </w:r>
          </w:p>
        </w:tc>
      </w:tr>
      <w:tr w:rsidR="004B024C" w:rsidRPr="00C12B18" w:rsidTr="004B024C">
        <w:trPr>
          <w:trHeight w:val="236"/>
        </w:trPr>
        <w:tc>
          <w:tcPr>
            <w:tcW w:w="10094"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3223" w:type="dxa"/>
            <w:vMerge w:val="restart"/>
            <w:tcBorders>
              <w:top w:val="single" w:sz="12" w:space="0" w:color="000000"/>
              <w:left w:val="single" w:sz="12" w:space="0" w:color="000000"/>
              <w:bottom w:val="single" w:sz="12" w:space="0" w:color="000000"/>
              <w:right w:val="nil"/>
            </w:tcBorders>
          </w:tcPr>
          <w:p w:rsidR="004B024C" w:rsidRPr="00C12B18" w:rsidRDefault="004B024C" w:rsidP="004B024C">
            <w:pPr>
              <w:pStyle w:val="TableParagraph"/>
              <w:spacing w:before="6" w:after="1"/>
              <w:rPr>
                <w:sz w:val="20"/>
              </w:rPr>
            </w:pPr>
          </w:p>
          <w:p w:rsidR="004B024C" w:rsidRPr="00C12B18" w:rsidRDefault="004B024C" w:rsidP="004B024C">
            <w:pPr>
              <w:pStyle w:val="TableParagraph"/>
              <w:spacing w:line="20" w:lineRule="exact"/>
              <w:ind w:left="47"/>
              <w:rPr>
                <w:sz w:val="2"/>
              </w:rPr>
            </w:pPr>
            <w:r w:rsidRPr="00C0578C">
              <w:rPr>
                <w:noProof/>
                <w:lang w:val="ru-RU" w:eastAsia="ru-RU"/>
              </w:rPr>
            </w:r>
            <w:r w:rsidRPr="00C0578C">
              <w:rPr>
                <w:noProof/>
                <w:lang w:val="ru-RU" w:eastAsia="ru-RU"/>
              </w:rPr>
              <w:pict>
                <v:group id="Группа 47" o:spid="_x0000_s1064" style="width:139.2pt;height:1pt;mso-position-horizontal-relative:char;mso-position-vertical-relative:line" coordsize="27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">
                  <v:line id="Line 291" o:spid="_x0000_s1065" style="position:absolute;visibility:visible" from="0,10" to="278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" strokeweight=".96pt"/>
                  <w10:wrap type="none"/>
                  <w10:anchorlock/>
                </v:group>
              </w:pict>
            </w:r>
          </w:p>
        </w:tc>
        <w:tc>
          <w:tcPr>
            <w:tcW w:w="2868" w:type="dxa"/>
            <w:tcBorders>
              <w:top w:val="single" w:sz="12" w:space="0" w:color="000000"/>
              <w:left w:val="nil"/>
              <w:bottom w:val="single" w:sz="8" w:space="0" w:color="000000"/>
              <w:right w:val="single" w:sz="12" w:space="0" w:color="000000"/>
            </w:tcBorders>
          </w:tcPr>
          <w:p w:rsidR="004B024C" w:rsidRPr="00C12B18" w:rsidRDefault="004B024C" w:rsidP="004B024C">
            <w:pPr>
              <w:pStyle w:val="TableParagraph"/>
              <w:rPr>
                <w:sz w:val="16"/>
              </w:rPr>
            </w:pPr>
          </w:p>
        </w:tc>
        <w:tc>
          <w:tcPr>
            <w:tcW w:w="3403" w:type="dxa"/>
            <w:vMerge w:val="restart"/>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tabs>
                <w:tab w:val="left" w:pos="1932"/>
                <w:tab w:val="left" w:pos="2681"/>
              </w:tabs>
              <w:spacing w:before="73"/>
              <w:ind w:left="863"/>
              <w:rPr>
                <w:sz w:val="15"/>
              </w:rPr>
            </w:pPr>
            <w:r w:rsidRPr="00C12B18">
              <w:rPr>
                <w:sz w:val="15"/>
                <w:u w:val="single"/>
              </w:rPr>
              <w:tab/>
            </w:r>
            <w:r w:rsidRPr="00C12B18">
              <w:rPr>
                <w:sz w:val="15"/>
                <w:u w:val="single"/>
              </w:rPr>
              <w:tab/>
            </w:r>
            <w:r w:rsidRPr="00C12B18">
              <w:rPr>
                <w:sz w:val="15"/>
              </w:rPr>
              <w:t>Г.</w:t>
            </w:r>
          </w:p>
        </w:tc>
      </w:tr>
      <w:tr w:rsidR="004B024C" w:rsidRPr="00C12B18" w:rsidTr="004B024C">
        <w:trPr>
          <w:trHeight w:val="298"/>
        </w:trPr>
        <w:tc>
          <w:tcPr>
            <w:tcW w:w="10094"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0"/>
              </w:rPr>
            </w:pPr>
          </w:p>
        </w:tc>
        <w:tc>
          <w:tcPr>
            <w:tcW w:w="9494" w:type="dxa"/>
            <w:vMerge/>
            <w:tcBorders>
              <w:top w:val="single" w:sz="12" w:space="0" w:color="000000"/>
              <w:left w:val="single" w:sz="12" w:space="0" w:color="000000"/>
              <w:bottom w:val="single" w:sz="12" w:space="0" w:color="000000"/>
              <w:right w:val="nil"/>
            </w:tcBorders>
            <w:vAlign w:val="center"/>
            <w:hideMark/>
          </w:tcPr>
          <w:p w:rsidR="004B024C" w:rsidRPr="00C12B18" w:rsidRDefault="004B024C" w:rsidP="004B024C">
            <w:pPr>
              <w:rPr>
                <w:rFonts w:eastAsia="Cambria"/>
                <w:sz w:val="2"/>
              </w:rPr>
            </w:pPr>
          </w:p>
        </w:tc>
        <w:tc>
          <w:tcPr>
            <w:tcW w:w="2868" w:type="dxa"/>
            <w:tcBorders>
              <w:top w:val="single" w:sz="8" w:space="0" w:color="000000"/>
              <w:left w:val="nil"/>
              <w:bottom w:val="single" w:sz="12" w:space="0" w:color="000000"/>
              <w:right w:val="single" w:sz="12" w:space="0" w:color="000000"/>
            </w:tcBorders>
          </w:tcPr>
          <w:p w:rsidR="004B024C" w:rsidRPr="00C12B18" w:rsidRDefault="004B024C" w:rsidP="004B024C">
            <w:pPr>
              <w:pStyle w:val="TableParagraph"/>
              <w:rPr>
                <w:sz w:val="18"/>
              </w:rPr>
            </w:pPr>
          </w:p>
        </w:tc>
        <w:tc>
          <w:tcPr>
            <w:tcW w:w="3403"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15"/>
              </w:rPr>
            </w:pPr>
          </w:p>
        </w:tc>
      </w:tr>
      <w:tr w:rsidR="004B024C" w:rsidRPr="00C12B18" w:rsidTr="004B024C">
        <w:trPr>
          <w:trHeight w:val="353"/>
        </w:trPr>
        <w:tc>
          <w:tcPr>
            <w:tcW w:w="600" w:type="dxa"/>
            <w:vMerge w:val="restart"/>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33"/>
              <w:ind w:left="229"/>
              <w:rPr>
                <w:sz w:val="21"/>
              </w:rPr>
            </w:pPr>
            <w:r w:rsidRPr="00C12B18">
              <w:rPr>
                <w:sz w:val="21"/>
              </w:rPr>
              <w:t>13</w:t>
            </w:r>
          </w:p>
        </w:tc>
        <w:tc>
          <w:tcPr>
            <w:tcW w:w="9494" w:type="dxa"/>
            <w:gridSpan w:val="3"/>
            <w:tcBorders>
              <w:top w:val="single" w:sz="12" w:space="0" w:color="000000"/>
              <w:left w:val="single" w:sz="12" w:space="0" w:color="000000"/>
              <w:bottom w:val="single" w:sz="12" w:space="0" w:color="000000"/>
              <w:right w:val="single" w:sz="12" w:space="0" w:color="000000"/>
            </w:tcBorders>
            <w:hideMark/>
          </w:tcPr>
          <w:p w:rsidR="004B024C" w:rsidRPr="00C12B18" w:rsidRDefault="004B024C" w:rsidP="004B024C">
            <w:pPr>
              <w:pStyle w:val="TableParagraph"/>
              <w:spacing w:before="33"/>
              <w:ind w:left="136"/>
              <w:rPr>
                <w:b/>
                <w:sz w:val="21"/>
              </w:rPr>
            </w:pPr>
            <w:r w:rsidRPr="00C12B18">
              <w:rPr>
                <w:w w:val="90"/>
                <w:sz w:val="21"/>
              </w:rPr>
              <w:t>Отметкаспециалиста,принявшегозаявлениеиприложенные кнемудокументы:</w:t>
            </w:r>
          </w:p>
        </w:tc>
      </w:tr>
      <w:tr w:rsidR="004B024C" w:rsidRPr="00C12B18" w:rsidTr="004B024C">
        <w:trPr>
          <w:trHeight w:val="234"/>
        </w:trPr>
        <w:tc>
          <w:tcPr>
            <w:tcW w:w="10094"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1"/>
              </w:rPr>
            </w:pPr>
          </w:p>
        </w:tc>
        <w:tc>
          <w:tcPr>
            <w:tcW w:w="9494" w:type="dxa"/>
            <w:gridSpan w:val="3"/>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29"/>
        </w:trPr>
        <w:tc>
          <w:tcPr>
            <w:tcW w:w="10094"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1"/>
              </w:rPr>
            </w:pPr>
          </w:p>
        </w:tc>
        <w:tc>
          <w:tcPr>
            <w:tcW w:w="9494" w:type="dxa"/>
            <w:gridSpan w:val="3"/>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33"/>
        </w:trPr>
        <w:tc>
          <w:tcPr>
            <w:tcW w:w="10094"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1"/>
              </w:rPr>
            </w:pPr>
          </w:p>
        </w:tc>
        <w:tc>
          <w:tcPr>
            <w:tcW w:w="9494" w:type="dxa"/>
            <w:gridSpan w:val="3"/>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29"/>
        </w:trPr>
        <w:tc>
          <w:tcPr>
            <w:tcW w:w="10094"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1"/>
              </w:rPr>
            </w:pPr>
          </w:p>
        </w:tc>
        <w:tc>
          <w:tcPr>
            <w:tcW w:w="9494" w:type="dxa"/>
            <w:gridSpan w:val="3"/>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6"/>
              </w:rPr>
            </w:pPr>
          </w:p>
        </w:tc>
      </w:tr>
      <w:tr w:rsidR="004B024C" w:rsidRPr="00C12B18" w:rsidTr="004B024C">
        <w:trPr>
          <w:trHeight w:val="262"/>
        </w:trPr>
        <w:tc>
          <w:tcPr>
            <w:tcW w:w="10094" w:type="dxa"/>
            <w:vMerge/>
            <w:tcBorders>
              <w:top w:val="single" w:sz="12" w:space="0" w:color="000000"/>
              <w:left w:val="single" w:sz="12" w:space="0" w:color="000000"/>
              <w:bottom w:val="single" w:sz="12" w:space="0" w:color="000000"/>
              <w:right w:val="single" w:sz="12" w:space="0" w:color="000000"/>
            </w:tcBorders>
            <w:vAlign w:val="center"/>
            <w:hideMark/>
          </w:tcPr>
          <w:p w:rsidR="004B024C" w:rsidRPr="00C12B18" w:rsidRDefault="004B024C" w:rsidP="004B024C">
            <w:pPr>
              <w:rPr>
                <w:rFonts w:eastAsia="Cambria"/>
                <w:sz w:val="21"/>
              </w:rPr>
            </w:pPr>
          </w:p>
        </w:tc>
        <w:tc>
          <w:tcPr>
            <w:tcW w:w="9494" w:type="dxa"/>
            <w:gridSpan w:val="3"/>
            <w:tcBorders>
              <w:top w:val="single" w:sz="12" w:space="0" w:color="000000"/>
              <w:left w:val="single" w:sz="12" w:space="0" w:color="000000"/>
              <w:bottom w:val="single" w:sz="12" w:space="0" w:color="000000"/>
              <w:right w:val="single" w:sz="12" w:space="0" w:color="000000"/>
            </w:tcBorders>
          </w:tcPr>
          <w:p w:rsidR="004B024C" w:rsidRPr="00C12B18" w:rsidRDefault="004B024C" w:rsidP="004B024C">
            <w:pPr>
              <w:pStyle w:val="TableParagraph"/>
              <w:rPr>
                <w:sz w:val="18"/>
              </w:rPr>
            </w:pPr>
          </w:p>
        </w:tc>
      </w:tr>
    </w:tbl>
    <w:p w:rsidR="004B024C" w:rsidRPr="00C12B18" w:rsidRDefault="004B024C" w:rsidP="004B024C">
      <w:pPr>
        <w:pStyle w:val="af9"/>
        <w:spacing w:before="10"/>
        <w:rPr>
          <w:sz w:val="11"/>
        </w:rPr>
      </w:pPr>
      <w:r w:rsidRPr="00C0578C">
        <w:rPr>
          <w:noProof/>
        </w:rPr>
        <w:pict>
          <v:line id="Прямая соединительная линия 193" o:spid="_x0000_s1215" style="position:absolute;z-index:-251602944;visibility:visible;mso-position-horizontal-relative:page;mso-position-vertical-relative:page" from="403.9pt,284.9pt" to="422.9pt,2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" strokeweight=".96pt">
            <w10:wrap anchorx="page" anchory="page"/>
          </v:line>
        </w:pict>
      </w:r>
    </w:p>
    <w:p w:rsidR="004B024C" w:rsidRPr="00C12B18" w:rsidRDefault="004B024C" w:rsidP="004B024C">
      <w:pPr>
        <w:spacing w:before="100"/>
        <w:ind w:left="708"/>
        <w:rPr>
          <w:sz w:val="19"/>
        </w:rPr>
      </w:pPr>
      <w:r w:rsidRPr="00C12B18">
        <w:rPr>
          <w:sz w:val="19"/>
        </w:rPr>
        <w:t>Примечание.</w:t>
      </w:r>
    </w:p>
    <w:p w:rsidR="004B024C" w:rsidRPr="00C12B18" w:rsidRDefault="004B024C" w:rsidP="004B024C">
      <w:pPr>
        <w:spacing w:before="32" w:line="259" w:lineRule="auto"/>
        <w:ind w:left="255" w:right="330" w:firstLine="446"/>
        <w:jc w:val="both"/>
        <w:rPr>
          <w:sz w:val="18"/>
        </w:rPr>
      </w:pPr>
      <w:r w:rsidRPr="00C12B18">
        <w:rPr>
          <w:w w:val="90"/>
          <w:sz w:val="18"/>
        </w:rPr>
        <w:t>Заявлениеоприсвоенииобъектуадресацииадресаилианнулированииегоадреса(далее-заявление)набумажномносителе оформляетсяна стандартныхлистах формата А4.На каждомлисте указываетсяего порядковыйномер.Нумерациялистов осуществляется по порядку в пределах всего документа арабскими цифрами. На каждом листе также указываетсяобщее</w:t>
      </w:r>
      <w:r w:rsidRPr="00C12B18">
        <w:rPr>
          <w:sz w:val="18"/>
        </w:rPr>
        <w:t>количестволистов,содержащихсявзаявлении.</w:t>
      </w:r>
    </w:p>
    <w:p w:rsidR="004B024C" w:rsidRPr="00C12B18" w:rsidRDefault="004B024C" w:rsidP="004B024C">
      <w:pPr>
        <w:spacing w:before="26" w:line="264" w:lineRule="auto"/>
        <w:ind w:left="260" w:right="319" w:firstLine="449"/>
        <w:jc w:val="both"/>
        <w:rPr>
          <w:sz w:val="18"/>
        </w:rPr>
      </w:pPr>
      <w:r w:rsidRPr="00C12B18">
        <w:rPr>
          <w:noProof/>
        </w:rPr>
        <w:drawing>
          <wp:anchor distT="0" distB="0" distL="0" distR="0" simplePos="0" relativeHeight="251673600" behindDoc="0" locked="0" layoutInCell="1" allowOverlap="1">
            <wp:simplePos x="0" y="0"/>
            <wp:positionH relativeFrom="page">
              <wp:posOffset>1668780</wp:posOffset>
            </wp:positionH>
            <wp:positionV relativeFrom="paragraph">
              <wp:posOffset>356235</wp:posOffset>
            </wp:positionV>
            <wp:extent cx="480060" cy="311150"/>
            <wp:effectExtent l="0" t="0" r="0" b="0"/>
            <wp:wrapTopAndBottom/>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5.png"/>
                    <pic:cNvPicPr>
                      <a:picLocks noChangeAspect="1" noChangeArrowheads="1"/>
                    </pic:cNvPicPr>
                  </pic:nvPicPr>
                  <pic:blipFill>
                    <a:blip r:embed="rId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311150"/>
                    </a:xfrm>
                    <a:prstGeom prst="rect">
                      <a:avLst/>
                    </a:prstGeom>
                    <a:noFill/>
                  </pic:spPr>
                </pic:pic>
              </a:graphicData>
            </a:graphic>
          </wp:anchor>
        </w:drawing>
      </w:r>
      <w:r w:rsidRPr="00C12B18">
        <w:rPr>
          <w:w w:val="95"/>
          <w:sz w:val="18"/>
        </w:rPr>
        <w:t>Еслизаявлениезаполняетсязаявителемсамостоятельнонабумажномносителе.напротиввыбранныхсведенийв</w:t>
      </w:r>
      <w:r w:rsidRPr="00C12B18">
        <w:rPr>
          <w:sz w:val="18"/>
        </w:rPr>
        <w:t>специальноотведеннойграфепроставляетсязнак:«V»</w:t>
      </w:r>
    </w:p>
    <w:p w:rsidR="004B024C" w:rsidRPr="00C12B18" w:rsidRDefault="004B024C" w:rsidP="004B024C">
      <w:pPr>
        <w:spacing w:before="52" w:line="259" w:lineRule="auto"/>
        <w:ind w:left="244" w:right="319" w:firstLine="457"/>
        <w:jc w:val="both"/>
        <w:rPr>
          <w:sz w:val="18"/>
        </w:rPr>
      </w:pPr>
      <w:r w:rsidRPr="00C12B18">
        <w:rPr>
          <w:w w:val="95"/>
          <w:sz w:val="18"/>
        </w:rPr>
        <w:t>При оформлениизаявленияна бумажномносителе заявителемили по егопросьбе специалистоморгана местного</w:t>
      </w:r>
      <w:r w:rsidRPr="00C12B18">
        <w:rPr>
          <w:w w:val="90"/>
          <w:sz w:val="18"/>
        </w:rPr>
        <w:t>самоуправления, органа государственной власти субъекта Российской Федерации - города федерального значения или органаместногосамоуправлениявнутригородскогомуниципальногообразованиегородафедеральногозначения,уполномоченного</w:t>
      </w:r>
      <w:r w:rsidRPr="00C12B18">
        <w:rPr>
          <w:spacing w:val="-1"/>
          <w:w w:val="95"/>
          <w:sz w:val="18"/>
        </w:rPr>
        <w:t>закономуказанногосубъектаРоссийскойФедерациинаприсвоенииобъектамадресации</w:t>
      </w:r>
      <w:r w:rsidRPr="00C12B18">
        <w:rPr>
          <w:w w:val="95"/>
          <w:sz w:val="18"/>
        </w:rPr>
        <w:t xml:space="preserve"> адресов,а также организации,</w:t>
      </w:r>
      <w:r w:rsidRPr="00C12B18">
        <w:rPr>
          <w:w w:val="90"/>
          <w:sz w:val="18"/>
        </w:rPr>
        <w:t>признаваемойуправляющейкомпаниейвсоответствиисФедеральнымзаконом"Обинновационномцентре"Сколково",с</w:t>
      </w:r>
      <w:r w:rsidRPr="00C12B18">
        <w:rPr>
          <w:spacing w:val="-1"/>
          <w:w w:val="95"/>
          <w:sz w:val="18"/>
        </w:rPr>
        <w:t>использованием</w:t>
      </w:r>
      <w:r w:rsidRPr="00C12B18">
        <w:rPr>
          <w:w w:val="95"/>
          <w:sz w:val="18"/>
        </w:rPr>
        <w:t xml:space="preserve"> компьютернойтехникимогутбытьзаполненыстроки(элементыреквизита),имеющиеотношениекконкретномузаявлению.Вэтомслучаестроки,неподлежащиезаполнению,из формызаявленияисключаются.</w:t>
      </w:r>
    </w:p>
    <w:p w:rsidR="004B024C" w:rsidRPr="00C12B18" w:rsidRDefault="004B024C" w:rsidP="004B024C">
      <w:pPr>
        <w:spacing w:line="242" w:lineRule="auto"/>
      </w:pPr>
    </w:p>
    <w:p w:rsidR="004B024C" w:rsidRPr="00C12B18" w:rsidRDefault="004B024C" w:rsidP="004B024C">
      <w:pPr>
        <w:spacing w:line="242" w:lineRule="auto"/>
      </w:pPr>
    </w:p>
    <w:p w:rsidR="004B024C" w:rsidRPr="00C12B18" w:rsidRDefault="004B024C" w:rsidP="004B024C">
      <w:pPr>
        <w:spacing w:line="242" w:lineRule="auto"/>
      </w:pPr>
    </w:p>
    <w:p w:rsidR="004B024C" w:rsidRPr="00C12B18" w:rsidRDefault="004B024C" w:rsidP="004B024C">
      <w:pPr>
        <w:spacing w:line="242" w:lineRule="auto"/>
      </w:pPr>
    </w:p>
    <w:p w:rsidR="004B024C" w:rsidRPr="00C12B18" w:rsidRDefault="004B024C" w:rsidP="004B024C">
      <w:pPr>
        <w:spacing w:line="242" w:lineRule="auto"/>
      </w:pPr>
    </w:p>
    <w:p w:rsidR="004B024C" w:rsidRPr="00C12B18" w:rsidRDefault="004B024C" w:rsidP="004B024C">
      <w:pPr>
        <w:spacing w:line="242" w:lineRule="auto"/>
      </w:pPr>
    </w:p>
    <w:p w:rsidR="004B024C" w:rsidRPr="00C12B18" w:rsidRDefault="004B024C" w:rsidP="004B024C">
      <w:pPr>
        <w:spacing w:line="242" w:lineRule="auto"/>
      </w:pPr>
    </w:p>
    <w:p w:rsidR="004B024C" w:rsidRPr="00C12B18" w:rsidRDefault="004B024C" w:rsidP="004B024C">
      <w:pPr>
        <w:spacing w:line="242" w:lineRule="auto"/>
      </w:pPr>
    </w:p>
    <w:p w:rsidR="004B024C" w:rsidRPr="00C12B18" w:rsidRDefault="004B024C" w:rsidP="004B024C">
      <w:pPr>
        <w:spacing w:line="242" w:lineRule="auto"/>
      </w:pPr>
    </w:p>
    <w:p w:rsidR="004B024C" w:rsidRPr="00C12B18" w:rsidRDefault="004B024C" w:rsidP="004B024C">
      <w:pPr>
        <w:spacing w:line="242" w:lineRule="auto"/>
      </w:pPr>
    </w:p>
    <w:p w:rsidR="004B024C" w:rsidRPr="00C12B18" w:rsidRDefault="004B024C" w:rsidP="004B024C">
      <w:pPr>
        <w:spacing w:line="242" w:lineRule="auto"/>
      </w:pPr>
    </w:p>
    <w:p w:rsidR="004B024C" w:rsidRPr="00C12B18" w:rsidRDefault="004B024C" w:rsidP="004B024C">
      <w:pPr>
        <w:spacing w:line="242" w:lineRule="auto"/>
      </w:pPr>
    </w:p>
    <w:p w:rsidR="004B024C" w:rsidRPr="00C12B18" w:rsidRDefault="004B024C" w:rsidP="004B024C">
      <w:pPr>
        <w:spacing w:line="242" w:lineRule="auto"/>
      </w:pPr>
    </w:p>
    <w:p w:rsidR="004B024C" w:rsidRPr="00C12B18" w:rsidRDefault="004B024C" w:rsidP="004B024C">
      <w:pPr>
        <w:spacing w:line="242" w:lineRule="auto"/>
      </w:pPr>
    </w:p>
    <w:p w:rsidR="004B024C" w:rsidRPr="00C12B18" w:rsidRDefault="004B024C" w:rsidP="004B024C">
      <w:pPr>
        <w:adjustRightInd w:val="0"/>
        <w:ind w:right="74" w:firstLine="540"/>
        <w:jc w:val="right"/>
        <w:outlineLvl w:val="0"/>
        <w:rPr>
          <w:rFonts w:eastAsiaTheme="minorHAnsi"/>
          <w:bCs/>
          <w:sz w:val="24"/>
          <w:szCs w:val="24"/>
        </w:rPr>
      </w:pPr>
    </w:p>
    <w:p w:rsidR="004B024C"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C12B18" w:rsidRDefault="004B024C" w:rsidP="004B024C">
      <w:pPr>
        <w:adjustRightInd w:val="0"/>
        <w:ind w:right="74" w:firstLine="540"/>
        <w:jc w:val="right"/>
        <w:outlineLvl w:val="0"/>
        <w:rPr>
          <w:rFonts w:eastAsiaTheme="minorHAnsi"/>
          <w:bCs/>
          <w:sz w:val="24"/>
          <w:szCs w:val="24"/>
        </w:rPr>
      </w:pPr>
    </w:p>
    <w:p w:rsidR="004B024C" w:rsidRPr="00166D35" w:rsidRDefault="004B024C" w:rsidP="004B024C">
      <w:pPr>
        <w:adjustRightInd w:val="0"/>
        <w:ind w:right="74" w:firstLine="540"/>
        <w:jc w:val="right"/>
        <w:outlineLvl w:val="0"/>
        <w:rPr>
          <w:rFonts w:eastAsiaTheme="minorHAnsi"/>
          <w:bCs/>
        </w:rPr>
      </w:pPr>
      <w:r w:rsidRPr="00166D35">
        <w:rPr>
          <w:rFonts w:eastAsiaTheme="minorHAnsi"/>
          <w:bCs/>
        </w:rPr>
        <w:t>Приложение № 3</w:t>
      </w:r>
    </w:p>
    <w:p w:rsidR="004B024C" w:rsidRPr="00166D35" w:rsidRDefault="004B024C" w:rsidP="004B024C">
      <w:pPr>
        <w:adjustRightInd w:val="0"/>
        <w:ind w:right="74" w:firstLine="540"/>
        <w:jc w:val="right"/>
        <w:outlineLvl w:val="0"/>
        <w:rPr>
          <w:rFonts w:eastAsiaTheme="minorHAnsi"/>
          <w:bCs/>
        </w:rPr>
      </w:pPr>
      <w:r w:rsidRPr="00166D35">
        <w:rPr>
          <w:rFonts w:eastAsiaTheme="minorHAnsi"/>
          <w:bCs/>
        </w:rPr>
        <w:t>к Административному регламенту</w:t>
      </w:r>
    </w:p>
    <w:p w:rsidR="004B024C" w:rsidRPr="00C12B18" w:rsidRDefault="004B024C" w:rsidP="004B024C">
      <w:pPr>
        <w:tabs>
          <w:tab w:val="left" w:pos="6765"/>
        </w:tabs>
        <w:rPr>
          <w:sz w:val="24"/>
        </w:rPr>
      </w:pPr>
    </w:p>
    <w:p w:rsidR="004B024C" w:rsidRPr="00C12B18" w:rsidRDefault="004B024C" w:rsidP="004B024C">
      <w:pPr>
        <w:spacing w:line="242" w:lineRule="auto"/>
        <w:jc w:val="right"/>
      </w:pPr>
    </w:p>
    <w:p w:rsidR="004B024C" w:rsidRPr="00C12B18" w:rsidRDefault="004B024C" w:rsidP="004B024C">
      <w:pPr>
        <w:ind w:right="419"/>
        <w:jc w:val="right"/>
        <w:rPr>
          <w:i/>
          <w:w w:val="85"/>
          <w:sz w:val="21"/>
        </w:rPr>
      </w:pPr>
    </w:p>
    <w:p w:rsidR="004B024C" w:rsidRPr="00C12B18" w:rsidRDefault="004B024C" w:rsidP="004B024C">
      <w:pPr>
        <w:ind w:right="419"/>
        <w:jc w:val="right"/>
        <w:rPr>
          <w:i/>
          <w:sz w:val="21"/>
        </w:rPr>
      </w:pPr>
      <w:r w:rsidRPr="00C12B18">
        <w:rPr>
          <w:i/>
          <w:w w:val="85"/>
          <w:sz w:val="21"/>
        </w:rPr>
        <w:t>(рекомендуемыйобразец)</w:t>
      </w:r>
    </w:p>
    <w:p w:rsidR="004B024C" w:rsidRPr="00C12B18" w:rsidRDefault="004B024C" w:rsidP="004B024C">
      <w:pPr>
        <w:pStyle w:val="af9"/>
        <w:spacing w:before="2"/>
        <w:rPr>
          <w:i/>
          <w:sz w:val="29"/>
        </w:rPr>
      </w:pPr>
    </w:p>
    <w:p w:rsidR="004B024C" w:rsidRPr="00C12B18" w:rsidRDefault="004B024C" w:rsidP="004B024C">
      <w:pPr>
        <w:spacing w:line="271" w:lineRule="exact"/>
        <w:ind w:left="356" w:right="598"/>
        <w:jc w:val="center"/>
        <w:rPr>
          <w:sz w:val="24"/>
        </w:rPr>
      </w:pPr>
      <w:r w:rsidRPr="00C12B18">
        <w:rPr>
          <w:w w:val="105"/>
          <w:sz w:val="24"/>
        </w:rPr>
        <w:t>ФОРМА</w:t>
      </w:r>
    </w:p>
    <w:p w:rsidR="004B024C" w:rsidRPr="00C12B18" w:rsidRDefault="004B024C" w:rsidP="004B024C">
      <w:pPr>
        <w:spacing w:line="271" w:lineRule="exact"/>
        <w:ind w:left="317" w:right="553"/>
        <w:jc w:val="center"/>
        <w:rPr>
          <w:b/>
          <w:sz w:val="24"/>
        </w:rPr>
      </w:pPr>
      <w:r w:rsidRPr="00C12B18">
        <w:rPr>
          <w:b/>
          <w:sz w:val="24"/>
        </w:rPr>
        <w:t>решения</w:t>
      </w:r>
      <w:r w:rsidRPr="00C12B18">
        <w:rPr>
          <w:sz w:val="24"/>
        </w:rPr>
        <w:t>оботказевприемедокументов,необходимых</w:t>
      </w:r>
      <w:r w:rsidRPr="00C12B18">
        <w:rPr>
          <w:b/>
          <w:sz w:val="24"/>
        </w:rPr>
        <w:t>дляпредоставленияуслуги</w:t>
      </w:r>
    </w:p>
    <w:p w:rsidR="004B024C" w:rsidRPr="00C12B18" w:rsidRDefault="004B024C" w:rsidP="004B024C">
      <w:pPr>
        <w:pStyle w:val="af9"/>
        <w:rPr>
          <w:b/>
          <w:sz w:val="20"/>
        </w:rPr>
      </w:pPr>
    </w:p>
    <w:p w:rsidR="004B024C" w:rsidRPr="00C12B18" w:rsidRDefault="004B024C" w:rsidP="004B024C">
      <w:pPr>
        <w:pStyle w:val="af9"/>
        <w:spacing w:before="4"/>
        <w:rPr>
          <w:b/>
        </w:rPr>
      </w:pPr>
      <w:r w:rsidRPr="00C0578C">
        <w:rPr>
          <w:noProof/>
        </w:rPr>
        <w:pict>
          <v:shape id="Полилиния 192" o:spid="_x0000_s1216" style="position:absolute;margin-left:53.3pt;margin-top:18.2pt;width:499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" path="m,l9979,e" filled="f" strokeweight=".96pt">
            <v:path arrowok="t" o:connecttype="custom" o:connectlocs="0,0;6336665,0" o:connectangles="0,0"/>
            <w10:wrap type="topAndBottom" anchorx="page"/>
          </v:shape>
        </w:pict>
      </w:r>
      <w:r w:rsidRPr="00C0578C">
        <w:rPr>
          <w:noProof/>
        </w:rPr>
        <w:pict>
          <v:shape id="Полилиния 191" o:spid="_x0000_s1217" style="position:absolute;margin-left:54.5pt;margin-top:32.85pt;width:498.7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" path="m,l9974,e" filled="f" strokeweight=".96pt">
            <v:path arrowok="t" o:connecttype="custom" o:connectlocs="0,0;6333490,0" o:connectangles="0,0"/>
            <w10:wrap type="topAndBottom" anchorx="page"/>
          </v:shape>
        </w:pict>
      </w:r>
    </w:p>
    <w:p w:rsidR="004B024C" w:rsidRPr="00C12B18" w:rsidRDefault="004B024C" w:rsidP="004B024C">
      <w:pPr>
        <w:pStyle w:val="af9"/>
        <w:spacing w:before="9"/>
        <w:rPr>
          <w:b/>
          <w:sz w:val="17"/>
        </w:rPr>
      </w:pPr>
    </w:p>
    <w:p w:rsidR="004B024C" w:rsidRPr="00C12B18" w:rsidRDefault="004B024C" w:rsidP="004B024C">
      <w:pPr>
        <w:spacing w:before="4" w:line="211" w:lineRule="auto"/>
        <w:ind w:left="421" w:right="687" w:firstLine="5"/>
        <w:jc w:val="center"/>
        <w:rPr>
          <w:sz w:val="21"/>
        </w:rPr>
      </w:pPr>
      <w:r w:rsidRPr="00C12B18">
        <w:rPr>
          <w:i/>
          <w:w w:val="85"/>
          <w:sz w:val="21"/>
        </w:rPr>
        <w:t>(наименование</w:t>
      </w:r>
      <w:r w:rsidRPr="00C12B18">
        <w:rPr>
          <w:w w:val="85"/>
          <w:sz w:val="21"/>
        </w:rPr>
        <w:t>органа</w:t>
      </w:r>
      <w:r w:rsidRPr="00C12B18">
        <w:rPr>
          <w:i/>
          <w:w w:val="85"/>
          <w:sz w:val="21"/>
        </w:rPr>
        <w:t>местного самоуправления</w:t>
      </w:r>
      <w:r w:rsidRPr="00C12B18">
        <w:rPr>
          <w:w w:val="85"/>
          <w:sz w:val="21"/>
        </w:rPr>
        <w:t>, органагосударственной властисубъекта РоссийскойФедерации — городафедеральногозначенияили органаместногосамоуправления внутригородскогомуниципальногообразованиягородафедеральногозначения,уполномоченногозакономсубъектаРоссийской</w:t>
      </w:r>
    </w:p>
    <w:p w:rsidR="004B024C" w:rsidRPr="00C12B18" w:rsidRDefault="004B024C" w:rsidP="004B024C">
      <w:pPr>
        <w:spacing w:before="1" w:line="216" w:lineRule="auto"/>
        <w:ind w:left="310" w:right="563"/>
        <w:jc w:val="center"/>
        <w:rPr>
          <w:sz w:val="21"/>
        </w:rPr>
      </w:pPr>
      <w:r w:rsidRPr="00C12B18">
        <w:rPr>
          <w:w w:val="85"/>
          <w:sz w:val="21"/>
        </w:rPr>
        <w:t>Федерации,а такжеорганизации,признаваемойуправляющейкомпаниейв соответствиис Федеральнымзаконом</w:t>
      </w:r>
      <w:r w:rsidRPr="00C12B18">
        <w:rPr>
          <w:w w:val="95"/>
          <w:sz w:val="21"/>
        </w:rPr>
        <w:t>от28сентября 2010г.№244-ФЗ«Обинновационномцентре«Сколково»)</w:t>
      </w:r>
    </w:p>
    <w:p w:rsidR="004B024C" w:rsidRPr="00C12B18" w:rsidRDefault="004B024C" w:rsidP="004B024C">
      <w:pPr>
        <w:pStyle w:val="af9"/>
        <w:rPr>
          <w:sz w:val="20"/>
        </w:rPr>
      </w:pPr>
    </w:p>
    <w:p w:rsidR="004B024C" w:rsidRPr="00C12B18" w:rsidRDefault="004B024C" w:rsidP="004B024C">
      <w:pPr>
        <w:pStyle w:val="af9"/>
        <w:spacing w:before="3"/>
        <w:rPr>
          <w:sz w:val="20"/>
        </w:rPr>
      </w:pPr>
      <w:r w:rsidRPr="00C0578C">
        <w:rPr>
          <w:noProof/>
        </w:rPr>
        <w:pict>
          <v:shape id="Полилиния 190" o:spid="_x0000_s1218" style="position:absolute;margin-left:302.15pt;margin-top:14.35pt;width:250.8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" path="m,l5016,e" filled="f" strokeweight=".96pt">
            <v:path arrowok="t" o:connecttype="custom" o:connectlocs="0,0;3185160,0" o:connectangles="0,0"/>
            <w10:wrap type="topAndBottom" anchorx="page"/>
          </v:shape>
        </w:pict>
      </w:r>
      <w:r w:rsidRPr="00C0578C">
        <w:rPr>
          <w:noProof/>
        </w:rPr>
        <w:pict>
          <v:shape id="Полилиния 189" o:spid="_x0000_s1219" style="position:absolute;margin-left:302.15pt;margin-top:30.15pt;width:250.8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" path="m,l5016,e" filled="f" strokeweight=".96pt">
            <v:path arrowok="t" o:connecttype="custom" o:connectlocs="0,0;3185160,0" o:connectangles="0,0"/>
            <w10:wrap type="topAndBottom" anchorx="page"/>
          </v:shape>
        </w:pict>
      </w:r>
    </w:p>
    <w:p w:rsidR="004B024C" w:rsidRPr="00C12B18" w:rsidRDefault="004B024C" w:rsidP="004B024C">
      <w:pPr>
        <w:pStyle w:val="af9"/>
        <w:spacing w:before="6"/>
        <w:rPr>
          <w:sz w:val="19"/>
        </w:rPr>
      </w:pPr>
    </w:p>
    <w:p w:rsidR="004B024C" w:rsidRPr="00C12B18" w:rsidRDefault="004B024C" w:rsidP="004B024C">
      <w:pPr>
        <w:ind w:left="5087" w:right="390"/>
        <w:jc w:val="center"/>
        <w:rPr>
          <w:sz w:val="21"/>
        </w:rPr>
      </w:pPr>
      <w:r w:rsidRPr="00C12B18">
        <w:rPr>
          <w:w w:val="95"/>
          <w:sz w:val="21"/>
        </w:rPr>
        <w:t>(Ф.И.О.,адресзаявителя(представитель)заявителя)</w:t>
      </w:r>
    </w:p>
    <w:p w:rsidR="004B024C" w:rsidRPr="00C12B18" w:rsidRDefault="004B024C" w:rsidP="004B024C">
      <w:pPr>
        <w:pStyle w:val="af9"/>
        <w:rPr>
          <w:sz w:val="16"/>
        </w:rPr>
      </w:pPr>
      <w:r w:rsidRPr="00C0578C">
        <w:rPr>
          <w:noProof/>
        </w:rPr>
        <w:pict>
          <v:shape id="Полилиния 188" o:spid="_x0000_s1220" style="position:absolute;margin-left:301.7pt;margin-top:11.65pt;width:250.8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" path="m,l5016,e" filled="f" strokeweight=".96pt">
            <v:path arrowok="t" o:connecttype="custom" o:connectlocs="0,0;3185160,0" o:connectangles="0,0"/>
            <w10:wrap type="topAndBottom" anchorx="page"/>
          </v:shape>
        </w:pict>
      </w:r>
    </w:p>
    <w:p w:rsidR="004B024C" w:rsidRPr="00C12B18" w:rsidRDefault="004B024C" w:rsidP="004B024C">
      <w:pPr>
        <w:spacing w:line="208" w:lineRule="auto"/>
        <w:ind w:left="5087" w:right="388"/>
        <w:jc w:val="center"/>
      </w:pPr>
      <w:r w:rsidRPr="00C12B18">
        <w:rPr>
          <w:w w:val="85"/>
        </w:rPr>
        <w:t>(регистрационный номерзаявленияо присвоенииобъекту</w:t>
      </w:r>
      <w:r w:rsidRPr="00C12B18">
        <w:rPr>
          <w:w w:val="90"/>
        </w:rPr>
        <w:t>адресацииадресаилианнулированииегоадреса)</w:t>
      </w:r>
    </w:p>
    <w:p w:rsidR="004B024C" w:rsidRPr="00C12B18" w:rsidRDefault="004B024C" w:rsidP="004B024C">
      <w:pPr>
        <w:pStyle w:val="af9"/>
        <w:rPr>
          <w:sz w:val="24"/>
        </w:rPr>
      </w:pPr>
    </w:p>
    <w:p w:rsidR="004B024C" w:rsidRPr="00C12B18" w:rsidRDefault="004B024C" w:rsidP="004B024C">
      <w:pPr>
        <w:spacing w:before="163"/>
        <w:ind w:left="338" w:right="598"/>
        <w:jc w:val="center"/>
        <w:rPr>
          <w:b/>
          <w:sz w:val="24"/>
        </w:rPr>
      </w:pPr>
      <w:r w:rsidRPr="00C12B18">
        <w:rPr>
          <w:b/>
          <w:w w:val="105"/>
          <w:sz w:val="24"/>
        </w:rPr>
        <w:t>Решениеоботказе</w:t>
      </w:r>
    </w:p>
    <w:p w:rsidR="004B024C" w:rsidRPr="00C12B18" w:rsidRDefault="004B024C" w:rsidP="004B024C">
      <w:pPr>
        <w:spacing w:before="19" w:line="275" w:lineRule="exact"/>
        <w:ind w:left="330" w:right="598"/>
        <w:jc w:val="center"/>
        <w:rPr>
          <w:b/>
          <w:sz w:val="24"/>
        </w:rPr>
      </w:pPr>
      <w:r w:rsidRPr="00C12B18">
        <w:rPr>
          <w:b/>
          <w:w w:val="105"/>
          <w:sz w:val="24"/>
        </w:rPr>
        <w:t>вприемедокументов,необходимыхдляпредоставленияуслуги</w:t>
      </w:r>
    </w:p>
    <w:p w:rsidR="004B024C" w:rsidRPr="00C12B18" w:rsidRDefault="004B024C" w:rsidP="004B024C">
      <w:pPr>
        <w:tabs>
          <w:tab w:val="left" w:pos="1971"/>
          <w:tab w:val="left" w:pos="2721"/>
          <w:tab w:val="left" w:pos="4236"/>
        </w:tabs>
        <w:spacing w:line="275" w:lineRule="exact"/>
        <w:ind w:right="143"/>
        <w:jc w:val="center"/>
        <w:rPr>
          <w:sz w:val="24"/>
        </w:rPr>
      </w:pPr>
      <w:r w:rsidRPr="00C12B18">
        <w:rPr>
          <w:sz w:val="24"/>
        </w:rPr>
        <w:t>от</w:t>
      </w:r>
      <w:r w:rsidRPr="00C12B18">
        <w:rPr>
          <w:sz w:val="24"/>
          <w:u w:val="single"/>
        </w:rPr>
        <w:tab/>
      </w:r>
      <w:r w:rsidRPr="00C12B18">
        <w:rPr>
          <w:sz w:val="24"/>
        </w:rPr>
        <w:tab/>
        <w:t xml:space="preserve">№ </w:t>
      </w:r>
      <w:r w:rsidRPr="00C12B18">
        <w:rPr>
          <w:sz w:val="24"/>
          <w:u w:val="single"/>
        </w:rPr>
        <w:tab/>
      </w:r>
    </w:p>
    <w:p w:rsidR="004B024C" w:rsidRPr="00C12B18" w:rsidRDefault="004B024C" w:rsidP="004B024C">
      <w:pPr>
        <w:pStyle w:val="af9"/>
        <w:rPr>
          <w:sz w:val="26"/>
        </w:rPr>
      </w:pPr>
    </w:p>
    <w:p w:rsidR="004B024C" w:rsidRPr="00C12B18" w:rsidRDefault="004B024C" w:rsidP="004B024C">
      <w:pPr>
        <w:pStyle w:val="af9"/>
        <w:spacing w:before="1"/>
        <w:rPr>
          <w:sz w:val="21"/>
        </w:rPr>
      </w:pPr>
    </w:p>
    <w:p w:rsidR="004B024C" w:rsidRPr="00C12B18" w:rsidRDefault="004B024C" w:rsidP="004B024C">
      <w:pPr>
        <w:spacing w:line="228" w:lineRule="auto"/>
        <w:ind w:left="174" w:right="443"/>
        <w:jc w:val="both"/>
        <w:rPr>
          <w:sz w:val="24"/>
        </w:rPr>
      </w:pPr>
      <w:r w:rsidRPr="00C12B18">
        <w:rPr>
          <w:sz w:val="24"/>
        </w:rPr>
        <w:t>По результатамрассмотрениязаявленияпоуслуге«Присвоениеадреса объектуадресацииилианнулированиитакогоадреса»иприложенныхкнемудокументовприняторешениеоботказевприемедокументов,необходимыхдляпредоставленияуслуги,последующим основаниям</w:t>
      </w:r>
    </w:p>
    <w:p w:rsidR="004B024C" w:rsidRPr="00C12B18" w:rsidRDefault="004B024C" w:rsidP="004B024C">
      <w:pPr>
        <w:pStyle w:val="af9"/>
        <w:spacing w:before="3"/>
        <w:rPr>
          <w:sz w:val="21"/>
        </w:rPr>
      </w:pPr>
      <w:r w:rsidRPr="00C0578C">
        <w:rPr>
          <w:noProof/>
        </w:rPr>
        <w:pict>
          <v:shape id="Полилиния 45" o:spid="_x0000_s1221" style="position:absolute;margin-left:52.1pt;margin-top:14.7pt;width:499.2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" path="m,l9984,e" filled="f" strokeweight=".96pt">
            <v:path arrowok="t" o:connecttype="custom" o:connectlocs="0,0;6339840,0" o:connectangles="0,0"/>
            <w10:wrap type="topAndBottom" anchorx="page"/>
          </v:shape>
        </w:pict>
      </w:r>
    </w:p>
    <w:p w:rsidR="004B024C" w:rsidRPr="00C12B18" w:rsidRDefault="004B024C" w:rsidP="004B024C">
      <w:pPr>
        <w:pStyle w:val="af9"/>
        <w:rPr>
          <w:sz w:val="20"/>
        </w:rPr>
      </w:pPr>
    </w:p>
    <w:p w:rsidR="004B024C" w:rsidRPr="00C12B18" w:rsidRDefault="004B024C" w:rsidP="004B024C">
      <w:pPr>
        <w:pStyle w:val="af9"/>
        <w:spacing w:before="4"/>
        <w:rPr>
          <w:sz w:val="17"/>
        </w:rPr>
      </w:pPr>
      <w:r w:rsidRPr="00C0578C">
        <w:rPr>
          <w:noProof/>
        </w:rPr>
        <w:pict>
          <v:shape id="Полилиния 44" o:spid="_x0000_s1222" style="position:absolute;margin-left:52.55pt;margin-top:12.35pt;width:498.25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" path="m,l9965,e" filled="f" strokeweight=".72pt">
            <v:path arrowok="t" o:connecttype="custom" o:connectlocs="0,0;6327775,0" o:connectangles="0,0"/>
            <w10:wrap type="topAndBottom" anchorx="page"/>
          </v:shape>
        </w:pict>
      </w:r>
    </w:p>
    <w:p w:rsidR="004B024C" w:rsidRPr="00C12B18" w:rsidRDefault="004B024C" w:rsidP="004B024C">
      <w:pPr>
        <w:pStyle w:val="af9"/>
        <w:rPr>
          <w:sz w:val="20"/>
        </w:rPr>
      </w:pPr>
    </w:p>
    <w:p w:rsidR="004B024C" w:rsidRPr="00C12B18" w:rsidRDefault="004B024C" w:rsidP="004B024C">
      <w:pPr>
        <w:pStyle w:val="af9"/>
        <w:spacing w:before="4"/>
        <w:rPr>
          <w:sz w:val="17"/>
        </w:rPr>
      </w:pPr>
      <w:r w:rsidRPr="00C0578C">
        <w:rPr>
          <w:noProof/>
        </w:rPr>
        <w:pict>
          <v:shape id="Полилиния 43" o:spid="_x0000_s1223" style="position:absolute;margin-left:52.1pt;margin-top:12.45pt;width:499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" path="m,l9979,e" filled="f" strokeweight=".96pt">
            <v:path arrowok="t" o:connecttype="custom" o:connectlocs="0,0;6336665,0" o:connectangles="0,0"/>
            <w10:wrap type="topAndBottom" anchorx="page"/>
          </v:shape>
        </w:pict>
      </w:r>
    </w:p>
    <w:p w:rsidR="004B024C" w:rsidRPr="00C12B18" w:rsidRDefault="004B024C" w:rsidP="004B024C">
      <w:pPr>
        <w:pStyle w:val="af9"/>
        <w:spacing w:before="2"/>
        <w:rPr>
          <w:sz w:val="22"/>
        </w:rPr>
      </w:pPr>
    </w:p>
    <w:p w:rsidR="004B024C" w:rsidRPr="00C12B18" w:rsidRDefault="004B024C" w:rsidP="004B024C">
      <w:pPr>
        <w:ind w:left="169"/>
        <w:jc w:val="both"/>
        <w:rPr>
          <w:sz w:val="24"/>
        </w:rPr>
      </w:pPr>
      <w:r w:rsidRPr="00C12B18">
        <w:rPr>
          <w:spacing w:val="-1"/>
          <w:sz w:val="24"/>
        </w:rPr>
        <w:t>Дополнительноинформируем:</w:t>
      </w:r>
    </w:p>
    <w:p w:rsidR="004B024C" w:rsidRPr="00C12B18" w:rsidRDefault="004B024C" w:rsidP="004B024C">
      <w:pPr>
        <w:pStyle w:val="af9"/>
        <w:spacing w:before="11"/>
        <w:rPr>
          <w:sz w:val="17"/>
        </w:rPr>
      </w:pPr>
      <w:r w:rsidRPr="00C0578C">
        <w:rPr>
          <w:noProof/>
        </w:rPr>
        <w:pict>
          <v:shape id="Полилиния 42" o:spid="_x0000_s1224" style="position:absolute;margin-left:53.3pt;margin-top:12.8pt;width:493.2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" path="m,l9864,e" filled="f" strokeweight=".96pt">
            <v:path arrowok="t" o:connecttype="custom" o:connectlocs="0,0;6263640,0" o:connectangles="0,0"/>
            <w10:wrap type="topAndBottom" anchorx="page"/>
          </v:shape>
        </w:pict>
      </w:r>
    </w:p>
    <w:p w:rsidR="004B024C" w:rsidRPr="00C12B18" w:rsidRDefault="004B024C" w:rsidP="004B024C">
      <w:pPr>
        <w:ind w:left="228" w:right="598"/>
        <w:jc w:val="center"/>
        <w:rPr>
          <w:i/>
          <w:sz w:val="21"/>
        </w:rPr>
      </w:pPr>
      <w:r w:rsidRPr="00C12B18">
        <w:rPr>
          <w:spacing w:val="-1"/>
          <w:w w:val="95"/>
          <w:sz w:val="21"/>
        </w:rPr>
        <w:t>указываетсядополнительнаяинформация</w:t>
      </w:r>
      <w:r w:rsidRPr="00C12B18">
        <w:rPr>
          <w:w w:val="95"/>
          <w:sz w:val="21"/>
        </w:rPr>
        <w:t>(при</w:t>
      </w:r>
      <w:r w:rsidRPr="00C12B18">
        <w:rPr>
          <w:i/>
          <w:w w:val="95"/>
          <w:sz w:val="21"/>
        </w:rPr>
        <w:t>нeo6xoиныocти)</w:t>
      </w:r>
    </w:p>
    <w:p w:rsidR="004B024C" w:rsidRPr="00C12B18" w:rsidRDefault="004B024C" w:rsidP="004B024C">
      <w:pPr>
        <w:pStyle w:val="af9"/>
        <w:rPr>
          <w:i/>
          <w:sz w:val="22"/>
        </w:rPr>
      </w:pPr>
    </w:p>
    <w:p w:rsidR="004B024C" w:rsidRPr="00C12B18" w:rsidRDefault="004B024C" w:rsidP="004B024C">
      <w:pPr>
        <w:pStyle w:val="af9"/>
        <w:spacing w:before="5"/>
        <w:rPr>
          <w:i/>
          <w:sz w:val="19"/>
        </w:rPr>
      </w:pPr>
    </w:p>
    <w:p w:rsidR="004B024C" w:rsidRPr="00C12B18" w:rsidRDefault="004B024C" w:rsidP="004B024C">
      <w:pPr>
        <w:spacing w:line="230" w:lineRule="auto"/>
        <w:ind w:left="164" w:firstLine="565"/>
        <w:rPr>
          <w:sz w:val="24"/>
        </w:rPr>
      </w:pPr>
      <w:r w:rsidRPr="00C12B18">
        <w:rPr>
          <w:sz w:val="24"/>
        </w:rPr>
        <w:t>Вывправеповторнообратитьсявуполномоченнойоргансзаявлениемопредоставленииуслугипослеустраненияуказанныхнарушений.</w:t>
      </w:r>
    </w:p>
    <w:p w:rsidR="004B024C" w:rsidRPr="00C12B18" w:rsidRDefault="004B024C" w:rsidP="004B024C">
      <w:pPr>
        <w:spacing w:before="126" w:line="223" w:lineRule="auto"/>
        <w:ind w:left="167" w:right="392" w:firstLine="564"/>
        <w:rPr>
          <w:sz w:val="24"/>
        </w:rPr>
      </w:pPr>
      <w:r w:rsidRPr="00C12B18">
        <w:rPr>
          <w:sz w:val="24"/>
        </w:rPr>
        <w:t>Данныйотказможетбытьобжалованвдосудебномпорядкепутемнаправленияжалобывуполномоченныйорган, атакжевсудебномпорядке.</w:t>
      </w:r>
    </w:p>
    <w:p w:rsidR="004B024C" w:rsidRPr="00C12B18" w:rsidRDefault="004B024C" w:rsidP="004B024C">
      <w:pPr>
        <w:pStyle w:val="af9"/>
        <w:spacing w:before="5"/>
        <w:rPr>
          <w:sz w:val="26"/>
        </w:rPr>
      </w:pPr>
      <w:r w:rsidRPr="00C0578C">
        <w:rPr>
          <w:noProof/>
        </w:rPr>
        <w:pict>
          <v:group id="Группа 39" o:spid="_x0000_s1225" style="position:absolute;margin-left:53.05pt;margin-top:17.2pt;width:297.85pt;height:13.2pt;z-index:-251592704;mso-wrap-distance-left:0;mso-wrap-distance-right:0;mso-position-horizontal-relative:page" coordorigin=",10" coordsize="5957,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">
            <v:line id="Line 339" o:spid="_x0000_s1226" style="position:absolute;visibility:visible" from="0,10" to="59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" strokeweight=".96pt"/>
            <v:shape id="Picture 340" o:spid="_x0000_s1227" type="#_x0000_t75" style="position:absolute;left:2092;top:76;width:1721;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"/>
            <w10:wrap type="topAndBottom" anchorx="page"/>
          </v:group>
        </w:pict>
      </w:r>
    </w:p>
    <w:p w:rsidR="004B024C" w:rsidRDefault="004B024C" w:rsidP="004B024C">
      <w:r>
        <w:rPr>
          <w:sz w:val="24"/>
        </w:rPr>
        <w:t>М.</w:t>
      </w:r>
    </w:p>
    <w:p w:rsidR="004B024C" w:rsidRDefault="004B024C" w:rsidP="004B024C">
      <w:pPr>
        <w:widowControl w:val="0"/>
        <w:autoSpaceDE w:val="0"/>
        <w:autoSpaceDN w:val="0"/>
        <w:adjustRightInd w:val="0"/>
        <w:jc w:val="right"/>
      </w:pPr>
    </w:p>
    <w:p w:rsidR="00B3326B" w:rsidRDefault="00B3326B" w:rsidP="00B3326B">
      <w:pPr>
        <w:tabs>
          <w:tab w:val="left" w:pos="0"/>
        </w:tabs>
        <w:jc w:val="center"/>
        <w:rPr>
          <w:b/>
        </w:rPr>
      </w:pPr>
      <w:r w:rsidRPr="00900F47">
        <w:rPr>
          <w:b/>
        </w:rPr>
        <w:t>АДМИНИСТРАЦИЯ</w:t>
      </w:r>
    </w:p>
    <w:p w:rsidR="00B3326B" w:rsidRPr="00900F47" w:rsidRDefault="00B3326B" w:rsidP="00B3326B">
      <w:pPr>
        <w:tabs>
          <w:tab w:val="left" w:pos="0"/>
        </w:tabs>
        <w:ind w:hanging="142"/>
        <w:jc w:val="center"/>
        <w:rPr>
          <w:b/>
        </w:rPr>
      </w:pPr>
      <w:r>
        <w:rPr>
          <w:b/>
        </w:rPr>
        <w:t xml:space="preserve">МУНИЦИПАЛЬНОГО ОБРАЗОВАНИЯ ДНЕПРОВСКИЙ </w:t>
      </w:r>
      <w:r w:rsidRPr="00900F47">
        <w:rPr>
          <w:b/>
        </w:rPr>
        <w:t>СЕЛЬСОВЕТ</w:t>
      </w:r>
    </w:p>
    <w:p w:rsidR="00B3326B" w:rsidRPr="00900F47" w:rsidRDefault="00B3326B" w:rsidP="00B3326B">
      <w:pPr>
        <w:pBdr>
          <w:bottom w:val="single" w:sz="12" w:space="1" w:color="auto"/>
        </w:pBdr>
        <w:tabs>
          <w:tab w:val="left" w:pos="0"/>
        </w:tabs>
        <w:jc w:val="center"/>
        <w:rPr>
          <w:b/>
        </w:rPr>
      </w:pPr>
      <w:r w:rsidRPr="00900F47">
        <w:rPr>
          <w:b/>
        </w:rPr>
        <w:t>БЕЛ</w:t>
      </w:r>
      <w:r>
        <w:rPr>
          <w:b/>
        </w:rPr>
        <w:t xml:space="preserve">ЯЕВСКОГО РАЙОНА ОРЕНБУРГСКОЙ </w:t>
      </w:r>
      <w:r w:rsidRPr="00900F47">
        <w:rPr>
          <w:b/>
        </w:rPr>
        <w:t>ОБЛАСТИ</w:t>
      </w:r>
    </w:p>
    <w:p w:rsidR="00B3326B" w:rsidRDefault="00B3326B" w:rsidP="00B3326B">
      <w:pPr>
        <w:pBdr>
          <w:bottom w:val="single" w:sz="12" w:space="1" w:color="auto"/>
        </w:pBdr>
        <w:tabs>
          <w:tab w:val="left" w:pos="0"/>
        </w:tabs>
        <w:jc w:val="center"/>
        <w:rPr>
          <w:b/>
        </w:rPr>
      </w:pPr>
      <w:r w:rsidRPr="00900F47">
        <w:rPr>
          <w:b/>
        </w:rPr>
        <w:t>ПОСТАНОВЛЕНИЕ</w:t>
      </w:r>
    </w:p>
    <w:p w:rsidR="00B3326B" w:rsidRPr="00900F47" w:rsidRDefault="00B3326B" w:rsidP="00B3326B">
      <w:pPr>
        <w:jc w:val="center"/>
        <w:rPr>
          <w:b/>
        </w:rPr>
      </w:pPr>
      <w:r w:rsidRPr="00900F47">
        <w:t xml:space="preserve">с.Днепровка </w:t>
      </w:r>
      <w:r w:rsidRPr="00900F47">
        <w:rPr>
          <w:b/>
        </w:rPr>
        <w:t xml:space="preserve">  </w:t>
      </w:r>
    </w:p>
    <w:p w:rsidR="00B3326B" w:rsidRPr="00900F47" w:rsidRDefault="00B3326B" w:rsidP="00B3326B">
      <w:r>
        <w:t>01</w:t>
      </w:r>
      <w:r w:rsidRPr="00900F47">
        <w:t>.</w:t>
      </w:r>
      <w:r>
        <w:t>08</w:t>
      </w:r>
      <w:r w:rsidRPr="00900F47">
        <w:t>.</w:t>
      </w:r>
      <w:r>
        <w:t>2023</w:t>
      </w:r>
      <w:r w:rsidRPr="00900F47">
        <w:t xml:space="preserve">                                                                            </w:t>
      </w:r>
      <w:r>
        <w:t xml:space="preserve">                         </w:t>
      </w:r>
      <w:r w:rsidRPr="00900F47">
        <w:t xml:space="preserve">  № </w:t>
      </w:r>
      <w:r>
        <w:t>64-</w:t>
      </w:r>
      <w:r w:rsidRPr="00900F47">
        <w:t>п</w:t>
      </w:r>
    </w:p>
    <w:p w:rsidR="00B3326B" w:rsidRPr="00900F47" w:rsidRDefault="00B3326B" w:rsidP="00B3326B">
      <w:pPr>
        <w:jc w:val="center"/>
      </w:pPr>
    </w:p>
    <w:p w:rsidR="00B3326B" w:rsidRPr="002049DD" w:rsidRDefault="00B3326B" w:rsidP="00B3326B">
      <w:pPr>
        <w:jc w:val="center"/>
      </w:pPr>
      <w:r>
        <w:t xml:space="preserve">Об утверждении технологической схемы </w:t>
      </w:r>
      <w:r w:rsidRPr="002049DD">
        <w:rPr>
          <w:bCs/>
        </w:rPr>
        <w:t>предоставления муниципальной услуги</w:t>
      </w:r>
      <w:r>
        <w:rPr>
          <w:bCs/>
        </w:rPr>
        <w:t xml:space="preserve"> </w:t>
      </w:r>
      <w:r w:rsidRPr="00172D9B">
        <w:t>«</w:t>
      </w:r>
      <w:r w:rsidRPr="00652567">
        <w:t>Присвоение адреса объекту адресации, изменение и аннулирование такого адреса</w:t>
      </w:r>
      <w:r w:rsidRPr="00172D9B">
        <w:t>»</w:t>
      </w:r>
    </w:p>
    <w:p w:rsidR="00B3326B" w:rsidRPr="002049DD" w:rsidRDefault="00B3326B" w:rsidP="00B3326B">
      <w:pPr>
        <w:jc w:val="center"/>
      </w:pPr>
    </w:p>
    <w:p w:rsidR="00B3326B" w:rsidRPr="002049DD" w:rsidRDefault="00B3326B" w:rsidP="00B3326B">
      <w:pPr>
        <w:jc w:val="center"/>
      </w:pPr>
    </w:p>
    <w:p w:rsidR="00B3326B" w:rsidRPr="002049DD" w:rsidRDefault="00B3326B" w:rsidP="00B3326B">
      <w:pPr>
        <w:autoSpaceDE w:val="0"/>
        <w:autoSpaceDN w:val="0"/>
        <w:adjustRightInd w:val="0"/>
        <w:ind w:firstLine="708"/>
        <w:jc w:val="both"/>
      </w:pPr>
      <w:r>
        <w:t xml:space="preserve">В соответствии </w:t>
      </w:r>
      <w:r w:rsidRPr="00D1380E">
        <w:t xml:space="preserve">с </w:t>
      </w:r>
      <w:r w:rsidRPr="00D1380E">
        <w:rPr>
          <w:rStyle w:val="affd"/>
        </w:rPr>
        <w:t>Федеральным законом</w:t>
      </w:r>
      <w:r w:rsidRPr="00523404">
        <w:t xml:space="preserve"> от 06.10.2003  №131-ФЗ «Об общих принципах организации местного самоуправления в Российской Федерации»</w:t>
      </w:r>
      <w:r>
        <w:t xml:space="preserve">, с Федеральным законом от </w:t>
      </w:r>
      <w:r w:rsidRPr="002049DD">
        <w:t xml:space="preserve">27.07.2010 </w:t>
      </w:r>
      <w:r>
        <w:t>№</w:t>
      </w:r>
      <w:r w:rsidRPr="002049DD">
        <w:t xml:space="preserve">210-ФЗ «Об организации предоставления государственных и муниципальных услуг», </w:t>
      </w:r>
      <w:r>
        <w:t xml:space="preserve">руководствуясь </w:t>
      </w:r>
      <w:r w:rsidRPr="002049DD">
        <w:t>Уставом муниципального образования</w:t>
      </w:r>
      <w:r>
        <w:t xml:space="preserve"> Днепровский сельсовет</w:t>
      </w:r>
      <w:r w:rsidRPr="002049DD">
        <w:t>:</w:t>
      </w:r>
    </w:p>
    <w:p w:rsidR="00B3326B" w:rsidRPr="002049DD" w:rsidRDefault="00B3326B" w:rsidP="00B3326B">
      <w:pPr>
        <w:widowControl w:val="0"/>
        <w:autoSpaceDE w:val="0"/>
        <w:autoSpaceDN w:val="0"/>
        <w:adjustRightInd w:val="0"/>
        <w:rPr>
          <w:bCs/>
        </w:rPr>
      </w:pPr>
      <w:r w:rsidRPr="002049DD">
        <w:rPr>
          <w:rFonts w:cs="Arial"/>
        </w:rPr>
        <w:tab/>
        <w:t xml:space="preserve">1. </w:t>
      </w:r>
      <w:r>
        <w:rPr>
          <w:rFonts w:cs="Arial"/>
        </w:rPr>
        <w:t xml:space="preserve">Утвердить </w:t>
      </w:r>
      <w:r>
        <w:t xml:space="preserve">технологическую схему </w:t>
      </w:r>
      <w:r w:rsidRPr="002049DD">
        <w:rPr>
          <w:bCs/>
        </w:rPr>
        <w:t>предоставления муниципальной услуги</w:t>
      </w:r>
      <w:r>
        <w:rPr>
          <w:bCs/>
        </w:rPr>
        <w:t xml:space="preserve"> </w:t>
      </w:r>
      <w:r w:rsidRPr="00172D9B">
        <w:t>«</w:t>
      </w:r>
      <w:r w:rsidRPr="00652567">
        <w:t>Присвоение адреса объекту адресации, изменение и аннулирование такого адреса</w:t>
      </w:r>
      <w:r w:rsidRPr="00172D9B">
        <w:t>»</w:t>
      </w:r>
      <w:r w:rsidRPr="00172D9B">
        <w:rPr>
          <w:bCs/>
          <w:sz w:val="32"/>
        </w:rPr>
        <w:t xml:space="preserve"> </w:t>
      </w:r>
      <w:r>
        <w:rPr>
          <w:bCs/>
        </w:rPr>
        <w:t>согласно приложению</w:t>
      </w:r>
      <w:r w:rsidRPr="002049DD">
        <w:rPr>
          <w:bCs/>
        </w:rPr>
        <w:t>.</w:t>
      </w:r>
      <w:r>
        <w:rPr>
          <w:bCs/>
        </w:rPr>
        <w:br/>
      </w:r>
      <w:r w:rsidRPr="002049DD">
        <w:rPr>
          <w:bCs/>
        </w:rPr>
        <w:tab/>
        <w:t>2.</w:t>
      </w:r>
      <w:r w:rsidRPr="002049DD">
        <w:t xml:space="preserve"> </w:t>
      </w:r>
      <w:r w:rsidRPr="002049DD">
        <w:rPr>
          <w:bCs/>
        </w:rPr>
        <w:t xml:space="preserve">Контроль за исполнением настоящего постановления </w:t>
      </w:r>
      <w:r>
        <w:rPr>
          <w:bCs/>
        </w:rPr>
        <w:t>оставляю за собой.</w:t>
      </w:r>
    </w:p>
    <w:p w:rsidR="00B3326B" w:rsidRPr="00CC30D7" w:rsidRDefault="00B3326B" w:rsidP="00B3326B">
      <w:pPr>
        <w:pStyle w:val="aff2"/>
        <w:widowControl w:val="0"/>
        <w:shd w:val="clear" w:color="auto" w:fill="FFFFFF"/>
        <w:spacing w:beforeAutospacing="0" w:afterAutospacing="0"/>
        <w:ind w:firstLine="709"/>
        <w:jc w:val="both"/>
        <w:rPr>
          <w:sz w:val="28"/>
          <w:szCs w:val="28"/>
        </w:rPr>
      </w:pPr>
      <w:r w:rsidRPr="002049DD">
        <w:rPr>
          <w:bCs/>
          <w:sz w:val="28"/>
          <w:szCs w:val="28"/>
        </w:rPr>
        <w:t>3.</w:t>
      </w:r>
      <w:r w:rsidRPr="007A45CC">
        <w:rPr>
          <w:sz w:val="28"/>
          <w:szCs w:val="28"/>
        </w:rPr>
        <w:t xml:space="preserve"> </w:t>
      </w:r>
      <w:r w:rsidRPr="00CC30D7">
        <w:rPr>
          <w:sz w:val="28"/>
          <w:szCs w:val="28"/>
        </w:rPr>
        <w:t xml:space="preserve">Постановление вступает в силу </w:t>
      </w:r>
      <w:r>
        <w:rPr>
          <w:sz w:val="28"/>
          <w:szCs w:val="28"/>
        </w:rPr>
        <w:t>после</w:t>
      </w:r>
      <w:r w:rsidRPr="00CC30D7">
        <w:rPr>
          <w:sz w:val="28"/>
          <w:szCs w:val="28"/>
        </w:rPr>
        <w:t xml:space="preserve"> дня его официального обнародования.</w:t>
      </w:r>
    </w:p>
    <w:p w:rsidR="00B3326B" w:rsidRDefault="00B3326B" w:rsidP="00B3326B">
      <w:pPr>
        <w:widowControl w:val="0"/>
        <w:tabs>
          <w:tab w:val="left" w:pos="426"/>
        </w:tabs>
      </w:pPr>
    </w:p>
    <w:p w:rsidR="00B3326B" w:rsidRPr="002049DD" w:rsidRDefault="00B3326B" w:rsidP="00B3326B">
      <w:pPr>
        <w:widowControl w:val="0"/>
        <w:tabs>
          <w:tab w:val="left" w:pos="426"/>
        </w:tabs>
      </w:pPr>
    </w:p>
    <w:p w:rsidR="00B3326B" w:rsidRPr="007A45CC" w:rsidRDefault="00B3326B" w:rsidP="00B3326B">
      <w:pPr>
        <w:ind w:left="-180" w:firstLine="180"/>
        <w:jc w:val="both"/>
      </w:pPr>
      <w:r w:rsidRPr="007A45CC">
        <w:t>Глава муниципального</w:t>
      </w:r>
      <w:r>
        <w:t xml:space="preserve"> </w:t>
      </w:r>
      <w:r w:rsidRPr="007A45CC">
        <w:t xml:space="preserve">образования                            </w:t>
      </w:r>
      <w:r>
        <w:t xml:space="preserve">                       Е.В.Жукова</w:t>
      </w:r>
    </w:p>
    <w:p w:rsidR="00B3326B" w:rsidRPr="002049DD" w:rsidRDefault="00B3326B" w:rsidP="00B3326B">
      <w:pPr>
        <w:ind w:firstLine="709"/>
        <w:jc w:val="both"/>
      </w:pPr>
      <w:r w:rsidRPr="002049DD">
        <w:tab/>
      </w:r>
    </w:p>
    <w:p w:rsidR="00B3326B" w:rsidRPr="002049DD" w:rsidRDefault="00B3326B" w:rsidP="00B3326B">
      <w:pPr>
        <w:jc w:val="both"/>
      </w:pPr>
    </w:p>
    <w:p w:rsidR="00B3326B" w:rsidRDefault="00B3326B" w:rsidP="00B3326B">
      <w:pPr>
        <w:shd w:val="clear" w:color="auto" w:fill="FFFFFF"/>
        <w:tabs>
          <w:tab w:val="left" w:pos="746"/>
        </w:tabs>
        <w:spacing w:before="5"/>
      </w:pPr>
    </w:p>
    <w:p w:rsidR="00B3326B" w:rsidRDefault="00B3326B" w:rsidP="00B3326B">
      <w:pPr>
        <w:shd w:val="clear" w:color="auto" w:fill="FFFFFF"/>
        <w:tabs>
          <w:tab w:val="left" w:pos="746"/>
        </w:tabs>
        <w:spacing w:before="5"/>
      </w:pPr>
    </w:p>
    <w:p w:rsidR="00B3326B" w:rsidRPr="007A45CC" w:rsidRDefault="00B3326B" w:rsidP="00B3326B">
      <w:pPr>
        <w:shd w:val="clear" w:color="auto" w:fill="FFFFFF"/>
        <w:tabs>
          <w:tab w:val="left" w:pos="746"/>
        </w:tabs>
        <w:spacing w:before="5"/>
      </w:pPr>
      <w:r w:rsidRPr="002049DD">
        <w:t xml:space="preserve">Разослано: </w:t>
      </w:r>
      <w:r w:rsidRPr="002049DD">
        <w:rPr>
          <w:color w:val="000000"/>
          <w:spacing w:val="5"/>
        </w:rPr>
        <w:t xml:space="preserve">администрации района, прокурору, в дело. </w:t>
      </w:r>
    </w:p>
    <w:p w:rsidR="00B3326B" w:rsidRDefault="00B3326B" w:rsidP="00B3326B">
      <w:pPr>
        <w:widowControl w:val="0"/>
        <w:autoSpaceDE w:val="0"/>
        <w:autoSpaceDN w:val="0"/>
        <w:adjustRightInd w:val="0"/>
        <w:jc w:val="both"/>
      </w:pPr>
      <w:r w:rsidRPr="002049DD">
        <w:t xml:space="preserve"> </w:t>
      </w: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ind w:left="229" w:firstLine="426"/>
        <w:contextualSpacing/>
      </w:pPr>
    </w:p>
    <w:p w:rsidR="00B3326B" w:rsidRPr="006B4381" w:rsidRDefault="00B3326B" w:rsidP="00B3326B">
      <w:pPr>
        <w:widowControl w:val="0"/>
        <w:autoSpaceDE w:val="0"/>
        <w:autoSpaceDN w:val="0"/>
        <w:ind w:left="229" w:firstLine="426"/>
        <w:contextualSpacing/>
      </w:pPr>
      <w:r>
        <w:t xml:space="preserve">                                                                           </w:t>
      </w:r>
      <w:r w:rsidRPr="006B4381">
        <w:t>Приложение</w:t>
      </w:r>
    </w:p>
    <w:p w:rsidR="00B3326B" w:rsidRPr="006B4381" w:rsidRDefault="00B3326B" w:rsidP="00B3326B">
      <w:pPr>
        <w:widowControl w:val="0"/>
        <w:autoSpaceDE w:val="0"/>
        <w:autoSpaceDN w:val="0"/>
        <w:ind w:left="229" w:firstLine="4874"/>
        <w:contextualSpacing/>
      </w:pPr>
      <w:r w:rsidRPr="006B4381">
        <w:t>к постановлению администрации</w:t>
      </w:r>
    </w:p>
    <w:p w:rsidR="00B3326B" w:rsidRPr="006B4381" w:rsidRDefault="00B3326B" w:rsidP="00B3326B">
      <w:pPr>
        <w:widowControl w:val="0"/>
        <w:autoSpaceDE w:val="0"/>
        <w:autoSpaceDN w:val="0"/>
        <w:ind w:left="229" w:firstLine="4874"/>
        <w:contextualSpacing/>
      </w:pPr>
      <w:r w:rsidRPr="006B4381">
        <w:t>муниципального образования</w:t>
      </w:r>
    </w:p>
    <w:p w:rsidR="00B3326B" w:rsidRPr="006B4381" w:rsidRDefault="00B3326B" w:rsidP="00B3326B">
      <w:pPr>
        <w:widowControl w:val="0"/>
        <w:autoSpaceDE w:val="0"/>
        <w:autoSpaceDN w:val="0"/>
        <w:ind w:left="229" w:firstLine="4874"/>
        <w:contextualSpacing/>
      </w:pPr>
      <w:r w:rsidRPr="006B4381">
        <w:t>Д</w:t>
      </w:r>
      <w:r>
        <w:t>непровский</w:t>
      </w:r>
      <w:r w:rsidRPr="006B4381">
        <w:t xml:space="preserve"> сельсовет</w:t>
      </w:r>
    </w:p>
    <w:p w:rsidR="00B3326B" w:rsidRPr="006B4381" w:rsidRDefault="00B3326B" w:rsidP="00B3326B">
      <w:pPr>
        <w:widowControl w:val="0"/>
        <w:kinsoku w:val="0"/>
        <w:overflowPunct w:val="0"/>
        <w:autoSpaceDE w:val="0"/>
        <w:autoSpaceDN w:val="0"/>
        <w:adjustRightInd w:val="0"/>
        <w:spacing w:line="20" w:lineRule="atLeast"/>
        <w:ind w:left="229" w:right="2" w:firstLine="4874"/>
        <w:contextualSpacing/>
        <w:rPr>
          <w:b/>
        </w:rPr>
      </w:pPr>
      <w:r>
        <w:t>от 01.08.2023   № 64</w:t>
      </w:r>
      <w:r w:rsidRPr="006B4381">
        <w:t>-п</w:t>
      </w:r>
    </w:p>
    <w:p w:rsidR="00B3326B" w:rsidRDefault="00B3326B" w:rsidP="00B3326B">
      <w:pPr>
        <w:autoSpaceDE w:val="0"/>
        <w:autoSpaceDN w:val="0"/>
        <w:adjustRightInd w:val="0"/>
        <w:jc w:val="right"/>
      </w:pPr>
    </w:p>
    <w:p w:rsidR="00B3326B" w:rsidRDefault="00B3326B" w:rsidP="00B3326B">
      <w:pPr>
        <w:autoSpaceDE w:val="0"/>
        <w:autoSpaceDN w:val="0"/>
        <w:adjustRightInd w:val="0"/>
        <w:jc w:val="center"/>
      </w:pPr>
    </w:p>
    <w:p w:rsidR="00B3326B" w:rsidRPr="002049DD" w:rsidRDefault="00B3326B" w:rsidP="00B3326B">
      <w:pPr>
        <w:jc w:val="center"/>
      </w:pPr>
      <w:r w:rsidRPr="002049DD">
        <w:t xml:space="preserve">Технологическая схема </w:t>
      </w:r>
      <w:r w:rsidRPr="002049DD">
        <w:rPr>
          <w:bCs/>
        </w:rPr>
        <w:t>предоставления муниципальной услуги</w:t>
      </w:r>
      <w:r>
        <w:rPr>
          <w:bCs/>
        </w:rPr>
        <w:t xml:space="preserve"> </w:t>
      </w:r>
      <w:r w:rsidRPr="00523404">
        <w:t>«</w:t>
      </w:r>
      <w:r w:rsidRPr="00652567">
        <w:t>Присвоение адреса объекту адресации, изменение и аннулирование такого адреса</w:t>
      </w:r>
      <w:r w:rsidRPr="00523404">
        <w:t>»</w:t>
      </w:r>
    </w:p>
    <w:p w:rsidR="00B3326B" w:rsidRPr="002049DD" w:rsidRDefault="00B3326B" w:rsidP="00B3326B">
      <w:pPr>
        <w:autoSpaceDE w:val="0"/>
        <w:autoSpaceDN w:val="0"/>
        <w:adjustRightInd w:val="0"/>
        <w:jc w:val="center"/>
      </w:pPr>
    </w:p>
    <w:p w:rsidR="00B3326B" w:rsidRPr="002049DD" w:rsidRDefault="00B3326B" w:rsidP="00B3326B">
      <w:pPr>
        <w:autoSpaceDE w:val="0"/>
        <w:autoSpaceDN w:val="0"/>
        <w:adjustRightInd w:val="0"/>
        <w:jc w:val="center"/>
        <w:outlineLvl w:val="0"/>
      </w:pPr>
      <w:r>
        <w:t>Раздел 1. «</w:t>
      </w:r>
      <w:r w:rsidRPr="002049DD">
        <w:t>Общие сведения о государственной</w:t>
      </w:r>
      <w:r>
        <w:t xml:space="preserve"> </w:t>
      </w:r>
      <w:r w:rsidRPr="002049DD">
        <w:rPr>
          <w:u w:val="single"/>
        </w:rPr>
        <w:t>(муниципальной)</w:t>
      </w:r>
      <w:r>
        <w:t xml:space="preserve"> услуге»</w:t>
      </w:r>
    </w:p>
    <w:p w:rsidR="00B3326B" w:rsidRPr="00D70623" w:rsidRDefault="00B3326B" w:rsidP="00B3326B">
      <w:pPr>
        <w:autoSpaceDE w:val="0"/>
        <w:autoSpaceDN w:val="0"/>
        <w:adjustRightInd w:val="0"/>
        <w:jc w:val="both"/>
      </w:pPr>
    </w:p>
    <w:tbl>
      <w:tblPr>
        <w:tblStyle w:val="aff5"/>
        <w:tblW w:w="0" w:type="auto"/>
        <w:tblLayout w:type="fixed"/>
        <w:tblLook w:val="0000"/>
      </w:tblPr>
      <w:tblGrid>
        <w:gridCol w:w="586"/>
        <w:gridCol w:w="3304"/>
        <w:gridCol w:w="5426"/>
      </w:tblGrid>
      <w:tr w:rsidR="00B3326B" w:rsidRPr="00D70623" w:rsidTr="00B3326B">
        <w:trPr>
          <w:trHeight w:val="368"/>
        </w:trPr>
        <w:tc>
          <w:tcPr>
            <w:tcW w:w="586" w:type="dxa"/>
            <w:vAlign w:val="center"/>
          </w:tcPr>
          <w:p w:rsidR="00B3326B" w:rsidRDefault="00B3326B" w:rsidP="00B3326B">
            <w:pPr>
              <w:jc w:val="center"/>
              <w:rPr>
                <w:sz w:val="20"/>
                <w:szCs w:val="20"/>
              </w:rPr>
            </w:pPr>
            <w:r>
              <w:rPr>
                <w:sz w:val="20"/>
                <w:szCs w:val="20"/>
              </w:rPr>
              <w:t>N п/п</w:t>
            </w:r>
          </w:p>
        </w:tc>
        <w:tc>
          <w:tcPr>
            <w:tcW w:w="3304" w:type="dxa"/>
            <w:vAlign w:val="center"/>
          </w:tcPr>
          <w:p w:rsidR="00B3326B" w:rsidRDefault="00B3326B" w:rsidP="00B3326B">
            <w:pPr>
              <w:jc w:val="center"/>
              <w:rPr>
                <w:sz w:val="20"/>
                <w:szCs w:val="20"/>
              </w:rPr>
            </w:pPr>
            <w:r>
              <w:rPr>
                <w:sz w:val="20"/>
                <w:szCs w:val="20"/>
              </w:rPr>
              <w:t>Параметр</w:t>
            </w:r>
          </w:p>
        </w:tc>
        <w:tc>
          <w:tcPr>
            <w:tcW w:w="5426" w:type="dxa"/>
            <w:vAlign w:val="center"/>
          </w:tcPr>
          <w:p w:rsidR="00B3326B" w:rsidRDefault="00B3326B" w:rsidP="00B3326B">
            <w:pPr>
              <w:jc w:val="center"/>
              <w:rPr>
                <w:sz w:val="20"/>
                <w:szCs w:val="20"/>
              </w:rPr>
            </w:pPr>
            <w:r>
              <w:rPr>
                <w:sz w:val="20"/>
                <w:szCs w:val="20"/>
              </w:rPr>
              <w:t>Значение параметра/состояние</w:t>
            </w:r>
          </w:p>
        </w:tc>
      </w:tr>
      <w:tr w:rsidR="00B3326B" w:rsidRPr="00D70623" w:rsidTr="00B3326B">
        <w:trPr>
          <w:trHeight w:val="507"/>
        </w:trPr>
        <w:tc>
          <w:tcPr>
            <w:tcW w:w="586" w:type="dxa"/>
            <w:vAlign w:val="center"/>
          </w:tcPr>
          <w:p w:rsidR="00B3326B" w:rsidRDefault="00B3326B" w:rsidP="00B3326B">
            <w:pPr>
              <w:jc w:val="center"/>
              <w:rPr>
                <w:sz w:val="20"/>
                <w:szCs w:val="20"/>
              </w:rPr>
            </w:pPr>
            <w:r>
              <w:rPr>
                <w:sz w:val="20"/>
                <w:szCs w:val="20"/>
              </w:rPr>
              <w:t>1</w:t>
            </w:r>
          </w:p>
        </w:tc>
        <w:tc>
          <w:tcPr>
            <w:tcW w:w="3304" w:type="dxa"/>
            <w:vAlign w:val="center"/>
          </w:tcPr>
          <w:p w:rsidR="00B3326B" w:rsidRDefault="00B3326B" w:rsidP="00B3326B">
            <w:pPr>
              <w:jc w:val="center"/>
              <w:rPr>
                <w:sz w:val="20"/>
                <w:szCs w:val="20"/>
              </w:rPr>
            </w:pPr>
            <w:r>
              <w:rPr>
                <w:sz w:val="20"/>
                <w:szCs w:val="20"/>
              </w:rPr>
              <w:t>Наименование органа, предоставляющего услугу</w:t>
            </w:r>
          </w:p>
        </w:tc>
        <w:tc>
          <w:tcPr>
            <w:tcW w:w="5426" w:type="dxa"/>
            <w:vAlign w:val="center"/>
          </w:tcPr>
          <w:p w:rsidR="00B3326B" w:rsidRDefault="00B3326B" w:rsidP="00B3326B">
            <w:pPr>
              <w:jc w:val="center"/>
              <w:rPr>
                <w:sz w:val="20"/>
                <w:szCs w:val="20"/>
              </w:rPr>
            </w:pPr>
            <w:r>
              <w:rPr>
                <w:sz w:val="20"/>
                <w:szCs w:val="20"/>
              </w:rPr>
              <w:t>органом местного самоуправления</w:t>
            </w:r>
          </w:p>
        </w:tc>
      </w:tr>
      <w:tr w:rsidR="00B3326B" w:rsidRPr="00D70623" w:rsidTr="00B3326B">
        <w:trPr>
          <w:trHeight w:val="376"/>
        </w:trPr>
        <w:tc>
          <w:tcPr>
            <w:tcW w:w="586" w:type="dxa"/>
            <w:vAlign w:val="center"/>
          </w:tcPr>
          <w:p w:rsidR="00B3326B" w:rsidRDefault="00B3326B" w:rsidP="00B3326B">
            <w:pPr>
              <w:jc w:val="center"/>
              <w:rPr>
                <w:sz w:val="20"/>
                <w:szCs w:val="20"/>
              </w:rPr>
            </w:pPr>
            <w:r>
              <w:rPr>
                <w:sz w:val="20"/>
                <w:szCs w:val="20"/>
              </w:rPr>
              <w:t>2</w:t>
            </w:r>
          </w:p>
        </w:tc>
        <w:tc>
          <w:tcPr>
            <w:tcW w:w="3304" w:type="dxa"/>
            <w:vAlign w:val="center"/>
          </w:tcPr>
          <w:p w:rsidR="00B3326B" w:rsidRDefault="00B3326B" w:rsidP="00B3326B">
            <w:pPr>
              <w:jc w:val="center"/>
              <w:rPr>
                <w:sz w:val="20"/>
                <w:szCs w:val="20"/>
              </w:rPr>
            </w:pPr>
            <w:r>
              <w:rPr>
                <w:sz w:val="20"/>
                <w:szCs w:val="20"/>
              </w:rPr>
              <w:t>Номер услуги в федеральном реестре</w:t>
            </w:r>
          </w:p>
        </w:tc>
        <w:tc>
          <w:tcPr>
            <w:tcW w:w="5426" w:type="dxa"/>
            <w:vAlign w:val="center"/>
          </w:tcPr>
          <w:p w:rsidR="00B3326B" w:rsidRDefault="00B3326B" w:rsidP="00B3326B">
            <w:pPr>
              <w:jc w:val="center"/>
              <w:rPr>
                <w:sz w:val="20"/>
                <w:szCs w:val="20"/>
              </w:rPr>
            </w:pPr>
            <w:r>
              <w:rPr>
                <w:sz w:val="20"/>
                <w:szCs w:val="20"/>
              </w:rPr>
              <w:t> </w:t>
            </w:r>
          </w:p>
        </w:tc>
      </w:tr>
      <w:tr w:rsidR="00B3326B" w:rsidRPr="00D70623" w:rsidTr="00B3326B">
        <w:trPr>
          <w:trHeight w:val="1096"/>
        </w:trPr>
        <w:tc>
          <w:tcPr>
            <w:tcW w:w="586" w:type="dxa"/>
            <w:vAlign w:val="center"/>
          </w:tcPr>
          <w:p w:rsidR="00B3326B" w:rsidRDefault="00B3326B" w:rsidP="00B3326B">
            <w:pPr>
              <w:jc w:val="center"/>
              <w:rPr>
                <w:sz w:val="20"/>
                <w:szCs w:val="20"/>
              </w:rPr>
            </w:pPr>
            <w:r>
              <w:rPr>
                <w:sz w:val="20"/>
                <w:szCs w:val="20"/>
              </w:rPr>
              <w:t>3</w:t>
            </w:r>
          </w:p>
        </w:tc>
        <w:tc>
          <w:tcPr>
            <w:tcW w:w="3304" w:type="dxa"/>
            <w:vAlign w:val="center"/>
          </w:tcPr>
          <w:p w:rsidR="00B3326B" w:rsidRDefault="00B3326B" w:rsidP="00B3326B">
            <w:pPr>
              <w:jc w:val="center"/>
              <w:rPr>
                <w:sz w:val="20"/>
                <w:szCs w:val="20"/>
              </w:rPr>
            </w:pPr>
            <w:r>
              <w:rPr>
                <w:sz w:val="20"/>
                <w:szCs w:val="20"/>
              </w:rPr>
              <w:t>Полное наименование услуги</w:t>
            </w:r>
          </w:p>
        </w:tc>
        <w:tc>
          <w:tcPr>
            <w:tcW w:w="5426" w:type="dxa"/>
            <w:vAlign w:val="center"/>
          </w:tcPr>
          <w:p w:rsidR="00B3326B" w:rsidRDefault="00B3326B" w:rsidP="00B3326B">
            <w:pPr>
              <w:jc w:val="center"/>
              <w:rPr>
                <w:sz w:val="20"/>
                <w:szCs w:val="20"/>
              </w:rPr>
            </w:pPr>
            <w:r>
              <w:rPr>
                <w:sz w:val="20"/>
                <w:szCs w:val="20"/>
              </w:rPr>
              <w:t>Присвоение адреса объекту адресации, изменение и аннулирование такого адреса</w:t>
            </w:r>
          </w:p>
        </w:tc>
      </w:tr>
      <w:tr w:rsidR="00B3326B" w:rsidRPr="00D70623" w:rsidTr="00B3326B">
        <w:trPr>
          <w:trHeight w:val="1080"/>
        </w:trPr>
        <w:tc>
          <w:tcPr>
            <w:tcW w:w="586" w:type="dxa"/>
            <w:vAlign w:val="center"/>
          </w:tcPr>
          <w:p w:rsidR="00B3326B" w:rsidRDefault="00B3326B" w:rsidP="00B3326B">
            <w:pPr>
              <w:jc w:val="center"/>
              <w:rPr>
                <w:sz w:val="20"/>
                <w:szCs w:val="20"/>
              </w:rPr>
            </w:pPr>
            <w:r>
              <w:rPr>
                <w:sz w:val="20"/>
                <w:szCs w:val="20"/>
              </w:rPr>
              <w:t>4</w:t>
            </w:r>
          </w:p>
        </w:tc>
        <w:tc>
          <w:tcPr>
            <w:tcW w:w="3304" w:type="dxa"/>
            <w:vAlign w:val="center"/>
          </w:tcPr>
          <w:p w:rsidR="00B3326B" w:rsidRDefault="00B3326B" w:rsidP="00B3326B">
            <w:pPr>
              <w:jc w:val="center"/>
              <w:rPr>
                <w:sz w:val="20"/>
                <w:szCs w:val="20"/>
              </w:rPr>
            </w:pPr>
            <w:r>
              <w:rPr>
                <w:sz w:val="20"/>
                <w:szCs w:val="20"/>
              </w:rPr>
              <w:t>Краткое наименование услуги</w:t>
            </w:r>
          </w:p>
        </w:tc>
        <w:tc>
          <w:tcPr>
            <w:tcW w:w="5426" w:type="dxa"/>
            <w:vAlign w:val="center"/>
          </w:tcPr>
          <w:p w:rsidR="00B3326B" w:rsidRDefault="00B3326B" w:rsidP="00B3326B">
            <w:pPr>
              <w:jc w:val="center"/>
              <w:rPr>
                <w:sz w:val="20"/>
                <w:szCs w:val="20"/>
              </w:rPr>
            </w:pPr>
            <w:r>
              <w:rPr>
                <w:sz w:val="20"/>
                <w:szCs w:val="20"/>
              </w:rPr>
              <w:t>Присвоение адреса объекту адресации, изменение и аннулирование такого адреса</w:t>
            </w:r>
          </w:p>
        </w:tc>
      </w:tr>
      <w:tr w:rsidR="00B3326B" w:rsidRPr="00D70623" w:rsidTr="00B3326B">
        <w:trPr>
          <w:trHeight w:val="1036"/>
        </w:trPr>
        <w:tc>
          <w:tcPr>
            <w:tcW w:w="586" w:type="dxa"/>
            <w:vAlign w:val="center"/>
          </w:tcPr>
          <w:p w:rsidR="00B3326B" w:rsidRDefault="00B3326B" w:rsidP="00B3326B">
            <w:pPr>
              <w:jc w:val="center"/>
              <w:rPr>
                <w:sz w:val="20"/>
                <w:szCs w:val="20"/>
              </w:rPr>
            </w:pPr>
            <w:r>
              <w:rPr>
                <w:sz w:val="20"/>
                <w:szCs w:val="20"/>
              </w:rPr>
              <w:t>5</w:t>
            </w:r>
          </w:p>
        </w:tc>
        <w:tc>
          <w:tcPr>
            <w:tcW w:w="3304" w:type="dxa"/>
            <w:vAlign w:val="center"/>
          </w:tcPr>
          <w:p w:rsidR="00B3326B" w:rsidRDefault="00B3326B" w:rsidP="00B3326B">
            <w:pPr>
              <w:jc w:val="center"/>
              <w:rPr>
                <w:sz w:val="20"/>
                <w:szCs w:val="20"/>
              </w:rPr>
            </w:pPr>
            <w:r>
              <w:rPr>
                <w:sz w:val="20"/>
                <w:szCs w:val="20"/>
              </w:rPr>
              <w:t>Административный регламент предоставления услуги</w:t>
            </w:r>
          </w:p>
        </w:tc>
        <w:tc>
          <w:tcPr>
            <w:tcW w:w="5426" w:type="dxa"/>
            <w:vAlign w:val="center"/>
          </w:tcPr>
          <w:p w:rsidR="00B3326B" w:rsidRDefault="00B3326B" w:rsidP="00B3326B">
            <w:pPr>
              <w:jc w:val="center"/>
              <w:rPr>
                <w:b/>
                <w:bCs/>
                <w:sz w:val="20"/>
                <w:szCs w:val="20"/>
              </w:rPr>
            </w:pPr>
            <w:r>
              <w:rPr>
                <w:b/>
                <w:bCs/>
                <w:sz w:val="20"/>
                <w:szCs w:val="20"/>
              </w:rPr>
              <w:t xml:space="preserve">утвержден комиссией  при Правительстве Оренбургской области по использованию информационных технологий в деятельности органов исполнительной власти Оренбургской области и подведомственных им учреждений </w:t>
            </w:r>
          </w:p>
        </w:tc>
      </w:tr>
      <w:tr w:rsidR="00B3326B" w:rsidRPr="00D70623" w:rsidTr="00B3326B">
        <w:trPr>
          <w:trHeight w:val="184"/>
        </w:trPr>
        <w:tc>
          <w:tcPr>
            <w:tcW w:w="586" w:type="dxa"/>
            <w:vAlign w:val="center"/>
          </w:tcPr>
          <w:p w:rsidR="00B3326B" w:rsidRDefault="00B3326B" w:rsidP="00B3326B">
            <w:pPr>
              <w:rPr>
                <w:sz w:val="20"/>
                <w:szCs w:val="20"/>
              </w:rPr>
            </w:pPr>
            <w:r>
              <w:rPr>
                <w:sz w:val="20"/>
                <w:szCs w:val="20"/>
              </w:rPr>
              <w:t>6</w:t>
            </w:r>
          </w:p>
        </w:tc>
        <w:tc>
          <w:tcPr>
            <w:tcW w:w="3304" w:type="dxa"/>
            <w:vAlign w:val="center"/>
          </w:tcPr>
          <w:p w:rsidR="00B3326B" w:rsidRDefault="00B3326B" w:rsidP="00B3326B">
            <w:pPr>
              <w:rPr>
                <w:sz w:val="20"/>
                <w:szCs w:val="20"/>
              </w:rPr>
            </w:pPr>
            <w:r>
              <w:rPr>
                <w:sz w:val="20"/>
                <w:szCs w:val="20"/>
              </w:rPr>
              <w:t>Перечень "подуслуг"</w:t>
            </w:r>
          </w:p>
          <w:p w:rsidR="00B3326B" w:rsidRDefault="00B3326B" w:rsidP="00B3326B">
            <w:pPr>
              <w:rPr>
                <w:sz w:val="20"/>
                <w:szCs w:val="20"/>
              </w:rPr>
            </w:pPr>
          </w:p>
        </w:tc>
        <w:tc>
          <w:tcPr>
            <w:tcW w:w="5426" w:type="dxa"/>
            <w:vAlign w:val="center"/>
          </w:tcPr>
          <w:p w:rsidR="00B3326B" w:rsidRDefault="00B3326B" w:rsidP="00B3326B">
            <w:pPr>
              <w:rPr>
                <w:b/>
                <w:bCs/>
                <w:sz w:val="20"/>
                <w:szCs w:val="20"/>
              </w:rPr>
            </w:pPr>
            <w:r>
              <w:rPr>
                <w:b/>
                <w:bCs/>
                <w:sz w:val="20"/>
                <w:szCs w:val="20"/>
              </w:rPr>
              <w:t>нет</w:t>
            </w:r>
          </w:p>
        </w:tc>
      </w:tr>
      <w:tr w:rsidR="00B3326B" w:rsidRPr="00D70623" w:rsidTr="00B3326B">
        <w:trPr>
          <w:trHeight w:val="252"/>
        </w:trPr>
        <w:tc>
          <w:tcPr>
            <w:tcW w:w="586" w:type="dxa"/>
            <w:vMerge w:val="restart"/>
            <w:vAlign w:val="center"/>
          </w:tcPr>
          <w:p w:rsidR="00B3326B" w:rsidRDefault="00B3326B" w:rsidP="00B3326B">
            <w:pPr>
              <w:rPr>
                <w:sz w:val="20"/>
                <w:szCs w:val="20"/>
              </w:rPr>
            </w:pPr>
          </w:p>
          <w:p w:rsidR="00B3326B" w:rsidRDefault="00B3326B" w:rsidP="00B3326B">
            <w:pPr>
              <w:rPr>
                <w:sz w:val="20"/>
                <w:szCs w:val="20"/>
              </w:rPr>
            </w:pPr>
          </w:p>
          <w:p w:rsidR="00B3326B" w:rsidRDefault="00B3326B" w:rsidP="00B3326B">
            <w:pPr>
              <w:rPr>
                <w:sz w:val="20"/>
                <w:szCs w:val="20"/>
              </w:rPr>
            </w:pPr>
            <w:r>
              <w:rPr>
                <w:sz w:val="20"/>
                <w:szCs w:val="20"/>
              </w:rPr>
              <w:t>7</w:t>
            </w:r>
          </w:p>
        </w:tc>
        <w:tc>
          <w:tcPr>
            <w:tcW w:w="3304" w:type="dxa"/>
            <w:vMerge w:val="restart"/>
            <w:vAlign w:val="center"/>
          </w:tcPr>
          <w:p w:rsidR="00B3326B" w:rsidRDefault="00B3326B" w:rsidP="00B3326B">
            <w:pPr>
              <w:rPr>
                <w:sz w:val="20"/>
                <w:szCs w:val="20"/>
              </w:rPr>
            </w:pPr>
          </w:p>
          <w:p w:rsidR="00B3326B" w:rsidRDefault="00B3326B" w:rsidP="00B3326B">
            <w:pPr>
              <w:rPr>
                <w:sz w:val="20"/>
                <w:szCs w:val="20"/>
              </w:rPr>
            </w:pPr>
            <w:r>
              <w:rPr>
                <w:sz w:val="20"/>
                <w:szCs w:val="20"/>
              </w:rPr>
              <w:t>Способы оценки качества предоставления услуги</w:t>
            </w:r>
          </w:p>
        </w:tc>
        <w:tc>
          <w:tcPr>
            <w:tcW w:w="5426" w:type="dxa"/>
            <w:vAlign w:val="center"/>
          </w:tcPr>
          <w:p w:rsidR="00B3326B" w:rsidRDefault="00B3326B" w:rsidP="00B3326B">
            <w:pPr>
              <w:jc w:val="center"/>
              <w:rPr>
                <w:color w:val="000000"/>
                <w:sz w:val="20"/>
                <w:szCs w:val="20"/>
              </w:rPr>
            </w:pPr>
            <w:r>
              <w:rPr>
                <w:color w:val="000000"/>
                <w:sz w:val="20"/>
                <w:szCs w:val="20"/>
              </w:rPr>
              <w:t>радиотелефонная связь (смс-опрос, телефонный опрос)</w:t>
            </w:r>
          </w:p>
        </w:tc>
      </w:tr>
      <w:tr w:rsidR="00B3326B" w:rsidRPr="00D70623" w:rsidTr="00B3326B">
        <w:trPr>
          <w:trHeight w:val="252"/>
        </w:trPr>
        <w:tc>
          <w:tcPr>
            <w:tcW w:w="586" w:type="dxa"/>
            <w:vMerge/>
            <w:vAlign w:val="center"/>
          </w:tcPr>
          <w:p w:rsidR="00B3326B" w:rsidRPr="00D70623" w:rsidRDefault="00B3326B" w:rsidP="00B3326B">
            <w:pPr>
              <w:autoSpaceDE w:val="0"/>
              <w:autoSpaceDN w:val="0"/>
              <w:adjustRightInd w:val="0"/>
              <w:jc w:val="center"/>
              <w:rPr>
                <w:sz w:val="24"/>
                <w:szCs w:val="24"/>
              </w:rPr>
            </w:pPr>
          </w:p>
        </w:tc>
        <w:tc>
          <w:tcPr>
            <w:tcW w:w="3304" w:type="dxa"/>
            <w:vMerge/>
            <w:vAlign w:val="center"/>
          </w:tcPr>
          <w:p w:rsidR="00B3326B" w:rsidRPr="00D70623" w:rsidRDefault="00B3326B" w:rsidP="00B3326B">
            <w:pPr>
              <w:autoSpaceDE w:val="0"/>
              <w:autoSpaceDN w:val="0"/>
              <w:adjustRightInd w:val="0"/>
              <w:jc w:val="center"/>
              <w:rPr>
                <w:sz w:val="24"/>
                <w:szCs w:val="24"/>
              </w:rPr>
            </w:pPr>
          </w:p>
        </w:tc>
        <w:tc>
          <w:tcPr>
            <w:tcW w:w="5426" w:type="dxa"/>
            <w:vAlign w:val="center"/>
          </w:tcPr>
          <w:p w:rsidR="00B3326B" w:rsidRDefault="00B3326B" w:rsidP="00B3326B">
            <w:pPr>
              <w:jc w:val="center"/>
              <w:rPr>
                <w:color w:val="000000"/>
                <w:sz w:val="20"/>
                <w:szCs w:val="20"/>
              </w:rPr>
            </w:pPr>
            <w:r>
              <w:rPr>
                <w:color w:val="000000"/>
                <w:sz w:val="20"/>
                <w:szCs w:val="20"/>
              </w:rPr>
              <w:t>терминальные устройства в МФЦ</w:t>
            </w:r>
          </w:p>
        </w:tc>
      </w:tr>
      <w:tr w:rsidR="00B3326B" w:rsidRPr="00D70623" w:rsidTr="00B3326B">
        <w:trPr>
          <w:trHeight w:val="497"/>
        </w:trPr>
        <w:tc>
          <w:tcPr>
            <w:tcW w:w="586" w:type="dxa"/>
            <w:vMerge/>
            <w:vAlign w:val="center"/>
          </w:tcPr>
          <w:p w:rsidR="00B3326B" w:rsidRPr="00D70623" w:rsidRDefault="00B3326B" w:rsidP="00B3326B">
            <w:pPr>
              <w:autoSpaceDE w:val="0"/>
              <w:autoSpaceDN w:val="0"/>
              <w:adjustRightInd w:val="0"/>
              <w:jc w:val="center"/>
              <w:rPr>
                <w:sz w:val="24"/>
                <w:szCs w:val="24"/>
              </w:rPr>
            </w:pPr>
          </w:p>
        </w:tc>
        <w:tc>
          <w:tcPr>
            <w:tcW w:w="3304" w:type="dxa"/>
            <w:vMerge/>
            <w:vAlign w:val="center"/>
          </w:tcPr>
          <w:p w:rsidR="00B3326B" w:rsidRPr="00D70623" w:rsidRDefault="00B3326B" w:rsidP="00B3326B">
            <w:pPr>
              <w:autoSpaceDE w:val="0"/>
              <w:autoSpaceDN w:val="0"/>
              <w:adjustRightInd w:val="0"/>
              <w:jc w:val="center"/>
              <w:rPr>
                <w:sz w:val="24"/>
                <w:szCs w:val="24"/>
              </w:rPr>
            </w:pPr>
          </w:p>
        </w:tc>
        <w:tc>
          <w:tcPr>
            <w:tcW w:w="5426" w:type="dxa"/>
            <w:vAlign w:val="center"/>
          </w:tcPr>
          <w:p w:rsidR="00B3326B" w:rsidRDefault="00B3326B" w:rsidP="00B3326B">
            <w:pPr>
              <w:jc w:val="center"/>
              <w:rPr>
                <w:color w:val="000000"/>
                <w:sz w:val="20"/>
                <w:szCs w:val="20"/>
              </w:rPr>
            </w:pPr>
            <w:r>
              <w:rPr>
                <w:color w:val="000000"/>
                <w:sz w:val="20"/>
                <w:szCs w:val="20"/>
              </w:rPr>
              <w:t>терминальные устройства в органе местного самоуправления</w:t>
            </w:r>
          </w:p>
        </w:tc>
      </w:tr>
      <w:tr w:rsidR="00B3326B" w:rsidRPr="00D70623" w:rsidTr="00B3326B">
        <w:trPr>
          <w:trHeight w:val="252"/>
        </w:trPr>
        <w:tc>
          <w:tcPr>
            <w:tcW w:w="586" w:type="dxa"/>
            <w:vMerge/>
            <w:vAlign w:val="center"/>
          </w:tcPr>
          <w:p w:rsidR="00B3326B" w:rsidRPr="00D70623" w:rsidRDefault="00B3326B" w:rsidP="00B3326B">
            <w:pPr>
              <w:autoSpaceDE w:val="0"/>
              <w:autoSpaceDN w:val="0"/>
              <w:adjustRightInd w:val="0"/>
              <w:jc w:val="center"/>
              <w:rPr>
                <w:sz w:val="24"/>
                <w:szCs w:val="24"/>
              </w:rPr>
            </w:pPr>
          </w:p>
        </w:tc>
        <w:tc>
          <w:tcPr>
            <w:tcW w:w="3304" w:type="dxa"/>
            <w:vMerge/>
            <w:vAlign w:val="center"/>
          </w:tcPr>
          <w:p w:rsidR="00B3326B" w:rsidRPr="00D70623" w:rsidRDefault="00B3326B" w:rsidP="00B3326B">
            <w:pPr>
              <w:autoSpaceDE w:val="0"/>
              <w:autoSpaceDN w:val="0"/>
              <w:adjustRightInd w:val="0"/>
              <w:jc w:val="center"/>
              <w:rPr>
                <w:sz w:val="24"/>
                <w:szCs w:val="24"/>
              </w:rPr>
            </w:pPr>
          </w:p>
        </w:tc>
        <w:tc>
          <w:tcPr>
            <w:tcW w:w="5426" w:type="dxa"/>
            <w:vAlign w:val="center"/>
          </w:tcPr>
          <w:p w:rsidR="00B3326B" w:rsidRDefault="00B3326B" w:rsidP="00B3326B">
            <w:pPr>
              <w:jc w:val="center"/>
              <w:rPr>
                <w:color w:val="000000"/>
                <w:sz w:val="20"/>
                <w:szCs w:val="20"/>
              </w:rPr>
            </w:pPr>
            <w:r>
              <w:rPr>
                <w:color w:val="000000"/>
                <w:sz w:val="20"/>
                <w:szCs w:val="20"/>
              </w:rPr>
              <w:t>Единый портал государственных услуг</w:t>
            </w:r>
          </w:p>
        </w:tc>
      </w:tr>
      <w:tr w:rsidR="00B3326B" w:rsidRPr="00D70623" w:rsidTr="00B3326B">
        <w:trPr>
          <w:trHeight w:val="252"/>
        </w:trPr>
        <w:tc>
          <w:tcPr>
            <w:tcW w:w="586" w:type="dxa"/>
            <w:vMerge/>
            <w:vAlign w:val="center"/>
          </w:tcPr>
          <w:p w:rsidR="00B3326B" w:rsidRPr="00D70623" w:rsidRDefault="00B3326B" w:rsidP="00B3326B">
            <w:pPr>
              <w:autoSpaceDE w:val="0"/>
              <w:autoSpaceDN w:val="0"/>
              <w:adjustRightInd w:val="0"/>
              <w:jc w:val="center"/>
              <w:rPr>
                <w:sz w:val="24"/>
                <w:szCs w:val="24"/>
              </w:rPr>
            </w:pPr>
          </w:p>
        </w:tc>
        <w:tc>
          <w:tcPr>
            <w:tcW w:w="3304" w:type="dxa"/>
            <w:vMerge/>
            <w:vAlign w:val="center"/>
          </w:tcPr>
          <w:p w:rsidR="00B3326B" w:rsidRPr="00D70623" w:rsidRDefault="00B3326B" w:rsidP="00B3326B">
            <w:pPr>
              <w:autoSpaceDE w:val="0"/>
              <w:autoSpaceDN w:val="0"/>
              <w:adjustRightInd w:val="0"/>
              <w:rPr>
                <w:sz w:val="24"/>
                <w:szCs w:val="24"/>
              </w:rPr>
            </w:pPr>
          </w:p>
        </w:tc>
        <w:tc>
          <w:tcPr>
            <w:tcW w:w="5426" w:type="dxa"/>
            <w:vAlign w:val="center"/>
          </w:tcPr>
          <w:p w:rsidR="00B3326B" w:rsidRDefault="00B3326B" w:rsidP="00B3326B">
            <w:pPr>
              <w:jc w:val="center"/>
              <w:rPr>
                <w:color w:val="000000"/>
                <w:sz w:val="20"/>
                <w:szCs w:val="20"/>
              </w:rPr>
            </w:pPr>
            <w:r>
              <w:rPr>
                <w:color w:val="000000"/>
                <w:sz w:val="20"/>
                <w:szCs w:val="20"/>
              </w:rPr>
              <w:t>региональный портал государственных услуг</w:t>
            </w:r>
          </w:p>
        </w:tc>
      </w:tr>
      <w:tr w:rsidR="00B3326B" w:rsidRPr="00D70623" w:rsidTr="00B3326B">
        <w:trPr>
          <w:trHeight w:val="252"/>
        </w:trPr>
        <w:tc>
          <w:tcPr>
            <w:tcW w:w="586" w:type="dxa"/>
            <w:vMerge/>
            <w:vAlign w:val="center"/>
          </w:tcPr>
          <w:p w:rsidR="00B3326B" w:rsidRPr="00D70623" w:rsidRDefault="00B3326B" w:rsidP="00B3326B">
            <w:pPr>
              <w:autoSpaceDE w:val="0"/>
              <w:autoSpaceDN w:val="0"/>
              <w:adjustRightInd w:val="0"/>
              <w:jc w:val="center"/>
              <w:rPr>
                <w:sz w:val="24"/>
                <w:szCs w:val="24"/>
              </w:rPr>
            </w:pPr>
          </w:p>
        </w:tc>
        <w:tc>
          <w:tcPr>
            <w:tcW w:w="3304" w:type="dxa"/>
            <w:vMerge/>
            <w:vAlign w:val="center"/>
          </w:tcPr>
          <w:p w:rsidR="00B3326B" w:rsidRPr="00D70623" w:rsidRDefault="00B3326B" w:rsidP="00B3326B">
            <w:pPr>
              <w:autoSpaceDE w:val="0"/>
              <w:autoSpaceDN w:val="0"/>
              <w:adjustRightInd w:val="0"/>
              <w:rPr>
                <w:sz w:val="24"/>
                <w:szCs w:val="24"/>
              </w:rPr>
            </w:pPr>
          </w:p>
        </w:tc>
        <w:tc>
          <w:tcPr>
            <w:tcW w:w="5426" w:type="dxa"/>
            <w:vAlign w:val="center"/>
          </w:tcPr>
          <w:p w:rsidR="00B3326B" w:rsidRDefault="00B3326B" w:rsidP="00B3326B">
            <w:pPr>
              <w:jc w:val="center"/>
              <w:rPr>
                <w:color w:val="000000"/>
                <w:sz w:val="20"/>
                <w:szCs w:val="20"/>
              </w:rPr>
            </w:pPr>
            <w:r>
              <w:rPr>
                <w:color w:val="000000"/>
                <w:sz w:val="20"/>
                <w:szCs w:val="20"/>
              </w:rPr>
              <w:t>официальный сайт органа местного самоуправления</w:t>
            </w:r>
          </w:p>
        </w:tc>
      </w:tr>
    </w:tbl>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sectPr w:rsidR="00B3326B" w:rsidSect="00B3326B">
          <w:pgSz w:w="11906" w:h="16838"/>
          <w:pgMar w:top="1134" w:right="850" w:bottom="1134" w:left="1701" w:header="680" w:footer="680" w:gutter="0"/>
          <w:cols w:space="708"/>
          <w:docGrid w:linePitch="360"/>
        </w:sectPr>
      </w:pPr>
    </w:p>
    <w:p w:rsidR="00B3326B" w:rsidRPr="00342B54" w:rsidRDefault="00B3326B" w:rsidP="00B3326B">
      <w:pPr>
        <w:autoSpaceDE w:val="0"/>
        <w:autoSpaceDN w:val="0"/>
        <w:adjustRightInd w:val="0"/>
        <w:jc w:val="center"/>
        <w:outlineLvl w:val="0"/>
      </w:pPr>
      <w:r w:rsidRPr="00342B54">
        <w:t>Раздел 2. «Общие сведения о «подуслугах»»</w:t>
      </w:r>
    </w:p>
    <w:tbl>
      <w:tblPr>
        <w:tblStyle w:val="aff5"/>
        <w:tblW w:w="14742" w:type="dxa"/>
        <w:tblLayout w:type="fixed"/>
        <w:tblLook w:val="0000"/>
      </w:tblPr>
      <w:tblGrid>
        <w:gridCol w:w="1262"/>
        <w:gridCol w:w="1133"/>
        <w:gridCol w:w="1433"/>
        <w:gridCol w:w="3402"/>
        <w:gridCol w:w="850"/>
        <w:gridCol w:w="851"/>
        <w:gridCol w:w="708"/>
        <w:gridCol w:w="1276"/>
        <w:gridCol w:w="1276"/>
        <w:gridCol w:w="1134"/>
        <w:gridCol w:w="1417"/>
      </w:tblGrid>
      <w:tr w:rsidR="00B3326B" w:rsidRPr="00917922" w:rsidTr="00B3326B">
        <w:trPr>
          <w:trHeight w:val="567"/>
        </w:trPr>
        <w:tc>
          <w:tcPr>
            <w:tcW w:w="2395" w:type="dxa"/>
            <w:gridSpan w:val="2"/>
          </w:tcPr>
          <w:p w:rsidR="00B3326B" w:rsidRPr="00917922" w:rsidRDefault="00B3326B" w:rsidP="00B3326B">
            <w:pPr>
              <w:autoSpaceDE w:val="0"/>
              <w:autoSpaceDN w:val="0"/>
              <w:adjustRightInd w:val="0"/>
              <w:contextualSpacing/>
              <w:jc w:val="center"/>
              <w:rPr>
                <w:sz w:val="24"/>
                <w:szCs w:val="24"/>
              </w:rPr>
            </w:pPr>
            <w:r w:rsidRPr="00917922">
              <w:rPr>
                <w:sz w:val="24"/>
                <w:szCs w:val="24"/>
              </w:rPr>
              <w:t>Срок предоставления в зависимости от условий</w:t>
            </w:r>
          </w:p>
        </w:tc>
        <w:tc>
          <w:tcPr>
            <w:tcW w:w="1433" w:type="dxa"/>
            <w:vMerge w:val="restart"/>
          </w:tcPr>
          <w:p w:rsidR="00B3326B" w:rsidRPr="00917922" w:rsidRDefault="00B3326B" w:rsidP="00B3326B">
            <w:pPr>
              <w:autoSpaceDE w:val="0"/>
              <w:autoSpaceDN w:val="0"/>
              <w:adjustRightInd w:val="0"/>
              <w:contextualSpacing/>
              <w:jc w:val="center"/>
              <w:rPr>
                <w:sz w:val="24"/>
                <w:szCs w:val="24"/>
              </w:rPr>
            </w:pPr>
            <w:r w:rsidRPr="00917922">
              <w:rPr>
                <w:sz w:val="24"/>
                <w:szCs w:val="24"/>
              </w:rPr>
              <w:t>Основания отказа в приеме документов</w:t>
            </w:r>
          </w:p>
        </w:tc>
        <w:tc>
          <w:tcPr>
            <w:tcW w:w="3402" w:type="dxa"/>
            <w:vMerge w:val="restart"/>
          </w:tcPr>
          <w:p w:rsidR="00B3326B" w:rsidRPr="00917922" w:rsidRDefault="00B3326B" w:rsidP="00B3326B">
            <w:pPr>
              <w:autoSpaceDE w:val="0"/>
              <w:autoSpaceDN w:val="0"/>
              <w:adjustRightInd w:val="0"/>
              <w:contextualSpacing/>
              <w:jc w:val="center"/>
              <w:rPr>
                <w:sz w:val="24"/>
                <w:szCs w:val="24"/>
              </w:rPr>
            </w:pPr>
            <w:r w:rsidRPr="00917922">
              <w:rPr>
                <w:sz w:val="24"/>
                <w:szCs w:val="24"/>
              </w:rPr>
              <w:t>Основания отказа в предоставлении "подуслуги"</w:t>
            </w:r>
          </w:p>
        </w:tc>
        <w:tc>
          <w:tcPr>
            <w:tcW w:w="850" w:type="dxa"/>
            <w:vMerge w:val="restart"/>
          </w:tcPr>
          <w:p w:rsidR="00B3326B" w:rsidRPr="00917922" w:rsidRDefault="00B3326B" w:rsidP="00B3326B">
            <w:pPr>
              <w:autoSpaceDE w:val="0"/>
              <w:autoSpaceDN w:val="0"/>
              <w:adjustRightInd w:val="0"/>
              <w:contextualSpacing/>
              <w:jc w:val="center"/>
              <w:rPr>
                <w:sz w:val="24"/>
                <w:szCs w:val="24"/>
              </w:rPr>
            </w:pPr>
            <w:r w:rsidRPr="00917922">
              <w:rPr>
                <w:sz w:val="24"/>
                <w:szCs w:val="24"/>
              </w:rPr>
              <w:t>Основания приостановления предоставления "подуслуги"</w:t>
            </w:r>
          </w:p>
        </w:tc>
        <w:tc>
          <w:tcPr>
            <w:tcW w:w="851" w:type="dxa"/>
            <w:vMerge w:val="restart"/>
          </w:tcPr>
          <w:p w:rsidR="00B3326B" w:rsidRPr="00917922" w:rsidRDefault="00B3326B" w:rsidP="00B3326B">
            <w:pPr>
              <w:autoSpaceDE w:val="0"/>
              <w:autoSpaceDN w:val="0"/>
              <w:adjustRightInd w:val="0"/>
              <w:contextualSpacing/>
              <w:jc w:val="center"/>
              <w:rPr>
                <w:sz w:val="24"/>
                <w:szCs w:val="24"/>
              </w:rPr>
            </w:pPr>
            <w:r w:rsidRPr="00917922">
              <w:rPr>
                <w:sz w:val="24"/>
                <w:szCs w:val="24"/>
              </w:rPr>
              <w:t>Срок приостановления предоставления "подуслуги"</w:t>
            </w:r>
          </w:p>
        </w:tc>
        <w:tc>
          <w:tcPr>
            <w:tcW w:w="3260" w:type="dxa"/>
            <w:gridSpan w:val="3"/>
          </w:tcPr>
          <w:p w:rsidR="00B3326B" w:rsidRPr="00917922" w:rsidRDefault="00B3326B" w:rsidP="00B3326B">
            <w:pPr>
              <w:autoSpaceDE w:val="0"/>
              <w:autoSpaceDN w:val="0"/>
              <w:adjustRightInd w:val="0"/>
              <w:contextualSpacing/>
              <w:jc w:val="center"/>
              <w:rPr>
                <w:sz w:val="24"/>
                <w:szCs w:val="24"/>
              </w:rPr>
            </w:pPr>
            <w:r w:rsidRPr="00917922">
              <w:rPr>
                <w:sz w:val="24"/>
                <w:szCs w:val="24"/>
              </w:rPr>
              <w:t>Плата за предоставление "подуслуги"</w:t>
            </w:r>
          </w:p>
        </w:tc>
        <w:tc>
          <w:tcPr>
            <w:tcW w:w="1134" w:type="dxa"/>
            <w:vMerge w:val="restart"/>
          </w:tcPr>
          <w:p w:rsidR="00B3326B" w:rsidRPr="00917922" w:rsidRDefault="00B3326B" w:rsidP="00B3326B">
            <w:pPr>
              <w:autoSpaceDE w:val="0"/>
              <w:autoSpaceDN w:val="0"/>
              <w:adjustRightInd w:val="0"/>
              <w:contextualSpacing/>
              <w:jc w:val="center"/>
              <w:rPr>
                <w:sz w:val="24"/>
                <w:szCs w:val="24"/>
              </w:rPr>
            </w:pPr>
            <w:r w:rsidRPr="00917922">
              <w:rPr>
                <w:sz w:val="24"/>
                <w:szCs w:val="24"/>
              </w:rPr>
              <w:t>Способ обращения за получением "подуслуги"</w:t>
            </w:r>
          </w:p>
        </w:tc>
        <w:tc>
          <w:tcPr>
            <w:tcW w:w="1417" w:type="dxa"/>
            <w:vMerge w:val="restart"/>
          </w:tcPr>
          <w:p w:rsidR="00B3326B" w:rsidRPr="00917922" w:rsidRDefault="00B3326B" w:rsidP="00B3326B">
            <w:pPr>
              <w:autoSpaceDE w:val="0"/>
              <w:autoSpaceDN w:val="0"/>
              <w:adjustRightInd w:val="0"/>
              <w:contextualSpacing/>
              <w:jc w:val="center"/>
              <w:rPr>
                <w:sz w:val="24"/>
                <w:szCs w:val="24"/>
              </w:rPr>
            </w:pPr>
            <w:r w:rsidRPr="00917922">
              <w:rPr>
                <w:sz w:val="24"/>
                <w:szCs w:val="24"/>
              </w:rPr>
              <w:t>Способ получения результата "подуслуги"</w:t>
            </w:r>
          </w:p>
        </w:tc>
      </w:tr>
      <w:tr w:rsidR="00B3326B" w:rsidRPr="00917922" w:rsidTr="00B3326B">
        <w:trPr>
          <w:trHeight w:val="2072"/>
        </w:trPr>
        <w:tc>
          <w:tcPr>
            <w:tcW w:w="1262"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при подаче заявления по месту жительства (месту нахождения юр. лица)</w:t>
            </w:r>
          </w:p>
        </w:tc>
        <w:tc>
          <w:tcPr>
            <w:tcW w:w="1133"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при подаче заявления не по месту жительства (по месту обращения)</w:t>
            </w:r>
          </w:p>
        </w:tc>
        <w:tc>
          <w:tcPr>
            <w:tcW w:w="1433" w:type="dxa"/>
            <w:vMerge/>
          </w:tcPr>
          <w:p w:rsidR="00B3326B" w:rsidRPr="00917922" w:rsidRDefault="00B3326B" w:rsidP="00B3326B">
            <w:pPr>
              <w:autoSpaceDE w:val="0"/>
              <w:autoSpaceDN w:val="0"/>
              <w:adjustRightInd w:val="0"/>
              <w:contextualSpacing/>
              <w:jc w:val="center"/>
              <w:rPr>
                <w:sz w:val="24"/>
                <w:szCs w:val="24"/>
              </w:rPr>
            </w:pPr>
          </w:p>
        </w:tc>
        <w:tc>
          <w:tcPr>
            <w:tcW w:w="3402" w:type="dxa"/>
            <w:vMerge/>
          </w:tcPr>
          <w:p w:rsidR="00B3326B" w:rsidRPr="00917922" w:rsidRDefault="00B3326B" w:rsidP="00B3326B">
            <w:pPr>
              <w:autoSpaceDE w:val="0"/>
              <w:autoSpaceDN w:val="0"/>
              <w:adjustRightInd w:val="0"/>
              <w:contextualSpacing/>
              <w:jc w:val="center"/>
              <w:rPr>
                <w:sz w:val="24"/>
                <w:szCs w:val="24"/>
              </w:rPr>
            </w:pPr>
          </w:p>
        </w:tc>
        <w:tc>
          <w:tcPr>
            <w:tcW w:w="850" w:type="dxa"/>
            <w:vMerge/>
          </w:tcPr>
          <w:p w:rsidR="00B3326B" w:rsidRPr="00917922" w:rsidRDefault="00B3326B" w:rsidP="00B3326B">
            <w:pPr>
              <w:autoSpaceDE w:val="0"/>
              <w:autoSpaceDN w:val="0"/>
              <w:adjustRightInd w:val="0"/>
              <w:contextualSpacing/>
              <w:jc w:val="center"/>
              <w:rPr>
                <w:sz w:val="24"/>
                <w:szCs w:val="24"/>
              </w:rPr>
            </w:pPr>
          </w:p>
        </w:tc>
        <w:tc>
          <w:tcPr>
            <w:tcW w:w="851" w:type="dxa"/>
            <w:vMerge/>
          </w:tcPr>
          <w:p w:rsidR="00B3326B" w:rsidRPr="00917922" w:rsidRDefault="00B3326B" w:rsidP="00B3326B">
            <w:pPr>
              <w:autoSpaceDE w:val="0"/>
              <w:autoSpaceDN w:val="0"/>
              <w:adjustRightInd w:val="0"/>
              <w:contextualSpacing/>
              <w:jc w:val="center"/>
              <w:rPr>
                <w:sz w:val="24"/>
                <w:szCs w:val="24"/>
              </w:rPr>
            </w:pPr>
          </w:p>
        </w:tc>
        <w:tc>
          <w:tcPr>
            <w:tcW w:w="708"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наличие платы (государственной пошлины)</w:t>
            </w:r>
          </w:p>
        </w:tc>
        <w:tc>
          <w:tcPr>
            <w:tcW w:w="1276"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реквизиты нормативного правового акта, являющегося основанием для взимания платы (государственной пошлины)</w:t>
            </w:r>
          </w:p>
        </w:tc>
        <w:tc>
          <w:tcPr>
            <w:tcW w:w="1276"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КБК для взимания платы (государственной пошлины), в том числе через МФЦ</w:t>
            </w:r>
          </w:p>
        </w:tc>
        <w:tc>
          <w:tcPr>
            <w:tcW w:w="1134" w:type="dxa"/>
            <w:vMerge/>
          </w:tcPr>
          <w:p w:rsidR="00B3326B" w:rsidRPr="00917922" w:rsidRDefault="00B3326B" w:rsidP="00B3326B">
            <w:pPr>
              <w:autoSpaceDE w:val="0"/>
              <w:autoSpaceDN w:val="0"/>
              <w:adjustRightInd w:val="0"/>
              <w:contextualSpacing/>
              <w:jc w:val="center"/>
              <w:rPr>
                <w:sz w:val="24"/>
                <w:szCs w:val="24"/>
              </w:rPr>
            </w:pPr>
          </w:p>
        </w:tc>
        <w:tc>
          <w:tcPr>
            <w:tcW w:w="1417" w:type="dxa"/>
            <w:vMerge/>
          </w:tcPr>
          <w:p w:rsidR="00B3326B" w:rsidRPr="00917922" w:rsidRDefault="00B3326B" w:rsidP="00B3326B">
            <w:pPr>
              <w:autoSpaceDE w:val="0"/>
              <w:autoSpaceDN w:val="0"/>
              <w:adjustRightInd w:val="0"/>
              <w:contextualSpacing/>
              <w:jc w:val="center"/>
              <w:rPr>
                <w:sz w:val="24"/>
                <w:szCs w:val="24"/>
              </w:rPr>
            </w:pPr>
          </w:p>
        </w:tc>
      </w:tr>
      <w:tr w:rsidR="00B3326B" w:rsidRPr="00917922" w:rsidTr="00B3326B">
        <w:tc>
          <w:tcPr>
            <w:tcW w:w="1262"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1</w:t>
            </w:r>
          </w:p>
        </w:tc>
        <w:tc>
          <w:tcPr>
            <w:tcW w:w="1133"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2</w:t>
            </w:r>
          </w:p>
        </w:tc>
        <w:tc>
          <w:tcPr>
            <w:tcW w:w="1433"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3</w:t>
            </w:r>
          </w:p>
        </w:tc>
        <w:tc>
          <w:tcPr>
            <w:tcW w:w="3402"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4</w:t>
            </w:r>
          </w:p>
        </w:tc>
        <w:tc>
          <w:tcPr>
            <w:tcW w:w="850"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5</w:t>
            </w:r>
          </w:p>
        </w:tc>
        <w:tc>
          <w:tcPr>
            <w:tcW w:w="851"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6</w:t>
            </w:r>
          </w:p>
        </w:tc>
        <w:tc>
          <w:tcPr>
            <w:tcW w:w="708"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7</w:t>
            </w:r>
          </w:p>
        </w:tc>
        <w:tc>
          <w:tcPr>
            <w:tcW w:w="1276"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8</w:t>
            </w:r>
          </w:p>
        </w:tc>
        <w:tc>
          <w:tcPr>
            <w:tcW w:w="1276"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9</w:t>
            </w:r>
          </w:p>
        </w:tc>
        <w:tc>
          <w:tcPr>
            <w:tcW w:w="1134"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10</w:t>
            </w:r>
          </w:p>
        </w:tc>
        <w:tc>
          <w:tcPr>
            <w:tcW w:w="1417"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11</w:t>
            </w:r>
          </w:p>
        </w:tc>
      </w:tr>
      <w:tr w:rsidR="00B3326B" w:rsidRPr="00917922" w:rsidTr="00B3326B">
        <w:tc>
          <w:tcPr>
            <w:tcW w:w="14742" w:type="dxa"/>
            <w:gridSpan w:val="11"/>
          </w:tcPr>
          <w:p w:rsidR="00B3326B" w:rsidRPr="00917922" w:rsidRDefault="00B3326B" w:rsidP="00B3326B">
            <w:pPr>
              <w:autoSpaceDE w:val="0"/>
              <w:autoSpaceDN w:val="0"/>
              <w:adjustRightInd w:val="0"/>
              <w:contextualSpacing/>
              <w:jc w:val="center"/>
              <w:rPr>
                <w:sz w:val="24"/>
                <w:szCs w:val="24"/>
              </w:rPr>
            </w:pPr>
            <w:r w:rsidRPr="00652567">
              <w:rPr>
                <w:sz w:val="24"/>
                <w:szCs w:val="24"/>
              </w:rPr>
              <w:t>  1. Присвоение адреса объекту адресации, изменение и аннулирование такого адреса</w:t>
            </w:r>
          </w:p>
          <w:p w:rsidR="00B3326B" w:rsidRPr="00917922" w:rsidRDefault="00B3326B" w:rsidP="00B3326B">
            <w:pPr>
              <w:autoSpaceDE w:val="0"/>
              <w:autoSpaceDN w:val="0"/>
              <w:adjustRightInd w:val="0"/>
              <w:contextualSpacing/>
              <w:jc w:val="center"/>
              <w:rPr>
                <w:sz w:val="24"/>
                <w:szCs w:val="24"/>
              </w:rPr>
            </w:pPr>
          </w:p>
        </w:tc>
      </w:tr>
      <w:tr w:rsidR="00B3326B" w:rsidRPr="00917922" w:rsidTr="00B3326B">
        <w:trPr>
          <w:trHeight w:val="739"/>
        </w:trPr>
        <w:tc>
          <w:tcPr>
            <w:tcW w:w="1262" w:type="dxa"/>
            <w:vAlign w:val="center"/>
          </w:tcPr>
          <w:p w:rsidR="00B3326B" w:rsidRDefault="00B3326B" w:rsidP="00B3326B">
            <w:pPr>
              <w:rPr>
                <w:sz w:val="20"/>
                <w:szCs w:val="20"/>
              </w:rPr>
            </w:pPr>
            <w:r>
              <w:rPr>
                <w:sz w:val="20"/>
                <w:szCs w:val="20"/>
              </w:rPr>
              <w:t>10 рабочих дней со дня поступления заявления в орган местного самоуправления</w:t>
            </w:r>
          </w:p>
        </w:tc>
        <w:tc>
          <w:tcPr>
            <w:tcW w:w="1133" w:type="dxa"/>
            <w:vAlign w:val="center"/>
          </w:tcPr>
          <w:p w:rsidR="00B3326B" w:rsidRDefault="00B3326B" w:rsidP="00B3326B">
            <w:pPr>
              <w:rPr>
                <w:sz w:val="20"/>
                <w:szCs w:val="20"/>
              </w:rPr>
            </w:pPr>
            <w:r>
              <w:rPr>
                <w:sz w:val="20"/>
                <w:szCs w:val="20"/>
              </w:rPr>
              <w:t>10 рабочих дней со дня поступления заявления в орган местного самоуправления</w:t>
            </w:r>
          </w:p>
        </w:tc>
        <w:tc>
          <w:tcPr>
            <w:tcW w:w="1433" w:type="dxa"/>
            <w:vAlign w:val="center"/>
          </w:tcPr>
          <w:p w:rsidR="00B3326B" w:rsidRDefault="00B3326B" w:rsidP="00B3326B">
            <w:pPr>
              <w:jc w:val="both"/>
              <w:rPr>
                <w:sz w:val="20"/>
                <w:szCs w:val="20"/>
              </w:rPr>
            </w:pPr>
            <w:r>
              <w:rPr>
                <w:sz w:val="20"/>
                <w:szCs w:val="20"/>
              </w:rPr>
              <w:t>1) оформление заявления не по форме, установленной в приложении № 1 к Административному регламенту;</w:t>
            </w:r>
            <w:r>
              <w:rPr>
                <w:sz w:val="20"/>
                <w:szCs w:val="20"/>
              </w:rPr>
              <w:br/>
              <w:t>2) представление неполного перечня документов, указанных в пункте 14 Административного регламента;</w:t>
            </w:r>
            <w:r>
              <w:rPr>
                <w:sz w:val="20"/>
                <w:szCs w:val="20"/>
              </w:rPr>
              <w:br/>
              <w:t>3) текст заявления и представленных документов не поддается прочтению, в том числе при представлении документов в электронном виде:                                               электронные документы представлены в форматах, не предусмотренных Административным регламентом;      нарушены требования к сканированию представляемых документов, предусмотренные Административным регламентом;</w:t>
            </w:r>
            <w:r>
              <w:rPr>
                <w:sz w:val="20"/>
                <w:szCs w:val="20"/>
              </w:rPr>
              <w:b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r>
              <w:rPr>
                <w:sz w:val="20"/>
                <w:szCs w:val="20"/>
              </w:rPr>
              <w:br/>
              <w:t>5) в заявлении содержатся нецезурные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                           6) вопрос, указанный в заявлении, не относится к порядку предоставления муниципальной услуги.</w:t>
            </w:r>
          </w:p>
        </w:tc>
        <w:tc>
          <w:tcPr>
            <w:tcW w:w="3402" w:type="dxa"/>
            <w:vAlign w:val="center"/>
          </w:tcPr>
          <w:p w:rsidR="00B3326B" w:rsidRDefault="00B3326B" w:rsidP="00B3326B">
            <w:pPr>
              <w:jc w:val="both"/>
              <w:rPr>
                <w:sz w:val="20"/>
                <w:szCs w:val="20"/>
              </w:rPr>
            </w:pPr>
            <w:r>
              <w:rPr>
                <w:sz w:val="20"/>
                <w:szCs w:val="20"/>
              </w:rPr>
              <w:t xml:space="preserve">1) с заявлением о присвоении объекту адресации адреса обратилось лицо, не указанное в пунктах 27 и 29 Правил № 1221; </w:t>
            </w:r>
            <w:r>
              <w:rPr>
                <w:sz w:val="20"/>
                <w:szCs w:val="20"/>
              </w:rPr>
              <w:br/>
              <w:t>2) документы поданы в орган, неуполномоченный на предоставление услуги; представление неполного комплекта документов;</w:t>
            </w:r>
            <w:r>
              <w:rPr>
                <w:sz w:val="20"/>
                <w:szCs w:val="20"/>
              </w:rPr>
              <w:br/>
              <w:t>3) 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0"/>
                <w:szCs w:val="20"/>
              </w:rPr>
              <w:br/>
              <w:t>представителя заявителя, в случае обращения за предоставлением услуги указанным лицом);</w:t>
            </w:r>
            <w:r>
              <w:rPr>
                <w:sz w:val="20"/>
                <w:szCs w:val="20"/>
              </w:rPr>
              <w:br/>
              <w:t>4) 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w:t>
            </w:r>
            <w:r>
              <w:rPr>
                <w:sz w:val="20"/>
                <w:szCs w:val="20"/>
              </w:rPr>
              <w:br/>
              <w:t>и сведения, содержащиеся в документах для предоставления услуги;</w:t>
            </w:r>
            <w:r>
              <w:rPr>
                <w:sz w:val="20"/>
                <w:szCs w:val="20"/>
              </w:rPr>
              <w:br/>
              <w:t>5)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Pr>
                <w:sz w:val="20"/>
                <w:szCs w:val="20"/>
              </w:rPr>
              <w:br/>
              <w:t>6)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sz w:val="20"/>
                <w:szCs w:val="20"/>
              </w:rPr>
              <w:br/>
              <w:t>7) неполное заполнение полей в форме запроса, в том числе в интерактивной форме на ЕПГУ;</w:t>
            </w:r>
            <w:r>
              <w:rPr>
                <w:sz w:val="20"/>
                <w:szCs w:val="20"/>
              </w:rPr>
              <w:br/>
              <w:t>8) наличие противоречивых сведений в запросе и приложенных к нему документах.</w:t>
            </w:r>
            <w:r>
              <w:rPr>
                <w:sz w:val="20"/>
                <w:szCs w:val="20"/>
              </w:rPr>
              <w:br/>
              <w:t xml:space="preserve">                                                           </w:t>
            </w:r>
          </w:p>
        </w:tc>
        <w:tc>
          <w:tcPr>
            <w:tcW w:w="850" w:type="dxa"/>
            <w:vAlign w:val="center"/>
          </w:tcPr>
          <w:p w:rsidR="00B3326B" w:rsidRDefault="00B3326B" w:rsidP="00B3326B">
            <w:pPr>
              <w:jc w:val="center"/>
              <w:rPr>
                <w:sz w:val="20"/>
                <w:szCs w:val="20"/>
              </w:rPr>
            </w:pPr>
            <w:r>
              <w:rPr>
                <w:sz w:val="20"/>
                <w:szCs w:val="20"/>
              </w:rPr>
              <w:t>-</w:t>
            </w:r>
          </w:p>
        </w:tc>
        <w:tc>
          <w:tcPr>
            <w:tcW w:w="851" w:type="dxa"/>
            <w:vAlign w:val="center"/>
          </w:tcPr>
          <w:p w:rsidR="00B3326B" w:rsidRDefault="00B3326B" w:rsidP="00B3326B">
            <w:pPr>
              <w:jc w:val="center"/>
              <w:rPr>
                <w:sz w:val="20"/>
                <w:szCs w:val="20"/>
              </w:rPr>
            </w:pPr>
            <w:r>
              <w:rPr>
                <w:sz w:val="20"/>
                <w:szCs w:val="20"/>
              </w:rPr>
              <w:t>нет</w:t>
            </w:r>
          </w:p>
        </w:tc>
        <w:tc>
          <w:tcPr>
            <w:tcW w:w="708" w:type="dxa"/>
            <w:vAlign w:val="center"/>
          </w:tcPr>
          <w:p w:rsidR="00B3326B" w:rsidRDefault="00B3326B" w:rsidP="00B3326B">
            <w:pPr>
              <w:jc w:val="center"/>
              <w:rPr>
                <w:sz w:val="20"/>
                <w:szCs w:val="20"/>
              </w:rPr>
            </w:pPr>
            <w:r>
              <w:rPr>
                <w:sz w:val="20"/>
                <w:szCs w:val="20"/>
              </w:rPr>
              <w:t>нет</w:t>
            </w:r>
          </w:p>
        </w:tc>
        <w:tc>
          <w:tcPr>
            <w:tcW w:w="1276" w:type="dxa"/>
            <w:vAlign w:val="center"/>
          </w:tcPr>
          <w:p w:rsidR="00B3326B" w:rsidRDefault="00B3326B" w:rsidP="00B3326B">
            <w:pPr>
              <w:jc w:val="center"/>
              <w:rPr>
                <w:sz w:val="20"/>
                <w:szCs w:val="20"/>
              </w:rPr>
            </w:pPr>
            <w:r>
              <w:rPr>
                <w:sz w:val="20"/>
                <w:szCs w:val="20"/>
              </w:rPr>
              <w:t>-</w:t>
            </w:r>
          </w:p>
        </w:tc>
        <w:tc>
          <w:tcPr>
            <w:tcW w:w="1276" w:type="dxa"/>
            <w:vAlign w:val="center"/>
          </w:tcPr>
          <w:p w:rsidR="00B3326B" w:rsidRDefault="00B3326B" w:rsidP="00B3326B">
            <w:pPr>
              <w:jc w:val="center"/>
              <w:rPr>
                <w:sz w:val="20"/>
                <w:szCs w:val="20"/>
              </w:rPr>
            </w:pPr>
            <w:r>
              <w:rPr>
                <w:sz w:val="20"/>
                <w:szCs w:val="20"/>
              </w:rPr>
              <w:t>-</w:t>
            </w:r>
          </w:p>
        </w:tc>
        <w:tc>
          <w:tcPr>
            <w:tcW w:w="1134" w:type="dxa"/>
            <w:vAlign w:val="center"/>
          </w:tcPr>
          <w:p w:rsidR="00B3326B" w:rsidRDefault="00B3326B" w:rsidP="00B3326B">
            <w:pPr>
              <w:rPr>
                <w:sz w:val="20"/>
                <w:szCs w:val="20"/>
              </w:rPr>
            </w:pPr>
            <w:r>
              <w:rPr>
                <w:sz w:val="20"/>
                <w:szCs w:val="20"/>
              </w:rPr>
              <w:t>1)личное обращения в орган, предоставляющий услугу;</w:t>
            </w:r>
            <w:r>
              <w:rPr>
                <w:sz w:val="20"/>
                <w:szCs w:val="20"/>
              </w:rPr>
              <w:br/>
              <w:t xml:space="preserve"> 2) почтовая связь;</w:t>
            </w:r>
            <w:r>
              <w:rPr>
                <w:sz w:val="20"/>
                <w:szCs w:val="20"/>
              </w:rPr>
              <w:br/>
              <w:t xml:space="preserve"> 3)единый Портал государственных услуг;</w:t>
            </w:r>
            <w:r>
              <w:rPr>
                <w:sz w:val="20"/>
                <w:szCs w:val="20"/>
              </w:rPr>
              <w:br/>
              <w:t xml:space="preserve"> 4) личное обращение в МФЦ.</w:t>
            </w:r>
          </w:p>
        </w:tc>
        <w:tc>
          <w:tcPr>
            <w:tcW w:w="1417" w:type="dxa"/>
            <w:vAlign w:val="center"/>
          </w:tcPr>
          <w:p w:rsidR="00B3326B" w:rsidRDefault="00B3326B" w:rsidP="00B3326B">
            <w:pPr>
              <w:rPr>
                <w:sz w:val="20"/>
                <w:szCs w:val="20"/>
              </w:rPr>
            </w:pPr>
            <w:r>
              <w:rPr>
                <w:sz w:val="20"/>
                <w:szCs w:val="20"/>
              </w:rPr>
              <w:t xml:space="preserve">1) в МФЦ в виде документа, содержащего информацию из информационных систем органов, предоставляющих государственные услуги; </w:t>
            </w:r>
            <w:r>
              <w:rPr>
                <w:sz w:val="20"/>
                <w:szCs w:val="20"/>
              </w:rPr>
              <w:br/>
              <w:t>2) на Едином портале государственных услуг в виде электронного документа;</w:t>
            </w:r>
            <w:r>
              <w:rPr>
                <w:sz w:val="20"/>
                <w:szCs w:val="20"/>
              </w:rPr>
              <w:br/>
              <w:t>3) почтовая связь;</w:t>
            </w:r>
            <w:r>
              <w:rPr>
                <w:sz w:val="20"/>
                <w:szCs w:val="20"/>
              </w:rPr>
              <w:br/>
              <w:t>4) в органе, предоставляющем услугу, на бумажном носителе.</w:t>
            </w:r>
          </w:p>
        </w:tc>
      </w:tr>
    </w:tbl>
    <w:p w:rsidR="00B3326B" w:rsidRPr="00D70623" w:rsidRDefault="00B3326B" w:rsidP="00B3326B">
      <w:pPr>
        <w:autoSpaceDE w:val="0"/>
        <w:autoSpaceDN w:val="0"/>
        <w:adjustRightInd w:val="0"/>
        <w:jc w:val="both"/>
      </w:pPr>
    </w:p>
    <w:p w:rsidR="00B3326B" w:rsidRPr="00342B54" w:rsidRDefault="00B3326B" w:rsidP="00B3326B">
      <w:pPr>
        <w:autoSpaceDE w:val="0"/>
        <w:autoSpaceDN w:val="0"/>
        <w:adjustRightInd w:val="0"/>
        <w:jc w:val="center"/>
        <w:outlineLvl w:val="0"/>
      </w:pPr>
      <w:r w:rsidRPr="00342B54">
        <w:t>Раздел 3. «Сведения о заявителях «подуслуги»»</w:t>
      </w:r>
    </w:p>
    <w:tbl>
      <w:tblPr>
        <w:tblStyle w:val="aff5"/>
        <w:tblW w:w="14709" w:type="dxa"/>
        <w:tblLayout w:type="fixed"/>
        <w:tblLook w:val="0000"/>
      </w:tblPr>
      <w:tblGrid>
        <w:gridCol w:w="510"/>
        <w:gridCol w:w="2042"/>
        <w:gridCol w:w="1417"/>
        <w:gridCol w:w="1701"/>
        <w:gridCol w:w="1384"/>
        <w:gridCol w:w="1559"/>
        <w:gridCol w:w="1701"/>
        <w:gridCol w:w="4395"/>
      </w:tblGrid>
      <w:tr w:rsidR="00B3326B" w:rsidRPr="00917922" w:rsidTr="00B3326B">
        <w:tc>
          <w:tcPr>
            <w:tcW w:w="510" w:type="dxa"/>
          </w:tcPr>
          <w:p w:rsidR="00B3326B" w:rsidRPr="00917922" w:rsidRDefault="00B3326B" w:rsidP="00B3326B">
            <w:pPr>
              <w:autoSpaceDE w:val="0"/>
              <w:autoSpaceDN w:val="0"/>
              <w:adjustRightInd w:val="0"/>
              <w:jc w:val="center"/>
              <w:rPr>
                <w:sz w:val="24"/>
                <w:szCs w:val="24"/>
              </w:rPr>
            </w:pPr>
            <w:r w:rsidRPr="00917922">
              <w:rPr>
                <w:sz w:val="24"/>
                <w:szCs w:val="24"/>
              </w:rPr>
              <w:t>N п/п</w:t>
            </w:r>
          </w:p>
        </w:tc>
        <w:tc>
          <w:tcPr>
            <w:tcW w:w="2042" w:type="dxa"/>
          </w:tcPr>
          <w:p w:rsidR="00B3326B" w:rsidRPr="00917922" w:rsidRDefault="00B3326B" w:rsidP="00B3326B">
            <w:pPr>
              <w:autoSpaceDE w:val="0"/>
              <w:autoSpaceDN w:val="0"/>
              <w:adjustRightInd w:val="0"/>
              <w:jc w:val="center"/>
              <w:rPr>
                <w:sz w:val="24"/>
                <w:szCs w:val="24"/>
              </w:rPr>
            </w:pPr>
            <w:r w:rsidRPr="00917922">
              <w:rPr>
                <w:sz w:val="24"/>
                <w:szCs w:val="24"/>
              </w:rPr>
              <w:t>Категории лиц, имеющих право на получение "подуслуги"</w:t>
            </w:r>
          </w:p>
        </w:tc>
        <w:tc>
          <w:tcPr>
            <w:tcW w:w="1417" w:type="dxa"/>
          </w:tcPr>
          <w:p w:rsidR="00B3326B" w:rsidRPr="00917922" w:rsidRDefault="00B3326B" w:rsidP="00B3326B">
            <w:pPr>
              <w:autoSpaceDE w:val="0"/>
              <w:autoSpaceDN w:val="0"/>
              <w:adjustRightInd w:val="0"/>
              <w:jc w:val="center"/>
              <w:rPr>
                <w:sz w:val="24"/>
                <w:szCs w:val="24"/>
              </w:rPr>
            </w:pPr>
            <w:r w:rsidRPr="00917922">
              <w:rPr>
                <w:sz w:val="24"/>
                <w:szCs w:val="24"/>
              </w:rPr>
              <w:t>Документ, подтверждающий правомочие заявителя соответствующей категории на получение "подуслуги"</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Установленные требования к документу, подтверждающему правомочие заявителя соответствующей категории на получение "подуслуги"</w:t>
            </w:r>
          </w:p>
        </w:tc>
        <w:tc>
          <w:tcPr>
            <w:tcW w:w="1384" w:type="dxa"/>
          </w:tcPr>
          <w:p w:rsidR="00B3326B" w:rsidRPr="00917922" w:rsidRDefault="00B3326B" w:rsidP="00B3326B">
            <w:pPr>
              <w:autoSpaceDE w:val="0"/>
              <w:autoSpaceDN w:val="0"/>
              <w:adjustRightInd w:val="0"/>
              <w:jc w:val="center"/>
              <w:rPr>
                <w:sz w:val="24"/>
                <w:szCs w:val="24"/>
              </w:rPr>
            </w:pPr>
            <w:r w:rsidRPr="00917922">
              <w:rPr>
                <w:sz w:val="24"/>
                <w:szCs w:val="24"/>
              </w:rPr>
              <w:t>Наличие возможности подачи заявления на предоставление "подуслуги" представителями заявителя</w:t>
            </w:r>
          </w:p>
        </w:tc>
        <w:tc>
          <w:tcPr>
            <w:tcW w:w="1559" w:type="dxa"/>
          </w:tcPr>
          <w:p w:rsidR="00B3326B" w:rsidRPr="00917922" w:rsidRDefault="00B3326B" w:rsidP="00B3326B">
            <w:pPr>
              <w:autoSpaceDE w:val="0"/>
              <w:autoSpaceDN w:val="0"/>
              <w:adjustRightInd w:val="0"/>
              <w:jc w:val="center"/>
              <w:rPr>
                <w:sz w:val="24"/>
                <w:szCs w:val="24"/>
              </w:rPr>
            </w:pPr>
            <w:r w:rsidRPr="00917922">
              <w:rPr>
                <w:sz w:val="24"/>
                <w:szCs w:val="24"/>
              </w:rPr>
              <w:t>Исчерпывающий перечень лиц, имеющих право на подачу заявления от имени заявителя</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Наименование документа, подтверждающего право подачи заявления от имени заявителя</w:t>
            </w:r>
          </w:p>
        </w:tc>
        <w:tc>
          <w:tcPr>
            <w:tcW w:w="4395" w:type="dxa"/>
          </w:tcPr>
          <w:p w:rsidR="00B3326B" w:rsidRPr="00917922" w:rsidRDefault="00B3326B" w:rsidP="00B3326B">
            <w:pPr>
              <w:autoSpaceDE w:val="0"/>
              <w:autoSpaceDN w:val="0"/>
              <w:adjustRightInd w:val="0"/>
              <w:jc w:val="center"/>
              <w:rPr>
                <w:sz w:val="24"/>
                <w:szCs w:val="24"/>
              </w:rPr>
            </w:pPr>
            <w:r w:rsidRPr="00917922">
              <w:rPr>
                <w:sz w:val="24"/>
                <w:szCs w:val="24"/>
              </w:rPr>
              <w:t>Установленные требования к документу, подтверждающему право подачи заявления от имени заявителя</w:t>
            </w:r>
          </w:p>
        </w:tc>
      </w:tr>
      <w:tr w:rsidR="00B3326B" w:rsidRPr="00917922" w:rsidTr="00B3326B">
        <w:trPr>
          <w:trHeight w:val="232"/>
        </w:trPr>
        <w:tc>
          <w:tcPr>
            <w:tcW w:w="510" w:type="dxa"/>
          </w:tcPr>
          <w:p w:rsidR="00B3326B" w:rsidRPr="00917922" w:rsidRDefault="00B3326B" w:rsidP="00B3326B">
            <w:pPr>
              <w:autoSpaceDE w:val="0"/>
              <w:autoSpaceDN w:val="0"/>
              <w:adjustRightInd w:val="0"/>
              <w:jc w:val="center"/>
              <w:rPr>
                <w:sz w:val="24"/>
                <w:szCs w:val="24"/>
              </w:rPr>
            </w:pPr>
            <w:r w:rsidRPr="00917922">
              <w:rPr>
                <w:sz w:val="24"/>
                <w:szCs w:val="24"/>
              </w:rPr>
              <w:t>1</w:t>
            </w:r>
          </w:p>
        </w:tc>
        <w:tc>
          <w:tcPr>
            <w:tcW w:w="2042" w:type="dxa"/>
          </w:tcPr>
          <w:p w:rsidR="00B3326B" w:rsidRPr="00917922" w:rsidRDefault="00B3326B" w:rsidP="00B3326B">
            <w:pPr>
              <w:autoSpaceDE w:val="0"/>
              <w:autoSpaceDN w:val="0"/>
              <w:adjustRightInd w:val="0"/>
              <w:jc w:val="center"/>
              <w:rPr>
                <w:sz w:val="24"/>
                <w:szCs w:val="24"/>
              </w:rPr>
            </w:pPr>
            <w:r w:rsidRPr="00917922">
              <w:rPr>
                <w:sz w:val="24"/>
                <w:szCs w:val="24"/>
              </w:rPr>
              <w:t>2</w:t>
            </w:r>
          </w:p>
        </w:tc>
        <w:tc>
          <w:tcPr>
            <w:tcW w:w="1417" w:type="dxa"/>
          </w:tcPr>
          <w:p w:rsidR="00B3326B" w:rsidRPr="00917922" w:rsidRDefault="00B3326B" w:rsidP="00B3326B">
            <w:pPr>
              <w:autoSpaceDE w:val="0"/>
              <w:autoSpaceDN w:val="0"/>
              <w:adjustRightInd w:val="0"/>
              <w:jc w:val="center"/>
              <w:rPr>
                <w:sz w:val="24"/>
                <w:szCs w:val="24"/>
              </w:rPr>
            </w:pPr>
            <w:r w:rsidRPr="00917922">
              <w:rPr>
                <w:sz w:val="24"/>
                <w:szCs w:val="24"/>
              </w:rPr>
              <w:t>3</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4</w:t>
            </w:r>
          </w:p>
        </w:tc>
        <w:tc>
          <w:tcPr>
            <w:tcW w:w="1384" w:type="dxa"/>
          </w:tcPr>
          <w:p w:rsidR="00B3326B" w:rsidRPr="00917922" w:rsidRDefault="00B3326B" w:rsidP="00B3326B">
            <w:pPr>
              <w:autoSpaceDE w:val="0"/>
              <w:autoSpaceDN w:val="0"/>
              <w:adjustRightInd w:val="0"/>
              <w:jc w:val="center"/>
              <w:rPr>
                <w:sz w:val="24"/>
                <w:szCs w:val="24"/>
              </w:rPr>
            </w:pPr>
            <w:r w:rsidRPr="00917922">
              <w:rPr>
                <w:sz w:val="24"/>
                <w:szCs w:val="24"/>
              </w:rPr>
              <w:t>5</w:t>
            </w:r>
          </w:p>
        </w:tc>
        <w:tc>
          <w:tcPr>
            <w:tcW w:w="1559" w:type="dxa"/>
          </w:tcPr>
          <w:p w:rsidR="00B3326B" w:rsidRPr="00917922" w:rsidRDefault="00B3326B" w:rsidP="00B3326B">
            <w:pPr>
              <w:autoSpaceDE w:val="0"/>
              <w:autoSpaceDN w:val="0"/>
              <w:adjustRightInd w:val="0"/>
              <w:jc w:val="center"/>
              <w:rPr>
                <w:sz w:val="24"/>
                <w:szCs w:val="24"/>
              </w:rPr>
            </w:pPr>
            <w:r w:rsidRPr="00917922">
              <w:rPr>
                <w:sz w:val="24"/>
                <w:szCs w:val="24"/>
              </w:rPr>
              <w:t>6</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7</w:t>
            </w:r>
          </w:p>
        </w:tc>
        <w:tc>
          <w:tcPr>
            <w:tcW w:w="4395" w:type="dxa"/>
          </w:tcPr>
          <w:p w:rsidR="00B3326B" w:rsidRPr="00917922" w:rsidRDefault="00B3326B" w:rsidP="00B3326B">
            <w:pPr>
              <w:autoSpaceDE w:val="0"/>
              <w:autoSpaceDN w:val="0"/>
              <w:adjustRightInd w:val="0"/>
              <w:jc w:val="center"/>
              <w:rPr>
                <w:sz w:val="24"/>
                <w:szCs w:val="24"/>
              </w:rPr>
            </w:pPr>
            <w:r w:rsidRPr="00917922">
              <w:rPr>
                <w:sz w:val="24"/>
                <w:szCs w:val="24"/>
              </w:rPr>
              <w:t>8</w:t>
            </w:r>
          </w:p>
        </w:tc>
      </w:tr>
      <w:tr w:rsidR="00B3326B" w:rsidRPr="00917922" w:rsidTr="00B3326B">
        <w:tc>
          <w:tcPr>
            <w:tcW w:w="14709" w:type="dxa"/>
            <w:gridSpan w:val="8"/>
          </w:tcPr>
          <w:p w:rsidR="00B3326B" w:rsidRPr="00917922" w:rsidRDefault="00B3326B" w:rsidP="00B3326B">
            <w:pPr>
              <w:autoSpaceDE w:val="0"/>
              <w:autoSpaceDN w:val="0"/>
              <w:adjustRightInd w:val="0"/>
              <w:jc w:val="center"/>
              <w:rPr>
                <w:sz w:val="24"/>
                <w:szCs w:val="24"/>
              </w:rPr>
            </w:pPr>
            <w:r w:rsidRPr="00652567">
              <w:rPr>
                <w:sz w:val="24"/>
                <w:szCs w:val="24"/>
              </w:rPr>
              <w:t>1. Присвоение адреса объекту адресации, изменение и аннулирование такого адреса</w:t>
            </w:r>
          </w:p>
        </w:tc>
      </w:tr>
      <w:tr w:rsidR="00B3326B" w:rsidRPr="00917922" w:rsidTr="00B3326B">
        <w:trPr>
          <w:trHeight w:val="843"/>
        </w:trPr>
        <w:tc>
          <w:tcPr>
            <w:tcW w:w="510" w:type="dxa"/>
          </w:tcPr>
          <w:p w:rsidR="00B3326B" w:rsidRPr="00917922" w:rsidRDefault="00B3326B" w:rsidP="00B3326B">
            <w:pPr>
              <w:autoSpaceDE w:val="0"/>
              <w:autoSpaceDN w:val="0"/>
              <w:adjustRightInd w:val="0"/>
              <w:jc w:val="center"/>
              <w:rPr>
                <w:sz w:val="24"/>
                <w:szCs w:val="24"/>
              </w:rPr>
            </w:pPr>
            <w:r w:rsidRPr="00917922">
              <w:rPr>
                <w:sz w:val="24"/>
                <w:szCs w:val="24"/>
              </w:rPr>
              <w:t>1</w:t>
            </w:r>
          </w:p>
        </w:tc>
        <w:tc>
          <w:tcPr>
            <w:tcW w:w="2042" w:type="dxa"/>
            <w:vAlign w:val="center"/>
          </w:tcPr>
          <w:p w:rsidR="00B3326B" w:rsidRDefault="00B3326B" w:rsidP="00B3326B">
            <w:pPr>
              <w:jc w:val="center"/>
              <w:rPr>
                <w:color w:val="000000"/>
                <w:sz w:val="20"/>
                <w:szCs w:val="20"/>
              </w:rPr>
            </w:pPr>
            <w:r>
              <w:rPr>
                <w:color w:val="000000"/>
                <w:sz w:val="20"/>
                <w:szCs w:val="20"/>
              </w:rPr>
              <w:t>физические лица, обратившиеся в орган местного самоуправления с заявлением о проедоставлении муниципальной услуги</w:t>
            </w:r>
          </w:p>
        </w:tc>
        <w:tc>
          <w:tcPr>
            <w:tcW w:w="1417" w:type="dxa"/>
            <w:vAlign w:val="center"/>
          </w:tcPr>
          <w:p w:rsidR="00B3326B" w:rsidRDefault="00B3326B" w:rsidP="00B3326B">
            <w:pPr>
              <w:jc w:val="center"/>
              <w:rPr>
                <w:color w:val="000000"/>
                <w:sz w:val="20"/>
                <w:szCs w:val="20"/>
              </w:rPr>
            </w:pPr>
            <w:r>
              <w:rPr>
                <w:color w:val="000000"/>
                <w:sz w:val="20"/>
                <w:szCs w:val="20"/>
              </w:rPr>
              <w:t xml:space="preserve">Документ, удостоверяющий личность </w:t>
            </w:r>
          </w:p>
        </w:tc>
        <w:tc>
          <w:tcPr>
            <w:tcW w:w="1701" w:type="dxa"/>
            <w:vAlign w:val="center"/>
          </w:tcPr>
          <w:p w:rsidR="00B3326B" w:rsidRDefault="00B3326B" w:rsidP="00B3326B">
            <w:pPr>
              <w:jc w:val="center"/>
              <w:rPr>
                <w:sz w:val="20"/>
                <w:szCs w:val="20"/>
              </w:rPr>
            </w:pPr>
            <w:r>
              <w:rPr>
                <w:sz w:val="20"/>
                <w:szCs w:val="20"/>
              </w:rPr>
              <w:t>На бланке государствен</w:t>
            </w:r>
            <w:r>
              <w:rPr>
                <w:sz w:val="20"/>
                <w:szCs w:val="20"/>
              </w:rPr>
              <w:br/>
              <w:t>ного образца, паспорт гр. РФ  соответствует требованиям постановления Правительства РФ от 08.07.1997 №828</w:t>
            </w:r>
          </w:p>
        </w:tc>
        <w:tc>
          <w:tcPr>
            <w:tcW w:w="1384" w:type="dxa"/>
            <w:vAlign w:val="center"/>
          </w:tcPr>
          <w:p w:rsidR="00B3326B" w:rsidRDefault="00B3326B" w:rsidP="00B3326B">
            <w:pPr>
              <w:jc w:val="center"/>
              <w:rPr>
                <w:color w:val="000000"/>
                <w:sz w:val="20"/>
                <w:szCs w:val="20"/>
              </w:rPr>
            </w:pPr>
            <w:r>
              <w:rPr>
                <w:color w:val="000000"/>
                <w:sz w:val="20"/>
                <w:szCs w:val="20"/>
              </w:rPr>
              <w:t>Имеется</w:t>
            </w:r>
          </w:p>
        </w:tc>
        <w:tc>
          <w:tcPr>
            <w:tcW w:w="1559" w:type="dxa"/>
            <w:vAlign w:val="center"/>
          </w:tcPr>
          <w:p w:rsidR="00B3326B" w:rsidRDefault="00B3326B" w:rsidP="00B3326B">
            <w:pPr>
              <w:jc w:val="center"/>
              <w:rPr>
                <w:sz w:val="20"/>
                <w:szCs w:val="20"/>
              </w:rPr>
            </w:pPr>
            <w:r>
              <w:rPr>
                <w:sz w:val="20"/>
                <w:szCs w:val="20"/>
              </w:rPr>
              <w:t>Физические лица, имеющие доверенность, подтверждающую полномочия на обращение за получением муниципальной услуги</w:t>
            </w:r>
          </w:p>
        </w:tc>
        <w:tc>
          <w:tcPr>
            <w:tcW w:w="1701" w:type="dxa"/>
            <w:vAlign w:val="center"/>
          </w:tcPr>
          <w:p w:rsidR="00B3326B" w:rsidRDefault="00B3326B" w:rsidP="00B3326B">
            <w:pPr>
              <w:jc w:val="center"/>
              <w:rPr>
                <w:sz w:val="20"/>
                <w:szCs w:val="20"/>
              </w:rPr>
            </w:pPr>
            <w:r>
              <w:rPr>
                <w:sz w:val="20"/>
                <w:szCs w:val="20"/>
              </w:rPr>
              <w:t>Доверенность</w:t>
            </w:r>
          </w:p>
        </w:tc>
        <w:tc>
          <w:tcPr>
            <w:tcW w:w="4395" w:type="dxa"/>
            <w:vAlign w:val="center"/>
          </w:tcPr>
          <w:p w:rsidR="00B3326B" w:rsidRDefault="00B3326B" w:rsidP="00B3326B">
            <w:pPr>
              <w:jc w:val="center"/>
              <w:rPr>
                <w:sz w:val="20"/>
                <w:szCs w:val="20"/>
              </w:rPr>
            </w:pPr>
            <w:r>
              <w:rPr>
                <w:sz w:val="20"/>
                <w:szCs w:val="20"/>
              </w:rPr>
              <w:t>Доверенность, подтверждающая полномочия на обращение за получением муниципальной услуги, оформленная в соответствии с законодательством РФ, должна содержать: фамилии, имена, отчества (при наличии) доверенного лица и доверителя, печать и подпись нотариуса</w:t>
            </w:r>
            <w:r>
              <w:rPr>
                <w:sz w:val="20"/>
                <w:szCs w:val="20"/>
              </w:rPr>
              <w:br/>
            </w:r>
            <w:r>
              <w:rPr>
                <w:sz w:val="20"/>
                <w:szCs w:val="20"/>
              </w:rPr>
              <w:br/>
              <w:t>При направлении заявления и прилагаемых к нему документов в электронной форме через Портал:</w:t>
            </w:r>
            <w:r>
              <w:rPr>
                <w:sz w:val="20"/>
                <w:szCs w:val="20"/>
              </w:rPr>
              <w:br/>
              <w:t xml:space="preserve">1) Заявление, направляемое  от физического лица, должно быть заполнено в форме, представленной на Портале. </w:t>
            </w:r>
            <w:r>
              <w:rPr>
                <w:sz w:val="20"/>
                <w:szCs w:val="20"/>
              </w:rPr>
              <w:br/>
              <w:t>2) При обращении доверенного лица доверенность, подтверждающая правомочие на обращение за получением муниципальной услуги,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tc>
      </w:tr>
      <w:tr w:rsidR="00B3326B" w:rsidRPr="00917922" w:rsidTr="00B3326B">
        <w:trPr>
          <w:trHeight w:val="2894"/>
        </w:trPr>
        <w:tc>
          <w:tcPr>
            <w:tcW w:w="510"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2</w:t>
            </w:r>
          </w:p>
          <w:p w:rsidR="00B3326B" w:rsidRPr="00917922" w:rsidRDefault="00B3326B" w:rsidP="00B3326B">
            <w:pPr>
              <w:autoSpaceDE w:val="0"/>
              <w:autoSpaceDN w:val="0"/>
              <w:adjustRightInd w:val="0"/>
              <w:rPr>
                <w:sz w:val="24"/>
                <w:szCs w:val="24"/>
              </w:rPr>
            </w:pPr>
          </w:p>
        </w:tc>
        <w:tc>
          <w:tcPr>
            <w:tcW w:w="2042" w:type="dxa"/>
            <w:vMerge w:val="restart"/>
            <w:vAlign w:val="center"/>
          </w:tcPr>
          <w:p w:rsidR="00B3326B" w:rsidRDefault="00B3326B" w:rsidP="00B3326B">
            <w:pPr>
              <w:jc w:val="center"/>
              <w:rPr>
                <w:color w:val="000000"/>
                <w:sz w:val="20"/>
                <w:szCs w:val="20"/>
              </w:rPr>
            </w:pPr>
            <w:r>
              <w:rPr>
                <w:color w:val="000000"/>
                <w:sz w:val="20"/>
                <w:szCs w:val="20"/>
              </w:rPr>
              <w:t>юридические лица, обратившиеся в орган местного самоуправления с заявлением о проедоставлении муниципальной услуги</w:t>
            </w:r>
          </w:p>
        </w:tc>
        <w:tc>
          <w:tcPr>
            <w:tcW w:w="1417" w:type="dxa"/>
            <w:vMerge w:val="restart"/>
            <w:vAlign w:val="center"/>
          </w:tcPr>
          <w:p w:rsidR="00B3326B" w:rsidRDefault="00B3326B" w:rsidP="00B3326B">
            <w:pPr>
              <w:jc w:val="center"/>
              <w:rPr>
                <w:sz w:val="20"/>
                <w:szCs w:val="20"/>
              </w:rPr>
            </w:pPr>
            <w:r>
              <w:rPr>
                <w:sz w:val="20"/>
                <w:szCs w:val="20"/>
              </w:rPr>
              <w:t>1) документ, удостоверяющий личность руководителя (управляющего) юридического лица;</w:t>
            </w:r>
            <w:r>
              <w:rPr>
                <w:sz w:val="20"/>
                <w:szCs w:val="20"/>
              </w:rPr>
              <w:br/>
              <w:t>2) выписка из ЕГРЮЛ или протокол собрания участников (или акционеров, или Совета директоров, или Наблюдательного совета и т.д.) или решение единственного участника/акционера, которым избран новый руководитель.</w:t>
            </w:r>
          </w:p>
        </w:tc>
        <w:tc>
          <w:tcPr>
            <w:tcW w:w="1701" w:type="dxa"/>
            <w:vMerge w:val="restart"/>
            <w:vAlign w:val="center"/>
          </w:tcPr>
          <w:p w:rsidR="00B3326B" w:rsidRDefault="00B3326B" w:rsidP="00B3326B">
            <w:pPr>
              <w:jc w:val="center"/>
              <w:rPr>
                <w:sz w:val="20"/>
                <w:szCs w:val="20"/>
              </w:rPr>
            </w:pPr>
            <w:r>
              <w:rPr>
                <w:sz w:val="20"/>
                <w:szCs w:val="20"/>
              </w:rPr>
              <w:t>Выписка из ЕГРЮЛ должна быть действующей (30 дней с момента выдачи) и не сокращенной (в ней должны отражаться сведения документа, удостоверяющего личность руководителя/управляющего)</w:t>
            </w:r>
            <w:r>
              <w:rPr>
                <w:sz w:val="20"/>
                <w:szCs w:val="20"/>
              </w:rPr>
              <w:br/>
              <w:t>Протокол или решение предъявлятеся в случае, если в юридическом лице избран новый руководитель, но об этом обстоятельстве еще не уведомлен налоговый орган (не внесена информация в ЕГРЮЛ)</w:t>
            </w:r>
          </w:p>
        </w:tc>
        <w:tc>
          <w:tcPr>
            <w:tcW w:w="1384" w:type="dxa"/>
            <w:vMerge w:val="restart"/>
            <w:vAlign w:val="center"/>
          </w:tcPr>
          <w:p w:rsidR="00B3326B" w:rsidRDefault="00B3326B" w:rsidP="00B3326B">
            <w:pPr>
              <w:jc w:val="center"/>
              <w:rPr>
                <w:sz w:val="20"/>
                <w:szCs w:val="20"/>
              </w:rPr>
            </w:pPr>
            <w:r>
              <w:rPr>
                <w:sz w:val="20"/>
                <w:szCs w:val="20"/>
              </w:rPr>
              <w:t>Имеется</w:t>
            </w:r>
          </w:p>
        </w:tc>
        <w:tc>
          <w:tcPr>
            <w:tcW w:w="1559" w:type="dxa"/>
            <w:vAlign w:val="center"/>
          </w:tcPr>
          <w:p w:rsidR="00B3326B" w:rsidRDefault="00B3326B" w:rsidP="00B3326B">
            <w:pPr>
              <w:jc w:val="center"/>
              <w:rPr>
                <w:sz w:val="20"/>
                <w:szCs w:val="20"/>
              </w:rPr>
            </w:pPr>
            <w:r>
              <w:rPr>
                <w:sz w:val="20"/>
                <w:szCs w:val="20"/>
              </w:rPr>
              <w:t>Физические лица, обладающие правом действовать без доверенности.</w:t>
            </w:r>
          </w:p>
        </w:tc>
        <w:tc>
          <w:tcPr>
            <w:tcW w:w="1701" w:type="dxa"/>
            <w:vAlign w:val="center"/>
          </w:tcPr>
          <w:p w:rsidR="00B3326B" w:rsidRDefault="00B3326B" w:rsidP="00B3326B">
            <w:pPr>
              <w:jc w:val="center"/>
              <w:rPr>
                <w:sz w:val="20"/>
                <w:szCs w:val="20"/>
              </w:rPr>
            </w:pPr>
            <w:r>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tc>
        <w:tc>
          <w:tcPr>
            <w:tcW w:w="4395" w:type="dxa"/>
            <w:vAlign w:val="center"/>
          </w:tcPr>
          <w:p w:rsidR="00B3326B" w:rsidRDefault="00B3326B" w:rsidP="00B3326B">
            <w:pPr>
              <w:jc w:val="center"/>
              <w:rPr>
                <w:sz w:val="20"/>
                <w:szCs w:val="20"/>
              </w:rPr>
            </w:pPr>
            <w:r>
              <w:rPr>
                <w:sz w:val="20"/>
                <w:szCs w:val="20"/>
              </w:rPr>
              <w:t>Копия должна быть заверена надлежащим образом</w:t>
            </w:r>
          </w:p>
        </w:tc>
      </w:tr>
      <w:tr w:rsidR="00B3326B" w:rsidRPr="00917922" w:rsidTr="00B3326B">
        <w:trPr>
          <w:trHeight w:val="843"/>
        </w:trPr>
        <w:tc>
          <w:tcPr>
            <w:tcW w:w="510" w:type="dxa"/>
            <w:vMerge/>
          </w:tcPr>
          <w:p w:rsidR="00B3326B" w:rsidRPr="00917922" w:rsidRDefault="00B3326B" w:rsidP="00B3326B">
            <w:pPr>
              <w:autoSpaceDE w:val="0"/>
              <w:autoSpaceDN w:val="0"/>
              <w:adjustRightInd w:val="0"/>
              <w:rPr>
                <w:sz w:val="24"/>
                <w:szCs w:val="24"/>
              </w:rPr>
            </w:pPr>
          </w:p>
        </w:tc>
        <w:tc>
          <w:tcPr>
            <w:tcW w:w="2042" w:type="dxa"/>
            <w:vMerge/>
            <w:vAlign w:val="center"/>
          </w:tcPr>
          <w:p w:rsidR="00B3326B" w:rsidRPr="00917922" w:rsidRDefault="00B3326B" w:rsidP="00B3326B">
            <w:pPr>
              <w:jc w:val="center"/>
              <w:rPr>
                <w:color w:val="000000"/>
                <w:sz w:val="24"/>
                <w:szCs w:val="24"/>
              </w:rPr>
            </w:pPr>
          </w:p>
        </w:tc>
        <w:tc>
          <w:tcPr>
            <w:tcW w:w="1417" w:type="dxa"/>
            <w:vMerge/>
            <w:vAlign w:val="center"/>
          </w:tcPr>
          <w:p w:rsidR="00B3326B" w:rsidRPr="00917922" w:rsidRDefault="00B3326B" w:rsidP="00B3326B">
            <w:pPr>
              <w:autoSpaceDE w:val="0"/>
              <w:autoSpaceDN w:val="0"/>
              <w:adjustRightInd w:val="0"/>
              <w:jc w:val="center"/>
              <w:rPr>
                <w:sz w:val="24"/>
                <w:szCs w:val="24"/>
              </w:rPr>
            </w:pPr>
          </w:p>
        </w:tc>
        <w:tc>
          <w:tcPr>
            <w:tcW w:w="1701" w:type="dxa"/>
            <w:vMerge/>
            <w:vAlign w:val="center"/>
          </w:tcPr>
          <w:p w:rsidR="00B3326B" w:rsidRPr="00917922" w:rsidRDefault="00B3326B" w:rsidP="00B3326B">
            <w:pPr>
              <w:autoSpaceDE w:val="0"/>
              <w:autoSpaceDN w:val="0"/>
              <w:adjustRightInd w:val="0"/>
              <w:jc w:val="center"/>
              <w:rPr>
                <w:sz w:val="24"/>
                <w:szCs w:val="24"/>
              </w:rPr>
            </w:pPr>
          </w:p>
        </w:tc>
        <w:tc>
          <w:tcPr>
            <w:tcW w:w="1384" w:type="dxa"/>
            <w:vMerge/>
            <w:vAlign w:val="center"/>
          </w:tcPr>
          <w:p w:rsidR="00B3326B" w:rsidRPr="00917922" w:rsidRDefault="00B3326B" w:rsidP="00B3326B">
            <w:pPr>
              <w:autoSpaceDE w:val="0"/>
              <w:autoSpaceDN w:val="0"/>
              <w:adjustRightInd w:val="0"/>
              <w:jc w:val="center"/>
              <w:rPr>
                <w:sz w:val="24"/>
                <w:szCs w:val="24"/>
              </w:rPr>
            </w:pPr>
          </w:p>
        </w:tc>
        <w:tc>
          <w:tcPr>
            <w:tcW w:w="1559" w:type="dxa"/>
            <w:vAlign w:val="center"/>
          </w:tcPr>
          <w:p w:rsidR="00B3326B" w:rsidRPr="00917922" w:rsidRDefault="00B3326B" w:rsidP="00B3326B">
            <w:pPr>
              <w:autoSpaceDE w:val="0"/>
              <w:autoSpaceDN w:val="0"/>
              <w:adjustRightInd w:val="0"/>
              <w:jc w:val="center"/>
              <w:rPr>
                <w:sz w:val="24"/>
                <w:szCs w:val="24"/>
              </w:rPr>
            </w:pPr>
            <w:r>
              <w:rPr>
                <w:sz w:val="20"/>
                <w:szCs w:val="20"/>
              </w:rPr>
              <w:t>Физические лица, имеющие доверенность на право обращения за предоставлением муниципальной услуги</w:t>
            </w:r>
          </w:p>
        </w:tc>
        <w:tc>
          <w:tcPr>
            <w:tcW w:w="1701" w:type="dxa"/>
            <w:vAlign w:val="center"/>
          </w:tcPr>
          <w:p w:rsidR="00B3326B" w:rsidRPr="00917922" w:rsidRDefault="00B3326B" w:rsidP="00B3326B">
            <w:pPr>
              <w:autoSpaceDE w:val="0"/>
              <w:autoSpaceDN w:val="0"/>
              <w:adjustRightInd w:val="0"/>
              <w:jc w:val="center"/>
              <w:rPr>
                <w:sz w:val="24"/>
                <w:szCs w:val="24"/>
              </w:rPr>
            </w:pPr>
            <w:r>
              <w:rPr>
                <w:sz w:val="20"/>
                <w:szCs w:val="20"/>
              </w:rPr>
              <w:t>доверенность</w:t>
            </w:r>
          </w:p>
        </w:tc>
        <w:tc>
          <w:tcPr>
            <w:tcW w:w="4395" w:type="dxa"/>
            <w:vAlign w:val="center"/>
          </w:tcPr>
          <w:p w:rsidR="00B3326B" w:rsidRPr="00917922" w:rsidRDefault="00B3326B" w:rsidP="00B3326B">
            <w:pPr>
              <w:autoSpaceDE w:val="0"/>
              <w:autoSpaceDN w:val="0"/>
              <w:adjustRightInd w:val="0"/>
              <w:jc w:val="center"/>
              <w:rPr>
                <w:sz w:val="24"/>
                <w:szCs w:val="24"/>
              </w:rPr>
            </w:pPr>
            <w:r>
              <w:rPr>
                <w:sz w:val="20"/>
                <w:szCs w:val="20"/>
              </w:rPr>
              <w:t>Оформлена в соответствии с законодательством РФ, заверена печатью заявителя и подписана руководителем заявителя или уполномоченным этим руководителем лицом</w:t>
            </w:r>
            <w:r>
              <w:rPr>
                <w:sz w:val="20"/>
                <w:szCs w:val="20"/>
              </w:rPr>
              <w:br/>
            </w:r>
            <w:r>
              <w:rPr>
                <w:sz w:val="20"/>
                <w:szCs w:val="20"/>
              </w:rPr>
              <w:br/>
              <w:t>При направлении заявления и прилагаемых к нему документов в электронной форме через Портал:</w:t>
            </w:r>
            <w:r>
              <w:rPr>
                <w:sz w:val="20"/>
                <w:szCs w:val="20"/>
              </w:rPr>
              <w:br/>
              <w:t xml:space="preserve">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r>
              <w:rPr>
                <w:sz w:val="20"/>
                <w:szCs w:val="20"/>
              </w:rPr>
              <w:br/>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tc>
      </w:tr>
    </w:tbl>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Pr="00342B54" w:rsidRDefault="00B3326B" w:rsidP="00B3326B">
      <w:pPr>
        <w:autoSpaceDE w:val="0"/>
        <w:autoSpaceDN w:val="0"/>
        <w:adjustRightInd w:val="0"/>
        <w:jc w:val="center"/>
        <w:outlineLvl w:val="0"/>
      </w:pPr>
      <w:r w:rsidRPr="00342B54">
        <w:t>Раздел 4. «Документы, предоставляемые заявителем для получения «подуслуги»»</w:t>
      </w:r>
    </w:p>
    <w:tbl>
      <w:tblPr>
        <w:tblStyle w:val="aff5"/>
        <w:tblW w:w="15168" w:type="dxa"/>
        <w:tblLayout w:type="fixed"/>
        <w:tblLook w:val="0400"/>
      </w:tblPr>
      <w:tblGrid>
        <w:gridCol w:w="562"/>
        <w:gridCol w:w="1139"/>
        <w:gridCol w:w="2835"/>
        <w:gridCol w:w="1276"/>
        <w:gridCol w:w="851"/>
        <w:gridCol w:w="6237"/>
        <w:gridCol w:w="1134"/>
        <w:gridCol w:w="1134"/>
      </w:tblGrid>
      <w:tr w:rsidR="00B3326B" w:rsidRPr="00917922" w:rsidTr="00B3326B">
        <w:tc>
          <w:tcPr>
            <w:tcW w:w="562" w:type="dxa"/>
          </w:tcPr>
          <w:p w:rsidR="00B3326B" w:rsidRPr="00917922" w:rsidRDefault="00B3326B" w:rsidP="00B3326B">
            <w:pPr>
              <w:autoSpaceDE w:val="0"/>
              <w:autoSpaceDN w:val="0"/>
              <w:adjustRightInd w:val="0"/>
              <w:jc w:val="center"/>
              <w:rPr>
                <w:sz w:val="24"/>
                <w:szCs w:val="24"/>
              </w:rPr>
            </w:pPr>
            <w:r w:rsidRPr="00917922">
              <w:rPr>
                <w:sz w:val="24"/>
                <w:szCs w:val="24"/>
              </w:rPr>
              <w:t>N п/п</w:t>
            </w:r>
          </w:p>
        </w:tc>
        <w:tc>
          <w:tcPr>
            <w:tcW w:w="1139" w:type="dxa"/>
          </w:tcPr>
          <w:p w:rsidR="00B3326B" w:rsidRPr="00917922" w:rsidRDefault="00B3326B" w:rsidP="00B3326B">
            <w:pPr>
              <w:autoSpaceDE w:val="0"/>
              <w:autoSpaceDN w:val="0"/>
              <w:adjustRightInd w:val="0"/>
              <w:jc w:val="center"/>
              <w:rPr>
                <w:sz w:val="24"/>
                <w:szCs w:val="24"/>
              </w:rPr>
            </w:pPr>
            <w:r w:rsidRPr="00917922">
              <w:rPr>
                <w:sz w:val="24"/>
                <w:szCs w:val="24"/>
              </w:rPr>
              <w:t>Категория документа</w:t>
            </w:r>
          </w:p>
        </w:tc>
        <w:tc>
          <w:tcPr>
            <w:tcW w:w="2835" w:type="dxa"/>
          </w:tcPr>
          <w:p w:rsidR="00B3326B" w:rsidRPr="00917922" w:rsidRDefault="00B3326B" w:rsidP="00B3326B">
            <w:pPr>
              <w:autoSpaceDE w:val="0"/>
              <w:autoSpaceDN w:val="0"/>
              <w:adjustRightInd w:val="0"/>
              <w:jc w:val="center"/>
              <w:rPr>
                <w:sz w:val="24"/>
                <w:szCs w:val="24"/>
              </w:rPr>
            </w:pPr>
            <w:r w:rsidRPr="00917922">
              <w:rPr>
                <w:sz w:val="24"/>
                <w:szCs w:val="24"/>
              </w:rPr>
              <w:t>Наименования документов, которые предоставляет заявитель для получения "подуслуги"</w:t>
            </w:r>
          </w:p>
        </w:tc>
        <w:tc>
          <w:tcPr>
            <w:tcW w:w="1276" w:type="dxa"/>
          </w:tcPr>
          <w:p w:rsidR="00B3326B" w:rsidRPr="00917922" w:rsidRDefault="00B3326B" w:rsidP="00B3326B">
            <w:pPr>
              <w:autoSpaceDE w:val="0"/>
              <w:autoSpaceDN w:val="0"/>
              <w:adjustRightInd w:val="0"/>
              <w:jc w:val="center"/>
              <w:rPr>
                <w:sz w:val="24"/>
                <w:szCs w:val="24"/>
              </w:rPr>
            </w:pPr>
            <w:r w:rsidRPr="00917922">
              <w:rPr>
                <w:sz w:val="24"/>
                <w:szCs w:val="24"/>
              </w:rPr>
              <w:t>Количество необходимых экземпляров документа с указанием подлинник/копия</w:t>
            </w:r>
          </w:p>
        </w:tc>
        <w:tc>
          <w:tcPr>
            <w:tcW w:w="851" w:type="dxa"/>
          </w:tcPr>
          <w:p w:rsidR="00B3326B" w:rsidRPr="00917922" w:rsidRDefault="00B3326B" w:rsidP="00B3326B">
            <w:pPr>
              <w:autoSpaceDE w:val="0"/>
              <w:autoSpaceDN w:val="0"/>
              <w:adjustRightInd w:val="0"/>
              <w:jc w:val="center"/>
              <w:rPr>
                <w:sz w:val="24"/>
                <w:szCs w:val="24"/>
              </w:rPr>
            </w:pPr>
            <w:r w:rsidRPr="00917922">
              <w:rPr>
                <w:sz w:val="24"/>
                <w:szCs w:val="24"/>
              </w:rPr>
              <w:t>Условие предоставления документа</w:t>
            </w:r>
          </w:p>
        </w:tc>
        <w:tc>
          <w:tcPr>
            <w:tcW w:w="6237" w:type="dxa"/>
          </w:tcPr>
          <w:p w:rsidR="00B3326B" w:rsidRPr="00917922" w:rsidRDefault="00B3326B" w:rsidP="00B3326B">
            <w:pPr>
              <w:autoSpaceDE w:val="0"/>
              <w:autoSpaceDN w:val="0"/>
              <w:adjustRightInd w:val="0"/>
              <w:jc w:val="center"/>
              <w:rPr>
                <w:sz w:val="24"/>
                <w:szCs w:val="24"/>
              </w:rPr>
            </w:pPr>
            <w:r w:rsidRPr="00917922">
              <w:rPr>
                <w:sz w:val="24"/>
                <w:szCs w:val="24"/>
              </w:rPr>
              <w:t>Установленные требования к документу</w:t>
            </w:r>
          </w:p>
        </w:tc>
        <w:tc>
          <w:tcPr>
            <w:tcW w:w="1134" w:type="dxa"/>
          </w:tcPr>
          <w:p w:rsidR="00B3326B" w:rsidRPr="00917922" w:rsidRDefault="00B3326B" w:rsidP="00B3326B">
            <w:pPr>
              <w:autoSpaceDE w:val="0"/>
              <w:autoSpaceDN w:val="0"/>
              <w:adjustRightInd w:val="0"/>
              <w:jc w:val="center"/>
              <w:rPr>
                <w:sz w:val="24"/>
                <w:szCs w:val="24"/>
              </w:rPr>
            </w:pPr>
            <w:r w:rsidRPr="00917922">
              <w:rPr>
                <w:sz w:val="24"/>
                <w:szCs w:val="24"/>
              </w:rPr>
              <w:t>Форма (шаблон) документа</w:t>
            </w:r>
          </w:p>
        </w:tc>
        <w:tc>
          <w:tcPr>
            <w:tcW w:w="1134" w:type="dxa"/>
          </w:tcPr>
          <w:p w:rsidR="00B3326B" w:rsidRPr="00917922" w:rsidRDefault="00B3326B" w:rsidP="00B3326B">
            <w:pPr>
              <w:autoSpaceDE w:val="0"/>
              <w:autoSpaceDN w:val="0"/>
              <w:adjustRightInd w:val="0"/>
              <w:jc w:val="center"/>
              <w:rPr>
                <w:sz w:val="24"/>
                <w:szCs w:val="24"/>
              </w:rPr>
            </w:pPr>
            <w:r w:rsidRPr="00917922">
              <w:rPr>
                <w:sz w:val="24"/>
                <w:szCs w:val="24"/>
              </w:rPr>
              <w:t>Образец документа/заполнения документа</w:t>
            </w:r>
          </w:p>
        </w:tc>
      </w:tr>
      <w:tr w:rsidR="00B3326B" w:rsidRPr="00917922" w:rsidTr="00B3326B">
        <w:tc>
          <w:tcPr>
            <w:tcW w:w="562" w:type="dxa"/>
          </w:tcPr>
          <w:p w:rsidR="00B3326B" w:rsidRPr="00917922" w:rsidRDefault="00B3326B" w:rsidP="00B3326B">
            <w:pPr>
              <w:autoSpaceDE w:val="0"/>
              <w:autoSpaceDN w:val="0"/>
              <w:adjustRightInd w:val="0"/>
              <w:jc w:val="center"/>
              <w:rPr>
                <w:sz w:val="24"/>
                <w:szCs w:val="24"/>
              </w:rPr>
            </w:pPr>
            <w:r w:rsidRPr="00917922">
              <w:rPr>
                <w:sz w:val="24"/>
                <w:szCs w:val="24"/>
              </w:rPr>
              <w:t>1</w:t>
            </w:r>
          </w:p>
        </w:tc>
        <w:tc>
          <w:tcPr>
            <w:tcW w:w="1139" w:type="dxa"/>
          </w:tcPr>
          <w:p w:rsidR="00B3326B" w:rsidRPr="00917922" w:rsidRDefault="00B3326B" w:rsidP="00B3326B">
            <w:pPr>
              <w:autoSpaceDE w:val="0"/>
              <w:autoSpaceDN w:val="0"/>
              <w:adjustRightInd w:val="0"/>
              <w:jc w:val="center"/>
              <w:rPr>
                <w:sz w:val="24"/>
                <w:szCs w:val="24"/>
              </w:rPr>
            </w:pPr>
            <w:r w:rsidRPr="00917922">
              <w:rPr>
                <w:sz w:val="24"/>
                <w:szCs w:val="24"/>
              </w:rPr>
              <w:t>2</w:t>
            </w:r>
          </w:p>
        </w:tc>
        <w:tc>
          <w:tcPr>
            <w:tcW w:w="2835" w:type="dxa"/>
          </w:tcPr>
          <w:p w:rsidR="00B3326B" w:rsidRPr="00917922" w:rsidRDefault="00B3326B" w:rsidP="00B3326B">
            <w:pPr>
              <w:autoSpaceDE w:val="0"/>
              <w:autoSpaceDN w:val="0"/>
              <w:adjustRightInd w:val="0"/>
              <w:jc w:val="center"/>
              <w:rPr>
                <w:sz w:val="24"/>
                <w:szCs w:val="24"/>
              </w:rPr>
            </w:pPr>
            <w:r w:rsidRPr="00917922">
              <w:rPr>
                <w:sz w:val="24"/>
                <w:szCs w:val="24"/>
              </w:rPr>
              <w:t>3</w:t>
            </w:r>
          </w:p>
        </w:tc>
        <w:tc>
          <w:tcPr>
            <w:tcW w:w="1276" w:type="dxa"/>
          </w:tcPr>
          <w:p w:rsidR="00B3326B" w:rsidRPr="00917922" w:rsidRDefault="00B3326B" w:rsidP="00B3326B">
            <w:pPr>
              <w:autoSpaceDE w:val="0"/>
              <w:autoSpaceDN w:val="0"/>
              <w:adjustRightInd w:val="0"/>
              <w:jc w:val="center"/>
              <w:rPr>
                <w:sz w:val="24"/>
                <w:szCs w:val="24"/>
              </w:rPr>
            </w:pPr>
            <w:r w:rsidRPr="00917922">
              <w:rPr>
                <w:sz w:val="24"/>
                <w:szCs w:val="24"/>
              </w:rPr>
              <w:t>4</w:t>
            </w:r>
          </w:p>
        </w:tc>
        <w:tc>
          <w:tcPr>
            <w:tcW w:w="851" w:type="dxa"/>
          </w:tcPr>
          <w:p w:rsidR="00B3326B" w:rsidRPr="00917922" w:rsidRDefault="00B3326B" w:rsidP="00B3326B">
            <w:pPr>
              <w:autoSpaceDE w:val="0"/>
              <w:autoSpaceDN w:val="0"/>
              <w:adjustRightInd w:val="0"/>
              <w:jc w:val="center"/>
              <w:rPr>
                <w:sz w:val="24"/>
                <w:szCs w:val="24"/>
              </w:rPr>
            </w:pPr>
            <w:r w:rsidRPr="00917922">
              <w:rPr>
                <w:sz w:val="24"/>
                <w:szCs w:val="24"/>
              </w:rPr>
              <w:t>5</w:t>
            </w:r>
          </w:p>
        </w:tc>
        <w:tc>
          <w:tcPr>
            <w:tcW w:w="6237" w:type="dxa"/>
          </w:tcPr>
          <w:p w:rsidR="00B3326B" w:rsidRPr="00917922" w:rsidRDefault="00B3326B" w:rsidP="00B3326B">
            <w:pPr>
              <w:autoSpaceDE w:val="0"/>
              <w:autoSpaceDN w:val="0"/>
              <w:adjustRightInd w:val="0"/>
              <w:jc w:val="center"/>
              <w:rPr>
                <w:sz w:val="24"/>
                <w:szCs w:val="24"/>
              </w:rPr>
            </w:pPr>
            <w:r w:rsidRPr="00917922">
              <w:rPr>
                <w:sz w:val="24"/>
                <w:szCs w:val="24"/>
              </w:rPr>
              <w:t>6</w:t>
            </w:r>
          </w:p>
        </w:tc>
        <w:tc>
          <w:tcPr>
            <w:tcW w:w="1134" w:type="dxa"/>
          </w:tcPr>
          <w:p w:rsidR="00B3326B" w:rsidRPr="00917922" w:rsidRDefault="00B3326B" w:rsidP="00B3326B">
            <w:pPr>
              <w:autoSpaceDE w:val="0"/>
              <w:autoSpaceDN w:val="0"/>
              <w:adjustRightInd w:val="0"/>
              <w:jc w:val="center"/>
              <w:rPr>
                <w:sz w:val="24"/>
                <w:szCs w:val="24"/>
              </w:rPr>
            </w:pPr>
            <w:r w:rsidRPr="00917922">
              <w:rPr>
                <w:sz w:val="24"/>
                <w:szCs w:val="24"/>
              </w:rPr>
              <w:t>7</w:t>
            </w:r>
          </w:p>
        </w:tc>
        <w:tc>
          <w:tcPr>
            <w:tcW w:w="1134" w:type="dxa"/>
          </w:tcPr>
          <w:p w:rsidR="00B3326B" w:rsidRPr="00917922" w:rsidRDefault="00B3326B" w:rsidP="00B3326B">
            <w:pPr>
              <w:autoSpaceDE w:val="0"/>
              <w:autoSpaceDN w:val="0"/>
              <w:adjustRightInd w:val="0"/>
              <w:jc w:val="center"/>
              <w:rPr>
                <w:sz w:val="24"/>
                <w:szCs w:val="24"/>
              </w:rPr>
            </w:pPr>
            <w:r w:rsidRPr="00917922">
              <w:rPr>
                <w:sz w:val="24"/>
                <w:szCs w:val="24"/>
              </w:rPr>
              <w:t>8</w:t>
            </w:r>
          </w:p>
        </w:tc>
      </w:tr>
      <w:tr w:rsidR="00B3326B" w:rsidRPr="00917922" w:rsidTr="00B3326B">
        <w:tc>
          <w:tcPr>
            <w:tcW w:w="15168" w:type="dxa"/>
            <w:gridSpan w:val="8"/>
          </w:tcPr>
          <w:p w:rsidR="00B3326B" w:rsidRPr="00917922" w:rsidRDefault="00B3326B" w:rsidP="00B3326B">
            <w:pPr>
              <w:autoSpaceDE w:val="0"/>
              <w:autoSpaceDN w:val="0"/>
              <w:adjustRightInd w:val="0"/>
              <w:jc w:val="center"/>
              <w:outlineLvl w:val="1"/>
              <w:rPr>
                <w:sz w:val="24"/>
                <w:szCs w:val="24"/>
              </w:rPr>
            </w:pPr>
            <w:r w:rsidRPr="00652567">
              <w:rPr>
                <w:sz w:val="24"/>
                <w:szCs w:val="24"/>
              </w:rPr>
              <w:t>  1. Присвоение адреса объекту адресации, изменение и аннулирование такого адреса</w:t>
            </w:r>
          </w:p>
        </w:tc>
      </w:tr>
      <w:tr w:rsidR="00B3326B" w:rsidRPr="00917922" w:rsidTr="00B3326B">
        <w:trPr>
          <w:trHeight w:val="1212"/>
        </w:trPr>
        <w:tc>
          <w:tcPr>
            <w:tcW w:w="562" w:type="dxa"/>
          </w:tcPr>
          <w:p w:rsidR="00B3326B" w:rsidRPr="00917922" w:rsidRDefault="00B3326B" w:rsidP="00B3326B">
            <w:pPr>
              <w:autoSpaceDE w:val="0"/>
              <w:autoSpaceDN w:val="0"/>
              <w:adjustRightInd w:val="0"/>
              <w:rPr>
                <w:sz w:val="24"/>
                <w:szCs w:val="24"/>
              </w:rPr>
            </w:pPr>
            <w:r w:rsidRPr="00917922">
              <w:rPr>
                <w:sz w:val="24"/>
                <w:szCs w:val="24"/>
              </w:rPr>
              <w:t>1</w:t>
            </w:r>
          </w:p>
        </w:tc>
        <w:tc>
          <w:tcPr>
            <w:tcW w:w="1139" w:type="dxa"/>
            <w:vAlign w:val="center"/>
          </w:tcPr>
          <w:p w:rsidR="00B3326B" w:rsidRDefault="00B3326B" w:rsidP="00B3326B">
            <w:pPr>
              <w:jc w:val="center"/>
              <w:rPr>
                <w:color w:val="000000"/>
                <w:sz w:val="20"/>
                <w:szCs w:val="20"/>
              </w:rPr>
            </w:pPr>
            <w:r>
              <w:rPr>
                <w:color w:val="000000"/>
                <w:sz w:val="20"/>
                <w:szCs w:val="20"/>
              </w:rPr>
              <w:t>Заявление</w:t>
            </w:r>
          </w:p>
        </w:tc>
        <w:tc>
          <w:tcPr>
            <w:tcW w:w="2835" w:type="dxa"/>
            <w:vAlign w:val="center"/>
          </w:tcPr>
          <w:p w:rsidR="00B3326B" w:rsidRDefault="00B3326B" w:rsidP="00B3326B">
            <w:pPr>
              <w:spacing w:after="240"/>
              <w:rPr>
                <w:color w:val="000000"/>
                <w:sz w:val="20"/>
                <w:szCs w:val="20"/>
              </w:rPr>
            </w:pPr>
            <w:r>
              <w:rPr>
                <w:color w:val="000000"/>
                <w:sz w:val="20"/>
                <w:szCs w:val="20"/>
              </w:rPr>
              <w:t xml:space="preserve"> 1) заявление по форме </w:t>
            </w:r>
          </w:p>
        </w:tc>
        <w:tc>
          <w:tcPr>
            <w:tcW w:w="1276" w:type="dxa"/>
            <w:vAlign w:val="center"/>
          </w:tcPr>
          <w:p w:rsidR="00B3326B" w:rsidRDefault="00B3326B" w:rsidP="00B3326B">
            <w:pPr>
              <w:jc w:val="center"/>
              <w:rPr>
                <w:color w:val="000000"/>
                <w:sz w:val="20"/>
                <w:szCs w:val="20"/>
              </w:rPr>
            </w:pPr>
            <w:r>
              <w:rPr>
                <w:color w:val="000000"/>
                <w:sz w:val="20"/>
                <w:szCs w:val="20"/>
              </w:rPr>
              <w:t>1 экземпляр, подлинник, без возврата</w:t>
            </w:r>
          </w:p>
        </w:tc>
        <w:tc>
          <w:tcPr>
            <w:tcW w:w="851" w:type="dxa"/>
            <w:vAlign w:val="center"/>
          </w:tcPr>
          <w:p w:rsidR="00B3326B" w:rsidRDefault="00B3326B" w:rsidP="00B3326B">
            <w:pPr>
              <w:jc w:val="center"/>
              <w:rPr>
                <w:color w:val="000000"/>
                <w:sz w:val="20"/>
                <w:szCs w:val="20"/>
              </w:rPr>
            </w:pPr>
            <w:r>
              <w:rPr>
                <w:color w:val="000000"/>
                <w:sz w:val="20"/>
                <w:szCs w:val="20"/>
              </w:rPr>
              <w:t>нет</w:t>
            </w:r>
          </w:p>
        </w:tc>
        <w:tc>
          <w:tcPr>
            <w:tcW w:w="6237" w:type="dxa"/>
            <w:vAlign w:val="center"/>
          </w:tcPr>
          <w:p w:rsidR="00B3326B" w:rsidRDefault="00B3326B" w:rsidP="00B3326B">
            <w:pPr>
              <w:jc w:val="center"/>
              <w:rPr>
                <w:sz w:val="20"/>
                <w:szCs w:val="20"/>
              </w:rPr>
            </w:pPr>
            <w:r>
              <w:rPr>
                <w:sz w:val="20"/>
                <w:szCs w:val="20"/>
              </w:rPr>
              <w:t>по форме, с подписью и печатью (при наличии) заявителя</w:t>
            </w:r>
          </w:p>
        </w:tc>
        <w:tc>
          <w:tcPr>
            <w:tcW w:w="1134" w:type="dxa"/>
            <w:vAlign w:val="center"/>
          </w:tcPr>
          <w:p w:rsidR="00B3326B" w:rsidRDefault="00B3326B" w:rsidP="00B3326B">
            <w:pPr>
              <w:jc w:val="center"/>
              <w:rPr>
                <w:color w:val="000000"/>
                <w:sz w:val="20"/>
                <w:szCs w:val="20"/>
              </w:rPr>
            </w:pPr>
            <w:r>
              <w:rPr>
                <w:color w:val="000000"/>
                <w:sz w:val="20"/>
                <w:szCs w:val="20"/>
              </w:rPr>
              <w:t>приложение 1  к технологической схеме</w:t>
            </w:r>
          </w:p>
        </w:tc>
        <w:tc>
          <w:tcPr>
            <w:tcW w:w="1134"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rPr>
          <w:trHeight w:val="29519"/>
        </w:trPr>
        <w:tc>
          <w:tcPr>
            <w:tcW w:w="562" w:type="dxa"/>
          </w:tcPr>
          <w:p w:rsidR="00B3326B" w:rsidRPr="00917922" w:rsidRDefault="00B3326B" w:rsidP="00B3326B">
            <w:pPr>
              <w:autoSpaceDE w:val="0"/>
              <w:autoSpaceDN w:val="0"/>
              <w:adjustRightInd w:val="0"/>
              <w:rPr>
                <w:sz w:val="24"/>
                <w:szCs w:val="24"/>
              </w:rPr>
            </w:pPr>
            <w:r w:rsidRPr="00917922">
              <w:rPr>
                <w:sz w:val="24"/>
                <w:szCs w:val="24"/>
              </w:rPr>
              <w:t>2</w:t>
            </w:r>
          </w:p>
        </w:tc>
        <w:tc>
          <w:tcPr>
            <w:tcW w:w="1139" w:type="dxa"/>
          </w:tcPr>
          <w:p w:rsidR="00B3326B" w:rsidRDefault="00B3326B" w:rsidP="00B3326B">
            <w:pPr>
              <w:jc w:val="center"/>
              <w:rPr>
                <w:color w:val="000000"/>
                <w:sz w:val="20"/>
                <w:szCs w:val="20"/>
              </w:rPr>
            </w:pPr>
            <w:r>
              <w:rPr>
                <w:color w:val="000000"/>
                <w:sz w:val="20"/>
                <w:szCs w:val="20"/>
              </w:rPr>
              <w:t>Документы, которые заявитель вправе предоставить в соответствии с пунктом 17 Административного регламента</w:t>
            </w:r>
          </w:p>
        </w:tc>
        <w:tc>
          <w:tcPr>
            <w:tcW w:w="2835" w:type="dxa"/>
          </w:tcPr>
          <w:p w:rsidR="00B3326B" w:rsidRDefault="00B3326B" w:rsidP="00B3326B">
            <w:pPr>
              <w:rPr>
                <w:color w:val="000000"/>
                <w:sz w:val="20"/>
                <w:szCs w:val="20"/>
              </w:rPr>
            </w:pPr>
            <w:r>
              <w:rPr>
                <w:color w:val="000000"/>
                <w:sz w:val="20"/>
                <w:szCs w:val="20"/>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r>
              <w:rPr>
                <w:color w:val="000000"/>
                <w:sz w:val="20"/>
                <w:szCs w:val="20"/>
              </w:rPr>
              <w:b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Pr>
                <w:color w:val="000000"/>
                <w:sz w:val="20"/>
                <w:szCs w:val="20"/>
              </w:rPr>
              <w:b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Pr>
                <w:color w:val="000000"/>
                <w:sz w:val="20"/>
                <w:szCs w:val="20"/>
              </w:rPr>
              <w:b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Pr>
                <w:color w:val="000000"/>
                <w:sz w:val="20"/>
                <w:szCs w:val="20"/>
              </w:rPr>
              <w:b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Pr>
                <w:color w:val="000000"/>
                <w:sz w:val="20"/>
                <w:szCs w:val="20"/>
              </w:rPr>
              <w:b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Pr>
                <w:color w:val="000000"/>
                <w:sz w:val="20"/>
                <w:szCs w:val="20"/>
              </w:rPr>
              <w:b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Pr>
                <w:color w:val="000000"/>
                <w:sz w:val="20"/>
                <w:szCs w:val="20"/>
              </w:rPr>
              <w:b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r>
              <w:rPr>
                <w:color w:val="000000"/>
                <w:sz w:val="20"/>
                <w:szCs w:val="20"/>
              </w:rPr>
              <w:b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tc>
        <w:tc>
          <w:tcPr>
            <w:tcW w:w="1276" w:type="dxa"/>
          </w:tcPr>
          <w:p w:rsidR="00B3326B" w:rsidRDefault="00B3326B" w:rsidP="00B3326B">
            <w:pPr>
              <w:jc w:val="center"/>
              <w:rPr>
                <w:sz w:val="20"/>
                <w:szCs w:val="20"/>
              </w:rPr>
            </w:pPr>
            <w:r>
              <w:rPr>
                <w:sz w:val="20"/>
                <w:szCs w:val="20"/>
              </w:rPr>
              <w:t>1 экземпляр, подлинник или заверенная копия</w:t>
            </w:r>
          </w:p>
        </w:tc>
        <w:tc>
          <w:tcPr>
            <w:tcW w:w="851" w:type="dxa"/>
          </w:tcPr>
          <w:p w:rsidR="00B3326B" w:rsidRDefault="00B3326B" w:rsidP="00B3326B">
            <w:pPr>
              <w:jc w:val="center"/>
              <w:rPr>
                <w:color w:val="000000"/>
                <w:sz w:val="20"/>
                <w:szCs w:val="20"/>
              </w:rPr>
            </w:pPr>
            <w:r>
              <w:rPr>
                <w:color w:val="000000"/>
                <w:sz w:val="20"/>
                <w:szCs w:val="20"/>
              </w:rPr>
              <w:t>нет</w:t>
            </w:r>
          </w:p>
        </w:tc>
        <w:tc>
          <w:tcPr>
            <w:tcW w:w="6237" w:type="dxa"/>
          </w:tcPr>
          <w:p w:rsidR="00B3326B" w:rsidRDefault="00B3326B" w:rsidP="00B3326B">
            <w:pPr>
              <w:jc w:val="center"/>
              <w:rPr>
                <w:sz w:val="20"/>
                <w:szCs w:val="20"/>
              </w:rPr>
            </w:pPr>
            <w:r>
              <w:rPr>
                <w:sz w:val="20"/>
                <w:szCs w:val="20"/>
              </w:rPr>
              <w:t>При направлении заявления и прилагаемых к нему документов посредством личного обращения, почтовым отправлением:            Верность копии документа свидетельствуется подписью руководителя или уполномоченного на то должностного лица (с приложением соответствующего документа) и печатью (при наличии). На копии указывается дата ее выдачи и делается отметка о том, что подлинный документ находится в данной организации.</w:t>
            </w:r>
            <w:r>
              <w:rPr>
                <w:sz w:val="20"/>
                <w:szCs w:val="20"/>
              </w:rPr>
              <w:br/>
              <w:t xml:space="preserve">           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w:t>
            </w:r>
            <w:r>
              <w:rPr>
                <w:sz w:val="20"/>
                <w:szCs w:val="20"/>
              </w:rPr>
              <w:br/>
              <w:t xml:space="preserve">           Листы многостраничных копий (выписок из документа) прошиваются, нумеруются, отметка о заверении копии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     </w:t>
            </w:r>
            <w:r>
              <w:rPr>
                <w:sz w:val="20"/>
                <w:szCs w:val="20"/>
              </w:rPr>
              <w:br/>
            </w:r>
            <w:r>
              <w:rPr>
                <w:sz w:val="20"/>
                <w:szCs w:val="20"/>
              </w:rPr>
              <w:b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w:t>
            </w:r>
            <w:r>
              <w:rPr>
                <w:sz w:val="20"/>
                <w:szCs w:val="20"/>
              </w:rPr>
              <w:br/>
              <w:t xml:space="preserve">Прилагаемые к заявлению электронные документы представляются в одном из следующих форматов: </w:t>
            </w:r>
            <w:r>
              <w:rPr>
                <w:sz w:val="20"/>
                <w:szCs w:val="20"/>
              </w:rPr>
              <w:br/>
              <w:t>doc, docx, rtf, pdf (документы, указанные в пунктах 19 – 26, кроме материалов проектной документации);</w:t>
            </w:r>
            <w:r>
              <w:rPr>
                <w:sz w:val="20"/>
                <w:szCs w:val="20"/>
              </w:rPr>
              <w:br/>
              <w:t>pdf (материалы проектной документации, указанные в подпункте 2 пункта 19);</w:t>
            </w:r>
            <w:r>
              <w:rPr>
                <w:sz w:val="20"/>
                <w:szCs w:val="20"/>
              </w:rPr>
              <w:br/>
              <w:t xml:space="preserve">  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r>
              <w:rPr>
                <w:sz w:val="20"/>
                <w:szCs w:val="20"/>
              </w:rPr>
              <w:br/>
              <w:t xml:space="preserve">           2) В целях представления электронных документов сканирование документов на бумажном носителе осуществляется:</w:t>
            </w:r>
            <w:r>
              <w:rPr>
                <w:sz w:val="20"/>
                <w:szCs w:val="20"/>
              </w:rPr>
              <w:br/>
              <w:t xml:space="preserve">                 а) непосредственно с оригинала документа в масштабе 1:1 (не допускается сканирование с копий) с разрешением 300 dpi;</w:t>
            </w:r>
            <w:r>
              <w:rPr>
                <w:sz w:val="20"/>
                <w:szCs w:val="20"/>
              </w:rPr>
              <w:br/>
              <w:t xml:space="preserve">                б) в черно-белом режиме при отсутствии в документе графических изображений;</w:t>
            </w:r>
            <w:r>
              <w:rPr>
                <w:sz w:val="20"/>
                <w:szCs w:val="20"/>
              </w:rPr>
              <w:br/>
              <w:t xml:space="preserve">                в) в режиме полной цветопередачи при наличии в документе цветных графических изображений либо цветного текста;</w:t>
            </w:r>
            <w:r>
              <w:rPr>
                <w:sz w:val="20"/>
                <w:szCs w:val="20"/>
              </w:rPr>
              <w:br/>
              <w:t xml:space="preserve">                 г) в режиме "оттенки серого" при наличии в документе изображений, отличных от цветного изображения.</w:t>
            </w:r>
            <w:r>
              <w:rPr>
                <w:sz w:val="20"/>
                <w:szCs w:val="20"/>
              </w:rPr>
              <w:br/>
              <w:t xml:space="preserve">             3) Наименования электронных документов должны соответствовать наименованиям документов на бумажном носителе.</w:t>
            </w:r>
            <w:r>
              <w:rPr>
                <w:sz w:val="20"/>
                <w:szCs w:val="20"/>
              </w:rPr>
              <w:br/>
            </w:r>
            <w:r>
              <w:rPr>
                <w:sz w:val="20"/>
                <w:szCs w:val="20"/>
              </w:rPr>
              <w:br/>
              <w:t xml:space="preserve">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r>
              <w:rPr>
                <w:sz w:val="20"/>
                <w:szCs w:val="20"/>
              </w:rPr>
              <w:br/>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tc>
        <w:tc>
          <w:tcPr>
            <w:tcW w:w="1134" w:type="dxa"/>
          </w:tcPr>
          <w:p w:rsidR="00B3326B" w:rsidRDefault="00B3326B" w:rsidP="00B3326B">
            <w:pPr>
              <w:jc w:val="center"/>
              <w:rPr>
                <w:color w:val="000000"/>
                <w:sz w:val="20"/>
                <w:szCs w:val="20"/>
              </w:rPr>
            </w:pPr>
            <w:r>
              <w:rPr>
                <w:color w:val="000000"/>
                <w:sz w:val="20"/>
                <w:szCs w:val="20"/>
              </w:rPr>
              <w:t>-</w:t>
            </w:r>
          </w:p>
        </w:tc>
        <w:tc>
          <w:tcPr>
            <w:tcW w:w="1134" w:type="dxa"/>
          </w:tcPr>
          <w:p w:rsidR="00B3326B" w:rsidRDefault="00B3326B" w:rsidP="00B3326B">
            <w:pPr>
              <w:jc w:val="center"/>
              <w:rPr>
                <w:color w:val="000000"/>
                <w:sz w:val="20"/>
                <w:szCs w:val="20"/>
              </w:rPr>
            </w:pPr>
            <w:r>
              <w:rPr>
                <w:color w:val="000000"/>
                <w:sz w:val="20"/>
                <w:szCs w:val="20"/>
              </w:rPr>
              <w:t>-</w:t>
            </w:r>
          </w:p>
        </w:tc>
      </w:tr>
    </w:tbl>
    <w:p w:rsidR="00B3326B" w:rsidRDefault="00B3326B" w:rsidP="00B3326B">
      <w:pPr>
        <w:autoSpaceDE w:val="0"/>
        <w:autoSpaceDN w:val="0"/>
        <w:adjustRightInd w:val="0"/>
        <w:jc w:val="center"/>
        <w:outlineLvl w:val="0"/>
      </w:pPr>
    </w:p>
    <w:p w:rsidR="00B3326B" w:rsidRPr="000F6B1B" w:rsidRDefault="00B3326B" w:rsidP="00B3326B">
      <w:pPr>
        <w:autoSpaceDE w:val="0"/>
        <w:autoSpaceDN w:val="0"/>
        <w:adjustRightInd w:val="0"/>
        <w:jc w:val="center"/>
        <w:outlineLvl w:val="0"/>
      </w:pPr>
      <w:r w:rsidRPr="000F6B1B">
        <w:t>Раздел 5. «Документы и сведения, получаемые посредством межведомственного информационного взаимодействия»»</w:t>
      </w:r>
    </w:p>
    <w:tbl>
      <w:tblPr>
        <w:tblStyle w:val="aff5"/>
        <w:tblW w:w="14884" w:type="dxa"/>
        <w:tblLayout w:type="fixed"/>
        <w:tblLook w:val="0000"/>
      </w:tblPr>
      <w:tblGrid>
        <w:gridCol w:w="851"/>
        <w:gridCol w:w="1559"/>
        <w:gridCol w:w="1276"/>
        <w:gridCol w:w="1276"/>
        <w:gridCol w:w="1275"/>
        <w:gridCol w:w="993"/>
        <w:gridCol w:w="1701"/>
        <w:gridCol w:w="4961"/>
        <w:gridCol w:w="992"/>
      </w:tblGrid>
      <w:tr w:rsidR="00B3326B" w:rsidRPr="00917922" w:rsidTr="00B3326B">
        <w:tc>
          <w:tcPr>
            <w:tcW w:w="851" w:type="dxa"/>
          </w:tcPr>
          <w:p w:rsidR="00B3326B" w:rsidRPr="00917922" w:rsidRDefault="00B3326B" w:rsidP="00B3326B">
            <w:pPr>
              <w:autoSpaceDE w:val="0"/>
              <w:autoSpaceDN w:val="0"/>
              <w:adjustRightInd w:val="0"/>
              <w:jc w:val="center"/>
              <w:rPr>
                <w:sz w:val="24"/>
                <w:szCs w:val="24"/>
              </w:rPr>
            </w:pPr>
            <w:r w:rsidRPr="00917922">
              <w:rPr>
                <w:sz w:val="24"/>
                <w:szCs w:val="24"/>
              </w:rPr>
              <w:t>Реквизиты актуальной технологической карты межведомственного взаимодействия</w:t>
            </w:r>
          </w:p>
        </w:tc>
        <w:tc>
          <w:tcPr>
            <w:tcW w:w="1559" w:type="dxa"/>
          </w:tcPr>
          <w:p w:rsidR="00B3326B" w:rsidRPr="00917922" w:rsidRDefault="00B3326B" w:rsidP="00B3326B">
            <w:pPr>
              <w:autoSpaceDE w:val="0"/>
              <w:autoSpaceDN w:val="0"/>
              <w:adjustRightInd w:val="0"/>
              <w:jc w:val="center"/>
              <w:rPr>
                <w:sz w:val="24"/>
                <w:szCs w:val="24"/>
              </w:rPr>
            </w:pPr>
            <w:r w:rsidRPr="00917922">
              <w:rPr>
                <w:sz w:val="24"/>
                <w:szCs w:val="24"/>
              </w:rPr>
              <w:t>Наименование запрашиваемого документа (сведения)</w:t>
            </w:r>
          </w:p>
        </w:tc>
        <w:tc>
          <w:tcPr>
            <w:tcW w:w="1276" w:type="dxa"/>
          </w:tcPr>
          <w:p w:rsidR="00B3326B" w:rsidRPr="00917922" w:rsidRDefault="00B3326B" w:rsidP="00B3326B">
            <w:pPr>
              <w:autoSpaceDE w:val="0"/>
              <w:autoSpaceDN w:val="0"/>
              <w:adjustRightInd w:val="0"/>
              <w:jc w:val="center"/>
              <w:rPr>
                <w:sz w:val="24"/>
                <w:szCs w:val="24"/>
              </w:rPr>
            </w:pPr>
            <w:r w:rsidRPr="00917922">
              <w:rPr>
                <w:sz w:val="24"/>
                <w:szCs w:val="24"/>
              </w:rPr>
              <w:t>Перечень и состав сведений, запрашиваемых в рамках межведомственного информационного взаимодействия</w:t>
            </w:r>
          </w:p>
        </w:tc>
        <w:tc>
          <w:tcPr>
            <w:tcW w:w="1276" w:type="dxa"/>
          </w:tcPr>
          <w:p w:rsidR="00B3326B" w:rsidRPr="00917922" w:rsidRDefault="00B3326B" w:rsidP="00B3326B">
            <w:pPr>
              <w:autoSpaceDE w:val="0"/>
              <w:autoSpaceDN w:val="0"/>
              <w:adjustRightInd w:val="0"/>
              <w:jc w:val="center"/>
              <w:rPr>
                <w:sz w:val="24"/>
                <w:szCs w:val="24"/>
              </w:rPr>
            </w:pPr>
            <w:r w:rsidRPr="00917922">
              <w:rPr>
                <w:sz w:val="24"/>
                <w:szCs w:val="24"/>
              </w:rPr>
              <w:t>Наименование органа (организации), направляющего(ей) межведомственный запрос</w:t>
            </w:r>
          </w:p>
        </w:tc>
        <w:tc>
          <w:tcPr>
            <w:tcW w:w="1275" w:type="dxa"/>
          </w:tcPr>
          <w:p w:rsidR="00B3326B" w:rsidRPr="00917922" w:rsidRDefault="00B3326B" w:rsidP="00B3326B">
            <w:pPr>
              <w:autoSpaceDE w:val="0"/>
              <w:autoSpaceDN w:val="0"/>
              <w:adjustRightInd w:val="0"/>
              <w:jc w:val="center"/>
              <w:rPr>
                <w:sz w:val="24"/>
                <w:szCs w:val="24"/>
              </w:rPr>
            </w:pPr>
            <w:r w:rsidRPr="00917922">
              <w:rPr>
                <w:sz w:val="24"/>
                <w:szCs w:val="24"/>
              </w:rPr>
              <w:t>Наименование органа (организации), в адрес которого(ой) направляется межведомственный запрос</w:t>
            </w:r>
          </w:p>
        </w:tc>
        <w:tc>
          <w:tcPr>
            <w:tcW w:w="993" w:type="dxa"/>
          </w:tcPr>
          <w:p w:rsidR="00B3326B" w:rsidRPr="00917922" w:rsidRDefault="00B3326B" w:rsidP="00B3326B">
            <w:pPr>
              <w:autoSpaceDE w:val="0"/>
              <w:autoSpaceDN w:val="0"/>
              <w:adjustRightInd w:val="0"/>
              <w:jc w:val="center"/>
              <w:rPr>
                <w:sz w:val="24"/>
                <w:szCs w:val="24"/>
              </w:rPr>
            </w:pPr>
            <w:r w:rsidRPr="00917922">
              <w:rPr>
                <w:sz w:val="24"/>
                <w:szCs w:val="24"/>
              </w:rPr>
              <w:t>SID электронного сервиса/наименование вида сведений</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Срок осуществления межведомственного информационного взаимодействия</w:t>
            </w:r>
          </w:p>
        </w:tc>
        <w:tc>
          <w:tcPr>
            <w:tcW w:w="4961" w:type="dxa"/>
          </w:tcPr>
          <w:p w:rsidR="00B3326B" w:rsidRPr="00917922" w:rsidRDefault="00B3326B" w:rsidP="00B3326B">
            <w:pPr>
              <w:autoSpaceDE w:val="0"/>
              <w:autoSpaceDN w:val="0"/>
              <w:adjustRightInd w:val="0"/>
              <w:jc w:val="center"/>
              <w:rPr>
                <w:sz w:val="24"/>
                <w:szCs w:val="24"/>
              </w:rPr>
            </w:pPr>
            <w:r w:rsidRPr="00917922">
              <w:rPr>
                <w:sz w:val="24"/>
                <w:szCs w:val="24"/>
              </w:rPr>
              <w:t>Формы (шаблоны) межведомственного запроса и ответа на межведомственный запрос</w:t>
            </w:r>
          </w:p>
        </w:tc>
        <w:tc>
          <w:tcPr>
            <w:tcW w:w="992" w:type="dxa"/>
          </w:tcPr>
          <w:p w:rsidR="00B3326B" w:rsidRPr="00917922" w:rsidRDefault="00B3326B" w:rsidP="00B3326B">
            <w:pPr>
              <w:autoSpaceDE w:val="0"/>
              <w:autoSpaceDN w:val="0"/>
              <w:adjustRightInd w:val="0"/>
              <w:jc w:val="center"/>
              <w:rPr>
                <w:sz w:val="24"/>
                <w:szCs w:val="24"/>
              </w:rPr>
            </w:pPr>
            <w:r w:rsidRPr="00917922">
              <w:rPr>
                <w:sz w:val="24"/>
                <w:szCs w:val="24"/>
              </w:rPr>
              <w:t>Образцы заполнения форм межведомственного запроса и ответа на межведомственный запрос</w:t>
            </w:r>
          </w:p>
        </w:tc>
      </w:tr>
      <w:tr w:rsidR="00B3326B" w:rsidRPr="00917922" w:rsidTr="00B3326B">
        <w:tc>
          <w:tcPr>
            <w:tcW w:w="851" w:type="dxa"/>
          </w:tcPr>
          <w:p w:rsidR="00B3326B" w:rsidRPr="00917922" w:rsidRDefault="00B3326B" w:rsidP="00B3326B">
            <w:pPr>
              <w:autoSpaceDE w:val="0"/>
              <w:autoSpaceDN w:val="0"/>
              <w:adjustRightInd w:val="0"/>
              <w:jc w:val="center"/>
              <w:rPr>
                <w:sz w:val="24"/>
                <w:szCs w:val="24"/>
              </w:rPr>
            </w:pPr>
            <w:r w:rsidRPr="00917922">
              <w:rPr>
                <w:sz w:val="24"/>
                <w:szCs w:val="24"/>
              </w:rPr>
              <w:t>1</w:t>
            </w:r>
          </w:p>
        </w:tc>
        <w:tc>
          <w:tcPr>
            <w:tcW w:w="1559" w:type="dxa"/>
          </w:tcPr>
          <w:p w:rsidR="00B3326B" w:rsidRPr="00917922" w:rsidRDefault="00B3326B" w:rsidP="00B3326B">
            <w:pPr>
              <w:autoSpaceDE w:val="0"/>
              <w:autoSpaceDN w:val="0"/>
              <w:adjustRightInd w:val="0"/>
              <w:jc w:val="center"/>
              <w:rPr>
                <w:sz w:val="24"/>
                <w:szCs w:val="24"/>
              </w:rPr>
            </w:pPr>
            <w:r w:rsidRPr="00917922">
              <w:rPr>
                <w:sz w:val="24"/>
                <w:szCs w:val="24"/>
              </w:rPr>
              <w:t>2</w:t>
            </w:r>
          </w:p>
        </w:tc>
        <w:tc>
          <w:tcPr>
            <w:tcW w:w="1276" w:type="dxa"/>
          </w:tcPr>
          <w:p w:rsidR="00B3326B" w:rsidRPr="00917922" w:rsidRDefault="00B3326B" w:rsidP="00B3326B">
            <w:pPr>
              <w:autoSpaceDE w:val="0"/>
              <w:autoSpaceDN w:val="0"/>
              <w:adjustRightInd w:val="0"/>
              <w:jc w:val="center"/>
              <w:rPr>
                <w:sz w:val="24"/>
                <w:szCs w:val="24"/>
              </w:rPr>
            </w:pPr>
            <w:r w:rsidRPr="00917922">
              <w:rPr>
                <w:sz w:val="24"/>
                <w:szCs w:val="24"/>
              </w:rPr>
              <w:t>3</w:t>
            </w:r>
          </w:p>
        </w:tc>
        <w:tc>
          <w:tcPr>
            <w:tcW w:w="1276" w:type="dxa"/>
          </w:tcPr>
          <w:p w:rsidR="00B3326B" w:rsidRPr="00917922" w:rsidRDefault="00B3326B" w:rsidP="00B3326B">
            <w:pPr>
              <w:autoSpaceDE w:val="0"/>
              <w:autoSpaceDN w:val="0"/>
              <w:adjustRightInd w:val="0"/>
              <w:jc w:val="center"/>
              <w:rPr>
                <w:sz w:val="24"/>
                <w:szCs w:val="24"/>
              </w:rPr>
            </w:pPr>
            <w:r w:rsidRPr="00917922">
              <w:rPr>
                <w:sz w:val="24"/>
                <w:szCs w:val="24"/>
              </w:rPr>
              <w:t>4</w:t>
            </w:r>
          </w:p>
        </w:tc>
        <w:tc>
          <w:tcPr>
            <w:tcW w:w="1275" w:type="dxa"/>
          </w:tcPr>
          <w:p w:rsidR="00B3326B" w:rsidRPr="00917922" w:rsidRDefault="00B3326B" w:rsidP="00B3326B">
            <w:pPr>
              <w:autoSpaceDE w:val="0"/>
              <w:autoSpaceDN w:val="0"/>
              <w:adjustRightInd w:val="0"/>
              <w:jc w:val="center"/>
              <w:rPr>
                <w:sz w:val="24"/>
                <w:szCs w:val="24"/>
              </w:rPr>
            </w:pPr>
            <w:r w:rsidRPr="00917922">
              <w:rPr>
                <w:sz w:val="24"/>
                <w:szCs w:val="24"/>
              </w:rPr>
              <w:t>5</w:t>
            </w:r>
          </w:p>
        </w:tc>
        <w:tc>
          <w:tcPr>
            <w:tcW w:w="993" w:type="dxa"/>
          </w:tcPr>
          <w:p w:rsidR="00B3326B" w:rsidRPr="00917922" w:rsidRDefault="00B3326B" w:rsidP="00B3326B">
            <w:pPr>
              <w:autoSpaceDE w:val="0"/>
              <w:autoSpaceDN w:val="0"/>
              <w:adjustRightInd w:val="0"/>
              <w:jc w:val="center"/>
              <w:rPr>
                <w:sz w:val="24"/>
                <w:szCs w:val="24"/>
              </w:rPr>
            </w:pPr>
            <w:r w:rsidRPr="00917922">
              <w:rPr>
                <w:sz w:val="24"/>
                <w:szCs w:val="24"/>
              </w:rPr>
              <w:t>6</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7</w:t>
            </w:r>
          </w:p>
        </w:tc>
        <w:tc>
          <w:tcPr>
            <w:tcW w:w="4961" w:type="dxa"/>
          </w:tcPr>
          <w:p w:rsidR="00B3326B" w:rsidRPr="00917922" w:rsidRDefault="00B3326B" w:rsidP="00B3326B">
            <w:pPr>
              <w:autoSpaceDE w:val="0"/>
              <w:autoSpaceDN w:val="0"/>
              <w:adjustRightInd w:val="0"/>
              <w:jc w:val="center"/>
              <w:rPr>
                <w:sz w:val="24"/>
                <w:szCs w:val="24"/>
              </w:rPr>
            </w:pPr>
            <w:r w:rsidRPr="00917922">
              <w:rPr>
                <w:sz w:val="24"/>
                <w:szCs w:val="24"/>
              </w:rPr>
              <w:t>8</w:t>
            </w:r>
          </w:p>
        </w:tc>
        <w:tc>
          <w:tcPr>
            <w:tcW w:w="992" w:type="dxa"/>
          </w:tcPr>
          <w:p w:rsidR="00B3326B" w:rsidRPr="00917922" w:rsidRDefault="00B3326B" w:rsidP="00B3326B">
            <w:pPr>
              <w:autoSpaceDE w:val="0"/>
              <w:autoSpaceDN w:val="0"/>
              <w:adjustRightInd w:val="0"/>
              <w:jc w:val="center"/>
              <w:rPr>
                <w:sz w:val="24"/>
                <w:szCs w:val="24"/>
              </w:rPr>
            </w:pPr>
            <w:r w:rsidRPr="00917922">
              <w:rPr>
                <w:sz w:val="24"/>
                <w:szCs w:val="24"/>
              </w:rPr>
              <w:t>9</w:t>
            </w:r>
          </w:p>
        </w:tc>
      </w:tr>
      <w:tr w:rsidR="00B3326B" w:rsidRPr="00917922" w:rsidTr="00B3326B">
        <w:tc>
          <w:tcPr>
            <w:tcW w:w="14884" w:type="dxa"/>
            <w:gridSpan w:val="9"/>
          </w:tcPr>
          <w:p w:rsidR="00B3326B" w:rsidRPr="00917922" w:rsidRDefault="00B3326B" w:rsidP="00B3326B">
            <w:pPr>
              <w:autoSpaceDE w:val="0"/>
              <w:autoSpaceDN w:val="0"/>
              <w:adjustRightInd w:val="0"/>
              <w:jc w:val="center"/>
              <w:outlineLvl w:val="1"/>
              <w:rPr>
                <w:sz w:val="24"/>
                <w:szCs w:val="24"/>
              </w:rPr>
            </w:pPr>
            <w:r w:rsidRPr="00652567">
              <w:rPr>
                <w:sz w:val="24"/>
                <w:szCs w:val="24"/>
              </w:rPr>
              <w:t>  1. Присвоение адреса объекту адресации, изменение и аннулирование такого адреса</w:t>
            </w:r>
          </w:p>
        </w:tc>
      </w:tr>
      <w:tr w:rsidR="00B3326B" w:rsidRPr="00917922" w:rsidTr="00B3326B">
        <w:tc>
          <w:tcPr>
            <w:tcW w:w="851" w:type="dxa"/>
          </w:tcPr>
          <w:p w:rsidR="00B3326B" w:rsidRDefault="00B3326B" w:rsidP="00B3326B">
            <w:pPr>
              <w:jc w:val="center"/>
              <w:rPr>
                <w:color w:val="000000"/>
                <w:sz w:val="20"/>
                <w:szCs w:val="20"/>
              </w:rPr>
            </w:pPr>
            <w:r>
              <w:rPr>
                <w:color w:val="000000"/>
                <w:sz w:val="20"/>
                <w:szCs w:val="20"/>
              </w:rPr>
              <w:t>нет</w:t>
            </w:r>
          </w:p>
        </w:tc>
        <w:tc>
          <w:tcPr>
            <w:tcW w:w="1559" w:type="dxa"/>
          </w:tcPr>
          <w:p w:rsidR="00B3326B" w:rsidRDefault="00B3326B" w:rsidP="00B3326B">
            <w:pPr>
              <w:rPr>
                <w:color w:val="000000"/>
                <w:sz w:val="20"/>
                <w:szCs w:val="20"/>
              </w:rPr>
            </w:pPr>
            <w:r>
              <w:rPr>
                <w:color w:val="000000"/>
                <w:sz w:val="20"/>
                <w:szCs w:val="20"/>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tc>
        <w:tc>
          <w:tcPr>
            <w:tcW w:w="1276" w:type="dxa"/>
          </w:tcPr>
          <w:p w:rsidR="00B3326B" w:rsidRDefault="00B3326B" w:rsidP="00B3326B">
            <w:pPr>
              <w:jc w:val="center"/>
              <w:rPr>
                <w:color w:val="000000"/>
                <w:sz w:val="20"/>
                <w:szCs w:val="20"/>
              </w:rPr>
            </w:pPr>
            <w:r>
              <w:rPr>
                <w:color w:val="000000"/>
                <w:sz w:val="20"/>
                <w:szCs w:val="20"/>
              </w:rPr>
              <w:t> 1) Сведения, содержащиеся в правоустанавливающих документах на объект недвижимости                                 2)  Сведения, содержащиеся в Едином государственном реестре недвижимости                  3) Сведения из кадастрового плана или кадастровой карты соответствующей территории</w:t>
            </w:r>
          </w:p>
        </w:tc>
        <w:tc>
          <w:tcPr>
            <w:tcW w:w="1276" w:type="dxa"/>
          </w:tcPr>
          <w:p w:rsidR="00B3326B" w:rsidRDefault="00B3326B" w:rsidP="00B3326B">
            <w:pPr>
              <w:jc w:val="center"/>
              <w:rPr>
                <w:color w:val="000000"/>
                <w:sz w:val="20"/>
                <w:szCs w:val="20"/>
              </w:rPr>
            </w:pPr>
            <w:r>
              <w:rPr>
                <w:color w:val="000000"/>
                <w:sz w:val="20"/>
                <w:szCs w:val="20"/>
              </w:rPr>
              <w:t>Орган местного самоуправления,  предоставляющий услугу</w:t>
            </w:r>
          </w:p>
        </w:tc>
        <w:tc>
          <w:tcPr>
            <w:tcW w:w="1275" w:type="dxa"/>
          </w:tcPr>
          <w:p w:rsidR="00B3326B" w:rsidRDefault="00B3326B" w:rsidP="00B3326B">
            <w:pPr>
              <w:jc w:val="center"/>
              <w:rPr>
                <w:color w:val="000000"/>
                <w:sz w:val="20"/>
                <w:szCs w:val="20"/>
              </w:rPr>
            </w:pPr>
            <w:r>
              <w:rPr>
                <w:color w:val="000000"/>
                <w:sz w:val="20"/>
                <w:szCs w:val="20"/>
              </w:rPr>
              <w:t>Росреестр</w:t>
            </w:r>
          </w:p>
        </w:tc>
        <w:tc>
          <w:tcPr>
            <w:tcW w:w="993" w:type="dxa"/>
          </w:tcPr>
          <w:p w:rsidR="00B3326B" w:rsidRDefault="00B3326B" w:rsidP="00B3326B">
            <w:pPr>
              <w:jc w:val="center"/>
              <w:rPr>
                <w:color w:val="000000"/>
                <w:sz w:val="20"/>
                <w:szCs w:val="20"/>
              </w:rPr>
            </w:pPr>
            <w:r>
              <w:rPr>
                <w:color w:val="000000"/>
                <w:sz w:val="20"/>
                <w:szCs w:val="20"/>
              </w:rPr>
              <w:t xml:space="preserve">SID 0000135/Сервис предоставления услуг Росреестра в электронном виде </w:t>
            </w:r>
          </w:p>
        </w:tc>
        <w:tc>
          <w:tcPr>
            <w:tcW w:w="1701" w:type="dxa"/>
          </w:tcPr>
          <w:p w:rsidR="00B3326B" w:rsidRDefault="00B3326B" w:rsidP="00B3326B">
            <w:pPr>
              <w:jc w:val="center"/>
              <w:rPr>
                <w:color w:val="000000"/>
                <w:sz w:val="20"/>
                <w:szCs w:val="20"/>
              </w:rPr>
            </w:pPr>
            <w:r>
              <w:rPr>
                <w:color w:val="000000"/>
                <w:sz w:val="20"/>
                <w:szCs w:val="20"/>
              </w:rPr>
              <w:t xml:space="preserve">срок направления - в течение одного рабочего дня со дня получения заявления о предоставлении муниципальной услуги, </w:t>
            </w:r>
            <w:r>
              <w:rPr>
                <w:color w:val="000000"/>
                <w:sz w:val="20"/>
                <w:szCs w:val="20"/>
              </w:rPr>
              <w:br/>
              <w:t xml:space="preserve">срок ответа - в течении трех рабочих дней, </w:t>
            </w:r>
            <w:r>
              <w:rPr>
                <w:color w:val="000000"/>
                <w:sz w:val="20"/>
                <w:szCs w:val="20"/>
              </w:rPr>
              <w:br/>
              <w:t>срок приобщения к документам - в день получения ответа</w:t>
            </w:r>
          </w:p>
        </w:tc>
        <w:tc>
          <w:tcPr>
            <w:tcW w:w="4961" w:type="dxa"/>
          </w:tcPr>
          <w:p w:rsidR="00B3326B" w:rsidRDefault="00B3326B" w:rsidP="00B3326B">
            <w:pPr>
              <w:jc w:val="center"/>
              <w:rPr>
                <w:color w:val="000000"/>
                <w:sz w:val="20"/>
                <w:szCs w:val="20"/>
              </w:rPr>
            </w:pPr>
            <w:r>
              <w:rPr>
                <w:color w:val="000000"/>
                <w:sz w:val="20"/>
                <w:szCs w:val="20"/>
              </w:rPr>
              <w:t>-</w:t>
            </w:r>
          </w:p>
        </w:tc>
        <w:tc>
          <w:tcPr>
            <w:tcW w:w="992" w:type="dxa"/>
          </w:tcPr>
          <w:p w:rsidR="00B3326B" w:rsidRDefault="00B3326B" w:rsidP="00B3326B">
            <w:pPr>
              <w:jc w:val="center"/>
              <w:rPr>
                <w:color w:val="000000"/>
                <w:sz w:val="20"/>
                <w:szCs w:val="20"/>
              </w:rPr>
            </w:pPr>
            <w:r>
              <w:rPr>
                <w:color w:val="000000"/>
                <w:sz w:val="20"/>
                <w:szCs w:val="20"/>
              </w:rPr>
              <w:t>нет</w:t>
            </w:r>
          </w:p>
        </w:tc>
      </w:tr>
    </w:tbl>
    <w:p w:rsidR="00B3326B" w:rsidRDefault="00B3326B" w:rsidP="00B3326B">
      <w:pPr>
        <w:autoSpaceDE w:val="0"/>
        <w:autoSpaceDN w:val="0"/>
        <w:adjustRightInd w:val="0"/>
        <w:jc w:val="center"/>
        <w:outlineLvl w:val="0"/>
      </w:pPr>
    </w:p>
    <w:p w:rsidR="00B3326B" w:rsidRPr="000F6B1B" w:rsidRDefault="00B3326B" w:rsidP="00B3326B">
      <w:pPr>
        <w:autoSpaceDE w:val="0"/>
        <w:autoSpaceDN w:val="0"/>
        <w:adjustRightInd w:val="0"/>
        <w:jc w:val="center"/>
        <w:outlineLvl w:val="0"/>
      </w:pPr>
      <w:r w:rsidRPr="000F6B1B">
        <w:t>Раздел 6. «Результат «подуслуги»»</w:t>
      </w:r>
    </w:p>
    <w:tbl>
      <w:tblPr>
        <w:tblStyle w:val="aff5"/>
        <w:tblW w:w="14742" w:type="dxa"/>
        <w:tblLayout w:type="fixed"/>
        <w:tblLook w:val="0000"/>
      </w:tblPr>
      <w:tblGrid>
        <w:gridCol w:w="586"/>
        <w:gridCol w:w="1587"/>
        <w:gridCol w:w="2222"/>
        <w:gridCol w:w="1559"/>
        <w:gridCol w:w="1417"/>
        <w:gridCol w:w="1843"/>
        <w:gridCol w:w="1985"/>
        <w:gridCol w:w="1842"/>
        <w:gridCol w:w="1701"/>
      </w:tblGrid>
      <w:tr w:rsidR="00B3326B" w:rsidRPr="00917922" w:rsidTr="00B3326B">
        <w:tc>
          <w:tcPr>
            <w:tcW w:w="586"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N п/п</w:t>
            </w:r>
          </w:p>
        </w:tc>
        <w:tc>
          <w:tcPr>
            <w:tcW w:w="1587"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Документ/документы, являющийся(иеся) результатом "подуслуги"</w:t>
            </w:r>
          </w:p>
        </w:tc>
        <w:tc>
          <w:tcPr>
            <w:tcW w:w="2222"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Требования к документу/документам, являющемуся(имся) результатом "подуслуги"</w:t>
            </w:r>
          </w:p>
        </w:tc>
        <w:tc>
          <w:tcPr>
            <w:tcW w:w="1559"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Характеристика результата "подуслуги" (положительный/отрицательный)</w:t>
            </w:r>
          </w:p>
        </w:tc>
        <w:tc>
          <w:tcPr>
            <w:tcW w:w="1417"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Форма документа/документов, являющегося(ихся) результатом "подуслуги</w:t>
            </w:r>
          </w:p>
        </w:tc>
        <w:tc>
          <w:tcPr>
            <w:tcW w:w="1843"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Образец документа/документов, являющегося(ихся) результатом "подуслуги"</w:t>
            </w:r>
          </w:p>
        </w:tc>
        <w:tc>
          <w:tcPr>
            <w:tcW w:w="1985"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Способы получения результата "подуслуги"</w:t>
            </w:r>
          </w:p>
        </w:tc>
        <w:tc>
          <w:tcPr>
            <w:tcW w:w="3543" w:type="dxa"/>
            <w:gridSpan w:val="2"/>
          </w:tcPr>
          <w:p w:rsidR="00B3326B" w:rsidRPr="00917922" w:rsidRDefault="00B3326B" w:rsidP="00B3326B">
            <w:pPr>
              <w:autoSpaceDE w:val="0"/>
              <w:autoSpaceDN w:val="0"/>
              <w:adjustRightInd w:val="0"/>
              <w:jc w:val="center"/>
              <w:rPr>
                <w:sz w:val="24"/>
                <w:szCs w:val="24"/>
              </w:rPr>
            </w:pPr>
            <w:r w:rsidRPr="00917922">
              <w:rPr>
                <w:sz w:val="24"/>
                <w:szCs w:val="24"/>
              </w:rPr>
              <w:t>Срок хранения не востребованных заявителем результатов "подуслуги"</w:t>
            </w:r>
          </w:p>
        </w:tc>
      </w:tr>
      <w:tr w:rsidR="00B3326B" w:rsidRPr="00917922" w:rsidTr="00B3326B">
        <w:tc>
          <w:tcPr>
            <w:tcW w:w="586" w:type="dxa"/>
            <w:vMerge/>
          </w:tcPr>
          <w:p w:rsidR="00B3326B" w:rsidRPr="00917922" w:rsidRDefault="00B3326B" w:rsidP="00B3326B">
            <w:pPr>
              <w:autoSpaceDE w:val="0"/>
              <w:autoSpaceDN w:val="0"/>
              <w:adjustRightInd w:val="0"/>
              <w:jc w:val="both"/>
              <w:rPr>
                <w:sz w:val="24"/>
                <w:szCs w:val="24"/>
              </w:rPr>
            </w:pPr>
          </w:p>
        </w:tc>
        <w:tc>
          <w:tcPr>
            <w:tcW w:w="1587" w:type="dxa"/>
            <w:vMerge/>
          </w:tcPr>
          <w:p w:rsidR="00B3326B" w:rsidRPr="00917922" w:rsidRDefault="00B3326B" w:rsidP="00B3326B">
            <w:pPr>
              <w:autoSpaceDE w:val="0"/>
              <w:autoSpaceDN w:val="0"/>
              <w:adjustRightInd w:val="0"/>
              <w:jc w:val="both"/>
              <w:rPr>
                <w:sz w:val="24"/>
                <w:szCs w:val="24"/>
              </w:rPr>
            </w:pPr>
          </w:p>
        </w:tc>
        <w:tc>
          <w:tcPr>
            <w:tcW w:w="2222" w:type="dxa"/>
            <w:vMerge/>
          </w:tcPr>
          <w:p w:rsidR="00B3326B" w:rsidRPr="00917922" w:rsidRDefault="00B3326B" w:rsidP="00B3326B">
            <w:pPr>
              <w:autoSpaceDE w:val="0"/>
              <w:autoSpaceDN w:val="0"/>
              <w:adjustRightInd w:val="0"/>
              <w:jc w:val="both"/>
              <w:rPr>
                <w:sz w:val="24"/>
                <w:szCs w:val="24"/>
              </w:rPr>
            </w:pPr>
          </w:p>
        </w:tc>
        <w:tc>
          <w:tcPr>
            <w:tcW w:w="1559" w:type="dxa"/>
            <w:vMerge/>
          </w:tcPr>
          <w:p w:rsidR="00B3326B" w:rsidRPr="00917922" w:rsidRDefault="00B3326B" w:rsidP="00B3326B">
            <w:pPr>
              <w:autoSpaceDE w:val="0"/>
              <w:autoSpaceDN w:val="0"/>
              <w:adjustRightInd w:val="0"/>
              <w:jc w:val="both"/>
              <w:rPr>
                <w:sz w:val="24"/>
                <w:szCs w:val="24"/>
              </w:rPr>
            </w:pPr>
          </w:p>
        </w:tc>
        <w:tc>
          <w:tcPr>
            <w:tcW w:w="1417" w:type="dxa"/>
            <w:vMerge/>
          </w:tcPr>
          <w:p w:rsidR="00B3326B" w:rsidRPr="00917922" w:rsidRDefault="00B3326B" w:rsidP="00B3326B">
            <w:pPr>
              <w:autoSpaceDE w:val="0"/>
              <w:autoSpaceDN w:val="0"/>
              <w:adjustRightInd w:val="0"/>
              <w:jc w:val="both"/>
              <w:rPr>
                <w:sz w:val="24"/>
                <w:szCs w:val="24"/>
              </w:rPr>
            </w:pPr>
          </w:p>
        </w:tc>
        <w:tc>
          <w:tcPr>
            <w:tcW w:w="1843" w:type="dxa"/>
            <w:vMerge/>
          </w:tcPr>
          <w:p w:rsidR="00B3326B" w:rsidRPr="00917922" w:rsidRDefault="00B3326B" w:rsidP="00B3326B">
            <w:pPr>
              <w:autoSpaceDE w:val="0"/>
              <w:autoSpaceDN w:val="0"/>
              <w:adjustRightInd w:val="0"/>
              <w:jc w:val="both"/>
              <w:rPr>
                <w:sz w:val="24"/>
                <w:szCs w:val="24"/>
              </w:rPr>
            </w:pPr>
          </w:p>
        </w:tc>
        <w:tc>
          <w:tcPr>
            <w:tcW w:w="1985" w:type="dxa"/>
            <w:vMerge/>
          </w:tcPr>
          <w:p w:rsidR="00B3326B" w:rsidRPr="00917922" w:rsidRDefault="00B3326B" w:rsidP="00B3326B">
            <w:pPr>
              <w:autoSpaceDE w:val="0"/>
              <w:autoSpaceDN w:val="0"/>
              <w:adjustRightInd w:val="0"/>
              <w:jc w:val="both"/>
              <w:rPr>
                <w:sz w:val="24"/>
                <w:szCs w:val="24"/>
              </w:rPr>
            </w:pPr>
          </w:p>
        </w:tc>
        <w:tc>
          <w:tcPr>
            <w:tcW w:w="1842" w:type="dxa"/>
          </w:tcPr>
          <w:p w:rsidR="00B3326B" w:rsidRPr="00917922" w:rsidRDefault="00B3326B" w:rsidP="00B3326B">
            <w:pPr>
              <w:autoSpaceDE w:val="0"/>
              <w:autoSpaceDN w:val="0"/>
              <w:adjustRightInd w:val="0"/>
              <w:jc w:val="center"/>
              <w:rPr>
                <w:sz w:val="24"/>
                <w:szCs w:val="24"/>
              </w:rPr>
            </w:pPr>
            <w:r w:rsidRPr="00917922">
              <w:rPr>
                <w:sz w:val="24"/>
                <w:szCs w:val="24"/>
              </w:rPr>
              <w:t>в органе</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в МФЦ</w:t>
            </w:r>
          </w:p>
        </w:tc>
      </w:tr>
      <w:tr w:rsidR="00B3326B" w:rsidRPr="00917922" w:rsidTr="00B3326B">
        <w:tc>
          <w:tcPr>
            <w:tcW w:w="586" w:type="dxa"/>
          </w:tcPr>
          <w:p w:rsidR="00B3326B" w:rsidRPr="00917922" w:rsidRDefault="00B3326B" w:rsidP="00B3326B">
            <w:pPr>
              <w:autoSpaceDE w:val="0"/>
              <w:autoSpaceDN w:val="0"/>
              <w:adjustRightInd w:val="0"/>
              <w:jc w:val="center"/>
              <w:rPr>
                <w:sz w:val="24"/>
                <w:szCs w:val="24"/>
              </w:rPr>
            </w:pPr>
            <w:r w:rsidRPr="00917922">
              <w:rPr>
                <w:sz w:val="24"/>
                <w:szCs w:val="24"/>
              </w:rPr>
              <w:t>1</w:t>
            </w:r>
          </w:p>
        </w:tc>
        <w:tc>
          <w:tcPr>
            <w:tcW w:w="1587" w:type="dxa"/>
          </w:tcPr>
          <w:p w:rsidR="00B3326B" w:rsidRPr="00917922" w:rsidRDefault="00B3326B" w:rsidP="00B3326B">
            <w:pPr>
              <w:autoSpaceDE w:val="0"/>
              <w:autoSpaceDN w:val="0"/>
              <w:adjustRightInd w:val="0"/>
              <w:jc w:val="center"/>
              <w:rPr>
                <w:sz w:val="24"/>
                <w:szCs w:val="24"/>
              </w:rPr>
            </w:pPr>
            <w:r w:rsidRPr="00917922">
              <w:rPr>
                <w:sz w:val="24"/>
                <w:szCs w:val="24"/>
              </w:rPr>
              <w:t>2</w:t>
            </w:r>
          </w:p>
        </w:tc>
        <w:tc>
          <w:tcPr>
            <w:tcW w:w="2222" w:type="dxa"/>
          </w:tcPr>
          <w:p w:rsidR="00B3326B" w:rsidRPr="00917922" w:rsidRDefault="00B3326B" w:rsidP="00B3326B">
            <w:pPr>
              <w:autoSpaceDE w:val="0"/>
              <w:autoSpaceDN w:val="0"/>
              <w:adjustRightInd w:val="0"/>
              <w:jc w:val="center"/>
              <w:rPr>
                <w:sz w:val="24"/>
                <w:szCs w:val="24"/>
              </w:rPr>
            </w:pPr>
            <w:r w:rsidRPr="00917922">
              <w:rPr>
                <w:sz w:val="24"/>
                <w:szCs w:val="24"/>
              </w:rPr>
              <w:t>3</w:t>
            </w:r>
          </w:p>
        </w:tc>
        <w:tc>
          <w:tcPr>
            <w:tcW w:w="1559" w:type="dxa"/>
          </w:tcPr>
          <w:p w:rsidR="00B3326B" w:rsidRPr="00917922" w:rsidRDefault="00B3326B" w:rsidP="00B3326B">
            <w:pPr>
              <w:autoSpaceDE w:val="0"/>
              <w:autoSpaceDN w:val="0"/>
              <w:adjustRightInd w:val="0"/>
              <w:jc w:val="center"/>
              <w:rPr>
                <w:sz w:val="24"/>
                <w:szCs w:val="24"/>
              </w:rPr>
            </w:pPr>
            <w:r w:rsidRPr="00917922">
              <w:rPr>
                <w:sz w:val="24"/>
                <w:szCs w:val="24"/>
              </w:rPr>
              <w:t>4</w:t>
            </w:r>
          </w:p>
        </w:tc>
        <w:tc>
          <w:tcPr>
            <w:tcW w:w="1417" w:type="dxa"/>
          </w:tcPr>
          <w:p w:rsidR="00B3326B" w:rsidRPr="00917922" w:rsidRDefault="00B3326B" w:rsidP="00B3326B">
            <w:pPr>
              <w:autoSpaceDE w:val="0"/>
              <w:autoSpaceDN w:val="0"/>
              <w:adjustRightInd w:val="0"/>
              <w:jc w:val="center"/>
              <w:rPr>
                <w:sz w:val="24"/>
                <w:szCs w:val="24"/>
              </w:rPr>
            </w:pPr>
            <w:r w:rsidRPr="00917922">
              <w:rPr>
                <w:sz w:val="24"/>
                <w:szCs w:val="24"/>
              </w:rPr>
              <w:t>5</w:t>
            </w:r>
          </w:p>
        </w:tc>
        <w:tc>
          <w:tcPr>
            <w:tcW w:w="1843" w:type="dxa"/>
          </w:tcPr>
          <w:p w:rsidR="00B3326B" w:rsidRPr="00917922" w:rsidRDefault="00B3326B" w:rsidP="00B3326B">
            <w:pPr>
              <w:autoSpaceDE w:val="0"/>
              <w:autoSpaceDN w:val="0"/>
              <w:adjustRightInd w:val="0"/>
              <w:jc w:val="center"/>
              <w:rPr>
                <w:sz w:val="24"/>
                <w:szCs w:val="24"/>
              </w:rPr>
            </w:pPr>
            <w:r w:rsidRPr="00917922">
              <w:rPr>
                <w:sz w:val="24"/>
                <w:szCs w:val="24"/>
              </w:rPr>
              <w:t>6</w:t>
            </w:r>
          </w:p>
        </w:tc>
        <w:tc>
          <w:tcPr>
            <w:tcW w:w="1985" w:type="dxa"/>
          </w:tcPr>
          <w:p w:rsidR="00B3326B" w:rsidRPr="00917922" w:rsidRDefault="00B3326B" w:rsidP="00B3326B">
            <w:pPr>
              <w:autoSpaceDE w:val="0"/>
              <w:autoSpaceDN w:val="0"/>
              <w:adjustRightInd w:val="0"/>
              <w:jc w:val="center"/>
              <w:rPr>
                <w:sz w:val="24"/>
                <w:szCs w:val="24"/>
              </w:rPr>
            </w:pPr>
            <w:r w:rsidRPr="00917922">
              <w:rPr>
                <w:sz w:val="24"/>
                <w:szCs w:val="24"/>
              </w:rPr>
              <w:t>7</w:t>
            </w:r>
          </w:p>
        </w:tc>
        <w:tc>
          <w:tcPr>
            <w:tcW w:w="1842" w:type="dxa"/>
          </w:tcPr>
          <w:p w:rsidR="00B3326B" w:rsidRPr="00917922" w:rsidRDefault="00B3326B" w:rsidP="00B3326B">
            <w:pPr>
              <w:autoSpaceDE w:val="0"/>
              <w:autoSpaceDN w:val="0"/>
              <w:adjustRightInd w:val="0"/>
              <w:jc w:val="center"/>
              <w:rPr>
                <w:sz w:val="24"/>
                <w:szCs w:val="24"/>
              </w:rPr>
            </w:pPr>
            <w:r w:rsidRPr="00917922">
              <w:rPr>
                <w:sz w:val="24"/>
                <w:szCs w:val="24"/>
              </w:rPr>
              <w:t>8</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9</w:t>
            </w:r>
          </w:p>
        </w:tc>
      </w:tr>
      <w:tr w:rsidR="00B3326B" w:rsidRPr="00917922" w:rsidTr="00B3326B">
        <w:tc>
          <w:tcPr>
            <w:tcW w:w="14742" w:type="dxa"/>
            <w:gridSpan w:val="9"/>
          </w:tcPr>
          <w:p w:rsidR="00B3326B" w:rsidRPr="00917922" w:rsidRDefault="00B3326B" w:rsidP="00B3326B">
            <w:pPr>
              <w:autoSpaceDE w:val="0"/>
              <w:autoSpaceDN w:val="0"/>
              <w:adjustRightInd w:val="0"/>
              <w:jc w:val="center"/>
              <w:outlineLvl w:val="1"/>
              <w:rPr>
                <w:sz w:val="24"/>
                <w:szCs w:val="24"/>
              </w:rPr>
            </w:pPr>
            <w:r w:rsidRPr="00652567">
              <w:rPr>
                <w:sz w:val="24"/>
                <w:szCs w:val="24"/>
              </w:rPr>
              <w:t>  1. Присвоение адреса объекту адресации, изменение и аннулирование такого адреса</w:t>
            </w:r>
          </w:p>
        </w:tc>
      </w:tr>
      <w:tr w:rsidR="00B3326B" w:rsidRPr="00917922" w:rsidTr="00B3326B">
        <w:trPr>
          <w:trHeight w:val="1436"/>
        </w:trPr>
        <w:tc>
          <w:tcPr>
            <w:tcW w:w="586" w:type="dxa"/>
          </w:tcPr>
          <w:p w:rsidR="00B3326B" w:rsidRPr="00917922" w:rsidRDefault="00B3326B" w:rsidP="00B3326B">
            <w:pPr>
              <w:autoSpaceDE w:val="0"/>
              <w:autoSpaceDN w:val="0"/>
              <w:adjustRightInd w:val="0"/>
              <w:rPr>
                <w:sz w:val="24"/>
                <w:szCs w:val="24"/>
              </w:rPr>
            </w:pPr>
            <w:r w:rsidRPr="00917922">
              <w:rPr>
                <w:sz w:val="24"/>
                <w:szCs w:val="24"/>
              </w:rPr>
              <w:t>1</w:t>
            </w:r>
          </w:p>
        </w:tc>
        <w:tc>
          <w:tcPr>
            <w:tcW w:w="1587" w:type="dxa"/>
            <w:vAlign w:val="center"/>
          </w:tcPr>
          <w:p w:rsidR="00B3326B" w:rsidRDefault="00B3326B" w:rsidP="00B3326B">
            <w:pPr>
              <w:rPr>
                <w:color w:val="000000"/>
                <w:sz w:val="20"/>
                <w:szCs w:val="20"/>
              </w:rPr>
            </w:pPr>
            <w:r>
              <w:rPr>
                <w:color w:val="000000"/>
                <w:sz w:val="20"/>
                <w:szCs w:val="20"/>
              </w:rPr>
              <w:t>Решение о присвоении адреса объекту адресации                            Решение об изменении адреса объекту адресации                               Решение о аннулировании адреса объекту адресации</w:t>
            </w:r>
          </w:p>
        </w:tc>
        <w:tc>
          <w:tcPr>
            <w:tcW w:w="2222" w:type="dxa"/>
            <w:vAlign w:val="center"/>
          </w:tcPr>
          <w:p w:rsidR="00B3326B" w:rsidRDefault="00B3326B" w:rsidP="00B3326B">
            <w:pPr>
              <w:rPr>
                <w:color w:val="000000"/>
                <w:sz w:val="20"/>
                <w:szCs w:val="20"/>
              </w:rPr>
            </w:pPr>
            <w:r>
              <w:rPr>
                <w:color w:val="000000"/>
                <w:sz w:val="20"/>
                <w:szCs w:val="20"/>
              </w:rPr>
              <w:t>по установленной форме</w:t>
            </w:r>
          </w:p>
        </w:tc>
        <w:tc>
          <w:tcPr>
            <w:tcW w:w="1559" w:type="dxa"/>
            <w:vAlign w:val="center"/>
          </w:tcPr>
          <w:p w:rsidR="00B3326B" w:rsidRDefault="00B3326B" w:rsidP="00B3326B">
            <w:pPr>
              <w:rPr>
                <w:color w:val="000000"/>
                <w:sz w:val="20"/>
                <w:szCs w:val="20"/>
              </w:rPr>
            </w:pPr>
            <w:r>
              <w:rPr>
                <w:color w:val="000000"/>
                <w:sz w:val="20"/>
                <w:szCs w:val="20"/>
              </w:rPr>
              <w:t>положительный</w:t>
            </w:r>
          </w:p>
        </w:tc>
        <w:tc>
          <w:tcPr>
            <w:tcW w:w="1417" w:type="dxa"/>
            <w:vAlign w:val="center"/>
          </w:tcPr>
          <w:p w:rsidR="00B3326B" w:rsidRDefault="00B3326B" w:rsidP="00B3326B">
            <w:pPr>
              <w:rPr>
                <w:color w:val="000000"/>
                <w:sz w:val="20"/>
                <w:szCs w:val="20"/>
              </w:rPr>
            </w:pPr>
            <w:r>
              <w:rPr>
                <w:color w:val="000000"/>
                <w:sz w:val="20"/>
                <w:szCs w:val="20"/>
              </w:rPr>
              <w:t>по установленной форме</w:t>
            </w:r>
          </w:p>
        </w:tc>
        <w:tc>
          <w:tcPr>
            <w:tcW w:w="1843" w:type="dxa"/>
            <w:vAlign w:val="center"/>
          </w:tcPr>
          <w:p w:rsidR="00B3326B" w:rsidRDefault="00B3326B" w:rsidP="00B3326B">
            <w:pPr>
              <w:rPr>
                <w:color w:val="000000"/>
                <w:sz w:val="20"/>
                <w:szCs w:val="20"/>
              </w:rPr>
            </w:pPr>
            <w:r>
              <w:rPr>
                <w:color w:val="000000"/>
                <w:sz w:val="20"/>
                <w:szCs w:val="20"/>
              </w:rPr>
              <w:t>нет</w:t>
            </w:r>
          </w:p>
        </w:tc>
        <w:tc>
          <w:tcPr>
            <w:tcW w:w="1985" w:type="dxa"/>
            <w:vMerge w:val="restart"/>
            <w:vAlign w:val="center"/>
          </w:tcPr>
          <w:p w:rsidR="00B3326B" w:rsidRDefault="00B3326B" w:rsidP="00B3326B">
            <w:pPr>
              <w:jc w:val="center"/>
              <w:rPr>
                <w:sz w:val="20"/>
                <w:szCs w:val="20"/>
              </w:rPr>
            </w:pPr>
            <w:r>
              <w:rPr>
                <w:sz w:val="20"/>
                <w:szCs w:val="20"/>
              </w:rPr>
              <w:t xml:space="preserve">1) в МФЦ в виде документа, содержащего информацию из информационных систем органов, предоставляющих государственные услуги; </w:t>
            </w:r>
            <w:r>
              <w:rPr>
                <w:sz w:val="20"/>
                <w:szCs w:val="20"/>
              </w:rPr>
              <w:br/>
              <w:t>2) на Едином портале государственных услуг в виде электронного документа;</w:t>
            </w:r>
            <w:r>
              <w:rPr>
                <w:sz w:val="20"/>
                <w:szCs w:val="20"/>
              </w:rPr>
              <w:br/>
              <w:t>3) почтовая связь;</w:t>
            </w:r>
            <w:r>
              <w:rPr>
                <w:sz w:val="20"/>
                <w:szCs w:val="20"/>
              </w:rPr>
              <w:br/>
              <w:t>4) в органе, предоставляющем услугу, на бумажном носителе.</w:t>
            </w:r>
          </w:p>
        </w:tc>
        <w:tc>
          <w:tcPr>
            <w:tcW w:w="1842" w:type="dxa"/>
            <w:vAlign w:val="center"/>
          </w:tcPr>
          <w:p w:rsidR="00B3326B" w:rsidRDefault="00B3326B" w:rsidP="00B3326B">
            <w:pPr>
              <w:rPr>
                <w:sz w:val="20"/>
                <w:szCs w:val="20"/>
              </w:rPr>
            </w:pPr>
            <w:r>
              <w:rPr>
                <w:sz w:val="20"/>
                <w:szCs w:val="20"/>
              </w:rPr>
              <w:t>3 года</w:t>
            </w:r>
          </w:p>
        </w:tc>
        <w:tc>
          <w:tcPr>
            <w:tcW w:w="1701" w:type="dxa"/>
            <w:vAlign w:val="center"/>
          </w:tcPr>
          <w:p w:rsidR="00B3326B" w:rsidRDefault="00B3326B" w:rsidP="00B3326B">
            <w:pPr>
              <w:rPr>
                <w:sz w:val="20"/>
                <w:szCs w:val="20"/>
              </w:rPr>
            </w:pPr>
            <w:r>
              <w:rPr>
                <w:sz w:val="20"/>
                <w:szCs w:val="20"/>
              </w:rPr>
              <w:t>до 1 месяца</w:t>
            </w:r>
          </w:p>
        </w:tc>
      </w:tr>
      <w:tr w:rsidR="00B3326B" w:rsidRPr="00917922" w:rsidTr="00B3326B">
        <w:tc>
          <w:tcPr>
            <w:tcW w:w="586" w:type="dxa"/>
          </w:tcPr>
          <w:p w:rsidR="00B3326B" w:rsidRPr="00917922" w:rsidRDefault="00B3326B" w:rsidP="00B3326B">
            <w:pPr>
              <w:autoSpaceDE w:val="0"/>
              <w:autoSpaceDN w:val="0"/>
              <w:adjustRightInd w:val="0"/>
              <w:rPr>
                <w:sz w:val="24"/>
                <w:szCs w:val="24"/>
              </w:rPr>
            </w:pPr>
            <w:r w:rsidRPr="00917922">
              <w:rPr>
                <w:sz w:val="24"/>
                <w:szCs w:val="24"/>
              </w:rPr>
              <w:t>2</w:t>
            </w:r>
          </w:p>
        </w:tc>
        <w:tc>
          <w:tcPr>
            <w:tcW w:w="1587" w:type="dxa"/>
            <w:vAlign w:val="center"/>
          </w:tcPr>
          <w:p w:rsidR="00B3326B" w:rsidRPr="00917922" w:rsidRDefault="00B3326B" w:rsidP="00B3326B">
            <w:pPr>
              <w:autoSpaceDE w:val="0"/>
              <w:autoSpaceDN w:val="0"/>
              <w:adjustRightInd w:val="0"/>
              <w:jc w:val="both"/>
              <w:rPr>
                <w:sz w:val="24"/>
                <w:szCs w:val="24"/>
              </w:rPr>
            </w:pPr>
            <w:r>
              <w:rPr>
                <w:color w:val="000000"/>
                <w:sz w:val="20"/>
                <w:szCs w:val="20"/>
              </w:rPr>
              <w:t>Письмо-отказ</w:t>
            </w:r>
          </w:p>
        </w:tc>
        <w:tc>
          <w:tcPr>
            <w:tcW w:w="2222" w:type="dxa"/>
            <w:vAlign w:val="center"/>
          </w:tcPr>
          <w:p w:rsidR="00B3326B" w:rsidRPr="00917922" w:rsidRDefault="00B3326B" w:rsidP="00B3326B">
            <w:pPr>
              <w:autoSpaceDE w:val="0"/>
              <w:autoSpaceDN w:val="0"/>
              <w:adjustRightInd w:val="0"/>
              <w:rPr>
                <w:sz w:val="24"/>
                <w:szCs w:val="24"/>
              </w:rPr>
            </w:pPr>
            <w:r>
              <w:rPr>
                <w:color w:val="000000"/>
                <w:sz w:val="20"/>
                <w:szCs w:val="20"/>
              </w:rPr>
              <w:t>нет</w:t>
            </w:r>
          </w:p>
        </w:tc>
        <w:tc>
          <w:tcPr>
            <w:tcW w:w="1559" w:type="dxa"/>
            <w:vAlign w:val="center"/>
          </w:tcPr>
          <w:p w:rsidR="00B3326B" w:rsidRPr="00917922" w:rsidRDefault="00B3326B" w:rsidP="00B3326B">
            <w:pPr>
              <w:autoSpaceDE w:val="0"/>
              <w:autoSpaceDN w:val="0"/>
              <w:adjustRightInd w:val="0"/>
              <w:rPr>
                <w:sz w:val="24"/>
                <w:szCs w:val="24"/>
              </w:rPr>
            </w:pPr>
            <w:r>
              <w:rPr>
                <w:color w:val="000000"/>
                <w:sz w:val="20"/>
                <w:szCs w:val="20"/>
              </w:rPr>
              <w:t>отрицательный</w:t>
            </w:r>
          </w:p>
        </w:tc>
        <w:tc>
          <w:tcPr>
            <w:tcW w:w="1417" w:type="dxa"/>
            <w:vAlign w:val="center"/>
          </w:tcPr>
          <w:p w:rsidR="00B3326B" w:rsidRPr="00917922" w:rsidRDefault="00B3326B" w:rsidP="00B3326B">
            <w:pPr>
              <w:autoSpaceDE w:val="0"/>
              <w:autoSpaceDN w:val="0"/>
              <w:adjustRightInd w:val="0"/>
              <w:jc w:val="center"/>
              <w:rPr>
                <w:sz w:val="24"/>
                <w:szCs w:val="24"/>
              </w:rPr>
            </w:pPr>
            <w:r>
              <w:rPr>
                <w:color w:val="000000"/>
                <w:sz w:val="20"/>
                <w:szCs w:val="20"/>
              </w:rPr>
              <w:t>нет</w:t>
            </w:r>
          </w:p>
        </w:tc>
        <w:tc>
          <w:tcPr>
            <w:tcW w:w="1843" w:type="dxa"/>
            <w:vAlign w:val="center"/>
          </w:tcPr>
          <w:p w:rsidR="00B3326B" w:rsidRPr="00917922" w:rsidRDefault="00B3326B" w:rsidP="00B3326B">
            <w:pPr>
              <w:autoSpaceDE w:val="0"/>
              <w:autoSpaceDN w:val="0"/>
              <w:adjustRightInd w:val="0"/>
              <w:jc w:val="center"/>
              <w:rPr>
                <w:sz w:val="24"/>
                <w:szCs w:val="24"/>
              </w:rPr>
            </w:pPr>
            <w:r>
              <w:rPr>
                <w:color w:val="000000"/>
                <w:sz w:val="20"/>
                <w:szCs w:val="20"/>
              </w:rPr>
              <w:t>нет</w:t>
            </w:r>
          </w:p>
        </w:tc>
        <w:tc>
          <w:tcPr>
            <w:tcW w:w="1985" w:type="dxa"/>
            <w:vMerge/>
            <w:vAlign w:val="center"/>
          </w:tcPr>
          <w:p w:rsidR="00B3326B" w:rsidRPr="00917922" w:rsidRDefault="00B3326B" w:rsidP="00B3326B">
            <w:pPr>
              <w:autoSpaceDE w:val="0"/>
              <w:autoSpaceDN w:val="0"/>
              <w:adjustRightInd w:val="0"/>
              <w:rPr>
                <w:sz w:val="24"/>
                <w:szCs w:val="24"/>
              </w:rPr>
            </w:pPr>
          </w:p>
        </w:tc>
        <w:tc>
          <w:tcPr>
            <w:tcW w:w="1842" w:type="dxa"/>
            <w:vAlign w:val="center"/>
          </w:tcPr>
          <w:p w:rsidR="00B3326B" w:rsidRPr="00917922" w:rsidRDefault="00B3326B" w:rsidP="00B3326B">
            <w:pPr>
              <w:autoSpaceDE w:val="0"/>
              <w:autoSpaceDN w:val="0"/>
              <w:adjustRightInd w:val="0"/>
              <w:jc w:val="center"/>
              <w:rPr>
                <w:sz w:val="24"/>
                <w:szCs w:val="24"/>
              </w:rPr>
            </w:pPr>
            <w:r>
              <w:rPr>
                <w:sz w:val="20"/>
                <w:szCs w:val="20"/>
              </w:rPr>
              <w:t>3 года</w:t>
            </w:r>
          </w:p>
        </w:tc>
        <w:tc>
          <w:tcPr>
            <w:tcW w:w="1701" w:type="dxa"/>
            <w:vAlign w:val="center"/>
          </w:tcPr>
          <w:p w:rsidR="00B3326B" w:rsidRPr="00917922" w:rsidRDefault="00B3326B" w:rsidP="00B3326B">
            <w:pPr>
              <w:autoSpaceDE w:val="0"/>
              <w:autoSpaceDN w:val="0"/>
              <w:adjustRightInd w:val="0"/>
              <w:jc w:val="center"/>
              <w:rPr>
                <w:sz w:val="24"/>
                <w:szCs w:val="24"/>
              </w:rPr>
            </w:pPr>
            <w:r>
              <w:rPr>
                <w:sz w:val="20"/>
                <w:szCs w:val="20"/>
              </w:rPr>
              <w:t>до 1 месяца</w:t>
            </w:r>
          </w:p>
        </w:tc>
      </w:tr>
    </w:tbl>
    <w:p w:rsidR="00B3326B" w:rsidRDefault="00B3326B" w:rsidP="00B3326B">
      <w:pPr>
        <w:autoSpaceDE w:val="0"/>
        <w:autoSpaceDN w:val="0"/>
        <w:adjustRightInd w:val="0"/>
        <w:jc w:val="center"/>
        <w:outlineLvl w:val="0"/>
      </w:pPr>
    </w:p>
    <w:p w:rsidR="00B3326B" w:rsidRPr="000F6B1B" w:rsidRDefault="00B3326B" w:rsidP="00B3326B">
      <w:pPr>
        <w:autoSpaceDE w:val="0"/>
        <w:autoSpaceDN w:val="0"/>
        <w:adjustRightInd w:val="0"/>
        <w:jc w:val="center"/>
        <w:outlineLvl w:val="0"/>
      </w:pPr>
      <w:r w:rsidRPr="000F6B1B">
        <w:t>Раздел 7. «Технологические процессы предоставления "подуслуги»»</w:t>
      </w:r>
    </w:p>
    <w:tbl>
      <w:tblPr>
        <w:tblStyle w:val="aff5"/>
        <w:tblW w:w="15168" w:type="dxa"/>
        <w:tblLayout w:type="fixed"/>
        <w:tblLook w:val="0000"/>
      </w:tblPr>
      <w:tblGrid>
        <w:gridCol w:w="475"/>
        <w:gridCol w:w="1793"/>
        <w:gridCol w:w="5245"/>
        <w:gridCol w:w="2126"/>
        <w:gridCol w:w="2127"/>
        <w:gridCol w:w="1984"/>
        <w:gridCol w:w="1418"/>
      </w:tblGrid>
      <w:tr w:rsidR="00B3326B" w:rsidRPr="00917922" w:rsidTr="00B3326B">
        <w:tc>
          <w:tcPr>
            <w:tcW w:w="475" w:type="dxa"/>
          </w:tcPr>
          <w:p w:rsidR="00B3326B" w:rsidRPr="00917922" w:rsidRDefault="00B3326B" w:rsidP="00B3326B">
            <w:pPr>
              <w:autoSpaceDE w:val="0"/>
              <w:autoSpaceDN w:val="0"/>
              <w:adjustRightInd w:val="0"/>
              <w:jc w:val="center"/>
              <w:rPr>
                <w:sz w:val="24"/>
                <w:szCs w:val="24"/>
              </w:rPr>
            </w:pPr>
            <w:r w:rsidRPr="00917922">
              <w:rPr>
                <w:sz w:val="24"/>
                <w:szCs w:val="24"/>
              </w:rPr>
              <w:t>N п/п</w:t>
            </w:r>
          </w:p>
        </w:tc>
        <w:tc>
          <w:tcPr>
            <w:tcW w:w="1793" w:type="dxa"/>
          </w:tcPr>
          <w:p w:rsidR="00B3326B" w:rsidRPr="00917922" w:rsidRDefault="00B3326B" w:rsidP="00B3326B">
            <w:pPr>
              <w:autoSpaceDE w:val="0"/>
              <w:autoSpaceDN w:val="0"/>
              <w:adjustRightInd w:val="0"/>
              <w:jc w:val="center"/>
              <w:rPr>
                <w:sz w:val="24"/>
                <w:szCs w:val="24"/>
              </w:rPr>
            </w:pPr>
            <w:r w:rsidRPr="00917922">
              <w:rPr>
                <w:sz w:val="24"/>
                <w:szCs w:val="24"/>
              </w:rPr>
              <w:t>Наименование процедуры процесса</w:t>
            </w:r>
          </w:p>
        </w:tc>
        <w:tc>
          <w:tcPr>
            <w:tcW w:w="5245" w:type="dxa"/>
          </w:tcPr>
          <w:p w:rsidR="00B3326B" w:rsidRPr="00917922" w:rsidRDefault="00B3326B" w:rsidP="00B3326B">
            <w:pPr>
              <w:autoSpaceDE w:val="0"/>
              <w:autoSpaceDN w:val="0"/>
              <w:adjustRightInd w:val="0"/>
              <w:jc w:val="center"/>
              <w:rPr>
                <w:sz w:val="24"/>
                <w:szCs w:val="24"/>
              </w:rPr>
            </w:pPr>
            <w:r w:rsidRPr="00917922">
              <w:rPr>
                <w:sz w:val="24"/>
                <w:szCs w:val="24"/>
              </w:rPr>
              <w:t>Особенности исполнения процедуры процесса</w:t>
            </w:r>
          </w:p>
        </w:tc>
        <w:tc>
          <w:tcPr>
            <w:tcW w:w="2126" w:type="dxa"/>
          </w:tcPr>
          <w:p w:rsidR="00B3326B" w:rsidRPr="00917922" w:rsidRDefault="00B3326B" w:rsidP="00B3326B">
            <w:pPr>
              <w:autoSpaceDE w:val="0"/>
              <w:autoSpaceDN w:val="0"/>
              <w:adjustRightInd w:val="0"/>
              <w:jc w:val="center"/>
              <w:rPr>
                <w:sz w:val="24"/>
                <w:szCs w:val="24"/>
              </w:rPr>
            </w:pPr>
            <w:r w:rsidRPr="00917922">
              <w:rPr>
                <w:sz w:val="24"/>
                <w:szCs w:val="24"/>
              </w:rPr>
              <w:t>Сроки исполнения процедуры (процесса)</w:t>
            </w:r>
          </w:p>
        </w:tc>
        <w:tc>
          <w:tcPr>
            <w:tcW w:w="2127" w:type="dxa"/>
          </w:tcPr>
          <w:p w:rsidR="00B3326B" w:rsidRPr="00917922" w:rsidRDefault="00B3326B" w:rsidP="00B3326B">
            <w:pPr>
              <w:autoSpaceDE w:val="0"/>
              <w:autoSpaceDN w:val="0"/>
              <w:adjustRightInd w:val="0"/>
              <w:jc w:val="center"/>
              <w:rPr>
                <w:sz w:val="24"/>
                <w:szCs w:val="24"/>
              </w:rPr>
            </w:pPr>
            <w:r w:rsidRPr="00917922">
              <w:rPr>
                <w:sz w:val="24"/>
                <w:szCs w:val="24"/>
              </w:rPr>
              <w:t>Исполнитель процедуры процесса</w:t>
            </w:r>
          </w:p>
        </w:tc>
        <w:tc>
          <w:tcPr>
            <w:tcW w:w="1984" w:type="dxa"/>
          </w:tcPr>
          <w:p w:rsidR="00B3326B" w:rsidRPr="00917922" w:rsidRDefault="00B3326B" w:rsidP="00B3326B">
            <w:pPr>
              <w:autoSpaceDE w:val="0"/>
              <w:autoSpaceDN w:val="0"/>
              <w:adjustRightInd w:val="0"/>
              <w:jc w:val="center"/>
              <w:rPr>
                <w:sz w:val="24"/>
                <w:szCs w:val="24"/>
              </w:rPr>
            </w:pPr>
            <w:r w:rsidRPr="00917922">
              <w:rPr>
                <w:sz w:val="24"/>
                <w:szCs w:val="24"/>
              </w:rPr>
              <w:t>Ресурсы, необходимые для выполнения процедуры процесса</w:t>
            </w:r>
          </w:p>
        </w:tc>
        <w:tc>
          <w:tcPr>
            <w:tcW w:w="1418" w:type="dxa"/>
          </w:tcPr>
          <w:p w:rsidR="00B3326B" w:rsidRPr="00917922" w:rsidRDefault="00B3326B" w:rsidP="00B3326B">
            <w:pPr>
              <w:autoSpaceDE w:val="0"/>
              <w:autoSpaceDN w:val="0"/>
              <w:adjustRightInd w:val="0"/>
              <w:jc w:val="center"/>
              <w:rPr>
                <w:sz w:val="24"/>
                <w:szCs w:val="24"/>
              </w:rPr>
            </w:pPr>
            <w:r w:rsidRPr="00917922">
              <w:rPr>
                <w:sz w:val="24"/>
                <w:szCs w:val="24"/>
              </w:rPr>
              <w:t>Формы документов, необходимые для выполнения процедуры процесса</w:t>
            </w:r>
          </w:p>
        </w:tc>
      </w:tr>
      <w:tr w:rsidR="00B3326B" w:rsidRPr="00917922" w:rsidTr="00B3326B">
        <w:trPr>
          <w:trHeight w:val="216"/>
        </w:trPr>
        <w:tc>
          <w:tcPr>
            <w:tcW w:w="475" w:type="dxa"/>
          </w:tcPr>
          <w:p w:rsidR="00B3326B" w:rsidRPr="00917922" w:rsidRDefault="00B3326B" w:rsidP="00B3326B">
            <w:pPr>
              <w:autoSpaceDE w:val="0"/>
              <w:autoSpaceDN w:val="0"/>
              <w:adjustRightInd w:val="0"/>
              <w:jc w:val="center"/>
              <w:rPr>
                <w:sz w:val="24"/>
                <w:szCs w:val="24"/>
              </w:rPr>
            </w:pPr>
            <w:r w:rsidRPr="00917922">
              <w:rPr>
                <w:sz w:val="24"/>
                <w:szCs w:val="24"/>
              </w:rPr>
              <w:t>1</w:t>
            </w:r>
          </w:p>
        </w:tc>
        <w:tc>
          <w:tcPr>
            <w:tcW w:w="1793" w:type="dxa"/>
          </w:tcPr>
          <w:p w:rsidR="00B3326B" w:rsidRPr="00917922" w:rsidRDefault="00B3326B" w:rsidP="00B3326B">
            <w:pPr>
              <w:autoSpaceDE w:val="0"/>
              <w:autoSpaceDN w:val="0"/>
              <w:adjustRightInd w:val="0"/>
              <w:jc w:val="center"/>
              <w:rPr>
                <w:sz w:val="24"/>
                <w:szCs w:val="24"/>
              </w:rPr>
            </w:pPr>
            <w:r w:rsidRPr="00917922">
              <w:rPr>
                <w:sz w:val="24"/>
                <w:szCs w:val="24"/>
              </w:rPr>
              <w:t>2</w:t>
            </w:r>
          </w:p>
        </w:tc>
        <w:tc>
          <w:tcPr>
            <w:tcW w:w="5245" w:type="dxa"/>
          </w:tcPr>
          <w:p w:rsidR="00B3326B" w:rsidRPr="00917922" w:rsidRDefault="00B3326B" w:rsidP="00B3326B">
            <w:pPr>
              <w:autoSpaceDE w:val="0"/>
              <w:autoSpaceDN w:val="0"/>
              <w:adjustRightInd w:val="0"/>
              <w:jc w:val="center"/>
              <w:rPr>
                <w:sz w:val="24"/>
                <w:szCs w:val="24"/>
              </w:rPr>
            </w:pPr>
            <w:r w:rsidRPr="00917922">
              <w:rPr>
                <w:sz w:val="24"/>
                <w:szCs w:val="24"/>
              </w:rPr>
              <w:t>3</w:t>
            </w:r>
          </w:p>
        </w:tc>
        <w:tc>
          <w:tcPr>
            <w:tcW w:w="2126" w:type="dxa"/>
          </w:tcPr>
          <w:p w:rsidR="00B3326B" w:rsidRPr="00917922" w:rsidRDefault="00B3326B" w:rsidP="00B3326B">
            <w:pPr>
              <w:autoSpaceDE w:val="0"/>
              <w:autoSpaceDN w:val="0"/>
              <w:adjustRightInd w:val="0"/>
              <w:jc w:val="center"/>
              <w:rPr>
                <w:sz w:val="24"/>
                <w:szCs w:val="24"/>
              </w:rPr>
            </w:pPr>
            <w:r w:rsidRPr="00917922">
              <w:rPr>
                <w:sz w:val="24"/>
                <w:szCs w:val="24"/>
              </w:rPr>
              <w:t>4</w:t>
            </w:r>
          </w:p>
        </w:tc>
        <w:tc>
          <w:tcPr>
            <w:tcW w:w="2127" w:type="dxa"/>
          </w:tcPr>
          <w:p w:rsidR="00B3326B" w:rsidRPr="00917922" w:rsidRDefault="00B3326B" w:rsidP="00B3326B">
            <w:pPr>
              <w:autoSpaceDE w:val="0"/>
              <w:autoSpaceDN w:val="0"/>
              <w:adjustRightInd w:val="0"/>
              <w:jc w:val="center"/>
              <w:rPr>
                <w:sz w:val="24"/>
                <w:szCs w:val="24"/>
              </w:rPr>
            </w:pPr>
            <w:r w:rsidRPr="00917922">
              <w:rPr>
                <w:sz w:val="24"/>
                <w:szCs w:val="24"/>
              </w:rPr>
              <w:t>5</w:t>
            </w:r>
          </w:p>
        </w:tc>
        <w:tc>
          <w:tcPr>
            <w:tcW w:w="1984" w:type="dxa"/>
          </w:tcPr>
          <w:p w:rsidR="00B3326B" w:rsidRPr="00917922" w:rsidRDefault="00B3326B" w:rsidP="00B3326B">
            <w:pPr>
              <w:autoSpaceDE w:val="0"/>
              <w:autoSpaceDN w:val="0"/>
              <w:adjustRightInd w:val="0"/>
              <w:jc w:val="center"/>
              <w:rPr>
                <w:sz w:val="24"/>
                <w:szCs w:val="24"/>
              </w:rPr>
            </w:pPr>
            <w:r w:rsidRPr="00917922">
              <w:rPr>
                <w:sz w:val="24"/>
                <w:szCs w:val="24"/>
              </w:rPr>
              <w:t>6</w:t>
            </w:r>
          </w:p>
        </w:tc>
        <w:tc>
          <w:tcPr>
            <w:tcW w:w="1418" w:type="dxa"/>
          </w:tcPr>
          <w:p w:rsidR="00B3326B" w:rsidRPr="00917922" w:rsidRDefault="00B3326B" w:rsidP="00B3326B">
            <w:pPr>
              <w:autoSpaceDE w:val="0"/>
              <w:autoSpaceDN w:val="0"/>
              <w:adjustRightInd w:val="0"/>
              <w:jc w:val="center"/>
              <w:rPr>
                <w:sz w:val="24"/>
                <w:szCs w:val="24"/>
              </w:rPr>
            </w:pPr>
            <w:r w:rsidRPr="00917922">
              <w:rPr>
                <w:sz w:val="24"/>
                <w:szCs w:val="24"/>
              </w:rPr>
              <w:t>7</w:t>
            </w:r>
          </w:p>
        </w:tc>
      </w:tr>
      <w:tr w:rsidR="00B3326B" w:rsidRPr="00917922" w:rsidTr="00B3326B">
        <w:tc>
          <w:tcPr>
            <w:tcW w:w="15168" w:type="dxa"/>
            <w:gridSpan w:val="7"/>
          </w:tcPr>
          <w:p w:rsidR="00B3326B" w:rsidRPr="00652567" w:rsidRDefault="00B3326B" w:rsidP="00B3326B">
            <w:pPr>
              <w:autoSpaceDE w:val="0"/>
              <w:autoSpaceDN w:val="0"/>
              <w:adjustRightInd w:val="0"/>
              <w:jc w:val="center"/>
              <w:outlineLvl w:val="1"/>
              <w:rPr>
                <w:sz w:val="24"/>
                <w:szCs w:val="24"/>
              </w:rPr>
            </w:pPr>
            <w:r w:rsidRPr="00652567">
              <w:rPr>
                <w:sz w:val="24"/>
                <w:szCs w:val="24"/>
              </w:rPr>
              <w:t>Все подуслуги:</w:t>
            </w:r>
          </w:p>
          <w:p w:rsidR="00B3326B" w:rsidRPr="00917922" w:rsidRDefault="00B3326B" w:rsidP="00B3326B">
            <w:pPr>
              <w:autoSpaceDE w:val="0"/>
              <w:autoSpaceDN w:val="0"/>
              <w:adjustRightInd w:val="0"/>
              <w:jc w:val="center"/>
              <w:outlineLvl w:val="1"/>
              <w:rPr>
                <w:sz w:val="24"/>
                <w:szCs w:val="24"/>
              </w:rPr>
            </w:pPr>
            <w:r w:rsidRPr="00652567">
              <w:rPr>
                <w:sz w:val="24"/>
                <w:szCs w:val="24"/>
              </w:rPr>
              <w:t>Присвоение адреса объекту адресации, изменение и аннулирование такого адреса</w:t>
            </w:r>
          </w:p>
        </w:tc>
      </w:tr>
      <w:tr w:rsidR="00B3326B" w:rsidRPr="00917922" w:rsidTr="00B3326B">
        <w:tc>
          <w:tcPr>
            <w:tcW w:w="15168" w:type="dxa"/>
            <w:gridSpan w:val="7"/>
          </w:tcPr>
          <w:p w:rsidR="00B3326B" w:rsidRPr="00917922" w:rsidRDefault="00B3326B" w:rsidP="00B3326B">
            <w:pPr>
              <w:autoSpaceDE w:val="0"/>
              <w:autoSpaceDN w:val="0"/>
              <w:adjustRightInd w:val="0"/>
              <w:jc w:val="center"/>
              <w:outlineLvl w:val="2"/>
              <w:rPr>
                <w:sz w:val="24"/>
                <w:szCs w:val="24"/>
              </w:rPr>
            </w:pPr>
            <w:r w:rsidRPr="00652567">
              <w:rPr>
                <w:sz w:val="24"/>
                <w:szCs w:val="24"/>
              </w:rPr>
              <w:t>1. Прием заявления и документов, их регистрация и передача из МФЦ в Орган</w:t>
            </w: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1</w:t>
            </w:r>
          </w:p>
        </w:tc>
        <w:tc>
          <w:tcPr>
            <w:tcW w:w="1793" w:type="dxa"/>
            <w:vAlign w:val="center"/>
          </w:tcPr>
          <w:p w:rsidR="00B3326B" w:rsidRDefault="00B3326B" w:rsidP="00B3326B">
            <w:pPr>
              <w:jc w:val="center"/>
              <w:rPr>
                <w:color w:val="000000"/>
                <w:sz w:val="20"/>
                <w:szCs w:val="20"/>
              </w:rPr>
            </w:pPr>
            <w:r>
              <w:rPr>
                <w:color w:val="000000"/>
                <w:sz w:val="20"/>
                <w:szCs w:val="20"/>
              </w:rPr>
              <w:t>установление личности заявителя или его представителя, а также его полномочий</w:t>
            </w:r>
          </w:p>
        </w:tc>
        <w:tc>
          <w:tcPr>
            <w:tcW w:w="5245" w:type="dxa"/>
            <w:vAlign w:val="center"/>
          </w:tcPr>
          <w:p w:rsidR="00B3326B" w:rsidRDefault="00B3326B" w:rsidP="00B3326B">
            <w:pPr>
              <w:jc w:val="center"/>
              <w:rPr>
                <w:color w:val="000000"/>
                <w:sz w:val="20"/>
                <w:szCs w:val="20"/>
              </w:rPr>
            </w:pPr>
            <w:r>
              <w:rPr>
                <w:color w:val="000000"/>
                <w:sz w:val="20"/>
                <w:szCs w:val="20"/>
              </w:rPr>
              <w:t>Установление личности заявителя (представителя заявителя) и его полномочий производится посредством предъявления документа, удостоверяющего личность заявителя, и документа, подтверждающего его полномочия, которые указаны в Разделе 3 настоящей технологической схемы</w:t>
            </w:r>
          </w:p>
        </w:tc>
        <w:tc>
          <w:tcPr>
            <w:tcW w:w="2126" w:type="dxa"/>
            <w:vAlign w:val="center"/>
          </w:tcPr>
          <w:p w:rsidR="00B3326B" w:rsidRDefault="00B3326B" w:rsidP="00B3326B">
            <w:pPr>
              <w:jc w:val="center"/>
              <w:rPr>
                <w:color w:val="000000"/>
                <w:sz w:val="20"/>
                <w:szCs w:val="20"/>
              </w:rPr>
            </w:pPr>
            <w:r>
              <w:rPr>
                <w:color w:val="000000"/>
                <w:sz w:val="20"/>
                <w:szCs w:val="20"/>
              </w:rPr>
              <w:t>в момент обращения заявителя за предоставлением услуги</w:t>
            </w:r>
          </w:p>
        </w:tc>
        <w:tc>
          <w:tcPr>
            <w:tcW w:w="2127" w:type="dxa"/>
            <w:vAlign w:val="center"/>
          </w:tcPr>
          <w:p w:rsidR="00B3326B" w:rsidRDefault="00B3326B" w:rsidP="00B3326B">
            <w:pPr>
              <w:jc w:val="center"/>
              <w:rPr>
                <w:color w:val="000000"/>
                <w:sz w:val="20"/>
                <w:szCs w:val="20"/>
              </w:rPr>
            </w:pPr>
            <w:r>
              <w:rPr>
                <w:color w:val="000000"/>
                <w:sz w:val="20"/>
                <w:szCs w:val="20"/>
              </w:rPr>
              <w:t>должностное лицо, ответственное за прием и регистрацию заявления о предоставлении муниципальной услуги и документов (сотрудник МФЦ)</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Align w:val="center"/>
          </w:tcPr>
          <w:p w:rsidR="00B3326B" w:rsidRDefault="00B3326B" w:rsidP="00B3326B">
            <w:pPr>
              <w:jc w:val="center"/>
              <w:rPr>
                <w:color w:val="000000"/>
                <w:sz w:val="20"/>
                <w:szCs w:val="20"/>
              </w:rPr>
            </w:pPr>
            <w:r>
              <w:rPr>
                <w:color w:val="000000"/>
                <w:sz w:val="20"/>
                <w:szCs w:val="20"/>
              </w:rPr>
              <w:t> </w:t>
            </w:r>
          </w:p>
        </w:tc>
      </w:tr>
      <w:tr w:rsidR="00B3326B" w:rsidRPr="00917922" w:rsidTr="00B3326B">
        <w:trPr>
          <w:trHeight w:val="950"/>
        </w:trPr>
        <w:tc>
          <w:tcPr>
            <w:tcW w:w="475" w:type="dxa"/>
          </w:tcPr>
          <w:p w:rsidR="00B3326B" w:rsidRPr="00917922" w:rsidRDefault="00B3326B" w:rsidP="00B3326B">
            <w:pPr>
              <w:autoSpaceDE w:val="0"/>
              <w:autoSpaceDN w:val="0"/>
              <w:adjustRightInd w:val="0"/>
              <w:rPr>
                <w:sz w:val="24"/>
                <w:szCs w:val="24"/>
              </w:rPr>
            </w:pPr>
            <w:r w:rsidRPr="00917922">
              <w:rPr>
                <w:sz w:val="24"/>
                <w:szCs w:val="24"/>
              </w:rPr>
              <w:t>2</w:t>
            </w:r>
          </w:p>
        </w:tc>
        <w:tc>
          <w:tcPr>
            <w:tcW w:w="1793" w:type="dxa"/>
            <w:vAlign w:val="center"/>
          </w:tcPr>
          <w:p w:rsidR="00B3326B" w:rsidRDefault="00B3326B" w:rsidP="00B3326B">
            <w:pPr>
              <w:jc w:val="center"/>
              <w:rPr>
                <w:color w:val="000000"/>
                <w:sz w:val="20"/>
                <w:szCs w:val="20"/>
              </w:rPr>
            </w:pPr>
            <w:r>
              <w:rPr>
                <w:color w:val="000000"/>
                <w:sz w:val="20"/>
                <w:szCs w:val="20"/>
              </w:rPr>
              <w:t>проверка на наличие обязательных документов</w:t>
            </w:r>
          </w:p>
        </w:tc>
        <w:tc>
          <w:tcPr>
            <w:tcW w:w="5245" w:type="dxa"/>
            <w:vMerge w:val="restart"/>
            <w:vAlign w:val="center"/>
          </w:tcPr>
          <w:p w:rsidR="00B3326B" w:rsidRDefault="00B3326B" w:rsidP="00B3326B">
            <w:pPr>
              <w:jc w:val="center"/>
              <w:rPr>
                <w:color w:val="000000"/>
                <w:sz w:val="20"/>
                <w:szCs w:val="20"/>
              </w:rPr>
            </w:pPr>
            <w:r>
              <w:rPr>
                <w:color w:val="000000"/>
                <w:sz w:val="20"/>
                <w:szCs w:val="20"/>
              </w:rPr>
              <w:t xml:space="preserve">Критериями принятия решения о приеме (отказе в приеме) заявления и приложенных документов является наличие (отсутствие) оснований для отказа в приеме документов, установленное по результатам рассмотрения документов, представленных заявителем.   </w:t>
            </w:r>
          </w:p>
        </w:tc>
        <w:tc>
          <w:tcPr>
            <w:tcW w:w="2126" w:type="dxa"/>
            <w:vMerge w:val="restart"/>
            <w:vAlign w:val="center"/>
          </w:tcPr>
          <w:p w:rsidR="00B3326B" w:rsidRDefault="00B3326B" w:rsidP="00B3326B">
            <w:pPr>
              <w:jc w:val="center"/>
              <w:rPr>
                <w:color w:val="000000"/>
                <w:sz w:val="20"/>
                <w:szCs w:val="20"/>
              </w:rPr>
            </w:pPr>
            <w:r>
              <w:rPr>
                <w:color w:val="000000"/>
                <w:sz w:val="20"/>
                <w:szCs w:val="20"/>
              </w:rPr>
              <w:t>в  течение одного рабочего дня со дня получения заявления о предоставлении муниципальной услуги</w:t>
            </w:r>
          </w:p>
        </w:tc>
        <w:tc>
          <w:tcPr>
            <w:tcW w:w="2127" w:type="dxa"/>
            <w:vMerge w:val="restart"/>
            <w:vAlign w:val="center"/>
          </w:tcPr>
          <w:p w:rsidR="00B3326B" w:rsidRDefault="00B3326B" w:rsidP="00B3326B">
            <w:pPr>
              <w:jc w:val="center"/>
              <w:rPr>
                <w:color w:val="000000"/>
                <w:sz w:val="20"/>
                <w:szCs w:val="20"/>
              </w:rPr>
            </w:pPr>
            <w:r>
              <w:rPr>
                <w:color w:val="000000"/>
                <w:sz w:val="20"/>
                <w:szCs w:val="20"/>
              </w:rPr>
              <w:t>должностное лицо, ответственное за прием и регистрацию заявления о предоставлении муниципальной услуги и документов (сотрудник МФЦ)</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Merge w:val="restart"/>
            <w:vAlign w:val="center"/>
          </w:tcPr>
          <w:p w:rsidR="00B3326B" w:rsidRDefault="00B3326B" w:rsidP="00B3326B">
            <w:pPr>
              <w:jc w:val="center"/>
              <w:rPr>
                <w:color w:val="000000"/>
                <w:sz w:val="20"/>
                <w:szCs w:val="20"/>
              </w:rPr>
            </w:pPr>
            <w:r>
              <w:rPr>
                <w:color w:val="000000"/>
                <w:sz w:val="20"/>
                <w:szCs w:val="20"/>
              </w:rPr>
              <w:t>приложение 1 к технологической схеме</w:t>
            </w:r>
          </w:p>
        </w:tc>
      </w:tr>
      <w:tr w:rsidR="00B3326B" w:rsidRPr="00917922" w:rsidTr="00B3326B">
        <w:trPr>
          <w:trHeight w:val="796"/>
        </w:trPr>
        <w:tc>
          <w:tcPr>
            <w:tcW w:w="475" w:type="dxa"/>
          </w:tcPr>
          <w:p w:rsidR="00B3326B" w:rsidRPr="00917922" w:rsidRDefault="00B3326B" w:rsidP="00B3326B">
            <w:pPr>
              <w:autoSpaceDE w:val="0"/>
              <w:autoSpaceDN w:val="0"/>
              <w:adjustRightInd w:val="0"/>
              <w:rPr>
                <w:sz w:val="24"/>
                <w:szCs w:val="24"/>
              </w:rPr>
            </w:pPr>
            <w:r w:rsidRPr="00917922">
              <w:rPr>
                <w:sz w:val="24"/>
                <w:szCs w:val="24"/>
              </w:rPr>
              <w:t>3</w:t>
            </w:r>
          </w:p>
        </w:tc>
        <w:tc>
          <w:tcPr>
            <w:tcW w:w="1793" w:type="dxa"/>
            <w:vAlign w:val="center"/>
          </w:tcPr>
          <w:p w:rsidR="00B3326B" w:rsidRPr="00917922" w:rsidRDefault="00B3326B" w:rsidP="00B3326B">
            <w:pPr>
              <w:autoSpaceDE w:val="0"/>
              <w:autoSpaceDN w:val="0"/>
              <w:adjustRightInd w:val="0"/>
              <w:rPr>
                <w:sz w:val="24"/>
                <w:szCs w:val="24"/>
              </w:rPr>
            </w:pPr>
            <w:r>
              <w:rPr>
                <w:color w:val="000000"/>
                <w:sz w:val="20"/>
                <w:szCs w:val="20"/>
              </w:rPr>
              <w:t>проверка полноты и правильности оформления представленных документов</w:t>
            </w:r>
          </w:p>
        </w:tc>
        <w:tc>
          <w:tcPr>
            <w:tcW w:w="5245" w:type="dxa"/>
            <w:vMerge/>
            <w:vAlign w:val="center"/>
          </w:tcPr>
          <w:p w:rsidR="00B3326B" w:rsidRPr="00917922" w:rsidRDefault="00B3326B" w:rsidP="00B3326B">
            <w:pPr>
              <w:autoSpaceDE w:val="0"/>
              <w:autoSpaceDN w:val="0"/>
              <w:adjustRightInd w:val="0"/>
              <w:rPr>
                <w:sz w:val="24"/>
                <w:szCs w:val="24"/>
              </w:rPr>
            </w:pPr>
          </w:p>
        </w:tc>
        <w:tc>
          <w:tcPr>
            <w:tcW w:w="2126" w:type="dxa"/>
            <w:vMerge/>
            <w:vAlign w:val="center"/>
          </w:tcPr>
          <w:p w:rsidR="00B3326B" w:rsidRPr="00917922" w:rsidRDefault="00B3326B" w:rsidP="00B3326B">
            <w:pPr>
              <w:autoSpaceDE w:val="0"/>
              <w:autoSpaceDN w:val="0"/>
              <w:adjustRightInd w:val="0"/>
              <w:rPr>
                <w:sz w:val="24"/>
                <w:szCs w:val="24"/>
              </w:rPr>
            </w:pPr>
          </w:p>
        </w:tc>
        <w:tc>
          <w:tcPr>
            <w:tcW w:w="2127" w:type="dxa"/>
            <w:vMerge/>
            <w:vAlign w:val="center"/>
          </w:tcPr>
          <w:p w:rsidR="00B3326B" w:rsidRPr="00917922" w:rsidRDefault="00B3326B" w:rsidP="00B3326B">
            <w:pPr>
              <w:autoSpaceDE w:val="0"/>
              <w:autoSpaceDN w:val="0"/>
              <w:adjustRightInd w:val="0"/>
              <w:jc w:val="center"/>
              <w:rPr>
                <w:sz w:val="24"/>
                <w:szCs w:val="24"/>
              </w:rPr>
            </w:pPr>
          </w:p>
        </w:tc>
        <w:tc>
          <w:tcPr>
            <w:tcW w:w="1984" w:type="dxa"/>
            <w:vAlign w:val="center"/>
          </w:tcPr>
          <w:p w:rsidR="00B3326B" w:rsidRPr="00917922" w:rsidRDefault="00B3326B" w:rsidP="00B3326B">
            <w:pPr>
              <w:autoSpaceDE w:val="0"/>
              <w:autoSpaceDN w:val="0"/>
              <w:adjustRightInd w:val="0"/>
              <w:jc w:val="center"/>
              <w:rPr>
                <w:sz w:val="24"/>
                <w:szCs w:val="24"/>
              </w:rPr>
            </w:pPr>
            <w:r>
              <w:rPr>
                <w:color w:val="000000"/>
                <w:sz w:val="20"/>
                <w:szCs w:val="20"/>
              </w:rPr>
              <w:t>Компьютер, принтер, сканер,ксерокс</w:t>
            </w:r>
          </w:p>
        </w:tc>
        <w:tc>
          <w:tcPr>
            <w:tcW w:w="1418" w:type="dxa"/>
            <w:vMerge/>
            <w:vAlign w:val="center"/>
          </w:tcPr>
          <w:p w:rsidR="00B3326B" w:rsidRPr="00917922" w:rsidRDefault="00B3326B" w:rsidP="00B3326B">
            <w:pPr>
              <w:autoSpaceDE w:val="0"/>
              <w:autoSpaceDN w:val="0"/>
              <w:adjustRightInd w:val="0"/>
              <w:jc w:val="center"/>
              <w:rPr>
                <w:sz w:val="24"/>
                <w:szCs w:val="24"/>
              </w:rPr>
            </w:pP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4</w:t>
            </w:r>
          </w:p>
        </w:tc>
        <w:tc>
          <w:tcPr>
            <w:tcW w:w="1793" w:type="dxa"/>
            <w:vAlign w:val="center"/>
          </w:tcPr>
          <w:p w:rsidR="00B3326B" w:rsidRDefault="00B3326B" w:rsidP="00B3326B">
            <w:pPr>
              <w:jc w:val="center"/>
              <w:rPr>
                <w:color w:val="000000"/>
                <w:sz w:val="20"/>
                <w:szCs w:val="20"/>
              </w:rPr>
            </w:pPr>
            <w:r>
              <w:rPr>
                <w:color w:val="000000"/>
                <w:sz w:val="20"/>
                <w:szCs w:val="20"/>
              </w:rPr>
              <w:t>Регистрация заявления и прилагаемых документов</w:t>
            </w:r>
          </w:p>
        </w:tc>
        <w:tc>
          <w:tcPr>
            <w:tcW w:w="5245" w:type="dxa"/>
            <w:vAlign w:val="center"/>
          </w:tcPr>
          <w:p w:rsidR="00B3326B" w:rsidRDefault="00B3326B" w:rsidP="00B3326B">
            <w:pPr>
              <w:jc w:val="center"/>
              <w:rPr>
                <w:color w:val="000000"/>
                <w:sz w:val="20"/>
                <w:szCs w:val="20"/>
              </w:rPr>
            </w:pPr>
            <w:r>
              <w:rPr>
                <w:color w:val="000000"/>
                <w:sz w:val="20"/>
                <w:szCs w:val="20"/>
              </w:rPr>
              <w:t>Регистрация заявления и документов, необходимых для предоставления услуги, производится посредством АИС МФЦ с последующим формированием расписки о приеме документов в двух экземплярах, на которых проставляются подписи сотрудника МФЦ и заявителя. Один экземпляр расписки отдается заявителю, второй - вкладывается в сформированный пакет документов для передачи в Орган</w:t>
            </w:r>
          </w:p>
        </w:tc>
        <w:tc>
          <w:tcPr>
            <w:tcW w:w="2126" w:type="dxa"/>
            <w:vAlign w:val="center"/>
          </w:tcPr>
          <w:p w:rsidR="00B3326B" w:rsidRDefault="00B3326B" w:rsidP="00B3326B">
            <w:pPr>
              <w:jc w:val="center"/>
              <w:rPr>
                <w:color w:val="000000"/>
                <w:sz w:val="20"/>
                <w:szCs w:val="20"/>
              </w:rPr>
            </w:pPr>
            <w:r>
              <w:rPr>
                <w:color w:val="000000"/>
                <w:sz w:val="20"/>
                <w:szCs w:val="20"/>
              </w:rPr>
              <w:t>в момент обращения заявителя за предоставлением услуги</w:t>
            </w:r>
          </w:p>
        </w:tc>
        <w:tc>
          <w:tcPr>
            <w:tcW w:w="2127" w:type="dxa"/>
            <w:vAlign w:val="center"/>
          </w:tcPr>
          <w:p w:rsidR="00B3326B" w:rsidRDefault="00B3326B" w:rsidP="00B3326B">
            <w:pPr>
              <w:jc w:val="center"/>
              <w:rPr>
                <w:color w:val="000000"/>
                <w:sz w:val="20"/>
                <w:szCs w:val="20"/>
              </w:rPr>
            </w:pPr>
            <w:r>
              <w:rPr>
                <w:color w:val="000000"/>
                <w:sz w:val="20"/>
                <w:szCs w:val="20"/>
              </w:rPr>
              <w:t>должностное лицо, ответственное за прием и регистрацию заявления о предоставлении муниципальной услуги и документов (сотрудник МФЦ)</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Align w:val="center"/>
          </w:tcPr>
          <w:p w:rsidR="00B3326B" w:rsidRDefault="00B3326B" w:rsidP="00B3326B">
            <w:pPr>
              <w:jc w:val="center"/>
              <w:rPr>
                <w:color w:val="000000"/>
                <w:sz w:val="20"/>
                <w:szCs w:val="20"/>
              </w:rPr>
            </w:pPr>
            <w:r>
              <w:rPr>
                <w:color w:val="000000"/>
                <w:sz w:val="20"/>
                <w:szCs w:val="20"/>
              </w:rPr>
              <w:t> </w:t>
            </w: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5</w:t>
            </w:r>
          </w:p>
        </w:tc>
        <w:tc>
          <w:tcPr>
            <w:tcW w:w="1793" w:type="dxa"/>
            <w:vAlign w:val="center"/>
          </w:tcPr>
          <w:p w:rsidR="00B3326B" w:rsidRDefault="00B3326B" w:rsidP="00B3326B">
            <w:pPr>
              <w:jc w:val="center"/>
              <w:rPr>
                <w:color w:val="000000"/>
                <w:sz w:val="20"/>
                <w:szCs w:val="20"/>
              </w:rPr>
            </w:pPr>
            <w:r>
              <w:rPr>
                <w:color w:val="000000"/>
                <w:sz w:val="20"/>
                <w:szCs w:val="20"/>
              </w:rPr>
              <w:t>Передача пакета документов в Орган</w:t>
            </w:r>
          </w:p>
        </w:tc>
        <w:tc>
          <w:tcPr>
            <w:tcW w:w="5245" w:type="dxa"/>
            <w:vAlign w:val="center"/>
          </w:tcPr>
          <w:p w:rsidR="00B3326B" w:rsidRDefault="00B3326B" w:rsidP="00B3326B">
            <w:pPr>
              <w:jc w:val="center"/>
              <w:rPr>
                <w:color w:val="000000"/>
                <w:sz w:val="20"/>
                <w:szCs w:val="20"/>
              </w:rPr>
            </w:pPr>
            <w:r>
              <w:rPr>
                <w:color w:val="000000"/>
                <w:sz w:val="20"/>
                <w:szCs w:val="20"/>
              </w:rPr>
              <w:t xml:space="preserve">Сформированный пакет документов передается в Орган по реестру, составленному в двух экземплярах с отметкой о передаче. </w:t>
            </w:r>
          </w:p>
        </w:tc>
        <w:tc>
          <w:tcPr>
            <w:tcW w:w="2126" w:type="dxa"/>
            <w:vAlign w:val="center"/>
          </w:tcPr>
          <w:p w:rsidR="00B3326B" w:rsidRDefault="00B3326B" w:rsidP="00B3326B">
            <w:pPr>
              <w:jc w:val="center"/>
              <w:rPr>
                <w:color w:val="000000"/>
                <w:sz w:val="20"/>
                <w:szCs w:val="20"/>
              </w:rPr>
            </w:pPr>
            <w:r>
              <w:rPr>
                <w:color w:val="000000"/>
                <w:sz w:val="20"/>
                <w:szCs w:val="20"/>
              </w:rPr>
              <w:t>не позднее следующего рабочего дня после приема документов от заявителя</w:t>
            </w:r>
          </w:p>
        </w:tc>
        <w:tc>
          <w:tcPr>
            <w:tcW w:w="2127" w:type="dxa"/>
            <w:vAlign w:val="center"/>
          </w:tcPr>
          <w:p w:rsidR="00B3326B" w:rsidRDefault="00B3326B" w:rsidP="00B3326B">
            <w:pPr>
              <w:jc w:val="center"/>
              <w:rPr>
                <w:color w:val="000000"/>
                <w:sz w:val="20"/>
                <w:szCs w:val="20"/>
              </w:rPr>
            </w:pPr>
            <w:r>
              <w:rPr>
                <w:color w:val="000000"/>
                <w:sz w:val="20"/>
                <w:szCs w:val="20"/>
              </w:rPr>
              <w:t>должностное лицо, ответственное за передачу документов в Орган</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Align w:val="center"/>
          </w:tcPr>
          <w:p w:rsidR="00B3326B" w:rsidRDefault="00B3326B" w:rsidP="00B3326B">
            <w:pPr>
              <w:jc w:val="center"/>
              <w:rPr>
                <w:color w:val="000000"/>
                <w:sz w:val="20"/>
                <w:szCs w:val="20"/>
              </w:rPr>
            </w:pPr>
            <w:r>
              <w:rPr>
                <w:color w:val="000000"/>
                <w:sz w:val="20"/>
                <w:szCs w:val="20"/>
              </w:rPr>
              <w:t> </w:t>
            </w: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6</w:t>
            </w:r>
          </w:p>
        </w:tc>
        <w:tc>
          <w:tcPr>
            <w:tcW w:w="1793" w:type="dxa"/>
            <w:vAlign w:val="center"/>
          </w:tcPr>
          <w:p w:rsidR="00B3326B" w:rsidRDefault="00B3326B" w:rsidP="00B3326B">
            <w:pPr>
              <w:jc w:val="center"/>
              <w:rPr>
                <w:color w:val="000000"/>
                <w:sz w:val="20"/>
                <w:szCs w:val="20"/>
              </w:rPr>
            </w:pPr>
            <w:r>
              <w:rPr>
                <w:color w:val="000000"/>
                <w:sz w:val="20"/>
                <w:szCs w:val="20"/>
              </w:rPr>
              <w:t>Прием пакета документов в Органе</w:t>
            </w:r>
          </w:p>
        </w:tc>
        <w:tc>
          <w:tcPr>
            <w:tcW w:w="5245" w:type="dxa"/>
            <w:vAlign w:val="center"/>
          </w:tcPr>
          <w:p w:rsidR="00B3326B" w:rsidRDefault="00B3326B" w:rsidP="00B3326B">
            <w:pPr>
              <w:jc w:val="center"/>
              <w:rPr>
                <w:color w:val="000000"/>
                <w:sz w:val="20"/>
                <w:szCs w:val="20"/>
              </w:rPr>
            </w:pPr>
            <w:r>
              <w:rPr>
                <w:color w:val="000000"/>
                <w:sz w:val="20"/>
                <w:szCs w:val="20"/>
              </w:rPr>
              <w:t>Сформированный пакет документов принимается в Органе по реестру. Один экземпляр реестра с отметкой о приеме возвращается в МФЦ</w:t>
            </w:r>
          </w:p>
        </w:tc>
        <w:tc>
          <w:tcPr>
            <w:tcW w:w="2126" w:type="dxa"/>
            <w:vAlign w:val="center"/>
          </w:tcPr>
          <w:p w:rsidR="00B3326B" w:rsidRDefault="00B3326B" w:rsidP="00B3326B">
            <w:pPr>
              <w:jc w:val="center"/>
              <w:rPr>
                <w:color w:val="000000"/>
                <w:sz w:val="20"/>
                <w:szCs w:val="20"/>
              </w:rPr>
            </w:pPr>
            <w:r>
              <w:rPr>
                <w:color w:val="000000"/>
                <w:sz w:val="20"/>
                <w:szCs w:val="20"/>
              </w:rPr>
              <w:t>в день получения документов из МФЦ</w:t>
            </w:r>
          </w:p>
        </w:tc>
        <w:tc>
          <w:tcPr>
            <w:tcW w:w="2127" w:type="dxa"/>
            <w:vAlign w:val="center"/>
          </w:tcPr>
          <w:p w:rsidR="00B3326B" w:rsidRDefault="00B3326B" w:rsidP="00B3326B">
            <w:pPr>
              <w:jc w:val="center"/>
              <w:rPr>
                <w:color w:val="000000"/>
                <w:sz w:val="20"/>
                <w:szCs w:val="20"/>
              </w:rPr>
            </w:pPr>
            <w:r>
              <w:rPr>
                <w:color w:val="000000"/>
                <w:sz w:val="20"/>
                <w:szCs w:val="20"/>
              </w:rPr>
              <w:t>должностное лицо, ответственное за прием и регистрацию заявления о предоставлении муниципальной услуги и документов (сотрудник Органа)</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Align w:val="center"/>
          </w:tcPr>
          <w:p w:rsidR="00B3326B" w:rsidRDefault="00B3326B" w:rsidP="00B3326B">
            <w:pPr>
              <w:jc w:val="center"/>
              <w:rPr>
                <w:color w:val="000000"/>
                <w:sz w:val="20"/>
                <w:szCs w:val="20"/>
              </w:rPr>
            </w:pPr>
            <w:r>
              <w:rPr>
                <w:color w:val="000000"/>
                <w:sz w:val="20"/>
                <w:szCs w:val="20"/>
              </w:rPr>
              <w:t> </w:t>
            </w:r>
          </w:p>
        </w:tc>
      </w:tr>
      <w:tr w:rsidR="00B3326B" w:rsidRPr="00917922" w:rsidTr="00B3326B">
        <w:tc>
          <w:tcPr>
            <w:tcW w:w="15168" w:type="dxa"/>
            <w:gridSpan w:val="7"/>
          </w:tcPr>
          <w:p w:rsidR="00B3326B" w:rsidRPr="00917922" w:rsidRDefault="00B3326B" w:rsidP="00B3326B">
            <w:pPr>
              <w:autoSpaceDE w:val="0"/>
              <w:autoSpaceDN w:val="0"/>
              <w:adjustRightInd w:val="0"/>
              <w:jc w:val="center"/>
              <w:outlineLvl w:val="2"/>
              <w:rPr>
                <w:sz w:val="24"/>
                <w:szCs w:val="24"/>
              </w:rPr>
            </w:pPr>
            <w:r w:rsidRPr="00652567">
              <w:rPr>
                <w:sz w:val="24"/>
                <w:szCs w:val="24"/>
              </w:rPr>
              <w:t>2. 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tc>
      </w:tr>
      <w:tr w:rsidR="00B3326B" w:rsidRPr="00917922" w:rsidTr="00B3326B">
        <w:trPr>
          <w:trHeight w:val="656"/>
        </w:trPr>
        <w:tc>
          <w:tcPr>
            <w:tcW w:w="475" w:type="dxa"/>
          </w:tcPr>
          <w:p w:rsidR="00B3326B" w:rsidRPr="00917922" w:rsidRDefault="00B3326B" w:rsidP="00B3326B">
            <w:pPr>
              <w:autoSpaceDE w:val="0"/>
              <w:autoSpaceDN w:val="0"/>
              <w:adjustRightInd w:val="0"/>
              <w:rPr>
                <w:sz w:val="24"/>
                <w:szCs w:val="24"/>
              </w:rPr>
            </w:pPr>
            <w:r w:rsidRPr="00917922">
              <w:rPr>
                <w:sz w:val="24"/>
                <w:szCs w:val="24"/>
              </w:rPr>
              <w:t>7</w:t>
            </w:r>
          </w:p>
        </w:tc>
        <w:tc>
          <w:tcPr>
            <w:tcW w:w="1793" w:type="dxa"/>
            <w:vAlign w:val="center"/>
          </w:tcPr>
          <w:p w:rsidR="00B3326B" w:rsidRDefault="00B3326B" w:rsidP="00B3326B">
            <w:pPr>
              <w:jc w:val="center"/>
              <w:rPr>
                <w:color w:val="000000"/>
                <w:sz w:val="20"/>
                <w:szCs w:val="20"/>
              </w:rPr>
            </w:pPr>
            <w:r>
              <w:rPr>
                <w:color w:val="000000"/>
                <w:sz w:val="20"/>
                <w:szCs w:val="20"/>
              </w:rPr>
              <w:t>-</w:t>
            </w:r>
          </w:p>
        </w:tc>
        <w:tc>
          <w:tcPr>
            <w:tcW w:w="5245" w:type="dxa"/>
            <w:vAlign w:val="center"/>
          </w:tcPr>
          <w:p w:rsidR="00B3326B" w:rsidRDefault="00B3326B" w:rsidP="00B3326B">
            <w:pPr>
              <w:jc w:val="center"/>
              <w:rPr>
                <w:color w:val="000000"/>
                <w:sz w:val="20"/>
                <w:szCs w:val="20"/>
              </w:rPr>
            </w:pPr>
            <w:r>
              <w:rPr>
                <w:color w:val="000000"/>
                <w:sz w:val="20"/>
                <w:szCs w:val="20"/>
              </w:rPr>
              <w:t>-</w:t>
            </w:r>
          </w:p>
        </w:tc>
        <w:tc>
          <w:tcPr>
            <w:tcW w:w="2126" w:type="dxa"/>
            <w:vAlign w:val="center"/>
          </w:tcPr>
          <w:p w:rsidR="00B3326B" w:rsidRDefault="00B3326B" w:rsidP="00B3326B">
            <w:pPr>
              <w:jc w:val="center"/>
              <w:rPr>
                <w:color w:val="000000"/>
                <w:sz w:val="20"/>
                <w:szCs w:val="20"/>
              </w:rPr>
            </w:pPr>
            <w:r>
              <w:rPr>
                <w:color w:val="000000"/>
                <w:sz w:val="20"/>
                <w:szCs w:val="20"/>
              </w:rPr>
              <w:t>-</w:t>
            </w:r>
          </w:p>
        </w:tc>
        <w:tc>
          <w:tcPr>
            <w:tcW w:w="2127" w:type="dxa"/>
            <w:vAlign w:val="center"/>
          </w:tcPr>
          <w:p w:rsidR="00B3326B" w:rsidRDefault="00B3326B" w:rsidP="00B3326B">
            <w:pPr>
              <w:jc w:val="center"/>
              <w:rPr>
                <w:color w:val="000000"/>
                <w:sz w:val="20"/>
                <w:szCs w:val="20"/>
              </w:rPr>
            </w:pPr>
            <w:r>
              <w:rPr>
                <w:color w:val="000000"/>
                <w:sz w:val="20"/>
                <w:szCs w:val="20"/>
              </w:rPr>
              <w:t>-</w:t>
            </w:r>
          </w:p>
        </w:tc>
        <w:tc>
          <w:tcPr>
            <w:tcW w:w="1984" w:type="dxa"/>
            <w:vAlign w:val="center"/>
          </w:tcPr>
          <w:p w:rsidR="00B3326B" w:rsidRDefault="00B3326B" w:rsidP="00B3326B">
            <w:pPr>
              <w:jc w:val="center"/>
              <w:rPr>
                <w:color w:val="000000"/>
                <w:sz w:val="20"/>
                <w:szCs w:val="20"/>
              </w:rPr>
            </w:pPr>
            <w:r>
              <w:rPr>
                <w:color w:val="000000"/>
                <w:sz w:val="20"/>
                <w:szCs w:val="20"/>
              </w:rPr>
              <w:t>-</w:t>
            </w:r>
          </w:p>
        </w:tc>
        <w:tc>
          <w:tcPr>
            <w:tcW w:w="1418"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c>
          <w:tcPr>
            <w:tcW w:w="15168" w:type="dxa"/>
            <w:gridSpan w:val="7"/>
          </w:tcPr>
          <w:p w:rsidR="00B3326B" w:rsidRPr="00917922" w:rsidRDefault="00B3326B" w:rsidP="00B3326B">
            <w:pPr>
              <w:autoSpaceDE w:val="0"/>
              <w:autoSpaceDN w:val="0"/>
              <w:adjustRightInd w:val="0"/>
              <w:jc w:val="center"/>
              <w:outlineLvl w:val="1"/>
              <w:rPr>
                <w:sz w:val="24"/>
                <w:szCs w:val="24"/>
              </w:rPr>
            </w:pPr>
            <w:r w:rsidRPr="00652567">
              <w:rPr>
                <w:sz w:val="24"/>
                <w:szCs w:val="24"/>
              </w:rPr>
              <w:t>3. Рассмотрение документов, представленных заявителем, и ответов на запросы, полученных в результате межведомственного взаимодействия</w:t>
            </w: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8</w:t>
            </w:r>
          </w:p>
        </w:tc>
        <w:tc>
          <w:tcPr>
            <w:tcW w:w="1793" w:type="dxa"/>
            <w:vAlign w:val="center"/>
          </w:tcPr>
          <w:p w:rsidR="00B3326B" w:rsidRDefault="00B3326B" w:rsidP="00B3326B">
            <w:pPr>
              <w:jc w:val="center"/>
              <w:rPr>
                <w:color w:val="000000"/>
                <w:sz w:val="20"/>
                <w:szCs w:val="20"/>
              </w:rPr>
            </w:pPr>
            <w:r>
              <w:rPr>
                <w:color w:val="000000"/>
                <w:sz w:val="20"/>
                <w:szCs w:val="20"/>
              </w:rPr>
              <w:t>принятие решения об отсутствии оснований для отказа в приеме документов или отказе в приеме документов</w:t>
            </w:r>
          </w:p>
        </w:tc>
        <w:tc>
          <w:tcPr>
            <w:tcW w:w="5245" w:type="dxa"/>
            <w:vAlign w:val="center"/>
          </w:tcPr>
          <w:p w:rsidR="00B3326B" w:rsidRDefault="00B3326B" w:rsidP="00B3326B">
            <w:pPr>
              <w:rPr>
                <w:color w:val="000000"/>
                <w:sz w:val="20"/>
                <w:szCs w:val="20"/>
              </w:rPr>
            </w:pPr>
            <w:r>
              <w:rPr>
                <w:color w:val="000000"/>
                <w:sz w:val="20"/>
                <w:szCs w:val="20"/>
              </w:rPr>
              <w:t xml:space="preserve">Критериями принятия решения о приеме (отказе в приеме) заявления и документов является наличие (отсутствие) оснований для отказа в приеме документов, установленное по результатам рассмотрения документов, представленных заявителем и полученным в результате межведомственного взаимодействия. </w:t>
            </w:r>
            <w:r>
              <w:rPr>
                <w:color w:val="000000"/>
                <w:sz w:val="20"/>
                <w:szCs w:val="20"/>
              </w:rPr>
              <w:br/>
              <w:t xml:space="preserve"> Если в ответе на запрос, полученный в результате межведомственного информационного взаимодействия, получен ответ об отсутствии необходимых документов (сведений), либо установлено наличие оснований для отказа в приеме документов, то осуществляется подготовка мотивированного отказа в приеме документов.</w:t>
            </w:r>
          </w:p>
        </w:tc>
        <w:tc>
          <w:tcPr>
            <w:tcW w:w="2126" w:type="dxa"/>
            <w:vAlign w:val="center"/>
          </w:tcPr>
          <w:p w:rsidR="00B3326B" w:rsidRDefault="00B3326B" w:rsidP="00B3326B">
            <w:pPr>
              <w:jc w:val="center"/>
              <w:rPr>
                <w:color w:val="000000"/>
                <w:sz w:val="20"/>
                <w:szCs w:val="20"/>
              </w:rPr>
            </w:pPr>
            <w:r>
              <w:rPr>
                <w:color w:val="000000"/>
                <w:sz w:val="20"/>
                <w:szCs w:val="20"/>
              </w:rPr>
              <w:t>в течение одного рабочего дня со дня получения уполномоченными должностными лицами заявления, прилагаемых заявителем документов и ответов на запросы, полученных в результате межведомственного взаимодействия.</w:t>
            </w:r>
          </w:p>
        </w:tc>
        <w:tc>
          <w:tcPr>
            <w:tcW w:w="2127" w:type="dxa"/>
            <w:vAlign w:val="center"/>
          </w:tcPr>
          <w:p w:rsidR="00B3326B" w:rsidRDefault="00B3326B" w:rsidP="00B3326B">
            <w:pPr>
              <w:jc w:val="center"/>
              <w:rPr>
                <w:color w:val="000000"/>
                <w:sz w:val="20"/>
                <w:szCs w:val="20"/>
              </w:rPr>
            </w:pPr>
            <w:r>
              <w:rPr>
                <w:color w:val="000000"/>
                <w:sz w:val="20"/>
                <w:szCs w:val="20"/>
              </w:rPr>
              <w:t>Уполномоченные должностные лица</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w:t>
            </w:r>
          </w:p>
        </w:tc>
        <w:tc>
          <w:tcPr>
            <w:tcW w:w="1418"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c>
          <w:tcPr>
            <w:tcW w:w="15168" w:type="dxa"/>
            <w:gridSpan w:val="7"/>
          </w:tcPr>
          <w:p w:rsidR="00B3326B" w:rsidRPr="00917922" w:rsidRDefault="00B3326B" w:rsidP="00B3326B">
            <w:pPr>
              <w:autoSpaceDE w:val="0"/>
              <w:autoSpaceDN w:val="0"/>
              <w:adjustRightInd w:val="0"/>
              <w:jc w:val="center"/>
              <w:outlineLvl w:val="2"/>
              <w:rPr>
                <w:sz w:val="24"/>
                <w:szCs w:val="24"/>
              </w:rPr>
            </w:pPr>
            <w:r w:rsidRPr="000F6B1B">
              <w:rPr>
                <w:sz w:val="24"/>
                <w:szCs w:val="24"/>
              </w:rPr>
              <w:t>4. Принятие решения о предоставлении муниципальной услуги (отказе в предоставлении муниципальной услуги) и предача результата в МФЦ</w:t>
            </w: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9</w:t>
            </w:r>
          </w:p>
        </w:tc>
        <w:tc>
          <w:tcPr>
            <w:tcW w:w="1793" w:type="dxa"/>
            <w:vAlign w:val="center"/>
          </w:tcPr>
          <w:p w:rsidR="00B3326B" w:rsidRDefault="00B3326B" w:rsidP="00B3326B">
            <w:pPr>
              <w:jc w:val="center"/>
              <w:rPr>
                <w:color w:val="000000"/>
                <w:sz w:val="20"/>
                <w:szCs w:val="20"/>
              </w:rPr>
            </w:pPr>
            <w:r>
              <w:rPr>
                <w:color w:val="000000"/>
                <w:sz w:val="20"/>
                <w:szCs w:val="20"/>
              </w:rPr>
              <w:t xml:space="preserve">принятие решения о предоставлении муниципальной услуги (отказе в предоставлении муниципальной услуги), внесение соответствующих сведений в государственный адресный реестр </w:t>
            </w:r>
          </w:p>
        </w:tc>
        <w:tc>
          <w:tcPr>
            <w:tcW w:w="5245" w:type="dxa"/>
            <w:vAlign w:val="center"/>
          </w:tcPr>
          <w:p w:rsidR="00B3326B" w:rsidRDefault="00B3326B" w:rsidP="00B3326B">
            <w:pPr>
              <w:rPr>
                <w:color w:val="000000"/>
                <w:sz w:val="20"/>
                <w:szCs w:val="20"/>
              </w:rPr>
            </w:pPr>
            <w:r>
              <w:rPr>
                <w:color w:val="000000"/>
                <w:sz w:val="20"/>
                <w:szCs w:val="20"/>
              </w:rPr>
              <w:t>Осуществляется проверка наличия оснований для отказа в предоставлении муниципальной услуги, принимается решение о предоставлении либо отказе в предоставлении муниципальной услуги, осуществляется внесение соответствующих сведений в государственный адресный реестр</w:t>
            </w:r>
          </w:p>
        </w:tc>
        <w:tc>
          <w:tcPr>
            <w:tcW w:w="2126" w:type="dxa"/>
            <w:vAlign w:val="center"/>
          </w:tcPr>
          <w:p w:rsidR="00B3326B" w:rsidRDefault="00B3326B" w:rsidP="00B3326B">
            <w:pPr>
              <w:jc w:val="center"/>
              <w:rPr>
                <w:color w:val="000000"/>
                <w:sz w:val="20"/>
                <w:szCs w:val="20"/>
              </w:rPr>
            </w:pPr>
            <w:r>
              <w:rPr>
                <w:color w:val="000000"/>
                <w:sz w:val="20"/>
                <w:szCs w:val="20"/>
              </w:rPr>
              <w:t xml:space="preserve">в течение 10 рабочих дней со дня получения уполномоченными должностными лицами заявления </w:t>
            </w:r>
          </w:p>
        </w:tc>
        <w:tc>
          <w:tcPr>
            <w:tcW w:w="2127" w:type="dxa"/>
            <w:vAlign w:val="center"/>
          </w:tcPr>
          <w:p w:rsidR="00B3326B" w:rsidRDefault="00B3326B" w:rsidP="00B3326B">
            <w:pPr>
              <w:jc w:val="center"/>
              <w:rPr>
                <w:color w:val="000000"/>
                <w:sz w:val="20"/>
                <w:szCs w:val="20"/>
              </w:rPr>
            </w:pPr>
            <w:r>
              <w:rPr>
                <w:color w:val="000000"/>
                <w:sz w:val="20"/>
                <w:szCs w:val="20"/>
              </w:rPr>
              <w:t>Уполномоченные должностные лица</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w:t>
            </w:r>
          </w:p>
        </w:tc>
        <w:tc>
          <w:tcPr>
            <w:tcW w:w="1418"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10</w:t>
            </w:r>
          </w:p>
        </w:tc>
        <w:tc>
          <w:tcPr>
            <w:tcW w:w="1793" w:type="dxa"/>
            <w:vAlign w:val="center"/>
          </w:tcPr>
          <w:p w:rsidR="00B3326B" w:rsidRDefault="00B3326B" w:rsidP="00B3326B">
            <w:pPr>
              <w:jc w:val="center"/>
              <w:rPr>
                <w:color w:val="000000"/>
                <w:sz w:val="20"/>
                <w:szCs w:val="20"/>
              </w:rPr>
            </w:pPr>
            <w:r>
              <w:rPr>
                <w:color w:val="000000"/>
                <w:sz w:val="20"/>
                <w:szCs w:val="20"/>
              </w:rPr>
              <w:t>Передача результата оказания услуги в МФЦ</w:t>
            </w:r>
          </w:p>
        </w:tc>
        <w:tc>
          <w:tcPr>
            <w:tcW w:w="5245" w:type="dxa"/>
            <w:vAlign w:val="center"/>
          </w:tcPr>
          <w:p w:rsidR="00B3326B" w:rsidRDefault="00B3326B" w:rsidP="00B3326B">
            <w:pPr>
              <w:rPr>
                <w:color w:val="000000"/>
                <w:sz w:val="20"/>
                <w:szCs w:val="20"/>
              </w:rPr>
            </w:pPr>
            <w:r>
              <w:rPr>
                <w:color w:val="000000"/>
                <w:sz w:val="20"/>
                <w:szCs w:val="20"/>
              </w:rPr>
              <w:t>Результат оказания услуги направляется в МФЦ по реестру</w:t>
            </w:r>
          </w:p>
        </w:tc>
        <w:tc>
          <w:tcPr>
            <w:tcW w:w="2126" w:type="dxa"/>
            <w:vAlign w:val="center"/>
          </w:tcPr>
          <w:p w:rsidR="00B3326B" w:rsidRDefault="00B3326B" w:rsidP="00B3326B">
            <w:pPr>
              <w:jc w:val="center"/>
              <w:rPr>
                <w:color w:val="000000"/>
                <w:sz w:val="20"/>
                <w:szCs w:val="20"/>
              </w:rPr>
            </w:pPr>
            <w:r>
              <w:rPr>
                <w:color w:val="000000"/>
                <w:sz w:val="20"/>
                <w:szCs w:val="20"/>
              </w:rPr>
              <w:t>в течение одного рабочего дня</w:t>
            </w:r>
          </w:p>
        </w:tc>
        <w:tc>
          <w:tcPr>
            <w:tcW w:w="2127" w:type="dxa"/>
            <w:vAlign w:val="center"/>
          </w:tcPr>
          <w:p w:rsidR="00B3326B" w:rsidRDefault="00B3326B" w:rsidP="00B3326B">
            <w:pPr>
              <w:jc w:val="center"/>
              <w:rPr>
                <w:color w:val="000000"/>
                <w:sz w:val="20"/>
                <w:szCs w:val="20"/>
              </w:rPr>
            </w:pPr>
            <w:r>
              <w:rPr>
                <w:color w:val="000000"/>
                <w:sz w:val="20"/>
                <w:szCs w:val="20"/>
              </w:rPr>
              <w:t>Уполномоченные должностные лица</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w:t>
            </w:r>
          </w:p>
        </w:tc>
        <w:tc>
          <w:tcPr>
            <w:tcW w:w="1418"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11</w:t>
            </w:r>
          </w:p>
        </w:tc>
        <w:tc>
          <w:tcPr>
            <w:tcW w:w="1793" w:type="dxa"/>
            <w:vAlign w:val="center"/>
          </w:tcPr>
          <w:p w:rsidR="00B3326B" w:rsidRDefault="00B3326B" w:rsidP="00B3326B">
            <w:pPr>
              <w:jc w:val="center"/>
              <w:rPr>
                <w:color w:val="000000"/>
                <w:sz w:val="20"/>
                <w:szCs w:val="20"/>
              </w:rPr>
            </w:pPr>
            <w:r>
              <w:rPr>
                <w:color w:val="000000"/>
                <w:sz w:val="20"/>
                <w:szCs w:val="20"/>
              </w:rPr>
              <w:t>Прием результата оказания услуги в МФЦ</w:t>
            </w:r>
          </w:p>
        </w:tc>
        <w:tc>
          <w:tcPr>
            <w:tcW w:w="5245" w:type="dxa"/>
            <w:vAlign w:val="center"/>
          </w:tcPr>
          <w:p w:rsidR="00B3326B" w:rsidRDefault="00B3326B" w:rsidP="00B3326B">
            <w:pPr>
              <w:jc w:val="center"/>
              <w:rPr>
                <w:color w:val="000000"/>
                <w:sz w:val="20"/>
                <w:szCs w:val="20"/>
              </w:rPr>
            </w:pPr>
            <w:r>
              <w:rPr>
                <w:color w:val="000000"/>
                <w:sz w:val="20"/>
                <w:szCs w:val="20"/>
              </w:rPr>
              <w:t>Резельтат оказания услуги принимается по реестру с отметкой о получении. Производится внесение информации о приеме документов в АИС МФЦ</w:t>
            </w:r>
          </w:p>
        </w:tc>
        <w:tc>
          <w:tcPr>
            <w:tcW w:w="2126" w:type="dxa"/>
            <w:vAlign w:val="center"/>
          </w:tcPr>
          <w:p w:rsidR="00B3326B" w:rsidRDefault="00B3326B" w:rsidP="00B3326B">
            <w:pPr>
              <w:jc w:val="center"/>
              <w:rPr>
                <w:color w:val="000000"/>
                <w:sz w:val="20"/>
                <w:szCs w:val="20"/>
              </w:rPr>
            </w:pPr>
            <w:r>
              <w:rPr>
                <w:color w:val="000000"/>
                <w:sz w:val="20"/>
                <w:szCs w:val="20"/>
              </w:rPr>
              <w:t>В день приема документов из Органа</w:t>
            </w:r>
          </w:p>
        </w:tc>
        <w:tc>
          <w:tcPr>
            <w:tcW w:w="2127" w:type="dxa"/>
            <w:vAlign w:val="center"/>
          </w:tcPr>
          <w:p w:rsidR="00B3326B" w:rsidRDefault="00B3326B" w:rsidP="00B3326B">
            <w:pPr>
              <w:jc w:val="center"/>
              <w:rPr>
                <w:color w:val="000000"/>
                <w:sz w:val="20"/>
                <w:szCs w:val="20"/>
              </w:rPr>
            </w:pPr>
            <w:r>
              <w:rPr>
                <w:color w:val="000000"/>
                <w:sz w:val="20"/>
                <w:szCs w:val="20"/>
              </w:rPr>
              <w:t>должностноге лицо, ответственное за прием готовых документов из Органа (сотрудник МФЦ)</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c>
          <w:tcPr>
            <w:tcW w:w="15168" w:type="dxa"/>
            <w:gridSpan w:val="7"/>
          </w:tcPr>
          <w:p w:rsidR="00B3326B" w:rsidRPr="00917922" w:rsidRDefault="00B3326B" w:rsidP="00B3326B">
            <w:pPr>
              <w:autoSpaceDE w:val="0"/>
              <w:autoSpaceDN w:val="0"/>
              <w:adjustRightInd w:val="0"/>
              <w:jc w:val="center"/>
              <w:rPr>
                <w:sz w:val="24"/>
                <w:szCs w:val="24"/>
              </w:rPr>
            </w:pPr>
            <w:r w:rsidRPr="000F6B1B">
              <w:rPr>
                <w:sz w:val="24"/>
                <w:szCs w:val="24"/>
              </w:rPr>
              <w:t>5. Уведомление заявителя о принятом решении и выдача разрешения на отклонение от предельных параметров разрешенного строительства, реконструкции объектов капитального строительства</w:t>
            </w: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12</w:t>
            </w:r>
          </w:p>
        </w:tc>
        <w:tc>
          <w:tcPr>
            <w:tcW w:w="1793" w:type="dxa"/>
            <w:vAlign w:val="center"/>
          </w:tcPr>
          <w:p w:rsidR="00B3326B" w:rsidRDefault="00B3326B" w:rsidP="00B3326B">
            <w:pPr>
              <w:jc w:val="center"/>
              <w:rPr>
                <w:color w:val="000000"/>
                <w:sz w:val="20"/>
                <w:szCs w:val="20"/>
              </w:rPr>
            </w:pPr>
            <w:r>
              <w:rPr>
                <w:color w:val="000000"/>
                <w:sz w:val="20"/>
                <w:szCs w:val="20"/>
              </w:rPr>
              <w:t xml:space="preserve">Уведомление заявителя о принятом решении </w:t>
            </w:r>
          </w:p>
        </w:tc>
        <w:tc>
          <w:tcPr>
            <w:tcW w:w="5245" w:type="dxa"/>
            <w:vAlign w:val="center"/>
          </w:tcPr>
          <w:p w:rsidR="00B3326B" w:rsidRDefault="00B3326B" w:rsidP="00B3326B">
            <w:pPr>
              <w:jc w:val="center"/>
              <w:rPr>
                <w:color w:val="000000"/>
                <w:sz w:val="20"/>
                <w:szCs w:val="20"/>
              </w:rPr>
            </w:pPr>
            <w:r>
              <w:rPr>
                <w:color w:val="000000"/>
                <w:sz w:val="20"/>
                <w:szCs w:val="20"/>
              </w:rPr>
              <w:t>Выдача осуществляется по желанию заявителя: лично, по почте заказным письмом с уведомлением,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w:t>
            </w:r>
          </w:p>
        </w:tc>
        <w:tc>
          <w:tcPr>
            <w:tcW w:w="2126" w:type="dxa"/>
            <w:vAlign w:val="center"/>
          </w:tcPr>
          <w:p w:rsidR="00B3326B" w:rsidRDefault="00B3326B" w:rsidP="00B3326B">
            <w:pPr>
              <w:jc w:val="center"/>
              <w:rPr>
                <w:color w:val="000000"/>
                <w:sz w:val="20"/>
                <w:szCs w:val="20"/>
              </w:rPr>
            </w:pPr>
            <w:r>
              <w:rPr>
                <w:color w:val="000000"/>
                <w:sz w:val="20"/>
                <w:szCs w:val="20"/>
              </w:rPr>
              <w:t xml:space="preserve"> в течение одного рабочего дня со дня истечения срока предоставления муниципальной услуги</w:t>
            </w:r>
          </w:p>
        </w:tc>
        <w:tc>
          <w:tcPr>
            <w:tcW w:w="2127" w:type="dxa"/>
            <w:vAlign w:val="center"/>
          </w:tcPr>
          <w:p w:rsidR="00B3326B" w:rsidRDefault="00B3326B" w:rsidP="00B3326B">
            <w:pPr>
              <w:jc w:val="center"/>
              <w:rPr>
                <w:color w:val="000000"/>
                <w:sz w:val="20"/>
                <w:szCs w:val="20"/>
              </w:rPr>
            </w:pPr>
            <w:r>
              <w:rPr>
                <w:color w:val="000000"/>
                <w:sz w:val="20"/>
                <w:szCs w:val="20"/>
              </w:rPr>
              <w:t>уполномоченными должностными лицами органа местного самоуправления</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принтер,сканер, ксерокс, почтовый конверт</w:t>
            </w:r>
          </w:p>
        </w:tc>
        <w:tc>
          <w:tcPr>
            <w:tcW w:w="1418"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13</w:t>
            </w:r>
          </w:p>
        </w:tc>
        <w:tc>
          <w:tcPr>
            <w:tcW w:w="1793" w:type="dxa"/>
            <w:vAlign w:val="center"/>
          </w:tcPr>
          <w:p w:rsidR="00B3326B" w:rsidRDefault="00B3326B" w:rsidP="00B3326B">
            <w:pPr>
              <w:jc w:val="center"/>
              <w:rPr>
                <w:color w:val="000000"/>
                <w:sz w:val="20"/>
                <w:szCs w:val="20"/>
              </w:rPr>
            </w:pPr>
            <w:r>
              <w:rPr>
                <w:color w:val="000000"/>
                <w:sz w:val="20"/>
                <w:szCs w:val="20"/>
              </w:rPr>
              <w:t>Уведомление заявителя о нахождении результата оказания услуги в МФЦ и о готовности к получению</w:t>
            </w:r>
          </w:p>
        </w:tc>
        <w:tc>
          <w:tcPr>
            <w:tcW w:w="5245" w:type="dxa"/>
            <w:vAlign w:val="center"/>
          </w:tcPr>
          <w:p w:rsidR="00B3326B" w:rsidRDefault="00B3326B" w:rsidP="00B3326B">
            <w:pPr>
              <w:jc w:val="center"/>
              <w:rPr>
                <w:color w:val="000000"/>
                <w:sz w:val="20"/>
                <w:szCs w:val="20"/>
              </w:rPr>
            </w:pPr>
            <w:r>
              <w:rPr>
                <w:color w:val="000000"/>
                <w:sz w:val="20"/>
                <w:szCs w:val="20"/>
              </w:rPr>
              <w:t>Уведомление заявителя происходит посредством телефонной связи, SMS-оповещения, по адресу электронной почты, либо иным доступным МФЦ способом</w:t>
            </w:r>
          </w:p>
        </w:tc>
        <w:tc>
          <w:tcPr>
            <w:tcW w:w="2126" w:type="dxa"/>
            <w:vAlign w:val="center"/>
          </w:tcPr>
          <w:p w:rsidR="00B3326B" w:rsidRDefault="00B3326B" w:rsidP="00B3326B">
            <w:pPr>
              <w:jc w:val="center"/>
              <w:rPr>
                <w:color w:val="000000"/>
                <w:sz w:val="20"/>
                <w:szCs w:val="20"/>
              </w:rPr>
            </w:pPr>
            <w:r>
              <w:rPr>
                <w:color w:val="000000"/>
                <w:sz w:val="20"/>
                <w:szCs w:val="20"/>
              </w:rPr>
              <w:t>В день приема документов из Органа</w:t>
            </w:r>
          </w:p>
        </w:tc>
        <w:tc>
          <w:tcPr>
            <w:tcW w:w="2127" w:type="dxa"/>
            <w:vAlign w:val="center"/>
          </w:tcPr>
          <w:p w:rsidR="00B3326B" w:rsidRDefault="00B3326B" w:rsidP="00B3326B">
            <w:pPr>
              <w:jc w:val="center"/>
              <w:rPr>
                <w:color w:val="000000"/>
                <w:sz w:val="20"/>
                <w:szCs w:val="20"/>
              </w:rPr>
            </w:pPr>
            <w:r>
              <w:rPr>
                <w:color w:val="000000"/>
                <w:sz w:val="20"/>
                <w:szCs w:val="20"/>
              </w:rPr>
              <w:t>должностноге лицо, ответственное за прием готовых документов из Органа (сотрудник МФЦ)</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 доступ к средствам коммуникации</w:t>
            </w:r>
          </w:p>
        </w:tc>
        <w:tc>
          <w:tcPr>
            <w:tcW w:w="1418"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14</w:t>
            </w:r>
          </w:p>
        </w:tc>
        <w:tc>
          <w:tcPr>
            <w:tcW w:w="1793" w:type="dxa"/>
            <w:vAlign w:val="center"/>
          </w:tcPr>
          <w:p w:rsidR="00B3326B" w:rsidRDefault="00B3326B" w:rsidP="00B3326B">
            <w:pPr>
              <w:jc w:val="center"/>
              <w:rPr>
                <w:color w:val="000000"/>
                <w:sz w:val="20"/>
                <w:szCs w:val="20"/>
              </w:rPr>
            </w:pPr>
            <w:r>
              <w:rPr>
                <w:color w:val="000000"/>
                <w:sz w:val="20"/>
                <w:szCs w:val="20"/>
              </w:rPr>
              <w:t>Выдача результата оказания услуги</w:t>
            </w:r>
          </w:p>
        </w:tc>
        <w:tc>
          <w:tcPr>
            <w:tcW w:w="5245" w:type="dxa"/>
            <w:vAlign w:val="center"/>
          </w:tcPr>
          <w:p w:rsidR="00B3326B" w:rsidRDefault="00B3326B" w:rsidP="00B3326B">
            <w:pPr>
              <w:jc w:val="center"/>
              <w:rPr>
                <w:color w:val="000000"/>
                <w:sz w:val="20"/>
                <w:szCs w:val="20"/>
              </w:rPr>
            </w:pPr>
            <w:r>
              <w:rPr>
                <w:color w:val="000000"/>
                <w:sz w:val="20"/>
                <w:szCs w:val="20"/>
              </w:rPr>
              <w:t>Выдача результата оказания услуги осуществляется заявителю (представителю заявителя) при предъявлении расписки, документа, удостоверяющего его личность, а также документа подтверждающего полномочия представителя заявителя (при обращении представителя). Вносится информация о выдаче результата в АИС МФЦ.</w:t>
            </w:r>
          </w:p>
        </w:tc>
        <w:tc>
          <w:tcPr>
            <w:tcW w:w="2126" w:type="dxa"/>
            <w:vAlign w:val="center"/>
          </w:tcPr>
          <w:p w:rsidR="00B3326B" w:rsidRDefault="00B3326B" w:rsidP="00B3326B">
            <w:pPr>
              <w:jc w:val="center"/>
              <w:rPr>
                <w:color w:val="000000"/>
                <w:sz w:val="20"/>
                <w:szCs w:val="20"/>
              </w:rPr>
            </w:pPr>
            <w:r>
              <w:rPr>
                <w:color w:val="000000"/>
                <w:sz w:val="20"/>
                <w:szCs w:val="20"/>
              </w:rPr>
              <w:t>В момент обращения заявителя за выдачей результата оказания услуги</w:t>
            </w:r>
          </w:p>
        </w:tc>
        <w:tc>
          <w:tcPr>
            <w:tcW w:w="2127" w:type="dxa"/>
            <w:vAlign w:val="center"/>
          </w:tcPr>
          <w:p w:rsidR="00B3326B" w:rsidRDefault="00B3326B" w:rsidP="00B3326B">
            <w:pPr>
              <w:jc w:val="center"/>
              <w:rPr>
                <w:color w:val="000000"/>
                <w:sz w:val="20"/>
                <w:szCs w:val="20"/>
              </w:rPr>
            </w:pPr>
            <w:r>
              <w:rPr>
                <w:color w:val="000000"/>
                <w:sz w:val="20"/>
                <w:szCs w:val="20"/>
              </w:rPr>
              <w:t>должностное лицо, ответственное за выдачу готовых документов заявителям</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15</w:t>
            </w:r>
          </w:p>
        </w:tc>
        <w:tc>
          <w:tcPr>
            <w:tcW w:w="1793" w:type="dxa"/>
            <w:vAlign w:val="center"/>
          </w:tcPr>
          <w:p w:rsidR="00B3326B" w:rsidRDefault="00B3326B" w:rsidP="00B3326B">
            <w:pPr>
              <w:jc w:val="center"/>
              <w:rPr>
                <w:color w:val="000000"/>
                <w:sz w:val="20"/>
                <w:szCs w:val="20"/>
              </w:rPr>
            </w:pPr>
            <w:r>
              <w:rPr>
                <w:color w:val="000000"/>
                <w:sz w:val="20"/>
                <w:szCs w:val="20"/>
              </w:rPr>
              <w:t>Направление невостребованных документов в Орган</w:t>
            </w:r>
          </w:p>
        </w:tc>
        <w:tc>
          <w:tcPr>
            <w:tcW w:w="5245" w:type="dxa"/>
            <w:vAlign w:val="center"/>
          </w:tcPr>
          <w:p w:rsidR="00B3326B" w:rsidRDefault="00B3326B" w:rsidP="00B3326B">
            <w:pPr>
              <w:jc w:val="center"/>
              <w:rPr>
                <w:color w:val="000000"/>
                <w:sz w:val="20"/>
                <w:szCs w:val="20"/>
              </w:rPr>
            </w:pPr>
            <w:r>
              <w:rPr>
                <w:color w:val="000000"/>
                <w:sz w:val="20"/>
                <w:szCs w:val="20"/>
              </w:rPr>
              <w:t xml:space="preserve">Если заявитель не обратился за получением результата оказания услуги, невостребованные документы направляются в Орган по реестру </w:t>
            </w:r>
          </w:p>
        </w:tc>
        <w:tc>
          <w:tcPr>
            <w:tcW w:w="2126" w:type="dxa"/>
            <w:vAlign w:val="center"/>
          </w:tcPr>
          <w:p w:rsidR="00B3326B" w:rsidRDefault="00B3326B" w:rsidP="00B3326B">
            <w:pPr>
              <w:jc w:val="center"/>
              <w:rPr>
                <w:color w:val="000000"/>
                <w:sz w:val="20"/>
                <w:szCs w:val="20"/>
              </w:rPr>
            </w:pPr>
            <w:r>
              <w:rPr>
                <w:color w:val="000000"/>
                <w:sz w:val="20"/>
                <w:szCs w:val="20"/>
              </w:rPr>
              <w:t>Через три месяца после получения результата из Органа</w:t>
            </w:r>
          </w:p>
        </w:tc>
        <w:tc>
          <w:tcPr>
            <w:tcW w:w="2127" w:type="dxa"/>
            <w:vAlign w:val="center"/>
          </w:tcPr>
          <w:p w:rsidR="00B3326B" w:rsidRDefault="00B3326B" w:rsidP="00B3326B">
            <w:pPr>
              <w:jc w:val="center"/>
              <w:rPr>
                <w:color w:val="000000"/>
                <w:sz w:val="20"/>
                <w:szCs w:val="20"/>
              </w:rPr>
            </w:pPr>
            <w:r>
              <w:rPr>
                <w:color w:val="000000"/>
                <w:sz w:val="20"/>
                <w:szCs w:val="20"/>
              </w:rPr>
              <w:t>должностное лицо, ответственное за передачу документов в Орган</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Align w:val="center"/>
          </w:tcPr>
          <w:p w:rsidR="00B3326B" w:rsidRDefault="00B3326B" w:rsidP="00B3326B">
            <w:pPr>
              <w:jc w:val="center"/>
              <w:rPr>
                <w:color w:val="000000"/>
                <w:sz w:val="20"/>
                <w:szCs w:val="20"/>
              </w:rPr>
            </w:pPr>
            <w:r>
              <w:rPr>
                <w:color w:val="000000"/>
                <w:sz w:val="20"/>
                <w:szCs w:val="20"/>
              </w:rPr>
              <w:t>-</w:t>
            </w:r>
          </w:p>
        </w:tc>
      </w:tr>
    </w:tbl>
    <w:p w:rsidR="00B3326B" w:rsidRDefault="00B3326B" w:rsidP="00B3326B">
      <w:pPr>
        <w:autoSpaceDE w:val="0"/>
        <w:autoSpaceDN w:val="0"/>
        <w:adjustRightInd w:val="0"/>
        <w:jc w:val="both"/>
      </w:pPr>
    </w:p>
    <w:p w:rsidR="00B3326B" w:rsidRPr="000F6B1B" w:rsidRDefault="00B3326B" w:rsidP="00B3326B">
      <w:pPr>
        <w:autoSpaceDE w:val="0"/>
        <w:autoSpaceDN w:val="0"/>
        <w:adjustRightInd w:val="0"/>
        <w:jc w:val="both"/>
      </w:pPr>
    </w:p>
    <w:p w:rsidR="00B3326B" w:rsidRPr="000F6B1B" w:rsidRDefault="00B3326B" w:rsidP="00B3326B">
      <w:pPr>
        <w:autoSpaceDE w:val="0"/>
        <w:autoSpaceDN w:val="0"/>
        <w:adjustRightInd w:val="0"/>
        <w:jc w:val="center"/>
        <w:outlineLvl w:val="0"/>
      </w:pPr>
      <w:r w:rsidRPr="000F6B1B">
        <w:t>Раздел 8. «Особенности предоставления «подуслуги» в электронной форме»</w:t>
      </w:r>
    </w:p>
    <w:tbl>
      <w:tblPr>
        <w:tblStyle w:val="aff5"/>
        <w:tblW w:w="15134" w:type="dxa"/>
        <w:tblLayout w:type="fixed"/>
        <w:tblLook w:val="0000"/>
      </w:tblPr>
      <w:tblGrid>
        <w:gridCol w:w="1843"/>
        <w:gridCol w:w="1701"/>
        <w:gridCol w:w="1559"/>
        <w:gridCol w:w="2835"/>
        <w:gridCol w:w="2268"/>
        <w:gridCol w:w="1985"/>
        <w:gridCol w:w="2943"/>
      </w:tblGrid>
      <w:tr w:rsidR="00B3326B" w:rsidRPr="00917922" w:rsidTr="00B3326B">
        <w:tc>
          <w:tcPr>
            <w:tcW w:w="1843" w:type="dxa"/>
          </w:tcPr>
          <w:p w:rsidR="00B3326B" w:rsidRPr="00917922" w:rsidRDefault="00B3326B" w:rsidP="00B3326B">
            <w:pPr>
              <w:autoSpaceDE w:val="0"/>
              <w:autoSpaceDN w:val="0"/>
              <w:adjustRightInd w:val="0"/>
              <w:jc w:val="center"/>
              <w:rPr>
                <w:sz w:val="24"/>
                <w:szCs w:val="24"/>
              </w:rPr>
            </w:pPr>
            <w:r w:rsidRPr="00917922">
              <w:rPr>
                <w:sz w:val="24"/>
                <w:szCs w:val="24"/>
              </w:rPr>
              <w:t>Способ получения заявителем информации о сроках и порядке предоставления "подуслуги"</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Способ записи на прием в орган, МФЦ для подачи запроса о предоставлении "подуслуги"</w:t>
            </w:r>
          </w:p>
        </w:tc>
        <w:tc>
          <w:tcPr>
            <w:tcW w:w="1559" w:type="dxa"/>
          </w:tcPr>
          <w:p w:rsidR="00B3326B" w:rsidRPr="00917922" w:rsidRDefault="00B3326B" w:rsidP="00B3326B">
            <w:pPr>
              <w:autoSpaceDE w:val="0"/>
              <w:autoSpaceDN w:val="0"/>
              <w:adjustRightInd w:val="0"/>
              <w:jc w:val="center"/>
              <w:rPr>
                <w:sz w:val="24"/>
                <w:szCs w:val="24"/>
              </w:rPr>
            </w:pPr>
            <w:r w:rsidRPr="00917922">
              <w:rPr>
                <w:sz w:val="24"/>
                <w:szCs w:val="24"/>
              </w:rPr>
              <w:t>Способ формирования запроса о предоставлении "подуслуги"</w:t>
            </w:r>
          </w:p>
        </w:tc>
        <w:tc>
          <w:tcPr>
            <w:tcW w:w="2835" w:type="dxa"/>
          </w:tcPr>
          <w:p w:rsidR="00B3326B" w:rsidRPr="00917922" w:rsidRDefault="00B3326B" w:rsidP="00B3326B">
            <w:pPr>
              <w:autoSpaceDE w:val="0"/>
              <w:autoSpaceDN w:val="0"/>
              <w:adjustRightInd w:val="0"/>
              <w:jc w:val="center"/>
              <w:rPr>
                <w:sz w:val="24"/>
                <w:szCs w:val="24"/>
              </w:rPr>
            </w:pPr>
            <w:r w:rsidRPr="00917922">
              <w:rPr>
                <w:sz w:val="24"/>
                <w:szCs w:val="24"/>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268" w:type="dxa"/>
          </w:tcPr>
          <w:p w:rsidR="00B3326B" w:rsidRPr="00917922" w:rsidRDefault="00B3326B" w:rsidP="00B3326B">
            <w:pPr>
              <w:autoSpaceDE w:val="0"/>
              <w:autoSpaceDN w:val="0"/>
              <w:adjustRightInd w:val="0"/>
              <w:jc w:val="center"/>
              <w:rPr>
                <w:sz w:val="24"/>
                <w:szCs w:val="24"/>
              </w:rPr>
            </w:pPr>
            <w:r w:rsidRPr="00917922">
              <w:rPr>
                <w:sz w:val="24"/>
                <w:szCs w:val="24"/>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985" w:type="dxa"/>
          </w:tcPr>
          <w:p w:rsidR="00B3326B" w:rsidRPr="00917922" w:rsidRDefault="00B3326B" w:rsidP="00B3326B">
            <w:pPr>
              <w:autoSpaceDE w:val="0"/>
              <w:autoSpaceDN w:val="0"/>
              <w:adjustRightInd w:val="0"/>
              <w:jc w:val="center"/>
              <w:rPr>
                <w:sz w:val="24"/>
                <w:szCs w:val="24"/>
              </w:rPr>
            </w:pPr>
            <w:r w:rsidRPr="00917922">
              <w:rPr>
                <w:sz w:val="24"/>
                <w:szCs w:val="24"/>
              </w:rPr>
              <w:t>Способ получения сведений о ходе выполнения запроса о предоставлении "подуслуги"</w:t>
            </w:r>
          </w:p>
        </w:tc>
        <w:tc>
          <w:tcPr>
            <w:tcW w:w="2943" w:type="dxa"/>
          </w:tcPr>
          <w:p w:rsidR="00B3326B" w:rsidRPr="00917922" w:rsidRDefault="00B3326B" w:rsidP="00B3326B">
            <w:pPr>
              <w:autoSpaceDE w:val="0"/>
              <w:autoSpaceDN w:val="0"/>
              <w:adjustRightInd w:val="0"/>
              <w:jc w:val="center"/>
              <w:rPr>
                <w:sz w:val="24"/>
                <w:szCs w:val="24"/>
              </w:rPr>
            </w:pPr>
            <w:r w:rsidRPr="00917922">
              <w:rPr>
                <w:sz w:val="24"/>
                <w:szCs w:val="24"/>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B3326B" w:rsidRPr="00917922" w:rsidTr="00B3326B">
        <w:tc>
          <w:tcPr>
            <w:tcW w:w="1843" w:type="dxa"/>
          </w:tcPr>
          <w:p w:rsidR="00B3326B" w:rsidRPr="00917922" w:rsidRDefault="00B3326B" w:rsidP="00B3326B">
            <w:pPr>
              <w:autoSpaceDE w:val="0"/>
              <w:autoSpaceDN w:val="0"/>
              <w:adjustRightInd w:val="0"/>
              <w:jc w:val="center"/>
              <w:rPr>
                <w:sz w:val="24"/>
                <w:szCs w:val="24"/>
              </w:rPr>
            </w:pPr>
            <w:r w:rsidRPr="00917922">
              <w:rPr>
                <w:sz w:val="24"/>
                <w:szCs w:val="24"/>
              </w:rPr>
              <w:t>1</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2</w:t>
            </w:r>
          </w:p>
        </w:tc>
        <w:tc>
          <w:tcPr>
            <w:tcW w:w="1559" w:type="dxa"/>
          </w:tcPr>
          <w:p w:rsidR="00B3326B" w:rsidRPr="00917922" w:rsidRDefault="00B3326B" w:rsidP="00B3326B">
            <w:pPr>
              <w:autoSpaceDE w:val="0"/>
              <w:autoSpaceDN w:val="0"/>
              <w:adjustRightInd w:val="0"/>
              <w:jc w:val="center"/>
              <w:rPr>
                <w:sz w:val="24"/>
                <w:szCs w:val="24"/>
              </w:rPr>
            </w:pPr>
            <w:r w:rsidRPr="00917922">
              <w:rPr>
                <w:sz w:val="24"/>
                <w:szCs w:val="24"/>
              </w:rPr>
              <w:t>3</w:t>
            </w:r>
          </w:p>
        </w:tc>
        <w:tc>
          <w:tcPr>
            <w:tcW w:w="2835" w:type="dxa"/>
          </w:tcPr>
          <w:p w:rsidR="00B3326B" w:rsidRPr="00917922" w:rsidRDefault="00B3326B" w:rsidP="00B3326B">
            <w:pPr>
              <w:autoSpaceDE w:val="0"/>
              <w:autoSpaceDN w:val="0"/>
              <w:adjustRightInd w:val="0"/>
              <w:jc w:val="center"/>
              <w:rPr>
                <w:sz w:val="24"/>
                <w:szCs w:val="24"/>
              </w:rPr>
            </w:pPr>
            <w:r w:rsidRPr="00917922">
              <w:rPr>
                <w:sz w:val="24"/>
                <w:szCs w:val="24"/>
              </w:rPr>
              <w:t>4</w:t>
            </w:r>
          </w:p>
        </w:tc>
        <w:tc>
          <w:tcPr>
            <w:tcW w:w="2268" w:type="dxa"/>
          </w:tcPr>
          <w:p w:rsidR="00B3326B" w:rsidRPr="00917922" w:rsidRDefault="00B3326B" w:rsidP="00B3326B">
            <w:pPr>
              <w:autoSpaceDE w:val="0"/>
              <w:autoSpaceDN w:val="0"/>
              <w:adjustRightInd w:val="0"/>
              <w:jc w:val="center"/>
              <w:rPr>
                <w:sz w:val="24"/>
                <w:szCs w:val="24"/>
              </w:rPr>
            </w:pPr>
            <w:r w:rsidRPr="00917922">
              <w:rPr>
                <w:sz w:val="24"/>
                <w:szCs w:val="24"/>
              </w:rPr>
              <w:t>5</w:t>
            </w:r>
          </w:p>
        </w:tc>
        <w:tc>
          <w:tcPr>
            <w:tcW w:w="1985" w:type="dxa"/>
          </w:tcPr>
          <w:p w:rsidR="00B3326B" w:rsidRPr="00917922" w:rsidRDefault="00B3326B" w:rsidP="00B3326B">
            <w:pPr>
              <w:autoSpaceDE w:val="0"/>
              <w:autoSpaceDN w:val="0"/>
              <w:adjustRightInd w:val="0"/>
              <w:jc w:val="center"/>
              <w:rPr>
                <w:sz w:val="24"/>
                <w:szCs w:val="24"/>
              </w:rPr>
            </w:pPr>
            <w:r w:rsidRPr="00917922">
              <w:rPr>
                <w:sz w:val="24"/>
                <w:szCs w:val="24"/>
              </w:rPr>
              <w:t>6</w:t>
            </w:r>
          </w:p>
        </w:tc>
        <w:tc>
          <w:tcPr>
            <w:tcW w:w="2943" w:type="dxa"/>
          </w:tcPr>
          <w:p w:rsidR="00B3326B" w:rsidRPr="00917922" w:rsidRDefault="00B3326B" w:rsidP="00B3326B">
            <w:pPr>
              <w:autoSpaceDE w:val="0"/>
              <w:autoSpaceDN w:val="0"/>
              <w:adjustRightInd w:val="0"/>
              <w:jc w:val="center"/>
              <w:rPr>
                <w:sz w:val="24"/>
                <w:szCs w:val="24"/>
              </w:rPr>
            </w:pPr>
            <w:r w:rsidRPr="00917922">
              <w:rPr>
                <w:sz w:val="24"/>
                <w:szCs w:val="24"/>
              </w:rPr>
              <w:t>7</w:t>
            </w:r>
          </w:p>
        </w:tc>
      </w:tr>
      <w:tr w:rsidR="00B3326B" w:rsidRPr="00917922" w:rsidTr="00B3326B">
        <w:tc>
          <w:tcPr>
            <w:tcW w:w="15134" w:type="dxa"/>
            <w:gridSpan w:val="7"/>
          </w:tcPr>
          <w:p w:rsidR="00B3326B" w:rsidRPr="00917922" w:rsidRDefault="00B3326B" w:rsidP="00B3326B">
            <w:pPr>
              <w:autoSpaceDE w:val="0"/>
              <w:autoSpaceDN w:val="0"/>
              <w:adjustRightInd w:val="0"/>
              <w:jc w:val="center"/>
              <w:rPr>
                <w:sz w:val="24"/>
                <w:szCs w:val="24"/>
              </w:rPr>
            </w:pPr>
            <w:r w:rsidRPr="00652567">
              <w:rPr>
                <w:sz w:val="24"/>
                <w:szCs w:val="24"/>
              </w:rPr>
              <w:t>  1. Присвоение адреса объекту адресации, изменение и аннулирование такого адреса</w:t>
            </w:r>
          </w:p>
        </w:tc>
      </w:tr>
      <w:tr w:rsidR="00B3326B" w:rsidRPr="00917922" w:rsidTr="00B3326B">
        <w:trPr>
          <w:trHeight w:val="1614"/>
        </w:trPr>
        <w:tc>
          <w:tcPr>
            <w:tcW w:w="1843" w:type="dxa"/>
            <w:vAlign w:val="center"/>
          </w:tcPr>
          <w:p w:rsidR="00B3326B" w:rsidRDefault="00B3326B" w:rsidP="00B3326B">
            <w:pPr>
              <w:rPr>
                <w:color w:val="000000"/>
                <w:sz w:val="20"/>
                <w:szCs w:val="20"/>
              </w:rPr>
            </w:pPr>
            <w:r>
              <w:rPr>
                <w:color w:val="000000"/>
                <w:sz w:val="20"/>
                <w:szCs w:val="20"/>
              </w:rPr>
              <w:t>Единый портал государственных услуг, региональный портал государственных услуг</w:t>
            </w:r>
          </w:p>
        </w:tc>
        <w:tc>
          <w:tcPr>
            <w:tcW w:w="1701" w:type="dxa"/>
            <w:vAlign w:val="center"/>
          </w:tcPr>
          <w:p w:rsidR="00B3326B" w:rsidRDefault="00B3326B" w:rsidP="00B3326B">
            <w:pPr>
              <w:jc w:val="center"/>
              <w:rPr>
                <w:color w:val="000000"/>
                <w:sz w:val="20"/>
                <w:szCs w:val="20"/>
              </w:rPr>
            </w:pPr>
            <w:r>
              <w:rPr>
                <w:color w:val="000000"/>
                <w:sz w:val="20"/>
                <w:szCs w:val="20"/>
              </w:rPr>
              <w:t>нет</w:t>
            </w:r>
          </w:p>
        </w:tc>
        <w:tc>
          <w:tcPr>
            <w:tcW w:w="1559" w:type="dxa"/>
            <w:vAlign w:val="center"/>
          </w:tcPr>
          <w:p w:rsidR="00B3326B" w:rsidRDefault="00B3326B" w:rsidP="00B3326B">
            <w:pPr>
              <w:rPr>
                <w:sz w:val="20"/>
                <w:szCs w:val="20"/>
              </w:rPr>
            </w:pPr>
            <w:r>
              <w:rPr>
                <w:sz w:val="20"/>
                <w:szCs w:val="20"/>
              </w:rPr>
              <w:t xml:space="preserve">Через экранную форму на региональном портале государственных услуг </w:t>
            </w:r>
          </w:p>
        </w:tc>
        <w:tc>
          <w:tcPr>
            <w:tcW w:w="2835" w:type="dxa"/>
            <w:vAlign w:val="center"/>
          </w:tcPr>
          <w:p w:rsidR="00B3326B" w:rsidRDefault="00B3326B" w:rsidP="00B3326B">
            <w:pPr>
              <w:rPr>
                <w:color w:val="000000"/>
                <w:sz w:val="20"/>
                <w:szCs w:val="20"/>
              </w:rPr>
            </w:pPr>
            <w:r>
              <w:rPr>
                <w:color w:val="000000"/>
                <w:sz w:val="20"/>
                <w:szCs w:val="20"/>
              </w:rPr>
              <w:t>требуется предоставление заявителем документов на бумажном носителе</w:t>
            </w:r>
          </w:p>
        </w:tc>
        <w:tc>
          <w:tcPr>
            <w:tcW w:w="2268" w:type="dxa"/>
            <w:vAlign w:val="center"/>
          </w:tcPr>
          <w:p w:rsidR="00B3326B" w:rsidRDefault="00B3326B" w:rsidP="00B3326B">
            <w:pPr>
              <w:jc w:val="center"/>
              <w:rPr>
                <w:color w:val="000000"/>
                <w:sz w:val="20"/>
                <w:szCs w:val="20"/>
              </w:rPr>
            </w:pPr>
            <w:r>
              <w:rPr>
                <w:color w:val="000000"/>
                <w:sz w:val="20"/>
                <w:szCs w:val="20"/>
              </w:rPr>
              <w:t>-</w:t>
            </w:r>
          </w:p>
        </w:tc>
        <w:tc>
          <w:tcPr>
            <w:tcW w:w="1985" w:type="dxa"/>
            <w:vAlign w:val="center"/>
          </w:tcPr>
          <w:p w:rsidR="00B3326B" w:rsidRDefault="00B3326B" w:rsidP="00B3326B">
            <w:pPr>
              <w:jc w:val="both"/>
              <w:rPr>
                <w:color w:val="000000"/>
                <w:sz w:val="20"/>
                <w:szCs w:val="20"/>
              </w:rPr>
            </w:pPr>
            <w:r>
              <w:rPr>
                <w:color w:val="000000"/>
                <w:sz w:val="20"/>
                <w:szCs w:val="20"/>
              </w:rPr>
              <w:t xml:space="preserve"> личный кабинет заявителя на едином портале государственных услуг.</w:t>
            </w:r>
          </w:p>
        </w:tc>
        <w:tc>
          <w:tcPr>
            <w:tcW w:w="2943" w:type="dxa"/>
            <w:vAlign w:val="center"/>
          </w:tcPr>
          <w:p w:rsidR="00B3326B" w:rsidRDefault="00B3326B" w:rsidP="00B3326B">
            <w:pPr>
              <w:jc w:val="center"/>
              <w:rPr>
                <w:color w:val="000000"/>
                <w:sz w:val="20"/>
                <w:szCs w:val="20"/>
              </w:rPr>
            </w:pPr>
            <w:r>
              <w:rPr>
                <w:color w:val="000000"/>
                <w:sz w:val="20"/>
                <w:szCs w:val="20"/>
              </w:rPr>
              <w:t xml:space="preserve"> официальный сайт органа, предоставляющего  услугу; Единый портал государственных услуг</w:t>
            </w:r>
          </w:p>
        </w:tc>
      </w:tr>
    </w:tbl>
    <w:p w:rsidR="00B3326B" w:rsidRDefault="00B3326B" w:rsidP="00B3326B"/>
    <w:p w:rsidR="00B3326B" w:rsidRDefault="00B3326B" w:rsidP="00B3326B"/>
    <w:p w:rsidR="00B3326B" w:rsidRDefault="00B3326B" w:rsidP="00B3326B">
      <w:pPr>
        <w:jc w:val="center"/>
        <w:rPr>
          <w:b/>
        </w:rPr>
      </w:pPr>
      <w:r>
        <w:rPr>
          <w:b/>
        </w:rPr>
        <w:t>АДМИНИСТРАЦИЯ</w:t>
      </w:r>
    </w:p>
    <w:p w:rsidR="00B3326B" w:rsidRDefault="00B3326B" w:rsidP="00B3326B">
      <w:pPr>
        <w:ind w:left="-284"/>
        <w:jc w:val="center"/>
        <w:rPr>
          <w:b/>
        </w:rPr>
      </w:pPr>
      <w:r>
        <w:rPr>
          <w:b/>
        </w:rPr>
        <w:t>МУНИЦИПАЛЬНОГО  ОБРАЗОВАНИЯ  ДНЕПРОВСКИЙ  СЕЛЬСОВЕТ</w:t>
      </w:r>
    </w:p>
    <w:p w:rsidR="00B3326B" w:rsidRDefault="00B3326B" w:rsidP="00B3326B">
      <w:pPr>
        <w:pBdr>
          <w:bottom w:val="single" w:sz="12" w:space="1" w:color="auto"/>
        </w:pBdr>
        <w:jc w:val="center"/>
        <w:rPr>
          <w:b/>
        </w:rPr>
      </w:pPr>
      <w:r>
        <w:rPr>
          <w:b/>
        </w:rPr>
        <w:t>БЕЛЯЕВСКОГО  РАЙОНА  ОРЕНБУРГСКОЙ  ОБЛАСТИ</w:t>
      </w:r>
    </w:p>
    <w:p w:rsidR="00B3326B" w:rsidRDefault="00B3326B" w:rsidP="00B3326B">
      <w:pPr>
        <w:pBdr>
          <w:bottom w:val="single" w:sz="12" w:space="1" w:color="auto"/>
        </w:pBdr>
        <w:jc w:val="center"/>
        <w:rPr>
          <w:b/>
        </w:rPr>
      </w:pPr>
      <w:r>
        <w:rPr>
          <w:b/>
        </w:rPr>
        <w:t>ПОСТАНОВЛЕНИЕ</w:t>
      </w:r>
    </w:p>
    <w:p w:rsidR="00B3326B" w:rsidRDefault="00B3326B" w:rsidP="00B3326B">
      <w:pPr>
        <w:jc w:val="center"/>
        <w:rPr>
          <w:b/>
        </w:rPr>
      </w:pPr>
      <w:r>
        <w:t xml:space="preserve">с.Днепровка </w:t>
      </w:r>
      <w:r>
        <w:rPr>
          <w:b/>
        </w:rPr>
        <w:t xml:space="preserve">  </w:t>
      </w:r>
    </w:p>
    <w:p w:rsidR="00B3326B" w:rsidRDefault="00B3326B" w:rsidP="00B3326B"/>
    <w:p w:rsidR="00B3326B" w:rsidRDefault="00B3326B" w:rsidP="00B3326B">
      <w:r>
        <w:t>01.08.2023                                                                                                       № 65-п</w:t>
      </w:r>
    </w:p>
    <w:p w:rsidR="00B3326B" w:rsidRDefault="00B3326B" w:rsidP="00B3326B">
      <w:pPr>
        <w:jc w:val="both"/>
        <w:rPr>
          <w:color w:val="000000"/>
        </w:rPr>
      </w:pPr>
      <w:r w:rsidRPr="00267EF5">
        <w:t xml:space="preserve">                   </w:t>
      </w:r>
      <w:r>
        <w:t xml:space="preserve"> </w:t>
      </w:r>
    </w:p>
    <w:p w:rsidR="00B3326B" w:rsidRPr="00EE1768" w:rsidRDefault="00B3326B" w:rsidP="00B3326B">
      <w:pPr>
        <w:jc w:val="center"/>
        <w:rPr>
          <w:sz w:val="24"/>
        </w:rPr>
      </w:pPr>
      <w:r w:rsidRPr="005E1AB4">
        <w:t xml:space="preserve">Об утверждении </w:t>
      </w:r>
      <w:r>
        <w:t>а</w:t>
      </w:r>
      <w:r w:rsidRPr="005E1AB4">
        <w:t xml:space="preserve">дминистративного регламента </w:t>
      </w:r>
      <w:r w:rsidRPr="00EE1768">
        <w:t>предоставления муниципальной услуги «</w:t>
      </w:r>
      <w:r w:rsidRPr="00F2335E">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E1768">
        <w:t>»</w:t>
      </w:r>
    </w:p>
    <w:p w:rsidR="00B3326B" w:rsidRDefault="00B3326B" w:rsidP="00B3326B">
      <w:pPr>
        <w:autoSpaceDE w:val="0"/>
        <w:autoSpaceDN w:val="0"/>
        <w:adjustRightInd w:val="0"/>
        <w:rPr>
          <w:color w:val="000000"/>
        </w:rPr>
      </w:pPr>
    </w:p>
    <w:p w:rsidR="00B3326B" w:rsidRDefault="00B3326B" w:rsidP="00B3326B">
      <w:pPr>
        <w:autoSpaceDE w:val="0"/>
        <w:autoSpaceDN w:val="0"/>
        <w:adjustRightInd w:val="0"/>
        <w:jc w:val="center"/>
        <w:rPr>
          <w:color w:val="000000"/>
        </w:rPr>
      </w:pPr>
    </w:p>
    <w:p w:rsidR="00B3326B" w:rsidRPr="00E94E22" w:rsidRDefault="00B3326B" w:rsidP="00B3326B">
      <w:pPr>
        <w:autoSpaceDE w:val="0"/>
        <w:autoSpaceDN w:val="0"/>
        <w:adjustRightInd w:val="0"/>
        <w:ind w:firstLine="708"/>
        <w:jc w:val="both"/>
      </w:pPr>
      <w:r w:rsidRPr="002C39BE">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t>постановлением администрации</w:t>
      </w:r>
      <w:r w:rsidRPr="002C39BE">
        <w:t xml:space="preserve"> муниципального образования </w:t>
      </w:r>
      <w:r w:rsidRPr="00267EF5">
        <w:t>Д</w:t>
      </w:r>
      <w:r>
        <w:t>непровский</w:t>
      </w:r>
      <w:r w:rsidRPr="00267EF5">
        <w:t xml:space="preserve"> сельсовет от </w:t>
      </w:r>
      <w:r w:rsidRPr="005B0CF2">
        <w:t>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w:t>
      </w:r>
      <w:r>
        <w:t xml:space="preserve">, </w:t>
      </w:r>
      <w:r w:rsidRPr="00267EF5">
        <w:t>Уставом муниципального образования Д</w:t>
      </w:r>
      <w:r>
        <w:t>непровский</w:t>
      </w:r>
      <w:r w:rsidRPr="00267EF5">
        <w:t xml:space="preserve"> сельсовет</w:t>
      </w:r>
      <w:r>
        <w:t>:</w:t>
      </w:r>
    </w:p>
    <w:p w:rsidR="00B3326B" w:rsidRDefault="00B3326B" w:rsidP="00727A86">
      <w:pPr>
        <w:pStyle w:val="aff6"/>
        <w:numPr>
          <w:ilvl w:val="0"/>
          <w:numId w:val="3"/>
        </w:numPr>
        <w:suppressAutoHyphens/>
        <w:ind w:left="0" w:firstLine="709"/>
        <w:jc w:val="both"/>
        <w:rPr>
          <w:szCs w:val="28"/>
        </w:rPr>
      </w:pPr>
      <w:r w:rsidRPr="00F06153">
        <w:rPr>
          <w:szCs w:val="28"/>
        </w:rPr>
        <w:t xml:space="preserve">Утвердить административный регламент </w:t>
      </w:r>
      <w:r w:rsidRPr="00F06153">
        <w:rPr>
          <w:rFonts w:eastAsia="Calibri"/>
          <w:color w:val="000000"/>
          <w:szCs w:val="28"/>
          <w:lang w:eastAsia="en-US"/>
        </w:rPr>
        <w:t xml:space="preserve">предоставления муниципальной </w:t>
      </w:r>
      <w:r w:rsidRPr="00F06153">
        <w:rPr>
          <w:rFonts w:eastAsia="Calibri"/>
          <w:szCs w:val="28"/>
          <w:lang w:eastAsia="en-US"/>
        </w:rPr>
        <w:t>услуги «</w:t>
      </w:r>
      <w:r w:rsidRPr="00F2335E">
        <w:rPr>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06153">
        <w:rPr>
          <w:rFonts w:eastAsia="Calibri"/>
          <w:szCs w:val="28"/>
          <w:lang w:eastAsia="en-US"/>
        </w:rPr>
        <w:t xml:space="preserve">» </w:t>
      </w:r>
      <w:r>
        <w:rPr>
          <w:szCs w:val="28"/>
        </w:rPr>
        <w:t>согласно приложению.</w:t>
      </w:r>
    </w:p>
    <w:p w:rsidR="00B3326B" w:rsidRPr="00292C60" w:rsidRDefault="00B3326B" w:rsidP="00727A86">
      <w:pPr>
        <w:pStyle w:val="aff6"/>
        <w:numPr>
          <w:ilvl w:val="0"/>
          <w:numId w:val="3"/>
        </w:numPr>
        <w:suppressAutoHyphens/>
        <w:ind w:left="0" w:firstLine="709"/>
        <w:jc w:val="both"/>
        <w:rPr>
          <w:color w:val="000000"/>
          <w:szCs w:val="28"/>
        </w:rPr>
      </w:pPr>
      <w:r>
        <w:rPr>
          <w:szCs w:val="28"/>
        </w:rPr>
        <w:t xml:space="preserve">Признать утратившим силу следующие постановления </w:t>
      </w:r>
      <w:r w:rsidRPr="00EB6374">
        <w:rPr>
          <w:szCs w:val="28"/>
        </w:rPr>
        <w:t>администрации муниц</w:t>
      </w:r>
      <w:r>
        <w:rPr>
          <w:szCs w:val="28"/>
        </w:rPr>
        <w:t xml:space="preserve">ипального образования Днепровский </w:t>
      </w:r>
      <w:r w:rsidRPr="00EB6374">
        <w:rPr>
          <w:szCs w:val="28"/>
        </w:rPr>
        <w:t>сельсовет</w:t>
      </w:r>
      <w:r>
        <w:rPr>
          <w:color w:val="000000"/>
          <w:szCs w:val="28"/>
        </w:rPr>
        <w:t xml:space="preserve"> </w:t>
      </w:r>
      <w:r w:rsidRPr="00EB6374">
        <w:rPr>
          <w:color w:val="000000"/>
          <w:szCs w:val="28"/>
        </w:rPr>
        <w:t>Беляевского района Оренбургской области</w:t>
      </w:r>
      <w:r>
        <w:rPr>
          <w:color w:val="000000"/>
          <w:szCs w:val="28"/>
        </w:rPr>
        <w:t>:</w:t>
      </w:r>
    </w:p>
    <w:p w:rsidR="00B3326B" w:rsidRPr="00F2335E" w:rsidRDefault="00B3326B" w:rsidP="00B3326B">
      <w:pPr>
        <w:jc w:val="both"/>
      </w:pPr>
      <w:r>
        <w:tab/>
      </w:r>
      <w:r w:rsidRPr="00F2335E">
        <w:t xml:space="preserve">-  </w:t>
      </w:r>
      <w:r>
        <w:t xml:space="preserve">от 02.11.2020 №100-п </w:t>
      </w:r>
      <w:r w:rsidRPr="00F2335E">
        <w:t>«Об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реконструкции объе</w:t>
      </w:r>
      <w:r>
        <w:t>ктов капитального строительства</w:t>
      </w:r>
      <w:r w:rsidRPr="00F2335E">
        <w:t>»;</w:t>
      </w:r>
    </w:p>
    <w:p w:rsidR="00B3326B" w:rsidRPr="00B3326B" w:rsidRDefault="00B3326B" w:rsidP="00B3326B">
      <w:pPr>
        <w:pStyle w:val="aff8"/>
        <w:ind w:firstLine="709"/>
        <w:jc w:val="both"/>
        <w:rPr>
          <w:lang w:val="ru-RU"/>
        </w:rPr>
      </w:pPr>
      <w:r w:rsidRPr="00B3326B">
        <w:rPr>
          <w:lang w:val="ru-RU"/>
        </w:rPr>
        <w:t xml:space="preserve">- от 29.04.2022 №49-п «О внесении изменений в постановление №100-п от 02.11.2020 №100-п </w:t>
      </w:r>
      <w:r w:rsidRPr="00B3326B">
        <w:rPr>
          <w:b/>
          <w:lang w:val="ru-RU"/>
        </w:rPr>
        <w:t>«</w:t>
      </w:r>
      <w:r w:rsidRPr="00B3326B">
        <w:rPr>
          <w:lang w:val="ru-RU"/>
        </w:rPr>
        <w:t xml:space="preserve">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w:t>
      </w:r>
    </w:p>
    <w:p w:rsidR="00B3326B" w:rsidRDefault="00B3326B" w:rsidP="00B3326B">
      <w:pPr>
        <w:autoSpaceDE w:val="0"/>
        <w:autoSpaceDN w:val="0"/>
        <w:adjustRightInd w:val="0"/>
        <w:jc w:val="both"/>
        <w:rPr>
          <w:color w:val="000000"/>
        </w:rPr>
      </w:pPr>
      <w:r>
        <w:rPr>
          <w:color w:val="000000"/>
        </w:rPr>
        <w:tab/>
        <w:t xml:space="preserve">3. Контроль за исполнением настоящего постановления оставляю за собой. </w:t>
      </w:r>
    </w:p>
    <w:p w:rsidR="00B3326B" w:rsidRDefault="00B3326B" w:rsidP="00B3326B">
      <w:pPr>
        <w:widowControl w:val="0"/>
        <w:ind w:firstLine="709"/>
        <w:jc w:val="both"/>
      </w:pPr>
    </w:p>
    <w:p w:rsidR="00B3326B" w:rsidRDefault="00B3326B" w:rsidP="00B3326B">
      <w:pPr>
        <w:widowControl w:val="0"/>
        <w:ind w:firstLine="709"/>
        <w:jc w:val="both"/>
      </w:pPr>
    </w:p>
    <w:p w:rsidR="00B3326B" w:rsidRDefault="00B3326B" w:rsidP="00B3326B">
      <w:pPr>
        <w:widowControl w:val="0"/>
        <w:ind w:firstLine="709"/>
        <w:jc w:val="both"/>
      </w:pPr>
    </w:p>
    <w:p w:rsidR="00B3326B" w:rsidRDefault="00B3326B" w:rsidP="00B3326B">
      <w:pPr>
        <w:widowControl w:val="0"/>
        <w:ind w:firstLine="709"/>
        <w:jc w:val="both"/>
      </w:pPr>
    </w:p>
    <w:p w:rsidR="00B3326B" w:rsidRPr="00267EF5" w:rsidRDefault="00B3326B" w:rsidP="00B3326B">
      <w:pPr>
        <w:widowControl w:val="0"/>
        <w:ind w:firstLine="709"/>
        <w:jc w:val="both"/>
      </w:pPr>
      <w:r>
        <w:t>4</w:t>
      </w:r>
      <w:r w:rsidRPr="00267EF5">
        <w:t>.Настоящее постановление вступает в силу  после его  опубликования. (обнародования).</w:t>
      </w:r>
    </w:p>
    <w:p w:rsidR="00B3326B" w:rsidRDefault="00B3326B" w:rsidP="00B3326B">
      <w:pPr>
        <w:pStyle w:val="ConsPlusTitle"/>
        <w:jc w:val="both"/>
        <w:rPr>
          <w:rFonts w:cs="Times New Roman"/>
          <w:b w:val="0"/>
          <w:sz w:val="28"/>
        </w:rPr>
      </w:pPr>
    </w:p>
    <w:p w:rsidR="00B3326B" w:rsidRPr="00693B97" w:rsidRDefault="00B3326B" w:rsidP="00B3326B">
      <w:pPr>
        <w:pStyle w:val="ConsPlusTitle"/>
        <w:jc w:val="both"/>
        <w:rPr>
          <w:rFonts w:cs="Times New Roman"/>
          <w:b w:val="0"/>
          <w:sz w:val="28"/>
        </w:rPr>
      </w:pPr>
      <w:r>
        <w:rPr>
          <w:rFonts w:cs="Times New Roman"/>
          <w:b w:val="0"/>
          <w:sz w:val="28"/>
        </w:rPr>
        <w:t xml:space="preserve">              </w:t>
      </w:r>
    </w:p>
    <w:p w:rsidR="00B3326B" w:rsidRPr="00267EF5" w:rsidRDefault="00B3326B" w:rsidP="00B3326B">
      <w:pPr>
        <w:widowControl w:val="0"/>
        <w:jc w:val="both"/>
      </w:pPr>
      <w:r>
        <w:t>Глава</w:t>
      </w:r>
      <w:r w:rsidRPr="00267EF5">
        <w:t xml:space="preserve"> муниципального образования                             </w:t>
      </w:r>
      <w:r>
        <w:t xml:space="preserve">               Е.В.Жукова</w:t>
      </w:r>
    </w:p>
    <w:p w:rsidR="00B3326B" w:rsidRDefault="00B3326B" w:rsidP="00B3326B">
      <w:pPr>
        <w:suppressAutoHyphens/>
        <w:rPr>
          <w:rFonts w:cs="Calibri"/>
          <w:kern w:val="2"/>
          <w:lang w:eastAsia="ar-SA"/>
        </w:rPr>
      </w:pPr>
    </w:p>
    <w:p w:rsidR="00B3326B" w:rsidRDefault="00B3326B" w:rsidP="00B3326B">
      <w:pPr>
        <w:suppressAutoHyphens/>
        <w:rPr>
          <w:rFonts w:cs="Calibri"/>
          <w:kern w:val="2"/>
          <w:lang w:eastAsia="ar-SA"/>
        </w:rPr>
      </w:pPr>
    </w:p>
    <w:p w:rsidR="00B3326B" w:rsidRPr="00B3326B" w:rsidRDefault="00B3326B" w:rsidP="00B3326B">
      <w:pPr>
        <w:pStyle w:val="aff8"/>
        <w:spacing w:line="235" w:lineRule="auto"/>
        <w:rPr>
          <w:lang w:val="ru-RU"/>
        </w:rPr>
      </w:pPr>
      <w:r w:rsidRPr="00B3326B">
        <w:rPr>
          <w:rFonts w:cs="Calibri"/>
          <w:kern w:val="2"/>
          <w:lang w:val="ru-RU" w:eastAsia="ar-SA"/>
        </w:rPr>
        <w:t xml:space="preserve">Разослано: </w:t>
      </w:r>
      <w:r w:rsidRPr="00B3326B">
        <w:rPr>
          <w:lang w:val="ru-RU"/>
        </w:rPr>
        <w:t>администрации района, прокурору,  в   дело.</w:t>
      </w:r>
    </w:p>
    <w:p w:rsidR="00B3326B" w:rsidRDefault="00B3326B" w:rsidP="00B3326B"/>
    <w:p w:rsidR="00B3326B" w:rsidRDefault="00B3326B" w:rsidP="00B3326B"/>
    <w:p w:rsidR="00B3326B" w:rsidRDefault="00B3326B" w:rsidP="00B3326B"/>
    <w:tbl>
      <w:tblPr>
        <w:tblW w:w="9750" w:type="dxa"/>
        <w:tblLayout w:type="fixed"/>
        <w:tblLook w:val="04A0"/>
      </w:tblPr>
      <w:tblGrid>
        <w:gridCol w:w="4874"/>
        <w:gridCol w:w="4876"/>
      </w:tblGrid>
      <w:tr w:rsidR="00B3326B" w:rsidTr="00B3326B">
        <w:tc>
          <w:tcPr>
            <w:tcW w:w="4874" w:type="dxa"/>
          </w:tcPr>
          <w:p w:rsidR="00B3326B" w:rsidRPr="00B3326B" w:rsidRDefault="00B3326B" w:rsidP="00B3326B">
            <w:pPr>
              <w:pStyle w:val="ConsPlusNormal"/>
              <w:contextualSpacing/>
              <w:rPr>
                <w:rFonts w:ascii="Times New Roman" w:hAnsi="Times New Roman" w:cs="Times New Roman"/>
                <w:bCs/>
                <w:sz w:val="28"/>
                <w:szCs w:val="28"/>
                <w:lang w:val="ru-RU"/>
              </w:rPr>
            </w:pPr>
          </w:p>
        </w:tc>
        <w:tc>
          <w:tcPr>
            <w:tcW w:w="4876" w:type="dxa"/>
          </w:tcPr>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Pr="00267EF5" w:rsidRDefault="00B3326B" w:rsidP="00B3326B">
            <w:pPr>
              <w:widowControl w:val="0"/>
              <w:autoSpaceDE w:val="0"/>
              <w:autoSpaceDN w:val="0"/>
              <w:ind w:left="229" w:firstLine="426"/>
              <w:contextualSpacing/>
            </w:pPr>
            <w:r w:rsidRPr="00267EF5">
              <w:t>Приложение</w:t>
            </w:r>
          </w:p>
          <w:p w:rsidR="00B3326B" w:rsidRPr="00267EF5" w:rsidRDefault="00B3326B" w:rsidP="00B3326B">
            <w:pPr>
              <w:widowControl w:val="0"/>
              <w:autoSpaceDE w:val="0"/>
              <w:autoSpaceDN w:val="0"/>
              <w:ind w:left="229" w:firstLine="426"/>
              <w:contextualSpacing/>
            </w:pPr>
            <w:r w:rsidRPr="00267EF5">
              <w:t>к постановлению администрации</w:t>
            </w:r>
          </w:p>
          <w:p w:rsidR="00B3326B" w:rsidRPr="00267EF5" w:rsidRDefault="00B3326B" w:rsidP="00B3326B">
            <w:pPr>
              <w:widowControl w:val="0"/>
              <w:autoSpaceDE w:val="0"/>
              <w:autoSpaceDN w:val="0"/>
              <w:ind w:left="229" w:firstLine="426"/>
              <w:contextualSpacing/>
            </w:pPr>
            <w:r w:rsidRPr="00267EF5">
              <w:t>муниципального образования</w:t>
            </w:r>
          </w:p>
          <w:p w:rsidR="00B3326B" w:rsidRPr="00267EF5" w:rsidRDefault="00B3326B" w:rsidP="00B3326B">
            <w:pPr>
              <w:widowControl w:val="0"/>
              <w:autoSpaceDE w:val="0"/>
              <w:autoSpaceDN w:val="0"/>
              <w:ind w:left="229" w:firstLine="426"/>
              <w:contextualSpacing/>
            </w:pPr>
            <w:r w:rsidRPr="00267EF5">
              <w:t>Д</w:t>
            </w:r>
            <w:r>
              <w:t>непровский</w:t>
            </w:r>
            <w:r w:rsidRPr="00267EF5">
              <w:t xml:space="preserve"> сельсовет</w:t>
            </w:r>
          </w:p>
          <w:p w:rsidR="00B3326B" w:rsidRPr="00267EF5" w:rsidRDefault="00B3326B" w:rsidP="00B3326B">
            <w:pPr>
              <w:widowControl w:val="0"/>
              <w:kinsoku w:val="0"/>
              <w:overflowPunct w:val="0"/>
              <w:autoSpaceDE w:val="0"/>
              <w:autoSpaceDN w:val="0"/>
              <w:adjustRightInd w:val="0"/>
              <w:spacing w:line="20" w:lineRule="atLeast"/>
              <w:ind w:left="229" w:right="2" w:firstLine="426"/>
              <w:contextualSpacing/>
              <w:rPr>
                <w:b/>
                <w:sz w:val="24"/>
                <w:szCs w:val="24"/>
                <w:lang/>
              </w:rPr>
            </w:pPr>
            <w:r>
              <w:t>от 01.08.2023   № 65</w:t>
            </w:r>
            <w:r w:rsidRPr="00267EF5">
              <w:t>-п</w:t>
            </w:r>
          </w:p>
          <w:p w:rsidR="00B3326B" w:rsidRPr="00ED3E43" w:rsidRDefault="00B3326B" w:rsidP="00B3326B">
            <w:pPr>
              <w:pStyle w:val="ConsPlusNormal"/>
              <w:ind w:firstLine="0"/>
              <w:contextualSpacing/>
              <w:rPr>
                <w:rFonts w:ascii="Times New Roman" w:hAnsi="Times New Roman" w:cs="Times New Roman"/>
                <w:bCs/>
                <w:sz w:val="28"/>
                <w:szCs w:val="28"/>
              </w:rPr>
            </w:pPr>
          </w:p>
        </w:tc>
      </w:tr>
    </w:tbl>
    <w:p w:rsidR="00B3326B" w:rsidRPr="001471B4" w:rsidRDefault="00B3326B" w:rsidP="00B3326B">
      <w:pPr>
        <w:pStyle w:val="ConsPlusNormal"/>
        <w:ind w:left="360" w:firstLine="0"/>
        <w:contextualSpacing/>
        <w:jc w:val="right"/>
        <w:rPr>
          <w:rFonts w:ascii="Times New Roman" w:hAnsi="Times New Roman" w:cs="Times New Roman"/>
          <w:sz w:val="24"/>
          <w:szCs w:val="24"/>
        </w:rPr>
      </w:pPr>
    </w:p>
    <w:p w:rsidR="00B3326B" w:rsidRPr="00E66129" w:rsidRDefault="00B3326B" w:rsidP="00B3326B">
      <w:pPr>
        <w:pStyle w:val="ConsPlusNormal"/>
        <w:ind w:firstLine="709"/>
        <w:contextualSpacing/>
        <w:jc w:val="center"/>
        <w:rPr>
          <w:rFonts w:ascii="Times New Roman" w:hAnsi="Times New Roman" w:cs="Times New Roman"/>
          <w:b/>
          <w:sz w:val="24"/>
          <w:szCs w:val="24"/>
        </w:rPr>
      </w:pPr>
      <w:bookmarkStart w:id="67" w:name="P33"/>
      <w:bookmarkEnd w:id="67"/>
      <w:r w:rsidRPr="00E66129">
        <w:rPr>
          <w:rFonts w:ascii="Times New Roman" w:hAnsi="Times New Roman" w:cs="Times New Roman"/>
          <w:b/>
          <w:sz w:val="24"/>
          <w:szCs w:val="24"/>
        </w:rPr>
        <w:t>Типовой административный регламент</w:t>
      </w:r>
    </w:p>
    <w:p w:rsidR="00B3326B" w:rsidRPr="00E66129" w:rsidRDefault="00B3326B" w:rsidP="00B3326B">
      <w:pPr>
        <w:pStyle w:val="ConsPlusNormal"/>
        <w:ind w:firstLine="709"/>
        <w:contextualSpacing/>
        <w:jc w:val="center"/>
        <w:rPr>
          <w:rFonts w:ascii="Times New Roman" w:hAnsi="Times New Roman" w:cs="Times New Roman"/>
          <w:b/>
          <w:sz w:val="24"/>
          <w:szCs w:val="24"/>
        </w:rPr>
      </w:pPr>
      <w:r w:rsidRPr="00E66129">
        <w:rPr>
          <w:rFonts w:ascii="Times New Roman" w:hAnsi="Times New Roman" w:cs="Times New Roman"/>
          <w:b/>
          <w:sz w:val="24"/>
          <w:szCs w:val="24"/>
        </w:rPr>
        <w:t>предоставления муниципальной услуги</w:t>
      </w:r>
    </w:p>
    <w:p w:rsidR="00B3326B" w:rsidRPr="0068602E" w:rsidRDefault="00B3326B" w:rsidP="00B3326B">
      <w:pPr>
        <w:autoSpaceDE w:val="0"/>
        <w:autoSpaceDN w:val="0"/>
        <w:adjustRightInd w:val="0"/>
        <w:ind w:firstLine="709"/>
        <w:jc w:val="center"/>
        <w:rPr>
          <w:b/>
        </w:rPr>
      </w:pPr>
      <w:r w:rsidRPr="00E66129">
        <w:rPr>
          <w:b/>
        </w:rPr>
        <w:t xml:space="preserve"> «Предоставление разрешения на условно разрешенный вид</w:t>
      </w:r>
      <w:r w:rsidRPr="0068602E">
        <w:rPr>
          <w:b/>
        </w:rPr>
        <w:t xml:space="preserve"> использования </w:t>
      </w:r>
    </w:p>
    <w:p w:rsidR="00B3326B" w:rsidRPr="0068602E" w:rsidRDefault="00B3326B" w:rsidP="00B3326B">
      <w:pPr>
        <w:autoSpaceDE w:val="0"/>
        <w:autoSpaceDN w:val="0"/>
        <w:adjustRightInd w:val="0"/>
        <w:ind w:firstLine="709"/>
        <w:jc w:val="center"/>
        <w:rPr>
          <w:b/>
        </w:rPr>
      </w:pPr>
      <w:r w:rsidRPr="0068602E">
        <w:rPr>
          <w:b/>
        </w:rPr>
        <w:t>земельного участка или объекта капитального строительства»</w:t>
      </w:r>
    </w:p>
    <w:p w:rsidR="00B3326B" w:rsidRPr="00B3326B" w:rsidRDefault="00B3326B" w:rsidP="00B3326B">
      <w:pPr>
        <w:pStyle w:val="ConsPlusNormal"/>
        <w:ind w:firstLine="709"/>
        <w:jc w:val="center"/>
        <w:outlineLvl w:val="1"/>
        <w:rPr>
          <w:rFonts w:ascii="Times New Roman" w:hAnsi="Times New Roman" w:cs="Times New Roman"/>
          <w:b/>
          <w:sz w:val="24"/>
          <w:szCs w:val="24"/>
          <w:lang w:val="ru-RU"/>
        </w:rPr>
      </w:pPr>
    </w:p>
    <w:p w:rsidR="00B3326B" w:rsidRPr="00B3326B" w:rsidRDefault="00B3326B" w:rsidP="00B3326B">
      <w:pPr>
        <w:pStyle w:val="ConsPlusNormal"/>
        <w:ind w:firstLine="709"/>
        <w:jc w:val="center"/>
        <w:outlineLvl w:val="1"/>
        <w:rPr>
          <w:rFonts w:ascii="Times New Roman" w:hAnsi="Times New Roman" w:cs="Times New Roman"/>
          <w:b/>
          <w:sz w:val="24"/>
          <w:szCs w:val="24"/>
          <w:lang w:val="ru-RU"/>
        </w:rPr>
      </w:pPr>
      <w:r w:rsidRPr="0068602E">
        <w:rPr>
          <w:rFonts w:ascii="Times New Roman" w:hAnsi="Times New Roman" w:cs="Times New Roman"/>
          <w:b/>
          <w:sz w:val="24"/>
          <w:szCs w:val="24"/>
        </w:rPr>
        <w:t>I</w:t>
      </w:r>
      <w:r w:rsidRPr="00B3326B">
        <w:rPr>
          <w:rFonts w:ascii="Times New Roman" w:hAnsi="Times New Roman" w:cs="Times New Roman"/>
          <w:b/>
          <w:sz w:val="24"/>
          <w:szCs w:val="24"/>
          <w:lang w:val="ru-RU"/>
        </w:rPr>
        <w:t>. Общие положения</w:t>
      </w:r>
    </w:p>
    <w:p w:rsidR="00B3326B" w:rsidRPr="00B3326B" w:rsidRDefault="00B3326B" w:rsidP="00B3326B">
      <w:pPr>
        <w:pStyle w:val="ConsPlusNormal"/>
        <w:ind w:firstLine="709"/>
        <w:jc w:val="both"/>
        <w:rPr>
          <w:rFonts w:ascii="Times New Roman" w:hAnsi="Times New Roman" w:cs="Times New Roman"/>
          <w:b/>
          <w:sz w:val="24"/>
          <w:szCs w:val="24"/>
          <w:lang w:val="ru-RU"/>
        </w:rPr>
      </w:pPr>
    </w:p>
    <w:p w:rsidR="00B3326B" w:rsidRPr="00B3326B" w:rsidRDefault="00B3326B" w:rsidP="00B3326B">
      <w:pPr>
        <w:pStyle w:val="ConsPlusNormal"/>
        <w:ind w:firstLine="709"/>
        <w:jc w:val="center"/>
        <w:outlineLvl w:val="2"/>
        <w:rPr>
          <w:rFonts w:ascii="Times New Roman" w:hAnsi="Times New Roman" w:cs="Times New Roman"/>
          <w:b/>
          <w:sz w:val="24"/>
          <w:szCs w:val="24"/>
          <w:lang w:val="ru-RU"/>
        </w:rPr>
      </w:pPr>
      <w:r w:rsidRPr="00B3326B">
        <w:rPr>
          <w:rFonts w:ascii="Times New Roman" w:hAnsi="Times New Roman" w:cs="Times New Roman"/>
          <w:b/>
          <w:sz w:val="24"/>
          <w:szCs w:val="24"/>
          <w:lang w:val="ru-RU"/>
        </w:rPr>
        <w:t>Предмет регулирования административного регламента</w:t>
      </w:r>
    </w:p>
    <w:p w:rsidR="00B3326B" w:rsidRPr="00B3326B" w:rsidRDefault="00B3326B" w:rsidP="00B3326B">
      <w:pPr>
        <w:pStyle w:val="ConsPlusNormal"/>
        <w:ind w:firstLine="709"/>
        <w:jc w:val="both"/>
        <w:rPr>
          <w:rFonts w:ascii="Times New Roman" w:hAnsi="Times New Roman" w:cs="Times New Roman"/>
          <w:sz w:val="24"/>
          <w:szCs w:val="24"/>
          <w:lang w:val="ru-RU"/>
        </w:rPr>
      </w:pPr>
    </w:p>
    <w:p w:rsidR="00B3326B" w:rsidRPr="00B7133D" w:rsidRDefault="00B3326B" w:rsidP="00B3326B">
      <w:pPr>
        <w:autoSpaceDE w:val="0"/>
        <w:autoSpaceDN w:val="0"/>
        <w:adjustRightInd w:val="0"/>
        <w:ind w:firstLine="709"/>
        <w:jc w:val="both"/>
      </w:pPr>
      <w:r w:rsidRPr="0048793D">
        <w:t>1.</w:t>
      </w:r>
      <w:r>
        <w:t> </w:t>
      </w:r>
      <w:r w:rsidRPr="0048793D">
        <w:t>Административный регламент предоставления муниципальной услуги «</w:t>
      </w:r>
      <w:r>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w:t>
      </w:r>
      <w:r>
        <w:t xml:space="preserve"> а</w:t>
      </w:r>
      <w:r w:rsidRPr="00B7133D">
        <w:t>дминистраци</w:t>
      </w:r>
      <w:r>
        <w:t>и</w:t>
      </w:r>
      <w:r w:rsidRPr="00B7133D">
        <w:t xml:space="preserve"> муниципального образования Днепровский сельсовет Беляевского района Оренбургской области </w:t>
      </w:r>
    </w:p>
    <w:p w:rsidR="00B3326B" w:rsidRPr="0048793D" w:rsidRDefault="00B3326B" w:rsidP="00B3326B">
      <w:pPr>
        <w:autoSpaceDE w:val="0"/>
        <w:autoSpaceDN w:val="0"/>
        <w:adjustRightInd w:val="0"/>
        <w:ind w:firstLine="709"/>
        <w:jc w:val="both"/>
      </w:pPr>
      <w:r w:rsidRPr="0048793D">
        <w:t xml:space="preserve"> (далее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w:t>
      </w:r>
      <w:r>
        <w:t>№</w:t>
      </w:r>
      <w:r w:rsidRPr="0048793D">
        <w:t xml:space="preserve"> 210-ФЗ «Об организации предоставления государственных и муниципальных услуг» (далее – Федеральный закон).</w:t>
      </w:r>
    </w:p>
    <w:p w:rsidR="00B3326B" w:rsidRPr="00B3326B" w:rsidRDefault="00B3326B" w:rsidP="00B3326B">
      <w:pPr>
        <w:pStyle w:val="ConsPlusNormal"/>
        <w:ind w:firstLine="709"/>
        <w:jc w:val="center"/>
        <w:outlineLvl w:val="2"/>
        <w:rPr>
          <w:rFonts w:ascii="Times New Roman" w:hAnsi="Times New Roman" w:cs="Times New Roman"/>
          <w:sz w:val="24"/>
          <w:szCs w:val="24"/>
          <w:lang w:val="ru-RU"/>
        </w:rPr>
      </w:pPr>
    </w:p>
    <w:p w:rsidR="00B3326B" w:rsidRPr="00B3326B" w:rsidRDefault="00B3326B" w:rsidP="00B3326B">
      <w:pPr>
        <w:pStyle w:val="ConsPlusNormal"/>
        <w:ind w:firstLine="709"/>
        <w:jc w:val="center"/>
        <w:outlineLvl w:val="2"/>
        <w:rPr>
          <w:rFonts w:ascii="Times New Roman" w:hAnsi="Times New Roman" w:cs="Times New Roman"/>
          <w:b/>
          <w:sz w:val="24"/>
          <w:szCs w:val="24"/>
          <w:lang w:val="ru-RU"/>
        </w:rPr>
      </w:pPr>
      <w:r w:rsidRPr="00B3326B">
        <w:rPr>
          <w:rFonts w:ascii="Times New Roman" w:hAnsi="Times New Roman" w:cs="Times New Roman"/>
          <w:b/>
          <w:sz w:val="24"/>
          <w:szCs w:val="24"/>
          <w:lang w:val="ru-RU"/>
        </w:rPr>
        <w:t>Круг заявителей</w:t>
      </w:r>
    </w:p>
    <w:p w:rsidR="00B3326B" w:rsidRPr="00B3326B" w:rsidRDefault="00B3326B" w:rsidP="00B3326B">
      <w:pPr>
        <w:pStyle w:val="ConsPlusNormal"/>
        <w:ind w:firstLine="709"/>
        <w:jc w:val="both"/>
        <w:rPr>
          <w:rFonts w:ascii="Times New Roman" w:hAnsi="Times New Roman" w:cs="Times New Roman"/>
          <w:sz w:val="24"/>
          <w:szCs w:val="24"/>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 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B3326B" w:rsidRPr="00B3326B" w:rsidRDefault="00B3326B" w:rsidP="00B3326B">
      <w:pPr>
        <w:pStyle w:val="ConsPlusNormal"/>
        <w:ind w:firstLine="709"/>
        <w:jc w:val="both"/>
        <w:rPr>
          <w:rFonts w:ascii="Times New Roman" w:hAnsi="Times New Roman" w:cs="Times New Roman"/>
          <w:sz w:val="24"/>
          <w:szCs w:val="24"/>
          <w:lang w:val="ru-RU"/>
        </w:rPr>
      </w:pPr>
    </w:p>
    <w:p w:rsidR="00B3326B" w:rsidRPr="00B3326B" w:rsidRDefault="00B3326B" w:rsidP="00B3326B">
      <w:pPr>
        <w:pStyle w:val="ConsPlusNormal"/>
        <w:ind w:firstLine="709"/>
        <w:jc w:val="center"/>
        <w:outlineLvl w:val="2"/>
        <w:rPr>
          <w:rFonts w:ascii="Times New Roman" w:hAnsi="Times New Roman" w:cs="Times New Roman"/>
          <w:b/>
          <w:sz w:val="24"/>
          <w:szCs w:val="24"/>
          <w:lang w:val="ru-RU"/>
        </w:rPr>
      </w:pPr>
      <w:r w:rsidRPr="00B3326B">
        <w:rPr>
          <w:rFonts w:ascii="Times New Roman" w:hAnsi="Times New Roman" w:cs="Times New Roman"/>
          <w:b/>
          <w:sz w:val="24"/>
          <w:szCs w:val="24"/>
          <w:lang w:val="ru-RU"/>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 </w:t>
      </w:r>
    </w:p>
    <w:p w:rsidR="00B3326B" w:rsidRPr="00B3326B" w:rsidRDefault="00B3326B" w:rsidP="00B3326B">
      <w:pPr>
        <w:pStyle w:val="ConsPlusNormal"/>
        <w:ind w:firstLine="709"/>
        <w:jc w:val="center"/>
        <w:outlineLvl w:val="2"/>
        <w:rPr>
          <w:rFonts w:ascii="Times New Roman" w:hAnsi="Times New Roman" w:cs="Times New Roman"/>
          <w:b/>
          <w:sz w:val="24"/>
          <w:szCs w:val="24"/>
          <w:lang w:val="ru-RU"/>
        </w:rPr>
      </w:pPr>
    </w:p>
    <w:p w:rsidR="00B3326B" w:rsidRPr="00442118" w:rsidRDefault="00B3326B" w:rsidP="00B3326B">
      <w:pPr>
        <w:tabs>
          <w:tab w:val="left" w:pos="567"/>
        </w:tabs>
        <w:ind w:right="49" w:firstLine="709"/>
        <w:jc w:val="both"/>
      </w:pPr>
      <w:r w:rsidRPr="00442118">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B3326B" w:rsidRPr="00442118" w:rsidRDefault="00B3326B" w:rsidP="00B3326B">
      <w:pPr>
        <w:tabs>
          <w:tab w:val="left" w:pos="567"/>
        </w:tabs>
        <w:ind w:right="49" w:firstLine="709"/>
        <w:jc w:val="both"/>
      </w:pPr>
      <w:r w:rsidRPr="00442118">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B3326B" w:rsidRPr="001C230E" w:rsidRDefault="00B3326B" w:rsidP="00B3326B">
      <w:pPr>
        <w:autoSpaceDE w:val="0"/>
        <w:autoSpaceDN w:val="0"/>
        <w:adjustRightInd w:val="0"/>
        <w:ind w:firstLine="709"/>
        <w:jc w:val="both"/>
        <w:rPr>
          <w:rFonts w:eastAsia="Calibri"/>
          <w:lang w:eastAsia="en-US"/>
        </w:rPr>
      </w:pPr>
    </w:p>
    <w:p w:rsidR="00B3326B" w:rsidRPr="00B3326B" w:rsidRDefault="00B3326B" w:rsidP="00B3326B">
      <w:pPr>
        <w:pStyle w:val="ConsPlusNormal"/>
        <w:ind w:firstLine="709"/>
        <w:jc w:val="center"/>
        <w:outlineLvl w:val="1"/>
        <w:rPr>
          <w:rFonts w:ascii="Times New Roman" w:hAnsi="Times New Roman" w:cs="Times New Roman"/>
          <w:b/>
          <w:sz w:val="24"/>
          <w:szCs w:val="24"/>
          <w:lang w:val="ru-RU"/>
        </w:rPr>
      </w:pPr>
      <w:r w:rsidRPr="0068602E">
        <w:rPr>
          <w:rFonts w:ascii="Times New Roman" w:hAnsi="Times New Roman" w:cs="Times New Roman"/>
          <w:b/>
          <w:sz w:val="24"/>
          <w:szCs w:val="24"/>
        </w:rPr>
        <w:t>II</w:t>
      </w:r>
      <w:r w:rsidRPr="00B3326B">
        <w:rPr>
          <w:rFonts w:ascii="Times New Roman" w:hAnsi="Times New Roman" w:cs="Times New Roman"/>
          <w:b/>
          <w:sz w:val="24"/>
          <w:szCs w:val="24"/>
          <w:lang w:val="ru-RU"/>
        </w:rPr>
        <w:t>. Стандарт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b/>
          <w:sz w:val="24"/>
          <w:szCs w:val="24"/>
          <w:lang w:val="ru-RU"/>
        </w:rPr>
      </w:pPr>
    </w:p>
    <w:p w:rsidR="00B3326B" w:rsidRPr="00B3326B" w:rsidRDefault="00B3326B" w:rsidP="00B3326B">
      <w:pPr>
        <w:pStyle w:val="ConsPlusNormal"/>
        <w:ind w:firstLine="709"/>
        <w:jc w:val="center"/>
        <w:outlineLvl w:val="2"/>
        <w:rPr>
          <w:rFonts w:ascii="Times New Roman" w:hAnsi="Times New Roman" w:cs="Times New Roman"/>
          <w:b/>
          <w:sz w:val="24"/>
          <w:szCs w:val="24"/>
          <w:lang w:val="ru-RU"/>
        </w:rPr>
      </w:pPr>
      <w:r w:rsidRPr="00B3326B">
        <w:rPr>
          <w:rFonts w:ascii="Times New Roman" w:hAnsi="Times New Roman" w:cs="Times New Roman"/>
          <w:b/>
          <w:sz w:val="24"/>
          <w:szCs w:val="24"/>
          <w:lang w:val="ru-RU"/>
        </w:rPr>
        <w:t>Наименование муниципальной услуги</w:t>
      </w:r>
    </w:p>
    <w:p w:rsidR="00B3326B" w:rsidRPr="00B3326B" w:rsidRDefault="00B3326B" w:rsidP="00B3326B">
      <w:pPr>
        <w:pStyle w:val="ConsPlusNormal"/>
        <w:ind w:firstLine="709"/>
        <w:jc w:val="both"/>
        <w:rPr>
          <w:rFonts w:ascii="Times New Roman" w:hAnsi="Times New Roman" w:cs="Times New Roman"/>
          <w:b/>
          <w:sz w:val="24"/>
          <w:szCs w:val="24"/>
          <w:lang w:val="ru-RU"/>
        </w:rPr>
      </w:pPr>
    </w:p>
    <w:p w:rsidR="00B3326B" w:rsidRPr="0048793D" w:rsidRDefault="00B3326B" w:rsidP="00B3326B">
      <w:pPr>
        <w:autoSpaceDE w:val="0"/>
        <w:autoSpaceDN w:val="0"/>
        <w:adjustRightInd w:val="0"/>
        <w:ind w:firstLine="709"/>
        <w:jc w:val="both"/>
      </w:pPr>
      <w:r>
        <w:t>4</w:t>
      </w:r>
      <w:r w:rsidRPr="0048793D">
        <w:t>.</w:t>
      </w:r>
      <w:r>
        <w:t> </w:t>
      </w:r>
      <w:r w:rsidRPr="0048793D">
        <w:t>Наименование муниципальной услуги: «</w:t>
      </w:r>
      <w:r>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w:t>
      </w:r>
      <w:r w:rsidRPr="00B7133D">
        <w:rPr>
          <w:rFonts w:ascii="Times New Roman" w:hAnsi="Times New Roman" w:cs="Times New Roman"/>
          <w:sz w:val="28"/>
          <w:szCs w:val="28"/>
        </w:rPr>
        <w:t> </w:t>
      </w:r>
      <w:r w:rsidRPr="00B3326B">
        <w:rPr>
          <w:rFonts w:ascii="Times New Roman" w:hAnsi="Times New Roman" w:cs="Times New Roman"/>
          <w:sz w:val="28"/>
          <w:szCs w:val="28"/>
          <w:lang w:val="ru-RU"/>
        </w:rPr>
        <w:t>Муниципальная услуга носит заявительный порядок обращения.</w:t>
      </w:r>
    </w:p>
    <w:p w:rsidR="00B3326B" w:rsidRPr="00B3326B" w:rsidRDefault="00B3326B" w:rsidP="00B3326B">
      <w:pPr>
        <w:pStyle w:val="ConsPlusNormal"/>
        <w:ind w:firstLine="709"/>
        <w:jc w:val="both"/>
        <w:rPr>
          <w:rFonts w:ascii="Times New Roman" w:hAnsi="Times New Roman" w:cs="Times New Roman"/>
          <w:sz w:val="24"/>
          <w:szCs w:val="24"/>
          <w:lang w:val="ru-RU"/>
        </w:rPr>
      </w:pPr>
    </w:p>
    <w:p w:rsidR="00B3326B" w:rsidRPr="00B3326B" w:rsidRDefault="00B3326B" w:rsidP="00B3326B">
      <w:pPr>
        <w:pStyle w:val="ConsPlusNormal"/>
        <w:ind w:firstLine="709"/>
        <w:jc w:val="center"/>
        <w:outlineLvl w:val="2"/>
        <w:rPr>
          <w:rFonts w:ascii="Times New Roman" w:hAnsi="Times New Roman" w:cs="Times New Roman"/>
          <w:b/>
          <w:sz w:val="24"/>
          <w:szCs w:val="24"/>
          <w:lang w:val="ru-RU"/>
        </w:rPr>
      </w:pPr>
      <w:r w:rsidRPr="00B3326B">
        <w:rPr>
          <w:rFonts w:ascii="Times New Roman" w:hAnsi="Times New Roman" w:cs="Times New Roman"/>
          <w:b/>
          <w:sz w:val="24"/>
          <w:szCs w:val="24"/>
          <w:lang w:val="ru-RU"/>
        </w:rPr>
        <w:t>Наименование органа, предоставляющего муниципальную услугу</w:t>
      </w:r>
    </w:p>
    <w:p w:rsidR="00B3326B" w:rsidRPr="00B3326B" w:rsidRDefault="00B3326B" w:rsidP="00B3326B">
      <w:pPr>
        <w:pStyle w:val="ConsPlusNormal"/>
        <w:ind w:firstLine="709"/>
        <w:jc w:val="both"/>
        <w:rPr>
          <w:rFonts w:ascii="Times New Roman" w:hAnsi="Times New Roman" w:cs="Times New Roman"/>
          <w:sz w:val="24"/>
          <w:szCs w:val="24"/>
          <w:lang w:val="ru-RU"/>
        </w:rPr>
      </w:pPr>
    </w:p>
    <w:p w:rsidR="00B3326B" w:rsidRPr="00B3326B" w:rsidRDefault="00B3326B" w:rsidP="00B3326B">
      <w:pPr>
        <w:pStyle w:val="ConsPlusNormal"/>
        <w:tabs>
          <w:tab w:val="left" w:pos="993"/>
        </w:tabs>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6.</w:t>
      </w:r>
      <w:r w:rsidRPr="00B7133D">
        <w:rPr>
          <w:rFonts w:ascii="Times New Roman" w:hAnsi="Times New Roman" w:cs="Times New Roman"/>
          <w:sz w:val="28"/>
          <w:szCs w:val="28"/>
        </w:rPr>
        <w:t> </w:t>
      </w:r>
      <w:r w:rsidRPr="00B3326B">
        <w:rPr>
          <w:rFonts w:ascii="Times New Roman" w:hAnsi="Times New Roman" w:cs="Times New Roman"/>
          <w:sz w:val="28"/>
          <w:szCs w:val="28"/>
          <w:lang w:val="ru-RU"/>
        </w:rPr>
        <w:t xml:space="preserve">Муниципальная услуга предоставляется органом местного самоуправления.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Уполномоченным структурным подразделением по предоставлению муниципальной услуги является  Администрация муниципального образования Днепровский сельсовет Беляевского района Оренбургской области.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        7.</w:t>
      </w:r>
      <w:r w:rsidRPr="00B7133D">
        <w:rPr>
          <w:rFonts w:ascii="Times New Roman" w:hAnsi="Times New Roman" w:cs="Times New Roman"/>
          <w:sz w:val="28"/>
          <w:szCs w:val="28"/>
        </w:rPr>
        <w:t> </w:t>
      </w:r>
      <w:r w:rsidRPr="00B3326B">
        <w:rPr>
          <w:rFonts w:ascii="Times New Roman" w:hAnsi="Times New Roman" w:cs="Times New Roman"/>
          <w:sz w:val="28"/>
          <w:szCs w:val="28"/>
          <w:lang w:val="ru-RU"/>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8.</w:t>
      </w:r>
      <w:r w:rsidRPr="00B7133D">
        <w:rPr>
          <w:rFonts w:ascii="Times New Roman" w:hAnsi="Times New Roman" w:cs="Times New Roman"/>
          <w:sz w:val="28"/>
          <w:szCs w:val="28"/>
        </w:rPr>
        <w:t> </w:t>
      </w:r>
      <w:r w:rsidRPr="00B3326B">
        <w:rPr>
          <w:rFonts w:ascii="Times New Roman" w:hAnsi="Times New Roman" w:cs="Times New Roman"/>
          <w:sz w:val="28"/>
          <w:szCs w:val="28"/>
          <w:lang w:val="ru-RU"/>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B3326B" w:rsidRPr="00B3326B" w:rsidRDefault="00B3326B" w:rsidP="00B3326B">
      <w:pPr>
        <w:pStyle w:val="ConsPlusNormal"/>
        <w:ind w:firstLine="709"/>
        <w:jc w:val="both"/>
        <w:rPr>
          <w:rFonts w:ascii="Times New Roman" w:hAnsi="Times New Roman" w:cs="Times New Roman"/>
          <w:sz w:val="24"/>
          <w:szCs w:val="24"/>
          <w:lang w:val="ru-RU"/>
        </w:rPr>
      </w:pPr>
    </w:p>
    <w:p w:rsidR="00B3326B" w:rsidRPr="00B3326B" w:rsidRDefault="00B3326B" w:rsidP="00B3326B">
      <w:pPr>
        <w:pStyle w:val="ConsPlusNormal"/>
        <w:ind w:firstLine="709"/>
        <w:jc w:val="center"/>
        <w:outlineLvl w:val="2"/>
        <w:rPr>
          <w:rFonts w:ascii="Times New Roman" w:hAnsi="Times New Roman" w:cs="Times New Roman"/>
          <w:b/>
          <w:sz w:val="24"/>
          <w:szCs w:val="24"/>
          <w:lang w:val="ru-RU"/>
        </w:rPr>
      </w:pPr>
      <w:r w:rsidRPr="00B3326B">
        <w:rPr>
          <w:rFonts w:ascii="Times New Roman" w:hAnsi="Times New Roman" w:cs="Times New Roman"/>
          <w:b/>
          <w:sz w:val="24"/>
          <w:szCs w:val="24"/>
          <w:lang w:val="ru-RU"/>
        </w:rPr>
        <w:t>Результат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4"/>
          <w:szCs w:val="24"/>
          <w:lang w:val="ru-RU"/>
        </w:rPr>
      </w:pPr>
    </w:p>
    <w:p w:rsidR="00B3326B" w:rsidRPr="0048793D" w:rsidRDefault="00B3326B" w:rsidP="00B3326B">
      <w:pPr>
        <w:autoSpaceDE w:val="0"/>
        <w:autoSpaceDN w:val="0"/>
        <w:adjustRightInd w:val="0"/>
        <w:ind w:firstLine="709"/>
        <w:jc w:val="both"/>
      </w:pPr>
      <w:r>
        <w:t>9</w:t>
      </w:r>
      <w:r w:rsidRPr="0048793D">
        <w:t>.</w:t>
      </w:r>
      <w:r>
        <w:t> </w:t>
      </w:r>
      <w:r w:rsidRPr="0048793D">
        <w:t>Результатом предоставления муниципальной услуги является: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предоставление разрешения на условно-разрешенный вид использования земельного участка или объекта капитального строительства заявителю;</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исправление допущенных опечаток и (или) ошибок в выданных в результате предоставления муниципальной услуги документах;</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предоставление дубликата документа, выданного по результатам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10. Реквизиты результата предоставления муниципальной услуги: постановление о предоставлении государственной услуги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Реестровая модель учета результатов предоставления муниципальных услуг не предусмотрена.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11. Заявителю в качестве результата предоставления муниципальной услуги обеспечивается по его выбору возможность получения: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а)</w:t>
      </w:r>
      <w:r w:rsidRPr="008A1F10">
        <w:rPr>
          <w:rFonts w:ascii="Times New Roman" w:hAnsi="Times New Roman" w:cs="Times New Roman"/>
          <w:sz w:val="28"/>
          <w:szCs w:val="28"/>
        </w:rPr>
        <w:t> </w:t>
      </w:r>
      <w:r w:rsidRPr="00B3326B">
        <w:rPr>
          <w:rFonts w:ascii="Times New Roman" w:hAnsi="Times New Roman" w:cs="Times New Roman"/>
          <w:sz w:val="28"/>
          <w:szCs w:val="28"/>
          <w:lang w:val="ru-RU"/>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б)</w:t>
      </w:r>
      <w:r w:rsidRPr="008A1F10">
        <w:rPr>
          <w:rFonts w:ascii="Times New Roman" w:hAnsi="Times New Roman" w:cs="Times New Roman"/>
          <w:sz w:val="28"/>
          <w:szCs w:val="28"/>
        </w:rPr>
        <w:t> </w:t>
      </w:r>
      <w:r w:rsidRPr="00B3326B">
        <w:rPr>
          <w:rFonts w:ascii="Times New Roman" w:hAnsi="Times New Roman" w:cs="Times New Roman"/>
          <w:sz w:val="28"/>
          <w:szCs w:val="28"/>
          <w:lang w:val="ru-RU"/>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w:t>
      </w:r>
      <w:r w:rsidRPr="008A1F10">
        <w:rPr>
          <w:rFonts w:ascii="Times New Roman" w:hAnsi="Times New Roman" w:cs="Times New Roman"/>
          <w:sz w:val="28"/>
          <w:szCs w:val="28"/>
        </w:rPr>
        <w:t> </w:t>
      </w:r>
      <w:r w:rsidRPr="00B3326B">
        <w:rPr>
          <w:rFonts w:ascii="Times New Roman" w:hAnsi="Times New Roman" w:cs="Times New Roman"/>
          <w:sz w:val="28"/>
          <w:szCs w:val="28"/>
          <w:lang w:val="ru-RU"/>
        </w:rPr>
        <w:t>информации из государственных информационных систем в случаях, предусмотренных законодательством Российской Федерации.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 случае предоставления муниципальной услуги в электронном виде используется государственная информационная система (далее – Портал).</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12.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B3326B" w:rsidRPr="00B3326B" w:rsidRDefault="00B3326B" w:rsidP="00B3326B">
      <w:pPr>
        <w:pStyle w:val="ConsPlusNormal"/>
        <w:ind w:firstLine="709"/>
        <w:jc w:val="both"/>
        <w:rPr>
          <w:rFonts w:ascii="Times New Roman" w:hAnsi="Times New Roman" w:cs="Times New Roman"/>
          <w:sz w:val="24"/>
          <w:szCs w:val="24"/>
          <w:lang w:val="ru-RU"/>
        </w:rPr>
      </w:pPr>
    </w:p>
    <w:p w:rsidR="00B3326B" w:rsidRPr="00B3326B" w:rsidRDefault="00B3326B" w:rsidP="00B3326B">
      <w:pPr>
        <w:pStyle w:val="ConsPlusNormal"/>
        <w:ind w:firstLine="709"/>
        <w:jc w:val="center"/>
        <w:outlineLvl w:val="2"/>
        <w:rPr>
          <w:rFonts w:ascii="Times New Roman" w:hAnsi="Times New Roman" w:cs="Times New Roman"/>
          <w:b/>
          <w:sz w:val="24"/>
          <w:szCs w:val="24"/>
          <w:lang w:val="ru-RU"/>
        </w:rPr>
      </w:pPr>
      <w:r w:rsidRPr="00B3326B">
        <w:rPr>
          <w:rFonts w:ascii="Times New Roman" w:hAnsi="Times New Roman" w:cs="Times New Roman"/>
          <w:b/>
          <w:sz w:val="24"/>
          <w:szCs w:val="24"/>
          <w:lang w:val="ru-RU"/>
        </w:rPr>
        <w:t>Срок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4"/>
          <w:szCs w:val="24"/>
          <w:lang w:val="ru-RU"/>
        </w:rPr>
      </w:pPr>
    </w:p>
    <w:p w:rsidR="00B3326B" w:rsidRPr="00B3326B" w:rsidRDefault="00B3326B" w:rsidP="00B3326B">
      <w:pPr>
        <w:pStyle w:val="ConsPlusNormal"/>
        <w:spacing w:before="100" w:beforeAutospacing="1"/>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4"/>
          <w:szCs w:val="24"/>
          <w:lang w:val="ru-RU"/>
        </w:rPr>
        <w:t xml:space="preserve">13. </w:t>
      </w:r>
      <w:r w:rsidRPr="00B3326B">
        <w:rPr>
          <w:rFonts w:ascii="Times New Roman" w:hAnsi="Times New Roman" w:cs="Times New Roman"/>
          <w:sz w:val="28"/>
          <w:szCs w:val="28"/>
          <w:lang w:val="ru-RU"/>
        </w:rPr>
        <w:t>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rsidR="00B3326B" w:rsidRPr="00CE1891" w:rsidRDefault="00B3326B" w:rsidP="00B3326B">
      <w:pPr>
        <w:autoSpaceDE w:val="0"/>
        <w:autoSpaceDN w:val="0"/>
        <w:adjustRightInd w:val="0"/>
        <w:ind w:right="49" w:firstLine="709"/>
        <w:jc w:val="both"/>
      </w:pPr>
      <w:r w:rsidRPr="00CE1891">
        <w:t xml:space="preserve">В случае, </w:t>
      </w:r>
      <w:r>
        <w:t>если заявление</w:t>
      </w:r>
      <w:r w:rsidRPr="00CE1891">
        <w:t xml:space="preserve"> для предоставления муниципальной услуги подан</w:t>
      </w:r>
      <w:r>
        <w:t>о</w:t>
      </w:r>
      <w:r w:rsidRPr="00CE1891">
        <w:t xml:space="preserve"> заявителем в МФЦ (при наличии соглашения о взаимодействии), срок предоставления муниципальной услуги составляет не более </w:t>
      </w:r>
      <w:r>
        <w:t>4</w:t>
      </w:r>
      <w:r w:rsidRPr="00CE1891">
        <w:t>7 рабочих дней со дня регистрации заявления</w:t>
      </w:r>
      <w:r>
        <w:t xml:space="preserve"> </w:t>
      </w:r>
      <w:r w:rsidRPr="00CE1891">
        <w:t>для предоставления муниципальной услуги;</w:t>
      </w:r>
    </w:p>
    <w:p w:rsidR="00B3326B" w:rsidRDefault="00B3326B" w:rsidP="00B3326B">
      <w:pPr>
        <w:autoSpaceDE w:val="0"/>
        <w:autoSpaceDN w:val="0"/>
        <w:adjustRightInd w:val="0"/>
        <w:ind w:right="49" w:firstLine="709"/>
        <w:jc w:val="both"/>
      </w:pPr>
      <w:r w:rsidRPr="00CE1891">
        <w:t xml:space="preserve">В случае, если </w:t>
      </w:r>
      <w:r>
        <w:t>заявление</w:t>
      </w:r>
      <w:r w:rsidRPr="00CE1891">
        <w:t xml:space="preserve"> для предоставления муниципальной услуги подан</w:t>
      </w:r>
      <w:r>
        <w:t>о</w:t>
      </w:r>
      <w:r w:rsidRPr="00CE1891">
        <w:t xml:space="preserve"> заявителем </w:t>
      </w:r>
      <w:r w:rsidRPr="00442118">
        <w:t>в форме электронного документа</w:t>
      </w:r>
      <w:r>
        <w:t xml:space="preserve"> </w:t>
      </w:r>
      <w:r w:rsidRPr="00442118">
        <w:t>с использованием Портала</w:t>
      </w:r>
      <w:r>
        <w:t xml:space="preserve">, </w:t>
      </w:r>
      <w:r w:rsidRPr="00CE1891">
        <w:t xml:space="preserve">срок предоставления муниципальной услуги составляет не более </w:t>
      </w:r>
      <w:r>
        <w:t>4</w:t>
      </w:r>
      <w:r w:rsidRPr="00CE1891">
        <w:t>7 рабочих дней со дня регистрации заявления для предоставления муниципальной услуги;</w:t>
      </w:r>
    </w:p>
    <w:p w:rsidR="00B3326B" w:rsidRDefault="00B3326B" w:rsidP="00B3326B">
      <w:pPr>
        <w:autoSpaceDE w:val="0"/>
        <w:autoSpaceDN w:val="0"/>
        <w:adjustRightInd w:val="0"/>
        <w:ind w:right="49" w:firstLine="709"/>
        <w:jc w:val="both"/>
      </w:pPr>
      <w:r w:rsidRPr="00EE4B0E">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t>9</w:t>
      </w:r>
      <w:r w:rsidRPr="0086287C">
        <w:t xml:space="preserve"> </w:t>
      </w:r>
      <w:r w:rsidRPr="00EE4B0E">
        <w:t>Административного регламента.</w:t>
      </w:r>
    </w:p>
    <w:p w:rsidR="00B3326B" w:rsidRDefault="00B3326B" w:rsidP="00B3326B">
      <w:pPr>
        <w:autoSpaceDE w:val="0"/>
        <w:autoSpaceDN w:val="0"/>
        <w:adjustRightInd w:val="0"/>
        <w:ind w:right="49" w:firstLine="709"/>
        <w:jc w:val="both"/>
      </w:pPr>
      <w:r w:rsidRPr="00EE4B0E">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B3326B" w:rsidRPr="00EE4B0E" w:rsidRDefault="00B3326B" w:rsidP="00B3326B">
      <w:pPr>
        <w:autoSpaceDE w:val="0"/>
        <w:autoSpaceDN w:val="0"/>
        <w:adjustRightInd w:val="0"/>
        <w:ind w:right="49" w:firstLine="709"/>
        <w:jc w:val="both"/>
      </w:pPr>
      <w:r>
        <w:t>13.1</w:t>
      </w:r>
      <w:r w:rsidRPr="00EE4B0E">
        <w:t>. Приостановление срока предоставления муниципальной услуги не предусмотрено.</w:t>
      </w:r>
    </w:p>
    <w:p w:rsidR="00B3326B" w:rsidRPr="00442118" w:rsidRDefault="00B3326B" w:rsidP="00B3326B">
      <w:pPr>
        <w:autoSpaceDE w:val="0"/>
        <w:autoSpaceDN w:val="0"/>
        <w:adjustRightInd w:val="0"/>
        <w:ind w:right="-1" w:firstLine="709"/>
        <w:jc w:val="both"/>
      </w:pPr>
      <w:r w:rsidRPr="00442118">
        <w:t>1</w:t>
      </w:r>
      <w:r>
        <w:t>3</w:t>
      </w:r>
      <w:r w:rsidRPr="00442118">
        <w:t>.</w:t>
      </w:r>
      <w:r>
        <w:t>2</w:t>
      </w:r>
      <w:r w:rsidRPr="00442118">
        <w:t xml:space="preserve">. </w:t>
      </w:r>
      <w:r>
        <w:t>Предоставление</w:t>
      </w:r>
      <w:r w:rsidRPr="00442118">
        <w:t xml:space="preserve">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B3326B" w:rsidRPr="00442118" w:rsidRDefault="00B3326B" w:rsidP="00B3326B">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B3326B" w:rsidRPr="00B3326B" w:rsidRDefault="00B3326B" w:rsidP="00B3326B">
      <w:pPr>
        <w:pStyle w:val="ConsPlusNormal"/>
        <w:ind w:firstLine="709"/>
        <w:jc w:val="both"/>
        <w:rPr>
          <w:rFonts w:ascii="Times New Roman" w:eastAsia="Calibri" w:hAnsi="Times New Roman" w:cs="Times New Roman"/>
          <w:sz w:val="24"/>
          <w:szCs w:val="24"/>
          <w:lang w:val="ru-RU"/>
        </w:rPr>
      </w:pPr>
    </w:p>
    <w:p w:rsidR="00B3326B" w:rsidRPr="00B3326B" w:rsidRDefault="00B3326B" w:rsidP="00B3326B">
      <w:pPr>
        <w:pStyle w:val="ConsPlusNormal"/>
        <w:ind w:firstLine="709"/>
        <w:jc w:val="center"/>
        <w:rPr>
          <w:rFonts w:ascii="Times New Roman" w:hAnsi="Times New Roman" w:cs="Times New Roman"/>
          <w:b/>
          <w:sz w:val="24"/>
          <w:szCs w:val="24"/>
          <w:lang w:val="ru-RU"/>
        </w:rPr>
      </w:pPr>
      <w:r w:rsidRPr="00B3326B">
        <w:rPr>
          <w:rFonts w:ascii="Times New Roman" w:hAnsi="Times New Roman" w:cs="Times New Roman"/>
          <w:b/>
          <w:sz w:val="24"/>
          <w:szCs w:val="24"/>
          <w:lang w:val="ru-RU"/>
        </w:rPr>
        <w:t>Правовые основания для предоставления муниципальной услуги</w:t>
      </w:r>
    </w:p>
    <w:p w:rsidR="00B3326B" w:rsidRPr="00B3326B" w:rsidRDefault="00B3326B" w:rsidP="00B3326B">
      <w:pPr>
        <w:pStyle w:val="ConsPlusNormal"/>
        <w:ind w:firstLine="709"/>
        <w:jc w:val="center"/>
        <w:rPr>
          <w:rFonts w:ascii="Times New Roman" w:hAnsi="Times New Roman" w:cs="Times New Roman"/>
          <w:b/>
          <w:sz w:val="24"/>
          <w:szCs w:val="24"/>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14.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hyperlink r:id="rId89" w:history="1">
        <w:r w:rsidRPr="008A1F10">
          <w:rPr>
            <w:rStyle w:val="a7"/>
            <w:rFonts w:ascii="Times New Roman" w:hAnsi="Times New Roman" w:cs="Times New Roman"/>
            <w:sz w:val="28"/>
            <w:szCs w:val="28"/>
          </w:rPr>
          <w:t>http</w:t>
        </w:r>
        <w:r w:rsidRPr="00B3326B">
          <w:rPr>
            <w:rStyle w:val="a7"/>
            <w:rFonts w:ascii="Times New Roman" w:hAnsi="Times New Roman" w:cs="Times New Roman"/>
            <w:sz w:val="28"/>
            <w:szCs w:val="28"/>
            <w:lang w:val="ru-RU"/>
          </w:rPr>
          <w:t>://днепровка56.рф</w:t>
        </w:r>
      </w:hyperlink>
      <w:r w:rsidRPr="00B3326B">
        <w:rPr>
          <w:rFonts w:ascii="Times New Roman" w:hAnsi="Times New Roman" w:cs="Times New Roman"/>
          <w:sz w:val="28"/>
          <w:szCs w:val="28"/>
          <w:lang w:val="ru-RU"/>
        </w:rPr>
        <w:t xml:space="preserve"> в сети «Интернет», а также на Портале.</w:t>
      </w:r>
    </w:p>
    <w:p w:rsidR="00B3326B" w:rsidRPr="00B3326B" w:rsidRDefault="00B3326B" w:rsidP="00B3326B">
      <w:pPr>
        <w:pStyle w:val="ConsPlusNormal"/>
        <w:ind w:firstLine="709"/>
        <w:jc w:val="center"/>
        <w:outlineLvl w:val="2"/>
        <w:rPr>
          <w:rFonts w:ascii="Times New Roman" w:hAnsi="Times New Roman" w:cs="Times New Roman"/>
          <w:b/>
          <w:sz w:val="24"/>
          <w:szCs w:val="24"/>
          <w:lang w:val="ru-RU"/>
        </w:rPr>
      </w:pPr>
    </w:p>
    <w:p w:rsidR="00B3326B" w:rsidRPr="00B3326B" w:rsidRDefault="00B3326B" w:rsidP="00B3326B">
      <w:pPr>
        <w:pStyle w:val="ConsPlusNormal"/>
        <w:ind w:firstLine="709"/>
        <w:jc w:val="center"/>
        <w:outlineLvl w:val="2"/>
        <w:rPr>
          <w:rFonts w:ascii="Times New Roman" w:hAnsi="Times New Roman" w:cs="Times New Roman"/>
          <w:b/>
          <w:sz w:val="24"/>
          <w:szCs w:val="24"/>
          <w:lang w:val="ru-RU"/>
        </w:rPr>
      </w:pPr>
      <w:r w:rsidRPr="00B3326B">
        <w:rPr>
          <w:rFonts w:ascii="Times New Roman" w:hAnsi="Times New Roman" w:cs="Times New Roman"/>
          <w:b/>
          <w:sz w:val="24"/>
          <w:szCs w:val="24"/>
          <w:lang w:val="ru-RU"/>
        </w:rPr>
        <w:t>Исчерпывающий перечень документов, необходимых для предоставления муниципальной услуги</w:t>
      </w:r>
    </w:p>
    <w:p w:rsidR="00B3326B" w:rsidRPr="00B3326B" w:rsidRDefault="00B3326B" w:rsidP="00B3326B">
      <w:pPr>
        <w:pStyle w:val="ConsPlusNormal"/>
        <w:ind w:firstLine="709"/>
        <w:jc w:val="center"/>
        <w:outlineLvl w:val="2"/>
        <w:rPr>
          <w:rFonts w:ascii="Times New Roman" w:hAnsi="Times New Roman" w:cs="Times New Roman"/>
          <w:b/>
          <w:sz w:val="24"/>
          <w:szCs w:val="24"/>
          <w:lang w:val="ru-RU"/>
        </w:rPr>
      </w:pPr>
    </w:p>
    <w:p w:rsidR="00B3326B" w:rsidRPr="00442118" w:rsidRDefault="00B3326B" w:rsidP="00B3326B">
      <w:pPr>
        <w:autoSpaceDE w:val="0"/>
        <w:autoSpaceDN w:val="0"/>
        <w:adjustRightInd w:val="0"/>
        <w:ind w:firstLine="709"/>
        <w:jc w:val="both"/>
      </w:pPr>
      <w:r w:rsidRPr="00442118">
        <w:t>1</w:t>
      </w:r>
      <w:r>
        <w:t>5</w:t>
      </w:r>
      <w:r w:rsidRPr="00442118">
        <w:t>. Для получения муниципальной услуги заявитель (представитель заявителя) должен самостоятельно предоставить:</w:t>
      </w:r>
    </w:p>
    <w:p w:rsidR="00B3326B" w:rsidRPr="00442118" w:rsidRDefault="00B3326B" w:rsidP="00B3326B">
      <w:pPr>
        <w:tabs>
          <w:tab w:val="left" w:pos="851"/>
        </w:tabs>
        <w:autoSpaceDE w:val="0"/>
        <w:autoSpaceDN w:val="0"/>
        <w:adjustRightInd w:val="0"/>
        <w:ind w:firstLine="709"/>
        <w:jc w:val="both"/>
      </w:pPr>
      <w:r w:rsidRPr="00442118">
        <w:t>1)</w:t>
      </w:r>
      <w:r>
        <w:t> </w:t>
      </w:r>
      <w:r w:rsidRPr="00442118">
        <w:t>заявление по форме согласно приложению, к Административному регламенту;</w:t>
      </w:r>
    </w:p>
    <w:p w:rsidR="00B3326B" w:rsidRPr="00442118" w:rsidRDefault="00B3326B" w:rsidP="00B3326B">
      <w:pPr>
        <w:ind w:right="49" w:firstLine="709"/>
        <w:jc w:val="both"/>
      </w:pPr>
      <w:r w:rsidRPr="00442118">
        <w:t>1</w:t>
      </w:r>
      <w:r>
        <w:t>5</w:t>
      </w:r>
      <w:r w:rsidRPr="00442118">
        <w:t>.</w:t>
      </w:r>
      <w:r>
        <w:t>1.</w:t>
      </w:r>
      <w:r w:rsidRPr="00442118">
        <w:t xml:space="preserve"> К заявлению прилагаются:</w:t>
      </w:r>
    </w:p>
    <w:p w:rsidR="00B3326B" w:rsidRPr="00442118" w:rsidRDefault="00B3326B" w:rsidP="00B3326B">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B3326B" w:rsidRPr="00442118" w:rsidRDefault="00B3326B" w:rsidP="00B3326B">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rsidR="00B3326B" w:rsidRPr="00442118" w:rsidRDefault="00B3326B" w:rsidP="00B3326B">
      <w:pPr>
        <w:tabs>
          <w:tab w:val="left" w:pos="567"/>
        </w:tabs>
        <w:autoSpaceDE w:val="0"/>
        <w:autoSpaceDN w:val="0"/>
        <w:adjustRightInd w:val="0"/>
        <w:ind w:right="49" w:firstLine="709"/>
        <w:jc w:val="both"/>
      </w:pPr>
      <w:r w:rsidRPr="00442118">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3326B" w:rsidRPr="00442118" w:rsidRDefault="00B3326B" w:rsidP="00B3326B">
      <w:pPr>
        <w:autoSpaceDE w:val="0"/>
        <w:autoSpaceDN w:val="0"/>
        <w:adjustRightInd w:val="0"/>
        <w:ind w:firstLine="709"/>
        <w:jc w:val="both"/>
      </w:pPr>
      <w:r>
        <w:t xml:space="preserve">15.2. </w:t>
      </w:r>
      <w:r w:rsidRPr="00442118">
        <w:t xml:space="preserve">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w:t>
      </w:r>
      <w:r>
        <w:t>муниципальной</w:t>
      </w:r>
      <w:r w:rsidRPr="00442118">
        <w:t xml:space="preserve"> услуги:</w:t>
      </w:r>
    </w:p>
    <w:p w:rsidR="00B3326B" w:rsidRPr="00B3326B" w:rsidRDefault="00B3326B" w:rsidP="00B3326B">
      <w:pPr>
        <w:pStyle w:val="ConsPlusNormal"/>
        <w:tabs>
          <w:tab w:val="left" w:pos="709"/>
        </w:tabs>
        <w:ind w:firstLine="709"/>
        <w:jc w:val="both"/>
        <w:rPr>
          <w:rFonts w:ascii="Times New Roman" w:eastAsia="Calibri" w:hAnsi="Times New Roman" w:cs="Times New Roman"/>
          <w:bCs/>
          <w:sz w:val="24"/>
          <w:szCs w:val="24"/>
          <w:lang w:val="ru-RU"/>
        </w:rPr>
      </w:pPr>
      <w:r w:rsidRPr="00B3326B">
        <w:rPr>
          <w:rFonts w:ascii="Times New Roman" w:eastAsia="Calibri" w:hAnsi="Times New Roman" w:cs="Times New Roman"/>
          <w:bCs/>
          <w:sz w:val="24"/>
          <w:szCs w:val="24"/>
          <w:lang w:val="ru-RU"/>
        </w:rPr>
        <w:t xml:space="preserve">1) выписка из ЕГРН на земельный участок; </w:t>
      </w:r>
    </w:p>
    <w:p w:rsidR="00B3326B" w:rsidRPr="00B3326B" w:rsidRDefault="00B3326B" w:rsidP="00B3326B">
      <w:pPr>
        <w:pStyle w:val="ConsPlusNormal"/>
        <w:tabs>
          <w:tab w:val="left" w:pos="709"/>
        </w:tabs>
        <w:ind w:firstLine="709"/>
        <w:jc w:val="both"/>
        <w:rPr>
          <w:rFonts w:ascii="Times New Roman" w:eastAsia="Calibri" w:hAnsi="Times New Roman" w:cs="Times New Roman"/>
          <w:bCs/>
          <w:sz w:val="24"/>
          <w:szCs w:val="24"/>
          <w:lang w:val="ru-RU"/>
        </w:rPr>
      </w:pPr>
      <w:r w:rsidRPr="00B3326B">
        <w:rPr>
          <w:rFonts w:ascii="Times New Roman" w:eastAsia="Calibri" w:hAnsi="Times New Roman" w:cs="Times New Roman"/>
          <w:bCs/>
          <w:sz w:val="24"/>
          <w:szCs w:val="24"/>
          <w:lang w:val="ru-RU"/>
        </w:rPr>
        <w:t xml:space="preserve">2) выписка из ЕГРН на объект капитального строительства. </w:t>
      </w:r>
    </w:p>
    <w:p w:rsidR="00B3326B" w:rsidRPr="00442118" w:rsidRDefault="00B3326B" w:rsidP="00B3326B">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B3326B" w:rsidRPr="00442118" w:rsidRDefault="00B3326B" w:rsidP="00B3326B">
      <w:pPr>
        <w:autoSpaceDE w:val="0"/>
        <w:autoSpaceDN w:val="0"/>
        <w:adjustRightInd w:val="0"/>
        <w:ind w:right="49" w:firstLine="709"/>
        <w:jc w:val="both"/>
      </w:pPr>
      <w:r>
        <w:t>15.3</w:t>
      </w:r>
      <w:r w:rsidRPr="00442118">
        <w:t>. Заявление и прилагаемые документы могут быть представлены (направлены) заявителем одним из следующих способов:</w:t>
      </w:r>
    </w:p>
    <w:p w:rsidR="00B3326B" w:rsidRPr="0090444E" w:rsidRDefault="00B3326B" w:rsidP="00B3326B">
      <w:pPr>
        <w:autoSpaceDE w:val="0"/>
        <w:autoSpaceDN w:val="0"/>
        <w:adjustRightInd w:val="0"/>
        <w:ind w:right="49" w:firstLine="709"/>
        <w:jc w:val="both"/>
      </w:pPr>
      <w:r w:rsidRPr="00442118">
        <w:t xml:space="preserve">1) </w:t>
      </w:r>
      <w:r w:rsidRPr="0090444E">
        <w:t>лично или посредством почтового отправления в орган муниципальной власти субъекта Российской Федерации или местного самоуправления;</w:t>
      </w:r>
    </w:p>
    <w:p w:rsidR="00B3326B" w:rsidRPr="0090444E" w:rsidRDefault="00B3326B" w:rsidP="00727A86">
      <w:pPr>
        <w:pStyle w:val="aff6"/>
        <w:numPr>
          <w:ilvl w:val="0"/>
          <w:numId w:val="4"/>
        </w:numPr>
        <w:tabs>
          <w:tab w:val="left" w:pos="1134"/>
        </w:tabs>
        <w:autoSpaceDE w:val="0"/>
        <w:autoSpaceDN w:val="0"/>
        <w:adjustRightInd w:val="0"/>
        <w:ind w:left="0" w:right="49" w:firstLine="709"/>
        <w:jc w:val="both"/>
      </w:pPr>
      <w:r w:rsidRPr="0090444E">
        <w:t>через МФЦ;</w:t>
      </w:r>
    </w:p>
    <w:p w:rsidR="00B3326B" w:rsidRPr="0090444E" w:rsidRDefault="00B3326B" w:rsidP="00727A86">
      <w:pPr>
        <w:pStyle w:val="aff6"/>
        <w:numPr>
          <w:ilvl w:val="0"/>
          <w:numId w:val="4"/>
        </w:numPr>
        <w:tabs>
          <w:tab w:val="left" w:pos="1134"/>
        </w:tabs>
        <w:autoSpaceDE w:val="0"/>
        <w:autoSpaceDN w:val="0"/>
        <w:adjustRightInd w:val="0"/>
        <w:ind w:left="0" w:right="49" w:firstLine="709"/>
        <w:jc w:val="both"/>
      </w:pPr>
      <w:r w:rsidRPr="0090444E">
        <w:t>через Портал.</w:t>
      </w:r>
    </w:p>
    <w:p w:rsidR="00B3326B" w:rsidRPr="00442118" w:rsidRDefault="00B3326B" w:rsidP="00B3326B">
      <w:pPr>
        <w:autoSpaceDE w:val="0"/>
        <w:autoSpaceDN w:val="0"/>
        <w:adjustRightInd w:val="0"/>
        <w:ind w:right="49" w:firstLine="709"/>
        <w:jc w:val="both"/>
      </w:pPr>
      <w:r>
        <w:t>15.4</w:t>
      </w:r>
      <w:r w:rsidRPr="00442118">
        <w:t>. Запрещается требовать от заявителя:</w:t>
      </w:r>
    </w:p>
    <w:p w:rsidR="00B3326B" w:rsidRPr="00442118" w:rsidRDefault="00B3326B" w:rsidP="00B3326B">
      <w:pPr>
        <w:autoSpaceDE w:val="0"/>
        <w:autoSpaceDN w:val="0"/>
        <w:adjustRightInd w:val="0"/>
        <w:ind w:right="49" w:firstLine="709"/>
        <w:jc w:val="both"/>
      </w:pPr>
      <w:r w:rsidRPr="0044211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3326B" w:rsidRPr="00442118" w:rsidRDefault="00B3326B" w:rsidP="00B3326B">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3326B" w:rsidRPr="00B3326B" w:rsidRDefault="00B3326B" w:rsidP="00B3326B">
      <w:pPr>
        <w:pStyle w:val="ConsPlusNormal"/>
        <w:tabs>
          <w:tab w:val="left" w:pos="709"/>
        </w:tabs>
        <w:ind w:firstLine="709"/>
        <w:jc w:val="both"/>
        <w:outlineLvl w:val="2"/>
        <w:rPr>
          <w:rFonts w:ascii="Times New Roman" w:hAnsi="Times New Roman" w:cs="Times New Roman"/>
          <w:b/>
          <w:sz w:val="24"/>
          <w:szCs w:val="24"/>
          <w:lang w:val="ru-RU"/>
        </w:rPr>
      </w:pPr>
    </w:p>
    <w:p w:rsidR="00B3326B" w:rsidRPr="00B3326B" w:rsidRDefault="00B3326B" w:rsidP="00B3326B">
      <w:pPr>
        <w:pStyle w:val="ConsPlusNormal"/>
        <w:ind w:firstLine="709"/>
        <w:jc w:val="center"/>
        <w:outlineLvl w:val="2"/>
        <w:rPr>
          <w:rFonts w:ascii="Times New Roman" w:hAnsi="Times New Roman" w:cs="Times New Roman"/>
          <w:b/>
          <w:sz w:val="24"/>
          <w:szCs w:val="24"/>
          <w:lang w:val="ru-RU"/>
        </w:rPr>
      </w:pPr>
      <w:r w:rsidRPr="00B3326B">
        <w:rPr>
          <w:rFonts w:ascii="Times New Roman" w:hAnsi="Times New Roman" w:cs="Times New Roman"/>
          <w:b/>
          <w:sz w:val="24"/>
          <w:szCs w:val="24"/>
          <w:lang w:val="ru-RU"/>
        </w:rPr>
        <w:t>Исчерпывающий перечень оснований для отказа в приёме документов,</w:t>
      </w:r>
    </w:p>
    <w:p w:rsidR="00B3326B" w:rsidRPr="00B3326B" w:rsidRDefault="00B3326B" w:rsidP="00B3326B">
      <w:pPr>
        <w:pStyle w:val="ConsPlusNormal"/>
        <w:ind w:firstLine="709"/>
        <w:jc w:val="center"/>
        <w:outlineLvl w:val="2"/>
        <w:rPr>
          <w:rFonts w:ascii="Times New Roman" w:hAnsi="Times New Roman" w:cs="Times New Roman"/>
          <w:b/>
          <w:sz w:val="24"/>
          <w:szCs w:val="24"/>
          <w:lang w:val="ru-RU"/>
        </w:rPr>
      </w:pPr>
      <w:r w:rsidRPr="00B3326B">
        <w:rPr>
          <w:rFonts w:ascii="Times New Roman" w:hAnsi="Times New Roman" w:cs="Times New Roman"/>
          <w:b/>
          <w:sz w:val="24"/>
          <w:szCs w:val="24"/>
          <w:lang w:val="ru-RU"/>
        </w:rPr>
        <w:t>необходимых для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4"/>
          <w:szCs w:val="24"/>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16.</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Основаниями для отказа в приеме документов, необходимых для предоставления муниципальной услуги, являются: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 текст заявления и представленных документов не поддается прочтению, в том числе при представлении документов в электронном виде:</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 электронные документы представлены в форматах, не предусмотренных Административным регламентом;</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3) нарушены требования к сканированию представляемых документов, предусмотренные Административным регламентом;</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6) вопрос, указанный в заявлении, не относится к порядку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16.1.</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Решение об отказе в приеме документов подписывается уполномоченным должностным лицом и выдается заявителю с указанием причин отказа.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16.2.</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16.3.</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4"/>
          <w:szCs w:val="24"/>
          <w:lang w:val="ru-RU"/>
        </w:rPr>
      </w:pPr>
    </w:p>
    <w:p w:rsidR="00B3326B" w:rsidRPr="00B3326B" w:rsidRDefault="00B3326B" w:rsidP="00B3326B">
      <w:pPr>
        <w:pStyle w:val="ConsPlusNormal"/>
        <w:tabs>
          <w:tab w:val="left" w:pos="709"/>
        </w:tabs>
        <w:ind w:firstLine="709"/>
        <w:jc w:val="center"/>
        <w:outlineLvl w:val="2"/>
        <w:rPr>
          <w:rFonts w:ascii="Times New Roman" w:hAnsi="Times New Roman" w:cs="Times New Roman"/>
          <w:b/>
          <w:sz w:val="24"/>
          <w:szCs w:val="24"/>
          <w:lang w:val="ru-RU"/>
        </w:rPr>
      </w:pPr>
      <w:r w:rsidRPr="00B3326B">
        <w:rPr>
          <w:rFonts w:ascii="Times New Roman" w:hAnsi="Times New Roman" w:cs="Times New Roman"/>
          <w:b/>
          <w:sz w:val="24"/>
          <w:szCs w:val="24"/>
          <w:lang w:val="ru-RU"/>
        </w:rPr>
        <w:t>Исчерпывающий перечень оснований для приостановления предоставления муниципальной услуги или отказа в муниципальные услуги</w:t>
      </w:r>
    </w:p>
    <w:p w:rsidR="00B3326B" w:rsidRPr="00B3326B" w:rsidRDefault="00B3326B" w:rsidP="00B3326B">
      <w:pPr>
        <w:pStyle w:val="ConsPlusNormal"/>
        <w:tabs>
          <w:tab w:val="left" w:pos="709"/>
        </w:tabs>
        <w:ind w:firstLine="709"/>
        <w:jc w:val="center"/>
        <w:outlineLvl w:val="2"/>
        <w:rPr>
          <w:rFonts w:ascii="Times New Roman" w:hAnsi="Times New Roman" w:cs="Times New Roman"/>
          <w:b/>
          <w:sz w:val="24"/>
          <w:szCs w:val="24"/>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17.</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Основания для приостановления предоставления муниципальной услуги отсутствуют.</w:t>
      </w:r>
    </w:p>
    <w:p w:rsidR="00B3326B" w:rsidRPr="00331048" w:rsidRDefault="00B3326B" w:rsidP="00B3326B">
      <w:pPr>
        <w:ind w:right="-1" w:firstLine="709"/>
        <w:jc w:val="both"/>
      </w:pPr>
      <w:r>
        <w:t xml:space="preserve">18. </w:t>
      </w:r>
      <w:r w:rsidRPr="00331048">
        <w:t>Основания для отказа в предоставлении государственной или муниципальной услуги:</w:t>
      </w:r>
    </w:p>
    <w:p w:rsidR="00B3326B" w:rsidRPr="00331048" w:rsidRDefault="00B3326B" w:rsidP="00B3326B">
      <w:pPr>
        <w:ind w:firstLine="709"/>
        <w:jc w:val="both"/>
      </w:pPr>
      <w:r w:rsidRPr="00331048">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B3326B" w:rsidRPr="00331048" w:rsidRDefault="00B3326B" w:rsidP="00B3326B">
      <w:pPr>
        <w:ind w:firstLine="709"/>
        <w:jc w:val="both"/>
      </w:pPr>
      <w:r w:rsidRPr="00331048">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B3326B" w:rsidRPr="00331048" w:rsidRDefault="00B3326B" w:rsidP="00B3326B">
      <w:pPr>
        <w:ind w:firstLine="709"/>
        <w:jc w:val="both"/>
      </w:pPr>
      <w:r w:rsidRPr="00331048">
        <w:t>3)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B3326B" w:rsidRPr="00331048" w:rsidRDefault="00B3326B" w:rsidP="00B3326B">
      <w:pPr>
        <w:ind w:firstLine="709"/>
        <w:jc w:val="both"/>
      </w:pPr>
      <w:r w:rsidRPr="00331048">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B3326B" w:rsidRPr="00331048" w:rsidRDefault="00B3326B" w:rsidP="00B3326B">
      <w:pPr>
        <w:ind w:right="-1" w:firstLine="709"/>
        <w:jc w:val="both"/>
      </w:pPr>
      <w:r w:rsidRPr="00331048">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B3326B" w:rsidRPr="00331048" w:rsidRDefault="00B3326B" w:rsidP="00B3326B">
      <w:pPr>
        <w:ind w:right="-1" w:firstLine="709"/>
        <w:jc w:val="both"/>
      </w:pPr>
      <w:r w:rsidRPr="00331048">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B3326B" w:rsidRPr="00331048" w:rsidRDefault="00B3326B" w:rsidP="00B3326B">
      <w:pPr>
        <w:ind w:right="-1" w:firstLine="709"/>
        <w:jc w:val="both"/>
      </w:pPr>
      <w:r w:rsidRPr="00331048">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B3326B" w:rsidRPr="00331048" w:rsidRDefault="00B3326B" w:rsidP="00B3326B">
      <w:pPr>
        <w:ind w:right="-1" w:firstLine="709"/>
        <w:jc w:val="both"/>
      </w:pPr>
      <w:r w:rsidRPr="00331048">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B3326B" w:rsidRPr="00331048" w:rsidRDefault="00B3326B" w:rsidP="00B3326B">
      <w:pPr>
        <w:ind w:right="-1" w:firstLine="709"/>
        <w:jc w:val="both"/>
      </w:pPr>
      <w:r w:rsidRPr="00331048">
        <w:t>9) запрашиваемый условно разрешенный вид использования не соответствует целевому назначению, установленному для данной категории земель;</w:t>
      </w:r>
    </w:p>
    <w:p w:rsidR="00B3326B" w:rsidRPr="00331048" w:rsidRDefault="00B3326B" w:rsidP="00B3326B">
      <w:pPr>
        <w:ind w:right="-1" w:firstLine="709"/>
        <w:jc w:val="both"/>
      </w:pPr>
      <w:r w:rsidRPr="00331048">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B3326B" w:rsidRPr="00331048" w:rsidRDefault="00B3326B" w:rsidP="00B3326B">
      <w:pPr>
        <w:ind w:right="-1" w:firstLine="709"/>
        <w:jc w:val="both"/>
      </w:pPr>
      <w:r w:rsidRPr="00331048">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B3326B" w:rsidRDefault="00B3326B" w:rsidP="00B3326B">
      <w:pPr>
        <w:ind w:right="-1" w:firstLine="709"/>
        <w:jc w:val="both"/>
      </w:pPr>
      <w:r w:rsidRPr="00331048">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t>о разрешенный вид использования.</w:t>
      </w:r>
    </w:p>
    <w:p w:rsidR="00B3326B" w:rsidRPr="00B3326B" w:rsidRDefault="00B3326B" w:rsidP="00B3326B">
      <w:pPr>
        <w:pStyle w:val="ConsPlusNormal"/>
        <w:ind w:firstLine="709"/>
        <w:contextualSpacing/>
        <w:jc w:val="both"/>
        <w:rPr>
          <w:rFonts w:ascii="Times New Roman" w:hAnsi="Times New Roman" w:cs="Times New Roman"/>
          <w:sz w:val="24"/>
          <w:szCs w:val="24"/>
          <w:lang w:val="ru-RU"/>
        </w:rPr>
      </w:pPr>
      <w:r w:rsidRPr="00B3326B">
        <w:rPr>
          <w:rFonts w:ascii="Times New Roman" w:hAnsi="Times New Roman" w:cs="Times New Roman"/>
          <w:sz w:val="24"/>
          <w:szCs w:val="24"/>
          <w:lang w:val="ru-RU"/>
        </w:rPr>
        <w:t>19.</w:t>
      </w:r>
      <w:r w:rsidRPr="00442118">
        <w:rPr>
          <w:rFonts w:ascii="Times New Roman" w:hAnsi="Times New Roman" w:cs="Times New Roman"/>
          <w:sz w:val="24"/>
          <w:szCs w:val="24"/>
        </w:rPr>
        <w:t> </w:t>
      </w:r>
      <w:r w:rsidRPr="00B3326B">
        <w:rPr>
          <w:rFonts w:ascii="Times New Roman" w:hAnsi="Times New Roman" w:cs="Times New Roman"/>
          <w:sz w:val="24"/>
          <w:szCs w:val="24"/>
          <w:lang w:val="ru-RU"/>
        </w:rPr>
        <w:t>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B3326B" w:rsidRPr="00B3326B" w:rsidRDefault="00B3326B" w:rsidP="00B3326B">
      <w:pPr>
        <w:pStyle w:val="ConsPlusNormal"/>
        <w:ind w:firstLine="709"/>
        <w:jc w:val="center"/>
        <w:outlineLvl w:val="2"/>
        <w:rPr>
          <w:rFonts w:ascii="Times New Roman" w:hAnsi="Times New Roman" w:cs="Times New Roman"/>
          <w:sz w:val="24"/>
          <w:szCs w:val="24"/>
          <w:lang w:val="ru-RU"/>
        </w:rPr>
      </w:pPr>
    </w:p>
    <w:p w:rsidR="00B3326B" w:rsidRPr="00B3326B" w:rsidRDefault="00B3326B" w:rsidP="00B3326B">
      <w:pPr>
        <w:pStyle w:val="ConsPlusNormal"/>
        <w:ind w:firstLine="709"/>
        <w:jc w:val="center"/>
        <w:outlineLvl w:val="2"/>
        <w:rPr>
          <w:rFonts w:ascii="Times New Roman" w:hAnsi="Times New Roman" w:cs="Times New Roman"/>
          <w:b/>
          <w:sz w:val="24"/>
          <w:szCs w:val="24"/>
          <w:lang w:val="ru-RU"/>
        </w:rPr>
      </w:pPr>
      <w:r w:rsidRPr="00B3326B">
        <w:rPr>
          <w:rFonts w:ascii="Times New Roman" w:hAnsi="Times New Roman" w:cs="Times New Roman"/>
          <w:b/>
          <w:sz w:val="24"/>
          <w:szCs w:val="24"/>
          <w:lang w:val="ru-RU"/>
        </w:rPr>
        <w:t>Размер платы, взимаемой с заявителя при предоставлении муниципальной услуги</w:t>
      </w:r>
    </w:p>
    <w:p w:rsidR="00B3326B" w:rsidRPr="00B3326B" w:rsidRDefault="00B3326B" w:rsidP="00B3326B">
      <w:pPr>
        <w:pStyle w:val="ConsPlusNormal"/>
        <w:ind w:firstLine="709"/>
        <w:jc w:val="both"/>
        <w:rPr>
          <w:rFonts w:ascii="Times New Roman" w:hAnsi="Times New Roman" w:cs="Times New Roman"/>
          <w:b/>
          <w:sz w:val="24"/>
          <w:szCs w:val="24"/>
          <w:lang w:val="ru-RU"/>
        </w:rPr>
      </w:pPr>
    </w:p>
    <w:p w:rsidR="00B3326B" w:rsidRPr="00B3326B" w:rsidRDefault="00B3326B" w:rsidP="00B3326B">
      <w:pPr>
        <w:pStyle w:val="ConsPlusNormal"/>
        <w:ind w:firstLine="709"/>
        <w:jc w:val="both"/>
        <w:rPr>
          <w:rFonts w:ascii="Times New Roman" w:hAnsi="Times New Roman" w:cs="Times New Roman"/>
          <w:sz w:val="24"/>
          <w:szCs w:val="24"/>
          <w:lang w:val="ru-RU"/>
        </w:rPr>
      </w:pPr>
      <w:r w:rsidRPr="00B3326B">
        <w:rPr>
          <w:rFonts w:ascii="Times New Roman" w:hAnsi="Times New Roman" w:cs="Times New Roman"/>
          <w:sz w:val="24"/>
          <w:szCs w:val="24"/>
          <w:lang w:val="ru-RU"/>
        </w:rPr>
        <w:t>20. Муниципальная услуга предоставляется без взимания платы.</w:t>
      </w:r>
    </w:p>
    <w:p w:rsidR="00B3326B" w:rsidRPr="00664A0D" w:rsidRDefault="00B3326B" w:rsidP="00B3326B">
      <w:pPr>
        <w:ind w:firstLine="709"/>
        <w:jc w:val="both"/>
      </w:pPr>
      <w:r w:rsidRPr="00664A0D">
        <w:t>20.1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3326B" w:rsidRPr="00B3326B" w:rsidRDefault="00B3326B" w:rsidP="00B3326B">
      <w:pPr>
        <w:pStyle w:val="ConsPlusNormal"/>
        <w:ind w:firstLine="709"/>
        <w:jc w:val="both"/>
        <w:rPr>
          <w:rFonts w:ascii="Times New Roman" w:hAnsi="Times New Roman" w:cs="Times New Roman"/>
          <w:sz w:val="24"/>
          <w:szCs w:val="24"/>
          <w:lang w:val="ru-RU"/>
        </w:rPr>
      </w:pPr>
    </w:p>
    <w:p w:rsidR="00B3326B" w:rsidRPr="00B3326B" w:rsidRDefault="00B3326B" w:rsidP="00B3326B">
      <w:pPr>
        <w:pStyle w:val="ConsPlusNormal"/>
        <w:ind w:firstLine="709"/>
        <w:jc w:val="center"/>
        <w:outlineLvl w:val="2"/>
        <w:rPr>
          <w:rFonts w:ascii="Times New Roman" w:hAnsi="Times New Roman" w:cs="Times New Roman"/>
          <w:sz w:val="24"/>
          <w:szCs w:val="24"/>
          <w:lang w:val="ru-RU"/>
        </w:rPr>
      </w:pPr>
    </w:p>
    <w:p w:rsidR="00B3326B" w:rsidRPr="00B3326B" w:rsidRDefault="00B3326B" w:rsidP="00B3326B">
      <w:pPr>
        <w:pStyle w:val="ConsPlusNormal"/>
        <w:ind w:firstLine="709"/>
        <w:jc w:val="center"/>
        <w:outlineLvl w:val="2"/>
        <w:rPr>
          <w:rFonts w:ascii="Times New Roman" w:hAnsi="Times New Roman" w:cs="Times New Roman"/>
          <w:b/>
          <w:sz w:val="24"/>
          <w:szCs w:val="24"/>
          <w:lang w:val="ru-RU"/>
        </w:rPr>
      </w:pPr>
      <w:r w:rsidRPr="00B3326B">
        <w:rPr>
          <w:rFonts w:ascii="Times New Roman" w:hAnsi="Times New Roman" w:cs="Times New Roman"/>
          <w:b/>
          <w:sz w:val="24"/>
          <w:szCs w:val="24"/>
          <w:lang w:val="ru-RU"/>
        </w:rPr>
        <w:t xml:space="preserve">Максимальный срок ожидания в очереди при подаче заявления (запроса) </w:t>
      </w:r>
    </w:p>
    <w:p w:rsidR="00B3326B" w:rsidRPr="00B3326B" w:rsidRDefault="00B3326B" w:rsidP="00B3326B">
      <w:pPr>
        <w:pStyle w:val="ConsPlusNormal"/>
        <w:ind w:firstLine="709"/>
        <w:jc w:val="center"/>
        <w:outlineLvl w:val="2"/>
        <w:rPr>
          <w:rFonts w:ascii="Times New Roman" w:hAnsi="Times New Roman" w:cs="Times New Roman"/>
          <w:b/>
          <w:sz w:val="24"/>
          <w:szCs w:val="24"/>
          <w:lang w:val="ru-RU"/>
        </w:rPr>
      </w:pPr>
      <w:r w:rsidRPr="00B3326B">
        <w:rPr>
          <w:rFonts w:ascii="Times New Roman" w:hAnsi="Times New Roman" w:cs="Times New Roman"/>
          <w:b/>
          <w:sz w:val="24"/>
          <w:szCs w:val="24"/>
          <w:lang w:val="ru-RU"/>
        </w:rPr>
        <w:t xml:space="preserve">о предоставлении муниципальной услуги и при получении результата </w:t>
      </w:r>
    </w:p>
    <w:p w:rsidR="00B3326B" w:rsidRPr="00B3326B" w:rsidRDefault="00B3326B" w:rsidP="00B3326B">
      <w:pPr>
        <w:pStyle w:val="ConsPlusNormal"/>
        <w:ind w:firstLine="709"/>
        <w:jc w:val="center"/>
        <w:outlineLvl w:val="2"/>
        <w:rPr>
          <w:rFonts w:ascii="Times New Roman" w:hAnsi="Times New Roman" w:cs="Times New Roman"/>
          <w:b/>
          <w:sz w:val="24"/>
          <w:szCs w:val="24"/>
          <w:lang w:val="ru-RU"/>
        </w:rPr>
      </w:pPr>
      <w:r w:rsidRPr="00B3326B">
        <w:rPr>
          <w:rFonts w:ascii="Times New Roman" w:hAnsi="Times New Roman" w:cs="Times New Roman"/>
          <w:b/>
          <w:sz w:val="24"/>
          <w:szCs w:val="24"/>
          <w:lang w:val="ru-RU"/>
        </w:rPr>
        <w:t>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4"/>
          <w:szCs w:val="24"/>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21.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а) ознакомления с режимом работы МФЦ, а также с доступными для записи на прием датами и интервалами времени приема;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б) записи в любые свободные для приема дату и время в пределах установленного в МФЦ графика приема заявителей.</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21.1.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Запись на прием может осуществляться посредством информационной системы МФЦ, которая обеспечивает возможность интеграции с Порталом.</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Срок и порядок регистрации запроса заявителя</w:t>
      </w: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 xml:space="preserve">о предоставлении муниципальной услуги </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22.</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22.1. 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 xml:space="preserve">Требования к помещениям, в которых предоставляется </w:t>
      </w: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муниципальная услуга</w:t>
      </w:r>
    </w:p>
    <w:p w:rsidR="00B3326B" w:rsidRPr="00B3326B" w:rsidRDefault="00B3326B" w:rsidP="00B3326B">
      <w:pPr>
        <w:pStyle w:val="ConsPlusNormal"/>
        <w:ind w:firstLine="709"/>
        <w:jc w:val="center"/>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23.</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Прием заявителей должен осуществляться в специально выделенном для этих целей помещении.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24.</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25.</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26.</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Места для заполнения документов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документов и канцелярскими принадлежностями (писчая бумага, ручка).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27.</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Места предоставления муниципальной услуги должны быть:</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обеспечены доступными местами общественного пользования (туалеты) и хранения верхней одежды заявителей.</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28.</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3)</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4)</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6)</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r w:rsidRPr="00B3326B">
        <w:rPr>
          <w:rFonts w:ascii="Times New Roman" w:hAnsi="Times New Roman" w:cs="Times New Roman"/>
          <w:b/>
          <w:sz w:val="28"/>
          <w:szCs w:val="28"/>
          <w:lang w:val="ru-RU"/>
        </w:rPr>
        <w:t>Показатели доступности и качества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29.</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Показателями доступности предоставления муниципальной услуги являются:</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соблюдение стандарта предоставления муниципальной услуги;</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3)</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предоставление возможности подачи заявления о предоставлении муниципальной услуги и документов через Портал;</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4)</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B3326B" w:rsidRPr="0090444E" w:rsidRDefault="00B3326B" w:rsidP="00B3326B">
      <w:pPr>
        <w:autoSpaceDE w:val="0"/>
        <w:autoSpaceDN w:val="0"/>
        <w:adjustRightInd w:val="0"/>
        <w:ind w:firstLine="709"/>
        <w:contextualSpacing/>
        <w:jc w:val="both"/>
      </w:pPr>
      <w:r w:rsidRPr="0090444E">
        <w:t>5)</w:t>
      </w:r>
      <w:r w:rsidRPr="0090444E">
        <w:rPr>
          <w:lang w:val="en-US"/>
        </w:rPr>
        <w:t> </w:t>
      </w:r>
      <w:r w:rsidRPr="0090444E">
        <w:t>возможность получения муниципальной услуги в многофункциональном центре предоставления муниципальных услуг;</w:t>
      </w:r>
    </w:p>
    <w:p w:rsidR="00B3326B" w:rsidRPr="0090444E" w:rsidRDefault="00B3326B" w:rsidP="00B3326B">
      <w:pPr>
        <w:autoSpaceDE w:val="0"/>
        <w:autoSpaceDN w:val="0"/>
        <w:adjustRightInd w:val="0"/>
        <w:ind w:firstLine="709"/>
        <w:contextualSpacing/>
        <w:jc w:val="both"/>
      </w:pPr>
      <w:r w:rsidRPr="0090444E">
        <w:t>6)</w:t>
      </w:r>
      <w:r w:rsidRPr="0090444E">
        <w:rPr>
          <w:lang w:val="en-US"/>
        </w:rPr>
        <w:t> </w:t>
      </w:r>
      <w:r w:rsidRPr="0090444E">
        <w:t>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муниципальную услугу, по выбору заявителя (экстерриториальный принцип).</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30.</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Показателями качества предоставления муниципальной услуги являются:</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отсутствие очередей при приеме (предоставлении) документов;</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отсутствие нарушений сроков предоставления муниципальной услуги;</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3)</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отсутствие обоснованных жалоб со стороны заявителей по результатам предоставления муниципальной услуги;</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4)</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31.</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при личном обращении заявителя с заявлением о предоставлении муниципальной услуги.</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при личном получении заявителем результата предоставления муниципальной услуги.</w:t>
      </w:r>
    </w:p>
    <w:p w:rsidR="00B3326B" w:rsidRPr="0090444E" w:rsidRDefault="00B3326B" w:rsidP="00B3326B">
      <w:pPr>
        <w:autoSpaceDE w:val="0"/>
        <w:autoSpaceDN w:val="0"/>
        <w:adjustRightInd w:val="0"/>
        <w:ind w:firstLine="709"/>
        <w:jc w:val="center"/>
        <w:outlineLvl w:val="0"/>
      </w:pPr>
    </w:p>
    <w:p w:rsidR="00B3326B" w:rsidRPr="0090444E" w:rsidRDefault="00B3326B" w:rsidP="00B3326B">
      <w:pPr>
        <w:autoSpaceDE w:val="0"/>
        <w:autoSpaceDN w:val="0"/>
        <w:adjustRightInd w:val="0"/>
        <w:ind w:firstLine="709"/>
        <w:jc w:val="center"/>
        <w:outlineLvl w:val="0"/>
        <w:rPr>
          <w:b/>
        </w:rPr>
      </w:pPr>
      <w:r w:rsidRPr="0090444E">
        <w:rPr>
          <w:b/>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326B" w:rsidRPr="0090444E" w:rsidRDefault="00B3326B" w:rsidP="00B3326B">
      <w:pPr>
        <w:autoSpaceDE w:val="0"/>
        <w:autoSpaceDN w:val="0"/>
        <w:adjustRightInd w:val="0"/>
        <w:ind w:firstLine="709"/>
        <w:jc w:val="both"/>
      </w:pPr>
    </w:p>
    <w:p w:rsidR="00B3326B" w:rsidRPr="0090444E" w:rsidRDefault="00B3326B" w:rsidP="00B3326B">
      <w:pPr>
        <w:autoSpaceDE w:val="0"/>
        <w:autoSpaceDN w:val="0"/>
        <w:adjustRightInd w:val="0"/>
        <w:ind w:firstLine="709"/>
        <w:contextualSpacing/>
        <w:jc w:val="both"/>
      </w:pPr>
      <w:r w:rsidRPr="0090444E">
        <w:t>32.</w:t>
      </w:r>
      <w:r w:rsidRPr="0090444E">
        <w:rPr>
          <w:lang w:val="en-US"/>
        </w:rPr>
        <w:t> </w:t>
      </w:r>
      <w:r w:rsidRPr="0090444E">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B3326B" w:rsidRPr="0090444E" w:rsidRDefault="00B3326B" w:rsidP="00B3326B">
      <w:pPr>
        <w:autoSpaceDE w:val="0"/>
        <w:autoSpaceDN w:val="0"/>
        <w:adjustRightInd w:val="0"/>
        <w:ind w:firstLine="709"/>
        <w:contextualSpacing/>
        <w:jc w:val="both"/>
      </w:pPr>
      <w:r w:rsidRPr="0090444E">
        <w:t>33.</w:t>
      </w:r>
      <w:r w:rsidRPr="0090444E">
        <w:rPr>
          <w:lang w:val="en-US"/>
        </w:rPr>
        <w:t> </w:t>
      </w:r>
      <w:r w:rsidRPr="0090444E">
        <w:t>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B3326B" w:rsidRPr="0090444E" w:rsidRDefault="00B3326B" w:rsidP="00B3326B">
      <w:pPr>
        <w:autoSpaceDE w:val="0"/>
        <w:autoSpaceDN w:val="0"/>
        <w:adjustRightInd w:val="0"/>
        <w:ind w:firstLine="709"/>
        <w:contextualSpacing/>
        <w:jc w:val="both"/>
      </w:pPr>
      <w:r w:rsidRPr="0090444E">
        <w:t>34.</w:t>
      </w:r>
      <w:r w:rsidRPr="0090444E">
        <w:rPr>
          <w:lang w:val="en-US"/>
        </w:rPr>
        <w:t> </w:t>
      </w:r>
      <w:r w:rsidRPr="0090444E">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предоставлении ключа простой электронной подписи личность физического лица установлена при личном приеме.</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35.</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При формировании запроса заявителя в электронной форме заявителю обеспечиваются:</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возможность копирования и сохранения документов, необходимых для предоставления услуги;</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возможность печати на бумажном носителе копии электронной формы запроса;</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возможность вернуться на любой из этапов заполнения электронной формы запроса без потери ранее введенной информации;</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r w:rsidRPr="0090444E">
        <w:rPr>
          <w:rFonts w:ascii="Times New Roman" w:hAnsi="Times New Roman" w:cs="Times New Roman"/>
          <w:sz w:val="28"/>
          <w:szCs w:val="28"/>
        </w:rPr>
        <w:t>sig</w:t>
      </w:r>
      <w:r w:rsidRPr="00B3326B">
        <w:rPr>
          <w:rFonts w:ascii="Times New Roman" w:hAnsi="Times New Roman" w:cs="Times New Roman"/>
          <w:sz w:val="28"/>
          <w:szCs w:val="28"/>
          <w:lang w:val="ru-RU"/>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Требования к электронным документам, представляемым заявителем для получения услуги:</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а)</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 xml:space="preserve">прилагаемые к заявлению электронные документы представляются в одном из следующих форматов - </w:t>
      </w:r>
      <w:r w:rsidRPr="0090444E">
        <w:rPr>
          <w:rFonts w:ascii="Times New Roman" w:hAnsi="Times New Roman" w:cs="Times New Roman"/>
          <w:sz w:val="28"/>
          <w:szCs w:val="28"/>
        </w:rPr>
        <w:t>pdf</w:t>
      </w:r>
      <w:r w:rsidRPr="00B3326B">
        <w:rPr>
          <w:rFonts w:ascii="Times New Roman" w:hAnsi="Times New Roman" w:cs="Times New Roman"/>
          <w:sz w:val="28"/>
          <w:szCs w:val="28"/>
          <w:lang w:val="ru-RU"/>
        </w:rPr>
        <w:t xml:space="preserve">, </w:t>
      </w:r>
      <w:r w:rsidRPr="0090444E">
        <w:rPr>
          <w:rFonts w:ascii="Times New Roman" w:hAnsi="Times New Roman" w:cs="Times New Roman"/>
          <w:sz w:val="28"/>
          <w:szCs w:val="28"/>
        </w:rPr>
        <w:t>jpg</w:t>
      </w:r>
      <w:r w:rsidRPr="00B3326B">
        <w:rPr>
          <w:rFonts w:ascii="Times New Roman" w:hAnsi="Times New Roman" w:cs="Times New Roman"/>
          <w:sz w:val="28"/>
          <w:szCs w:val="28"/>
          <w:lang w:val="ru-RU"/>
        </w:rPr>
        <w:t xml:space="preserve">, </w:t>
      </w:r>
      <w:r w:rsidRPr="0090444E">
        <w:rPr>
          <w:rFonts w:ascii="Times New Roman" w:hAnsi="Times New Roman" w:cs="Times New Roman"/>
          <w:sz w:val="28"/>
          <w:szCs w:val="28"/>
        </w:rPr>
        <w:t>png</w:t>
      </w:r>
      <w:r w:rsidRPr="00B3326B">
        <w:rPr>
          <w:rFonts w:ascii="Times New Roman" w:hAnsi="Times New Roman" w:cs="Times New Roman"/>
          <w:sz w:val="28"/>
          <w:szCs w:val="28"/>
          <w:lang w:val="ru-RU"/>
        </w:rPr>
        <w:t>.</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В случае, когда документ состоит из нескольких файлов или документы имеют открепленные ЭП (файл формата </w:t>
      </w:r>
      <w:r w:rsidRPr="0090444E">
        <w:rPr>
          <w:rFonts w:ascii="Times New Roman" w:hAnsi="Times New Roman" w:cs="Times New Roman"/>
          <w:sz w:val="28"/>
          <w:szCs w:val="28"/>
        </w:rPr>
        <w:t>sig</w:t>
      </w:r>
      <w:r w:rsidRPr="00B3326B">
        <w:rPr>
          <w:rFonts w:ascii="Times New Roman" w:hAnsi="Times New Roman" w:cs="Times New Roman"/>
          <w:sz w:val="28"/>
          <w:szCs w:val="28"/>
          <w:lang w:val="ru-RU"/>
        </w:rPr>
        <w:t xml:space="preserve">), их необходимо направлять в виде электронного архива формата </w:t>
      </w:r>
      <w:r w:rsidRPr="0090444E">
        <w:rPr>
          <w:rFonts w:ascii="Times New Roman" w:hAnsi="Times New Roman" w:cs="Times New Roman"/>
          <w:sz w:val="28"/>
          <w:szCs w:val="28"/>
        </w:rPr>
        <w:t>zip</w:t>
      </w:r>
      <w:r w:rsidRPr="00B3326B">
        <w:rPr>
          <w:rFonts w:ascii="Times New Roman" w:hAnsi="Times New Roman" w:cs="Times New Roman"/>
          <w:sz w:val="28"/>
          <w:szCs w:val="28"/>
          <w:lang w:val="ru-RU"/>
        </w:rPr>
        <w:t>;</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б)</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в целях представления электронных документов сканирование документов на бумажном носителе осуществляется:</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непосредственно с оригинала документа в масштабе 1:1 (не допускается сканирование с копий) с разрешением 300 </w:t>
      </w:r>
      <w:r w:rsidRPr="0090444E">
        <w:rPr>
          <w:rFonts w:ascii="Times New Roman" w:hAnsi="Times New Roman" w:cs="Times New Roman"/>
          <w:sz w:val="28"/>
          <w:szCs w:val="28"/>
        </w:rPr>
        <w:t>dpi</w:t>
      </w:r>
      <w:r w:rsidRPr="00B3326B">
        <w:rPr>
          <w:rFonts w:ascii="Times New Roman" w:hAnsi="Times New Roman" w:cs="Times New Roman"/>
          <w:sz w:val="28"/>
          <w:szCs w:val="28"/>
          <w:lang w:val="ru-RU"/>
        </w:rPr>
        <w:t>;</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 черно-белом режиме при отсутствии в документе графических изображений;</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 режиме полной цветопередачи при наличии в документе цветных графических изображений либо цветного текста;</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 режиме "оттенки серого" при наличии в документе изображений, отличных от цветного изображения;</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документы в электронном виде могут быть подписаны квалифицированной ЭП.</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(указываются реквизиты нормативного правового акта, в соответствии с которым требуется обязательное подписание квалифицированной ЭП).</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г)</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наименования электронных документов должны соответствовать наименованиям документов на бумажном носителе.</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B3326B" w:rsidRPr="0090444E" w:rsidRDefault="00B3326B" w:rsidP="00B3326B">
      <w:pPr>
        <w:ind w:firstLine="709"/>
        <w:jc w:val="both"/>
      </w:pPr>
    </w:p>
    <w:p w:rsidR="00B3326B" w:rsidRPr="00B3326B" w:rsidRDefault="00B3326B" w:rsidP="00B3326B">
      <w:pPr>
        <w:pStyle w:val="ConsPlusNormal"/>
        <w:ind w:firstLine="709"/>
        <w:jc w:val="center"/>
        <w:outlineLvl w:val="1"/>
        <w:rPr>
          <w:rFonts w:ascii="Times New Roman" w:hAnsi="Times New Roman" w:cs="Times New Roman"/>
          <w:b/>
          <w:sz w:val="28"/>
          <w:szCs w:val="28"/>
          <w:lang w:val="ru-RU"/>
        </w:rPr>
      </w:pPr>
      <w:r w:rsidRPr="0090444E">
        <w:rPr>
          <w:rFonts w:ascii="Times New Roman" w:hAnsi="Times New Roman" w:cs="Times New Roman"/>
          <w:b/>
          <w:sz w:val="28"/>
          <w:szCs w:val="28"/>
        </w:rPr>
        <w:t>III</w:t>
      </w:r>
      <w:r w:rsidRPr="00B3326B">
        <w:rPr>
          <w:rFonts w:ascii="Times New Roman" w:hAnsi="Times New Roman" w:cs="Times New Roman"/>
          <w:b/>
          <w:sz w:val="28"/>
          <w:szCs w:val="28"/>
          <w:lang w:val="ru-RU"/>
        </w:rPr>
        <w:t>. Состав, последовательность и сроки выполнения административных процедур</w:t>
      </w:r>
    </w:p>
    <w:p w:rsidR="00B3326B" w:rsidRPr="00B3326B" w:rsidRDefault="00B3326B" w:rsidP="00B3326B">
      <w:pPr>
        <w:pStyle w:val="ConsPlusNormal"/>
        <w:ind w:firstLine="709"/>
        <w:jc w:val="center"/>
        <w:outlineLvl w:val="1"/>
        <w:rPr>
          <w:rFonts w:ascii="Times New Roman" w:hAnsi="Times New Roman" w:cs="Times New Roman"/>
          <w:b/>
          <w:sz w:val="28"/>
          <w:szCs w:val="28"/>
          <w:lang w:val="ru-RU"/>
        </w:rPr>
      </w:pP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 xml:space="preserve">Перечень вариантов предоставления муниципальной услуги, включающий </w:t>
      </w: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3326B" w:rsidRPr="0090444E" w:rsidRDefault="00B3326B" w:rsidP="00B3326B">
      <w:pPr>
        <w:autoSpaceDE w:val="0"/>
        <w:autoSpaceDN w:val="0"/>
        <w:adjustRightInd w:val="0"/>
        <w:ind w:firstLine="709"/>
        <w:jc w:val="center"/>
      </w:pPr>
    </w:p>
    <w:p w:rsidR="00B3326B" w:rsidRPr="0090444E" w:rsidRDefault="00B3326B" w:rsidP="00B3326B">
      <w:pPr>
        <w:ind w:firstLine="709"/>
        <w:jc w:val="both"/>
      </w:pPr>
      <w:r w:rsidRPr="0090444E">
        <w:t>36. Варианты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Предоставление разрешения на условно-разрешенный вид использования земельного участка или объекта капитального строительства;</w:t>
      </w:r>
    </w:p>
    <w:p w:rsidR="00B3326B" w:rsidRPr="0090444E" w:rsidRDefault="00B3326B" w:rsidP="00B3326B">
      <w:pPr>
        <w:ind w:firstLine="709"/>
        <w:jc w:val="both"/>
      </w:pPr>
      <w:r w:rsidRPr="0090444E">
        <w:t>исправление допущенных опечаток и ошибок в выданных в результате предоставления муниципальной услуги документах;</w:t>
      </w:r>
    </w:p>
    <w:p w:rsidR="00B3326B" w:rsidRPr="0090444E" w:rsidRDefault="00B3326B" w:rsidP="00B3326B">
      <w:pPr>
        <w:ind w:firstLine="709"/>
        <w:jc w:val="both"/>
      </w:pPr>
      <w:r w:rsidRPr="0090444E">
        <w:t>Предоставление дубликата документа.</w:t>
      </w:r>
    </w:p>
    <w:p w:rsidR="00B3326B" w:rsidRPr="0090444E" w:rsidRDefault="00B3326B" w:rsidP="00B3326B">
      <w:pPr>
        <w:ind w:firstLine="709"/>
        <w:jc w:val="both"/>
      </w:pP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Описание административной процедуры профилирования заявителя</w:t>
      </w:r>
    </w:p>
    <w:p w:rsidR="00B3326B" w:rsidRPr="00B3326B" w:rsidRDefault="00B3326B" w:rsidP="00B3326B">
      <w:pPr>
        <w:pStyle w:val="ConsPlusNormal"/>
        <w:ind w:firstLine="709"/>
        <w:jc w:val="center"/>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37. 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МФЦ.</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На основании ответов заявителя на вопросы анкетирования определяется вариант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Перечень признаков заявителя, представителя заявителя приведен в приложении № 3 к Административному регламенту.</w:t>
      </w:r>
    </w:p>
    <w:p w:rsidR="00B3326B" w:rsidRPr="0090444E" w:rsidRDefault="00B3326B" w:rsidP="00B3326B">
      <w:pPr>
        <w:pStyle w:val="1"/>
        <w:suppressAutoHyphens/>
        <w:ind w:left="709" w:firstLine="709"/>
      </w:pPr>
    </w:p>
    <w:p w:rsidR="00B3326B" w:rsidRPr="0090444E" w:rsidRDefault="00B3326B" w:rsidP="00B3326B">
      <w:pPr>
        <w:ind w:firstLine="709"/>
        <w:jc w:val="both"/>
      </w:pPr>
      <w:r w:rsidRPr="0090444E">
        <w:t>38. Вариант 1. Предоставление разрешения на условно-разрешенный вид использования земельного участка или объекта капитального строительства заявителю</w:t>
      </w:r>
    </w:p>
    <w:p w:rsidR="00B3326B" w:rsidRPr="0090444E" w:rsidRDefault="00B3326B" w:rsidP="00B3326B">
      <w:pPr>
        <w:ind w:firstLine="709"/>
        <w:jc w:val="both"/>
      </w:pPr>
      <w:r w:rsidRPr="0090444E">
        <w:t>38.1. Результатом предоставления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заявителю.</w:t>
      </w:r>
    </w:p>
    <w:p w:rsidR="00B3326B" w:rsidRPr="0090444E" w:rsidRDefault="00B3326B" w:rsidP="00B3326B">
      <w:pPr>
        <w:ind w:firstLine="709"/>
        <w:jc w:val="both"/>
      </w:pPr>
      <w:r w:rsidRPr="0090444E">
        <w:t>38.2.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B3326B" w:rsidRPr="0090444E" w:rsidRDefault="00B3326B" w:rsidP="00B3326B">
      <w:pPr>
        <w:ind w:firstLine="709"/>
        <w:jc w:val="both"/>
      </w:pPr>
      <w:r w:rsidRPr="0090444E">
        <w:t>38.3. Исчерпывающий перечень оснований для отказа в предоставлении муниципальной услуги приведен в пункте 16 раздела II Административного регламента.</w:t>
      </w:r>
    </w:p>
    <w:p w:rsidR="00B3326B" w:rsidRPr="0090444E" w:rsidRDefault="00B3326B" w:rsidP="00B3326B">
      <w:pPr>
        <w:ind w:firstLine="709"/>
        <w:jc w:val="both"/>
      </w:pPr>
      <w:r w:rsidRPr="0090444E">
        <w:t>38.4. Предоставление муниципальной услуги включает в себя выполнение следующих административных процедур:</w:t>
      </w:r>
    </w:p>
    <w:p w:rsidR="00B3326B" w:rsidRPr="0090444E" w:rsidRDefault="00B3326B" w:rsidP="00B3326B">
      <w:pPr>
        <w:ind w:firstLine="709"/>
        <w:jc w:val="both"/>
      </w:pPr>
      <w:r w:rsidRPr="0090444E">
        <w:t>1) прием заявления, его регистрация (принятие решения об отказе в приеме документов, необходимых для предоставления муниципальной услуги).</w:t>
      </w:r>
    </w:p>
    <w:p w:rsidR="00B3326B" w:rsidRPr="0090444E" w:rsidRDefault="00B3326B" w:rsidP="00B3326B">
      <w:pPr>
        <w:ind w:firstLine="709"/>
        <w:jc w:val="both"/>
      </w:pPr>
      <w:r w:rsidRPr="0090444E">
        <w:t>2) предоставление результата муниципальной услуги.</w:t>
      </w:r>
    </w:p>
    <w:p w:rsidR="00B3326B" w:rsidRPr="0090444E" w:rsidRDefault="00B3326B" w:rsidP="00B3326B">
      <w:pPr>
        <w:ind w:firstLine="709"/>
        <w:jc w:val="both"/>
      </w:pPr>
      <w:r w:rsidRPr="0090444E">
        <w:t>38.5. Прием заявления, его регистрация (принятие решения об отказе в приеме документов, необходимых для предоставления муниципальной услуги).</w:t>
      </w:r>
    </w:p>
    <w:p w:rsidR="00B3326B" w:rsidRPr="0090444E" w:rsidRDefault="00B3326B" w:rsidP="00B3326B">
      <w:pPr>
        <w:ind w:firstLine="709"/>
        <w:jc w:val="both"/>
      </w:pPr>
      <w:r w:rsidRPr="0090444E">
        <w:t>Для получения муниципальной услуги заявитель одним из способов, указанных в пункте 15.3 раздела II Административного регламента, представляет в орган муниципальной власти:</w:t>
      </w:r>
    </w:p>
    <w:p w:rsidR="00B3326B" w:rsidRPr="0090444E" w:rsidRDefault="00B3326B" w:rsidP="00B3326B">
      <w:pPr>
        <w:tabs>
          <w:tab w:val="left" w:pos="851"/>
        </w:tabs>
        <w:autoSpaceDE w:val="0"/>
        <w:autoSpaceDN w:val="0"/>
        <w:adjustRightInd w:val="0"/>
        <w:ind w:firstLine="709"/>
        <w:jc w:val="both"/>
      </w:pPr>
      <w:r w:rsidRPr="0090444E">
        <w:t>заявление по форме согласно приложению № 1, № 2 к Административному регламенту;</w:t>
      </w:r>
    </w:p>
    <w:p w:rsidR="00B3326B" w:rsidRPr="0090444E" w:rsidRDefault="00B3326B" w:rsidP="00B3326B">
      <w:pPr>
        <w:tabs>
          <w:tab w:val="left" w:pos="851"/>
        </w:tabs>
        <w:autoSpaceDE w:val="0"/>
        <w:autoSpaceDN w:val="0"/>
        <w:adjustRightInd w:val="0"/>
        <w:ind w:firstLine="709"/>
        <w:jc w:val="both"/>
      </w:pPr>
      <w:r w:rsidRPr="0090444E">
        <w:t>копию документа, удостоверяющего личность гражданина Российской Федерации.</w:t>
      </w:r>
    </w:p>
    <w:p w:rsidR="00B3326B" w:rsidRPr="0090444E" w:rsidRDefault="00B3326B" w:rsidP="00B3326B">
      <w:pPr>
        <w:ind w:firstLine="709"/>
        <w:jc w:val="both"/>
      </w:pPr>
      <w:r w:rsidRPr="0090444E">
        <w:t xml:space="preserve">Основанием для начала административной процедуры является поступление заявления уполномоченному должностному лицу. </w:t>
      </w:r>
    </w:p>
    <w:p w:rsidR="00B3326B" w:rsidRPr="0090444E" w:rsidRDefault="00B3326B" w:rsidP="00B3326B">
      <w:pPr>
        <w:ind w:firstLine="709"/>
        <w:jc w:val="both"/>
      </w:pPr>
      <w:r w:rsidRPr="0090444E">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B3326B" w:rsidRPr="0090444E" w:rsidRDefault="00B3326B" w:rsidP="00B3326B">
      <w:pPr>
        <w:autoSpaceDE w:val="0"/>
        <w:autoSpaceDN w:val="0"/>
        <w:adjustRightInd w:val="0"/>
        <w:ind w:firstLine="709"/>
        <w:jc w:val="both"/>
      </w:pPr>
      <w:r w:rsidRPr="0090444E">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B3326B" w:rsidRPr="0090444E" w:rsidRDefault="00B3326B" w:rsidP="00B3326B">
      <w:pPr>
        <w:ind w:firstLine="709"/>
        <w:jc w:val="both"/>
      </w:pPr>
      <w:r w:rsidRPr="0090444E">
        <w:t xml:space="preserve">Сроки выполнения административной процедуры в органе муниципальной власти, МФЦ указаны в подразделе 13 раздела II Административного регламента. </w:t>
      </w:r>
    </w:p>
    <w:p w:rsidR="00B3326B" w:rsidRPr="0090444E" w:rsidRDefault="00B3326B" w:rsidP="00B3326B">
      <w:pPr>
        <w:ind w:firstLine="709"/>
        <w:jc w:val="both"/>
      </w:pPr>
      <w:r w:rsidRPr="0090444E">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B3326B" w:rsidRPr="0090444E" w:rsidRDefault="00B3326B" w:rsidP="00B3326B">
      <w:pPr>
        <w:ind w:firstLine="709"/>
        <w:jc w:val="both"/>
      </w:pPr>
      <w:r w:rsidRPr="0090444E">
        <w:t>38.6.</w:t>
      </w:r>
      <w:r w:rsidRPr="0090444E">
        <w:tab/>
        <w:t>Основания для приостановления предоставления муниципальной услуги отсутствуют.</w:t>
      </w:r>
    </w:p>
    <w:p w:rsidR="00B3326B" w:rsidRPr="0090444E" w:rsidRDefault="00B3326B" w:rsidP="00B3326B">
      <w:pPr>
        <w:autoSpaceDE w:val="0"/>
        <w:autoSpaceDN w:val="0"/>
        <w:adjustRightInd w:val="0"/>
        <w:ind w:firstLine="709"/>
        <w:jc w:val="both"/>
      </w:pPr>
      <w:r w:rsidRPr="0090444E">
        <w:t>38.7. Порядок приема документов в МФЦ:</w:t>
      </w:r>
    </w:p>
    <w:p w:rsidR="00B3326B" w:rsidRPr="0090444E" w:rsidRDefault="00B3326B" w:rsidP="00B3326B">
      <w:pPr>
        <w:autoSpaceDE w:val="0"/>
        <w:autoSpaceDN w:val="0"/>
        <w:adjustRightInd w:val="0"/>
        <w:ind w:firstLine="709"/>
        <w:jc w:val="both"/>
      </w:pPr>
      <w:r w:rsidRPr="0090444E">
        <w:t>при приеме заявления работник МФЦ:</w:t>
      </w:r>
    </w:p>
    <w:p w:rsidR="00B3326B" w:rsidRPr="0090444E" w:rsidRDefault="00B3326B" w:rsidP="00B3326B">
      <w:pPr>
        <w:autoSpaceDE w:val="0"/>
        <w:autoSpaceDN w:val="0"/>
        <w:adjustRightInd w:val="0"/>
        <w:ind w:firstLine="709"/>
        <w:jc w:val="both"/>
      </w:pPr>
      <w:r w:rsidRPr="0090444E">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B3326B" w:rsidRPr="0090444E" w:rsidRDefault="00B3326B" w:rsidP="00B3326B">
      <w:pPr>
        <w:autoSpaceDE w:val="0"/>
        <w:autoSpaceDN w:val="0"/>
        <w:adjustRightInd w:val="0"/>
        <w:ind w:firstLine="709"/>
        <w:jc w:val="both"/>
      </w:pPr>
      <w:r w:rsidRPr="0090444E">
        <w:t>проверяет соответствие представленного заявления установленным требованиям, удостоверяясь, что:</w:t>
      </w:r>
    </w:p>
    <w:p w:rsidR="00B3326B" w:rsidRPr="0090444E" w:rsidRDefault="00B3326B" w:rsidP="00B3326B">
      <w:pPr>
        <w:autoSpaceDE w:val="0"/>
        <w:autoSpaceDN w:val="0"/>
        <w:adjustRightInd w:val="0"/>
        <w:ind w:firstLine="709"/>
        <w:jc w:val="both"/>
      </w:pPr>
      <w:r w:rsidRPr="0090444E">
        <w:t>тексты документов написаны разборчиво;</w:t>
      </w:r>
    </w:p>
    <w:p w:rsidR="00B3326B" w:rsidRPr="0090444E" w:rsidRDefault="00B3326B" w:rsidP="00B3326B">
      <w:pPr>
        <w:autoSpaceDE w:val="0"/>
        <w:autoSpaceDN w:val="0"/>
        <w:adjustRightInd w:val="0"/>
        <w:ind w:firstLine="709"/>
        <w:jc w:val="both"/>
      </w:pPr>
      <w:r w:rsidRPr="0090444E">
        <w:t>фамилии, имена и отчества физических лиц, адреса их мест жительства написаны полностью;</w:t>
      </w:r>
    </w:p>
    <w:p w:rsidR="00B3326B" w:rsidRPr="0090444E" w:rsidRDefault="00B3326B" w:rsidP="00B3326B">
      <w:pPr>
        <w:autoSpaceDE w:val="0"/>
        <w:autoSpaceDN w:val="0"/>
        <w:adjustRightInd w:val="0"/>
        <w:ind w:firstLine="709"/>
        <w:jc w:val="both"/>
      </w:pPr>
      <w:r w:rsidRPr="0090444E">
        <w:t>в документах нет подчисток, приписок, зачеркнутых слов и иных не оговоренных в них исправлений;</w:t>
      </w:r>
    </w:p>
    <w:p w:rsidR="00B3326B" w:rsidRPr="0090444E" w:rsidRDefault="00B3326B" w:rsidP="00B3326B">
      <w:pPr>
        <w:autoSpaceDE w:val="0"/>
        <w:autoSpaceDN w:val="0"/>
        <w:adjustRightInd w:val="0"/>
        <w:ind w:firstLine="709"/>
        <w:jc w:val="both"/>
      </w:pPr>
      <w:r w:rsidRPr="0090444E">
        <w:t>документы не исполнены карандашом;</w:t>
      </w:r>
    </w:p>
    <w:p w:rsidR="00B3326B" w:rsidRPr="0090444E" w:rsidRDefault="00B3326B" w:rsidP="00B3326B">
      <w:pPr>
        <w:autoSpaceDE w:val="0"/>
        <w:autoSpaceDN w:val="0"/>
        <w:adjustRightInd w:val="0"/>
        <w:ind w:firstLine="709"/>
        <w:jc w:val="both"/>
      </w:pPr>
      <w:r w:rsidRPr="0090444E">
        <w:t>срок действия документов не истек;</w:t>
      </w:r>
    </w:p>
    <w:p w:rsidR="00B3326B" w:rsidRPr="0090444E" w:rsidRDefault="00B3326B" w:rsidP="00B3326B">
      <w:pPr>
        <w:autoSpaceDE w:val="0"/>
        <w:autoSpaceDN w:val="0"/>
        <w:adjustRightInd w:val="0"/>
        <w:ind w:firstLine="709"/>
        <w:jc w:val="both"/>
      </w:pPr>
      <w:r w:rsidRPr="0090444E">
        <w:t>документы содержат информацию, необходимую для предоставления муниципальной услуги, указанной в заявлении;</w:t>
      </w:r>
    </w:p>
    <w:p w:rsidR="00B3326B" w:rsidRPr="0090444E" w:rsidRDefault="00B3326B" w:rsidP="00B3326B">
      <w:pPr>
        <w:autoSpaceDE w:val="0"/>
        <w:autoSpaceDN w:val="0"/>
        <w:adjustRightInd w:val="0"/>
        <w:ind w:firstLine="709"/>
        <w:jc w:val="both"/>
      </w:pPr>
      <w:r w:rsidRPr="0090444E">
        <w:t>документы представлены в полном объеме.</w:t>
      </w:r>
    </w:p>
    <w:p w:rsidR="00B3326B" w:rsidRPr="0090444E" w:rsidRDefault="00B3326B" w:rsidP="00B3326B">
      <w:pPr>
        <w:autoSpaceDE w:val="0"/>
        <w:autoSpaceDN w:val="0"/>
        <w:adjustRightInd w:val="0"/>
        <w:ind w:firstLine="709"/>
        <w:jc w:val="both"/>
      </w:pPr>
      <w:r w:rsidRPr="0090444E">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B3326B" w:rsidRPr="0090444E" w:rsidRDefault="00B3326B" w:rsidP="00B3326B">
      <w:pPr>
        <w:ind w:firstLine="709"/>
        <w:jc w:val="both"/>
      </w:pPr>
      <w:r w:rsidRPr="0090444E">
        <w:t>38.8.</w:t>
      </w:r>
      <w:r w:rsidRPr="0090444E">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B3326B" w:rsidRPr="0090444E" w:rsidRDefault="00B3326B" w:rsidP="00B3326B">
      <w:pPr>
        <w:ind w:firstLine="709"/>
        <w:jc w:val="both"/>
      </w:pPr>
      <w:r w:rsidRPr="0090444E">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B3326B" w:rsidRPr="0090444E" w:rsidRDefault="00B3326B" w:rsidP="00B3326B">
      <w:pPr>
        <w:ind w:firstLine="709"/>
        <w:jc w:val="both"/>
      </w:pPr>
      <w:r w:rsidRPr="0090444E">
        <w:t xml:space="preserve">Решение о предоставлении муниципальной услуги принимается уполномоченными должностными лицами на основе следующих критериев: </w:t>
      </w:r>
    </w:p>
    <w:p w:rsidR="00B3326B" w:rsidRPr="0090444E" w:rsidRDefault="00B3326B" w:rsidP="00B3326B">
      <w:pPr>
        <w:ind w:firstLine="709"/>
        <w:jc w:val="both"/>
      </w:pPr>
      <w:r w:rsidRPr="0090444E">
        <w:t xml:space="preserve">полноты сведений, содержащихся в представленных документах и согласованности информации между отдельными документами комплекта. </w:t>
      </w:r>
    </w:p>
    <w:p w:rsidR="00B3326B" w:rsidRPr="0090444E" w:rsidRDefault="00B3326B" w:rsidP="00B3326B">
      <w:pPr>
        <w:tabs>
          <w:tab w:val="left" w:pos="1276"/>
        </w:tabs>
        <w:ind w:firstLine="709"/>
        <w:jc w:val="both"/>
      </w:pPr>
      <w:r w:rsidRPr="0090444E">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на условно разрешенный вид использования земельного участка или объекта капитального строительства.</w:t>
      </w:r>
    </w:p>
    <w:p w:rsidR="00B3326B" w:rsidRPr="0090444E" w:rsidRDefault="00B3326B" w:rsidP="00B3326B">
      <w:pPr>
        <w:ind w:firstLine="709"/>
        <w:jc w:val="both"/>
      </w:pPr>
      <w:r w:rsidRPr="0090444E">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3326B" w:rsidRPr="0090444E" w:rsidRDefault="00B3326B" w:rsidP="00B3326B">
      <w:pPr>
        <w:ind w:firstLine="709"/>
        <w:jc w:val="both"/>
      </w:pPr>
      <w:r w:rsidRPr="0090444E">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B3326B" w:rsidRPr="0090444E" w:rsidRDefault="00B3326B" w:rsidP="00B3326B">
      <w:pPr>
        <w:ind w:firstLine="709"/>
        <w:jc w:val="both"/>
      </w:pPr>
      <w:r w:rsidRPr="0090444E">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B3326B" w:rsidRPr="0090444E" w:rsidRDefault="00B3326B" w:rsidP="00B3326B">
      <w:pPr>
        <w:ind w:firstLine="709"/>
        <w:jc w:val="both"/>
      </w:pPr>
      <w:r w:rsidRPr="0090444E">
        <w:t>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38.9. Муниципальная услуга __________________________ по экстерриториальному принципу.</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                                          (указать вариант предоставляется/не предоставляется)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B3326B" w:rsidRPr="0090444E" w:rsidRDefault="00B3326B" w:rsidP="00B3326B">
      <w:pPr>
        <w:ind w:firstLine="709"/>
        <w:jc w:val="both"/>
      </w:pPr>
    </w:p>
    <w:p w:rsidR="00B3326B" w:rsidRPr="0090444E" w:rsidRDefault="00B3326B" w:rsidP="00B3326B">
      <w:pPr>
        <w:ind w:firstLine="709"/>
        <w:jc w:val="both"/>
      </w:pPr>
      <w:r w:rsidRPr="0090444E">
        <w:t>39.</w:t>
      </w:r>
      <w:r w:rsidRPr="0090444E">
        <w:tab/>
        <w:t>Вариант 2. Исправление допущенных опечаток и (или) ошибок в выданных в результате предоставления муниципальной услуги документах.</w:t>
      </w:r>
    </w:p>
    <w:p w:rsidR="00B3326B" w:rsidRPr="00442118" w:rsidRDefault="00B3326B" w:rsidP="00B3326B">
      <w:pPr>
        <w:ind w:firstLine="709"/>
        <w:jc w:val="both"/>
      </w:pPr>
      <w:r>
        <w:t>39</w:t>
      </w:r>
      <w:r w:rsidRPr="00442118">
        <w:t xml:space="preserve">.1. Максимальный срок предоставления муниципальной услуги в соответствии с вариантом составляет </w:t>
      </w:r>
      <w:r>
        <w:t>5</w:t>
      </w:r>
      <w:r w:rsidRPr="00442118">
        <w:t xml:space="preserve"> рабочих дней со дня регистрации заявления об исправлении опечаток и ошибок, и необходимых документов.</w:t>
      </w:r>
    </w:p>
    <w:p w:rsidR="00B3326B" w:rsidRPr="00442118" w:rsidRDefault="00B3326B" w:rsidP="00B3326B">
      <w:pPr>
        <w:ind w:firstLine="709"/>
        <w:jc w:val="both"/>
      </w:pPr>
      <w:r>
        <w:t>39</w:t>
      </w:r>
      <w:r w:rsidRPr="00442118">
        <w:t xml:space="preserve">.2. </w:t>
      </w:r>
      <w:r w:rsidRPr="001C230E">
        <w:rPr>
          <w:color w:val="000000"/>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w:t>
      </w:r>
      <w:r w:rsidRPr="00442118">
        <w:t>Результатом предоставления муниципальной услуги является исправление опечаток и (или) ошибок в выданном разрешении о подготовке документации</w:t>
      </w:r>
      <w:r>
        <w:t xml:space="preserve"> или </w:t>
      </w:r>
      <w:r w:rsidRPr="001C230E">
        <w:rPr>
          <w:color w:val="000000"/>
        </w:rPr>
        <w:t>мотивированный отказ в исправлении опечаток и (или) ошибок, допущенных в документах, выданных в результате предоставления муниципальной услуги</w:t>
      </w:r>
      <w:r w:rsidRPr="00442118">
        <w:t>.</w:t>
      </w:r>
    </w:p>
    <w:p w:rsidR="00B3326B" w:rsidRPr="00442118" w:rsidRDefault="00B3326B" w:rsidP="00B3326B">
      <w:pPr>
        <w:ind w:firstLine="709"/>
        <w:jc w:val="both"/>
      </w:pPr>
      <w:r>
        <w:t>39</w:t>
      </w:r>
      <w:r w:rsidRPr="00442118">
        <w:t xml:space="preserve">.3. Основанием для отказа в предоставлении муниципальной услуги является непредставление разрешения на </w:t>
      </w:r>
      <w:r>
        <w:t>условно разрешенный вид использования земельного участка</w:t>
      </w:r>
      <w:r w:rsidRPr="00442118">
        <w:t xml:space="preserve"> </w:t>
      </w:r>
      <w:r>
        <w:t>или</w:t>
      </w:r>
      <w:r w:rsidRPr="00442118">
        <w:t xml:space="preserve"> объект</w:t>
      </w:r>
      <w:r>
        <w:t>а</w:t>
      </w:r>
      <w:r w:rsidRPr="00442118">
        <w:t xml:space="preserve"> капитального строительства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B3326B" w:rsidRPr="00442118" w:rsidRDefault="00B3326B" w:rsidP="00B3326B">
      <w:pPr>
        <w:ind w:firstLine="709"/>
        <w:jc w:val="both"/>
      </w:pPr>
      <w:r>
        <w:t>39</w:t>
      </w:r>
      <w:r w:rsidRPr="00442118">
        <w:t xml:space="preserve">.4. Для получения муниципальной услуги заявитель (представитель заявителя) одним из способов, указанных в пункте </w:t>
      </w:r>
      <w:r>
        <w:t>15.3.</w:t>
      </w:r>
      <w:r w:rsidRPr="00442118">
        <w:t xml:space="preserve"> раздела II Административного регламента, представляет в орган </w:t>
      </w:r>
      <w:r w:rsidRPr="00BE787F">
        <w:t>муниципальной</w:t>
      </w:r>
      <w:r w:rsidRPr="00442118">
        <w:t xml:space="preserve"> власти:</w:t>
      </w:r>
    </w:p>
    <w:p w:rsidR="00B3326B" w:rsidRPr="00442118" w:rsidRDefault="00B3326B" w:rsidP="00B3326B">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на </w:t>
      </w:r>
      <w:r>
        <w:t>условно разрешенный вид использования земельного участка</w:t>
      </w:r>
      <w:r w:rsidRPr="00442118">
        <w:t xml:space="preserve"> </w:t>
      </w:r>
      <w:r>
        <w:t>или</w:t>
      </w:r>
      <w:r w:rsidRPr="00442118">
        <w:t xml:space="preserve"> объект</w:t>
      </w:r>
      <w:r>
        <w:t>а</w:t>
      </w:r>
      <w:r w:rsidRPr="00442118">
        <w:t xml:space="preserve"> капитального строительства допущенных опечаток и ошибок и содержащих правильные данные; </w:t>
      </w:r>
    </w:p>
    <w:p w:rsidR="00B3326B" w:rsidRPr="00442118" w:rsidRDefault="00B3326B" w:rsidP="00B3326B">
      <w:pPr>
        <w:ind w:firstLine="709"/>
        <w:jc w:val="both"/>
      </w:pPr>
      <w:r w:rsidRPr="00442118">
        <w:t>копию документа, удостоверяющего личность гражданина Российской Федерации;</w:t>
      </w:r>
    </w:p>
    <w:p w:rsidR="00B3326B" w:rsidRPr="00442118" w:rsidRDefault="00B3326B" w:rsidP="00B3326B">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B3326B" w:rsidRPr="00442118" w:rsidRDefault="00B3326B" w:rsidP="00B3326B">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B3326B" w:rsidRPr="00442118" w:rsidRDefault="00B3326B" w:rsidP="00B3326B">
      <w:pPr>
        <w:ind w:firstLine="709"/>
        <w:jc w:val="both"/>
      </w:pPr>
      <w:r w:rsidRPr="00442118">
        <w:t xml:space="preserve">при подаче заявления в орган </w:t>
      </w:r>
      <w:r w:rsidRPr="00BE787F">
        <w:t>муниципальной</w:t>
      </w:r>
      <w:r w:rsidRPr="00442118">
        <w:t xml:space="preserve"> власти, МФЦ – документ, удостоверяющий личность;</w:t>
      </w:r>
    </w:p>
    <w:p w:rsidR="00B3326B" w:rsidRPr="00442118" w:rsidRDefault="00B3326B" w:rsidP="00B3326B">
      <w:pPr>
        <w:ind w:firstLine="709"/>
        <w:jc w:val="both"/>
      </w:pPr>
      <w:r w:rsidRPr="00442118">
        <w:t xml:space="preserve">при подаче заявления посредством направления на адрес электронной почты органа </w:t>
      </w:r>
      <w:r w:rsidRPr="00BE787F">
        <w:t>муниципальной</w:t>
      </w:r>
      <w:r w:rsidRPr="00442118">
        <w:t xml:space="preserve"> власти на официальном сайте органа </w:t>
      </w:r>
      <w:r w:rsidRPr="00BE787F">
        <w:t>муниципальной</w:t>
      </w:r>
      <w:r w:rsidRPr="00442118">
        <w:t xml:space="preserve"> власти в сети «Интернет».</w:t>
      </w:r>
    </w:p>
    <w:p w:rsidR="00B3326B" w:rsidRPr="00442118" w:rsidRDefault="00B3326B" w:rsidP="00B3326B">
      <w:pPr>
        <w:ind w:firstLine="709"/>
        <w:jc w:val="both"/>
      </w:pPr>
      <w:r w:rsidRPr="00442118">
        <w:t>Основания для принятия решения об отказе в приеме заявления об исправлении опечаток и ошибок, и документов не предусмотрены.</w:t>
      </w:r>
    </w:p>
    <w:p w:rsidR="00B3326B" w:rsidRPr="00442118" w:rsidRDefault="00B3326B" w:rsidP="00B3326B">
      <w:pPr>
        <w:ind w:firstLine="709"/>
        <w:jc w:val="both"/>
      </w:pPr>
      <w:r w:rsidRPr="00442118">
        <w:t xml:space="preserve">Сроки выполнения административной процедуры </w:t>
      </w:r>
      <w:r>
        <w:t>не более 5 рабочих дней со даты регистрации заявления</w:t>
      </w:r>
      <w:r w:rsidRPr="00442118">
        <w:t>.</w:t>
      </w:r>
    </w:p>
    <w:p w:rsidR="00B3326B" w:rsidRPr="00442118" w:rsidRDefault="00B3326B" w:rsidP="00B3326B">
      <w:pPr>
        <w:ind w:firstLine="709"/>
        <w:jc w:val="both"/>
      </w:pPr>
      <w:r>
        <w:t>39</w:t>
      </w:r>
      <w:r w:rsidRPr="00442118">
        <w:t>.5. Межведомственное информационное взаимодействие в рамках варианта предоставления муниципальной услуги не предусмотрено.</w:t>
      </w:r>
    </w:p>
    <w:p w:rsidR="00B3326B" w:rsidRPr="00442118" w:rsidRDefault="00B3326B" w:rsidP="00B3326B">
      <w:pPr>
        <w:ind w:firstLine="709"/>
        <w:jc w:val="both"/>
      </w:pPr>
      <w:r>
        <w:t>39</w:t>
      </w:r>
      <w:r w:rsidRPr="00442118">
        <w:t>.6. Основания для приостановления предоставления муниципальной услуги отсутствуют.</w:t>
      </w:r>
    </w:p>
    <w:p w:rsidR="00B3326B" w:rsidRPr="00442118" w:rsidRDefault="00B3326B" w:rsidP="00B3326B">
      <w:pPr>
        <w:ind w:firstLine="709"/>
        <w:jc w:val="both"/>
      </w:pPr>
      <w:r>
        <w:t>39</w:t>
      </w:r>
      <w:r w:rsidRPr="00442118">
        <w:t>.7.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B3326B" w:rsidRPr="00442118" w:rsidRDefault="00B3326B" w:rsidP="00B3326B">
      <w:pPr>
        <w:ind w:firstLine="709"/>
        <w:jc w:val="both"/>
      </w:pPr>
      <w:r w:rsidRPr="00442118">
        <w:t xml:space="preserve">Исправленный документ оформляется в соответствии с реквизитами выданного органом </w:t>
      </w:r>
      <w:r w:rsidRPr="00BE787F">
        <w:t>муниципальной</w:t>
      </w:r>
      <w:r w:rsidRPr="00442118">
        <w:t xml:space="preserve">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B3326B" w:rsidRDefault="00B3326B" w:rsidP="00B3326B">
      <w:pPr>
        <w:ind w:firstLine="709"/>
        <w:jc w:val="both"/>
      </w:pPr>
      <w:r>
        <w:t>39</w:t>
      </w:r>
      <w:r w:rsidRPr="00442118">
        <w:t xml:space="preserve">.8. </w:t>
      </w:r>
      <w:r>
        <w:t>Предоставление</w:t>
      </w:r>
      <w:r w:rsidRPr="00442118">
        <w:t xml:space="preserve"> заявителю (представителю заявителя) </w:t>
      </w:r>
      <w:r>
        <w:t>решения</w:t>
      </w:r>
      <w:r w:rsidRPr="00442118">
        <w:t xml:space="preserve">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39.9. Муниципальная услуга __________________________ по экстерриториальному принципу.</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                                          (указать вариант предоставляется/не предоставляется)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B3326B" w:rsidRPr="0090444E" w:rsidRDefault="00B3326B" w:rsidP="00B3326B">
      <w:pPr>
        <w:tabs>
          <w:tab w:val="left" w:pos="567"/>
          <w:tab w:val="left" w:pos="709"/>
        </w:tabs>
        <w:ind w:firstLine="709"/>
        <w:jc w:val="center"/>
      </w:pPr>
    </w:p>
    <w:p w:rsidR="00B3326B" w:rsidRPr="0090444E" w:rsidRDefault="00B3326B" w:rsidP="00B3326B">
      <w:pPr>
        <w:tabs>
          <w:tab w:val="left" w:pos="567"/>
          <w:tab w:val="left" w:pos="709"/>
        </w:tabs>
        <w:ind w:firstLine="709"/>
        <w:jc w:val="both"/>
      </w:pPr>
      <w:r w:rsidRPr="0090444E">
        <w:t>40.</w:t>
      </w:r>
      <w:r w:rsidRPr="0090444E">
        <w:tab/>
        <w:t>Вариант 3. Предоставление дубликата документа, выданного по результатам предоставления муниципальной услуги</w:t>
      </w:r>
    </w:p>
    <w:p w:rsidR="00B3326B" w:rsidRPr="0090444E" w:rsidRDefault="00B3326B" w:rsidP="00B3326B">
      <w:pPr>
        <w:ind w:firstLine="709"/>
        <w:jc w:val="both"/>
      </w:pPr>
      <w:r w:rsidRPr="0090444E">
        <w:t xml:space="preserve">40.1. Максимальный срок предоставления муниципальной услуги в соответствии с вариантом составляет 5 рабочих дней со дня регистрации заявления о предоставлении дубликата документа, выданного по результатам предоставления муниципальной услуги (далее – заявление о предоставлении дубликата документа). </w:t>
      </w:r>
    </w:p>
    <w:p w:rsidR="00B3326B" w:rsidRPr="0090444E" w:rsidRDefault="00B3326B" w:rsidP="00B3326B">
      <w:pPr>
        <w:ind w:firstLine="709"/>
        <w:jc w:val="both"/>
      </w:pPr>
      <w:r w:rsidRPr="0090444E">
        <w:t>40.2. Результатом предоставления муниципальной услуги является Предоставление дубликата документа.</w:t>
      </w:r>
    </w:p>
    <w:p w:rsidR="00B3326B" w:rsidRPr="0090444E" w:rsidRDefault="00B3326B" w:rsidP="00B3326B">
      <w:pPr>
        <w:pStyle w:val="ConsPlusTitle"/>
        <w:ind w:firstLine="709"/>
        <w:jc w:val="both"/>
        <w:rPr>
          <w:rFonts w:cs="Times New Roman"/>
          <w:b w:val="0"/>
          <w:sz w:val="28"/>
        </w:rPr>
      </w:pPr>
      <w:r w:rsidRPr="0090444E">
        <w:rPr>
          <w:rFonts w:cs="Times New Roman"/>
          <w:b w:val="0"/>
          <w:sz w:val="28"/>
        </w:rPr>
        <w:t>40.3. Заявителями являются физические или (и) юридические лица, обратившиеся за предоставлением муниципальной услуги «Предоставление разрешения на условно разрешенный вид использования земельного участка или объекта капитального строительства», и получившие документ по результатам ее предоставления (далее – заявитель).</w:t>
      </w:r>
    </w:p>
    <w:p w:rsidR="00B3326B" w:rsidRPr="0090444E" w:rsidRDefault="00B3326B" w:rsidP="00B3326B">
      <w:pPr>
        <w:tabs>
          <w:tab w:val="left" w:pos="1418"/>
        </w:tabs>
        <w:ind w:firstLine="709"/>
        <w:jc w:val="both"/>
      </w:pPr>
      <w:r w:rsidRPr="0090444E">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B3326B" w:rsidRPr="0090444E" w:rsidRDefault="00B3326B" w:rsidP="00B3326B">
      <w:pPr>
        <w:ind w:firstLine="709"/>
        <w:jc w:val="both"/>
      </w:pPr>
      <w:r w:rsidRPr="0090444E">
        <w:t>40.4. Основанием для отказа в предоставлении муниципальной услуги будет являться обращение с заявлением о предоставлении дубликата документа лица, не являющегося заявителем (представителем заявителя) в соответствии с пунктом 41.3. настоящего раздела.</w:t>
      </w:r>
    </w:p>
    <w:p w:rsidR="00B3326B" w:rsidRPr="0090444E" w:rsidRDefault="00B3326B" w:rsidP="00B3326B">
      <w:pPr>
        <w:ind w:firstLine="709"/>
        <w:jc w:val="both"/>
      </w:pPr>
      <w:r w:rsidRPr="0090444E">
        <w:t>40.5. Для получения муниципальной услуги заявитель (представитель заявителя) одним из способов, указанных в пункте 15.3 раздела II Административного регламента, представляет в орган муниципальной власти:</w:t>
      </w:r>
    </w:p>
    <w:p w:rsidR="00B3326B" w:rsidRPr="0090444E" w:rsidRDefault="00B3326B" w:rsidP="00B3326B">
      <w:pPr>
        <w:ind w:firstLine="709"/>
        <w:jc w:val="both"/>
      </w:pPr>
      <w:r w:rsidRPr="0090444E">
        <w:t>заявление о предоставлении дубликата распоряжения в произвольной форме;</w:t>
      </w:r>
    </w:p>
    <w:p w:rsidR="00B3326B" w:rsidRPr="0090444E" w:rsidRDefault="00B3326B" w:rsidP="00B3326B">
      <w:pPr>
        <w:ind w:firstLine="709"/>
        <w:jc w:val="both"/>
      </w:pPr>
      <w:r w:rsidRPr="0090444E">
        <w:t>копию документа, удостоверяющего личность гражданина Российской Федерации;</w:t>
      </w:r>
    </w:p>
    <w:p w:rsidR="00B3326B" w:rsidRPr="0090444E" w:rsidRDefault="00B3326B" w:rsidP="00B3326B">
      <w:pPr>
        <w:ind w:firstLine="709"/>
        <w:jc w:val="both"/>
      </w:pPr>
      <w:r w:rsidRPr="0090444E">
        <w:t>копию документа, подтверждающего полномочия на осуществление действий от имени заявителя (для представителя заявителя);</w:t>
      </w:r>
    </w:p>
    <w:p w:rsidR="00B3326B" w:rsidRPr="0090444E" w:rsidRDefault="00B3326B" w:rsidP="00B3326B">
      <w:pPr>
        <w:ind w:firstLine="709"/>
        <w:jc w:val="both"/>
      </w:pPr>
      <w:r w:rsidRPr="0090444E">
        <w:t>Способами установления личности (идентификации) заявителя, (представителя заявителя) при подаче заявления о предоставлении дубликата документа являются:</w:t>
      </w:r>
    </w:p>
    <w:p w:rsidR="00B3326B" w:rsidRPr="0090444E" w:rsidRDefault="00B3326B" w:rsidP="00B3326B">
      <w:pPr>
        <w:ind w:firstLine="709"/>
        <w:jc w:val="both"/>
      </w:pPr>
      <w:r w:rsidRPr="0090444E">
        <w:t>при подаче заявления в орган муниципальной власти, МФЦ – документ, удостоверяющий личность;</w:t>
      </w:r>
    </w:p>
    <w:p w:rsidR="00B3326B" w:rsidRPr="0090444E" w:rsidRDefault="00B3326B" w:rsidP="00B3326B">
      <w:pPr>
        <w:ind w:firstLine="709"/>
        <w:jc w:val="both"/>
      </w:pPr>
      <w:r w:rsidRPr="0090444E">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B3326B" w:rsidRPr="0090444E" w:rsidRDefault="00B3326B" w:rsidP="00B3326B">
      <w:pPr>
        <w:ind w:firstLine="709"/>
        <w:jc w:val="both"/>
      </w:pPr>
      <w:r w:rsidRPr="0090444E">
        <w:t>Основаниями для отказа в приеме заявления о предоставлении дубликата решения о предоставлении разрешения на условно разрешенный вид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 являются:</w:t>
      </w:r>
    </w:p>
    <w:p w:rsidR="00B3326B" w:rsidRPr="0090444E" w:rsidRDefault="00B3326B" w:rsidP="00B3326B">
      <w:pPr>
        <w:pStyle w:val="23"/>
        <w:tabs>
          <w:tab w:val="left" w:pos="993"/>
        </w:tabs>
      </w:pPr>
      <w:r w:rsidRPr="0090444E">
        <w:t>1)</w:t>
      </w:r>
      <w:r w:rsidRPr="0090444E">
        <w:tab/>
        <w:t>текст заявления не поддается прочтению;</w:t>
      </w:r>
    </w:p>
    <w:p w:rsidR="00B3326B" w:rsidRPr="0090444E" w:rsidRDefault="00B3326B" w:rsidP="00B3326B">
      <w:pPr>
        <w:pStyle w:val="23"/>
        <w:tabs>
          <w:tab w:val="left" w:pos="993"/>
        </w:tabs>
      </w:pPr>
      <w:r w:rsidRPr="0090444E">
        <w:t>2)</w:t>
      </w:r>
      <w:r w:rsidRPr="0090444E">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B3326B" w:rsidRPr="0090444E" w:rsidRDefault="00B3326B" w:rsidP="00B3326B">
      <w:pPr>
        <w:pStyle w:val="23"/>
        <w:tabs>
          <w:tab w:val="left" w:pos="993"/>
        </w:tabs>
      </w:pPr>
      <w:r w:rsidRPr="0090444E">
        <w:t>3)</w:t>
      </w:r>
      <w:r w:rsidRPr="0090444E">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B3326B" w:rsidRPr="0090444E" w:rsidRDefault="00B3326B" w:rsidP="00B3326B">
      <w:pPr>
        <w:pStyle w:val="23"/>
        <w:tabs>
          <w:tab w:val="left" w:pos="993"/>
        </w:tabs>
      </w:pPr>
      <w:r w:rsidRPr="0090444E">
        <w:t>4)</w:t>
      </w:r>
      <w:r w:rsidRPr="0090444E">
        <w:tab/>
        <w:t>вопрос, указанный в заявлении, не относится к порядку предоставления муниципальной услуги.</w:t>
      </w:r>
    </w:p>
    <w:p w:rsidR="00B3326B" w:rsidRPr="0090444E" w:rsidRDefault="00B3326B" w:rsidP="00B3326B">
      <w:pPr>
        <w:pStyle w:val="23"/>
        <w:tabs>
          <w:tab w:val="left" w:pos="993"/>
        </w:tabs>
      </w:pPr>
      <w:r w:rsidRPr="0090444E">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B3326B" w:rsidRPr="0090444E" w:rsidRDefault="00B3326B" w:rsidP="00B3326B">
      <w:pPr>
        <w:pStyle w:val="23"/>
        <w:tabs>
          <w:tab w:val="left" w:pos="993"/>
        </w:tabs>
      </w:pPr>
      <w:r w:rsidRPr="0090444E">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B3326B" w:rsidRPr="0090444E" w:rsidRDefault="00B3326B" w:rsidP="00B3326B">
      <w:pPr>
        <w:ind w:firstLine="709"/>
        <w:jc w:val="both"/>
      </w:pPr>
      <w:r w:rsidRPr="0090444E">
        <w:t>Сроки выполнения административной процедуры не более 5 рабочих дней со даты регистрации заявления.</w:t>
      </w:r>
    </w:p>
    <w:p w:rsidR="00B3326B" w:rsidRPr="0090444E" w:rsidRDefault="00B3326B" w:rsidP="00B3326B">
      <w:pPr>
        <w:ind w:firstLine="709"/>
        <w:jc w:val="both"/>
      </w:pPr>
      <w:r w:rsidRPr="0090444E">
        <w:t>40.6. Межведомственное информационное взаимодействие в рамках варианта предоставления муниципальной услуги не предусмотрено.</w:t>
      </w:r>
    </w:p>
    <w:p w:rsidR="00B3326B" w:rsidRPr="0090444E" w:rsidRDefault="00B3326B" w:rsidP="00B3326B">
      <w:pPr>
        <w:ind w:firstLine="709"/>
        <w:jc w:val="both"/>
      </w:pPr>
      <w:r w:rsidRPr="0090444E">
        <w:t>40.7. Основания для приостановления предоставления муниципальной услуги отсутствуют.</w:t>
      </w:r>
    </w:p>
    <w:p w:rsidR="00B3326B" w:rsidRPr="0090444E" w:rsidRDefault="00B3326B" w:rsidP="00B3326B">
      <w:pPr>
        <w:ind w:firstLine="709"/>
        <w:jc w:val="both"/>
      </w:pPr>
      <w:r w:rsidRPr="0090444E">
        <w:t>40.8.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предоставлении дубликата документа от лица, являющегося (не являющегося) заявителем (представителем заявителя).</w:t>
      </w:r>
    </w:p>
    <w:p w:rsidR="00B3326B" w:rsidRPr="0090444E" w:rsidRDefault="00B3326B" w:rsidP="00B3326B">
      <w:pPr>
        <w:ind w:firstLine="709"/>
        <w:jc w:val="both"/>
      </w:pPr>
      <w:r w:rsidRPr="0090444E">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B3326B" w:rsidRPr="0090444E" w:rsidRDefault="00B3326B" w:rsidP="00B3326B">
      <w:pPr>
        <w:ind w:firstLine="709"/>
        <w:jc w:val="both"/>
      </w:pPr>
      <w:r w:rsidRPr="0090444E">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B3326B" w:rsidRPr="0090444E" w:rsidRDefault="00B3326B" w:rsidP="00B3326B">
      <w:pPr>
        <w:ind w:firstLine="709"/>
        <w:jc w:val="both"/>
      </w:pPr>
      <w:r w:rsidRPr="0090444E">
        <w:t>40.9. Предоставление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40.10. Муниципальная услуга __________________________ по экстерриториальному принципу.</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                                          (указать вариант предоставляется/не предоставляется)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B3326B" w:rsidRPr="00B3326B" w:rsidRDefault="00B3326B" w:rsidP="00B3326B">
      <w:pPr>
        <w:pStyle w:val="ConsPlusNormal"/>
        <w:spacing w:before="120"/>
        <w:ind w:firstLine="539"/>
        <w:jc w:val="center"/>
        <w:rPr>
          <w:rFonts w:ascii="Times New Roman" w:hAnsi="Times New Roman" w:cs="Times New Roman"/>
          <w:b/>
          <w:sz w:val="28"/>
          <w:szCs w:val="28"/>
          <w:lang w:val="ru-RU"/>
        </w:rPr>
      </w:pPr>
    </w:p>
    <w:p w:rsidR="00B3326B" w:rsidRPr="00B3326B" w:rsidRDefault="00B3326B" w:rsidP="00B3326B">
      <w:pPr>
        <w:pStyle w:val="ConsPlusNormal"/>
        <w:spacing w:before="120"/>
        <w:ind w:firstLine="53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Получение дополнительных сведений от заявителя</w:t>
      </w:r>
    </w:p>
    <w:p w:rsidR="00B3326B" w:rsidRPr="00B3326B" w:rsidRDefault="00B3326B" w:rsidP="00B3326B">
      <w:pPr>
        <w:pStyle w:val="ConsPlusNormal"/>
        <w:spacing w:before="120"/>
        <w:ind w:firstLine="539"/>
        <w:jc w:val="center"/>
        <w:rPr>
          <w:rFonts w:ascii="Times New Roman" w:hAnsi="Times New Roman" w:cs="Times New Roman"/>
          <w:sz w:val="28"/>
          <w:szCs w:val="28"/>
          <w:lang w:val="ru-RU"/>
        </w:rPr>
      </w:pPr>
    </w:p>
    <w:p w:rsidR="00B3326B" w:rsidRPr="00B3326B" w:rsidRDefault="00B3326B" w:rsidP="00B3326B">
      <w:pPr>
        <w:pStyle w:val="ConsPlusNormal"/>
        <w:ind w:firstLine="53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41.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B3326B" w:rsidRPr="00B3326B" w:rsidRDefault="00B3326B" w:rsidP="00B3326B">
      <w:pPr>
        <w:pStyle w:val="ConsPlusNormal"/>
        <w:ind w:firstLine="53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Запрещается требовать от заявителя:</w:t>
      </w:r>
    </w:p>
    <w:p w:rsidR="00B3326B" w:rsidRPr="0090444E" w:rsidRDefault="00B3326B" w:rsidP="00B3326B">
      <w:pPr>
        <w:autoSpaceDE w:val="0"/>
        <w:autoSpaceDN w:val="0"/>
        <w:adjustRightInd w:val="0"/>
        <w:ind w:firstLine="539"/>
        <w:jc w:val="both"/>
      </w:pPr>
      <w:r w:rsidRPr="0090444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326B" w:rsidRPr="0090444E" w:rsidRDefault="00B3326B" w:rsidP="00B3326B">
      <w:pPr>
        <w:autoSpaceDE w:val="0"/>
        <w:autoSpaceDN w:val="0"/>
        <w:adjustRightInd w:val="0"/>
        <w:ind w:firstLine="539"/>
        <w:jc w:val="both"/>
      </w:pPr>
      <w:r w:rsidRPr="0090444E">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B3326B" w:rsidRPr="0090444E" w:rsidRDefault="00B3326B" w:rsidP="00B3326B">
      <w:pPr>
        <w:autoSpaceDE w:val="0"/>
        <w:autoSpaceDN w:val="0"/>
        <w:adjustRightInd w:val="0"/>
        <w:ind w:firstLine="539"/>
        <w:jc w:val="both"/>
      </w:pPr>
      <w:r w:rsidRPr="0090444E">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3326B" w:rsidRPr="0090444E" w:rsidRDefault="00B3326B" w:rsidP="00B3326B">
      <w:pPr>
        <w:autoSpaceDE w:val="0"/>
        <w:autoSpaceDN w:val="0"/>
        <w:adjustRightInd w:val="0"/>
        <w:ind w:firstLine="539"/>
        <w:jc w:val="both"/>
      </w:pPr>
      <w:r w:rsidRPr="0090444E">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90444E" w:rsidRDefault="00B3326B" w:rsidP="00B3326B">
      <w:pPr>
        <w:widowControl w:val="0"/>
        <w:autoSpaceDE w:val="0"/>
        <w:autoSpaceDN w:val="0"/>
        <w:adjustRightInd w:val="0"/>
        <w:ind w:firstLine="709"/>
        <w:jc w:val="center"/>
        <w:rPr>
          <w:b/>
        </w:rPr>
      </w:pPr>
      <w:r w:rsidRPr="0090444E">
        <w:rPr>
          <w:b/>
        </w:rPr>
        <w:t>Приём заявления и документов, их регистрация</w:t>
      </w:r>
    </w:p>
    <w:p w:rsidR="00B3326B" w:rsidRPr="0090444E" w:rsidRDefault="00B3326B" w:rsidP="00B3326B">
      <w:pPr>
        <w:widowControl w:val="0"/>
        <w:autoSpaceDE w:val="0"/>
        <w:autoSpaceDN w:val="0"/>
        <w:adjustRightInd w:val="0"/>
        <w:ind w:firstLine="709"/>
        <w:jc w:val="center"/>
        <w:rPr>
          <w:b/>
        </w:rPr>
      </w:pPr>
    </w:p>
    <w:p w:rsidR="00B3326B" w:rsidRPr="0090444E" w:rsidRDefault="00B3326B" w:rsidP="00B3326B">
      <w:pPr>
        <w:autoSpaceDE w:val="0"/>
        <w:autoSpaceDN w:val="0"/>
        <w:adjustRightInd w:val="0"/>
        <w:ind w:firstLine="709"/>
        <w:jc w:val="both"/>
      </w:pPr>
      <w:r w:rsidRPr="0090444E">
        <w:t>42. Основанием для начала административной процедуры является поступление к ответственному специалисту заявления и документов, предусмотренных пунктом 14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B3326B" w:rsidRPr="0090444E" w:rsidRDefault="00B3326B" w:rsidP="00B3326B">
      <w:pPr>
        <w:autoSpaceDE w:val="0"/>
        <w:autoSpaceDN w:val="0"/>
        <w:adjustRightInd w:val="0"/>
        <w:ind w:firstLine="709"/>
        <w:jc w:val="both"/>
      </w:pPr>
      <w:r w:rsidRPr="0090444E">
        <w:t>43. 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15 Административного регламента.</w:t>
      </w:r>
    </w:p>
    <w:p w:rsidR="00B3326B" w:rsidRPr="0090444E" w:rsidRDefault="00B3326B" w:rsidP="00B3326B">
      <w:pPr>
        <w:autoSpaceDE w:val="0"/>
        <w:autoSpaceDN w:val="0"/>
        <w:adjustRightInd w:val="0"/>
        <w:ind w:firstLine="709"/>
        <w:jc w:val="both"/>
      </w:pPr>
      <w:r w:rsidRPr="0090444E">
        <w:t>44. Время выполнения административной процедуры составляет один рабочий день с момента поступления заявления в орган местного самоуправления.</w:t>
      </w:r>
    </w:p>
    <w:p w:rsidR="00B3326B" w:rsidRPr="0090444E" w:rsidRDefault="00B3326B" w:rsidP="00B3326B">
      <w:pPr>
        <w:autoSpaceDE w:val="0"/>
        <w:autoSpaceDN w:val="0"/>
        <w:adjustRightInd w:val="0"/>
        <w:ind w:firstLine="709"/>
        <w:jc w:val="both"/>
      </w:pPr>
      <w:r w:rsidRPr="0090444E">
        <w:t>45.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B3326B" w:rsidRPr="0090444E" w:rsidRDefault="00B3326B" w:rsidP="00B3326B">
      <w:pPr>
        <w:autoSpaceDE w:val="0"/>
        <w:autoSpaceDN w:val="0"/>
        <w:adjustRightInd w:val="0"/>
        <w:ind w:firstLine="709"/>
        <w:jc w:val="both"/>
        <w:rPr>
          <w:color w:val="000000"/>
        </w:rPr>
      </w:pPr>
    </w:p>
    <w:p w:rsidR="00B3326B" w:rsidRPr="0090444E" w:rsidRDefault="00B3326B" w:rsidP="00B3326B">
      <w:pPr>
        <w:widowControl w:val="0"/>
        <w:autoSpaceDE w:val="0"/>
        <w:autoSpaceDN w:val="0"/>
        <w:adjustRightInd w:val="0"/>
        <w:ind w:firstLine="709"/>
        <w:jc w:val="center"/>
        <w:rPr>
          <w:rFonts w:eastAsia="Calibri"/>
          <w:b/>
          <w:lang w:eastAsia="en-US"/>
        </w:rPr>
      </w:pPr>
      <w:r w:rsidRPr="0090444E">
        <w:rPr>
          <w:rFonts w:eastAsia="Calibri"/>
          <w:b/>
          <w:lang w:eastAsia="en-US"/>
        </w:rPr>
        <w:t>Направление межведомственного запроса</w:t>
      </w:r>
    </w:p>
    <w:p w:rsidR="00B3326B" w:rsidRPr="0090444E" w:rsidRDefault="00B3326B" w:rsidP="00B3326B">
      <w:pPr>
        <w:widowControl w:val="0"/>
        <w:autoSpaceDE w:val="0"/>
        <w:autoSpaceDN w:val="0"/>
        <w:adjustRightInd w:val="0"/>
        <w:ind w:firstLine="709"/>
        <w:jc w:val="center"/>
        <w:rPr>
          <w:rFonts w:eastAsia="Calibri"/>
          <w:lang w:eastAsia="en-US"/>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46.</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15.2</w:t>
      </w:r>
      <w:r w:rsidRPr="00B3326B">
        <w:rPr>
          <w:rFonts w:ascii="Times New Roman" w:hAnsi="Times New Roman" w:cs="Times New Roman"/>
          <w:color w:val="FF0000"/>
          <w:sz w:val="28"/>
          <w:szCs w:val="28"/>
          <w:lang w:val="ru-RU"/>
        </w:rPr>
        <w:t xml:space="preserve"> </w:t>
      </w:r>
      <w:r w:rsidRPr="00B3326B">
        <w:rPr>
          <w:rFonts w:ascii="Times New Roman" w:hAnsi="Times New Roman" w:cs="Times New Roman"/>
          <w:sz w:val="28"/>
          <w:szCs w:val="28"/>
          <w:lang w:val="ru-RU"/>
        </w:rPr>
        <w:t xml:space="preserve">настоящего Административного регламента. </w:t>
      </w:r>
    </w:p>
    <w:p w:rsidR="00B3326B" w:rsidRPr="00B3326B" w:rsidRDefault="00B3326B" w:rsidP="00B3326B">
      <w:pPr>
        <w:pStyle w:val="afd"/>
        <w:ind w:firstLine="709"/>
        <w:jc w:val="both"/>
        <w:rPr>
          <w:rFonts w:eastAsia="Calibri"/>
          <w:szCs w:val="28"/>
          <w:lang w:val="ru-RU"/>
        </w:rPr>
      </w:pPr>
      <w:r w:rsidRPr="00B3326B">
        <w:rPr>
          <w:szCs w:val="28"/>
          <w:lang w:val="ru-RU"/>
        </w:rPr>
        <w:t xml:space="preserve">Уполномоченными должностными лицами направляются </w:t>
      </w:r>
      <w:r w:rsidRPr="00B3326B">
        <w:rPr>
          <w:rFonts w:eastAsia="Calibri"/>
          <w:szCs w:val="28"/>
          <w:lang w:val="ru-RU"/>
        </w:rPr>
        <w:t>в порядке межведомственного информационного взаимодействия запросы на предоставление документов (выписка ЕГРН на земельный участок, выписка ЕГРН на объект капитального строительства), необходимых для предоставления муниципальной услуги, которые находятся в распоряжении органов местного самоуправления и иных организаций (Управление Росреестра по Оренбургской области, ППК «Роскадастр» по Оренбургской области).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47.</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Время выполнения административной процедуры: осуществляется в течение 3-х дней со дня получения заявления о предоставлении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48.</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 xml:space="preserve">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3326B" w:rsidRPr="0090444E" w:rsidRDefault="00B3326B" w:rsidP="00B3326B">
      <w:pPr>
        <w:autoSpaceDE w:val="0"/>
        <w:autoSpaceDN w:val="0"/>
        <w:adjustRightInd w:val="0"/>
        <w:ind w:firstLine="709"/>
        <w:jc w:val="both"/>
        <w:rPr>
          <w:color w:val="000000"/>
        </w:rPr>
      </w:pP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90444E" w:rsidRDefault="00B3326B" w:rsidP="00B3326B">
      <w:pPr>
        <w:widowControl w:val="0"/>
        <w:autoSpaceDE w:val="0"/>
        <w:autoSpaceDN w:val="0"/>
        <w:adjustRightInd w:val="0"/>
        <w:ind w:firstLine="709"/>
        <w:jc w:val="center"/>
        <w:rPr>
          <w:b/>
        </w:rPr>
      </w:pPr>
      <w:r w:rsidRPr="0090444E">
        <w:rPr>
          <w:b/>
        </w:rPr>
        <w:t>Рассмотрение документов, представленных заявителем,</w:t>
      </w:r>
    </w:p>
    <w:p w:rsidR="00B3326B" w:rsidRPr="0090444E" w:rsidRDefault="00B3326B" w:rsidP="00B3326B">
      <w:pPr>
        <w:widowControl w:val="0"/>
        <w:autoSpaceDE w:val="0"/>
        <w:autoSpaceDN w:val="0"/>
        <w:adjustRightInd w:val="0"/>
        <w:ind w:firstLine="709"/>
        <w:jc w:val="center"/>
        <w:rPr>
          <w:b/>
        </w:rPr>
      </w:pPr>
      <w:r w:rsidRPr="0090444E">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B3326B" w:rsidRPr="0090444E" w:rsidRDefault="00B3326B" w:rsidP="00B3326B">
      <w:pPr>
        <w:widowControl w:val="0"/>
        <w:autoSpaceDE w:val="0"/>
        <w:autoSpaceDN w:val="0"/>
        <w:adjustRightInd w:val="0"/>
        <w:ind w:firstLine="709"/>
        <w:jc w:val="center"/>
        <w:rPr>
          <w:b/>
        </w:rPr>
      </w:pPr>
      <w:r w:rsidRPr="0090444E">
        <w:rPr>
          <w:b/>
        </w:rPr>
        <w:t>подготовка ответа</w:t>
      </w:r>
    </w:p>
    <w:p w:rsidR="00B3326B" w:rsidRPr="0090444E" w:rsidRDefault="00B3326B" w:rsidP="00B3326B">
      <w:pPr>
        <w:widowControl w:val="0"/>
        <w:autoSpaceDE w:val="0"/>
        <w:autoSpaceDN w:val="0"/>
        <w:adjustRightInd w:val="0"/>
        <w:ind w:firstLine="709"/>
        <w:jc w:val="center"/>
        <w:rPr>
          <w:rFonts w:eastAsia="Calibri"/>
          <w:b/>
          <w:color w:val="FF0000"/>
          <w:lang w:eastAsia="en-US"/>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49.</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50.</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 xml:space="preserve">Время выполнения административной процедуры </w:t>
      </w:r>
      <w:r w:rsidRPr="00B3326B">
        <w:rPr>
          <w:rFonts w:ascii="Times New Roman" w:eastAsia="Calibri" w:hAnsi="Times New Roman" w:cs="Times New Roman"/>
          <w:sz w:val="28"/>
          <w:szCs w:val="28"/>
          <w:lang w:val="ru-RU"/>
        </w:rPr>
        <w:t xml:space="preserve">47 дней </w:t>
      </w:r>
      <w:r w:rsidRPr="00B3326B">
        <w:rPr>
          <w:rFonts w:ascii="Times New Roman" w:hAnsi="Times New Roman" w:cs="Times New Roman"/>
          <w:sz w:val="28"/>
          <w:szCs w:val="28"/>
          <w:lang w:val="ru-RU"/>
        </w:rPr>
        <w:t>со дня регистрации заявления или получения ответов на межведомственные запросы в случае их направления.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51.</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Результатом выполнения административной процедуры является предоставление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B3326B" w:rsidRPr="00B3326B" w:rsidRDefault="00B3326B" w:rsidP="00B3326B">
      <w:pPr>
        <w:pStyle w:val="ConsPlusNormal"/>
        <w:ind w:firstLine="709"/>
        <w:jc w:val="both"/>
        <w:rPr>
          <w:rFonts w:ascii="Times New Roman" w:hAnsi="Times New Roman" w:cs="Times New Roman"/>
          <w:b/>
          <w:sz w:val="28"/>
          <w:szCs w:val="28"/>
          <w:lang w:val="ru-RU"/>
        </w:rPr>
      </w:pPr>
    </w:p>
    <w:p w:rsidR="00B3326B" w:rsidRPr="0090444E" w:rsidRDefault="00B3326B" w:rsidP="00B3326B">
      <w:pPr>
        <w:widowControl w:val="0"/>
        <w:autoSpaceDE w:val="0"/>
        <w:autoSpaceDN w:val="0"/>
        <w:adjustRightInd w:val="0"/>
        <w:ind w:firstLine="709"/>
        <w:jc w:val="center"/>
        <w:rPr>
          <w:rFonts w:eastAsia="Calibri"/>
          <w:b/>
          <w:lang w:eastAsia="en-US"/>
        </w:rPr>
      </w:pPr>
      <w:r w:rsidRPr="0090444E">
        <w:rPr>
          <w:rFonts w:eastAsia="Calibri"/>
          <w:b/>
          <w:lang w:eastAsia="en-US"/>
        </w:rPr>
        <w:t>Предоставление заявителю результата предоставления</w:t>
      </w:r>
    </w:p>
    <w:p w:rsidR="00B3326B" w:rsidRPr="0090444E" w:rsidRDefault="00B3326B" w:rsidP="00B3326B">
      <w:pPr>
        <w:widowControl w:val="0"/>
        <w:autoSpaceDE w:val="0"/>
        <w:autoSpaceDN w:val="0"/>
        <w:adjustRightInd w:val="0"/>
        <w:ind w:firstLine="709"/>
        <w:jc w:val="center"/>
        <w:rPr>
          <w:rFonts w:eastAsia="Calibri"/>
          <w:b/>
          <w:lang w:eastAsia="en-US"/>
        </w:rPr>
      </w:pPr>
      <w:r w:rsidRPr="0090444E">
        <w:rPr>
          <w:rFonts w:eastAsia="Calibri"/>
          <w:b/>
          <w:lang w:eastAsia="en-US"/>
        </w:rPr>
        <w:t>муниципальной услуги</w:t>
      </w:r>
    </w:p>
    <w:p w:rsidR="00B3326B" w:rsidRPr="0090444E" w:rsidRDefault="00B3326B" w:rsidP="00B3326B">
      <w:pPr>
        <w:widowControl w:val="0"/>
        <w:autoSpaceDE w:val="0"/>
        <w:autoSpaceDN w:val="0"/>
        <w:adjustRightInd w:val="0"/>
        <w:ind w:firstLine="709"/>
        <w:jc w:val="cente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52.</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53.</w:t>
      </w:r>
      <w:r w:rsidRPr="0090444E">
        <w:rPr>
          <w:rFonts w:ascii="Times New Roman" w:hAnsi="Times New Roman" w:cs="Times New Roman"/>
          <w:sz w:val="28"/>
          <w:szCs w:val="28"/>
        </w:rPr>
        <w:t> </w:t>
      </w:r>
      <w:r w:rsidRPr="00B3326B">
        <w:rPr>
          <w:rFonts w:ascii="Times New Roman" w:eastAsia="Calibri" w:hAnsi="Times New Roman" w:cs="Times New Roman"/>
          <w:sz w:val="28"/>
          <w:szCs w:val="28"/>
          <w:lang w:val="ru-RU"/>
        </w:rPr>
        <w:t>Уведомление заявителя о принятом решении</w:t>
      </w:r>
      <w:r w:rsidRPr="00B3326B">
        <w:rPr>
          <w:rFonts w:ascii="Times New Roman" w:hAnsi="Times New Roman" w:cs="Times New Roman"/>
          <w:sz w:val="28"/>
          <w:szCs w:val="28"/>
          <w:lang w:val="ru-RU"/>
        </w:rPr>
        <w:t xml:space="preserve"> </w:t>
      </w:r>
      <w:r w:rsidRPr="00B3326B">
        <w:rPr>
          <w:rFonts w:ascii="Times New Roman" w:eastAsia="Calibri" w:hAnsi="Times New Roman" w:cs="Times New Roman"/>
          <w:sz w:val="28"/>
          <w:szCs w:val="28"/>
          <w:lang w:val="ru-RU"/>
        </w:rPr>
        <w:t>осуществляется у</w:t>
      </w:r>
      <w:r w:rsidRPr="00B3326B">
        <w:rPr>
          <w:rFonts w:ascii="Times New Roman" w:hAnsi="Times New Roman" w:cs="Times New Roman"/>
          <w:sz w:val="28"/>
          <w:szCs w:val="28"/>
          <w:lang w:val="ru-RU"/>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54.</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Время выполнения административной процедуры: осуществляется в течение 3-х дней.</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55.</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Результатом выполнения административной процедуры является Предоставление заявителю:</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разрешения на условно разрешенный вид использования земельного участка или объекта капитального строительства;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Предоставление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w:t>
      </w:r>
      <w:r w:rsidRPr="0090444E">
        <w:rPr>
          <w:rFonts w:ascii="Times New Roman" w:hAnsi="Times New Roman" w:cs="Times New Roman"/>
          <w:sz w:val="28"/>
          <w:szCs w:val="28"/>
        </w:rPr>
        <w:t>pdf</w:t>
      </w:r>
      <w:r w:rsidRPr="00B3326B">
        <w:rPr>
          <w:rFonts w:ascii="Times New Roman" w:hAnsi="Times New Roman" w:cs="Times New Roman"/>
          <w:sz w:val="28"/>
          <w:szCs w:val="28"/>
          <w:lang w:val="ru-RU"/>
        </w:rPr>
        <w:t xml:space="preserve">, подписываются открепленной усиленной квалифицированной ЭП уполномоченного должностного лица органа местного самоуправления (файл формата </w:t>
      </w:r>
      <w:r w:rsidRPr="0090444E">
        <w:rPr>
          <w:rFonts w:ascii="Times New Roman" w:hAnsi="Times New Roman" w:cs="Times New Roman"/>
          <w:sz w:val="28"/>
          <w:szCs w:val="28"/>
        </w:rPr>
        <w:t>sig</w:t>
      </w:r>
      <w:r w:rsidRPr="00B3326B">
        <w:rPr>
          <w:rFonts w:ascii="Times New Roman" w:hAnsi="Times New Roman" w:cs="Times New Roman"/>
          <w:sz w:val="28"/>
          <w:szCs w:val="28"/>
          <w:lang w:val="ru-RU"/>
        </w:rPr>
        <w:t xml:space="preserve">). Указанные документы в формате электронного архива </w:t>
      </w:r>
      <w:r w:rsidRPr="0090444E">
        <w:rPr>
          <w:rFonts w:ascii="Times New Roman" w:hAnsi="Times New Roman" w:cs="Times New Roman"/>
          <w:sz w:val="28"/>
          <w:szCs w:val="28"/>
        </w:rPr>
        <w:t>zip</w:t>
      </w:r>
      <w:r w:rsidRPr="00B3326B">
        <w:rPr>
          <w:rFonts w:ascii="Times New Roman" w:hAnsi="Times New Roman" w:cs="Times New Roman"/>
          <w:sz w:val="28"/>
          <w:szCs w:val="28"/>
          <w:lang w:val="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center"/>
        <w:outlineLvl w:val="1"/>
        <w:rPr>
          <w:rFonts w:ascii="Times New Roman" w:hAnsi="Times New Roman" w:cs="Times New Roman"/>
          <w:b/>
          <w:sz w:val="28"/>
          <w:szCs w:val="28"/>
          <w:lang w:val="ru-RU"/>
        </w:rPr>
      </w:pPr>
      <w:r w:rsidRPr="0090444E">
        <w:rPr>
          <w:rFonts w:ascii="Times New Roman" w:hAnsi="Times New Roman" w:cs="Times New Roman"/>
          <w:b/>
          <w:sz w:val="28"/>
          <w:szCs w:val="28"/>
        </w:rPr>
        <w:t>IV</w:t>
      </w:r>
      <w:r w:rsidRPr="00B3326B">
        <w:rPr>
          <w:rFonts w:ascii="Times New Roman" w:hAnsi="Times New Roman" w:cs="Times New Roman"/>
          <w:b/>
          <w:sz w:val="28"/>
          <w:szCs w:val="28"/>
          <w:lang w:val="ru-RU"/>
        </w:rPr>
        <w:t xml:space="preserve">. Формы контроля за исполнением административного регламента </w:t>
      </w:r>
    </w:p>
    <w:p w:rsidR="00B3326B" w:rsidRPr="00B3326B" w:rsidRDefault="00B3326B" w:rsidP="00B3326B">
      <w:pPr>
        <w:pStyle w:val="ConsPlusNormal"/>
        <w:ind w:firstLine="709"/>
        <w:jc w:val="center"/>
        <w:outlineLvl w:val="1"/>
        <w:rPr>
          <w:rFonts w:ascii="Times New Roman" w:hAnsi="Times New Roman" w:cs="Times New Roman"/>
          <w:b/>
          <w:sz w:val="28"/>
          <w:szCs w:val="28"/>
          <w:lang w:val="ru-RU"/>
        </w:rPr>
      </w:pPr>
    </w:p>
    <w:p w:rsidR="00B3326B" w:rsidRPr="0090444E" w:rsidRDefault="00B3326B" w:rsidP="00B3326B">
      <w:pPr>
        <w:autoSpaceDE w:val="0"/>
        <w:autoSpaceDN w:val="0"/>
        <w:adjustRightInd w:val="0"/>
        <w:ind w:firstLine="709"/>
        <w:jc w:val="center"/>
        <w:rPr>
          <w:b/>
        </w:rPr>
      </w:pPr>
      <w:r w:rsidRPr="0090444E">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56.</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57.</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r w:rsidRPr="00B3326B">
        <w:rPr>
          <w:rFonts w:ascii="Times New Roman" w:hAnsi="Times New Roman" w:cs="Times New Roman"/>
          <w:b/>
          <w:sz w:val="28"/>
          <w:szCs w:val="28"/>
          <w:lang w:val="ru-RU"/>
        </w:rPr>
        <w:t>Порядок и периодичность осуществления плановых</w:t>
      </w: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и внеплановых проверок полноты и качества предоставления</w:t>
      </w: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муниципальной услуги, в том числе порядок и формы</w:t>
      </w: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контроля за полнотой и качеством ее предоставления</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58.</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59.</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60.</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r w:rsidRPr="00B3326B">
        <w:rPr>
          <w:rFonts w:ascii="Times New Roman" w:hAnsi="Times New Roman" w:cs="Times New Roman"/>
          <w:b/>
          <w:sz w:val="28"/>
          <w:szCs w:val="28"/>
          <w:lang w:val="ru-RU"/>
        </w:rPr>
        <w:t>Ответственность должностных лиц органа</w:t>
      </w: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местного самоуправления за решения и действия (бездействие), принимаемые (осуществляемые) ими в ходе предоставления</w:t>
      </w: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61.</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3326B" w:rsidRPr="00B3326B" w:rsidRDefault="00B3326B" w:rsidP="00B3326B">
      <w:pPr>
        <w:pStyle w:val="ConsPlusNormal"/>
        <w:ind w:firstLine="709"/>
        <w:jc w:val="center"/>
        <w:outlineLvl w:val="2"/>
        <w:rPr>
          <w:rFonts w:ascii="Times New Roman" w:hAnsi="Times New Roman" w:cs="Times New Roman"/>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r w:rsidRPr="00B3326B">
        <w:rPr>
          <w:rFonts w:ascii="Times New Roman" w:hAnsi="Times New Roman" w:cs="Times New Roman"/>
          <w:b/>
          <w:sz w:val="28"/>
          <w:szCs w:val="28"/>
          <w:lang w:val="ru-RU"/>
        </w:rPr>
        <w:t>Требования к порядку и формам контроля за предоставлением</w:t>
      </w: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муниципальной услуги, в том числе со стороны граждан,</w:t>
      </w: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их объединений и организаций</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62.</w:t>
      </w:r>
      <w:r w:rsidRPr="0090444E">
        <w:rPr>
          <w:rFonts w:ascii="Times New Roman" w:hAnsi="Times New Roman" w:cs="Times New Roman"/>
          <w:sz w:val="28"/>
          <w:szCs w:val="28"/>
        </w:rPr>
        <w:t> </w:t>
      </w:r>
      <w:r w:rsidRPr="00B3326B">
        <w:rPr>
          <w:rFonts w:ascii="Times New Roman" w:hAnsi="Times New Roman" w:cs="Times New Roman"/>
          <w:sz w:val="28"/>
          <w:szCs w:val="28"/>
          <w:lang w:val="ru-RU"/>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90444E" w:rsidRDefault="00B3326B" w:rsidP="00B3326B">
      <w:pPr>
        <w:autoSpaceDE w:val="0"/>
        <w:autoSpaceDN w:val="0"/>
        <w:adjustRightInd w:val="0"/>
        <w:ind w:firstLine="709"/>
        <w:jc w:val="center"/>
        <w:rPr>
          <w:b/>
        </w:rPr>
      </w:pPr>
      <w:r w:rsidRPr="0090444E">
        <w:rPr>
          <w:b/>
        </w:rPr>
        <w:t>V.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 работников</w:t>
      </w:r>
    </w:p>
    <w:p w:rsidR="00B3326B" w:rsidRPr="0090444E" w:rsidRDefault="00B3326B" w:rsidP="00B3326B">
      <w:pPr>
        <w:autoSpaceDE w:val="0"/>
        <w:autoSpaceDN w:val="0"/>
        <w:adjustRightInd w:val="0"/>
        <w:ind w:firstLine="709"/>
        <w:jc w:val="center"/>
        <w:rPr>
          <w:b/>
        </w:rPr>
      </w:pPr>
    </w:p>
    <w:p w:rsidR="00B3326B" w:rsidRPr="0090444E" w:rsidRDefault="00B3326B" w:rsidP="00B3326B">
      <w:pPr>
        <w:autoSpaceDE w:val="0"/>
        <w:autoSpaceDN w:val="0"/>
        <w:adjustRightInd w:val="0"/>
        <w:ind w:firstLine="709"/>
        <w:jc w:val="both"/>
      </w:pPr>
      <w:r w:rsidRPr="0090444E">
        <w:t>63.</w:t>
      </w:r>
      <w:r w:rsidRPr="0090444E">
        <w:rPr>
          <w:lang w:val="en-US"/>
        </w:rPr>
        <w:t> </w:t>
      </w:r>
      <w:r w:rsidRPr="0090444E">
        <w:t>Информация, указанная в данном разделе, подлежит обязательному размещению на Портале.</w:t>
      </w:r>
    </w:p>
    <w:p w:rsidR="00B3326B" w:rsidRPr="0090444E" w:rsidRDefault="00B3326B" w:rsidP="00B3326B">
      <w:pPr>
        <w:autoSpaceDE w:val="0"/>
        <w:autoSpaceDN w:val="0"/>
        <w:adjustRightInd w:val="0"/>
        <w:ind w:firstLine="709"/>
        <w:jc w:val="both"/>
        <w:rPr>
          <w:b/>
        </w:rPr>
      </w:pPr>
    </w:p>
    <w:p w:rsidR="00B3326B" w:rsidRPr="0090444E" w:rsidRDefault="00B3326B" w:rsidP="00B3326B">
      <w:pPr>
        <w:autoSpaceDE w:val="0"/>
        <w:autoSpaceDN w:val="0"/>
        <w:adjustRightInd w:val="0"/>
        <w:ind w:firstLine="709"/>
        <w:jc w:val="center"/>
        <w:outlineLvl w:val="0"/>
        <w:rPr>
          <w:b/>
        </w:rPr>
      </w:pPr>
      <w:r w:rsidRPr="0090444E">
        <w:rPr>
          <w:b/>
        </w:rPr>
        <w:t>Информация</w:t>
      </w:r>
    </w:p>
    <w:p w:rsidR="00B3326B" w:rsidRPr="0090444E" w:rsidRDefault="00B3326B" w:rsidP="00B3326B">
      <w:pPr>
        <w:autoSpaceDE w:val="0"/>
        <w:autoSpaceDN w:val="0"/>
        <w:adjustRightInd w:val="0"/>
        <w:ind w:firstLine="709"/>
        <w:jc w:val="center"/>
        <w:rPr>
          <w:b/>
        </w:rPr>
      </w:pPr>
      <w:r w:rsidRPr="0090444E">
        <w:rPr>
          <w:b/>
        </w:rPr>
        <w:t>для заинтересованных лиц об их праве</w:t>
      </w:r>
    </w:p>
    <w:p w:rsidR="00B3326B" w:rsidRPr="0090444E" w:rsidRDefault="00B3326B" w:rsidP="00B3326B">
      <w:pPr>
        <w:autoSpaceDE w:val="0"/>
        <w:autoSpaceDN w:val="0"/>
        <w:adjustRightInd w:val="0"/>
        <w:ind w:firstLine="709"/>
        <w:jc w:val="center"/>
        <w:rPr>
          <w:b/>
        </w:rPr>
      </w:pPr>
      <w:r w:rsidRPr="0090444E">
        <w:rPr>
          <w:b/>
        </w:rPr>
        <w:t>на досудебное (внесудебное) обжалование действий</w:t>
      </w:r>
    </w:p>
    <w:p w:rsidR="00B3326B" w:rsidRPr="0090444E" w:rsidRDefault="00B3326B" w:rsidP="00B3326B">
      <w:pPr>
        <w:autoSpaceDE w:val="0"/>
        <w:autoSpaceDN w:val="0"/>
        <w:adjustRightInd w:val="0"/>
        <w:ind w:firstLine="709"/>
        <w:jc w:val="center"/>
        <w:rPr>
          <w:b/>
        </w:rPr>
      </w:pPr>
      <w:r w:rsidRPr="0090444E">
        <w:rPr>
          <w:b/>
        </w:rPr>
        <w:t>(бездействия) и (или) решений, принятых (осуществленных)</w:t>
      </w:r>
    </w:p>
    <w:p w:rsidR="00B3326B" w:rsidRPr="0090444E" w:rsidRDefault="00B3326B" w:rsidP="00B3326B">
      <w:pPr>
        <w:autoSpaceDE w:val="0"/>
        <w:autoSpaceDN w:val="0"/>
        <w:adjustRightInd w:val="0"/>
        <w:ind w:firstLine="709"/>
        <w:jc w:val="center"/>
        <w:rPr>
          <w:b/>
        </w:rPr>
      </w:pPr>
      <w:r w:rsidRPr="0090444E">
        <w:rPr>
          <w:b/>
        </w:rPr>
        <w:t>в ходе предоставления муниципальной услуги</w:t>
      </w:r>
    </w:p>
    <w:p w:rsidR="00B3326B" w:rsidRPr="0090444E" w:rsidRDefault="00B3326B" w:rsidP="00B3326B">
      <w:pPr>
        <w:autoSpaceDE w:val="0"/>
        <w:autoSpaceDN w:val="0"/>
        <w:adjustRightInd w:val="0"/>
        <w:ind w:firstLine="709"/>
        <w:jc w:val="center"/>
      </w:pPr>
    </w:p>
    <w:p w:rsidR="00B3326B" w:rsidRPr="0090444E" w:rsidRDefault="00B3326B" w:rsidP="00B3326B">
      <w:pPr>
        <w:autoSpaceDE w:val="0"/>
        <w:autoSpaceDN w:val="0"/>
        <w:adjustRightInd w:val="0"/>
        <w:ind w:firstLine="709"/>
        <w:jc w:val="both"/>
      </w:pPr>
      <w:r w:rsidRPr="0090444E">
        <w:t>64.</w:t>
      </w:r>
      <w:r w:rsidRPr="0090444E">
        <w:rPr>
          <w:lang w:val="en-US"/>
        </w:rPr>
        <w:t> </w:t>
      </w:r>
      <w:r w:rsidRPr="0090444E">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B3326B" w:rsidRPr="0090444E" w:rsidRDefault="00B3326B" w:rsidP="00B3326B">
      <w:pPr>
        <w:autoSpaceDE w:val="0"/>
        <w:autoSpaceDN w:val="0"/>
        <w:adjustRightInd w:val="0"/>
        <w:ind w:firstLine="709"/>
        <w:jc w:val="both"/>
      </w:pPr>
    </w:p>
    <w:p w:rsidR="00B3326B" w:rsidRPr="0090444E" w:rsidRDefault="00B3326B" w:rsidP="00B3326B">
      <w:pPr>
        <w:autoSpaceDE w:val="0"/>
        <w:autoSpaceDN w:val="0"/>
        <w:adjustRightInd w:val="0"/>
        <w:ind w:firstLine="709"/>
        <w:jc w:val="center"/>
        <w:outlineLvl w:val="1"/>
        <w:rPr>
          <w:b/>
        </w:rPr>
      </w:pPr>
      <w:r w:rsidRPr="0090444E">
        <w:rPr>
          <w:b/>
        </w:rPr>
        <w:t>Органы муниципальной власти, организации и уполномоченные</w:t>
      </w:r>
    </w:p>
    <w:p w:rsidR="00B3326B" w:rsidRPr="0090444E" w:rsidRDefault="00B3326B" w:rsidP="00B3326B">
      <w:pPr>
        <w:autoSpaceDE w:val="0"/>
        <w:autoSpaceDN w:val="0"/>
        <w:adjustRightInd w:val="0"/>
        <w:ind w:firstLine="709"/>
        <w:jc w:val="center"/>
        <w:rPr>
          <w:b/>
        </w:rPr>
      </w:pPr>
      <w:r w:rsidRPr="0090444E">
        <w:rPr>
          <w:b/>
        </w:rPr>
        <w:t>на рассмотрение жалобы лица, которым может быть направлена</w:t>
      </w:r>
    </w:p>
    <w:p w:rsidR="00B3326B" w:rsidRPr="0090444E" w:rsidRDefault="00B3326B" w:rsidP="00B3326B">
      <w:pPr>
        <w:autoSpaceDE w:val="0"/>
        <w:autoSpaceDN w:val="0"/>
        <w:adjustRightInd w:val="0"/>
        <w:ind w:firstLine="709"/>
        <w:jc w:val="center"/>
        <w:rPr>
          <w:b/>
        </w:rPr>
      </w:pPr>
      <w:r w:rsidRPr="0090444E">
        <w:rPr>
          <w:b/>
        </w:rPr>
        <w:t>жалоба заявителя в досудебном (внесудебном) порядке</w:t>
      </w:r>
    </w:p>
    <w:p w:rsidR="00B3326B" w:rsidRPr="0090444E" w:rsidRDefault="00B3326B" w:rsidP="00B3326B">
      <w:pPr>
        <w:autoSpaceDE w:val="0"/>
        <w:autoSpaceDN w:val="0"/>
        <w:adjustRightInd w:val="0"/>
        <w:ind w:firstLine="709"/>
        <w:jc w:val="center"/>
        <w:rPr>
          <w:b/>
        </w:rPr>
      </w:pPr>
    </w:p>
    <w:p w:rsidR="00B3326B" w:rsidRPr="0090444E" w:rsidRDefault="00B3326B" w:rsidP="00B3326B">
      <w:pPr>
        <w:autoSpaceDE w:val="0"/>
        <w:autoSpaceDN w:val="0"/>
        <w:adjustRightInd w:val="0"/>
        <w:ind w:firstLine="709"/>
        <w:contextualSpacing/>
        <w:jc w:val="both"/>
      </w:pPr>
      <w:r w:rsidRPr="0090444E">
        <w:t>65.</w:t>
      </w:r>
      <w:r w:rsidRPr="0090444E">
        <w:rPr>
          <w:lang w:val="en-US"/>
        </w:rPr>
        <w:t> </w:t>
      </w:r>
      <w:r w:rsidRPr="0090444E">
        <w:t>Жалоба подается в орган местного самоуправления Оренбургской области, предоставляющий муниципальную услугу, МФЦ либо в орган, являющийся учредителем МФЦ.</w:t>
      </w:r>
    </w:p>
    <w:p w:rsidR="00B3326B" w:rsidRPr="0090444E" w:rsidRDefault="00B3326B" w:rsidP="00B3326B">
      <w:pPr>
        <w:autoSpaceDE w:val="0"/>
        <w:autoSpaceDN w:val="0"/>
        <w:adjustRightInd w:val="0"/>
        <w:ind w:firstLine="709"/>
        <w:contextualSpacing/>
        <w:jc w:val="both"/>
      </w:pPr>
      <w:r w:rsidRPr="0090444E">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B3326B" w:rsidRPr="0090444E" w:rsidRDefault="00B3326B" w:rsidP="00B3326B">
      <w:pPr>
        <w:autoSpaceDE w:val="0"/>
        <w:autoSpaceDN w:val="0"/>
        <w:adjustRightInd w:val="0"/>
        <w:ind w:firstLine="709"/>
        <w:jc w:val="both"/>
      </w:pPr>
    </w:p>
    <w:p w:rsidR="00B3326B" w:rsidRPr="0090444E" w:rsidRDefault="00B3326B" w:rsidP="00B3326B">
      <w:pPr>
        <w:autoSpaceDE w:val="0"/>
        <w:autoSpaceDN w:val="0"/>
        <w:adjustRightInd w:val="0"/>
        <w:ind w:firstLine="709"/>
        <w:jc w:val="center"/>
        <w:outlineLvl w:val="1"/>
        <w:rPr>
          <w:b/>
        </w:rPr>
      </w:pPr>
      <w:r w:rsidRPr="0090444E">
        <w:rPr>
          <w:b/>
        </w:rPr>
        <w:t>Способы информирования заявителей о порядке подачи</w:t>
      </w:r>
    </w:p>
    <w:p w:rsidR="00B3326B" w:rsidRPr="0090444E" w:rsidRDefault="00B3326B" w:rsidP="00B3326B">
      <w:pPr>
        <w:autoSpaceDE w:val="0"/>
        <w:autoSpaceDN w:val="0"/>
        <w:adjustRightInd w:val="0"/>
        <w:ind w:firstLine="709"/>
        <w:jc w:val="center"/>
        <w:rPr>
          <w:b/>
        </w:rPr>
      </w:pPr>
      <w:r w:rsidRPr="0090444E">
        <w:rPr>
          <w:b/>
        </w:rPr>
        <w:t>и рассмотрения жалобы, в том числе с использованием Портала</w:t>
      </w:r>
    </w:p>
    <w:p w:rsidR="00B3326B" w:rsidRPr="0090444E" w:rsidRDefault="00B3326B" w:rsidP="00B3326B">
      <w:pPr>
        <w:autoSpaceDE w:val="0"/>
        <w:autoSpaceDN w:val="0"/>
        <w:adjustRightInd w:val="0"/>
        <w:ind w:firstLine="709"/>
        <w:jc w:val="both"/>
      </w:pPr>
    </w:p>
    <w:p w:rsidR="00B3326B" w:rsidRPr="0090444E" w:rsidRDefault="00B3326B" w:rsidP="00B3326B">
      <w:pPr>
        <w:autoSpaceDE w:val="0"/>
        <w:autoSpaceDN w:val="0"/>
        <w:adjustRightInd w:val="0"/>
        <w:ind w:firstLine="709"/>
        <w:jc w:val="both"/>
      </w:pPr>
      <w:r w:rsidRPr="0090444E">
        <w:t>66.</w:t>
      </w:r>
      <w:r w:rsidRPr="0090444E">
        <w:rPr>
          <w:lang w:val="en-US"/>
        </w:rPr>
        <w:t> </w:t>
      </w:r>
      <w:r w:rsidRPr="0090444E">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B3326B" w:rsidRPr="0090444E" w:rsidRDefault="00B3326B" w:rsidP="00B3326B">
      <w:pPr>
        <w:autoSpaceDE w:val="0"/>
        <w:autoSpaceDN w:val="0"/>
        <w:adjustRightInd w:val="0"/>
        <w:ind w:firstLine="709"/>
        <w:jc w:val="both"/>
      </w:pPr>
    </w:p>
    <w:p w:rsidR="00B3326B" w:rsidRPr="0090444E" w:rsidRDefault="00B3326B" w:rsidP="00B3326B">
      <w:pPr>
        <w:autoSpaceDE w:val="0"/>
        <w:autoSpaceDN w:val="0"/>
        <w:adjustRightInd w:val="0"/>
        <w:ind w:firstLine="709"/>
        <w:jc w:val="center"/>
        <w:outlineLvl w:val="1"/>
        <w:rPr>
          <w:b/>
        </w:rPr>
      </w:pPr>
      <w:r w:rsidRPr="0090444E">
        <w:rPr>
          <w:b/>
        </w:rPr>
        <w:t>Перечень</w:t>
      </w:r>
    </w:p>
    <w:p w:rsidR="00B3326B" w:rsidRPr="0090444E" w:rsidRDefault="00B3326B" w:rsidP="00B3326B">
      <w:pPr>
        <w:autoSpaceDE w:val="0"/>
        <w:autoSpaceDN w:val="0"/>
        <w:adjustRightInd w:val="0"/>
        <w:ind w:firstLine="709"/>
        <w:jc w:val="center"/>
        <w:rPr>
          <w:b/>
        </w:rPr>
      </w:pPr>
      <w:r w:rsidRPr="0090444E">
        <w:rPr>
          <w:b/>
        </w:rPr>
        <w:t>нормативных правовых актов, регулирующих порядок</w:t>
      </w:r>
    </w:p>
    <w:p w:rsidR="00B3326B" w:rsidRPr="0090444E" w:rsidRDefault="00B3326B" w:rsidP="00B3326B">
      <w:pPr>
        <w:autoSpaceDE w:val="0"/>
        <w:autoSpaceDN w:val="0"/>
        <w:adjustRightInd w:val="0"/>
        <w:ind w:firstLine="709"/>
        <w:jc w:val="center"/>
        <w:rPr>
          <w:b/>
        </w:rPr>
      </w:pPr>
      <w:r w:rsidRPr="0090444E">
        <w:rPr>
          <w:b/>
        </w:rPr>
        <w:t>досудебного (внесудебного) обжалования решений и действий</w:t>
      </w:r>
    </w:p>
    <w:p w:rsidR="00B3326B" w:rsidRPr="0090444E" w:rsidRDefault="00B3326B" w:rsidP="00B3326B">
      <w:pPr>
        <w:autoSpaceDE w:val="0"/>
        <w:autoSpaceDN w:val="0"/>
        <w:adjustRightInd w:val="0"/>
        <w:ind w:firstLine="709"/>
        <w:jc w:val="center"/>
        <w:rPr>
          <w:b/>
        </w:rPr>
      </w:pPr>
      <w:r w:rsidRPr="0090444E">
        <w:rPr>
          <w:b/>
        </w:rPr>
        <w:t>(бездействия) органа местного самоуправления</w:t>
      </w:r>
    </w:p>
    <w:p w:rsidR="00B3326B" w:rsidRPr="0090444E" w:rsidRDefault="00B3326B" w:rsidP="00B3326B">
      <w:pPr>
        <w:autoSpaceDE w:val="0"/>
        <w:autoSpaceDN w:val="0"/>
        <w:adjustRightInd w:val="0"/>
        <w:ind w:firstLine="709"/>
        <w:jc w:val="center"/>
        <w:rPr>
          <w:b/>
        </w:rPr>
      </w:pPr>
      <w:r w:rsidRPr="0090444E">
        <w:rPr>
          <w:b/>
        </w:rPr>
        <w:t>Оренбургской области, а также его должностных лиц</w:t>
      </w:r>
    </w:p>
    <w:p w:rsidR="00B3326B" w:rsidRPr="0090444E" w:rsidRDefault="00B3326B" w:rsidP="00B3326B">
      <w:pPr>
        <w:autoSpaceDE w:val="0"/>
        <w:autoSpaceDN w:val="0"/>
        <w:adjustRightInd w:val="0"/>
        <w:ind w:firstLine="709"/>
        <w:jc w:val="both"/>
      </w:pPr>
    </w:p>
    <w:p w:rsidR="00B3326B" w:rsidRPr="0090444E" w:rsidRDefault="00B3326B" w:rsidP="00B3326B">
      <w:pPr>
        <w:autoSpaceDE w:val="0"/>
        <w:autoSpaceDN w:val="0"/>
        <w:adjustRightInd w:val="0"/>
        <w:ind w:firstLine="709"/>
        <w:jc w:val="both"/>
      </w:pPr>
      <w:r w:rsidRPr="0090444E">
        <w:t>67.</w:t>
      </w:r>
      <w:r w:rsidRPr="0090444E">
        <w:rPr>
          <w:lang w:val="en-US"/>
        </w:rPr>
        <w:t> </w:t>
      </w:r>
      <w:r w:rsidRPr="0090444E">
        <w:t xml:space="preserve">Федеральный </w:t>
      </w:r>
      <w:hyperlink r:id="rId90" w:history="1">
        <w:r w:rsidRPr="0090444E">
          <w:t>закон</w:t>
        </w:r>
      </w:hyperlink>
      <w:r w:rsidRPr="0090444E">
        <w:t xml:space="preserve"> от 27 июля 2010 года № 210-ФЗ «Об организации предоставления государственных и муниципальных услуг»;</w:t>
      </w:r>
    </w:p>
    <w:p w:rsidR="00B3326B" w:rsidRPr="0090444E" w:rsidRDefault="00B3326B" w:rsidP="00B3326B">
      <w:pPr>
        <w:autoSpaceDE w:val="0"/>
        <w:autoSpaceDN w:val="0"/>
        <w:adjustRightInd w:val="0"/>
        <w:ind w:firstLine="709"/>
        <w:jc w:val="both"/>
        <w:rPr>
          <w:color w:val="22272F"/>
        </w:rPr>
      </w:pPr>
      <w:hyperlink r:id="rId91" w:anchor="/document/27537955/entry/0" w:history="1">
        <w:r w:rsidRPr="0090444E">
          <w:rPr>
            <w:color w:val="22272F"/>
          </w:rPr>
          <w:t>постановление</w:t>
        </w:r>
      </w:hyperlink>
      <w:r w:rsidRPr="0090444E">
        <w:rPr>
          <w:color w:val="22272F"/>
        </w:rPr>
        <w:t xml:space="preserve"> Правительства РФ </w:t>
      </w:r>
      <w:r w:rsidRPr="0090444E">
        <w:t xml:space="preserve">от 16 августа 2012 № 840 </w:t>
      </w:r>
      <w:r w:rsidRPr="0090444E">
        <w:rPr>
          <w:color w:val="22272F"/>
        </w:rPr>
        <w:t xml:space="preserve">«О порядке </w:t>
      </w:r>
      <w:r w:rsidRPr="0090444E">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2" w:history="1">
        <w:r w:rsidRPr="0090444E">
          <w:t>частью 1.1 статьи 16</w:t>
        </w:r>
      </w:hyperlink>
      <w:r w:rsidRPr="0090444E">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90444E">
        <w:rPr>
          <w:color w:val="22272F"/>
        </w:rPr>
        <w:t>».</w:t>
      </w:r>
    </w:p>
    <w:p w:rsidR="00B3326B" w:rsidRDefault="00B3326B" w:rsidP="00B3326B">
      <w:pPr>
        <w:widowControl w:val="0"/>
        <w:tabs>
          <w:tab w:val="left" w:leader="underscore" w:pos="9955"/>
        </w:tabs>
        <w:spacing w:line="322" w:lineRule="exact"/>
        <w:ind w:left="7680" w:firstLine="709"/>
        <w:jc w:val="right"/>
      </w:pPr>
    </w:p>
    <w:p w:rsidR="00B3326B" w:rsidRDefault="00B3326B" w:rsidP="00B3326B">
      <w:pPr>
        <w:widowControl w:val="0"/>
        <w:tabs>
          <w:tab w:val="left" w:leader="underscore" w:pos="9955"/>
        </w:tabs>
        <w:spacing w:line="322" w:lineRule="exact"/>
        <w:ind w:left="7680" w:firstLine="709"/>
        <w:jc w:val="right"/>
      </w:pPr>
    </w:p>
    <w:p w:rsidR="00B3326B" w:rsidRPr="00926BEF" w:rsidRDefault="00B3326B" w:rsidP="00B3326B">
      <w:pPr>
        <w:ind w:right="-1" w:firstLine="709"/>
        <w:jc w:val="right"/>
        <w:rPr>
          <w:color w:val="000000"/>
          <w:spacing w:val="-6"/>
        </w:rPr>
      </w:pPr>
      <w:r w:rsidRPr="00926BEF">
        <w:rPr>
          <w:color w:val="000000"/>
          <w:spacing w:val="-6"/>
        </w:rPr>
        <w:t xml:space="preserve">Приложение № </w:t>
      </w:r>
      <w:r>
        <w:rPr>
          <w:color w:val="000000"/>
          <w:spacing w:val="-6"/>
        </w:rPr>
        <w:t>1</w:t>
      </w:r>
    </w:p>
    <w:p w:rsidR="00B3326B" w:rsidRPr="00926BEF" w:rsidRDefault="00B3326B" w:rsidP="00B3326B">
      <w:pPr>
        <w:widowControl w:val="0"/>
        <w:spacing w:after="600" w:line="322" w:lineRule="exact"/>
        <w:ind w:left="5520" w:firstLine="709"/>
        <w:jc w:val="right"/>
        <w:rPr>
          <w:color w:val="000000"/>
          <w:lang w:bidi="ru-RU"/>
        </w:rPr>
      </w:pPr>
      <w:r w:rsidRPr="00926BEF">
        <w:rPr>
          <w:color w:val="000000"/>
          <w:lang w:bidi="ru-RU"/>
        </w:rPr>
        <w:t xml:space="preserve">к Административному регламенту </w:t>
      </w:r>
    </w:p>
    <w:p w:rsidR="00B3326B" w:rsidRDefault="00B3326B" w:rsidP="00B3326B">
      <w:pPr>
        <w:ind w:firstLine="709"/>
        <w:jc w:val="right"/>
        <w:rPr>
          <w:b/>
          <w:sz w:val="20"/>
          <w:szCs w:val="20"/>
        </w:rPr>
      </w:pPr>
    </w:p>
    <w:p w:rsidR="00B3326B" w:rsidRDefault="00B3326B" w:rsidP="00B3326B">
      <w:pPr>
        <w:ind w:left="4111" w:firstLine="709"/>
        <w:jc w:val="both"/>
      </w:pPr>
      <w:r>
        <w:t xml:space="preserve">В  </w:t>
      </w:r>
    </w:p>
    <w:p w:rsidR="00B3326B" w:rsidRDefault="00B3326B" w:rsidP="00B3326B">
      <w:pPr>
        <w:pBdr>
          <w:top w:val="single" w:sz="4" w:space="1" w:color="auto"/>
        </w:pBdr>
        <w:ind w:left="4111" w:firstLine="709"/>
        <w:jc w:val="center"/>
        <w:rPr>
          <w:i/>
        </w:rPr>
      </w:pPr>
      <w:r>
        <w:rPr>
          <w:i/>
        </w:rPr>
        <w:t>(наименование органа местного самоуправления</w:t>
      </w:r>
    </w:p>
    <w:p w:rsidR="00B3326B" w:rsidRDefault="00B3326B" w:rsidP="00B3326B">
      <w:pPr>
        <w:ind w:left="4111" w:firstLine="709"/>
        <w:jc w:val="center"/>
        <w:rPr>
          <w:i/>
        </w:rPr>
      </w:pPr>
    </w:p>
    <w:p w:rsidR="00B3326B" w:rsidRDefault="00B3326B" w:rsidP="00B3326B">
      <w:pPr>
        <w:pBdr>
          <w:top w:val="single" w:sz="4" w:space="3" w:color="auto"/>
        </w:pBdr>
        <w:ind w:left="4111" w:firstLine="709"/>
        <w:jc w:val="center"/>
        <w:rPr>
          <w:i/>
        </w:rPr>
      </w:pPr>
      <w:r>
        <w:rPr>
          <w:i/>
        </w:rPr>
        <w:t>муниципального образования)</w:t>
      </w:r>
    </w:p>
    <w:p w:rsidR="00B3326B" w:rsidRDefault="00B3326B" w:rsidP="00B3326B">
      <w:pPr>
        <w:shd w:val="clear" w:color="auto" w:fill="FFFFFF"/>
        <w:tabs>
          <w:tab w:val="left" w:leader="underscore" w:pos="10334"/>
        </w:tabs>
        <w:ind w:left="4111" w:firstLine="709"/>
        <w:jc w:val="both"/>
      </w:pPr>
      <w:r>
        <w:rPr>
          <w:spacing w:val="-7"/>
        </w:rPr>
        <w:t>от</w:t>
      </w:r>
      <w:r>
        <w:t xml:space="preserve">_______________________________________ </w:t>
      </w:r>
    </w:p>
    <w:p w:rsidR="00B3326B" w:rsidRPr="00C231A3" w:rsidRDefault="00B3326B" w:rsidP="00B3326B">
      <w:pPr>
        <w:shd w:val="clear" w:color="auto" w:fill="FFFFFF"/>
        <w:ind w:left="4111" w:firstLine="709"/>
        <w:jc w:val="both"/>
        <w:rPr>
          <w:i/>
          <w:spacing w:val="-3"/>
        </w:rPr>
      </w:pPr>
      <w:r w:rsidRPr="00C231A3">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C231A3">
        <w:rPr>
          <w:i/>
        </w:rPr>
        <w:t xml:space="preserve"> </w:t>
      </w:r>
      <w:r w:rsidRPr="00C231A3">
        <w:rPr>
          <w:i/>
          <w:spacing w:val="-3"/>
        </w:rPr>
        <w:t>эл. почта;</w:t>
      </w:r>
    </w:p>
    <w:p w:rsidR="00B3326B" w:rsidRPr="00C231A3" w:rsidRDefault="00B3326B" w:rsidP="00B3326B">
      <w:pPr>
        <w:shd w:val="clear" w:color="auto" w:fill="FFFFFF"/>
        <w:ind w:left="4111" w:firstLine="709"/>
        <w:jc w:val="both"/>
        <w:rPr>
          <w:i/>
          <w:spacing w:val="-3"/>
        </w:rPr>
      </w:pPr>
      <w:r w:rsidRPr="00C231A3">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C231A3">
        <w:rPr>
          <w:i/>
          <w:spacing w:val="-7"/>
        </w:rPr>
        <w:t>)</w:t>
      </w:r>
    </w:p>
    <w:p w:rsidR="00B3326B" w:rsidRDefault="00B3326B" w:rsidP="00B3326B">
      <w:pPr>
        <w:ind w:firstLine="709"/>
        <w:rPr>
          <w:sz w:val="20"/>
          <w:szCs w:val="20"/>
        </w:rPr>
      </w:pPr>
    </w:p>
    <w:p w:rsidR="00B3326B" w:rsidRDefault="00B3326B" w:rsidP="00B3326B">
      <w:pPr>
        <w:ind w:firstLine="709"/>
        <w:jc w:val="center"/>
        <w:rPr>
          <w:b/>
        </w:rPr>
      </w:pPr>
    </w:p>
    <w:p w:rsidR="00B3326B" w:rsidRPr="00926BEF" w:rsidRDefault="00B3326B" w:rsidP="00B3326B">
      <w:pPr>
        <w:ind w:firstLine="709"/>
        <w:jc w:val="center"/>
        <w:rPr>
          <w:b/>
        </w:rPr>
      </w:pPr>
      <w:r w:rsidRPr="00926BEF">
        <w:rPr>
          <w:b/>
        </w:rPr>
        <w:t>Заявление</w:t>
      </w:r>
    </w:p>
    <w:p w:rsidR="00B3326B" w:rsidRPr="00926BEF" w:rsidRDefault="00B3326B" w:rsidP="00B3326B">
      <w:pPr>
        <w:ind w:firstLine="709"/>
        <w:jc w:val="center"/>
        <w:rPr>
          <w:b/>
        </w:rPr>
      </w:pPr>
      <w:r w:rsidRPr="00926BEF">
        <w:rPr>
          <w:b/>
        </w:rPr>
        <w:t>о предоставлении разрешения на условно разрешенный вид использования земельного участка или объекта капитального строительства</w:t>
      </w:r>
    </w:p>
    <w:p w:rsidR="00B3326B" w:rsidRPr="00926BEF" w:rsidRDefault="00B3326B" w:rsidP="00B3326B">
      <w:pPr>
        <w:ind w:firstLine="709"/>
      </w:pPr>
    </w:p>
    <w:p w:rsidR="00B3326B" w:rsidRPr="00926BEF" w:rsidRDefault="00B3326B" w:rsidP="00B3326B">
      <w:pPr>
        <w:ind w:firstLine="709"/>
        <w:jc w:val="both"/>
      </w:pPr>
      <w:r w:rsidRPr="00926BEF">
        <w:t>Прошу предоставить разрешение на условно разрешенный вид использования земельного участка или объекта капитального строительства:</w:t>
      </w:r>
    </w:p>
    <w:p w:rsidR="00B3326B" w:rsidRDefault="00B3326B" w:rsidP="00B3326B">
      <w:pPr>
        <w:ind w:firstLine="709"/>
        <w:jc w:val="both"/>
      </w:pPr>
    </w:p>
    <w:p w:rsidR="00B3326B" w:rsidRDefault="00B3326B" w:rsidP="00B3326B">
      <w:pPr>
        <w:pBdr>
          <w:top w:val="single" w:sz="4" w:space="1" w:color="auto"/>
          <w:bottom w:val="single" w:sz="4" w:space="1" w:color="auto"/>
        </w:pBdr>
        <w:ind w:firstLine="709"/>
        <w:jc w:val="both"/>
      </w:pPr>
    </w:p>
    <w:p w:rsidR="00B3326B" w:rsidRDefault="00B3326B" w:rsidP="00B3326B">
      <w:pPr>
        <w:ind w:firstLine="709"/>
        <w:jc w:val="both"/>
        <w:rPr>
          <w:i/>
          <w:sz w:val="20"/>
          <w:szCs w:val="20"/>
        </w:rPr>
      </w:pPr>
      <w:r>
        <w:rPr>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B3326B" w:rsidRDefault="00B3326B" w:rsidP="00B3326B">
      <w:pPr>
        <w:ind w:firstLine="709"/>
        <w:jc w:val="both"/>
      </w:pPr>
    </w:p>
    <w:p w:rsidR="00B3326B" w:rsidRPr="00926BEF" w:rsidRDefault="00B3326B" w:rsidP="00B3326B">
      <w:pPr>
        <w:ind w:firstLine="709"/>
        <w:jc w:val="both"/>
      </w:pPr>
      <w:r w:rsidRPr="00926BEF">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B3326B" w:rsidRDefault="00B3326B" w:rsidP="00B3326B">
      <w:pPr>
        <w:ind w:firstLine="709"/>
        <w:jc w:val="both"/>
      </w:pPr>
      <w:r>
        <w:t>______________________________________________________________________</w:t>
      </w:r>
    </w:p>
    <w:p w:rsidR="00B3326B" w:rsidRDefault="00B3326B" w:rsidP="00B3326B">
      <w:pPr>
        <w:ind w:firstLine="709"/>
        <w:jc w:val="both"/>
      </w:pPr>
      <w:r>
        <w:t>______________________________________________________________________</w:t>
      </w:r>
    </w:p>
    <w:p w:rsidR="00B3326B" w:rsidRDefault="00B3326B" w:rsidP="00B3326B">
      <w:pPr>
        <w:ind w:firstLine="709"/>
        <w:jc w:val="both"/>
      </w:pPr>
    </w:p>
    <w:p w:rsidR="00B3326B" w:rsidRPr="00926BEF" w:rsidRDefault="00B3326B" w:rsidP="00B3326B">
      <w:pPr>
        <w:ind w:firstLine="709"/>
      </w:pPr>
      <w:r w:rsidRPr="00926BEF">
        <w:t>К заявлению прилагаются следующие документы:</w:t>
      </w:r>
    </w:p>
    <w:p w:rsidR="00B3326B" w:rsidRDefault="00B3326B" w:rsidP="00B3326B">
      <w:pPr>
        <w:widowControl w:val="0"/>
        <w:ind w:firstLine="709"/>
        <w:jc w:val="both"/>
        <w:rPr>
          <w:i/>
        </w:rPr>
      </w:pPr>
      <w:r>
        <w:rPr>
          <w:i/>
        </w:rPr>
        <w:t>(указывается перечень прилагаемых документов)</w:t>
      </w:r>
    </w:p>
    <w:p w:rsidR="00B3326B" w:rsidRDefault="00B3326B" w:rsidP="00B3326B">
      <w:pPr>
        <w:widowControl w:val="0"/>
        <w:ind w:firstLine="709"/>
        <w:jc w:val="both"/>
      </w:pPr>
    </w:p>
    <w:p w:rsidR="00B3326B" w:rsidRPr="00926BEF" w:rsidRDefault="00B3326B" w:rsidP="00B3326B">
      <w:pPr>
        <w:widowControl w:val="0"/>
        <w:ind w:firstLine="709"/>
        <w:jc w:val="both"/>
        <w:rPr>
          <w:color w:val="000000"/>
        </w:rPr>
      </w:pPr>
      <w:r w:rsidRPr="00926BEF">
        <w:rPr>
          <w:color w:val="000000"/>
        </w:rPr>
        <w:t>Результат предоставления государственной (муниципальной) услуги, прошу предоставить:</w:t>
      </w:r>
    </w:p>
    <w:p w:rsidR="00B3326B" w:rsidRDefault="00B3326B" w:rsidP="00B3326B">
      <w:pPr>
        <w:widowControl w:val="0"/>
        <w:ind w:firstLine="709"/>
        <w:jc w:val="both"/>
        <w:rPr>
          <w:i/>
          <w:color w:val="000000"/>
        </w:rPr>
      </w:pPr>
      <w:r>
        <w:rPr>
          <w:i/>
          <w:color w:val="000000"/>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B3326B" w:rsidTr="00B3326B">
        <w:trPr>
          <w:trHeight w:val="823"/>
        </w:trPr>
        <w:tc>
          <w:tcPr>
            <w:tcW w:w="1790" w:type="dxa"/>
            <w:tcBorders>
              <w:top w:val="none" w:sz="4" w:space="0" w:color="000000"/>
              <w:left w:val="none" w:sz="4" w:space="0" w:color="000000"/>
              <w:bottom w:val="single" w:sz="4" w:space="0" w:color="auto"/>
              <w:right w:val="none" w:sz="4" w:space="0" w:color="000000"/>
            </w:tcBorders>
            <w:vAlign w:val="bottom"/>
          </w:tcPr>
          <w:p w:rsidR="00B3326B" w:rsidRDefault="00B3326B" w:rsidP="00B3326B">
            <w:pPr>
              <w:ind w:firstLine="709"/>
              <w:jc w:val="center"/>
            </w:pPr>
          </w:p>
        </w:tc>
        <w:tc>
          <w:tcPr>
            <w:tcW w:w="483" w:type="dxa"/>
            <w:tcBorders>
              <w:top w:val="none" w:sz="4" w:space="0" w:color="000000"/>
              <w:left w:val="none" w:sz="4" w:space="0" w:color="000000"/>
              <w:bottom w:val="none" w:sz="4" w:space="0" w:color="000000"/>
              <w:right w:val="none" w:sz="4" w:space="0" w:color="000000"/>
            </w:tcBorders>
            <w:vAlign w:val="bottom"/>
          </w:tcPr>
          <w:p w:rsidR="00B3326B" w:rsidRDefault="00B3326B" w:rsidP="00B3326B">
            <w:pPr>
              <w:ind w:firstLine="709"/>
              <w:jc w:val="center"/>
            </w:pPr>
          </w:p>
        </w:tc>
        <w:tc>
          <w:tcPr>
            <w:tcW w:w="1369" w:type="dxa"/>
            <w:tcBorders>
              <w:top w:val="none" w:sz="4" w:space="0" w:color="000000"/>
              <w:left w:val="none" w:sz="4" w:space="0" w:color="000000"/>
              <w:bottom w:val="single" w:sz="4" w:space="0" w:color="auto"/>
              <w:right w:val="none" w:sz="4" w:space="0" w:color="000000"/>
            </w:tcBorders>
            <w:vAlign w:val="bottom"/>
          </w:tcPr>
          <w:p w:rsidR="00B3326B" w:rsidRDefault="00B3326B" w:rsidP="00B3326B">
            <w:pPr>
              <w:ind w:firstLine="709"/>
              <w:jc w:val="center"/>
            </w:pPr>
          </w:p>
        </w:tc>
        <w:tc>
          <w:tcPr>
            <w:tcW w:w="686" w:type="dxa"/>
            <w:tcBorders>
              <w:top w:val="none" w:sz="4" w:space="0" w:color="000000"/>
              <w:left w:val="none" w:sz="4" w:space="0" w:color="000000"/>
              <w:bottom w:val="none" w:sz="4" w:space="0" w:color="000000"/>
              <w:right w:val="none" w:sz="4" w:space="0" w:color="000000"/>
            </w:tcBorders>
            <w:vAlign w:val="bottom"/>
          </w:tcPr>
          <w:p w:rsidR="00B3326B" w:rsidRDefault="00B3326B" w:rsidP="00B3326B">
            <w:pPr>
              <w:ind w:firstLine="709"/>
              <w:jc w:val="center"/>
            </w:pPr>
          </w:p>
        </w:tc>
        <w:tc>
          <w:tcPr>
            <w:tcW w:w="606" w:type="dxa"/>
            <w:tcBorders>
              <w:top w:val="none" w:sz="4" w:space="0" w:color="000000"/>
              <w:left w:val="none" w:sz="4" w:space="0" w:color="000000"/>
              <w:bottom w:val="single" w:sz="4" w:space="0" w:color="auto"/>
              <w:right w:val="none" w:sz="4" w:space="0" w:color="000000"/>
            </w:tcBorders>
          </w:tcPr>
          <w:p w:rsidR="00B3326B" w:rsidRDefault="00B3326B" w:rsidP="00B3326B">
            <w:pPr>
              <w:ind w:firstLine="709"/>
              <w:jc w:val="center"/>
            </w:pPr>
          </w:p>
        </w:tc>
        <w:tc>
          <w:tcPr>
            <w:tcW w:w="606" w:type="dxa"/>
            <w:tcBorders>
              <w:top w:val="none" w:sz="4" w:space="0" w:color="000000"/>
              <w:left w:val="none" w:sz="4" w:space="0" w:color="000000"/>
              <w:bottom w:val="single" w:sz="4" w:space="0" w:color="auto"/>
              <w:right w:val="none" w:sz="4" w:space="0" w:color="000000"/>
            </w:tcBorders>
          </w:tcPr>
          <w:p w:rsidR="00B3326B" w:rsidRDefault="00B3326B" w:rsidP="00B3326B">
            <w:pPr>
              <w:ind w:firstLine="709"/>
              <w:jc w:val="center"/>
            </w:pPr>
          </w:p>
        </w:tc>
        <w:tc>
          <w:tcPr>
            <w:tcW w:w="2756" w:type="dxa"/>
            <w:tcBorders>
              <w:top w:val="none" w:sz="4" w:space="0" w:color="000000"/>
              <w:left w:val="none" w:sz="4" w:space="0" w:color="000000"/>
              <w:bottom w:val="single" w:sz="4" w:space="0" w:color="auto"/>
              <w:right w:val="none" w:sz="4" w:space="0" w:color="000000"/>
            </w:tcBorders>
            <w:vAlign w:val="bottom"/>
          </w:tcPr>
          <w:p w:rsidR="00B3326B" w:rsidRDefault="00B3326B" w:rsidP="00B3326B">
            <w:pPr>
              <w:ind w:firstLine="709"/>
              <w:jc w:val="center"/>
            </w:pPr>
          </w:p>
        </w:tc>
        <w:tc>
          <w:tcPr>
            <w:tcW w:w="1681" w:type="dxa"/>
            <w:tcBorders>
              <w:top w:val="none" w:sz="4" w:space="0" w:color="000000"/>
              <w:left w:val="none" w:sz="4" w:space="0" w:color="000000"/>
              <w:bottom w:val="single" w:sz="4" w:space="0" w:color="auto"/>
              <w:right w:val="none" w:sz="4" w:space="0" w:color="000000"/>
            </w:tcBorders>
          </w:tcPr>
          <w:p w:rsidR="00B3326B" w:rsidRDefault="00B3326B" w:rsidP="00B3326B">
            <w:pPr>
              <w:ind w:firstLine="709"/>
              <w:jc w:val="center"/>
            </w:pPr>
          </w:p>
        </w:tc>
      </w:tr>
      <w:tr w:rsidR="00B3326B" w:rsidTr="00B3326B">
        <w:trPr>
          <w:trHeight w:val="298"/>
        </w:trPr>
        <w:tc>
          <w:tcPr>
            <w:tcW w:w="1790" w:type="dxa"/>
            <w:tcBorders>
              <w:top w:val="none" w:sz="4" w:space="0" w:color="000000"/>
              <w:left w:val="none" w:sz="4" w:space="0" w:color="000000"/>
              <w:bottom w:val="none" w:sz="4" w:space="0" w:color="000000"/>
              <w:right w:val="none" w:sz="4" w:space="0" w:color="000000"/>
            </w:tcBorders>
          </w:tcPr>
          <w:p w:rsidR="00B3326B" w:rsidRDefault="00B3326B" w:rsidP="00B3326B">
            <w:pPr>
              <w:ind w:firstLine="709"/>
              <w:jc w:val="center"/>
            </w:pPr>
            <w:r>
              <w:t>(дата)</w:t>
            </w:r>
          </w:p>
        </w:tc>
        <w:tc>
          <w:tcPr>
            <w:tcW w:w="483" w:type="dxa"/>
            <w:tcBorders>
              <w:top w:val="none" w:sz="4" w:space="0" w:color="000000"/>
              <w:left w:val="none" w:sz="4" w:space="0" w:color="000000"/>
              <w:bottom w:val="none" w:sz="4" w:space="0" w:color="000000"/>
              <w:right w:val="none" w:sz="4" w:space="0" w:color="000000"/>
            </w:tcBorders>
          </w:tcPr>
          <w:p w:rsidR="00B3326B" w:rsidRDefault="00B3326B" w:rsidP="00B3326B">
            <w:pPr>
              <w:ind w:firstLine="709"/>
              <w:jc w:val="center"/>
            </w:pPr>
          </w:p>
        </w:tc>
        <w:tc>
          <w:tcPr>
            <w:tcW w:w="1369" w:type="dxa"/>
            <w:tcBorders>
              <w:top w:val="none" w:sz="4" w:space="0" w:color="000000"/>
              <w:left w:val="none" w:sz="4" w:space="0" w:color="000000"/>
              <w:bottom w:val="none" w:sz="4" w:space="0" w:color="000000"/>
              <w:right w:val="none" w:sz="4" w:space="0" w:color="000000"/>
            </w:tcBorders>
          </w:tcPr>
          <w:p w:rsidR="00B3326B" w:rsidRDefault="00B3326B" w:rsidP="00B3326B">
            <w:pPr>
              <w:ind w:firstLine="709"/>
              <w:jc w:val="center"/>
            </w:pPr>
            <w:r>
              <w:t>(подпись)</w:t>
            </w:r>
          </w:p>
        </w:tc>
        <w:tc>
          <w:tcPr>
            <w:tcW w:w="686" w:type="dxa"/>
            <w:tcBorders>
              <w:top w:val="none" w:sz="4" w:space="0" w:color="000000"/>
              <w:left w:val="none" w:sz="4" w:space="0" w:color="000000"/>
              <w:bottom w:val="none" w:sz="4" w:space="0" w:color="000000"/>
              <w:right w:val="none" w:sz="4" w:space="0" w:color="000000"/>
            </w:tcBorders>
          </w:tcPr>
          <w:p w:rsidR="00B3326B" w:rsidRDefault="00B3326B" w:rsidP="00B3326B">
            <w:pPr>
              <w:ind w:firstLine="709"/>
              <w:jc w:val="center"/>
            </w:pPr>
          </w:p>
        </w:tc>
        <w:tc>
          <w:tcPr>
            <w:tcW w:w="606" w:type="dxa"/>
            <w:tcBorders>
              <w:top w:val="none" w:sz="4" w:space="0" w:color="000000"/>
              <w:left w:val="none" w:sz="4" w:space="0" w:color="000000"/>
              <w:bottom w:val="none" w:sz="4" w:space="0" w:color="000000"/>
              <w:right w:val="none" w:sz="4" w:space="0" w:color="000000"/>
            </w:tcBorders>
          </w:tcPr>
          <w:p w:rsidR="00B3326B" w:rsidRDefault="00B3326B" w:rsidP="00B3326B">
            <w:pPr>
              <w:tabs>
                <w:tab w:val="left" w:pos="1800"/>
              </w:tabs>
              <w:ind w:right="453" w:firstLine="709"/>
              <w:jc w:val="center"/>
            </w:pPr>
          </w:p>
        </w:tc>
        <w:tc>
          <w:tcPr>
            <w:tcW w:w="606" w:type="dxa"/>
            <w:tcBorders>
              <w:top w:val="none" w:sz="4" w:space="0" w:color="000000"/>
              <w:left w:val="none" w:sz="4" w:space="0" w:color="000000"/>
              <w:bottom w:val="none" w:sz="4" w:space="0" w:color="000000"/>
              <w:right w:val="none" w:sz="4" w:space="0" w:color="000000"/>
            </w:tcBorders>
          </w:tcPr>
          <w:p w:rsidR="00B3326B" w:rsidRDefault="00B3326B" w:rsidP="00B3326B">
            <w:pPr>
              <w:tabs>
                <w:tab w:val="left" w:pos="1800"/>
              </w:tabs>
              <w:ind w:right="453" w:firstLine="709"/>
              <w:jc w:val="center"/>
            </w:pPr>
          </w:p>
        </w:tc>
        <w:tc>
          <w:tcPr>
            <w:tcW w:w="2756" w:type="dxa"/>
            <w:tcBorders>
              <w:top w:val="none" w:sz="4" w:space="0" w:color="000000"/>
              <w:left w:val="none" w:sz="4" w:space="0" w:color="000000"/>
              <w:bottom w:val="none" w:sz="4" w:space="0" w:color="000000"/>
              <w:right w:val="none" w:sz="4" w:space="0" w:color="000000"/>
            </w:tcBorders>
          </w:tcPr>
          <w:p w:rsidR="00B3326B" w:rsidRDefault="00B3326B" w:rsidP="00B3326B">
            <w:pPr>
              <w:ind w:firstLine="709"/>
              <w:jc w:val="center"/>
            </w:pPr>
            <w:r>
              <w:t>(ФИО)</w:t>
            </w:r>
          </w:p>
        </w:tc>
        <w:tc>
          <w:tcPr>
            <w:tcW w:w="1681" w:type="dxa"/>
            <w:tcBorders>
              <w:top w:val="none" w:sz="4" w:space="0" w:color="000000"/>
              <w:left w:val="none" w:sz="4" w:space="0" w:color="000000"/>
              <w:bottom w:val="none" w:sz="4" w:space="0" w:color="000000"/>
              <w:right w:val="none" w:sz="4" w:space="0" w:color="000000"/>
            </w:tcBorders>
          </w:tcPr>
          <w:p w:rsidR="00B3326B" w:rsidRDefault="00B3326B" w:rsidP="00B3326B">
            <w:pPr>
              <w:ind w:firstLine="709"/>
            </w:pPr>
          </w:p>
        </w:tc>
      </w:tr>
    </w:tbl>
    <w:p w:rsidR="00B3326B" w:rsidRPr="00926BEF" w:rsidRDefault="00B3326B" w:rsidP="00B3326B">
      <w:pPr>
        <w:ind w:right="-1" w:firstLine="709"/>
        <w:jc w:val="right"/>
        <w:rPr>
          <w:color w:val="000000"/>
          <w:spacing w:val="-6"/>
        </w:rPr>
      </w:pPr>
      <w:r w:rsidRPr="00926BEF">
        <w:rPr>
          <w:color w:val="000000"/>
          <w:spacing w:val="-6"/>
        </w:rPr>
        <w:t>Приложение № 2</w:t>
      </w:r>
    </w:p>
    <w:p w:rsidR="00B3326B" w:rsidRPr="00926BEF" w:rsidRDefault="00B3326B" w:rsidP="00B3326B">
      <w:pPr>
        <w:widowControl w:val="0"/>
        <w:spacing w:after="600" w:line="322" w:lineRule="exact"/>
        <w:ind w:left="5520" w:firstLine="709"/>
        <w:jc w:val="right"/>
        <w:rPr>
          <w:color w:val="000000"/>
          <w:lang w:bidi="ru-RU"/>
        </w:rPr>
      </w:pPr>
      <w:r w:rsidRPr="00926BEF">
        <w:rPr>
          <w:color w:val="000000"/>
          <w:lang w:bidi="ru-RU"/>
        </w:rPr>
        <w:t xml:space="preserve">к Административному регламенту </w:t>
      </w:r>
    </w:p>
    <w:p w:rsidR="00B3326B" w:rsidRPr="00926BEF" w:rsidRDefault="00B3326B" w:rsidP="00B3326B">
      <w:pPr>
        <w:tabs>
          <w:tab w:val="left" w:pos="567"/>
          <w:tab w:val="left" w:pos="4536"/>
        </w:tabs>
        <w:ind w:firstLine="709"/>
        <w:jc w:val="center"/>
        <w:rPr>
          <w:b/>
          <w:spacing w:val="-4"/>
        </w:rPr>
      </w:pPr>
      <w:bookmarkStart w:id="68" w:name="OLE_LINK459"/>
      <w:bookmarkStart w:id="69" w:name="OLE_LINK460"/>
    </w:p>
    <w:p w:rsidR="00B3326B" w:rsidRPr="00926BEF" w:rsidRDefault="00B3326B" w:rsidP="00B3326B">
      <w:pPr>
        <w:tabs>
          <w:tab w:val="left" w:pos="567"/>
          <w:tab w:val="left" w:pos="4536"/>
        </w:tabs>
        <w:ind w:firstLine="709"/>
        <w:jc w:val="center"/>
        <w:rPr>
          <w:b/>
          <w:spacing w:val="-4"/>
        </w:rPr>
      </w:pPr>
      <w:r w:rsidRPr="00926BEF">
        <w:rPr>
          <w:b/>
          <w:spacing w:val="-4"/>
        </w:rPr>
        <w:t xml:space="preserve">О предоставлении разрешения </w:t>
      </w:r>
      <w:bookmarkEnd w:id="68"/>
      <w:bookmarkEnd w:id="69"/>
      <w:r w:rsidRPr="00926BEF">
        <w:rPr>
          <w:b/>
          <w:spacing w:val="-4"/>
        </w:rPr>
        <w:t>на условно разрешенный вид использования земельного участка или объекта капитального строительства</w:t>
      </w:r>
    </w:p>
    <w:p w:rsidR="00B3326B" w:rsidRDefault="00B3326B" w:rsidP="00B3326B">
      <w:pPr>
        <w:tabs>
          <w:tab w:val="left" w:pos="567"/>
          <w:tab w:val="left" w:pos="4536"/>
        </w:tabs>
        <w:ind w:firstLine="709"/>
        <w:rPr>
          <w:color w:val="000000"/>
        </w:rPr>
      </w:pPr>
    </w:p>
    <w:p w:rsidR="00B3326B" w:rsidRPr="00926BEF" w:rsidRDefault="00B3326B" w:rsidP="00B3326B">
      <w:pPr>
        <w:widowControl w:val="0"/>
        <w:tabs>
          <w:tab w:val="left" w:pos="4819"/>
        </w:tabs>
        <w:spacing w:after="474" w:line="280" w:lineRule="exact"/>
        <w:ind w:firstLine="709"/>
        <w:jc w:val="center"/>
        <w:rPr>
          <w:color w:val="000000"/>
          <w:lang w:bidi="ru-RU"/>
        </w:rPr>
      </w:pPr>
      <w:r w:rsidRPr="00926BEF">
        <w:rPr>
          <w:color w:val="000000"/>
          <w:lang w:bidi="ru-RU"/>
        </w:rPr>
        <w:t>от________________№_______________</w:t>
      </w:r>
    </w:p>
    <w:p w:rsidR="00B3326B" w:rsidRPr="00926BEF" w:rsidRDefault="00B3326B" w:rsidP="00B3326B">
      <w:pPr>
        <w:spacing w:line="235" w:lineRule="auto"/>
        <w:ind w:firstLine="709"/>
        <w:jc w:val="both"/>
        <w:rPr>
          <w:spacing w:val="-4"/>
        </w:rPr>
      </w:pPr>
      <w:r w:rsidRPr="00926BEF">
        <w:rPr>
          <w:spacing w:val="-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B3326B" w:rsidRPr="00926BEF" w:rsidRDefault="00B3326B" w:rsidP="00727A86">
      <w:pPr>
        <w:pStyle w:val="aff6"/>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709"/>
        </w:tabs>
        <w:ind w:left="0" w:firstLine="709"/>
        <w:jc w:val="both"/>
        <w:rPr>
          <w:color w:val="000000"/>
          <w:spacing w:val="-4"/>
        </w:rPr>
      </w:pPr>
      <w:r w:rsidRPr="001C230E">
        <w:rPr>
          <w:color w:val="000000"/>
          <w:spacing w:val="-4"/>
        </w:rPr>
        <w:t>Предоставить разрешение на условно разрешенный вид использования земельного участка или объекта капитального строительства-</w:t>
      </w:r>
      <w:r w:rsidRPr="001C230E">
        <w:rPr>
          <w:i/>
          <w:iCs/>
          <w:color w:val="000000"/>
          <w:spacing w:val="-4"/>
        </w:rPr>
        <w:t>«________________________________________________</w:t>
      </w:r>
      <w:r w:rsidRPr="001C230E">
        <w:rPr>
          <w:color w:val="000000"/>
          <w:spacing w:val="-4"/>
        </w:rPr>
        <w:t xml:space="preserve"> в отношении земельного </w:t>
      </w:r>
    </w:p>
    <w:p w:rsidR="00B3326B" w:rsidRDefault="00B3326B" w:rsidP="00B3326B">
      <w:pPr>
        <w:tabs>
          <w:tab w:val="left" w:pos="709"/>
        </w:tabs>
        <w:spacing w:after="120"/>
        <w:ind w:firstLine="709"/>
        <w:jc w:val="both"/>
        <w:rPr>
          <w:color w:val="000000"/>
          <w:spacing w:val="-4"/>
        </w:rPr>
      </w:pPr>
      <w:r w:rsidRPr="001C230E">
        <w:rPr>
          <w:color w:val="000000"/>
          <w:spacing w:val="-4"/>
        </w:rPr>
        <w:t xml:space="preserve">        (наименование условно разрешенного вида использования)</w:t>
      </w:r>
    </w:p>
    <w:p w:rsidR="00B3326B" w:rsidRDefault="00B3326B" w:rsidP="00B3326B">
      <w:pPr>
        <w:tabs>
          <w:tab w:val="left" w:pos="709"/>
        </w:tabs>
        <w:ind w:firstLine="709"/>
        <w:jc w:val="both"/>
        <w:rPr>
          <w:color w:val="000000"/>
          <w:spacing w:val="-4"/>
        </w:rPr>
      </w:pPr>
      <w:r w:rsidRPr="001C230E">
        <w:rPr>
          <w:color w:val="000000"/>
          <w:spacing w:val="-4"/>
        </w:rPr>
        <w:t xml:space="preserve">участка с кадастровым номером </w:t>
      </w:r>
      <w:r w:rsidRPr="001C230E">
        <w:rPr>
          <w:i/>
          <w:iCs/>
          <w:color w:val="000000"/>
          <w:spacing w:val="-4"/>
        </w:rPr>
        <w:t>___________________</w:t>
      </w:r>
      <w:r w:rsidRPr="001C230E">
        <w:rPr>
          <w:color w:val="000000"/>
          <w:spacing w:val="-4"/>
        </w:rPr>
        <w:t xml:space="preserve">, расположенного по адресу: </w:t>
      </w:r>
      <w:r w:rsidRPr="001C230E">
        <w:rPr>
          <w:iCs/>
          <w:color w:val="000000"/>
          <w:spacing w:val="-4"/>
        </w:rPr>
        <w:t xml:space="preserve">_______________________________________________________________________ </w:t>
      </w:r>
    </w:p>
    <w:p w:rsidR="00B3326B" w:rsidRDefault="00B3326B" w:rsidP="00B3326B">
      <w:pPr>
        <w:tabs>
          <w:tab w:val="left" w:pos="709"/>
        </w:tabs>
        <w:ind w:firstLine="709"/>
        <w:jc w:val="center"/>
        <w:rPr>
          <w:iCs/>
          <w:color w:val="000000"/>
          <w:spacing w:val="-4"/>
        </w:rPr>
      </w:pPr>
      <w:r w:rsidRPr="001C230E">
        <w:rPr>
          <w:iCs/>
          <w:color w:val="000000"/>
          <w:spacing w:val="-4"/>
        </w:rPr>
        <w:t>(указывается адрес)</w:t>
      </w:r>
    </w:p>
    <w:p w:rsidR="00B3326B" w:rsidRDefault="00B3326B" w:rsidP="00B3326B">
      <w:pPr>
        <w:tabs>
          <w:tab w:val="left" w:pos="709"/>
        </w:tabs>
        <w:ind w:firstLine="709"/>
        <w:jc w:val="center"/>
        <w:rPr>
          <w:iCs/>
          <w:color w:val="000000"/>
          <w:spacing w:val="-4"/>
        </w:rPr>
      </w:pPr>
      <w:r w:rsidRPr="001C230E">
        <w:rPr>
          <w:iCs/>
          <w:color w:val="000000"/>
          <w:spacing w:val="-4"/>
        </w:rPr>
        <w:t>______________________________________________________________________ .</w:t>
      </w:r>
    </w:p>
    <w:p w:rsidR="00B3326B" w:rsidRDefault="00B3326B" w:rsidP="00B3326B">
      <w:pPr>
        <w:tabs>
          <w:tab w:val="left" w:pos="709"/>
        </w:tabs>
        <w:spacing w:after="120" w:line="235" w:lineRule="auto"/>
        <w:ind w:firstLine="709"/>
        <w:jc w:val="both"/>
        <w:rPr>
          <w:iCs/>
          <w:color w:val="000000"/>
          <w:spacing w:val="-4"/>
        </w:rPr>
      </w:pPr>
    </w:p>
    <w:p w:rsidR="00B3326B" w:rsidRPr="00926BEF" w:rsidRDefault="00B3326B" w:rsidP="00B3326B">
      <w:pPr>
        <w:tabs>
          <w:tab w:val="left" w:pos="709"/>
        </w:tabs>
        <w:spacing w:after="120" w:line="235" w:lineRule="auto"/>
        <w:ind w:firstLine="709"/>
        <w:jc w:val="both"/>
        <w:rPr>
          <w:spacing w:val="-4"/>
        </w:rPr>
      </w:pPr>
      <w:r w:rsidRPr="00926BEF">
        <w:rPr>
          <w:spacing w:val="-4"/>
        </w:rPr>
        <w:t>2. Опубликовать настоящее постановление в «__________________________».</w:t>
      </w:r>
    </w:p>
    <w:p w:rsidR="00B3326B" w:rsidRPr="00926BEF" w:rsidRDefault="00B3326B" w:rsidP="00B3326B">
      <w:pPr>
        <w:spacing w:line="235" w:lineRule="auto"/>
        <w:ind w:right="-57" w:firstLine="709"/>
        <w:jc w:val="both"/>
        <w:rPr>
          <w:spacing w:val="-4"/>
        </w:rPr>
      </w:pPr>
      <w:r w:rsidRPr="00926BEF">
        <w:rPr>
          <w:spacing w:val="-4"/>
        </w:rPr>
        <w:t>4. Настоящее решение (</w:t>
      </w:r>
      <w:r w:rsidRPr="00926BEF">
        <w:rPr>
          <w:i/>
          <w:spacing w:val="-4"/>
        </w:rPr>
        <w:t>постановление/распоряжение)</w:t>
      </w:r>
      <w:r w:rsidRPr="00926BEF">
        <w:rPr>
          <w:spacing w:val="-4"/>
        </w:rPr>
        <w:t xml:space="preserve"> вступает в силу после его официального опубликования.</w:t>
      </w:r>
    </w:p>
    <w:p w:rsidR="00B3326B" w:rsidRDefault="00B3326B" w:rsidP="00B3326B">
      <w:pPr>
        <w:spacing w:line="235" w:lineRule="auto"/>
        <w:ind w:right="-57" w:firstLine="709"/>
        <w:jc w:val="both"/>
        <w:rPr>
          <w:spacing w:val="-4"/>
        </w:rPr>
      </w:pPr>
      <w:r w:rsidRPr="00926BEF">
        <w:rPr>
          <w:spacing w:val="-4"/>
        </w:rPr>
        <w:t xml:space="preserve">5. Контроль за исполнением настоящего постановления возложить на </w:t>
      </w:r>
      <w:r>
        <w:rPr>
          <w:spacing w:val="-4"/>
        </w:rPr>
        <w:t>________________________________________________________________________.</w:t>
      </w:r>
    </w:p>
    <w:p w:rsidR="00B3326B" w:rsidRPr="00926BEF" w:rsidRDefault="00B3326B" w:rsidP="00B3326B">
      <w:pPr>
        <w:ind w:firstLine="709"/>
      </w:pPr>
      <w:r w:rsidRPr="00926BEF">
        <w:t>Должностное лицо (ФИО)</w:t>
      </w:r>
    </w:p>
    <w:p w:rsidR="00B3326B" w:rsidRDefault="00B3326B" w:rsidP="00B3326B">
      <w:pPr>
        <w:pBdr>
          <w:top w:val="single" w:sz="4" w:space="9" w:color="000000"/>
        </w:pBdr>
        <w:ind w:left="5670" w:firstLine="709"/>
        <w:jc w:val="center"/>
        <w:rPr>
          <w:sz w:val="20"/>
          <w:szCs w:val="20"/>
        </w:rPr>
      </w:pPr>
    </w:p>
    <w:p w:rsidR="00B3326B" w:rsidRDefault="00B3326B" w:rsidP="00B3326B">
      <w:pPr>
        <w:pBdr>
          <w:top w:val="single" w:sz="4" w:space="9" w:color="000000"/>
        </w:pBdr>
        <w:ind w:left="5670" w:firstLine="709"/>
        <w:jc w:val="center"/>
        <w:rPr>
          <w:sz w:val="20"/>
          <w:szCs w:val="20"/>
        </w:rPr>
      </w:pPr>
      <w:r>
        <w:rPr>
          <w:sz w:val="20"/>
          <w:szCs w:val="20"/>
        </w:rPr>
        <w:t>(подпись должностного лица органа, осуществляющего</w:t>
      </w:r>
    </w:p>
    <w:p w:rsidR="00B3326B" w:rsidRDefault="00B3326B" w:rsidP="00B3326B">
      <w:pPr>
        <w:pBdr>
          <w:top w:val="single" w:sz="4" w:space="9" w:color="000000"/>
        </w:pBdr>
        <w:ind w:left="5670" w:firstLine="709"/>
        <w:jc w:val="center"/>
        <w:rPr>
          <w:sz w:val="20"/>
          <w:szCs w:val="20"/>
        </w:rPr>
      </w:pPr>
      <w:r>
        <w:rPr>
          <w:sz w:val="20"/>
          <w:szCs w:val="20"/>
        </w:rPr>
        <w:t xml:space="preserve">предоставление государственной </w:t>
      </w:r>
    </w:p>
    <w:p w:rsidR="00B3326B" w:rsidRDefault="00B3326B" w:rsidP="00B3326B">
      <w:pPr>
        <w:pBdr>
          <w:top w:val="single" w:sz="4" w:space="9" w:color="000000"/>
        </w:pBdr>
        <w:ind w:left="5670" w:firstLine="709"/>
        <w:jc w:val="center"/>
        <w:rPr>
          <w:sz w:val="20"/>
          <w:szCs w:val="20"/>
        </w:rPr>
      </w:pPr>
      <w:r>
        <w:rPr>
          <w:sz w:val="20"/>
          <w:szCs w:val="20"/>
        </w:rPr>
        <w:t>(муниципальной) услуги</w:t>
      </w:r>
    </w:p>
    <w:p w:rsidR="00B3326B" w:rsidRDefault="00B3326B" w:rsidP="00B3326B">
      <w:pPr>
        <w:ind w:right="-1" w:firstLine="709"/>
        <w:rPr>
          <w:color w:val="000000"/>
          <w:spacing w:val="-6"/>
        </w:rPr>
      </w:pPr>
      <w:r>
        <w:rPr>
          <w:color w:val="000000"/>
          <w:lang w:bidi="ru-RU"/>
        </w:rPr>
        <w:tab/>
      </w:r>
    </w:p>
    <w:p w:rsidR="00B3326B" w:rsidRDefault="00B3326B" w:rsidP="00B3326B">
      <w:pPr>
        <w:ind w:left="5529" w:firstLine="709"/>
        <w:rPr>
          <w:rStyle w:val="afff0"/>
          <w:color w:val="000000"/>
        </w:rPr>
      </w:pPr>
    </w:p>
    <w:p w:rsidR="00B3326B" w:rsidRDefault="00B3326B" w:rsidP="00B3326B">
      <w:pPr>
        <w:ind w:left="5529" w:firstLine="709"/>
        <w:rPr>
          <w:rStyle w:val="afff0"/>
          <w:color w:val="000000"/>
        </w:rPr>
      </w:pPr>
    </w:p>
    <w:p w:rsidR="00B3326B" w:rsidRDefault="00B3326B" w:rsidP="00B3326B">
      <w:pPr>
        <w:ind w:left="5529" w:firstLine="709"/>
        <w:rPr>
          <w:rStyle w:val="afff0"/>
          <w:color w:val="000000"/>
        </w:rPr>
      </w:pPr>
    </w:p>
    <w:p w:rsidR="00B3326B" w:rsidRDefault="00B3326B" w:rsidP="00B3326B">
      <w:pPr>
        <w:ind w:left="5529" w:firstLine="709"/>
        <w:rPr>
          <w:rStyle w:val="afff0"/>
          <w:color w:val="000000"/>
        </w:rPr>
      </w:pPr>
    </w:p>
    <w:p w:rsidR="00B3326B" w:rsidRDefault="00B3326B" w:rsidP="00B3326B">
      <w:pPr>
        <w:ind w:left="5529" w:firstLine="709"/>
        <w:rPr>
          <w:rStyle w:val="afff0"/>
          <w:color w:val="000000"/>
        </w:rPr>
      </w:pPr>
    </w:p>
    <w:p w:rsidR="00B3326B" w:rsidRDefault="00B3326B" w:rsidP="00B3326B">
      <w:pPr>
        <w:ind w:left="5529" w:firstLine="709"/>
        <w:rPr>
          <w:rStyle w:val="afff0"/>
          <w:color w:val="000000"/>
        </w:rPr>
      </w:pPr>
    </w:p>
    <w:p w:rsidR="00B3326B" w:rsidRDefault="00B3326B" w:rsidP="00B3326B">
      <w:pPr>
        <w:ind w:left="5529" w:firstLine="709"/>
        <w:rPr>
          <w:rStyle w:val="afff0"/>
          <w:color w:val="000000"/>
        </w:rPr>
      </w:pPr>
    </w:p>
    <w:p w:rsidR="00B3326B" w:rsidRDefault="00B3326B" w:rsidP="00B3326B">
      <w:pPr>
        <w:ind w:left="5529" w:firstLine="709"/>
        <w:rPr>
          <w:rStyle w:val="afff0"/>
          <w:color w:val="000000"/>
        </w:rPr>
      </w:pPr>
    </w:p>
    <w:p w:rsidR="00B3326B" w:rsidRDefault="00B3326B" w:rsidP="00B3326B">
      <w:pPr>
        <w:ind w:left="5529" w:firstLine="709"/>
        <w:rPr>
          <w:rStyle w:val="afff0"/>
          <w:color w:val="000000"/>
        </w:rPr>
      </w:pPr>
    </w:p>
    <w:p w:rsidR="00B3326B" w:rsidRDefault="00B3326B" w:rsidP="00B3326B">
      <w:pPr>
        <w:ind w:left="5529" w:firstLine="709"/>
        <w:rPr>
          <w:rStyle w:val="afff0"/>
          <w:color w:val="000000"/>
        </w:rPr>
      </w:pPr>
    </w:p>
    <w:p w:rsidR="00B3326B" w:rsidRDefault="00B3326B" w:rsidP="00B3326B">
      <w:pPr>
        <w:ind w:left="5529" w:firstLine="709"/>
        <w:rPr>
          <w:rStyle w:val="afff0"/>
          <w:color w:val="000000"/>
        </w:rPr>
      </w:pPr>
    </w:p>
    <w:p w:rsidR="00B3326B" w:rsidRPr="00C73131" w:rsidRDefault="00B3326B" w:rsidP="00B3326B">
      <w:pPr>
        <w:ind w:left="5529" w:firstLine="709"/>
        <w:jc w:val="right"/>
      </w:pPr>
      <w:r w:rsidRPr="00C231A3">
        <w:rPr>
          <w:rStyle w:val="afff0"/>
          <w:color w:val="000000"/>
        </w:rPr>
        <w:t>Приложение № 3</w:t>
      </w:r>
      <w:r w:rsidRPr="00C231A3">
        <w:rPr>
          <w:rStyle w:val="afff0"/>
          <w:color w:val="000000"/>
        </w:rPr>
        <w:br/>
      </w:r>
      <w:r w:rsidRPr="00C73131">
        <w:rPr>
          <w:rStyle w:val="afff0"/>
          <w:color w:val="000000"/>
        </w:rPr>
        <w:t xml:space="preserve">к </w:t>
      </w:r>
      <w:r w:rsidRPr="00C73131">
        <w:rPr>
          <w:rStyle w:val="affd"/>
          <w:color w:val="000000"/>
        </w:rPr>
        <w:t>Административному регламенту</w:t>
      </w:r>
      <w:r w:rsidRPr="00C73131">
        <w:rPr>
          <w:rStyle w:val="afff0"/>
          <w:color w:val="000000"/>
        </w:rPr>
        <w:br/>
      </w:r>
    </w:p>
    <w:p w:rsidR="00B3326B" w:rsidRDefault="00B3326B" w:rsidP="00B3326B">
      <w:pPr>
        <w:ind w:firstLine="709"/>
      </w:pPr>
    </w:p>
    <w:p w:rsidR="00B3326B" w:rsidRPr="0028579F" w:rsidRDefault="00B3326B" w:rsidP="00B3326B">
      <w:pPr>
        <w:pStyle w:val="1"/>
        <w:ind w:firstLine="709"/>
        <w:rPr>
          <w:b/>
        </w:rPr>
      </w:pPr>
      <w:r w:rsidRPr="0028579F">
        <w:rPr>
          <w:b/>
        </w:rPr>
        <w:t>Перечень</w:t>
      </w:r>
      <w:r w:rsidRPr="0028579F">
        <w:rPr>
          <w:b/>
        </w:rPr>
        <w:br/>
        <w:t>признаков заявителя, представителя заявителя</w:t>
      </w:r>
    </w:p>
    <w:p w:rsidR="00B3326B" w:rsidRPr="0028579F" w:rsidRDefault="00B3326B" w:rsidP="00B3326B">
      <w:pPr>
        <w:ind w:firstLine="709"/>
      </w:pPr>
    </w:p>
    <w:tbl>
      <w:tblPr>
        <w:tblW w:w="0" w:type="auto"/>
        <w:tblInd w:w="-318" w:type="dxa"/>
        <w:tblLayout w:type="fixed"/>
        <w:tblLook w:val="0000"/>
      </w:tblPr>
      <w:tblGrid>
        <w:gridCol w:w="2946"/>
        <w:gridCol w:w="7545"/>
      </w:tblGrid>
      <w:tr w:rsidR="00B3326B" w:rsidRPr="0028579F" w:rsidTr="00B3326B">
        <w:tc>
          <w:tcPr>
            <w:tcW w:w="2946" w:type="dxa"/>
            <w:tcBorders>
              <w:top w:val="single" w:sz="4" w:space="0" w:color="000000"/>
              <w:left w:val="single" w:sz="4" w:space="0" w:color="000000"/>
              <w:bottom w:val="single" w:sz="4" w:space="0" w:color="000000"/>
            </w:tcBorders>
            <w:shd w:val="clear" w:color="auto" w:fill="auto"/>
          </w:tcPr>
          <w:p w:rsidR="00B3326B" w:rsidRPr="0028579F" w:rsidRDefault="00B3326B" w:rsidP="00B3326B">
            <w:pPr>
              <w:pStyle w:val="afffffa"/>
              <w:ind w:firstLine="709"/>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B3326B" w:rsidRPr="0028579F" w:rsidRDefault="00B3326B" w:rsidP="00B3326B">
            <w:pPr>
              <w:pStyle w:val="afffffa"/>
              <w:ind w:firstLine="709"/>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B3326B" w:rsidRPr="0028579F" w:rsidTr="00B3326B">
        <w:tc>
          <w:tcPr>
            <w:tcW w:w="2946" w:type="dxa"/>
            <w:tcBorders>
              <w:top w:val="single" w:sz="4" w:space="0" w:color="000000"/>
              <w:left w:val="single" w:sz="4" w:space="0" w:color="000000"/>
              <w:bottom w:val="single" w:sz="4" w:space="0" w:color="000000"/>
            </w:tcBorders>
            <w:shd w:val="clear" w:color="auto" w:fill="auto"/>
          </w:tcPr>
          <w:p w:rsidR="00B3326B" w:rsidRPr="0028579F" w:rsidRDefault="00B3326B" w:rsidP="00B3326B">
            <w:pPr>
              <w:pStyle w:val="afff"/>
              <w:ind w:firstLine="709"/>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B3326B" w:rsidRPr="0028579F" w:rsidRDefault="00B3326B" w:rsidP="00B3326B">
            <w:pPr>
              <w:pStyle w:val="afff"/>
              <w:ind w:firstLine="709"/>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Pr>
                <w:rFonts w:ascii="Times New Roman" w:hAnsi="Times New Roman" w:cs="Times New Roman"/>
              </w:rPr>
              <w:t>муниципальной</w:t>
            </w:r>
            <w:r w:rsidRPr="0028579F">
              <w:rPr>
                <w:rFonts w:ascii="Times New Roman" w:hAnsi="Times New Roman" w:cs="Times New Roman"/>
              </w:rPr>
              <w:t xml:space="preserve"> услуги </w:t>
            </w:r>
          </w:p>
        </w:tc>
      </w:tr>
      <w:tr w:rsidR="00B3326B" w:rsidRPr="0028579F" w:rsidTr="00B3326B">
        <w:tc>
          <w:tcPr>
            <w:tcW w:w="2946" w:type="dxa"/>
            <w:tcBorders>
              <w:top w:val="single" w:sz="4" w:space="0" w:color="000000"/>
              <w:left w:val="single" w:sz="4" w:space="0" w:color="000000"/>
              <w:bottom w:val="single" w:sz="4" w:space="0" w:color="000000"/>
            </w:tcBorders>
            <w:shd w:val="clear" w:color="auto" w:fill="auto"/>
          </w:tcPr>
          <w:p w:rsidR="00B3326B" w:rsidRPr="0028579F" w:rsidRDefault="00B3326B" w:rsidP="00B3326B">
            <w:pPr>
              <w:pStyle w:val="afff"/>
              <w:ind w:firstLine="709"/>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B3326B" w:rsidRPr="0028579F" w:rsidRDefault="00B3326B" w:rsidP="00B3326B">
            <w:pPr>
              <w:pStyle w:val="afff"/>
              <w:ind w:firstLine="709"/>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B3326B" w:rsidRPr="00A27C23" w:rsidRDefault="00B3326B" w:rsidP="00B3326B">
      <w:pPr>
        <w:autoSpaceDE w:val="0"/>
        <w:autoSpaceDN w:val="0"/>
        <w:adjustRightInd w:val="0"/>
        <w:contextualSpacing/>
        <w:jc w:val="both"/>
        <w:rPr>
          <w:sz w:val="20"/>
          <w:szCs w:val="20"/>
        </w:rPr>
      </w:pPr>
    </w:p>
    <w:p w:rsidR="00B3326B" w:rsidRPr="00171022" w:rsidRDefault="00B3326B" w:rsidP="00B3326B">
      <w:pPr>
        <w:autoSpaceDE w:val="0"/>
        <w:autoSpaceDN w:val="0"/>
        <w:adjustRightInd w:val="0"/>
        <w:ind w:left="4536"/>
        <w:outlineLvl w:val="0"/>
        <w:rPr>
          <w:b/>
        </w:rPr>
      </w:pPr>
    </w:p>
    <w:p w:rsidR="00B3326B" w:rsidRDefault="00B3326B" w:rsidP="00B3326B"/>
    <w:p w:rsidR="004B024C" w:rsidRDefault="004B024C" w:rsidP="004B024C">
      <w:pPr>
        <w:widowControl w:val="0"/>
        <w:autoSpaceDE w:val="0"/>
        <w:autoSpaceDN w:val="0"/>
        <w:adjustRightInd w:val="0"/>
        <w:jc w:val="right"/>
      </w:pPr>
    </w:p>
    <w:p w:rsidR="00B3326B" w:rsidRDefault="00B3326B" w:rsidP="00B3326B">
      <w:pPr>
        <w:tabs>
          <w:tab w:val="left" w:pos="0"/>
        </w:tabs>
        <w:jc w:val="center"/>
        <w:rPr>
          <w:b/>
        </w:rPr>
      </w:pPr>
      <w:r w:rsidRPr="00900F47">
        <w:rPr>
          <w:b/>
        </w:rPr>
        <w:t>АДМИНИСТРАЦИЯ</w:t>
      </w:r>
    </w:p>
    <w:p w:rsidR="00B3326B" w:rsidRPr="00900F47" w:rsidRDefault="00B3326B" w:rsidP="00B3326B">
      <w:pPr>
        <w:tabs>
          <w:tab w:val="left" w:pos="0"/>
        </w:tabs>
        <w:ind w:hanging="142"/>
        <w:jc w:val="center"/>
        <w:rPr>
          <w:b/>
        </w:rPr>
      </w:pPr>
      <w:r>
        <w:rPr>
          <w:b/>
        </w:rPr>
        <w:t xml:space="preserve">МУНИЦИПАЛЬНОГО ОБРАЗОВАНИЯ ДНЕПРОВСКИЙ </w:t>
      </w:r>
      <w:r w:rsidRPr="00900F47">
        <w:rPr>
          <w:b/>
        </w:rPr>
        <w:t>СЕЛЬСОВЕТ</w:t>
      </w:r>
    </w:p>
    <w:p w:rsidR="00B3326B" w:rsidRPr="00900F47" w:rsidRDefault="00B3326B" w:rsidP="00B3326B">
      <w:pPr>
        <w:pBdr>
          <w:bottom w:val="single" w:sz="12" w:space="1" w:color="auto"/>
        </w:pBdr>
        <w:tabs>
          <w:tab w:val="left" w:pos="0"/>
        </w:tabs>
        <w:jc w:val="center"/>
        <w:rPr>
          <w:b/>
        </w:rPr>
      </w:pPr>
      <w:r w:rsidRPr="00900F47">
        <w:rPr>
          <w:b/>
        </w:rPr>
        <w:t>БЕЛ</w:t>
      </w:r>
      <w:r>
        <w:rPr>
          <w:b/>
        </w:rPr>
        <w:t xml:space="preserve">ЯЕВСКОГО РАЙОНА ОРЕНБУРГСКОЙ </w:t>
      </w:r>
      <w:r w:rsidRPr="00900F47">
        <w:rPr>
          <w:b/>
        </w:rPr>
        <w:t>ОБЛАСТИ</w:t>
      </w:r>
    </w:p>
    <w:p w:rsidR="00B3326B" w:rsidRDefault="00B3326B" w:rsidP="00B3326B">
      <w:pPr>
        <w:pBdr>
          <w:bottom w:val="single" w:sz="12" w:space="1" w:color="auto"/>
        </w:pBdr>
        <w:tabs>
          <w:tab w:val="left" w:pos="0"/>
        </w:tabs>
        <w:jc w:val="center"/>
        <w:rPr>
          <w:b/>
        </w:rPr>
      </w:pPr>
      <w:r w:rsidRPr="00900F47">
        <w:rPr>
          <w:b/>
        </w:rPr>
        <w:t>ПОСТАНОВЛЕНИЕ</w:t>
      </w:r>
    </w:p>
    <w:p w:rsidR="00B3326B" w:rsidRPr="00900F47" w:rsidRDefault="00B3326B" w:rsidP="00B3326B">
      <w:pPr>
        <w:jc w:val="center"/>
        <w:rPr>
          <w:b/>
        </w:rPr>
      </w:pPr>
      <w:r w:rsidRPr="00900F47">
        <w:t>с.Днепровка</w:t>
      </w:r>
    </w:p>
    <w:p w:rsidR="00B3326B" w:rsidRPr="00900F47" w:rsidRDefault="00B3326B" w:rsidP="00B3326B">
      <w:r>
        <w:t>01.08.2023</w:t>
      </w:r>
      <w:r w:rsidRPr="00900F47">
        <w:t xml:space="preserve"> </w:t>
      </w:r>
      <w:r>
        <w:t xml:space="preserve">                                                                                                   </w:t>
      </w:r>
      <w:r w:rsidRPr="00900F47">
        <w:t xml:space="preserve"> № </w:t>
      </w:r>
      <w:r>
        <w:t>66-</w:t>
      </w:r>
      <w:r w:rsidRPr="00900F47">
        <w:t>п</w:t>
      </w:r>
    </w:p>
    <w:p w:rsidR="00B3326B" w:rsidRPr="00900F47" w:rsidRDefault="00B3326B" w:rsidP="00B3326B">
      <w:pPr>
        <w:jc w:val="center"/>
      </w:pPr>
    </w:p>
    <w:p w:rsidR="00B3326B" w:rsidRPr="002049DD" w:rsidRDefault="00B3326B" w:rsidP="00B3326B">
      <w:pPr>
        <w:jc w:val="center"/>
      </w:pPr>
      <w:r>
        <w:t xml:space="preserve">Об утверждении технологической схемы </w:t>
      </w:r>
      <w:r w:rsidRPr="002049DD">
        <w:rPr>
          <w:bCs/>
        </w:rPr>
        <w:t>предоставления муниципальной услуги</w:t>
      </w:r>
      <w:r w:rsidRPr="00172D9B">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3326B" w:rsidRPr="002049DD" w:rsidRDefault="00B3326B" w:rsidP="00B3326B">
      <w:pPr>
        <w:jc w:val="center"/>
      </w:pPr>
    </w:p>
    <w:p w:rsidR="00B3326B" w:rsidRPr="002049DD" w:rsidRDefault="00B3326B" w:rsidP="00B3326B">
      <w:pPr>
        <w:jc w:val="center"/>
      </w:pPr>
    </w:p>
    <w:p w:rsidR="00B3326B" w:rsidRPr="002049DD" w:rsidRDefault="00B3326B" w:rsidP="00B3326B">
      <w:pPr>
        <w:autoSpaceDE w:val="0"/>
        <w:autoSpaceDN w:val="0"/>
        <w:adjustRightInd w:val="0"/>
        <w:ind w:firstLine="708"/>
        <w:jc w:val="both"/>
      </w:pPr>
      <w:r>
        <w:t xml:space="preserve">В соответствии </w:t>
      </w:r>
      <w:r w:rsidRPr="00D1380E">
        <w:t xml:space="preserve">с </w:t>
      </w:r>
      <w:r w:rsidRPr="00D1380E">
        <w:rPr>
          <w:rStyle w:val="affd"/>
        </w:rPr>
        <w:t>Федеральным законом</w:t>
      </w:r>
      <w:r w:rsidRPr="00523404">
        <w:t xml:space="preserve"> от 06.10.2003  №131-ФЗ «Об общих принципах организации местного самоуправления в Российской Федерации»</w:t>
      </w:r>
      <w:r>
        <w:t xml:space="preserve">, с Федеральным законом от </w:t>
      </w:r>
      <w:r w:rsidRPr="002049DD">
        <w:t xml:space="preserve">27.07.2010 </w:t>
      </w:r>
      <w:r>
        <w:t>№</w:t>
      </w:r>
      <w:r w:rsidRPr="002049DD">
        <w:t xml:space="preserve">210-ФЗ «Об организации предоставления государственных и муниципальных услуг», </w:t>
      </w:r>
      <w:r>
        <w:t xml:space="preserve">руководствуясь </w:t>
      </w:r>
      <w:r w:rsidRPr="002049DD">
        <w:t>Уставом муниципального образования</w:t>
      </w:r>
      <w:r>
        <w:t xml:space="preserve"> Днепровский сельсовет</w:t>
      </w:r>
      <w:r w:rsidRPr="002049DD">
        <w:t>:</w:t>
      </w:r>
    </w:p>
    <w:p w:rsidR="00B3326B" w:rsidRPr="002049DD" w:rsidRDefault="00B3326B" w:rsidP="00B3326B">
      <w:pPr>
        <w:widowControl w:val="0"/>
        <w:autoSpaceDE w:val="0"/>
        <w:autoSpaceDN w:val="0"/>
        <w:adjustRightInd w:val="0"/>
        <w:jc w:val="both"/>
        <w:rPr>
          <w:bCs/>
        </w:rPr>
      </w:pPr>
      <w:r w:rsidRPr="002049DD">
        <w:rPr>
          <w:rFonts w:cs="Arial"/>
        </w:rPr>
        <w:tab/>
        <w:t xml:space="preserve">1. </w:t>
      </w:r>
      <w:r>
        <w:rPr>
          <w:rFonts w:cs="Arial"/>
        </w:rPr>
        <w:t xml:space="preserve">Утвердить </w:t>
      </w:r>
      <w:r>
        <w:t xml:space="preserve">технологическую схему </w:t>
      </w:r>
      <w:r w:rsidRPr="002049DD">
        <w:rPr>
          <w:bCs/>
        </w:rPr>
        <w:t>предоставления муниципальной услуги</w:t>
      </w:r>
      <w:r>
        <w:rPr>
          <w:bCs/>
        </w:rPr>
        <w:t xml:space="preserve"> </w:t>
      </w:r>
      <w:r w:rsidRPr="00172D9B">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t xml:space="preserve"> </w:t>
      </w:r>
      <w:r>
        <w:rPr>
          <w:bCs/>
        </w:rPr>
        <w:t>согласно приложению</w:t>
      </w:r>
      <w:r w:rsidRPr="002049DD">
        <w:rPr>
          <w:bCs/>
        </w:rPr>
        <w:t>.</w:t>
      </w:r>
      <w:r>
        <w:rPr>
          <w:bCs/>
        </w:rPr>
        <w:br/>
        <w:t xml:space="preserve">          2. Считать утратившим силу постановление администрации от 29.04.2022 №50-п «</w:t>
      </w:r>
      <w:r>
        <w:t xml:space="preserve">Об утверждении технологической схемы </w:t>
      </w:r>
      <w:r w:rsidRPr="002049DD">
        <w:rPr>
          <w:bCs/>
        </w:rPr>
        <w:t>предоставления муниципальной услуги</w:t>
      </w:r>
      <w:r>
        <w:rPr>
          <w:bCs/>
        </w:rPr>
        <w:t xml:space="preserve"> </w:t>
      </w:r>
      <w:r w:rsidRPr="00523404">
        <w:t>«</w:t>
      </w:r>
      <w:r w:rsidRPr="00172D9B">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23404">
        <w:t>»</w:t>
      </w:r>
    </w:p>
    <w:p w:rsidR="00B3326B" w:rsidRPr="002049DD" w:rsidRDefault="00B3326B" w:rsidP="00B3326B">
      <w:pPr>
        <w:widowControl w:val="0"/>
        <w:autoSpaceDE w:val="0"/>
        <w:autoSpaceDN w:val="0"/>
        <w:adjustRightInd w:val="0"/>
        <w:jc w:val="both"/>
        <w:rPr>
          <w:bCs/>
        </w:rPr>
      </w:pPr>
      <w:r w:rsidRPr="002049DD">
        <w:rPr>
          <w:bCs/>
        </w:rPr>
        <w:tab/>
      </w:r>
      <w:r>
        <w:rPr>
          <w:bCs/>
        </w:rPr>
        <w:t>3</w:t>
      </w:r>
      <w:r w:rsidRPr="002049DD">
        <w:rPr>
          <w:bCs/>
        </w:rPr>
        <w:t>.</w:t>
      </w:r>
      <w:r>
        <w:rPr>
          <w:bCs/>
        </w:rPr>
        <w:t xml:space="preserve"> </w:t>
      </w:r>
      <w:r w:rsidRPr="002049DD">
        <w:rPr>
          <w:bCs/>
        </w:rPr>
        <w:t xml:space="preserve">Контроль за исполнением настоящего постановления </w:t>
      </w:r>
      <w:r>
        <w:rPr>
          <w:bCs/>
        </w:rPr>
        <w:t>оставляю за собой.</w:t>
      </w:r>
    </w:p>
    <w:p w:rsidR="00B3326B" w:rsidRPr="00CC30D7" w:rsidRDefault="00B3326B" w:rsidP="00B3326B">
      <w:pPr>
        <w:pStyle w:val="aff2"/>
        <w:widowControl w:val="0"/>
        <w:shd w:val="clear" w:color="auto" w:fill="FFFFFF"/>
        <w:spacing w:beforeAutospacing="0" w:afterAutospacing="0"/>
        <w:ind w:firstLine="709"/>
        <w:jc w:val="both"/>
        <w:rPr>
          <w:sz w:val="28"/>
          <w:szCs w:val="28"/>
        </w:rPr>
      </w:pPr>
      <w:r>
        <w:rPr>
          <w:bCs/>
          <w:sz w:val="28"/>
          <w:szCs w:val="28"/>
        </w:rPr>
        <w:t xml:space="preserve">4. </w:t>
      </w:r>
      <w:r w:rsidRPr="00CC30D7">
        <w:rPr>
          <w:sz w:val="28"/>
          <w:szCs w:val="28"/>
        </w:rPr>
        <w:t xml:space="preserve">Постановление вступает в силу </w:t>
      </w:r>
      <w:r>
        <w:rPr>
          <w:sz w:val="28"/>
          <w:szCs w:val="28"/>
        </w:rPr>
        <w:t>после</w:t>
      </w:r>
      <w:r w:rsidRPr="00CC30D7">
        <w:rPr>
          <w:sz w:val="28"/>
          <w:szCs w:val="28"/>
        </w:rPr>
        <w:t xml:space="preserve"> дня его официального обнародования.</w:t>
      </w:r>
    </w:p>
    <w:p w:rsidR="00B3326B" w:rsidRDefault="00B3326B" w:rsidP="00B3326B">
      <w:pPr>
        <w:widowControl w:val="0"/>
        <w:tabs>
          <w:tab w:val="left" w:pos="426"/>
        </w:tabs>
      </w:pPr>
    </w:p>
    <w:p w:rsidR="00B3326B" w:rsidRPr="002049DD" w:rsidRDefault="00B3326B" w:rsidP="00B3326B">
      <w:pPr>
        <w:widowControl w:val="0"/>
        <w:tabs>
          <w:tab w:val="left" w:pos="426"/>
        </w:tabs>
      </w:pPr>
    </w:p>
    <w:p w:rsidR="00B3326B" w:rsidRPr="007A45CC" w:rsidRDefault="00B3326B" w:rsidP="00B3326B">
      <w:pPr>
        <w:ind w:left="-180" w:firstLine="180"/>
        <w:jc w:val="both"/>
      </w:pPr>
      <w:r w:rsidRPr="007A45CC">
        <w:t>Глава муниципального</w:t>
      </w:r>
      <w:r>
        <w:t xml:space="preserve"> </w:t>
      </w:r>
      <w:r w:rsidRPr="007A45CC">
        <w:t xml:space="preserve">образования                            </w:t>
      </w:r>
      <w:r>
        <w:t>Е.В.Жукова</w:t>
      </w:r>
    </w:p>
    <w:p w:rsidR="00B3326B" w:rsidRPr="002049DD" w:rsidRDefault="00B3326B" w:rsidP="00B3326B">
      <w:pPr>
        <w:ind w:firstLine="709"/>
        <w:jc w:val="both"/>
      </w:pPr>
      <w:r w:rsidRPr="002049DD">
        <w:tab/>
      </w:r>
    </w:p>
    <w:p w:rsidR="00B3326B" w:rsidRPr="002049DD" w:rsidRDefault="00B3326B" w:rsidP="00B3326B">
      <w:pPr>
        <w:jc w:val="both"/>
      </w:pPr>
    </w:p>
    <w:p w:rsidR="00B3326B" w:rsidRDefault="00B3326B" w:rsidP="00B3326B">
      <w:pPr>
        <w:shd w:val="clear" w:color="auto" w:fill="FFFFFF"/>
        <w:tabs>
          <w:tab w:val="left" w:pos="746"/>
        </w:tabs>
        <w:spacing w:before="5"/>
      </w:pPr>
    </w:p>
    <w:p w:rsidR="00B3326B" w:rsidRDefault="00B3326B" w:rsidP="00B3326B">
      <w:pPr>
        <w:shd w:val="clear" w:color="auto" w:fill="FFFFFF"/>
        <w:tabs>
          <w:tab w:val="left" w:pos="746"/>
        </w:tabs>
        <w:spacing w:before="5"/>
      </w:pPr>
    </w:p>
    <w:p w:rsidR="00B3326B" w:rsidRPr="007A45CC" w:rsidRDefault="00B3326B" w:rsidP="00B3326B">
      <w:pPr>
        <w:shd w:val="clear" w:color="auto" w:fill="FFFFFF"/>
        <w:tabs>
          <w:tab w:val="left" w:pos="746"/>
        </w:tabs>
        <w:spacing w:before="5"/>
      </w:pPr>
      <w:r w:rsidRPr="002049DD">
        <w:t xml:space="preserve">Разослано: </w:t>
      </w:r>
      <w:r w:rsidRPr="002049DD">
        <w:rPr>
          <w:color w:val="000000"/>
          <w:spacing w:val="5"/>
        </w:rPr>
        <w:t xml:space="preserve">администрации района, прокурору, в дело. </w:t>
      </w: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ind w:left="229" w:firstLine="426"/>
        <w:contextualSpacing/>
      </w:pPr>
    </w:p>
    <w:p w:rsidR="00B3326B" w:rsidRPr="006B4381" w:rsidRDefault="00B3326B" w:rsidP="00B3326B">
      <w:pPr>
        <w:widowControl w:val="0"/>
        <w:autoSpaceDE w:val="0"/>
        <w:autoSpaceDN w:val="0"/>
        <w:ind w:left="229" w:firstLine="426"/>
        <w:contextualSpacing/>
      </w:pPr>
      <w:r>
        <w:t xml:space="preserve">                                                                </w:t>
      </w:r>
      <w:r w:rsidRPr="006B4381">
        <w:t>Приложение</w:t>
      </w:r>
    </w:p>
    <w:p w:rsidR="00B3326B" w:rsidRPr="006B4381" w:rsidRDefault="00B3326B" w:rsidP="00B3326B">
      <w:pPr>
        <w:widowControl w:val="0"/>
        <w:autoSpaceDE w:val="0"/>
        <w:autoSpaceDN w:val="0"/>
        <w:ind w:left="229" w:firstLine="4874"/>
        <w:contextualSpacing/>
      </w:pPr>
      <w:r w:rsidRPr="006B4381">
        <w:t>к постановлению администрации</w:t>
      </w:r>
    </w:p>
    <w:p w:rsidR="00B3326B" w:rsidRPr="006B4381" w:rsidRDefault="00B3326B" w:rsidP="00B3326B">
      <w:pPr>
        <w:widowControl w:val="0"/>
        <w:autoSpaceDE w:val="0"/>
        <w:autoSpaceDN w:val="0"/>
        <w:ind w:left="229" w:firstLine="4874"/>
        <w:contextualSpacing/>
      </w:pPr>
      <w:r w:rsidRPr="006B4381">
        <w:t>муниципального образования</w:t>
      </w:r>
    </w:p>
    <w:p w:rsidR="00B3326B" w:rsidRPr="006B4381" w:rsidRDefault="00B3326B" w:rsidP="00B3326B">
      <w:pPr>
        <w:widowControl w:val="0"/>
        <w:autoSpaceDE w:val="0"/>
        <w:autoSpaceDN w:val="0"/>
        <w:ind w:left="229" w:firstLine="4874"/>
        <w:contextualSpacing/>
      </w:pPr>
      <w:r w:rsidRPr="006B4381">
        <w:t>Д</w:t>
      </w:r>
      <w:r>
        <w:t>непровский</w:t>
      </w:r>
      <w:r w:rsidRPr="006B4381">
        <w:t xml:space="preserve"> сельсовет</w:t>
      </w:r>
    </w:p>
    <w:p w:rsidR="00B3326B" w:rsidRPr="006B4381" w:rsidRDefault="00B3326B" w:rsidP="00B3326B">
      <w:pPr>
        <w:widowControl w:val="0"/>
        <w:kinsoku w:val="0"/>
        <w:overflowPunct w:val="0"/>
        <w:autoSpaceDE w:val="0"/>
        <w:autoSpaceDN w:val="0"/>
        <w:adjustRightInd w:val="0"/>
        <w:spacing w:line="20" w:lineRule="atLeast"/>
        <w:ind w:left="229" w:right="2" w:firstLine="4874"/>
        <w:contextualSpacing/>
        <w:rPr>
          <w:b/>
        </w:rPr>
      </w:pPr>
      <w:r>
        <w:t>от 01.08.2023   № 66</w:t>
      </w:r>
      <w:r w:rsidRPr="006B4381">
        <w:t>-п</w:t>
      </w:r>
    </w:p>
    <w:p w:rsidR="00B3326B" w:rsidRDefault="00B3326B" w:rsidP="00B3326B">
      <w:pPr>
        <w:autoSpaceDE w:val="0"/>
        <w:autoSpaceDN w:val="0"/>
        <w:adjustRightInd w:val="0"/>
        <w:jc w:val="right"/>
      </w:pPr>
    </w:p>
    <w:p w:rsidR="00B3326B" w:rsidRDefault="00B3326B" w:rsidP="00B3326B">
      <w:pPr>
        <w:autoSpaceDE w:val="0"/>
        <w:autoSpaceDN w:val="0"/>
        <w:adjustRightInd w:val="0"/>
        <w:jc w:val="center"/>
      </w:pPr>
    </w:p>
    <w:p w:rsidR="00B3326B" w:rsidRPr="002049DD" w:rsidRDefault="00B3326B" w:rsidP="00B3326B">
      <w:pPr>
        <w:jc w:val="center"/>
      </w:pPr>
      <w:r w:rsidRPr="002049DD">
        <w:t xml:space="preserve">Технологическая схема </w:t>
      </w:r>
      <w:r w:rsidRPr="002049DD">
        <w:rPr>
          <w:bCs/>
        </w:rPr>
        <w:t>предоставления муниципальной услуги</w:t>
      </w:r>
      <w:r w:rsidRPr="00523404">
        <w:t>«</w:t>
      </w:r>
      <w:r w:rsidRPr="00172D9B">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23404">
        <w:t>»</w:t>
      </w:r>
    </w:p>
    <w:p w:rsidR="00B3326B" w:rsidRDefault="00B3326B" w:rsidP="00B3326B"/>
    <w:tbl>
      <w:tblPr>
        <w:tblW w:w="10081" w:type="dxa"/>
        <w:tblInd w:w="-843" w:type="dxa"/>
        <w:tblLayout w:type="fixed"/>
        <w:tblLook w:val="04A0"/>
      </w:tblPr>
      <w:tblGrid>
        <w:gridCol w:w="2820"/>
        <w:gridCol w:w="7261"/>
      </w:tblGrid>
      <w:tr w:rsidR="00B3326B" w:rsidTr="00B3326B">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tcPr>
          <w:p w:rsidR="00B3326B" w:rsidRDefault="00B3326B" w:rsidP="00B3326B">
            <w:pPr>
              <w:pStyle w:val="aff2"/>
              <w:spacing w:beforeAutospacing="0" w:afterAutospacing="0" w:line="0" w:lineRule="atLeast"/>
              <w:ind w:firstLine="90"/>
            </w:pPr>
            <w:r>
              <w:rPr>
                <w:b/>
                <w:bCs/>
                <w:sz w:val="22"/>
                <w:szCs w:val="16"/>
                <w:shd w:val="clear" w:color="auto" w:fill="F2F2F2"/>
              </w:rPr>
              <w:t>Данные по услуге</w:t>
            </w:r>
          </w:p>
        </w:tc>
      </w:tr>
      <w:tr w:rsidR="00B3326B" w:rsidTr="00B3326B">
        <w:trPr>
          <w:trHeight w:val="57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CF41AA" w:rsidRDefault="00B3326B" w:rsidP="00B3326B">
            <w:pPr>
              <w:pStyle w:val="aff2"/>
              <w:spacing w:beforeAutospacing="0" w:afterAutospacing="0" w:line="0" w:lineRule="atLeast"/>
              <w:ind w:left="113"/>
              <w:rPr>
                <w:sz w:val="20"/>
                <w:szCs w:val="20"/>
              </w:rPr>
            </w:pPr>
            <w:r w:rsidRPr="00CF41AA">
              <w:rPr>
                <w:bCs/>
                <w:sz w:val="20"/>
                <w:szCs w:val="20"/>
                <w:shd w:val="clear" w:color="auto" w:fill="F2F2F2"/>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8D57B2" w:rsidRDefault="00B3326B" w:rsidP="00B3326B">
            <w:pPr>
              <w:pStyle w:val="ConsPlusTitle"/>
              <w:ind w:firstLine="709"/>
              <w:rPr>
                <w:rFonts w:ascii="Times New Roman" w:hAnsi="Times New Roman" w:cs="Times New Roman"/>
                <w:b w:val="0"/>
                <w:szCs w:val="22"/>
              </w:rPr>
            </w:pPr>
            <w:r w:rsidRPr="007F0745">
              <w:rPr>
                <w:rFonts w:ascii="Times New Roman" w:hAnsi="Times New Roman" w:cs="Times New Roman"/>
                <w:b w:val="0"/>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B3326B" w:rsidTr="00B3326B">
        <w:trPr>
          <w:trHeight w:val="55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CF41AA" w:rsidRDefault="00B3326B" w:rsidP="00B3326B">
            <w:pPr>
              <w:pStyle w:val="aff2"/>
              <w:spacing w:beforeAutospacing="0" w:afterAutospacing="0" w:line="0" w:lineRule="atLeast"/>
              <w:ind w:left="113"/>
              <w:rPr>
                <w:bCs/>
                <w:sz w:val="20"/>
                <w:szCs w:val="20"/>
                <w:shd w:val="clear" w:color="auto" w:fill="F2F2F2"/>
              </w:rPr>
            </w:pPr>
            <w:r w:rsidRPr="00CF41AA">
              <w:rPr>
                <w:bCs/>
                <w:sz w:val="20"/>
                <w:szCs w:val="20"/>
                <w:shd w:val="clear" w:color="auto" w:fill="F2F2F2"/>
              </w:rPr>
              <w:t>Краткое наименование услугие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8D57B2" w:rsidRDefault="00B3326B" w:rsidP="00B3326B">
            <w:pPr>
              <w:pStyle w:val="ConsPlusTitle"/>
              <w:ind w:firstLine="709"/>
              <w:rPr>
                <w:rFonts w:ascii="Times New Roman" w:hAnsi="Times New Roman" w:cs="Times New Roman"/>
                <w:b w:val="0"/>
                <w:szCs w:val="22"/>
              </w:rPr>
            </w:pPr>
            <w:r w:rsidRPr="007F0745">
              <w:rPr>
                <w:rFonts w:ascii="Times New Roman" w:hAnsi="Times New Roman" w:cs="Times New Roman"/>
                <w:b w:val="0"/>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B3326B" w:rsidTr="00B3326B">
        <w:trPr>
          <w:trHeight w:val="53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CF41AA" w:rsidRDefault="00B3326B" w:rsidP="00B3326B">
            <w:pPr>
              <w:pStyle w:val="aff2"/>
              <w:spacing w:beforeAutospacing="0" w:afterAutospacing="0" w:line="0" w:lineRule="atLeast"/>
              <w:ind w:left="113"/>
              <w:rPr>
                <w:bCs/>
                <w:sz w:val="20"/>
                <w:szCs w:val="20"/>
                <w:shd w:val="clear" w:color="auto" w:fill="F2F2F2"/>
              </w:rPr>
            </w:pPr>
            <w:r>
              <w:rPr>
                <w:bCs/>
                <w:sz w:val="20"/>
                <w:szCs w:val="20"/>
                <w:shd w:val="clear" w:color="auto" w:fill="F2F2F2"/>
              </w:rPr>
              <w:t>ОГВ,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7F0745" w:rsidRDefault="00B3326B" w:rsidP="00B3326B">
            <w:r w:rsidRPr="007F0745">
              <w:rPr>
                <w:sz w:val="22"/>
              </w:rPr>
              <w:t>органом местного самоуправления</w:t>
            </w:r>
          </w:p>
        </w:tc>
      </w:tr>
      <w:tr w:rsidR="00B3326B" w:rsidTr="00B3326B">
        <w:trPr>
          <w:trHeight w:val="38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CF41AA" w:rsidRDefault="00B3326B" w:rsidP="00B3326B">
            <w:pPr>
              <w:pStyle w:val="aff2"/>
              <w:spacing w:beforeAutospacing="0" w:afterAutospacing="0" w:line="0" w:lineRule="atLeast"/>
              <w:ind w:left="113"/>
              <w:rPr>
                <w:bCs/>
                <w:sz w:val="20"/>
                <w:szCs w:val="20"/>
                <w:shd w:val="clear" w:color="auto" w:fill="F2F2F2"/>
              </w:rPr>
            </w:pPr>
            <w:r w:rsidRPr="00CF41AA">
              <w:rPr>
                <w:bCs/>
                <w:sz w:val="20"/>
                <w:szCs w:val="20"/>
                <w:shd w:val="clear" w:color="auto" w:fill="F2F2F2"/>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7F0745" w:rsidRDefault="00B3326B" w:rsidP="00B3326B">
            <w:r w:rsidRPr="007F0745">
              <w:rPr>
                <w:sz w:val="22"/>
              </w:rPr>
              <w:t>*При наличии. Требуется для возможности оценивания услуги в ИС МФЦ*</w:t>
            </w:r>
          </w:p>
        </w:tc>
      </w:tr>
      <w:tr w:rsidR="00B3326B" w:rsidTr="00B3326B">
        <w:trPr>
          <w:trHeight w:val="53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CF41AA" w:rsidRDefault="00B3326B" w:rsidP="00B3326B">
            <w:pPr>
              <w:pStyle w:val="aff2"/>
              <w:spacing w:beforeAutospacing="0" w:afterAutospacing="0" w:line="0" w:lineRule="atLeast"/>
              <w:ind w:left="113"/>
              <w:rPr>
                <w:sz w:val="20"/>
                <w:szCs w:val="20"/>
              </w:rPr>
            </w:pPr>
            <w:r w:rsidRPr="00CF41AA">
              <w:rPr>
                <w:sz w:val="20"/>
                <w:szCs w:val="20"/>
              </w:rPr>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B3326B" w:rsidRDefault="00B3326B" w:rsidP="00B3326B">
            <w:pPr>
              <w:pStyle w:val="ConsPlusNormal"/>
              <w:ind w:firstLine="709"/>
              <w:jc w:val="both"/>
              <w:rPr>
                <w:rFonts w:ascii="Times New Roman" w:hAnsi="Times New Roman" w:cs="Times New Roman"/>
                <w:sz w:val="24"/>
                <w:szCs w:val="24"/>
                <w:lang w:val="ru-RU"/>
              </w:rPr>
            </w:pPr>
            <w:r w:rsidRPr="00B3326B">
              <w:rPr>
                <w:lang w:val="ru-RU"/>
              </w:rPr>
              <w:t>1.</w:t>
            </w:r>
            <w:r w:rsidRPr="00B3326B">
              <w:rPr>
                <w:rFonts w:ascii="Times New Roman" w:hAnsi="Times New Roman" w:cs="Times New Roman"/>
                <w:sz w:val="24"/>
                <w:szCs w:val="24"/>
                <w:lang w:val="ru-RU"/>
              </w:rPr>
              <w:t>исправление допущенных опечаток и ошибок в выданных в результате предоставления муниципальной услуги документах.</w:t>
            </w:r>
          </w:p>
        </w:tc>
      </w:tr>
      <w:tr w:rsidR="00B3326B" w:rsidTr="00B3326B">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B3326B" w:rsidRPr="007F0745" w:rsidRDefault="00B3326B" w:rsidP="00B3326B">
            <w:r w:rsidRPr="007F0745">
              <w:rPr>
                <w:sz w:val="22"/>
              </w:rPr>
              <w:t>Сведения о подуслуге</w:t>
            </w:r>
          </w:p>
        </w:tc>
      </w:tr>
      <w:tr w:rsidR="00B3326B" w:rsidTr="00B3326B">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8D57B2" w:rsidRDefault="00B3326B" w:rsidP="00B3326B">
            <w:pPr>
              <w:pStyle w:val="ConsPlusTitle"/>
              <w:ind w:firstLine="709"/>
              <w:rPr>
                <w:rFonts w:ascii="Times New Roman" w:hAnsi="Times New Roman" w:cs="Times New Roman"/>
                <w:b w:val="0"/>
                <w:szCs w:val="22"/>
              </w:rPr>
            </w:pPr>
            <w:r w:rsidRPr="007F0745">
              <w:rPr>
                <w:rFonts w:ascii="Times New Roman" w:hAnsi="Times New Roman" w:cs="Times New Roman"/>
                <w:b w:val="0"/>
                <w:szCs w:val="22"/>
              </w:rPr>
              <w:t>Предоставление разреше</w:t>
            </w:r>
            <w:r>
              <w:rPr>
                <w:rFonts w:ascii="Times New Roman" w:hAnsi="Times New Roman" w:cs="Times New Roman"/>
                <w:b w:val="0"/>
                <w:szCs w:val="22"/>
              </w:rPr>
              <w:t xml:space="preserve">ния на отклонение от предельных </w:t>
            </w:r>
            <w:r w:rsidRPr="007F0745">
              <w:rPr>
                <w:rFonts w:ascii="Times New Roman" w:hAnsi="Times New Roman" w:cs="Times New Roman"/>
                <w:b w:val="0"/>
                <w:szCs w:val="22"/>
              </w:rPr>
              <w:t>параметров разрешенного строительства, реконструкции объектов капитального строительства</w:t>
            </w:r>
          </w:p>
        </w:tc>
      </w:tr>
      <w:tr w:rsidR="00B3326B" w:rsidTr="00B3326B">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7F0745" w:rsidRDefault="00B3326B" w:rsidP="00B3326B">
            <w:r w:rsidRPr="007F0745">
              <w:rPr>
                <w:sz w:val="22"/>
              </w:rPr>
              <w:t>*При наличии. Требуется для возможности оценивания услуги в ИС МФЦ СОУ ОО*</w:t>
            </w:r>
          </w:p>
        </w:tc>
      </w:tr>
      <w:tr w:rsidR="00B3326B" w:rsidTr="00B3326B">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7F0745" w:rsidRDefault="00B3326B" w:rsidP="00B3326B">
            <w:r w:rsidRPr="007F0745">
              <w:rPr>
                <w:sz w:val="22"/>
              </w:rPr>
              <w:t>*При наличии. Требуется для возможности оценивания услуги в ИС МФЦ СОУ ОО*</w:t>
            </w:r>
          </w:p>
        </w:tc>
      </w:tr>
      <w:tr w:rsidR="00B3326B" w:rsidTr="00B3326B">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CF41AA" w:rsidRDefault="00B3326B" w:rsidP="00B3326B">
            <w:pPr>
              <w:pStyle w:val="aff2"/>
              <w:spacing w:beforeAutospacing="0" w:afterAutospacing="0" w:line="0" w:lineRule="atLeast"/>
              <w:ind w:left="113"/>
              <w:rPr>
                <w:sz w:val="20"/>
                <w:szCs w:val="20"/>
              </w:rPr>
            </w:pPr>
            <w:r>
              <w:rPr>
                <w:sz w:val="20"/>
                <w:szCs w:val="20"/>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7F0745" w:rsidRDefault="00B3326B" w:rsidP="00B3326B">
            <w:r w:rsidRPr="007F0745">
              <w:rPr>
                <w:sz w:val="22"/>
              </w:rPr>
              <w:t>67 рабочих дней</w:t>
            </w:r>
          </w:p>
        </w:tc>
      </w:tr>
      <w:tr w:rsidR="00B3326B" w:rsidTr="00B3326B">
        <w:trPr>
          <w:trHeight w:val="715"/>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7F0745" w:rsidRDefault="00B3326B" w:rsidP="00B3326B">
            <w:r w:rsidRPr="007F0745">
              <w:rPr>
                <w:sz w:val="22"/>
              </w:rPr>
              <w:t>- в МФЦ</w:t>
            </w:r>
          </w:p>
          <w:p w:rsidR="00B3326B" w:rsidRPr="007F0745" w:rsidRDefault="00B3326B" w:rsidP="00B3326B">
            <w:r w:rsidRPr="007F0745">
              <w:rPr>
                <w:sz w:val="22"/>
              </w:rPr>
              <w:t>- в ответственном органе</w:t>
            </w:r>
          </w:p>
          <w:p w:rsidR="00B3326B" w:rsidRPr="007F0745" w:rsidRDefault="00B3326B" w:rsidP="00B3326B"/>
        </w:tc>
      </w:tr>
      <w:tr w:rsidR="00B3326B" w:rsidTr="00B3326B">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7F0745" w:rsidRDefault="00B3326B" w:rsidP="00B3326B">
            <w:r w:rsidRPr="007F0745">
              <w:rPr>
                <w:sz w:val="22"/>
              </w:rPr>
              <w:t>- физические лица</w:t>
            </w:r>
          </w:p>
          <w:p w:rsidR="00B3326B" w:rsidRPr="007F0745" w:rsidRDefault="00B3326B" w:rsidP="00B3326B">
            <w:r w:rsidRPr="007F0745">
              <w:rPr>
                <w:sz w:val="22"/>
              </w:rPr>
              <w:t>- юридические лица</w:t>
            </w:r>
          </w:p>
          <w:p w:rsidR="00B3326B" w:rsidRPr="007F0745" w:rsidRDefault="00B3326B" w:rsidP="00B3326B"/>
        </w:tc>
      </w:tr>
      <w:tr w:rsidR="00B3326B" w:rsidTr="00B3326B">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7F0745" w:rsidRDefault="00B3326B" w:rsidP="00B3326B"/>
          <w:p w:rsidR="00B3326B" w:rsidRPr="007F0745" w:rsidRDefault="00B3326B" w:rsidP="00B3326B">
            <w:r w:rsidRPr="007F0745">
              <w:rPr>
                <w:sz w:val="22"/>
              </w:rPr>
              <w:t xml:space="preserve"> Да </w:t>
            </w:r>
          </w:p>
        </w:tc>
      </w:tr>
      <w:tr w:rsidR="00B3326B" w:rsidTr="00B3326B">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7F0745" w:rsidRDefault="00B3326B" w:rsidP="00B3326B">
            <w:pPr>
              <w:tabs>
                <w:tab w:val="left" w:pos="567"/>
              </w:tabs>
              <w:autoSpaceDE w:val="0"/>
              <w:autoSpaceDN w:val="0"/>
              <w:adjustRightInd w:val="0"/>
              <w:ind w:firstLine="709"/>
              <w:jc w:val="both"/>
            </w:pPr>
            <w:r w:rsidRPr="007F0745">
              <w:rPr>
                <w:sz w:val="22"/>
              </w:rPr>
              <w:t>1) копии документов, удостоверяющих личность гражданина Российской Федерации;</w:t>
            </w:r>
          </w:p>
          <w:p w:rsidR="00B3326B" w:rsidRPr="007F0745" w:rsidRDefault="00B3326B" w:rsidP="00B3326B">
            <w:pPr>
              <w:tabs>
                <w:tab w:val="left" w:pos="567"/>
              </w:tabs>
              <w:autoSpaceDE w:val="0"/>
              <w:autoSpaceDN w:val="0"/>
              <w:adjustRightInd w:val="0"/>
              <w:ind w:firstLine="709"/>
              <w:jc w:val="both"/>
            </w:pPr>
            <w:r w:rsidRPr="007F0745">
              <w:rPr>
                <w:sz w:val="22"/>
              </w:rPr>
              <w:t>2) копия документа, подтверждающего полномочия на осуществление действий от имени заявителя (для представителя заявителя);</w:t>
            </w:r>
          </w:p>
          <w:p w:rsidR="00B3326B" w:rsidRPr="007F0745" w:rsidRDefault="00B3326B" w:rsidP="00B3326B">
            <w:pPr>
              <w:tabs>
                <w:tab w:val="left" w:pos="567"/>
              </w:tabs>
              <w:autoSpaceDE w:val="0"/>
              <w:autoSpaceDN w:val="0"/>
              <w:adjustRightInd w:val="0"/>
              <w:ind w:right="49" w:firstLine="709"/>
              <w:jc w:val="both"/>
            </w:pPr>
            <w:r w:rsidRPr="007F0745">
              <w:rPr>
                <w:sz w:val="22"/>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3326B" w:rsidRPr="007F0745" w:rsidRDefault="00B3326B" w:rsidP="00B3326B"/>
        </w:tc>
      </w:tr>
      <w:tr w:rsidR="00B3326B" w:rsidTr="00B3326B">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7F0745" w:rsidRDefault="00B3326B" w:rsidP="00B3326B">
            <w:r w:rsidRPr="007F0745">
              <w:rPr>
                <w:sz w:val="22"/>
              </w:rPr>
              <w:t xml:space="preserve"> Да </w:t>
            </w:r>
          </w:p>
        </w:tc>
      </w:tr>
      <w:tr w:rsidR="00B3326B" w:rsidTr="00B3326B">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B3326B" w:rsidRPr="007F0745" w:rsidRDefault="00B3326B" w:rsidP="00B3326B">
            <w:r w:rsidRPr="007F0745">
              <w:rPr>
                <w:sz w:val="22"/>
              </w:rPr>
              <w:t>Сведения о подуслуге</w:t>
            </w:r>
          </w:p>
        </w:tc>
      </w:tr>
      <w:tr w:rsidR="00B3326B" w:rsidRPr="00CF41AA" w:rsidTr="00B3326B">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8D57B2" w:rsidRDefault="00B3326B" w:rsidP="00B3326B">
            <w:pPr>
              <w:pStyle w:val="ConsPlusTitle"/>
              <w:ind w:firstLine="709"/>
              <w:rPr>
                <w:rFonts w:ascii="Times New Roman" w:hAnsi="Times New Roman" w:cs="Times New Roman"/>
                <w:b w:val="0"/>
                <w:szCs w:val="22"/>
              </w:rPr>
            </w:pPr>
            <w:r w:rsidRPr="007F0745">
              <w:rPr>
                <w:rFonts w:ascii="Times New Roman" w:hAnsi="Times New Roman" w:cs="Times New Roman"/>
                <w:b w:val="0"/>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B3326B" w:rsidRPr="00CF41AA" w:rsidTr="00B3326B">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7F0745" w:rsidRDefault="00B3326B" w:rsidP="00B3326B">
            <w:r w:rsidRPr="007F0745">
              <w:rPr>
                <w:sz w:val="22"/>
              </w:rPr>
              <w:t>*При наличии. Требуется для возможности оценивания услуги в ИС МФЦ СОУ ОО*</w:t>
            </w:r>
          </w:p>
        </w:tc>
      </w:tr>
      <w:tr w:rsidR="00B3326B" w:rsidTr="00B3326B">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7F0745" w:rsidRDefault="00B3326B" w:rsidP="00B3326B">
            <w:r w:rsidRPr="007F0745">
              <w:rPr>
                <w:sz w:val="22"/>
              </w:rPr>
              <w:t>*При наличии. Требуется для возможности оценивания услуги в ИС МФЦ СОУ ОО*</w:t>
            </w:r>
          </w:p>
        </w:tc>
      </w:tr>
      <w:tr w:rsidR="00B3326B" w:rsidRPr="00CF41AA" w:rsidTr="00B3326B">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CF41AA" w:rsidRDefault="00B3326B" w:rsidP="00B3326B">
            <w:pPr>
              <w:pStyle w:val="aff2"/>
              <w:spacing w:beforeAutospacing="0" w:afterAutospacing="0" w:line="0" w:lineRule="atLeast"/>
              <w:ind w:left="113"/>
              <w:rPr>
                <w:sz w:val="20"/>
                <w:szCs w:val="20"/>
              </w:rPr>
            </w:pPr>
            <w:r>
              <w:rPr>
                <w:sz w:val="20"/>
                <w:szCs w:val="20"/>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7F0745" w:rsidRDefault="00B3326B" w:rsidP="00B3326B">
            <w:r w:rsidRPr="007F0745">
              <w:rPr>
                <w:sz w:val="22"/>
              </w:rPr>
              <w:t>5 рабочих дней</w:t>
            </w:r>
          </w:p>
        </w:tc>
      </w:tr>
      <w:tr w:rsidR="00B3326B" w:rsidRPr="00CF41AA" w:rsidTr="00B3326B">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7F0745" w:rsidRDefault="00B3326B" w:rsidP="00B3326B">
            <w:r w:rsidRPr="007F0745">
              <w:rPr>
                <w:sz w:val="22"/>
              </w:rPr>
              <w:t>- в МФЦ</w:t>
            </w:r>
          </w:p>
          <w:p w:rsidR="00B3326B" w:rsidRPr="007F0745" w:rsidRDefault="00B3326B" w:rsidP="00B3326B">
            <w:r w:rsidRPr="007F0745">
              <w:rPr>
                <w:sz w:val="22"/>
              </w:rPr>
              <w:t>- в ответственном органе</w:t>
            </w:r>
          </w:p>
        </w:tc>
      </w:tr>
      <w:tr w:rsidR="00B3326B" w:rsidTr="00B3326B">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7F0745" w:rsidRDefault="00B3326B" w:rsidP="00B3326B">
            <w:r w:rsidRPr="007F0745">
              <w:rPr>
                <w:sz w:val="22"/>
              </w:rPr>
              <w:t>- физические лица</w:t>
            </w:r>
          </w:p>
          <w:p w:rsidR="00B3326B" w:rsidRPr="007F0745" w:rsidRDefault="00B3326B" w:rsidP="00B3326B">
            <w:r w:rsidRPr="007F0745">
              <w:rPr>
                <w:sz w:val="22"/>
              </w:rPr>
              <w:t>- юридические лица</w:t>
            </w:r>
          </w:p>
        </w:tc>
      </w:tr>
      <w:tr w:rsidR="00B3326B" w:rsidTr="00B3326B">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7F0745" w:rsidRDefault="00B3326B" w:rsidP="00B3326B"/>
          <w:p w:rsidR="00B3326B" w:rsidRPr="007F0745" w:rsidRDefault="00B3326B" w:rsidP="00B3326B">
            <w:r w:rsidRPr="007F0745">
              <w:rPr>
                <w:sz w:val="22"/>
              </w:rPr>
              <w:t xml:space="preserve"> Да </w:t>
            </w:r>
          </w:p>
        </w:tc>
      </w:tr>
      <w:tr w:rsidR="00B3326B" w:rsidTr="00B3326B">
        <w:trPr>
          <w:trHeight w:val="412"/>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7F0745" w:rsidRDefault="00B3326B" w:rsidP="00B3326B">
            <w:pPr>
              <w:tabs>
                <w:tab w:val="left" w:pos="567"/>
              </w:tabs>
              <w:autoSpaceDE w:val="0"/>
              <w:autoSpaceDN w:val="0"/>
              <w:adjustRightInd w:val="0"/>
              <w:ind w:firstLine="709"/>
              <w:jc w:val="both"/>
            </w:pPr>
            <w:r w:rsidRPr="007F0745">
              <w:rPr>
                <w:sz w:val="22"/>
              </w:rPr>
              <w:t>1) копии документов, удостоверяющих личность гражданина Российской Федерации;</w:t>
            </w:r>
          </w:p>
          <w:p w:rsidR="00B3326B" w:rsidRPr="007F0745" w:rsidRDefault="00B3326B" w:rsidP="00B3326B">
            <w:pPr>
              <w:tabs>
                <w:tab w:val="left" w:pos="567"/>
              </w:tabs>
              <w:autoSpaceDE w:val="0"/>
              <w:autoSpaceDN w:val="0"/>
              <w:adjustRightInd w:val="0"/>
              <w:ind w:firstLine="709"/>
              <w:jc w:val="both"/>
            </w:pPr>
            <w:r w:rsidRPr="007F0745">
              <w:rPr>
                <w:sz w:val="22"/>
              </w:rPr>
              <w:t>2) копия документа, подтверждающего полномочия на осуществление действий от имени заявителя (для представителя заявителя);</w:t>
            </w:r>
          </w:p>
          <w:p w:rsidR="00B3326B" w:rsidRPr="007F0745" w:rsidRDefault="00B3326B" w:rsidP="00B3326B">
            <w:pPr>
              <w:tabs>
                <w:tab w:val="left" w:pos="567"/>
              </w:tabs>
              <w:autoSpaceDE w:val="0"/>
              <w:autoSpaceDN w:val="0"/>
              <w:adjustRightInd w:val="0"/>
              <w:ind w:right="49" w:firstLine="709"/>
              <w:jc w:val="both"/>
            </w:pPr>
            <w:r w:rsidRPr="007F0745">
              <w:rPr>
                <w:sz w:val="22"/>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3326B" w:rsidRPr="007F0745" w:rsidRDefault="00B3326B" w:rsidP="00B3326B"/>
        </w:tc>
      </w:tr>
      <w:tr w:rsidR="00B3326B" w:rsidTr="00B3326B">
        <w:trPr>
          <w:trHeight w:val="777"/>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7F0745" w:rsidRDefault="00B3326B" w:rsidP="00B3326B">
            <w:r w:rsidRPr="007F0745">
              <w:rPr>
                <w:sz w:val="22"/>
              </w:rPr>
              <w:t xml:space="preserve"> Да </w:t>
            </w:r>
          </w:p>
        </w:tc>
      </w:tr>
    </w:tbl>
    <w:p w:rsidR="00B3326B" w:rsidRDefault="00B3326B" w:rsidP="00B3326B"/>
    <w:p w:rsidR="00B3326B" w:rsidRDefault="00B3326B" w:rsidP="00B3326B"/>
    <w:p w:rsidR="00B3326B" w:rsidRDefault="00B3326B" w:rsidP="00B3326B"/>
    <w:tbl>
      <w:tblPr>
        <w:tblW w:w="0" w:type="auto"/>
        <w:tblLayout w:type="fixed"/>
        <w:tblLook w:val="04A0"/>
      </w:tblPr>
      <w:tblGrid>
        <w:gridCol w:w="2835"/>
        <w:gridCol w:w="234"/>
        <w:gridCol w:w="3429"/>
        <w:gridCol w:w="333"/>
        <w:gridCol w:w="1559"/>
      </w:tblGrid>
      <w:tr w:rsidR="00B3326B" w:rsidTr="00B3326B">
        <w:tc>
          <w:tcPr>
            <w:tcW w:w="283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B3326B" w:rsidRDefault="00B3326B" w:rsidP="00B3326B"/>
        </w:tc>
        <w:tc>
          <w:tcPr>
            <w:tcW w:w="234" w:type="dxa"/>
            <w:tcMar>
              <w:top w:w="0" w:type="dxa"/>
              <w:left w:w="0" w:type="dxa"/>
              <w:bottom w:w="0" w:type="dxa"/>
              <w:right w:w="0" w:type="dxa"/>
            </w:tcMar>
          </w:tcPr>
          <w:p w:rsidR="00B3326B" w:rsidRDefault="00B3326B" w:rsidP="00B3326B">
            <w:pPr>
              <w:jc w:val="center"/>
              <w:rPr>
                <w:sz w:val="18"/>
                <w:szCs w:val="18"/>
              </w:rPr>
            </w:pPr>
            <w:r>
              <w:rPr>
                <w:color w:val="000000"/>
                <w:sz w:val="18"/>
                <w:szCs w:val="18"/>
              </w:rPr>
              <w:t>/</w:t>
            </w:r>
          </w:p>
        </w:tc>
        <w:tc>
          <w:tcPr>
            <w:tcW w:w="342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B3326B" w:rsidRDefault="00B3326B" w:rsidP="00B3326B"/>
        </w:tc>
        <w:tc>
          <w:tcPr>
            <w:tcW w:w="333" w:type="dxa"/>
            <w:tcMar>
              <w:top w:w="0" w:type="dxa"/>
              <w:left w:w="0" w:type="dxa"/>
              <w:bottom w:w="0" w:type="dxa"/>
              <w:right w:w="0" w:type="dxa"/>
            </w:tcMar>
          </w:tcPr>
          <w:p w:rsidR="00B3326B" w:rsidRDefault="00B3326B" w:rsidP="00B3326B"/>
        </w:tc>
        <w:tc>
          <w:tcPr>
            <w:tcW w:w="155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B3326B" w:rsidRDefault="00B3326B" w:rsidP="00B3326B"/>
        </w:tc>
      </w:tr>
      <w:tr w:rsidR="00B3326B" w:rsidTr="00B3326B">
        <w:tc>
          <w:tcPr>
            <w:tcW w:w="2835"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B3326B" w:rsidRDefault="00B3326B" w:rsidP="00B3326B">
            <w:pPr>
              <w:jc w:val="center"/>
              <w:rPr>
                <w:sz w:val="16"/>
              </w:rPr>
            </w:pPr>
            <w:r>
              <w:rPr>
                <w:color w:val="000000"/>
                <w:sz w:val="16"/>
                <w:szCs w:val="16"/>
              </w:rPr>
              <w:t>Фамилия И. О.</w:t>
            </w:r>
          </w:p>
        </w:tc>
        <w:tc>
          <w:tcPr>
            <w:tcW w:w="234" w:type="dxa"/>
            <w:tcMar>
              <w:top w:w="0" w:type="dxa"/>
              <w:left w:w="0" w:type="dxa"/>
              <w:bottom w:w="0" w:type="dxa"/>
              <w:right w:w="0" w:type="dxa"/>
            </w:tcMar>
          </w:tcPr>
          <w:p w:rsidR="00B3326B" w:rsidRDefault="00B3326B" w:rsidP="00B3326B"/>
        </w:tc>
        <w:tc>
          <w:tcPr>
            <w:tcW w:w="342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B3326B" w:rsidRDefault="00B3326B" w:rsidP="00B3326B">
            <w:pPr>
              <w:jc w:val="center"/>
              <w:rPr>
                <w:sz w:val="16"/>
              </w:rPr>
            </w:pPr>
            <w:r>
              <w:rPr>
                <w:color w:val="000000"/>
                <w:sz w:val="16"/>
                <w:szCs w:val="16"/>
              </w:rPr>
              <w:t>Должность руководителя</w:t>
            </w:r>
          </w:p>
        </w:tc>
        <w:tc>
          <w:tcPr>
            <w:tcW w:w="333" w:type="dxa"/>
            <w:tcMar>
              <w:top w:w="0" w:type="dxa"/>
              <w:left w:w="0" w:type="dxa"/>
              <w:bottom w:w="0" w:type="dxa"/>
              <w:right w:w="0" w:type="dxa"/>
            </w:tcMar>
          </w:tcPr>
          <w:p w:rsidR="00B3326B" w:rsidRDefault="00B3326B" w:rsidP="00B3326B"/>
        </w:tc>
        <w:tc>
          <w:tcPr>
            <w:tcW w:w="155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B3326B" w:rsidRDefault="00B3326B" w:rsidP="00B3326B">
            <w:pPr>
              <w:jc w:val="center"/>
              <w:rPr>
                <w:sz w:val="16"/>
              </w:rPr>
            </w:pPr>
            <w:r>
              <w:rPr>
                <w:color w:val="000000"/>
                <w:sz w:val="16"/>
                <w:szCs w:val="16"/>
              </w:rPr>
              <w:t>подпись</w:t>
            </w:r>
            <w:r>
              <w:rPr>
                <w:rStyle w:val="afffffff9"/>
                <w:color w:val="000000"/>
                <w:sz w:val="16"/>
                <w:szCs w:val="16"/>
              </w:rPr>
              <w:endnoteReference w:id="2"/>
            </w:r>
          </w:p>
        </w:tc>
      </w:tr>
    </w:tbl>
    <w:p w:rsidR="00B3326B" w:rsidRDefault="00B3326B" w:rsidP="00B3326B">
      <w:pPr>
        <w:rPr>
          <w:sz w:val="12"/>
        </w:rPr>
      </w:pPr>
    </w:p>
    <w:tbl>
      <w:tblPr>
        <w:tblW w:w="0" w:type="auto"/>
        <w:tblLook w:val="04A0"/>
      </w:tblPr>
      <w:tblGrid>
        <w:gridCol w:w="146"/>
        <w:gridCol w:w="315"/>
        <w:gridCol w:w="110"/>
        <w:gridCol w:w="1130"/>
        <w:gridCol w:w="284"/>
        <w:gridCol w:w="425"/>
        <w:gridCol w:w="284"/>
        <w:gridCol w:w="1987"/>
      </w:tblGrid>
      <w:tr w:rsidR="00B3326B" w:rsidTr="00B3326B">
        <w:tc>
          <w:tcPr>
            <w:tcW w:w="146" w:type="dxa"/>
            <w:tcMar>
              <w:top w:w="0" w:type="dxa"/>
              <w:left w:w="0" w:type="dxa"/>
              <w:bottom w:w="0" w:type="dxa"/>
              <w:right w:w="0" w:type="dxa"/>
            </w:tcMar>
          </w:tcPr>
          <w:p w:rsidR="00B3326B" w:rsidRDefault="00B3326B" w:rsidP="00B3326B">
            <w:pPr>
              <w:spacing w:line="0" w:lineRule="atLeast"/>
              <w:jc w:val="center"/>
            </w:pPr>
            <w:r>
              <w:rPr>
                <w:color w:val="000000"/>
                <w:sz w:val="18"/>
                <w:szCs w:val="16"/>
              </w:rPr>
              <w:t>«</w:t>
            </w:r>
          </w:p>
        </w:tc>
        <w:tc>
          <w:tcPr>
            <w:tcW w:w="31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B3326B" w:rsidRDefault="00B3326B" w:rsidP="00B3326B"/>
        </w:tc>
        <w:tc>
          <w:tcPr>
            <w:tcW w:w="110" w:type="dxa"/>
            <w:tcMar>
              <w:top w:w="0" w:type="dxa"/>
              <w:left w:w="0" w:type="dxa"/>
              <w:bottom w:w="0" w:type="dxa"/>
              <w:right w:w="0" w:type="dxa"/>
            </w:tcMar>
          </w:tcPr>
          <w:p w:rsidR="00B3326B" w:rsidRDefault="00B3326B" w:rsidP="00B3326B">
            <w:pPr>
              <w:spacing w:line="0" w:lineRule="atLeast"/>
              <w:jc w:val="center"/>
              <w:rPr>
                <w:sz w:val="18"/>
                <w:szCs w:val="18"/>
              </w:rPr>
            </w:pPr>
            <w:r>
              <w:rPr>
                <w:color w:val="000000"/>
                <w:sz w:val="18"/>
                <w:szCs w:val="18"/>
              </w:rPr>
              <w:t>«</w:t>
            </w:r>
          </w:p>
        </w:tc>
        <w:tc>
          <w:tcPr>
            <w:tcW w:w="1130"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B3326B" w:rsidRDefault="00B3326B" w:rsidP="00B3326B"/>
        </w:tc>
        <w:tc>
          <w:tcPr>
            <w:tcW w:w="284" w:type="dxa"/>
            <w:tcMar>
              <w:top w:w="0" w:type="dxa"/>
              <w:left w:w="0" w:type="dxa"/>
              <w:bottom w:w="0" w:type="dxa"/>
              <w:right w:w="0" w:type="dxa"/>
            </w:tcMar>
          </w:tcPr>
          <w:p w:rsidR="00B3326B" w:rsidRDefault="00B3326B" w:rsidP="00B3326B">
            <w:pPr>
              <w:spacing w:line="0" w:lineRule="atLeast"/>
              <w:jc w:val="center"/>
              <w:rPr>
                <w:sz w:val="18"/>
                <w:szCs w:val="18"/>
              </w:rPr>
            </w:pPr>
            <w:r>
              <w:rPr>
                <w:color w:val="000000"/>
                <w:sz w:val="18"/>
                <w:szCs w:val="18"/>
              </w:rPr>
              <w:t>20</w:t>
            </w:r>
          </w:p>
        </w:tc>
        <w:tc>
          <w:tcPr>
            <w:tcW w:w="42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B3326B" w:rsidRDefault="00B3326B" w:rsidP="00B3326B"/>
        </w:tc>
        <w:tc>
          <w:tcPr>
            <w:tcW w:w="284" w:type="dxa"/>
            <w:tcMar>
              <w:top w:w="0" w:type="dxa"/>
              <w:left w:w="0" w:type="dxa"/>
              <w:bottom w:w="0" w:type="dxa"/>
              <w:right w:w="0" w:type="dxa"/>
            </w:tcMar>
          </w:tcPr>
          <w:p w:rsidR="00B3326B" w:rsidRDefault="00B3326B" w:rsidP="00B3326B">
            <w:pPr>
              <w:spacing w:line="0" w:lineRule="atLeast"/>
              <w:jc w:val="center"/>
            </w:pPr>
            <w:r>
              <w:rPr>
                <w:color w:val="000000"/>
                <w:sz w:val="18"/>
                <w:szCs w:val="16"/>
              </w:rPr>
              <w:t>г.</w:t>
            </w:r>
          </w:p>
        </w:tc>
        <w:tc>
          <w:tcPr>
            <w:tcW w:w="1987" w:type="dxa"/>
            <w:tcMar>
              <w:top w:w="0" w:type="dxa"/>
              <w:left w:w="0" w:type="dxa"/>
              <w:bottom w:w="0" w:type="dxa"/>
              <w:right w:w="0" w:type="dxa"/>
            </w:tcMar>
          </w:tcPr>
          <w:p w:rsidR="00B3326B" w:rsidRDefault="00B3326B" w:rsidP="00B3326B"/>
        </w:tc>
      </w:tr>
      <w:tr w:rsidR="00B3326B" w:rsidTr="00B3326B">
        <w:tc>
          <w:tcPr>
            <w:tcW w:w="2694" w:type="dxa"/>
            <w:gridSpan w:val="7"/>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B3326B" w:rsidRDefault="00B3326B" w:rsidP="00B3326B">
            <w:pPr>
              <w:spacing w:line="0" w:lineRule="atLeast"/>
              <w:jc w:val="center"/>
              <w:rPr>
                <w:sz w:val="16"/>
              </w:rPr>
            </w:pPr>
            <w:r>
              <w:rPr>
                <w:color w:val="000000"/>
                <w:sz w:val="16"/>
                <w:szCs w:val="16"/>
              </w:rPr>
              <w:t>Дата</w:t>
            </w:r>
          </w:p>
        </w:tc>
        <w:tc>
          <w:tcPr>
            <w:tcW w:w="1987" w:type="dxa"/>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B3326B" w:rsidRDefault="00B3326B" w:rsidP="00B3326B">
            <w:pPr>
              <w:jc w:val="center"/>
              <w:rPr>
                <w:color w:val="000000"/>
                <w:sz w:val="16"/>
                <w:szCs w:val="16"/>
              </w:rPr>
            </w:pPr>
            <w:r>
              <w:rPr>
                <w:color w:val="000000"/>
                <w:sz w:val="16"/>
                <w:szCs w:val="16"/>
              </w:rPr>
              <w:t>МП</w:t>
            </w:r>
          </w:p>
        </w:tc>
      </w:tr>
    </w:tbl>
    <w:p w:rsidR="00B3326B" w:rsidRPr="00C53E84" w:rsidRDefault="00B3326B" w:rsidP="00B3326B"/>
    <w:p w:rsidR="00B3326B" w:rsidRPr="00FD4FBC" w:rsidRDefault="00B3326B" w:rsidP="00B3326B">
      <w:pPr>
        <w:jc w:val="center"/>
        <w:rPr>
          <w:b/>
        </w:rPr>
      </w:pPr>
      <w:r w:rsidRPr="00FD4FBC">
        <w:rPr>
          <w:b/>
        </w:rPr>
        <w:t>АДМИНИСТРАЦИЯ</w:t>
      </w:r>
    </w:p>
    <w:p w:rsidR="00B3326B" w:rsidRPr="00FD4FBC" w:rsidRDefault="00B3326B" w:rsidP="00B3326B">
      <w:pPr>
        <w:ind w:left="-284"/>
        <w:jc w:val="center"/>
        <w:rPr>
          <w:b/>
        </w:rPr>
      </w:pPr>
      <w:r w:rsidRPr="00FD4FBC">
        <w:rPr>
          <w:b/>
        </w:rPr>
        <w:t>МУНИЦИПАЛЬНОГО  ОБРАЗОВАНИЯ  ДНЕПРОВСКИЙ  СЕЛЬСОВЕТ</w:t>
      </w:r>
    </w:p>
    <w:p w:rsidR="00B3326B" w:rsidRPr="00FD4FBC" w:rsidRDefault="00B3326B" w:rsidP="00B3326B">
      <w:pPr>
        <w:pBdr>
          <w:bottom w:val="single" w:sz="12" w:space="1" w:color="auto"/>
        </w:pBdr>
        <w:jc w:val="center"/>
        <w:rPr>
          <w:b/>
        </w:rPr>
      </w:pPr>
      <w:r w:rsidRPr="00FD4FBC">
        <w:rPr>
          <w:b/>
        </w:rPr>
        <w:t>БЕЛЯЕВСКОГО  РАЙОНА  ОРЕНБУРГСКОЙ  ОБЛАСТИ</w:t>
      </w:r>
    </w:p>
    <w:p w:rsidR="00B3326B" w:rsidRPr="00FD4FBC" w:rsidRDefault="00B3326B" w:rsidP="00B3326B">
      <w:pPr>
        <w:pBdr>
          <w:bottom w:val="single" w:sz="12" w:space="1" w:color="auto"/>
        </w:pBdr>
        <w:jc w:val="center"/>
        <w:rPr>
          <w:b/>
        </w:rPr>
      </w:pPr>
      <w:r w:rsidRPr="00FD4FBC">
        <w:rPr>
          <w:b/>
        </w:rPr>
        <w:t>ПОСТАНОВЛЕНИЕ</w:t>
      </w:r>
    </w:p>
    <w:p w:rsidR="00B3326B" w:rsidRDefault="00B3326B" w:rsidP="00B3326B">
      <w:pPr>
        <w:tabs>
          <w:tab w:val="left" w:pos="7965"/>
        </w:tabs>
        <w:jc w:val="center"/>
        <w:rPr>
          <w:b/>
        </w:rPr>
      </w:pPr>
      <w:r w:rsidRPr="00FD4FBC">
        <w:t>с.Днепровка</w:t>
      </w:r>
    </w:p>
    <w:p w:rsidR="00B3326B" w:rsidRDefault="00B3326B" w:rsidP="00B3326B">
      <w:pPr>
        <w:tabs>
          <w:tab w:val="left" w:pos="7965"/>
        </w:tabs>
      </w:pPr>
    </w:p>
    <w:p w:rsidR="00B3326B" w:rsidRPr="006B4381" w:rsidRDefault="00B3326B" w:rsidP="00B3326B">
      <w:pPr>
        <w:tabs>
          <w:tab w:val="left" w:pos="7965"/>
        </w:tabs>
        <w:jc w:val="both"/>
      </w:pPr>
      <w:r>
        <w:t>01.08.2023                                                                                                    67-п</w:t>
      </w:r>
    </w:p>
    <w:p w:rsidR="00B3326B" w:rsidRDefault="00B3326B" w:rsidP="00B3326B">
      <w:pPr>
        <w:rPr>
          <w:color w:val="000000"/>
        </w:rPr>
      </w:pPr>
    </w:p>
    <w:p w:rsidR="00B3326B" w:rsidRPr="00EE1768" w:rsidRDefault="00B3326B" w:rsidP="00B3326B">
      <w:pPr>
        <w:jc w:val="center"/>
        <w:rPr>
          <w:sz w:val="24"/>
        </w:rPr>
      </w:pPr>
      <w:r w:rsidRPr="005E1AB4">
        <w:t xml:space="preserve">Об утверждении </w:t>
      </w:r>
      <w:r>
        <w:t>а</w:t>
      </w:r>
      <w:r w:rsidRPr="005E1AB4">
        <w:t xml:space="preserve">дминистративного регламента </w:t>
      </w:r>
      <w:r w:rsidRPr="00EE1768">
        <w:t>предоставления муниципальной услуги «</w:t>
      </w:r>
      <w:r w:rsidRPr="005264B3">
        <w:rPr>
          <w:rStyle w:val="FR10"/>
          <w:b/>
        </w:rPr>
        <w:t>Подготовка и утверждение документации по планировке территории</w:t>
      </w:r>
      <w:r w:rsidRPr="00EE1768">
        <w:t>»</w:t>
      </w:r>
    </w:p>
    <w:p w:rsidR="00B3326B" w:rsidRDefault="00B3326B" w:rsidP="00B3326B">
      <w:pPr>
        <w:autoSpaceDE w:val="0"/>
        <w:autoSpaceDN w:val="0"/>
        <w:adjustRightInd w:val="0"/>
        <w:rPr>
          <w:color w:val="000000"/>
        </w:rPr>
      </w:pPr>
    </w:p>
    <w:p w:rsidR="00B3326B" w:rsidRDefault="00B3326B" w:rsidP="00B3326B">
      <w:pPr>
        <w:autoSpaceDE w:val="0"/>
        <w:autoSpaceDN w:val="0"/>
        <w:adjustRightInd w:val="0"/>
        <w:jc w:val="center"/>
        <w:rPr>
          <w:color w:val="000000"/>
        </w:rPr>
      </w:pPr>
    </w:p>
    <w:p w:rsidR="00B3326B" w:rsidRDefault="00B3326B" w:rsidP="00B3326B">
      <w:pPr>
        <w:autoSpaceDE w:val="0"/>
        <w:autoSpaceDN w:val="0"/>
        <w:adjustRightInd w:val="0"/>
        <w:ind w:firstLine="708"/>
        <w:jc w:val="both"/>
      </w:pPr>
      <w:r w:rsidRPr="00913A8B">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муниципального образования 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 Уставом муниципального образования Днепровский сельсовет:</w:t>
      </w:r>
    </w:p>
    <w:p w:rsidR="00B3326B" w:rsidRDefault="00B3326B" w:rsidP="00B3326B">
      <w:pPr>
        <w:autoSpaceDE w:val="0"/>
        <w:autoSpaceDN w:val="0"/>
        <w:adjustRightInd w:val="0"/>
        <w:jc w:val="both"/>
      </w:pPr>
      <w:r>
        <w:t xml:space="preserve">         1. </w:t>
      </w:r>
      <w:r w:rsidRPr="00913A8B">
        <w:t xml:space="preserve">Утвердить административный регламент </w:t>
      </w:r>
      <w:r w:rsidRPr="00913A8B">
        <w:rPr>
          <w:rFonts w:eastAsia="Calibri"/>
          <w:color w:val="000000"/>
          <w:lang w:eastAsia="en-US"/>
        </w:rPr>
        <w:t xml:space="preserve">предоставления муниципальной </w:t>
      </w:r>
      <w:r w:rsidRPr="00913A8B">
        <w:rPr>
          <w:rFonts w:eastAsia="Calibri"/>
          <w:lang w:eastAsia="en-US"/>
        </w:rPr>
        <w:t>услуги «</w:t>
      </w:r>
      <w:r w:rsidRPr="00913A8B">
        <w:rPr>
          <w:rStyle w:val="FR10"/>
          <w:rFonts w:eastAsia="SimSun"/>
          <w:b/>
        </w:rPr>
        <w:t>Подготовка и утверждение документации по планировке территории</w:t>
      </w:r>
      <w:r w:rsidRPr="00913A8B">
        <w:rPr>
          <w:rFonts w:eastAsia="Calibri"/>
          <w:lang w:eastAsia="en-US"/>
        </w:rPr>
        <w:t xml:space="preserve">» </w:t>
      </w:r>
      <w:r w:rsidRPr="00913A8B">
        <w:t>согласно приложению.</w:t>
      </w:r>
    </w:p>
    <w:p w:rsidR="00B3326B" w:rsidRPr="00913A8B" w:rsidRDefault="00B3326B" w:rsidP="00B3326B">
      <w:pPr>
        <w:pStyle w:val="aff6"/>
        <w:ind w:left="0" w:firstLine="709"/>
        <w:jc w:val="both"/>
        <w:rPr>
          <w:szCs w:val="28"/>
        </w:rPr>
      </w:pPr>
      <w:r>
        <w:rPr>
          <w:szCs w:val="28"/>
        </w:rPr>
        <w:t xml:space="preserve">2.  </w:t>
      </w:r>
      <w:r w:rsidRPr="00913A8B">
        <w:rPr>
          <w:szCs w:val="28"/>
        </w:rPr>
        <w:t>Признать утратившим силу постановление администрации муниципального образования Днепровский сельсовет</w:t>
      </w:r>
      <w:r w:rsidRPr="00913A8B">
        <w:rPr>
          <w:color w:val="000000"/>
          <w:szCs w:val="28"/>
        </w:rPr>
        <w:t xml:space="preserve"> Беляевского района Оренбургской области</w:t>
      </w:r>
      <w:r w:rsidRPr="00913A8B">
        <w:rPr>
          <w:szCs w:val="28"/>
        </w:rPr>
        <w:t xml:space="preserve">  от 02.11.2020 № 104-п «Об утверждении административного   регламента предоставления муниципальной услуги «Принятие решения о подготовке на основании документов территориального планирования документации по планировке территории».  </w:t>
      </w:r>
    </w:p>
    <w:p w:rsidR="00B3326B" w:rsidRPr="00913A8B" w:rsidRDefault="00B3326B" w:rsidP="00B3326B">
      <w:pPr>
        <w:autoSpaceDE w:val="0"/>
        <w:autoSpaceDN w:val="0"/>
        <w:adjustRightInd w:val="0"/>
        <w:jc w:val="both"/>
        <w:rPr>
          <w:color w:val="000000"/>
        </w:rPr>
      </w:pPr>
      <w:r w:rsidRPr="00913A8B">
        <w:rPr>
          <w:color w:val="000000"/>
        </w:rPr>
        <w:tab/>
        <w:t xml:space="preserve">3. Контроль за исполнением настоящего постановления оставляю за собой. </w:t>
      </w:r>
    </w:p>
    <w:p w:rsidR="00B3326B" w:rsidRPr="00913A8B" w:rsidRDefault="00B3326B" w:rsidP="00B3326B">
      <w:pPr>
        <w:widowControl w:val="0"/>
        <w:ind w:firstLine="709"/>
        <w:jc w:val="both"/>
      </w:pPr>
      <w:r w:rsidRPr="00913A8B">
        <w:t>4.Настоящее постановление вступает в силу  после его  опубликования. (обнародования).</w:t>
      </w:r>
    </w:p>
    <w:p w:rsidR="00B3326B" w:rsidRPr="00621814" w:rsidRDefault="00B3326B" w:rsidP="00B3326B">
      <w:pPr>
        <w:widowControl w:val="0"/>
        <w:autoSpaceDE w:val="0"/>
        <w:autoSpaceDN w:val="0"/>
        <w:jc w:val="both"/>
      </w:pPr>
    </w:p>
    <w:p w:rsidR="00B3326B" w:rsidRPr="00621814" w:rsidRDefault="00B3326B" w:rsidP="00B3326B">
      <w:pPr>
        <w:widowControl w:val="0"/>
        <w:autoSpaceDE w:val="0"/>
        <w:autoSpaceDN w:val="0"/>
        <w:jc w:val="both"/>
      </w:pPr>
    </w:p>
    <w:p w:rsidR="00B3326B" w:rsidRPr="00621814" w:rsidRDefault="00B3326B" w:rsidP="00B3326B">
      <w:pPr>
        <w:widowControl w:val="0"/>
        <w:jc w:val="both"/>
      </w:pPr>
      <w:r>
        <w:t>Глава</w:t>
      </w:r>
      <w:r w:rsidRPr="00621814">
        <w:t xml:space="preserve"> муниципального образования                                 </w:t>
      </w:r>
      <w:r>
        <w:t xml:space="preserve">             Е.В.Жукова</w:t>
      </w:r>
    </w:p>
    <w:p w:rsidR="00B3326B" w:rsidRDefault="00B3326B" w:rsidP="00B3326B">
      <w:pPr>
        <w:suppressAutoHyphens/>
        <w:rPr>
          <w:rFonts w:cs="Calibri"/>
          <w:kern w:val="2"/>
          <w:lang w:eastAsia="ar-SA"/>
        </w:rPr>
      </w:pPr>
    </w:p>
    <w:p w:rsidR="00B3326B" w:rsidRDefault="00B3326B" w:rsidP="00B3326B">
      <w:pPr>
        <w:suppressAutoHyphens/>
        <w:rPr>
          <w:rFonts w:cs="Calibri"/>
          <w:kern w:val="2"/>
          <w:lang w:eastAsia="ar-SA"/>
        </w:rPr>
      </w:pPr>
    </w:p>
    <w:p w:rsidR="00B3326B" w:rsidRPr="00B3326B" w:rsidRDefault="00B3326B" w:rsidP="00B3326B">
      <w:pPr>
        <w:pStyle w:val="aff8"/>
        <w:spacing w:line="235" w:lineRule="auto"/>
        <w:rPr>
          <w:lang w:val="ru-RU"/>
        </w:rPr>
      </w:pPr>
      <w:r w:rsidRPr="00B3326B">
        <w:rPr>
          <w:rFonts w:cs="Calibri"/>
          <w:kern w:val="2"/>
          <w:lang w:val="ru-RU" w:eastAsia="ar-SA"/>
        </w:rPr>
        <w:t xml:space="preserve">Разослано: </w:t>
      </w:r>
      <w:r w:rsidRPr="00B3326B">
        <w:rPr>
          <w:lang w:val="ru-RU"/>
        </w:rPr>
        <w:t>администрации района, прокурору,  в   дело</w:t>
      </w:r>
    </w:p>
    <w:tbl>
      <w:tblPr>
        <w:tblW w:w="9750" w:type="dxa"/>
        <w:tblLayout w:type="fixed"/>
        <w:tblLook w:val="04A0"/>
      </w:tblPr>
      <w:tblGrid>
        <w:gridCol w:w="4874"/>
        <w:gridCol w:w="4876"/>
      </w:tblGrid>
      <w:tr w:rsidR="00B3326B" w:rsidTr="00B3326B">
        <w:tc>
          <w:tcPr>
            <w:tcW w:w="4874" w:type="dxa"/>
          </w:tcPr>
          <w:p w:rsidR="00B3326B" w:rsidRPr="00B3326B" w:rsidRDefault="00B3326B" w:rsidP="00B3326B">
            <w:pPr>
              <w:pStyle w:val="ConsPlusNormal"/>
              <w:contextualSpacing/>
              <w:rPr>
                <w:rFonts w:ascii="Times New Roman" w:hAnsi="Times New Roman" w:cs="Times New Roman"/>
                <w:bCs/>
                <w:sz w:val="28"/>
                <w:szCs w:val="28"/>
                <w:lang w:val="ru-RU"/>
              </w:rPr>
            </w:pPr>
          </w:p>
        </w:tc>
        <w:tc>
          <w:tcPr>
            <w:tcW w:w="4876" w:type="dxa"/>
          </w:tcPr>
          <w:p w:rsidR="00B3326B" w:rsidRDefault="00B3326B" w:rsidP="00B3326B">
            <w:pPr>
              <w:widowControl w:val="0"/>
              <w:autoSpaceDE w:val="0"/>
              <w:autoSpaceDN w:val="0"/>
              <w:contextualSpacing/>
              <w:rPr>
                <w:bCs/>
              </w:rPr>
            </w:pPr>
            <w:r>
              <w:rPr>
                <w:bCs/>
              </w:rPr>
              <w:t xml:space="preserve">          </w:t>
            </w:r>
          </w:p>
          <w:p w:rsidR="00B3326B" w:rsidRDefault="00B3326B" w:rsidP="00B3326B">
            <w:pPr>
              <w:widowControl w:val="0"/>
              <w:autoSpaceDE w:val="0"/>
              <w:autoSpaceDN w:val="0"/>
              <w:contextualSpacing/>
              <w:rPr>
                <w:bCs/>
              </w:rPr>
            </w:pPr>
          </w:p>
          <w:p w:rsidR="00B3326B" w:rsidRDefault="00B3326B" w:rsidP="00B3326B">
            <w:pPr>
              <w:widowControl w:val="0"/>
              <w:autoSpaceDE w:val="0"/>
              <w:autoSpaceDN w:val="0"/>
              <w:contextualSpacing/>
              <w:rPr>
                <w:bCs/>
              </w:rPr>
            </w:pPr>
            <w:r>
              <w:rPr>
                <w:bCs/>
              </w:rPr>
              <w:t xml:space="preserve">           </w:t>
            </w:r>
          </w:p>
          <w:p w:rsidR="00B3326B" w:rsidRPr="00621814" w:rsidRDefault="00B3326B" w:rsidP="00B3326B">
            <w:pPr>
              <w:widowControl w:val="0"/>
              <w:autoSpaceDE w:val="0"/>
              <w:autoSpaceDN w:val="0"/>
              <w:contextualSpacing/>
            </w:pPr>
            <w:r>
              <w:rPr>
                <w:bCs/>
              </w:rPr>
              <w:t xml:space="preserve">          </w:t>
            </w:r>
            <w:r w:rsidRPr="00621814">
              <w:t>Приложение</w:t>
            </w:r>
          </w:p>
          <w:p w:rsidR="00B3326B" w:rsidRPr="00621814" w:rsidRDefault="00B3326B" w:rsidP="00B3326B">
            <w:pPr>
              <w:widowControl w:val="0"/>
              <w:autoSpaceDE w:val="0"/>
              <w:autoSpaceDN w:val="0"/>
              <w:ind w:left="229" w:firstLine="426"/>
              <w:contextualSpacing/>
            </w:pPr>
            <w:r w:rsidRPr="00621814">
              <w:t>к постановлению администрации</w:t>
            </w:r>
          </w:p>
          <w:p w:rsidR="00B3326B" w:rsidRPr="00621814" w:rsidRDefault="00B3326B" w:rsidP="00B3326B">
            <w:pPr>
              <w:widowControl w:val="0"/>
              <w:autoSpaceDE w:val="0"/>
              <w:autoSpaceDN w:val="0"/>
              <w:ind w:left="229" w:firstLine="426"/>
              <w:contextualSpacing/>
            </w:pPr>
            <w:r w:rsidRPr="00621814">
              <w:t>муниципального образования</w:t>
            </w:r>
          </w:p>
          <w:p w:rsidR="00B3326B" w:rsidRPr="00621814" w:rsidRDefault="00B3326B" w:rsidP="00B3326B">
            <w:pPr>
              <w:widowControl w:val="0"/>
              <w:autoSpaceDE w:val="0"/>
              <w:autoSpaceDN w:val="0"/>
              <w:ind w:left="229" w:firstLine="426"/>
              <w:contextualSpacing/>
            </w:pPr>
            <w:r w:rsidRPr="00621814">
              <w:t>Д</w:t>
            </w:r>
            <w:r>
              <w:t>непровский</w:t>
            </w:r>
            <w:r w:rsidRPr="00621814">
              <w:t xml:space="preserve"> сельсовет</w:t>
            </w:r>
          </w:p>
          <w:p w:rsidR="00B3326B" w:rsidRPr="00621814" w:rsidRDefault="00B3326B" w:rsidP="00B3326B">
            <w:pPr>
              <w:widowControl w:val="0"/>
              <w:kinsoku w:val="0"/>
              <w:overflowPunct w:val="0"/>
              <w:autoSpaceDE w:val="0"/>
              <w:autoSpaceDN w:val="0"/>
              <w:adjustRightInd w:val="0"/>
              <w:spacing w:line="20" w:lineRule="atLeast"/>
              <w:ind w:left="229" w:right="2" w:firstLine="426"/>
              <w:contextualSpacing/>
              <w:rPr>
                <w:b/>
                <w:sz w:val="24"/>
                <w:szCs w:val="24"/>
                <w:lang/>
              </w:rPr>
            </w:pPr>
            <w:r>
              <w:t>от 01.08.2023   №  67</w:t>
            </w:r>
            <w:r w:rsidRPr="00621814">
              <w:t>-п</w:t>
            </w:r>
          </w:p>
          <w:p w:rsidR="00B3326B" w:rsidRPr="00ED3E43" w:rsidRDefault="00B3326B" w:rsidP="00B3326B">
            <w:pPr>
              <w:pStyle w:val="ConsPlusNormal"/>
              <w:ind w:firstLine="0"/>
              <w:contextualSpacing/>
              <w:rPr>
                <w:rFonts w:ascii="Times New Roman" w:hAnsi="Times New Roman" w:cs="Times New Roman"/>
                <w:bCs/>
                <w:sz w:val="28"/>
                <w:szCs w:val="28"/>
              </w:rPr>
            </w:pPr>
          </w:p>
        </w:tc>
      </w:tr>
    </w:tbl>
    <w:p w:rsidR="00B3326B" w:rsidRPr="001471B4" w:rsidRDefault="00B3326B" w:rsidP="00B3326B">
      <w:pPr>
        <w:pStyle w:val="ConsPlusNormal"/>
        <w:ind w:left="360" w:firstLine="0"/>
        <w:contextualSpacing/>
        <w:jc w:val="right"/>
        <w:rPr>
          <w:rFonts w:ascii="Times New Roman" w:hAnsi="Times New Roman" w:cs="Times New Roman"/>
          <w:sz w:val="24"/>
          <w:szCs w:val="24"/>
        </w:rPr>
      </w:pPr>
    </w:p>
    <w:p w:rsidR="00B3326B" w:rsidRDefault="00B3326B" w:rsidP="00B3326B">
      <w:pPr>
        <w:pStyle w:val="ConsPlusTitle"/>
        <w:ind w:left="360"/>
        <w:contextualSpacing/>
        <w:jc w:val="center"/>
        <w:rPr>
          <w:rFonts w:cs="Times New Roman"/>
          <w:b w:val="0"/>
          <w:sz w:val="28"/>
        </w:rPr>
      </w:pPr>
      <w:r w:rsidRPr="00171022">
        <w:rPr>
          <w:rFonts w:cs="Times New Roman"/>
          <w:b w:val="0"/>
          <w:sz w:val="28"/>
        </w:rPr>
        <w:t xml:space="preserve">Административный регламент </w:t>
      </w:r>
    </w:p>
    <w:p w:rsidR="00B3326B" w:rsidRDefault="00B3326B" w:rsidP="00B3326B">
      <w:pPr>
        <w:pStyle w:val="ConsPlusTitle"/>
        <w:ind w:left="360"/>
        <w:contextualSpacing/>
        <w:jc w:val="center"/>
        <w:rPr>
          <w:rFonts w:cs="Times New Roman"/>
          <w:b w:val="0"/>
          <w:sz w:val="28"/>
        </w:rPr>
      </w:pPr>
      <w:r w:rsidRPr="00171022">
        <w:rPr>
          <w:rFonts w:cs="Times New Roman"/>
          <w:b w:val="0"/>
          <w:sz w:val="28"/>
        </w:rPr>
        <w:t>предос</w:t>
      </w:r>
      <w:r>
        <w:rPr>
          <w:rFonts w:cs="Times New Roman"/>
          <w:b w:val="0"/>
          <w:sz w:val="28"/>
        </w:rPr>
        <w:t xml:space="preserve">тавления муниципальной услуги </w:t>
      </w:r>
    </w:p>
    <w:p w:rsidR="00B3326B" w:rsidRPr="00E94E22" w:rsidRDefault="00B3326B" w:rsidP="00B3326B">
      <w:pPr>
        <w:pStyle w:val="ConsPlusTitle"/>
        <w:ind w:left="360"/>
        <w:contextualSpacing/>
        <w:jc w:val="center"/>
        <w:rPr>
          <w:rFonts w:cs="Times New Roman"/>
          <w:b w:val="0"/>
          <w:sz w:val="28"/>
        </w:rPr>
      </w:pPr>
      <w:r w:rsidRPr="00E94E22">
        <w:rPr>
          <w:rFonts w:cs="Times New Roman"/>
          <w:b w:val="0"/>
          <w:sz w:val="28"/>
        </w:rPr>
        <w:t>«</w:t>
      </w:r>
      <w:r w:rsidRPr="005264B3">
        <w:rPr>
          <w:rStyle w:val="FR10"/>
          <w:rFonts w:cs="Times New Roman"/>
          <w:b w:val="0"/>
        </w:rPr>
        <w:t>Подготовка и утверждение документации по планировке территории</w:t>
      </w:r>
      <w:r w:rsidRPr="00E94E22">
        <w:rPr>
          <w:rFonts w:cs="Times New Roman"/>
          <w:b w:val="0"/>
          <w:sz w:val="28"/>
        </w:rPr>
        <w:t>»</w:t>
      </w:r>
    </w:p>
    <w:p w:rsidR="00B3326B" w:rsidRDefault="00B3326B" w:rsidP="00B3326B">
      <w:pPr>
        <w:pStyle w:val="ConsPlusTitle"/>
        <w:contextualSpacing/>
        <w:jc w:val="center"/>
        <w:rPr>
          <w:rFonts w:cs="Times New Roman"/>
          <w:b w:val="0"/>
          <w:sz w:val="28"/>
        </w:rPr>
      </w:pPr>
    </w:p>
    <w:p w:rsidR="00B3326B" w:rsidRPr="005264B3" w:rsidRDefault="00B3326B" w:rsidP="00727A86">
      <w:pPr>
        <w:pStyle w:val="aff6"/>
        <w:numPr>
          <w:ilvl w:val="0"/>
          <w:numId w:val="6"/>
        </w:numPr>
        <w:ind w:left="0" w:firstLine="0"/>
        <w:jc w:val="center"/>
        <w:rPr>
          <w:szCs w:val="28"/>
        </w:rPr>
      </w:pPr>
      <w:r w:rsidRPr="005264B3">
        <w:rPr>
          <w:szCs w:val="28"/>
        </w:rPr>
        <w:t>Общие положения</w:t>
      </w:r>
    </w:p>
    <w:p w:rsidR="00B3326B" w:rsidRPr="005264B3" w:rsidRDefault="00B3326B" w:rsidP="00B3326B">
      <w:pPr>
        <w:jc w:val="center"/>
      </w:pPr>
    </w:p>
    <w:p w:rsidR="00B3326B" w:rsidRPr="005264B3" w:rsidRDefault="00B3326B" w:rsidP="00727A86">
      <w:pPr>
        <w:pStyle w:val="aff6"/>
        <w:numPr>
          <w:ilvl w:val="1"/>
          <w:numId w:val="6"/>
        </w:numPr>
        <w:ind w:left="0" w:hanging="424"/>
        <w:jc w:val="center"/>
        <w:rPr>
          <w:szCs w:val="28"/>
        </w:rPr>
      </w:pPr>
      <w:r>
        <w:rPr>
          <w:szCs w:val="28"/>
        </w:rPr>
        <w:t xml:space="preserve"> </w:t>
      </w:r>
      <w:r w:rsidRPr="005264B3">
        <w:rPr>
          <w:szCs w:val="28"/>
        </w:rPr>
        <w:t>Предмет регулирования регламента</w:t>
      </w:r>
    </w:p>
    <w:p w:rsidR="00B3326B" w:rsidRPr="005264B3" w:rsidRDefault="00B3326B" w:rsidP="00B3326B">
      <w:pPr>
        <w:pStyle w:val="aff6"/>
        <w:ind w:left="0"/>
        <w:rPr>
          <w:szCs w:val="28"/>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Административный регламент предоставления муниципальной услуги (далее – Административный регламент) «Подготовка и утверждение документации по планировке 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администрацией муниципального образования Днепровский сельсовет</w:t>
      </w:r>
      <w:r w:rsidRPr="00B3326B">
        <w:rPr>
          <w:rFonts w:ascii="Times New Roman" w:hAnsi="Times New Roman" w:cs="Times New Roman"/>
          <w:color w:val="000000"/>
          <w:sz w:val="28"/>
          <w:szCs w:val="28"/>
          <w:lang w:val="ru-RU"/>
        </w:rPr>
        <w:t xml:space="preserve"> Беляевского района Оренбургской области </w:t>
      </w:r>
      <w:r w:rsidRPr="00B3326B">
        <w:rPr>
          <w:rFonts w:ascii="Times New Roman" w:hAnsi="Times New Roman" w:cs="Times New Roman"/>
          <w:sz w:val="28"/>
          <w:szCs w:val="28"/>
          <w:lang w:val="ru-RU"/>
        </w:rPr>
        <w:t>(далее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B3326B" w:rsidRPr="00F842EF" w:rsidRDefault="00B3326B" w:rsidP="00B3326B">
      <w:pPr>
        <w:autoSpaceDE w:val="0"/>
        <w:autoSpaceDN w:val="0"/>
        <w:adjustRightInd w:val="0"/>
        <w:jc w:val="both"/>
      </w:pPr>
    </w:p>
    <w:p w:rsidR="00B3326B" w:rsidRPr="00EB6374" w:rsidRDefault="00B3326B" w:rsidP="00B3326B">
      <w:pPr>
        <w:autoSpaceDE w:val="0"/>
        <w:autoSpaceDN w:val="0"/>
        <w:adjustRightInd w:val="0"/>
        <w:jc w:val="center"/>
        <w:rPr>
          <w:bCs/>
        </w:rPr>
      </w:pPr>
      <w:r>
        <w:rPr>
          <w:bCs/>
        </w:rPr>
        <w:t xml:space="preserve">1.2. </w:t>
      </w:r>
      <w:r w:rsidRPr="00EB6374">
        <w:rPr>
          <w:bCs/>
        </w:rPr>
        <w:t>Круг заявителей</w:t>
      </w:r>
    </w:p>
    <w:p w:rsidR="00B3326B" w:rsidRPr="00F842EF" w:rsidRDefault="00B3326B" w:rsidP="00B3326B">
      <w:pPr>
        <w:autoSpaceDE w:val="0"/>
        <w:autoSpaceDN w:val="0"/>
        <w:adjustRightInd w:val="0"/>
        <w:jc w:val="both"/>
      </w:pPr>
    </w:p>
    <w:p w:rsidR="00B3326B" w:rsidRPr="00B3326B" w:rsidRDefault="00B3326B" w:rsidP="00B3326B">
      <w:pPr>
        <w:pStyle w:val="ConsPlusNormal"/>
        <w:ind w:firstLine="709"/>
        <w:jc w:val="both"/>
        <w:outlineLvl w:val="2"/>
        <w:rPr>
          <w:rFonts w:ascii="Times New Roman" w:hAnsi="Times New Roman" w:cs="Times New Roman"/>
          <w:sz w:val="28"/>
          <w:szCs w:val="28"/>
          <w:lang w:val="ru-RU"/>
        </w:rPr>
      </w:pPr>
      <w:r w:rsidRPr="00B3326B">
        <w:rPr>
          <w:rFonts w:ascii="Times New Roman" w:hAnsi="Times New Roman" w:cs="Times New Roman"/>
          <w:sz w:val="28"/>
          <w:szCs w:val="28"/>
          <w:lang w:val="ru-RU"/>
        </w:rPr>
        <w:t>1.2.1. Заявителями являются физические или (и) юридические лица обратившиеся за предоставлением муниципальной услуги (далее – заявитель).</w:t>
      </w:r>
    </w:p>
    <w:p w:rsidR="00B3326B" w:rsidRPr="00B3326B" w:rsidRDefault="00B3326B" w:rsidP="00727A86">
      <w:pPr>
        <w:pStyle w:val="ConsPlusNormal"/>
        <w:numPr>
          <w:ilvl w:val="2"/>
          <w:numId w:val="6"/>
        </w:numPr>
        <w:spacing w:after="0" w:line="240" w:lineRule="auto"/>
        <w:ind w:left="0" w:firstLine="709"/>
        <w:jc w:val="both"/>
        <w:outlineLvl w:val="2"/>
        <w:rPr>
          <w:rFonts w:ascii="Times New Roman" w:hAnsi="Times New Roman" w:cs="Times New Roman"/>
          <w:sz w:val="28"/>
          <w:szCs w:val="28"/>
          <w:lang w:val="ru-RU"/>
        </w:rPr>
      </w:pPr>
      <w:r w:rsidRPr="00B3326B">
        <w:rPr>
          <w:rFonts w:ascii="Times New Roman" w:hAnsi="Times New Roman" w:cs="Times New Roman"/>
          <w:sz w:val="28"/>
          <w:szCs w:val="28"/>
          <w:lang w:val="ru-RU"/>
        </w:rPr>
        <w:t>1.2.2.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B3326B" w:rsidRPr="00B3326B" w:rsidRDefault="00B3326B" w:rsidP="00B3326B">
      <w:pPr>
        <w:pStyle w:val="ConsPlusNormal"/>
        <w:ind w:firstLine="567"/>
        <w:jc w:val="both"/>
        <w:rPr>
          <w:rFonts w:ascii="Times New Roman" w:hAnsi="Times New Roman" w:cs="Times New Roman"/>
          <w:sz w:val="28"/>
          <w:szCs w:val="28"/>
          <w:lang w:val="ru-RU"/>
        </w:rPr>
      </w:pPr>
    </w:p>
    <w:p w:rsidR="00B3326B" w:rsidRPr="00B3326B" w:rsidRDefault="00B3326B" w:rsidP="00B3326B">
      <w:pPr>
        <w:pStyle w:val="ConsPlusNormal"/>
        <w:ind w:firstLine="567"/>
        <w:jc w:val="center"/>
        <w:outlineLvl w:val="2"/>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 </w:t>
      </w:r>
    </w:p>
    <w:p w:rsidR="00B3326B" w:rsidRPr="00B3326B" w:rsidRDefault="00B3326B" w:rsidP="00B3326B">
      <w:pPr>
        <w:pStyle w:val="ConsPlusNormal"/>
        <w:ind w:firstLine="567"/>
        <w:jc w:val="center"/>
        <w:outlineLvl w:val="2"/>
        <w:rPr>
          <w:rFonts w:ascii="Times New Roman" w:hAnsi="Times New Roman" w:cs="Times New Roman"/>
          <w:b/>
          <w:sz w:val="28"/>
          <w:szCs w:val="28"/>
          <w:highlight w:val="yellow"/>
          <w:lang w:val="ru-RU"/>
        </w:rPr>
      </w:pPr>
    </w:p>
    <w:p w:rsidR="00B3326B" w:rsidRPr="00A5300F" w:rsidRDefault="00B3326B" w:rsidP="00B3326B">
      <w:pPr>
        <w:widowControl w:val="0"/>
        <w:tabs>
          <w:tab w:val="left" w:pos="567"/>
        </w:tabs>
        <w:ind w:right="51" w:firstLine="709"/>
        <w:jc w:val="both"/>
      </w:pPr>
      <w:r w:rsidRPr="00A5300F">
        <w:t>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B3326B" w:rsidRPr="00A5300F" w:rsidRDefault="00B3326B" w:rsidP="00B3326B">
      <w:pPr>
        <w:widowControl w:val="0"/>
        <w:tabs>
          <w:tab w:val="left" w:pos="567"/>
        </w:tabs>
        <w:ind w:right="51" w:firstLine="709"/>
        <w:jc w:val="both"/>
      </w:pPr>
      <w:r w:rsidRPr="00A5300F">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B3326B" w:rsidRPr="00F842EF" w:rsidRDefault="00B3326B" w:rsidP="00B3326B">
      <w:pPr>
        <w:autoSpaceDE w:val="0"/>
        <w:autoSpaceDN w:val="0"/>
        <w:adjustRightInd w:val="0"/>
        <w:jc w:val="both"/>
      </w:pPr>
    </w:p>
    <w:p w:rsidR="00B3326B" w:rsidRPr="00914B1D" w:rsidRDefault="00B3326B" w:rsidP="00B3326B">
      <w:pPr>
        <w:autoSpaceDE w:val="0"/>
        <w:autoSpaceDN w:val="0"/>
        <w:adjustRightInd w:val="0"/>
        <w:jc w:val="center"/>
        <w:rPr>
          <w:bCs/>
        </w:rPr>
      </w:pPr>
      <w:r>
        <w:rPr>
          <w:lang w:val="en-US"/>
        </w:rPr>
        <w:t>II</w:t>
      </w:r>
      <w:r w:rsidRPr="00914B1D">
        <w:rPr>
          <w:bCs/>
        </w:rPr>
        <w:t>. Стандарт предоставления муниципальной услуги</w:t>
      </w:r>
    </w:p>
    <w:p w:rsidR="00B3326B" w:rsidRPr="00F842EF" w:rsidRDefault="00B3326B" w:rsidP="00B3326B">
      <w:pPr>
        <w:autoSpaceDE w:val="0"/>
        <w:autoSpaceDN w:val="0"/>
        <w:adjustRightInd w:val="0"/>
        <w:jc w:val="both"/>
      </w:pPr>
    </w:p>
    <w:p w:rsidR="00B3326B" w:rsidRPr="00011627" w:rsidRDefault="00B3326B" w:rsidP="00B3326B">
      <w:pPr>
        <w:autoSpaceDE w:val="0"/>
        <w:autoSpaceDN w:val="0"/>
        <w:adjustRightInd w:val="0"/>
        <w:jc w:val="center"/>
        <w:rPr>
          <w:bCs/>
        </w:rPr>
      </w:pPr>
      <w:r>
        <w:rPr>
          <w:bCs/>
        </w:rPr>
        <w:t xml:space="preserve">2.1. </w:t>
      </w:r>
      <w:r w:rsidRPr="00011627">
        <w:rPr>
          <w:bCs/>
        </w:rPr>
        <w:t>Наименование муниципальной услуги</w:t>
      </w:r>
    </w:p>
    <w:p w:rsidR="00B3326B" w:rsidRPr="00011627" w:rsidRDefault="00B3326B" w:rsidP="00B3326B">
      <w:pPr>
        <w:autoSpaceDE w:val="0"/>
        <w:autoSpaceDN w:val="0"/>
        <w:adjustRightInd w:val="0"/>
        <w:jc w:val="both"/>
      </w:pPr>
    </w:p>
    <w:p w:rsidR="00B3326B" w:rsidRPr="00A5300F" w:rsidRDefault="00B3326B" w:rsidP="00B3326B">
      <w:pPr>
        <w:widowControl w:val="0"/>
        <w:autoSpaceDE w:val="0"/>
        <w:autoSpaceDN w:val="0"/>
        <w:adjustRightInd w:val="0"/>
        <w:ind w:firstLine="709"/>
        <w:jc w:val="both"/>
      </w:pPr>
      <w:r w:rsidRPr="00A5300F">
        <w:t>Наименование муниципальной услуги: «</w:t>
      </w:r>
      <w:r w:rsidRPr="00B035EA">
        <w:t>Подготовка и утверждение документации по планировке территории</w:t>
      </w:r>
      <w:r w:rsidRPr="00A5300F">
        <w:t>».</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Муниципальная услуга носит заявительный порядок обращения.</w:t>
      </w:r>
    </w:p>
    <w:p w:rsidR="00B3326B" w:rsidRPr="00011627" w:rsidRDefault="00B3326B" w:rsidP="00B3326B">
      <w:pPr>
        <w:autoSpaceDE w:val="0"/>
        <w:autoSpaceDN w:val="0"/>
        <w:adjustRightInd w:val="0"/>
        <w:jc w:val="both"/>
      </w:pPr>
    </w:p>
    <w:p w:rsidR="00B3326B" w:rsidRPr="00011627" w:rsidRDefault="00B3326B" w:rsidP="00B3326B">
      <w:pPr>
        <w:autoSpaceDE w:val="0"/>
        <w:autoSpaceDN w:val="0"/>
        <w:adjustRightInd w:val="0"/>
        <w:jc w:val="center"/>
        <w:rPr>
          <w:bCs/>
        </w:rPr>
      </w:pPr>
      <w:r>
        <w:rPr>
          <w:bCs/>
        </w:rPr>
        <w:t xml:space="preserve">2.2. </w:t>
      </w:r>
      <w:r w:rsidRPr="00011627">
        <w:rPr>
          <w:bCs/>
        </w:rPr>
        <w:t>Наименование органа,</w:t>
      </w:r>
      <w:r>
        <w:rPr>
          <w:bCs/>
        </w:rPr>
        <w:t xml:space="preserve"> </w:t>
      </w:r>
      <w:r w:rsidRPr="00011627">
        <w:rPr>
          <w:bCs/>
        </w:rPr>
        <w:t>предоставляющего муниципальную услугу</w:t>
      </w:r>
    </w:p>
    <w:p w:rsidR="00B3326B" w:rsidRPr="00F842EF" w:rsidRDefault="00B3326B" w:rsidP="00B3326B">
      <w:pPr>
        <w:autoSpaceDE w:val="0"/>
        <w:autoSpaceDN w:val="0"/>
        <w:adjustRightInd w:val="0"/>
        <w:jc w:val="both"/>
      </w:pPr>
    </w:p>
    <w:p w:rsidR="00B3326B" w:rsidRDefault="00B3326B" w:rsidP="00B3326B">
      <w:pPr>
        <w:autoSpaceDE w:val="0"/>
        <w:autoSpaceDN w:val="0"/>
        <w:adjustRightInd w:val="0"/>
        <w:ind w:firstLine="709"/>
        <w:jc w:val="both"/>
      </w:pPr>
      <w:r w:rsidRPr="00A5300F">
        <w:t>Муниципальная услуга предоставляется органом местного самоуправления</w:t>
      </w:r>
      <w:r w:rsidRPr="00F842EF">
        <w:t xml:space="preserve"> </w:t>
      </w:r>
      <w:r>
        <w:t>администрацией муниципального образования Бурлыкский сельсовет Беляевского района Оренбургской области.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B3326B" w:rsidRDefault="00B3326B" w:rsidP="00B3326B">
      <w:pPr>
        <w:pStyle w:val="23"/>
        <w:widowControl w:val="0"/>
        <w:tabs>
          <w:tab w:val="left" w:pos="993"/>
        </w:tabs>
      </w:pPr>
      <w:r w:rsidRPr="00195F92">
        <w:t xml:space="preserve">В случае, если запрос о предоставлении </w:t>
      </w:r>
      <w:r>
        <w:t>муниципальной услуги</w:t>
      </w:r>
      <w:r w:rsidRPr="00195F92">
        <w:t xml:space="preserve"> подан в МФЦ, сотрудник МФЦ может принять решение об отказе в приеме запроса и документов и (или) информации, необходимых для предоставления </w:t>
      </w:r>
      <w:r>
        <w:t xml:space="preserve">муниципальной услуги в соответствии с </w:t>
      </w:r>
      <w:r w:rsidRPr="00B07281">
        <w:t>Административным регламентом</w:t>
      </w:r>
      <w:r w:rsidRPr="00195F92">
        <w:t>.</w:t>
      </w:r>
    </w:p>
    <w:p w:rsidR="00B3326B" w:rsidRDefault="00B3326B" w:rsidP="00B3326B">
      <w:pPr>
        <w:autoSpaceDE w:val="0"/>
        <w:autoSpaceDN w:val="0"/>
        <w:adjustRightInd w:val="0"/>
        <w:jc w:val="center"/>
        <w:rPr>
          <w:b/>
          <w:bCs/>
        </w:rPr>
      </w:pPr>
    </w:p>
    <w:p w:rsidR="00B3326B" w:rsidRDefault="00B3326B" w:rsidP="00B3326B">
      <w:pPr>
        <w:autoSpaceDE w:val="0"/>
        <w:autoSpaceDN w:val="0"/>
        <w:adjustRightInd w:val="0"/>
        <w:jc w:val="center"/>
        <w:rPr>
          <w:bCs/>
        </w:rPr>
      </w:pPr>
      <w:r>
        <w:rPr>
          <w:bCs/>
        </w:rPr>
        <w:t xml:space="preserve">2.3. </w:t>
      </w:r>
      <w:r w:rsidRPr="00011627">
        <w:rPr>
          <w:bCs/>
        </w:rPr>
        <w:t>Результат предоставления</w:t>
      </w:r>
      <w:r>
        <w:rPr>
          <w:bCs/>
        </w:rPr>
        <w:t xml:space="preserve"> </w:t>
      </w:r>
      <w:r w:rsidRPr="00011627">
        <w:rPr>
          <w:bCs/>
        </w:rPr>
        <w:t>муниципальной услуги</w:t>
      </w:r>
      <w:r>
        <w:rPr>
          <w:bCs/>
        </w:rPr>
        <w:t xml:space="preserve"> </w:t>
      </w:r>
    </w:p>
    <w:p w:rsidR="00B3326B" w:rsidRPr="000C4245" w:rsidRDefault="00B3326B" w:rsidP="00B3326B">
      <w:pPr>
        <w:autoSpaceDE w:val="0"/>
        <w:autoSpaceDN w:val="0"/>
        <w:adjustRightInd w:val="0"/>
        <w:jc w:val="center"/>
        <w:rPr>
          <w:bCs/>
        </w:rPr>
      </w:pPr>
    </w:p>
    <w:p w:rsidR="00B3326B" w:rsidRPr="00342875" w:rsidRDefault="00B3326B" w:rsidP="00B3326B">
      <w:pPr>
        <w:widowControl w:val="0"/>
        <w:autoSpaceDE w:val="0"/>
        <w:autoSpaceDN w:val="0"/>
        <w:adjustRightInd w:val="0"/>
        <w:ind w:firstLine="709"/>
        <w:jc w:val="both"/>
      </w:pPr>
      <w:r w:rsidRPr="00342875">
        <w:t>Результатом предоставления муниципальной услуги является:</w:t>
      </w:r>
    </w:p>
    <w:p w:rsidR="00B3326B" w:rsidRPr="005264B3" w:rsidRDefault="00B3326B" w:rsidP="00B3326B">
      <w:pPr>
        <w:pStyle w:val="23"/>
        <w:widowControl w:val="0"/>
        <w:tabs>
          <w:tab w:val="left" w:pos="993"/>
        </w:tabs>
      </w:pPr>
      <w:r w:rsidRPr="005264B3">
        <w:t>В случае обращения с заявлением о подготовке документации по планировке территории:</w:t>
      </w:r>
    </w:p>
    <w:p w:rsidR="00B3326B" w:rsidRPr="005264B3" w:rsidRDefault="00B3326B" w:rsidP="00B3326B">
      <w:pPr>
        <w:pStyle w:val="23"/>
        <w:widowControl w:val="0"/>
        <w:tabs>
          <w:tab w:val="left" w:pos="993"/>
        </w:tabs>
      </w:pPr>
      <w:r w:rsidRPr="005264B3">
        <w:t>-выдача решения о подготовке документации по планировке территории (о внесении изменений в документацию по планировке территории);</w:t>
      </w:r>
    </w:p>
    <w:p w:rsidR="00B3326B" w:rsidRPr="005264B3" w:rsidRDefault="00B3326B" w:rsidP="00B3326B">
      <w:pPr>
        <w:pStyle w:val="23"/>
        <w:widowControl w:val="0"/>
        <w:tabs>
          <w:tab w:val="left" w:pos="993"/>
        </w:tabs>
      </w:pPr>
      <w:r w:rsidRPr="005264B3">
        <w:t>-выдача решения об отказе в предоставлении услуги.</w:t>
      </w:r>
    </w:p>
    <w:p w:rsidR="00B3326B" w:rsidRPr="005264B3" w:rsidRDefault="00B3326B" w:rsidP="00B3326B">
      <w:pPr>
        <w:pStyle w:val="23"/>
        <w:widowControl w:val="0"/>
        <w:tabs>
          <w:tab w:val="left" w:pos="993"/>
        </w:tabs>
      </w:pPr>
      <w:r w:rsidRPr="005264B3">
        <w:t>В случае обращения с заявлением об утверждении документации по планировке территории:</w:t>
      </w:r>
    </w:p>
    <w:p w:rsidR="00B3326B" w:rsidRPr="005264B3" w:rsidRDefault="00B3326B" w:rsidP="00B3326B">
      <w:pPr>
        <w:pStyle w:val="23"/>
        <w:widowControl w:val="0"/>
        <w:tabs>
          <w:tab w:val="left" w:pos="993"/>
        </w:tabs>
      </w:pPr>
      <w:r w:rsidRPr="005264B3">
        <w:t>-выдача решения об утверждении документации по планировке территории (о внесении изменений в документацию по планировке территории);</w:t>
      </w:r>
    </w:p>
    <w:p w:rsidR="00B3326B" w:rsidRPr="005264B3" w:rsidRDefault="00B3326B" w:rsidP="00B3326B">
      <w:pPr>
        <w:pStyle w:val="23"/>
        <w:widowControl w:val="0"/>
        <w:tabs>
          <w:tab w:val="left" w:pos="993"/>
        </w:tabs>
      </w:pPr>
      <w:r w:rsidRPr="005264B3">
        <w:t>-выдача решения об отказе в предоставлении услуги.</w:t>
      </w:r>
    </w:p>
    <w:p w:rsidR="00B3326B" w:rsidRPr="005264B3" w:rsidRDefault="00B3326B" w:rsidP="00B3326B">
      <w:pPr>
        <w:pStyle w:val="23"/>
        <w:widowControl w:val="0"/>
        <w:tabs>
          <w:tab w:val="left" w:pos="993"/>
        </w:tabs>
      </w:pPr>
    </w:p>
    <w:p w:rsidR="00B3326B" w:rsidRPr="005264B3" w:rsidRDefault="00B3326B" w:rsidP="00727A86">
      <w:pPr>
        <w:pStyle w:val="23"/>
        <w:widowControl w:val="0"/>
        <w:numPr>
          <w:ilvl w:val="0"/>
          <w:numId w:val="7"/>
        </w:numPr>
        <w:tabs>
          <w:tab w:val="left" w:pos="993"/>
        </w:tabs>
        <w:overflowPunct w:val="0"/>
        <w:autoSpaceDE w:val="0"/>
        <w:autoSpaceDN w:val="0"/>
        <w:adjustRightInd w:val="0"/>
        <w:ind w:left="0" w:firstLine="709"/>
        <w:jc w:val="both"/>
        <w:textAlignment w:val="baseline"/>
      </w:pPr>
      <w:r w:rsidRPr="005264B3">
        <w:t>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B3326B" w:rsidRPr="005264B3" w:rsidRDefault="00B3326B" w:rsidP="00B3326B">
      <w:pPr>
        <w:pStyle w:val="23"/>
        <w:widowControl w:val="0"/>
        <w:tabs>
          <w:tab w:val="left" w:pos="993"/>
        </w:tabs>
      </w:pPr>
      <w:r w:rsidRPr="005264B3">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распоряжение органа местного самоуправления о подготовке документации по планировке территории (о внесении изменений в документацию по планировке территории),об утверждении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распоряжение).</w:t>
      </w:r>
    </w:p>
    <w:p w:rsidR="00B3326B" w:rsidRPr="005264B3" w:rsidRDefault="00B3326B" w:rsidP="00B3326B">
      <w:pPr>
        <w:pStyle w:val="23"/>
        <w:widowControl w:val="0"/>
        <w:tabs>
          <w:tab w:val="left" w:pos="993"/>
        </w:tabs>
      </w:pPr>
      <w:r w:rsidRPr="005264B3">
        <w:t>Заявителю в качестве результата предоставления услуги обеспечивается по его выбору возможность получения:</w:t>
      </w:r>
    </w:p>
    <w:p w:rsidR="00B3326B" w:rsidRPr="005264B3" w:rsidRDefault="00B3326B" w:rsidP="00B3326B">
      <w:pPr>
        <w:pStyle w:val="23"/>
        <w:widowControl w:val="0"/>
        <w:tabs>
          <w:tab w:val="left" w:pos="993"/>
        </w:tabs>
      </w:pPr>
      <w:r w:rsidRPr="005264B3">
        <w:t>а)</w:t>
      </w:r>
      <w:r w:rsidRPr="005264B3">
        <w:tab/>
        <w:t>документа на бумажном носителе посредством:</w:t>
      </w:r>
    </w:p>
    <w:p w:rsidR="00B3326B" w:rsidRPr="005264B3" w:rsidRDefault="00B3326B" w:rsidP="00B3326B">
      <w:pPr>
        <w:pStyle w:val="23"/>
        <w:widowControl w:val="0"/>
        <w:tabs>
          <w:tab w:val="left" w:pos="993"/>
        </w:tabs>
      </w:pPr>
      <w:r w:rsidRPr="005264B3">
        <w:t>- выдачи в органе местного самоуправления;</w:t>
      </w:r>
    </w:p>
    <w:p w:rsidR="00B3326B" w:rsidRPr="005264B3" w:rsidRDefault="00B3326B" w:rsidP="00B3326B">
      <w:pPr>
        <w:pStyle w:val="23"/>
        <w:widowControl w:val="0"/>
        <w:tabs>
          <w:tab w:val="left" w:pos="993"/>
        </w:tabs>
      </w:pPr>
      <w:r w:rsidRPr="005264B3">
        <w:t>- почтового отправления по указанному в заявлении почтовому адресу;</w:t>
      </w:r>
    </w:p>
    <w:p w:rsidR="00B3326B" w:rsidRPr="005264B3" w:rsidRDefault="00B3326B" w:rsidP="00B3326B">
      <w:pPr>
        <w:pStyle w:val="23"/>
        <w:widowControl w:val="0"/>
        <w:tabs>
          <w:tab w:val="left" w:pos="993"/>
        </w:tabs>
      </w:pPr>
      <w:r w:rsidRPr="005264B3">
        <w:t>- выдачи в МФЦ (при наличии соглашения о взаимодействии);</w:t>
      </w:r>
    </w:p>
    <w:p w:rsidR="00B3326B" w:rsidRPr="005264B3" w:rsidRDefault="00B3326B" w:rsidP="00B3326B">
      <w:pPr>
        <w:pStyle w:val="23"/>
        <w:widowControl w:val="0"/>
        <w:tabs>
          <w:tab w:val="left" w:pos="993"/>
        </w:tabs>
      </w:pPr>
      <w:r w:rsidRPr="005264B3">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самоуправления(далее – ЭП), направляемого на адрес электронной почты, указанный в заявлении;</w:t>
      </w:r>
    </w:p>
    <w:p w:rsidR="00B3326B" w:rsidRPr="005264B3" w:rsidRDefault="00B3326B" w:rsidP="00B3326B">
      <w:pPr>
        <w:pStyle w:val="23"/>
        <w:widowControl w:val="0"/>
        <w:tabs>
          <w:tab w:val="left" w:pos="993"/>
        </w:tabs>
      </w:pPr>
      <w:r w:rsidRPr="005264B3">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B3326B" w:rsidRPr="005264B3" w:rsidRDefault="00B3326B" w:rsidP="00B3326B">
      <w:pPr>
        <w:pStyle w:val="23"/>
        <w:widowControl w:val="0"/>
        <w:tabs>
          <w:tab w:val="left" w:pos="993"/>
        </w:tabs>
      </w:pPr>
      <w:r w:rsidRPr="005264B3">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B3326B" w:rsidRPr="005264B3" w:rsidRDefault="00B3326B" w:rsidP="00B3326B">
      <w:pPr>
        <w:pStyle w:val="23"/>
        <w:widowControl w:val="0"/>
        <w:tabs>
          <w:tab w:val="left" w:pos="993"/>
        </w:tabs>
      </w:pPr>
      <w:r w:rsidRPr="005264B3">
        <w:t>Факт получения заявителем результата предоставления муниципальной услуги фиксируется:</w:t>
      </w:r>
    </w:p>
    <w:p w:rsidR="00B3326B" w:rsidRPr="005264B3" w:rsidRDefault="00B3326B" w:rsidP="00B3326B">
      <w:pPr>
        <w:pStyle w:val="23"/>
        <w:widowControl w:val="0"/>
        <w:tabs>
          <w:tab w:val="left" w:pos="993"/>
        </w:tabs>
      </w:pPr>
      <w:r w:rsidRPr="005264B3">
        <w:t>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w:t>
      </w:r>
    </w:p>
    <w:p w:rsidR="00B3326B" w:rsidRPr="005264B3" w:rsidRDefault="00B3326B" w:rsidP="00B3326B">
      <w:pPr>
        <w:pStyle w:val="23"/>
        <w:widowControl w:val="0"/>
        <w:tabs>
          <w:tab w:val="left" w:pos="993"/>
        </w:tabs>
      </w:pPr>
      <w:r w:rsidRPr="005264B3">
        <w:t>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услуги(в случае если результат направляется на адрес электронной почты заявителя, указанный в заявлении);</w:t>
      </w:r>
    </w:p>
    <w:p w:rsidR="00B3326B" w:rsidRPr="005264B3" w:rsidRDefault="00B3326B" w:rsidP="00B3326B">
      <w:pPr>
        <w:pStyle w:val="23"/>
        <w:widowControl w:val="0"/>
        <w:tabs>
          <w:tab w:val="left" w:pos="993"/>
        </w:tabs>
      </w:pPr>
      <w:r w:rsidRPr="005264B3">
        <w:t>в расписке о получении документов в МФЦ (при наличии соглашения о взаимодействии).</w:t>
      </w:r>
    </w:p>
    <w:p w:rsidR="00B3326B" w:rsidRPr="005264B3" w:rsidRDefault="00B3326B" w:rsidP="00727A86">
      <w:pPr>
        <w:pStyle w:val="23"/>
        <w:widowControl w:val="0"/>
        <w:numPr>
          <w:ilvl w:val="0"/>
          <w:numId w:val="7"/>
        </w:numPr>
        <w:tabs>
          <w:tab w:val="left" w:pos="993"/>
        </w:tabs>
        <w:overflowPunct w:val="0"/>
        <w:autoSpaceDE w:val="0"/>
        <w:autoSpaceDN w:val="0"/>
        <w:adjustRightInd w:val="0"/>
        <w:ind w:left="0" w:firstLine="709"/>
        <w:jc w:val="both"/>
        <w:textAlignment w:val="baseline"/>
      </w:pPr>
      <w:r w:rsidRPr="005264B3">
        <w:t>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представителю заявителя.</w:t>
      </w:r>
    </w:p>
    <w:p w:rsidR="00B3326B" w:rsidRPr="005264B3" w:rsidRDefault="00B3326B" w:rsidP="00B3326B">
      <w:pPr>
        <w:pStyle w:val="23"/>
        <w:widowControl w:val="0"/>
        <w:tabs>
          <w:tab w:val="left" w:pos="993"/>
        </w:tabs>
      </w:pPr>
      <w:r w:rsidRPr="005264B3">
        <w:t>Документом, содержащим решение о предоставлении муниципальной услуги, на основании которого представителю заявителя предоставляется результат муниципальной услуги, является распоряжение.</w:t>
      </w:r>
    </w:p>
    <w:p w:rsidR="00B3326B" w:rsidRPr="005264B3" w:rsidRDefault="00B3326B" w:rsidP="00B3326B">
      <w:pPr>
        <w:pStyle w:val="23"/>
        <w:widowControl w:val="0"/>
        <w:tabs>
          <w:tab w:val="left" w:pos="993"/>
        </w:tabs>
      </w:pPr>
      <w:r w:rsidRPr="005264B3">
        <w:t>Сведения о распоряжении вносятся в реестр, размещаемый на официальном сайте органа местного самоуправления в сети «Интернет».</w:t>
      </w:r>
    </w:p>
    <w:p w:rsidR="00B3326B" w:rsidRPr="005264B3" w:rsidRDefault="00B3326B" w:rsidP="00B3326B">
      <w:pPr>
        <w:pStyle w:val="23"/>
        <w:widowControl w:val="0"/>
        <w:tabs>
          <w:tab w:val="left" w:pos="993"/>
        </w:tabs>
      </w:pPr>
      <w:r w:rsidRPr="005264B3">
        <w:t>Представителю заявителя в качестве результата предоставления услуги обеспечивается по его выбору возможность получения:</w:t>
      </w:r>
    </w:p>
    <w:p w:rsidR="00B3326B" w:rsidRPr="005264B3" w:rsidRDefault="00B3326B" w:rsidP="00B3326B">
      <w:pPr>
        <w:pStyle w:val="23"/>
        <w:widowControl w:val="0"/>
        <w:tabs>
          <w:tab w:val="left" w:pos="993"/>
        </w:tabs>
      </w:pPr>
      <w:r w:rsidRPr="005264B3">
        <w:t>а)</w:t>
      </w:r>
      <w:r w:rsidRPr="005264B3">
        <w:tab/>
        <w:t>документа на бумажном носителе посредством:</w:t>
      </w:r>
    </w:p>
    <w:p w:rsidR="00B3326B" w:rsidRPr="005264B3" w:rsidRDefault="00B3326B" w:rsidP="00B3326B">
      <w:pPr>
        <w:pStyle w:val="23"/>
        <w:widowControl w:val="0"/>
        <w:tabs>
          <w:tab w:val="left" w:pos="993"/>
        </w:tabs>
      </w:pPr>
      <w:r w:rsidRPr="005264B3">
        <w:t xml:space="preserve">- выдачи в органе местного самоуправления, </w:t>
      </w:r>
    </w:p>
    <w:p w:rsidR="00B3326B" w:rsidRPr="005264B3" w:rsidRDefault="00B3326B" w:rsidP="00B3326B">
      <w:pPr>
        <w:pStyle w:val="23"/>
        <w:widowControl w:val="0"/>
        <w:tabs>
          <w:tab w:val="left" w:pos="993"/>
        </w:tabs>
      </w:pPr>
      <w:r w:rsidRPr="005264B3">
        <w:t>- почтового отправления по указанному в заявлении почтовому адресу,</w:t>
      </w:r>
    </w:p>
    <w:p w:rsidR="00B3326B" w:rsidRPr="005264B3" w:rsidRDefault="00B3326B" w:rsidP="00B3326B">
      <w:pPr>
        <w:pStyle w:val="23"/>
        <w:widowControl w:val="0"/>
        <w:tabs>
          <w:tab w:val="left" w:pos="993"/>
        </w:tabs>
      </w:pPr>
      <w:r w:rsidRPr="005264B3">
        <w:t>- выдачи в МФЦ (при наличии соглашения о взаимодействии);</w:t>
      </w:r>
    </w:p>
    <w:p w:rsidR="00B3326B" w:rsidRPr="005264B3" w:rsidRDefault="00B3326B" w:rsidP="00B3326B">
      <w:pPr>
        <w:pStyle w:val="23"/>
        <w:widowControl w:val="0"/>
        <w:tabs>
          <w:tab w:val="left" w:pos="993"/>
        </w:tabs>
      </w:pPr>
      <w:r w:rsidRPr="005264B3">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B3326B" w:rsidRPr="005264B3" w:rsidRDefault="00B3326B" w:rsidP="00B3326B">
      <w:pPr>
        <w:pStyle w:val="23"/>
        <w:widowControl w:val="0"/>
        <w:tabs>
          <w:tab w:val="left" w:pos="993"/>
        </w:tabs>
      </w:pPr>
      <w:r w:rsidRPr="005264B3">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результат предоставления муниципальной услуги направляется представителю заявителя в личный кабинет на Портале в форме электронного документа, подписанного ЭП.</w:t>
      </w:r>
    </w:p>
    <w:p w:rsidR="00B3326B" w:rsidRPr="005264B3" w:rsidRDefault="00B3326B" w:rsidP="00B3326B">
      <w:pPr>
        <w:pStyle w:val="23"/>
        <w:widowControl w:val="0"/>
        <w:tabs>
          <w:tab w:val="left" w:pos="993"/>
        </w:tabs>
      </w:pPr>
      <w:r w:rsidRPr="005264B3">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B3326B" w:rsidRPr="005264B3" w:rsidRDefault="00B3326B" w:rsidP="00B3326B">
      <w:pPr>
        <w:pStyle w:val="23"/>
        <w:widowControl w:val="0"/>
        <w:tabs>
          <w:tab w:val="left" w:pos="993"/>
        </w:tabs>
      </w:pPr>
      <w:r w:rsidRPr="005264B3">
        <w:t>Факт получения представителем заявителя результата предоставления муниципальной услуги фиксируется:</w:t>
      </w:r>
    </w:p>
    <w:p w:rsidR="00B3326B" w:rsidRPr="005264B3" w:rsidRDefault="00B3326B" w:rsidP="00B3326B">
      <w:pPr>
        <w:pStyle w:val="23"/>
        <w:widowControl w:val="0"/>
        <w:tabs>
          <w:tab w:val="left" w:pos="993"/>
        </w:tabs>
      </w:pPr>
      <w:r w:rsidRPr="005264B3">
        <w:t xml:space="preserve">- в СЭД (в случае, если представитель заявителя присоединен к данной системе); </w:t>
      </w:r>
    </w:p>
    <w:p w:rsidR="00B3326B" w:rsidRPr="005264B3" w:rsidRDefault="00B3326B" w:rsidP="00B3326B">
      <w:pPr>
        <w:pStyle w:val="23"/>
        <w:widowControl w:val="0"/>
        <w:tabs>
          <w:tab w:val="left" w:pos="993"/>
        </w:tabs>
      </w:pPr>
      <w:r w:rsidRPr="005264B3">
        <w:t xml:space="preserve">- посредством получения на электронную почту органа местного самоуправления уведомления о прочтении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представителя заявителя, указанный в заявлении);  </w:t>
      </w:r>
    </w:p>
    <w:p w:rsidR="00B3326B" w:rsidRPr="005264B3" w:rsidRDefault="00B3326B" w:rsidP="00B3326B">
      <w:pPr>
        <w:pStyle w:val="23"/>
        <w:widowControl w:val="0"/>
        <w:tabs>
          <w:tab w:val="left" w:pos="993"/>
        </w:tabs>
      </w:pPr>
      <w:r w:rsidRPr="005264B3">
        <w:t>в расписке о получении документов в МФЦ (при наличии соглашения о взаимодействии).</w:t>
      </w:r>
    </w:p>
    <w:p w:rsidR="00B3326B" w:rsidRPr="005264B3" w:rsidRDefault="00B3326B" w:rsidP="00727A86">
      <w:pPr>
        <w:pStyle w:val="23"/>
        <w:widowControl w:val="0"/>
        <w:numPr>
          <w:ilvl w:val="0"/>
          <w:numId w:val="7"/>
        </w:numPr>
        <w:tabs>
          <w:tab w:val="left" w:pos="993"/>
        </w:tabs>
        <w:overflowPunct w:val="0"/>
        <w:autoSpaceDE w:val="0"/>
        <w:autoSpaceDN w:val="0"/>
        <w:adjustRightInd w:val="0"/>
        <w:ind w:left="0" w:firstLine="709"/>
        <w:jc w:val="both"/>
        <w:textAlignment w:val="baseline"/>
      </w:pPr>
      <w:r w:rsidRPr="005264B3">
        <w:t>Направление уведомления об отказе в предоставлении муниципальной услуги, об отклонении документации по планировке территории и возврате ее на доработку.</w:t>
      </w:r>
    </w:p>
    <w:p w:rsidR="00B3326B" w:rsidRPr="005264B3" w:rsidRDefault="00B3326B" w:rsidP="00B3326B">
      <w:pPr>
        <w:pStyle w:val="23"/>
        <w:widowControl w:val="0"/>
        <w:tabs>
          <w:tab w:val="left" w:pos="993"/>
        </w:tabs>
      </w:pPr>
      <w:r w:rsidRPr="005264B3">
        <w:t>Документом, содержащим результат предоставления муниципальной услуги, является уведомление об отказе в предоставлении муниципальной услуги, об отклонении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B3326B" w:rsidRPr="005264B3" w:rsidRDefault="00B3326B" w:rsidP="00B3326B">
      <w:pPr>
        <w:pStyle w:val="23"/>
        <w:widowControl w:val="0"/>
        <w:tabs>
          <w:tab w:val="left" w:pos="993"/>
        </w:tabs>
      </w:pPr>
      <w:r w:rsidRPr="005264B3">
        <w:t>Заявителю (представителю заявителя) в качестве результата предоставления услуги обеспечивается по его выбору возможность получения:</w:t>
      </w:r>
    </w:p>
    <w:p w:rsidR="00B3326B" w:rsidRPr="005264B3" w:rsidRDefault="00B3326B" w:rsidP="00B3326B">
      <w:pPr>
        <w:pStyle w:val="23"/>
        <w:widowControl w:val="0"/>
        <w:tabs>
          <w:tab w:val="left" w:pos="993"/>
        </w:tabs>
      </w:pPr>
      <w:r w:rsidRPr="005264B3">
        <w:t>а)</w:t>
      </w:r>
      <w:r w:rsidRPr="005264B3">
        <w:tab/>
        <w:t>документа на бумажном носителе посредством:</w:t>
      </w:r>
    </w:p>
    <w:p w:rsidR="00B3326B" w:rsidRPr="005264B3" w:rsidRDefault="00B3326B" w:rsidP="00B3326B">
      <w:pPr>
        <w:pStyle w:val="23"/>
        <w:widowControl w:val="0"/>
        <w:tabs>
          <w:tab w:val="left" w:pos="993"/>
        </w:tabs>
      </w:pPr>
      <w:r w:rsidRPr="005264B3">
        <w:t xml:space="preserve">- выдачи в органе местного самоуправления, </w:t>
      </w:r>
    </w:p>
    <w:p w:rsidR="00B3326B" w:rsidRPr="005264B3" w:rsidRDefault="00B3326B" w:rsidP="00B3326B">
      <w:pPr>
        <w:pStyle w:val="23"/>
        <w:widowControl w:val="0"/>
        <w:tabs>
          <w:tab w:val="left" w:pos="993"/>
        </w:tabs>
      </w:pPr>
      <w:r w:rsidRPr="005264B3">
        <w:t>- почтового отправления по указанному в заявлении почтовому адресу,</w:t>
      </w:r>
    </w:p>
    <w:p w:rsidR="00B3326B" w:rsidRPr="005264B3" w:rsidRDefault="00B3326B" w:rsidP="00B3326B">
      <w:pPr>
        <w:pStyle w:val="23"/>
        <w:widowControl w:val="0"/>
        <w:tabs>
          <w:tab w:val="left" w:pos="993"/>
        </w:tabs>
      </w:pPr>
      <w:r w:rsidRPr="005264B3">
        <w:t>- выдачи в МФЦ (при наличии соглашения о взаимодействии);</w:t>
      </w:r>
    </w:p>
    <w:p w:rsidR="00B3326B" w:rsidRPr="005264B3" w:rsidRDefault="00B3326B" w:rsidP="00B3326B">
      <w:pPr>
        <w:pStyle w:val="23"/>
        <w:widowControl w:val="0"/>
        <w:tabs>
          <w:tab w:val="left" w:pos="993"/>
        </w:tabs>
      </w:pPr>
      <w:r w:rsidRPr="005264B3">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B3326B" w:rsidRPr="005264B3" w:rsidRDefault="00B3326B" w:rsidP="00B3326B">
      <w:pPr>
        <w:pStyle w:val="23"/>
        <w:widowControl w:val="0"/>
        <w:tabs>
          <w:tab w:val="left" w:pos="993"/>
        </w:tabs>
      </w:pPr>
      <w:r w:rsidRPr="005264B3">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результат предоставления муниципальной услуги направляется заявителю (представителю заявителя) в личный кабинет на Портале в форме электронного документа, подписанного ЭП.</w:t>
      </w:r>
    </w:p>
    <w:p w:rsidR="00B3326B" w:rsidRPr="005264B3" w:rsidRDefault="00B3326B" w:rsidP="00B3326B">
      <w:pPr>
        <w:pStyle w:val="23"/>
        <w:widowControl w:val="0"/>
        <w:tabs>
          <w:tab w:val="left" w:pos="993"/>
        </w:tabs>
      </w:pPr>
      <w:r w:rsidRPr="005264B3">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B3326B" w:rsidRPr="005264B3" w:rsidRDefault="00B3326B" w:rsidP="00B3326B">
      <w:pPr>
        <w:pStyle w:val="23"/>
        <w:widowControl w:val="0"/>
        <w:tabs>
          <w:tab w:val="left" w:pos="993"/>
        </w:tabs>
      </w:pPr>
      <w:r w:rsidRPr="005264B3">
        <w:t>Факт получения заявителем(представителем заявителя) результата предоставления муниципальной услуги фиксируется:</w:t>
      </w:r>
    </w:p>
    <w:p w:rsidR="00B3326B" w:rsidRPr="005264B3" w:rsidRDefault="00B3326B" w:rsidP="00B3326B">
      <w:pPr>
        <w:pStyle w:val="23"/>
        <w:widowControl w:val="0"/>
        <w:tabs>
          <w:tab w:val="left" w:pos="993"/>
        </w:tabs>
      </w:pPr>
      <w:r w:rsidRPr="005264B3">
        <w:t xml:space="preserve">- в СЭД (в случае, если заявитель (представитель заявителя)присоединен к данной системе); </w:t>
      </w:r>
    </w:p>
    <w:p w:rsidR="00B3326B" w:rsidRPr="005264B3" w:rsidRDefault="00B3326B" w:rsidP="00B3326B">
      <w:pPr>
        <w:pStyle w:val="23"/>
        <w:widowControl w:val="0"/>
        <w:tabs>
          <w:tab w:val="left" w:pos="993"/>
        </w:tabs>
      </w:pPr>
      <w:r w:rsidRPr="005264B3">
        <w:t>- посредством получения на электронную почту органа местного самоуправления уведомления о прочтении заявителем(представителем заявителя)письма, содержащего результат предоставления муниципальной услуги (в случае если результат направляется на адрес электронной почты, указанный в заявлении);</w:t>
      </w:r>
    </w:p>
    <w:p w:rsidR="00B3326B" w:rsidRPr="005264B3" w:rsidRDefault="00B3326B" w:rsidP="00B3326B">
      <w:pPr>
        <w:pStyle w:val="23"/>
        <w:widowControl w:val="0"/>
        <w:tabs>
          <w:tab w:val="left" w:pos="993"/>
        </w:tabs>
      </w:pPr>
      <w:r w:rsidRPr="005264B3">
        <w:t>- в расписке о получении документов в МФЦ (при наличии соглашения о взаимодействии).</w:t>
      </w:r>
    </w:p>
    <w:p w:rsidR="00B3326B" w:rsidRPr="005264B3" w:rsidRDefault="00B3326B" w:rsidP="00B3326B">
      <w:pPr>
        <w:pStyle w:val="23"/>
        <w:widowControl w:val="0"/>
        <w:tabs>
          <w:tab w:val="left" w:pos="993"/>
        </w:tabs>
      </w:pPr>
      <w:r w:rsidRPr="005264B3">
        <w:t>Сведения об уведомлении об отказе в предоставлении муниципальной услуги, об отклонении документации по планировке территории не предусмотрено не требует внесений в реестр, размещаемый на официальном сайте органа местного самоуправления в сети «Интернет».</w:t>
      </w:r>
    </w:p>
    <w:p w:rsidR="00B3326B" w:rsidRPr="00F842EF" w:rsidRDefault="00B3326B" w:rsidP="00B3326B">
      <w:pPr>
        <w:autoSpaceDE w:val="0"/>
        <w:autoSpaceDN w:val="0"/>
        <w:adjustRightInd w:val="0"/>
        <w:jc w:val="both"/>
      </w:pPr>
    </w:p>
    <w:p w:rsidR="00B3326B" w:rsidRPr="00011627" w:rsidRDefault="00B3326B" w:rsidP="00B3326B">
      <w:pPr>
        <w:autoSpaceDE w:val="0"/>
        <w:autoSpaceDN w:val="0"/>
        <w:adjustRightInd w:val="0"/>
        <w:jc w:val="center"/>
        <w:rPr>
          <w:bCs/>
        </w:rPr>
      </w:pPr>
      <w:r>
        <w:rPr>
          <w:bCs/>
        </w:rPr>
        <w:t xml:space="preserve">2.4. </w:t>
      </w:r>
      <w:r w:rsidRPr="00011627">
        <w:rPr>
          <w:bCs/>
        </w:rPr>
        <w:t>Срок предоставления муниципальной услуги</w:t>
      </w:r>
    </w:p>
    <w:p w:rsidR="00B3326B" w:rsidRPr="00F842EF" w:rsidRDefault="00B3326B" w:rsidP="00B3326B">
      <w:pPr>
        <w:autoSpaceDE w:val="0"/>
        <w:autoSpaceDN w:val="0"/>
        <w:adjustRightInd w:val="0"/>
        <w:jc w:val="both"/>
      </w:pPr>
    </w:p>
    <w:p w:rsidR="00B3326B" w:rsidRDefault="00B3326B" w:rsidP="00B3326B">
      <w:pPr>
        <w:widowControl w:val="0"/>
        <w:tabs>
          <w:tab w:val="left" w:pos="993"/>
        </w:tabs>
        <w:autoSpaceDE w:val="0"/>
        <w:autoSpaceDN w:val="0"/>
        <w:adjustRightInd w:val="0"/>
        <w:ind w:firstLine="709"/>
        <w:jc w:val="both"/>
        <w:rPr>
          <w:rFonts w:eastAsia="Calibri"/>
        </w:rPr>
      </w:pPr>
      <w:r w:rsidRPr="002763BD">
        <w:rPr>
          <w:rFonts w:eastAsia="Calibri"/>
        </w:rPr>
        <w:t xml:space="preserve">Срок предоставления </w:t>
      </w:r>
      <w:r>
        <w:rPr>
          <w:rFonts w:eastAsia="Calibri"/>
        </w:rPr>
        <w:t>муниципальной услуги</w:t>
      </w:r>
      <w:r w:rsidRPr="002763BD">
        <w:rPr>
          <w:rFonts w:eastAsia="Calibri"/>
        </w:rPr>
        <w:t xml:space="preserve"> составляет</w:t>
      </w:r>
      <w:r>
        <w:rPr>
          <w:rFonts w:eastAsia="Calibri"/>
        </w:rPr>
        <w:t>:</w:t>
      </w:r>
    </w:p>
    <w:p w:rsidR="00B3326B" w:rsidRPr="00B035EA" w:rsidRDefault="00B3326B" w:rsidP="00B3326B">
      <w:pPr>
        <w:widowControl w:val="0"/>
        <w:tabs>
          <w:tab w:val="left" w:pos="993"/>
        </w:tabs>
        <w:autoSpaceDE w:val="0"/>
        <w:autoSpaceDN w:val="0"/>
        <w:adjustRightInd w:val="0"/>
        <w:ind w:firstLine="709"/>
        <w:jc w:val="both"/>
      </w:pPr>
      <w:r w:rsidRPr="00B035EA">
        <w:rPr>
          <w:rFonts w:eastAsia="Calibri"/>
        </w:rPr>
        <w:t xml:space="preserve">1) не более </w:t>
      </w:r>
      <w:r>
        <w:t>10</w:t>
      </w:r>
      <w:r w:rsidRPr="00B035EA">
        <w:t xml:space="preserve">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(о внесении изменений в документацию по планировке территории);</w:t>
      </w:r>
    </w:p>
    <w:p w:rsidR="00B3326B" w:rsidRPr="00B035EA" w:rsidRDefault="00B3326B" w:rsidP="00B3326B">
      <w:pPr>
        <w:widowControl w:val="0"/>
        <w:tabs>
          <w:tab w:val="left" w:pos="993"/>
        </w:tabs>
        <w:autoSpaceDE w:val="0"/>
        <w:autoSpaceDN w:val="0"/>
        <w:adjustRightInd w:val="0"/>
        <w:ind w:firstLine="709"/>
        <w:jc w:val="both"/>
      </w:pPr>
      <w:r w:rsidRPr="00B035EA">
        <w:t>2)</w:t>
      </w:r>
      <w:r w:rsidRPr="00B035EA">
        <w:rPr>
          <w:rFonts w:eastAsia="Calibri"/>
        </w:rPr>
        <w:t xml:space="preserve"> не более </w:t>
      </w:r>
      <w:r>
        <w:rPr>
          <w:rFonts w:eastAsia="Calibri"/>
          <w:color w:val="000000"/>
        </w:rPr>
        <w:t>15</w:t>
      </w:r>
      <w:r w:rsidRPr="00B035EA">
        <w:rPr>
          <w:rFonts w:eastAsia="Calibri"/>
          <w:color w:val="000000"/>
        </w:rPr>
        <w:t xml:space="preserve"> рабочих дней </w:t>
      </w:r>
      <w:r w:rsidRPr="00B035EA">
        <w:rPr>
          <w:rFonts w:eastAsia="Calibri"/>
        </w:rPr>
        <w:t>со дня регистрации заявления</w:t>
      </w:r>
      <w:r w:rsidRPr="00B035EA">
        <w:t xml:space="preserve"> и документов и (или) информации,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том числе при поступлении заявления, документов и информации в орган местного самоуправления посредством:</w:t>
      </w:r>
    </w:p>
    <w:p w:rsidR="00B3326B" w:rsidRPr="00B035EA" w:rsidRDefault="00B3326B" w:rsidP="00B3326B">
      <w:pPr>
        <w:widowControl w:val="0"/>
        <w:autoSpaceDE w:val="0"/>
        <w:autoSpaceDN w:val="0"/>
        <w:adjustRightInd w:val="0"/>
        <w:ind w:firstLine="709"/>
        <w:jc w:val="both"/>
      </w:pPr>
      <w:r w:rsidRPr="00B035EA">
        <w:t xml:space="preserve">почтового отправления, </w:t>
      </w:r>
    </w:p>
    <w:p w:rsidR="00B3326B" w:rsidRPr="00B035EA" w:rsidRDefault="00B3326B" w:rsidP="00B3326B">
      <w:pPr>
        <w:widowControl w:val="0"/>
        <w:autoSpaceDE w:val="0"/>
        <w:autoSpaceDN w:val="0"/>
        <w:adjustRightInd w:val="0"/>
        <w:ind w:firstLine="709"/>
        <w:jc w:val="both"/>
      </w:pPr>
      <w:r w:rsidRPr="00B035EA">
        <w:t>на официальном сайте органа местного самоуправления в сети «Интернет»,</w:t>
      </w:r>
    </w:p>
    <w:p w:rsidR="00B3326B" w:rsidRPr="00B035EA" w:rsidRDefault="00B3326B" w:rsidP="00B3326B">
      <w:pPr>
        <w:widowControl w:val="0"/>
        <w:autoSpaceDE w:val="0"/>
        <w:autoSpaceDN w:val="0"/>
        <w:adjustRightInd w:val="0"/>
        <w:ind w:firstLine="709"/>
        <w:jc w:val="both"/>
      </w:pPr>
      <w:r w:rsidRPr="00B035EA">
        <w:t>с использованием Портала государственных услуг Оренбургской области (при условии внесения</w:t>
      </w:r>
      <w:r>
        <w:t xml:space="preserve"> </w:t>
      </w:r>
      <w:r w:rsidRPr="00B035EA">
        <w:t>муниципальной услуги в Перечень), для принятия решения об утверждении документации по планировке территории.</w:t>
      </w:r>
    </w:p>
    <w:p w:rsidR="00B3326B" w:rsidRPr="00B035EA" w:rsidRDefault="00B3326B" w:rsidP="00B3326B">
      <w:pPr>
        <w:widowControl w:val="0"/>
        <w:autoSpaceDE w:val="0"/>
        <w:autoSpaceDN w:val="0"/>
        <w:adjustRightInd w:val="0"/>
        <w:ind w:firstLine="709"/>
        <w:jc w:val="both"/>
      </w:pPr>
      <w:r w:rsidRPr="00B035EA">
        <w:t>В случае, если запрос и документы и (или) информация, необходимые для предоставления муниципальной услуги, поданы заявителем (представителем заявителя) в МФЦ (при наличии соглашения о взаимодействии), срок предоставления муниципальной услуги</w:t>
      </w:r>
      <w:r>
        <w:t xml:space="preserve"> </w:t>
      </w:r>
      <w:r w:rsidRPr="00B035EA">
        <w:t xml:space="preserve">составляет не более </w:t>
      </w:r>
      <w:r>
        <w:t>15</w:t>
      </w:r>
      <w:r w:rsidRPr="00B035EA">
        <w:t xml:space="preserve"> рабочих дней со дня регистрации заявления и документов и (или) информации, необходимых для предоставления муниципальной услуги;</w:t>
      </w:r>
    </w:p>
    <w:p w:rsidR="00B3326B" w:rsidRDefault="00B3326B" w:rsidP="00B3326B">
      <w:pPr>
        <w:widowControl w:val="0"/>
        <w:autoSpaceDE w:val="0"/>
        <w:autoSpaceDN w:val="0"/>
        <w:adjustRightInd w:val="0"/>
        <w:ind w:firstLine="709"/>
        <w:jc w:val="both"/>
      </w:pPr>
      <w:r w:rsidRPr="00B035EA">
        <w:t>3) не более 75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случае</w:t>
      </w:r>
      <w:r w:rsidRPr="00885255">
        <w:t xml:space="preserve"> проведения публичных слуша</w:t>
      </w:r>
      <w:r>
        <w:t>ний или общественных обсуждений до утверждения документации по планировке территории.</w:t>
      </w:r>
    </w:p>
    <w:p w:rsidR="00B3326B" w:rsidRDefault="00B3326B" w:rsidP="00B3326B">
      <w:pPr>
        <w:autoSpaceDE w:val="0"/>
        <w:autoSpaceDN w:val="0"/>
        <w:adjustRightInd w:val="0"/>
        <w:jc w:val="center"/>
        <w:rPr>
          <w:bCs/>
        </w:rPr>
      </w:pPr>
    </w:p>
    <w:p w:rsidR="00B3326B" w:rsidRPr="00011627" w:rsidRDefault="00B3326B" w:rsidP="00B3326B">
      <w:pPr>
        <w:autoSpaceDE w:val="0"/>
        <w:autoSpaceDN w:val="0"/>
        <w:adjustRightInd w:val="0"/>
        <w:jc w:val="center"/>
        <w:rPr>
          <w:bCs/>
        </w:rPr>
      </w:pPr>
      <w:r>
        <w:rPr>
          <w:bCs/>
        </w:rPr>
        <w:t xml:space="preserve">2.5. </w:t>
      </w:r>
      <w:r w:rsidRPr="00011627">
        <w:rPr>
          <w:bCs/>
        </w:rPr>
        <w:t>Правовые основания для предоставления</w:t>
      </w:r>
      <w:r>
        <w:rPr>
          <w:bCs/>
        </w:rPr>
        <w:t xml:space="preserve"> </w:t>
      </w:r>
      <w:r w:rsidRPr="00011627">
        <w:rPr>
          <w:bCs/>
        </w:rPr>
        <w:t>муниципальной услуги</w:t>
      </w:r>
    </w:p>
    <w:p w:rsidR="00B3326B" w:rsidRPr="00F842EF" w:rsidRDefault="00B3326B" w:rsidP="00B3326B">
      <w:pPr>
        <w:autoSpaceDE w:val="0"/>
        <w:autoSpaceDN w:val="0"/>
        <w:adjustRightInd w:val="0"/>
        <w:jc w:val="center"/>
        <w:rPr>
          <w:b/>
          <w:bCs/>
        </w:rPr>
      </w:pPr>
    </w:p>
    <w:p w:rsidR="00B3326B" w:rsidRDefault="00B3326B" w:rsidP="00B3326B">
      <w:pPr>
        <w:pStyle w:val="aff6"/>
        <w:tabs>
          <w:tab w:val="left" w:pos="993"/>
        </w:tabs>
        <w:autoSpaceDE w:val="0"/>
        <w:autoSpaceDN w:val="0"/>
        <w:adjustRightInd w:val="0"/>
        <w:ind w:left="-284" w:firstLine="710"/>
        <w:jc w:val="both"/>
        <w:rPr>
          <w:szCs w:val="28"/>
        </w:rPr>
      </w:pPr>
      <w:r w:rsidRPr="008C3BB2">
        <w:rPr>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Pr="00BC7F5F">
        <w:rPr>
          <w:szCs w:val="28"/>
        </w:rPr>
        <w:t xml:space="preserve">а также информация о порядке досудебного (внесудебного) обжалования решений и действий (бездействия) </w:t>
      </w:r>
      <w:r>
        <w:rPr>
          <w:szCs w:val="28"/>
        </w:rPr>
        <w:t>органа местного самоуправления</w:t>
      </w:r>
      <w:r w:rsidRPr="00BC7F5F">
        <w:rPr>
          <w:szCs w:val="28"/>
        </w:rPr>
        <w:t xml:space="preserve">, его должностных лиц, </w:t>
      </w:r>
      <w:r>
        <w:rPr>
          <w:szCs w:val="28"/>
        </w:rPr>
        <w:t>муниципаль</w:t>
      </w:r>
      <w:r w:rsidRPr="00BC7F5F">
        <w:rPr>
          <w:szCs w:val="28"/>
        </w:rPr>
        <w:t>ных служащих</w:t>
      </w:r>
      <w:r>
        <w:rPr>
          <w:szCs w:val="28"/>
        </w:rPr>
        <w:t>,</w:t>
      </w:r>
      <w:r w:rsidRPr="00BC7F5F">
        <w:rPr>
          <w:szCs w:val="28"/>
        </w:rPr>
        <w:t xml:space="preserve"> работников размещаются на официальном сайте </w:t>
      </w:r>
      <w:r w:rsidRPr="00012A49">
        <w:rPr>
          <w:szCs w:val="28"/>
        </w:rPr>
        <w:t xml:space="preserve">органа </w:t>
      </w:r>
      <w:r>
        <w:rPr>
          <w:szCs w:val="28"/>
        </w:rPr>
        <w:t>местного самоуправления</w:t>
      </w:r>
      <w:r w:rsidRPr="008C3BB2">
        <w:rPr>
          <w:szCs w:val="28"/>
        </w:rPr>
        <w:t xml:space="preserve">: </w:t>
      </w:r>
      <w:r w:rsidRPr="00621814">
        <w:rPr>
          <w:szCs w:val="28"/>
        </w:rPr>
        <w:t>https://beta-donskoe.orb.ru/</w:t>
      </w:r>
      <w:r>
        <w:rPr>
          <w:szCs w:val="28"/>
        </w:rPr>
        <w:t xml:space="preserve">  </w:t>
      </w:r>
      <w:r w:rsidRPr="008C3BB2">
        <w:rPr>
          <w:szCs w:val="28"/>
        </w:rPr>
        <w:t xml:space="preserve">в сети «Интернет», </w:t>
      </w:r>
      <w:r w:rsidRPr="00012A49">
        <w:rPr>
          <w:szCs w:val="28"/>
        </w:rPr>
        <w:t>Портал</w:t>
      </w:r>
      <w:r>
        <w:rPr>
          <w:szCs w:val="28"/>
        </w:rPr>
        <w:t>е</w:t>
      </w:r>
      <w:r w:rsidRPr="00012A49">
        <w:rPr>
          <w:szCs w:val="28"/>
        </w:rPr>
        <w:t xml:space="preserve"> государствен</w:t>
      </w:r>
      <w:r>
        <w:rPr>
          <w:szCs w:val="28"/>
        </w:rPr>
        <w:t>ных услуг Оренбургской области</w:t>
      </w:r>
      <w:r w:rsidRPr="00012A49">
        <w:rPr>
          <w:szCs w:val="28"/>
        </w:rPr>
        <w:t>(п</w:t>
      </w:r>
      <w:r>
        <w:rPr>
          <w:szCs w:val="28"/>
        </w:rPr>
        <w:t>ри условии</w:t>
      </w:r>
      <w:r w:rsidRPr="00012A49">
        <w:rPr>
          <w:szCs w:val="28"/>
        </w:rPr>
        <w:t xml:space="preserve"> внесения </w:t>
      </w:r>
      <w:r>
        <w:rPr>
          <w:szCs w:val="28"/>
        </w:rPr>
        <w:t>муниципальной услуги</w:t>
      </w:r>
      <w:r w:rsidRPr="00012A49">
        <w:rPr>
          <w:szCs w:val="28"/>
        </w:rPr>
        <w:t xml:space="preserve"> в </w:t>
      </w:r>
      <w:r>
        <w:rPr>
          <w:szCs w:val="28"/>
        </w:rPr>
        <w:t>П</w:t>
      </w:r>
      <w:r w:rsidRPr="00012A49">
        <w:rPr>
          <w:szCs w:val="28"/>
        </w:rPr>
        <w:t>еречень).</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sz w:val="28"/>
          <w:szCs w:val="28"/>
          <w:lang w:val="ru-RU"/>
        </w:rPr>
      </w:pPr>
      <w:r w:rsidRPr="00B3326B">
        <w:rPr>
          <w:rFonts w:ascii="Times New Roman" w:hAnsi="Times New Roman" w:cs="Times New Roman"/>
          <w:sz w:val="28"/>
          <w:szCs w:val="28"/>
          <w:lang w:val="ru-RU"/>
        </w:rPr>
        <w:t>2.6. Исчерпывающий перечень документов, необходимых для предоставления муниципальной услуги</w:t>
      </w:r>
    </w:p>
    <w:p w:rsidR="00B3326B" w:rsidRPr="00011627" w:rsidRDefault="00B3326B" w:rsidP="00B3326B">
      <w:pPr>
        <w:autoSpaceDE w:val="0"/>
        <w:autoSpaceDN w:val="0"/>
        <w:adjustRightInd w:val="0"/>
        <w:ind w:firstLine="540"/>
        <w:jc w:val="both"/>
      </w:pPr>
    </w:p>
    <w:p w:rsidR="00B3326B" w:rsidRDefault="00B3326B" w:rsidP="00B3326B">
      <w:pPr>
        <w:widowControl w:val="0"/>
        <w:ind w:firstLine="709"/>
        <w:jc w:val="both"/>
      </w:pPr>
      <w:bookmarkStart w:id="70" w:name="Par98"/>
      <w:bookmarkEnd w:id="70"/>
      <w:r>
        <w:t>2.6</w:t>
      </w:r>
      <w:r w:rsidRPr="006579B2">
        <w:t xml:space="preserve">.1. Для получения </w:t>
      </w:r>
      <w:r w:rsidRPr="002752BE">
        <w:t xml:space="preserve">муниципальной </w:t>
      </w:r>
      <w:r w:rsidRPr="006579B2">
        <w:t xml:space="preserve">услуги заявитель представляет следующие документы независимо от категории и основания обращения: </w:t>
      </w:r>
    </w:p>
    <w:p w:rsidR="00B3326B" w:rsidRDefault="00B3326B" w:rsidP="00B3326B">
      <w:pPr>
        <w:widowControl w:val="0"/>
        <w:ind w:firstLine="709"/>
        <w:jc w:val="both"/>
      </w:pPr>
      <w:r w:rsidRPr="006579B2">
        <w:t xml:space="preserve">1) документ, удостоверяющий личность (предоставляется при обращении в МФЦ, </w:t>
      </w:r>
      <w:r>
        <w:t>Уполномоченный орган</w:t>
      </w:r>
      <w:r w:rsidRPr="006579B2">
        <w:t xml:space="preserve">); </w:t>
      </w:r>
    </w:p>
    <w:p w:rsidR="00B3326B" w:rsidRDefault="00B3326B" w:rsidP="00B3326B">
      <w:pPr>
        <w:widowControl w:val="0"/>
        <w:ind w:firstLine="709"/>
        <w:jc w:val="both"/>
      </w:pPr>
      <w:r w:rsidRPr="006579B2">
        <w:t xml:space="preserve">2) </w:t>
      </w:r>
      <w:r>
        <w:t xml:space="preserve">заявление: </w:t>
      </w:r>
    </w:p>
    <w:p w:rsidR="00B3326B" w:rsidRPr="002752BE" w:rsidRDefault="00B3326B" w:rsidP="00B3326B">
      <w:pPr>
        <w:widowControl w:val="0"/>
        <w:ind w:firstLine="709"/>
        <w:jc w:val="both"/>
      </w:pPr>
      <w:r w:rsidRPr="002752BE">
        <w:t xml:space="preserve">- в форме документа на бумажном носителе </w:t>
      </w:r>
      <w:r w:rsidRPr="006733A1">
        <w:t xml:space="preserve">по форме, согласно приложению </w:t>
      </w:r>
      <w:r w:rsidRPr="009A5E2A">
        <w:t>№ 1, № 2</w:t>
      </w:r>
      <w:r>
        <w:t>, № 3</w:t>
      </w:r>
      <w:r w:rsidRPr="006733A1">
        <w:t xml:space="preserve"> к настоящему Административному регламенту</w:t>
      </w:r>
      <w:r w:rsidRPr="002752BE">
        <w:t>;</w:t>
      </w:r>
    </w:p>
    <w:p w:rsidR="00B3326B" w:rsidRDefault="00B3326B" w:rsidP="00B3326B">
      <w:pPr>
        <w:widowControl w:val="0"/>
        <w:ind w:firstLine="709"/>
        <w:jc w:val="both"/>
      </w:pPr>
      <w:r w:rsidRPr="002752BE">
        <w:t>- в электронной форме (заполняется посредством внесения соответствующих сведений в интерактивную форму заявления</w:t>
      </w:r>
      <w:r>
        <w:t xml:space="preserve"> </w:t>
      </w:r>
      <w:r w:rsidRPr="006579B2">
        <w:t>при обращении посредством Единого портала, Ре</w:t>
      </w:r>
      <w:r>
        <w:t>гионального</w:t>
      </w:r>
      <w:r w:rsidRPr="006579B2">
        <w:t xml:space="preserve"> портала</w:t>
      </w:r>
      <w:r w:rsidRPr="002752BE">
        <w:t>).</w:t>
      </w:r>
    </w:p>
    <w:p w:rsidR="00B3326B" w:rsidRDefault="00B3326B" w:rsidP="00B3326B">
      <w:pPr>
        <w:widowControl w:val="0"/>
        <w:ind w:firstLine="709"/>
        <w:jc w:val="both"/>
      </w:pPr>
      <w:r w:rsidRPr="006579B2">
        <w:t xml:space="preserve">3) документ, удостоверяющий полномочия представителя заявителя, в случае обращения за предоставлением </w:t>
      </w:r>
      <w:r w:rsidRPr="002752BE">
        <w:t xml:space="preserve">государственной (муниципальной) </w:t>
      </w:r>
      <w:r w:rsidRPr="006579B2">
        <w:t xml:space="preserve">услуги представителя заявителя (за исключением законных </w:t>
      </w:r>
      <w:r>
        <w:t>представителей физических лиц).</w:t>
      </w:r>
    </w:p>
    <w:p w:rsidR="00B3326B" w:rsidRPr="00177C65" w:rsidRDefault="00B3326B" w:rsidP="00B3326B">
      <w:pPr>
        <w:widowControl w:val="0"/>
        <w:ind w:firstLine="709"/>
        <w:jc w:val="both"/>
      </w:pPr>
      <w:r w:rsidRPr="00177C65">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t>и» (далее – Федеральный закон № </w:t>
      </w:r>
      <w:r w:rsidRPr="00177C65">
        <w:t>63-ФЗ).</w:t>
      </w:r>
    </w:p>
    <w:p w:rsidR="00B3326B" w:rsidRDefault="00B3326B" w:rsidP="00B3326B">
      <w:pPr>
        <w:widowControl w:val="0"/>
        <w:ind w:firstLine="709"/>
        <w:jc w:val="both"/>
      </w:pPr>
      <w:r w:rsidRPr="00177C65">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326B" w:rsidRPr="00B035EA" w:rsidRDefault="00B3326B" w:rsidP="00B3326B">
      <w:pPr>
        <w:widowControl w:val="0"/>
        <w:ind w:firstLine="709"/>
        <w:jc w:val="both"/>
      </w:pPr>
      <w:r w:rsidRPr="00B035EA">
        <w:t>2.6.2. Для принятия решения о подготовке документации по планировке территории (о внесении изменений в документацию по планировке территории) заявитель представляет следующие документы:</w:t>
      </w:r>
    </w:p>
    <w:p w:rsidR="00B3326B" w:rsidRPr="00B035EA" w:rsidRDefault="00B3326B" w:rsidP="00B3326B">
      <w:pPr>
        <w:widowControl w:val="0"/>
        <w:ind w:firstLine="709"/>
        <w:jc w:val="both"/>
      </w:pPr>
      <w:r w:rsidRPr="00B035EA">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B3326B" w:rsidRPr="00B035EA" w:rsidRDefault="00B3326B" w:rsidP="00B3326B">
      <w:pPr>
        <w:widowControl w:val="0"/>
        <w:ind w:firstLine="709"/>
        <w:jc w:val="both"/>
      </w:pPr>
      <w:r w:rsidRPr="00B035EA">
        <w:t>2) проект задания на разработку проекта планировки территории;</w:t>
      </w:r>
    </w:p>
    <w:p w:rsidR="00B3326B" w:rsidRPr="00B035EA" w:rsidRDefault="00B3326B" w:rsidP="00B3326B">
      <w:pPr>
        <w:widowControl w:val="0"/>
        <w:ind w:firstLine="709"/>
        <w:jc w:val="both"/>
      </w:pPr>
      <w:r w:rsidRPr="00B035EA">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B3326B" w:rsidRDefault="00B3326B" w:rsidP="00B3326B">
      <w:pPr>
        <w:widowControl w:val="0"/>
        <w:ind w:firstLine="709"/>
        <w:jc w:val="both"/>
      </w:pPr>
      <w:r w:rsidRPr="00B035EA">
        <w:t>2.6.3. Для принятия решения об утверждении документации по планировке территории (о внесении изменений в документацию по</w:t>
      </w:r>
      <w:r w:rsidRPr="006579B2">
        <w:t xml:space="preserve"> планировке территории</w:t>
      </w:r>
      <w:r>
        <w:t>)</w:t>
      </w:r>
      <w:r w:rsidRPr="006579B2">
        <w:t xml:space="preserve"> заявитель представляет следующие документы: </w:t>
      </w:r>
    </w:p>
    <w:p w:rsidR="00B3326B" w:rsidRDefault="00B3326B" w:rsidP="00B3326B">
      <w:pPr>
        <w:widowControl w:val="0"/>
        <w:ind w:firstLine="709"/>
        <w:jc w:val="both"/>
      </w:pPr>
      <w:r>
        <w:t>1</w:t>
      </w:r>
      <w:r w:rsidRPr="006579B2">
        <w:t>) основная часть проекта планировки территории</w:t>
      </w:r>
      <w:r>
        <w:t xml:space="preserve"> (за исключением случая, если заявитель обратился с заявлением о </w:t>
      </w:r>
      <w:r w:rsidRPr="009C638F">
        <w:t>приняти</w:t>
      </w:r>
      <w:r>
        <w:t>и</w:t>
      </w:r>
      <w:r w:rsidRPr="009C638F">
        <w:t xml:space="preserve"> решения об утверждении проекта межевания территории или </w:t>
      </w:r>
      <w:r>
        <w:t xml:space="preserve">внесении в него </w:t>
      </w:r>
      <w:r w:rsidRPr="009C638F">
        <w:t>изменений</w:t>
      </w:r>
      <w:r>
        <w:t>)</w:t>
      </w:r>
      <w:r w:rsidRPr="006579B2">
        <w:t xml:space="preserve">; </w:t>
      </w:r>
    </w:p>
    <w:p w:rsidR="00B3326B" w:rsidRDefault="00B3326B" w:rsidP="00B3326B">
      <w:pPr>
        <w:widowControl w:val="0"/>
        <w:ind w:firstLine="709"/>
        <w:jc w:val="both"/>
      </w:pPr>
      <w:r>
        <w:t>2</w:t>
      </w:r>
      <w:r w:rsidRPr="006579B2">
        <w:t>) материалы по обоснованию проекта планировки территории</w:t>
      </w:r>
      <w:r>
        <w:t xml:space="preserve"> (за исключением случая, если заявитель обратился с заявлением о </w:t>
      </w:r>
      <w:r w:rsidRPr="009C638F">
        <w:t>приняти</w:t>
      </w:r>
      <w:r>
        <w:t>и</w:t>
      </w:r>
      <w:r w:rsidRPr="009C638F">
        <w:t xml:space="preserve"> решения об утверждении проекта межевания территории или </w:t>
      </w:r>
      <w:r>
        <w:t xml:space="preserve">внесении в него </w:t>
      </w:r>
      <w:r w:rsidRPr="009C638F">
        <w:t>изменений</w:t>
      </w:r>
      <w:r>
        <w:t>);</w:t>
      </w:r>
    </w:p>
    <w:p w:rsidR="00B3326B" w:rsidRDefault="00B3326B" w:rsidP="00B3326B">
      <w:pPr>
        <w:widowControl w:val="0"/>
        <w:ind w:firstLine="709"/>
        <w:jc w:val="both"/>
      </w:pPr>
      <w:r>
        <w:t>3</w:t>
      </w:r>
      <w:r w:rsidRPr="006579B2">
        <w:t xml:space="preserve">) основная часть проекта межевания территории; </w:t>
      </w:r>
    </w:p>
    <w:p w:rsidR="00B3326B" w:rsidRDefault="00B3326B" w:rsidP="00B3326B">
      <w:pPr>
        <w:widowControl w:val="0"/>
        <w:ind w:firstLine="709"/>
        <w:jc w:val="both"/>
      </w:pPr>
      <w:r>
        <w:t>4</w:t>
      </w:r>
      <w:r w:rsidRPr="006579B2">
        <w:t>) материалы по обоснованию проекта межевания территории</w:t>
      </w:r>
      <w:r>
        <w:t>;</w:t>
      </w:r>
    </w:p>
    <w:p w:rsidR="00B3326B" w:rsidRDefault="00B3326B" w:rsidP="00B3326B">
      <w:pPr>
        <w:widowControl w:val="0"/>
        <w:ind w:firstLine="709"/>
        <w:jc w:val="both"/>
      </w:pPr>
      <w:r w:rsidRPr="00C21FE9">
        <w:t>5)</w:t>
      </w:r>
      <w:r>
        <w:t> </w:t>
      </w:r>
      <w:r w:rsidRPr="00C21FE9">
        <w:t>согласование</w:t>
      </w:r>
      <w:r>
        <w:t xml:space="preserve"> </w:t>
      </w:r>
      <w:r w:rsidRPr="00C21FE9">
        <w:t>документации по планировке территории в случаях</w:t>
      </w:r>
      <w:r>
        <w:t>,</w:t>
      </w:r>
      <w:r w:rsidRPr="00C21FE9">
        <w:t xml:space="preserve"> предусмотренных статьей 45 Градостроительного кодекса Российской Федерации.</w:t>
      </w:r>
    </w:p>
    <w:p w:rsidR="00B3326B" w:rsidRDefault="00B3326B" w:rsidP="00B3326B">
      <w:pPr>
        <w:widowControl w:val="0"/>
        <w:tabs>
          <w:tab w:val="left" w:pos="851"/>
        </w:tabs>
        <w:autoSpaceDE w:val="0"/>
        <w:autoSpaceDN w:val="0"/>
        <w:adjustRightInd w:val="0"/>
        <w:ind w:firstLine="709"/>
        <w:jc w:val="both"/>
      </w:pPr>
      <w:r>
        <w:t>5.1) Требования к документации по планировке территории на бумажном носителе:</w:t>
      </w:r>
    </w:p>
    <w:p w:rsidR="00B3326B" w:rsidRDefault="00B3326B" w:rsidP="00B3326B">
      <w:pPr>
        <w:widowControl w:val="0"/>
        <w:tabs>
          <w:tab w:val="left" w:pos="851"/>
        </w:tabs>
        <w:autoSpaceDE w:val="0"/>
        <w:autoSpaceDN w:val="0"/>
        <w:adjustRightInd w:val="0"/>
        <w:ind w:firstLine="709"/>
        <w:jc w:val="both"/>
      </w:pPr>
      <w: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B3326B" w:rsidRDefault="00B3326B" w:rsidP="00B3326B">
      <w:pPr>
        <w:widowControl w:val="0"/>
        <w:tabs>
          <w:tab w:val="left" w:pos="851"/>
        </w:tabs>
        <w:autoSpaceDE w:val="0"/>
        <w:autoSpaceDN w:val="0"/>
        <w:adjustRightInd w:val="0"/>
        <w:ind w:firstLine="709"/>
        <w:jc w:val="both"/>
      </w:pPr>
      <w:r>
        <w:t xml:space="preserve">5.2) Требования к документации по планировке территории на электронном носителе: </w:t>
      </w:r>
    </w:p>
    <w:p w:rsidR="00B3326B" w:rsidRDefault="00B3326B" w:rsidP="00B3326B">
      <w:pPr>
        <w:widowControl w:val="0"/>
        <w:tabs>
          <w:tab w:val="left" w:pos="851"/>
        </w:tabs>
        <w:autoSpaceDE w:val="0"/>
        <w:autoSpaceDN w:val="0"/>
        <w:adjustRightInd w:val="0"/>
        <w:ind w:firstLine="709"/>
        <w:jc w:val="both"/>
      </w:pPr>
      <w:r>
        <w:t xml:space="preserve">- растровые модели предоставляются в формате </w:t>
      </w:r>
      <w:r>
        <w:rPr>
          <w:lang w:val="en-US"/>
        </w:rPr>
        <w:t>tiff</w:t>
      </w:r>
      <w:r>
        <w:t xml:space="preserve">, </w:t>
      </w:r>
      <w:r>
        <w:rPr>
          <w:lang w:val="en-US"/>
        </w:rPr>
        <w:t>jpeg</w:t>
      </w:r>
      <w:r>
        <w:t>,</w:t>
      </w:r>
      <w:r>
        <w:rPr>
          <w:lang w:val="en-US"/>
        </w:rPr>
        <w:t>pdf</w:t>
      </w:r>
      <w:r>
        <w:t xml:space="preserve">при этом картографические данные должны иметь связанный файл с геометрической информацией в формате </w:t>
      </w:r>
      <w:r>
        <w:rPr>
          <w:lang w:val="en-US"/>
        </w:rPr>
        <w:t>mif</w:t>
      </w:r>
      <w:r>
        <w:t>/</w:t>
      </w:r>
      <w:r>
        <w:rPr>
          <w:lang w:val="en-US"/>
        </w:rPr>
        <w:t>mid</w:t>
      </w:r>
      <w:r>
        <w:t>,</w:t>
      </w:r>
      <w:r>
        <w:rPr>
          <w:lang w:val="en-US"/>
        </w:rPr>
        <w:t>tab</w:t>
      </w:r>
      <w:r>
        <w:t xml:space="preserve">, </w:t>
      </w:r>
      <w:r>
        <w:rPr>
          <w:lang w:val="en-US"/>
        </w:rPr>
        <w:t>shp</w:t>
      </w:r>
      <w:r>
        <w:t xml:space="preserve">, </w:t>
      </w:r>
      <w:r>
        <w:rPr>
          <w:lang w:val="en-US"/>
        </w:rPr>
        <w:t>sxf</w:t>
      </w:r>
      <w:r>
        <w:t>,</w:t>
      </w:r>
      <w:r>
        <w:rPr>
          <w:lang w:val="en-US"/>
        </w:rPr>
        <w:t>idf</w:t>
      </w:r>
      <w:r>
        <w:t>,</w:t>
      </w:r>
      <w:r>
        <w:rPr>
          <w:lang w:val="en-US"/>
        </w:rPr>
        <w:t>pgs</w:t>
      </w:r>
      <w:r>
        <w:t xml:space="preserve">. </w:t>
      </w:r>
    </w:p>
    <w:p w:rsidR="00B3326B" w:rsidRDefault="00B3326B" w:rsidP="00B3326B">
      <w:pPr>
        <w:widowControl w:val="0"/>
        <w:tabs>
          <w:tab w:val="left" w:pos="851"/>
        </w:tabs>
        <w:autoSpaceDE w:val="0"/>
        <w:autoSpaceDN w:val="0"/>
        <w:adjustRightInd w:val="0"/>
        <w:ind w:firstLine="709"/>
        <w:jc w:val="both"/>
      </w:pPr>
      <w:r>
        <w:t xml:space="preserve">- векторные модели предоставляются в формате </w:t>
      </w:r>
      <w:r>
        <w:rPr>
          <w:lang w:val="en-US"/>
        </w:rPr>
        <w:t>mif</w:t>
      </w:r>
      <w:r>
        <w:t>/</w:t>
      </w:r>
      <w:r>
        <w:rPr>
          <w:lang w:val="en-US"/>
        </w:rPr>
        <w:t>mid</w:t>
      </w:r>
      <w:r>
        <w:t>,</w:t>
      </w:r>
      <w:r>
        <w:rPr>
          <w:lang w:val="en-US"/>
        </w:rPr>
        <w:t>tab</w:t>
      </w:r>
      <w:r>
        <w:t xml:space="preserve">или </w:t>
      </w:r>
      <w:r>
        <w:rPr>
          <w:lang w:val="en-US"/>
        </w:rPr>
        <w:t>shp</w:t>
      </w:r>
      <w: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Pr>
          <w:lang w:val="en-US"/>
        </w:rPr>
        <w:t>WGS</w:t>
      </w:r>
      <w:r>
        <w:t>84 в проекции</w:t>
      </w:r>
      <w:r>
        <w:rPr>
          <w:lang w:val="en-US"/>
        </w:rPr>
        <w:t>EPSG</w:t>
      </w:r>
      <w:r w:rsidRPr="00880969">
        <w:t xml:space="preserve"> 3857 (</w:t>
      </w:r>
      <w:r>
        <w:rPr>
          <w:lang w:val="en-US"/>
        </w:rPr>
        <w:t>WebMercatorprojection</w:t>
      </w:r>
      <w:r>
        <w:t>), МСК-56 (зоны 1-4).</w:t>
      </w:r>
    </w:p>
    <w:p w:rsidR="00B3326B" w:rsidRPr="00FD6AE0" w:rsidRDefault="00B3326B" w:rsidP="00B3326B">
      <w:pPr>
        <w:widowControl w:val="0"/>
        <w:tabs>
          <w:tab w:val="left" w:pos="851"/>
        </w:tabs>
        <w:autoSpaceDE w:val="0"/>
        <w:autoSpaceDN w:val="0"/>
        <w:adjustRightInd w:val="0"/>
        <w:ind w:firstLine="709"/>
        <w:jc w:val="both"/>
      </w:pPr>
      <w: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B3326B" w:rsidRDefault="00B3326B" w:rsidP="00B3326B">
      <w:pPr>
        <w:widowControl w:val="0"/>
        <w:autoSpaceDE w:val="0"/>
        <w:autoSpaceDN w:val="0"/>
        <w:adjustRightInd w:val="0"/>
        <w:ind w:firstLine="709"/>
        <w:jc w:val="both"/>
      </w:pPr>
      <w:r>
        <w:t>6) копия задания на подготовку документации по планировке территории;</w:t>
      </w:r>
    </w:p>
    <w:p w:rsidR="00B3326B" w:rsidRPr="00303A54" w:rsidRDefault="00B3326B" w:rsidP="00B3326B">
      <w:pPr>
        <w:widowControl w:val="0"/>
        <w:autoSpaceDE w:val="0"/>
        <w:autoSpaceDN w:val="0"/>
        <w:adjustRightInd w:val="0"/>
        <w:ind w:firstLine="709"/>
        <w:jc w:val="both"/>
      </w:pPr>
      <w:r>
        <w:t xml:space="preserve">7)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w:t>
      </w:r>
      <w:r w:rsidRPr="00303A54">
        <w:t>Заявитель</w:t>
      </w:r>
      <w:r>
        <w:t xml:space="preserve"> (представитель заявителя)</w:t>
      </w:r>
      <w:r w:rsidRPr="00303A54">
        <w:t xml:space="preserve"> вправе представить дополнительные документы, уточняющие сведения, изложенные в представленных материалах.</w:t>
      </w:r>
    </w:p>
    <w:p w:rsidR="00B3326B" w:rsidRPr="005E56B6" w:rsidRDefault="00B3326B" w:rsidP="00B3326B">
      <w:pPr>
        <w:widowControl w:val="0"/>
        <w:autoSpaceDE w:val="0"/>
        <w:autoSpaceDN w:val="0"/>
        <w:adjustRightInd w:val="0"/>
        <w:ind w:firstLine="709"/>
        <w:jc w:val="both"/>
      </w:pPr>
      <w:r>
        <w:t>2.6.4. В</w:t>
      </w:r>
      <w:r w:rsidRPr="005E56B6">
        <w:t xml:space="preserve"> случае </w:t>
      </w:r>
      <w:r>
        <w:t>утверждения</w:t>
      </w:r>
      <w:r w:rsidRPr="005E56B6">
        <w:t xml:space="preserve"> документации по планировке территории в отношении объекта, предусмотренного документами территориального планирования</w:t>
      </w:r>
      <w:r>
        <w:t>, з</w:t>
      </w:r>
      <w:r w:rsidRPr="005E56B6">
        <w:t>аявитель</w:t>
      </w:r>
      <w:r>
        <w:t xml:space="preserve"> (представитель заявителя)</w:t>
      </w:r>
      <w:r w:rsidRPr="005E56B6">
        <w:t xml:space="preserve"> вправе представить </w:t>
      </w:r>
      <w:r>
        <w:t xml:space="preserve">по собственной инициативе следующие </w:t>
      </w:r>
      <w:r w:rsidRPr="005E56B6">
        <w:t xml:space="preserve">документы, необходимые для предоставления </w:t>
      </w:r>
      <w:r>
        <w:t>муниципальной услуги:</w:t>
      </w:r>
    </w:p>
    <w:p w:rsidR="00B3326B" w:rsidRPr="005E56B6" w:rsidRDefault="00B3326B" w:rsidP="00B3326B">
      <w:pPr>
        <w:widowControl w:val="0"/>
        <w:tabs>
          <w:tab w:val="left" w:pos="1134"/>
        </w:tabs>
        <w:autoSpaceDE w:val="0"/>
        <w:autoSpaceDN w:val="0"/>
        <w:adjustRightInd w:val="0"/>
        <w:ind w:firstLine="709"/>
        <w:jc w:val="both"/>
      </w:pPr>
      <w:r w:rsidRPr="005E56B6">
        <w:t>1)</w:t>
      </w:r>
      <w:r w:rsidRPr="005E56B6">
        <w:tab/>
        <w:t>выкопировк</w:t>
      </w:r>
      <w:r>
        <w:t>у</w:t>
      </w:r>
      <w:r w:rsidRPr="005E56B6">
        <w:t xml:space="preserve"> из соответствующего документа территориального планирования;</w:t>
      </w:r>
    </w:p>
    <w:p w:rsidR="00B3326B" w:rsidRPr="005E56B6" w:rsidRDefault="00B3326B" w:rsidP="00B3326B">
      <w:pPr>
        <w:widowControl w:val="0"/>
        <w:tabs>
          <w:tab w:val="left" w:pos="1134"/>
        </w:tabs>
        <w:autoSpaceDE w:val="0"/>
        <w:autoSpaceDN w:val="0"/>
        <w:adjustRightInd w:val="0"/>
        <w:ind w:firstLine="709"/>
        <w:jc w:val="both"/>
      </w:pPr>
      <w:r w:rsidRPr="005E56B6">
        <w:t>2)</w:t>
      </w:r>
      <w:r w:rsidRPr="005E56B6">
        <w:tab/>
        <w:t>копи</w:t>
      </w:r>
      <w:r>
        <w:t>ю</w:t>
      </w:r>
      <w:r w:rsidRPr="005E56B6">
        <w:t xml:space="preserve"> нормативно-правового акта об утверждении соответствующего документа территориального планирования.</w:t>
      </w:r>
    </w:p>
    <w:p w:rsidR="00B3326B" w:rsidRPr="00F842EF" w:rsidRDefault="00B3326B" w:rsidP="00B3326B">
      <w:pPr>
        <w:widowControl w:val="0"/>
        <w:autoSpaceDE w:val="0"/>
        <w:autoSpaceDN w:val="0"/>
        <w:adjustRightInd w:val="0"/>
        <w:ind w:firstLine="709"/>
        <w:jc w:val="both"/>
      </w:pPr>
      <w:r>
        <w:t>Указанные документы</w:t>
      </w:r>
      <w:r w:rsidRPr="005E56B6">
        <w:t xml:space="preserve"> (их копии или сведения, содержащиеся в них), находятся в распоряжении органа </w:t>
      </w:r>
      <w:r>
        <w:t>местного самоуправления</w:t>
      </w:r>
      <w:r w:rsidRPr="005E56B6">
        <w:t xml:space="preserve">, предоставляющего </w:t>
      </w:r>
      <w:r>
        <w:t>муниципаль</w:t>
      </w:r>
      <w:r w:rsidRPr="005E56B6">
        <w:t>ную</w:t>
      </w:r>
      <w:r>
        <w:t xml:space="preserve"> услугу</w:t>
      </w:r>
      <w:r w:rsidRPr="005E56B6">
        <w:t>.</w:t>
      </w:r>
    </w:p>
    <w:p w:rsidR="00B3326B" w:rsidRDefault="00B3326B" w:rsidP="00B3326B">
      <w:pPr>
        <w:pStyle w:val="23"/>
        <w:widowControl w:val="0"/>
        <w:tabs>
          <w:tab w:val="left" w:pos="993"/>
        </w:tabs>
      </w:pPr>
      <w:r>
        <w:t>2.6.5.</w:t>
      </w:r>
      <w:r>
        <w:tab/>
        <w:t>Запрещается требовать от заявителя:</w:t>
      </w:r>
    </w:p>
    <w:p w:rsidR="00B3326B" w:rsidRPr="00AD405E" w:rsidRDefault="00B3326B" w:rsidP="00B3326B">
      <w:pPr>
        <w:widowControl w:val="0"/>
        <w:ind w:firstLine="709"/>
        <w:jc w:val="both"/>
      </w:pPr>
      <w:r w:rsidRPr="00AD405E">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3326B" w:rsidRPr="00AD405E" w:rsidRDefault="00B3326B" w:rsidP="00B3326B">
      <w:pPr>
        <w:widowControl w:val="0"/>
        <w:ind w:firstLine="709"/>
        <w:jc w:val="both"/>
      </w:pPr>
      <w:r w:rsidRPr="00AD405E">
        <w:t xml:space="preserve">2) представления документов и информации, в том числе подтверждающих внесение заявителем платы за предоставление государственных </w:t>
      </w:r>
      <w:r>
        <w:t>(</w:t>
      </w:r>
      <w:r w:rsidRPr="00AD405E">
        <w:t>муниципальных</w:t>
      </w:r>
      <w:r>
        <w:t>)</w:t>
      </w:r>
      <w:r w:rsidRPr="00AD405E">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73B27">
        <w:t>от 27</w:t>
      </w:r>
      <w:r>
        <w:t>.07.</w:t>
      </w:r>
      <w:r w:rsidRPr="00873B27">
        <w:t xml:space="preserve"> 2010 № 210-ФЗ «Об организации предоставления государственных и муниципальных услуг» (дале</w:t>
      </w:r>
      <w:r>
        <w:t xml:space="preserve">е – Федеральный закон № 210-ФЗ) </w:t>
      </w:r>
      <w:r w:rsidRPr="00AD405E">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t>№ 210-ФЗ</w:t>
      </w:r>
      <w:r w:rsidRPr="00AD405E">
        <w:t>;</w:t>
      </w:r>
    </w:p>
    <w:p w:rsidR="00B3326B" w:rsidRPr="00AD405E" w:rsidRDefault="00B3326B" w:rsidP="00B3326B">
      <w:pPr>
        <w:widowControl w:val="0"/>
        <w:ind w:firstLine="709"/>
        <w:jc w:val="both"/>
      </w:pPr>
      <w:r w:rsidRPr="00AD405E">
        <w:t>3) осуществления действий, в том числе согласований, необходимых для получения муниципальн</w:t>
      </w:r>
      <w:r>
        <w:t>ой</w:t>
      </w:r>
      <w:r w:rsidRPr="00AD405E">
        <w:t xml:space="preserve"> услуг</w:t>
      </w:r>
      <w:r>
        <w:t>и</w:t>
      </w:r>
      <w:r w:rsidRPr="00AD405E">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3326B" w:rsidRPr="00AD405E" w:rsidRDefault="00B3326B" w:rsidP="00B3326B">
      <w:pPr>
        <w:widowControl w:val="0"/>
        <w:ind w:firstLine="709"/>
        <w:jc w:val="both"/>
      </w:pPr>
      <w:r w:rsidRPr="00AD405E">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326B" w:rsidRPr="00AD405E" w:rsidRDefault="00B3326B" w:rsidP="00B3326B">
      <w:pPr>
        <w:widowControl w:val="0"/>
        <w:ind w:firstLine="709"/>
        <w:jc w:val="both"/>
      </w:pPr>
      <w:r w:rsidRPr="00AD405E">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326B" w:rsidRPr="00AD405E" w:rsidRDefault="00B3326B" w:rsidP="00B3326B">
      <w:pPr>
        <w:widowControl w:val="0"/>
        <w:ind w:firstLine="709"/>
        <w:jc w:val="both"/>
      </w:pPr>
      <w:r w:rsidRPr="00AD405E">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326B" w:rsidRPr="00AD405E" w:rsidRDefault="00B3326B" w:rsidP="00B3326B">
      <w:pPr>
        <w:widowControl w:val="0"/>
        <w:ind w:firstLine="709"/>
        <w:jc w:val="both"/>
      </w:pPr>
      <w:r w:rsidRPr="00AD405E">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326B" w:rsidRDefault="00B3326B" w:rsidP="00B3326B">
      <w:pPr>
        <w:widowControl w:val="0"/>
        <w:ind w:firstLine="709"/>
        <w:jc w:val="both"/>
      </w:pPr>
      <w:r w:rsidRPr="00AD405E">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t>статьи 16 Федерального закона № </w:t>
      </w:r>
      <w:r w:rsidRPr="00AD405E">
        <w:t>210-</w:t>
      </w:r>
      <w:r>
        <w:t> </w:t>
      </w:r>
      <w:r w:rsidRPr="00AD405E">
        <w:t>ФЗ, уведомляется заявитель, а также приносятся извинения за доставленные неудобства.</w:t>
      </w:r>
    </w:p>
    <w:p w:rsidR="00B3326B" w:rsidRDefault="00B3326B" w:rsidP="00B3326B">
      <w:pPr>
        <w:pStyle w:val="23"/>
        <w:widowControl w:val="0"/>
        <w:tabs>
          <w:tab w:val="left" w:pos="993"/>
        </w:tabs>
      </w:pPr>
      <w:r>
        <w:t>2.6.6.</w:t>
      </w:r>
      <w:r>
        <w:tab/>
        <w:t xml:space="preserve">Заявление и прилагаемые к нему документы заявитель (представитель заявителя) вправе представить следующими </w:t>
      </w:r>
      <w:r w:rsidRPr="00B035EA">
        <w:t>способами:</w:t>
      </w:r>
    </w:p>
    <w:p w:rsidR="00B3326B" w:rsidRDefault="00B3326B" w:rsidP="00B3326B">
      <w:pPr>
        <w:pStyle w:val="23"/>
        <w:widowControl w:val="0"/>
        <w:tabs>
          <w:tab w:val="left" w:pos="993"/>
        </w:tabs>
      </w:pPr>
      <w:r>
        <w:t>1)</w:t>
      </w:r>
      <w:r>
        <w:tab/>
        <w:t>посредством личного обращения в орган местного самоуправления;</w:t>
      </w:r>
    </w:p>
    <w:p w:rsidR="00B3326B" w:rsidRDefault="00B3326B" w:rsidP="00B3326B">
      <w:pPr>
        <w:pStyle w:val="23"/>
        <w:widowControl w:val="0"/>
        <w:tabs>
          <w:tab w:val="left" w:pos="993"/>
        </w:tabs>
      </w:pPr>
      <w:r>
        <w:t>2)</w:t>
      </w:r>
      <w:r>
        <w:tab/>
        <w:t xml:space="preserve">почтовым отправлением в орган местного самоуправления; </w:t>
      </w:r>
    </w:p>
    <w:p w:rsidR="00B3326B" w:rsidRDefault="00B3326B" w:rsidP="00B3326B">
      <w:pPr>
        <w:pStyle w:val="23"/>
        <w:widowControl w:val="0"/>
        <w:tabs>
          <w:tab w:val="left" w:pos="993"/>
        </w:tabs>
      </w:pPr>
      <w:r>
        <w:t>3)</w:t>
      </w:r>
      <w:r>
        <w:tab/>
        <w:t>посредством личного обращения в МФЦ (при наличии соглашения о взаимодействии);</w:t>
      </w:r>
    </w:p>
    <w:p w:rsidR="00B3326B" w:rsidRDefault="00B3326B" w:rsidP="00B3326B">
      <w:pPr>
        <w:pStyle w:val="23"/>
        <w:widowControl w:val="0"/>
        <w:tabs>
          <w:tab w:val="left" w:pos="993"/>
        </w:tabs>
      </w:pPr>
      <w:r>
        <w:t>4)</w:t>
      </w:r>
      <w:r>
        <w:tab/>
        <w:t>посредством направления на адрес электронной почты органа местного самоуправления, с использованием специального раздела на официальном сайте органа местного самоуправления в сети «Интернет»;</w:t>
      </w:r>
    </w:p>
    <w:p w:rsidR="00B3326B" w:rsidRDefault="00B3326B" w:rsidP="00B3326B">
      <w:pPr>
        <w:pStyle w:val="23"/>
        <w:widowControl w:val="0"/>
        <w:tabs>
          <w:tab w:val="left" w:pos="993"/>
        </w:tabs>
        <w:rPr>
          <w:color w:val="000000"/>
        </w:rPr>
      </w:pPr>
      <w:r>
        <w:t>5)</w:t>
      </w:r>
      <w:r>
        <w:tab/>
      </w:r>
      <w:r>
        <w:rPr>
          <w:color w:val="000000"/>
        </w:rPr>
        <w:t xml:space="preserve">в электронной форме посредством </w:t>
      </w:r>
      <w:r w:rsidRPr="00012A49">
        <w:t>Портал</w:t>
      </w:r>
      <w:r>
        <w:t>а</w:t>
      </w:r>
      <w:r w:rsidRPr="00012A49">
        <w:t xml:space="preserve"> государствен</w:t>
      </w:r>
      <w:r>
        <w:t>ных услуг Оренбургской области</w:t>
      </w:r>
      <w:r w:rsidRPr="00012A49">
        <w:t xml:space="preserve"> (п</w:t>
      </w:r>
      <w:r>
        <w:t>ри условии</w:t>
      </w:r>
      <w:r w:rsidRPr="00012A49">
        <w:t xml:space="preserve"> внесения </w:t>
      </w:r>
      <w:r>
        <w:t>муниципальной услуги</w:t>
      </w:r>
      <w:r w:rsidRPr="00012A49">
        <w:t xml:space="preserve"> в </w:t>
      </w:r>
      <w:r>
        <w:t>П</w:t>
      </w:r>
      <w:r w:rsidRPr="00012A49">
        <w:t>еречень</w:t>
      </w:r>
      <w:r>
        <w:t>).</w:t>
      </w:r>
    </w:p>
    <w:p w:rsidR="00B3326B" w:rsidRDefault="00B3326B" w:rsidP="00B3326B">
      <w:pPr>
        <w:pStyle w:val="23"/>
        <w:widowControl w:val="0"/>
        <w:tabs>
          <w:tab w:val="left" w:pos="993"/>
        </w:tabs>
      </w:pPr>
      <w:r>
        <w:t>За предоставление недостоверных или неполных сведений заявитель (представитель заявителя) несет ответственность в соответствии с законодательством Российской Федерации.</w:t>
      </w:r>
    </w:p>
    <w:p w:rsidR="00B3326B" w:rsidRDefault="00B3326B" w:rsidP="00B3326B">
      <w:pPr>
        <w:pStyle w:val="23"/>
        <w:widowControl w:val="0"/>
        <w:tabs>
          <w:tab w:val="left" w:pos="993"/>
        </w:tabs>
      </w:pPr>
    </w:p>
    <w:p w:rsidR="00B3326B" w:rsidRPr="009A45B2" w:rsidRDefault="00B3326B" w:rsidP="00B3326B">
      <w:pPr>
        <w:ind w:firstLine="567"/>
        <w:jc w:val="center"/>
      </w:pPr>
      <w:r w:rsidRPr="009A45B2">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B3326B" w:rsidRDefault="00B3326B" w:rsidP="00B3326B">
      <w:pPr>
        <w:ind w:firstLine="567"/>
        <w:jc w:val="center"/>
      </w:pPr>
    </w:p>
    <w:p w:rsidR="00B3326B" w:rsidRDefault="00B3326B" w:rsidP="00B3326B">
      <w:pPr>
        <w:widowControl w:val="0"/>
        <w:ind w:firstLine="709"/>
        <w:jc w:val="both"/>
      </w:pPr>
      <w:r>
        <w:t>2.7</w:t>
      </w:r>
      <w:r w:rsidRPr="006579B2">
        <w:t xml:space="preserve">.1. Получаются в рамках межведомственного взаимодействия: </w:t>
      </w:r>
    </w:p>
    <w:p w:rsidR="00B3326B" w:rsidRDefault="00B3326B" w:rsidP="00B3326B">
      <w:pPr>
        <w:widowControl w:val="0"/>
        <w:ind w:firstLine="709"/>
        <w:jc w:val="both"/>
      </w:pPr>
      <w:r w:rsidRPr="006579B2">
        <w:t>1) в случае обращения юридического лица запрашиваются сведения из Единого государственного реестра юридических лиц из</w:t>
      </w:r>
      <w:r>
        <w:t xml:space="preserve"> Федеральной налоговой службы;</w:t>
      </w:r>
    </w:p>
    <w:p w:rsidR="00B3326B" w:rsidRDefault="00B3326B" w:rsidP="00B3326B">
      <w:pPr>
        <w:widowControl w:val="0"/>
        <w:ind w:firstLine="709"/>
        <w:jc w:val="both"/>
      </w:pPr>
      <w:r w:rsidRPr="006579B2">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B3326B" w:rsidRDefault="00B3326B" w:rsidP="00B3326B">
      <w:pPr>
        <w:widowControl w:val="0"/>
        <w:ind w:firstLine="709"/>
        <w:jc w:val="both"/>
      </w:pPr>
      <w:r w:rsidRPr="006579B2">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t>) в</w:t>
      </w:r>
      <w:r w:rsidRPr="006579B2">
        <w:t xml:space="preserve"> Федеральн</w:t>
      </w:r>
      <w:r>
        <w:t>ой</w:t>
      </w:r>
      <w:r w:rsidRPr="006579B2">
        <w:t xml:space="preserve"> служб</w:t>
      </w:r>
      <w:r>
        <w:t>е</w:t>
      </w:r>
      <w:r w:rsidRPr="006579B2">
        <w:t xml:space="preserve"> государственной регистрации, кадастра и картографии (Росреестр); </w:t>
      </w:r>
    </w:p>
    <w:p w:rsidR="00B3326B" w:rsidRDefault="00B3326B" w:rsidP="00B3326B">
      <w:pPr>
        <w:widowControl w:val="0"/>
        <w:ind w:firstLine="709"/>
        <w:jc w:val="both"/>
      </w:pPr>
      <w:r w:rsidRPr="006579B2">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B3326B" w:rsidRDefault="00B3326B" w:rsidP="00B3326B">
      <w:pPr>
        <w:widowControl w:val="0"/>
        <w:ind w:firstLine="709"/>
        <w:jc w:val="both"/>
      </w:pPr>
      <w:r w:rsidRPr="006579B2">
        <w:t>5) сведения о факте выдачи и содержании доверенности – единая ин</w:t>
      </w:r>
      <w:r>
        <w:t>формационная система нотариата.</w:t>
      </w:r>
    </w:p>
    <w:p w:rsidR="00B3326B" w:rsidRPr="0054227E" w:rsidRDefault="00B3326B" w:rsidP="00B3326B">
      <w:pPr>
        <w:widowControl w:val="0"/>
        <w:ind w:firstLine="709"/>
        <w:jc w:val="both"/>
      </w:pPr>
      <w:r w:rsidRPr="00B911BC">
        <w:t>2.7.2</w:t>
      </w:r>
      <w:r w:rsidRPr="0054227E">
        <w:t xml:space="preserve">. Заявитель вправе </w:t>
      </w:r>
      <w:r>
        <w:t xml:space="preserve">по собственной инициативе </w:t>
      </w:r>
      <w:r w:rsidRPr="0054227E">
        <w:t xml:space="preserve">предоставить документы (сведения), указанные в пунктах </w:t>
      </w:r>
      <w:r w:rsidRPr="00B911BC">
        <w:t>2.7.1.</w:t>
      </w:r>
      <w:r w:rsidRPr="0054227E">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3326B" w:rsidRPr="0054227E" w:rsidRDefault="00B3326B" w:rsidP="00B3326B">
      <w:pPr>
        <w:widowControl w:val="0"/>
        <w:ind w:firstLine="709"/>
        <w:jc w:val="both"/>
      </w:pPr>
      <w:r w:rsidRPr="00B911BC">
        <w:t>2.7.3</w:t>
      </w:r>
      <w:r w:rsidRPr="0054227E">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B3326B" w:rsidRDefault="00B3326B" w:rsidP="00B3326B">
      <w:pPr>
        <w:widowControl w:val="0"/>
        <w:ind w:firstLine="709"/>
        <w:jc w:val="both"/>
      </w:pPr>
      <w:r w:rsidRPr="0054227E">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B3326B" w:rsidRPr="00B3326B" w:rsidRDefault="00B3326B" w:rsidP="00B3326B">
      <w:pPr>
        <w:pStyle w:val="ConsPlusNormal"/>
        <w:tabs>
          <w:tab w:val="left" w:pos="709"/>
        </w:tabs>
        <w:ind w:firstLine="709"/>
        <w:jc w:val="both"/>
        <w:outlineLvl w:val="2"/>
        <w:rPr>
          <w:rFonts w:ascii="Times New Roman" w:hAnsi="Times New Roman" w:cs="Times New Roman"/>
          <w:b/>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sz w:val="28"/>
          <w:szCs w:val="28"/>
          <w:lang w:val="ru-RU"/>
        </w:rPr>
      </w:pPr>
      <w:r w:rsidRPr="00B3326B">
        <w:rPr>
          <w:rFonts w:ascii="Times New Roman" w:hAnsi="Times New Roman" w:cs="Times New Roman"/>
          <w:sz w:val="28"/>
          <w:szCs w:val="28"/>
          <w:lang w:val="ru-RU"/>
        </w:rPr>
        <w:t>2.8. Исчерпывающий перечень оснований для отказа в приёме документов, необходимых для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Основаниями для отказа в приеме документов, необходимых для предоставления муниципальной услуги, являются:</w:t>
      </w:r>
    </w:p>
    <w:p w:rsidR="00B3326B" w:rsidRDefault="00B3326B" w:rsidP="00B3326B">
      <w:pPr>
        <w:pStyle w:val="23"/>
        <w:tabs>
          <w:tab w:val="left" w:pos="993"/>
        </w:tabs>
        <w:ind w:left="-284" w:firstLine="710"/>
      </w:pPr>
      <w:r>
        <w:t>1)</w:t>
      </w:r>
      <w:r>
        <w:tab/>
        <w:t>текст заявления и представленных документов не поддается прочтению;</w:t>
      </w:r>
    </w:p>
    <w:p w:rsidR="00B3326B" w:rsidRDefault="00B3326B" w:rsidP="00B3326B">
      <w:pPr>
        <w:pStyle w:val="23"/>
        <w:tabs>
          <w:tab w:val="left" w:pos="993"/>
        </w:tabs>
        <w:ind w:left="-284" w:firstLine="710"/>
      </w:pPr>
      <w:r>
        <w:t>2)</w:t>
      </w:r>
      <w:r>
        <w:tab/>
        <w:t>электронные документы представлены в форматах, не предусмотренных Административным регламентом;</w:t>
      </w:r>
    </w:p>
    <w:p w:rsidR="00B3326B" w:rsidRDefault="00B3326B" w:rsidP="00B3326B">
      <w:pPr>
        <w:pStyle w:val="23"/>
        <w:tabs>
          <w:tab w:val="left" w:pos="993"/>
        </w:tabs>
        <w:ind w:left="-284" w:firstLine="710"/>
      </w:pPr>
      <w:r>
        <w:t>3)</w:t>
      </w:r>
      <w:r>
        <w:tab/>
        <w:t>нарушены требования к сканированию представляемых документов, предусмотренные Административным регламентом;</w:t>
      </w:r>
    </w:p>
    <w:p w:rsidR="00B3326B" w:rsidRDefault="00B3326B" w:rsidP="00B3326B">
      <w:pPr>
        <w:pStyle w:val="23"/>
        <w:tabs>
          <w:tab w:val="left" w:pos="993"/>
        </w:tabs>
        <w:ind w:left="-284" w:firstLine="710"/>
      </w:pPr>
      <w:r>
        <w:t>4)</w:t>
      </w:r>
      <w: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B3326B" w:rsidRDefault="00B3326B" w:rsidP="00B3326B">
      <w:pPr>
        <w:pStyle w:val="23"/>
        <w:tabs>
          <w:tab w:val="left" w:pos="993"/>
        </w:tabs>
        <w:ind w:left="-284" w:firstLine="710"/>
      </w:pPr>
      <w:r>
        <w:t>5)</w:t>
      </w:r>
      <w:r>
        <w:tab/>
        <w:t>отсутствуют документы, указанные в описи вложения;</w:t>
      </w:r>
    </w:p>
    <w:p w:rsidR="00B3326B" w:rsidRDefault="00B3326B" w:rsidP="00B3326B">
      <w:pPr>
        <w:pStyle w:val="23"/>
        <w:tabs>
          <w:tab w:val="left" w:pos="993"/>
        </w:tabs>
        <w:ind w:left="-284" w:firstLine="710"/>
      </w:pPr>
      <w:r>
        <w:t>6)</w:t>
      </w:r>
      <w: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B3326B" w:rsidRDefault="00B3326B" w:rsidP="00B3326B">
      <w:pPr>
        <w:pStyle w:val="23"/>
        <w:tabs>
          <w:tab w:val="left" w:pos="993"/>
        </w:tabs>
        <w:ind w:left="-284" w:firstLine="710"/>
      </w:pPr>
      <w:r>
        <w:t>7)</w:t>
      </w:r>
      <w:r>
        <w:tab/>
        <w:t>вопрос, указанный в заявлении, не относится к порядку предоставления муниципальной услуги.</w:t>
      </w:r>
    </w:p>
    <w:p w:rsidR="00B3326B" w:rsidRDefault="00B3326B" w:rsidP="00B3326B">
      <w:pPr>
        <w:pStyle w:val="23"/>
        <w:tabs>
          <w:tab w:val="left" w:pos="993"/>
        </w:tabs>
        <w:ind w:left="-284" w:firstLine="710"/>
      </w:pPr>
      <w:r>
        <w:t>Решение об отказе в приеме документов подписывается уполномоченным должностным лицом и выдается заявителю (представителю заявителя) с указанием причин отказа.</w:t>
      </w:r>
    </w:p>
    <w:p w:rsidR="00B3326B" w:rsidRDefault="00B3326B" w:rsidP="00B3326B">
      <w:pPr>
        <w:pStyle w:val="23"/>
        <w:tabs>
          <w:tab w:val="left" w:pos="993"/>
        </w:tabs>
        <w:ind w:left="-284" w:firstLine="710"/>
      </w:pPr>
      <w:r>
        <w:t>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ЭП.</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tabs>
          <w:tab w:val="left" w:pos="709"/>
        </w:tabs>
        <w:ind w:firstLine="709"/>
        <w:jc w:val="center"/>
        <w:outlineLvl w:val="2"/>
        <w:rPr>
          <w:rFonts w:ascii="Times New Roman" w:hAnsi="Times New Roman" w:cs="Times New Roman"/>
          <w:sz w:val="28"/>
          <w:szCs w:val="28"/>
          <w:lang w:val="ru-RU"/>
        </w:rPr>
      </w:pPr>
      <w:r w:rsidRPr="00B3326B">
        <w:rPr>
          <w:rFonts w:ascii="Times New Roman" w:hAnsi="Times New Roman" w:cs="Times New Roman"/>
          <w:sz w:val="28"/>
          <w:szCs w:val="28"/>
          <w:lang w:val="ru-RU"/>
        </w:rPr>
        <w:t>2.9. Исчерпывающий перечень оснований для приостановления муниципальной услуги или отказа в предоставлении муниципальные услуги</w:t>
      </w:r>
    </w:p>
    <w:p w:rsidR="00B3326B" w:rsidRPr="00B3326B" w:rsidRDefault="00B3326B" w:rsidP="00B3326B">
      <w:pPr>
        <w:pStyle w:val="ConsPlusNormal"/>
        <w:tabs>
          <w:tab w:val="left" w:pos="709"/>
        </w:tabs>
        <w:ind w:firstLine="709"/>
        <w:jc w:val="center"/>
        <w:outlineLvl w:val="2"/>
        <w:rPr>
          <w:rFonts w:ascii="Times New Roman" w:hAnsi="Times New Roman" w:cs="Times New Roman"/>
          <w:b/>
          <w:sz w:val="28"/>
          <w:szCs w:val="28"/>
          <w:lang w:val="ru-RU"/>
        </w:rPr>
      </w:pPr>
    </w:p>
    <w:p w:rsidR="00B3326B" w:rsidRDefault="00B3326B" w:rsidP="00B3326B">
      <w:pPr>
        <w:pStyle w:val="23"/>
        <w:widowControl w:val="0"/>
        <w:tabs>
          <w:tab w:val="left" w:pos="993"/>
        </w:tabs>
      </w:pPr>
      <w:r>
        <w:t>2.9.1. Основания для приостановления предоставления муниципальной услуги отсутствуют.</w:t>
      </w:r>
    </w:p>
    <w:p w:rsidR="00B3326B" w:rsidRDefault="00B3326B" w:rsidP="00B3326B">
      <w:pPr>
        <w:widowControl w:val="0"/>
        <w:ind w:firstLine="709"/>
        <w:jc w:val="both"/>
      </w:pPr>
      <w:r>
        <w:t>2.9</w:t>
      </w:r>
      <w:r w:rsidRPr="006579B2">
        <w:t>.2. Перечень оснований для отказа в предо</w:t>
      </w:r>
      <w:r>
        <w:t xml:space="preserve">ставлении </w:t>
      </w:r>
      <w:r w:rsidRPr="00873B27">
        <w:t>муниципальной</w:t>
      </w:r>
      <w:r>
        <w:t xml:space="preserve"> услуги (для принятия решения об отказе в принятии решения о подготовке документации по планировке):</w:t>
      </w:r>
    </w:p>
    <w:p w:rsidR="00B3326B" w:rsidRDefault="00B3326B" w:rsidP="00B3326B">
      <w:pPr>
        <w:widowControl w:val="0"/>
        <w:ind w:firstLine="709"/>
        <w:jc w:val="both"/>
      </w:pPr>
      <w:r>
        <w:t>2.9</w:t>
      </w:r>
      <w:r w:rsidRPr="006579B2">
        <w:t xml:space="preserve">.2.1. При рассмотрении заявления о принятии решения о подготовке документации по планировке территории: </w:t>
      </w:r>
    </w:p>
    <w:p w:rsidR="00B3326B" w:rsidRDefault="00B3326B" w:rsidP="00B3326B">
      <w:pPr>
        <w:widowControl w:val="0"/>
        <w:ind w:firstLine="709"/>
        <w:jc w:val="both"/>
      </w:pPr>
      <w:r w:rsidRPr="006579B2">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t>стаивает на ее разработке;</w:t>
      </w:r>
    </w:p>
    <w:p w:rsidR="00B3326B" w:rsidRDefault="00B3326B" w:rsidP="00B3326B">
      <w:pPr>
        <w:widowControl w:val="0"/>
        <w:ind w:firstLine="709"/>
        <w:jc w:val="both"/>
      </w:pPr>
      <w:r w:rsidRPr="006579B2">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t>рии принимается самостоятельно;</w:t>
      </w:r>
    </w:p>
    <w:p w:rsidR="00B3326B" w:rsidRDefault="00B3326B" w:rsidP="00B3326B">
      <w:pPr>
        <w:widowControl w:val="0"/>
        <w:ind w:firstLine="709"/>
        <w:jc w:val="both"/>
      </w:pPr>
      <w:r w:rsidRPr="006579B2">
        <w:t xml:space="preserve">3) несоответствие </w:t>
      </w:r>
      <w:r w:rsidRPr="00137128">
        <w:t xml:space="preserve">проекта задания </w:t>
      </w:r>
      <w:r w:rsidRPr="006579B2">
        <w:t>на выполнение инженерных изысканий Правилам выполнения инженерных изыскани</w:t>
      </w:r>
      <w:r>
        <w:t>й, необходимых для подготовки</w:t>
      </w:r>
      <w:r w:rsidRPr="006579B2">
        <w:t xml:space="preserve"> документации по планировке территории, утвержденным постановлением Правительств</w:t>
      </w:r>
      <w:r>
        <w:t>а Российской Федерации от 31.03.2017 № 402;</w:t>
      </w:r>
    </w:p>
    <w:p w:rsidR="00B3326B" w:rsidRPr="001A39AF" w:rsidRDefault="00B3326B" w:rsidP="00B3326B">
      <w:pPr>
        <w:widowControl w:val="0"/>
        <w:ind w:firstLine="709"/>
        <w:jc w:val="both"/>
      </w:pPr>
      <w:r w:rsidRPr="001A39AF">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B3326B" w:rsidRDefault="00B3326B" w:rsidP="00B3326B">
      <w:pPr>
        <w:widowControl w:val="0"/>
        <w:ind w:firstLine="709"/>
        <w:jc w:val="both"/>
      </w:pPr>
      <w:r w:rsidRPr="006579B2">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B3326B" w:rsidRDefault="00B3326B" w:rsidP="00B3326B">
      <w:pPr>
        <w:widowControl w:val="0"/>
        <w:ind w:firstLine="709"/>
        <w:jc w:val="both"/>
      </w:pPr>
      <w:r w:rsidRPr="006579B2">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t xml:space="preserve"> кодекса Российской Федерации);</w:t>
      </w:r>
    </w:p>
    <w:p w:rsidR="00B3326B" w:rsidRDefault="00B3326B" w:rsidP="00B3326B">
      <w:pPr>
        <w:widowControl w:val="0"/>
        <w:ind w:firstLine="709"/>
        <w:jc w:val="both"/>
      </w:pPr>
      <w:r>
        <w:t xml:space="preserve">7) </w:t>
      </w:r>
      <w:r w:rsidRPr="00DF3D7C">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B3326B" w:rsidRDefault="00B3326B" w:rsidP="00B3326B">
      <w:pPr>
        <w:widowControl w:val="0"/>
        <w:ind w:firstLine="709"/>
        <w:jc w:val="both"/>
      </w:pPr>
      <w:r>
        <w:t>8</w:t>
      </w:r>
      <w:r w:rsidRPr="006579B2">
        <w:t xml:space="preserve">) отзыв заявления о предоставлении </w:t>
      </w:r>
      <w:r>
        <w:t>государственной (</w:t>
      </w:r>
      <w:r w:rsidRPr="006579B2">
        <w:t>муниципальной</w:t>
      </w:r>
      <w:r>
        <w:t>)услуги по инициативе заявителя.</w:t>
      </w:r>
    </w:p>
    <w:p w:rsidR="00B3326B" w:rsidRDefault="00B3326B" w:rsidP="00B3326B">
      <w:pPr>
        <w:widowControl w:val="0"/>
        <w:ind w:firstLine="709"/>
        <w:jc w:val="both"/>
      </w:pPr>
      <w:r w:rsidRPr="001A3A0A">
        <w:t>2.</w:t>
      </w:r>
      <w:r>
        <w:t>9</w:t>
      </w:r>
      <w:r w:rsidRPr="001A3A0A">
        <w:t>.3</w:t>
      </w:r>
      <w:r w:rsidRPr="00AC6A3B">
        <w:t xml:space="preserve">Перечень оснований для отказа в предоставлении </w:t>
      </w:r>
      <w:r w:rsidRPr="00873B27">
        <w:t>муниципальной</w:t>
      </w:r>
      <w:r w:rsidRPr="00AC6A3B">
        <w:t xml:space="preserve"> услуги(для принятия решения об отклонении документации по планировке территории и направлении ее на доработку):</w:t>
      </w:r>
    </w:p>
    <w:p w:rsidR="00B3326B" w:rsidRDefault="00B3326B" w:rsidP="00B3326B">
      <w:pPr>
        <w:widowControl w:val="0"/>
        <w:ind w:firstLine="709"/>
        <w:jc w:val="both"/>
      </w:pPr>
      <w:r>
        <w:t xml:space="preserve">2.9.3.1. </w:t>
      </w:r>
      <w:r w:rsidRPr="006579B2">
        <w:t>При рассмотрении заявления об утверждении докумен</w:t>
      </w:r>
      <w:r>
        <w:t>тации по планировке территории:</w:t>
      </w:r>
    </w:p>
    <w:p w:rsidR="00B3326B" w:rsidRDefault="00B3326B" w:rsidP="00B3326B">
      <w:pPr>
        <w:widowControl w:val="0"/>
        <w:ind w:firstLine="709"/>
        <w:jc w:val="both"/>
      </w:pPr>
      <w:r w:rsidRPr="006579B2">
        <w:t>1) документация по планировке территории не соответствует требованиям, установленным частью 10 статьи 45 Градостроительног</w:t>
      </w:r>
      <w:r>
        <w:t xml:space="preserve">о кодекса Российской Федерации </w:t>
      </w:r>
      <w:r w:rsidRPr="00E7298D">
        <w:t>(за исключением случая, предусмотренного частью 10.2 статьи 45 Градостроительного кодекса Российской Федерации)</w:t>
      </w:r>
      <w:r>
        <w:t>;</w:t>
      </w:r>
    </w:p>
    <w:p w:rsidR="00B3326B" w:rsidRDefault="00B3326B" w:rsidP="00B3326B">
      <w:pPr>
        <w:widowControl w:val="0"/>
        <w:ind w:firstLine="709"/>
        <w:jc w:val="both"/>
      </w:pPr>
      <w:r w:rsidRPr="006579B2">
        <w:t>2) по итогам проверки не подтверждено право заявителя принимать решение о подготовке докумен</w:t>
      </w:r>
      <w:r>
        <w:t>тации по планировке территории;</w:t>
      </w:r>
    </w:p>
    <w:p w:rsidR="00B3326B" w:rsidRPr="006733A1" w:rsidRDefault="00B3326B" w:rsidP="00B3326B">
      <w:pPr>
        <w:widowControl w:val="0"/>
        <w:ind w:firstLine="709"/>
        <w:jc w:val="both"/>
      </w:pPr>
      <w:r w:rsidRPr="006733A1">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B3326B" w:rsidRPr="006733A1" w:rsidRDefault="00B3326B" w:rsidP="00B3326B">
      <w:pPr>
        <w:widowControl w:val="0"/>
        <w:ind w:firstLine="709"/>
        <w:jc w:val="both"/>
      </w:pPr>
      <w:r w:rsidRPr="006733A1">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B3326B" w:rsidRDefault="00B3326B" w:rsidP="00B3326B">
      <w:pPr>
        <w:widowControl w:val="0"/>
        <w:ind w:firstLine="709"/>
        <w:jc w:val="both"/>
      </w:pPr>
      <w:r>
        <w:t>5</w:t>
      </w:r>
      <w:r w:rsidRPr="00AB5726">
        <w:t>) несоответствие представленных документов решению о подготовке документации по планировке территории;</w:t>
      </w:r>
    </w:p>
    <w:p w:rsidR="00B3326B" w:rsidRDefault="00B3326B" w:rsidP="00B3326B">
      <w:pPr>
        <w:widowControl w:val="0"/>
        <w:ind w:firstLine="709"/>
        <w:jc w:val="both"/>
      </w:pPr>
      <w:r w:rsidRPr="00E7298D">
        <w:t xml:space="preserve">6) отсутствие необходимых согласований, из числа предусмотренных статьей 45 </w:t>
      </w:r>
      <w:r>
        <w:t xml:space="preserve">Градостроительного кодекса Российской Федерации </w:t>
      </w:r>
    </w:p>
    <w:p w:rsidR="00B3326B" w:rsidRDefault="00B3326B" w:rsidP="00B3326B">
      <w:pPr>
        <w:widowControl w:val="0"/>
        <w:ind w:firstLine="709"/>
        <w:jc w:val="both"/>
      </w:pPr>
      <w:r>
        <w:t>7</w:t>
      </w:r>
      <w:r w:rsidRPr="006579B2">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B3326B" w:rsidRDefault="00B3326B" w:rsidP="00B3326B">
      <w:pPr>
        <w:widowControl w:val="0"/>
        <w:ind w:firstLine="709"/>
        <w:jc w:val="both"/>
      </w:pPr>
      <w:r>
        <w:t>8</w:t>
      </w:r>
      <w:r w:rsidRPr="006579B2">
        <w:t xml:space="preserve">) документация по планировке территории по составу и содержанию не соответствует требованиям, установленным </w:t>
      </w:r>
      <w:r>
        <w:t xml:space="preserve">частью 4 статьи 41.1, </w:t>
      </w:r>
      <w:r w:rsidRPr="00B10E38">
        <w:t xml:space="preserve">статьями </w:t>
      </w:r>
      <w:r w:rsidRPr="006579B2">
        <w:t xml:space="preserve">42, 43 Градостроительного кодекса Российской Федерации; </w:t>
      </w:r>
    </w:p>
    <w:p w:rsidR="00B3326B" w:rsidRDefault="00B3326B" w:rsidP="00B3326B">
      <w:pPr>
        <w:widowControl w:val="0"/>
        <w:ind w:firstLine="709"/>
        <w:jc w:val="both"/>
      </w:pPr>
      <w:r>
        <w:t>9)</w:t>
      </w:r>
      <w:r w:rsidRPr="003F484A">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r>
        <w:t>;</w:t>
      </w:r>
    </w:p>
    <w:p w:rsidR="00B3326B" w:rsidRDefault="00B3326B" w:rsidP="00B3326B">
      <w:pPr>
        <w:widowControl w:val="0"/>
        <w:ind w:firstLine="709"/>
        <w:jc w:val="both"/>
      </w:pPr>
      <w:r>
        <w:t>10</w:t>
      </w:r>
      <w:r w:rsidRPr="006579B2">
        <w:t xml:space="preserve">) отзыв заявления о предоставлении </w:t>
      </w:r>
      <w:r>
        <w:t>муниципальной услуги по инициативе заявителя.</w:t>
      </w:r>
    </w:p>
    <w:p w:rsidR="00B3326B" w:rsidRDefault="00B3326B" w:rsidP="00B3326B">
      <w:pPr>
        <w:widowControl w:val="0"/>
        <w:ind w:firstLine="709"/>
        <w:jc w:val="both"/>
      </w:pPr>
      <w:r w:rsidRPr="006579B2">
        <w:t>2.</w:t>
      </w:r>
      <w:r>
        <w:t>9.4</w:t>
      </w:r>
      <w:r w:rsidRPr="006579B2">
        <w:t xml:space="preserve">. Заявитель (представитель заявителя) вправе отказаться от получения </w:t>
      </w:r>
      <w:r w:rsidRPr="00873B27">
        <w:t>муниципальной</w:t>
      </w:r>
      <w:r>
        <w:t xml:space="preserve"> </w:t>
      </w:r>
      <w:r w:rsidRPr="006579B2">
        <w:t xml:space="preserve">услуги на основании личного письменного заявления, написанного в свободной форме, направив по адресу электронной почты </w:t>
      </w:r>
      <w:r>
        <w:t xml:space="preserve">Уполномоченного органа </w:t>
      </w:r>
      <w:r w:rsidRPr="006579B2">
        <w:t>или обратившись в</w:t>
      </w:r>
      <w:r>
        <w:t xml:space="preserve"> указанный орган</w:t>
      </w:r>
      <w:r w:rsidRPr="006579B2">
        <w:t xml:space="preserve">. На основании поступившего заявления об отказе от получения </w:t>
      </w:r>
      <w:r w:rsidRPr="00873B27">
        <w:t>муниципальной</w:t>
      </w:r>
      <w:r w:rsidRPr="006579B2">
        <w:t xml:space="preserve"> услуги уполномоченным должностным </w:t>
      </w:r>
      <w:r>
        <w:t xml:space="preserve">Уполномоченным органом </w:t>
      </w:r>
      <w:r w:rsidRPr="006579B2">
        <w:t>принимается решение об отказе в предо</w:t>
      </w:r>
      <w:r>
        <w:t xml:space="preserve">ставлении </w:t>
      </w:r>
      <w:r w:rsidRPr="00873B27">
        <w:t>муниципальной</w:t>
      </w:r>
      <w:r>
        <w:t xml:space="preserve"> услуги.</w:t>
      </w:r>
    </w:p>
    <w:p w:rsidR="00B3326B" w:rsidRDefault="00B3326B" w:rsidP="00B3326B">
      <w:pPr>
        <w:widowControl w:val="0"/>
        <w:ind w:firstLine="709"/>
        <w:jc w:val="both"/>
      </w:pPr>
      <w:r>
        <w:t>2.9</w:t>
      </w:r>
      <w:r w:rsidRPr="006579B2">
        <w:t xml:space="preserve">.5. Решение об отказе в предоставлении </w:t>
      </w:r>
      <w:r w:rsidRPr="001D07F7">
        <w:t>муниципальной</w:t>
      </w:r>
      <w:r w:rsidRPr="006579B2">
        <w:t xml:space="preserve"> услуги с указанием причин отказ</w:t>
      </w:r>
      <w:r w:rsidRPr="00302081">
        <w:t xml:space="preserve">а </w:t>
      </w:r>
      <w:r w:rsidRPr="006579B2">
        <w:t xml:space="preserve">подписывается усиленной квалифицированной электронной подписью в установленном порядке уполномоченным должностным лицом </w:t>
      </w:r>
      <w:r w:rsidRPr="00AD3CF3">
        <w:t>органа местного самоуправления</w:t>
      </w:r>
      <w:r w:rsidRPr="006579B2">
        <w:t>, и направляется заявителю в личный кабинет Единого портала, Ре</w:t>
      </w:r>
      <w:r>
        <w:t xml:space="preserve">гионального </w:t>
      </w:r>
      <w:r w:rsidRPr="006579B2">
        <w:t xml:space="preserve">портала и (или) в МФЦ в день принятия решения об отказе в предоставлении </w:t>
      </w:r>
      <w:r w:rsidRPr="001D07F7">
        <w:t>государственной (муниципальной)</w:t>
      </w:r>
      <w:r w:rsidRPr="006579B2">
        <w:t xml:space="preserve"> услуги. </w:t>
      </w:r>
    </w:p>
    <w:p w:rsidR="00B3326B" w:rsidRDefault="00B3326B" w:rsidP="00B3326B">
      <w:pPr>
        <w:widowControl w:val="0"/>
        <w:ind w:firstLine="709"/>
        <w:jc w:val="both"/>
      </w:pPr>
      <w:r>
        <w:t>2.9</w:t>
      </w:r>
      <w:r w:rsidRPr="006579B2">
        <w:t xml:space="preserve">.6. Запрещается отказывать в предоставлении </w:t>
      </w:r>
      <w:r w:rsidRPr="001D07F7">
        <w:t>муниципальной</w:t>
      </w:r>
      <w:r w:rsidRPr="006579B2">
        <w:t xml:space="preserve"> услуги в случае, если заявление о предоставлении </w:t>
      </w:r>
      <w:r w:rsidRPr="001D07F7">
        <w:t>муниципальной</w:t>
      </w:r>
      <w:r w:rsidRPr="006579B2">
        <w:t xml:space="preserve"> услуги подано в соответствии с информацией о с</w:t>
      </w:r>
      <w:r>
        <w:t xml:space="preserve">роках и порядке предоставления </w:t>
      </w:r>
      <w:r w:rsidRPr="001D07F7">
        <w:t>муниципальной</w:t>
      </w:r>
      <w:r w:rsidRPr="006579B2">
        <w:t xml:space="preserve"> услуги, опубликованной на Едином портале</w:t>
      </w:r>
      <w:r>
        <w:t>, Региональном портале</w:t>
      </w:r>
      <w:r w:rsidRPr="006579B2">
        <w:t>.</w:t>
      </w:r>
    </w:p>
    <w:p w:rsidR="00B3326B" w:rsidRDefault="00B3326B" w:rsidP="00B3326B">
      <w:pPr>
        <w:pStyle w:val="23"/>
        <w:widowControl w:val="0"/>
        <w:tabs>
          <w:tab w:val="left" w:pos="993"/>
        </w:tabs>
      </w:pPr>
      <w:r>
        <w:t xml:space="preserve">2.9.7. </w:t>
      </w:r>
      <w:r w:rsidRPr="00146C2A">
        <w:t>Решение об отказе</w:t>
      </w:r>
      <w:r>
        <w:t xml:space="preserve"> в предоставлении муниципальной услуги выдается заявителю (представителю заявителя) не позднее следующего рабочего дня с даты принятия такого решения.</w:t>
      </w:r>
    </w:p>
    <w:p w:rsidR="00B3326B" w:rsidRDefault="00B3326B" w:rsidP="00B3326B">
      <w:pPr>
        <w:pStyle w:val="23"/>
        <w:widowControl w:val="0"/>
        <w:tabs>
          <w:tab w:val="left" w:pos="993"/>
        </w:tabs>
      </w:pPr>
      <w:r>
        <w:t xml:space="preserve">Решение об отказе в предоставлении муниципальной услуги,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B3326B" w:rsidRDefault="00B3326B" w:rsidP="00B3326B">
      <w:pPr>
        <w:pStyle w:val="23"/>
        <w:widowControl w:val="0"/>
        <w:tabs>
          <w:tab w:val="left" w:pos="993"/>
        </w:tabs>
      </w:pPr>
      <w:r>
        <w:t xml:space="preserve">После устранения причин, послуживших основанием для отказа в предоставлении муниципальной услуги, заявитель (представитель заявителя) вправе обратиться повторно для получения муниципальной услуги. </w:t>
      </w:r>
    </w:p>
    <w:p w:rsidR="00B3326B" w:rsidRPr="00F842EF" w:rsidRDefault="00B3326B" w:rsidP="00B3326B">
      <w:pPr>
        <w:autoSpaceDE w:val="0"/>
        <w:autoSpaceDN w:val="0"/>
        <w:adjustRightInd w:val="0"/>
        <w:jc w:val="both"/>
      </w:pPr>
    </w:p>
    <w:p w:rsidR="00B3326B" w:rsidRPr="00011627" w:rsidRDefault="00B3326B" w:rsidP="00B3326B">
      <w:pPr>
        <w:autoSpaceDE w:val="0"/>
        <w:autoSpaceDN w:val="0"/>
        <w:adjustRightInd w:val="0"/>
        <w:jc w:val="center"/>
        <w:rPr>
          <w:bCs/>
        </w:rPr>
      </w:pPr>
      <w:r>
        <w:rPr>
          <w:bCs/>
        </w:rPr>
        <w:t xml:space="preserve">2.10. </w:t>
      </w:r>
      <w:r w:rsidRPr="00011627">
        <w:rPr>
          <w:bCs/>
        </w:rPr>
        <w:t>Размер платы, взимаемой с заявителя при предоставлении</w:t>
      </w:r>
      <w:r>
        <w:rPr>
          <w:bCs/>
        </w:rPr>
        <w:t xml:space="preserve"> муниципальной услуги</w:t>
      </w:r>
    </w:p>
    <w:p w:rsidR="00B3326B" w:rsidRPr="00F842EF" w:rsidRDefault="00B3326B" w:rsidP="00B3326B">
      <w:pPr>
        <w:autoSpaceDE w:val="0"/>
        <w:autoSpaceDN w:val="0"/>
        <w:adjustRightInd w:val="0"/>
        <w:jc w:val="both"/>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Муниципальная услуга предоставляется без взимания платы.</w:t>
      </w:r>
    </w:p>
    <w:p w:rsidR="00B3326B" w:rsidRPr="00F842EF" w:rsidRDefault="00B3326B" w:rsidP="00B3326B">
      <w:pPr>
        <w:autoSpaceDE w:val="0"/>
        <w:autoSpaceDN w:val="0"/>
        <w:adjustRightInd w:val="0"/>
        <w:jc w:val="both"/>
      </w:pPr>
    </w:p>
    <w:p w:rsidR="00B3326B" w:rsidRPr="00B3326B" w:rsidRDefault="00B3326B" w:rsidP="00B3326B">
      <w:pPr>
        <w:pStyle w:val="ConsPlusNormal"/>
        <w:ind w:firstLine="709"/>
        <w:jc w:val="center"/>
        <w:outlineLvl w:val="2"/>
        <w:rPr>
          <w:rFonts w:ascii="Times New Roman" w:hAnsi="Times New Roman" w:cs="Times New Roman"/>
          <w:sz w:val="28"/>
          <w:szCs w:val="28"/>
          <w:lang w:val="ru-RU"/>
        </w:rPr>
      </w:pPr>
      <w:r w:rsidRPr="00B3326B">
        <w:rPr>
          <w:rFonts w:ascii="Times New Roman" w:hAnsi="Times New Roman" w:cs="Times New Roman"/>
          <w:sz w:val="28"/>
          <w:szCs w:val="28"/>
          <w:lang w:val="ru-RU"/>
        </w:rPr>
        <w:t>2.11.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B3326B" w:rsidRPr="00011627" w:rsidRDefault="00B3326B" w:rsidP="00B3326B">
      <w:pPr>
        <w:autoSpaceDE w:val="0"/>
        <w:autoSpaceDN w:val="0"/>
        <w:adjustRightInd w:val="0"/>
        <w:jc w:val="both"/>
      </w:pPr>
    </w:p>
    <w:p w:rsidR="00B3326B" w:rsidRPr="00B3326B" w:rsidRDefault="00B3326B" w:rsidP="00B3326B">
      <w:pPr>
        <w:pStyle w:val="ConsPlusNormal"/>
        <w:ind w:firstLine="709"/>
        <w:jc w:val="center"/>
        <w:rPr>
          <w:rFonts w:ascii="Times New Roman" w:hAnsi="Times New Roman" w:cs="Times New Roman"/>
          <w:sz w:val="28"/>
          <w:szCs w:val="28"/>
          <w:lang w:val="ru-RU"/>
        </w:rPr>
      </w:pPr>
      <w:r w:rsidRPr="00B3326B">
        <w:rPr>
          <w:rFonts w:ascii="Times New Roman" w:hAnsi="Times New Roman" w:cs="Times New Roman"/>
          <w:sz w:val="28"/>
          <w:szCs w:val="28"/>
          <w:lang w:val="ru-RU"/>
        </w:rPr>
        <w:t>2.12. Срок регистрации запроса заявителя</w:t>
      </w:r>
    </w:p>
    <w:p w:rsidR="00B3326B" w:rsidRPr="00B3326B" w:rsidRDefault="00B3326B" w:rsidP="00B3326B">
      <w:pPr>
        <w:pStyle w:val="ConsPlusNormal"/>
        <w:ind w:firstLine="709"/>
        <w:jc w:val="center"/>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о предоставлении муниципальной услуги </w:t>
      </w:r>
    </w:p>
    <w:p w:rsidR="00B3326B" w:rsidRPr="00011627" w:rsidRDefault="00B3326B" w:rsidP="00B3326B">
      <w:pPr>
        <w:autoSpaceDE w:val="0"/>
        <w:autoSpaceDN w:val="0"/>
        <w:adjustRightInd w:val="0"/>
        <w:jc w:val="center"/>
        <w:rPr>
          <w:bCs/>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B3326B" w:rsidRPr="00D05E71" w:rsidRDefault="00B3326B" w:rsidP="00B3326B">
      <w:pPr>
        <w:widowControl w:val="0"/>
        <w:autoSpaceDE w:val="0"/>
        <w:autoSpaceDN w:val="0"/>
        <w:ind w:firstLine="709"/>
        <w:jc w:val="both"/>
      </w:pPr>
      <w:r>
        <w:t>В</w:t>
      </w:r>
      <w:r w:rsidRPr="00D05E71">
        <w:t xml:space="preserve"> случае подачи заявления через МФЦ</w:t>
      </w:r>
      <w:r>
        <w:t xml:space="preserve"> (</w:t>
      </w:r>
      <w:r w:rsidRPr="00D05E71">
        <w:t>при наличии соглашени</w:t>
      </w:r>
      <w:r>
        <w:t>я о взаимодействии)–</w:t>
      </w:r>
      <w:r w:rsidRPr="00D05E71">
        <w:t xml:space="preserve"> в день обращения </w:t>
      </w:r>
      <w:r>
        <w:t>заявителя (представителя заявителя)</w:t>
      </w:r>
      <w:r w:rsidRPr="00D05E71">
        <w:t xml:space="preserve"> в МФЦ. Расписка-уведомление о приеме заявления выдается </w:t>
      </w:r>
      <w:r>
        <w:t>заявителю (представителю заявителя) в МФЦ.</w:t>
      </w:r>
    </w:p>
    <w:p w:rsidR="00B3326B" w:rsidRPr="00F842EF" w:rsidRDefault="00B3326B" w:rsidP="00B3326B">
      <w:pPr>
        <w:autoSpaceDE w:val="0"/>
        <w:autoSpaceDN w:val="0"/>
        <w:adjustRightInd w:val="0"/>
        <w:jc w:val="both"/>
      </w:pPr>
    </w:p>
    <w:p w:rsidR="00B3326B" w:rsidRPr="00011627" w:rsidRDefault="00B3326B" w:rsidP="00B3326B">
      <w:pPr>
        <w:autoSpaceDE w:val="0"/>
        <w:autoSpaceDN w:val="0"/>
        <w:adjustRightInd w:val="0"/>
        <w:jc w:val="center"/>
        <w:rPr>
          <w:bCs/>
        </w:rPr>
      </w:pPr>
      <w:r>
        <w:rPr>
          <w:bCs/>
        </w:rPr>
        <w:t xml:space="preserve">2.13. </w:t>
      </w:r>
      <w:r w:rsidRPr="00011627">
        <w:rPr>
          <w:bCs/>
        </w:rPr>
        <w:t>Требования к помещениям, в которых предоставля</w:t>
      </w:r>
      <w:r>
        <w:rPr>
          <w:bCs/>
        </w:rPr>
        <w:t>е</w:t>
      </w:r>
      <w:r w:rsidRPr="00011627">
        <w:rPr>
          <w:bCs/>
        </w:rPr>
        <w:t>тся</w:t>
      </w:r>
    </w:p>
    <w:p w:rsidR="00B3326B" w:rsidRPr="00011627" w:rsidRDefault="00B3326B" w:rsidP="00B3326B">
      <w:pPr>
        <w:autoSpaceDE w:val="0"/>
        <w:autoSpaceDN w:val="0"/>
        <w:adjustRightInd w:val="0"/>
        <w:jc w:val="center"/>
        <w:rPr>
          <w:bCs/>
        </w:rPr>
      </w:pPr>
      <w:r w:rsidRPr="00011627">
        <w:rPr>
          <w:bCs/>
        </w:rPr>
        <w:t>муниципальн</w:t>
      </w:r>
      <w:r>
        <w:rPr>
          <w:bCs/>
        </w:rPr>
        <w:t>ая</w:t>
      </w:r>
      <w:r w:rsidRPr="00011627">
        <w:rPr>
          <w:bCs/>
        </w:rPr>
        <w:t xml:space="preserve"> услуг</w:t>
      </w:r>
      <w:r>
        <w:rPr>
          <w:bCs/>
        </w:rPr>
        <w:t>а</w:t>
      </w:r>
    </w:p>
    <w:p w:rsidR="00B3326B" w:rsidRPr="00F842EF" w:rsidRDefault="00B3326B" w:rsidP="00B3326B">
      <w:pPr>
        <w:autoSpaceDE w:val="0"/>
        <w:autoSpaceDN w:val="0"/>
        <w:adjustRightInd w:val="0"/>
        <w:jc w:val="both"/>
      </w:pPr>
    </w:p>
    <w:p w:rsidR="00B3326B" w:rsidRPr="0080682A" w:rsidRDefault="00B3326B" w:rsidP="00B3326B">
      <w:pPr>
        <w:widowControl w:val="0"/>
        <w:tabs>
          <w:tab w:val="left" w:pos="567"/>
          <w:tab w:val="left" w:pos="709"/>
          <w:tab w:val="left" w:pos="1701"/>
        </w:tabs>
        <w:autoSpaceDE w:val="0"/>
        <w:autoSpaceDN w:val="0"/>
        <w:ind w:firstLine="709"/>
        <w:jc w:val="both"/>
      </w:pPr>
      <w:r>
        <w:t>2.13.1.</w:t>
      </w:r>
      <w:r>
        <w:tab/>
      </w:r>
      <w:r w:rsidRPr="0080682A">
        <w:t xml:space="preserve">Прием заявителей должен осуществляться в специально выделенном для этих целей помещении. </w:t>
      </w:r>
    </w:p>
    <w:p w:rsidR="00B3326B" w:rsidRDefault="00B3326B" w:rsidP="00B3326B">
      <w:pPr>
        <w:widowControl w:val="0"/>
        <w:tabs>
          <w:tab w:val="left" w:pos="709"/>
          <w:tab w:val="left" w:pos="1134"/>
        </w:tabs>
        <w:autoSpaceDE w:val="0"/>
        <w:autoSpaceDN w:val="0"/>
        <w:ind w:firstLine="709"/>
        <w:jc w:val="both"/>
        <w:rPr>
          <w:rFonts w:eastAsia="Calibri"/>
        </w:rPr>
      </w:pPr>
      <w:r w:rsidRPr="0080682A">
        <w:rPr>
          <w:rFonts w:eastAsia="Calibri"/>
        </w:rPr>
        <w:t>Помещения, в которых осуществляется прием заявителей, должны находиться в зоне пешеходной доступности к основным транспортным магистралям</w:t>
      </w:r>
      <w:r>
        <w:rPr>
          <w:rFonts w:eastAsia="Calibri"/>
        </w:rPr>
        <w:t>.</w:t>
      </w:r>
    </w:p>
    <w:p w:rsidR="00B3326B" w:rsidRDefault="00B3326B" w:rsidP="00B3326B">
      <w:pPr>
        <w:widowControl w:val="0"/>
        <w:tabs>
          <w:tab w:val="left" w:pos="709"/>
        </w:tabs>
        <w:autoSpaceDE w:val="0"/>
        <w:autoSpaceDN w:val="0"/>
        <w:ind w:firstLine="709"/>
        <w:jc w:val="both"/>
        <w:rPr>
          <w:rFonts w:eastAsia="Calibri"/>
        </w:rPr>
      </w:pPr>
      <w:r w:rsidRPr="009133D8">
        <w:rPr>
          <w:rFonts w:eastAsia="Calibri"/>
        </w:rPr>
        <w:t>Зал ожидания</w:t>
      </w:r>
      <w:r>
        <w:rPr>
          <w:rFonts w:eastAsia="Calibri"/>
        </w:rPr>
        <w:t xml:space="preserve"> (при наличии),</w:t>
      </w:r>
      <w:r w:rsidRPr="009133D8">
        <w:rPr>
          <w:rFonts w:eastAsia="Calibri"/>
        </w:rPr>
        <w:t xml:space="preserve"> и места для заполнения запросов о предоставлении </w:t>
      </w:r>
      <w:r>
        <w:rPr>
          <w:rFonts w:eastAsia="Calibri"/>
        </w:rPr>
        <w:t>муниципальной услуги</w:t>
      </w:r>
      <w:r w:rsidRPr="009133D8">
        <w:rPr>
          <w:rFonts w:eastAsia="Calibri"/>
        </w:rPr>
        <w:t xml:space="preserve"> оборудуются информационными стендами, на которых размещается следующая информация:</w:t>
      </w:r>
    </w:p>
    <w:p w:rsidR="00B3326B" w:rsidRPr="00643BD9" w:rsidRDefault="00B3326B" w:rsidP="00B3326B">
      <w:pPr>
        <w:widowControl w:val="0"/>
        <w:ind w:firstLine="709"/>
        <w:jc w:val="both"/>
        <w:rPr>
          <w:color w:val="000000"/>
        </w:rPr>
      </w:pPr>
      <w:r w:rsidRPr="00643BD9">
        <w:t xml:space="preserve">полное наименование </w:t>
      </w:r>
      <w:r>
        <w:t>органа местного самоуправления</w:t>
      </w:r>
      <w:r w:rsidRPr="00643BD9">
        <w:t xml:space="preserve">, </w:t>
      </w:r>
      <w:r>
        <w:t xml:space="preserve">почтовый адрес, </w:t>
      </w:r>
      <w:r w:rsidRPr="00643BD9">
        <w:t>адрес электронной</w:t>
      </w:r>
      <w:r>
        <w:t xml:space="preserve"> почты,</w:t>
      </w:r>
    </w:p>
    <w:p w:rsidR="00B3326B" w:rsidRPr="00643BD9" w:rsidRDefault="00B3326B" w:rsidP="00B3326B">
      <w:pPr>
        <w:widowControl w:val="0"/>
        <w:ind w:firstLine="709"/>
        <w:jc w:val="both"/>
      </w:pPr>
      <w:r w:rsidRPr="00643BD9">
        <w:rPr>
          <w:color w:val="000000"/>
        </w:rPr>
        <w:t xml:space="preserve">адрес </w:t>
      </w:r>
      <w:r w:rsidRPr="00643BD9">
        <w:rPr>
          <w:rStyle w:val="affd"/>
          <w:color w:val="000000"/>
        </w:rPr>
        <w:t>официального сайта</w:t>
      </w:r>
      <w:r>
        <w:rPr>
          <w:rStyle w:val="affd"/>
          <w:color w:val="000000"/>
        </w:rPr>
        <w:t xml:space="preserve"> </w:t>
      </w:r>
      <w:r>
        <w:rPr>
          <w:color w:val="000000"/>
        </w:rPr>
        <w:t>органа местного самоуправления,</w:t>
      </w:r>
    </w:p>
    <w:p w:rsidR="00B3326B" w:rsidRPr="00643BD9" w:rsidRDefault="00B3326B" w:rsidP="00B3326B">
      <w:pPr>
        <w:widowControl w:val="0"/>
        <w:ind w:firstLine="709"/>
        <w:jc w:val="both"/>
      </w:pPr>
      <w:r w:rsidRPr="00643BD9">
        <w:t xml:space="preserve">номера телефонов </w:t>
      </w:r>
      <w:r>
        <w:t>органа местного самоуправления, управления,</w:t>
      </w:r>
    </w:p>
    <w:p w:rsidR="00B3326B" w:rsidRDefault="00B3326B" w:rsidP="00B3326B">
      <w:pPr>
        <w:widowControl w:val="0"/>
        <w:ind w:firstLine="709"/>
        <w:jc w:val="both"/>
      </w:pPr>
      <w:r w:rsidRPr="00643BD9">
        <w:t xml:space="preserve">график работы </w:t>
      </w:r>
      <w:r>
        <w:t>органа местного самоуправления,</w:t>
      </w:r>
    </w:p>
    <w:p w:rsidR="00B3326B" w:rsidRDefault="00B3326B" w:rsidP="00B3326B">
      <w:pPr>
        <w:widowControl w:val="0"/>
        <w:ind w:firstLine="709"/>
        <w:jc w:val="both"/>
      </w:pPr>
      <w:r w:rsidRPr="00643BD9">
        <w:t xml:space="preserve">номера кабинетов, в которых предоставляется государственная услуга, фамилии, имена, отчества (последние - при наличии) и должности сотрудников </w:t>
      </w:r>
      <w:r>
        <w:t xml:space="preserve">управления, </w:t>
      </w:r>
      <w:r w:rsidRPr="0080682A">
        <w:rPr>
          <w:rFonts w:eastAsia="Calibri"/>
        </w:rPr>
        <w:t>осуществляющ</w:t>
      </w:r>
      <w:r>
        <w:rPr>
          <w:rFonts w:eastAsia="Calibri"/>
        </w:rPr>
        <w:t>их</w:t>
      </w:r>
      <w:r w:rsidRPr="0080682A">
        <w:rPr>
          <w:rFonts w:eastAsia="Calibri"/>
        </w:rPr>
        <w:t xml:space="preserve"> предоставление </w:t>
      </w:r>
      <w:r>
        <w:rPr>
          <w:rFonts w:eastAsia="Calibri"/>
        </w:rPr>
        <w:t>муниципальной услуги</w:t>
      </w:r>
      <w:r>
        <w:t>,</w:t>
      </w:r>
    </w:p>
    <w:p w:rsidR="00B3326B" w:rsidRPr="00643BD9" w:rsidRDefault="00B3326B" w:rsidP="00B3326B">
      <w:pPr>
        <w:widowControl w:val="0"/>
        <w:ind w:firstLine="709"/>
        <w:jc w:val="both"/>
      </w:pPr>
      <w:r w:rsidRPr="0080682A">
        <w:rPr>
          <w:rFonts w:eastAsia="Calibri"/>
        </w:rPr>
        <w:t>образц</w:t>
      </w:r>
      <w:r>
        <w:rPr>
          <w:rFonts w:eastAsia="Calibri"/>
        </w:rPr>
        <w:t>ы</w:t>
      </w:r>
      <w:r w:rsidRPr="0080682A">
        <w:rPr>
          <w:rFonts w:eastAsia="Calibri"/>
        </w:rPr>
        <w:t xml:space="preserve"> заполн</w:t>
      </w:r>
      <w:r>
        <w:rPr>
          <w:rFonts w:eastAsia="Calibri"/>
        </w:rPr>
        <w:t>ения заявления о предоставлении муниципальной услуги, перечень документов и (или) информации необходимой для предоставления муниципальной услуги.</w:t>
      </w:r>
    </w:p>
    <w:p w:rsidR="00B3326B" w:rsidRPr="0080682A" w:rsidRDefault="00B3326B" w:rsidP="00B3326B">
      <w:pPr>
        <w:widowControl w:val="0"/>
        <w:tabs>
          <w:tab w:val="left" w:pos="709"/>
        </w:tabs>
        <w:autoSpaceDE w:val="0"/>
        <w:autoSpaceDN w:val="0"/>
        <w:ind w:firstLine="709"/>
        <w:jc w:val="both"/>
      </w:pPr>
      <w:r w:rsidRPr="0080682A">
        <w:rPr>
          <w:rFonts w:eastAsia="Calibri"/>
        </w:rPr>
        <w:t xml:space="preserve">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w:t>
      </w:r>
      <w:r>
        <w:rPr>
          <w:rFonts w:eastAsia="Calibri"/>
        </w:rPr>
        <w:t>муниципальной услуги</w:t>
      </w:r>
      <w:r w:rsidRPr="0080682A">
        <w:rPr>
          <w:rFonts w:eastAsia="Calibri"/>
        </w:rPr>
        <w:t>, режима работы.</w:t>
      </w:r>
    </w:p>
    <w:p w:rsidR="00B3326B" w:rsidRPr="0080682A" w:rsidRDefault="00B3326B" w:rsidP="00B3326B">
      <w:pPr>
        <w:widowControl w:val="0"/>
        <w:tabs>
          <w:tab w:val="left" w:pos="709"/>
        </w:tabs>
        <w:autoSpaceDE w:val="0"/>
        <w:autoSpaceDN w:val="0"/>
        <w:ind w:firstLine="709"/>
        <w:jc w:val="both"/>
      </w:pPr>
      <w:r w:rsidRPr="0080682A">
        <w:t xml:space="preserve">Для ожидания заявителями приема, заполнения необходимых для получения </w:t>
      </w:r>
      <w:r>
        <w:t>муниципальной услуги</w:t>
      </w:r>
      <w:r w:rsidRPr="0080682A">
        <w:t xml:space="preserve"> документов должны иметься места, оборудованные стульями, столами (стойками).</w:t>
      </w:r>
    </w:p>
    <w:p w:rsidR="00B3326B" w:rsidRPr="0080682A" w:rsidRDefault="00B3326B" w:rsidP="00B3326B">
      <w:pPr>
        <w:widowControl w:val="0"/>
        <w:tabs>
          <w:tab w:val="left" w:pos="567"/>
          <w:tab w:val="left" w:pos="709"/>
        </w:tabs>
        <w:autoSpaceDE w:val="0"/>
        <w:autoSpaceDN w:val="0"/>
        <w:ind w:firstLine="709"/>
        <w:jc w:val="both"/>
      </w:pPr>
      <w:r w:rsidRPr="0080682A">
        <w:rPr>
          <w:rFonts w:eastAsia="Calibri"/>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80682A">
        <w:t>писчая бумага, ручка).</w:t>
      </w:r>
    </w:p>
    <w:p w:rsidR="00B3326B" w:rsidRPr="0080682A" w:rsidRDefault="00B3326B" w:rsidP="00B3326B">
      <w:pPr>
        <w:widowControl w:val="0"/>
        <w:tabs>
          <w:tab w:val="left" w:pos="709"/>
        </w:tabs>
        <w:autoSpaceDE w:val="0"/>
        <w:autoSpaceDN w:val="0"/>
        <w:ind w:firstLine="709"/>
        <w:jc w:val="both"/>
      </w:pPr>
      <w:r w:rsidRPr="0080682A">
        <w:t xml:space="preserve">Места предоставления </w:t>
      </w:r>
      <w:r>
        <w:t>муниципальной услуги</w:t>
      </w:r>
      <w:r w:rsidRPr="0080682A">
        <w:t xml:space="preserve"> должны быть:</w:t>
      </w:r>
    </w:p>
    <w:p w:rsidR="00B3326B" w:rsidRPr="0080682A" w:rsidRDefault="00B3326B" w:rsidP="00B3326B">
      <w:pPr>
        <w:widowControl w:val="0"/>
        <w:tabs>
          <w:tab w:val="left" w:pos="709"/>
        </w:tabs>
        <w:autoSpaceDE w:val="0"/>
        <w:autoSpaceDN w:val="0"/>
        <w:ind w:firstLine="709"/>
        <w:jc w:val="both"/>
      </w:pPr>
      <w:r w:rsidRPr="0080682A">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B3326B" w:rsidRPr="0080682A" w:rsidRDefault="00B3326B" w:rsidP="00B3326B">
      <w:pPr>
        <w:widowControl w:val="0"/>
        <w:tabs>
          <w:tab w:val="left" w:pos="709"/>
        </w:tabs>
        <w:autoSpaceDE w:val="0"/>
        <w:autoSpaceDN w:val="0"/>
        <w:ind w:firstLine="709"/>
        <w:jc w:val="both"/>
      </w:pPr>
      <w:r w:rsidRPr="0080682A">
        <w:t>обеспечены доступными местами общественного пользования (туалеты) и хранения верхней одежды заявителей.</w:t>
      </w:r>
    </w:p>
    <w:p w:rsidR="00B3326B" w:rsidRDefault="00B3326B" w:rsidP="00B3326B">
      <w:pPr>
        <w:widowControl w:val="0"/>
        <w:tabs>
          <w:tab w:val="left" w:pos="1134"/>
        </w:tabs>
        <w:autoSpaceDE w:val="0"/>
        <w:autoSpaceDN w:val="0"/>
        <w:ind w:firstLine="709"/>
        <w:jc w:val="both"/>
      </w:pPr>
      <w:r>
        <w:t>2.13.2.</w:t>
      </w:r>
      <w:r>
        <w:tab/>
      </w:r>
      <w:r w:rsidRPr="0080682A">
        <w:t xml:space="preserve">Требования к условиям доступности при предоставлении </w:t>
      </w:r>
      <w:r>
        <w:t>муниципальной услуги</w:t>
      </w:r>
      <w:r w:rsidRPr="0080682A">
        <w:t xml:space="preserve">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B3326B" w:rsidRDefault="00B3326B" w:rsidP="00B3326B">
      <w:pPr>
        <w:widowControl w:val="0"/>
        <w:tabs>
          <w:tab w:val="left" w:pos="1134"/>
        </w:tabs>
        <w:autoSpaceDE w:val="0"/>
        <w:autoSpaceDN w:val="0"/>
        <w:ind w:firstLine="709"/>
        <w:jc w:val="both"/>
      </w:pPr>
      <w:r w:rsidRPr="0080682A">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80682A">
        <w:rPr>
          <w:rFonts w:eastAsia="Calibri"/>
        </w:rPr>
        <w:t>средствами связи и информации</w:t>
      </w:r>
      <w:r w:rsidRPr="0080682A">
        <w:t>;</w:t>
      </w:r>
    </w:p>
    <w:p w:rsidR="00B3326B" w:rsidRDefault="00B3326B" w:rsidP="00B3326B">
      <w:pPr>
        <w:widowControl w:val="0"/>
        <w:tabs>
          <w:tab w:val="left" w:pos="1134"/>
        </w:tabs>
        <w:autoSpaceDE w:val="0"/>
        <w:autoSpaceDN w:val="0"/>
        <w:ind w:firstLine="709"/>
        <w:jc w:val="both"/>
      </w:pPr>
      <w:r w:rsidRPr="0080682A">
        <w:t>сопровождение инвалидов, имеющих стойкие расстройства функции зрения и самостоятельного передвижения, и оказание им помощи;</w:t>
      </w:r>
    </w:p>
    <w:p w:rsidR="00B3326B" w:rsidRDefault="00B3326B" w:rsidP="00B3326B">
      <w:pPr>
        <w:widowControl w:val="0"/>
        <w:tabs>
          <w:tab w:val="left" w:pos="1134"/>
        </w:tabs>
        <w:autoSpaceDE w:val="0"/>
        <w:autoSpaceDN w:val="0"/>
        <w:ind w:firstLine="709"/>
        <w:jc w:val="both"/>
      </w:pPr>
      <w:r w:rsidRPr="0080682A">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B3326B" w:rsidRDefault="00B3326B" w:rsidP="00B3326B">
      <w:pPr>
        <w:widowControl w:val="0"/>
        <w:tabs>
          <w:tab w:val="left" w:pos="1134"/>
        </w:tabs>
        <w:autoSpaceDE w:val="0"/>
        <w:autoSpaceDN w:val="0"/>
        <w:ind w:firstLine="709"/>
        <w:jc w:val="both"/>
      </w:pPr>
      <w:r w:rsidRPr="0080682A">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3326B" w:rsidRDefault="00B3326B" w:rsidP="00B3326B">
      <w:pPr>
        <w:widowControl w:val="0"/>
        <w:tabs>
          <w:tab w:val="left" w:pos="1134"/>
        </w:tabs>
        <w:autoSpaceDE w:val="0"/>
        <w:autoSpaceDN w:val="0"/>
        <w:ind w:firstLine="709"/>
        <w:jc w:val="both"/>
      </w:pPr>
      <w:r w:rsidRPr="0080682A">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t>исполнительной власти</w:t>
      </w:r>
      <w:r w:rsidRPr="0080682A">
        <w:t>,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B3326B" w:rsidRPr="0080682A" w:rsidRDefault="00B3326B" w:rsidP="00B3326B">
      <w:pPr>
        <w:widowControl w:val="0"/>
        <w:tabs>
          <w:tab w:val="left" w:pos="1134"/>
        </w:tabs>
        <w:autoSpaceDE w:val="0"/>
        <w:autoSpaceDN w:val="0"/>
        <w:ind w:firstLine="709"/>
        <w:jc w:val="both"/>
      </w:pPr>
      <w:r w:rsidRPr="0080682A">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011627" w:rsidRDefault="00B3326B" w:rsidP="00B3326B">
      <w:pPr>
        <w:autoSpaceDE w:val="0"/>
        <w:autoSpaceDN w:val="0"/>
        <w:adjustRightInd w:val="0"/>
        <w:jc w:val="center"/>
        <w:rPr>
          <w:bCs/>
        </w:rPr>
      </w:pPr>
      <w:r>
        <w:rPr>
          <w:bCs/>
        </w:rPr>
        <w:t xml:space="preserve">2.14. </w:t>
      </w:r>
      <w:r w:rsidRPr="00011627">
        <w:rPr>
          <w:bCs/>
        </w:rPr>
        <w:t xml:space="preserve">Показатели качества </w:t>
      </w:r>
      <w:r>
        <w:rPr>
          <w:bCs/>
        </w:rPr>
        <w:t xml:space="preserve">и доступности </w:t>
      </w:r>
      <w:r w:rsidRPr="00011627">
        <w:rPr>
          <w:bCs/>
        </w:rPr>
        <w:t>муниципальной услуги</w:t>
      </w:r>
    </w:p>
    <w:p w:rsidR="00B3326B" w:rsidRPr="00F842EF" w:rsidRDefault="00B3326B" w:rsidP="00B3326B">
      <w:pPr>
        <w:autoSpaceDE w:val="0"/>
        <w:autoSpaceDN w:val="0"/>
        <w:adjustRightInd w:val="0"/>
        <w:jc w:val="center"/>
        <w:rPr>
          <w:b/>
          <w:bCs/>
        </w:rPr>
      </w:pPr>
    </w:p>
    <w:p w:rsidR="00B3326B" w:rsidRPr="0080682A" w:rsidRDefault="00B3326B" w:rsidP="00B3326B">
      <w:pPr>
        <w:widowControl w:val="0"/>
        <w:tabs>
          <w:tab w:val="left" w:pos="1134"/>
        </w:tabs>
        <w:autoSpaceDE w:val="0"/>
        <w:autoSpaceDN w:val="0"/>
        <w:ind w:firstLine="709"/>
        <w:jc w:val="both"/>
      </w:pPr>
      <w:r>
        <w:t>2.14.1.</w:t>
      </w:r>
      <w:r>
        <w:tab/>
      </w:r>
      <w:r w:rsidRPr="0080682A">
        <w:t xml:space="preserve">Показателями доступности предоставления </w:t>
      </w:r>
      <w:r>
        <w:t>муниципальной услуги</w:t>
      </w:r>
      <w:r w:rsidRPr="0080682A">
        <w:t xml:space="preserve"> являются:</w:t>
      </w:r>
    </w:p>
    <w:p w:rsidR="00B3326B" w:rsidRPr="0080682A" w:rsidRDefault="00B3326B" w:rsidP="00B3326B">
      <w:pPr>
        <w:widowControl w:val="0"/>
        <w:tabs>
          <w:tab w:val="left" w:pos="1134"/>
        </w:tabs>
        <w:autoSpaceDE w:val="0"/>
        <w:autoSpaceDN w:val="0"/>
        <w:ind w:firstLine="709"/>
        <w:jc w:val="both"/>
      </w:pPr>
      <w:r w:rsidRPr="0080682A">
        <w:t xml:space="preserve">открытость, полнота и достоверность информации о порядке предоставления </w:t>
      </w:r>
      <w:r>
        <w:t>муниципальной услуги</w:t>
      </w:r>
      <w:r w:rsidRPr="0080682A">
        <w:t>, в том числе в сети Интернет;</w:t>
      </w:r>
    </w:p>
    <w:p w:rsidR="00B3326B" w:rsidRPr="0080682A" w:rsidRDefault="00B3326B" w:rsidP="00B3326B">
      <w:pPr>
        <w:widowControl w:val="0"/>
        <w:tabs>
          <w:tab w:val="left" w:pos="1134"/>
        </w:tabs>
        <w:autoSpaceDE w:val="0"/>
        <w:autoSpaceDN w:val="0"/>
        <w:ind w:firstLine="709"/>
        <w:jc w:val="both"/>
      </w:pPr>
      <w:r w:rsidRPr="0080682A">
        <w:t xml:space="preserve">соблюдение стандарта предоставления </w:t>
      </w:r>
      <w:r>
        <w:t>муниципальной услуги</w:t>
      </w:r>
      <w:r w:rsidRPr="0080682A">
        <w:t>;</w:t>
      </w:r>
    </w:p>
    <w:p w:rsidR="00B3326B" w:rsidRPr="0080682A" w:rsidRDefault="00B3326B" w:rsidP="00B3326B">
      <w:pPr>
        <w:widowControl w:val="0"/>
        <w:tabs>
          <w:tab w:val="left" w:pos="1134"/>
        </w:tabs>
        <w:autoSpaceDE w:val="0"/>
        <w:autoSpaceDN w:val="0"/>
        <w:ind w:firstLine="709"/>
        <w:jc w:val="both"/>
      </w:pPr>
      <w:r>
        <w:t xml:space="preserve">обеспечение информирования заявителя </w:t>
      </w:r>
      <w:r w:rsidRPr="0080682A">
        <w:t xml:space="preserve">о ходе предоставления </w:t>
      </w:r>
      <w:r>
        <w:t>муниципальной услуги, о готовности результата предоставления муниципальной услуги и возможности его получения;</w:t>
      </w:r>
    </w:p>
    <w:p w:rsidR="00B3326B" w:rsidRDefault="00B3326B" w:rsidP="00B3326B">
      <w:pPr>
        <w:widowControl w:val="0"/>
        <w:tabs>
          <w:tab w:val="left" w:pos="1134"/>
        </w:tabs>
        <w:autoSpaceDE w:val="0"/>
        <w:autoSpaceDN w:val="0"/>
        <w:ind w:firstLine="709"/>
        <w:jc w:val="both"/>
      </w:pPr>
      <w:r w:rsidRPr="0080682A">
        <w:t xml:space="preserve">возможность получения </w:t>
      </w:r>
      <w:r>
        <w:t>муниципальной услуги</w:t>
      </w:r>
      <w:r w:rsidRPr="0080682A">
        <w:t xml:space="preserve"> в </w:t>
      </w:r>
      <w:r>
        <w:t>МФЦ</w:t>
      </w:r>
      <w:r w:rsidRPr="0080682A">
        <w:t xml:space="preserve"> (при </w:t>
      </w:r>
      <w:r w:rsidRPr="0080682A">
        <w:rPr>
          <w:rFonts w:eastAsia="Calibri"/>
        </w:rPr>
        <w:t>наличии соглашения о взаимодействии</w:t>
      </w:r>
      <w:r w:rsidRPr="0080682A">
        <w:t>)</w:t>
      </w:r>
      <w:r>
        <w:t>;</w:t>
      </w:r>
    </w:p>
    <w:p w:rsidR="00B3326B" w:rsidRPr="00AB3B8E" w:rsidRDefault="00B3326B" w:rsidP="00B3326B">
      <w:pPr>
        <w:widowControl w:val="0"/>
        <w:tabs>
          <w:tab w:val="left" w:pos="1134"/>
        </w:tabs>
        <w:autoSpaceDE w:val="0"/>
        <w:autoSpaceDN w:val="0"/>
        <w:ind w:firstLine="709"/>
        <w:jc w:val="both"/>
      </w:pPr>
      <w:r w:rsidRPr="00AB3B8E">
        <w:t xml:space="preserve">доступность электронных форм документов, необходимых для предоставления </w:t>
      </w:r>
      <w:r>
        <w:t>муниципальной услуги</w:t>
      </w:r>
      <w:r w:rsidRPr="00AB3B8E">
        <w:t>;</w:t>
      </w:r>
    </w:p>
    <w:p w:rsidR="00B3326B" w:rsidRPr="00AB3B8E" w:rsidRDefault="00B3326B" w:rsidP="00B3326B">
      <w:pPr>
        <w:widowControl w:val="0"/>
        <w:tabs>
          <w:tab w:val="left" w:pos="1134"/>
        </w:tabs>
        <w:autoSpaceDE w:val="0"/>
        <w:autoSpaceDN w:val="0"/>
        <w:ind w:firstLine="709"/>
        <w:jc w:val="both"/>
      </w:pPr>
      <w:r w:rsidRPr="00AB3B8E">
        <w:t xml:space="preserve">возможность подачи запроса на получение </w:t>
      </w:r>
      <w:r>
        <w:t>муниципальной услуги</w:t>
      </w:r>
      <w:r w:rsidRPr="00AB3B8E">
        <w:t xml:space="preserve"> и документов в электронной форме</w:t>
      </w:r>
      <w:r>
        <w:t>на</w:t>
      </w:r>
      <w:r w:rsidRPr="00AB3B8E">
        <w:t>Портал</w:t>
      </w:r>
      <w:r>
        <w:t>е</w:t>
      </w:r>
      <w:r w:rsidRPr="00AB3B8E">
        <w:t xml:space="preserve"> государственных услуг Оренбургской области (при условии внесения </w:t>
      </w:r>
      <w:r>
        <w:t>муниципальной услуги</w:t>
      </w:r>
      <w:r w:rsidRPr="00AB3B8E">
        <w:t xml:space="preserve"> в </w:t>
      </w:r>
      <w:r>
        <w:t>П</w:t>
      </w:r>
      <w:r w:rsidRPr="00AB3B8E">
        <w:t>еречень);</w:t>
      </w:r>
    </w:p>
    <w:p w:rsidR="00B3326B" w:rsidRPr="0080682A" w:rsidRDefault="00B3326B" w:rsidP="00B3326B">
      <w:pPr>
        <w:widowControl w:val="0"/>
        <w:tabs>
          <w:tab w:val="left" w:pos="1134"/>
        </w:tabs>
        <w:autoSpaceDE w:val="0"/>
        <w:autoSpaceDN w:val="0"/>
        <w:ind w:firstLine="709"/>
        <w:jc w:val="both"/>
      </w:pPr>
      <w:r w:rsidRPr="00AB3B8E">
        <w:t xml:space="preserve">предоставление </w:t>
      </w:r>
      <w:r>
        <w:t>муниципальной услуги</w:t>
      </w:r>
      <w:r w:rsidRPr="00AB3B8E">
        <w:t xml:space="preserve"> в соответствии с вариантом предос</w:t>
      </w:r>
      <w:r>
        <w:t>тавления муниципальной услуги.</w:t>
      </w:r>
    </w:p>
    <w:p w:rsidR="00B3326B" w:rsidRPr="0080682A" w:rsidRDefault="00B3326B" w:rsidP="00B3326B">
      <w:pPr>
        <w:widowControl w:val="0"/>
        <w:tabs>
          <w:tab w:val="left" w:pos="1134"/>
          <w:tab w:val="left" w:pos="1701"/>
        </w:tabs>
        <w:autoSpaceDE w:val="0"/>
        <w:autoSpaceDN w:val="0"/>
        <w:ind w:firstLine="709"/>
        <w:jc w:val="both"/>
      </w:pPr>
      <w:r>
        <w:t>2.14.2.</w:t>
      </w:r>
      <w:r>
        <w:tab/>
      </w:r>
      <w:r w:rsidRPr="0080682A">
        <w:t xml:space="preserve">Показателями качества предоставления </w:t>
      </w:r>
      <w:r>
        <w:t>муниципальной услуги</w:t>
      </w:r>
      <w:r w:rsidRPr="0080682A">
        <w:t xml:space="preserve"> являются:</w:t>
      </w:r>
    </w:p>
    <w:p w:rsidR="00B3326B" w:rsidRPr="0080682A" w:rsidRDefault="00B3326B" w:rsidP="00B3326B">
      <w:pPr>
        <w:widowControl w:val="0"/>
        <w:tabs>
          <w:tab w:val="left" w:pos="1134"/>
        </w:tabs>
        <w:autoSpaceDE w:val="0"/>
        <w:autoSpaceDN w:val="0"/>
        <w:ind w:firstLine="709"/>
        <w:jc w:val="both"/>
      </w:pPr>
      <w:r w:rsidRPr="0080682A">
        <w:t>отсутствие очередей при приеме (выдаче) документов;</w:t>
      </w:r>
    </w:p>
    <w:p w:rsidR="00B3326B" w:rsidRPr="0080682A" w:rsidRDefault="00B3326B" w:rsidP="00B3326B">
      <w:pPr>
        <w:widowControl w:val="0"/>
        <w:tabs>
          <w:tab w:val="left" w:pos="1134"/>
        </w:tabs>
        <w:autoSpaceDE w:val="0"/>
        <w:autoSpaceDN w:val="0"/>
        <w:ind w:firstLine="709"/>
        <w:jc w:val="both"/>
      </w:pPr>
      <w:r w:rsidRPr="0080682A">
        <w:t xml:space="preserve">отсутствие нарушений сроков предоставления </w:t>
      </w:r>
      <w:r>
        <w:t>муниципальной услуги</w:t>
      </w:r>
      <w:r w:rsidRPr="0080682A">
        <w:t>;</w:t>
      </w:r>
    </w:p>
    <w:p w:rsidR="00B3326B" w:rsidRPr="0080682A" w:rsidRDefault="00B3326B" w:rsidP="00B3326B">
      <w:pPr>
        <w:widowControl w:val="0"/>
        <w:tabs>
          <w:tab w:val="left" w:pos="1134"/>
        </w:tabs>
        <w:autoSpaceDE w:val="0"/>
        <w:autoSpaceDN w:val="0"/>
        <w:ind w:firstLine="709"/>
        <w:jc w:val="both"/>
      </w:pPr>
      <w:r w:rsidRPr="0080682A">
        <w:t xml:space="preserve">отсутствие обоснованных жалоб со стороны заявителей по результатам предоставления </w:t>
      </w:r>
      <w:r>
        <w:t>муниципальной услуги</w:t>
      </w:r>
      <w:r w:rsidRPr="0080682A">
        <w:t>;</w:t>
      </w:r>
    </w:p>
    <w:p w:rsidR="00B3326B" w:rsidRDefault="00B3326B" w:rsidP="00B3326B">
      <w:pPr>
        <w:widowControl w:val="0"/>
        <w:tabs>
          <w:tab w:val="left" w:pos="1134"/>
        </w:tabs>
        <w:autoSpaceDE w:val="0"/>
        <w:autoSpaceDN w:val="0"/>
        <w:ind w:firstLine="709"/>
        <w:jc w:val="both"/>
      </w:pPr>
      <w:r w:rsidRPr="0080682A">
        <w:t xml:space="preserve">компетентность уполномоченных должностных лиц органа </w:t>
      </w:r>
      <w:r>
        <w:t>местного самоуправления</w:t>
      </w:r>
      <w:r w:rsidRPr="0080682A">
        <w:t xml:space="preserve">, участвующих в предоставлении </w:t>
      </w:r>
      <w:r>
        <w:t>муниципальной услуги</w:t>
      </w:r>
      <w:r w:rsidRPr="0080682A">
        <w:t>, наличие у них профессиональных знаний и навыков для выполнения административных действий, предусмотренных Административным регламентом</w:t>
      </w:r>
      <w:r>
        <w:t>,</w:t>
      </w:r>
    </w:p>
    <w:p w:rsidR="00B3326B" w:rsidRPr="0080682A" w:rsidRDefault="00B3326B" w:rsidP="00B3326B">
      <w:pPr>
        <w:widowControl w:val="0"/>
        <w:tabs>
          <w:tab w:val="left" w:pos="1134"/>
        </w:tabs>
        <w:autoSpaceDE w:val="0"/>
        <w:autoSpaceDN w:val="0"/>
        <w:ind w:firstLine="709"/>
        <w:jc w:val="both"/>
      </w:pPr>
      <w:r w:rsidRPr="00F842EF">
        <w:t xml:space="preserve">количество взаимодействий заявителя с должностными лицами уполномоченного органа при предоставлении </w:t>
      </w:r>
      <w:r>
        <w:t>муниципальной услуги</w:t>
      </w:r>
      <w:r w:rsidRPr="00F842EF">
        <w:t xml:space="preserve"> и их продолжительность</w:t>
      </w:r>
      <w:r>
        <w:t>.</w:t>
      </w:r>
    </w:p>
    <w:p w:rsidR="00B3326B" w:rsidRPr="0080682A" w:rsidRDefault="00B3326B" w:rsidP="00B3326B">
      <w:pPr>
        <w:widowControl w:val="0"/>
        <w:tabs>
          <w:tab w:val="left" w:pos="1134"/>
        </w:tabs>
        <w:autoSpaceDE w:val="0"/>
        <w:autoSpaceDN w:val="0"/>
        <w:ind w:firstLine="709"/>
        <w:jc w:val="both"/>
      </w:pPr>
      <w:r w:rsidRPr="0080682A">
        <w:t xml:space="preserve">Количество взаимодействий заявителя с уполномоченными должностными лицами органа </w:t>
      </w:r>
      <w:r>
        <w:t>местного самоуправления</w:t>
      </w:r>
      <w:r w:rsidRPr="0080682A">
        <w:t xml:space="preserve"> при предоставлении </w:t>
      </w:r>
      <w:r>
        <w:t>муниципальной услуги</w:t>
      </w:r>
      <w:r w:rsidRPr="0080682A">
        <w:t xml:space="preserve"> – 2, их общая продолжительность – 30 минут:</w:t>
      </w:r>
    </w:p>
    <w:p w:rsidR="00B3326B" w:rsidRPr="0080682A" w:rsidRDefault="00B3326B" w:rsidP="00B3326B">
      <w:pPr>
        <w:widowControl w:val="0"/>
        <w:autoSpaceDE w:val="0"/>
        <w:autoSpaceDN w:val="0"/>
        <w:ind w:firstLine="709"/>
        <w:jc w:val="both"/>
      </w:pPr>
      <w:r w:rsidRPr="0080682A">
        <w:t xml:space="preserve">при личном обращении заявителя с заявлением о предоставлении </w:t>
      </w:r>
      <w:r>
        <w:t>муниципальной услуги</w:t>
      </w:r>
      <w:r w:rsidRPr="0080682A">
        <w:t>,</w:t>
      </w:r>
    </w:p>
    <w:p w:rsidR="00B3326B" w:rsidRDefault="00B3326B" w:rsidP="00B3326B">
      <w:pPr>
        <w:widowControl w:val="0"/>
        <w:autoSpaceDE w:val="0"/>
        <w:autoSpaceDN w:val="0"/>
        <w:ind w:firstLine="709"/>
        <w:jc w:val="both"/>
      </w:pPr>
      <w:r w:rsidRPr="0080682A">
        <w:t xml:space="preserve">при личном получении заявителем результата предоставления </w:t>
      </w:r>
      <w:r>
        <w:t>муниципальной услуги</w:t>
      </w:r>
      <w:r w:rsidRPr="0080682A">
        <w:t>.</w:t>
      </w:r>
    </w:p>
    <w:p w:rsidR="00B3326B" w:rsidRPr="00F842EF" w:rsidRDefault="00B3326B" w:rsidP="00B3326B">
      <w:pPr>
        <w:autoSpaceDE w:val="0"/>
        <w:autoSpaceDN w:val="0"/>
        <w:adjustRightInd w:val="0"/>
        <w:jc w:val="both"/>
      </w:pPr>
    </w:p>
    <w:p w:rsidR="00B3326B" w:rsidRPr="00011627" w:rsidRDefault="00B3326B" w:rsidP="00B3326B">
      <w:pPr>
        <w:autoSpaceDE w:val="0"/>
        <w:autoSpaceDN w:val="0"/>
        <w:adjustRightInd w:val="0"/>
        <w:jc w:val="center"/>
        <w:rPr>
          <w:bCs/>
        </w:rPr>
      </w:pPr>
      <w:r>
        <w:rPr>
          <w:bCs/>
        </w:rPr>
        <w:t xml:space="preserve">2.15. </w:t>
      </w:r>
      <w:r w:rsidRPr="00011627">
        <w:rPr>
          <w:bC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326B" w:rsidRPr="00F842EF" w:rsidRDefault="00B3326B" w:rsidP="00B3326B">
      <w:pPr>
        <w:autoSpaceDE w:val="0"/>
        <w:autoSpaceDN w:val="0"/>
        <w:adjustRightInd w:val="0"/>
        <w:jc w:val="center"/>
        <w:rPr>
          <w:b/>
          <w:bCs/>
        </w:rPr>
      </w:pPr>
    </w:p>
    <w:p w:rsidR="00B3326B" w:rsidRPr="00E32B91" w:rsidRDefault="00B3326B" w:rsidP="00B3326B">
      <w:pPr>
        <w:widowControl w:val="0"/>
        <w:autoSpaceDE w:val="0"/>
        <w:autoSpaceDN w:val="0"/>
        <w:ind w:firstLine="709"/>
        <w:jc w:val="both"/>
      </w:pPr>
      <w:r>
        <w:t xml:space="preserve">2.15.1. </w:t>
      </w:r>
      <w:r w:rsidRPr="00E32B91">
        <w:t xml:space="preserve">При предоставлении </w:t>
      </w:r>
      <w:r>
        <w:t>муниципальной услуги</w:t>
      </w:r>
      <w:r w:rsidRPr="00E32B91">
        <w:t xml:space="preserve"> оказание иных услуг, необходимых и обязательных для предоставления </w:t>
      </w:r>
      <w:r>
        <w:t>муниципальной услуги</w:t>
      </w:r>
      <w:r w:rsidRPr="00E32B91">
        <w:t xml:space="preserve">, а также участие иных организаций в предоставлении </w:t>
      </w:r>
      <w:r>
        <w:t>муниципальной услуги</w:t>
      </w:r>
      <w:r w:rsidRPr="00E32B91">
        <w:t xml:space="preserve"> не предусмотрено.</w:t>
      </w:r>
    </w:p>
    <w:p w:rsidR="00B3326B" w:rsidRPr="00E32B91" w:rsidRDefault="00B3326B" w:rsidP="00B3326B">
      <w:pPr>
        <w:widowControl w:val="0"/>
        <w:tabs>
          <w:tab w:val="left" w:pos="1701"/>
        </w:tabs>
        <w:autoSpaceDE w:val="0"/>
        <w:autoSpaceDN w:val="0"/>
        <w:ind w:firstLine="709"/>
        <w:jc w:val="both"/>
      </w:pPr>
      <w:r>
        <w:t>2.15.2.</w:t>
      </w:r>
      <w:r>
        <w:tab/>
      </w:r>
      <w:r w:rsidRPr="00E32B91">
        <w:t xml:space="preserve">Плата за предоставление услуг, которые являются необходимыми и обязательными для предоставления </w:t>
      </w:r>
      <w:r>
        <w:t>муниципальной услуги</w:t>
      </w:r>
      <w:r w:rsidRPr="00E32B91">
        <w:t>, не взимается.</w:t>
      </w:r>
    </w:p>
    <w:p w:rsidR="00B3326B" w:rsidRDefault="00B3326B" w:rsidP="00B3326B">
      <w:pPr>
        <w:widowControl w:val="0"/>
        <w:tabs>
          <w:tab w:val="left" w:pos="1701"/>
        </w:tabs>
        <w:autoSpaceDE w:val="0"/>
        <w:autoSpaceDN w:val="0"/>
        <w:ind w:firstLine="709"/>
        <w:jc w:val="both"/>
      </w:pPr>
      <w:r>
        <w:t>2.15.3.</w:t>
      </w:r>
      <w:r>
        <w:tab/>
      </w:r>
      <w:r w:rsidRPr="00411E19">
        <w:t xml:space="preserve">Для получения </w:t>
      </w:r>
      <w:r>
        <w:t>муниципальной услуги</w:t>
      </w:r>
      <w:r w:rsidRPr="00411E19">
        <w:t xml:space="preserve"> заявител</w:t>
      </w:r>
      <w:r>
        <w:t xml:space="preserve">ю(представителю заявителя) </w:t>
      </w:r>
      <w:r w:rsidRPr="00411E19">
        <w:t xml:space="preserve">предоставляется возможность представить заявление о предоставлении </w:t>
      </w:r>
      <w:r>
        <w:t>муниципальной услуги,</w:t>
      </w:r>
      <w:r w:rsidRPr="00411E19">
        <w:t xml:space="preserve"> в том числе</w:t>
      </w:r>
      <w:r>
        <w:t>:</w:t>
      </w:r>
    </w:p>
    <w:p w:rsidR="00B3326B" w:rsidRDefault="00B3326B" w:rsidP="00B3326B">
      <w:pPr>
        <w:widowControl w:val="0"/>
        <w:autoSpaceDE w:val="0"/>
        <w:autoSpaceDN w:val="0"/>
        <w:ind w:firstLine="709"/>
        <w:jc w:val="both"/>
      </w:pPr>
      <w:r>
        <w:t xml:space="preserve">посредством использования </w:t>
      </w:r>
      <w:r w:rsidRPr="002E5C4B">
        <w:t>официально</w:t>
      </w:r>
      <w:r>
        <w:t>го</w:t>
      </w:r>
      <w:r w:rsidRPr="002E5C4B">
        <w:t xml:space="preserve"> сайт</w:t>
      </w:r>
      <w:r>
        <w:t>а</w:t>
      </w:r>
      <w:r w:rsidRPr="002E5C4B">
        <w:t xml:space="preserve"> органа </w:t>
      </w:r>
      <w:r>
        <w:t>местного самоуправления</w:t>
      </w:r>
      <w:r w:rsidRPr="002E5C4B">
        <w:t xml:space="preserve"> в сети «Интернет»</w:t>
      </w:r>
      <w:r>
        <w:t xml:space="preserve">, </w:t>
      </w:r>
    </w:p>
    <w:p w:rsidR="00B3326B" w:rsidRPr="00411E19" w:rsidRDefault="00B3326B" w:rsidP="00B3326B">
      <w:pPr>
        <w:widowControl w:val="0"/>
        <w:autoSpaceDE w:val="0"/>
        <w:autoSpaceDN w:val="0"/>
        <w:ind w:firstLine="709"/>
        <w:jc w:val="both"/>
      </w:pPr>
      <w:r>
        <w:t xml:space="preserve">посредством Портала </w:t>
      </w:r>
      <w:r w:rsidRPr="004761CE">
        <w:t>государственных услуг Оренбургской области</w:t>
      </w:r>
      <w:r>
        <w:t>) в случае оказании муниципальной услуги</w:t>
      </w:r>
      <w:r w:rsidRPr="00B07281">
        <w:t xml:space="preserve"> в электронно</w:t>
      </w:r>
      <w:r>
        <w:t xml:space="preserve">й форме(при условии </w:t>
      </w:r>
      <w:r w:rsidRPr="00B07281">
        <w:t>внесени</w:t>
      </w:r>
      <w:r>
        <w:t>я муниципальной услуги</w:t>
      </w:r>
      <w:r w:rsidRPr="00B07281">
        <w:t xml:space="preserve"> в </w:t>
      </w:r>
      <w:r>
        <w:t>Перечень</w:t>
      </w:r>
      <w:r w:rsidRPr="00B07281">
        <w:t>)</w:t>
      </w:r>
      <w:r>
        <w:t>.</w:t>
      </w:r>
    </w:p>
    <w:p w:rsidR="00B3326B" w:rsidRPr="009C3C16" w:rsidRDefault="00B3326B" w:rsidP="00B3326B">
      <w:pPr>
        <w:widowControl w:val="0"/>
        <w:tabs>
          <w:tab w:val="left" w:pos="1560"/>
        </w:tabs>
        <w:autoSpaceDE w:val="0"/>
        <w:autoSpaceDN w:val="0"/>
        <w:ind w:firstLine="709"/>
        <w:jc w:val="both"/>
      </w:pPr>
      <w:r>
        <w:t>2.15.4.</w:t>
      </w:r>
      <w:r>
        <w:tab/>
      </w:r>
      <w:r w:rsidRPr="009C3C16">
        <w:t xml:space="preserve">Предоставление </w:t>
      </w:r>
      <w:r>
        <w:t>муниципальной услуги</w:t>
      </w:r>
      <w:r w:rsidRPr="009C3C16">
        <w:t xml:space="preserve"> оказывается при однократном обращении заявителя с запросом в орган </w:t>
      </w:r>
      <w:r>
        <w:t>местного самоуправления</w:t>
      </w:r>
      <w:r w:rsidRPr="009C3C16">
        <w:t xml:space="preserve"> или в МФЦ Оренбургской области (при наличии соглашения о взаимодействии).</w:t>
      </w:r>
    </w:p>
    <w:p w:rsidR="00B3326B" w:rsidRDefault="00B3326B" w:rsidP="00B3326B">
      <w:pPr>
        <w:widowControl w:val="0"/>
        <w:tabs>
          <w:tab w:val="left" w:pos="1560"/>
        </w:tabs>
        <w:autoSpaceDE w:val="0"/>
        <w:autoSpaceDN w:val="0"/>
        <w:ind w:firstLine="709"/>
        <w:jc w:val="both"/>
      </w:pPr>
      <w:r>
        <w:t>2.15.5.</w:t>
      </w:r>
      <w:r>
        <w:tab/>
      </w:r>
      <w:r w:rsidRPr="009C3C16">
        <w:t xml:space="preserve">При направлении заявления и документов, предусмотренных </w:t>
      </w:r>
      <w:r w:rsidRPr="006139AC">
        <w:t>в пункте 2.6.1 подраздела 2.6 раздела II Административного регламента</w:t>
      </w:r>
      <w:r w:rsidRPr="009C3C16">
        <w:t xml:space="preserve">, на адрес электронной почты на официальном сайте органа </w:t>
      </w:r>
      <w:r>
        <w:t>местного самоуправления</w:t>
      </w:r>
      <w:r w:rsidRPr="009C3C16">
        <w:t xml:space="preserve"> в сети </w:t>
      </w:r>
    </w:p>
    <w:p w:rsidR="00B3326B" w:rsidRPr="009C3C16" w:rsidRDefault="00B3326B" w:rsidP="00B3326B">
      <w:pPr>
        <w:widowControl w:val="0"/>
        <w:tabs>
          <w:tab w:val="left" w:pos="1560"/>
        </w:tabs>
        <w:autoSpaceDE w:val="0"/>
        <w:autoSpaceDN w:val="0"/>
        <w:ind w:firstLine="709"/>
        <w:jc w:val="both"/>
      </w:pPr>
      <w:r w:rsidRPr="009C3C16">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w:t>
      </w:r>
      <w:r>
        <w:t xml:space="preserve">си единой системы идентификации </w:t>
      </w:r>
      <w:r w:rsidRPr="009C3C16">
        <w:t>и аутентификации</w:t>
      </w:r>
      <w:r>
        <w:t xml:space="preserve"> (далее – ЕСИА)</w:t>
      </w:r>
      <w:r w:rsidRPr="009C3C16">
        <w:t>.</w:t>
      </w:r>
    </w:p>
    <w:p w:rsidR="00B3326B" w:rsidRPr="009C3C16" w:rsidRDefault="00B3326B" w:rsidP="00B3326B">
      <w:pPr>
        <w:widowControl w:val="0"/>
        <w:autoSpaceDE w:val="0"/>
        <w:autoSpaceDN w:val="0"/>
        <w:ind w:firstLine="709"/>
        <w:jc w:val="both"/>
      </w:pPr>
      <w:r w:rsidRPr="009C3C16">
        <w:t>В этом случае дополнительной подачи заявления на бумажном носителе не требуется.</w:t>
      </w:r>
    </w:p>
    <w:p w:rsidR="00B3326B" w:rsidRPr="009C3C16" w:rsidRDefault="00B3326B" w:rsidP="00B3326B">
      <w:pPr>
        <w:widowControl w:val="0"/>
        <w:autoSpaceDE w:val="0"/>
        <w:autoSpaceDN w:val="0"/>
        <w:ind w:firstLine="709"/>
        <w:jc w:val="both"/>
      </w:pPr>
      <w:r w:rsidRPr="009C3C16">
        <w:t xml:space="preserve">При обращении доверенного лица доверенность, подтверждающая правомочие на обращение за получением </w:t>
      </w:r>
      <w:r>
        <w:t>муниципальной услуги</w:t>
      </w:r>
      <w:r w:rsidRPr="009C3C16">
        <w:t xml:space="preserve">,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w:t>
      </w:r>
      <w:r>
        <w:t>местного самоуправления</w:t>
      </w:r>
      <w:r w:rsidRPr="009C3C16">
        <w:t xml:space="preserve">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B3326B" w:rsidRPr="00412545" w:rsidRDefault="00B3326B" w:rsidP="00B3326B">
      <w:pPr>
        <w:widowControl w:val="0"/>
        <w:ind w:firstLine="709"/>
        <w:jc w:val="both"/>
        <w:rPr>
          <w:rFonts w:eastAsia="Calibri"/>
          <w:lang w:eastAsia="en-US"/>
        </w:rPr>
      </w:pPr>
      <w:r w:rsidRPr="00412545">
        <w:rPr>
          <w:rFonts w:eastAsia="Calibri"/>
          <w:lang w:eastAsia="en-US"/>
        </w:rPr>
        <w:t xml:space="preserve">В случае если при обращении в электронной форме посредством </w:t>
      </w:r>
      <w:r w:rsidRPr="00412545">
        <w:t xml:space="preserve">Портала государственных услуг Оренбургской области) (при условии внесения </w:t>
      </w:r>
      <w:r>
        <w:t>муниципальной услуги</w:t>
      </w:r>
      <w:r w:rsidRPr="00412545">
        <w:t xml:space="preserve"> в Перечень)</w:t>
      </w:r>
      <w:r w:rsidRPr="00412545">
        <w:rPr>
          <w:rFonts w:eastAsia="Calibri"/>
          <w:lang w:eastAsia="en-US"/>
        </w:rPr>
        <w:t xml:space="preserve"> за получением </w:t>
      </w:r>
      <w:r>
        <w:rPr>
          <w:rFonts w:eastAsia="Calibri"/>
          <w:lang w:eastAsia="en-US"/>
        </w:rPr>
        <w:t>муниципальной услуги</w:t>
      </w:r>
      <w:r w:rsidRPr="00412545">
        <w:rPr>
          <w:rFonts w:eastAsia="Calibri"/>
          <w:lang w:eastAsia="en-US"/>
        </w:rPr>
        <w:t xml:space="preserve"> идентификация и аутентификация заявителя - физического лица осуществляются с использованием </w:t>
      </w:r>
      <w:r>
        <w:rPr>
          <w:rFonts w:eastAsia="Calibri"/>
          <w:lang w:eastAsia="en-US"/>
        </w:rPr>
        <w:t>ЕСИА</w:t>
      </w:r>
      <w:r w:rsidRPr="00412545">
        <w:rPr>
          <w:rFonts w:eastAsia="Calibri"/>
          <w:lang w:eastAsia="en-US"/>
        </w:rPr>
        <w:t xml:space="preserve">, регламентом предоставления </w:t>
      </w:r>
      <w:r>
        <w:rPr>
          <w:rFonts w:eastAsia="Calibri"/>
          <w:lang w:eastAsia="en-US"/>
        </w:rPr>
        <w:t>муниципальной услуги</w:t>
      </w:r>
      <w:r w:rsidRPr="00412545">
        <w:rPr>
          <w:rFonts w:eastAsia="Calibri"/>
          <w:lang w:eastAsia="en-US"/>
        </w:rPr>
        <w:t xml:space="preserve"> может быть предусмотрено право заявителя - физического лица использовать простую </w:t>
      </w:r>
      <w:hyperlink r:id="rId93" w:history="1">
        <w:r w:rsidRPr="00412545">
          <w:rPr>
            <w:rFonts w:eastAsia="Calibri"/>
            <w:lang w:eastAsia="en-US"/>
          </w:rPr>
          <w:t>электронную подпись</w:t>
        </w:r>
      </w:hyperlink>
      <w:r w:rsidRPr="00412545">
        <w:rPr>
          <w:rFonts w:eastAsia="Calibri"/>
          <w:lang w:eastAsia="en-US"/>
        </w:rPr>
        <w:t xml:space="preserve"> при обращении в электронной форме за получением </w:t>
      </w:r>
      <w:r>
        <w:rPr>
          <w:rFonts w:eastAsia="Calibri"/>
          <w:lang w:eastAsia="en-US"/>
        </w:rPr>
        <w:t>муниципальной услуги</w:t>
      </w:r>
      <w:r w:rsidRPr="00412545">
        <w:rPr>
          <w:rFonts w:eastAsia="Calibri"/>
          <w:lang w:eastAsia="en-US"/>
        </w:rPr>
        <w:t xml:space="preserve"> при условии, что при выдаче ключа простой электронной подписи личность физического лица установлена при личном приеме.</w:t>
      </w:r>
    </w:p>
    <w:p w:rsidR="00B3326B" w:rsidRPr="00412545" w:rsidRDefault="00B3326B" w:rsidP="00B3326B">
      <w:pPr>
        <w:widowControl w:val="0"/>
        <w:autoSpaceDE w:val="0"/>
        <w:autoSpaceDN w:val="0"/>
        <w:adjustRightInd w:val="0"/>
        <w:ind w:firstLine="709"/>
        <w:jc w:val="both"/>
        <w:rPr>
          <w:rFonts w:eastAsia="Calibri"/>
          <w:lang w:eastAsia="en-US"/>
        </w:rPr>
      </w:pPr>
      <w:bookmarkStart w:id="71" w:name="sub_1037"/>
      <w:r w:rsidRPr="00B21281">
        <w:rPr>
          <w:rFonts w:eastAsia="Calibri"/>
          <w:lang w:eastAsia="en-US"/>
        </w:rPr>
        <w:t>2.1</w:t>
      </w:r>
      <w:r>
        <w:rPr>
          <w:rFonts w:eastAsia="Calibri"/>
          <w:lang w:eastAsia="en-US"/>
        </w:rPr>
        <w:t>5</w:t>
      </w:r>
      <w:r w:rsidRPr="00B21281">
        <w:rPr>
          <w:rFonts w:eastAsia="Calibri"/>
          <w:lang w:eastAsia="en-US"/>
        </w:rPr>
        <w:t>.6.</w:t>
      </w:r>
      <w:r w:rsidRPr="00412545">
        <w:rPr>
          <w:rFonts w:eastAsia="Calibri"/>
          <w:lang w:eastAsia="en-US"/>
        </w:rPr>
        <w:t xml:space="preserve"> При направлении заявления и прилагаемых к нему документов в электронной форме через </w:t>
      </w:r>
      <w:r w:rsidRPr="00B21281">
        <w:rPr>
          <w:rFonts w:eastAsia="Calibri"/>
          <w:lang w:eastAsia="en-US"/>
        </w:rPr>
        <w:t xml:space="preserve">Портал </w:t>
      </w:r>
      <w:r w:rsidRPr="00B21281">
        <w:t xml:space="preserve">государственных услуг Оренбургской области) (при условии внесения </w:t>
      </w:r>
      <w:r>
        <w:t>муниципальной услуги</w:t>
      </w:r>
      <w:r w:rsidRPr="00B21281">
        <w:t xml:space="preserve"> в Перечень)</w:t>
      </w:r>
      <w:r w:rsidRPr="00412545">
        <w:rPr>
          <w:rFonts w:eastAsia="Calibri"/>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B3326B" w:rsidRPr="00412545" w:rsidRDefault="00B3326B" w:rsidP="00B3326B">
      <w:pPr>
        <w:widowControl w:val="0"/>
        <w:autoSpaceDE w:val="0"/>
        <w:autoSpaceDN w:val="0"/>
        <w:adjustRightInd w:val="0"/>
        <w:ind w:firstLine="709"/>
        <w:jc w:val="both"/>
        <w:rPr>
          <w:rFonts w:eastAsia="Calibri"/>
          <w:lang w:eastAsia="en-US"/>
        </w:rPr>
      </w:pPr>
      <w:bookmarkStart w:id="72" w:name="sub_1371"/>
      <w:bookmarkEnd w:id="71"/>
      <w:r w:rsidRPr="00412545">
        <w:rPr>
          <w:rFonts w:eastAsia="Calibri"/>
          <w:lang w:eastAsia="en-US"/>
        </w:rPr>
        <w:t>1) заявление, направляемое от физического лица должно быть заполнено по форме, представленной на Портале.</w:t>
      </w:r>
    </w:p>
    <w:bookmarkEnd w:id="72"/>
    <w:p w:rsidR="00B3326B" w:rsidRPr="00412545" w:rsidRDefault="00B3326B" w:rsidP="00B3326B">
      <w:pPr>
        <w:widowControl w:val="0"/>
        <w:autoSpaceDE w:val="0"/>
        <w:autoSpaceDN w:val="0"/>
        <w:adjustRightInd w:val="0"/>
        <w:ind w:firstLine="709"/>
        <w:jc w:val="both"/>
        <w:rPr>
          <w:rFonts w:eastAsia="Calibri"/>
          <w:lang w:eastAsia="en-US"/>
        </w:rPr>
      </w:pPr>
      <w:r w:rsidRPr="00412545">
        <w:rPr>
          <w:rFonts w:eastAsia="Calibri"/>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3326B" w:rsidRPr="00412545" w:rsidRDefault="00B3326B" w:rsidP="00B3326B">
      <w:pPr>
        <w:widowControl w:val="0"/>
        <w:autoSpaceDE w:val="0"/>
        <w:autoSpaceDN w:val="0"/>
        <w:adjustRightInd w:val="0"/>
        <w:ind w:firstLine="709"/>
        <w:jc w:val="both"/>
        <w:rPr>
          <w:rFonts w:eastAsia="Calibri"/>
          <w:lang w:eastAsia="en-US"/>
        </w:rPr>
      </w:pPr>
      <w:r w:rsidRPr="00412545">
        <w:rPr>
          <w:rFonts w:eastAsia="Calibri"/>
          <w:lang w:eastAsia="en-US"/>
        </w:rPr>
        <w:t>При формировании запроса заявителя в электронной форме заявителю обеспечиваются:</w:t>
      </w:r>
    </w:p>
    <w:p w:rsidR="00B3326B" w:rsidRPr="00412545" w:rsidRDefault="00B3326B" w:rsidP="00B3326B">
      <w:pPr>
        <w:widowControl w:val="0"/>
        <w:autoSpaceDE w:val="0"/>
        <w:autoSpaceDN w:val="0"/>
        <w:adjustRightInd w:val="0"/>
        <w:ind w:firstLine="709"/>
        <w:jc w:val="both"/>
        <w:rPr>
          <w:rFonts w:eastAsia="Calibri"/>
          <w:lang w:eastAsia="en-US"/>
        </w:rPr>
      </w:pPr>
      <w:r w:rsidRPr="00412545">
        <w:rPr>
          <w:rFonts w:eastAsia="Calibri"/>
          <w:lang w:eastAsia="en-US"/>
        </w:rPr>
        <w:t>возможность копирования и сохранения документов, необходимых для предоставления услуги;</w:t>
      </w:r>
    </w:p>
    <w:p w:rsidR="00B3326B" w:rsidRPr="00412545" w:rsidRDefault="00B3326B" w:rsidP="00B3326B">
      <w:pPr>
        <w:widowControl w:val="0"/>
        <w:autoSpaceDE w:val="0"/>
        <w:autoSpaceDN w:val="0"/>
        <w:adjustRightInd w:val="0"/>
        <w:ind w:firstLine="709"/>
        <w:jc w:val="both"/>
        <w:rPr>
          <w:rFonts w:eastAsia="Calibri"/>
          <w:lang w:eastAsia="en-US"/>
        </w:rPr>
      </w:pPr>
      <w:r w:rsidRPr="00412545">
        <w:rPr>
          <w:rFonts w:eastAsia="Calibri"/>
          <w:lang w:eastAsia="en-US"/>
        </w:rPr>
        <w:t>возможность печати на бумажном носителе копии электронной формы запроса;</w:t>
      </w:r>
    </w:p>
    <w:p w:rsidR="00B3326B" w:rsidRPr="00412545" w:rsidRDefault="00B3326B" w:rsidP="00B3326B">
      <w:pPr>
        <w:widowControl w:val="0"/>
        <w:autoSpaceDE w:val="0"/>
        <w:autoSpaceDN w:val="0"/>
        <w:adjustRightInd w:val="0"/>
        <w:ind w:firstLine="709"/>
        <w:jc w:val="both"/>
        <w:rPr>
          <w:rFonts w:eastAsia="Calibri"/>
          <w:lang w:eastAsia="en-US"/>
        </w:rPr>
      </w:pPr>
      <w:r w:rsidRPr="00412545">
        <w:rPr>
          <w:rFonts w:eastAsia="Calibri"/>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3326B" w:rsidRPr="00412545" w:rsidRDefault="00B3326B" w:rsidP="00B3326B">
      <w:pPr>
        <w:widowControl w:val="0"/>
        <w:autoSpaceDE w:val="0"/>
        <w:autoSpaceDN w:val="0"/>
        <w:adjustRightInd w:val="0"/>
        <w:ind w:firstLine="709"/>
        <w:jc w:val="both"/>
        <w:rPr>
          <w:rFonts w:eastAsia="Calibri"/>
          <w:lang w:eastAsia="en-US"/>
        </w:rPr>
      </w:pPr>
      <w:r w:rsidRPr="00412545">
        <w:rPr>
          <w:rFonts w:eastAsia="Calibri"/>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B3326B" w:rsidRPr="00412545" w:rsidRDefault="00B3326B" w:rsidP="00B3326B">
      <w:pPr>
        <w:widowControl w:val="0"/>
        <w:autoSpaceDE w:val="0"/>
        <w:autoSpaceDN w:val="0"/>
        <w:adjustRightInd w:val="0"/>
        <w:ind w:firstLine="709"/>
        <w:jc w:val="both"/>
        <w:rPr>
          <w:rFonts w:eastAsia="Calibri"/>
          <w:lang w:eastAsia="en-US"/>
        </w:rPr>
      </w:pPr>
      <w:r w:rsidRPr="00412545">
        <w:rPr>
          <w:rFonts w:eastAsia="Calibri"/>
          <w:lang w:eastAsia="en-US"/>
        </w:rPr>
        <w:t>возможность вернуться на любой из этапов заполнения электронной формы запроса без потери ранее введенной информации;</w:t>
      </w:r>
    </w:p>
    <w:p w:rsidR="00B3326B" w:rsidRPr="00412545" w:rsidRDefault="00B3326B" w:rsidP="00B3326B">
      <w:pPr>
        <w:widowControl w:val="0"/>
        <w:autoSpaceDE w:val="0"/>
        <w:autoSpaceDN w:val="0"/>
        <w:adjustRightInd w:val="0"/>
        <w:ind w:firstLine="709"/>
        <w:jc w:val="both"/>
        <w:rPr>
          <w:rFonts w:eastAsia="Calibri"/>
          <w:lang w:eastAsia="en-US"/>
        </w:rPr>
      </w:pPr>
      <w:r w:rsidRPr="00412545">
        <w:rPr>
          <w:rFonts w:eastAsia="Calibri"/>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B3326B" w:rsidRPr="00412545" w:rsidRDefault="00B3326B" w:rsidP="00B3326B">
      <w:pPr>
        <w:widowControl w:val="0"/>
        <w:autoSpaceDE w:val="0"/>
        <w:autoSpaceDN w:val="0"/>
        <w:adjustRightInd w:val="0"/>
        <w:ind w:firstLine="709"/>
        <w:jc w:val="both"/>
        <w:rPr>
          <w:rFonts w:eastAsia="Calibri"/>
          <w:lang w:eastAsia="en-US"/>
        </w:rPr>
      </w:pPr>
      <w:bookmarkStart w:id="73" w:name="sub_1372"/>
      <w:r w:rsidRPr="00412545">
        <w:rPr>
          <w:rFonts w:eastAsia="Calibri"/>
          <w:lang w:eastAsia="en-US"/>
        </w:rPr>
        <w:t xml:space="preserve">2) при обращении доверенного лица доверенность, подтверждающая правомочие на обращение за получением </w:t>
      </w:r>
      <w:r>
        <w:rPr>
          <w:rFonts w:eastAsia="Calibri"/>
          <w:lang w:eastAsia="en-US"/>
        </w:rPr>
        <w:t>муниципальной услуги</w:t>
      </w:r>
      <w:r w:rsidRPr="00412545">
        <w:rPr>
          <w:rFonts w:eastAsia="Calibri"/>
          <w:lang w:eastAsia="en-US"/>
        </w:rPr>
        <w:t xml:space="preserve">, выданная организацией, удостоверяется </w:t>
      </w:r>
      <w:hyperlink r:id="rId94" w:history="1">
        <w:r w:rsidRPr="0081624B">
          <w:rPr>
            <w:rFonts w:eastAsia="Calibri"/>
            <w:lang w:eastAsia="en-US"/>
          </w:rPr>
          <w:t>квалифицированной электронной подписью</w:t>
        </w:r>
      </w:hyperlink>
      <w:r w:rsidRPr="00412545">
        <w:rPr>
          <w:rFonts w:eastAsia="Calibri"/>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73"/>
    <w:p w:rsidR="00B3326B" w:rsidRPr="00412545" w:rsidRDefault="00B3326B" w:rsidP="00B3326B">
      <w:pPr>
        <w:widowControl w:val="0"/>
        <w:autoSpaceDE w:val="0"/>
        <w:autoSpaceDN w:val="0"/>
        <w:adjustRightInd w:val="0"/>
        <w:ind w:firstLine="709"/>
        <w:jc w:val="both"/>
        <w:rPr>
          <w:rFonts w:eastAsia="Calibri"/>
          <w:lang w:eastAsia="en-US"/>
        </w:rPr>
      </w:pPr>
      <w:r w:rsidRPr="00412545">
        <w:rPr>
          <w:rFonts w:eastAsia="Calibri"/>
          <w:lang w:eastAsia="en-US"/>
        </w:rPr>
        <w:t>Требования к электронным документам, представляемым заявителем для получения услуги:</w:t>
      </w:r>
    </w:p>
    <w:p w:rsidR="00B3326B" w:rsidRPr="00412545" w:rsidRDefault="00B3326B" w:rsidP="00B3326B">
      <w:pPr>
        <w:widowControl w:val="0"/>
        <w:autoSpaceDE w:val="0"/>
        <w:autoSpaceDN w:val="0"/>
        <w:adjustRightInd w:val="0"/>
        <w:ind w:firstLine="709"/>
        <w:jc w:val="both"/>
        <w:rPr>
          <w:rFonts w:eastAsia="Calibri"/>
          <w:lang w:eastAsia="en-US"/>
        </w:rPr>
      </w:pPr>
      <w:bookmarkStart w:id="74" w:name="sub_1373"/>
      <w:r w:rsidRPr="00412545">
        <w:rPr>
          <w:rFonts w:eastAsia="Calibri"/>
          <w:lang w:eastAsia="en-US"/>
        </w:rPr>
        <w:t>а) прилагаемые к заявлению электронные документы представляются в одном из следующих форматов - pdf, jpg, png.</w:t>
      </w:r>
    </w:p>
    <w:bookmarkEnd w:id="74"/>
    <w:p w:rsidR="00B3326B" w:rsidRPr="00412545" w:rsidRDefault="00B3326B" w:rsidP="00B3326B">
      <w:pPr>
        <w:widowControl w:val="0"/>
        <w:autoSpaceDE w:val="0"/>
        <w:autoSpaceDN w:val="0"/>
        <w:adjustRightInd w:val="0"/>
        <w:ind w:firstLine="709"/>
        <w:jc w:val="both"/>
        <w:rPr>
          <w:rFonts w:eastAsia="Calibri"/>
          <w:lang w:eastAsia="en-US"/>
        </w:rPr>
      </w:pPr>
      <w:r w:rsidRPr="00412545">
        <w:rPr>
          <w:rFonts w:eastAsia="Calibri"/>
          <w:lang w:eastAsia="en-US"/>
        </w:rPr>
        <w:t xml:space="preserve">В случае, когда документ состоит из нескольких файлов или документы имеют открепленные </w:t>
      </w:r>
      <w:hyperlink r:id="rId95" w:history="1">
        <w:r w:rsidRPr="0081624B">
          <w:rPr>
            <w:rFonts w:eastAsia="Calibri"/>
            <w:lang w:eastAsia="en-US"/>
          </w:rPr>
          <w:t>электронные</w:t>
        </w:r>
      </w:hyperlink>
      <w:r w:rsidRPr="0081624B">
        <w:rPr>
          <w:rFonts w:eastAsia="Calibri"/>
          <w:lang w:eastAsia="en-US"/>
        </w:rPr>
        <w:t xml:space="preserve"> подписи</w:t>
      </w:r>
      <w:r w:rsidRPr="00412545">
        <w:rPr>
          <w:rFonts w:eastAsia="Calibri"/>
          <w:lang w:eastAsia="en-US"/>
        </w:rPr>
        <w:t xml:space="preserve"> (файл формата sig), их необходимо направлять в виде электронного архива формата zip;</w:t>
      </w:r>
    </w:p>
    <w:p w:rsidR="00B3326B" w:rsidRPr="00412545" w:rsidRDefault="00B3326B" w:rsidP="00B3326B">
      <w:pPr>
        <w:widowControl w:val="0"/>
        <w:autoSpaceDE w:val="0"/>
        <w:autoSpaceDN w:val="0"/>
        <w:adjustRightInd w:val="0"/>
        <w:ind w:firstLine="709"/>
        <w:jc w:val="both"/>
        <w:rPr>
          <w:rFonts w:eastAsia="Calibri"/>
          <w:lang w:eastAsia="en-US"/>
        </w:rPr>
      </w:pPr>
      <w:bookmarkStart w:id="75" w:name="sub_1374"/>
      <w:r w:rsidRPr="00412545">
        <w:rPr>
          <w:rFonts w:eastAsia="Calibri"/>
          <w:lang w:eastAsia="en-US"/>
        </w:rPr>
        <w:t>б) в целях представления электронных документов сканирование документов на бумажном носителе осуществляется:</w:t>
      </w:r>
    </w:p>
    <w:bookmarkEnd w:id="75"/>
    <w:p w:rsidR="00B3326B" w:rsidRPr="00412545" w:rsidRDefault="00B3326B" w:rsidP="00B3326B">
      <w:pPr>
        <w:widowControl w:val="0"/>
        <w:autoSpaceDE w:val="0"/>
        <w:autoSpaceDN w:val="0"/>
        <w:adjustRightInd w:val="0"/>
        <w:ind w:firstLine="709"/>
        <w:jc w:val="both"/>
        <w:rPr>
          <w:rFonts w:eastAsia="Calibri"/>
          <w:lang w:eastAsia="en-US"/>
        </w:rPr>
      </w:pPr>
      <w:r w:rsidRPr="00412545">
        <w:rPr>
          <w:rFonts w:eastAsia="Calibri"/>
          <w:lang w:eastAsia="en-US"/>
        </w:rPr>
        <w:t>непосредственно с оригинала документа в масштабе 1:1 (не допускается сканирование с копий) с разрешением 300 dpi;</w:t>
      </w:r>
    </w:p>
    <w:p w:rsidR="00B3326B" w:rsidRPr="00412545" w:rsidRDefault="00B3326B" w:rsidP="00B3326B">
      <w:pPr>
        <w:widowControl w:val="0"/>
        <w:autoSpaceDE w:val="0"/>
        <w:autoSpaceDN w:val="0"/>
        <w:adjustRightInd w:val="0"/>
        <w:ind w:firstLine="709"/>
        <w:jc w:val="both"/>
        <w:rPr>
          <w:rFonts w:eastAsia="Calibri"/>
          <w:lang w:eastAsia="en-US"/>
        </w:rPr>
      </w:pPr>
      <w:r w:rsidRPr="00412545">
        <w:rPr>
          <w:rFonts w:eastAsia="Calibri"/>
          <w:lang w:eastAsia="en-US"/>
        </w:rPr>
        <w:t>в черно-белом режиме при отсутствии в документе графических изображений;</w:t>
      </w:r>
    </w:p>
    <w:p w:rsidR="00B3326B" w:rsidRPr="00412545" w:rsidRDefault="00B3326B" w:rsidP="00B3326B">
      <w:pPr>
        <w:widowControl w:val="0"/>
        <w:autoSpaceDE w:val="0"/>
        <w:autoSpaceDN w:val="0"/>
        <w:adjustRightInd w:val="0"/>
        <w:ind w:firstLine="709"/>
        <w:jc w:val="both"/>
        <w:rPr>
          <w:rFonts w:eastAsia="Calibri"/>
          <w:lang w:eastAsia="en-US"/>
        </w:rPr>
      </w:pPr>
      <w:r w:rsidRPr="00412545">
        <w:rPr>
          <w:rFonts w:eastAsia="Calibri"/>
          <w:lang w:eastAsia="en-US"/>
        </w:rPr>
        <w:t>в режиме полной цветопередачи при наличии в документе цветных графических изображений либо цветного текста;</w:t>
      </w:r>
    </w:p>
    <w:p w:rsidR="00B3326B" w:rsidRPr="00412545" w:rsidRDefault="00B3326B" w:rsidP="00B3326B">
      <w:pPr>
        <w:widowControl w:val="0"/>
        <w:autoSpaceDE w:val="0"/>
        <w:autoSpaceDN w:val="0"/>
        <w:adjustRightInd w:val="0"/>
        <w:ind w:firstLine="709"/>
        <w:jc w:val="both"/>
        <w:rPr>
          <w:rFonts w:eastAsia="Calibri"/>
          <w:lang w:eastAsia="en-US"/>
        </w:rPr>
      </w:pPr>
      <w:r w:rsidRPr="00412545">
        <w:rPr>
          <w:rFonts w:eastAsia="Calibri"/>
          <w:lang w:eastAsia="en-US"/>
        </w:rPr>
        <w:t>в режиме "оттенки серого" при наличии в документе изображений, отличных от цветного изображения;</w:t>
      </w:r>
    </w:p>
    <w:p w:rsidR="00B3326B" w:rsidRPr="00412545" w:rsidRDefault="00B3326B" w:rsidP="00B3326B">
      <w:pPr>
        <w:widowControl w:val="0"/>
        <w:autoSpaceDE w:val="0"/>
        <w:autoSpaceDN w:val="0"/>
        <w:adjustRightInd w:val="0"/>
        <w:ind w:firstLine="709"/>
        <w:jc w:val="both"/>
        <w:rPr>
          <w:rFonts w:eastAsia="Calibri"/>
          <w:lang w:eastAsia="en-US"/>
        </w:rPr>
      </w:pPr>
      <w:bookmarkStart w:id="76" w:name="sub_1375"/>
      <w:r w:rsidRPr="00412545">
        <w:rPr>
          <w:rFonts w:eastAsia="Calibri"/>
          <w:lang w:eastAsia="en-US"/>
        </w:rPr>
        <w:t xml:space="preserve">в) документы в электронном виде могут быть подписаны </w:t>
      </w:r>
      <w:hyperlink r:id="rId96" w:history="1">
        <w:r w:rsidRPr="0081624B">
          <w:rPr>
            <w:rFonts w:eastAsia="Calibri"/>
            <w:lang w:eastAsia="en-US"/>
          </w:rPr>
          <w:t>квалифицированной электронной</w:t>
        </w:r>
      </w:hyperlink>
      <w:r w:rsidRPr="0081624B">
        <w:rPr>
          <w:rFonts w:eastAsia="Calibri"/>
          <w:lang w:eastAsia="en-US"/>
        </w:rPr>
        <w:t xml:space="preserve"> подписью</w:t>
      </w:r>
      <w:r w:rsidRPr="00412545">
        <w:rPr>
          <w:rFonts w:eastAsia="Calibri"/>
          <w:lang w:eastAsia="en-US"/>
        </w:rPr>
        <w:t>.</w:t>
      </w:r>
    </w:p>
    <w:p w:rsidR="00B3326B" w:rsidRPr="00412545" w:rsidRDefault="00B3326B" w:rsidP="00B3326B">
      <w:pPr>
        <w:widowControl w:val="0"/>
        <w:autoSpaceDE w:val="0"/>
        <w:autoSpaceDN w:val="0"/>
        <w:adjustRightInd w:val="0"/>
        <w:ind w:firstLine="709"/>
        <w:jc w:val="both"/>
        <w:rPr>
          <w:rFonts w:eastAsia="Calibri"/>
          <w:lang w:eastAsia="en-US"/>
        </w:rPr>
      </w:pPr>
      <w:bookmarkStart w:id="77" w:name="sub_1376"/>
      <w:bookmarkEnd w:id="76"/>
      <w:r w:rsidRPr="00412545">
        <w:rPr>
          <w:rFonts w:eastAsia="Calibri"/>
          <w:lang w:eastAsia="en-US"/>
        </w:rPr>
        <w:t>г) наименования электронных документов должны соответствовать наименованиям документов на бумажном носителе.</w:t>
      </w:r>
    </w:p>
    <w:bookmarkEnd w:id="77"/>
    <w:p w:rsidR="00B3326B" w:rsidRPr="00412545" w:rsidRDefault="00B3326B" w:rsidP="00B3326B">
      <w:pPr>
        <w:widowControl w:val="0"/>
        <w:autoSpaceDE w:val="0"/>
        <w:autoSpaceDN w:val="0"/>
        <w:adjustRightInd w:val="0"/>
        <w:ind w:firstLine="709"/>
        <w:jc w:val="both"/>
        <w:rPr>
          <w:rFonts w:eastAsia="Calibri"/>
          <w:lang w:eastAsia="en-US"/>
        </w:rPr>
      </w:pPr>
      <w:r w:rsidRPr="00412545">
        <w:rPr>
          <w:rFonts w:eastAsia="Calibri"/>
          <w:lang w:eastAsia="en-US"/>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B3326B" w:rsidRPr="00F842EF" w:rsidRDefault="00B3326B" w:rsidP="00B3326B">
      <w:pPr>
        <w:autoSpaceDE w:val="0"/>
        <w:autoSpaceDN w:val="0"/>
        <w:adjustRightInd w:val="0"/>
        <w:jc w:val="both"/>
      </w:pPr>
    </w:p>
    <w:p w:rsidR="00B3326B" w:rsidRPr="00011627" w:rsidRDefault="00B3326B" w:rsidP="00B3326B">
      <w:pPr>
        <w:autoSpaceDE w:val="0"/>
        <w:autoSpaceDN w:val="0"/>
        <w:adjustRightInd w:val="0"/>
        <w:jc w:val="center"/>
        <w:rPr>
          <w:bCs/>
        </w:rPr>
      </w:pPr>
      <w:r>
        <w:rPr>
          <w:lang w:val="en-US"/>
        </w:rPr>
        <w:t>III</w:t>
      </w:r>
      <w:r w:rsidRPr="00011627">
        <w:rPr>
          <w:bCs/>
        </w:rPr>
        <w:t>. Состав, последовательность и сроки выполнения</w:t>
      </w:r>
    </w:p>
    <w:p w:rsidR="00B3326B" w:rsidRPr="00011627" w:rsidRDefault="00B3326B" w:rsidP="00B3326B">
      <w:pPr>
        <w:autoSpaceDE w:val="0"/>
        <w:autoSpaceDN w:val="0"/>
        <w:adjustRightInd w:val="0"/>
        <w:jc w:val="center"/>
        <w:rPr>
          <w:bCs/>
        </w:rPr>
      </w:pPr>
      <w:r w:rsidRPr="00011627">
        <w:rPr>
          <w:bCs/>
        </w:rPr>
        <w:t>административных процедур</w:t>
      </w:r>
    </w:p>
    <w:p w:rsidR="00B3326B" w:rsidRPr="00011627" w:rsidRDefault="00B3326B" w:rsidP="00B3326B">
      <w:pPr>
        <w:autoSpaceDE w:val="0"/>
        <w:autoSpaceDN w:val="0"/>
        <w:adjustRightInd w:val="0"/>
        <w:jc w:val="center"/>
        <w:rPr>
          <w:bCs/>
        </w:rPr>
      </w:pPr>
    </w:p>
    <w:p w:rsidR="00B3326B" w:rsidRDefault="00B3326B" w:rsidP="00B3326B">
      <w:pPr>
        <w:widowControl w:val="0"/>
        <w:autoSpaceDE w:val="0"/>
        <w:autoSpaceDN w:val="0"/>
        <w:adjustRightInd w:val="0"/>
        <w:ind w:firstLine="709"/>
        <w:jc w:val="both"/>
      </w:pPr>
      <w:r w:rsidRPr="00565907">
        <w:t>3.1. Предоставление муниципальной услуги включает в себя следующие процедуры:</w:t>
      </w:r>
    </w:p>
    <w:p w:rsidR="00B3326B" w:rsidRDefault="00B3326B" w:rsidP="00B3326B">
      <w:pPr>
        <w:widowControl w:val="0"/>
        <w:autoSpaceDE w:val="0"/>
        <w:autoSpaceDN w:val="0"/>
        <w:adjustRightInd w:val="0"/>
        <w:ind w:firstLine="709"/>
        <w:jc w:val="both"/>
      </w:pPr>
      <w:r>
        <w:t xml:space="preserve">3.1.1. При рассмотрении заявления о </w:t>
      </w:r>
      <w:r w:rsidRPr="004F509A">
        <w:t>приняти</w:t>
      </w:r>
      <w:r>
        <w:t>и</w:t>
      </w:r>
      <w:r w:rsidRPr="004F509A">
        <w:t xml:space="preserve"> решения о подготовке документации по планировке территории или внесении изменений в документацию по планировке территории:</w:t>
      </w:r>
    </w:p>
    <w:p w:rsidR="00B3326B" w:rsidRPr="002B4653" w:rsidRDefault="00B3326B" w:rsidP="00B3326B">
      <w:pPr>
        <w:widowControl w:val="0"/>
        <w:autoSpaceDE w:val="0"/>
        <w:autoSpaceDN w:val="0"/>
        <w:adjustRightInd w:val="0"/>
        <w:ind w:firstLine="709"/>
        <w:jc w:val="both"/>
      </w:pPr>
      <w:r w:rsidRPr="002B4653">
        <w:t>1)</w:t>
      </w:r>
      <w:r w:rsidRPr="002B4653">
        <w:tab/>
        <w:t>проверка документов и регистрация заявления;</w:t>
      </w:r>
    </w:p>
    <w:p w:rsidR="00B3326B" w:rsidRPr="002B4653" w:rsidRDefault="00B3326B" w:rsidP="00B3326B">
      <w:pPr>
        <w:widowControl w:val="0"/>
        <w:autoSpaceDE w:val="0"/>
        <w:autoSpaceDN w:val="0"/>
        <w:adjustRightInd w:val="0"/>
        <w:ind w:firstLine="709"/>
        <w:jc w:val="both"/>
      </w:pPr>
      <w:r w:rsidRPr="002B4653">
        <w:t>2)</w:t>
      </w:r>
      <w:r w:rsidRPr="002B4653">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3326B" w:rsidRPr="002B4653" w:rsidRDefault="00B3326B" w:rsidP="00B3326B">
      <w:pPr>
        <w:widowControl w:val="0"/>
        <w:autoSpaceDE w:val="0"/>
        <w:autoSpaceDN w:val="0"/>
        <w:adjustRightInd w:val="0"/>
        <w:ind w:firstLine="709"/>
        <w:jc w:val="both"/>
      </w:pPr>
      <w:r w:rsidRPr="002B4653">
        <w:t>3)</w:t>
      </w:r>
      <w:r w:rsidRPr="002B4653">
        <w:tab/>
        <w:t>рассмотрение документов и сведений;</w:t>
      </w:r>
    </w:p>
    <w:p w:rsidR="00B3326B" w:rsidRPr="002B4653" w:rsidRDefault="00B3326B" w:rsidP="00B3326B">
      <w:pPr>
        <w:widowControl w:val="0"/>
        <w:autoSpaceDE w:val="0"/>
        <w:autoSpaceDN w:val="0"/>
        <w:adjustRightInd w:val="0"/>
        <w:ind w:firstLine="709"/>
        <w:jc w:val="both"/>
      </w:pPr>
      <w:r w:rsidRPr="002B4653">
        <w:t>4)</w:t>
      </w:r>
      <w:r w:rsidRPr="002B4653">
        <w:tab/>
        <w:t>принятие решения о предоставлении услуги;</w:t>
      </w:r>
    </w:p>
    <w:p w:rsidR="00B3326B" w:rsidRDefault="00B3326B" w:rsidP="00B3326B">
      <w:pPr>
        <w:widowControl w:val="0"/>
        <w:autoSpaceDE w:val="0"/>
        <w:autoSpaceDN w:val="0"/>
        <w:adjustRightInd w:val="0"/>
        <w:ind w:firstLine="709"/>
        <w:jc w:val="both"/>
      </w:pPr>
      <w:r>
        <w:t>5</w:t>
      </w:r>
      <w:r w:rsidRPr="002B4653">
        <w:t>)</w:t>
      </w:r>
      <w:r w:rsidRPr="002B4653">
        <w:tab/>
        <w:t xml:space="preserve">выдача (направление) заявителю результата </w:t>
      </w:r>
      <w:r>
        <w:t>муниципальной</w:t>
      </w:r>
      <w:r w:rsidRPr="002B4653">
        <w:t xml:space="preserve"> услуги.</w:t>
      </w:r>
    </w:p>
    <w:p w:rsidR="00B3326B" w:rsidRPr="00565907" w:rsidRDefault="00B3326B" w:rsidP="00B3326B">
      <w:pPr>
        <w:widowControl w:val="0"/>
        <w:autoSpaceDE w:val="0"/>
        <w:autoSpaceDN w:val="0"/>
        <w:adjustRightInd w:val="0"/>
        <w:ind w:firstLine="709"/>
        <w:jc w:val="both"/>
      </w:pPr>
      <w:r>
        <w:t xml:space="preserve">3.1.2. </w:t>
      </w:r>
      <w:r w:rsidRPr="004F509A">
        <w:t xml:space="preserve">При рассмотрении заявления </w:t>
      </w:r>
      <w:r w:rsidRPr="002B4653">
        <w:t>об утверждении документации по планировке территории или утверждения изменений в документацию по планировке территории:</w:t>
      </w:r>
    </w:p>
    <w:p w:rsidR="00B3326B" w:rsidRPr="00565907" w:rsidRDefault="00B3326B" w:rsidP="00B3326B">
      <w:pPr>
        <w:widowControl w:val="0"/>
        <w:autoSpaceDE w:val="0"/>
        <w:autoSpaceDN w:val="0"/>
        <w:adjustRightInd w:val="0"/>
        <w:ind w:firstLine="709"/>
        <w:jc w:val="both"/>
      </w:pPr>
      <w:r w:rsidRPr="00565907">
        <w:t>1)</w:t>
      </w:r>
      <w:r w:rsidRPr="00565907">
        <w:tab/>
        <w:t>проверка документов и регистрация заявления;</w:t>
      </w:r>
    </w:p>
    <w:p w:rsidR="00B3326B" w:rsidRPr="00565907" w:rsidRDefault="00B3326B" w:rsidP="00B3326B">
      <w:pPr>
        <w:widowControl w:val="0"/>
        <w:autoSpaceDE w:val="0"/>
        <w:autoSpaceDN w:val="0"/>
        <w:adjustRightInd w:val="0"/>
        <w:ind w:firstLine="709"/>
        <w:jc w:val="both"/>
      </w:pPr>
      <w:r w:rsidRPr="00565907">
        <w:t>2)</w:t>
      </w:r>
      <w:r w:rsidRPr="00565907">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3326B" w:rsidRPr="00565907" w:rsidRDefault="00B3326B" w:rsidP="00B3326B">
      <w:pPr>
        <w:widowControl w:val="0"/>
        <w:autoSpaceDE w:val="0"/>
        <w:autoSpaceDN w:val="0"/>
        <w:adjustRightInd w:val="0"/>
        <w:ind w:firstLine="709"/>
        <w:jc w:val="both"/>
      </w:pPr>
      <w:r w:rsidRPr="00565907">
        <w:t>3)</w:t>
      </w:r>
      <w:r w:rsidRPr="00565907">
        <w:tab/>
        <w:t>рассмотрение документов и сведений;</w:t>
      </w:r>
    </w:p>
    <w:p w:rsidR="00B3326B" w:rsidRPr="00565907" w:rsidRDefault="00B3326B" w:rsidP="00B3326B">
      <w:pPr>
        <w:widowControl w:val="0"/>
        <w:autoSpaceDE w:val="0"/>
        <w:autoSpaceDN w:val="0"/>
        <w:adjustRightInd w:val="0"/>
        <w:ind w:firstLine="709"/>
        <w:jc w:val="both"/>
      </w:pPr>
      <w:r w:rsidRPr="00565907">
        <w:t>4)</w:t>
      </w:r>
      <w:r w:rsidRPr="00565907">
        <w:tab/>
        <w:t>организация и проведение публичных слушаний или общественных обсуждений</w:t>
      </w:r>
      <w:r>
        <w:t xml:space="preserve"> при рассмотрении заявления (в случаях, предусмотренных Градостроительным кодексом Российской Федерации)</w:t>
      </w:r>
      <w:r w:rsidRPr="00565907">
        <w:t>;</w:t>
      </w:r>
    </w:p>
    <w:p w:rsidR="00B3326B" w:rsidRPr="00565907" w:rsidRDefault="00B3326B" w:rsidP="00B3326B">
      <w:pPr>
        <w:widowControl w:val="0"/>
        <w:autoSpaceDE w:val="0"/>
        <w:autoSpaceDN w:val="0"/>
        <w:adjustRightInd w:val="0"/>
        <w:ind w:firstLine="709"/>
        <w:jc w:val="both"/>
      </w:pPr>
      <w:r>
        <w:t>5</w:t>
      </w:r>
      <w:r w:rsidRPr="00565907">
        <w:t>)</w:t>
      </w:r>
      <w:r w:rsidRPr="00565907">
        <w:tab/>
        <w:t>принятие решения о предоставлении услуги;</w:t>
      </w:r>
    </w:p>
    <w:p w:rsidR="00B3326B" w:rsidRPr="00565907" w:rsidRDefault="00B3326B" w:rsidP="00B3326B">
      <w:pPr>
        <w:widowControl w:val="0"/>
        <w:autoSpaceDE w:val="0"/>
        <w:autoSpaceDN w:val="0"/>
        <w:adjustRightInd w:val="0"/>
        <w:ind w:firstLine="709"/>
        <w:jc w:val="both"/>
      </w:pPr>
      <w:r>
        <w:t>6</w:t>
      </w:r>
      <w:r w:rsidRPr="00565907">
        <w:t>)</w:t>
      </w:r>
      <w:r w:rsidRPr="00565907">
        <w:tab/>
      </w:r>
      <w:r w:rsidRPr="00673F13">
        <w:t xml:space="preserve">выдача </w:t>
      </w:r>
      <w:r>
        <w:t>(направление) заявителю результата муниципальной услуги.</w:t>
      </w:r>
    </w:p>
    <w:p w:rsidR="00B3326B" w:rsidRPr="00E26175" w:rsidRDefault="00B3326B" w:rsidP="00B3326B">
      <w:pPr>
        <w:pStyle w:val="ConsPlusNonformat"/>
        <w:ind w:firstLine="709"/>
        <w:jc w:val="both"/>
        <w:rPr>
          <w:rFonts w:ascii="Times New Roman" w:hAnsi="Times New Roman" w:cs="Times New Roman"/>
        </w:rPr>
      </w:pPr>
      <w:r w:rsidRPr="00E26175">
        <w:rPr>
          <w:rFonts w:ascii="Times New Roman" w:hAnsi="Times New Roman" w:cs="Times New Roman"/>
        </w:rPr>
        <w:t xml:space="preserve">Описание административных процедур представлено в </w:t>
      </w:r>
      <w:r w:rsidRPr="00F247C2">
        <w:rPr>
          <w:rFonts w:ascii="Times New Roman" w:hAnsi="Times New Roman" w:cs="Times New Roman"/>
        </w:rPr>
        <w:t>Приложении № 1</w:t>
      </w:r>
      <w:r>
        <w:rPr>
          <w:rFonts w:ascii="Times New Roman" w:hAnsi="Times New Roman" w:cs="Times New Roman"/>
        </w:rPr>
        <w:t>2</w:t>
      </w:r>
      <w:r w:rsidRPr="00E26175">
        <w:rPr>
          <w:rFonts w:ascii="Times New Roman" w:hAnsi="Times New Roman" w:cs="Times New Roman"/>
        </w:rPr>
        <w:t xml:space="preserve"> к настоящему Административному регламенту.</w:t>
      </w:r>
    </w:p>
    <w:p w:rsidR="00B3326B" w:rsidRDefault="00B3326B" w:rsidP="00B3326B">
      <w:pPr>
        <w:widowControl w:val="0"/>
        <w:ind w:firstLine="709"/>
        <w:jc w:val="both"/>
      </w:pPr>
    </w:p>
    <w:p w:rsidR="00B3326B" w:rsidRPr="00435554" w:rsidRDefault="00B3326B" w:rsidP="00B3326B">
      <w:pPr>
        <w:autoSpaceDE w:val="0"/>
        <w:autoSpaceDN w:val="0"/>
        <w:adjustRightInd w:val="0"/>
        <w:jc w:val="center"/>
      </w:pPr>
      <w:r w:rsidRPr="00435554">
        <w:t>3.2.</w:t>
      </w:r>
      <w:r>
        <w:t xml:space="preserve"> </w:t>
      </w:r>
      <w:r w:rsidRPr="00435554">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3326B" w:rsidRPr="000417E8" w:rsidRDefault="00B3326B" w:rsidP="00B3326B"/>
    <w:p w:rsidR="00B3326B" w:rsidRPr="000417E8" w:rsidRDefault="00B3326B" w:rsidP="00B3326B">
      <w:pPr>
        <w:widowControl w:val="0"/>
        <w:ind w:firstLine="709"/>
        <w:jc w:val="both"/>
      </w:pPr>
      <w:r w:rsidRPr="000417E8">
        <w:t>Варианты предоставления муниципальной услуги:</w:t>
      </w:r>
    </w:p>
    <w:p w:rsidR="00B3326B" w:rsidRPr="000417E8" w:rsidRDefault="00B3326B" w:rsidP="00B3326B">
      <w:pPr>
        <w:widowControl w:val="0"/>
        <w:ind w:firstLine="709"/>
        <w:jc w:val="both"/>
      </w:pPr>
      <w:r w:rsidRPr="000417E8">
        <w:t>выдача решения органа местного самоуправления</w:t>
      </w:r>
      <w:r>
        <w:t xml:space="preserve"> </w:t>
      </w:r>
      <w:r w:rsidRPr="000417E8">
        <w:t>о предоставлении муниципальной услуги заявителю;</w:t>
      </w:r>
    </w:p>
    <w:p w:rsidR="00B3326B" w:rsidRPr="000417E8" w:rsidRDefault="00B3326B" w:rsidP="00B3326B">
      <w:pPr>
        <w:widowControl w:val="0"/>
        <w:ind w:firstLine="709"/>
        <w:jc w:val="both"/>
      </w:pPr>
      <w:r w:rsidRPr="000417E8">
        <w:t>выдача решения органа местного самоуправления</w:t>
      </w:r>
      <w:r>
        <w:t xml:space="preserve"> </w:t>
      </w:r>
      <w:r w:rsidRPr="000417E8">
        <w:t>о предоставлении муниципальной услуги представителю заявителя;</w:t>
      </w:r>
    </w:p>
    <w:p w:rsidR="00B3326B" w:rsidRPr="000417E8" w:rsidRDefault="00B3326B" w:rsidP="00B3326B">
      <w:pPr>
        <w:pStyle w:val="23"/>
        <w:widowControl w:val="0"/>
        <w:tabs>
          <w:tab w:val="left" w:pos="993"/>
        </w:tabs>
      </w:pPr>
      <w:r w:rsidRPr="000417E8">
        <w:t>направление уведомления об отказе в предоставлении муниципальной услуги.</w:t>
      </w:r>
    </w:p>
    <w:p w:rsidR="00B3326B" w:rsidRPr="000417E8" w:rsidRDefault="00B3326B" w:rsidP="00B3326B"/>
    <w:p w:rsidR="00B3326B" w:rsidRPr="00435554" w:rsidRDefault="00B3326B" w:rsidP="00727A86">
      <w:pPr>
        <w:pStyle w:val="1"/>
        <w:keepNext w:val="0"/>
        <w:widowControl w:val="0"/>
        <w:numPr>
          <w:ilvl w:val="0"/>
          <w:numId w:val="8"/>
        </w:numPr>
        <w:suppressAutoHyphens/>
        <w:autoSpaceDE w:val="0"/>
        <w:ind w:left="0" w:firstLine="0"/>
        <w:jc w:val="center"/>
        <w:rPr>
          <w:b/>
        </w:rPr>
      </w:pPr>
      <w:bookmarkStart w:id="78" w:name="sub_32"/>
      <w:r w:rsidRPr="00435554">
        <w:rPr>
          <w:b/>
        </w:rPr>
        <w:t>3.3. Описание административной процедуры профилирования заявителя</w:t>
      </w:r>
    </w:p>
    <w:bookmarkEnd w:id="78"/>
    <w:p w:rsidR="00B3326B" w:rsidRPr="000417E8" w:rsidRDefault="00B3326B" w:rsidP="00B3326B"/>
    <w:p w:rsidR="00B3326B" w:rsidRPr="000417E8" w:rsidRDefault="00B3326B" w:rsidP="00B3326B">
      <w:pPr>
        <w:widowControl w:val="0"/>
        <w:ind w:firstLine="709"/>
        <w:jc w:val="both"/>
        <w:rPr>
          <w:color w:val="000000"/>
        </w:rPr>
      </w:pPr>
      <w:r w:rsidRPr="000417E8">
        <w:rPr>
          <w:color w:val="000000"/>
        </w:rPr>
        <w:t xml:space="preserve">Вариант предоставления муниципальной услуги определяется путем анкетирования заявителя посредством </w:t>
      </w:r>
      <w:r w:rsidRPr="000417E8">
        <w:rPr>
          <w:rStyle w:val="affd"/>
          <w:color w:val="000000"/>
        </w:rPr>
        <w:t xml:space="preserve">Портала </w:t>
      </w:r>
      <w:r w:rsidRPr="000417E8">
        <w:t>государственных услуг Оренбургской области) (при условии внесения муниципальной услуги в Перечень)</w:t>
      </w:r>
      <w:r w:rsidRPr="000417E8">
        <w:rPr>
          <w:color w:val="000000"/>
        </w:rPr>
        <w:t>, МФЦ.</w:t>
      </w:r>
    </w:p>
    <w:p w:rsidR="00B3326B" w:rsidRPr="000417E8" w:rsidRDefault="00B3326B" w:rsidP="00B3326B">
      <w:pPr>
        <w:widowControl w:val="0"/>
        <w:ind w:firstLine="709"/>
        <w:jc w:val="both"/>
        <w:rPr>
          <w:color w:val="000000"/>
        </w:rPr>
      </w:pPr>
      <w:r w:rsidRPr="000417E8">
        <w:rPr>
          <w:color w:val="000000"/>
        </w:rPr>
        <w:t>На основании ответов заявителя на вопросы анкетирования определяется вариант предоставления муниципальной услуги.</w:t>
      </w:r>
    </w:p>
    <w:p w:rsidR="00B3326B" w:rsidRDefault="00B3326B" w:rsidP="00B3326B">
      <w:pPr>
        <w:widowControl w:val="0"/>
        <w:ind w:firstLine="709"/>
        <w:jc w:val="both"/>
        <w:rPr>
          <w:color w:val="000000"/>
        </w:rPr>
      </w:pPr>
      <w:r w:rsidRPr="000417E8">
        <w:rPr>
          <w:color w:val="000000"/>
        </w:rPr>
        <w:t xml:space="preserve">Перечень признаков заявителя, представителя заявителя приведен в </w:t>
      </w:r>
      <w:r w:rsidRPr="000417E8">
        <w:rPr>
          <w:rStyle w:val="affd"/>
          <w:color w:val="000000"/>
        </w:rPr>
        <w:t>приложении</w:t>
      </w:r>
      <w:r>
        <w:rPr>
          <w:rStyle w:val="affd"/>
          <w:color w:val="000000"/>
        </w:rPr>
        <w:t xml:space="preserve"> </w:t>
      </w:r>
      <w:r w:rsidRPr="000417E8">
        <w:rPr>
          <w:color w:val="000000"/>
        </w:rPr>
        <w:t>№ 13</w:t>
      </w:r>
      <w:r>
        <w:rPr>
          <w:color w:val="000000"/>
        </w:rPr>
        <w:t xml:space="preserve"> </w:t>
      </w:r>
      <w:r w:rsidRPr="000417E8">
        <w:rPr>
          <w:color w:val="000000"/>
        </w:rPr>
        <w:t>к Административному регламенту.</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center"/>
        <w:rPr>
          <w:rFonts w:ascii="Times New Roman" w:hAnsi="Times New Roman" w:cs="Times New Roman"/>
          <w:sz w:val="28"/>
          <w:szCs w:val="28"/>
          <w:lang w:val="ru-RU"/>
        </w:rPr>
      </w:pPr>
      <w:r w:rsidRPr="00B3326B">
        <w:rPr>
          <w:rFonts w:ascii="Times New Roman" w:hAnsi="Times New Roman" w:cs="Times New Roman"/>
          <w:sz w:val="28"/>
          <w:szCs w:val="28"/>
          <w:lang w:val="ru-RU"/>
        </w:rPr>
        <w:t>Подразделы, содержащие описание вариантов предоставления муниципальной услуги</w:t>
      </w:r>
    </w:p>
    <w:p w:rsidR="00B3326B" w:rsidRPr="0028126B" w:rsidRDefault="00B3326B" w:rsidP="00B3326B">
      <w:pPr>
        <w:ind w:firstLine="709"/>
        <w:jc w:val="center"/>
      </w:pPr>
    </w:p>
    <w:p w:rsidR="00B3326B" w:rsidRPr="00CB7E5F" w:rsidRDefault="00B3326B" w:rsidP="00B3326B">
      <w:pPr>
        <w:ind w:firstLine="709"/>
        <w:jc w:val="center"/>
      </w:pPr>
      <w:r w:rsidRPr="00CB7E5F">
        <w:t>3.4.</w:t>
      </w:r>
      <w:r w:rsidRPr="00CB7E5F">
        <w:tab/>
        <w:t>Вариант 1. 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B3326B" w:rsidRDefault="00B3326B" w:rsidP="00B3326B"/>
    <w:p w:rsidR="00B3326B" w:rsidRPr="00CB4204" w:rsidRDefault="00B3326B" w:rsidP="00B3326B">
      <w:pPr>
        <w:widowControl w:val="0"/>
        <w:ind w:firstLine="709"/>
        <w:jc w:val="both"/>
        <w:rPr>
          <w:lang w:eastAsia="ar-SA"/>
        </w:rPr>
      </w:pPr>
      <w:r>
        <w:rPr>
          <w:lang w:eastAsia="ar-SA"/>
        </w:rPr>
        <w:t>3.4</w:t>
      </w:r>
      <w:r w:rsidRPr="00CB4204">
        <w:rPr>
          <w:lang w:eastAsia="ar-SA"/>
        </w:rPr>
        <w:t xml:space="preserve">.1. Результатом предоставления </w:t>
      </w:r>
      <w:r>
        <w:rPr>
          <w:lang w:eastAsia="ar-SA"/>
        </w:rPr>
        <w:t>муниципальной услуги</w:t>
      </w:r>
      <w:r w:rsidRPr="00CB4204">
        <w:rPr>
          <w:lang w:eastAsia="ar-SA"/>
        </w:rPr>
        <w:t xml:space="preserve"> является выдача </w:t>
      </w:r>
      <w:r w:rsidRPr="00CB4204">
        <w:t xml:space="preserve">решения органа </w:t>
      </w:r>
      <w:r>
        <w:t>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w:t>
      </w:r>
      <w:r w:rsidRPr="00CB4204">
        <w:t xml:space="preserve"> документации по планировке территории заявителю</w:t>
      </w:r>
      <w:r>
        <w:t>.</w:t>
      </w:r>
    </w:p>
    <w:p w:rsidR="00B3326B" w:rsidRPr="00CB4204" w:rsidRDefault="00B3326B" w:rsidP="00B3326B">
      <w:pPr>
        <w:widowControl w:val="0"/>
        <w:ind w:firstLine="709"/>
        <w:jc w:val="both"/>
        <w:rPr>
          <w:lang w:eastAsia="ar-SA"/>
        </w:rPr>
      </w:pPr>
      <w:r w:rsidRPr="00CB4204">
        <w:rPr>
          <w:lang w:eastAsia="ar-SA"/>
        </w:rPr>
        <w:t>3.</w:t>
      </w:r>
      <w:r>
        <w:rPr>
          <w:lang w:eastAsia="ar-SA"/>
        </w:rPr>
        <w:t>4</w:t>
      </w:r>
      <w:r w:rsidRPr="00CB4204">
        <w:rPr>
          <w:lang w:eastAsia="ar-SA"/>
        </w:rPr>
        <w:t xml:space="preserve">.2. Максимальный срок предоставления </w:t>
      </w:r>
      <w:r>
        <w:rPr>
          <w:lang w:eastAsia="ar-SA"/>
        </w:rPr>
        <w:t>муниципальной услуги</w:t>
      </w:r>
      <w:r w:rsidRPr="00CB4204">
        <w:rPr>
          <w:lang w:eastAsia="ar-SA"/>
        </w:rPr>
        <w:t xml:space="preserve"> в соответствии с вариантом составляет </w:t>
      </w:r>
      <w:r>
        <w:rPr>
          <w:lang w:eastAsia="ar-SA"/>
        </w:rPr>
        <w:t>10</w:t>
      </w:r>
      <w:r w:rsidRPr="00CB4204">
        <w:rPr>
          <w:lang w:eastAsia="ar-SA"/>
        </w:rPr>
        <w:t>рабочих дней</w:t>
      </w:r>
      <w:r>
        <w:rPr>
          <w:lang w:eastAsia="ar-SA"/>
        </w:rPr>
        <w:t xml:space="preserve"> (для принятия решения о подготовке или о внесении изменений в документацию </w:t>
      </w:r>
      <w:r>
        <w:t>по планировке территории</w:t>
      </w:r>
      <w:r>
        <w:rPr>
          <w:lang w:eastAsia="ar-SA"/>
        </w:rPr>
        <w:t>), 15</w:t>
      </w:r>
      <w:r w:rsidRPr="00CB4204">
        <w:rPr>
          <w:lang w:eastAsia="ar-SA"/>
        </w:rPr>
        <w:t>рабочих дней</w:t>
      </w:r>
      <w:r>
        <w:rPr>
          <w:lang w:eastAsia="ar-SA"/>
        </w:rPr>
        <w:t xml:space="preserve"> (для принятия решения об утверждении документации </w:t>
      </w:r>
      <w:r>
        <w:t>по планировке территории</w:t>
      </w:r>
      <w:r>
        <w:rPr>
          <w:lang w:eastAsia="ar-SA"/>
        </w:rPr>
        <w:t>),75</w:t>
      </w:r>
      <w:r w:rsidRPr="00CB4204">
        <w:rPr>
          <w:lang w:eastAsia="ar-SA"/>
        </w:rPr>
        <w:t>рабочих дней</w:t>
      </w:r>
      <w:r>
        <w:rPr>
          <w:lang w:eastAsia="ar-SA"/>
        </w:rPr>
        <w:t xml:space="preserve"> (для принятия решения об утверждении документации </w:t>
      </w:r>
      <w:r>
        <w:t>по планировке территории в случае проведения публичных слушаний или общественных обсуждений до утверждения документации</w:t>
      </w:r>
      <w:r>
        <w:rPr>
          <w:lang w:eastAsia="ar-SA"/>
        </w:rPr>
        <w:t xml:space="preserve">) </w:t>
      </w:r>
      <w:r w:rsidRPr="00CB4204">
        <w:rPr>
          <w:lang w:eastAsia="ar-SA"/>
        </w:rPr>
        <w:t>со дня регистрации заявления и прилагаемых к нему документов</w:t>
      </w:r>
      <w:r>
        <w:rPr>
          <w:lang w:eastAsia="ar-SA"/>
        </w:rPr>
        <w:t>.</w:t>
      </w:r>
    </w:p>
    <w:p w:rsidR="00B3326B" w:rsidRDefault="00B3326B" w:rsidP="00B3326B">
      <w:pPr>
        <w:widowControl w:val="0"/>
        <w:ind w:firstLine="709"/>
        <w:jc w:val="both"/>
        <w:rPr>
          <w:lang w:eastAsia="ar-SA"/>
        </w:rPr>
      </w:pPr>
      <w:r>
        <w:rPr>
          <w:lang w:eastAsia="ar-SA"/>
        </w:rPr>
        <w:t>3.4</w:t>
      </w:r>
      <w:r w:rsidRPr="00CB4204">
        <w:rPr>
          <w:lang w:eastAsia="ar-SA"/>
        </w:rPr>
        <w:t xml:space="preserve">.3. Исчерпывающий перечень оснований для отказа в предоставлении </w:t>
      </w:r>
      <w:r>
        <w:rPr>
          <w:lang w:eastAsia="ar-SA"/>
        </w:rPr>
        <w:t xml:space="preserve">муниципальной услуги приведен в пунктах 2.9.2, 2.9.3подраздела 2.9 раздела </w:t>
      </w:r>
      <w:r>
        <w:rPr>
          <w:lang w:val="en-US" w:eastAsia="ar-SA"/>
        </w:rPr>
        <w:t>II</w:t>
      </w:r>
      <w:r>
        <w:rPr>
          <w:lang w:eastAsia="ar-SA"/>
        </w:rPr>
        <w:t xml:space="preserve"> Административного регламента.</w:t>
      </w:r>
    </w:p>
    <w:p w:rsidR="00B3326B" w:rsidRPr="00B17709" w:rsidRDefault="00B3326B" w:rsidP="00B3326B">
      <w:pPr>
        <w:widowControl w:val="0"/>
        <w:ind w:firstLine="709"/>
        <w:jc w:val="both"/>
        <w:rPr>
          <w:lang w:eastAsia="ar-SA"/>
        </w:rPr>
      </w:pPr>
      <w:r>
        <w:rPr>
          <w:lang w:eastAsia="ar-SA"/>
        </w:rPr>
        <w:t xml:space="preserve">3.4.4. </w:t>
      </w:r>
      <w:r w:rsidRPr="00B17709">
        <w:rPr>
          <w:lang w:eastAsia="ar-SA"/>
        </w:rPr>
        <w:t xml:space="preserve">Предоставление </w:t>
      </w:r>
      <w:r>
        <w:rPr>
          <w:lang w:eastAsia="ar-SA"/>
        </w:rPr>
        <w:t>муниципальной услуги</w:t>
      </w:r>
      <w:r w:rsidRPr="00B17709">
        <w:rPr>
          <w:lang w:eastAsia="ar-SA"/>
        </w:rPr>
        <w:t xml:space="preserve"> включает в себя выполнение следующих административных процедур:</w:t>
      </w:r>
    </w:p>
    <w:p w:rsidR="00B3326B" w:rsidRPr="00B17709" w:rsidRDefault="00B3326B" w:rsidP="00B3326B">
      <w:pPr>
        <w:widowControl w:val="0"/>
        <w:ind w:firstLine="709"/>
        <w:jc w:val="both"/>
        <w:rPr>
          <w:lang w:eastAsia="ar-SA"/>
        </w:rPr>
      </w:pPr>
      <w:r w:rsidRPr="00B17709">
        <w:rPr>
          <w:lang w:eastAsia="ar-SA"/>
        </w:rPr>
        <w:t>1)</w:t>
      </w:r>
      <w:r w:rsidRPr="00B17709">
        <w:rPr>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Pr>
          <w:lang w:eastAsia="ar-SA"/>
        </w:rPr>
        <w:t>муниципальной услуги</w:t>
      </w:r>
      <w:r w:rsidRPr="00B17709">
        <w:rPr>
          <w:lang w:eastAsia="ar-SA"/>
        </w:rPr>
        <w:t>);</w:t>
      </w:r>
    </w:p>
    <w:p w:rsidR="00B3326B" w:rsidRDefault="00B3326B" w:rsidP="00B3326B">
      <w:pPr>
        <w:widowControl w:val="0"/>
        <w:ind w:firstLine="709"/>
        <w:jc w:val="both"/>
        <w:rPr>
          <w:lang w:eastAsia="ar-SA"/>
        </w:rPr>
      </w:pPr>
      <w:r w:rsidRPr="00B17709">
        <w:rPr>
          <w:lang w:eastAsia="ar-SA"/>
        </w:rPr>
        <w:t>2)</w:t>
      </w:r>
      <w:r w:rsidRPr="00B17709">
        <w:rPr>
          <w:lang w:eastAsia="ar-SA"/>
        </w:rPr>
        <w:tab/>
      </w:r>
      <w:r>
        <w:rPr>
          <w:lang w:eastAsia="ar-SA"/>
        </w:rPr>
        <w:t>р</w:t>
      </w:r>
      <w:r w:rsidRPr="007E7B21">
        <w:rPr>
          <w:lang w:eastAsia="ar-SA"/>
        </w:rPr>
        <w:t>ассмотрение докумен</w:t>
      </w:r>
      <w:r>
        <w:rPr>
          <w:lang w:eastAsia="ar-SA"/>
        </w:rPr>
        <w:t xml:space="preserve">тов, представленных заявителем, </w:t>
      </w:r>
      <w:r w:rsidRPr="007E7B21">
        <w:rPr>
          <w:lang w:eastAsia="ar-SA"/>
        </w:rPr>
        <w:t xml:space="preserve">принятие решения о предоставлении </w:t>
      </w:r>
      <w:r>
        <w:rPr>
          <w:lang w:eastAsia="ar-SA"/>
        </w:rPr>
        <w:t>муниципальной услуги</w:t>
      </w:r>
      <w:r w:rsidRPr="007E7B21">
        <w:rPr>
          <w:lang w:eastAsia="ar-SA"/>
        </w:rPr>
        <w:t xml:space="preserve"> (об отказе в предоставлении </w:t>
      </w:r>
      <w:r>
        <w:rPr>
          <w:lang w:eastAsia="ar-SA"/>
        </w:rPr>
        <w:t>муниципальной услуги</w:t>
      </w:r>
      <w:r w:rsidRPr="007E7B21">
        <w:rPr>
          <w:lang w:eastAsia="ar-SA"/>
        </w:rPr>
        <w:t>), подготовка ответа</w:t>
      </w:r>
      <w:r>
        <w:rPr>
          <w:lang w:eastAsia="ar-SA"/>
        </w:rPr>
        <w:t>;</w:t>
      </w:r>
    </w:p>
    <w:p w:rsidR="00B3326B" w:rsidRDefault="00B3326B" w:rsidP="00B3326B">
      <w:pPr>
        <w:widowControl w:val="0"/>
        <w:ind w:firstLine="709"/>
        <w:jc w:val="both"/>
        <w:rPr>
          <w:lang w:eastAsia="ar-SA"/>
        </w:rPr>
      </w:pPr>
      <w:r w:rsidRPr="00B17709">
        <w:rPr>
          <w:lang w:eastAsia="ar-SA"/>
        </w:rPr>
        <w:t>3)</w:t>
      </w:r>
      <w:r w:rsidRPr="00B17709">
        <w:rPr>
          <w:lang w:eastAsia="ar-SA"/>
        </w:rPr>
        <w:tab/>
      </w:r>
      <w:r>
        <w:rPr>
          <w:lang w:eastAsia="ar-SA"/>
        </w:rPr>
        <w:t>предоставление</w:t>
      </w:r>
      <w:r w:rsidRPr="00B17709">
        <w:rPr>
          <w:lang w:eastAsia="ar-SA"/>
        </w:rPr>
        <w:t xml:space="preserve"> результата </w:t>
      </w:r>
      <w:r>
        <w:rPr>
          <w:lang w:eastAsia="ar-SA"/>
        </w:rPr>
        <w:t>муниципальной услуги</w:t>
      </w:r>
      <w:r w:rsidRPr="00B17709">
        <w:rPr>
          <w:lang w:eastAsia="ar-SA"/>
        </w:rPr>
        <w:t>.</w:t>
      </w:r>
    </w:p>
    <w:p w:rsidR="00B3326B" w:rsidRDefault="00B3326B" w:rsidP="00B3326B">
      <w:pPr>
        <w:widowControl w:val="0"/>
        <w:ind w:firstLine="709"/>
        <w:jc w:val="both"/>
        <w:rPr>
          <w:lang w:eastAsia="ar-SA"/>
        </w:rPr>
      </w:pPr>
      <w:r>
        <w:rPr>
          <w:lang w:eastAsia="ar-SA"/>
        </w:rPr>
        <w:t>3.4.5. П</w:t>
      </w:r>
      <w:r w:rsidRPr="00B17709">
        <w:rPr>
          <w:lang w:eastAsia="ar-SA"/>
        </w:rPr>
        <w:t xml:space="preserve">рием заявления и документов, их регистрация(принятие решения об отказе в приеме документов, необходимых для предоставления </w:t>
      </w:r>
      <w:r>
        <w:rPr>
          <w:lang w:eastAsia="ar-SA"/>
        </w:rPr>
        <w:t>муниципальной услуги</w:t>
      </w:r>
      <w:r w:rsidRPr="00B17709">
        <w:rPr>
          <w:lang w:eastAsia="ar-SA"/>
        </w:rPr>
        <w:t>)</w:t>
      </w:r>
      <w:r>
        <w:rPr>
          <w:lang w:eastAsia="ar-SA"/>
        </w:rPr>
        <w:t>.</w:t>
      </w:r>
    </w:p>
    <w:p w:rsidR="00B3326B" w:rsidRDefault="00B3326B" w:rsidP="00B3326B">
      <w:pPr>
        <w:widowControl w:val="0"/>
        <w:ind w:firstLine="709"/>
        <w:jc w:val="both"/>
        <w:rPr>
          <w:lang w:eastAsia="ar-SA"/>
        </w:rPr>
      </w:pPr>
      <w:r w:rsidRPr="00A83A7C">
        <w:rPr>
          <w:lang w:eastAsia="ar-SA"/>
        </w:rPr>
        <w:t xml:space="preserve">Для получения </w:t>
      </w:r>
      <w:r>
        <w:rPr>
          <w:lang w:eastAsia="ar-SA"/>
        </w:rPr>
        <w:t>муниципальной услуги</w:t>
      </w:r>
      <w:r w:rsidRPr="00A83A7C">
        <w:rPr>
          <w:lang w:eastAsia="ar-SA"/>
        </w:rPr>
        <w:t xml:space="preserve"> заявитель</w:t>
      </w:r>
      <w:r>
        <w:rPr>
          <w:lang w:eastAsia="ar-SA"/>
        </w:rPr>
        <w:t xml:space="preserve"> одним из способов, указанных в пунктах 2.6.2, 2.6.3</w:t>
      </w:r>
      <w:r w:rsidRPr="006139AC">
        <w:t xml:space="preserve">подраздела 2.6 </w:t>
      </w:r>
      <w:r>
        <w:rPr>
          <w:lang w:eastAsia="ar-SA"/>
        </w:rPr>
        <w:t xml:space="preserve">раздела </w:t>
      </w:r>
      <w:r>
        <w:rPr>
          <w:lang w:val="en-US" w:eastAsia="ar-SA"/>
        </w:rPr>
        <w:t>II</w:t>
      </w:r>
      <w:r>
        <w:rPr>
          <w:lang w:eastAsia="ar-SA"/>
        </w:rPr>
        <w:t xml:space="preserve"> Административного регламента, представляет в орган местного самоуправления:</w:t>
      </w:r>
    </w:p>
    <w:p w:rsidR="00B3326B" w:rsidRPr="00146C2A" w:rsidRDefault="00B3326B" w:rsidP="00B3326B">
      <w:pPr>
        <w:widowControl w:val="0"/>
        <w:tabs>
          <w:tab w:val="left" w:pos="851"/>
        </w:tabs>
        <w:autoSpaceDE w:val="0"/>
        <w:autoSpaceDN w:val="0"/>
        <w:adjustRightInd w:val="0"/>
        <w:ind w:firstLine="709"/>
        <w:jc w:val="both"/>
      </w:pPr>
      <w:r>
        <w:t xml:space="preserve">- </w:t>
      </w:r>
      <w:r w:rsidRPr="00146C2A">
        <w:t>заявле</w:t>
      </w:r>
      <w:r>
        <w:t>ние по форме согласно приложениям №1, №2, №3</w:t>
      </w:r>
      <w:r w:rsidRPr="00146C2A">
        <w:t xml:space="preserve"> к Административному регламенту;</w:t>
      </w:r>
    </w:p>
    <w:p w:rsidR="00B3326B" w:rsidRPr="00146C2A" w:rsidRDefault="00B3326B" w:rsidP="00B3326B">
      <w:pPr>
        <w:widowControl w:val="0"/>
        <w:tabs>
          <w:tab w:val="left" w:pos="851"/>
        </w:tabs>
        <w:autoSpaceDE w:val="0"/>
        <w:autoSpaceDN w:val="0"/>
        <w:adjustRightInd w:val="0"/>
        <w:ind w:firstLine="709"/>
        <w:jc w:val="both"/>
      </w:pPr>
      <w:r>
        <w:t xml:space="preserve">- </w:t>
      </w:r>
      <w:r w:rsidRPr="00146C2A">
        <w:t>копию документа, удостоверяющего личность гражданина Российской Федерации;</w:t>
      </w:r>
    </w:p>
    <w:p w:rsidR="00B3326B" w:rsidRDefault="00B3326B" w:rsidP="00B3326B">
      <w:pPr>
        <w:widowControl w:val="0"/>
        <w:tabs>
          <w:tab w:val="left" w:pos="851"/>
        </w:tabs>
        <w:autoSpaceDE w:val="0"/>
        <w:autoSpaceDN w:val="0"/>
        <w:adjustRightInd w:val="0"/>
        <w:ind w:firstLine="709"/>
        <w:jc w:val="both"/>
      </w:pPr>
      <w:r>
        <w:t xml:space="preserve">- документы, указанные в </w:t>
      </w:r>
      <w:r>
        <w:rPr>
          <w:lang w:eastAsia="ar-SA"/>
        </w:rPr>
        <w:t xml:space="preserve">пунктах 2.6.2, 2.6.3 </w:t>
      </w:r>
      <w:r w:rsidRPr="006139AC">
        <w:t xml:space="preserve">подраздела 2.6 </w:t>
      </w:r>
      <w:r>
        <w:rPr>
          <w:lang w:eastAsia="ar-SA"/>
        </w:rPr>
        <w:t xml:space="preserve">раздела </w:t>
      </w:r>
      <w:r>
        <w:rPr>
          <w:lang w:val="en-US" w:eastAsia="ar-SA"/>
        </w:rPr>
        <w:t>II</w:t>
      </w:r>
      <w:r>
        <w:rPr>
          <w:lang w:eastAsia="ar-SA"/>
        </w:rPr>
        <w:t xml:space="preserve"> Административного регламента</w:t>
      </w:r>
      <w:r>
        <w:t>.</w:t>
      </w:r>
    </w:p>
    <w:p w:rsidR="00B3326B" w:rsidRPr="005E56B6" w:rsidRDefault="00B3326B" w:rsidP="00B3326B">
      <w:pPr>
        <w:widowControl w:val="0"/>
        <w:autoSpaceDE w:val="0"/>
        <w:autoSpaceDN w:val="0"/>
        <w:adjustRightInd w:val="0"/>
        <w:ind w:firstLine="709"/>
        <w:jc w:val="both"/>
      </w:pPr>
      <w:r>
        <w:t>В</w:t>
      </w:r>
      <w:r w:rsidRPr="005E56B6">
        <w:t xml:space="preserve"> случае </w:t>
      </w:r>
      <w:r>
        <w:t>утверждения</w:t>
      </w:r>
      <w:r w:rsidRPr="005E56B6">
        <w:t xml:space="preserve"> документации по планировке территории в отношении объекта, предусмотренного документами территориального планирования</w:t>
      </w:r>
      <w:r>
        <w:t>, з</w:t>
      </w:r>
      <w:r w:rsidRPr="005E56B6">
        <w:t>аявитель</w:t>
      </w:r>
      <w:r>
        <w:t xml:space="preserve"> </w:t>
      </w:r>
      <w:r w:rsidRPr="005E56B6">
        <w:t xml:space="preserve">вправе представить </w:t>
      </w:r>
      <w:r>
        <w:t xml:space="preserve">по собственной инициативе следующие </w:t>
      </w:r>
      <w:r w:rsidRPr="005E56B6">
        <w:t>документы</w:t>
      </w:r>
      <w:r>
        <w:t>:</w:t>
      </w:r>
    </w:p>
    <w:p w:rsidR="00B3326B" w:rsidRPr="005E56B6" w:rsidRDefault="00B3326B" w:rsidP="00B3326B">
      <w:pPr>
        <w:widowControl w:val="0"/>
        <w:tabs>
          <w:tab w:val="left" w:pos="1134"/>
        </w:tabs>
        <w:autoSpaceDE w:val="0"/>
        <w:autoSpaceDN w:val="0"/>
        <w:adjustRightInd w:val="0"/>
        <w:ind w:firstLine="709"/>
        <w:jc w:val="both"/>
      </w:pPr>
      <w:r>
        <w:t xml:space="preserve">- </w:t>
      </w:r>
      <w:r w:rsidRPr="005E56B6">
        <w:t>выкопировк</w:t>
      </w:r>
      <w:r>
        <w:t>у</w:t>
      </w:r>
      <w:r w:rsidRPr="005E56B6">
        <w:t xml:space="preserve"> из соответствующего документа территориального планирования;</w:t>
      </w:r>
    </w:p>
    <w:p w:rsidR="00B3326B" w:rsidRPr="005E56B6" w:rsidRDefault="00B3326B" w:rsidP="00B3326B">
      <w:pPr>
        <w:widowControl w:val="0"/>
        <w:tabs>
          <w:tab w:val="left" w:pos="1134"/>
        </w:tabs>
        <w:autoSpaceDE w:val="0"/>
        <w:autoSpaceDN w:val="0"/>
        <w:adjustRightInd w:val="0"/>
        <w:ind w:firstLine="709"/>
        <w:jc w:val="both"/>
      </w:pPr>
      <w:r>
        <w:t xml:space="preserve">- </w:t>
      </w:r>
      <w:r w:rsidRPr="005E56B6">
        <w:t>копи</w:t>
      </w:r>
      <w:r>
        <w:t>ю</w:t>
      </w:r>
      <w:r w:rsidRPr="005E56B6">
        <w:t xml:space="preserve"> нормативно-правового акта об утверждении соответствующего документа территориального планирования.</w:t>
      </w:r>
    </w:p>
    <w:p w:rsidR="00B3326B" w:rsidRPr="00B728FD" w:rsidRDefault="00B3326B" w:rsidP="00B3326B">
      <w:pPr>
        <w:widowControl w:val="0"/>
        <w:ind w:firstLine="709"/>
        <w:jc w:val="both"/>
      </w:pPr>
      <w:r w:rsidRPr="00B728FD">
        <w:t>Способами установления личности (идентификации) заявителя являются:</w:t>
      </w:r>
    </w:p>
    <w:p w:rsidR="00B3326B" w:rsidRPr="00B728FD" w:rsidRDefault="00B3326B" w:rsidP="00B3326B">
      <w:pPr>
        <w:widowControl w:val="0"/>
        <w:ind w:firstLine="709"/>
        <w:jc w:val="both"/>
      </w:pPr>
      <w:r>
        <w:t xml:space="preserve">- </w:t>
      </w:r>
      <w:r w:rsidRPr="00B728FD">
        <w:t xml:space="preserve">при подаче заявления в </w:t>
      </w:r>
      <w:r>
        <w:t>орган местного самоуправления</w:t>
      </w:r>
      <w:r w:rsidRPr="00B728FD">
        <w:t xml:space="preserve">, МФЦ </w:t>
      </w:r>
      <w:r>
        <w:t>–</w:t>
      </w:r>
      <w:r w:rsidRPr="00B728FD">
        <w:t xml:space="preserve"> документ, удостоверяющий личность;</w:t>
      </w:r>
    </w:p>
    <w:p w:rsidR="00B3326B" w:rsidRPr="00A064E6" w:rsidRDefault="00B3326B" w:rsidP="00B3326B">
      <w:pPr>
        <w:widowControl w:val="0"/>
        <w:ind w:firstLine="709"/>
        <w:jc w:val="both"/>
        <w:rPr>
          <w:color w:val="000000"/>
        </w:rPr>
      </w:pPr>
      <w:r>
        <w:rPr>
          <w:color w:val="000000"/>
        </w:rPr>
        <w:t xml:space="preserve">- при подаче заявления </w:t>
      </w:r>
      <w:r w:rsidRPr="00A064E6">
        <w:rPr>
          <w:color w:val="000000"/>
        </w:rPr>
        <w:t xml:space="preserve">посредством направления на адрес электронной почты органа </w:t>
      </w:r>
      <w:r>
        <w:rPr>
          <w:color w:val="000000"/>
        </w:rPr>
        <w:t>местного самоуправления</w:t>
      </w:r>
      <w:r w:rsidRPr="00A064E6">
        <w:rPr>
          <w:color w:val="000000"/>
        </w:rPr>
        <w:t xml:space="preserve"> на официальном сайте органа </w:t>
      </w:r>
      <w:r>
        <w:rPr>
          <w:color w:val="000000"/>
        </w:rPr>
        <w:t>местного самоуправления</w:t>
      </w:r>
      <w:r w:rsidRPr="00A064E6">
        <w:rPr>
          <w:color w:val="000000"/>
        </w:rPr>
        <w:t xml:space="preserve"> в сети «Интернет»</w:t>
      </w:r>
      <w:r>
        <w:rPr>
          <w:color w:val="000000"/>
        </w:rPr>
        <w:t xml:space="preserve">, </w:t>
      </w:r>
      <w:r w:rsidRPr="00B728FD">
        <w:rPr>
          <w:color w:val="000000"/>
        </w:rPr>
        <w:t xml:space="preserve">посредством </w:t>
      </w:r>
      <w:r>
        <w:rPr>
          <w:rStyle w:val="affd"/>
          <w:color w:val="000000"/>
        </w:rPr>
        <w:t>П</w:t>
      </w:r>
      <w:r w:rsidRPr="00B728FD">
        <w:rPr>
          <w:rStyle w:val="affd"/>
          <w:color w:val="000000"/>
        </w:rPr>
        <w:t>ортала</w:t>
      </w:r>
      <w:r>
        <w:rPr>
          <w:rStyle w:val="affd"/>
          <w:color w:val="000000"/>
        </w:rPr>
        <w:t xml:space="preserve"> </w:t>
      </w:r>
      <w:r w:rsidRPr="0052315F">
        <w:t>госу</w:t>
      </w:r>
      <w:r>
        <w:t xml:space="preserve">дарственных услуг </w:t>
      </w:r>
      <w:r w:rsidRPr="0052315F">
        <w:t xml:space="preserve">Оренбургской области) (при условии внесения </w:t>
      </w:r>
      <w:r>
        <w:t>муниципальной услуги</w:t>
      </w:r>
      <w:r w:rsidRPr="0052315F">
        <w:t xml:space="preserve"> в Перечень)</w:t>
      </w:r>
      <w:r>
        <w:t xml:space="preserve"> – </w:t>
      </w:r>
      <w:r w:rsidRPr="00B728FD">
        <w:rPr>
          <w:rStyle w:val="affd"/>
          <w:color w:val="000000"/>
        </w:rPr>
        <w:t>электронная подпись</w:t>
      </w:r>
      <w:r>
        <w:rPr>
          <w:color w:val="000000"/>
        </w:rPr>
        <w:t xml:space="preserve"> (простая электронная подпись).</w:t>
      </w:r>
    </w:p>
    <w:p w:rsidR="00B3326B" w:rsidRPr="00303A54" w:rsidRDefault="00B3326B" w:rsidP="00B3326B">
      <w:pPr>
        <w:widowControl w:val="0"/>
        <w:ind w:firstLine="709"/>
        <w:jc w:val="both"/>
      </w:pPr>
      <w:r w:rsidRPr="0034795B">
        <w:rPr>
          <w:lang w:eastAsia="ar-SA"/>
        </w:rPr>
        <w:t>Основанием для начала административной процедуры</w:t>
      </w:r>
      <w:r>
        <w:rPr>
          <w:lang w:eastAsia="ar-SA"/>
        </w:rPr>
        <w:t xml:space="preserve"> </w:t>
      </w:r>
      <w:r w:rsidRPr="0034795B">
        <w:rPr>
          <w:lang w:eastAsia="ar-SA"/>
        </w:rPr>
        <w:t xml:space="preserve">является поступление </w:t>
      </w:r>
      <w:r>
        <w:rPr>
          <w:lang w:eastAsia="ar-SA"/>
        </w:rPr>
        <w:t xml:space="preserve">заявления и документов </w:t>
      </w:r>
      <w:r w:rsidRPr="0034795B">
        <w:rPr>
          <w:lang w:eastAsia="ar-SA"/>
        </w:rPr>
        <w:t>к уполномоченному должностному лицу</w:t>
      </w:r>
      <w:r>
        <w:rPr>
          <w:lang w:eastAsia="ar-SA"/>
        </w:rPr>
        <w:t>.</w:t>
      </w:r>
    </w:p>
    <w:p w:rsidR="00B3326B" w:rsidRDefault="00B3326B" w:rsidP="00B3326B">
      <w:pPr>
        <w:widowControl w:val="0"/>
        <w:ind w:firstLine="709"/>
        <w:jc w:val="both"/>
        <w:rPr>
          <w:lang w:eastAsia="ar-SA"/>
        </w:rPr>
      </w:pPr>
      <w:r w:rsidRPr="0034795B">
        <w:rPr>
          <w:lang w:eastAsia="ar-SA"/>
        </w:rPr>
        <w:t>Уполномоченное должностное лицо</w:t>
      </w:r>
      <w:r>
        <w:rPr>
          <w:lang w:eastAsia="ar-SA"/>
        </w:rPr>
        <w:t>,</w:t>
      </w:r>
      <w:r w:rsidRPr="0034795B">
        <w:rPr>
          <w:lang w:eastAsia="ar-SA"/>
        </w:rPr>
        <w:t xml:space="preserve"> ответственное за прием и регистрацию документов</w:t>
      </w:r>
      <w:r>
        <w:rPr>
          <w:lang w:eastAsia="ar-SA"/>
        </w:rPr>
        <w:t>,</w:t>
      </w:r>
      <w:r w:rsidRPr="0034795B">
        <w:rPr>
          <w:lang w:eastAsia="ar-SA"/>
        </w:rPr>
        <w:t xml:space="preserve"> проверяет наличие документов в соответствии с описью вложения, осуществляет проверку заявления и документов на наличие указанных в </w:t>
      </w:r>
      <w:r>
        <w:rPr>
          <w:lang w:eastAsia="ar-SA"/>
        </w:rPr>
        <w:t xml:space="preserve">подразделе 2.8 раздела </w:t>
      </w:r>
      <w:r>
        <w:rPr>
          <w:lang w:val="en-US" w:eastAsia="ar-SA"/>
        </w:rPr>
        <w:t>II</w:t>
      </w:r>
      <w:r w:rsidRPr="0034795B">
        <w:rPr>
          <w:lang w:eastAsia="ar-SA"/>
        </w:rPr>
        <w:t>Административного регламента</w:t>
      </w:r>
      <w:r>
        <w:rPr>
          <w:lang w:eastAsia="ar-SA"/>
        </w:rPr>
        <w:t>,</w:t>
      </w:r>
      <w:r w:rsidRPr="0034795B">
        <w:rPr>
          <w:lang w:eastAsia="ar-SA"/>
        </w:rPr>
        <w:t xml:space="preserve"> оснований для отказа в приеме такого заявления и документов.</w:t>
      </w:r>
    </w:p>
    <w:p w:rsidR="00B3326B" w:rsidRDefault="00B3326B" w:rsidP="00B3326B">
      <w:pPr>
        <w:widowControl w:val="0"/>
        <w:autoSpaceDE w:val="0"/>
        <w:autoSpaceDN w:val="0"/>
        <w:adjustRightInd w:val="0"/>
        <w:ind w:firstLine="709"/>
        <w:jc w:val="both"/>
        <w:rPr>
          <w:lang w:eastAsia="ar-SA"/>
        </w:rPr>
      </w:pPr>
      <w:r w:rsidRPr="00F842EF">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B3326B" w:rsidRDefault="00B3326B" w:rsidP="00B3326B">
      <w:pPr>
        <w:widowControl w:val="0"/>
        <w:ind w:firstLine="709"/>
        <w:jc w:val="both"/>
        <w:rPr>
          <w:lang w:eastAsia="ar-SA"/>
        </w:rPr>
      </w:pPr>
      <w:r>
        <w:rPr>
          <w:lang w:eastAsia="ar-SA"/>
        </w:rPr>
        <w:t xml:space="preserve">Сроки </w:t>
      </w:r>
      <w:r w:rsidRPr="005126A3">
        <w:rPr>
          <w:lang w:eastAsia="ar-SA"/>
        </w:rPr>
        <w:t xml:space="preserve">выполнения административной процедуры в органе </w:t>
      </w:r>
      <w:r>
        <w:rPr>
          <w:lang w:eastAsia="ar-SA"/>
        </w:rPr>
        <w:t>местного самоуправления</w:t>
      </w:r>
      <w:r w:rsidRPr="005126A3">
        <w:rPr>
          <w:lang w:eastAsia="ar-SA"/>
        </w:rPr>
        <w:t>, МФЦ указан</w:t>
      </w:r>
      <w:r>
        <w:rPr>
          <w:lang w:eastAsia="ar-SA"/>
        </w:rPr>
        <w:t>ы</w:t>
      </w:r>
      <w:r w:rsidRPr="005126A3">
        <w:rPr>
          <w:lang w:eastAsia="ar-SA"/>
        </w:rPr>
        <w:t xml:space="preserve"> в подразделе 2.1</w:t>
      </w:r>
      <w:r>
        <w:rPr>
          <w:lang w:eastAsia="ar-SA"/>
        </w:rPr>
        <w:t>2</w:t>
      </w:r>
      <w:r w:rsidRPr="005126A3">
        <w:rPr>
          <w:lang w:eastAsia="ar-SA"/>
        </w:rPr>
        <w:t xml:space="preserve"> раздела II Административного регламента. </w:t>
      </w:r>
    </w:p>
    <w:p w:rsidR="00B3326B" w:rsidRDefault="00B3326B" w:rsidP="00B3326B">
      <w:pPr>
        <w:widowControl w:val="0"/>
        <w:ind w:firstLine="709"/>
        <w:jc w:val="both"/>
        <w:rPr>
          <w:lang w:eastAsia="ar-SA"/>
        </w:rPr>
      </w:pPr>
      <w:r w:rsidRPr="0034795B">
        <w:rPr>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B3326B" w:rsidRDefault="00B3326B" w:rsidP="00B3326B">
      <w:pPr>
        <w:widowControl w:val="0"/>
        <w:ind w:firstLine="709"/>
        <w:jc w:val="both"/>
        <w:rPr>
          <w:lang w:eastAsia="ar-SA"/>
        </w:rPr>
      </w:pPr>
      <w:r>
        <w:rPr>
          <w:lang w:eastAsia="ar-SA"/>
        </w:rPr>
        <w:t>3.4.6.</w:t>
      </w:r>
      <w:r>
        <w:rPr>
          <w:lang w:eastAsia="ar-SA"/>
        </w:rPr>
        <w:tab/>
      </w:r>
      <w:r w:rsidRPr="00CD3452">
        <w:rPr>
          <w:lang w:eastAsia="ar-SA"/>
        </w:rPr>
        <w:t xml:space="preserve">Основания для приостановления предоставления </w:t>
      </w:r>
      <w:r>
        <w:rPr>
          <w:lang w:eastAsia="ar-SA"/>
        </w:rPr>
        <w:t>муниципальной услуги</w:t>
      </w:r>
      <w:r w:rsidRPr="00CD3452">
        <w:rPr>
          <w:lang w:eastAsia="ar-SA"/>
        </w:rPr>
        <w:t xml:space="preserve"> отсутствуют</w:t>
      </w:r>
      <w:r>
        <w:rPr>
          <w:lang w:eastAsia="ar-SA"/>
        </w:rPr>
        <w:t>.</w:t>
      </w:r>
    </w:p>
    <w:p w:rsidR="00B3326B" w:rsidRPr="00253A0F" w:rsidRDefault="00B3326B" w:rsidP="00B3326B">
      <w:pPr>
        <w:widowControl w:val="0"/>
        <w:autoSpaceDE w:val="0"/>
        <w:autoSpaceDN w:val="0"/>
        <w:adjustRightInd w:val="0"/>
        <w:ind w:firstLine="709"/>
        <w:jc w:val="both"/>
        <w:rPr>
          <w:lang w:eastAsia="ar-SA"/>
        </w:rPr>
      </w:pPr>
      <w:r>
        <w:rPr>
          <w:lang w:eastAsia="ar-SA"/>
        </w:rPr>
        <w:t xml:space="preserve">3.4.7. Муниципальная услуга </w:t>
      </w:r>
      <w:r w:rsidRPr="00253A0F">
        <w:rPr>
          <w:lang w:eastAsia="ar-SA"/>
        </w:rPr>
        <w:t>предоставляется</w:t>
      </w:r>
      <w:r>
        <w:rPr>
          <w:lang w:eastAsia="ar-SA"/>
        </w:rPr>
        <w:t xml:space="preserve"> </w:t>
      </w:r>
      <w:r w:rsidRPr="00253A0F">
        <w:rPr>
          <w:lang w:eastAsia="ar-SA"/>
        </w:rPr>
        <w:t>по экстерриториальному принципу.</w:t>
      </w:r>
    </w:p>
    <w:p w:rsidR="00B3326B" w:rsidRDefault="00B3326B" w:rsidP="00B3326B">
      <w:pPr>
        <w:widowControl w:val="0"/>
        <w:autoSpaceDE w:val="0"/>
        <w:autoSpaceDN w:val="0"/>
        <w:adjustRightInd w:val="0"/>
        <w:ind w:firstLine="709"/>
        <w:jc w:val="both"/>
        <w:rPr>
          <w:lang w:eastAsia="ar-SA"/>
        </w:rPr>
      </w:pPr>
      <w:r w:rsidRPr="00253A0F">
        <w:rPr>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B3326B" w:rsidRPr="00F842EF" w:rsidRDefault="00B3326B" w:rsidP="00B3326B">
      <w:pPr>
        <w:widowControl w:val="0"/>
        <w:autoSpaceDE w:val="0"/>
        <w:autoSpaceDN w:val="0"/>
        <w:adjustRightInd w:val="0"/>
        <w:ind w:firstLine="709"/>
        <w:jc w:val="both"/>
      </w:pPr>
      <w:r>
        <w:rPr>
          <w:lang w:eastAsia="ar-SA"/>
        </w:rPr>
        <w:t xml:space="preserve">3.4.8. </w:t>
      </w:r>
      <w:r w:rsidRPr="00F842EF">
        <w:t>Порядок приема документов в МФЦ:</w:t>
      </w:r>
    </w:p>
    <w:p w:rsidR="00B3326B" w:rsidRPr="00F842EF" w:rsidRDefault="00B3326B" w:rsidP="00B3326B">
      <w:pPr>
        <w:widowControl w:val="0"/>
        <w:autoSpaceDE w:val="0"/>
        <w:autoSpaceDN w:val="0"/>
        <w:adjustRightInd w:val="0"/>
        <w:ind w:firstLine="709"/>
        <w:jc w:val="both"/>
      </w:pPr>
      <w:r>
        <w:t xml:space="preserve">- </w:t>
      </w:r>
      <w:r w:rsidRPr="00F842EF">
        <w:t>при приеме заявления и прилагаемых к нему документов работник МФЦ:</w:t>
      </w:r>
    </w:p>
    <w:p w:rsidR="00B3326B" w:rsidRPr="00F842EF" w:rsidRDefault="00B3326B" w:rsidP="00B3326B">
      <w:pPr>
        <w:widowControl w:val="0"/>
        <w:autoSpaceDE w:val="0"/>
        <w:autoSpaceDN w:val="0"/>
        <w:adjustRightInd w:val="0"/>
        <w:ind w:firstLine="709"/>
        <w:jc w:val="both"/>
      </w:pPr>
      <w:r>
        <w:t xml:space="preserve">- </w:t>
      </w:r>
      <w:r w:rsidRPr="00F842EF">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t>муниципальной услуги</w:t>
      </w:r>
      <w:r w:rsidRPr="00F842EF">
        <w:t>;</w:t>
      </w:r>
    </w:p>
    <w:p w:rsidR="00B3326B" w:rsidRPr="00F842EF" w:rsidRDefault="00B3326B" w:rsidP="00B3326B">
      <w:pPr>
        <w:widowControl w:val="0"/>
        <w:autoSpaceDE w:val="0"/>
        <w:autoSpaceDN w:val="0"/>
        <w:adjustRightInd w:val="0"/>
        <w:ind w:firstLine="709"/>
        <w:jc w:val="both"/>
      </w:pPr>
      <w:r>
        <w:t xml:space="preserve">- </w:t>
      </w:r>
      <w:r w:rsidRPr="00F842EF">
        <w:t>проверяет соответствие представленных документов установленным требованиям, удостоверяясь, что:</w:t>
      </w:r>
    </w:p>
    <w:p w:rsidR="00B3326B" w:rsidRPr="00F842EF" w:rsidRDefault="00B3326B" w:rsidP="00B3326B">
      <w:pPr>
        <w:widowControl w:val="0"/>
        <w:autoSpaceDE w:val="0"/>
        <w:autoSpaceDN w:val="0"/>
        <w:adjustRightInd w:val="0"/>
        <w:ind w:firstLine="709"/>
        <w:jc w:val="both"/>
      </w:pPr>
      <w:r>
        <w:t xml:space="preserve">- </w:t>
      </w:r>
      <w:r w:rsidRPr="00F842EF">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3326B" w:rsidRPr="00F842EF" w:rsidRDefault="00B3326B" w:rsidP="00B3326B">
      <w:pPr>
        <w:widowControl w:val="0"/>
        <w:autoSpaceDE w:val="0"/>
        <w:autoSpaceDN w:val="0"/>
        <w:adjustRightInd w:val="0"/>
        <w:ind w:firstLine="709"/>
        <w:jc w:val="both"/>
      </w:pPr>
      <w:r>
        <w:t xml:space="preserve">- </w:t>
      </w:r>
      <w:r w:rsidRPr="00F842EF">
        <w:t>тексты документов написаны разборчиво;</w:t>
      </w:r>
    </w:p>
    <w:p w:rsidR="00B3326B" w:rsidRPr="00F842EF" w:rsidRDefault="00B3326B" w:rsidP="00B3326B">
      <w:pPr>
        <w:widowControl w:val="0"/>
        <w:autoSpaceDE w:val="0"/>
        <w:autoSpaceDN w:val="0"/>
        <w:adjustRightInd w:val="0"/>
        <w:ind w:firstLine="709"/>
        <w:jc w:val="both"/>
      </w:pPr>
      <w:r>
        <w:t xml:space="preserve">- </w:t>
      </w:r>
      <w:r w:rsidRPr="00F842EF">
        <w:t>фамилии, имена и отчества физических лиц, адреса их мест жительства написаны полностью;</w:t>
      </w:r>
    </w:p>
    <w:p w:rsidR="00B3326B" w:rsidRPr="00F842EF" w:rsidRDefault="00B3326B" w:rsidP="00B3326B">
      <w:pPr>
        <w:widowControl w:val="0"/>
        <w:autoSpaceDE w:val="0"/>
        <w:autoSpaceDN w:val="0"/>
        <w:adjustRightInd w:val="0"/>
        <w:ind w:firstLine="709"/>
        <w:jc w:val="both"/>
      </w:pPr>
      <w:r>
        <w:t xml:space="preserve">- </w:t>
      </w:r>
      <w:r w:rsidRPr="00F842EF">
        <w:t>в документах нет подчисток, приписок, зачеркнутых слов и иных не оговоренных в них исправлений;</w:t>
      </w:r>
    </w:p>
    <w:p w:rsidR="00B3326B" w:rsidRPr="00F842EF" w:rsidRDefault="00B3326B" w:rsidP="00B3326B">
      <w:pPr>
        <w:widowControl w:val="0"/>
        <w:autoSpaceDE w:val="0"/>
        <w:autoSpaceDN w:val="0"/>
        <w:adjustRightInd w:val="0"/>
        <w:ind w:firstLine="709"/>
        <w:jc w:val="both"/>
      </w:pPr>
      <w:r>
        <w:t xml:space="preserve">- </w:t>
      </w:r>
      <w:r w:rsidRPr="00F842EF">
        <w:t>документы не исполнены карандашом;</w:t>
      </w:r>
    </w:p>
    <w:p w:rsidR="00B3326B" w:rsidRPr="00F842EF" w:rsidRDefault="00B3326B" w:rsidP="00B3326B">
      <w:pPr>
        <w:widowControl w:val="0"/>
        <w:autoSpaceDE w:val="0"/>
        <w:autoSpaceDN w:val="0"/>
        <w:adjustRightInd w:val="0"/>
        <w:ind w:firstLine="709"/>
        <w:jc w:val="both"/>
      </w:pPr>
      <w:r>
        <w:t xml:space="preserve">- </w:t>
      </w:r>
      <w:r w:rsidRPr="00F842EF">
        <w:t>срок действия документов не истек;</w:t>
      </w:r>
    </w:p>
    <w:p w:rsidR="00B3326B" w:rsidRPr="00F842EF" w:rsidRDefault="00B3326B" w:rsidP="00B3326B">
      <w:pPr>
        <w:widowControl w:val="0"/>
        <w:autoSpaceDE w:val="0"/>
        <w:autoSpaceDN w:val="0"/>
        <w:adjustRightInd w:val="0"/>
        <w:ind w:firstLine="709"/>
        <w:jc w:val="both"/>
      </w:pPr>
      <w:r>
        <w:t xml:space="preserve">- </w:t>
      </w:r>
      <w:r w:rsidRPr="00F842EF">
        <w:t xml:space="preserve">документы содержат информацию, необходимую для предоставления </w:t>
      </w:r>
      <w:r>
        <w:t>муниципальной услуги</w:t>
      </w:r>
      <w:r w:rsidRPr="00F842EF">
        <w:t>, указанной в заявлении;</w:t>
      </w:r>
    </w:p>
    <w:p w:rsidR="00B3326B" w:rsidRPr="00F842EF" w:rsidRDefault="00B3326B" w:rsidP="00B3326B">
      <w:pPr>
        <w:widowControl w:val="0"/>
        <w:autoSpaceDE w:val="0"/>
        <w:autoSpaceDN w:val="0"/>
        <w:adjustRightInd w:val="0"/>
        <w:ind w:firstLine="709"/>
        <w:jc w:val="both"/>
      </w:pPr>
      <w:r>
        <w:t xml:space="preserve">- </w:t>
      </w:r>
      <w:r w:rsidRPr="00F842EF">
        <w:t>документы представлены в полном объеме</w:t>
      </w:r>
      <w:r>
        <w:t>.</w:t>
      </w:r>
    </w:p>
    <w:p w:rsidR="00B3326B" w:rsidRDefault="00B3326B" w:rsidP="00B3326B">
      <w:pPr>
        <w:widowControl w:val="0"/>
        <w:autoSpaceDE w:val="0"/>
        <w:autoSpaceDN w:val="0"/>
        <w:adjustRightInd w:val="0"/>
        <w:ind w:firstLine="709"/>
        <w:jc w:val="both"/>
      </w:pPr>
      <w:r w:rsidRPr="00F842EF">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B3326B" w:rsidRDefault="00B3326B" w:rsidP="00B3326B">
      <w:pPr>
        <w:widowControl w:val="0"/>
        <w:ind w:firstLine="709"/>
        <w:jc w:val="both"/>
        <w:rPr>
          <w:lang w:eastAsia="ar-SA"/>
        </w:rPr>
      </w:pPr>
      <w:r>
        <w:rPr>
          <w:lang w:eastAsia="ar-SA"/>
        </w:rPr>
        <w:t>3.4.9.</w:t>
      </w:r>
      <w:r>
        <w:rPr>
          <w:lang w:eastAsia="ar-SA"/>
        </w:rPr>
        <w:tab/>
      </w:r>
      <w:r w:rsidRPr="007E7B21">
        <w:rPr>
          <w:lang w:eastAsia="ar-SA"/>
        </w:rPr>
        <w:t>Рассмотрение докумен</w:t>
      </w:r>
      <w:r>
        <w:rPr>
          <w:lang w:eastAsia="ar-SA"/>
        </w:rPr>
        <w:t xml:space="preserve">тов, представленных заявителем, </w:t>
      </w:r>
      <w:r w:rsidRPr="007E7B21">
        <w:rPr>
          <w:lang w:eastAsia="ar-SA"/>
        </w:rPr>
        <w:t xml:space="preserve">принятие решения о предоставлении </w:t>
      </w:r>
      <w:r>
        <w:rPr>
          <w:lang w:eastAsia="ar-SA"/>
        </w:rPr>
        <w:t>муниципальной услуги</w:t>
      </w:r>
      <w:r w:rsidRPr="007E7B21">
        <w:rPr>
          <w:lang w:eastAsia="ar-SA"/>
        </w:rPr>
        <w:t xml:space="preserve"> (об отказе в предоставлении </w:t>
      </w:r>
      <w:r>
        <w:rPr>
          <w:lang w:eastAsia="ar-SA"/>
        </w:rPr>
        <w:t>муниципальной услуги</w:t>
      </w:r>
      <w:r w:rsidRPr="007E7B21">
        <w:rPr>
          <w:lang w:eastAsia="ar-SA"/>
        </w:rPr>
        <w:t>), подготовка ответа</w:t>
      </w:r>
      <w:r>
        <w:rPr>
          <w:lang w:eastAsia="ar-SA"/>
        </w:rPr>
        <w:t>.</w:t>
      </w:r>
    </w:p>
    <w:p w:rsidR="00B3326B" w:rsidRDefault="00B3326B" w:rsidP="00B3326B">
      <w:pPr>
        <w:widowControl w:val="0"/>
        <w:ind w:firstLine="709"/>
        <w:jc w:val="both"/>
        <w:rPr>
          <w:lang w:eastAsia="ar-SA"/>
        </w:rPr>
      </w:pPr>
      <w:r w:rsidRPr="003E1A2A">
        <w:rPr>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Pr>
          <w:lang w:eastAsia="ar-SA"/>
        </w:rPr>
        <w:t>муниципальной услуги</w:t>
      </w:r>
      <w:r w:rsidRPr="003E1A2A">
        <w:rPr>
          <w:lang w:eastAsia="ar-SA"/>
        </w:rPr>
        <w:t xml:space="preserve"> с п</w:t>
      </w:r>
      <w:r>
        <w:rPr>
          <w:lang w:eastAsia="ar-SA"/>
        </w:rPr>
        <w:t xml:space="preserve">рилагаемым пакетом документов. </w:t>
      </w:r>
    </w:p>
    <w:p w:rsidR="00B3326B" w:rsidRPr="003E1A2A" w:rsidRDefault="00B3326B" w:rsidP="00B3326B">
      <w:pPr>
        <w:widowControl w:val="0"/>
        <w:ind w:firstLine="709"/>
        <w:jc w:val="both"/>
        <w:rPr>
          <w:lang w:eastAsia="ar-SA"/>
        </w:rPr>
      </w:pPr>
      <w:r>
        <w:rPr>
          <w:lang w:eastAsia="ar-SA"/>
        </w:rPr>
        <w:t xml:space="preserve">Решение </w:t>
      </w:r>
      <w:r w:rsidRPr="003E1A2A">
        <w:rPr>
          <w:lang w:eastAsia="ar-SA"/>
        </w:rPr>
        <w:t xml:space="preserve">о предоставлении </w:t>
      </w:r>
      <w:r>
        <w:rPr>
          <w:lang w:eastAsia="ar-SA"/>
        </w:rPr>
        <w:t>муниципальной услуги</w:t>
      </w:r>
      <w:r w:rsidRPr="003E1A2A">
        <w:rPr>
          <w:lang w:eastAsia="ar-SA"/>
        </w:rPr>
        <w:t xml:space="preserve"> принимается </w:t>
      </w:r>
      <w:r>
        <w:rPr>
          <w:lang w:eastAsia="ar-SA"/>
        </w:rPr>
        <w:t>уполномоченными должностными лицами</w:t>
      </w:r>
      <w:r w:rsidRPr="003E1A2A">
        <w:rPr>
          <w:lang w:eastAsia="ar-SA"/>
        </w:rPr>
        <w:t xml:space="preserve"> на основе следующих критериев</w:t>
      </w:r>
      <w:r>
        <w:rPr>
          <w:lang w:eastAsia="ar-SA"/>
        </w:rPr>
        <w:t>:</w:t>
      </w:r>
    </w:p>
    <w:p w:rsidR="00B3326B" w:rsidRPr="003E1A2A" w:rsidRDefault="00B3326B" w:rsidP="00B3326B">
      <w:pPr>
        <w:widowControl w:val="0"/>
        <w:ind w:firstLine="709"/>
        <w:jc w:val="both"/>
        <w:rPr>
          <w:lang w:eastAsia="ar-SA"/>
        </w:rPr>
      </w:pPr>
      <w:r w:rsidRPr="003E1A2A">
        <w:rPr>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B3326B" w:rsidRPr="003E1A2A" w:rsidRDefault="00B3326B" w:rsidP="00B3326B">
      <w:pPr>
        <w:widowControl w:val="0"/>
        <w:ind w:firstLine="709"/>
        <w:jc w:val="both"/>
        <w:rPr>
          <w:lang w:eastAsia="ar-SA"/>
        </w:rPr>
      </w:pPr>
      <w:r w:rsidRPr="003E1A2A">
        <w:rPr>
          <w:lang w:eastAsia="ar-SA"/>
        </w:rPr>
        <w:t xml:space="preserve">наличия указанных в пункте </w:t>
      </w:r>
      <w:r w:rsidRPr="00FE77B8">
        <w:rPr>
          <w:lang w:eastAsia="ar-SA"/>
        </w:rPr>
        <w:t>2.</w:t>
      </w:r>
      <w:r>
        <w:rPr>
          <w:lang w:eastAsia="ar-SA"/>
        </w:rPr>
        <w:t>9</w:t>
      </w:r>
      <w:r w:rsidRPr="00FE77B8">
        <w:rPr>
          <w:lang w:eastAsia="ar-SA"/>
        </w:rPr>
        <w:t xml:space="preserve">.2. </w:t>
      </w:r>
      <w:r>
        <w:rPr>
          <w:lang w:eastAsia="ar-SA"/>
        </w:rPr>
        <w:t xml:space="preserve">подраздела 2.9раздела </w:t>
      </w:r>
      <w:r>
        <w:rPr>
          <w:lang w:val="en-US" w:eastAsia="ar-SA"/>
        </w:rPr>
        <w:t>II</w:t>
      </w:r>
      <w:r w:rsidRPr="003E1A2A">
        <w:rPr>
          <w:lang w:eastAsia="ar-SA"/>
        </w:rPr>
        <w:t xml:space="preserve"> Административного регламента оснований для отказа в предоставлении </w:t>
      </w:r>
      <w:r>
        <w:rPr>
          <w:lang w:eastAsia="ar-SA"/>
        </w:rPr>
        <w:t>муниципальной услуги</w:t>
      </w:r>
      <w:r w:rsidRPr="003E1A2A">
        <w:rPr>
          <w:lang w:eastAsia="ar-SA"/>
        </w:rPr>
        <w:t xml:space="preserve">. </w:t>
      </w:r>
    </w:p>
    <w:p w:rsidR="00B3326B" w:rsidRPr="003E1A2A" w:rsidRDefault="00B3326B" w:rsidP="00B3326B">
      <w:pPr>
        <w:widowControl w:val="0"/>
        <w:tabs>
          <w:tab w:val="left" w:pos="1276"/>
        </w:tabs>
        <w:ind w:firstLine="709"/>
        <w:jc w:val="both"/>
        <w:rPr>
          <w:lang w:eastAsia="ar-SA"/>
        </w:rPr>
      </w:pPr>
      <w:r w:rsidRPr="003E1A2A">
        <w:rPr>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Pr>
          <w:lang w:eastAsia="ar-SA"/>
        </w:rPr>
        <w:t xml:space="preserve">органа местного самоуправления о подготовке документации по планировке территории (о внесении изменений в документацию по планировке территории), </w:t>
      </w:r>
      <w:r w:rsidRPr="003E1A2A">
        <w:rPr>
          <w:lang w:eastAsia="ar-SA"/>
        </w:rPr>
        <w:t>о</w:t>
      </w:r>
      <w:r>
        <w:rPr>
          <w:lang w:eastAsia="ar-SA"/>
        </w:rPr>
        <w:t>б утверждении</w:t>
      </w:r>
      <w:r w:rsidRPr="003E1A2A">
        <w:rPr>
          <w:lang w:eastAsia="ar-SA"/>
        </w:rPr>
        <w:t xml:space="preserve"> документации по планировке территории (дале</w:t>
      </w:r>
      <w:r>
        <w:rPr>
          <w:lang w:eastAsia="ar-SA"/>
        </w:rPr>
        <w:t xml:space="preserve">е – </w:t>
      </w:r>
      <w:r w:rsidRPr="003E1A2A">
        <w:rPr>
          <w:lang w:eastAsia="ar-SA"/>
        </w:rPr>
        <w:t xml:space="preserve">распоряжение </w:t>
      </w:r>
      <w:r>
        <w:rPr>
          <w:lang w:eastAsia="ar-SA"/>
        </w:rPr>
        <w:t>о подготовке (об утверждении)</w:t>
      </w:r>
      <w:r w:rsidRPr="003E1A2A">
        <w:rPr>
          <w:lang w:eastAsia="ar-SA"/>
        </w:rPr>
        <w:t xml:space="preserve"> документации), а в случае наличия оснований для отказа ¬ проект уведомления об отказе в принятии решения </w:t>
      </w:r>
      <w:r>
        <w:rPr>
          <w:lang w:eastAsia="ar-SA"/>
        </w:rPr>
        <w:t>о подготовке (об утверждении)</w:t>
      </w:r>
      <w:r w:rsidRPr="003E1A2A">
        <w:rPr>
          <w:lang w:eastAsia="ar-SA"/>
        </w:rPr>
        <w:t xml:space="preserve"> документации по планировке территории (далее – уведомление об отказе).</w:t>
      </w:r>
    </w:p>
    <w:p w:rsidR="00B3326B" w:rsidRPr="003E1A2A" w:rsidRDefault="00B3326B" w:rsidP="00B3326B">
      <w:pPr>
        <w:widowControl w:val="0"/>
        <w:ind w:firstLine="709"/>
        <w:jc w:val="both"/>
        <w:rPr>
          <w:lang w:eastAsia="ar-SA"/>
        </w:rPr>
      </w:pPr>
      <w:r w:rsidRPr="003E1A2A">
        <w:rPr>
          <w:lang w:eastAsia="ar-SA"/>
        </w:rPr>
        <w:t xml:space="preserve">Подготовленный проект распоряжения </w:t>
      </w:r>
      <w:r>
        <w:rPr>
          <w:lang w:eastAsia="ar-SA"/>
        </w:rPr>
        <w:t>о подготовке (об утверждении)</w:t>
      </w:r>
      <w:r w:rsidRPr="003E1A2A">
        <w:rPr>
          <w:lang w:eastAsia="ar-SA"/>
        </w:rPr>
        <w:t xml:space="preserve"> документации (проект уведомления об отказе) согласовывается начальником </w:t>
      </w:r>
      <w:r>
        <w:rPr>
          <w:lang w:eastAsia="ar-SA"/>
        </w:rPr>
        <w:t>уполномоченного структурного подразделения</w:t>
      </w:r>
      <w:r w:rsidRPr="003E1A2A">
        <w:rPr>
          <w:lang w:eastAsia="ar-SA"/>
        </w:rPr>
        <w:t xml:space="preserve"> и представляется руководителю органа </w:t>
      </w:r>
      <w:r>
        <w:rPr>
          <w:lang w:eastAsia="ar-SA"/>
        </w:rPr>
        <w:t>местного самоуправления</w:t>
      </w:r>
      <w:r w:rsidRPr="003E1A2A">
        <w:rPr>
          <w:lang w:eastAsia="ar-SA"/>
        </w:rPr>
        <w:t xml:space="preserve"> или заместителю руководителя органа </w:t>
      </w:r>
      <w:r>
        <w:rPr>
          <w:lang w:eastAsia="ar-SA"/>
        </w:rPr>
        <w:t>местного самоуправления</w:t>
      </w:r>
      <w:r w:rsidRPr="003E1A2A">
        <w:rPr>
          <w:lang w:eastAsia="ar-SA"/>
        </w:rPr>
        <w:t xml:space="preserve">, курирующему </w:t>
      </w:r>
      <w:r>
        <w:rPr>
          <w:lang w:eastAsia="ar-SA"/>
        </w:rPr>
        <w:t>уполномоченное структурное подразделение</w:t>
      </w:r>
      <w:r w:rsidRPr="003E1A2A">
        <w:rPr>
          <w:lang w:eastAsia="ar-SA"/>
        </w:rPr>
        <w:t>, для подписания.</w:t>
      </w:r>
    </w:p>
    <w:p w:rsidR="00B3326B" w:rsidRPr="003E1A2A" w:rsidRDefault="00B3326B" w:rsidP="00B3326B">
      <w:pPr>
        <w:widowControl w:val="0"/>
        <w:ind w:firstLine="709"/>
        <w:jc w:val="both"/>
        <w:rPr>
          <w:lang w:eastAsia="ar-SA"/>
        </w:rPr>
      </w:pPr>
      <w:r w:rsidRPr="003E1A2A">
        <w:rPr>
          <w:lang w:eastAsia="ar-SA"/>
        </w:rPr>
        <w:t xml:space="preserve">Результатом выполнения административной процедуры является подписание уполномоченным должностным лицом органа </w:t>
      </w:r>
      <w:r>
        <w:rPr>
          <w:lang w:eastAsia="ar-SA"/>
        </w:rPr>
        <w:t>местного самоуправления</w:t>
      </w:r>
      <w:r w:rsidRPr="003E1A2A">
        <w:rPr>
          <w:lang w:eastAsia="ar-SA"/>
        </w:rPr>
        <w:t xml:space="preserve"> распоряжения </w:t>
      </w:r>
      <w:r>
        <w:rPr>
          <w:lang w:eastAsia="ar-SA"/>
        </w:rPr>
        <w:t xml:space="preserve">о подготовке (об утверждении) </w:t>
      </w:r>
      <w:r w:rsidRPr="003E1A2A">
        <w:rPr>
          <w:lang w:eastAsia="ar-SA"/>
        </w:rPr>
        <w:t>документации (уведомления об отказе).</w:t>
      </w:r>
    </w:p>
    <w:p w:rsidR="00B3326B" w:rsidRDefault="00B3326B" w:rsidP="00B3326B">
      <w:pPr>
        <w:widowControl w:val="0"/>
        <w:ind w:firstLine="709"/>
        <w:jc w:val="both"/>
        <w:rPr>
          <w:lang w:eastAsia="ar-SA"/>
        </w:rPr>
      </w:pPr>
      <w:r w:rsidRPr="003E1A2A">
        <w:rPr>
          <w:lang w:eastAsia="ar-SA"/>
        </w:rPr>
        <w:t>Срок выполнения административной процедуры</w:t>
      </w:r>
      <w:r>
        <w:rPr>
          <w:lang w:eastAsia="ar-SA"/>
        </w:rPr>
        <w:t xml:space="preserve"> должен соответствовать срокам, установленным пунктом 2.4 Административного регламента.</w:t>
      </w:r>
    </w:p>
    <w:p w:rsidR="00B3326B" w:rsidRDefault="00B3326B" w:rsidP="00B3326B">
      <w:pPr>
        <w:widowControl w:val="0"/>
        <w:ind w:firstLine="709"/>
        <w:jc w:val="both"/>
        <w:rPr>
          <w:lang w:eastAsia="ar-SA"/>
        </w:rPr>
      </w:pPr>
      <w:r>
        <w:rPr>
          <w:lang w:eastAsia="ar-SA"/>
        </w:rPr>
        <w:t>3.4.10.</w:t>
      </w:r>
      <w:r>
        <w:rPr>
          <w:lang w:eastAsia="ar-SA"/>
        </w:rPr>
        <w:tab/>
        <w:t>Предоставление</w:t>
      </w:r>
      <w:r w:rsidRPr="00B17709">
        <w:rPr>
          <w:lang w:eastAsia="ar-SA"/>
        </w:rPr>
        <w:t xml:space="preserve"> результата </w:t>
      </w:r>
      <w:r>
        <w:rPr>
          <w:lang w:eastAsia="ar-SA"/>
        </w:rPr>
        <w:t>муниципальной услуги</w:t>
      </w:r>
      <w:r w:rsidRPr="00B17709">
        <w:rPr>
          <w:lang w:eastAsia="ar-SA"/>
        </w:rPr>
        <w:t>.</w:t>
      </w:r>
    </w:p>
    <w:p w:rsidR="00B3326B" w:rsidRPr="007C32AB" w:rsidRDefault="00B3326B" w:rsidP="00B3326B">
      <w:pPr>
        <w:widowControl w:val="0"/>
        <w:ind w:firstLine="709"/>
        <w:jc w:val="both"/>
        <w:rPr>
          <w:lang w:eastAsia="ar-SA"/>
        </w:rPr>
      </w:pPr>
      <w:r w:rsidRPr="007C32AB">
        <w:rPr>
          <w:lang w:eastAsia="ar-SA"/>
        </w:rPr>
        <w:t xml:space="preserve">Основанием для начала административной процедуры является подписание руководителем органа </w:t>
      </w:r>
      <w:r>
        <w:rPr>
          <w:lang w:eastAsia="ar-SA"/>
        </w:rPr>
        <w:t>местного самоуправления</w:t>
      </w:r>
      <w:r w:rsidRPr="007C32AB">
        <w:rPr>
          <w:lang w:eastAsia="ar-SA"/>
        </w:rPr>
        <w:t xml:space="preserve"> или заместителем руководителя органа </w:t>
      </w:r>
      <w:r>
        <w:rPr>
          <w:lang w:eastAsia="ar-SA"/>
        </w:rPr>
        <w:t>местного самоуправления</w:t>
      </w:r>
      <w:r w:rsidRPr="007C32AB">
        <w:rPr>
          <w:lang w:eastAsia="ar-SA"/>
        </w:rPr>
        <w:t xml:space="preserve">, курирующим </w:t>
      </w:r>
      <w:r>
        <w:rPr>
          <w:lang w:eastAsia="ar-SA"/>
        </w:rPr>
        <w:t>уполномоченное структурное подразделение</w:t>
      </w:r>
      <w:r w:rsidRPr="007C32AB">
        <w:rPr>
          <w:lang w:eastAsia="ar-SA"/>
        </w:rPr>
        <w:t xml:space="preserve">, распоряжения </w:t>
      </w:r>
      <w:r>
        <w:rPr>
          <w:lang w:eastAsia="ar-SA"/>
        </w:rPr>
        <w:t>о подготовке (об утверждении)</w:t>
      </w:r>
      <w:r w:rsidRPr="007C32AB">
        <w:rPr>
          <w:lang w:eastAsia="ar-SA"/>
        </w:rPr>
        <w:t xml:space="preserve"> документации (уведомления об отказе) (далее – документ, являющийся результатом предоставления </w:t>
      </w:r>
      <w:r>
        <w:rPr>
          <w:lang w:eastAsia="ar-SA"/>
        </w:rPr>
        <w:t>муниципальной услуги</w:t>
      </w:r>
      <w:r w:rsidRPr="007C32AB">
        <w:rPr>
          <w:lang w:eastAsia="ar-SA"/>
        </w:rPr>
        <w:t>).</w:t>
      </w:r>
    </w:p>
    <w:p w:rsidR="00B3326B" w:rsidRPr="007C32AB" w:rsidRDefault="00B3326B" w:rsidP="00B3326B">
      <w:pPr>
        <w:widowControl w:val="0"/>
        <w:ind w:firstLine="709"/>
        <w:jc w:val="both"/>
        <w:rPr>
          <w:lang w:eastAsia="ar-SA"/>
        </w:rPr>
      </w:pPr>
      <w:r w:rsidRPr="007C32AB">
        <w:rPr>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B3326B" w:rsidRPr="007C32AB" w:rsidRDefault="00B3326B" w:rsidP="00B3326B">
      <w:pPr>
        <w:widowControl w:val="0"/>
        <w:ind w:firstLine="709"/>
        <w:jc w:val="both"/>
        <w:rPr>
          <w:lang w:eastAsia="ar-SA"/>
        </w:rPr>
      </w:pPr>
      <w:r w:rsidRPr="007C32AB">
        <w:rPr>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Pr>
          <w:lang w:eastAsia="ar-SA"/>
        </w:rPr>
        <w:t xml:space="preserve">местного самоуправления </w:t>
      </w:r>
      <w:r w:rsidRPr="003E1A2A">
        <w:rPr>
          <w:lang w:eastAsia="ar-SA"/>
        </w:rPr>
        <w:t>распоряжени</w:t>
      </w:r>
      <w:r>
        <w:rPr>
          <w:lang w:eastAsia="ar-SA"/>
        </w:rPr>
        <w:t>я</w:t>
      </w:r>
      <w:r w:rsidRPr="003E1A2A">
        <w:rPr>
          <w:lang w:eastAsia="ar-SA"/>
        </w:rPr>
        <w:t xml:space="preserve"> о подготовке документации</w:t>
      </w:r>
      <w:r w:rsidRPr="007C32AB">
        <w:rPr>
          <w:lang w:eastAsia="ar-SA"/>
        </w:rPr>
        <w:t>.</w:t>
      </w:r>
    </w:p>
    <w:p w:rsidR="00B3326B" w:rsidRPr="007C32AB" w:rsidRDefault="00B3326B" w:rsidP="00B3326B">
      <w:pPr>
        <w:widowControl w:val="0"/>
        <w:ind w:firstLine="709"/>
        <w:jc w:val="both"/>
        <w:rPr>
          <w:lang w:eastAsia="ar-SA"/>
        </w:rPr>
      </w:pPr>
      <w:r w:rsidRPr="007C32AB">
        <w:rPr>
          <w:lang w:eastAsia="ar-SA"/>
        </w:rPr>
        <w:t xml:space="preserve">Результатом административной процедуры является выдача заявителю документа, являющегося результатом предоставления </w:t>
      </w:r>
      <w:r>
        <w:rPr>
          <w:lang w:eastAsia="ar-SA"/>
        </w:rPr>
        <w:t>муниципальной услуги</w:t>
      </w:r>
      <w:r w:rsidRPr="007C32AB">
        <w:rPr>
          <w:lang w:eastAsia="ar-SA"/>
        </w:rPr>
        <w:t>, одним из способов, указанным в заявлении:</w:t>
      </w:r>
    </w:p>
    <w:p w:rsidR="00B3326B" w:rsidRPr="007C32AB" w:rsidRDefault="00B3326B" w:rsidP="00B3326B">
      <w:pPr>
        <w:widowControl w:val="0"/>
        <w:ind w:firstLine="709"/>
        <w:jc w:val="both"/>
        <w:rPr>
          <w:lang w:eastAsia="ar-SA"/>
        </w:rPr>
      </w:pPr>
      <w:r>
        <w:rPr>
          <w:lang w:eastAsia="ar-SA"/>
        </w:rPr>
        <w:t xml:space="preserve">1) </w:t>
      </w:r>
      <w:r w:rsidRPr="007C32AB">
        <w:rPr>
          <w:lang w:eastAsia="ar-SA"/>
        </w:rPr>
        <w:t xml:space="preserve">в форме документа на бумажном носителе лично под расписку либо почтовым отправлением не позднее одного рабочего дня со дня </w:t>
      </w:r>
      <w:r>
        <w:rPr>
          <w:lang w:eastAsia="ar-SA"/>
        </w:rPr>
        <w:t xml:space="preserve">подписания распоряжения </w:t>
      </w:r>
      <w:r w:rsidRPr="003E1A2A">
        <w:rPr>
          <w:lang w:eastAsia="ar-SA"/>
        </w:rPr>
        <w:t>о подготовке документации</w:t>
      </w:r>
      <w:r>
        <w:rPr>
          <w:lang w:eastAsia="ar-SA"/>
        </w:rPr>
        <w:t>.</w:t>
      </w:r>
    </w:p>
    <w:p w:rsidR="00B3326B" w:rsidRDefault="00B3326B" w:rsidP="00B3326B">
      <w:pPr>
        <w:widowControl w:val="0"/>
        <w:ind w:firstLine="709"/>
        <w:jc w:val="both"/>
        <w:rPr>
          <w:lang w:eastAsia="ar-SA"/>
        </w:rPr>
      </w:pPr>
      <w:r w:rsidRPr="007C32AB">
        <w:rPr>
          <w:lang w:eastAsia="ar-SA"/>
        </w:rPr>
        <w:t xml:space="preserve">При наличии в заявлении указания о выдаче документа, являющегося результатом предоставления </w:t>
      </w:r>
      <w:r>
        <w:rPr>
          <w:lang w:eastAsia="ar-SA"/>
        </w:rPr>
        <w:t>муниципальной услуги</w:t>
      </w:r>
      <w:r w:rsidRPr="007C32AB">
        <w:rPr>
          <w:lang w:eastAsia="ar-SA"/>
        </w:rPr>
        <w:t xml:space="preserve">, через МФЦ по месту представления заявления (при наличии соглашения о взаимодействии) орган </w:t>
      </w:r>
      <w:r>
        <w:rPr>
          <w:lang w:eastAsia="ar-SA"/>
        </w:rPr>
        <w:t>местного самоуправления</w:t>
      </w:r>
      <w:r w:rsidRPr="007C32AB">
        <w:rPr>
          <w:lang w:eastAsia="ar-SA"/>
        </w:rPr>
        <w:t xml:space="preserve"> обеспечивает передачу документа в МФЦ для выдачи заявителю не позднее одного рабочего дня, следующего за днем </w:t>
      </w:r>
      <w:r>
        <w:rPr>
          <w:lang w:eastAsia="ar-SA"/>
        </w:rPr>
        <w:t xml:space="preserve">подписания распоряжения </w:t>
      </w:r>
      <w:r w:rsidRPr="003E1A2A">
        <w:rPr>
          <w:lang w:eastAsia="ar-SA"/>
        </w:rPr>
        <w:t>о подготовке документации</w:t>
      </w:r>
      <w:r>
        <w:rPr>
          <w:lang w:eastAsia="ar-SA"/>
        </w:rPr>
        <w:t>.</w:t>
      </w:r>
    </w:p>
    <w:p w:rsidR="00B3326B" w:rsidRDefault="00B3326B" w:rsidP="00B3326B">
      <w:pPr>
        <w:widowControl w:val="0"/>
        <w:ind w:firstLine="709"/>
        <w:jc w:val="both"/>
        <w:rPr>
          <w:lang w:eastAsia="ar-SA"/>
        </w:rPr>
      </w:pPr>
      <w:r w:rsidRPr="007C32AB">
        <w:rPr>
          <w:lang w:eastAsia="ar-SA"/>
        </w:rPr>
        <w:t>2)</w:t>
      </w:r>
      <w:r w:rsidRPr="007C32AB">
        <w:rPr>
          <w:lang w:eastAsia="ar-SA"/>
        </w:rPr>
        <w:tab/>
        <w:t xml:space="preserve">на электронный адрес заявителя, указанный в заявлении, не позднее одного рабочего дня со дня </w:t>
      </w:r>
      <w:r>
        <w:rPr>
          <w:lang w:eastAsia="ar-SA"/>
        </w:rPr>
        <w:t>подписания распоряжения о подготовке (об утверждении)</w:t>
      </w:r>
      <w:r w:rsidRPr="003E1A2A">
        <w:rPr>
          <w:lang w:eastAsia="ar-SA"/>
        </w:rPr>
        <w:t xml:space="preserve"> документации</w:t>
      </w:r>
      <w:r w:rsidRPr="007C32AB">
        <w:rPr>
          <w:lang w:eastAsia="ar-SA"/>
        </w:rPr>
        <w:t xml:space="preserve">.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Pr>
          <w:lang w:eastAsia="ar-SA"/>
        </w:rPr>
        <w:t>местного самоуправления</w:t>
      </w:r>
      <w:r w:rsidRPr="007C32AB">
        <w:rPr>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Pr>
          <w:lang w:eastAsia="ar-SA"/>
        </w:rPr>
        <w:t>местного самоуправления</w:t>
      </w:r>
      <w:r w:rsidRPr="007C32AB">
        <w:rPr>
          <w:lang w:eastAsia="ar-SA"/>
        </w:rPr>
        <w:t xml:space="preserve"> (организации) не требуется.</w:t>
      </w:r>
    </w:p>
    <w:p w:rsidR="00B3326B" w:rsidRPr="00B17709" w:rsidRDefault="00B3326B" w:rsidP="00B3326B">
      <w:pPr>
        <w:ind w:firstLine="709"/>
        <w:jc w:val="both"/>
        <w:rPr>
          <w:lang w:eastAsia="ar-SA"/>
        </w:rPr>
      </w:pPr>
    </w:p>
    <w:p w:rsidR="00B3326B" w:rsidRPr="00CB7E5F" w:rsidRDefault="00B3326B" w:rsidP="00B3326B">
      <w:pPr>
        <w:ind w:firstLine="709"/>
        <w:jc w:val="center"/>
      </w:pPr>
      <w:r w:rsidRPr="00CB7E5F">
        <w:t>3.5.</w:t>
      </w:r>
      <w:r w:rsidRPr="00CB7E5F">
        <w:tab/>
        <w:t>Вариант 2. Выдача решения органа местного самоуправления</w:t>
      </w:r>
      <w:r>
        <w:t xml:space="preserve"> </w:t>
      </w:r>
      <w:r w:rsidRPr="00CB7E5F">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представителю заявителя</w:t>
      </w:r>
    </w:p>
    <w:p w:rsidR="00B3326B" w:rsidRPr="00E565FA" w:rsidRDefault="00B3326B" w:rsidP="00B3326B">
      <w:pPr>
        <w:ind w:firstLine="709"/>
        <w:jc w:val="center"/>
      </w:pPr>
    </w:p>
    <w:p w:rsidR="00B3326B" w:rsidRPr="005126A3" w:rsidRDefault="00B3326B" w:rsidP="00B3326B">
      <w:pPr>
        <w:widowControl w:val="0"/>
        <w:ind w:firstLine="709"/>
        <w:jc w:val="both"/>
        <w:rPr>
          <w:lang w:eastAsia="ar-SA"/>
        </w:rPr>
      </w:pPr>
      <w:r w:rsidRPr="005126A3">
        <w:rPr>
          <w:lang w:eastAsia="ar-SA"/>
        </w:rPr>
        <w:t>3.</w:t>
      </w:r>
      <w:r>
        <w:rPr>
          <w:lang w:eastAsia="ar-SA"/>
        </w:rPr>
        <w:t>5</w:t>
      </w:r>
      <w:r w:rsidRPr="005126A3">
        <w:rPr>
          <w:lang w:eastAsia="ar-SA"/>
        </w:rPr>
        <w:t xml:space="preserve">.1. Результатом предоставления </w:t>
      </w:r>
      <w:r>
        <w:rPr>
          <w:lang w:eastAsia="ar-SA"/>
        </w:rPr>
        <w:t>муниципальной услуги</w:t>
      </w:r>
      <w:r w:rsidRPr="005126A3">
        <w:rPr>
          <w:lang w:eastAsia="ar-SA"/>
        </w:rPr>
        <w:t xml:space="preserve"> является выдача решения органа </w:t>
      </w:r>
      <w:r>
        <w:rPr>
          <w:lang w:eastAsia="ar-SA"/>
        </w:rPr>
        <w:t xml:space="preserve">местного самоуправления </w:t>
      </w:r>
      <w:r>
        <w:t>о подготовке документации по планировке территории (о внесении изменений в документацию по планировке территории), об утверждении</w:t>
      </w:r>
      <w:r w:rsidRPr="00CB4204">
        <w:t xml:space="preserve"> документации по планировке территории</w:t>
      </w:r>
      <w:r>
        <w:t xml:space="preserve"> </w:t>
      </w:r>
      <w:r>
        <w:rPr>
          <w:lang w:eastAsia="ar-SA"/>
        </w:rPr>
        <w:t xml:space="preserve">представителю </w:t>
      </w:r>
      <w:r>
        <w:t>заявителя</w:t>
      </w:r>
      <w:r w:rsidRPr="005126A3">
        <w:rPr>
          <w:lang w:eastAsia="ar-SA"/>
        </w:rPr>
        <w:t>.</w:t>
      </w:r>
    </w:p>
    <w:p w:rsidR="00B3326B" w:rsidRPr="005126A3" w:rsidRDefault="00B3326B" w:rsidP="00B3326B">
      <w:pPr>
        <w:widowControl w:val="0"/>
        <w:ind w:firstLine="709"/>
        <w:jc w:val="both"/>
        <w:rPr>
          <w:lang w:eastAsia="ar-SA"/>
        </w:rPr>
      </w:pPr>
      <w:r w:rsidRPr="005126A3">
        <w:rPr>
          <w:lang w:eastAsia="ar-SA"/>
        </w:rPr>
        <w:t>3.</w:t>
      </w:r>
      <w:r>
        <w:rPr>
          <w:lang w:eastAsia="ar-SA"/>
        </w:rPr>
        <w:t>5</w:t>
      </w:r>
      <w:r w:rsidRPr="005126A3">
        <w:rPr>
          <w:lang w:eastAsia="ar-SA"/>
        </w:rPr>
        <w:t xml:space="preserve">.2. Максимальный срок предоставления </w:t>
      </w:r>
      <w:r>
        <w:rPr>
          <w:lang w:eastAsia="ar-SA"/>
        </w:rPr>
        <w:t>муниципальной услуги</w:t>
      </w:r>
      <w:r w:rsidRPr="005126A3">
        <w:rPr>
          <w:lang w:eastAsia="ar-SA"/>
        </w:rPr>
        <w:t xml:space="preserve"> в соответствии с вариантом составляет </w:t>
      </w:r>
      <w:r>
        <w:rPr>
          <w:lang w:eastAsia="ar-SA"/>
        </w:rPr>
        <w:t>10</w:t>
      </w:r>
      <w:r w:rsidRPr="00CB4204">
        <w:rPr>
          <w:lang w:eastAsia="ar-SA"/>
        </w:rPr>
        <w:t>рабочих дней</w:t>
      </w:r>
      <w:r>
        <w:rPr>
          <w:lang w:eastAsia="ar-SA"/>
        </w:rPr>
        <w:t xml:space="preserve"> (для принятия решения о подготовке или о внесении изменений в документацию </w:t>
      </w:r>
      <w:r>
        <w:t>по планировке территории</w:t>
      </w:r>
      <w:r>
        <w:rPr>
          <w:lang w:eastAsia="ar-SA"/>
        </w:rPr>
        <w:t>), 15</w:t>
      </w:r>
      <w:r w:rsidRPr="00CB4204">
        <w:rPr>
          <w:lang w:eastAsia="ar-SA"/>
        </w:rPr>
        <w:t>рабочих дней</w:t>
      </w:r>
      <w:r>
        <w:rPr>
          <w:lang w:eastAsia="ar-SA"/>
        </w:rPr>
        <w:t xml:space="preserve"> (для принятия решения об утверждении документации </w:t>
      </w:r>
      <w:r>
        <w:t>по планировке территории</w:t>
      </w:r>
      <w:r>
        <w:rPr>
          <w:lang w:eastAsia="ar-SA"/>
        </w:rPr>
        <w:t>),75</w:t>
      </w:r>
      <w:r w:rsidRPr="00CB4204">
        <w:rPr>
          <w:lang w:eastAsia="ar-SA"/>
        </w:rPr>
        <w:t>рабочих дней</w:t>
      </w:r>
      <w:r>
        <w:rPr>
          <w:lang w:eastAsia="ar-SA"/>
        </w:rPr>
        <w:t xml:space="preserve"> (для принятия решения об утверждении документации </w:t>
      </w:r>
      <w:r>
        <w:t>по планировке территории в случае проведения публичных слушаний или общественных обсуждений до утверждения документации</w:t>
      </w:r>
      <w:r>
        <w:rPr>
          <w:lang w:eastAsia="ar-SA"/>
        </w:rPr>
        <w:t xml:space="preserve">) </w:t>
      </w:r>
      <w:r w:rsidRPr="005126A3">
        <w:rPr>
          <w:lang w:eastAsia="ar-SA"/>
        </w:rPr>
        <w:t>со дня регистрации заявления и прилагаемых к нему документов</w:t>
      </w:r>
      <w:r>
        <w:rPr>
          <w:lang w:eastAsia="ar-SA"/>
        </w:rPr>
        <w:t>.</w:t>
      </w:r>
    </w:p>
    <w:p w:rsidR="00B3326B" w:rsidRPr="005126A3" w:rsidRDefault="00B3326B" w:rsidP="00B3326B">
      <w:pPr>
        <w:widowControl w:val="0"/>
        <w:ind w:firstLine="709"/>
        <w:jc w:val="both"/>
        <w:rPr>
          <w:lang w:eastAsia="ar-SA"/>
        </w:rPr>
      </w:pPr>
      <w:r w:rsidRPr="005126A3">
        <w:rPr>
          <w:lang w:eastAsia="ar-SA"/>
        </w:rPr>
        <w:t>3.</w:t>
      </w:r>
      <w:r>
        <w:rPr>
          <w:lang w:eastAsia="ar-SA"/>
        </w:rPr>
        <w:t>5</w:t>
      </w:r>
      <w:r w:rsidRPr="005126A3">
        <w:rPr>
          <w:lang w:eastAsia="ar-SA"/>
        </w:rPr>
        <w:t xml:space="preserve">.3. Исчерпывающий перечень оснований для отказа в предоставлении </w:t>
      </w:r>
      <w:r>
        <w:rPr>
          <w:lang w:eastAsia="ar-SA"/>
        </w:rPr>
        <w:t>муниципальной услуги</w:t>
      </w:r>
      <w:r w:rsidRPr="005126A3">
        <w:rPr>
          <w:lang w:eastAsia="ar-SA"/>
        </w:rPr>
        <w:t xml:space="preserve"> приведен в пункте 2.</w:t>
      </w:r>
      <w:r>
        <w:rPr>
          <w:lang w:eastAsia="ar-SA"/>
        </w:rPr>
        <w:t>9</w:t>
      </w:r>
      <w:r w:rsidRPr="005126A3">
        <w:rPr>
          <w:lang w:eastAsia="ar-SA"/>
        </w:rPr>
        <w:t>.</w:t>
      </w:r>
      <w:r>
        <w:rPr>
          <w:lang w:eastAsia="ar-SA"/>
        </w:rPr>
        <w:t>2</w:t>
      </w:r>
      <w:r w:rsidRPr="005126A3">
        <w:rPr>
          <w:lang w:eastAsia="ar-SA"/>
        </w:rPr>
        <w:t xml:space="preserve"> подраздел</w:t>
      </w:r>
      <w:r>
        <w:rPr>
          <w:lang w:eastAsia="ar-SA"/>
        </w:rPr>
        <w:t>а</w:t>
      </w:r>
      <w:r w:rsidRPr="005126A3">
        <w:rPr>
          <w:lang w:eastAsia="ar-SA"/>
        </w:rPr>
        <w:t xml:space="preserve"> 2.</w:t>
      </w:r>
      <w:r>
        <w:rPr>
          <w:lang w:eastAsia="ar-SA"/>
        </w:rPr>
        <w:t>9</w:t>
      </w:r>
      <w:r w:rsidRPr="005126A3">
        <w:rPr>
          <w:lang w:eastAsia="ar-SA"/>
        </w:rPr>
        <w:t xml:space="preserve"> раздела II Административного регламента.</w:t>
      </w:r>
    </w:p>
    <w:p w:rsidR="00B3326B" w:rsidRPr="005126A3" w:rsidRDefault="00B3326B" w:rsidP="00B3326B">
      <w:pPr>
        <w:widowControl w:val="0"/>
        <w:ind w:firstLine="709"/>
        <w:jc w:val="both"/>
        <w:rPr>
          <w:lang w:eastAsia="ar-SA"/>
        </w:rPr>
      </w:pPr>
      <w:r w:rsidRPr="005126A3">
        <w:rPr>
          <w:lang w:eastAsia="ar-SA"/>
        </w:rPr>
        <w:t>3.</w:t>
      </w:r>
      <w:r>
        <w:rPr>
          <w:lang w:eastAsia="ar-SA"/>
        </w:rPr>
        <w:t>5</w:t>
      </w:r>
      <w:r w:rsidRPr="005126A3">
        <w:rPr>
          <w:lang w:eastAsia="ar-SA"/>
        </w:rPr>
        <w:t xml:space="preserve">.4. Предоставление </w:t>
      </w:r>
      <w:r>
        <w:rPr>
          <w:lang w:eastAsia="ar-SA"/>
        </w:rPr>
        <w:t>муниципальной услуги</w:t>
      </w:r>
      <w:r w:rsidRPr="005126A3">
        <w:rPr>
          <w:lang w:eastAsia="ar-SA"/>
        </w:rPr>
        <w:t xml:space="preserve"> включает в себя выполнение следующих административных процедур:</w:t>
      </w:r>
    </w:p>
    <w:p w:rsidR="00B3326B" w:rsidRPr="005126A3" w:rsidRDefault="00B3326B" w:rsidP="00B3326B">
      <w:pPr>
        <w:widowControl w:val="0"/>
        <w:ind w:firstLine="709"/>
        <w:jc w:val="both"/>
        <w:rPr>
          <w:lang w:eastAsia="ar-SA"/>
        </w:rPr>
      </w:pPr>
      <w:r w:rsidRPr="005126A3">
        <w:rPr>
          <w:lang w:eastAsia="ar-SA"/>
        </w:rPr>
        <w:t>1)</w:t>
      </w:r>
      <w:r w:rsidRPr="005126A3">
        <w:rPr>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Pr>
          <w:lang w:eastAsia="ar-SA"/>
        </w:rPr>
        <w:t>муниципальной услуги</w:t>
      </w:r>
      <w:r w:rsidRPr="005126A3">
        <w:rPr>
          <w:lang w:eastAsia="ar-SA"/>
        </w:rPr>
        <w:t>);</w:t>
      </w:r>
    </w:p>
    <w:p w:rsidR="00B3326B" w:rsidRPr="005126A3" w:rsidRDefault="00B3326B" w:rsidP="00B3326B">
      <w:pPr>
        <w:widowControl w:val="0"/>
        <w:ind w:firstLine="709"/>
        <w:jc w:val="both"/>
        <w:rPr>
          <w:lang w:eastAsia="ar-SA"/>
        </w:rPr>
      </w:pPr>
      <w:r w:rsidRPr="005126A3">
        <w:rPr>
          <w:lang w:eastAsia="ar-SA"/>
        </w:rPr>
        <w:t>2)</w:t>
      </w:r>
      <w:r w:rsidRPr="005126A3">
        <w:rPr>
          <w:lang w:eastAsia="ar-SA"/>
        </w:rPr>
        <w:tab/>
        <w:t xml:space="preserve">Рассмотрение документов, представленных </w:t>
      </w:r>
      <w:r>
        <w:rPr>
          <w:lang w:eastAsia="ar-SA"/>
        </w:rPr>
        <w:t>представителем заявителя</w:t>
      </w:r>
      <w:r w:rsidRPr="005126A3">
        <w:rPr>
          <w:lang w:eastAsia="ar-SA"/>
        </w:rPr>
        <w:t xml:space="preserve">, принятие решения о предоставлении </w:t>
      </w:r>
      <w:r>
        <w:rPr>
          <w:lang w:eastAsia="ar-SA"/>
        </w:rPr>
        <w:t>муниципальной услуги</w:t>
      </w:r>
      <w:r w:rsidRPr="005126A3">
        <w:rPr>
          <w:lang w:eastAsia="ar-SA"/>
        </w:rPr>
        <w:t xml:space="preserve"> (об отказе в предоставлении </w:t>
      </w:r>
      <w:r>
        <w:rPr>
          <w:lang w:eastAsia="ar-SA"/>
        </w:rPr>
        <w:t>муниципальной услуги</w:t>
      </w:r>
      <w:r w:rsidRPr="005126A3">
        <w:rPr>
          <w:lang w:eastAsia="ar-SA"/>
        </w:rPr>
        <w:t>), подготовка ответа.</w:t>
      </w:r>
    </w:p>
    <w:p w:rsidR="00B3326B" w:rsidRPr="005126A3" w:rsidRDefault="00B3326B" w:rsidP="00B3326B">
      <w:pPr>
        <w:widowControl w:val="0"/>
        <w:ind w:firstLine="709"/>
        <w:jc w:val="both"/>
        <w:rPr>
          <w:lang w:eastAsia="ar-SA"/>
        </w:rPr>
      </w:pPr>
      <w:r w:rsidRPr="005126A3">
        <w:rPr>
          <w:lang w:eastAsia="ar-SA"/>
        </w:rPr>
        <w:t>3)</w:t>
      </w:r>
      <w:r w:rsidRPr="005126A3">
        <w:rPr>
          <w:lang w:eastAsia="ar-SA"/>
        </w:rPr>
        <w:tab/>
        <w:t xml:space="preserve">предоставление результата </w:t>
      </w:r>
      <w:r>
        <w:rPr>
          <w:lang w:eastAsia="ar-SA"/>
        </w:rPr>
        <w:t>муниципальной услуги</w:t>
      </w:r>
      <w:r w:rsidRPr="005126A3">
        <w:rPr>
          <w:lang w:eastAsia="ar-SA"/>
        </w:rPr>
        <w:t>.</w:t>
      </w:r>
    </w:p>
    <w:p w:rsidR="00B3326B" w:rsidRPr="005126A3" w:rsidRDefault="00B3326B" w:rsidP="00B3326B">
      <w:pPr>
        <w:widowControl w:val="0"/>
        <w:ind w:firstLine="709"/>
        <w:jc w:val="both"/>
        <w:rPr>
          <w:lang w:eastAsia="ar-SA"/>
        </w:rPr>
      </w:pPr>
      <w:r w:rsidRPr="005126A3">
        <w:rPr>
          <w:lang w:eastAsia="ar-SA"/>
        </w:rPr>
        <w:t>3.</w:t>
      </w:r>
      <w:r>
        <w:rPr>
          <w:lang w:eastAsia="ar-SA"/>
        </w:rPr>
        <w:t>5</w:t>
      </w:r>
      <w:r w:rsidRPr="005126A3">
        <w:rPr>
          <w:lang w:eastAsia="ar-SA"/>
        </w:rPr>
        <w:t xml:space="preserve">.5. Прием заявления и документов, их регистрация (принятие решения об отказе в приеме документов, необходимых для предоставления </w:t>
      </w:r>
      <w:r>
        <w:rPr>
          <w:lang w:eastAsia="ar-SA"/>
        </w:rPr>
        <w:t>муниципальной услуги</w:t>
      </w:r>
      <w:r w:rsidRPr="005126A3">
        <w:rPr>
          <w:lang w:eastAsia="ar-SA"/>
        </w:rPr>
        <w:t>).</w:t>
      </w:r>
    </w:p>
    <w:p w:rsidR="00B3326B" w:rsidRPr="005126A3" w:rsidRDefault="00B3326B" w:rsidP="00B3326B">
      <w:pPr>
        <w:widowControl w:val="0"/>
        <w:ind w:firstLine="709"/>
        <w:jc w:val="both"/>
        <w:rPr>
          <w:lang w:eastAsia="ar-SA"/>
        </w:rPr>
      </w:pPr>
      <w:r w:rsidRPr="005126A3">
        <w:rPr>
          <w:lang w:eastAsia="ar-SA"/>
        </w:rPr>
        <w:t xml:space="preserve">Для получения </w:t>
      </w:r>
      <w:r>
        <w:rPr>
          <w:lang w:eastAsia="ar-SA"/>
        </w:rPr>
        <w:t>муниципальной услуги представитель заявителя</w:t>
      </w:r>
      <w:r w:rsidRPr="005126A3">
        <w:rPr>
          <w:lang w:eastAsia="ar-SA"/>
        </w:rPr>
        <w:t xml:space="preserve"> одним из способов, указанных в пункте 2.6.4 </w:t>
      </w:r>
      <w:r>
        <w:rPr>
          <w:lang w:eastAsia="ar-SA"/>
        </w:rPr>
        <w:t xml:space="preserve">подраздела 2.6 </w:t>
      </w:r>
      <w:r w:rsidRPr="005126A3">
        <w:rPr>
          <w:lang w:eastAsia="ar-SA"/>
        </w:rPr>
        <w:t xml:space="preserve">раздела II Административного регламента, представляет в орган </w:t>
      </w:r>
      <w:r>
        <w:rPr>
          <w:lang w:eastAsia="ar-SA"/>
        </w:rPr>
        <w:t>местного самоуправления</w:t>
      </w:r>
      <w:r w:rsidRPr="005126A3">
        <w:rPr>
          <w:lang w:eastAsia="ar-SA"/>
        </w:rPr>
        <w:t>:</w:t>
      </w:r>
    </w:p>
    <w:p w:rsidR="00B3326B" w:rsidRPr="00146C2A" w:rsidRDefault="00B3326B" w:rsidP="00B3326B">
      <w:pPr>
        <w:widowControl w:val="0"/>
        <w:tabs>
          <w:tab w:val="left" w:pos="851"/>
        </w:tabs>
        <w:autoSpaceDE w:val="0"/>
        <w:autoSpaceDN w:val="0"/>
        <w:adjustRightInd w:val="0"/>
        <w:ind w:firstLine="709"/>
        <w:jc w:val="both"/>
      </w:pPr>
      <w:r w:rsidRPr="00146C2A">
        <w:t>заявление по форме согласно приложению №1 к Административному регламенту;</w:t>
      </w:r>
    </w:p>
    <w:p w:rsidR="00B3326B" w:rsidRPr="00146C2A" w:rsidRDefault="00B3326B" w:rsidP="00B3326B">
      <w:pPr>
        <w:widowControl w:val="0"/>
        <w:tabs>
          <w:tab w:val="left" w:pos="851"/>
        </w:tabs>
        <w:autoSpaceDE w:val="0"/>
        <w:autoSpaceDN w:val="0"/>
        <w:adjustRightInd w:val="0"/>
        <w:ind w:firstLine="709"/>
        <w:jc w:val="both"/>
      </w:pPr>
      <w:r w:rsidRPr="00146C2A">
        <w:t>копию документа, удостоверяющего личность гражданина Российской Федерации;</w:t>
      </w:r>
    </w:p>
    <w:p w:rsidR="00B3326B" w:rsidRPr="00146C2A" w:rsidRDefault="00B3326B" w:rsidP="00B3326B">
      <w:pPr>
        <w:widowControl w:val="0"/>
        <w:tabs>
          <w:tab w:val="left" w:pos="851"/>
        </w:tabs>
        <w:autoSpaceDE w:val="0"/>
        <w:autoSpaceDN w:val="0"/>
        <w:adjustRightInd w:val="0"/>
        <w:ind w:firstLine="709"/>
        <w:jc w:val="both"/>
      </w:pPr>
      <w:r w:rsidRPr="00146C2A">
        <w:t>копию документа, подтверждающего полномочия на осуществление действий от имени заявителя;</w:t>
      </w:r>
    </w:p>
    <w:p w:rsidR="00B3326B" w:rsidRDefault="00B3326B" w:rsidP="00B3326B">
      <w:pPr>
        <w:widowControl w:val="0"/>
        <w:tabs>
          <w:tab w:val="left" w:pos="851"/>
        </w:tabs>
        <w:autoSpaceDE w:val="0"/>
        <w:autoSpaceDN w:val="0"/>
        <w:adjustRightInd w:val="0"/>
        <w:ind w:firstLine="709"/>
        <w:jc w:val="both"/>
      </w:pPr>
      <w:r>
        <w:t xml:space="preserve">документы, указанные в </w:t>
      </w:r>
      <w:r>
        <w:rPr>
          <w:lang w:eastAsia="ar-SA"/>
        </w:rPr>
        <w:t xml:space="preserve">пунктах 2.6.2, 2.6.3 </w:t>
      </w:r>
      <w:r w:rsidRPr="006139AC">
        <w:t xml:space="preserve">подраздела 2.6 </w:t>
      </w:r>
      <w:r>
        <w:rPr>
          <w:lang w:eastAsia="ar-SA"/>
        </w:rPr>
        <w:t xml:space="preserve">раздела </w:t>
      </w:r>
      <w:r>
        <w:rPr>
          <w:lang w:val="en-US" w:eastAsia="ar-SA"/>
        </w:rPr>
        <w:t>II</w:t>
      </w:r>
      <w:r>
        <w:rPr>
          <w:lang w:eastAsia="ar-SA"/>
        </w:rPr>
        <w:t xml:space="preserve"> Административного регламента</w:t>
      </w:r>
      <w:r>
        <w:t>.</w:t>
      </w:r>
    </w:p>
    <w:p w:rsidR="00B3326B" w:rsidRPr="005126A3" w:rsidRDefault="00B3326B" w:rsidP="00B3326B">
      <w:pPr>
        <w:widowControl w:val="0"/>
        <w:ind w:firstLine="709"/>
        <w:jc w:val="both"/>
        <w:rPr>
          <w:lang w:eastAsia="ar-SA"/>
        </w:rPr>
      </w:pPr>
      <w:r w:rsidRPr="005126A3">
        <w:rPr>
          <w:lang w:eastAsia="ar-SA"/>
        </w:rPr>
        <w:t xml:space="preserve">В случае </w:t>
      </w:r>
      <w:r>
        <w:rPr>
          <w:lang w:eastAsia="ar-SA"/>
        </w:rPr>
        <w:t>утверждения</w:t>
      </w:r>
      <w:r w:rsidRPr="005126A3">
        <w:rPr>
          <w:lang w:eastAsia="ar-SA"/>
        </w:rPr>
        <w:t xml:space="preserve"> документации по планировке территории в отношении объекта, предусмотренного документами территор</w:t>
      </w:r>
      <w:r>
        <w:rPr>
          <w:lang w:eastAsia="ar-SA"/>
        </w:rPr>
        <w:t>иального планирования, представитель заявителя</w:t>
      </w:r>
      <w:r w:rsidRPr="005126A3">
        <w:rPr>
          <w:lang w:eastAsia="ar-SA"/>
        </w:rPr>
        <w:t xml:space="preserve"> вправе представить по собственной инициативе следующие документы: </w:t>
      </w:r>
    </w:p>
    <w:p w:rsidR="00B3326B" w:rsidRPr="005126A3" w:rsidRDefault="00B3326B" w:rsidP="00B3326B">
      <w:pPr>
        <w:widowControl w:val="0"/>
        <w:ind w:firstLine="709"/>
        <w:jc w:val="both"/>
        <w:rPr>
          <w:lang w:eastAsia="ar-SA"/>
        </w:rPr>
      </w:pPr>
      <w:r>
        <w:rPr>
          <w:lang w:eastAsia="ar-SA"/>
        </w:rPr>
        <w:t xml:space="preserve">- </w:t>
      </w:r>
      <w:r w:rsidRPr="005126A3">
        <w:rPr>
          <w:lang w:eastAsia="ar-SA"/>
        </w:rPr>
        <w:t>выкопировку из соответствующего документа территориального планирования;</w:t>
      </w:r>
    </w:p>
    <w:p w:rsidR="00B3326B" w:rsidRPr="005126A3" w:rsidRDefault="00B3326B" w:rsidP="00B3326B">
      <w:pPr>
        <w:widowControl w:val="0"/>
        <w:ind w:firstLine="709"/>
        <w:jc w:val="both"/>
        <w:rPr>
          <w:lang w:eastAsia="ar-SA"/>
        </w:rPr>
      </w:pPr>
      <w:r>
        <w:rPr>
          <w:lang w:eastAsia="ar-SA"/>
        </w:rPr>
        <w:t xml:space="preserve">- </w:t>
      </w:r>
      <w:r w:rsidRPr="005126A3">
        <w:rPr>
          <w:lang w:eastAsia="ar-SA"/>
        </w:rPr>
        <w:t>копию нормативно-правового акта об утверждении соответствующего документа территориального планирования.</w:t>
      </w:r>
    </w:p>
    <w:p w:rsidR="00B3326B" w:rsidRPr="005126A3" w:rsidRDefault="00B3326B" w:rsidP="00B3326B">
      <w:pPr>
        <w:widowControl w:val="0"/>
        <w:ind w:firstLine="709"/>
        <w:jc w:val="both"/>
        <w:rPr>
          <w:lang w:eastAsia="ar-SA"/>
        </w:rPr>
      </w:pPr>
      <w:r w:rsidRPr="005126A3">
        <w:rPr>
          <w:lang w:eastAsia="ar-SA"/>
        </w:rPr>
        <w:t xml:space="preserve">Способами установления личности (идентификации) </w:t>
      </w:r>
      <w:r>
        <w:rPr>
          <w:lang w:eastAsia="ar-SA"/>
        </w:rPr>
        <w:t xml:space="preserve">представителя </w:t>
      </w:r>
      <w:r w:rsidRPr="005126A3">
        <w:rPr>
          <w:lang w:eastAsia="ar-SA"/>
        </w:rPr>
        <w:t>заявителя являются:</w:t>
      </w:r>
    </w:p>
    <w:p w:rsidR="00B3326B" w:rsidRPr="005126A3" w:rsidRDefault="00B3326B" w:rsidP="00B3326B">
      <w:pPr>
        <w:widowControl w:val="0"/>
        <w:ind w:firstLine="709"/>
        <w:jc w:val="both"/>
        <w:rPr>
          <w:lang w:eastAsia="ar-SA"/>
        </w:rPr>
      </w:pPr>
      <w:r>
        <w:rPr>
          <w:lang w:eastAsia="ar-SA"/>
        </w:rPr>
        <w:t xml:space="preserve">- </w:t>
      </w:r>
      <w:r w:rsidRPr="005126A3">
        <w:rPr>
          <w:lang w:eastAsia="ar-SA"/>
        </w:rPr>
        <w:t xml:space="preserve">при подаче заявления в орган </w:t>
      </w:r>
      <w:r>
        <w:rPr>
          <w:lang w:eastAsia="ar-SA"/>
        </w:rPr>
        <w:t>местного самоуправления</w:t>
      </w:r>
      <w:r w:rsidRPr="005126A3">
        <w:rPr>
          <w:lang w:eastAsia="ar-SA"/>
        </w:rPr>
        <w:t>, МФЦ – документ, удостоверяющий личность;</w:t>
      </w:r>
    </w:p>
    <w:p w:rsidR="00B3326B" w:rsidRPr="005126A3" w:rsidRDefault="00B3326B" w:rsidP="00B3326B">
      <w:pPr>
        <w:widowControl w:val="0"/>
        <w:ind w:firstLine="709"/>
        <w:jc w:val="both"/>
        <w:rPr>
          <w:lang w:eastAsia="ar-SA"/>
        </w:rPr>
      </w:pPr>
      <w:r>
        <w:rPr>
          <w:lang w:eastAsia="ar-SA"/>
        </w:rPr>
        <w:t xml:space="preserve">- </w:t>
      </w:r>
      <w:r w:rsidRPr="005126A3">
        <w:rPr>
          <w:lang w:eastAsia="ar-SA"/>
        </w:rPr>
        <w:t xml:space="preserve">при подаче заявления посредством направления на адрес электронной почты органа </w:t>
      </w:r>
      <w:r>
        <w:rPr>
          <w:lang w:eastAsia="ar-SA"/>
        </w:rPr>
        <w:t>местного самоуправления</w:t>
      </w:r>
      <w:r w:rsidRPr="005126A3">
        <w:rPr>
          <w:lang w:eastAsia="ar-SA"/>
        </w:rPr>
        <w:t xml:space="preserve"> на официальном сайте органа </w:t>
      </w:r>
      <w:r>
        <w:rPr>
          <w:lang w:eastAsia="ar-SA"/>
        </w:rPr>
        <w:t>местного самоуправления</w:t>
      </w:r>
      <w:r w:rsidRPr="005126A3">
        <w:rPr>
          <w:lang w:eastAsia="ar-SA"/>
        </w:rPr>
        <w:t xml:space="preserve"> в сети «Интернет», посредством Портала государственных услуг Оренбургской области) (при условии внесения </w:t>
      </w:r>
      <w:r>
        <w:rPr>
          <w:lang w:eastAsia="ar-SA"/>
        </w:rPr>
        <w:t>муниципальной услуги</w:t>
      </w:r>
      <w:r w:rsidRPr="005126A3">
        <w:rPr>
          <w:lang w:eastAsia="ar-SA"/>
        </w:rPr>
        <w:t xml:space="preserve"> в Перечень) –  электронная подпись (простая электронная подпись).</w:t>
      </w:r>
    </w:p>
    <w:p w:rsidR="00B3326B" w:rsidRPr="005126A3" w:rsidRDefault="00B3326B" w:rsidP="00B3326B">
      <w:pPr>
        <w:widowControl w:val="0"/>
        <w:ind w:firstLine="709"/>
        <w:jc w:val="both"/>
        <w:rPr>
          <w:lang w:eastAsia="ar-SA"/>
        </w:rPr>
      </w:pPr>
      <w:r w:rsidRPr="005126A3">
        <w:rPr>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B3326B" w:rsidRPr="005126A3" w:rsidRDefault="00B3326B" w:rsidP="00B3326B">
      <w:pPr>
        <w:widowControl w:val="0"/>
        <w:ind w:firstLine="709"/>
        <w:jc w:val="both"/>
        <w:rPr>
          <w:lang w:eastAsia="ar-SA"/>
        </w:rPr>
      </w:pPr>
      <w:r w:rsidRPr="005126A3">
        <w:rPr>
          <w:lang w:eastAsia="ar-SA"/>
        </w:rPr>
        <w:t xml:space="preserve">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w:t>
      </w:r>
      <w:r w:rsidRPr="00BE4CF7">
        <w:rPr>
          <w:lang w:eastAsia="ar-SA"/>
        </w:rPr>
        <w:t>2.8 раздела II Административного регламента,</w:t>
      </w:r>
      <w:r w:rsidRPr="005126A3">
        <w:rPr>
          <w:lang w:eastAsia="ar-SA"/>
        </w:rPr>
        <w:t xml:space="preserve"> оснований для отказа в приеме такого заявления и документов.</w:t>
      </w:r>
    </w:p>
    <w:p w:rsidR="00B3326B" w:rsidRPr="005126A3" w:rsidRDefault="00B3326B" w:rsidP="00B3326B">
      <w:pPr>
        <w:widowControl w:val="0"/>
        <w:ind w:firstLine="709"/>
        <w:jc w:val="both"/>
        <w:rPr>
          <w:lang w:eastAsia="ar-SA"/>
        </w:rPr>
      </w:pPr>
      <w:r w:rsidRPr="005126A3">
        <w:rPr>
          <w:lang w:eastAsia="ar-SA"/>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w:t>
      </w:r>
      <w:r>
        <w:rPr>
          <w:lang w:eastAsia="ar-SA"/>
        </w:rPr>
        <w:t xml:space="preserve"> расписку о приеме документов. </w:t>
      </w:r>
    </w:p>
    <w:p w:rsidR="00B3326B" w:rsidRPr="005126A3" w:rsidRDefault="00B3326B" w:rsidP="00B3326B">
      <w:pPr>
        <w:widowControl w:val="0"/>
        <w:ind w:firstLine="709"/>
        <w:jc w:val="both"/>
        <w:rPr>
          <w:lang w:eastAsia="ar-SA"/>
        </w:rPr>
      </w:pPr>
      <w:r>
        <w:rPr>
          <w:lang w:eastAsia="ar-SA"/>
        </w:rPr>
        <w:t xml:space="preserve">Сроки </w:t>
      </w:r>
      <w:r w:rsidRPr="005126A3">
        <w:rPr>
          <w:lang w:eastAsia="ar-SA"/>
        </w:rPr>
        <w:t xml:space="preserve">выполнения административной процедуры в органе </w:t>
      </w:r>
      <w:r>
        <w:rPr>
          <w:lang w:eastAsia="ar-SA"/>
        </w:rPr>
        <w:t>местного самоуправления</w:t>
      </w:r>
      <w:r w:rsidRPr="005126A3">
        <w:rPr>
          <w:lang w:eastAsia="ar-SA"/>
        </w:rPr>
        <w:t>, МФЦ указан</w:t>
      </w:r>
      <w:r>
        <w:rPr>
          <w:lang w:eastAsia="ar-SA"/>
        </w:rPr>
        <w:t>ы</w:t>
      </w:r>
      <w:r w:rsidRPr="005126A3">
        <w:rPr>
          <w:lang w:eastAsia="ar-SA"/>
        </w:rPr>
        <w:t xml:space="preserve"> в подразделе 2.1</w:t>
      </w:r>
      <w:r>
        <w:rPr>
          <w:lang w:eastAsia="ar-SA"/>
        </w:rPr>
        <w:t>2</w:t>
      </w:r>
      <w:r w:rsidRPr="005126A3">
        <w:rPr>
          <w:lang w:eastAsia="ar-SA"/>
        </w:rPr>
        <w:t xml:space="preserve"> раздела II Административного регламента. </w:t>
      </w:r>
    </w:p>
    <w:p w:rsidR="00B3326B" w:rsidRPr="005126A3" w:rsidRDefault="00B3326B" w:rsidP="00B3326B">
      <w:pPr>
        <w:widowControl w:val="0"/>
        <w:ind w:firstLine="709"/>
        <w:jc w:val="both"/>
        <w:rPr>
          <w:lang w:eastAsia="ar-SA"/>
        </w:rPr>
      </w:pPr>
      <w:r w:rsidRPr="005126A3">
        <w:rPr>
          <w:lang w:eastAsia="ar-SA"/>
        </w:rPr>
        <w:t xml:space="preserve">Результатом выполнения административной процедуры является регистрационная запись о дате и времени принятия заявления, либо принятие и направление </w:t>
      </w:r>
      <w:r>
        <w:rPr>
          <w:lang w:eastAsia="ar-SA"/>
        </w:rPr>
        <w:t xml:space="preserve">представителю </w:t>
      </w:r>
      <w:r w:rsidRPr="005126A3">
        <w:rPr>
          <w:lang w:eastAsia="ar-SA"/>
        </w:rPr>
        <w:t>заявител</w:t>
      </w:r>
      <w:r>
        <w:rPr>
          <w:lang w:eastAsia="ar-SA"/>
        </w:rPr>
        <w:t>я</w:t>
      </w:r>
      <w:r w:rsidRPr="005126A3">
        <w:rPr>
          <w:lang w:eastAsia="ar-SA"/>
        </w:rPr>
        <w:t xml:space="preserve"> решения об отказе в приеме документов.</w:t>
      </w:r>
    </w:p>
    <w:p w:rsidR="00B3326B" w:rsidRPr="005126A3" w:rsidRDefault="00B3326B" w:rsidP="00B3326B">
      <w:pPr>
        <w:widowControl w:val="0"/>
        <w:ind w:firstLine="709"/>
        <w:jc w:val="both"/>
        <w:rPr>
          <w:lang w:eastAsia="ar-SA"/>
        </w:rPr>
      </w:pPr>
      <w:r w:rsidRPr="005126A3">
        <w:rPr>
          <w:lang w:eastAsia="ar-SA"/>
        </w:rPr>
        <w:t>3.</w:t>
      </w:r>
      <w:r>
        <w:rPr>
          <w:lang w:eastAsia="ar-SA"/>
        </w:rPr>
        <w:t>5</w:t>
      </w:r>
      <w:r w:rsidRPr="005126A3">
        <w:rPr>
          <w:lang w:eastAsia="ar-SA"/>
        </w:rPr>
        <w:t>.6.</w:t>
      </w:r>
      <w:r w:rsidRPr="005126A3">
        <w:rPr>
          <w:lang w:eastAsia="ar-SA"/>
        </w:rPr>
        <w:tab/>
        <w:t xml:space="preserve">Основания для приостановления предоставления </w:t>
      </w:r>
      <w:r>
        <w:rPr>
          <w:lang w:eastAsia="ar-SA"/>
        </w:rPr>
        <w:t>муниципальной услуги</w:t>
      </w:r>
      <w:r w:rsidRPr="005126A3">
        <w:rPr>
          <w:lang w:eastAsia="ar-SA"/>
        </w:rPr>
        <w:t xml:space="preserve"> отсутствуют.</w:t>
      </w:r>
    </w:p>
    <w:p w:rsidR="00B3326B" w:rsidRPr="00B3326B" w:rsidRDefault="00B3326B" w:rsidP="00B3326B">
      <w:pPr>
        <w:pStyle w:val="ConsPlusNormal"/>
        <w:ind w:firstLine="709"/>
        <w:jc w:val="both"/>
        <w:rPr>
          <w:rFonts w:ascii="Times New Roman" w:hAnsi="Times New Roman" w:cs="Times New Roman"/>
          <w:sz w:val="24"/>
          <w:szCs w:val="24"/>
          <w:lang w:val="ru-RU"/>
        </w:rPr>
      </w:pPr>
      <w:r w:rsidRPr="00B3326B">
        <w:rPr>
          <w:rFonts w:ascii="Times New Roman" w:hAnsi="Times New Roman" w:cs="Times New Roman"/>
          <w:sz w:val="28"/>
          <w:szCs w:val="28"/>
          <w:lang w:val="ru-RU"/>
        </w:rPr>
        <w:t>3.5.7. Муниципальная услуга предоставляется</w:t>
      </w:r>
      <w:r w:rsidRPr="00B3326B">
        <w:rPr>
          <w:rFonts w:ascii="Times New Roman" w:hAnsi="Times New Roman" w:cs="Times New Roman"/>
          <w:sz w:val="24"/>
          <w:szCs w:val="24"/>
          <w:lang w:val="ru-RU"/>
        </w:rPr>
        <w:t xml:space="preserve"> </w:t>
      </w:r>
      <w:r w:rsidRPr="00B3326B">
        <w:rPr>
          <w:rFonts w:ascii="Times New Roman" w:hAnsi="Times New Roman" w:cs="Times New Roman"/>
          <w:sz w:val="28"/>
          <w:szCs w:val="28"/>
          <w:lang w:val="ru-RU"/>
        </w:rPr>
        <w:t>по экстерриториальному принципу.</w:t>
      </w:r>
    </w:p>
    <w:p w:rsidR="00B3326B" w:rsidRPr="00B3326B" w:rsidRDefault="00B3326B" w:rsidP="00B3326B">
      <w:pPr>
        <w:pStyle w:val="ConsPlusNormal"/>
        <w:ind w:firstLine="709"/>
        <w:jc w:val="both"/>
        <w:rPr>
          <w:rFonts w:ascii="Times New Roman" w:hAnsi="Times New Roman" w:cs="Times New Roman"/>
          <w:i/>
          <w:sz w:val="28"/>
          <w:szCs w:val="28"/>
          <w:lang w:val="ru-RU"/>
        </w:rPr>
      </w:pPr>
      <w:r w:rsidRPr="00B3326B">
        <w:rPr>
          <w:rFonts w:ascii="Times New Roman" w:hAnsi="Times New Roman" w:cs="Times New Roman"/>
          <w:sz w:val="28"/>
          <w:szCs w:val="28"/>
          <w:lang w:val="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B3326B" w:rsidRPr="005126A3" w:rsidRDefault="00B3326B" w:rsidP="00B3326B">
      <w:pPr>
        <w:widowControl w:val="0"/>
        <w:ind w:firstLine="709"/>
        <w:jc w:val="both"/>
        <w:rPr>
          <w:lang w:eastAsia="ar-SA"/>
        </w:rPr>
      </w:pPr>
      <w:r w:rsidRPr="00991E3D">
        <w:rPr>
          <w:lang w:eastAsia="ar-SA"/>
        </w:rPr>
        <w:t>3.5.</w:t>
      </w:r>
      <w:r>
        <w:rPr>
          <w:lang w:eastAsia="ar-SA"/>
        </w:rPr>
        <w:t>8</w:t>
      </w:r>
      <w:r w:rsidRPr="00991E3D">
        <w:rPr>
          <w:lang w:eastAsia="ar-SA"/>
        </w:rPr>
        <w:t>. Порядок приема документов в МФЦ</w:t>
      </w:r>
      <w:r w:rsidRPr="005126A3">
        <w:rPr>
          <w:lang w:eastAsia="ar-SA"/>
        </w:rPr>
        <w:t>:</w:t>
      </w:r>
    </w:p>
    <w:p w:rsidR="00B3326B" w:rsidRPr="005126A3" w:rsidRDefault="00B3326B" w:rsidP="00B3326B">
      <w:pPr>
        <w:widowControl w:val="0"/>
        <w:ind w:firstLine="709"/>
        <w:jc w:val="both"/>
        <w:rPr>
          <w:lang w:eastAsia="ar-SA"/>
        </w:rPr>
      </w:pPr>
      <w:r>
        <w:rPr>
          <w:lang w:eastAsia="ar-SA"/>
        </w:rPr>
        <w:t xml:space="preserve">- </w:t>
      </w:r>
      <w:r w:rsidRPr="005126A3">
        <w:rPr>
          <w:lang w:eastAsia="ar-SA"/>
        </w:rPr>
        <w:t>при приеме заявления и прилагаемых к нему документов работник МФЦ:</w:t>
      </w:r>
    </w:p>
    <w:p w:rsidR="00B3326B" w:rsidRPr="005126A3" w:rsidRDefault="00B3326B" w:rsidP="00B3326B">
      <w:pPr>
        <w:widowControl w:val="0"/>
        <w:ind w:firstLine="709"/>
        <w:jc w:val="both"/>
        <w:rPr>
          <w:lang w:eastAsia="ar-SA"/>
        </w:rPr>
      </w:pPr>
      <w:r>
        <w:rPr>
          <w:lang w:eastAsia="ar-SA"/>
        </w:rPr>
        <w:t xml:space="preserve">- </w:t>
      </w:r>
      <w:r w:rsidRPr="005126A3">
        <w:rPr>
          <w:lang w:eastAsia="ar-SA"/>
        </w:rPr>
        <w:t xml:space="preserve">устанавливает личность </w:t>
      </w:r>
      <w:r>
        <w:rPr>
          <w:lang w:eastAsia="ar-SA"/>
        </w:rPr>
        <w:t xml:space="preserve">представителя </w:t>
      </w:r>
      <w:r w:rsidRPr="005126A3">
        <w:rPr>
          <w:lang w:eastAsia="ar-SA"/>
        </w:rPr>
        <w:t xml:space="preserve">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Pr>
          <w:lang w:eastAsia="ar-SA"/>
        </w:rPr>
        <w:t>муниципальной услуги</w:t>
      </w:r>
      <w:r w:rsidRPr="005126A3">
        <w:rPr>
          <w:lang w:eastAsia="ar-SA"/>
        </w:rPr>
        <w:t>;</w:t>
      </w:r>
    </w:p>
    <w:p w:rsidR="00B3326B" w:rsidRPr="005126A3" w:rsidRDefault="00B3326B" w:rsidP="00B3326B">
      <w:pPr>
        <w:widowControl w:val="0"/>
        <w:ind w:firstLine="709"/>
        <w:jc w:val="both"/>
        <w:rPr>
          <w:lang w:eastAsia="ar-SA"/>
        </w:rPr>
      </w:pPr>
      <w:r>
        <w:rPr>
          <w:lang w:eastAsia="ar-SA"/>
        </w:rPr>
        <w:t xml:space="preserve">- </w:t>
      </w:r>
      <w:r w:rsidRPr="005126A3">
        <w:rPr>
          <w:lang w:eastAsia="ar-SA"/>
        </w:rPr>
        <w:t>проверяет соответствие представленных документов установленным требованиям, удостоверяясь, что:</w:t>
      </w:r>
    </w:p>
    <w:p w:rsidR="00B3326B" w:rsidRPr="005126A3" w:rsidRDefault="00B3326B" w:rsidP="00B3326B">
      <w:pPr>
        <w:widowControl w:val="0"/>
        <w:ind w:firstLine="709"/>
        <w:jc w:val="both"/>
        <w:rPr>
          <w:lang w:eastAsia="ar-SA"/>
        </w:rPr>
      </w:pPr>
      <w:r>
        <w:rPr>
          <w:lang w:eastAsia="ar-SA"/>
        </w:rPr>
        <w:t xml:space="preserve">- </w:t>
      </w:r>
      <w:r w:rsidRPr="005126A3">
        <w:rPr>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3326B" w:rsidRPr="005126A3" w:rsidRDefault="00B3326B" w:rsidP="00B3326B">
      <w:pPr>
        <w:widowControl w:val="0"/>
        <w:ind w:firstLine="709"/>
        <w:jc w:val="both"/>
        <w:rPr>
          <w:lang w:eastAsia="ar-SA"/>
        </w:rPr>
      </w:pPr>
      <w:r>
        <w:rPr>
          <w:lang w:eastAsia="ar-SA"/>
        </w:rPr>
        <w:t xml:space="preserve">- </w:t>
      </w:r>
      <w:r w:rsidRPr="005126A3">
        <w:rPr>
          <w:lang w:eastAsia="ar-SA"/>
        </w:rPr>
        <w:t>тексты документов написаны разборчиво;</w:t>
      </w:r>
    </w:p>
    <w:p w:rsidR="00B3326B" w:rsidRPr="005126A3" w:rsidRDefault="00B3326B" w:rsidP="00B3326B">
      <w:pPr>
        <w:widowControl w:val="0"/>
        <w:ind w:firstLine="709"/>
        <w:jc w:val="both"/>
        <w:rPr>
          <w:lang w:eastAsia="ar-SA"/>
        </w:rPr>
      </w:pPr>
      <w:r>
        <w:rPr>
          <w:lang w:eastAsia="ar-SA"/>
        </w:rPr>
        <w:t xml:space="preserve">- </w:t>
      </w:r>
      <w:r w:rsidRPr="005126A3">
        <w:rPr>
          <w:lang w:eastAsia="ar-SA"/>
        </w:rPr>
        <w:t>фамилии, имена и отчества физических лиц, адреса их мест жительства написаны полностью;</w:t>
      </w:r>
    </w:p>
    <w:p w:rsidR="00B3326B" w:rsidRPr="005126A3" w:rsidRDefault="00B3326B" w:rsidP="00B3326B">
      <w:pPr>
        <w:widowControl w:val="0"/>
        <w:ind w:firstLine="709"/>
        <w:jc w:val="both"/>
        <w:rPr>
          <w:lang w:eastAsia="ar-SA"/>
        </w:rPr>
      </w:pPr>
      <w:r>
        <w:rPr>
          <w:lang w:eastAsia="ar-SA"/>
        </w:rPr>
        <w:t xml:space="preserve">- </w:t>
      </w:r>
      <w:r w:rsidRPr="005126A3">
        <w:rPr>
          <w:lang w:eastAsia="ar-SA"/>
        </w:rPr>
        <w:t>в документах нет подчисток, приписок, зачеркнутых слов и иных не оговоренных в них исправлений;</w:t>
      </w:r>
    </w:p>
    <w:p w:rsidR="00B3326B" w:rsidRPr="005126A3" w:rsidRDefault="00B3326B" w:rsidP="00B3326B">
      <w:pPr>
        <w:widowControl w:val="0"/>
        <w:ind w:firstLine="709"/>
        <w:jc w:val="both"/>
        <w:rPr>
          <w:lang w:eastAsia="ar-SA"/>
        </w:rPr>
      </w:pPr>
      <w:r>
        <w:rPr>
          <w:lang w:eastAsia="ar-SA"/>
        </w:rPr>
        <w:t xml:space="preserve">- </w:t>
      </w:r>
      <w:r w:rsidRPr="005126A3">
        <w:rPr>
          <w:lang w:eastAsia="ar-SA"/>
        </w:rPr>
        <w:t>документы не исполнены карандашом;</w:t>
      </w:r>
    </w:p>
    <w:p w:rsidR="00B3326B" w:rsidRPr="005126A3" w:rsidRDefault="00B3326B" w:rsidP="00B3326B">
      <w:pPr>
        <w:widowControl w:val="0"/>
        <w:ind w:firstLine="709"/>
        <w:jc w:val="both"/>
        <w:rPr>
          <w:lang w:eastAsia="ar-SA"/>
        </w:rPr>
      </w:pPr>
      <w:r>
        <w:rPr>
          <w:lang w:eastAsia="ar-SA"/>
        </w:rPr>
        <w:t xml:space="preserve">- </w:t>
      </w:r>
      <w:r w:rsidRPr="005126A3">
        <w:rPr>
          <w:lang w:eastAsia="ar-SA"/>
        </w:rPr>
        <w:t>срок действия документов не истек;</w:t>
      </w:r>
    </w:p>
    <w:p w:rsidR="00B3326B" w:rsidRPr="005126A3" w:rsidRDefault="00B3326B" w:rsidP="00B3326B">
      <w:pPr>
        <w:widowControl w:val="0"/>
        <w:ind w:firstLine="709"/>
        <w:jc w:val="both"/>
        <w:rPr>
          <w:lang w:eastAsia="ar-SA"/>
        </w:rPr>
      </w:pPr>
      <w:r>
        <w:rPr>
          <w:lang w:eastAsia="ar-SA"/>
        </w:rPr>
        <w:t xml:space="preserve">- </w:t>
      </w:r>
      <w:r w:rsidRPr="005126A3">
        <w:rPr>
          <w:lang w:eastAsia="ar-SA"/>
        </w:rPr>
        <w:t xml:space="preserve">документы содержат информацию, необходимую для предоставления </w:t>
      </w:r>
      <w:r>
        <w:rPr>
          <w:lang w:eastAsia="ar-SA"/>
        </w:rPr>
        <w:t>муниципальной услуги</w:t>
      </w:r>
      <w:r w:rsidRPr="005126A3">
        <w:rPr>
          <w:lang w:eastAsia="ar-SA"/>
        </w:rPr>
        <w:t>, указанной в заявлении;</w:t>
      </w:r>
    </w:p>
    <w:p w:rsidR="00B3326B" w:rsidRPr="005126A3" w:rsidRDefault="00B3326B" w:rsidP="00B3326B">
      <w:pPr>
        <w:widowControl w:val="0"/>
        <w:ind w:firstLine="709"/>
        <w:jc w:val="both"/>
        <w:rPr>
          <w:lang w:eastAsia="ar-SA"/>
        </w:rPr>
      </w:pPr>
      <w:r>
        <w:rPr>
          <w:lang w:eastAsia="ar-SA"/>
        </w:rPr>
        <w:t xml:space="preserve">- </w:t>
      </w:r>
      <w:r w:rsidRPr="005126A3">
        <w:rPr>
          <w:lang w:eastAsia="ar-SA"/>
        </w:rPr>
        <w:t>документы представлены в полном объеме.</w:t>
      </w:r>
    </w:p>
    <w:p w:rsidR="00B3326B" w:rsidRPr="005126A3" w:rsidRDefault="00B3326B" w:rsidP="00B3326B">
      <w:pPr>
        <w:widowControl w:val="0"/>
        <w:ind w:firstLine="709"/>
        <w:jc w:val="both"/>
        <w:rPr>
          <w:lang w:eastAsia="ar-SA"/>
        </w:rPr>
      </w:pPr>
      <w:r w:rsidRPr="005126A3">
        <w:rPr>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B3326B" w:rsidRPr="005126A3" w:rsidRDefault="00B3326B" w:rsidP="00B3326B">
      <w:pPr>
        <w:widowControl w:val="0"/>
        <w:ind w:firstLine="709"/>
        <w:jc w:val="both"/>
        <w:rPr>
          <w:lang w:eastAsia="ar-SA"/>
        </w:rPr>
      </w:pPr>
      <w:r w:rsidRPr="005126A3">
        <w:rPr>
          <w:lang w:eastAsia="ar-SA"/>
        </w:rPr>
        <w:t>3.</w:t>
      </w:r>
      <w:r>
        <w:rPr>
          <w:lang w:eastAsia="ar-SA"/>
        </w:rPr>
        <w:t>5</w:t>
      </w:r>
      <w:r w:rsidRPr="005126A3">
        <w:rPr>
          <w:lang w:eastAsia="ar-SA"/>
        </w:rPr>
        <w:t>.</w:t>
      </w:r>
      <w:r>
        <w:rPr>
          <w:lang w:eastAsia="ar-SA"/>
        </w:rPr>
        <w:t>9</w:t>
      </w:r>
      <w:r w:rsidRPr="005126A3">
        <w:rPr>
          <w:lang w:eastAsia="ar-SA"/>
        </w:rPr>
        <w:t>.</w:t>
      </w:r>
      <w:r w:rsidRPr="005126A3">
        <w:rPr>
          <w:lang w:eastAsia="ar-SA"/>
        </w:rPr>
        <w:tab/>
        <w:t xml:space="preserve">Рассмотрение документов, представленных </w:t>
      </w:r>
      <w:r>
        <w:rPr>
          <w:lang w:eastAsia="ar-SA"/>
        </w:rPr>
        <w:t xml:space="preserve">представителем </w:t>
      </w:r>
      <w:r w:rsidRPr="005126A3">
        <w:rPr>
          <w:lang w:eastAsia="ar-SA"/>
        </w:rPr>
        <w:t>заявител</w:t>
      </w:r>
      <w:r>
        <w:rPr>
          <w:lang w:eastAsia="ar-SA"/>
        </w:rPr>
        <w:t>я</w:t>
      </w:r>
      <w:r w:rsidRPr="005126A3">
        <w:rPr>
          <w:lang w:eastAsia="ar-SA"/>
        </w:rPr>
        <w:t xml:space="preserve">, принятие решения о предоставлении </w:t>
      </w:r>
      <w:r>
        <w:rPr>
          <w:lang w:eastAsia="ar-SA"/>
        </w:rPr>
        <w:t>муниципальной услуги</w:t>
      </w:r>
      <w:r w:rsidRPr="005126A3">
        <w:rPr>
          <w:lang w:eastAsia="ar-SA"/>
        </w:rPr>
        <w:t xml:space="preserve"> (об отказе в предоставлении </w:t>
      </w:r>
      <w:r>
        <w:rPr>
          <w:lang w:eastAsia="ar-SA"/>
        </w:rPr>
        <w:t>муниципальной услуги</w:t>
      </w:r>
      <w:r w:rsidRPr="005126A3">
        <w:rPr>
          <w:lang w:eastAsia="ar-SA"/>
        </w:rPr>
        <w:t>), подготовка ответа.</w:t>
      </w:r>
    </w:p>
    <w:p w:rsidR="00B3326B" w:rsidRPr="005126A3" w:rsidRDefault="00B3326B" w:rsidP="00B3326B">
      <w:pPr>
        <w:widowControl w:val="0"/>
        <w:ind w:firstLine="709"/>
        <w:jc w:val="both"/>
        <w:rPr>
          <w:lang w:eastAsia="ar-SA"/>
        </w:rPr>
      </w:pPr>
      <w:r w:rsidRPr="005126A3">
        <w:rPr>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Pr>
          <w:lang w:eastAsia="ar-SA"/>
        </w:rPr>
        <w:t>муниципальной услуги</w:t>
      </w:r>
      <w:r w:rsidRPr="005126A3">
        <w:rPr>
          <w:lang w:eastAsia="ar-SA"/>
        </w:rPr>
        <w:t xml:space="preserve"> с прилагаемым пакетом документов. </w:t>
      </w:r>
    </w:p>
    <w:p w:rsidR="00B3326B" w:rsidRPr="005126A3" w:rsidRDefault="00B3326B" w:rsidP="00B3326B">
      <w:pPr>
        <w:widowControl w:val="0"/>
        <w:ind w:firstLine="709"/>
        <w:jc w:val="both"/>
        <w:rPr>
          <w:lang w:eastAsia="ar-SA"/>
        </w:rPr>
      </w:pPr>
      <w:r w:rsidRPr="005126A3">
        <w:rPr>
          <w:lang w:eastAsia="ar-SA"/>
        </w:rPr>
        <w:t xml:space="preserve">Решение о предоставлении </w:t>
      </w:r>
      <w:r>
        <w:rPr>
          <w:lang w:eastAsia="ar-SA"/>
        </w:rPr>
        <w:t>муниципальной услуги</w:t>
      </w:r>
      <w:r w:rsidRPr="005126A3">
        <w:rPr>
          <w:lang w:eastAsia="ar-SA"/>
        </w:rPr>
        <w:t xml:space="preserve"> принимается уполномоченными должностными лицами на основе следующих критериев: </w:t>
      </w:r>
    </w:p>
    <w:p w:rsidR="00B3326B" w:rsidRPr="005126A3" w:rsidRDefault="00B3326B" w:rsidP="00B3326B">
      <w:pPr>
        <w:widowControl w:val="0"/>
        <w:ind w:firstLine="709"/>
        <w:jc w:val="both"/>
        <w:rPr>
          <w:lang w:eastAsia="ar-SA"/>
        </w:rPr>
      </w:pPr>
      <w:r>
        <w:rPr>
          <w:lang w:eastAsia="ar-SA"/>
        </w:rPr>
        <w:t xml:space="preserve">- </w:t>
      </w:r>
      <w:r w:rsidRPr="005126A3">
        <w:rPr>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B3326B" w:rsidRPr="005126A3" w:rsidRDefault="00B3326B" w:rsidP="00B3326B">
      <w:pPr>
        <w:widowControl w:val="0"/>
        <w:ind w:firstLine="709"/>
        <w:jc w:val="both"/>
        <w:rPr>
          <w:lang w:eastAsia="ar-SA"/>
        </w:rPr>
      </w:pPr>
      <w:r>
        <w:rPr>
          <w:lang w:eastAsia="ar-SA"/>
        </w:rPr>
        <w:t>- наличия указанных в пункте 2.9.2. подраздела 2.9</w:t>
      </w:r>
      <w:r w:rsidRPr="005126A3">
        <w:rPr>
          <w:lang w:eastAsia="ar-SA"/>
        </w:rPr>
        <w:t xml:space="preserve"> раздела II Административного регламента оснований для отказа в предоставлении </w:t>
      </w:r>
      <w:r>
        <w:rPr>
          <w:lang w:eastAsia="ar-SA"/>
        </w:rPr>
        <w:t>муниципальной услуги</w:t>
      </w:r>
      <w:r w:rsidRPr="005126A3">
        <w:rPr>
          <w:lang w:eastAsia="ar-SA"/>
        </w:rPr>
        <w:t xml:space="preserve">. </w:t>
      </w:r>
    </w:p>
    <w:p w:rsidR="00B3326B" w:rsidRPr="005126A3" w:rsidRDefault="00B3326B" w:rsidP="00B3326B">
      <w:pPr>
        <w:widowControl w:val="0"/>
        <w:ind w:firstLine="709"/>
        <w:jc w:val="both"/>
        <w:rPr>
          <w:lang w:eastAsia="ar-SA"/>
        </w:rPr>
      </w:pPr>
      <w:r w:rsidRPr="005126A3">
        <w:rPr>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Pr>
          <w:lang w:eastAsia="ar-SA"/>
        </w:rPr>
        <w:t xml:space="preserve">органа местного самоуправления </w:t>
      </w:r>
      <w:r>
        <w:t>о подготовке документации по планировке территории (о внесении изменений в документацию по планировке территории), об утверждении</w:t>
      </w:r>
      <w:r w:rsidRPr="00CB4204">
        <w:t xml:space="preserve"> документации по планировке территории</w:t>
      </w:r>
      <w:r w:rsidRPr="005126A3">
        <w:rPr>
          <w:lang w:eastAsia="ar-SA"/>
        </w:rPr>
        <w:t xml:space="preserve"> (далее – </w:t>
      </w:r>
      <w:r w:rsidRPr="007A6F87">
        <w:rPr>
          <w:lang w:eastAsia="ar-SA"/>
        </w:rPr>
        <w:t>распоряжение о</w:t>
      </w:r>
      <w:r>
        <w:rPr>
          <w:lang w:eastAsia="ar-SA"/>
        </w:rPr>
        <w:t xml:space="preserve"> подготовке (об утверждении)</w:t>
      </w:r>
      <w:r w:rsidRPr="005126A3">
        <w:rPr>
          <w:lang w:eastAsia="ar-SA"/>
        </w:rPr>
        <w:t xml:space="preserve">документации), а в случае наличия оснований для отказа ¬ проект уведомления об отказе в принятии решения </w:t>
      </w:r>
      <w:r>
        <w:rPr>
          <w:lang w:eastAsia="ar-SA"/>
        </w:rPr>
        <w:t>о подготовке (об утверждении)</w:t>
      </w:r>
      <w:r w:rsidRPr="005126A3">
        <w:rPr>
          <w:lang w:eastAsia="ar-SA"/>
        </w:rPr>
        <w:t>документации по планировке территории (далее – уведомление об отказе).</w:t>
      </w:r>
    </w:p>
    <w:p w:rsidR="00B3326B" w:rsidRPr="005126A3" w:rsidRDefault="00B3326B" w:rsidP="00B3326B">
      <w:pPr>
        <w:widowControl w:val="0"/>
        <w:ind w:firstLine="709"/>
        <w:jc w:val="both"/>
        <w:rPr>
          <w:lang w:eastAsia="ar-SA"/>
        </w:rPr>
      </w:pPr>
      <w:r w:rsidRPr="005126A3">
        <w:rPr>
          <w:lang w:eastAsia="ar-SA"/>
        </w:rPr>
        <w:t xml:space="preserve">Подготовленный проект распоряжения </w:t>
      </w:r>
      <w:r>
        <w:rPr>
          <w:lang w:eastAsia="ar-SA"/>
        </w:rPr>
        <w:t>о подготовке (об утверждении)</w:t>
      </w:r>
      <w:r w:rsidRPr="005126A3">
        <w:rPr>
          <w:lang w:eastAsia="ar-SA"/>
        </w:rPr>
        <w:t xml:space="preserve">документации (проект уведомления об отказе) согласовывается начальником </w:t>
      </w:r>
      <w:r>
        <w:rPr>
          <w:lang w:eastAsia="ar-SA"/>
        </w:rPr>
        <w:t>уполномоченного структурного подразделения</w:t>
      </w:r>
      <w:r w:rsidRPr="005126A3">
        <w:rPr>
          <w:lang w:eastAsia="ar-SA"/>
        </w:rPr>
        <w:t xml:space="preserve"> и представляется руководителю органа </w:t>
      </w:r>
      <w:r>
        <w:rPr>
          <w:lang w:eastAsia="ar-SA"/>
        </w:rPr>
        <w:t>местного самоуправления</w:t>
      </w:r>
      <w:r w:rsidRPr="005126A3">
        <w:rPr>
          <w:lang w:eastAsia="ar-SA"/>
        </w:rPr>
        <w:t xml:space="preserve"> или заместителю руководителя органа </w:t>
      </w:r>
      <w:r>
        <w:rPr>
          <w:lang w:eastAsia="ar-SA"/>
        </w:rPr>
        <w:t>местного самоуправления</w:t>
      </w:r>
      <w:r w:rsidRPr="005126A3">
        <w:rPr>
          <w:lang w:eastAsia="ar-SA"/>
        </w:rPr>
        <w:t xml:space="preserve">, курирующему </w:t>
      </w:r>
      <w:r>
        <w:rPr>
          <w:lang w:eastAsia="ar-SA"/>
        </w:rPr>
        <w:t>уполномоченное структурное подразделение</w:t>
      </w:r>
      <w:r w:rsidRPr="005126A3">
        <w:rPr>
          <w:lang w:eastAsia="ar-SA"/>
        </w:rPr>
        <w:t>, для подписания.</w:t>
      </w:r>
    </w:p>
    <w:p w:rsidR="00B3326B" w:rsidRPr="005126A3" w:rsidRDefault="00B3326B" w:rsidP="00B3326B">
      <w:pPr>
        <w:widowControl w:val="0"/>
        <w:ind w:firstLine="709"/>
        <w:jc w:val="both"/>
        <w:rPr>
          <w:lang w:eastAsia="ar-SA"/>
        </w:rPr>
      </w:pPr>
      <w:r w:rsidRPr="005126A3">
        <w:rPr>
          <w:lang w:eastAsia="ar-SA"/>
        </w:rPr>
        <w:t xml:space="preserve">Результатом выполнения административной процедуры является подписание уполномоченным должностным лицом органа </w:t>
      </w:r>
      <w:r>
        <w:rPr>
          <w:lang w:eastAsia="ar-SA"/>
        </w:rPr>
        <w:t>местного самоуправления</w:t>
      </w:r>
      <w:r w:rsidRPr="005126A3">
        <w:rPr>
          <w:lang w:eastAsia="ar-SA"/>
        </w:rPr>
        <w:t xml:space="preserve"> распоряжения о подготовке документации (уведомления об отказе).</w:t>
      </w:r>
    </w:p>
    <w:p w:rsidR="00B3326B" w:rsidRPr="005126A3" w:rsidRDefault="00B3326B" w:rsidP="00B3326B">
      <w:pPr>
        <w:widowControl w:val="0"/>
        <w:ind w:firstLine="709"/>
        <w:jc w:val="both"/>
        <w:rPr>
          <w:lang w:eastAsia="ar-SA"/>
        </w:rPr>
      </w:pPr>
      <w:r w:rsidRPr="007A6F87">
        <w:rPr>
          <w:lang w:eastAsia="ar-SA"/>
        </w:rPr>
        <w:t>Срок выполнения административной процедуры</w:t>
      </w:r>
      <w:r>
        <w:rPr>
          <w:lang w:eastAsia="ar-SA"/>
        </w:rPr>
        <w:t xml:space="preserve"> должен соответствовать срокам, установленным пунктом 2.4 Административного регламента.</w:t>
      </w:r>
    </w:p>
    <w:p w:rsidR="00B3326B" w:rsidRPr="005126A3" w:rsidRDefault="00B3326B" w:rsidP="00B3326B">
      <w:pPr>
        <w:widowControl w:val="0"/>
        <w:ind w:firstLine="709"/>
        <w:jc w:val="both"/>
        <w:rPr>
          <w:lang w:eastAsia="ar-SA"/>
        </w:rPr>
      </w:pPr>
      <w:r w:rsidRPr="005126A3">
        <w:rPr>
          <w:lang w:eastAsia="ar-SA"/>
        </w:rPr>
        <w:t>3.</w:t>
      </w:r>
      <w:r>
        <w:rPr>
          <w:lang w:eastAsia="ar-SA"/>
        </w:rPr>
        <w:t>5.10.</w:t>
      </w:r>
      <w:r w:rsidRPr="005126A3">
        <w:rPr>
          <w:lang w:eastAsia="ar-SA"/>
        </w:rPr>
        <w:tab/>
        <w:t xml:space="preserve">Предоставление результата </w:t>
      </w:r>
      <w:r>
        <w:rPr>
          <w:lang w:eastAsia="ar-SA"/>
        </w:rPr>
        <w:t>муниципальной услуги</w:t>
      </w:r>
      <w:r w:rsidRPr="005126A3">
        <w:rPr>
          <w:lang w:eastAsia="ar-SA"/>
        </w:rPr>
        <w:t>.</w:t>
      </w:r>
    </w:p>
    <w:p w:rsidR="00B3326B" w:rsidRPr="005126A3" w:rsidRDefault="00B3326B" w:rsidP="00B3326B">
      <w:pPr>
        <w:widowControl w:val="0"/>
        <w:ind w:firstLine="709"/>
        <w:jc w:val="both"/>
        <w:rPr>
          <w:lang w:eastAsia="ar-SA"/>
        </w:rPr>
      </w:pPr>
      <w:r w:rsidRPr="005126A3">
        <w:rPr>
          <w:lang w:eastAsia="ar-SA"/>
        </w:rPr>
        <w:t xml:space="preserve">Основанием для начала административной процедуры является подписание руководителем органа </w:t>
      </w:r>
      <w:r>
        <w:rPr>
          <w:lang w:eastAsia="ar-SA"/>
        </w:rPr>
        <w:t>местного самоуправления</w:t>
      </w:r>
      <w:r w:rsidRPr="005126A3">
        <w:rPr>
          <w:lang w:eastAsia="ar-SA"/>
        </w:rPr>
        <w:t xml:space="preserve"> или заместителем руководителя органа </w:t>
      </w:r>
      <w:r>
        <w:rPr>
          <w:lang w:eastAsia="ar-SA"/>
        </w:rPr>
        <w:t>местного самоуправления</w:t>
      </w:r>
      <w:r w:rsidRPr="005126A3">
        <w:rPr>
          <w:lang w:eastAsia="ar-SA"/>
        </w:rPr>
        <w:t xml:space="preserve">, курирующим </w:t>
      </w:r>
      <w:r>
        <w:rPr>
          <w:lang w:eastAsia="ar-SA"/>
        </w:rPr>
        <w:t>уполномоченное структурное подразделение</w:t>
      </w:r>
      <w:r w:rsidRPr="005126A3">
        <w:rPr>
          <w:lang w:eastAsia="ar-SA"/>
        </w:rPr>
        <w:t xml:space="preserve">, распоряжения </w:t>
      </w:r>
      <w:r>
        <w:rPr>
          <w:lang w:eastAsia="ar-SA"/>
        </w:rPr>
        <w:t>о подготовке (об утверждении)</w:t>
      </w:r>
      <w:r w:rsidRPr="005126A3">
        <w:rPr>
          <w:lang w:eastAsia="ar-SA"/>
        </w:rPr>
        <w:t xml:space="preserve"> документации (уведомления об отказе) (далее – документ, являющийся результатом предоставления </w:t>
      </w:r>
      <w:r>
        <w:rPr>
          <w:lang w:eastAsia="ar-SA"/>
        </w:rPr>
        <w:t>муниципальной услуги</w:t>
      </w:r>
      <w:r w:rsidRPr="005126A3">
        <w:rPr>
          <w:lang w:eastAsia="ar-SA"/>
        </w:rPr>
        <w:t>).</w:t>
      </w:r>
    </w:p>
    <w:p w:rsidR="00B3326B" w:rsidRPr="005126A3" w:rsidRDefault="00B3326B" w:rsidP="00B3326B">
      <w:pPr>
        <w:widowControl w:val="0"/>
        <w:ind w:firstLine="709"/>
        <w:jc w:val="both"/>
        <w:rPr>
          <w:lang w:eastAsia="ar-SA"/>
        </w:rPr>
      </w:pPr>
      <w:r w:rsidRPr="005126A3">
        <w:rPr>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B3326B" w:rsidRPr="005126A3" w:rsidRDefault="00B3326B" w:rsidP="00B3326B">
      <w:pPr>
        <w:widowControl w:val="0"/>
        <w:ind w:firstLine="709"/>
        <w:jc w:val="both"/>
        <w:rPr>
          <w:lang w:eastAsia="ar-SA"/>
        </w:rPr>
      </w:pPr>
      <w:r w:rsidRPr="005126A3">
        <w:rPr>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Pr>
          <w:lang w:eastAsia="ar-SA"/>
        </w:rPr>
        <w:t>местного самоуправления</w:t>
      </w:r>
      <w:r w:rsidRPr="005126A3">
        <w:rPr>
          <w:lang w:eastAsia="ar-SA"/>
        </w:rPr>
        <w:t xml:space="preserve"> распоряжения </w:t>
      </w:r>
      <w:r>
        <w:rPr>
          <w:lang w:eastAsia="ar-SA"/>
        </w:rPr>
        <w:t>об утверждении</w:t>
      </w:r>
      <w:r w:rsidRPr="005126A3">
        <w:rPr>
          <w:lang w:eastAsia="ar-SA"/>
        </w:rPr>
        <w:t xml:space="preserve"> документации.</w:t>
      </w:r>
    </w:p>
    <w:p w:rsidR="00B3326B" w:rsidRPr="005126A3" w:rsidRDefault="00B3326B" w:rsidP="00B3326B">
      <w:pPr>
        <w:widowControl w:val="0"/>
        <w:ind w:firstLine="709"/>
        <w:jc w:val="both"/>
        <w:rPr>
          <w:lang w:eastAsia="ar-SA"/>
        </w:rPr>
      </w:pPr>
      <w:r w:rsidRPr="005126A3">
        <w:rPr>
          <w:lang w:eastAsia="ar-SA"/>
        </w:rPr>
        <w:t xml:space="preserve">Результатом административной процедуры является выдача </w:t>
      </w:r>
      <w:r>
        <w:rPr>
          <w:lang w:eastAsia="ar-SA"/>
        </w:rPr>
        <w:t xml:space="preserve">представителю </w:t>
      </w:r>
      <w:r w:rsidRPr="005126A3">
        <w:rPr>
          <w:lang w:eastAsia="ar-SA"/>
        </w:rPr>
        <w:t>заявител</w:t>
      </w:r>
      <w:r>
        <w:rPr>
          <w:lang w:eastAsia="ar-SA"/>
        </w:rPr>
        <w:t>я</w:t>
      </w:r>
      <w:r w:rsidRPr="005126A3">
        <w:rPr>
          <w:lang w:eastAsia="ar-SA"/>
        </w:rPr>
        <w:t xml:space="preserve"> документа, являющегося результатом предоставления </w:t>
      </w:r>
      <w:r>
        <w:rPr>
          <w:lang w:eastAsia="ar-SA"/>
        </w:rPr>
        <w:t>муниципальной услуги</w:t>
      </w:r>
      <w:r w:rsidRPr="005126A3">
        <w:rPr>
          <w:lang w:eastAsia="ar-SA"/>
        </w:rPr>
        <w:t>, одним из способов, указанным в заявлении:</w:t>
      </w:r>
    </w:p>
    <w:p w:rsidR="00B3326B" w:rsidRPr="005126A3" w:rsidRDefault="00B3326B" w:rsidP="00B3326B">
      <w:pPr>
        <w:widowControl w:val="0"/>
        <w:ind w:firstLine="709"/>
        <w:jc w:val="both"/>
        <w:rPr>
          <w:lang w:eastAsia="ar-SA"/>
        </w:rPr>
      </w:pPr>
      <w:r w:rsidRPr="005126A3">
        <w:rPr>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B3326B" w:rsidRDefault="00B3326B" w:rsidP="00B3326B">
      <w:pPr>
        <w:widowControl w:val="0"/>
        <w:ind w:firstLine="709"/>
        <w:jc w:val="both"/>
        <w:rPr>
          <w:lang w:eastAsia="ar-SA"/>
        </w:rPr>
      </w:pPr>
      <w:r w:rsidRPr="005126A3">
        <w:rPr>
          <w:lang w:eastAsia="ar-SA"/>
        </w:rPr>
        <w:t xml:space="preserve">При наличии в заявлении указания о выдаче документа, являющегося результатом предоставления </w:t>
      </w:r>
      <w:r>
        <w:rPr>
          <w:lang w:eastAsia="ar-SA"/>
        </w:rPr>
        <w:t>муниципальной услуги</w:t>
      </w:r>
      <w:r w:rsidRPr="005126A3">
        <w:rPr>
          <w:lang w:eastAsia="ar-SA"/>
        </w:rPr>
        <w:t xml:space="preserve">, через МФЦ по месту представления заявления (при наличии соглашения о взаимодействии) орган </w:t>
      </w:r>
      <w:r>
        <w:rPr>
          <w:lang w:eastAsia="ar-SA"/>
        </w:rPr>
        <w:t>местного самоуправления</w:t>
      </w:r>
      <w:r w:rsidRPr="005126A3">
        <w:rPr>
          <w:lang w:eastAsia="ar-SA"/>
        </w:rPr>
        <w:t xml:space="preserve"> обеспечивает передачу документа в МФЦ для выдачи заявителю не позднее одного рабочего дня, следующего за днем подписания распоряж</w:t>
      </w:r>
      <w:r>
        <w:rPr>
          <w:lang w:eastAsia="ar-SA"/>
        </w:rPr>
        <w:t>ения о подготовке документации.</w:t>
      </w:r>
    </w:p>
    <w:p w:rsidR="00B3326B" w:rsidRDefault="00B3326B" w:rsidP="00B3326B">
      <w:pPr>
        <w:widowControl w:val="0"/>
        <w:ind w:firstLine="709"/>
        <w:jc w:val="both"/>
        <w:rPr>
          <w:lang w:eastAsia="ar-SA"/>
        </w:rPr>
      </w:pPr>
      <w:r w:rsidRPr="005126A3">
        <w:rPr>
          <w:lang w:eastAsia="ar-SA"/>
        </w:rPr>
        <w:t>2)</w:t>
      </w:r>
      <w:r w:rsidRPr="005126A3">
        <w:rPr>
          <w:lang w:eastAsia="ar-SA"/>
        </w:rPr>
        <w:tab/>
        <w:t xml:space="preserve">на электронный адрес </w:t>
      </w:r>
      <w:r>
        <w:rPr>
          <w:lang w:eastAsia="ar-SA"/>
        </w:rPr>
        <w:t xml:space="preserve">представителя </w:t>
      </w:r>
      <w:r w:rsidRPr="005126A3">
        <w:rPr>
          <w:lang w:eastAsia="ar-SA"/>
        </w:rPr>
        <w:t xml:space="preserve">заявителя, указанный в заявлении, не позднее одного рабочего дня со дня подписания распоряжения </w:t>
      </w:r>
      <w:r>
        <w:rPr>
          <w:lang w:eastAsia="ar-SA"/>
        </w:rPr>
        <w:t>об утверждении</w:t>
      </w:r>
      <w:r w:rsidRPr="005126A3">
        <w:rPr>
          <w:lang w:eastAsia="ar-SA"/>
        </w:rPr>
        <w:t xml:space="preserve">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Pr>
          <w:lang w:eastAsia="ar-SA"/>
        </w:rPr>
        <w:t>местного самоуправления</w:t>
      </w:r>
      <w:r w:rsidRPr="005126A3">
        <w:rPr>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Pr>
          <w:lang w:eastAsia="ar-SA"/>
        </w:rPr>
        <w:t>местного самоуправления</w:t>
      </w:r>
      <w:r w:rsidRPr="005126A3">
        <w:rPr>
          <w:lang w:eastAsia="ar-SA"/>
        </w:rPr>
        <w:t xml:space="preserve"> (организации) не требуется.</w:t>
      </w:r>
    </w:p>
    <w:p w:rsidR="00B3326B" w:rsidRDefault="00B3326B" w:rsidP="00B3326B">
      <w:pPr>
        <w:ind w:left="-284" w:firstLine="1135"/>
        <w:jc w:val="both"/>
        <w:rPr>
          <w:lang w:eastAsia="ar-SA"/>
        </w:rPr>
      </w:pPr>
    </w:p>
    <w:p w:rsidR="00B3326B" w:rsidRPr="000B4353" w:rsidRDefault="00B3326B" w:rsidP="00B3326B">
      <w:pPr>
        <w:jc w:val="center"/>
      </w:pPr>
      <w:r w:rsidRPr="000B4353">
        <w:t>3.6.</w:t>
      </w:r>
      <w:r w:rsidRPr="000B4353">
        <w:tab/>
        <w:t>Вариант 3. Направление уведомления об отказе в предоставлении муниципальной услуги</w:t>
      </w:r>
    </w:p>
    <w:p w:rsidR="00B3326B" w:rsidRPr="00302777" w:rsidRDefault="00B3326B" w:rsidP="00B3326B">
      <w:pPr>
        <w:tabs>
          <w:tab w:val="left" w:pos="567"/>
          <w:tab w:val="left" w:pos="709"/>
        </w:tabs>
        <w:ind w:firstLine="1135"/>
        <w:jc w:val="center"/>
      </w:pPr>
    </w:p>
    <w:p w:rsidR="00B3326B" w:rsidRPr="005126A3" w:rsidRDefault="00B3326B" w:rsidP="00B3326B">
      <w:pPr>
        <w:widowControl w:val="0"/>
        <w:ind w:firstLine="709"/>
        <w:jc w:val="both"/>
        <w:rPr>
          <w:lang w:eastAsia="ar-SA"/>
        </w:rPr>
      </w:pPr>
      <w:r>
        <w:rPr>
          <w:lang w:eastAsia="ar-SA"/>
        </w:rPr>
        <w:t>3.6</w:t>
      </w:r>
      <w:r w:rsidRPr="005126A3">
        <w:rPr>
          <w:lang w:eastAsia="ar-SA"/>
        </w:rPr>
        <w:t xml:space="preserve">.1. Максимальный срок предоставления </w:t>
      </w:r>
      <w:r>
        <w:rPr>
          <w:lang w:eastAsia="ar-SA"/>
        </w:rPr>
        <w:t>муниципальной услуги</w:t>
      </w:r>
      <w:r w:rsidRPr="005126A3">
        <w:rPr>
          <w:lang w:eastAsia="ar-SA"/>
        </w:rPr>
        <w:t xml:space="preserve"> в соответствии с вариантом составляет </w:t>
      </w:r>
      <w:r>
        <w:rPr>
          <w:lang w:eastAsia="ar-SA"/>
        </w:rPr>
        <w:t>15</w:t>
      </w:r>
      <w:r w:rsidRPr="007609D1">
        <w:rPr>
          <w:lang w:eastAsia="ar-SA"/>
        </w:rPr>
        <w:t xml:space="preserve"> рабочих дней </w:t>
      </w:r>
      <w:r w:rsidRPr="005126A3">
        <w:rPr>
          <w:lang w:eastAsia="ar-SA"/>
        </w:rPr>
        <w:t>со дня регистрации заявления об исправлении опечаток и ошибок</w:t>
      </w:r>
      <w:r>
        <w:rPr>
          <w:lang w:eastAsia="ar-SA"/>
        </w:rPr>
        <w:t>,</w:t>
      </w:r>
      <w:r w:rsidRPr="005126A3">
        <w:rPr>
          <w:lang w:eastAsia="ar-SA"/>
        </w:rPr>
        <w:t xml:space="preserve"> и необходимых документов.</w:t>
      </w:r>
    </w:p>
    <w:p w:rsidR="00B3326B" w:rsidRPr="005126A3" w:rsidRDefault="00B3326B" w:rsidP="00B3326B">
      <w:pPr>
        <w:pStyle w:val="23"/>
        <w:widowControl w:val="0"/>
        <w:tabs>
          <w:tab w:val="left" w:pos="993"/>
        </w:tabs>
        <w:rPr>
          <w:lang w:eastAsia="ar-SA"/>
        </w:rPr>
      </w:pPr>
      <w:r>
        <w:rPr>
          <w:lang w:eastAsia="ar-SA"/>
        </w:rPr>
        <w:t>3.6</w:t>
      </w:r>
      <w:r w:rsidRPr="005126A3">
        <w:rPr>
          <w:lang w:eastAsia="ar-SA"/>
        </w:rPr>
        <w:t xml:space="preserve">.2. Результатом предоставления </w:t>
      </w:r>
      <w:r>
        <w:rPr>
          <w:lang w:eastAsia="ar-SA"/>
        </w:rPr>
        <w:t>муниципальной услуги</w:t>
      </w:r>
      <w:r w:rsidRPr="005126A3">
        <w:rPr>
          <w:lang w:eastAsia="ar-SA"/>
        </w:rPr>
        <w:t xml:space="preserve"> является </w:t>
      </w:r>
      <w:r w:rsidRPr="00533641">
        <w:t>уведомлени</w:t>
      </w:r>
      <w:r>
        <w:t>е</w:t>
      </w:r>
      <w:r w:rsidRPr="00533641">
        <w:t xml:space="preserve"> об </w:t>
      </w:r>
      <w:r>
        <w:t>отказе в предоставлении муниципальной услуги, 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B3326B" w:rsidRDefault="00B3326B" w:rsidP="00B3326B">
      <w:pPr>
        <w:widowControl w:val="0"/>
        <w:ind w:firstLine="709"/>
        <w:jc w:val="both"/>
        <w:rPr>
          <w:lang w:eastAsia="ar-SA"/>
        </w:rPr>
      </w:pPr>
      <w:r>
        <w:rPr>
          <w:lang w:eastAsia="ar-SA"/>
        </w:rPr>
        <w:t>3.6</w:t>
      </w:r>
      <w:r w:rsidRPr="005126A3">
        <w:rPr>
          <w:lang w:eastAsia="ar-SA"/>
        </w:rPr>
        <w:t xml:space="preserve">.3. </w:t>
      </w:r>
      <w:r w:rsidRPr="00E005CB">
        <w:rPr>
          <w:lang w:eastAsia="ar-SA"/>
        </w:rPr>
        <w:t>Основаниями для отказа в предоставлении муниципальной услуги являются:</w:t>
      </w:r>
    </w:p>
    <w:p w:rsidR="00B3326B" w:rsidRDefault="00B3326B" w:rsidP="00B3326B">
      <w:pPr>
        <w:pStyle w:val="23"/>
        <w:widowControl w:val="0"/>
        <w:tabs>
          <w:tab w:val="left" w:pos="993"/>
        </w:tabs>
      </w:pPr>
      <w:r>
        <w:t>-</w:t>
      </w:r>
      <w:r>
        <w:tab/>
        <w:t xml:space="preserve">представлен неполный перечень документов, указанных в пункте 2.6.1 </w:t>
      </w:r>
      <w:r>
        <w:rPr>
          <w:rStyle w:val="affd"/>
          <w:color w:val="000000"/>
        </w:rPr>
        <w:t xml:space="preserve">подраздела 2.6 раздела </w:t>
      </w:r>
      <w:r>
        <w:rPr>
          <w:rStyle w:val="affd"/>
          <w:color w:val="000000"/>
          <w:lang w:val="en-US"/>
        </w:rPr>
        <w:t>II</w:t>
      </w:r>
      <w:r>
        <w:t xml:space="preserve">Административного регламента; </w:t>
      </w:r>
    </w:p>
    <w:p w:rsidR="00B3326B" w:rsidRDefault="00B3326B" w:rsidP="00B3326B">
      <w:pPr>
        <w:pStyle w:val="23"/>
        <w:widowControl w:val="0"/>
        <w:tabs>
          <w:tab w:val="left" w:pos="993"/>
        </w:tabs>
      </w:pPr>
      <w:r>
        <w:t>-</w:t>
      </w:r>
      <w:r>
        <w:tab/>
        <w:t>несоответствие заявления форме, установленной в приложениях № 1, № 2, № 3 к Административному регламенту;</w:t>
      </w:r>
    </w:p>
    <w:p w:rsidR="00B3326B" w:rsidRDefault="00B3326B" w:rsidP="00B3326B">
      <w:pPr>
        <w:pStyle w:val="23"/>
        <w:widowControl w:val="0"/>
        <w:tabs>
          <w:tab w:val="left" w:pos="993"/>
        </w:tabs>
      </w:pPr>
      <w:r>
        <w:t>-</w:t>
      </w:r>
      <w: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B3326B" w:rsidRDefault="00B3326B" w:rsidP="00B3326B">
      <w:pPr>
        <w:pStyle w:val="23"/>
        <w:widowControl w:val="0"/>
        <w:tabs>
          <w:tab w:val="left" w:pos="993"/>
        </w:tabs>
      </w:pPr>
      <w:r>
        <w:t>-</w:t>
      </w:r>
      <w:r>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rsidR="00B3326B" w:rsidRDefault="00B3326B" w:rsidP="00B3326B">
      <w:pPr>
        <w:pStyle w:val="23"/>
        <w:widowControl w:val="0"/>
        <w:tabs>
          <w:tab w:val="left" w:pos="993"/>
        </w:tabs>
      </w:pPr>
      <w:r>
        <w:t>-</w:t>
      </w:r>
      <w:r>
        <w:tab/>
        <w:t>несоответствие документации по планировке территории решению о подготовке документации;</w:t>
      </w:r>
    </w:p>
    <w:p w:rsidR="00B3326B" w:rsidRDefault="00B3326B" w:rsidP="00B3326B">
      <w:pPr>
        <w:pStyle w:val="23"/>
        <w:widowControl w:val="0"/>
        <w:tabs>
          <w:tab w:val="left" w:pos="993"/>
        </w:tabs>
      </w:pPr>
      <w:r>
        <w:t>-</w:t>
      </w:r>
      <w:r>
        <w:tab/>
        <w:t>несоответствие документации по планировке территории заданию на подготовку документации по планировке территории;</w:t>
      </w:r>
    </w:p>
    <w:p w:rsidR="00B3326B" w:rsidRDefault="00B3326B" w:rsidP="00B3326B">
      <w:pPr>
        <w:pStyle w:val="23"/>
        <w:widowControl w:val="0"/>
        <w:tabs>
          <w:tab w:val="left" w:pos="993"/>
        </w:tabs>
      </w:pPr>
      <w:r>
        <w:t>-</w:t>
      </w:r>
      <w: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B3326B" w:rsidRDefault="00B3326B" w:rsidP="00B3326B">
      <w:pPr>
        <w:pStyle w:val="23"/>
        <w:widowControl w:val="0"/>
        <w:tabs>
          <w:tab w:val="left" w:pos="993"/>
        </w:tabs>
      </w:pPr>
      <w:r>
        <w:t>- невозможность прочтения документации по планировке территории;</w:t>
      </w:r>
    </w:p>
    <w:p w:rsidR="00B3326B" w:rsidRDefault="00B3326B" w:rsidP="00B3326B">
      <w:pPr>
        <w:pStyle w:val="23"/>
        <w:widowControl w:val="0"/>
        <w:tabs>
          <w:tab w:val="left" w:pos="993"/>
        </w:tabs>
      </w:pPr>
      <w:r>
        <w:t>- наличие в документации по планировке территории опечаток, описок, вклеек, исправлений;</w:t>
      </w:r>
    </w:p>
    <w:p w:rsidR="00B3326B" w:rsidRDefault="00B3326B" w:rsidP="00B3326B">
      <w:pPr>
        <w:pStyle w:val="23"/>
        <w:widowControl w:val="0"/>
        <w:tabs>
          <w:tab w:val="left" w:pos="993"/>
        </w:tabs>
      </w:pPr>
      <w:r>
        <w:t>-</w:t>
      </w:r>
      <w:r>
        <w:tab/>
      </w:r>
      <w:r w:rsidRPr="008B2D04">
        <w:t>отсутствие</w:t>
      </w:r>
      <w:r>
        <w:t xml:space="preserve"> у органа местного самоуправления полномочий по принятию решения об утверждении документации.</w:t>
      </w:r>
    </w:p>
    <w:p w:rsidR="00B3326B" w:rsidRDefault="00B3326B" w:rsidP="00B3326B">
      <w:pPr>
        <w:widowControl w:val="0"/>
        <w:ind w:firstLine="709"/>
        <w:jc w:val="both"/>
        <w:rPr>
          <w:lang w:eastAsia="ar-SA"/>
        </w:rPr>
      </w:pPr>
      <w:r w:rsidRPr="005126A3">
        <w:rPr>
          <w:lang w:eastAsia="ar-SA"/>
        </w:rPr>
        <w:t>3.</w:t>
      </w:r>
      <w:r>
        <w:rPr>
          <w:lang w:eastAsia="ar-SA"/>
        </w:rPr>
        <w:t>6</w:t>
      </w:r>
      <w:r w:rsidRPr="005126A3">
        <w:rPr>
          <w:lang w:eastAsia="ar-SA"/>
        </w:rPr>
        <w:t xml:space="preserve">.4. Для получения </w:t>
      </w:r>
      <w:r>
        <w:rPr>
          <w:lang w:eastAsia="ar-SA"/>
        </w:rPr>
        <w:t>муниципальной услуги</w:t>
      </w:r>
      <w:r w:rsidRPr="005126A3">
        <w:rPr>
          <w:lang w:eastAsia="ar-SA"/>
        </w:rPr>
        <w:t xml:space="preserve"> заявитель</w:t>
      </w:r>
      <w:r>
        <w:rPr>
          <w:lang w:eastAsia="ar-SA"/>
        </w:rPr>
        <w:t xml:space="preserve"> (представитель заявителя)</w:t>
      </w:r>
      <w:r w:rsidRPr="005126A3">
        <w:rPr>
          <w:lang w:eastAsia="ar-SA"/>
        </w:rPr>
        <w:t>одним из способов, указанных в пункте 2.6.4 раздела II Административного регламента</w:t>
      </w:r>
      <w:r>
        <w:rPr>
          <w:lang w:eastAsia="ar-SA"/>
        </w:rPr>
        <w:t>,</w:t>
      </w:r>
      <w:r w:rsidRPr="005126A3">
        <w:rPr>
          <w:lang w:eastAsia="ar-SA"/>
        </w:rPr>
        <w:t xml:space="preserve"> представляет в </w:t>
      </w:r>
      <w:r>
        <w:rPr>
          <w:lang w:eastAsia="ar-SA"/>
        </w:rPr>
        <w:t>орган местного самоуправления:</w:t>
      </w:r>
    </w:p>
    <w:p w:rsidR="00B3326B" w:rsidRPr="00FC2F4F" w:rsidRDefault="00B3326B" w:rsidP="00B3326B">
      <w:pPr>
        <w:widowControl w:val="0"/>
        <w:tabs>
          <w:tab w:val="left" w:pos="851"/>
        </w:tabs>
        <w:autoSpaceDE w:val="0"/>
        <w:autoSpaceDN w:val="0"/>
        <w:adjustRightInd w:val="0"/>
        <w:ind w:firstLine="709"/>
        <w:jc w:val="both"/>
      </w:pPr>
      <w:r w:rsidRPr="00FC2F4F">
        <w:t>заявление по форме согласно приложени</w:t>
      </w:r>
      <w:r>
        <w:t>ям № 1, № 2, № 3</w:t>
      </w:r>
      <w:r w:rsidRPr="00FC2F4F">
        <w:t xml:space="preserve"> к Административному регламенту;</w:t>
      </w:r>
    </w:p>
    <w:p w:rsidR="00B3326B" w:rsidRPr="00FC2F4F" w:rsidRDefault="00B3326B" w:rsidP="00B3326B">
      <w:pPr>
        <w:widowControl w:val="0"/>
        <w:tabs>
          <w:tab w:val="left" w:pos="851"/>
        </w:tabs>
        <w:autoSpaceDE w:val="0"/>
        <w:autoSpaceDN w:val="0"/>
        <w:adjustRightInd w:val="0"/>
        <w:ind w:firstLine="709"/>
        <w:jc w:val="both"/>
      </w:pPr>
      <w:r w:rsidRPr="00FC2F4F">
        <w:t>копию документа, удостоверяющего личность гражданина Российской Федерации;</w:t>
      </w:r>
    </w:p>
    <w:p w:rsidR="00B3326B" w:rsidRPr="00FC2F4F" w:rsidRDefault="00B3326B" w:rsidP="00B3326B">
      <w:pPr>
        <w:widowControl w:val="0"/>
        <w:tabs>
          <w:tab w:val="left" w:pos="851"/>
        </w:tabs>
        <w:autoSpaceDE w:val="0"/>
        <w:autoSpaceDN w:val="0"/>
        <w:adjustRightInd w:val="0"/>
        <w:ind w:firstLine="709"/>
        <w:jc w:val="both"/>
      </w:pPr>
      <w:r w:rsidRPr="00FC2F4F">
        <w:t>копию документа, подтверждающего полномочия на осуществление действий от имени заявителя (для представителя заявителя);</w:t>
      </w:r>
    </w:p>
    <w:p w:rsidR="00B3326B" w:rsidRDefault="00B3326B" w:rsidP="00B3326B">
      <w:pPr>
        <w:widowControl w:val="0"/>
        <w:tabs>
          <w:tab w:val="left" w:pos="851"/>
        </w:tabs>
        <w:autoSpaceDE w:val="0"/>
        <w:autoSpaceDN w:val="0"/>
        <w:adjustRightInd w:val="0"/>
        <w:ind w:firstLine="709"/>
        <w:jc w:val="both"/>
      </w:pPr>
      <w:r>
        <w:t xml:space="preserve">документы, указанные в </w:t>
      </w:r>
      <w:r>
        <w:rPr>
          <w:lang w:eastAsia="ar-SA"/>
        </w:rPr>
        <w:t xml:space="preserve">пунктах 2.6.2, 2.6.3 </w:t>
      </w:r>
      <w:r w:rsidRPr="006139AC">
        <w:t xml:space="preserve">подраздела 2.6 </w:t>
      </w:r>
      <w:r>
        <w:rPr>
          <w:lang w:eastAsia="ar-SA"/>
        </w:rPr>
        <w:t xml:space="preserve">раздела </w:t>
      </w:r>
      <w:r>
        <w:rPr>
          <w:lang w:val="en-US" w:eastAsia="ar-SA"/>
        </w:rPr>
        <w:t>II</w:t>
      </w:r>
      <w:r>
        <w:rPr>
          <w:lang w:eastAsia="ar-SA"/>
        </w:rPr>
        <w:t xml:space="preserve"> Административного регламента</w:t>
      </w:r>
      <w:r>
        <w:t>.</w:t>
      </w:r>
    </w:p>
    <w:p w:rsidR="00B3326B" w:rsidRDefault="00B3326B" w:rsidP="00B3326B">
      <w:pPr>
        <w:widowControl w:val="0"/>
        <w:ind w:firstLine="709"/>
        <w:jc w:val="both"/>
        <w:rPr>
          <w:lang w:eastAsia="ar-SA"/>
        </w:rPr>
      </w:pPr>
      <w:r w:rsidRPr="005126A3">
        <w:rPr>
          <w:lang w:eastAsia="ar-SA"/>
        </w:rPr>
        <w:t>Способами установления личности (идентификации) заявителя, (</w:t>
      </w:r>
      <w:r>
        <w:rPr>
          <w:lang w:eastAsia="ar-SA"/>
        </w:rPr>
        <w:t>представителя заявителя</w:t>
      </w:r>
      <w:r w:rsidRPr="005126A3">
        <w:rPr>
          <w:lang w:eastAsia="ar-SA"/>
        </w:rPr>
        <w:t>) при подаче заявления об исправлении опечаток и ошибок являются:</w:t>
      </w:r>
    </w:p>
    <w:p w:rsidR="00B3326B" w:rsidRPr="005126A3" w:rsidRDefault="00B3326B" w:rsidP="00B3326B">
      <w:pPr>
        <w:widowControl w:val="0"/>
        <w:ind w:firstLine="709"/>
        <w:jc w:val="both"/>
        <w:rPr>
          <w:lang w:eastAsia="ar-SA"/>
        </w:rPr>
      </w:pPr>
      <w:r w:rsidRPr="005126A3">
        <w:rPr>
          <w:lang w:eastAsia="ar-SA"/>
        </w:rPr>
        <w:t xml:space="preserve">при подаче заявления в орган </w:t>
      </w:r>
      <w:r>
        <w:rPr>
          <w:lang w:eastAsia="ar-SA"/>
        </w:rPr>
        <w:t>местного самоуправления</w:t>
      </w:r>
      <w:r w:rsidRPr="005126A3">
        <w:rPr>
          <w:lang w:eastAsia="ar-SA"/>
        </w:rPr>
        <w:t>, МФЦ – документ, удостоверяющий личность;</w:t>
      </w:r>
    </w:p>
    <w:p w:rsidR="00B3326B" w:rsidRDefault="00B3326B" w:rsidP="00B3326B">
      <w:pPr>
        <w:widowControl w:val="0"/>
        <w:ind w:firstLine="709"/>
        <w:jc w:val="both"/>
        <w:rPr>
          <w:lang w:eastAsia="ar-SA"/>
        </w:rPr>
      </w:pPr>
      <w:r w:rsidRPr="005126A3">
        <w:rPr>
          <w:lang w:eastAsia="ar-SA"/>
        </w:rPr>
        <w:t xml:space="preserve">при подаче заявления посредством направления на адрес электронной почты органа </w:t>
      </w:r>
      <w:r>
        <w:rPr>
          <w:lang w:eastAsia="ar-SA"/>
        </w:rPr>
        <w:t>местного самоуправления</w:t>
      </w:r>
      <w:r w:rsidRPr="005126A3">
        <w:rPr>
          <w:lang w:eastAsia="ar-SA"/>
        </w:rPr>
        <w:t xml:space="preserve"> на официальном сайте органа </w:t>
      </w:r>
      <w:r>
        <w:rPr>
          <w:lang w:eastAsia="ar-SA"/>
        </w:rPr>
        <w:t>местного самоуправления</w:t>
      </w:r>
      <w:r w:rsidRPr="005126A3">
        <w:rPr>
          <w:lang w:eastAsia="ar-SA"/>
        </w:rPr>
        <w:t xml:space="preserve"> в сети «Интернет», посредством Портала государственных услуг Оренбургской области) (при условии внесения </w:t>
      </w:r>
      <w:r>
        <w:rPr>
          <w:lang w:eastAsia="ar-SA"/>
        </w:rPr>
        <w:t xml:space="preserve">муниципальной услуги в Перечень) – </w:t>
      </w:r>
      <w:r w:rsidRPr="005126A3">
        <w:rPr>
          <w:lang w:eastAsia="ar-SA"/>
        </w:rPr>
        <w:t>электронная подпись (простая электронная подпись).</w:t>
      </w:r>
    </w:p>
    <w:p w:rsidR="00B3326B" w:rsidRPr="005126A3" w:rsidRDefault="00B3326B" w:rsidP="00B3326B">
      <w:pPr>
        <w:widowControl w:val="0"/>
        <w:ind w:firstLine="709"/>
        <w:jc w:val="both"/>
        <w:rPr>
          <w:lang w:eastAsia="ar-SA"/>
        </w:rPr>
      </w:pPr>
      <w:r w:rsidRPr="005126A3">
        <w:rPr>
          <w:lang w:eastAsia="ar-SA"/>
        </w:rPr>
        <w:t>Основания для принятия решения об отказе в приеме заявления не предусмотрены.</w:t>
      </w:r>
    </w:p>
    <w:p w:rsidR="00B3326B" w:rsidRPr="005126A3" w:rsidRDefault="00B3326B" w:rsidP="00B3326B">
      <w:pPr>
        <w:widowControl w:val="0"/>
        <w:ind w:firstLine="709"/>
        <w:jc w:val="both"/>
        <w:rPr>
          <w:lang w:eastAsia="ar-SA"/>
        </w:rPr>
      </w:pPr>
      <w:r>
        <w:rPr>
          <w:lang w:eastAsia="ar-SA"/>
        </w:rPr>
        <w:t xml:space="preserve">Сроки </w:t>
      </w:r>
      <w:r w:rsidRPr="005126A3">
        <w:rPr>
          <w:lang w:eastAsia="ar-SA"/>
        </w:rPr>
        <w:t xml:space="preserve">выполнения административной процедуры в органе </w:t>
      </w:r>
      <w:r>
        <w:rPr>
          <w:lang w:eastAsia="ar-SA"/>
        </w:rPr>
        <w:t>местного самоуправления</w:t>
      </w:r>
      <w:r w:rsidRPr="005126A3">
        <w:rPr>
          <w:lang w:eastAsia="ar-SA"/>
        </w:rPr>
        <w:t>, МФЦ указан</w:t>
      </w:r>
      <w:r>
        <w:rPr>
          <w:lang w:eastAsia="ar-SA"/>
        </w:rPr>
        <w:t>ы</w:t>
      </w:r>
      <w:r w:rsidRPr="005126A3">
        <w:rPr>
          <w:lang w:eastAsia="ar-SA"/>
        </w:rPr>
        <w:t xml:space="preserve"> в подразделе 2.1</w:t>
      </w:r>
      <w:r>
        <w:rPr>
          <w:lang w:eastAsia="ar-SA"/>
        </w:rPr>
        <w:t>2</w:t>
      </w:r>
      <w:r w:rsidRPr="005126A3">
        <w:rPr>
          <w:lang w:eastAsia="ar-SA"/>
        </w:rPr>
        <w:t xml:space="preserve"> раздела II Административного регламента.</w:t>
      </w:r>
    </w:p>
    <w:p w:rsidR="00B3326B" w:rsidRPr="005126A3" w:rsidRDefault="00B3326B" w:rsidP="00B3326B">
      <w:pPr>
        <w:widowControl w:val="0"/>
        <w:ind w:firstLine="709"/>
        <w:jc w:val="both"/>
        <w:rPr>
          <w:lang w:eastAsia="ar-SA"/>
        </w:rPr>
      </w:pPr>
      <w:r>
        <w:rPr>
          <w:lang w:eastAsia="ar-SA"/>
        </w:rPr>
        <w:t>3.6</w:t>
      </w:r>
      <w:r w:rsidRPr="005126A3">
        <w:rPr>
          <w:lang w:eastAsia="ar-SA"/>
        </w:rPr>
        <w:t xml:space="preserve">.5. Межведомственное информационное взаимодействие в рамках варианта предоставления </w:t>
      </w:r>
      <w:r>
        <w:rPr>
          <w:lang w:eastAsia="ar-SA"/>
        </w:rPr>
        <w:t>муниципальной услуги</w:t>
      </w:r>
      <w:r w:rsidRPr="005126A3">
        <w:rPr>
          <w:lang w:eastAsia="ar-SA"/>
        </w:rPr>
        <w:t xml:space="preserve"> не предусмотрено.</w:t>
      </w:r>
    </w:p>
    <w:p w:rsidR="00B3326B" w:rsidRPr="005126A3" w:rsidRDefault="00B3326B" w:rsidP="00B3326B">
      <w:pPr>
        <w:widowControl w:val="0"/>
        <w:ind w:firstLine="709"/>
        <w:jc w:val="both"/>
        <w:rPr>
          <w:lang w:eastAsia="ar-SA"/>
        </w:rPr>
      </w:pPr>
      <w:r>
        <w:rPr>
          <w:lang w:eastAsia="ar-SA"/>
        </w:rPr>
        <w:t>3.6</w:t>
      </w:r>
      <w:r w:rsidRPr="005126A3">
        <w:rPr>
          <w:lang w:eastAsia="ar-SA"/>
        </w:rPr>
        <w:t xml:space="preserve">.6. Основания для приостановления предоставления </w:t>
      </w:r>
      <w:r>
        <w:rPr>
          <w:lang w:eastAsia="ar-SA"/>
        </w:rPr>
        <w:t>муниципальной услуги отсутствуют.</w:t>
      </w:r>
    </w:p>
    <w:p w:rsidR="00B3326B" w:rsidRDefault="00B3326B" w:rsidP="00B3326B">
      <w:pPr>
        <w:widowControl w:val="0"/>
        <w:ind w:firstLine="709"/>
        <w:jc w:val="both"/>
        <w:rPr>
          <w:lang w:eastAsia="ar-SA"/>
        </w:rPr>
      </w:pPr>
      <w:r>
        <w:rPr>
          <w:lang w:eastAsia="ar-SA"/>
        </w:rPr>
        <w:t>3.6</w:t>
      </w:r>
      <w:r w:rsidRPr="005126A3">
        <w:rPr>
          <w:lang w:eastAsia="ar-SA"/>
        </w:rPr>
        <w:t xml:space="preserve">.7. Решение о предоставлении (отказе в предоставлении) </w:t>
      </w:r>
      <w:r>
        <w:rPr>
          <w:lang w:eastAsia="ar-SA"/>
        </w:rPr>
        <w:t>муниципальной услуги</w:t>
      </w:r>
      <w:r w:rsidRPr="005126A3">
        <w:rPr>
          <w:lang w:eastAsia="ar-SA"/>
        </w:rPr>
        <w:t xml:space="preserve"> принимается </w:t>
      </w:r>
      <w:r>
        <w:rPr>
          <w:lang w:eastAsia="ar-SA"/>
        </w:rPr>
        <w:t>уполномоченными должностными лицами органа местного самоуправления</w:t>
      </w:r>
      <w:r w:rsidRPr="005126A3">
        <w:rPr>
          <w:lang w:eastAsia="ar-SA"/>
        </w:rPr>
        <w:t xml:space="preserve"> на основе следующего критерия принятия решения </w:t>
      </w:r>
      <w:r>
        <w:rPr>
          <w:lang w:eastAsia="ar-SA"/>
        </w:rPr>
        <w:t>–</w:t>
      </w:r>
      <w:r w:rsidRPr="00FC2F4F">
        <w:rPr>
          <w:lang w:eastAsia="ar-SA"/>
        </w:rPr>
        <w:t>несоответствие представленной документации требованиям, указанным в пункте 2.</w:t>
      </w:r>
      <w:r>
        <w:rPr>
          <w:lang w:eastAsia="ar-SA"/>
        </w:rPr>
        <w:t>9</w:t>
      </w:r>
      <w:r w:rsidRPr="00FC2F4F">
        <w:rPr>
          <w:lang w:eastAsia="ar-SA"/>
        </w:rPr>
        <w:t>.2 настоящего регламента.</w:t>
      </w:r>
    </w:p>
    <w:p w:rsidR="00B3326B" w:rsidRDefault="00B3326B" w:rsidP="00B3326B">
      <w:pPr>
        <w:widowControl w:val="0"/>
        <w:ind w:firstLine="709"/>
        <w:jc w:val="both"/>
        <w:rPr>
          <w:lang w:eastAsia="ar-SA"/>
        </w:rPr>
      </w:pPr>
      <w:r w:rsidRPr="005126A3">
        <w:rPr>
          <w:lang w:eastAsia="ar-SA"/>
        </w:rPr>
        <w:t xml:space="preserve">По результатам рассмотрения заявления и прилагаемых документов уполномоченное должностное лицо в случае </w:t>
      </w:r>
      <w:r>
        <w:rPr>
          <w:lang w:eastAsia="ar-SA"/>
        </w:rPr>
        <w:t>налич</w:t>
      </w:r>
      <w:r w:rsidRPr="005126A3">
        <w:rPr>
          <w:lang w:eastAsia="ar-SA"/>
        </w:rPr>
        <w:t>ия оснований для отказа подготавливает</w:t>
      </w:r>
      <w:r>
        <w:rPr>
          <w:lang w:eastAsia="ar-SA"/>
        </w:rPr>
        <w:t xml:space="preserve"> уведомление об отказе в предоставлении муниципальной услуги</w:t>
      </w:r>
      <w:r w:rsidRPr="00633196">
        <w:rPr>
          <w:lang w:eastAsia="ar-SA"/>
        </w:rPr>
        <w:t xml:space="preserve"> и передает его руководителю органа </w:t>
      </w:r>
      <w:r>
        <w:rPr>
          <w:lang w:eastAsia="ar-SA"/>
        </w:rPr>
        <w:t>местного самоуправления</w:t>
      </w:r>
      <w:r w:rsidRPr="00633196">
        <w:rPr>
          <w:lang w:eastAsia="ar-SA"/>
        </w:rPr>
        <w:t xml:space="preserve"> или заместителю руководителя органа </w:t>
      </w:r>
      <w:r>
        <w:rPr>
          <w:lang w:eastAsia="ar-SA"/>
        </w:rPr>
        <w:t>местного самоуправления</w:t>
      </w:r>
      <w:r w:rsidRPr="00633196">
        <w:rPr>
          <w:lang w:eastAsia="ar-SA"/>
        </w:rPr>
        <w:t xml:space="preserve">, курирующему </w:t>
      </w:r>
      <w:r>
        <w:rPr>
          <w:lang w:eastAsia="ar-SA"/>
        </w:rPr>
        <w:t>уполномоченное структурное подразделение</w:t>
      </w:r>
      <w:r w:rsidRPr="00633196">
        <w:rPr>
          <w:lang w:eastAsia="ar-SA"/>
        </w:rPr>
        <w:t>, для подписания.</w:t>
      </w:r>
    </w:p>
    <w:p w:rsidR="00B3326B" w:rsidRDefault="00B3326B" w:rsidP="00B3326B">
      <w:pPr>
        <w:widowControl w:val="0"/>
        <w:ind w:firstLine="709"/>
        <w:jc w:val="both"/>
        <w:rPr>
          <w:lang w:eastAsia="ar-SA"/>
        </w:rPr>
      </w:pPr>
      <w:r w:rsidRPr="003E1A2A">
        <w:rPr>
          <w:lang w:eastAsia="ar-SA"/>
        </w:rPr>
        <w:t>Срок выполнения административной процедуры</w:t>
      </w:r>
      <w:r>
        <w:rPr>
          <w:lang w:eastAsia="ar-SA"/>
        </w:rPr>
        <w:t xml:space="preserve"> должен соответствовать срокам, установленным пунктом 2.4 Административного регламента.</w:t>
      </w:r>
    </w:p>
    <w:p w:rsidR="00B3326B" w:rsidRDefault="00B3326B" w:rsidP="00B3326B">
      <w:pPr>
        <w:widowControl w:val="0"/>
        <w:ind w:firstLine="709"/>
        <w:jc w:val="both"/>
        <w:rPr>
          <w:lang w:eastAsia="ar-SA"/>
        </w:rPr>
      </w:pPr>
      <w:r>
        <w:rPr>
          <w:lang w:eastAsia="ar-SA"/>
        </w:rPr>
        <w:t>3.6</w:t>
      </w:r>
      <w:r w:rsidRPr="005126A3">
        <w:rPr>
          <w:lang w:eastAsia="ar-SA"/>
        </w:rPr>
        <w:t xml:space="preserve">.8. </w:t>
      </w:r>
      <w:r>
        <w:rPr>
          <w:lang w:eastAsia="ar-SA"/>
        </w:rPr>
        <w:t>Выдача</w:t>
      </w:r>
      <w:r w:rsidRPr="005126A3">
        <w:rPr>
          <w:lang w:eastAsia="ar-SA"/>
        </w:rPr>
        <w:t xml:space="preserve"> заявителю</w:t>
      </w:r>
      <w:r>
        <w:rPr>
          <w:lang w:eastAsia="ar-SA"/>
        </w:rPr>
        <w:t xml:space="preserve"> (представителю заявителя)уведомление об отклонении документации </w:t>
      </w:r>
      <w:r w:rsidRPr="005126A3">
        <w:rPr>
          <w:lang w:eastAsia="ar-SA"/>
        </w:rPr>
        <w:t>одним из способов, указанным в заявлении</w:t>
      </w:r>
      <w:r>
        <w:rPr>
          <w:lang w:eastAsia="ar-SA"/>
        </w:rPr>
        <w:t xml:space="preserve">, </w:t>
      </w:r>
      <w:r w:rsidRPr="005126A3">
        <w:rPr>
          <w:lang w:eastAsia="ar-SA"/>
        </w:rPr>
        <w:t xml:space="preserve">позволяющим подтвердить факт направления, осуществляется уполномоченным должностным лицом органа </w:t>
      </w:r>
      <w:r>
        <w:rPr>
          <w:lang w:eastAsia="ar-SA"/>
        </w:rPr>
        <w:t xml:space="preserve">местного самоуправления </w:t>
      </w:r>
      <w:r w:rsidRPr="005126A3">
        <w:rPr>
          <w:lang w:eastAsia="ar-SA"/>
        </w:rPr>
        <w:t xml:space="preserve">в течение </w:t>
      </w:r>
      <w:r>
        <w:rPr>
          <w:lang w:eastAsia="ar-SA"/>
        </w:rPr>
        <w:t>1</w:t>
      </w:r>
      <w:r w:rsidRPr="005126A3">
        <w:rPr>
          <w:lang w:eastAsia="ar-SA"/>
        </w:rPr>
        <w:t xml:space="preserve"> рабоч</w:t>
      </w:r>
      <w:r>
        <w:rPr>
          <w:lang w:eastAsia="ar-SA"/>
        </w:rPr>
        <w:t>его</w:t>
      </w:r>
      <w:r w:rsidRPr="005126A3">
        <w:rPr>
          <w:lang w:eastAsia="ar-SA"/>
        </w:rPr>
        <w:t xml:space="preserve"> дн</w:t>
      </w:r>
      <w:r>
        <w:rPr>
          <w:lang w:eastAsia="ar-SA"/>
        </w:rPr>
        <w:t>я</w:t>
      </w:r>
      <w:r w:rsidRPr="005126A3">
        <w:rPr>
          <w:lang w:eastAsia="ar-SA"/>
        </w:rPr>
        <w:t xml:space="preserve"> со дня </w:t>
      </w:r>
      <w:r>
        <w:rPr>
          <w:lang w:eastAsia="ar-SA"/>
        </w:rPr>
        <w:t>подписания документа.</w:t>
      </w:r>
    </w:p>
    <w:p w:rsidR="00B3326B" w:rsidRPr="00EE0AA2" w:rsidRDefault="00B3326B" w:rsidP="00B3326B">
      <w:pPr>
        <w:widowControl w:val="0"/>
        <w:ind w:firstLine="709"/>
        <w:jc w:val="both"/>
        <w:rPr>
          <w:lang w:eastAsia="ar-SA"/>
        </w:rPr>
      </w:pPr>
      <w:r>
        <w:rPr>
          <w:lang w:eastAsia="ar-SA"/>
        </w:rPr>
        <w:t>3.6</w:t>
      </w:r>
      <w:r w:rsidRPr="005126A3">
        <w:rPr>
          <w:lang w:eastAsia="ar-SA"/>
        </w:rPr>
        <w:t xml:space="preserve">.9. </w:t>
      </w:r>
      <w:r w:rsidRPr="00EE0AA2">
        <w:rPr>
          <w:lang w:eastAsia="ar-SA"/>
        </w:rPr>
        <w:t>Муниципальная услуга предоставляется</w:t>
      </w:r>
      <w:r>
        <w:rPr>
          <w:lang w:eastAsia="ar-SA"/>
        </w:rPr>
        <w:t xml:space="preserve"> </w:t>
      </w:r>
      <w:r w:rsidRPr="00EE0AA2">
        <w:rPr>
          <w:lang w:eastAsia="ar-SA"/>
        </w:rPr>
        <w:t>по экстерриториальному принципу.</w:t>
      </w:r>
    </w:p>
    <w:p w:rsidR="00B3326B" w:rsidRDefault="00B3326B" w:rsidP="00B3326B">
      <w:pPr>
        <w:widowControl w:val="0"/>
        <w:ind w:firstLine="709"/>
        <w:jc w:val="both"/>
        <w:rPr>
          <w:lang w:eastAsia="ar-SA"/>
        </w:rPr>
      </w:pPr>
      <w:r w:rsidRPr="00EE0AA2">
        <w:rPr>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r w:rsidRPr="005126A3">
        <w:rPr>
          <w:lang w:eastAsia="ar-SA"/>
        </w:rPr>
        <w:t>.</w:t>
      </w:r>
    </w:p>
    <w:p w:rsidR="00B3326B" w:rsidRDefault="00B3326B" w:rsidP="00B3326B">
      <w:pPr>
        <w:ind w:left="-284" w:firstLine="851"/>
        <w:jc w:val="both"/>
        <w:rPr>
          <w:lang w:eastAsia="ar-SA"/>
        </w:rPr>
      </w:pPr>
    </w:p>
    <w:p w:rsidR="00B3326B" w:rsidRPr="008D39AE" w:rsidRDefault="00B3326B" w:rsidP="00B3326B">
      <w:pPr>
        <w:pStyle w:val="ConsPlusTitle"/>
        <w:jc w:val="center"/>
        <w:outlineLvl w:val="2"/>
        <w:rPr>
          <w:rFonts w:cs="Times New Roman"/>
          <w:b w:val="0"/>
          <w:sz w:val="28"/>
        </w:rPr>
      </w:pPr>
      <w:r w:rsidRPr="008D39AE">
        <w:rPr>
          <w:rFonts w:cs="Times New Roman"/>
          <w:b w:val="0"/>
          <w:sz w:val="28"/>
        </w:rPr>
        <w:t>3.</w:t>
      </w:r>
      <w:r>
        <w:rPr>
          <w:rFonts w:cs="Times New Roman"/>
          <w:b w:val="0"/>
          <w:sz w:val="28"/>
        </w:rPr>
        <w:t>7</w:t>
      </w:r>
      <w:r w:rsidRPr="008D39AE">
        <w:rPr>
          <w:rFonts w:cs="Times New Roman"/>
          <w:b w:val="0"/>
          <w:sz w:val="28"/>
        </w:rPr>
        <w:t>. Межведомственное информационное взаимодействие</w:t>
      </w:r>
    </w:p>
    <w:p w:rsidR="00B3326B" w:rsidRPr="00D04C25" w:rsidRDefault="00B3326B" w:rsidP="00B3326B">
      <w:pPr>
        <w:ind w:left="-284" w:firstLine="851"/>
        <w:jc w:val="both"/>
        <w:rPr>
          <w:lang w:eastAsia="ar-SA"/>
        </w:rPr>
      </w:pPr>
    </w:p>
    <w:p w:rsidR="00B3326B" w:rsidRPr="00D04C25" w:rsidRDefault="00B3326B" w:rsidP="00B3326B">
      <w:pPr>
        <w:widowControl w:val="0"/>
        <w:ind w:firstLine="709"/>
        <w:jc w:val="both"/>
        <w:rPr>
          <w:lang w:eastAsia="ar-SA"/>
        </w:rPr>
      </w:pPr>
      <w:r w:rsidRPr="00D04C25">
        <w:t xml:space="preserve">Документы, необходимые в соответствии с федеральными и областными нормативными правовыми актами для предоставления </w:t>
      </w:r>
      <w:r>
        <w:t>муниципальной</w:t>
      </w:r>
      <w:r w:rsidRPr="00D04C25">
        <w:t xml:space="preserve"> услуги, услуг, которые являются необходимыми и обязательными для предоставления </w:t>
      </w:r>
      <w:r>
        <w:t>муниципальной</w:t>
      </w:r>
      <w:r w:rsidRPr="00D04C25">
        <w:t xml:space="preserve">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rsidR="00B3326B" w:rsidRDefault="00B3326B" w:rsidP="00B3326B">
      <w:pPr>
        <w:ind w:left="-284" w:firstLine="851"/>
        <w:jc w:val="both"/>
        <w:rPr>
          <w:lang w:eastAsia="ar-SA"/>
        </w:rPr>
      </w:pPr>
    </w:p>
    <w:p w:rsidR="00B3326B" w:rsidRPr="008D39AE" w:rsidRDefault="00B3326B" w:rsidP="00B3326B">
      <w:pPr>
        <w:ind w:left="-284"/>
        <w:jc w:val="center"/>
      </w:pPr>
      <w:r w:rsidRPr="008D39AE">
        <w:t>3.</w:t>
      </w:r>
      <w:r>
        <w:t>8</w:t>
      </w:r>
      <w:r w:rsidRPr="008D39AE">
        <w:t>. Получение дополнительных сведений от заявителя</w:t>
      </w:r>
    </w:p>
    <w:p w:rsidR="00B3326B" w:rsidRDefault="00B3326B" w:rsidP="00B3326B">
      <w:pPr>
        <w:ind w:left="-284"/>
        <w:jc w:val="center"/>
        <w:rPr>
          <w:lang w:eastAsia="ar-SA"/>
        </w:rPr>
      </w:pPr>
    </w:p>
    <w:p w:rsidR="00B3326B" w:rsidRPr="00F87AD8" w:rsidRDefault="00B3326B" w:rsidP="00B3326B">
      <w:pPr>
        <w:widowControl w:val="0"/>
        <w:ind w:firstLine="709"/>
        <w:jc w:val="both"/>
        <w:rPr>
          <w:lang w:eastAsia="ar-SA"/>
        </w:rPr>
      </w:pPr>
      <w:r w:rsidRPr="00F87AD8">
        <w:t>Получение дополнительных сведений от заявителя не предусмотрено.</w:t>
      </w:r>
    </w:p>
    <w:p w:rsidR="00B3326B" w:rsidRPr="00F842EF" w:rsidRDefault="00B3326B" w:rsidP="00B3326B">
      <w:pPr>
        <w:autoSpaceDE w:val="0"/>
        <w:autoSpaceDN w:val="0"/>
        <w:adjustRightInd w:val="0"/>
        <w:jc w:val="both"/>
      </w:pPr>
    </w:p>
    <w:p w:rsidR="00B3326B" w:rsidRPr="001A41CC" w:rsidRDefault="00B3326B" w:rsidP="00B3326B">
      <w:pPr>
        <w:autoSpaceDE w:val="0"/>
        <w:autoSpaceDN w:val="0"/>
        <w:adjustRightInd w:val="0"/>
        <w:jc w:val="center"/>
        <w:rPr>
          <w:bCs/>
        </w:rPr>
      </w:pPr>
      <w:r>
        <w:rPr>
          <w:bCs/>
          <w:lang w:val="en-US"/>
        </w:rPr>
        <w:t>IV</w:t>
      </w:r>
      <w:r w:rsidRPr="001A41CC">
        <w:rPr>
          <w:bCs/>
        </w:rPr>
        <w:t>. Формы контроля за исполнением</w:t>
      </w:r>
      <w:r>
        <w:rPr>
          <w:bCs/>
        </w:rPr>
        <w:t xml:space="preserve"> </w:t>
      </w:r>
      <w:r w:rsidRPr="001A41CC">
        <w:rPr>
          <w:bCs/>
        </w:rPr>
        <w:t>административного регламента</w:t>
      </w:r>
    </w:p>
    <w:p w:rsidR="00B3326B" w:rsidRPr="001A41CC" w:rsidRDefault="00B3326B" w:rsidP="00B3326B">
      <w:pPr>
        <w:autoSpaceDE w:val="0"/>
        <w:autoSpaceDN w:val="0"/>
        <w:adjustRightInd w:val="0"/>
        <w:jc w:val="both"/>
      </w:pPr>
    </w:p>
    <w:p w:rsidR="00B3326B" w:rsidRPr="00541295" w:rsidRDefault="00B3326B" w:rsidP="00B3326B">
      <w:pPr>
        <w:autoSpaceDE w:val="0"/>
        <w:autoSpaceDN w:val="0"/>
        <w:adjustRightInd w:val="0"/>
        <w:ind w:firstLine="709"/>
        <w:jc w:val="center"/>
      </w:pPr>
      <w:r>
        <w:t xml:space="preserve">4.1. </w:t>
      </w:r>
      <w:r w:rsidRPr="00541295">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FF3269" w:rsidRDefault="00B3326B" w:rsidP="00B3326B">
      <w:pPr>
        <w:widowControl w:val="0"/>
        <w:tabs>
          <w:tab w:val="left" w:pos="993"/>
        </w:tabs>
        <w:autoSpaceDE w:val="0"/>
        <w:autoSpaceDN w:val="0"/>
        <w:adjustRightInd w:val="0"/>
        <w:ind w:firstLine="709"/>
        <w:jc w:val="both"/>
      </w:pPr>
      <w:r w:rsidRPr="00FF3269">
        <w:t>4.1.1</w:t>
      </w:r>
      <w:r w:rsidRPr="00FF3269">
        <w:tab/>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w:t>
      </w:r>
      <w:r>
        <w:t>местного самоуправления</w:t>
      </w:r>
      <w:r w:rsidRPr="00FF3269">
        <w:t xml:space="preserve">, ответственными за предоставление </w:t>
      </w:r>
      <w:r>
        <w:t>муниципальной услуги</w:t>
      </w:r>
      <w:r w:rsidRPr="00FF3269">
        <w:t>.</w:t>
      </w:r>
    </w:p>
    <w:p w:rsidR="00B3326B" w:rsidRPr="00FF3269" w:rsidRDefault="00B3326B" w:rsidP="00B3326B">
      <w:pPr>
        <w:widowControl w:val="0"/>
        <w:tabs>
          <w:tab w:val="left" w:pos="993"/>
        </w:tabs>
        <w:autoSpaceDE w:val="0"/>
        <w:autoSpaceDN w:val="0"/>
        <w:adjustRightInd w:val="0"/>
        <w:ind w:firstLine="709"/>
        <w:jc w:val="both"/>
      </w:pPr>
      <w:r w:rsidRPr="00FF3269">
        <w:t>4.1.2.</w:t>
      </w:r>
      <w:r w:rsidRPr="00FF3269">
        <w:tab/>
        <w:t xml:space="preserve">Текущий контроль осуществляется путем проведения руководителем соответствующего структурного подразделения органа </w:t>
      </w:r>
      <w:r>
        <w:t>местного самоуправления</w:t>
      </w:r>
      <w:r w:rsidRPr="00FF3269">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t>местного самоуправления</w:t>
      </w:r>
      <w:r w:rsidRPr="00FF3269">
        <w:t>.</w:t>
      </w:r>
    </w:p>
    <w:p w:rsidR="00B3326B" w:rsidRPr="00B3326B" w:rsidRDefault="00B3326B" w:rsidP="00B3326B">
      <w:pPr>
        <w:pStyle w:val="ConsPlusNormal"/>
        <w:ind w:firstLine="709"/>
        <w:jc w:val="center"/>
        <w:outlineLvl w:val="2"/>
        <w:rPr>
          <w:rFonts w:ascii="Times New Roman" w:hAnsi="Times New Roman" w:cs="Times New Roman"/>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sz w:val="28"/>
          <w:szCs w:val="28"/>
          <w:lang w:val="ru-RU"/>
        </w:rPr>
      </w:pPr>
      <w:r w:rsidRPr="00B3326B">
        <w:rPr>
          <w:rFonts w:ascii="Times New Roman" w:hAnsi="Times New Roman" w:cs="Times New Roman"/>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Default="00B3326B" w:rsidP="00B3326B">
      <w:pPr>
        <w:widowControl w:val="0"/>
        <w:tabs>
          <w:tab w:val="left" w:pos="851"/>
          <w:tab w:val="left" w:pos="993"/>
        </w:tabs>
        <w:autoSpaceDE w:val="0"/>
        <w:autoSpaceDN w:val="0"/>
        <w:ind w:firstLine="709"/>
        <w:jc w:val="both"/>
      </w:pPr>
      <w:r w:rsidRPr="00C40739">
        <w:t xml:space="preserve">Руководитель органа </w:t>
      </w:r>
      <w:r>
        <w:t>местного самоуправления</w:t>
      </w:r>
      <w:r w:rsidRPr="00C40739">
        <w:t xml:space="preserve"> организует контроль предоставления </w:t>
      </w:r>
      <w:r>
        <w:t>муниципальной услуги</w:t>
      </w:r>
      <w:r w:rsidRPr="00C40739">
        <w:t>.</w:t>
      </w:r>
    </w:p>
    <w:p w:rsidR="00B3326B" w:rsidRDefault="00B3326B" w:rsidP="00B3326B">
      <w:pPr>
        <w:widowControl w:val="0"/>
        <w:tabs>
          <w:tab w:val="left" w:pos="851"/>
          <w:tab w:val="left" w:pos="993"/>
        </w:tabs>
        <w:autoSpaceDE w:val="0"/>
        <w:autoSpaceDN w:val="0"/>
        <w:ind w:firstLine="709"/>
        <w:jc w:val="both"/>
      </w:pPr>
      <w:r w:rsidRPr="00C40739">
        <w:t xml:space="preserve">Контроль полноты и качества предоставления </w:t>
      </w:r>
      <w:r>
        <w:t>муниципальной услуги</w:t>
      </w:r>
      <w:r w:rsidRPr="00C40739">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B3326B" w:rsidRDefault="00B3326B" w:rsidP="00B3326B">
      <w:pPr>
        <w:widowControl w:val="0"/>
        <w:tabs>
          <w:tab w:val="left" w:pos="851"/>
          <w:tab w:val="left" w:pos="993"/>
        </w:tabs>
        <w:autoSpaceDE w:val="0"/>
        <w:autoSpaceDN w:val="0"/>
        <w:ind w:firstLine="709"/>
        <w:jc w:val="both"/>
      </w:pPr>
      <w:r w:rsidRPr="00C40739">
        <w:t xml:space="preserve">Проверки могут быть плановыми или внеплановыми. Порядок и периодичность осуществления плановых проверок устанавливается органом </w:t>
      </w:r>
      <w:r>
        <w:t>местного самоуправления</w:t>
      </w:r>
      <w:r w:rsidRPr="00C40739">
        <w:t>.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sz w:val="28"/>
          <w:szCs w:val="28"/>
          <w:lang w:val="ru-RU"/>
        </w:rPr>
      </w:pPr>
      <w:r w:rsidRPr="00B3326B">
        <w:rPr>
          <w:rFonts w:ascii="Times New Roman" w:hAnsi="Times New Roman" w:cs="Times New Roman"/>
          <w:sz w:val="28"/>
          <w:szCs w:val="28"/>
          <w:lang w:val="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3326B" w:rsidRPr="00B3326B" w:rsidRDefault="00B3326B" w:rsidP="00B3326B">
      <w:pPr>
        <w:pStyle w:val="ConsPlusNormal"/>
        <w:ind w:firstLine="709"/>
        <w:jc w:val="center"/>
        <w:outlineLvl w:val="2"/>
        <w:rPr>
          <w:rFonts w:ascii="Times New Roman" w:hAnsi="Times New Roman" w:cs="Times New Roman"/>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sz w:val="28"/>
          <w:szCs w:val="28"/>
          <w:lang w:val="ru-RU"/>
        </w:rPr>
      </w:pPr>
      <w:r w:rsidRPr="00B3326B">
        <w:rPr>
          <w:rFonts w:ascii="Times New Roman" w:hAnsi="Times New Roman" w:cs="Times New Roman"/>
          <w:sz w:val="28"/>
          <w:szCs w:val="28"/>
          <w:lang w:val="ru-RU"/>
        </w:rPr>
        <w:t>4.4. Требования к порядку и формам контроля за предоставлением</w:t>
      </w:r>
    </w:p>
    <w:p w:rsidR="00B3326B" w:rsidRPr="00B3326B" w:rsidRDefault="00B3326B" w:rsidP="00B3326B">
      <w:pPr>
        <w:pStyle w:val="ConsPlusNormal"/>
        <w:ind w:firstLine="709"/>
        <w:jc w:val="center"/>
        <w:rPr>
          <w:rFonts w:ascii="Times New Roman" w:hAnsi="Times New Roman" w:cs="Times New Roman"/>
          <w:sz w:val="28"/>
          <w:szCs w:val="28"/>
          <w:lang w:val="ru-RU"/>
        </w:rPr>
      </w:pPr>
      <w:r w:rsidRPr="00B3326B">
        <w:rPr>
          <w:rFonts w:ascii="Times New Roman" w:hAnsi="Times New Roman" w:cs="Times New Roman"/>
          <w:sz w:val="28"/>
          <w:szCs w:val="28"/>
          <w:lang w:val="ru-RU"/>
        </w:rPr>
        <w:t>муниципальной услуги, в том числе со стороны граждан,</w:t>
      </w:r>
    </w:p>
    <w:p w:rsidR="00B3326B" w:rsidRPr="00B3326B" w:rsidRDefault="00B3326B" w:rsidP="00B3326B">
      <w:pPr>
        <w:pStyle w:val="ConsPlusNormal"/>
        <w:ind w:firstLine="709"/>
        <w:jc w:val="center"/>
        <w:rPr>
          <w:rFonts w:ascii="Times New Roman" w:hAnsi="Times New Roman" w:cs="Times New Roman"/>
          <w:sz w:val="28"/>
          <w:szCs w:val="28"/>
          <w:lang w:val="ru-RU"/>
        </w:rPr>
      </w:pPr>
      <w:r w:rsidRPr="00B3326B">
        <w:rPr>
          <w:rFonts w:ascii="Times New Roman" w:hAnsi="Times New Roman" w:cs="Times New Roman"/>
          <w:sz w:val="28"/>
          <w:szCs w:val="28"/>
          <w:lang w:val="ru-RU"/>
        </w:rPr>
        <w:t>их объединений и организаций</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B3326B" w:rsidRPr="00F842EF" w:rsidRDefault="00B3326B" w:rsidP="00B3326B">
      <w:pPr>
        <w:autoSpaceDE w:val="0"/>
        <w:autoSpaceDN w:val="0"/>
        <w:adjustRightInd w:val="0"/>
        <w:jc w:val="both"/>
      </w:pPr>
    </w:p>
    <w:p w:rsidR="00B3326B" w:rsidRPr="00541295" w:rsidRDefault="00B3326B" w:rsidP="00B3326B">
      <w:pPr>
        <w:autoSpaceDE w:val="0"/>
        <w:autoSpaceDN w:val="0"/>
        <w:adjustRightInd w:val="0"/>
        <w:ind w:firstLine="709"/>
        <w:jc w:val="center"/>
      </w:pPr>
      <w:r w:rsidRPr="00541295">
        <w:t>V.</w:t>
      </w:r>
      <w:r w:rsidRPr="00541295">
        <w:rPr>
          <w:bCs/>
        </w:rPr>
        <w:t xml:space="preserve"> </w:t>
      </w:r>
      <w:r w:rsidRPr="00541295">
        <w:t>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 работников</w:t>
      </w:r>
    </w:p>
    <w:p w:rsidR="00B3326B" w:rsidRPr="00541295" w:rsidRDefault="00B3326B" w:rsidP="00B3326B">
      <w:pPr>
        <w:autoSpaceDE w:val="0"/>
        <w:autoSpaceDN w:val="0"/>
        <w:adjustRightInd w:val="0"/>
        <w:ind w:firstLine="709"/>
        <w:jc w:val="center"/>
      </w:pPr>
    </w:p>
    <w:p w:rsidR="00B3326B" w:rsidRPr="001A41CC" w:rsidRDefault="00B3326B" w:rsidP="00B3326B">
      <w:pPr>
        <w:autoSpaceDE w:val="0"/>
        <w:autoSpaceDN w:val="0"/>
        <w:adjustRightInd w:val="0"/>
        <w:jc w:val="center"/>
      </w:pPr>
    </w:p>
    <w:p w:rsidR="00B3326B" w:rsidRPr="00541295" w:rsidRDefault="00B3326B" w:rsidP="00B3326B">
      <w:pPr>
        <w:autoSpaceDE w:val="0"/>
        <w:autoSpaceDN w:val="0"/>
        <w:adjustRightInd w:val="0"/>
        <w:ind w:firstLine="709"/>
        <w:jc w:val="center"/>
        <w:outlineLvl w:val="0"/>
      </w:pPr>
      <w:r>
        <w:t xml:space="preserve">5.1. </w:t>
      </w:r>
      <w:r w:rsidRPr="00541295">
        <w:t>Информация для заинтересованных лиц об их праве</w:t>
      </w:r>
      <w:r>
        <w:t xml:space="preserve"> </w:t>
      </w:r>
      <w:r w:rsidRPr="00541295">
        <w:t>на досудебное (внесудебное) обжалование действий</w:t>
      </w:r>
      <w:r>
        <w:t xml:space="preserve"> </w:t>
      </w:r>
      <w:r w:rsidRPr="00541295">
        <w:t>(бездействия) и (или) решений, принятых (осуществленных)</w:t>
      </w:r>
      <w:r>
        <w:t xml:space="preserve"> </w:t>
      </w:r>
      <w:r w:rsidRPr="00541295">
        <w:t>в ходе предоставления муниципальной услуги</w:t>
      </w:r>
    </w:p>
    <w:p w:rsidR="00B3326B" w:rsidRPr="00541295" w:rsidRDefault="00B3326B" w:rsidP="00B3326B">
      <w:pPr>
        <w:autoSpaceDE w:val="0"/>
        <w:autoSpaceDN w:val="0"/>
        <w:adjustRightInd w:val="0"/>
        <w:ind w:firstLine="709"/>
        <w:jc w:val="center"/>
      </w:pPr>
    </w:p>
    <w:p w:rsidR="00B3326B" w:rsidRPr="00541295" w:rsidRDefault="00B3326B" w:rsidP="00B3326B">
      <w:pPr>
        <w:autoSpaceDE w:val="0"/>
        <w:autoSpaceDN w:val="0"/>
        <w:adjustRightInd w:val="0"/>
        <w:ind w:firstLine="709"/>
        <w:jc w:val="both"/>
      </w:pPr>
      <w:r w:rsidRPr="00541295">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B3326B" w:rsidRPr="00541295" w:rsidRDefault="00B3326B" w:rsidP="00B3326B">
      <w:pPr>
        <w:autoSpaceDE w:val="0"/>
        <w:autoSpaceDN w:val="0"/>
        <w:adjustRightInd w:val="0"/>
        <w:ind w:firstLine="709"/>
        <w:jc w:val="both"/>
      </w:pPr>
    </w:p>
    <w:p w:rsidR="00B3326B" w:rsidRPr="00786B4D" w:rsidRDefault="00B3326B" w:rsidP="00B3326B">
      <w:pPr>
        <w:widowControl w:val="0"/>
        <w:tabs>
          <w:tab w:val="left" w:pos="851"/>
          <w:tab w:val="left" w:pos="993"/>
        </w:tabs>
        <w:autoSpaceDE w:val="0"/>
        <w:autoSpaceDN w:val="0"/>
        <w:ind w:firstLine="709"/>
        <w:jc w:val="center"/>
      </w:pPr>
      <w:r>
        <w:t xml:space="preserve">5.2. </w:t>
      </w:r>
      <w:r w:rsidRPr="00786B4D">
        <w:t>Органы государственной власти, органы местного</w:t>
      </w:r>
    </w:p>
    <w:p w:rsidR="00B3326B" w:rsidRPr="00786B4D" w:rsidRDefault="00B3326B" w:rsidP="00B3326B">
      <w:pPr>
        <w:widowControl w:val="0"/>
        <w:tabs>
          <w:tab w:val="left" w:pos="851"/>
          <w:tab w:val="left" w:pos="993"/>
        </w:tabs>
        <w:autoSpaceDE w:val="0"/>
        <w:autoSpaceDN w:val="0"/>
        <w:ind w:firstLine="709"/>
        <w:jc w:val="center"/>
      </w:pPr>
      <w:r w:rsidRPr="00786B4D">
        <w:t>самоуправления, организации и уполномоченные на рассмотрение</w:t>
      </w:r>
    </w:p>
    <w:p w:rsidR="00B3326B" w:rsidRPr="00786B4D" w:rsidRDefault="00B3326B" w:rsidP="00B3326B">
      <w:pPr>
        <w:widowControl w:val="0"/>
        <w:tabs>
          <w:tab w:val="left" w:pos="851"/>
          <w:tab w:val="left" w:pos="993"/>
        </w:tabs>
        <w:autoSpaceDE w:val="0"/>
        <w:autoSpaceDN w:val="0"/>
        <w:ind w:firstLine="709"/>
        <w:jc w:val="center"/>
      </w:pPr>
      <w:r w:rsidRPr="00786B4D">
        <w:t>жалобы лица, которым может быть направлена жалоба заявителя</w:t>
      </w:r>
    </w:p>
    <w:p w:rsidR="00B3326B" w:rsidRPr="00786B4D" w:rsidRDefault="00B3326B" w:rsidP="00B3326B">
      <w:pPr>
        <w:widowControl w:val="0"/>
        <w:tabs>
          <w:tab w:val="left" w:pos="851"/>
          <w:tab w:val="left" w:pos="993"/>
        </w:tabs>
        <w:autoSpaceDE w:val="0"/>
        <w:autoSpaceDN w:val="0"/>
        <w:ind w:firstLine="709"/>
        <w:jc w:val="center"/>
      </w:pPr>
      <w:r w:rsidRPr="00786B4D">
        <w:t>в досудебном (внесудебном) порядке</w:t>
      </w:r>
    </w:p>
    <w:p w:rsidR="00B3326B" w:rsidRPr="00541295" w:rsidRDefault="00B3326B" w:rsidP="00B3326B">
      <w:pPr>
        <w:autoSpaceDE w:val="0"/>
        <w:autoSpaceDN w:val="0"/>
        <w:adjustRightInd w:val="0"/>
        <w:ind w:firstLine="709"/>
        <w:jc w:val="center"/>
        <w:outlineLvl w:val="1"/>
      </w:pPr>
    </w:p>
    <w:p w:rsidR="00B3326B" w:rsidRPr="0019686E" w:rsidRDefault="00B3326B" w:rsidP="00B3326B">
      <w:pPr>
        <w:widowControl w:val="0"/>
        <w:tabs>
          <w:tab w:val="left" w:pos="851"/>
          <w:tab w:val="left" w:pos="993"/>
        </w:tabs>
        <w:autoSpaceDE w:val="0"/>
        <w:autoSpaceDN w:val="0"/>
        <w:ind w:firstLine="709"/>
        <w:jc w:val="both"/>
      </w:pPr>
      <w:r w:rsidRPr="0019686E">
        <w:t xml:space="preserve">Жалоба подается в орган </w:t>
      </w:r>
      <w:r>
        <w:t>местного самоуправления</w:t>
      </w:r>
      <w:r w:rsidRPr="0019686E">
        <w:t xml:space="preserve">, предоставляющий </w:t>
      </w:r>
      <w:r>
        <w:t>муниципаль</w:t>
      </w:r>
      <w:r w:rsidRPr="0019686E">
        <w:t>ную услугу, МФЦ (при наличии соглашения) либо в орган, являющийся учредителем МФЦ, а также антимонопольный орган.</w:t>
      </w:r>
    </w:p>
    <w:p w:rsidR="00B3326B" w:rsidRPr="0019686E" w:rsidRDefault="00B3326B" w:rsidP="00B3326B">
      <w:pPr>
        <w:widowControl w:val="0"/>
        <w:tabs>
          <w:tab w:val="left" w:pos="851"/>
          <w:tab w:val="left" w:pos="993"/>
        </w:tabs>
        <w:autoSpaceDE w:val="0"/>
        <w:autoSpaceDN w:val="0"/>
        <w:ind w:firstLine="709"/>
        <w:jc w:val="both"/>
      </w:pPr>
      <w:r w:rsidRPr="0019686E">
        <w:t xml:space="preserve">Жалобы на решения и действия (бездействие) руководителя органа </w:t>
      </w:r>
      <w:r>
        <w:t>местного самоуправления</w:t>
      </w:r>
      <w:r w:rsidRPr="0019686E">
        <w:t xml:space="preserve"> подаются в Правительство Оренбургской области.</w:t>
      </w:r>
    </w:p>
    <w:p w:rsidR="00B3326B" w:rsidRPr="0019686E" w:rsidRDefault="00B3326B" w:rsidP="00B3326B">
      <w:pPr>
        <w:widowControl w:val="0"/>
        <w:tabs>
          <w:tab w:val="left" w:pos="851"/>
          <w:tab w:val="left" w:pos="993"/>
        </w:tabs>
        <w:autoSpaceDE w:val="0"/>
        <w:autoSpaceDN w:val="0"/>
        <w:ind w:firstLine="709"/>
        <w:jc w:val="both"/>
      </w:pPr>
      <w:r w:rsidRPr="0019686E">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B3326B" w:rsidRPr="00541295" w:rsidRDefault="00B3326B" w:rsidP="00B3326B">
      <w:pPr>
        <w:autoSpaceDE w:val="0"/>
        <w:autoSpaceDN w:val="0"/>
        <w:adjustRightInd w:val="0"/>
        <w:ind w:firstLine="709"/>
        <w:jc w:val="both"/>
      </w:pPr>
    </w:p>
    <w:p w:rsidR="00B3326B" w:rsidRPr="00541295" w:rsidRDefault="00B3326B" w:rsidP="00B3326B">
      <w:pPr>
        <w:autoSpaceDE w:val="0"/>
        <w:autoSpaceDN w:val="0"/>
        <w:adjustRightInd w:val="0"/>
        <w:ind w:firstLine="709"/>
        <w:jc w:val="center"/>
        <w:outlineLvl w:val="1"/>
      </w:pPr>
      <w:r>
        <w:t xml:space="preserve">5.3. </w:t>
      </w:r>
      <w:r w:rsidRPr="00541295">
        <w:t>Способы информирования заявителей о порядке подачи</w:t>
      </w:r>
    </w:p>
    <w:p w:rsidR="00B3326B" w:rsidRPr="00541295" w:rsidRDefault="00B3326B" w:rsidP="00B3326B">
      <w:pPr>
        <w:autoSpaceDE w:val="0"/>
        <w:autoSpaceDN w:val="0"/>
        <w:adjustRightInd w:val="0"/>
        <w:ind w:firstLine="709"/>
        <w:jc w:val="center"/>
      </w:pPr>
      <w:r w:rsidRPr="00541295">
        <w:t>и рассмотрения жалобы, в том числе с использованием Портала</w:t>
      </w:r>
    </w:p>
    <w:p w:rsidR="00B3326B" w:rsidRPr="00541295" w:rsidRDefault="00B3326B" w:rsidP="00B3326B">
      <w:pPr>
        <w:autoSpaceDE w:val="0"/>
        <w:autoSpaceDN w:val="0"/>
        <w:adjustRightInd w:val="0"/>
        <w:ind w:firstLine="709"/>
        <w:jc w:val="both"/>
      </w:pPr>
    </w:p>
    <w:p w:rsidR="00B3326B" w:rsidRPr="00541295" w:rsidRDefault="00B3326B" w:rsidP="00B3326B">
      <w:pPr>
        <w:widowControl w:val="0"/>
        <w:tabs>
          <w:tab w:val="left" w:pos="851"/>
          <w:tab w:val="left" w:pos="993"/>
        </w:tabs>
        <w:autoSpaceDE w:val="0"/>
        <w:autoSpaceDN w:val="0"/>
        <w:ind w:firstLine="709"/>
        <w:jc w:val="both"/>
      </w:pPr>
      <w:r w:rsidRPr="0019686E">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w:t>
      </w:r>
      <w:r>
        <w:t>муниципальной услуги</w:t>
      </w:r>
      <w:r w:rsidRPr="0019686E">
        <w:t xml:space="preserve">, на официальном сайте органа </w:t>
      </w:r>
      <w:r>
        <w:t>местного самоуправления</w:t>
      </w:r>
      <w:r w:rsidRPr="0019686E">
        <w:t xml:space="preserve">, предоставляющего </w:t>
      </w:r>
      <w:r>
        <w:t>мунципаль</w:t>
      </w:r>
      <w:r w:rsidRPr="0019686E">
        <w:t xml:space="preserve">ную услугу, на </w:t>
      </w:r>
      <w:r>
        <w:t>П</w:t>
      </w:r>
      <w:r w:rsidRPr="0019686E">
        <w:t xml:space="preserve">ортале государственных Оренбургской области (после внесения </w:t>
      </w:r>
      <w:r>
        <w:t>муниципальной услуги</w:t>
      </w:r>
      <w:r w:rsidRPr="0019686E">
        <w:t xml:space="preserve"> в </w:t>
      </w:r>
      <w:r>
        <w:t>П</w:t>
      </w:r>
      <w:r w:rsidRPr="0019686E">
        <w:t xml:space="preserve">еречень). </w:t>
      </w:r>
    </w:p>
    <w:p w:rsidR="00B3326B" w:rsidRPr="00541295" w:rsidRDefault="00B3326B" w:rsidP="00B3326B">
      <w:pPr>
        <w:autoSpaceDE w:val="0"/>
        <w:autoSpaceDN w:val="0"/>
        <w:adjustRightInd w:val="0"/>
        <w:ind w:firstLine="709"/>
        <w:jc w:val="both"/>
      </w:pPr>
    </w:p>
    <w:p w:rsidR="00B3326B" w:rsidRPr="00541295" w:rsidRDefault="00B3326B" w:rsidP="00B3326B">
      <w:pPr>
        <w:autoSpaceDE w:val="0"/>
        <w:autoSpaceDN w:val="0"/>
        <w:adjustRightInd w:val="0"/>
        <w:ind w:firstLine="709"/>
        <w:jc w:val="center"/>
        <w:outlineLvl w:val="1"/>
      </w:pPr>
      <w:r>
        <w:t xml:space="preserve">5.4. </w:t>
      </w:r>
      <w:r w:rsidRPr="00541295">
        <w:t>Перечень</w:t>
      </w:r>
      <w:r>
        <w:t xml:space="preserve"> </w:t>
      </w:r>
      <w:r w:rsidRPr="00541295">
        <w:t>нормативных правовых актов, регулирующих порядок</w:t>
      </w:r>
    </w:p>
    <w:p w:rsidR="00B3326B" w:rsidRPr="00541295" w:rsidRDefault="00B3326B" w:rsidP="00B3326B">
      <w:pPr>
        <w:autoSpaceDE w:val="0"/>
        <w:autoSpaceDN w:val="0"/>
        <w:adjustRightInd w:val="0"/>
        <w:ind w:firstLine="709"/>
        <w:jc w:val="center"/>
      </w:pPr>
      <w:r w:rsidRPr="00541295">
        <w:t>досудебного (внесудебного) обжалования решений и действий</w:t>
      </w:r>
    </w:p>
    <w:p w:rsidR="00B3326B" w:rsidRPr="00541295" w:rsidRDefault="00B3326B" w:rsidP="00B3326B">
      <w:pPr>
        <w:autoSpaceDE w:val="0"/>
        <w:autoSpaceDN w:val="0"/>
        <w:adjustRightInd w:val="0"/>
        <w:ind w:firstLine="709"/>
        <w:jc w:val="center"/>
      </w:pPr>
      <w:r w:rsidRPr="00541295">
        <w:t>(бездействия) органа местного самоуправления</w:t>
      </w:r>
      <w:r>
        <w:t xml:space="preserve"> </w:t>
      </w:r>
      <w:r w:rsidRPr="00541295">
        <w:t>Оренбургской области, а также его должностных лиц</w:t>
      </w:r>
    </w:p>
    <w:p w:rsidR="00B3326B" w:rsidRPr="00541295" w:rsidRDefault="00B3326B" w:rsidP="00B3326B">
      <w:pPr>
        <w:autoSpaceDE w:val="0"/>
        <w:autoSpaceDN w:val="0"/>
        <w:adjustRightInd w:val="0"/>
        <w:ind w:firstLine="709"/>
        <w:jc w:val="both"/>
      </w:pPr>
    </w:p>
    <w:p w:rsidR="00B3326B" w:rsidRPr="00541295" w:rsidRDefault="00B3326B" w:rsidP="00B3326B">
      <w:pPr>
        <w:autoSpaceDE w:val="0"/>
        <w:autoSpaceDN w:val="0"/>
        <w:adjustRightInd w:val="0"/>
        <w:ind w:firstLine="709"/>
        <w:jc w:val="both"/>
      </w:pPr>
      <w:r w:rsidRPr="00541295">
        <w:t xml:space="preserve">Федеральный </w:t>
      </w:r>
      <w:hyperlink r:id="rId97" w:history="1">
        <w:r w:rsidRPr="00541295">
          <w:t>закон</w:t>
        </w:r>
      </w:hyperlink>
      <w:r w:rsidRPr="00541295">
        <w:t xml:space="preserve"> от 27</w:t>
      </w:r>
      <w:r>
        <w:t>.07.</w:t>
      </w:r>
      <w:r w:rsidRPr="00541295">
        <w:t>2010 № 210-ФЗ «Об организации предоставления государственных и муниципальных услуг»;</w:t>
      </w:r>
    </w:p>
    <w:p w:rsidR="00B3326B" w:rsidRPr="00541295" w:rsidRDefault="00B3326B" w:rsidP="00B3326B">
      <w:pPr>
        <w:autoSpaceDE w:val="0"/>
        <w:autoSpaceDN w:val="0"/>
        <w:adjustRightInd w:val="0"/>
        <w:ind w:firstLine="709"/>
        <w:jc w:val="both"/>
        <w:rPr>
          <w:color w:val="22272F"/>
        </w:rPr>
      </w:pPr>
      <w:hyperlink r:id="rId98" w:anchor="/document/27537955/entry/0" w:history="1">
        <w:r w:rsidRPr="00541295">
          <w:rPr>
            <w:color w:val="22272F"/>
          </w:rPr>
          <w:t>постановление</w:t>
        </w:r>
      </w:hyperlink>
      <w:r w:rsidRPr="00541295">
        <w:rPr>
          <w:color w:val="22272F"/>
        </w:rPr>
        <w:t xml:space="preserve"> Правительства РФ </w:t>
      </w:r>
      <w:r w:rsidRPr="00541295">
        <w:t>от 16</w:t>
      </w:r>
      <w:r>
        <w:t>.08.</w:t>
      </w:r>
      <w:r w:rsidRPr="00541295">
        <w:t xml:space="preserve">2012 № 840 </w:t>
      </w:r>
      <w:r w:rsidRPr="00541295">
        <w:rPr>
          <w:color w:val="22272F"/>
        </w:rPr>
        <w:t xml:space="preserve">«О порядке </w:t>
      </w:r>
      <w:r w:rsidRPr="00541295">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9" w:history="1">
        <w:r w:rsidRPr="00541295">
          <w:t>частью 1.1 статьи 16</w:t>
        </w:r>
      </w:hyperlink>
      <w:r w:rsidRPr="00541295">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541295">
        <w:rPr>
          <w:color w:val="22272F"/>
        </w:rPr>
        <w:t>».</w:t>
      </w:r>
    </w:p>
    <w:p w:rsidR="00B3326B" w:rsidRPr="00786B4D" w:rsidRDefault="00B3326B" w:rsidP="00B3326B">
      <w:pPr>
        <w:pStyle w:val="1"/>
        <w:ind w:firstLine="709"/>
        <w:jc w:val="both"/>
        <w:rPr>
          <w:b/>
        </w:rPr>
      </w:pPr>
      <w:r w:rsidRPr="00786B4D">
        <w:rPr>
          <w:b/>
        </w:rPr>
        <w:t>Постановление Правительства Оренбургской области от 14.02.2022 № 135-п «Об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 1308-п».</w:t>
      </w:r>
    </w:p>
    <w:p w:rsidR="00B3326B" w:rsidRPr="00F842EF" w:rsidRDefault="00B3326B" w:rsidP="00B3326B">
      <w:pPr>
        <w:autoSpaceDE w:val="0"/>
        <w:autoSpaceDN w:val="0"/>
        <w:adjustRightInd w:val="0"/>
        <w:jc w:val="both"/>
      </w:pPr>
    </w:p>
    <w:p w:rsidR="00B3326B" w:rsidRDefault="00B3326B" w:rsidP="00B3326B">
      <w:pPr>
        <w:autoSpaceDE w:val="0"/>
        <w:autoSpaceDN w:val="0"/>
        <w:adjustRightInd w:val="0"/>
        <w:jc w:val="both"/>
        <w:rPr>
          <w:rFonts w:ascii="Arial" w:hAnsi="Arial" w:cs="Arial"/>
        </w:rPr>
      </w:pPr>
    </w:p>
    <w:p w:rsidR="00B3326B" w:rsidRDefault="00B3326B" w:rsidP="00B3326B">
      <w:pPr>
        <w:autoSpaceDE w:val="0"/>
        <w:autoSpaceDN w:val="0"/>
        <w:adjustRightInd w:val="0"/>
        <w:jc w:val="both"/>
        <w:rPr>
          <w:rFonts w:ascii="Arial" w:hAnsi="Arial" w:cs="Arial"/>
        </w:rPr>
      </w:pPr>
    </w:p>
    <w:p w:rsidR="00B3326B" w:rsidRDefault="00B3326B" w:rsidP="00B3326B">
      <w:pPr>
        <w:autoSpaceDE w:val="0"/>
        <w:autoSpaceDN w:val="0"/>
        <w:adjustRightInd w:val="0"/>
        <w:jc w:val="both"/>
        <w:rPr>
          <w:rFonts w:ascii="Arial" w:hAnsi="Arial" w:cs="Arial"/>
        </w:rPr>
      </w:pPr>
    </w:p>
    <w:p w:rsidR="00B3326B" w:rsidRDefault="00B3326B" w:rsidP="00B3326B">
      <w:pPr>
        <w:autoSpaceDE w:val="0"/>
        <w:autoSpaceDN w:val="0"/>
        <w:adjustRightInd w:val="0"/>
        <w:jc w:val="both"/>
        <w:rPr>
          <w:rFonts w:ascii="Arial" w:hAnsi="Arial" w:cs="Arial"/>
        </w:rPr>
      </w:pPr>
    </w:p>
    <w:p w:rsidR="00B3326B" w:rsidRDefault="00B3326B" w:rsidP="00B3326B">
      <w:pPr>
        <w:autoSpaceDE w:val="0"/>
        <w:autoSpaceDN w:val="0"/>
        <w:adjustRightInd w:val="0"/>
        <w:jc w:val="both"/>
        <w:rPr>
          <w:rFonts w:ascii="Arial" w:hAnsi="Arial" w:cs="Arial"/>
        </w:rPr>
      </w:pPr>
    </w:p>
    <w:p w:rsidR="00B3326B" w:rsidRDefault="00B3326B" w:rsidP="00B3326B">
      <w:pPr>
        <w:autoSpaceDE w:val="0"/>
        <w:autoSpaceDN w:val="0"/>
        <w:adjustRightInd w:val="0"/>
        <w:jc w:val="both"/>
        <w:rPr>
          <w:rFonts w:ascii="Arial" w:hAnsi="Arial" w:cs="Arial"/>
        </w:rPr>
      </w:pPr>
    </w:p>
    <w:p w:rsidR="00B3326B" w:rsidRDefault="00B3326B" w:rsidP="00B3326B">
      <w:pPr>
        <w:autoSpaceDE w:val="0"/>
        <w:autoSpaceDN w:val="0"/>
        <w:adjustRightInd w:val="0"/>
        <w:jc w:val="both"/>
        <w:rPr>
          <w:rFonts w:ascii="Arial" w:hAnsi="Arial" w:cs="Arial"/>
        </w:rPr>
      </w:pPr>
    </w:p>
    <w:p w:rsidR="00B3326B" w:rsidRDefault="00B3326B" w:rsidP="00B3326B">
      <w:pPr>
        <w:autoSpaceDE w:val="0"/>
        <w:autoSpaceDN w:val="0"/>
        <w:adjustRightInd w:val="0"/>
        <w:jc w:val="both"/>
        <w:rPr>
          <w:rFonts w:ascii="Arial" w:hAnsi="Arial" w:cs="Arial"/>
        </w:rPr>
      </w:pPr>
    </w:p>
    <w:p w:rsidR="00B3326B" w:rsidRDefault="00B3326B" w:rsidP="00B3326B">
      <w:pPr>
        <w:autoSpaceDE w:val="0"/>
        <w:autoSpaceDN w:val="0"/>
        <w:adjustRightInd w:val="0"/>
        <w:jc w:val="both"/>
        <w:rPr>
          <w:rFonts w:ascii="Arial" w:hAnsi="Arial" w:cs="Arial"/>
        </w:rPr>
      </w:pPr>
    </w:p>
    <w:p w:rsidR="00B3326B" w:rsidRDefault="00B3326B" w:rsidP="00B3326B">
      <w:pPr>
        <w:autoSpaceDE w:val="0"/>
        <w:autoSpaceDN w:val="0"/>
        <w:adjustRightInd w:val="0"/>
        <w:jc w:val="both"/>
        <w:rPr>
          <w:rFonts w:ascii="Arial" w:hAnsi="Arial" w:cs="Arial"/>
        </w:rPr>
      </w:pPr>
    </w:p>
    <w:p w:rsidR="00B3326B" w:rsidRDefault="00B3326B" w:rsidP="00B3326B">
      <w:pPr>
        <w:autoSpaceDE w:val="0"/>
        <w:autoSpaceDN w:val="0"/>
        <w:adjustRightInd w:val="0"/>
        <w:jc w:val="both"/>
        <w:rPr>
          <w:rFonts w:ascii="Arial" w:hAnsi="Arial" w:cs="Arial"/>
        </w:rPr>
      </w:pPr>
    </w:p>
    <w:p w:rsidR="00B3326B" w:rsidRDefault="00B3326B" w:rsidP="00B3326B">
      <w:pPr>
        <w:autoSpaceDE w:val="0"/>
        <w:autoSpaceDN w:val="0"/>
        <w:adjustRightInd w:val="0"/>
        <w:jc w:val="both"/>
        <w:rPr>
          <w:rFonts w:ascii="Arial" w:hAnsi="Arial" w:cs="Arial"/>
        </w:rPr>
      </w:pPr>
    </w:p>
    <w:p w:rsidR="00B3326B" w:rsidRDefault="00B3326B" w:rsidP="00B3326B">
      <w:pPr>
        <w:pageBreakBefore/>
        <w:ind w:firstLine="4253"/>
        <w:jc w:val="right"/>
      </w:pPr>
      <w:r w:rsidRPr="00AE1435">
        <w:t xml:space="preserve">Приложение № 1 </w:t>
      </w:r>
    </w:p>
    <w:p w:rsidR="00B3326B" w:rsidRPr="00AE1435" w:rsidRDefault="00B3326B" w:rsidP="00B3326B">
      <w:pPr>
        <w:ind w:firstLine="4253"/>
        <w:jc w:val="right"/>
      </w:pPr>
      <w:r w:rsidRPr="00AE1435">
        <w:t xml:space="preserve">к Административному регламенту </w:t>
      </w:r>
    </w:p>
    <w:p w:rsidR="00B3326B" w:rsidRDefault="00B3326B" w:rsidP="00B3326B">
      <w:pPr>
        <w:ind w:firstLine="4253"/>
        <w:jc w:val="right"/>
        <w:rPr>
          <w:rFonts w:ascii="Arial" w:hAnsi="Arial" w:cs="Arial"/>
          <w:color w:val="333333"/>
          <w:sz w:val="23"/>
          <w:szCs w:val="23"/>
        </w:rPr>
      </w:pPr>
    </w:p>
    <w:p w:rsidR="00B3326B" w:rsidRPr="00565907" w:rsidRDefault="00B3326B" w:rsidP="00B3326B">
      <w:pPr>
        <w:ind w:left="4111"/>
        <w:jc w:val="both"/>
      </w:pPr>
      <w:r>
        <w:rPr>
          <w:rFonts w:ascii="Liberation Serif" w:hAnsi="Liberation Serif" w:cs="Liberation Serif"/>
        </w:rPr>
        <w:t xml:space="preserve"> </w:t>
      </w:r>
      <w:r w:rsidRPr="00565907">
        <w:t xml:space="preserve">В  </w:t>
      </w:r>
    </w:p>
    <w:p w:rsidR="00B3326B" w:rsidRPr="00786B4D" w:rsidRDefault="00B3326B" w:rsidP="00B3326B">
      <w:pPr>
        <w:pBdr>
          <w:top w:val="single" w:sz="4" w:space="1" w:color="auto"/>
        </w:pBdr>
        <w:ind w:left="4111"/>
        <w:jc w:val="center"/>
        <w:rPr>
          <w:i/>
          <w:sz w:val="20"/>
          <w:szCs w:val="20"/>
        </w:rPr>
      </w:pPr>
      <w:r w:rsidRPr="00786B4D">
        <w:rPr>
          <w:i/>
          <w:sz w:val="20"/>
          <w:szCs w:val="20"/>
        </w:rPr>
        <w:t>(наименование органа местного самоуправления)</w:t>
      </w:r>
    </w:p>
    <w:p w:rsidR="00B3326B" w:rsidRPr="00786B4D" w:rsidRDefault="00B3326B" w:rsidP="00B3326B">
      <w:pPr>
        <w:ind w:left="4111"/>
        <w:jc w:val="center"/>
        <w:rPr>
          <w:i/>
          <w:sz w:val="20"/>
          <w:szCs w:val="20"/>
        </w:rPr>
      </w:pPr>
    </w:p>
    <w:p w:rsidR="00B3326B" w:rsidRPr="00565907" w:rsidRDefault="00B3326B" w:rsidP="00B3326B">
      <w:pPr>
        <w:shd w:val="clear" w:color="auto" w:fill="FFFFFF"/>
        <w:tabs>
          <w:tab w:val="left" w:leader="underscore" w:pos="10334"/>
        </w:tabs>
        <w:ind w:left="4111"/>
        <w:jc w:val="both"/>
      </w:pPr>
      <w:r w:rsidRPr="00565907">
        <w:rPr>
          <w:spacing w:val="-7"/>
        </w:rPr>
        <w:t>от</w:t>
      </w:r>
      <w:r w:rsidRPr="00565907">
        <w:t>_______</w:t>
      </w:r>
      <w:r>
        <w:t>____________________________</w:t>
      </w:r>
    </w:p>
    <w:p w:rsidR="00B3326B" w:rsidRPr="00786B4D" w:rsidRDefault="00B3326B" w:rsidP="00B3326B">
      <w:pPr>
        <w:shd w:val="clear" w:color="auto" w:fill="FFFFFF"/>
        <w:ind w:left="4111"/>
        <w:jc w:val="both"/>
        <w:rPr>
          <w:i/>
          <w:spacing w:val="-3"/>
          <w:sz w:val="20"/>
          <w:szCs w:val="20"/>
        </w:rPr>
      </w:pPr>
      <w:r w:rsidRPr="00786B4D">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i/>
          <w:spacing w:val="-3"/>
          <w:sz w:val="20"/>
          <w:szCs w:val="20"/>
        </w:rPr>
        <w:t xml:space="preserve"> </w:t>
      </w:r>
      <w:r w:rsidRPr="00786B4D">
        <w:rPr>
          <w:i/>
          <w:spacing w:val="-3"/>
          <w:sz w:val="20"/>
          <w:szCs w:val="20"/>
        </w:rPr>
        <w:t>эл. почта;</w:t>
      </w:r>
    </w:p>
    <w:p w:rsidR="00B3326B" w:rsidRPr="00786B4D" w:rsidRDefault="00B3326B" w:rsidP="00B3326B">
      <w:pPr>
        <w:shd w:val="clear" w:color="auto" w:fill="FFFFFF"/>
        <w:ind w:left="4111"/>
        <w:jc w:val="both"/>
        <w:rPr>
          <w:i/>
          <w:spacing w:val="-3"/>
          <w:sz w:val="20"/>
          <w:szCs w:val="20"/>
        </w:rPr>
      </w:pPr>
      <w:r w:rsidRPr="00786B4D">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786B4D">
        <w:rPr>
          <w:i/>
          <w:spacing w:val="-7"/>
          <w:sz w:val="20"/>
          <w:szCs w:val="20"/>
        </w:rPr>
        <w:t>)</w:t>
      </w:r>
    </w:p>
    <w:p w:rsidR="00B3326B" w:rsidRDefault="00B3326B" w:rsidP="00B3326B">
      <w:pPr>
        <w:jc w:val="center"/>
        <w:rPr>
          <w:b/>
        </w:rPr>
      </w:pPr>
    </w:p>
    <w:p w:rsidR="00B3326B" w:rsidRPr="00786B4D" w:rsidRDefault="00B3326B" w:rsidP="00B3326B">
      <w:pPr>
        <w:jc w:val="center"/>
      </w:pPr>
      <w:r w:rsidRPr="00786B4D">
        <w:t>Заявление</w:t>
      </w:r>
    </w:p>
    <w:p w:rsidR="00B3326B" w:rsidRPr="00786B4D" w:rsidRDefault="00B3326B" w:rsidP="00B3326B">
      <w:pPr>
        <w:jc w:val="center"/>
      </w:pPr>
      <w:r w:rsidRPr="00786B4D">
        <w:t xml:space="preserve">о принятии решения о подготовке документации по планировке территории </w:t>
      </w:r>
    </w:p>
    <w:p w:rsidR="00B3326B" w:rsidRPr="00565907" w:rsidRDefault="00B3326B" w:rsidP="00B3326B">
      <w:pPr>
        <w:rPr>
          <w:sz w:val="20"/>
          <w:szCs w:val="20"/>
        </w:rPr>
      </w:pPr>
    </w:p>
    <w:p w:rsidR="00B3326B" w:rsidRDefault="00B3326B" w:rsidP="00B3326B">
      <w:pPr>
        <w:ind w:firstLine="709"/>
        <w:jc w:val="both"/>
      </w:pPr>
      <w:r w:rsidRPr="00D4512F">
        <w:t>Прошу принять решение о подгот</w:t>
      </w:r>
      <w:r>
        <w:t xml:space="preserve">овке документации по планировке </w:t>
      </w:r>
      <w:r w:rsidRPr="00D4512F">
        <w:t xml:space="preserve">территории </w:t>
      </w:r>
      <w:r w:rsidRPr="00285F00">
        <w:t>(</w:t>
      </w:r>
      <w:r>
        <w:t xml:space="preserve">указать вид </w:t>
      </w:r>
      <w:r w:rsidRPr="0090026E">
        <w:t>документации по планировке территории</w:t>
      </w:r>
      <w:r>
        <w:t xml:space="preserve">: </w:t>
      </w:r>
      <w:r w:rsidRPr="00285F00">
        <w:t>про</w:t>
      </w:r>
      <w:r>
        <w:t>ект планировки территории и проект</w:t>
      </w:r>
      <w:r w:rsidRPr="00285F00">
        <w:t xml:space="preserve"> межевания территории</w:t>
      </w:r>
      <w:r>
        <w:t> / проект</w:t>
      </w:r>
      <w:r w:rsidRPr="00285F00">
        <w:t xml:space="preserve"> межевания территории)</w:t>
      </w:r>
      <w:r>
        <w:t xml:space="preserve"> в отношении территории:________________________________________________________</w:t>
      </w:r>
    </w:p>
    <w:p w:rsidR="00B3326B" w:rsidRPr="00786B4D" w:rsidRDefault="00B3326B" w:rsidP="00B3326B">
      <w:pPr>
        <w:spacing w:after="120"/>
        <w:ind w:firstLine="709"/>
        <w:jc w:val="both"/>
        <w:rPr>
          <w:i/>
          <w:sz w:val="20"/>
          <w:szCs w:val="20"/>
        </w:rPr>
      </w:pPr>
      <w:r w:rsidRPr="00786B4D">
        <w:rPr>
          <w:i/>
          <w:sz w:val="20"/>
          <w:szCs w:val="20"/>
        </w:rPr>
        <w:t xml:space="preserve">(указывается описание местонахождения территории, описание границ территории, </w:t>
      </w:r>
    </w:p>
    <w:p w:rsidR="00B3326B" w:rsidRPr="00565907" w:rsidRDefault="00B3326B" w:rsidP="00B3326B">
      <w:pPr>
        <w:jc w:val="both"/>
      </w:pPr>
      <w:r>
        <w:t xml:space="preserve">_________________________________________ </w:t>
      </w:r>
      <w:r w:rsidRPr="00B70F49">
        <w:t>согласно прилагаемой схеме</w:t>
      </w:r>
      <w:r>
        <w:t>.</w:t>
      </w:r>
    </w:p>
    <w:p w:rsidR="00B3326B" w:rsidRPr="00786B4D" w:rsidRDefault="00B3326B" w:rsidP="00B3326B">
      <w:pPr>
        <w:ind w:firstLine="709"/>
        <w:jc w:val="both"/>
        <w:rPr>
          <w:i/>
          <w:sz w:val="20"/>
          <w:szCs w:val="20"/>
        </w:rPr>
      </w:pPr>
      <w:r w:rsidRPr="00786B4D">
        <w:rPr>
          <w:i/>
          <w:sz w:val="20"/>
          <w:szCs w:val="20"/>
        </w:rPr>
        <w:t>ориентировочная площадь территории)</w:t>
      </w:r>
    </w:p>
    <w:p w:rsidR="00B3326B" w:rsidRDefault="00B3326B" w:rsidP="00B3326B">
      <w:pPr>
        <w:ind w:firstLine="709"/>
        <w:jc w:val="both"/>
      </w:pPr>
      <w:r>
        <w:t>1. Цель</w:t>
      </w:r>
      <w:r w:rsidRPr="0024108E">
        <w:t xml:space="preserve"> разработки документации</w:t>
      </w:r>
      <w:r>
        <w:t xml:space="preserve"> </w:t>
      </w:r>
      <w:r w:rsidRPr="0024108E">
        <w:t>по планировке территории</w:t>
      </w:r>
      <w:r>
        <w:t xml:space="preserve">: </w:t>
      </w:r>
    </w:p>
    <w:p w:rsidR="00B3326B" w:rsidRDefault="00B3326B" w:rsidP="00B3326B">
      <w:pPr>
        <w:spacing w:after="120"/>
        <w:jc w:val="both"/>
      </w:pPr>
      <w:r>
        <w:t>__________________________________________________________________</w:t>
      </w:r>
    </w:p>
    <w:p w:rsidR="00B3326B" w:rsidRDefault="00B3326B" w:rsidP="00B3326B">
      <w:pPr>
        <w:ind w:firstLine="709"/>
        <w:jc w:val="both"/>
      </w:pPr>
      <w:r>
        <w:t xml:space="preserve">2. </w:t>
      </w:r>
      <w:r w:rsidRPr="00436C50">
        <w:t xml:space="preserve">Предполагаемое </w:t>
      </w:r>
      <w:r>
        <w:t xml:space="preserve">назначение и параметры развития </w:t>
      </w:r>
      <w:r w:rsidRPr="00436C50">
        <w:t>территории</w:t>
      </w:r>
      <w:r>
        <w:t xml:space="preserve">, характеристики планируемого к размещению </w:t>
      </w:r>
      <w:r w:rsidRPr="00671A72">
        <w:t>объекта</w:t>
      </w:r>
      <w:r>
        <w:t xml:space="preserve"> (объектов)_________________________________________________________ </w:t>
      </w:r>
    </w:p>
    <w:p w:rsidR="00B3326B" w:rsidRDefault="00B3326B" w:rsidP="00B3326B">
      <w:pPr>
        <w:spacing w:after="120"/>
        <w:ind w:firstLine="709"/>
        <w:jc w:val="both"/>
      </w:pPr>
      <w:r>
        <w:t xml:space="preserve">3. </w:t>
      </w:r>
      <w:r w:rsidRPr="00671A72">
        <w:t>Планируемый срок</w:t>
      </w:r>
      <w:r w:rsidRPr="00221913">
        <w:t xml:space="preserve"> разработки документации по планировке территории</w:t>
      </w:r>
      <w:r>
        <w:t>________________________________________________________</w:t>
      </w:r>
    </w:p>
    <w:p w:rsidR="00B3326B" w:rsidRDefault="00B3326B" w:rsidP="00B3326B">
      <w:pPr>
        <w:ind w:firstLine="709"/>
        <w:jc w:val="both"/>
      </w:pPr>
      <w:r>
        <w:t xml:space="preserve">4. </w:t>
      </w:r>
      <w:r w:rsidRPr="00B70F49">
        <w:t>Источник финансирования работ по подготовке документации по пла</w:t>
      </w:r>
      <w:r>
        <w:t xml:space="preserve">нировке </w:t>
      </w:r>
      <w:r w:rsidRPr="00B70F49">
        <w:t>территории</w:t>
      </w:r>
      <w:r>
        <w:t>______________________________________________</w:t>
      </w:r>
    </w:p>
    <w:p w:rsidR="00B3326B" w:rsidRDefault="00B3326B" w:rsidP="00B3326B">
      <w:pPr>
        <w:spacing w:after="120"/>
        <w:ind w:firstLine="709"/>
        <w:jc w:val="both"/>
      </w:pPr>
      <w:r>
        <w:t xml:space="preserve">5. Обоснование отсутствия необходимости </w:t>
      </w:r>
      <w:r w:rsidRPr="0064268D">
        <w:t>выполнения инженерных изысканий для подготовки документации по планировке территории</w:t>
      </w:r>
      <w:r>
        <w:t xml:space="preserve"> </w:t>
      </w:r>
      <w:r w:rsidRPr="00671A72">
        <w:t>и достаточности материалов инженерных изыскани</w:t>
      </w:r>
      <w:r>
        <w:t xml:space="preserve">й </w:t>
      </w:r>
    </w:p>
    <w:p w:rsidR="00B3326B" w:rsidRDefault="00B3326B" w:rsidP="00B3326B">
      <w:pPr>
        <w:jc w:val="both"/>
      </w:pPr>
      <w:r>
        <w:t>__________________________________________________________________</w:t>
      </w:r>
    </w:p>
    <w:p w:rsidR="00B3326B" w:rsidRPr="00786B4D" w:rsidRDefault="00B3326B" w:rsidP="00B3326B">
      <w:pPr>
        <w:ind w:firstLine="709"/>
        <w:jc w:val="center"/>
        <w:rPr>
          <w:i/>
          <w:sz w:val="20"/>
          <w:szCs w:val="20"/>
        </w:rPr>
      </w:pPr>
      <w:r w:rsidRPr="00786B4D">
        <w:rPr>
          <w:i/>
          <w:sz w:val="20"/>
          <w:szCs w:val="20"/>
        </w:rPr>
        <w:t xml:space="preserve">(указывается в случае, если необходимость выполнения инженерных изысканий </w:t>
      </w:r>
    </w:p>
    <w:p w:rsidR="00B3326B" w:rsidRPr="00786B4D" w:rsidRDefault="00B3326B" w:rsidP="00B3326B">
      <w:pPr>
        <w:ind w:firstLine="709"/>
        <w:jc w:val="center"/>
        <w:rPr>
          <w:i/>
          <w:sz w:val="20"/>
          <w:szCs w:val="20"/>
        </w:rPr>
      </w:pPr>
      <w:r w:rsidRPr="00786B4D">
        <w:rPr>
          <w:i/>
          <w:sz w:val="20"/>
          <w:szCs w:val="20"/>
        </w:rPr>
        <w:t>для подготовки документации по планировке территории отсутствует)</w:t>
      </w:r>
    </w:p>
    <w:p w:rsidR="00B3326B" w:rsidRPr="00565907" w:rsidRDefault="00B3326B" w:rsidP="00B3326B">
      <w:pPr>
        <w:ind w:firstLine="709"/>
      </w:pPr>
      <w:r w:rsidRPr="00565907">
        <w:t>К заявлению прилагаются следующие документы:</w:t>
      </w:r>
    </w:p>
    <w:p w:rsidR="00B3326B" w:rsidRPr="00786B4D" w:rsidRDefault="00B3326B" w:rsidP="00B3326B">
      <w:pPr>
        <w:widowControl w:val="0"/>
        <w:autoSpaceDE w:val="0"/>
        <w:autoSpaceDN w:val="0"/>
        <w:adjustRightInd w:val="0"/>
        <w:ind w:firstLine="709"/>
        <w:jc w:val="both"/>
        <w:rPr>
          <w:i/>
          <w:sz w:val="20"/>
          <w:szCs w:val="20"/>
        </w:rPr>
      </w:pPr>
      <w:r w:rsidRPr="00786B4D">
        <w:rPr>
          <w:i/>
          <w:sz w:val="20"/>
          <w:szCs w:val="20"/>
        </w:rPr>
        <w:t>(указывается перечень прилагаемых документов)</w:t>
      </w:r>
    </w:p>
    <w:p w:rsidR="00B3326B" w:rsidRPr="00565907" w:rsidRDefault="00B3326B" w:rsidP="00B3326B">
      <w:pPr>
        <w:widowControl w:val="0"/>
        <w:autoSpaceDE w:val="0"/>
        <w:autoSpaceDN w:val="0"/>
        <w:adjustRightInd w:val="0"/>
        <w:ind w:firstLine="709"/>
        <w:jc w:val="both"/>
        <w:rPr>
          <w:color w:val="000000"/>
        </w:rPr>
      </w:pPr>
      <w:r w:rsidRPr="00565907">
        <w:rPr>
          <w:color w:val="000000"/>
        </w:rPr>
        <w:t>Результат предоставления муниципальной услуги, прошу предоставить:</w:t>
      </w:r>
      <w:r>
        <w:rPr>
          <w:color w:val="000000"/>
        </w:rPr>
        <w:t>__________________________________________________</w:t>
      </w:r>
    </w:p>
    <w:p w:rsidR="00B3326B" w:rsidRDefault="00B3326B" w:rsidP="00B3326B">
      <w:pPr>
        <w:widowControl w:val="0"/>
        <w:autoSpaceDE w:val="0"/>
        <w:autoSpaceDN w:val="0"/>
        <w:adjustRightInd w:val="0"/>
        <w:ind w:firstLine="851"/>
        <w:jc w:val="center"/>
        <w:rPr>
          <w:i/>
          <w:color w:val="000000"/>
          <w:sz w:val="20"/>
          <w:szCs w:val="20"/>
        </w:rPr>
      </w:pPr>
      <w:r>
        <w:rPr>
          <w:i/>
          <w:color w:val="000000"/>
          <w:sz w:val="20"/>
          <w:szCs w:val="20"/>
        </w:rPr>
        <w:t xml:space="preserve">          </w:t>
      </w:r>
      <w:r w:rsidRPr="00786B4D">
        <w:rPr>
          <w:i/>
          <w:color w:val="000000"/>
          <w:sz w:val="20"/>
          <w:szCs w:val="20"/>
        </w:rPr>
        <w:t>(указать способ получения результата предоставления</w:t>
      </w:r>
      <w:r>
        <w:rPr>
          <w:i/>
          <w:color w:val="000000"/>
          <w:sz w:val="20"/>
          <w:szCs w:val="20"/>
        </w:rPr>
        <w:t xml:space="preserve"> </w:t>
      </w:r>
      <w:r w:rsidRPr="00786B4D">
        <w:rPr>
          <w:i/>
          <w:color w:val="000000"/>
          <w:sz w:val="20"/>
          <w:szCs w:val="20"/>
        </w:rPr>
        <w:t>муниципальной услуги).</w:t>
      </w:r>
    </w:p>
    <w:p w:rsidR="00B3326B" w:rsidRPr="00786B4D" w:rsidRDefault="00B3326B" w:rsidP="00B3326B">
      <w:pPr>
        <w:widowControl w:val="0"/>
        <w:autoSpaceDE w:val="0"/>
        <w:autoSpaceDN w:val="0"/>
        <w:adjustRightInd w:val="0"/>
        <w:ind w:firstLine="851"/>
        <w:jc w:val="center"/>
        <w:rPr>
          <w:i/>
          <w:color w:val="000000"/>
          <w:sz w:val="20"/>
          <w:szCs w:val="20"/>
        </w:rPr>
      </w:pPr>
    </w:p>
    <w:tbl>
      <w:tblPr>
        <w:tblW w:w="9432" w:type="dxa"/>
        <w:tblInd w:w="28" w:type="dxa"/>
        <w:tblLayout w:type="fixed"/>
        <w:tblCellMar>
          <w:left w:w="28" w:type="dxa"/>
          <w:right w:w="28" w:type="dxa"/>
        </w:tblCellMar>
        <w:tblLook w:val="0000"/>
      </w:tblPr>
      <w:tblGrid>
        <w:gridCol w:w="1778"/>
        <w:gridCol w:w="479"/>
        <w:gridCol w:w="1360"/>
        <w:gridCol w:w="1360"/>
        <w:gridCol w:w="681"/>
        <w:gridCol w:w="602"/>
        <w:gridCol w:w="602"/>
        <w:gridCol w:w="2494"/>
        <w:gridCol w:w="76"/>
      </w:tblGrid>
      <w:tr w:rsidR="00B3326B" w:rsidRPr="00565907" w:rsidTr="00B3326B">
        <w:trPr>
          <w:trHeight w:val="306"/>
        </w:trPr>
        <w:tc>
          <w:tcPr>
            <w:tcW w:w="1778" w:type="dxa"/>
          </w:tcPr>
          <w:p w:rsidR="00B3326B" w:rsidRPr="00565907" w:rsidRDefault="00B3326B" w:rsidP="00B3326B">
            <w:pPr>
              <w:jc w:val="center"/>
            </w:pPr>
            <w:r w:rsidRPr="00565907">
              <w:t>(дата)</w:t>
            </w:r>
          </w:p>
        </w:tc>
        <w:tc>
          <w:tcPr>
            <w:tcW w:w="479" w:type="dxa"/>
          </w:tcPr>
          <w:p w:rsidR="00B3326B" w:rsidRPr="00565907" w:rsidRDefault="00B3326B" w:rsidP="00B3326B">
            <w:pPr>
              <w:jc w:val="center"/>
            </w:pPr>
          </w:p>
        </w:tc>
        <w:tc>
          <w:tcPr>
            <w:tcW w:w="1360" w:type="dxa"/>
          </w:tcPr>
          <w:p w:rsidR="00B3326B" w:rsidRPr="00565907" w:rsidRDefault="00B3326B" w:rsidP="00B3326B">
            <w:pPr>
              <w:jc w:val="center"/>
            </w:pPr>
          </w:p>
        </w:tc>
        <w:tc>
          <w:tcPr>
            <w:tcW w:w="1360" w:type="dxa"/>
          </w:tcPr>
          <w:p w:rsidR="00B3326B" w:rsidRPr="00565907" w:rsidRDefault="00B3326B" w:rsidP="00B3326B">
            <w:pPr>
              <w:jc w:val="center"/>
            </w:pPr>
            <w:r w:rsidRPr="00565907">
              <w:t>(подпись)</w:t>
            </w:r>
          </w:p>
        </w:tc>
        <w:tc>
          <w:tcPr>
            <w:tcW w:w="681" w:type="dxa"/>
          </w:tcPr>
          <w:p w:rsidR="00B3326B" w:rsidRPr="00565907" w:rsidRDefault="00B3326B" w:rsidP="00B3326B">
            <w:pPr>
              <w:jc w:val="center"/>
            </w:pPr>
          </w:p>
        </w:tc>
        <w:tc>
          <w:tcPr>
            <w:tcW w:w="602" w:type="dxa"/>
          </w:tcPr>
          <w:p w:rsidR="00B3326B" w:rsidRPr="00565907" w:rsidRDefault="00B3326B" w:rsidP="00B3326B">
            <w:pPr>
              <w:tabs>
                <w:tab w:val="left" w:pos="1800"/>
              </w:tabs>
              <w:ind w:right="453"/>
              <w:jc w:val="center"/>
            </w:pPr>
          </w:p>
        </w:tc>
        <w:tc>
          <w:tcPr>
            <w:tcW w:w="602" w:type="dxa"/>
          </w:tcPr>
          <w:p w:rsidR="00B3326B" w:rsidRPr="00565907" w:rsidRDefault="00B3326B" w:rsidP="00B3326B">
            <w:pPr>
              <w:tabs>
                <w:tab w:val="left" w:pos="1800"/>
              </w:tabs>
              <w:ind w:right="453"/>
              <w:jc w:val="center"/>
            </w:pPr>
          </w:p>
        </w:tc>
        <w:tc>
          <w:tcPr>
            <w:tcW w:w="2494" w:type="dxa"/>
          </w:tcPr>
          <w:p w:rsidR="00B3326B" w:rsidRPr="00565907" w:rsidRDefault="00B3326B" w:rsidP="00B3326B">
            <w:r w:rsidRPr="00565907">
              <w:t>(ФИО)</w:t>
            </w:r>
          </w:p>
        </w:tc>
        <w:tc>
          <w:tcPr>
            <w:tcW w:w="76" w:type="dxa"/>
          </w:tcPr>
          <w:p w:rsidR="00B3326B" w:rsidRPr="00565907" w:rsidRDefault="00B3326B" w:rsidP="00B3326B"/>
        </w:tc>
      </w:tr>
    </w:tbl>
    <w:p w:rsidR="00B3326B" w:rsidRDefault="00B3326B" w:rsidP="00B3326B">
      <w:pPr>
        <w:ind w:right="-2"/>
        <w:jc w:val="center"/>
      </w:pPr>
      <w:r>
        <w:t>СХЕМА ГРАНИЦ ПРОЕКТИРОВАНИЯ</w:t>
      </w:r>
    </w:p>
    <w:p w:rsidR="00B3326B" w:rsidRDefault="00B3326B" w:rsidP="00B3326B">
      <w:pPr>
        <w:ind w:right="-2"/>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3326B" w:rsidTr="00B3326B">
        <w:trPr>
          <w:trHeight w:val="13380"/>
        </w:trPr>
        <w:tc>
          <w:tcPr>
            <w:tcW w:w="9571" w:type="dxa"/>
          </w:tcPr>
          <w:p w:rsidR="00B3326B" w:rsidRPr="002E1363" w:rsidRDefault="00B3326B" w:rsidP="00B3326B">
            <w:pPr>
              <w:ind w:right="-2"/>
              <w:jc w:val="center"/>
              <w:rPr>
                <w:rFonts w:ascii="Calibri" w:hAnsi="Calibri"/>
              </w:rPr>
            </w:pPr>
          </w:p>
        </w:tc>
      </w:tr>
    </w:tbl>
    <w:p w:rsidR="00B3326B" w:rsidRDefault="00B3326B" w:rsidP="00B3326B">
      <w:pPr>
        <w:ind w:right="-2"/>
        <w:jc w:val="center"/>
      </w:pPr>
    </w:p>
    <w:p w:rsidR="00B3326B" w:rsidRPr="00FA58C0" w:rsidRDefault="00B3326B" w:rsidP="00B3326B">
      <w:pPr>
        <w:pStyle w:val="aff2"/>
        <w:shd w:val="clear" w:color="auto" w:fill="FFFFFF"/>
        <w:jc w:val="right"/>
        <w:rPr>
          <w:sz w:val="28"/>
          <w:szCs w:val="28"/>
        </w:rPr>
      </w:pPr>
      <w:r w:rsidRPr="00FA58C0">
        <w:rPr>
          <w:sz w:val="28"/>
          <w:szCs w:val="28"/>
        </w:rPr>
        <w:t>Приложение № 2</w:t>
      </w:r>
    </w:p>
    <w:p w:rsidR="00B3326B" w:rsidRPr="00AE1435" w:rsidRDefault="00B3326B" w:rsidP="00B3326B">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B3326B" w:rsidRPr="00AE1435" w:rsidRDefault="00B3326B" w:rsidP="00B3326B">
      <w:pPr>
        <w:pStyle w:val="aff2"/>
        <w:shd w:val="clear" w:color="auto" w:fill="FFFFFF"/>
        <w:jc w:val="right"/>
        <w:rPr>
          <w:rFonts w:ascii="Liberation Serif" w:hAnsi="Liberation Serif" w:cs="Liberation Serif"/>
        </w:rPr>
      </w:pPr>
    </w:p>
    <w:p w:rsidR="00B3326B" w:rsidRPr="000B7B42" w:rsidRDefault="00B3326B" w:rsidP="00B3326B">
      <w:pPr>
        <w:ind w:left="4111"/>
        <w:jc w:val="both"/>
      </w:pPr>
      <w:r w:rsidRPr="000B7B42">
        <w:t xml:space="preserve">В  </w:t>
      </w:r>
    </w:p>
    <w:p w:rsidR="00B3326B" w:rsidRPr="0012280A" w:rsidRDefault="00B3326B" w:rsidP="00B3326B">
      <w:pPr>
        <w:pBdr>
          <w:top w:val="single" w:sz="4" w:space="1" w:color="auto"/>
        </w:pBdr>
        <w:ind w:left="4111"/>
        <w:jc w:val="center"/>
        <w:rPr>
          <w:i/>
          <w:sz w:val="20"/>
          <w:szCs w:val="20"/>
        </w:rPr>
      </w:pPr>
      <w:r w:rsidRPr="0012280A">
        <w:rPr>
          <w:i/>
          <w:sz w:val="20"/>
          <w:szCs w:val="20"/>
        </w:rPr>
        <w:t>(наименование органа местного самоуправления)</w:t>
      </w:r>
    </w:p>
    <w:p w:rsidR="00B3326B" w:rsidRPr="000B7B42" w:rsidRDefault="00B3326B" w:rsidP="00B3326B">
      <w:pPr>
        <w:ind w:left="4111"/>
        <w:jc w:val="center"/>
        <w:rPr>
          <w:i/>
        </w:rPr>
      </w:pPr>
    </w:p>
    <w:p w:rsidR="00B3326B" w:rsidRPr="000B7B42" w:rsidRDefault="00B3326B" w:rsidP="00B3326B">
      <w:pPr>
        <w:pBdr>
          <w:top w:val="single" w:sz="4" w:space="3" w:color="auto"/>
        </w:pBdr>
        <w:ind w:left="4111"/>
        <w:jc w:val="center"/>
        <w:rPr>
          <w:i/>
        </w:rPr>
      </w:pPr>
    </w:p>
    <w:p w:rsidR="00B3326B" w:rsidRPr="000B7B42" w:rsidRDefault="00B3326B" w:rsidP="00B3326B">
      <w:pPr>
        <w:shd w:val="clear" w:color="auto" w:fill="FFFFFF"/>
        <w:tabs>
          <w:tab w:val="left" w:leader="underscore" w:pos="10334"/>
        </w:tabs>
        <w:ind w:left="4111"/>
        <w:jc w:val="both"/>
      </w:pPr>
      <w:r w:rsidRPr="000B7B42">
        <w:rPr>
          <w:spacing w:val="-7"/>
        </w:rPr>
        <w:t>от</w:t>
      </w:r>
      <w:r w:rsidRPr="000B7B42">
        <w:t xml:space="preserve">___________________________________ </w:t>
      </w:r>
    </w:p>
    <w:p w:rsidR="00B3326B" w:rsidRPr="0012280A" w:rsidRDefault="00B3326B" w:rsidP="00B3326B">
      <w:pPr>
        <w:shd w:val="clear" w:color="auto" w:fill="FFFFFF"/>
        <w:ind w:left="4111"/>
        <w:jc w:val="both"/>
        <w:rPr>
          <w:i/>
          <w:spacing w:val="-3"/>
          <w:sz w:val="20"/>
          <w:szCs w:val="20"/>
        </w:rPr>
      </w:pPr>
      <w:r w:rsidRPr="0012280A">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B3326B" w:rsidRPr="0012280A" w:rsidRDefault="00B3326B" w:rsidP="00B3326B">
      <w:pPr>
        <w:shd w:val="clear" w:color="auto" w:fill="FFFFFF"/>
        <w:ind w:left="4111"/>
        <w:jc w:val="both"/>
        <w:rPr>
          <w:i/>
          <w:spacing w:val="-3"/>
          <w:sz w:val="20"/>
          <w:szCs w:val="20"/>
        </w:rPr>
      </w:pPr>
      <w:r w:rsidRPr="0012280A">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12280A">
        <w:rPr>
          <w:i/>
          <w:spacing w:val="-7"/>
          <w:sz w:val="20"/>
          <w:szCs w:val="20"/>
        </w:rPr>
        <w:t>)</w:t>
      </w:r>
    </w:p>
    <w:p w:rsidR="00B3326B" w:rsidRPr="000B7B42" w:rsidRDefault="00B3326B" w:rsidP="00B3326B">
      <w:pPr>
        <w:jc w:val="center"/>
        <w:rPr>
          <w:b/>
        </w:rPr>
      </w:pPr>
    </w:p>
    <w:p w:rsidR="00B3326B" w:rsidRPr="0012280A" w:rsidRDefault="00B3326B" w:rsidP="00B3326B">
      <w:pPr>
        <w:jc w:val="center"/>
      </w:pPr>
      <w:r w:rsidRPr="000B7B42">
        <w:rPr>
          <w:b/>
        </w:rPr>
        <w:t>З</w:t>
      </w:r>
      <w:r w:rsidRPr="0012280A">
        <w:t>аявление</w:t>
      </w:r>
    </w:p>
    <w:p w:rsidR="00B3326B" w:rsidRPr="0012280A" w:rsidRDefault="00B3326B" w:rsidP="00B3326B">
      <w:pPr>
        <w:jc w:val="center"/>
      </w:pPr>
      <w:r w:rsidRPr="0012280A">
        <w:t>об утверждении документации по планировке территории</w:t>
      </w:r>
    </w:p>
    <w:p w:rsidR="00B3326B" w:rsidRPr="000B7B42" w:rsidRDefault="00B3326B" w:rsidP="00B3326B">
      <w:pPr>
        <w:rPr>
          <w:sz w:val="20"/>
          <w:szCs w:val="20"/>
        </w:rPr>
      </w:pPr>
    </w:p>
    <w:p w:rsidR="00B3326B" w:rsidRDefault="00B3326B" w:rsidP="00B3326B">
      <w:pPr>
        <w:ind w:firstLine="709"/>
        <w:jc w:val="both"/>
      </w:pPr>
      <w:r w:rsidRPr="000B7B42">
        <w:t xml:space="preserve">Прошу </w:t>
      </w:r>
      <w:r>
        <w:t xml:space="preserve">утвердить </w:t>
      </w:r>
      <w:r w:rsidRPr="000B7B42">
        <w:t>документаци</w:t>
      </w:r>
      <w:r>
        <w:t>ю</w:t>
      </w:r>
      <w:r w:rsidRPr="000B7B42">
        <w:t xml:space="preserve"> по планировке территории (указать вид документации по планировке территории: про</w:t>
      </w:r>
      <w:r>
        <w:t>ект планировки территории и проект</w:t>
      </w:r>
      <w:r w:rsidRPr="000B7B42">
        <w:t xml:space="preserve"> межевания территории / проект межевания территории) в </w:t>
      </w:r>
      <w:r w:rsidRPr="00A875D5">
        <w:t>границах</w:t>
      </w:r>
      <w:r w:rsidRPr="000B7B42">
        <w:t>: ____________________________________</w:t>
      </w:r>
      <w:r>
        <w:t>_________________</w:t>
      </w:r>
    </w:p>
    <w:p w:rsidR="00B3326B" w:rsidRDefault="00B3326B" w:rsidP="00B3326B">
      <w:pPr>
        <w:jc w:val="both"/>
      </w:pPr>
      <w:r>
        <w:tab/>
      </w:r>
      <w:r w:rsidRPr="00DA7835">
        <w:t>Сведения о принятом решении о подготовке документации по планировке террито</w:t>
      </w:r>
      <w:r>
        <w:t>рии ____________</w:t>
      </w:r>
      <w:r w:rsidRPr="00DA7835">
        <w:t>______________________________.</w:t>
      </w:r>
    </w:p>
    <w:p w:rsidR="00B3326B" w:rsidRPr="000B7B42" w:rsidRDefault="00B3326B" w:rsidP="00B3326B">
      <w:pPr>
        <w:jc w:val="both"/>
      </w:pPr>
    </w:p>
    <w:p w:rsidR="00B3326B" w:rsidRPr="000B7B42" w:rsidRDefault="00B3326B" w:rsidP="00B3326B">
      <w:pPr>
        <w:ind w:firstLine="709"/>
      </w:pPr>
      <w:r w:rsidRPr="000B7B42">
        <w:t>К заявлению прилагаются следующие документы:</w:t>
      </w:r>
      <w:r>
        <w:t>__________________</w:t>
      </w:r>
    </w:p>
    <w:p w:rsidR="00B3326B" w:rsidRPr="0012280A" w:rsidRDefault="00B3326B" w:rsidP="00B3326B">
      <w:pPr>
        <w:widowControl w:val="0"/>
        <w:autoSpaceDE w:val="0"/>
        <w:autoSpaceDN w:val="0"/>
        <w:adjustRightInd w:val="0"/>
        <w:ind w:firstLine="851"/>
        <w:jc w:val="both"/>
        <w:rPr>
          <w:i/>
          <w:sz w:val="20"/>
          <w:szCs w:val="20"/>
        </w:rPr>
      </w:pPr>
      <w:r>
        <w:rPr>
          <w:i/>
          <w:sz w:val="20"/>
          <w:szCs w:val="20"/>
        </w:rPr>
        <w:t xml:space="preserve">                                                                                    </w:t>
      </w:r>
      <w:r w:rsidRPr="0012280A">
        <w:rPr>
          <w:i/>
          <w:sz w:val="20"/>
          <w:szCs w:val="20"/>
        </w:rPr>
        <w:t>(указывается перечень прилагаемых документов)</w:t>
      </w:r>
    </w:p>
    <w:p w:rsidR="00B3326B" w:rsidRPr="000B7B42" w:rsidRDefault="00B3326B" w:rsidP="00B3326B">
      <w:pPr>
        <w:widowControl w:val="0"/>
        <w:autoSpaceDE w:val="0"/>
        <w:autoSpaceDN w:val="0"/>
        <w:adjustRightInd w:val="0"/>
        <w:jc w:val="both"/>
      </w:pPr>
    </w:p>
    <w:p w:rsidR="00B3326B" w:rsidRPr="00E5017A" w:rsidRDefault="00B3326B" w:rsidP="00B3326B">
      <w:pPr>
        <w:widowControl w:val="0"/>
        <w:autoSpaceDE w:val="0"/>
        <w:autoSpaceDN w:val="0"/>
        <w:adjustRightInd w:val="0"/>
        <w:ind w:firstLine="851"/>
        <w:jc w:val="both"/>
        <w:rPr>
          <w:color w:val="000000"/>
        </w:rPr>
      </w:pPr>
      <w:r w:rsidRPr="00E5017A">
        <w:rPr>
          <w:color w:val="000000"/>
        </w:rPr>
        <w:t>Результат предоставления муниципальной услуги, прошу предоставить:__________________________________________________</w:t>
      </w:r>
    </w:p>
    <w:p w:rsidR="00B3326B" w:rsidRPr="0012280A" w:rsidRDefault="00B3326B" w:rsidP="00B3326B">
      <w:pPr>
        <w:widowControl w:val="0"/>
        <w:autoSpaceDE w:val="0"/>
        <w:autoSpaceDN w:val="0"/>
        <w:adjustRightInd w:val="0"/>
        <w:ind w:firstLine="851"/>
        <w:jc w:val="both"/>
        <w:rPr>
          <w:i/>
          <w:color w:val="000000"/>
          <w:sz w:val="20"/>
          <w:szCs w:val="20"/>
        </w:rPr>
      </w:pPr>
      <w:r w:rsidRPr="0012280A">
        <w:rPr>
          <w:i/>
          <w:color w:val="000000"/>
          <w:sz w:val="20"/>
          <w:szCs w:val="20"/>
        </w:rPr>
        <w:t>(указать способ получения результата предоставления муниципальной</w:t>
      </w:r>
      <w:r>
        <w:rPr>
          <w:i/>
          <w:color w:val="000000"/>
          <w:sz w:val="20"/>
          <w:szCs w:val="20"/>
        </w:rPr>
        <w:t xml:space="preserve"> </w:t>
      </w:r>
      <w:r w:rsidRPr="0012280A">
        <w:rPr>
          <w:i/>
          <w:color w:val="000000"/>
          <w:sz w:val="20"/>
          <w:szCs w:val="20"/>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060"/>
        <w:gridCol w:w="255"/>
      </w:tblGrid>
      <w:tr w:rsidR="00B3326B" w:rsidRPr="00E5017A" w:rsidTr="00B3326B">
        <w:trPr>
          <w:gridAfter w:val="1"/>
          <w:wAfter w:w="255" w:type="dxa"/>
          <w:trHeight w:val="655"/>
        </w:trPr>
        <w:tc>
          <w:tcPr>
            <w:tcW w:w="1790" w:type="dxa"/>
            <w:tcBorders>
              <w:top w:val="nil"/>
              <w:left w:val="nil"/>
              <w:bottom w:val="single" w:sz="4" w:space="0" w:color="auto"/>
              <w:right w:val="nil"/>
            </w:tcBorders>
            <w:vAlign w:val="bottom"/>
          </w:tcPr>
          <w:p w:rsidR="00B3326B" w:rsidRPr="00E5017A" w:rsidRDefault="00B3326B" w:rsidP="00B3326B">
            <w:pPr>
              <w:jc w:val="center"/>
            </w:pPr>
          </w:p>
        </w:tc>
        <w:tc>
          <w:tcPr>
            <w:tcW w:w="483" w:type="dxa"/>
            <w:tcBorders>
              <w:top w:val="nil"/>
              <w:left w:val="nil"/>
              <w:bottom w:val="nil"/>
              <w:right w:val="nil"/>
            </w:tcBorders>
            <w:vAlign w:val="bottom"/>
          </w:tcPr>
          <w:p w:rsidR="00B3326B" w:rsidRPr="00E5017A" w:rsidRDefault="00B3326B" w:rsidP="00B3326B">
            <w:pPr>
              <w:jc w:val="center"/>
            </w:pPr>
          </w:p>
        </w:tc>
        <w:tc>
          <w:tcPr>
            <w:tcW w:w="1369" w:type="dxa"/>
            <w:tcBorders>
              <w:top w:val="nil"/>
              <w:left w:val="nil"/>
              <w:bottom w:val="single" w:sz="4" w:space="0" w:color="auto"/>
              <w:right w:val="nil"/>
            </w:tcBorders>
            <w:vAlign w:val="bottom"/>
          </w:tcPr>
          <w:p w:rsidR="00B3326B" w:rsidRPr="00E5017A" w:rsidRDefault="00B3326B" w:rsidP="00B3326B">
            <w:pPr>
              <w:jc w:val="center"/>
            </w:pPr>
          </w:p>
        </w:tc>
        <w:tc>
          <w:tcPr>
            <w:tcW w:w="686" w:type="dxa"/>
            <w:tcBorders>
              <w:top w:val="nil"/>
              <w:left w:val="nil"/>
              <w:bottom w:val="nil"/>
              <w:right w:val="nil"/>
            </w:tcBorders>
            <w:vAlign w:val="bottom"/>
          </w:tcPr>
          <w:p w:rsidR="00B3326B" w:rsidRPr="00E5017A" w:rsidRDefault="00B3326B" w:rsidP="00B3326B">
            <w:pPr>
              <w:jc w:val="center"/>
            </w:pPr>
          </w:p>
        </w:tc>
        <w:tc>
          <w:tcPr>
            <w:tcW w:w="606" w:type="dxa"/>
            <w:tcBorders>
              <w:top w:val="nil"/>
              <w:left w:val="nil"/>
              <w:bottom w:val="single" w:sz="4" w:space="0" w:color="auto"/>
              <w:right w:val="nil"/>
            </w:tcBorders>
          </w:tcPr>
          <w:p w:rsidR="00B3326B" w:rsidRPr="00E5017A" w:rsidRDefault="00B3326B" w:rsidP="00B3326B">
            <w:pPr>
              <w:jc w:val="center"/>
            </w:pPr>
          </w:p>
        </w:tc>
        <w:tc>
          <w:tcPr>
            <w:tcW w:w="606" w:type="dxa"/>
            <w:tcBorders>
              <w:top w:val="nil"/>
              <w:left w:val="nil"/>
              <w:bottom w:val="single" w:sz="4" w:space="0" w:color="auto"/>
              <w:right w:val="nil"/>
            </w:tcBorders>
          </w:tcPr>
          <w:p w:rsidR="00B3326B" w:rsidRPr="00E5017A" w:rsidRDefault="00B3326B" w:rsidP="00B3326B">
            <w:pPr>
              <w:jc w:val="center"/>
            </w:pPr>
          </w:p>
        </w:tc>
        <w:tc>
          <w:tcPr>
            <w:tcW w:w="2756" w:type="dxa"/>
            <w:tcBorders>
              <w:top w:val="nil"/>
              <w:left w:val="nil"/>
              <w:bottom w:val="single" w:sz="4" w:space="0" w:color="auto"/>
              <w:right w:val="nil"/>
            </w:tcBorders>
            <w:vAlign w:val="bottom"/>
          </w:tcPr>
          <w:p w:rsidR="00B3326B" w:rsidRPr="00E5017A" w:rsidRDefault="00B3326B" w:rsidP="00B3326B"/>
        </w:tc>
        <w:tc>
          <w:tcPr>
            <w:tcW w:w="1060" w:type="dxa"/>
            <w:tcBorders>
              <w:top w:val="nil"/>
              <w:left w:val="nil"/>
              <w:bottom w:val="single" w:sz="4" w:space="0" w:color="auto"/>
              <w:right w:val="nil"/>
            </w:tcBorders>
          </w:tcPr>
          <w:p w:rsidR="00B3326B" w:rsidRPr="00E5017A" w:rsidRDefault="00B3326B" w:rsidP="00B3326B">
            <w:pPr>
              <w:jc w:val="center"/>
            </w:pPr>
          </w:p>
        </w:tc>
      </w:tr>
      <w:tr w:rsidR="00B3326B" w:rsidRPr="00E5017A" w:rsidTr="00B3326B">
        <w:trPr>
          <w:trHeight w:val="298"/>
        </w:trPr>
        <w:tc>
          <w:tcPr>
            <w:tcW w:w="1790" w:type="dxa"/>
            <w:tcBorders>
              <w:top w:val="nil"/>
              <w:left w:val="nil"/>
              <w:bottom w:val="nil"/>
              <w:right w:val="nil"/>
            </w:tcBorders>
          </w:tcPr>
          <w:p w:rsidR="00B3326B" w:rsidRPr="00E5017A" w:rsidRDefault="00B3326B" w:rsidP="00B3326B">
            <w:pPr>
              <w:jc w:val="center"/>
            </w:pPr>
            <w:r w:rsidRPr="00E5017A">
              <w:t>(дата)</w:t>
            </w:r>
          </w:p>
        </w:tc>
        <w:tc>
          <w:tcPr>
            <w:tcW w:w="483" w:type="dxa"/>
            <w:tcBorders>
              <w:top w:val="nil"/>
              <w:left w:val="nil"/>
              <w:bottom w:val="nil"/>
              <w:right w:val="nil"/>
            </w:tcBorders>
          </w:tcPr>
          <w:p w:rsidR="00B3326B" w:rsidRPr="00E5017A" w:rsidRDefault="00B3326B" w:rsidP="00B3326B">
            <w:pPr>
              <w:jc w:val="center"/>
            </w:pPr>
          </w:p>
        </w:tc>
        <w:tc>
          <w:tcPr>
            <w:tcW w:w="1369" w:type="dxa"/>
            <w:tcBorders>
              <w:top w:val="nil"/>
              <w:left w:val="nil"/>
              <w:bottom w:val="nil"/>
              <w:right w:val="nil"/>
            </w:tcBorders>
          </w:tcPr>
          <w:p w:rsidR="00B3326B" w:rsidRPr="00E5017A" w:rsidRDefault="00B3326B" w:rsidP="00B3326B">
            <w:pPr>
              <w:jc w:val="center"/>
            </w:pPr>
            <w:r w:rsidRPr="00E5017A">
              <w:t>(подпись)</w:t>
            </w:r>
          </w:p>
        </w:tc>
        <w:tc>
          <w:tcPr>
            <w:tcW w:w="686" w:type="dxa"/>
            <w:tcBorders>
              <w:top w:val="nil"/>
              <w:left w:val="nil"/>
              <w:bottom w:val="nil"/>
              <w:right w:val="nil"/>
            </w:tcBorders>
          </w:tcPr>
          <w:p w:rsidR="00B3326B" w:rsidRPr="00E5017A" w:rsidRDefault="00B3326B" w:rsidP="00B3326B">
            <w:pPr>
              <w:jc w:val="center"/>
            </w:pPr>
          </w:p>
        </w:tc>
        <w:tc>
          <w:tcPr>
            <w:tcW w:w="606" w:type="dxa"/>
            <w:tcBorders>
              <w:top w:val="nil"/>
              <w:left w:val="nil"/>
              <w:bottom w:val="nil"/>
              <w:right w:val="nil"/>
            </w:tcBorders>
          </w:tcPr>
          <w:p w:rsidR="00B3326B" w:rsidRPr="00E5017A" w:rsidRDefault="00B3326B" w:rsidP="00B3326B">
            <w:pPr>
              <w:tabs>
                <w:tab w:val="left" w:pos="1800"/>
              </w:tabs>
              <w:ind w:right="453"/>
              <w:jc w:val="center"/>
            </w:pPr>
          </w:p>
        </w:tc>
        <w:tc>
          <w:tcPr>
            <w:tcW w:w="606" w:type="dxa"/>
            <w:tcBorders>
              <w:top w:val="nil"/>
              <w:left w:val="nil"/>
              <w:bottom w:val="nil"/>
              <w:right w:val="nil"/>
            </w:tcBorders>
          </w:tcPr>
          <w:p w:rsidR="00B3326B" w:rsidRPr="00E5017A" w:rsidRDefault="00B3326B" w:rsidP="00B3326B">
            <w:pPr>
              <w:tabs>
                <w:tab w:val="left" w:pos="1800"/>
              </w:tabs>
              <w:ind w:right="453"/>
              <w:jc w:val="center"/>
            </w:pPr>
          </w:p>
        </w:tc>
        <w:tc>
          <w:tcPr>
            <w:tcW w:w="2756" w:type="dxa"/>
            <w:tcBorders>
              <w:top w:val="nil"/>
              <w:left w:val="nil"/>
              <w:bottom w:val="nil"/>
              <w:right w:val="nil"/>
            </w:tcBorders>
          </w:tcPr>
          <w:p w:rsidR="00B3326B" w:rsidRPr="00E5017A" w:rsidRDefault="00B3326B" w:rsidP="00B3326B">
            <w:pPr>
              <w:jc w:val="center"/>
            </w:pPr>
            <w:r w:rsidRPr="00E5017A">
              <w:t>(ФИО)</w:t>
            </w:r>
          </w:p>
        </w:tc>
        <w:tc>
          <w:tcPr>
            <w:tcW w:w="1315" w:type="dxa"/>
            <w:gridSpan w:val="2"/>
            <w:tcBorders>
              <w:top w:val="nil"/>
              <w:left w:val="nil"/>
              <w:bottom w:val="nil"/>
              <w:right w:val="nil"/>
            </w:tcBorders>
          </w:tcPr>
          <w:p w:rsidR="00B3326B" w:rsidRPr="00E5017A" w:rsidRDefault="00B3326B" w:rsidP="00B3326B"/>
        </w:tc>
      </w:tr>
    </w:tbl>
    <w:p w:rsidR="00B3326B" w:rsidRDefault="00B3326B" w:rsidP="00B3326B">
      <w:pPr>
        <w:ind w:right="-284"/>
        <w:rPr>
          <w:color w:val="000000"/>
          <w:lang w:bidi="ru-RU"/>
        </w:rPr>
      </w:pPr>
    </w:p>
    <w:p w:rsidR="00B3326B" w:rsidRDefault="00B3326B" w:rsidP="00B3326B">
      <w:pPr>
        <w:pStyle w:val="aff2"/>
        <w:shd w:val="clear" w:color="auto" w:fill="FFFFFF"/>
        <w:ind w:left="4395"/>
        <w:jc w:val="center"/>
        <w:rPr>
          <w:i/>
          <w:sz w:val="28"/>
          <w:szCs w:val="28"/>
        </w:rPr>
      </w:pPr>
    </w:p>
    <w:p w:rsidR="00B3326B" w:rsidRDefault="00B3326B" w:rsidP="00B3326B">
      <w:pPr>
        <w:pStyle w:val="aff2"/>
        <w:shd w:val="clear" w:color="auto" w:fill="FFFFFF"/>
        <w:ind w:left="4395"/>
        <w:jc w:val="center"/>
        <w:rPr>
          <w:i/>
          <w:sz w:val="28"/>
          <w:szCs w:val="28"/>
        </w:rPr>
      </w:pPr>
    </w:p>
    <w:p w:rsidR="00B3326B" w:rsidRDefault="00B3326B" w:rsidP="00B3326B">
      <w:pPr>
        <w:pStyle w:val="aff2"/>
        <w:shd w:val="clear" w:color="auto" w:fill="FFFFFF"/>
        <w:ind w:left="4395"/>
        <w:jc w:val="center"/>
        <w:rPr>
          <w:i/>
          <w:sz w:val="28"/>
          <w:szCs w:val="28"/>
        </w:rPr>
      </w:pPr>
    </w:p>
    <w:p w:rsidR="00B3326B" w:rsidRDefault="00B3326B" w:rsidP="00B3326B">
      <w:pPr>
        <w:pStyle w:val="aff2"/>
        <w:shd w:val="clear" w:color="auto" w:fill="FFFFFF"/>
        <w:ind w:left="4395"/>
        <w:jc w:val="center"/>
        <w:rPr>
          <w:i/>
          <w:sz w:val="28"/>
          <w:szCs w:val="28"/>
        </w:rPr>
      </w:pPr>
    </w:p>
    <w:p w:rsidR="00B3326B" w:rsidRDefault="00B3326B" w:rsidP="00B3326B">
      <w:pPr>
        <w:pStyle w:val="aff2"/>
        <w:shd w:val="clear" w:color="auto" w:fill="FFFFFF"/>
        <w:ind w:left="4395"/>
        <w:jc w:val="center"/>
        <w:rPr>
          <w:i/>
          <w:sz w:val="28"/>
          <w:szCs w:val="28"/>
        </w:rPr>
      </w:pPr>
    </w:p>
    <w:p w:rsidR="00B3326B" w:rsidRDefault="00B3326B" w:rsidP="00B3326B">
      <w:pPr>
        <w:pStyle w:val="aff2"/>
        <w:shd w:val="clear" w:color="auto" w:fill="FFFFFF"/>
        <w:ind w:left="4395"/>
        <w:jc w:val="center"/>
        <w:rPr>
          <w:i/>
          <w:sz w:val="28"/>
          <w:szCs w:val="28"/>
        </w:rPr>
      </w:pPr>
    </w:p>
    <w:p w:rsidR="00B3326B" w:rsidRDefault="00B3326B" w:rsidP="00B3326B">
      <w:pPr>
        <w:pStyle w:val="aff2"/>
        <w:shd w:val="clear" w:color="auto" w:fill="FFFFFF"/>
        <w:ind w:left="4395"/>
        <w:jc w:val="center"/>
        <w:rPr>
          <w:i/>
          <w:sz w:val="28"/>
          <w:szCs w:val="28"/>
        </w:rPr>
      </w:pPr>
    </w:p>
    <w:p w:rsidR="00B3326B" w:rsidRDefault="00B3326B" w:rsidP="00B3326B">
      <w:pPr>
        <w:pStyle w:val="aff2"/>
        <w:shd w:val="clear" w:color="auto" w:fill="FFFFFF"/>
        <w:ind w:left="4395"/>
        <w:jc w:val="center"/>
        <w:rPr>
          <w:i/>
          <w:sz w:val="28"/>
          <w:szCs w:val="28"/>
        </w:rPr>
      </w:pPr>
    </w:p>
    <w:p w:rsidR="00B3326B" w:rsidRDefault="00B3326B" w:rsidP="00B3326B">
      <w:pPr>
        <w:pStyle w:val="aff2"/>
        <w:shd w:val="clear" w:color="auto" w:fill="FFFFFF"/>
        <w:ind w:left="4395"/>
        <w:jc w:val="center"/>
        <w:rPr>
          <w:i/>
          <w:sz w:val="28"/>
          <w:szCs w:val="28"/>
        </w:rPr>
      </w:pPr>
    </w:p>
    <w:p w:rsidR="00B3326B" w:rsidRDefault="00B3326B" w:rsidP="00B3326B">
      <w:pPr>
        <w:pStyle w:val="aff2"/>
        <w:shd w:val="clear" w:color="auto" w:fill="FFFFFF"/>
        <w:ind w:left="4395"/>
        <w:jc w:val="center"/>
        <w:rPr>
          <w:i/>
          <w:sz w:val="28"/>
          <w:szCs w:val="28"/>
        </w:rPr>
      </w:pPr>
    </w:p>
    <w:p w:rsidR="00B3326B" w:rsidRPr="00FA58C0" w:rsidRDefault="00B3326B" w:rsidP="00B3326B">
      <w:pPr>
        <w:pStyle w:val="aff2"/>
        <w:shd w:val="clear" w:color="auto" w:fill="FFFFFF"/>
        <w:ind w:left="4395"/>
        <w:jc w:val="center"/>
        <w:rPr>
          <w:i/>
          <w:sz w:val="28"/>
          <w:szCs w:val="28"/>
        </w:rPr>
      </w:pPr>
    </w:p>
    <w:p w:rsidR="00B3326B" w:rsidRPr="00FA58C0" w:rsidRDefault="00B3326B" w:rsidP="00B3326B">
      <w:pPr>
        <w:pStyle w:val="aff2"/>
        <w:shd w:val="clear" w:color="auto" w:fill="FFFFFF"/>
        <w:ind w:left="4395"/>
        <w:jc w:val="center"/>
        <w:rPr>
          <w:i/>
          <w:sz w:val="28"/>
          <w:szCs w:val="28"/>
        </w:rPr>
      </w:pPr>
    </w:p>
    <w:p w:rsidR="00B3326B" w:rsidRPr="00FA58C0" w:rsidRDefault="00B3326B" w:rsidP="00B3326B">
      <w:pPr>
        <w:pStyle w:val="aff2"/>
        <w:shd w:val="clear" w:color="auto" w:fill="FFFFFF"/>
        <w:jc w:val="right"/>
        <w:rPr>
          <w:sz w:val="28"/>
          <w:szCs w:val="28"/>
        </w:rPr>
      </w:pPr>
      <w:r w:rsidRPr="00FA58C0">
        <w:rPr>
          <w:rStyle w:val="a7"/>
          <w:sz w:val="28"/>
          <w:szCs w:val="28"/>
        </w:rPr>
        <w:t>Приложение № 3</w:t>
      </w:r>
    </w:p>
    <w:p w:rsidR="00B3326B" w:rsidRPr="00FA58C0" w:rsidRDefault="00B3326B" w:rsidP="00B3326B">
      <w:pPr>
        <w:ind w:firstLine="4253"/>
        <w:jc w:val="right"/>
      </w:pPr>
      <w:r w:rsidRPr="00FA58C0">
        <w:t xml:space="preserve">к Административному регламенту </w:t>
      </w:r>
    </w:p>
    <w:p w:rsidR="00B3326B" w:rsidRPr="00FA58C0" w:rsidRDefault="00B3326B" w:rsidP="00B3326B">
      <w:pPr>
        <w:pStyle w:val="aff2"/>
        <w:shd w:val="clear" w:color="auto" w:fill="FFFFFF"/>
        <w:jc w:val="right"/>
        <w:rPr>
          <w:sz w:val="28"/>
          <w:szCs w:val="28"/>
        </w:rPr>
      </w:pPr>
    </w:p>
    <w:p w:rsidR="00B3326B" w:rsidRPr="00565907" w:rsidRDefault="00B3326B" w:rsidP="00B3326B">
      <w:pPr>
        <w:ind w:left="4111"/>
        <w:jc w:val="both"/>
      </w:pPr>
      <w:r>
        <w:t>В</w:t>
      </w:r>
    </w:p>
    <w:p w:rsidR="00B3326B" w:rsidRPr="000E5F10" w:rsidRDefault="00B3326B" w:rsidP="00B3326B">
      <w:pPr>
        <w:pBdr>
          <w:top w:val="single" w:sz="4" w:space="1" w:color="auto"/>
        </w:pBdr>
        <w:ind w:left="4111"/>
        <w:jc w:val="center"/>
        <w:rPr>
          <w:i/>
          <w:sz w:val="20"/>
          <w:szCs w:val="20"/>
        </w:rPr>
      </w:pPr>
      <w:r w:rsidRPr="000E5F10">
        <w:rPr>
          <w:i/>
          <w:sz w:val="20"/>
          <w:szCs w:val="20"/>
        </w:rPr>
        <w:t>(наименование</w:t>
      </w:r>
      <w:r>
        <w:rPr>
          <w:i/>
          <w:sz w:val="20"/>
          <w:szCs w:val="20"/>
        </w:rPr>
        <w:t xml:space="preserve"> </w:t>
      </w:r>
      <w:r w:rsidRPr="000E5F10">
        <w:rPr>
          <w:i/>
          <w:sz w:val="20"/>
          <w:szCs w:val="20"/>
        </w:rPr>
        <w:t>органа местного самоуправления)</w:t>
      </w:r>
    </w:p>
    <w:p w:rsidR="00B3326B" w:rsidRPr="00565907" w:rsidRDefault="00B3326B" w:rsidP="00B3326B">
      <w:pPr>
        <w:ind w:left="4111"/>
        <w:jc w:val="center"/>
        <w:rPr>
          <w:i/>
        </w:rPr>
      </w:pPr>
    </w:p>
    <w:p w:rsidR="00B3326B" w:rsidRPr="00A95E2C" w:rsidRDefault="00B3326B" w:rsidP="00B3326B">
      <w:pPr>
        <w:pBdr>
          <w:top w:val="single" w:sz="4" w:space="3" w:color="auto"/>
        </w:pBdr>
        <w:ind w:left="4111"/>
        <w:jc w:val="center"/>
        <w:rPr>
          <w:i/>
        </w:rPr>
      </w:pPr>
    </w:p>
    <w:p w:rsidR="00B3326B" w:rsidRPr="00565907" w:rsidRDefault="00B3326B" w:rsidP="00B3326B">
      <w:pPr>
        <w:shd w:val="clear" w:color="auto" w:fill="FFFFFF"/>
        <w:tabs>
          <w:tab w:val="left" w:leader="underscore" w:pos="10334"/>
        </w:tabs>
        <w:ind w:left="4111"/>
        <w:jc w:val="both"/>
      </w:pPr>
      <w:r w:rsidRPr="00565907">
        <w:rPr>
          <w:spacing w:val="-7"/>
        </w:rPr>
        <w:t>от</w:t>
      </w:r>
      <w:r w:rsidRPr="00565907">
        <w:t>_______</w:t>
      </w:r>
      <w:r>
        <w:t>____________________________</w:t>
      </w:r>
    </w:p>
    <w:p w:rsidR="00B3326B" w:rsidRPr="000E5F10" w:rsidRDefault="00B3326B" w:rsidP="00B3326B">
      <w:pPr>
        <w:shd w:val="clear" w:color="auto" w:fill="FFFFFF"/>
        <w:ind w:left="4111"/>
        <w:jc w:val="both"/>
        <w:rPr>
          <w:i/>
          <w:spacing w:val="-3"/>
          <w:sz w:val="20"/>
          <w:szCs w:val="20"/>
        </w:rPr>
      </w:pPr>
      <w:r w:rsidRPr="000E5F10">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i/>
          <w:spacing w:val="-3"/>
          <w:sz w:val="20"/>
          <w:szCs w:val="20"/>
        </w:rPr>
        <w:t xml:space="preserve"> </w:t>
      </w:r>
      <w:r w:rsidRPr="000E5F10">
        <w:rPr>
          <w:i/>
          <w:spacing w:val="-3"/>
          <w:sz w:val="20"/>
          <w:szCs w:val="20"/>
        </w:rPr>
        <w:t>эл. почта;</w:t>
      </w:r>
    </w:p>
    <w:p w:rsidR="00B3326B" w:rsidRPr="000E5F10" w:rsidRDefault="00B3326B" w:rsidP="00B3326B">
      <w:pPr>
        <w:shd w:val="clear" w:color="auto" w:fill="FFFFFF"/>
        <w:ind w:left="4111"/>
        <w:jc w:val="both"/>
        <w:rPr>
          <w:i/>
          <w:spacing w:val="-3"/>
          <w:sz w:val="20"/>
          <w:szCs w:val="20"/>
        </w:rPr>
      </w:pPr>
      <w:r w:rsidRPr="000E5F10">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E5F10">
        <w:rPr>
          <w:i/>
          <w:spacing w:val="-7"/>
          <w:sz w:val="20"/>
          <w:szCs w:val="20"/>
        </w:rPr>
        <w:t>)</w:t>
      </w:r>
    </w:p>
    <w:p w:rsidR="00B3326B" w:rsidRDefault="00B3326B" w:rsidP="00B3326B">
      <w:pPr>
        <w:jc w:val="center"/>
        <w:rPr>
          <w:b/>
        </w:rPr>
      </w:pPr>
    </w:p>
    <w:p w:rsidR="00B3326B" w:rsidRPr="000E5F10" w:rsidRDefault="00B3326B" w:rsidP="00B3326B">
      <w:pPr>
        <w:jc w:val="center"/>
      </w:pPr>
      <w:r w:rsidRPr="000E5F10">
        <w:t>Заявление</w:t>
      </w:r>
    </w:p>
    <w:p w:rsidR="00B3326B" w:rsidRPr="000E5F10" w:rsidRDefault="00B3326B" w:rsidP="00B3326B">
      <w:pPr>
        <w:jc w:val="center"/>
      </w:pPr>
      <w:r w:rsidRPr="000E5F10">
        <w:t>о принятии решения о подготовке документации по внесению изменений в документацию по планировке территории</w:t>
      </w:r>
    </w:p>
    <w:p w:rsidR="00B3326B" w:rsidRPr="00565907" w:rsidRDefault="00B3326B" w:rsidP="00B3326B">
      <w:pPr>
        <w:rPr>
          <w:sz w:val="20"/>
          <w:szCs w:val="20"/>
        </w:rPr>
      </w:pPr>
    </w:p>
    <w:p w:rsidR="00B3326B" w:rsidRDefault="00B3326B" w:rsidP="00B3326B">
      <w:pPr>
        <w:ind w:firstLine="709"/>
        <w:jc w:val="both"/>
      </w:pPr>
      <w:r w:rsidRPr="00D4512F">
        <w:t xml:space="preserve">Прошу принять решение </w:t>
      </w:r>
      <w:r w:rsidRPr="00152732">
        <w:t xml:space="preserve">о подготовке документации по внесению изменений в документацию по планировке территории </w:t>
      </w:r>
      <w:r w:rsidRPr="00285F00">
        <w:t>(</w:t>
      </w:r>
      <w:r>
        <w:t xml:space="preserve">указать вид </w:t>
      </w:r>
      <w:r w:rsidRPr="0090026E">
        <w:t>документации по планировке территории</w:t>
      </w:r>
      <w:r>
        <w:t xml:space="preserve">: </w:t>
      </w:r>
      <w:r w:rsidRPr="00285F00">
        <w:t>про</w:t>
      </w:r>
      <w:r>
        <w:t>ект планировки территории и проект</w:t>
      </w:r>
      <w:r w:rsidRPr="00285F00">
        <w:t xml:space="preserve"> межевания территории</w:t>
      </w:r>
      <w:r>
        <w:t> / проект межевания территории), утвержденной:___________________________________________________.</w:t>
      </w:r>
    </w:p>
    <w:p w:rsidR="00B3326B" w:rsidRPr="006B25ED" w:rsidRDefault="00B3326B" w:rsidP="00B3326B">
      <w:pPr>
        <w:spacing w:after="120"/>
        <w:jc w:val="right"/>
        <w:rPr>
          <w:sz w:val="20"/>
          <w:szCs w:val="20"/>
        </w:rPr>
      </w:pPr>
      <w:r w:rsidRPr="006B25ED">
        <w:rPr>
          <w:i/>
          <w:sz w:val="20"/>
          <w:szCs w:val="20"/>
        </w:rPr>
        <w:t>(указываются реквизиты решения об утверждении документации по планировке территории)</w:t>
      </w:r>
    </w:p>
    <w:p w:rsidR="00B3326B" w:rsidRDefault="00B3326B" w:rsidP="00B3326B">
      <w:pPr>
        <w:jc w:val="both"/>
      </w:pPr>
      <w:r>
        <w:t xml:space="preserve">в отношении территории </w:t>
      </w:r>
      <w:r w:rsidRPr="00941836">
        <w:t>(ее отдельных частей</w:t>
      </w:r>
      <w:r>
        <w:t>)_________________________</w:t>
      </w:r>
    </w:p>
    <w:p w:rsidR="00B3326B" w:rsidRPr="006B25ED" w:rsidRDefault="00B3326B" w:rsidP="00B3326B">
      <w:pPr>
        <w:ind w:left="4956" w:firstLine="708"/>
        <w:jc w:val="center"/>
        <w:rPr>
          <w:i/>
          <w:sz w:val="20"/>
          <w:szCs w:val="20"/>
        </w:rPr>
      </w:pPr>
      <w:r w:rsidRPr="006B25ED">
        <w:rPr>
          <w:i/>
          <w:sz w:val="20"/>
          <w:szCs w:val="20"/>
        </w:rPr>
        <w:t>кадастровый номер</w:t>
      </w:r>
    </w:p>
    <w:p w:rsidR="00B3326B" w:rsidRPr="006B25ED" w:rsidRDefault="00B3326B" w:rsidP="00B3326B">
      <w:pPr>
        <w:rPr>
          <w:i/>
          <w:sz w:val="20"/>
          <w:szCs w:val="20"/>
        </w:rPr>
      </w:pPr>
      <w:r w:rsidRPr="006B25ED">
        <w:rPr>
          <w:i/>
          <w:sz w:val="20"/>
          <w:szCs w:val="20"/>
        </w:rPr>
        <w:t>_____________________________________________________________</w:t>
      </w:r>
      <w:r>
        <w:rPr>
          <w:i/>
          <w:sz w:val="20"/>
          <w:szCs w:val="20"/>
        </w:rPr>
        <w:t>___________________________</w:t>
      </w:r>
      <w:r w:rsidRPr="006B25ED">
        <w:rPr>
          <w:i/>
          <w:sz w:val="20"/>
          <w:szCs w:val="20"/>
        </w:rPr>
        <w:t>_____</w:t>
      </w:r>
      <w:r w:rsidRPr="006B25ED">
        <w:rPr>
          <w:sz w:val="20"/>
          <w:szCs w:val="20"/>
        </w:rPr>
        <w:t>.</w:t>
      </w:r>
    </w:p>
    <w:p w:rsidR="00B3326B" w:rsidRPr="006B25ED" w:rsidRDefault="00B3326B" w:rsidP="00B3326B">
      <w:pPr>
        <w:jc w:val="center"/>
        <w:rPr>
          <w:i/>
          <w:sz w:val="20"/>
          <w:szCs w:val="20"/>
        </w:rPr>
      </w:pPr>
      <w:r w:rsidRPr="006B25ED">
        <w:rPr>
          <w:i/>
          <w:sz w:val="20"/>
          <w:szCs w:val="20"/>
        </w:rPr>
        <w:t>земельного участка или описание границ территории согласно прилагаемой схеме.</w:t>
      </w:r>
    </w:p>
    <w:p w:rsidR="00B3326B" w:rsidRDefault="00B3326B" w:rsidP="00B3326B">
      <w:pPr>
        <w:ind w:firstLine="709"/>
        <w:jc w:val="both"/>
      </w:pPr>
      <w:r>
        <w:t>1. Цель</w:t>
      </w:r>
      <w:r w:rsidRPr="0024108E">
        <w:t xml:space="preserve"> разработки документации</w:t>
      </w:r>
      <w:r>
        <w:t xml:space="preserve"> </w:t>
      </w:r>
      <w:r w:rsidRPr="0024108E">
        <w:t>по планировке территории</w:t>
      </w:r>
      <w:r>
        <w:t xml:space="preserve">: </w:t>
      </w:r>
    </w:p>
    <w:p w:rsidR="00B3326B" w:rsidRDefault="00B3326B" w:rsidP="00B3326B">
      <w:pPr>
        <w:jc w:val="both"/>
      </w:pPr>
      <w:r>
        <w:t>__________________________________________________________________.</w:t>
      </w:r>
    </w:p>
    <w:p w:rsidR="00B3326B" w:rsidRDefault="00B3326B" w:rsidP="00B3326B">
      <w:pPr>
        <w:ind w:firstLine="709"/>
        <w:jc w:val="both"/>
      </w:pPr>
      <w:r>
        <w:t xml:space="preserve">2. </w:t>
      </w:r>
      <w:r w:rsidRPr="00101808">
        <w:t>Описание планируемых изменений</w:t>
      </w:r>
      <w:r>
        <w:t xml:space="preserve"> в назначении и параметрах развития </w:t>
      </w:r>
      <w:r w:rsidRPr="00436C50">
        <w:t>территории</w:t>
      </w:r>
      <w:r>
        <w:t>, характеристиках планируемого к размещению объекта (объектов) _____________________________________________________.</w:t>
      </w:r>
    </w:p>
    <w:p w:rsidR="00B3326B" w:rsidRDefault="00B3326B" w:rsidP="00B3326B">
      <w:pPr>
        <w:ind w:firstLine="709"/>
        <w:jc w:val="both"/>
      </w:pPr>
      <w:r>
        <w:t xml:space="preserve">3. </w:t>
      </w:r>
      <w:r w:rsidRPr="00101808">
        <w:t>Планируемый срок</w:t>
      </w:r>
      <w:r w:rsidRPr="00221913">
        <w:t xml:space="preserve"> разработки документации по планировке территории</w:t>
      </w:r>
      <w:r>
        <w:t>________________________________________________________</w:t>
      </w:r>
    </w:p>
    <w:p w:rsidR="00B3326B" w:rsidRPr="00565907" w:rsidRDefault="00B3326B" w:rsidP="00B3326B">
      <w:pPr>
        <w:ind w:firstLine="709"/>
        <w:jc w:val="both"/>
      </w:pPr>
      <w:r>
        <w:t xml:space="preserve">4. </w:t>
      </w:r>
      <w:r w:rsidRPr="00B70F49">
        <w:t>Источник финансирования работ по подгот</w:t>
      </w:r>
      <w:r>
        <w:t xml:space="preserve">овке документации по планировке </w:t>
      </w:r>
      <w:r w:rsidRPr="00B70F49">
        <w:t>территории</w:t>
      </w:r>
      <w:r>
        <w:t>______________________________________________</w:t>
      </w:r>
    </w:p>
    <w:p w:rsidR="00B3326B" w:rsidRPr="00565907" w:rsidRDefault="00B3326B" w:rsidP="00B3326B">
      <w:pPr>
        <w:ind w:firstLine="709"/>
      </w:pPr>
      <w:r w:rsidRPr="00565907">
        <w:t>К заявлению прилагаются следующие документы:</w:t>
      </w:r>
      <w:r>
        <w:t>__________________</w:t>
      </w:r>
    </w:p>
    <w:p w:rsidR="00B3326B" w:rsidRPr="006B25ED" w:rsidRDefault="00B3326B" w:rsidP="00B3326B">
      <w:pPr>
        <w:widowControl w:val="0"/>
        <w:autoSpaceDE w:val="0"/>
        <w:autoSpaceDN w:val="0"/>
        <w:adjustRightInd w:val="0"/>
        <w:ind w:firstLine="851"/>
        <w:jc w:val="right"/>
        <w:rPr>
          <w:i/>
          <w:sz w:val="20"/>
          <w:szCs w:val="20"/>
        </w:rPr>
      </w:pPr>
      <w:r w:rsidRPr="006B25ED">
        <w:rPr>
          <w:i/>
          <w:sz w:val="20"/>
          <w:szCs w:val="20"/>
        </w:rPr>
        <w:t>(указывается перечень прилагаемых документов)</w:t>
      </w:r>
    </w:p>
    <w:p w:rsidR="00B3326B" w:rsidRPr="00565907" w:rsidRDefault="00B3326B" w:rsidP="00B3326B">
      <w:pPr>
        <w:widowControl w:val="0"/>
        <w:autoSpaceDE w:val="0"/>
        <w:autoSpaceDN w:val="0"/>
        <w:adjustRightInd w:val="0"/>
        <w:ind w:firstLine="709"/>
        <w:jc w:val="both"/>
        <w:rPr>
          <w:color w:val="000000"/>
        </w:rPr>
      </w:pPr>
      <w:r w:rsidRPr="00565907">
        <w:rPr>
          <w:color w:val="000000"/>
        </w:rPr>
        <w:t>Результат предоставления муниципальной услуги, прошу предоставить:</w:t>
      </w:r>
      <w:r>
        <w:rPr>
          <w:color w:val="000000"/>
        </w:rPr>
        <w:t xml:space="preserve"> __________________________________________________.</w:t>
      </w:r>
    </w:p>
    <w:p w:rsidR="00B3326B" w:rsidRPr="006B25ED" w:rsidRDefault="00B3326B" w:rsidP="00B3326B">
      <w:pPr>
        <w:widowControl w:val="0"/>
        <w:autoSpaceDE w:val="0"/>
        <w:autoSpaceDN w:val="0"/>
        <w:adjustRightInd w:val="0"/>
        <w:ind w:firstLine="851"/>
        <w:jc w:val="center"/>
        <w:rPr>
          <w:i/>
          <w:color w:val="000000"/>
          <w:sz w:val="20"/>
          <w:szCs w:val="20"/>
        </w:rPr>
      </w:pPr>
      <w:r w:rsidRPr="006B25ED">
        <w:rPr>
          <w:i/>
          <w:color w:val="000000"/>
          <w:sz w:val="20"/>
          <w:szCs w:val="20"/>
        </w:rPr>
        <w:t>(указать способ получения результата предоставления</w:t>
      </w:r>
      <w:r>
        <w:rPr>
          <w:color w:val="000000"/>
          <w:sz w:val="20"/>
          <w:szCs w:val="20"/>
        </w:rPr>
        <w:t xml:space="preserve"> </w:t>
      </w:r>
      <w:r w:rsidRPr="006B25ED">
        <w:rPr>
          <w:i/>
          <w:color w:val="000000"/>
          <w:sz w:val="20"/>
          <w:szCs w:val="20"/>
        </w:rPr>
        <w:t>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B3326B" w:rsidRPr="00565907" w:rsidTr="00B3326B">
        <w:trPr>
          <w:trHeight w:val="823"/>
        </w:trPr>
        <w:tc>
          <w:tcPr>
            <w:tcW w:w="1790" w:type="dxa"/>
            <w:tcBorders>
              <w:top w:val="nil"/>
              <w:left w:val="nil"/>
              <w:bottom w:val="single" w:sz="4" w:space="0" w:color="auto"/>
              <w:right w:val="nil"/>
            </w:tcBorders>
            <w:vAlign w:val="bottom"/>
          </w:tcPr>
          <w:p w:rsidR="00B3326B" w:rsidRPr="00565907" w:rsidRDefault="00B3326B" w:rsidP="00B3326B">
            <w:pPr>
              <w:jc w:val="center"/>
            </w:pPr>
          </w:p>
        </w:tc>
        <w:tc>
          <w:tcPr>
            <w:tcW w:w="483" w:type="dxa"/>
            <w:tcBorders>
              <w:top w:val="nil"/>
              <w:left w:val="nil"/>
              <w:bottom w:val="nil"/>
              <w:right w:val="nil"/>
            </w:tcBorders>
            <w:vAlign w:val="bottom"/>
          </w:tcPr>
          <w:p w:rsidR="00B3326B" w:rsidRPr="00565907" w:rsidRDefault="00B3326B" w:rsidP="00B3326B">
            <w:pPr>
              <w:jc w:val="center"/>
            </w:pPr>
          </w:p>
        </w:tc>
        <w:tc>
          <w:tcPr>
            <w:tcW w:w="1369" w:type="dxa"/>
            <w:tcBorders>
              <w:top w:val="nil"/>
              <w:left w:val="nil"/>
              <w:bottom w:val="single" w:sz="4" w:space="0" w:color="auto"/>
              <w:right w:val="nil"/>
            </w:tcBorders>
            <w:vAlign w:val="bottom"/>
          </w:tcPr>
          <w:p w:rsidR="00B3326B" w:rsidRPr="00565907" w:rsidRDefault="00B3326B" w:rsidP="00B3326B">
            <w:pPr>
              <w:jc w:val="center"/>
            </w:pPr>
          </w:p>
        </w:tc>
        <w:tc>
          <w:tcPr>
            <w:tcW w:w="686" w:type="dxa"/>
            <w:tcBorders>
              <w:top w:val="nil"/>
              <w:left w:val="nil"/>
              <w:bottom w:val="nil"/>
              <w:right w:val="nil"/>
            </w:tcBorders>
            <w:vAlign w:val="bottom"/>
          </w:tcPr>
          <w:p w:rsidR="00B3326B" w:rsidRPr="00565907" w:rsidRDefault="00B3326B" w:rsidP="00B3326B">
            <w:pPr>
              <w:jc w:val="center"/>
            </w:pPr>
          </w:p>
        </w:tc>
        <w:tc>
          <w:tcPr>
            <w:tcW w:w="606" w:type="dxa"/>
            <w:tcBorders>
              <w:top w:val="nil"/>
              <w:left w:val="nil"/>
              <w:bottom w:val="single" w:sz="4" w:space="0" w:color="auto"/>
              <w:right w:val="nil"/>
            </w:tcBorders>
          </w:tcPr>
          <w:p w:rsidR="00B3326B" w:rsidRPr="00565907" w:rsidRDefault="00B3326B" w:rsidP="00B3326B">
            <w:pPr>
              <w:jc w:val="center"/>
            </w:pPr>
          </w:p>
        </w:tc>
        <w:tc>
          <w:tcPr>
            <w:tcW w:w="606" w:type="dxa"/>
            <w:tcBorders>
              <w:top w:val="nil"/>
              <w:left w:val="nil"/>
              <w:bottom w:val="single" w:sz="4" w:space="0" w:color="auto"/>
              <w:right w:val="nil"/>
            </w:tcBorders>
          </w:tcPr>
          <w:p w:rsidR="00B3326B" w:rsidRPr="00565907" w:rsidRDefault="00B3326B" w:rsidP="00B3326B">
            <w:pPr>
              <w:jc w:val="center"/>
            </w:pPr>
          </w:p>
        </w:tc>
        <w:tc>
          <w:tcPr>
            <w:tcW w:w="2756" w:type="dxa"/>
            <w:tcBorders>
              <w:top w:val="nil"/>
              <w:left w:val="nil"/>
              <w:bottom w:val="single" w:sz="4" w:space="0" w:color="auto"/>
              <w:right w:val="nil"/>
            </w:tcBorders>
            <w:vAlign w:val="bottom"/>
          </w:tcPr>
          <w:p w:rsidR="00B3326B" w:rsidRPr="00565907" w:rsidRDefault="00B3326B" w:rsidP="00B3326B"/>
        </w:tc>
        <w:tc>
          <w:tcPr>
            <w:tcW w:w="1315" w:type="dxa"/>
            <w:tcBorders>
              <w:top w:val="nil"/>
              <w:left w:val="nil"/>
              <w:bottom w:val="single" w:sz="4" w:space="0" w:color="auto"/>
              <w:right w:val="nil"/>
            </w:tcBorders>
          </w:tcPr>
          <w:p w:rsidR="00B3326B" w:rsidRPr="00565907" w:rsidRDefault="00B3326B" w:rsidP="00B3326B">
            <w:pPr>
              <w:jc w:val="center"/>
            </w:pPr>
          </w:p>
        </w:tc>
      </w:tr>
      <w:tr w:rsidR="00B3326B" w:rsidRPr="00565907" w:rsidTr="00B3326B">
        <w:trPr>
          <w:trHeight w:val="298"/>
        </w:trPr>
        <w:tc>
          <w:tcPr>
            <w:tcW w:w="1790" w:type="dxa"/>
            <w:tcBorders>
              <w:top w:val="nil"/>
              <w:left w:val="nil"/>
              <w:bottom w:val="nil"/>
              <w:right w:val="nil"/>
            </w:tcBorders>
          </w:tcPr>
          <w:p w:rsidR="00B3326B" w:rsidRPr="00565907" w:rsidRDefault="00B3326B" w:rsidP="00B3326B">
            <w:pPr>
              <w:jc w:val="center"/>
            </w:pPr>
            <w:r w:rsidRPr="00565907">
              <w:t>(дата)</w:t>
            </w:r>
          </w:p>
        </w:tc>
        <w:tc>
          <w:tcPr>
            <w:tcW w:w="483" w:type="dxa"/>
            <w:tcBorders>
              <w:top w:val="nil"/>
              <w:left w:val="nil"/>
              <w:bottom w:val="nil"/>
              <w:right w:val="nil"/>
            </w:tcBorders>
          </w:tcPr>
          <w:p w:rsidR="00B3326B" w:rsidRPr="00565907" w:rsidRDefault="00B3326B" w:rsidP="00B3326B">
            <w:pPr>
              <w:jc w:val="center"/>
            </w:pPr>
          </w:p>
        </w:tc>
        <w:tc>
          <w:tcPr>
            <w:tcW w:w="1369" w:type="dxa"/>
            <w:tcBorders>
              <w:top w:val="nil"/>
              <w:left w:val="nil"/>
              <w:bottom w:val="nil"/>
              <w:right w:val="nil"/>
            </w:tcBorders>
          </w:tcPr>
          <w:p w:rsidR="00B3326B" w:rsidRPr="00565907" w:rsidRDefault="00B3326B" w:rsidP="00B3326B">
            <w:pPr>
              <w:jc w:val="center"/>
            </w:pPr>
            <w:r w:rsidRPr="00565907">
              <w:t>(подпись)</w:t>
            </w:r>
          </w:p>
        </w:tc>
        <w:tc>
          <w:tcPr>
            <w:tcW w:w="686" w:type="dxa"/>
            <w:tcBorders>
              <w:top w:val="nil"/>
              <w:left w:val="nil"/>
              <w:bottom w:val="nil"/>
              <w:right w:val="nil"/>
            </w:tcBorders>
          </w:tcPr>
          <w:p w:rsidR="00B3326B" w:rsidRPr="00565907" w:rsidRDefault="00B3326B" w:rsidP="00B3326B">
            <w:pPr>
              <w:jc w:val="center"/>
            </w:pPr>
          </w:p>
        </w:tc>
        <w:tc>
          <w:tcPr>
            <w:tcW w:w="606" w:type="dxa"/>
            <w:tcBorders>
              <w:top w:val="nil"/>
              <w:left w:val="nil"/>
              <w:bottom w:val="nil"/>
              <w:right w:val="nil"/>
            </w:tcBorders>
          </w:tcPr>
          <w:p w:rsidR="00B3326B" w:rsidRPr="00565907" w:rsidRDefault="00B3326B" w:rsidP="00B3326B">
            <w:pPr>
              <w:tabs>
                <w:tab w:val="left" w:pos="1800"/>
              </w:tabs>
              <w:ind w:right="453"/>
              <w:jc w:val="center"/>
            </w:pPr>
          </w:p>
        </w:tc>
        <w:tc>
          <w:tcPr>
            <w:tcW w:w="606" w:type="dxa"/>
            <w:tcBorders>
              <w:top w:val="nil"/>
              <w:left w:val="nil"/>
              <w:bottom w:val="nil"/>
              <w:right w:val="nil"/>
            </w:tcBorders>
          </w:tcPr>
          <w:p w:rsidR="00B3326B" w:rsidRPr="00565907" w:rsidRDefault="00B3326B" w:rsidP="00B3326B">
            <w:pPr>
              <w:tabs>
                <w:tab w:val="left" w:pos="1800"/>
              </w:tabs>
              <w:ind w:right="453"/>
              <w:jc w:val="center"/>
            </w:pPr>
          </w:p>
        </w:tc>
        <w:tc>
          <w:tcPr>
            <w:tcW w:w="2756" w:type="dxa"/>
            <w:tcBorders>
              <w:top w:val="nil"/>
              <w:left w:val="nil"/>
              <w:bottom w:val="nil"/>
              <w:right w:val="nil"/>
            </w:tcBorders>
          </w:tcPr>
          <w:p w:rsidR="00B3326B" w:rsidRPr="00565907" w:rsidRDefault="00B3326B" w:rsidP="00B3326B">
            <w:pPr>
              <w:jc w:val="center"/>
            </w:pPr>
            <w:r w:rsidRPr="00565907">
              <w:t>(ФИО)</w:t>
            </w:r>
          </w:p>
        </w:tc>
        <w:tc>
          <w:tcPr>
            <w:tcW w:w="1315" w:type="dxa"/>
            <w:tcBorders>
              <w:top w:val="nil"/>
              <w:left w:val="nil"/>
              <w:bottom w:val="nil"/>
              <w:right w:val="nil"/>
            </w:tcBorders>
          </w:tcPr>
          <w:p w:rsidR="00B3326B" w:rsidRPr="00565907" w:rsidRDefault="00B3326B" w:rsidP="00B3326B"/>
        </w:tc>
      </w:tr>
    </w:tbl>
    <w:p w:rsidR="00B3326B" w:rsidRDefault="00B3326B" w:rsidP="00B3326B">
      <w:pPr>
        <w:pStyle w:val="aff2"/>
        <w:shd w:val="clear" w:color="auto" w:fill="FFFFFF"/>
        <w:ind w:left="5245"/>
        <w:jc w:val="center"/>
        <w:rPr>
          <w:i/>
          <w:sz w:val="28"/>
          <w:szCs w:val="28"/>
        </w:rPr>
      </w:pPr>
    </w:p>
    <w:p w:rsidR="00B3326B" w:rsidRDefault="00B3326B" w:rsidP="00B3326B">
      <w:pPr>
        <w:ind w:right="-2"/>
        <w:jc w:val="center"/>
      </w:pPr>
      <w:r>
        <w:t>СХЕМА ГРАНИЦ ПРОЕКТИРОВАНИЯ</w:t>
      </w:r>
    </w:p>
    <w:p w:rsidR="00B3326B" w:rsidRDefault="00B3326B" w:rsidP="00B3326B">
      <w:pPr>
        <w:ind w:right="-2"/>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3326B" w:rsidTr="00B3326B">
        <w:trPr>
          <w:trHeight w:val="13380"/>
        </w:trPr>
        <w:tc>
          <w:tcPr>
            <w:tcW w:w="9571" w:type="dxa"/>
          </w:tcPr>
          <w:p w:rsidR="00B3326B" w:rsidRPr="002E1363" w:rsidRDefault="00B3326B" w:rsidP="00B3326B">
            <w:pPr>
              <w:ind w:right="-2"/>
              <w:jc w:val="center"/>
              <w:rPr>
                <w:rFonts w:ascii="Calibri" w:hAnsi="Calibri"/>
              </w:rPr>
            </w:pPr>
          </w:p>
        </w:tc>
      </w:tr>
    </w:tbl>
    <w:p w:rsidR="00B3326B" w:rsidRPr="00FA58C0" w:rsidRDefault="00B3326B" w:rsidP="00B3326B">
      <w:pPr>
        <w:pStyle w:val="aff2"/>
        <w:shd w:val="clear" w:color="auto" w:fill="FFFFFF"/>
        <w:ind w:left="5245"/>
        <w:jc w:val="center"/>
        <w:rPr>
          <w:i/>
          <w:sz w:val="28"/>
          <w:szCs w:val="28"/>
        </w:rPr>
      </w:pPr>
    </w:p>
    <w:p w:rsidR="00B3326B" w:rsidRPr="00FA58C0" w:rsidRDefault="00B3326B" w:rsidP="00B3326B">
      <w:pPr>
        <w:pStyle w:val="aff2"/>
        <w:shd w:val="clear" w:color="auto" w:fill="FFFFFF"/>
        <w:ind w:firstLine="709"/>
        <w:jc w:val="right"/>
        <w:rPr>
          <w:sz w:val="28"/>
          <w:szCs w:val="28"/>
        </w:rPr>
      </w:pPr>
      <w:r w:rsidRPr="00FA58C0">
        <w:rPr>
          <w:sz w:val="28"/>
          <w:szCs w:val="28"/>
        </w:rPr>
        <w:t>Приложение № 4</w:t>
      </w:r>
    </w:p>
    <w:p w:rsidR="00B3326B" w:rsidRPr="00FA58C0" w:rsidRDefault="00B3326B" w:rsidP="00B3326B">
      <w:pPr>
        <w:ind w:firstLine="4253"/>
        <w:jc w:val="right"/>
      </w:pPr>
      <w:r w:rsidRPr="00FA58C0">
        <w:t xml:space="preserve">к Административному регламенту </w:t>
      </w:r>
    </w:p>
    <w:p w:rsidR="00B3326B" w:rsidRPr="000F5E2F" w:rsidRDefault="00B3326B" w:rsidP="00B3326B">
      <w:pPr>
        <w:pStyle w:val="aff2"/>
        <w:shd w:val="clear" w:color="auto" w:fill="FFFFFF"/>
        <w:ind w:firstLine="709"/>
        <w:jc w:val="right"/>
      </w:pPr>
      <w:r w:rsidRPr="00FA58C0">
        <w:rPr>
          <w:sz w:val="28"/>
          <w:szCs w:val="28"/>
        </w:rPr>
        <w:br/>
      </w:r>
      <w:r w:rsidRPr="000F5E2F">
        <w:t>Бланк органа,</w:t>
      </w:r>
      <w:r w:rsidRPr="000F5E2F">
        <w:br/>
        <w:t>осуществляющего</w:t>
      </w:r>
      <w:r w:rsidRPr="000F5E2F">
        <w:br/>
        <w:t>предоставление</w:t>
      </w:r>
    </w:p>
    <w:p w:rsidR="00B3326B" w:rsidRPr="000F5E2F" w:rsidRDefault="00B3326B" w:rsidP="00B3326B">
      <w:pPr>
        <w:jc w:val="right"/>
        <w:rPr>
          <w:sz w:val="24"/>
          <w:szCs w:val="24"/>
          <w:lang w:bidi="ru-RU"/>
        </w:rPr>
      </w:pPr>
      <w:r w:rsidRPr="000F5E2F">
        <w:rPr>
          <w:sz w:val="24"/>
          <w:szCs w:val="24"/>
          <w:lang w:bidi="ru-RU"/>
        </w:rPr>
        <w:t>муниципальной услуги</w:t>
      </w:r>
    </w:p>
    <w:p w:rsidR="00B3326B" w:rsidRPr="00794715" w:rsidRDefault="00B3326B" w:rsidP="00B3326B">
      <w:pPr>
        <w:jc w:val="right"/>
      </w:pPr>
    </w:p>
    <w:p w:rsidR="00B3326B" w:rsidRDefault="00B3326B" w:rsidP="00B3326B">
      <w:pPr>
        <w:widowControl w:val="0"/>
        <w:ind w:left="5380"/>
        <w:rPr>
          <w:i/>
          <w:iCs/>
          <w:sz w:val="20"/>
          <w:szCs w:val="20"/>
          <w:lang w:bidi="ru-RU"/>
        </w:rPr>
      </w:pPr>
      <w:r w:rsidRPr="00265225">
        <w:rPr>
          <w:i/>
          <w:iCs/>
          <w:sz w:val="20"/>
          <w:szCs w:val="20"/>
          <w:lang w:bidi="ru-RU"/>
        </w:rPr>
        <w:t>(фамилия, имя, отчество, место жительства - для физических лиц; полное наименование, место нахождения, ИНН – для юридических лиц)</w:t>
      </w:r>
    </w:p>
    <w:p w:rsidR="00B3326B" w:rsidRPr="00265225" w:rsidRDefault="00B3326B" w:rsidP="00B3326B">
      <w:pPr>
        <w:widowControl w:val="0"/>
        <w:spacing w:line="322" w:lineRule="exact"/>
        <w:ind w:left="5380"/>
        <w:rPr>
          <w:i/>
          <w:iCs/>
          <w:sz w:val="20"/>
          <w:szCs w:val="20"/>
          <w:lang w:bidi="ru-RU"/>
        </w:rPr>
      </w:pPr>
    </w:p>
    <w:p w:rsidR="00B3326B" w:rsidRPr="00265225" w:rsidRDefault="00B3326B" w:rsidP="00B3326B">
      <w:pPr>
        <w:widowControl w:val="0"/>
        <w:spacing w:line="322" w:lineRule="exact"/>
        <w:ind w:right="140"/>
        <w:jc w:val="center"/>
        <w:rPr>
          <w:bCs/>
          <w:sz w:val="26"/>
          <w:szCs w:val="26"/>
          <w:lang w:bidi="ru-RU"/>
        </w:rPr>
      </w:pPr>
      <w:r w:rsidRPr="00265225">
        <w:rPr>
          <w:bCs/>
          <w:szCs w:val="26"/>
          <w:lang w:bidi="ru-RU"/>
        </w:rPr>
        <w:t>УВЕДОМЛЕНИЕ</w:t>
      </w:r>
    </w:p>
    <w:p w:rsidR="00B3326B" w:rsidRPr="00265225" w:rsidRDefault="00B3326B" w:rsidP="00B3326B">
      <w:pPr>
        <w:widowControl w:val="0"/>
        <w:spacing w:line="322" w:lineRule="exact"/>
        <w:ind w:right="140"/>
        <w:jc w:val="center"/>
        <w:rPr>
          <w:bCs/>
          <w:szCs w:val="26"/>
          <w:lang w:bidi="ru-RU"/>
        </w:rPr>
      </w:pPr>
      <w:r w:rsidRPr="00265225">
        <w:rPr>
          <w:bCs/>
          <w:szCs w:val="26"/>
          <w:lang w:bidi="ru-RU"/>
        </w:rPr>
        <w:t>об отказе в приеме документов, необходимых для предоставления государственной (муниципальной) услуги</w:t>
      </w:r>
    </w:p>
    <w:p w:rsidR="00B3326B" w:rsidRPr="00794715" w:rsidRDefault="00B3326B" w:rsidP="00B3326B">
      <w:pPr>
        <w:widowControl w:val="0"/>
        <w:spacing w:line="322" w:lineRule="exact"/>
        <w:ind w:right="140"/>
        <w:jc w:val="center"/>
        <w:rPr>
          <w:b/>
          <w:bCs/>
          <w:sz w:val="26"/>
          <w:szCs w:val="26"/>
          <w:lang w:bidi="ru-RU"/>
        </w:rPr>
      </w:pPr>
    </w:p>
    <w:p w:rsidR="00B3326B" w:rsidRPr="00794715" w:rsidRDefault="00B3326B" w:rsidP="00B3326B">
      <w:pPr>
        <w:tabs>
          <w:tab w:val="left" w:pos="567"/>
          <w:tab w:val="left" w:pos="4536"/>
        </w:tabs>
        <w:jc w:val="center"/>
        <w:rPr>
          <w:color w:val="000000"/>
        </w:rPr>
      </w:pPr>
      <w:r w:rsidRPr="00794715">
        <w:rPr>
          <w:color w:val="000000"/>
        </w:rPr>
        <w:t>от________________</w:t>
      </w:r>
      <w:r>
        <w:rPr>
          <w:color w:val="000000"/>
        </w:rPr>
        <w:t xml:space="preserve"> </w:t>
      </w:r>
      <w:r w:rsidRPr="00794715">
        <w:rPr>
          <w:color w:val="000000"/>
        </w:rPr>
        <w:t>№_______________</w:t>
      </w:r>
    </w:p>
    <w:p w:rsidR="00B3326B" w:rsidRPr="00794715" w:rsidRDefault="00B3326B" w:rsidP="00B3326B">
      <w:pPr>
        <w:widowControl w:val="0"/>
        <w:spacing w:line="370" w:lineRule="exact"/>
        <w:ind w:left="460" w:right="320" w:firstLine="700"/>
        <w:rPr>
          <w:i/>
          <w:iCs/>
          <w:sz w:val="15"/>
          <w:szCs w:val="15"/>
          <w:lang w:bidi="ru-RU"/>
        </w:rPr>
      </w:pPr>
    </w:p>
    <w:p w:rsidR="00B3326B" w:rsidRPr="00794715" w:rsidRDefault="00B3326B" w:rsidP="00B3326B">
      <w:pPr>
        <w:ind w:right="-1" w:firstLine="709"/>
        <w:jc w:val="both"/>
        <w:rPr>
          <w:color w:val="000000"/>
          <w:lang w:bidi="ru-RU"/>
        </w:rPr>
      </w:pPr>
      <w:r w:rsidRPr="00794715">
        <w:rPr>
          <w:color w:val="000000"/>
          <w:lang w:bidi="ru-RU"/>
        </w:rPr>
        <w:t xml:space="preserve">По результатам рассмотрения заявления </w:t>
      </w:r>
      <w:r w:rsidRPr="001676EF">
        <w:rPr>
          <w:color w:val="000000"/>
          <w:lang w:bidi="ru-RU"/>
        </w:rPr>
        <w:t>о принятии решения о подготовке докуме</w:t>
      </w:r>
      <w:r>
        <w:rPr>
          <w:color w:val="000000"/>
          <w:lang w:bidi="ru-RU"/>
        </w:rPr>
        <w:t>нтации по планировке территории</w:t>
      </w:r>
      <w:r w:rsidRPr="00794715">
        <w:rPr>
          <w:color w:val="000000"/>
          <w:lang w:bidi="ru-RU"/>
        </w:rPr>
        <w:t xml:space="preserve"> и представленных документов____________________________</w:t>
      </w:r>
      <w:r>
        <w:rPr>
          <w:color w:val="000000"/>
          <w:lang w:bidi="ru-RU"/>
        </w:rPr>
        <w:t>____________________________</w:t>
      </w:r>
    </w:p>
    <w:p w:rsidR="00B3326B" w:rsidRPr="00265225" w:rsidRDefault="00B3326B" w:rsidP="00B3326B">
      <w:pPr>
        <w:ind w:right="-1" w:firstLine="709"/>
        <w:jc w:val="center"/>
        <w:rPr>
          <w:i/>
          <w:sz w:val="20"/>
          <w:szCs w:val="20"/>
        </w:rPr>
      </w:pPr>
      <w:r w:rsidRPr="00265225">
        <w:rPr>
          <w:i/>
          <w:sz w:val="20"/>
          <w:szCs w:val="20"/>
        </w:rPr>
        <w:t>(Ф.И.О. физического лица, наименование юридического лица– заявителя,</w:t>
      </w:r>
      <w:r>
        <w:rPr>
          <w:i/>
          <w:sz w:val="20"/>
          <w:szCs w:val="20"/>
        </w:rPr>
        <w:t xml:space="preserve"> </w:t>
      </w:r>
      <w:r w:rsidRPr="00265225">
        <w:rPr>
          <w:i/>
          <w:sz w:val="20"/>
          <w:szCs w:val="20"/>
        </w:rPr>
        <w:t>дата направления заявления)</w:t>
      </w:r>
    </w:p>
    <w:p w:rsidR="00B3326B" w:rsidRPr="00794715" w:rsidRDefault="00B3326B" w:rsidP="00B3326B">
      <w:pPr>
        <w:ind w:right="-1"/>
        <w:jc w:val="both"/>
      </w:pPr>
      <w:r w:rsidRPr="00794715">
        <w:t>принято решение об отказе в приеме документов, необходимых для предоставления муниципальной услуги «</w:t>
      </w:r>
      <w:r>
        <w:t>Подготовка и утверждение</w:t>
      </w:r>
      <w:r w:rsidRPr="001676EF">
        <w:t xml:space="preserve"> документации по планировке территории</w:t>
      </w:r>
      <w:r w:rsidRPr="00794715">
        <w:t>» в связи с:_____________________________________</w:t>
      </w:r>
      <w:r>
        <w:t>____________________________</w:t>
      </w:r>
    </w:p>
    <w:p w:rsidR="00B3326B" w:rsidRPr="00265225" w:rsidRDefault="00B3326B" w:rsidP="00B3326B">
      <w:pPr>
        <w:ind w:right="-1"/>
        <w:jc w:val="center"/>
        <w:rPr>
          <w:i/>
          <w:sz w:val="20"/>
          <w:szCs w:val="20"/>
        </w:rPr>
      </w:pPr>
      <w:r w:rsidRPr="00265225">
        <w:rPr>
          <w:i/>
          <w:sz w:val="20"/>
          <w:szCs w:val="20"/>
        </w:rPr>
        <w:t>(указываются основания отказа в приеме документов, необходимых для предоставления муниципальной услуги)</w:t>
      </w:r>
    </w:p>
    <w:p w:rsidR="00B3326B" w:rsidRPr="00A075F1" w:rsidRDefault="00B3326B" w:rsidP="00B3326B">
      <w:pPr>
        <w:ind w:right="-1" w:firstLine="708"/>
        <w:jc w:val="both"/>
      </w:pPr>
      <w:r w:rsidRPr="00A075F1">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B3326B" w:rsidRDefault="00B3326B" w:rsidP="00B3326B">
      <w:pPr>
        <w:ind w:right="-1" w:firstLine="708"/>
        <w:jc w:val="both"/>
      </w:pPr>
      <w:r w:rsidRPr="00565907">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075F1">
        <w:t>(указать уполномоченный орган)</w:t>
      </w:r>
      <w:r w:rsidRPr="00565907">
        <w:t>, а также в судебном порядке.</w:t>
      </w:r>
    </w:p>
    <w:p w:rsidR="00B3326B" w:rsidRPr="00794715" w:rsidRDefault="00B3326B" w:rsidP="00B3326B"/>
    <w:p w:rsidR="00B3326B" w:rsidRPr="00265225" w:rsidRDefault="00B3326B" w:rsidP="00B3326B">
      <w:r w:rsidRPr="00794715">
        <w:t>Должностное лицо (ФИО)</w:t>
      </w:r>
    </w:p>
    <w:p w:rsidR="00B3326B" w:rsidRPr="00265225" w:rsidRDefault="00B3326B" w:rsidP="00B3326B">
      <w:pPr>
        <w:pBdr>
          <w:top w:val="single" w:sz="4" w:space="9" w:color="000000"/>
        </w:pBdr>
        <w:ind w:left="5670"/>
        <w:jc w:val="center"/>
        <w:rPr>
          <w:i/>
          <w:sz w:val="20"/>
          <w:szCs w:val="20"/>
        </w:rPr>
      </w:pPr>
      <w:r w:rsidRPr="00265225">
        <w:rPr>
          <w:i/>
          <w:sz w:val="20"/>
          <w:szCs w:val="20"/>
        </w:rPr>
        <w:t>(подпись должностного лица органа, осуществляющего</w:t>
      </w:r>
    </w:p>
    <w:p w:rsidR="00B3326B" w:rsidRPr="00265225" w:rsidRDefault="00B3326B" w:rsidP="00B3326B">
      <w:pPr>
        <w:pBdr>
          <w:top w:val="single" w:sz="4" w:space="9" w:color="000000"/>
        </w:pBdr>
        <w:ind w:left="5670"/>
        <w:jc w:val="center"/>
        <w:rPr>
          <w:i/>
          <w:sz w:val="20"/>
          <w:szCs w:val="20"/>
        </w:rPr>
      </w:pPr>
      <w:r w:rsidRPr="00265225">
        <w:rPr>
          <w:i/>
          <w:sz w:val="20"/>
          <w:szCs w:val="20"/>
        </w:rPr>
        <w:t xml:space="preserve">предоставление </w:t>
      </w:r>
    </w:p>
    <w:p w:rsidR="00B3326B" w:rsidRPr="00265225" w:rsidRDefault="00B3326B" w:rsidP="00B3326B">
      <w:pPr>
        <w:pBdr>
          <w:top w:val="single" w:sz="4" w:space="9" w:color="000000"/>
        </w:pBdr>
        <w:ind w:left="5670"/>
        <w:jc w:val="center"/>
        <w:rPr>
          <w:i/>
          <w:sz w:val="20"/>
          <w:szCs w:val="20"/>
        </w:rPr>
      </w:pPr>
      <w:r w:rsidRPr="00265225">
        <w:rPr>
          <w:i/>
          <w:sz w:val="20"/>
          <w:szCs w:val="20"/>
        </w:rPr>
        <w:t>муниципальной услуги)</w:t>
      </w:r>
    </w:p>
    <w:p w:rsidR="00B3326B" w:rsidRPr="00FA58C0" w:rsidRDefault="00B3326B" w:rsidP="00B3326B">
      <w:pPr>
        <w:ind w:left="4111" w:firstLine="1418"/>
        <w:jc w:val="right"/>
      </w:pPr>
      <w:r w:rsidRPr="00265225">
        <w:rPr>
          <w:i/>
        </w:rPr>
        <w:br w:type="page"/>
      </w:r>
      <w:r w:rsidRPr="00FA58C0">
        <w:rPr>
          <w:rStyle w:val="afff0"/>
          <w:b w:val="0"/>
          <w:color w:val="000000"/>
        </w:rPr>
        <w:t>Приложение № 5</w:t>
      </w:r>
      <w:r w:rsidRPr="00FA58C0">
        <w:rPr>
          <w:rStyle w:val="afff0"/>
          <w:b w:val="0"/>
          <w:color w:val="000000"/>
        </w:rPr>
        <w:br/>
        <w:t xml:space="preserve">к </w:t>
      </w:r>
      <w:r w:rsidRPr="00FA58C0">
        <w:rPr>
          <w:rStyle w:val="affd"/>
          <w:color w:val="000000"/>
        </w:rPr>
        <w:t>Административному регламенту</w:t>
      </w:r>
    </w:p>
    <w:p w:rsidR="00B3326B" w:rsidRDefault="00B3326B" w:rsidP="00B3326B">
      <w:pPr>
        <w:ind w:right="-1" w:firstLine="709"/>
        <w:jc w:val="right"/>
      </w:pPr>
    </w:p>
    <w:p w:rsidR="00B3326B" w:rsidRPr="000F5E2F" w:rsidRDefault="00B3326B" w:rsidP="00B3326B">
      <w:pPr>
        <w:ind w:right="-1" w:firstLine="709"/>
        <w:jc w:val="right"/>
        <w:rPr>
          <w:sz w:val="24"/>
          <w:szCs w:val="24"/>
          <w:lang w:bidi="ru-RU"/>
        </w:rPr>
      </w:pPr>
      <w:r w:rsidRPr="000F5E2F">
        <w:rPr>
          <w:sz w:val="24"/>
          <w:szCs w:val="24"/>
        </w:rPr>
        <w:t>Бланк органа,</w:t>
      </w:r>
      <w:r w:rsidRPr="000F5E2F">
        <w:rPr>
          <w:sz w:val="24"/>
          <w:szCs w:val="24"/>
        </w:rPr>
        <w:br/>
        <w:t>осуществляющего</w:t>
      </w:r>
      <w:r w:rsidRPr="000F5E2F">
        <w:rPr>
          <w:sz w:val="24"/>
          <w:szCs w:val="24"/>
        </w:rPr>
        <w:br/>
        <w:t xml:space="preserve">предоставление </w:t>
      </w:r>
    </w:p>
    <w:p w:rsidR="00B3326B" w:rsidRPr="000F5E2F" w:rsidRDefault="00B3326B" w:rsidP="00B3326B">
      <w:pPr>
        <w:jc w:val="right"/>
        <w:rPr>
          <w:sz w:val="24"/>
          <w:szCs w:val="24"/>
        </w:rPr>
      </w:pPr>
      <w:r w:rsidRPr="000F5E2F">
        <w:rPr>
          <w:sz w:val="24"/>
          <w:szCs w:val="24"/>
          <w:lang w:bidi="ru-RU"/>
        </w:rPr>
        <w:t>муниципальной услуги</w:t>
      </w:r>
    </w:p>
    <w:p w:rsidR="00B3326B" w:rsidRDefault="00B3326B" w:rsidP="00B3326B">
      <w:pPr>
        <w:tabs>
          <w:tab w:val="left" w:pos="567"/>
          <w:tab w:val="left" w:pos="4536"/>
        </w:tabs>
        <w:jc w:val="center"/>
        <w:rPr>
          <w:b/>
          <w:spacing w:val="-4"/>
        </w:rPr>
      </w:pPr>
    </w:p>
    <w:p w:rsidR="00B3326B" w:rsidRPr="000F5E2F" w:rsidRDefault="00B3326B" w:rsidP="00B3326B">
      <w:pPr>
        <w:tabs>
          <w:tab w:val="left" w:pos="567"/>
          <w:tab w:val="left" w:pos="4536"/>
        </w:tabs>
        <w:jc w:val="center"/>
        <w:rPr>
          <w:spacing w:val="-4"/>
        </w:rPr>
      </w:pPr>
      <w:r w:rsidRPr="000F5E2F">
        <w:rPr>
          <w:spacing w:val="-4"/>
        </w:rPr>
        <w:t>о подготовке документации по планировке территории</w:t>
      </w:r>
    </w:p>
    <w:p w:rsidR="00B3326B" w:rsidRDefault="00B3326B" w:rsidP="00B3326B">
      <w:pPr>
        <w:tabs>
          <w:tab w:val="left" w:pos="567"/>
          <w:tab w:val="left" w:pos="4536"/>
        </w:tabs>
        <w:jc w:val="center"/>
        <w:rPr>
          <w:i/>
          <w:spacing w:val="-4"/>
          <w:sz w:val="20"/>
          <w:szCs w:val="20"/>
        </w:rPr>
      </w:pPr>
      <w:r w:rsidRPr="003752AA">
        <w:rPr>
          <w:i/>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3326B" w:rsidRPr="003752AA" w:rsidRDefault="00B3326B" w:rsidP="00B3326B">
      <w:pPr>
        <w:tabs>
          <w:tab w:val="left" w:pos="567"/>
          <w:tab w:val="left" w:pos="4536"/>
        </w:tabs>
        <w:jc w:val="center"/>
        <w:rPr>
          <w:i/>
          <w:spacing w:val="-4"/>
          <w:sz w:val="20"/>
          <w:szCs w:val="20"/>
        </w:rPr>
      </w:pPr>
    </w:p>
    <w:p w:rsidR="00B3326B" w:rsidRPr="000F5E2F" w:rsidRDefault="00B3326B" w:rsidP="00B3326B">
      <w:pPr>
        <w:widowControl w:val="0"/>
        <w:tabs>
          <w:tab w:val="left" w:pos="4819"/>
        </w:tabs>
        <w:spacing w:after="474" w:line="280" w:lineRule="exact"/>
        <w:jc w:val="center"/>
        <w:rPr>
          <w:color w:val="000000"/>
          <w:lang w:bidi="ru-RU"/>
        </w:rPr>
      </w:pPr>
      <w:r w:rsidRPr="00565907">
        <w:rPr>
          <w:color w:val="000000"/>
          <w:lang w:bidi="ru-RU"/>
        </w:rPr>
        <w:t>от________________</w:t>
      </w:r>
      <w:r>
        <w:rPr>
          <w:color w:val="000000"/>
          <w:lang w:bidi="ru-RU"/>
        </w:rPr>
        <w:t xml:space="preserve"> </w:t>
      </w:r>
      <w:r w:rsidRPr="00024890">
        <w:rPr>
          <w:color w:val="000000"/>
          <w:lang w:bidi="ru-RU"/>
        </w:rPr>
        <w:t>№</w:t>
      </w:r>
      <w:r w:rsidRPr="00565907">
        <w:rPr>
          <w:color w:val="000000"/>
          <w:lang w:bidi="ru-RU"/>
        </w:rPr>
        <w:t>_______________</w:t>
      </w:r>
    </w:p>
    <w:p w:rsidR="00B3326B" w:rsidRPr="0064268D" w:rsidRDefault="00B3326B" w:rsidP="00B3326B">
      <w:pPr>
        <w:tabs>
          <w:tab w:val="left" w:pos="709"/>
        </w:tabs>
        <w:ind w:firstLine="567"/>
        <w:jc w:val="both"/>
        <w:rPr>
          <w:spacing w:val="-4"/>
        </w:rPr>
      </w:pPr>
      <w:r w:rsidRPr="0064268D">
        <w:rPr>
          <w:spacing w:val="-4"/>
        </w:rPr>
        <w:t>В соответствии с Градостроительным кодексом Российской Федерации</w:t>
      </w:r>
      <w:r>
        <w:rPr>
          <w:spacing w:val="-4"/>
        </w:rPr>
        <w:t xml:space="preserve">, </w:t>
      </w:r>
      <w:r w:rsidRPr="00F964AF">
        <w:rPr>
          <w:spacing w:val="-4"/>
        </w:rPr>
        <w:t xml:space="preserve">Федеральным законом от </w:t>
      </w:r>
      <w:r>
        <w:rPr>
          <w:spacing w:val="-4"/>
        </w:rPr>
        <w:t>06.10.</w:t>
      </w:r>
      <w:r w:rsidRPr="00F964AF">
        <w:rPr>
          <w:spacing w:val="-4"/>
        </w:rPr>
        <w:t>2003 №131-ФЗ «Об общих принципах организации местного самоупра</w:t>
      </w:r>
      <w:r>
        <w:rPr>
          <w:spacing w:val="-4"/>
        </w:rPr>
        <w:t>вления в Российской Федерации»</w:t>
      </w:r>
      <w:r w:rsidRPr="0064268D">
        <w:rPr>
          <w:spacing w:val="-4"/>
        </w:rPr>
        <w:t xml:space="preserve">, на основании обращения от </w:t>
      </w:r>
      <w:r>
        <w:rPr>
          <w:spacing w:val="-4"/>
        </w:rPr>
        <w:t>_____________№ ______________:</w:t>
      </w:r>
    </w:p>
    <w:p w:rsidR="00B3326B" w:rsidRPr="0064268D" w:rsidRDefault="00B3326B" w:rsidP="00B3326B">
      <w:pPr>
        <w:tabs>
          <w:tab w:val="left" w:pos="709"/>
        </w:tabs>
        <w:ind w:firstLine="567"/>
        <w:jc w:val="both"/>
        <w:rPr>
          <w:spacing w:val="-4"/>
        </w:rPr>
      </w:pPr>
      <w:r>
        <w:rPr>
          <w:spacing w:val="-4"/>
        </w:rPr>
        <w:t xml:space="preserve">1. </w:t>
      </w:r>
      <w:r w:rsidRPr="0064268D">
        <w:rPr>
          <w:spacing w:val="-4"/>
        </w:rPr>
        <w:t xml:space="preserve">Осуществить подготовку </w:t>
      </w:r>
      <w:r>
        <w:rPr>
          <w:spacing w:val="-4"/>
        </w:rPr>
        <w:t>документации по</w:t>
      </w:r>
      <w:r w:rsidRPr="0064268D">
        <w:rPr>
          <w:spacing w:val="-4"/>
        </w:rPr>
        <w:t xml:space="preserve"> планировк</w:t>
      </w:r>
      <w:r>
        <w:rPr>
          <w:spacing w:val="-4"/>
        </w:rPr>
        <w:t>е</w:t>
      </w:r>
      <w:r w:rsidRPr="0064268D">
        <w:rPr>
          <w:spacing w:val="-4"/>
        </w:rPr>
        <w:t xml:space="preserve"> территории</w:t>
      </w:r>
      <w:r w:rsidRPr="00512C32">
        <w:rPr>
          <w:spacing w:val="-4"/>
        </w:rPr>
        <w:t xml:space="preserve">(указать вид документации по планировке территории: проект планировки территории </w:t>
      </w:r>
      <w:r>
        <w:rPr>
          <w:spacing w:val="-4"/>
        </w:rPr>
        <w:t>и проект межевания территории / </w:t>
      </w:r>
      <w:r w:rsidRPr="00512C32">
        <w:rPr>
          <w:spacing w:val="-4"/>
        </w:rPr>
        <w:t>проект межевания территории)</w:t>
      </w:r>
      <w:r w:rsidRPr="0064268D">
        <w:rPr>
          <w:spacing w:val="-4"/>
        </w:rPr>
        <w:t xml:space="preserve">, </w:t>
      </w:r>
      <w:r>
        <w:rPr>
          <w:spacing w:val="-4"/>
        </w:rPr>
        <w:t>в границах: ______________________________________________.</w:t>
      </w:r>
    </w:p>
    <w:p w:rsidR="00B3326B" w:rsidRDefault="00B3326B" w:rsidP="00B3326B">
      <w:pPr>
        <w:tabs>
          <w:tab w:val="left" w:pos="709"/>
        </w:tabs>
        <w:ind w:firstLine="567"/>
        <w:jc w:val="both"/>
        <w:rPr>
          <w:spacing w:val="-4"/>
        </w:rPr>
      </w:pPr>
      <w:r>
        <w:rPr>
          <w:spacing w:val="-4"/>
        </w:rPr>
        <w:t xml:space="preserve">2. </w:t>
      </w:r>
      <w:r w:rsidRPr="005D3595">
        <w:rPr>
          <w:spacing w:val="-4"/>
        </w:rPr>
        <w:t xml:space="preserve">Поручить обеспечить подготовку </w:t>
      </w:r>
      <w:r w:rsidRPr="008F7D7E">
        <w:rPr>
          <w:spacing w:val="-4"/>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rPr>
        <w:t xml:space="preserve"> _________________________________________________________.</w:t>
      </w:r>
    </w:p>
    <w:p w:rsidR="00B3326B" w:rsidRDefault="00B3326B" w:rsidP="00B3326B">
      <w:pPr>
        <w:tabs>
          <w:tab w:val="left" w:pos="709"/>
        </w:tabs>
        <w:ind w:firstLine="567"/>
        <w:jc w:val="both"/>
        <w:rPr>
          <w:spacing w:val="-4"/>
        </w:rPr>
      </w:pPr>
      <w:r>
        <w:rPr>
          <w:spacing w:val="-4"/>
        </w:rPr>
        <w:t xml:space="preserve">3. </w:t>
      </w:r>
      <w:r w:rsidRPr="00F53DC9">
        <w:rPr>
          <w:spacing w:val="-4"/>
        </w:rPr>
        <w:t xml:space="preserve">Утвердить прилагаемое </w:t>
      </w:r>
      <w:r w:rsidRPr="005D3595">
        <w:rPr>
          <w:spacing w:val="-4"/>
        </w:rPr>
        <w:t>задание</w:t>
      </w:r>
      <w:r w:rsidRPr="00F53DC9">
        <w:rPr>
          <w:spacing w:val="-4"/>
        </w:rPr>
        <w:t xml:space="preserve"> на подготовку проекта планировки территории</w:t>
      </w:r>
      <w:r>
        <w:rPr>
          <w:spacing w:val="-4"/>
        </w:rPr>
        <w:t>.</w:t>
      </w:r>
    </w:p>
    <w:p w:rsidR="00B3326B" w:rsidRPr="005D3595" w:rsidRDefault="00B3326B" w:rsidP="00B3326B">
      <w:pPr>
        <w:tabs>
          <w:tab w:val="left" w:pos="709"/>
        </w:tabs>
        <w:ind w:firstLine="567"/>
        <w:jc w:val="both"/>
        <w:rPr>
          <w:spacing w:val="-4"/>
        </w:rPr>
      </w:pPr>
      <w:r>
        <w:rPr>
          <w:spacing w:val="-4"/>
        </w:rPr>
        <w:t xml:space="preserve">4. </w:t>
      </w:r>
      <w:r w:rsidRPr="0064268D">
        <w:rPr>
          <w:spacing w:val="-4"/>
        </w:rPr>
        <w:t>Подготовленн</w:t>
      </w:r>
      <w:r>
        <w:rPr>
          <w:spacing w:val="-4"/>
        </w:rPr>
        <w:t xml:space="preserve">ую документацию по планировке территории </w:t>
      </w:r>
      <w:r w:rsidRPr="00512C32">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rPr>
        <w:t xml:space="preserve"> </w:t>
      </w:r>
      <w:r w:rsidRPr="0064268D">
        <w:rPr>
          <w:spacing w:val="-4"/>
        </w:rPr>
        <w:t>предс</w:t>
      </w:r>
      <w:r>
        <w:rPr>
          <w:spacing w:val="-4"/>
        </w:rPr>
        <w:t xml:space="preserve">тавить в _________________  </w:t>
      </w:r>
      <w:r w:rsidRPr="0064268D">
        <w:rPr>
          <w:spacing w:val="-4"/>
        </w:rPr>
        <w:t>для</w:t>
      </w:r>
      <w:r>
        <w:rPr>
          <w:spacing w:val="-4"/>
        </w:rPr>
        <w:t xml:space="preserve"> утверждения в срок не позднее ___________________</w:t>
      </w:r>
      <w:r w:rsidRPr="0064268D">
        <w:rPr>
          <w:spacing w:val="-4"/>
        </w:rPr>
        <w:t>.</w:t>
      </w:r>
    </w:p>
    <w:p w:rsidR="00B3326B" w:rsidRPr="00565907" w:rsidRDefault="00B3326B" w:rsidP="00B3326B">
      <w:pPr>
        <w:tabs>
          <w:tab w:val="left" w:pos="709"/>
        </w:tabs>
        <w:spacing w:line="235" w:lineRule="auto"/>
        <w:ind w:firstLine="567"/>
        <w:jc w:val="both"/>
        <w:rPr>
          <w:spacing w:val="-4"/>
        </w:rPr>
      </w:pPr>
      <w:r>
        <w:rPr>
          <w:spacing w:val="-4"/>
        </w:rPr>
        <w:t>5</w:t>
      </w:r>
      <w:r w:rsidRPr="00565907">
        <w:rPr>
          <w:spacing w:val="-4"/>
        </w:rPr>
        <w:t xml:space="preserve">. Опубликовать настоящее </w:t>
      </w:r>
      <w:r w:rsidRPr="005D3595">
        <w:rPr>
          <w:spacing w:val="-4"/>
        </w:rPr>
        <w:t xml:space="preserve">решение (постановление/распоряжение) </w:t>
      </w:r>
      <w:r w:rsidRPr="00565907">
        <w:rPr>
          <w:spacing w:val="-4"/>
        </w:rPr>
        <w:t>в «__________________________</w:t>
      </w:r>
      <w:r>
        <w:rPr>
          <w:spacing w:val="-4"/>
        </w:rPr>
        <w:t>________________________________________</w:t>
      </w:r>
      <w:r w:rsidRPr="00565907">
        <w:rPr>
          <w:spacing w:val="-4"/>
        </w:rPr>
        <w:t>».</w:t>
      </w:r>
    </w:p>
    <w:p w:rsidR="00B3326B" w:rsidRDefault="00B3326B" w:rsidP="00B3326B">
      <w:pPr>
        <w:tabs>
          <w:tab w:val="left" w:pos="709"/>
        </w:tabs>
        <w:ind w:firstLine="567"/>
        <w:jc w:val="both"/>
        <w:rPr>
          <w:spacing w:val="-4"/>
        </w:rPr>
      </w:pPr>
      <w:r>
        <w:rPr>
          <w:spacing w:val="-4"/>
        </w:rPr>
        <w:t xml:space="preserve">6. </w:t>
      </w:r>
      <w:r w:rsidRPr="00933866">
        <w:rPr>
          <w:spacing w:val="-4"/>
        </w:rPr>
        <w:t xml:space="preserve">Определить, что физические или юридические лица вправе представлять свои предложения </w:t>
      </w:r>
      <w:r>
        <w:rPr>
          <w:spacing w:val="-4"/>
        </w:rPr>
        <w:t>в ________</w:t>
      </w:r>
      <w:r w:rsidRPr="00941836">
        <w:rPr>
          <w:spacing w:val="-4"/>
        </w:rPr>
        <w:t>__</w:t>
      </w:r>
      <w:r w:rsidRPr="00933866">
        <w:rPr>
          <w:spacing w:val="-4"/>
        </w:rPr>
        <w:t xml:space="preserve"> о порядке, сроках подготовки и содержании документацию по планировке территории</w:t>
      </w:r>
      <w:r>
        <w:rPr>
          <w:spacing w:val="-4"/>
        </w:rPr>
        <w:t xml:space="preserve"> </w:t>
      </w:r>
      <w:r w:rsidRPr="00933866">
        <w:rPr>
          <w:spacing w:val="-4"/>
        </w:rPr>
        <w:t xml:space="preserve">в границах </w:t>
      </w:r>
      <w:r>
        <w:rPr>
          <w:spacing w:val="-4"/>
        </w:rPr>
        <w:t>_________________</w:t>
      </w:r>
    </w:p>
    <w:p w:rsidR="00B3326B" w:rsidRDefault="00B3326B" w:rsidP="00B3326B">
      <w:pPr>
        <w:tabs>
          <w:tab w:val="left" w:pos="709"/>
        </w:tabs>
        <w:jc w:val="both"/>
        <w:rPr>
          <w:spacing w:val="-4"/>
        </w:rPr>
      </w:pPr>
      <w:r w:rsidRPr="00933866">
        <w:rPr>
          <w:spacing w:val="-4"/>
        </w:rPr>
        <w:t xml:space="preserve">со дня опубликования настоящего </w:t>
      </w:r>
      <w:r w:rsidRPr="004A79F6">
        <w:rPr>
          <w:spacing w:val="-4"/>
        </w:rPr>
        <w:t>решени</w:t>
      </w:r>
      <w:r>
        <w:rPr>
          <w:spacing w:val="-4"/>
        </w:rPr>
        <w:t>я</w:t>
      </w:r>
      <w:r w:rsidRPr="004A79F6">
        <w:rPr>
          <w:spacing w:val="-4"/>
        </w:rPr>
        <w:t xml:space="preserve"> (постановление/распоряжение) </w:t>
      </w:r>
      <w:r w:rsidRPr="00933866">
        <w:rPr>
          <w:spacing w:val="-4"/>
        </w:rPr>
        <w:t>до момента назначения публичных слушаний</w:t>
      </w:r>
      <w:r>
        <w:rPr>
          <w:spacing w:val="-4"/>
        </w:rPr>
        <w:t xml:space="preserve"> или общественных обсуждений</w:t>
      </w:r>
      <w:r w:rsidRPr="00933866">
        <w:rPr>
          <w:spacing w:val="-4"/>
        </w:rPr>
        <w:t>.</w:t>
      </w:r>
    </w:p>
    <w:p w:rsidR="00B3326B" w:rsidRPr="00565907" w:rsidRDefault="00B3326B" w:rsidP="00B3326B">
      <w:pPr>
        <w:tabs>
          <w:tab w:val="left" w:pos="709"/>
        </w:tabs>
        <w:ind w:firstLine="567"/>
        <w:jc w:val="both"/>
        <w:rPr>
          <w:spacing w:val="-4"/>
        </w:rPr>
      </w:pPr>
      <w:r>
        <w:rPr>
          <w:spacing w:val="-4"/>
        </w:rPr>
        <w:t>7</w:t>
      </w:r>
      <w:r w:rsidRPr="00565907">
        <w:rPr>
          <w:spacing w:val="-4"/>
        </w:rPr>
        <w:t>. Настоящее решение (</w:t>
      </w:r>
      <w:r w:rsidRPr="00BC775F">
        <w:rPr>
          <w:spacing w:val="-4"/>
        </w:rPr>
        <w:t>постановление/распоряжение)</w:t>
      </w:r>
      <w:r w:rsidRPr="00565907">
        <w:rPr>
          <w:spacing w:val="-4"/>
        </w:rPr>
        <w:t xml:space="preserve"> вступает в силу после его официального опубликования.</w:t>
      </w:r>
    </w:p>
    <w:p w:rsidR="00B3326B" w:rsidRPr="00AD0A8D" w:rsidRDefault="00B3326B" w:rsidP="00B3326B">
      <w:pPr>
        <w:spacing w:line="235" w:lineRule="auto"/>
        <w:ind w:right="-57" w:firstLine="567"/>
        <w:jc w:val="both"/>
        <w:rPr>
          <w:spacing w:val="-4"/>
        </w:rPr>
      </w:pPr>
      <w:r>
        <w:rPr>
          <w:spacing w:val="-4"/>
        </w:rPr>
        <w:t>8</w:t>
      </w:r>
      <w:r w:rsidRPr="00565907">
        <w:rPr>
          <w:spacing w:val="-4"/>
        </w:rPr>
        <w:t xml:space="preserve">. Контроль за исполнением настоящего </w:t>
      </w:r>
      <w:r w:rsidRPr="00AC4840">
        <w:rPr>
          <w:spacing w:val="-4"/>
        </w:rPr>
        <w:t xml:space="preserve">решение (постановление/распоряжение) </w:t>
      </w:r>
      <w:r w:rsidRPr="00565907">
        <w:rPr>
          <w:spacing w:val="-4"/>
        </w:rPr>
        <w:t xml:space="preserve"> возложить на </w:t>
      </w:r>
      <w:r>
        <w:rPr>
          <w:spacing w:val="-4"/>
        </w:rPr>
        <w:t>_____________________________.</w:t>
      </w:r>
    </w:p>
    <w:p w:rsidR="00B3326B" w:rsidRDefault="00B3326B" w:rsidP="00B3326B"/>
    <w:p w:rsidR="00B3326B" w:rsidRPr="00B01CF2" w:rsidRDefault="00B3326B" w:rsidP="00B3326B">
      <w:pPr>
        <w:jc w:val="right"/>
        <w:rPr>
          <w:sz w:val="20"/>
          <w:szCs w:val="20"/>
        </w:rPr>
      </w:pPr>
      <w:r w:rsidRPr="00403E83">
        <w:t>Должностное лицо (ФИО)</w:t>
      </w:r>
      <w:r>
        <w:t xml:space="preserve">    __________________________________________                    </w:t>
      </w:r>
      <w:r w:rsidRPr="00403E83">
        <w:rPr>
          <w:sz w:val="20"/>
          <w:szCs w:val="20"/>
        </w:rPr>
        <w:t xml:space="preserve">(подпись должностного лица органа, </w:t>
      </w:r>
      <w:r w:rsidRPr="00565907">
        <w:rPr>
          <w:sz w:val="20"/>
          <w:szCs w:val="20"/>
        </w:rPr>
        <w:t>осуществляющего</w:t>
      </w:r>
      <w:r>
        <w:rPr>
          <w:sz w:val="20"/>
          <w:szCs w:val="20"/>
        </w:rPr>
        <w:t xml:space="preserve"> </w:t>
      </w:r>
      <w:r w:rsidRPr="00565907">
        <w:rPr>
          <w:sz w:val="20"/>
          <w:szCs w:val="20"/>
        </w:rPr>
        <w:t xml:space="preserve">предоставление </w:t>
      </w:r>
      <w:r>
        <w:rPr>
          <w:sz w:val="20"/>
          <w:szCs w:val="20"/>
        </w:rPr>
        <w:t>муниципальной</w:t>
      </w:r>
      <w:r w:rsidRPr="00565907">
        <w:rPr>
          <w:sz w:val="20"/>
          <w:szCs w:val="20"/>
        </w:rPr>
        <w:t xml:space="preserve"> услуги</w:t>
      </w:r>
      <w:r>
        <w:rPr>
          <w:sz w:val="20"/>
          <w:szCs w:val="20"/>
        </w:rPr>
        <w:t>)</w:t>
      </w:r>
    </w:p>
    <w:p w:rsidR="00B3326B" w:rsidRPr="00FA58C0" w:rsidRDefault="00B3326B" w:rsidP="00B3326B">
      <w:pPr>
        <w:ind w:left="4111" w:firstLine="1418"/>
        <w:jc w:val="right"/>
      </w:pPr>
      <w:r>
        <w:br w:type="page"/>
      </w:r>
      <w:r w:rsidRPr="00FA58C0">
        <w:rPr>
          <w:rStyle w:val="afff0"/>
          <w:b w:val="0"/>
          <w:color w:val="000000"/>
        </w:rPr>
        <w:t xml:space="preserve">Приложение № </w:t>
      </w:r>
      <w:r>
        <w:rPr>
          <w:rStyle w:val="afff0"/>
          <w:b w:val="0"/>
          <w:color w:val="000000"/>
        </w:rPr>
        <w:t>6</w:t>
      </w:r>
      <w:r w:rsidRPr="00FA58C0">
        <w:rPr>
          <w:rStyle w:val="afff0"/>
          <w:b w:val="0"/>
          <w:color w:val="000000"/>
        </w:rPr>
        <w:br/>
        <w:t xml:space="preserve">к </w:t>
      </w:r>
      <w:r w:rsidRPr="00FA58C0">
        <w:rPr>
          <w:rStyle w:val="affd"/>
          <w:color w:val="000000"/>
        </w:rPr>
        <w:t>Административному регламенту</w:t>
      </w:r>
    </w:p>
    <w:p w:rsidR="00B3326B" w:rsidRDefault="00B3326B" w:rsidP="00B3326B">
      <w:pPr>
        <w:ind w:right="-1" w:firstLine="709"/>
        <w:jc w:val="right"/>
      </w:pPr>
    </w:p>
    <w:p w:rsidR="00B3326B" w:rsidRPr="003752AA" w:rsidRDefault="00B3326B" w:rsidP="00B3326B">
      <w:pPr>
        <w:ind w:right="-1" w:firstLine="709"/>
        <w:jc w:val="right"/>
        <w:rPr>
          <w:sz w:val="24"/>
          <w:szCs w:val="24"/>
          <w:lang w:bidi="ru-RU"/>
        </w:rPr>
      </w:pPr>
      <w:r w:rsidRPr="003752AA">
        <w:rPr>
          <w:sz w:val="24"/>
          <w:szCs w:val="24"/>
        </w:rPr>
        <w:t>Бланк органа,</w:t>
      </w:r>
      <w:r w:rsidRPr="003752AA">
        <w:rPr>
          <w:sz w:val="24"/>
          <w:szCs w:val="24"/>
        </w:rPr>
        <w:br/>
        <w:t>осуществляющего</w:t>
      </w:r>
      <w:r w:rsidRPr="003752AA">
        <w:rPr>
          <w:sz w:val="24"/>
          <w:szCs w:val="24"/>
        </w:rPr>
        <w:br/>
        <w:t xml:space="preserve">предоставление </w:t>
      </w:r>
    </w:p>
    <w:p w:rsidR="00B3326B" w:rsidRPr="00565907" w:rsidRDefault="00B3326B" w:rsidP="00B3326B">
      <w:pPr>
        <w:jc w:val="right"/>
      </w:pPr>
      <w:r w:rsidRPr="003752AA">
        <w:rPr>
          <w:sz w:val="24"/>
          <w:szCs w:val="24"/>
          <w:lang w:bidi="ru-RU"/>
        </w:rPr>
        <w:t>муниципальной услуги</w:t>
      </w:r>
    </w:p>
    <w:p w:rsidR="00B3326B" w:rsidRDefault="00B3326B" w:rsidP="00B3326B">
      <w:pPr>
        <w:tabs>
          <w:tab w:val="left" w:pos="567"/>
          <w:tab w:val="left" w:pos="4536"/>
        </w:tabs>
        <w:jc w:val="center"/>
        <w:rPr>
          <w:b/>
          <w:spacing w:val="-4"/>
        </w:rPr>
      </w:pPr>
    </w:p>
    <w:p w:rsidR="00B3326B" w:rsidRPr="003752AA" w:rsidRDefault="00B3326B" w:rsidP="00B3326B">
      <w:pPr>
        <w:tabs>
          <w:tab w:val="left" w:pos="567"/>
          <w:tab w:val="left" w:pos="4536"/>
        </w:tabs>
        <w:jc w:val="center"/>
        <w:rPr>
          <w:spacing w:val="-4"/>
        </w:rPr>
      </w:pPr>
      <w:r w:rsidRPr="003752AA">
        <w:rPr>
          <w:spacing w:val="-4"/>
        </w:rPr>
        <w:t>о подготовке документации по внесению изменений в документацию по планировке территории</w:t>
      </w:r>
    </w:p>
    <w:p w:rsidR="00B3326B" w:rsidRPr="003752AA" w:rsidRDefault="00B3326B" w:rsidP="00B3326B">
      <w:pPr>
        <w:tabs>
          <w:tab w:val="left" w:pos="567"/>
          <w:tab w:val="left" w:pos="4536"/>
        </w:tabs>
        <w:jc w:val="center"/>
        <w:rPr>
          <w:i/>
          <w:spacing w:val="-4"/>
          <w:sz w:val="20"/>
          <w:szCs w:val="20"/>
        </w:rPr>
      </w:pPr>
      <w:r w:rsidRPr="003752AA">
        <w:rPr>
          <w:i/>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3326B" w:rsidRPr="003752AA" w:rsidRDefault="00B3326B" w:rsidP="00B3326B">
      <w:pPr>
        <w:tabs>
          <w:tab w:val="left" w:pos="567"/>
          <w:tab w:val="left" w:pos="4536"/>
        </w:tabs>
        <w:jc w:val="center"/>
        <w:rPr>
          <w:spacing w:val="-4"/>
        </w:rPr>
      </w:pPr>
    </w:p>
    <w:p w:rsidR="00B3326B" w:rsidRPr="003752AA" w:rsidRDefault="00B3326B" w:rsidP="00B3326B">
      <w:pPr>
        <w:widowControl w:val="0"/>
        <w:tabs>
          <w:tab w:val="left" w:pos="4819"/>
        </w:tabs>
        <w:spacing w:after="474" w:line="280" w:lineRule="exact"/>
        <w:jc w:val="center"/>
        <w:rPr>
          <w:color w:val="000000"/>
          <w:lang w:bidi="ru-RU"/>
        </w:rPr>
      </w:pPr>
      <w:r w:rsidRPr="00565907">
        <w:rPr>
          <w:color w:val="000000"/>
          <w:lang w:bidi="ru-RU"/>
        </w:rPr>
        <w:t>от________________</w:t>
      </w:r>
      <w:r>
        <w:rPr>
          <w:color w:val="000000"/>
          <w:lang w:bidi="ru-RU"/>
        </w:rPr>
        <w:t xml:space="preserve"> </w:t>
      </w:r>
      <w:r w:rsidRPr="00024890">
        <w:rPr>
          <w:color w:val="000000"/>
          <w:lang w:bidi="ru-RU"/>
        </w:rPr>
        <w:t>№</w:t>
      </w:r>
      <w:r w:rsidRPr="00565907">
        <w:rPr>
          <w:color w:val="000000"/>
          <w:lang w:bidi="ru-RU"/>
        </w:rPr>
        <w:t>_______________</w:t>
      </w:r>
    </w:p>
    <w:p w:rsidR="00B3326B" w:rsidRPr="0064268D" w:rsidRDefault="00B3326B" w:rsidP="00B3326B">
      <w:pPr>
        <w:tabs>
          <w:tab w:val="left" w:pos="709"/>
        </w:tabs>
        <w:ind w:firstLine="709"/>
        <w:jc w:val="both"/>
        <w:rPr>
          <w:spacing w:val="-4"/>
        </w:rPr>
      </w:pPr>
      <w:r w:rsidRPr="0064268D">
        <w:rPr>
          <w:spacing w:val="-4"/>
        </w:rPr>
        <w:t>В соответствии с Градостроительным кодексом Российской Федерации</w:t>
      </w:r>
      <w:r>
        <w:rPr>
          <w:spacing w:val="-4"/>
        </w:rPr>
        <w:t xml:space="preserve">, </w:t>
      </w:r>
      <w:r w:rsidRPr="00F964AF">
        <w:rPr>
          <w:spacing w:val="-4"/>
        </w:rPr>
        <w:t>Федеральным законом от 6 октября 2003 г. №131-ФЗ «Об общих принципах организации местного самоупра</w:t>
      </w:r>
      <w:r>
        <w:rPr>
          <w:spacing w:val="-4"/>
        </w:rPr>
        <w:t>вления в Российской Федерации»</w:t>
      </w:r>
      <w:r w:rsidRPr="0064268D">
        <w:rPr>
          <w:spacing w:val="-4"/>
        </w:rPr>
        <w:t xml:space="preserve">, на основании обращения от </w:t>
      </w:r>
      <w:r>
        <w:rPr>
          <w:spacing w:val="-4"/>
        </w:rPr>
        <w:t>_____________№ ______________:</w:t>
      </w:r>
    </w:p>
    <w:p w:rsidR="00B3326B" w:rsidRPr="00AF5FB2" w:rsidRDefault="00B3326B" w:rsidP="00B3326B">
      <w:pPr>
        <w:tabs>
          <w:tab w:val="left" w:pos="709"/>
        </w:tabs>
        <w:spacing w:after="120"/>
        <w:ind w:firstLine="709"/>
        <w:jc w:val="both"/>
        <w:rPr>
          <w:spacing w:val="-4"/>
        </w:rPr>
      </w:pPr>
      <w:r>
        <w:rPr>
          <w:spacing w:val="-4"/>
        </w:rPr>
        <w:t xml:space="preserve">1. </w:t>
      </w:r>
      <w:r w:rsidRPr="0064268D">
        <w:rPr>
          <w:spacing w:val="-4"/>
        </w:rPr>
        <w:t xml:space="preserve">Осуществить подготовку </w:t>
      </w:r>
      <w:r w:rsidRPr="00AF5FB2">
        <w:rPr>
          <w:spacing w:val="-4"/>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spacing w:val="-4"/>
        </w:rPr>
        <w:t>ую</w:t>
      </w:r>
      <w:r w:rsidRPr="00AF5FB2">
        <w:rPr>
          <w:spacing w:val="-4"/>
        </w:rPr>
        <w:t>:</w:t>
      </w:r>
      <w:r>
        <w:rPr>
          <w:spacing w:val="-4"/>
        </w:rPr>
        <w:t>____________</w:t>
      </w:r>
    </w:p>
    <w:p w:rsidR="00B3326B" w:rsidRPr="00AF5FB2" w:rsidRDefault="00B3326B" w:rsidP="00B3326B">
      <w:pPr>
        <w:tabs>
          <w:tab w:val="left" w:pos="709"/>
        </w:tabs>
        <w:ind w:firstLine="709"/>
        <w:jc w:val="both"/>
        <w:rPr>
          <w:spacing w:val="-4"/>
        </w:rPr>
      </w:pPr>
      <w:r w:rsidRPr="00AF5FB2">
        <w:rPr>
          <w:spacing w:val="-4"/>
        </w:rPr>
        <w:t>____________________________________</w:t>
      </w:r>
      <w:r>
        <w:rPr>
          <w:spacing w:val="-4"/>
        </w:rPr>
        <w:t>___________________________</w:t>
      </w:r>
    </w:p>
    <w:p w:rsidR="00B3326B" w:rsidRPr="003752AA" w:rsidRDefault="00B3326B" w:rsidP="00B3326B">
      <w:pPr>
        <w:tabs>
          <w:tab w:val="left" w:pos="709"/>
        </w:tabs>
        <w:spacing w:after="120"/>
        <w:ind w:firstLine="709"/>
        <w:jc w:val="both"/>
        <w:rPr>
          <w:i/>
          <w:spacing w:val="-4"/>
          <w:sz w:val="20"/>
          <w:szCs w:val="20"/>
        </w:rPr>
      </w:pPr>
      <w:r w:rsidRPr="003752AA">
        <w:rPr>
          <w:i/>
          <w:spacing w:val="-4"/>
          <w:sz w:val="20"/>
          <w:szCs w:val="20"/>
        </w:rPr>
        <w:t>(указываются реквизиты решения об утверждении документации по планировке территории)</w:t>
      </w:r>
    </w:p>
    <w:p w:rsidR="00B3326B" w:rsidRPr="00AF5FB2" w:rsidRDefault="00B3326B" w:rsidP="00B3326B">
      <w:pPr>
        <w:tabs>
          <w:tab w:val="left" w:pos="709"/>
        </w:tabs>
        <w:ind w:firstLine="709"/>
        <w:jc w:val="both"/>
        <w:rPr>
          <w:spacing w:val="-4"/>
        </w:rPr>
      </w:pPr>
      <w:r w:rsidRPr="00AF5FB2">
        <w:rPr>
          <w:spacing w:val="-4"/>
        </w:rPr>
        <w:t xml:space="preserve">в отношении территории </w:t>
      </w:r>
      <w:r w:rsidRPr="00E0436E">
        <w:rPr>
          <w:spacing w:val="-4"/>
        </w:rPr>
        <w:t>(ее отдельных частей)</w:t>
      </w:r>
      <w:r>
        <w:rPr>
          <w:spacing w:val="-4"/>
        </w:rPr>
        <w:t xml:space="preserve"> ______________________.</w:t>
      </w:r>
    </w:p>
    <w:p w:rsidR="00B3326B" w:rsidRPr="003752AA" w:rsidRDefault="00B3326B" w:rsidP="00B3326B">
      <w:pPr>
        <w:tabs>
          <w:tab w:val="left" w:pos="709"/>
        </w:tabs>
        <w:ind w:firstLine="709"/>
        <w:rPr>
          <w:spacing w:val="-4"/>
          <w:sz w:val="20"/>
          <w:szCs w:val="20"/>
        </w:rPr>
      </w:pPr>
      <w:r w:rsidRPr="003752AA">
        <w:rPr>
          <w:i/>
          <w:spacing w:val="-4"/>
          <w:sz w:val="20"/>
          <w:szCs w:val="20"/>
        </w:rPr>
        <w:t>(кадастровый номер земельного участка или описание границ территории согласно прилагаемой схеме).</w:t>
      </w:r>
    </w:p>
    <w:p w:rsidR="00B3326B" w:rsidRDefault="00B3326B" w:rsidP="00B3326B">
      <w:pPr>
        <w:tabs>
          <w:tab w:val="left" w:pos="709"/>
        </w:tabs>
        <w:ind w:firstLine="709"/>
        <w:jc w:val="both"/>
        <w:rPr>
          <w:spacing w:val="-4"/>
        </w:rPr>
      </w:pPr>
      <w:r>
        <w:rPr>
          <w:spacing w:val="-4"/>
        </w:rPr>
        <w:t xml:space="preserve">2. Поручить обеспечить </w:t>
      </w:r>
      <w:r w:rsidRPr="00E0436E">
        <w:rPr>
          <w:spacing w:val="-4"/>
        </w:rPr>
        <w:t>подготовку д</w:t>
      </w:r>
      <w:r w:rsidRPr="008F7D7E">
        <w:rPr>
          <w:spacing w:val="-4"/>
        </w:rPr>
        <w:t xml:space="preserve">окументации </w:t>
      </w:r>
      <w:r w:rsidRPr="00FE4212">
        <w:rPr>
          <w:spacing w:val="-4"/>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spacing w:val="-4"/>
        </w:rPr>
        <w:t>и проект межевания территории  /  </w:t>
      </w:r>
      <w:r w:rsidRPr="00FE4212">
        <w:rPr>
          <w:spacing w:val="-4"/>
        </w:rPr>
        <w:t>проект межевания территории)</w:t>
      </w:r>
      <w:r>
        <w:rPr>
          <w:spacing w:val="-4"/>
        </w:rPr>
        <w:t>________________________.</w:t>
      </w:r>
    </w:p>
    <w:p w:rsidR="00B3326B" w:rsidRDefault="00B3326B" w:rsidP="00B3326B">
      <w:pPr>
        <w:tabs>
          <w:tab w:val="left" w:pos="709"/>
        </w:tabs>
        <w:ind w:firstLine="709"/>
        <w:jc w:val="both"/>
        <w:rPr>
          <w:spacing w:val="-4"/>
        </w:rPr>
      </w:pPr>
      <w:r>
        <w:rPr>
          <w:spacing w:val="-4"/>
        </w:rPr>
        <w:t xml:space="preserve">3. </w:t>
      </w:r>
      <w:r w:rsidRPr="00F53DC9">
        <w:rPr>
          <w:spacing w:val="-4"/>
        </w:rPr>
        <w:t>Утвердить прилагаемое задание на подготовку проекта планировки территории</w:t>
      </w:r>
      <w:r>
        <w:rPr>
          <w:spacing w:val="-4"/>
        </w:rPr>
        <w:t>.</w:t>
      </w:r>
    </w:p>
    <w:p w:rsidR="00B3326B" w:rsidRPr="00BC775F" w:rsidRDefault="00B3326B" w:rsidP="00B3326B">
      <w:pPr>
        <w:tabs>
          <w:tab w:val="left" w:pos="709"/>
        </w:tabs>
        <w:ind w:firstLine="709"/>
        <w:jc w:val="both"/>
        <w:rPr>
          <w:color w:val="000000"/>
          <w:spacing w:val="-4"/>
        </w:rPr>
      </w:pPr>
      <w:r>
        <w:rPr>
          <w:spacing w:val="-4"/>
        </w:rPr>
        <w:t xml:space="preserve">4. </w:t>
      </w:r>
      <w:r w:rsidRPr="0064268D">
        <w:rPr>
          <w:spacing w:val="-4"/>
        </w:rPr>
        <w:t>Подготовленн</w:t>
      </w:r>
      <w:r>
        <w:rPr>
          <w:spacing w:val="-4"/>
        </w:rPr>
        <w:t xml:space="preserve">ую документацию </w:t>
      </w:r>
      <w:r w:rsidRPr="004770A8">
        <w:rPr>
          <w:spacing w:val="-4"/>
        </w:rPr>
        <w:t xml:space="preserve">по внесению изменений в документацию по планировке территории </w:t>
      </w:r>
      <w:r w:rsidRPr="00512C32">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64268D">
        <w:rPr>
          <w:spacing w:val="-4"/>
        </w:rPr>
        <w:t>предс</w:t>
      </w:r>
      <w:r>
        <w:rPr>
          <w:spacing w:val="-4"/>
        </w:rPr>
        <w:t xml:space="preserve">тавить в __________________ </w:t>
      </w:r>
      <w:r w:rsidRPr="0064268D">
        <w:rPr>
          <w:spacing w:val="-4"/>
        </w:rPr>
        <w:t>для</w:t>
      </w:r>
      <w:r>
        <w:rPr>
          <w:spacing w:val="-4"/>
        </w:rPr>
        <w:t xml:space="preserve"> утверждения в срок не  позднее ________________________________</w:t>
      </w:r>
      <w:r w:rsidRPr="0064268D">
        <w:rPr>
          <w:spacing w:val="-4"/>
        </w:rPr>
        <w:t>.</w:t>
      </w:r>
    </w:p>
    <w:p w:rsidR="00B3326B" w:rsidRPr="00565907" w:rsidRDefault="00B3326B" w:rsidP="00B3326B">
      <w:pPr>
        <w:tabs>
          <w:tab w:val="left" w:pos="709"/>
        </w:tabs>
        <w:spacing w:line="235" w:lineRule="auto"/>
        <w:ind w:firstLine="709"/>
        <w:jc w:val="both"/>
        <w:rPr>
          <w:spacing w:val="-4"/>
        </w:rPr>
      </w:pPr>
      <w:r>
        <w:rPr>
          <w:spacing w:val="-4"/>
        </w:rPr>
        <w:t>5</w:t>
      </w:r>
      <w:r w:rsidRPr="00565907">
        <w:rPr>
          <w:spacing w:val="-4"/>
        </w:rPr>
        <w:t xml:space="preserve">. Опубликовать настоящее </w:t>
      </w:r>
      <w:r w:rsidRPr="00B83C0E">
        <w:rPr>
          <w:spacing w:val="-4"/>
        </w:rPr>
        <w:t>решени</w:t>
      </w:r>
      <w:r>
        <w:rPr>
          <w:spacing w:val="-4"/>
        </w:rPr>
        <w:t>е</w:t>
      </w:r>
      <w:r w:rsidRPr="00B83C0E">
        <w:rPr>
          <w:spacing w:val="-4"/>
        </w:rPr>
        <w:t xml:space="preserve"> (постановление/распоряжение) </w:t>
      </w:r>
      <w:r w:rsidRPr="00565907">
        <w:rPr>
          <w:spacing w:val="-4"/>
        </w:rPr>
        <w:t>в «_________________________</w:t>
      </w:r>
      <w:r>
        <w:rPr>
          <w:spacing w:val="-4"/>
        </w:rPr>
        <w:t>_________________________________________</w:t>
      </w:r>
      <w:r w:rsidRPr="00565907">
        <w:rPr>
          <w:spacing w:val="-4"/>
        </w:rPr>
        <w:t>».</w:t>
      </w:r>
    </w:p>
    <w:p w:rsidR="00B3326B" w:rsidRDefault="00B3326B" w:rsidP="00B3326B">
      <w:pPr>
        <w:tabs>
          <w:tab w:val="left" w:pos="709"/>
        </w:tabs>
        <w:ind w:firstLine="709"/>
        <w:jc w:val="both"/>
        <w:rPr>
          <w:spacing w:val="-4"/>
        </w:rPr>
      </w:pPr>
      <w:r>
        <w:rPr>
          <w:spacing w:val="-4"/>
        </w:rPr>
        <w:t xml:space="preserve">6. </w:t>
      </w:r>
      <w:r w:rsidRPr="00933866">
        <w:rPr>
          <w:spacing w:val="-4"/>
        </w:rPr>
        <w:t xml:space="preserve">Определить, что физические или юридические лица вправе представлять свои предложения </w:t>
      </w:r>
      <w:r>
        <w:rPr>
          <w:spacing w:val="-4"/>
        </w:rPr>
        <w:t>в _____________________________</w:t>
      </w:r>
      <w:r w:rsidRPr="00933866">
        <w:rPr>
          <w:spacing w:val="-4"/>
        </w:rPr>
        <w:t>о порядке, сроках подготовки и содержании документацию по планировке территории</w:t>
      </w:r>
      <w:r>
        <w:rPr>
          <w:spacing w:val="-4"/>
        </w:rPr>
        <w:t xml:space="preserve"> </w:t>
      </w:r>
      <w:r w:rsidRPr="00933866">
        <w:rPr>
          <w:spacing w:val="-4"/>
        </w:rPr>
        <w:t>в границах</w:t>
      </w:r>
      <w:r>
        <w:rPr>
          <w:spacing w:val="-4"/>
        </w:rPr>
        <w:t xml:space="preserve"> __________________________________________ </w:t>
      </w:r>
      <w:r w:rsidRPr="00933866">
        <w:rPr>
          <w:spacing w:val="-4"/>
        </w:rPr>
        <w:t xml:space="preserve">со дня опубликования настоящего </w:t>
      </w:r>
      <w:r w:rsidRPr="004A79F6">
        <w:rPr>
          <w:spacing w:val="-4"/>
        </w:rPr>
        <w:t>решени</w:t>
      </w:r>
      <w:r>
        <w:rPr>
          <w:spacing w:val="-4"/>
        </w:rPr>
        <w:t>я</w:t>
      </w:r>
      <w:r w:rsidRPr="004A79F6">
        <w:rPr>
          <w:spacing w:val="-4"/>
        </w:rPr>
        <w:t xml:space="preserve"> (постановление/распоряжение) </w:t>
      </w:r>
      <w:r w:rsidRPr="00933866">
        <w:rPr>
          <w:spacing w:val="-4"/>
        </w:rPr>
        <w:t>до момента назначения публичных слушаний</w:t>
      </w:r>
      <w:r>
        <w:rPr>
          <w:spacing w:val="-4"/>
        </w:rPr>
        <w:t xml:space="preserve"> или общественных обсуждений</w:t>
      </w:r>
      <w:r w:rsidRPr="00933866">
        <w:rPr>
          <w:spacing w:val="-4"/>
        </w:rPr>
        <w:t>.</w:t>
      </w:r>
    </w:p>
    <w:p w:rsidR="00B3326B" w:rsidRPr="00565907" w:rsidRDefault="00B3326B" w:rsidP="00B3326B">
      <w:pPr>
        <w:tabs>
          <w:tab w:val="left" w:pos="709"/>
        </w:tabs>
        <w:ind w:firstLine="709"/>
        <w:jc w:val="both"/>
        <w:rPr>
          <w:spacing w:val="-4"/>
        </w:rPr>
      </w:pPr>
      <w:r>
        <w:rPr>
          <w:spacing w:val="-4"/>
        </w:rPr>
        <w:t xml:space="preserve">7. </w:t>
      </w:r>
      <w:r w:rsidRPr="00565907">
        <w:rPr>
          <w:spacing w:val="-4"/>
        </w:rPr>
        <w:t xml:space="preserve"> Настоящее решение (</w:t>
      </w:r>
      <w:r w:rsidRPr="00BC775F">
        <w:rPr>
          <w:spacing w:val="-4"/>
        </w:rPr>
        <w:t>постановление/распоряжение)</w:t>
      </w:r>
      <w:r w:rsidRPr="00565907">
        <w:rPr>
          <w:spacing w:val="-4"/>
        </w:rPr>
        <w:t xml:space="preserve"> вступает в силу после его официального опубликования.</w:t>
      </w:r>
    </w:p>
    <w:p w:rsidR="00B3326B" w:rsidRPr="00AD0A8D" w:rsidRDefault="00B3326B" w:rsidP="00B3326B">
      <w:pPr>
        <w:spacing w:line="235" w:lineRule="auto"/>
        <w:ind w:right="-57" w:firstLine="709"/>
        <w:jc w:val="both"/>
        <w:rPr>
          <w:spacing w:val="-4"/>
        </w:rPr>
      </w:pPr>
      <w:r>
        <w:rPr>
          <w:spacing w:val="-4"/>
        </w:rPr>
        <w:t>8</w:t>
      </w:r>
      <w:r w:rsidRPr="00565907">
        <w:rPr>
          <w:spacing w:val="-4"/>
        </w:rPr>
        <w:t xml:space="preserve">. Контроль за исполнением настоящего </w:t>
      </w:r>
      <w:r w:rsidRPr="00AC4840">
        <w:rPr>
          <w:spacing w:val="-4"/>
        </w:rPr>
        <w:t>решени</w:t>
      </w:r>
      <w:r>
        <w:rPr>
          <w:spacing w:val="-4"/>
        </w:rPr>
        <w:t>я</w:t>
      </w:r>
      <w:r w:rsidRPr="00AC4840">
        <w:rPr>
          <w:spacing w:val="-4"/>
        </w:rPr>
        <w:t xml:space="preserve"> (постановлени</w:t>
      </w:r>
      <w:r>
        <w:rPr>
          <w:spacing w:val="-4"/>
        </w:rPr>
        <w:t>я</w:t>
      </w:r>
      <w:r w:rsidRPr="00AC4840">
        <w:rPr>
          <w:spacing w:val="-4"/>
        </w:rPr>
        <w:t>/распоряжени</w:t>
      </w:r>
      <w:r>
        <w:rPr>
          <w:spacing w:val="-4"/>
        </w:rPr>
        <w:t>я</w:t>
      </w:r>
      <w:r w:rsidRPr="00AC4840">
        <w:rPr>
          <w:spacing w:val="-4"/>
        </w:rPr>
        <w:t xml:space="preserve">) </w:t>
      </w:r>
      <w:r w:rsidRPr="00565907">
        <w:rPr>
          <w:spacing w:val="-4"/>
        </w:rPr>
        <w:t>возложить на ____</w:t>
      </w:r>
      <w:r>
        <w:rPr>
          <w:spacing w:val="-4"/>
        </w:rPr>
        <w:t>___________________________.</w:t>
      </w:r>
    </w:p>
    <w:p w:rsidR="00B3326B" w:rsidRDefault="00B3326B" w:rsidP="00B3326B"/>
    <w:p w:rsidR="00B3326B" w:rsidRDefault="00B3326B" w:rsidP="00B3326B"/>
    <w:p w:rsidR="00B3326B" w:rsidRPr="003752AA" w:rsidRDefault="00B3326B" w:rsidP="00B3326B">
      <w:r>
        <w:t>Должностное лицо (ФИО)</w:t>
      </w:r>
    </w:p>
    <w:p w:rsidR="00B3326B" w:rsidRPr="003752AA" w:rsidRDefault="00B3326B" w:rsidP="00B3326B">
      <w:pPr>
        <w:pBdr>
          <w:top w:val="single" w:sz="4" w:space="9" w:color="000000"/>
        </w:pBdr>
        <w:ind w:left="5670"/>
        <w:jc w:val="center"/>
        <w:rPr>
          <w:i/>
          <w:sz w:val="20"/>
          <w:szCs w:val="20"/>
        </w:rPr>
      </w:pPr>
      <w:r w:rsidRPr="003752AA">
        <w:rPr>
          <w:i/>
          <w:sz w:val="20"/>
          <w:szCs w:val="20"/>
        </w:rPr>
        <w:t>(подпись должностного лица органа, осуществляющего</w:t>
      </w:r>
      <w:r>
        <w:rPr>
          <w:i/>
          <w:sz w:val="20"/>
          <w:szCs w:val="20"/>
        </w:rPr>
        <w:t xml:space="preserve"> </w:t>
      </w:r>
      <w:r w:rsidRPr="003752AA">
        <w:rPr>
          <w:i/>
          <w:sz w:val="20"/>
          <w:szCs w:val="20"/>
        </w:rPr>
        <w:t xml:space="preserve">предоставление </w:t>
      </w:r>
    </w:p>
    <w:p w:rsidR="00B3326B" w:rsidRPr="003752AA" w:rsidRDefault="00B3326B" w:rsidP="00B3326B">
      <w:pPr>
        <w:pBdr>
          <w:top w:val="single" w:sz="4" w:space="9" w:color="000000"/>
        </w:pBdr>
        <w:ind w:left="5670"/>
        <w:jc w:val="center"/>
        <w:rPr>
          <w:i/>
          <w:sz w:val="20"/>
          <w:szCs w:val="20"/>
        </w:rPr>
      </w:pPr>
      <w:r w:rsidRPr="003752AA">
        <w:rPr>
          <w:i/>
          <w:sz w:val="20"/>
          <w:szCs w:val="20"/>
        </w:rPr>
        <w:t>муниципальной услуги</w:t>
      </w:r>
      <w:r>
        <w:rPr>
          <w:i/>
          <w:sz w:val="20"/>
          <w:szCs w:val="20"/>
        </w:rPr>
        <w:t>)</w:t>
      </w:r>
    </w:p>
    <w:p w:rsidR="00B3326B" w:rsidRPr="00FA58C0" w:rsidRDefault="00B3326B" w:rsidP="00B3326B">
      <w:pPr>
        <w:ind w:left="4111" w:firstLine="1418"/>
        <w:jc w:val="right"/>
      </w:pPr>
      <w:r>
        <w:rPr>
          <w:sz w:val="20"/>
          <w:szCs w:val="20"/>
        </w:rPr>
        <w:br w:type="page"/>
      </w:r>
      <w:r w:rsidRPr="00FA58C0">
        <w:rPr>
          <w:rStyle w:val="afff0"/>
          <w:b w:val="0"/>
          <w:color w:val="000000"/>
        </w:rPr>
        <w:t xml:space="preserve">Приложение № </w:t>
      </w:r>
      <w:r>
        <w:rPr>
          <w:rStyle w:val="afff0"/>
          <w:b w:val="0"/>
          <w:color w:val="000000"/>
        </w:rPr>
        <w:t>7</w:t>
      </w:r>
      <w:r w:rsidRPr="00FA58C0">
        <w:rPr>
          <w:rStyle w:val="afff0"/>
          <w:b w:val="0"/>
          <w:color w:val="000000"/>
        </w:rPr>
        <w:br/>
        <w:t xml:space="preserve">к </w:t>
      </w:r>
      <w:r w:rsidRPr="00FA58C0">
        <w:rPr>
          <w:rStyle w:val="affd"/>
          <w:color w:val="000000"/>
        </w:rPr>
        <w:t>Административному регламенту</w:t>
      </w:r>
    </w:p>
    <w:p w:rsidR="00B3326B" w:rsidRDefault="00B3326B" w:rsidP="00B3326B">
      <w:pPr>
        <w:ind w:right="-1" w:firstLine="709"/>
        <w:jc w:val="right"/>
      </w:pPr>
    </w:p>
    <w:p w:rsidR="00B3326B" w:rsidRPr="003752AA" w:rsidRDefault="00B3326B" w:rsidP="00B3326B">
      <w:pPr>
        <w:ind w:right="-1" w:firstLine="709"/>
        <w:jc w:val="right"/>
        <w:rPr>
          <w:sz w:val="24"/>
          <w:szCs w:val="24"/>
          <w:lang w:bidi="ru-RU"/>
        </w:rPr>
      </w:pPr>
      <w:r w:rsidRPr="003752AA">
        <w:rPr>
          <w:sz w:val="24"/>
          <w:szCs w:val="24"/>
        </w:rPr>
        <w:t>Бланк органа,</w:t>
      </w:r>
      <w:r w:rsidRPr="003752AA">
        <w:rPr>
          <w:sz w:val="24"/>
          <w:szCs w:val="24"/>
        </w:rPr>
        <w:br/>
        <w:t>осуществляющего</w:t>
      </w:r>
      <w:r w:rsidRPr="003752AA">
        <w:rPr>
          <w:sz w:val="24"/>
          <w:szCs w:val="24"/>
        </w:rPr>
        <w:br/>
        <w:t xml:space="preserve">предоставление </w:t>
      </w:r>
    </w:p>
    <w:p w:rsidR="00B3326B" w:rsidRPr="003752AA" w:rsidRDefault="00B3326B" w:rsidP="00B3326B">
      <w:pPr>
        <w:jc w:val="right"/>
        <w:rPr>
          <w:sz w:val="24"/>
          <w:szCs w:val="24"/>
        </w:rPr>
      </w:pPr>
      <w:r w:rsidRPr="003752AA">
        <w:rPr>
          <w:sz w:val="24"/>
          <w:szCs w:val="24"/>
          <w:lang w:bidi="ru-RU"/>
        </w:rPr>
        <w:t>муниципальной услуги</w:t>
      </w:r>
    </w:p>
    <w:p w:rsidR="00B3326B" w:rsidRDefault="00B3326B" w:rsidP="00B3326B">
      <w:pPr>
        <w:tabs>
          <w:tab w:val="left" w:pos="567"/>
          <w:tab w:val="left" w:pos="4536"/>
        </w:tabs>
        <w:jc w:val="center"/>
        <w:rPr>
          <w:b/>
          <w:spacing w:val="-4"/>
        </w:rPr>
      </w:pPr>
    </w:p>
    <w:p w:rsidR="00B3326B" w:rsidRPr="003752AA" w:rsidRDefault="00B3326B" w:rsidP="00B3326B">
      <w:pPr>
        <w:jc w:val="center"/>
      </w:pPr>
      <w:r w:rsidRPr="003752AA">
        <w:rPr>
          <w:spacing w:val="-4"/>
        </w:rPr>
        <w:t xml:space="preserve">об </w:t>
      </w:r>
      <w:r w:rsidRPr="003752AA">
        <w:t xml:space="preserve">отказе в подготовке документации по планировке территории </w:t>
      </w:r>
    </w:p>
    <w:p w:rsidR="00B3326B" w:rsidRPr="003752AA" w:rsidRDefault="00B3326B" w:rsidP="00B3326B">
      <w:pPr>
        <w:tabs>
          <w:tab w:val="left" w:pos="567"/>
          <w:tab w:val="left" w:pos="4536"/>
        </w:tabs>
        <w:jc w:val="center"/>
        <w:rPr>
          <w:i/>
          <w:spacing w:val="-4"/>
          <w:sz w:val="20"/>
          <w:szCs w:val="20"/>
        </w:rPr>
      </w:pPr>
      <w:r w:rsidRPr="003752AA">
        <w:rPr>
          <w:i/>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3326B" w:rsidRPr="00565907" w:rsidRDefault="00B3326B" w:rsidP="00B3326B">
      <w:pPr>
        <w:tabs>
          <w:tab w:val="left" w:pos="567"/>
          <w:tab w:val="left" w:pos="4536"/>
        </w:tabs>
        <w:rPr>
          <w:color w:val="000000"/>
        </w:rPr>
      </w:pPr>
    </w:p>
    <w:p w:rsidR="00B3326B" w:rsidRPr="003752AA" w:rsidRDefault="00B3326B" w:rsidP="00B3326B">
      <w:pPr>
        <w:widowControl w:val="0"/>
        <w:tabs>
          <w:tab w:val="left" w:pos="4819"/>
        </w:tabs>
        <w:spacing w:after="474" w:line="280" w:lineRule="exact"/>
        <w:jc w:val="center"/>
        <w:rPr>
          <w:color w:val="000000"/>
          <w:lang w:bidi="ru-RU"/>
        </w:rPr>
      </w:pPr>
      <w:r w:rsidRPr="00565907">
        <w:rPr>
          <w:color w:val="000000"/>
          <w:lang w:bidi="ru-RU"/>
        </w:rPr>
        <w:t>от________________</w:t>
      </w:r>
      <w:r>
        <w:rPr>
          <w:color w:val="000000"/>
          <w:lang w:bidi="ru-RU"/>
        </w:rPr>
        <w:t xml:space="preserve"> </w:t>
      </w:r>
      <w:r w:rsidRPr="00024890">
        <w:rPr>
          <w:color w:val="000000"/>
          <w:lang w:bidi="ru-RU"/>
        </w:rPr>
        <w:t>№</w:t>
      </w:r>
      <w:r w:rsidRPr="00565907">
        <w:rPr>
          <w:color w:val="000000"/>
          <w:lang w:bidi="ru-RU"/>
        </w:rPr>
        <w:t>_______________</w:t>
      </w:r>
    </w:p>
    <w:p w:rsidR="00B3326B" w:rsidRPr="0064268D" w:rsidRDefault="00B3326B" w:rsidP="00B3326B">
      <w:pPr>
        <w:tabs>
          <w:tab w:val="left" w:pos="709"/>
        </w:tabs>
        <w:ind w:firstLine="709"/>
        <w:jc w:val="both"/>
        <w:rPr>
          <w:spacing w:val="-4"/>
        </w:rPr>
      </w:pPr>
      <w:r w:rsidRPr="0064268D">
        <w:rPr>
          <w:spacing w:val="-4"/>
        </w:rPr>
        <w:t>В соответствии с Градостроительным кодексом Российской Федерации</w:t>
      </w:r>
      <w:r>
        <w:rPr>
          <w:spacing w:val="-4"/>
        </w:rPr>
        <w:t xml:space="preserve">, </w:t>
      </w:r>
      <w:r w:rsidRPr="00F964AF">
        <w:rPr>
          <w:spacing w:val="-4"/>
        </w:rPr>
        <w:t xml:space="preserve">Федеральным законом от </w:t>
      </w:r>
      <w:r>
        <w:rPr>
          <w:spacing w:val="-4"/>
        </w:rPr>
        <w:t>06.10.</w:t>
      </w:r>
      <w:r w:rsidRPr="00F964AF">
        <w:rPr>
          <w:spacing w:val="-4"/>
        </w:rPr>
        <w:t>2003 №131-ФЗ «Об общих принципах организации местного самоупра</w:t>
      </w:r>
      <w:r>
        <w:rPr>
          <w:spacing w:val="-4"/>
        </w:rPr>
        <w:t>вления в Российской Федерации»</w:t>
      </w:r>
      <w:r w:rsidRPr="0064268D">
        <w:rPr>
          <w:spacing w:val="-4"/>
        </w:rPr>
        <w:t xml:space="preserve">, на основании обращения от </w:t>
      </w:r>
      <w:r>
        <w:rPr>
          <w:spacing w:val="-4"/>
        </w:rPr>
        <w:t>_____________№ ______________:</w:t>
      </w:r>
    </w:p>
    <w:p w:rsidR="00B3326B" w:rsidRDefault="00B3326B" w:rsidP="00B3326B">
      <w:pPr>
        <w:tabs>
          <w:tab w:val="left" w:pos="709"/>
        </w:tabs>
        <w:ind w:firstLine="709"/>
        <w:jc w:val="both"/>
        <w:rPr>
          <w:spacing w:val="-4"/>
        </w:rPr>
      </w:pPr>
      <w:r>
        <w:rPr>
          <w:spacing w:val="-4"/>
        </w:rPr>
        <w:t>1. Отказать в подготовке документации</w:t>
      </w:r>
      <w:r w:rsidRPr="00AF5FB2">
        <w:rPr>
          <w:spacing w:val="-4"/>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spacing w:val="-4"/>
        </w:rPr>
        <w:t>в отношении территории:_____________</w:t>
      </w:r>
      <w:r w:rsidRPr="005B3116">
        <w:rPr>
          <w:spacing w:val="-4"/>
        </w:rPr>
        <w:t>_____________</w:t>
      </w:r>
      <w:r>
        <w:rPr>
          <w:spacing w:val="-4"/>
        </w:rPr>
        <w:t>______________________</w:t>
      </w:r>
    </w:p>
    <w:p w:rsidR="00B3326B" w:rsidRPr="003752AA" w:rsidRDefault="00B3326B" w:rsidP="00B3326B">
      <w:pPr>
        <w:tabs>
          <w:tab w:val="left" w:pos="709"/>
        </w:tabs>
        <w:ind w:firstLine="709"/>
        <w:jc w:val="right"/>
        <w:rPr>
          <w:i/>
          <w:spacing w:val="-4"/>
          <w:sz w:val="20"/>
          <w:szCs w:val="20"/>
        </w:rPr>
      </w:pPr>
      <w:r w:rsidRPr="003752AA">
        <w:rPr>
          <w:i/>
          <w:spacing w:val="-4"/>
          <w:sz w:val="20"/>
          <w:szCs w:val="20"/>
        </w:rPr>
        <w:t xml:space="preserve"> (указывается описание местонахождения территории, описание границ территории)</w:t>
      </w:r>
    </w:p>
    <w:p w:rsidR="00B3326B" w:rsidRDefault="00B3326B" w:rsidP="00B3326B">
      <w:pPr>
        <w:tabs>
          <w:tab w:val="left" w:pos="709"/>
        </w:tabs>
        <w:spacing w:line="235" w:lineRule="auto"/>
        <w:ind w:firstLine="709"/>
        <w:jc w:val="both"/>
        <w:rPr>
          <w:spacing w:val="-4"/>
        </w:rPr>
      </w:pPr>
      <w:r w:rsidRPr="00DA059F">
        <w:rPr>
          <w:spacing w:val="-4"/>
        </w:rPr>
        <w:t xml:space="preserve">по следующим </w:t>
      </w:r>
      <w:r>
        <w:rPr>
          <w:spacing w:val="-4"/>
        </w:rPr>
        <w:t>основаниям: ___________________________________.</w:t>
      </w:r>
    </w:p>
    <w:p w:rsidR="00B3326B" w:rsidRPr="00565907" w:rsidRDefault="00B3326B" w:rsidP="00B3326B">
      <w:pPr>
        <w:tabs>
          <w:tab w:val="left" w:pos="709"/>
        </w:tabs>
        <w:spacing w:line="235" w:lineRule="auto"/>
        <w:ind w:firstLine="709"/>
        <w:jc w:val="both"/>
        <w:rPr>
          <w:spacing w:val="-4"/>
        </w:rPr>
      </w:pPr>
      <w:r>
        <w:rPr>
          <w:spacing w:val="-4"/>
        </w:rPr>
        <w:t>2</w:t>
      </w:r>
      <w:r w:rsidRPr="00565907">
        <w:rPr>
          <w:spacing w:val="-4"/>
        </w:rPr>
        <w:t xml:space="preserve">. Опубликовать настоящее </w:t>
      </w:r>
      <w:r w:rsidRPr="00922815">
        <w:rPr>
          <w:spacing w:val="-4"/>
        </w:rPr>
        <w:t xml:space="preserve">решение (постановление/распоряжение) </w:t>
      </w:r>
      <w:r w:rsidRPr="00565907">
        <w:rPr>
          <w:spacing w:val="-4"/>
        </w:rPr>
        <w:t>в «_________________________</w:t>
      </w:r>
      <w:r>
        <w:rPr>
          <w:spacing w:val="-4"/>
        </w:rPr>
        <w:t>_________________________________________</w:t>
      </w:r>
      <w:r w:rsidRPr="00565907">
        <w:rPr>
          <w:spacing w:val="-4"/>
        </w:rPr>
        <w:t>».</w:t>
      </w:r>
    </w:p>
    <w:p w:rsidR="00B3326B" w:rsidRPr="00565907" w:rsidRDefault="00B3326B" w:rsidP="00B3326B">
      <w:pPr>
        <w:ind w:right="-1" w:firstLine="709"/>
        <w:jc w:val="both"/>
      </w:pPr>
      <w:r w:rsidRPr="00565907">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rPr>
        <w:t>(указать уполномоченный орган)</w:t>
      </w:r>
      <w:r w:rsidRPr="00565907">
        <w:t>, а также в судебном порядке.</w:t>
      </w:r>
    </w:p>
    <w:p w:rsidR="00B3326B" w:rsidRDefault="00B3326B" w:rsidP="00B3326B">
      <w:pPr>
        <w:rPr>
          <w:spacing w:val="-4"/>
        </w:rPr>
      </w:pPr>
    </w:p>
    <w:p w:rsidR="00B3326B" w:rsidRDefault="00B3326B" w:rsidP="00B3326B">
      <w:pPr>
        <w:rPr>
          <w:spacing w:val="-4"/>
        </w:rPr>
      </w:pPr>
    </w:p>
    <w:p w:rsidR="00B3326B" w:rsidRPr="003752AA" w:rsidRDefault="00B3326B" w:rsidP="00B3326B">
      <w:r w:rsidRPr="00403E83">
        <w:t>Должностное лицо</w:t>
      </w:r>
      <w:r>
        <w:t xml:space="preserve"> (ФИО)</w:t>
      </w:r>
    </w:p>
    <w:p w:rsidR="00B3326B" w:rsidRPr="00565907" w:rsidRDefault="00B3326B" w:rsidP="00B3326B">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r>
        <w:rPr>
          <w:sz w:val="20"/>
          <w:szCs w:val="20"/>
        </w:rPr>
        <w:t xml:space="preserve"> </w:t>
      </w:r>
      <w:r w:rsidRPr="00565907">
        <w:rPr>
          <w:sz w:val="20"/>
          <w:szCs w:val="20"/>
        </w:rPr>
        <w:t xml:space="preserve">предоставление </w:t>
      </w:r>
    </w:p>
    <w:p w:rsidR="00B3326B" w:rsidRPr="00922815" w:rsidRDefault="00B3326B" w:rsidP="00B3326B">
      <w:pPr>
        <w:pBdr>
          <w:top w:val="single" w:sz="4" w:space="9" w:color="000000"/>
        </w:pBdr>
        <w:ind w:left="5670"/>
        <w:jc w:val="center"/>
        <w:rPr>
          <w:sz w:val="20"/>
          <w:szCs w:val="20"/>
        </w:rPr>
      </w:pPr>
      <w:r w:rsidRPr="00565907">
        <w:rPr>
          <w:sz w:val="20"/>
          <w:szCs w:val="20"/>
        </w:rPr>
        <w:t>муниципальной услуги</w:t>
      </w:r>
      <w:r>
        <w:rPr>
          <w:sz w:val="20"/>
          <w:szCs w:val="20"/>
        </w:rPr>
        <w:t>)</w:t>
      </w:r>
    </w:p>
    <w:p w:rsidR="00B3326B" w:rsidRPr="000B7B42" w:rsidRDefault="00B3326B" w:rsidP="00B3326B">
      <w:pPr>
        <w:ind w:right="-2"/>
        <w:jc w:val="right"/>
        <w:rPr>
          <w:color w:val="000000"/>
          <w:lang w:bidi="ru-RU"/>
        </w:rPr>
      </w:pPr>
      <w:r>
        <w:rPr>
          <w:color w:val="000000"/>
          <w:lang w:bidi="ru-RU"/>
        </w:rPr>
        <w:br w:type="page"/>
      </w:r>
      <w:r w:rsidRPr="00B9247D">
        <w:rPr>
          <w:color w:val="000000"/>
          <w:lang w:bidi="ru-RU"/>
        </w:rPr>
        <w:t xml:space="preserve">Приложение № </w:t>
      </w:r>
      <w:r>
        <w:rPr>
          <w:color w:val="000000"/>
          <w:lang w:bidi="ru-RU"/>
        </w:rPr>
        <w:t>8</w:t>
      </w:r>
    </w:p>
    <w:p w:rsidR="00B3326B" w:rsidRDefault="00B3326B" w:rsidP="00B3326B">
      <w:pPr>
        <w:widowControl w:val="0"/>
        <w:spacing w:line="322" w:lineRule="exact"/>
        <w:ind w:left="3828" w:right="-2"/>
        <w:jc w:val="right"/>
        <w:rPr>
          <w:color w:val="000000"/>
          <w:lang w:bidi="ru-RU"/>
        </w:rPr>
      </w:pPr>
      <w:r w:rsidRPr="000B7B42">
        <w:rPr>
          <w:color w:val="000000"/>
          <w:lang w:bidi="ru-RU"/>
        </w:rPr>
        <w:t xml:space="preserve">к </w:t>
      </w:r>
      <w:r>
        <w:rPr>
          <w:color w:val="000000"/>
          <w:lang w:bidi="ru-RU"/>
        </w:rPr>
        <w:t>а</w:t>
      </w:r>
      <w:r w:rsidRPr="000B7B42">
        <w:rPr>
          <w:color w:val="000000"/>
          <w:lang w:bidi="ru-RU"/>
        </w:rPr>
        <w:t>дминистративному регламенту</w:t>
      </w:r>
    </w:p>
    <w:p w:rsidR="00B3326B" w:rsidRPr="000B7B42" w:rsidRDefault="00B3326B" w:rsidP="00B3326B">
      <w:pPr>
        <w:widowControl w:val="0"/>
        <w:spacing w:line="322" w:lineRule="exact"/>
        <w:ind w:left="3828" w:right="-2"/>
        <w:jc w:val="right"/>
      </w:pPr>
      <w:r w:rsidRPr="000B7B42">
        <w:rPr>
          <w:color w:val="000000"/>
          <w:lang w:bidi="ru-RU"/>
        </w:rPr>
        <w:t xml:space="preserve"> </w:t>
      </w:r>
    </w:p>
    <w:p w:rsidR="00B3326B" w:rsidRPr="003752AA" w:rsidRDefault="00B3326B" w:rsidP="00B3326B">
      <w:pPr>
        <w:ind w:right="-1" w:firstLine="709"/>
        <w:jc w:val="right"/>
        <w:rPr>
          <w:sz w:val="24"/>
          <w:szCs w:val="24"/>
          <w:lang w:bidi="ru-RU"/>
        </w:rPr>
      </w:pPr>
      <w:r>
        <w:t xml:space="preserve"> </w:t>
      </w:r>
      <w:r w:rsidRPr="003752AA">
        <w:rPr>
          <w:sz w:val="24"/>
          <w:szCs w:val="24"/>
        </w:rPr>
        <w:t>Бланк органа,</w:t>
      </w:r>
      <w:r w:rsidRPr="003752AA">
        <w:rPr>
          <w:sz w:val="24"/>
          <w:szCs w:val="24"/>
        </w:rPr>
        <w:br/>
        <w:t>осуществляющего</w:t>
      </w:r>
      <w:r w:rsidRPr="003752AA">
        <w:rPr>
          <w:sz w:val="24"/>
          <w:szCs w:val="24"/>
        </w:rPr>
        <w:br/>
        <w:t xml:space="preserve">предоставление </w:t>
      </w:r>
    </w:p>
    <w:p w:rsidR="00B3326B" w:rsidRPr="003752AA" w:rsidRDefault="00B3326B" w:rsidP="00B3326B">
      <w:pPr>
        <w:jc w:val="right"/>
        <w:rPr>
          <w:sz w:val="24"/>
          <w:szCs w:val="24"/>
        </w:rPr>
      </w:pPr>
      <w:r w:rsidRPr="003752AA">
        <w:rPr>
          <w:sz w:val="24"/>
          <w:szCs w:val="24"/>
          <w:lang w:bidi="ru-RU"/>
        </w:rPr>
        <w:t>муниципальной услуги</w:t>
      </w:r>
    </w:p>
    <w:p w:rsidR="00B3326B" w:rsidRDefault="00B3326B" w:rsidP="00B3326B">
      <w:pPr>
        <w:tabs>
          <w:tab w:val="left" w:pos="567"/>
          <w:tab w:val="left" w:pos="4536"/>
        </w:tabs>
        <w:jc w:val="center"/>
        <w:rPr>
          <w:b/>
          <w:spacing w:val="-4"/>
        </w:rPr>
      </w:pPr>
    </w:p>
    <w:p w:rsidR="00B3326B" w:rsidRPr="00E544D8" w:rsidRDefault="00B3326B" w:rsidP="00B3326B">
      <w:pPr>
        <w:jc w:val="center"/>
      </w:pPr>
      <w:r w:rsidRPr="00E544D8">
        <w:rPr>
          <w:spacing w:val="-4"/>
        </w:rPr>
        <w:t xml:space="preserve">об </w:t>
      </w:r>
      <w:r w:rsidRPr="00E544D8">
        <w:t xml:space="preserve">отказе в подготовке документации по внесению изменений в документацию по планировке территории </w:t>
      </w:r>
    </w:p>
    <w:p w:rsidR="00B3326B" w:rsidRPr="00E544D8" w:rsidRDefault="00B3326B" w:rsidP="00B3326B">
      <w:pPr>
        <w:tabs>
          <w:tab w:val="left" w:pos="567"/>
          <w:tab w:val="left" w:pos="4536"/>
        </w:tabs>
        <w:jc w:val="center"/>
        <w:rPr>
          <w:i/>
          <w:spacing w:val="-4"/>
          <w:sz w:val="20"/>
          <w:szCs w:val="20"/>
        </w:rPr>
      </w:pPr>
      <w:r w:rsidRPr="00E544D8">
        <w:rPr>
          <w:i/>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3326B" w:rsidRPr="00565907" w:rsidRDefault="00B3326B" w:rsidP="00B3326B">
      <w:pPr>
        <w:tabs>
          <w:tab w:val="left" w:pos="567"/>
          <w:tab w:val="left" w:pos="4536"/>
        </w:tabs>
        <w:rPr>
          <w:color w:val="000000"/>
        </w:rPr>
      </w:pPr>
    </w:p>
    <w:p w:rsidR="00B3326B" w:rsidRPr="00E544D8" w:rsidRDefault="00B3326B" w:rsidP="00B3326B">
      <w:pPr>
        <w:widowControl w:val="0"/>
        <w:tabs>
          <w:tab w:val="left" w:pos="4819"/>
        </w:tabs>
        <w:spacing w:after="474" w:line="280" w:lineRule="exact"/>
        <w:jc w:val="center"/>
        <w:rPr>
          <w:color w:val="000000"/>
          <w:lang w:bidi="ru-RU"/>
        </w:rPr>
      </w:pPr>
      <w:r w:rsidRPr="00565907">
        <w:rPr>
          <w:color w:val="000000"/>
          <w:lang w:bidi="ru-RU"/>
        </w:rPr>
        <w:t>от________________</w:t>
      </w:r>
      <w:r>
        <w:rPr>
          <w:color w:val="000000"/>
          <w:lang w:bidi="ru-RU"/>
        </w:rPr>
        <w:t xml:space="preserve"> </w:t>
      </w:r>
      <w:r w:rsidRPr="00024890">
        <w:rPr>
          <w:color w:val="000000"/>
          <w:lang w:bidi="ru-RU"/>
        </w:rPr>
        <w:t>№</w:t>
      </w:r>
      <w:r w:rsidRPr="00565907">
        <w:rPr>
          <w:color w:val="000000"/>
          <w:lang w:bidi="ru-RU"/>
        </w:rPr>
        <w:t>_______________</w:t>
      </w:r>
    </w:p>
    <w:p w:rsidR="00B3326B" w:rsidRPr="0064268D" w:rsidRDefault="00B3326B" w:rsidP="00B3326B">
      <w:pPr>
        <w:tabs>
          <w:tab w:val="left" w:pos="709"/>
        </w:tabs>
        <w:ind w:firstLine="709"/>
        <w:jc w:val="both"/>
        <w:rPr>
          <w:spacing w:val="-4"/>
        </w:rPr>
      </w:pPr>
      <w:r w:rsidRPr="0064268D">
        <w:rPr>
          <w:spacing w:val="-4"/>
        </w:rPr>
        <w:t>В соответствии с Градостроительным кодексом Российской Федерации</w:t>
      </w:r>
      <w:r>
        <w:rPr>
          <w:spacing w:val="-4"/>
        </w:rPr>
        <w:t xml:space="preserve">, </w:t>
      </w:r>
      <w:r w:rsidRPr="00F964AF">
        <w:rPr>
          <w:spacing w:val="-4"/>
        </w:rPr>
        <w:t>Федеральным законом от 6 октября 2003 г. №131-ФЗ «Об общих принципах организации местного самоупра</w:t>
      </w:r>
      <w:r>
        <w:rPr>
          <w:spacing w:val="-4"/>
        </w:rPr>
        <w:t>вления в Российской Федерации»</w:t>
      </w:r>
      <w:r w:rsidRPr="0064268D">
        <w:rPr>
          <w:spacing w:val="-4"/>
        </w:rPr>
        <w:t xml:space="preserve">, на основании обращения от </w:t>
      </w:r>
      <w:r>
        <w:rPr>
          <w:spacing w:val="-4"/>
        </w:rPr>
        <w:t>_____________№ ______________:</w:t>
      </w:r>
    </w:p>
    <w:p w:rsidR="00B3326B" w:rsidRPr="005B3116" w:rsidRDefault="00B3326B" w:rsidP="00B3326B">
      <w:pPr>
        <w:tabs>
          <w:tab w:val="left" w:pos="709"/>
        </w:tabs>
        <w:ind w:firstLine="709"/>
        <w:jc w:val="both"/>
        <w:rPr>
          <w:spacing w:val="-4"/>
        </w:rPr>
      </w:pPr>
      <w:r>
        <w:rPr>
          <w:spacing w:val="-4"/>
        </w:rPr>
        <w:t>1. Отказать в подготовке документации</w:t>
      </w:r>
      <w:r w:rsidRPr="00AF5FB2">
        <w:rPr>
          <w:spacing w:val="-4"/>
        </w:rPr>
        <w:t xml:space="preserve"> по </w:t>
      </w:r>
      <w:r w:rsidRPr="00CA77BA">
        <w:rPr>
          <w:spacing w:val="-4"/>
        </w:rPr>
        <w:t xml:space="preserve">внесению изменений в документацию </w:t>
      </w:r>
      <w:r w:rsidRPr="00AF5FB2">
        <w:rPr>
          <w:spacing w:val="-4"/>
        </w:rPr>
        <w:t>планировке территории (указать вид документации по планировке территории: проект планировки территори</w:t>
      </w:r>
      <w:r>
        <w:rPr>
          <w:spacing w:val="-4"/>
        </w:rPr>
        <w:t>и и проект межевания территории </w:t>
      </w:r>
      <w:r w:rsidRPr="00AF5FB2">
        <w:rPr>
          <w:spacing w:val="-4"/>
        </w:rPr>
        <w:t xml:space="preserve">/ проект межевания территории), </w:t>
      </w:r>
      <w:r>
        <w:rPr>
          <w:spacing w:val="-4"/>
        </w:rPr>
        <w:t>в отношении территории:</w:t>
      </w:r>
      <w:r w:rsidRPr="005B3116">
        <w:rPr>
          <w:spacing w:val="-4"/>
        </w:rPr>
        <w:t>____________________________________</w:t>
      </w:r>
      <w:r>
        <w:rPr>
          <w:spacing w:val="-4"/>
        </w:rPr>
        <w:t>______________________</w:t>
      </w:r>
    </w:p>
    <w:p w:rsidR="00B3326B" w:rsidRPr="00E544D8" w:rsidRDefault="00B3326B" w:rsidP="00B3326B">
      <w:pPr>
        <w:tabs>
          <w:tab w:val="left" w:pos="709"/>
        </w:tabs>
        <w:ind w:firstLine="709"/>
        <w:jc w:val="both"/>
        <w:rPr>
          <w:i/>
          <w:spacing w:val="-4"/>
          <w:sz w:val="20"/>
          <w:szCs w:val="20"/>
        </w:rPr>
      </w:pPr>
      <w:r w:rsidRPr="00E544D8">
        <w:rPr>
          <w:i/>
          <w:spacing w:val="-4"/>
          <w:sz w:val="20"/>
          <w:szCs w:val="20"/>
        </w:rPr>
        <w:t>(указывается описание местонахождения территории, описание границ территории)</w:t>
      </w:r>
    </w:p>
    <w:p w:rsidR="00B3326B" w:rsidRDefault="00B3326B" w:rsidP="00B3326B">
      <w:pPr>
        <w:tabs>
          <w:tab w:val="left" w:pos="709"/>
        </w:tabs>
        <w:spacing w:line="235" w:lineRule="auto"/>
        <w:ind w:firstLine="709"/>
        <w:jc w:val="both"/>
        <w:rPr>
          <w:spacing w:val="-4"/>
        </w:rPr>
      </w:pPr>
      <w:r w:rsidRPr="00DA059F">
        <w:rPr>
          <w:spacing w:val="-4"/>
        </w:rPr>
        <w:t>по следующим основаниям:</w:t>
      </w:r>
      <w:r>
        <w:rPr>
          <w:spacing w:val="-4"/>
        </w:rPr>
        <w:t xml:space="preserve"> </w:t>
      </w:r>
      <w:r w:rsidRPr="00DA059F">
        <w:rPr>
          <w:spacing w:val="-4"/>
        </w:rPr>
        <w:t>___</w:t>
      </w:r>
      <w:r>
        <w:rPr>
          <w:spacing w:val="-4"/>
        </w:rPr>
        <w:t>________________________________</w:t>
      </w:r>
      <w:r w:rsidRPr="00DA059F">
        <w:rPr>
          <w:spacing w:val="-4"/>
        </w:rPr>
        <w:t>__</w:t>
      </w:r>
      <w:r>
        <w:rPr>
          <w:spacing w:val="-4"/>
        </w:rPr>
        <w:t>_.</w:t>
      </w:r>
    </w:p>
    <w:p w:rsidR="00B3326B" w:rsidRPr="00565907" w:rsidRDefault="00B3326B" w:rsidP="00B3326B">
      <w:pPr>
        <w:tabs>
          <w:tab w:val="left" w:pos="709"/>
        </w:tabs>
        <w:spacing w:line="235" w:lineRule="auto"/>
        <w:ind w:firstLine="709"/>
        <w:jc w:val="both"/>
        <w:rPr>
          <w:spacing w:val="-4"/>
        </w:rPr>
      </w:pPr>
      <w:r>
        <w:rPr>
          <w:spacing w:val="-4"/>
        </w:rPr>
        <w:t>2</w:t>
      </w:r>
      <w:r w:rsidRPr="00565907">
        <w:rPr>
          <w:spacing w:val="-4"/>
        </w:rPr>
        <w:t xml:space="preserve">. Опубликовать настоящее </w:t>
      </w:r>
      <w:r w:rsidRPr="00922815">
        <w:rPr>
          <w:spacing w:val="-4"/>
        </w:rPr>
        <w:t xml:space="preserve">решение (постановление/распоряжение) </w:t>
      </w:r>
      <w:r w:rsidRPr="00565907">
        <w:rPr>
          <w:spacing w:val="-4"/>
        </w:rPr>
        <w:t>в «_________________________</w:t>
      </w:r>
      <w:r>
        <w:rPr>
          <w:spacing w:val="-4"/>
        </w:rPr>
        <w:t>_________________________________________</w:t>
      </w:r>
      <w:r w:rsidRPr="00565907">
        <w:rPr>
          <w:spacing w:val="-4"/>
        </w:rPr>
        <w:t>».</w:t>
      </w:r>
    </w:p>
    <w:p w:rsidR="00B3326B" w:rsidRPr="00565907" w:rsidRDefault="00B3326B" w:rsidP="00B3326B">
      <w:pPr>
        <w:tabs>
          <w:tab w:val="left" w:pos="709"/>
        </w:tabs>
        <w:ind w:firstLine="709"/>
        <w:jc w:val="both"/>
        <w:rPr>
          <w:spacing w:val="-4"/>
        </w:rPr>
      </w:pPr>
      <w:r>
        <w:rPr>
          <w:spacing w:val="-4"/>
        </w:rPr>
        <w:t>3</w:t>
      </w:r>
      <w:r w:rsidRPr="00565907">
        <w:rPr>
          <w:spacing w:val="-4"/>
        </w:rPr>
        <w:t>. Настоящее решение (</w:t>
      </w:r>
      <w:r w:rsidRPr="00BC775F">
        <w:rPr>
          <w:spacing w:val="-4"/>
        </w:rPr>
        <w:t>постановление/распоряжение)</w:t>
      </w:r>
      <w:r w:rsidRPr="00565907">
        <w:rPr>
          <w:spacing w:val="-4"/>
        </w:rPr>
        <w:t xml:space="preserve"> вступает в силу после его официального опубликования.</w:t>
      </w:r>
    </w:p>
    <w:p w:rsidR="00B3326B" w:rsidRPr="00AD0A8D" w:rsidRDefault="00B3326B" w:rsidP="00B3326B">
      <w:pPr>
        <w:spacing w:line="235" w:lineRule="auto"/>
        <w:ind w:right="-57" w:firstLine="709"/>
        <w:jc w:val="both"/>
        <w:rPr>
          <w:spacing w:val="-4"/>
        </w:rPr>
      </w:pPr>
      <w:r>
        <w:rPr>
          <w:spacing w:val="-4"/>
        </w:rPr>
        <w:t>4</w:t>
      </w:r>
      <w:r w:rsidRPr="00565907">
        <w:rPr>
          <w:spacing w:val="-4"/>
        </w:rPr>
        <w:t xml:space="preserve">. Контроль за исполнением настоящего </w:t>
      </w:r>
      <w:r w:rsidRPr="00AC4840">
        <w:rPr>
          <w:spacing w:val="-4"/>
        </w:rPr>
        <w:t>решени</w:t>
      </w:r>
      <w:r>
        <w:rPr>
          <w:spacing w:val="-4"/>
        </w:rPr>
        <w:t>я</w:t>
      </w:r>
      <w:r w:rsidRPr="00AC4840">
        <w:rPr>
          <w:spacing w:val="-4"/>
        </w:rPr>
        <w:t xml:space="preserve"> (постановлени</w:t>
      </w:r>
      <w:r>
        <w:rPr>
          <w:spacing w:val="-4"/>
        </w:rPr>
        <w:t>я</w:t>
      </w:r>
      <w:r w:rsidRPr="00AC4840">
        <w:rPr>
          <w:spacing w:val="-4"/>
        </w:rPr>
        <w:t>/распоряжени</w:t>
      </w:r>
      <w:r>
        <w:rPr>
          <w:spacing w:val="-4"/>
        </w:rPr>
        <w:t>я</w:t>
      </w:r>
      <w:r w:rsidRPr="00AC4840">
        <w:rPr>
          <w:spacing w:val="-4"/>
        </w:rPr>
        <w:t xml:space="preserve">) </w:t>
      </w:r>
      <w:r w:rsidRPr="00565907">
        <w:rPr>
          <w:spacing w:val="-4"/>
        </w:rPr>
        <w:t xml:space="preserve"> возложить на ______________________</w:t>
      </w:r>
      <w:r>
        <w:rPr>
          <w:spacing w:val="-4"/>
        </w:rPr>
        <w:t>_________.</w:t>
      </w:r>
    </w:p>
    <w:p w:rsidR="00B3326B" w:rsidRPr="00565907" w:rsidRDefault="00B3326B" w:rsidP="00B3326B">
      <w:pPr>
        <w:ind w:right="-1" w:firstLine="709"/>
        <w:jc w:val="both"/>
      </w:pPr>
      <w:r w:rsidRPr="00565907">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rPr>
        <w:t>(указать уполномоченный орган)</w:t>
      </w:r>
      <w:r w:rsidRPr="00565907">
        <w:t>, а также в судебном порядке.</w:t>
      </w:r>
    </w:p>
    <w:p w:rsidR="00B3326B" w:rsidRDefault="00B3326B" w:rsidP="00B3326B"/>
    <w:p w:rsidR="00B3326B" w:rsidRDefault="00B3326B" w:rsidP="00B3326B"/>
    <w:p w:rsidR="00B3326B" w:rsidRPr="00E544D8" w:rsidRDefault="00B3326B" w:rsidP="00B3326B">
      <w:r>
        <w:t>Должностное лицо (ФИО)</w:t>
      </w:r>
    </w:p>
    <w:p w:rsidR="00B3326B" w:rsidRPr="00565907" w:rsidRDefault="00B3326B" w:rsidP="00B3326B">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r>
        <w:rPr>
          <w:sz w:val="20"/>
          <w:szCs w:val="20"/>
        </w:rPr>
        <w:t xml:space="preserve"> </w:t>
      </w:r>
      <w:r w:rsidRPr="00565907">
        <w:rPr>
          <w:sz w:val="20"/>
          <w:szCs w:val="20"/>
        </w:rPr>
        <w:t xml:space="preserve">предоставление </w:t>
      </w:r>
    </w:p>
    <w:p w:rsidR="00B3326B" w:rsidRPr="00922815" w:rsidRDefault="00B3326B" w:rsidP="00B3326B">
      <w:pPr>
        <w:pBdr>
          <w:top w:val="single" w:sz="4" w:space="9" w:color="000000"/>
        </w:pBdr>
        <w:ind w:left="5670"/>
        <w:jc w:val="center"/>
        <w:rPr>
          <w:sz w:val="20"/>
          <w:szCs w:val="20"/>
        </w:rPr>
      </w:pPr>
      <w:r>
        <w:rPr>
          <w:sz w:val="20"/>
          <w:szCs w:val="20"/>
        </w:rPr>
        <w:t>муниципальной</w:t>
      </w:r>
      <w:r w:rsidRPr="00565907">
        <w:rPr>
          <w:sz w:val="20"/>
          <w:szCs w:val="20"/>
        </w:rPr>
        <w:t xml:space="preserve"> услуги</w:t>
      </w:r>
      <w:r>
        <w:rPr>
          <w:sz w:val="20"/>
          <w:szCs w:val="20"/>
        </w:rPr>
        <w:t>)</w:t>
      </w:r>
    </w:p>
    <w:p w:rsidR="00B3326B" w:rsidRDefault="00B3326B" w:rsidP="00B3326B">
      <w:pPr>
        <w:ind w:left="-567" w:right="-284"/>
        <w:rPr>
          <w:color w:val="000000"/>
          <w:lang w:bidi="ru-RU"/>
        </w:rPr>
      </w:pPr>
    </w:p>
    <w:p w:rsidR="00B3326B" w:rsidRDefault="00B3326B" w:rsidP="00B3326B">
      <w:pPr>
        <w:ind w:left="-567" w:right="-284"/>
        <w:rPr>
          <w:color w:val="000000"/>
          <w:lang w:bidi="ru-RU"/>
        </w:rPr>
      </w:pPr>
    </w:p>
    <w:p w:rsidR="00B3326B" w:rsidRDefault="00B3326B" w:rsidP="00B3326B">
      <w:pPr>
        <w:ind w:left="-567" w:right="-284"/>
        <w:rPr>
          <w:color w:val="000000"/>
          <w:lang w:bidi="ru-RU"/>
        </w:rPr>
      </w:pPr>
    </w:p>
    <w:p w:rsidR="00B3326B" w:rsidRPr="000B7B42" w:rsidRDefault="00B3326B" w:rsidP="00B3326B">
      <w:pPr>
        <w:widowControl w:val="0"/>
        <w:tabs>
          <w:tab w:val="left" w:leader="underscore" w:pos="9955"/>
        </w:tabs>
        <w:spacing w:line="322" w:lineRule="exact"/>
        <w:jc w:val="right"/>
      </w:pPr>
      <w:r w:rsidRPr="000B7B42">
        <w:rPr>
          <w:color w:val="000000"/>
          <w:lang w:bidi="ru-RU"/>
        </w:rPr>
        <w:t xml:space="preserve">Приложение № </w:t>
      </w:r>
      <w:r>
        <w:rPr>
          <w:color w:val="000000"/>
          <w:lang w:bidi="ru-RU"/>
        </w:rPr>
        <w:t>9</w:t>
      </w:r>
    </w:p>
    <w:p w:rsidR="00B3326B" w:rsidRPr="000E7861" w:rsidRDefault="00B3326B" w:rsidP="00B3326B">
      <w:pPr>
        <w:widowControl w:val="0"/>
        <w:spacing w:after="600" w:line="322" w:lineRule="exact"/>
        <w:ind w:left="3686"/>
        <w:jc w:val="right"/>
        <w:rPr>
          <w:color w:val="000000"/>
          <w:lang w:bidi="ru-RU"/>
        </w:rPr>
      </w:pPr>
      <w:r w:rsidRPr="000B7B42">
        <w:rPr>
          <w:color w:val="000000"/>
          <w:lang w:bidi="ru-RU"/>
        </w:rPr>
        <w:t xml:space="preserve">к </w:t>
      </w:r>
      <w:r>
        <w:rPr>
          <w:color w:val="000000"/>
          <w:lang w:bidi="ru-RU"/>
        </w:rPr>
        <w:t>а</w:t>
      </w:r>
      <w:r w:rsidRPr="000B7B42">
        <w:rPr>
          <w:color w:val="000000"/>
          <w:lang w:bidi="ru-RU"/>
        </w:rPr>
        <w:t xml:space="preserve">дминистративному регламенту </w:t>
      </w:r>
    </w:p>
    <w:p w:rsidR="00B3326B" w:rsidRPr="000E7861" w:rsidRDefault="00B3326B" w:rsidP="00B3326B">
      <w:pPr>
        <w:ind w:right="-1" w:firstLine="709"/>
        <w:jc w:val="right"/>
        <w:rPr>
          <w:sz w:val="24"/>
          <w:szCs w:val="24"/>
          <w:lang w:bidi="ru-RU"/>
        </w:rPr>
      </w:pPr>
      <w:r>
        <w:t xml:space="preserve"> </w:t>
      </w:r>
      <w:r w:rsidRPr="000E7861">
        <w:rPr>
          <w:sz w:val="24"/>
          <w:szCs w:val="24"/>
        </w:rPr>
        <w:t>Бланк органа,</w:t>
      </w:r>
      <w:r w:rsidRPr="000E7861">
        <w:rPr>
          <w:sz w:val="24"/>
          <w:szCs w:val="24"/>
        </w:rPr>
        <w:br/>
        <w:t>осуществляющего</w:t>
      </w:r>
      <w:r w:rsidRPr="000E7861">
        <w:rPr>
          <w:sz w:val="24"/>
          <w:szCs w:val="24"/>
        </w:rPr>
        <w:br/>
        <w:t xml:space="preserve">предоставление </w:t>
      </w:r>
      <w:r w:rsidRPr="000E7861">
        <w:rPr>
          <w:sz w:val="24"/>
          <w:szCs w:val="24"/>
          <w:lang w:bidi="ru-RU"/>
        </w:rPr>
        <w:t xml:space="preserve">государственной </w:t>
      </w:r>
    </w:p>
    <w:p w:rsidR="00B3326B" w:rsidRPr="000E7861" w:rsidRDefault="00B3326B" w:rsidP="00B3326B">
      <w:pPr>
        <w:jc w:val="right"/>
        <w:rPr>
          <w:sz w:val="24"/>
          <w:szCs w:val="24"/>
        </w:rPr>
      </w:pPr>
      <w:r w:rsidRPr="000E7861">
        <w:rPr>
          <w:sz w:val="24"/>
          <w:szCs w:val="24"/>
          <w:lang w:bidi="ru-RU"/>
        </w:rPr>
        <w:t>(муниципальной) услуги</w:t>
      </w:r>
    </w:p>
    <w:p w:rsidR="00B3326B" w:rsidRDefault="00B3326B" w:rsidP="00B3326B">
      <w:pPr>
        <w:tabs>
          <w:tab w:val="left" w:pos="567"/>
          <w:tab w:val="left" w:pos="4536"/>
        </w:tabs>
        <w:jc w:val="center"/>
        <w:rPr>
          <w:b/>
          <w:spacing w:val="-4"/>
        </w:rPr>
      </w:pPr>
    </w:p>
    <w:p w:rsidR="00B3326B" w:rsidRPr="000E7861" w:rsidRDefault="00B3326B" w:rsidP="00B3326B">
      <w:pPr>
        <w:tabs>
          <w:tab w:val="left" w:pos="567"/>
          <w:tab w:val="left" w:pos="4536"/>
        </w:tabs>
        <w:jc w:val="center"/>
        <w:rPr>
          <w:spacing w:val="-4"/>
        </w:rPr>
      </w:pPr>
      <w:r w:rsidRPr="000E7861">
        <w:rPr>
          <w:spacing w:val="-4"/>
        </w:rPr>
        <w:t>об утверждении документации по планировке территории</w:t>
      </w:r>
    </w:p>
    <w:p w:rsidR="00B3326B" w:rsidRPr="000E7861" w:rsidRDefault="00B3326B" w:rsidP="00B3326B">
      <w:pPr>
        <w:tabs>
          <w:tab w:val="left" w:pos="567"/>
          <w:tab w:val="left" w:pos="4536"/>
        </w:tabs>
        <w:jc w:val="center"/>
        <w:rPr>
          <w:i/>
          <w:spacing w:val="-4"/>
          <w:sz w:val="20"/>
          <w:szCs w:val="20"/>
        </w:rPr>
      </w:pPr>
      <w:r w:rsidRPr="000E7861">
        <w:rPr>
          <w:i/>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3326B" w:rsidRPr="000E7861" w:rsidRDefault="00B3326B" w:rsidP="00B3326B">
      <w:pPr>
        <w:tabs>
          <w:tab w:val="left" w:pos="567"/>
          <w:tab w:val="left" w:pos="4536"/>
        </w:tabs>
        <w:rPr>
          <w:i/>
          <w:color w:val="000000"/>
          <w:sz w:val="20"/>
          <w:szCs w:val="20"/>
        </w:rPr>
      </w:pPr>
    </w:p>
    <w:p w:rsidR="00B3326B" w:rsidRPr="000E7861" w:rsidRDefault="00B3326B" w:rsidP="00B3326B">
      <w:pPr>
        <w:widowControl w:val="0"/>
        <w:tabs>
          <w:tab w:val="left" w:pos="4819"/>
        </w:tabs>
        <w:spacing w:after="474" w:line="280" w:lineRule="exact"/>
        <w:jc w:val="center"/>
        <w:rPr>
          <w:color w:val="000000"/>
          <w:lang w:bidi="ru-RU"/>
        </w:rPr>
      </w:pPr>
      <w:r w:rsidRPr="00565907">
        <w:rPr>
          <w:color w:val="000000"/>
          <w:lang w:bidi="ru-RU"/>
        </w:rPr>
        <w:t>от</w:t>
      </w:r>
      <w:r>
        <w:rPr>
          <w:color w:val="000000"/>
          <w:lang w:bidi="ru-RU"/>
        </w:rPr>
        <w:t xml:space="preserve"> </w:t>
      </w:r>
      <w:r w:rsidRPr="00565907">
        <w:rPr>
          <w:color w:val="000000"/>
          <w:lang w:bidi="ru-RU"/>
        </w:rPr>
        <w:t>________________</w:t>
      </w:r>
      <w:r>
        <w:rPr>
          <w:color w:val="000000"/>
          <w:lang w:bidi="ru-RU"/>
        </w:rPr>
        <w:t xml:space="preserve"> </w:t>
      </w:r>
      <w:r w:rsidRPr="00024890">
        <w:rPr>
          <w:color w:val="000000"/>
          <w:lang w:bidi="ru-RU"/>
        </w:rPr>
        <w:t>№</w:t>
      </w:r>
      <w:r w:rsidRPr="00565907">
        <w:rPr>
          <w:color w:val="000000"/>
          <w:lang w:bidi="ru-RU"/>
        </w:rPr>
        <w:t>_______________</w:t>
      </w:r>
    </w:p>
    <w:p w:rsidR="00B3326B" w:rsidRPr="0064268D" w:rsidRDefault="00B3326B" w:rsidP="00B3326B">
      <w:pPr>
        <w:tabs>
          <w:tab w:val="left" w:pos="709"/>
        </w:tabs>
        <w:ind w:firstLine="709"/>
        <w:jc w:val="both"/>
        <w:rPr>
          <w:spacing w:val="-4"/>
        </w:rPr>
      </w:pPr>
      <w:r w:rsidRPr="0064268D">
        <w:rPr>
          <w:spacing w:val="-4"/>
        </w:rPr>
        <w:t>В соответствии с Градостроительным кодексом Российской Федерации</w:t>
      </w:r>
      <w:r>
        <w:rPr>
          <w:spacing w:val="-4"/>
        </w:rPr>
        <w:t xml:space="preserve">, </w:t>
      </w:r>
      <w:r w:rsidRPr="00F964AF">
        <w:rPr>
          <w:spacing w:val="-4"/>
        </w:rPr>
        <w:t>Федеральным законом от 6 октября 2003 г. №131-ФЗ «Об общих принципах организации местного самоупра</w:t>
      </w:r>
      <w:r>
        <w:rPr>
          <w:spacing w:val="-4"/>
        </w:rPr>
        <w:t>вления в Российской Федерации»</w:t>
      </w:r>
      <w:r w:rsidRPr="0064268D">
        <w:rPr>
          <w:spacing w:val="-4"/>
        </w:rPr>
        <w:t xml:space="preserve">,на основании обращения от </w:t>
      </w:r>
      <w:r>
        <w:rPr>
          <w:spacing w:val="-4"/>
        </w:rPr>
        <w:t xml:space="preserve">_____________№ ______________, </w:t>
      </w:r>
      <w:r w:rsidRPr="00565907">
        <w:rPr>
          <w:spacing w:val="-4"/>
        </w:rPr>
        <w:t xml:space="preserve">заключения по результатам публичных слушаний/общественных </w:t>
      </w:r>
      <w:r>
        <w:rPr>
          <w:spacing w:val="-4"/>
        </w:rPr>
        <w:t>обсуждений от ____________ г. № </w:t>
      </w:r>
      <w:r w:rsidRPr="00565907">
        <w:rPr>
          <w:spacing w:val="-4"/>
        </w:rPr>
        <w:t>__________</w:t>
      </w:r>
      <w:r>
        <w:rPr>
          <w:spacing w:val="-4"/>
        </w:rPr>
        <w:t xml:space="preserve"> (указывается в случае проведения </w:t>
      </w:r>
      <w:r w:rsidRPr="00C973A9">
        <w:rPr>
          <w:spacing w:val="-4"/>
        </w:rPr>
        <w:t>публичных слушаний/общественных обсуждений</w:t>
      </w:r>
      <w:r>
        <w:rPr>
          <w:spacing w:val="-4"/>
        </w:rPr>
        <w:t>):</w:t>
      </w:r>
    </w:p>
    <w:p w:rsidR="00B3326B" w:rsidRPr="00AF5FB2" w:rsidRDefault="00B3326B" w:rsidP="00B3326B">
      <w:pPr>
        <w:tabs>
          <w:tab w:val="left" w:pos="709"/>
        </w:tabs>
        <w:ind w:firstLine="709"/>
        <w:jc w:val="both"/>
        <w:rPr>
          <w:spacing w:val="-4"/>
        </w:rPr>
      </w:pPr>
      <w:r>
        <w:rPr>
          <w:spacing w:val="-4"/>
        </w:rPr>
        <w:t xml:space="preserve">1. Утвердить </w:t>
      </w:r>
      <w:r w:rsidRPr="00AF5FB2">
        <w:rPr>
          <w:spacing w:val="-4"/>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spacing w:val="-4"/>
        </w:rPr>
        <w:t xml:space="preserve"> / проект межевания территории)в границах:</w:t>
      </w:r>
      <w:r w:rsidRPr="00AF5FB2">
        <w:rPr>
          <w:spacing w:val="-4"/>
        </w:rPr>
        <w:t xml:space="preserve"> __________________________________</w:t>
      </w:r>
      <w:r>
        <w:rPr>
          <w:spacing w:val="-4"/>
        </w:rPr>
        <w:t>__________________________________.</w:t>
      </w:r>
    </w:p>
    <w:p w:rsidR="00B3326B" w:rsidRPr="00565907" w:rsidRDefault="00B3326B" w:rsidP="00B3326B">
      <w:pPr>
        <w:tabs>
          <w:tab w:val="left" w:pos="709"/>
        </w:tabs>
        <w:ind w:firstLine="709"/>
        <w:jc w:val="both"/>
        <w:rPr>
          <w:spacing w:val="-4"/>
        </w:rPr>
      </w:pPr>
      <w:r>
        <w:rPr>
          <w:spacing w:val="-4"/>
        </w:rPr>
        <w:t>2</w:t>
      </w:r>
      <w:r w:rsidRPr="00565907">
        <w:rPr>
          <w:spacing w:val="-4"/>
        </w:rPr>
        <w:t xml:space="preserve">. Опубликовать настоящее </w:t>
      </w:r>
      <w:r w:rsidRPr="00EF6693">
        <w:rPr>
          <w:spacing w:val="-4"/>
        </w:rPr>
        <w:t>решение (постановление/распоряжение)</w:t>
      </w:r>
      <w:r w:rsidRPr="00565907">
        <w:rPr>
          <w:spacing w:val="-4"/>
        </w:rPr>
        <w:t xml:space="preserve"> в «________________________</w:t>
      </w:r>
      <w:r>
        <w:rPr>
          <w:spacing w:val="-4"/>
        </w:rPr>
        <w:t>__________________________________________</w:t>
      </w:r>
      <w:r w:rsidRPr="00565907">
        <w:rPr>
          <w:spacing w:val="-4"/>
        </w:rPr>
        <w:t>».</w:t>
      </w:r>
    </w:p>
    <w:p w:rsidR="00B3326B" w:rsidRPr="00565907" w:rsidRDefault="00B3326B" w:rsidP="00B3326B">
      <w:pPr>
        <w:tabs>
          <w:tab w:val="left" w:pos="709"/>
        </w:tabs>
        <w:ind w:firstLine="709"/>
        <w:jc w:val="both"/>
        <w:rPr>
          <w:spacing w:val="-4"/>
        </w:rPr>
      </w:pPr>
      <w:r>
        <w:rPr>
          <w:spacing w:val="-4"/>
        </w:rPr>
        <w:t>3</w:t>
      </w:r>
      <w:r w:rsidRPr="00565907">
        <w:rPr>
          <w:spacing w:val="-4"/>
        </w:rPr>
        <w:t>. Настоящее решение (</w:t>
      </w:r>
      <w:r w:rsidRPr="00BC775F">
        <w:rPr>
          <w:spacing w:val="-4"/>
        </w:rPr>
        <w:t>постановление/распоряжение)</w:t>
      </w:r>
      <w:r w:rsidRPr="00565907">
        <w:rPr>
          <w:spacing w:val="-4"/>
        </w:rPr>
        <w:t xml:space="preserve"> вступает в силу после его официального опубликования.</w:t>
      </w:r>
    </w:p>
    <w:p w:rsidR="00B3326B" w:rsidRDefault="00B3326B" w:rsidP="00B3326B">
      <w:pPr>
        <w:ind w:right="-57" w:firstLine="709"/>
        <w:jc w:val="both"/>
        <w:rPr>
          <w:spacing w:val="-4"/>
        </w:rPr>
      </w:pPr>
      <w:r>
        <w:rPr>
          <w:spacing w:val="-4"/>
        </w:rPr>
        <w:t>4</w:t>
      </w:r>
      <w:r w:rsidRPr="00565907">
        <w:rPr>
          <w:spacing w:val="-4"/>
        </w:rPr>
        <w:t xml:space="preserve">. Контроль за исполнением настоящего </w:t>
      </w:r>
      <w:r w:rsidRPr="00AC4840">
        <w:rPr>
          <w:spacing w:val="-4"/>
        </w:rPr>
        <w:t>решени</w:t>
      </w:r>
      <w:r>
        <w:rPr>
          <w:spacing w:val="-4"/>
        </w:rPr>
        <w:t>я</w:t>
      </w:r>
      <w:r w:rsidRPr="00AC4840">
        <w:rPr>
          <w:spacing w:val="-4"/>
        </w:rPr>
        <w:t xml:space="preserve"> (постановлени</w:t>
      </w:r>
      <w:r>
        <w:rPr>
          <w:spacing w:val="-4"/>
        </w:rPr>
        <w:t>я</w:t>
      </w:r>
      <w:r w:rsidRPr="00AC4840">
        <w:rPr>
          <w:spacing w:val="-4"/>
        </w:rPr>
        <w:t>/распоряжени</w:t>
      </w:r>
      <w:r>
        <w:rPr>
          <w:spacing w:val="-4"/>
        </w:rPr>
        <w:t>я</w:t>
      </w:r>
      <w:r w:rsidRPr="00AC4840">
        <w:rPr>
          <w:spacing w:val="-4"/>
        </w:rPr>
        <w:t xml:space="preserve">) </w:t>
      </w:r>
      <w:r w:rsidRPr="00565907">
        <w:rPr>
          <w:spacing w:val="-4"/>
        </w:rPr>
        <w:t>возложить на</w:t>
      </w:r>
      <w:r>
        <w:rPr>
          <w:spacing w:val="-4"/>
        </w:rPr>
        <w:t xml:space="preserve"> _____________________________.</w:t>
      </w:r>
    </w:p>
    <w:p w:rsidR="00B3326B" w:rsidRDefault="00B3326B" w:rsidP="00B3326B"/>
    <w:p w:rsidR="00B3326B" w:rsidRPr="000E7861" w:rsidRDefault="00B3326B" w:rsidP="00B3326B">
      <w:r w:rsidRPr="00403E83">
        <w:t>Должностное лиц</w:t>
      </w:r>
      <w:r>
        <w:t>о (ФИО)</w:t>
      </w:r>
    </w:p>
    <w:p w:rsidR="00B3326B" w:rsidRDefault="00B3326B" w:rsidP="00B3326B">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r>
        <w:rPr>
          <w:sz w:val="20"/>
          <w:szCs w:val="20"/>
        </w:rPr>
        <w:t xml:space="preserve"> </w:t>
      </w:r>
      <w:r w:rsidRPr="00565907">
        <w:rPr>
          <w:sz w:val="20"/>
          <w:szCs w:val="20"/>
        </w:rPr>
        <w:t>предоставление государственной (муниципальной) услуги</w:t>
      </w:r>
      <w:r>
        <w:rPr>
          <w:sz w:val="20"/>
          <w:szCs w:val="20"/>
        </w:rPr>
        <w:t>)</w:t>
      </w:r>
    </w:p>
    <w:p w:rsidR="00B3326B" w:rsidRDefault="00B3326B" w:rsidP="00B3326B">
      <w:pPr>
        <w:ind w:left="-567" w:right="-284"/>
        <w:rPr>
          <w:sz w:val="20"/>
          <w:szCs w:val="20"/>
        </w:rPr>
      </w:pPr>
    </w:p>
    <w:p w:rsidR="00B3326B" w:rsidRDefault="00B3326B" w:rsidP="00B3326B">
      <w:pPr>
        <w:ind w:left="-567" w:right="-284"/>
        <w:rPr>
          <w:sz w:val="20"/>
          <w:szCs w:val="20"/>
        </w:rPr>
      </w:pPr>
    </w:p>
    <w:p w:rsidR="00B3326B" w:rsidRDefault="00B3326B" w:rsidP="00B3326B">
      <w:pPr>
        <w:ind w:left="-567" w:right="-284"/>
        <w:rPr>
          <w:sz w:val="20"/>
          <w:szCs w:val="20"/>
        </w:rPr>
      </w:pPr>
    </w:p>
    <w:p w:rsidR="00B3326B" w:rsidRDefault="00B3326B" w:rsidP="00B3326B">
      <w:pPr>
        <w:ind w:left="-567" w:right="-284"/>
        <w:rPr>
          <w:sz w:val="20"/>
          <w:szCs w:val="20"/>
        </w:rPr>
      </w:pPr>
    </w:p>
    <w:p w:rsidR="00B3326B" w:rsidRDefault="00B3326B" w:rsidP="00B3326B">
      <w:pPr>
        <w:ind w:left="-567" w:right="-284"/>
        <w:rPr>
          <w:sz w:val="20"/>
          <w:szCs w:val="20"/>
        </w:rPr>
      </w:pPr>
    </w:p>
    <w:p w:rsidR="00B3326B" w:rsidRDefault="00B3326B" w:rsidP="00B3326B">
      <w:pPr>
        <w:ind w:left="-567" w:right="-284"/>
        <w:rPr>
          <w:sz w:val="20"/>
          <w:szCs w:val="20"/>
        </w:rPr>
      </w:pPr>
    </w:p>
    <w:p w:rsidR="00B3326B" w:rsidRDefault="00B3326B" w:rsidP="00B3326B">
      <w:pPr>
        <w:ind w:left="-567" w:right="-284"/>
        <w:rPr>
          <w:sz w:val="20"/>
          <w:szCs w:val="20"/>
        </w:rPr>
      </w:pPr>
    </w:p>
    <w:p w:rsidR="00B3326B" w:rsidRDefault="00B3326B" w:rsidP="00B3326B">
      <w:pPr>
        <w:ind w:left="-567" w:right="-284"/>
        <w:rPr>
          <w:sz w:val="20"/>
          <w:szCs w:val="20"/>
        </w:rPr>
      </w:pPr>
    </w:p>
    <w:p w:rsidR="00B3326B" w:rsidRDefault="00B3326B" w:rsidP="00B3326B">
      <w:pPr>
        <w:ind w:left="-567" w:right="-284"/>
        <w:rPr>
          <w:sz w:val="20"/>
          <w:szCs w:val="20"/>
        </w:rPr>
      </w:pPr>
    </w:p>
    <w:p w:rsidR="00B3326B" w:rsidRDefault="00B3326B" w:rsidP="00B3326B">
      <w:pPr>
        <w:ind w:left="-567" w:right="-284"/>
        <w:rPr>
          <w:sz w:val="20"/>
          <w:szCs w:val="20"/>
        </w:rPr>
      </w:pPr>
    </w:p>
    <w:p w:rsidR="00B3326B" w:rsidRDefault="00B3326B" w:rsidP="00B3326B">
      <w:pPr>
        <w:ind w:left="-567" w:right="-284"/>
        <w:rPr>
          <w:sz w:val="20"/>
          <w:szCs w:val="20"/>
        </w:rPr>
      </w:pPr>
    </w:p>
    <w:p w:rsidR="00B3326B" w:rsidRDefault="00B3326B" w:rsidP="00B3326B">
      <w:pPr>
        <w:ind w:left="-567" w:right="-284"/>
        <w:rPr>
          <w:sz w:val="20"/>
          <w:szCs w:val="20"/>
        </w:rPr>
      </w:pPr>
    </w:p>
    <w:p w:rsidR="00B3326B" w:rsidRDefault="00B3326B" w:rsidP="00B3326B">
      <w:pPr>
        <w:ind w:left="-567" w:right="-284"/>
        <w:rPr>
          <w:sz w:val="20"/>
          <w:szCs w:val="20"/>
        </w:rPr>
      </w:pPr>
    </w:p>
    <w:p w:rsidR="00B3326B" w:rsidRPr="00C973A9" w:rsidRDefault="00B3326B" w:rsidP="00B3326B">
      <w:pPr>
        <w:ind w:left="-567" w:right="-284"/>
        <w:rPr>
          <w:sz w:val="20"/>
          <w:szCs w:val="20"/>
        </w:rPr>
      </w:pPr>
    </w:p>
    <w:p w:rsidR="00B3326B" w:rsidRPr="000B7B42" w:rsidRDefault="00B3326B" w:rsidP="00B3326B">
      <w:pPr>
        <w:widowControl w:val="0"/>
        <w:tabs>
          <w:tab w:val="left" w:leader="underscore" w:pos="9955"/>
        </w:tabs>
        <w:spacing w:line="322" w:lineRule="exact"/>
        <w:ind w:left="5387"/>
        <w:jc w:val="right"/>
      </w:pPr>
      <w:r w:rsidRPr="000B7B42">
        <w:rPr>
          <w:color w:val="000000"/>
          <w:lang w:bidi="ru-RU"/>
        </w:rPr>
        <w:t xml:space="preserve">Приложение № </w:t>
      </w:r>
      <w:r>
        <w:rPr>
          <w:color w:val="000000"/>
          <w:lang w:bidi="ru-RU"/>
        </w:rPr>
        <w:t>10</w:t>
      </w:r>
    </w:p>
    <w:p w:rsidR="00B3326B" w:rsidRPr="000B7B42" w:rsidRDefault="00B3326B" w:rsidP="00B3326B">
      <w:pPr>
        <w:widowControl w:val="0"/>
        <w:spacing w:after="600" w:line="322" w:lineRule="exact"/>
        <w:ind w:left="3969"/>
        <w:jc w:val="right"/>
      </w:pPr>
      <w:r w:rsidRPr="000B7B42">
        <w:rPr>
          <w:color w:val="000000"/>
          <w:lang w:bidi="ru-RU"/>
        </w:rPr>
        <w:t xml:space="preserve">к </w:t>
      </w:r>
      <w:r>
        <w:rPr>
          <w:color w:val="000000"/>
          <w:lang w:bidi="ru-RU"/>
        </w:rPr>
        <w:t>а</w:t>
      </w:r>
      <w:r w:rsidRPr="000B7B42">
        <w:rPr>
          <w:color w:val="000000"/>
          <w:lang w:bidi="ru-RU"/>
        </w:rPr>
        <w:t xml:space="preserve">дминистративному регламенту </w:t>
      </w:r>
    </w:p>
    <w:p w:rsidR="00B3326B" w:rsidRPr="000E7861" w:rsidRDefault="00B3326B" w:rsidP="00B3326B">
      <w:pPr>
        <w:ind w:right="-1" w:firstLine="709"/>
        <w:jc w:val="right"/>
        <w:rPr>
          <w:sz w:val="24"/>
          <w:szCs w:val="24"/>
          <w:lang w:bidi="ru-RU"/>
        </w:rPr>
      </w:pPr>
      <w:r w:rsidRPr="000E7861">
        <w:rPr>
          <w:sz w:val="24"/>
          <w:szCs w:val="24"/>
        </w:rPr>
        <w:t xml:space="preserve"> Бланк органа,</w:t>
      </w:r>
      <w:r w:rsidRPr="000E7861">
        <w:rPr>
          <w:sz w:val="24"/>
          <w:szCs w:val="24"/>
        </w:rPr>
        <w:br/>
        <w:t>осуществляющего</w:t>
      </w:r>
      <w:r w:rsidRPr="000E7861">
        <w:rPr>
          <w:sz w:val="24"/>
          <w:szCs w:val="24"/>
        </w:rPr>
        <w:br/>
        <w:t xml:space="preserve">предоставление </w:t>
      </w:r>
      <w:r w:rsidRPr="000E7861">
        <w:rPr>
          <w:sz w:val="24"/>
          <w:szCs w:val="24"/>
          <w:lang w:bidi="ru-RU"/>
        </w:rPr>
        <w:t xml:space="preserve">государственной </w:t>
      </w:r>
    </w:p>
    <w:p w:rsidR="00B3326B" w:rsidRPr="000E7861" w:rsidRDefault="00B3326B" w:rsidP="00B3326B">
      <w:pPr>
        <w:jc w:val="right"/>
        <w:rPr>
          <w:sz w:val="24"/>
          <w:szCs w:val="24"/>
        </w:rPr>
      </w:pPr>
      <w:r w:rsidRPr="000E7861">
        <w:rPr>
          <w:sz w:val="24"/>
          <w:szCs w:val="24"/>
          <w:lang w:bidi="ru-RU"/>
        </w:rPr>
        <w:t>(муниципальной) услуги</w:t>
      </w:r>
    </w:p>
    <w:p w:rsidR="00B3326B" w:rsidRDefault="00B3326B" w:rsidP="00B3326B">
      <w:pPr>
        <w:tabs>
          <w:tab w:val="left" w:pos="567"/>
          <w:tab w:val="left" w:pos="4536"/>
        </w:tabs>
        <w:jc w:val="center"/>
        <w:rPr>
          <w:b/>
          <w:spacing w:val="-4"/>
        </w:rPr>
      </w:pPr>
    </w:p>
    <w:p w:rsidR="00B3326B" w:rsidRPr="000E7861" w:rsidRDefault="00B3326B" w:rsidP="00B3326B">
      <w:pPr>
        <w:tabs>
          <w:tab w:val="left" w:pos="567"/>
          <w:tab w:val="left" w:pos="4536"/>
        </w:tabs>
        <w:jc w:val="center"/>
        <w:rPr>
          <w:spacing w:val="-4"/>
        </w:rPr>
      </w:pPr>
      <w:r w:rsidRPr="000E7861">
        <w:rPr>
          <w:spacing w:val="-4"/>
        </w:rPr>
        <w:t>о внесении изменений в документацию по планировке территории</w:t>
      </w:r>
    </w:p>
    <w:p w:rsidR="00B3326B" w:rsidRPr="000E7861" w:rsidRDefault="00B3326B" w:rsidP="00B3326B">
      <w:pPr>
        <w:tabs>
          <w:tab w:val="left" w:pos="567"/>
          <w:tab w:val="left" w:pos="4536"/>
        </w:tabs>
        <w:jc w:val="center"/>
        <w:rPr>
          <w:i/>
          <w:spacing w:val="-4"/>
          <w:sz w:val="20"/>
          <w:szCs w:val="20"/>
        </w:rPr>
      </w:pPr>
      <w:r w:rsidRPr="000E7861">
        <w:rPr>
          <w:i/>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3326B" w:rsidRPr="00565907" w:rsidRDefault="00B3326B" w:rsidP="00B3326B">
      <w:pPr>
        <w:tabs>
          <w:tab w:val="left" w:pos="567"/>
          <w:tab w:val="left" w:pos="4536"/>
        </w:tabs>
        <w:rPr>
          <w:color w:val="000000"/>
        </w:rPr>
      </w:pPr>
    </w:p>
    <w:p w:rsidR="00B3326B" w:rsidRPr="000E7861" w:rsidRDefault="00B3326B" w:rsidP="00B3326B">
      <w:pPr>
        <w:widowControl w:val="0"/>
        <w:tabs>
          <w:tab w:val="left" w:pos="4819"/>
        </w:tabs>
        <w:spacing w:after="474" w:line="280" w:lineRule="exact"/>
        <w:jc w:val="center"/>
        <w:rPr>
          <w:color w:val="000000"/>
          <w:lang w:bidi="ru-RU"/>
        </w:rPr>
      </w:pPr>
      <w:r w:rsidRPr="00565907">
        <w:rPr>
          <w:color w:val="000000"/>
          <w:lang w:bidi="ru-RU"/>
        </w:rPr>
        <w:t>от________________</w:t>
      </w:r>
      <w:r w:rsidRPr="00024890">
        <w:rPr>
          <w:color w:val="000000"/>
          <w:lang w:bidi="ru-RU"/>
        </w:rPr>
        <w:t>№</w:t>
      </w:r>
      <w:r w:rsidRPr="00565907">
        <w:rPr>
          <w:color w:val="000000"/>
          <w:lang w:bidi="ru-RU"/>
        </w:rPr>
        <w:t>_______________</w:t>
      </w:r>
    </w:p>
    <w:p w:rsidR="00B3326B" w:rsidRPr="0064268D" w:rsidRDefault="00B3326B" w:rsidP="00B3326B">
      <w:pPr>
        <w:tabs>
          <w:tab w:val="left" w:pos="709"/>
        </w:tabs>
        <w:ind w:firstLine="709"/>
        <w:jc w:val="both"/>
        <w:rPr>
          <w:spacing w:val="-4"/>
        </w:rPr>
      </w:pPr>
      <w:r w:rsidRPr="0064268D">
        <w:rPr>
          <w:spacing w:val="-4"/>
        </w:rPr>
        <w:t>В соответствии с Градостроительным кодексом Российской Федерации</w:t>
      </w:r>
      <w:r>
        <w:rPr>
          <w:spacing w:val="-4"/>
        </w:rPr>
        <w:t xml:space="preserve">, </w:t>
      </w:r>
      <w:r w:rsidRPr="00F964AF">
        <w:rPr>
          <w:spacing w:val="-4"/>
        </w:rPr>
        <w:t xml:space="preserve">Федеральным законом от </w:t>
      </w:r>
      <w:r>
        <w:rPr>
          <w:spacing w:val="-4"/>
        </w:rPr>
        <w:t>06.10.</w:t>
      </w:r>
      <w:r w:rsidRPr="00F964AF">
        <w:rPr>
          <w:spacing w:val="-4"/>
        </w:rPr>
        <w:t>2003 №131-ФЗ «Об общих принципах организации местного самоупра</w:t>
      </w:r>
      <w:r>
        <w:rPr>
          <w:spacing w:val="-4"/>
        </w:rPr>
        <w:t>вления в Российской Федерации»</w:t>
      </w:r>
      <w:r w:rsidRPr="0064268D">
        <w:rPr>
          <w:spacing w:val="-4"/>
        </w:rPr>
        <w:t xml:space="preserve">, на основании обращения от </w:t>
      </w:r>
      <w:r>
        <w:rPr>
          <w:spacing w:val="-4"/>
        </w:rPr>
        <w:t xml:space="preserve">_____________№ ______________, </w:t>
      </w:r>
      <w:r w:rsidRPr="00565907">
        <w:rPr>
          <w:spacing w:val="-4"/>
        </w:rPr>
        <w:t xml:space="preserve">заключения по результатам публичных слушаний/общественных </w:t>
      </w:r>
      <w:r>
        <w:rPr>
          <w:spacing w:val="-4"/>
        </w:rPr>
        <w:t>обсуждений от ____________ г. № </w:t>
      </w:r>
      <w:r w:rsidRPr="00565907">
        <w:rPr>
          <w:spacing w:val="-4"/>
        </w:rPr>
        <w:t>__________</w:t>
      </w:r>
      <w:r>
        <w:rPr>
          <w:spacing w:val="-4"/>
        </w:rPr>
        <w:t xml:space="preserve"> (указывается в случае проведения </w:t>
      </w:r>
      <w:r w:rsidRPr="00C973A9">
        <w:rPr>
          <w:spacing w:val="-4"/>
        </w:rPr>
        <w:t>публичных слушаний/общественных обсуждений</w:t>
      </w:r>
      <w:r>
        <w:rPr>
          <w:spacing w:val="-4"/>
        </w:rPr>
        <w:t>):</w:t>
      </w:r>
    </w:p>
    <w:p w:rsidR="00B3326B" w:rsidRDefault="00B3326B" w:rsidP="00B3326B">
      <w:pPr>
        <w:tabs>
          <w:tab w:val="left" w:pos="709"/>
        </w:tabs>
        <w:ind w:firstLine="709"/>
        <w:jc w:val="both"/>
        <w:rPr>
          <w:spacing w:val="-4"/>
        </w:rPr>
      </w:pPr>
      <w:r>
        <w:rPr>
          <w:spacing w:val="-4"/>
        </w:rPr>
        <w:t>1. В</w:t>
      </w:r>
      <w:r w:rsidRPr="0091624B">
        <w:rPr>
          <w:spacing w:val="-4"/>
        </w:rPr>
        <w:t>нес</w:t>
      </w:r>
      <w:r>
        <w:rPr>
          <w:spacing w:val="-4"/>
        </w:rPr>
        <w:t xml:space="preserve">ти </w:t>
      </w:r>
      <w:r w:rsidRPr="0091624B">
        <w:rPr>
          <w:spacing w:val="-4"/>
        </w:rPr>
        <w:t>изменени</w:t>
      </w:r>
      <w:r>
        <w:rPr>
          <w:spacing w:val="-4"/>
        </w:rPr>
        <w:t>я</w:t>
      </w:r>
      <w:r w:rsidRPr="0091624B">
        <w:rPr>
          <w:spacing w:val="-4"/>
        </w:rPr>
        <w:t xml:space="preserve"> в документацию по планировке территории </w:t>
      </w:r>
      <w:r w:rsidRPr="00AF5FB2">
        <w:rPr>
          <w:spacing w:val="-4"/>
        </w:rPr>
        <w:t>(указать вид документации по планировке территории: проект планировки территории и проект межевания территории</w:t>
      </w:r>
      <w:r>
        <w:rPr>
          <w:spacing w:val="-4"/>
        </w:rPr>
        <w:t xml:space="preserve"> / проект межевания территории), </w:t>
      </w:r>
      <w:r w:rsidRPr="00AF5FB2">
        <w:rPr>
          <w:spacing w:val="-4"/>
        </w:rPr>
        <w:t>утвержденн</w:t>
      </w:r>
      <w:r>
        <w:rPr>
          <w:spacing w:val="-4"/>
        </w:rPr>
        <w:t>ую</w:t>
      </w:r>
      <w:r w:rsidRPr="00AF5FB2">
        <w:rPr>
          <w:spacing w:val="-4"/>
        </w:rPr>
        <w:t>:</w:t>
      </w:r>
      <w:r>
        <w:rPr>
          <w:spacing w:val="-4"/>
        </w:rPr>
        <w:t>_______________________________________________________</w:t>
      </w:r>
    </w:p>
    <w:p w:rsidR="00B3326B" w:rsidRPr="000E7861" w:rsidRDefault="00B3326B" w:rsidP="00B3326B">
      <w:pPr>
        <w:tabs>
          <w:tab w:val="left" w:pos="709"/>
        </w:tabs>
        <w:ind w:firstLine="709"/>
        <w:jc w:val="right"/>
        <w:rPr>
          <w:spacing w:val="-4"/>
          <w:sz w:val="20"/>
          <w:szCs w:val="20"/>
        </w:rPr>
      </w:pPr>
      <w:r w:rsidRPr="000E7861">
        <w:rPr>
          <w:i/>
          <w:spacing w:val="-4"/>
          <w:sz w:val="20"/>
          <w:szCs w:val="20"/>
        </w:rPr>
        <w:t>(указываются реквизиты решения об утверждении</w:t>
      </w:r>
      <w:r>
        <w:rPr>
          <w:spacing w:val="-4"/>
          <w:sz w:val="20"/>
          <w:szCs w:val="20"/>
        </w:rPr>
        <w:t xml:space="preserve"> </w:t>
      </w:r>
      <w:r w:rsidRPr="000E7861">
        <w:rPr>
          <w:i/>
          <w:spacing w:val="-4"/>
          <w:sz w:val="20"/>
          <w:szCs w:val="20"/>
        </w:rPr>
        <w:t>документации по планировке территории)</w:t>
      </w:r>
    </w:p>
    <w:p w:rsidR="00B3326B" w:rsidRPr="00AF5FB2" w:rsidRDefault="00B3326B" w:rsidP="00B3326B">
      <w:pPr>
        <w:tabs>
          <w:tab w:val="left" w:pos="709"/>
        </w:tabs>
        <w:ind w:firstLine="709"/>
        <w:jc w:val="both"/>
        <w:rPr>
          <w:spacing w:val="-4"/>
        </w:rPr>
      </w:pPr>
      <w:r w:rsidRPr="00AF5FB2">
        <w:rPr>
          <w:spacing w:val="-4"/>
        </w:rPr>
        <w:t xml:space="preserve">в отношении территории </w:t>
      </w:r>
      <w:r w:rsidRPr="00C973A9">
        <w:rPr>
          <w:spacing w:val="-4"/>
        </w:rPr>
        <w:t>(ее отдельных частей)</w:t>
      </w:r>
      <w:r>
        <w:rPr>
          <w:spacing w:val="-4"/>
        </w:rPr>
        <w:t xml:space="preserve"> ______________________</w:t>
      </w:r>
    </w:p>
    <w:p w:rsidR="00B3326B" w:rsidRPr="000E7861" w:rsidRDefault="00B3326B" w:rsidP="00B3326B">
      <w:pPr>
        <w:tabs>
          <w:tab w:val="left" w:pos="709"/>
        </w:tabs>
        <w:ind w:firstLine="709"/>
        <w:jc w:val="center"/>
        <w:rPr>
          <w:i/>
          <w:spacing w:val="-4"/>
          <w:sz w:val="20"/>
          <w:szCs w:val="20"/>
        </w:rPr>
      </w:pPr>
      <w:r w:rsidRPr="000E7861">
        <w:rPr>
          <w:i/>
          <w:spacing w:val="-4"/>
          <w:sz w:val="20"/>
          <w:szCs w:val="20"/>
        </w:rPr>
        <w:t>(кадастровый номер земельного участка или описание границ территории согласно прилагаемой схеме).</w:t>
      </w:r>
    </w:p>
    <w:p w:rsidR="00B3326B" w:rsidRPr="00565907" w:rsidRDefault="00B3326B" w:rsidP="00B3326B">
      <w:pPr>
        <w:tabs>
          <w:tab w:val="left" w:pos="709"/>
        </w:tabs>
        <w:ind w:firstLine="709"/>
        <w:jc w:val="both"/>
        <w:rPr>
          <w:spacing w:val="-4"/>
        </w:rPr>
      </w:pPr>
      <w:r>
        <w:rPr>
          <w:spacing w:val="-4"/>
        </w:rPr>
        <w:t>2</w:t>
      </w:r>
      <w:r w:rsidRPr="00565907">
        <w:rPr>
          <w:spacing w:val="-4"/>
        </w:rPr>
        <w:t xml:space="preserve">. Опубликовать настоящее </w:t>
      </w:r>
      <w:r w:rsidRPr="00C973A9">
        <w:rPr>
          <w:spacing w:val="-4"/>
        </w:rPr>
        <w:t xml:space="preserve">решение (постановление/распоряжение) </w:t>
      </w:r>
      <w:r w:rsidRPr="00565907">
        <w:rPr>
          <w:spacing w:val="-4"/>
        </w:rPr>
        <w:t>в «_________________________</w:t>
      </w:r>
      <w:r>
        <w:rPr>
          <w:spacing w:val="-4"/>
        </w:rPr>
        <w:t>_________________________________________</w:t>
      </w:r>
      <w:r w:rsidRPr="00565907">
        <w:rPr>
          <w:spacing w:val="-4"/>
        </w:rPr>
        <w:t>».</w:t>
      </w:r>
    </w:p>
    <w:p w:rsidR="00B3326B" w:rsidRPr="00565907" w:rsidRDefault="00B3326B" w:rsidP="00B3326B">
      <w:pPr>
        <w:tabs>
          <w:tab w:val="left" w:pos="709"/>
        </w:tabs>
        <w:ind w:firstLine="709"/>
        <w:jc w:val="both"/>
        <w:rPr>
          <w:spacing w:val="-4"/>
        </w:rPr>
      </w:pPr>
      <w:r>
        <w:rPr>
          <w:spacing w:val="-4"/>
        </w:rPr>
        <w:t>3</w:t>
      </w:r>
      <w:r w:rsidRPr="00565907">
        <w:rPr>
          <w:spacing w:val="-4"/>
        </w:rPr>
        <w:t>. Настоящее решение (</w:t>
      </w:r>
      <w:r w:rsidRPr="00BC775F">
        <w:rPr>
          <w:spacing w:val="-4"/>
        </w:rPr>
        <w:t>постановление/распоряжение)</w:t>
      </w:r>
      <w:r w:rsidRPr="00565907">
        <w:rPr>
          <w:spacing w:val="-4"/>
        </w:rPr>
        <w:t xml:space="preserve"> вступает в силу после его официального опубликования.</w:t>
      </w:r>
    </w:p>
    <w:p w:rsidR="00B3326B" w:rsidRPr="00AD0A8D" w:rsidRDefault="00B3326B" w:rsidP="00B3326B">
      <w:pPr>
        <w:ind w:right="-57" w:firstLine="709"/>
        <w:jc w:val="both"/>
        <w:rPr>
          <w:spacing w:val="-4"/>
        </w:rPr>
      </w:pPr>
      <w:r>
        <w:rPr>
          <w:spacing w:val="-4"/>
        </w:rPr>
        <w:t>4</w:t>
      </w:r>
      <w:r w:rsidRPr="00565907">
        <w:rPr>
          <w:spacing w:val="-4"/>
        </w:rPr>
        <w:t xml:space="preserve">. Контроль за исполнением настоящего </w:t>
      </w:r>
      <w:r w:rsidRPr="000325AC">
        <w:rPr>
          <w:spacing w:val="-4"/>
        </w:rPr>
        <w:t>решени</w:t>
      </w:r>
      <w:r>
        <w:rPr>
          <w:spacing w:val="-4"/>
        </w:rPr>
        <w:t>я (постановления/распоряжения</w:t>
      </w:r>
      <w:r w:rsidRPr="000325AC">
        <w:rPr>
          <w:spacing w:val="-4"/>
        </w:rPr>
        <w:t>)</w:t>
      </w:r>
      <w:r w:rsidRPr="00565907">
        <w:rPr>
          <w:spacing w:val="-4"/>
        </w:rPr>
        <w:t>возложить на __</w:t>
      </w:r>
      <w:r>
        <w:rPr>
          <w:spacing w:val="-4"/>
        </w:rPr>
        <w:t>____________________________.</w:t>
      </w:r>
    </w:p>
    <w:p w:rsidR="00B3326B" w:rsidRDefault="00B3326B" w:rsidP="00B3326B"/>
    <w:p w:rsidR="00B3326B" w:rsidRPr="000E7861" w:rsidRDefault="00B3326B" w:rsidP="00B3326B">
      <w:r>
        <w:t>Должностное лицо (ФИО)</w:t>
      </w:r>
    </w:p>
    <w:p w:rsidR="00B3326B" w:rsidRPr="00565907" w:rsidRDefault="00B3326B" w:rsidP="00B3326B">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B3326B" w:rsidRPr="00565907" w:rsidRDefault="00B3326B" w:rsidP="00B3326B">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B3326B" w:rsidRPr="00B01CF2" w:rsidRDefault="00B3326B" w:rsidP="00B3326B">
      <w:pPr>
        <w:pBdr>
          <w:top w:val="single" w:sz="4" w:space="9" w:color="000000"/>
        </w:pBdr>
        <w:ind w:left="5670"/>
        <w:jc w:val="center"/>
        <w:rPr>
          <w:sz w:val="20"/>
          <w:szCs w:val="20"/>
        </w:rPr>
      </w:pPr>
      <w:r w:rsidRPr="00565907">
        <w:rPr>
          <w:sz w:val="20"/>
          <w:szCs w:val="20"/>
        </w:rPr>
        <w:t>(муниципальной) услуги</w:t>
      </w:r>
      <w:r>
        <w:rPr>
          <w:sz w:val="20"/>
          <w:szCs w:val="20"/>
        </w:rPr>
        <w:t>)</w:t>
      </w:r>
    </w:p>
    <w:p w:rsidR="00B3326B" w:rsidRPr="00372E75" w:rsidRDefault="00B3326B" w:rsidP="00B3326B">
      <w:pPr>
        <w:ind w:right="-284"/>
      </w:pPr>
    </w:p>
    <w:p w:rsidR="00B3326B" w:rsidRDefault="00B3326B" w:rsidP="00B3326B">
      <w:pPr>
        <w:ind w:left="-567" w:right="-284"/>
      </w:pPr>
    </w:p>
    <w:p w:rsidR="00B3326B" w:rsidRDefault="00B3326B" w:rsidP="00B3326B">
      <w:pPr>
        <w:ind w:left="-567" w:right="-284"/>
      </w:pPr>
    </w:p>
    <w:p w:rsidR="00B3326B" w:rsidRDefault="00B3326B" w:rsidP="00B3326B">
      <w:pPr>
        <w:ind w:left="-567" w:right="-284"/>
      </w:pPr>
    </w:p>
    <w:p w:rsidR="00B3326B" w:rsidRDefault="00B3326B" w:rsidP="00B3326B">
      <w:pPr>
        <w:ind w:left="-567" w:right="-284"/>
      </w:pPr>
    </w:p>
    <w:p w:rsidR="00B3326B" w:rsidRPr="000B7B42" w:rsidRDefault="00B3326B" w:rsidP="00B3326B">
      <w:pPr>
        <w:widowControl w:val="0"/>
        <w:tabs>
          <w:tab w:val="left" w:leader="underscore" w:pos="9955"/>
        </w:tabs>
        <w:spacing w:line="322" w:lineRule="exact"/>
        <w:ind w:left="5387"/>
        <w:jc w:val="right"/>
      </w:pPr>
      <w:r w:rsidRPr="000B7B42">
        <w:rPr>
          <w:color w:val="000000"/>
          <w:lang w:bidi="ru-RU"/>
        </w:rPr>
        <w:t xml:space="preserve">Приложение № </w:t>
      </w:r>
      <w:r>
        <w:rPr>
          <w:color w:val="000000"/>
          <w:lang w:bidi="ru-RU"/>
        </w:rPr>
        <w:t>11</w:t>
      </w:r>
    </w:p>
    <w:p w:rsidR="00B3326B" w:rsidRPr="000B7B42" w:rsidRDefault="00B3326B" w:rsidP="00B3326B">
      <w:pPr>
        <w:widowControl w:val="0"/>
        <w:spacing w:after="600" w:line="322" w:lineRule="exact"/>
        <w:ind w:left="4395"/>
        <w:jc w:val="right"/>
      </w:pPr>
      <w:r w:rsidRPr="000B7B42">
        <w:rPr>
          <w:color w:val="000000"/>
          <w:lang w:bidi="ru-RU"/>
        </w:rPr>
        <w:t xml:space="preserve">к </w:t>
      </w:r>
      <w:r>
        <w:rPr>
          <w:color w:val="000000"/>
          <w:lang w:bidi="ru-RU"/>
        </w:rPr>
        <w:t>а</w:t>
      </w:r>
      <w:r w:rsidRPr="000B7B42">
        <w:rPr>
          <w:color w:val="000000"/>
          <w:lang w:bidi="ru-RU"/>
        </w:rPr>
        <w:t xml:space="preserve">дминистративному регламенту </w:t>
      </w:r>
    </w:p>
    <w:p w:rsidR="00B3326B" w:rsidRPr="000E7861" w:rsidRDefault="00B3326B" w:rsidP="00B3326B">
      <w:pPr>
        <w:ind w:right="-1" w:firstLine="709"/>
        <w:jc w:val="right"/>
        <w:rPr>
          <w:sz w:val="24"/>
          <w:szCs w:val="24"/>
          <w:lang w:bidi="ru-RU"/>
        </w:rPr>
      </w:pPr>
      <w:r>
        <w:t xml:space="preserve"> </w:t>
      </w:r>
      <w:r w:rsidRPr="000E7861">
        <w:rPr>
          <w:sz w:val="24"/>
          <w:szCs w:val="24"/>
        </w:rPr>
        <w:t>Бланк органа,</w:t>
      </w:r>
      <w:r w:rsidRPr="000E7861">
        <w:rPr>
          <w:sz w:val="24"/>
          <w:szCs w:val="24"/>
        </w:rPr>
        <w:br/>
        <w:t>осуществляющего</w:t>
      </w:r>
      <w:r w:rsidRPr="000E7861">
        <w:rPr>
          <w:sz w:val="24"/>
          <w:szCs w:val="24"/>
        </w:rPr>
        <w:br/>
        <w:t xml:space="preserve">предоставление </w:t>
      </w:r>
      <w:r w:rsidRPr="000E7861">
        <w:rPr>
          <w:sz w:val="24"/>
          <w:szCs w:val="24"/>
          <w:lang w:bidi="ru-RU"/>
        </w:rPr>
        <w:t xml:space="preserve">государственной </w:t>
      </w:r>
    </w:p>
    <w:p w:rsidR="00B3326B" w:rsidRPr="000E7861" w:rsidRDefault="00B3326B" w:rsidP="00B3326B">
      <w:pPr>
        <w:jc w:val="right"/>
        <w:rPr>
          <w:sz w:val="24"/>
          <w:szCs w:val="24"/>
        </w:rPr>
      </w:pPr>
      <w:r w:rsidRPr="000E7861">
        <w:rPr>
          <w:sz w:val="24"/>
          <w:szCs w:val="24"/>
          <w:lang w:bidi="ru-RU"/>
        </w:rPr>
        <w:t>(муниципальной) услуги</w:t>
      </w:r>
    </w:p>
    <w:p w:rsidR="00B3326B" w:rsidRPr="00565907" w:rsidRDefault="00B3326B" w:rsidP="00B3326B">
      <w:pPr>
        <w:pBdr>
          <w:top w:val="nil"/>
          <w:left w:val="nil"/>
          <w:bottom w:val="nil"/>
          <w:right w:val="nil"/>
          <w:between w:val="nil"/>
        </w:pBdr>
        <w:rPr>
          <w:color w:val="000000"/>
        </w:rPr>
      </w:pPr>
    </w:p>
    <w:p w:rsidR="00B3326B" w:rsidRPr="000E7861" w:rsidRDefault="00B3326B" w:rsidP="00B3326B">
      <w:pPr>
        <w:tabs>
          <w:tab w:val="left" w:pos="567"/>
          <w:tab w:val="left" w:pos="4536"/>
        </w:tabs>
        <w:jc w:val="center"/>
        <w:rPr>
          <w:bCs/>
          <w:spacing w:val="-4"/>
        </w:rPr>
      </w:pPr>
      <w:r w:rsidRPr="000E7861">
        <w:rPr>
          <w:spacing w:val="-4"/>
        </w:rPr>
        <w:t xml:space="preserve">об </w:t>
      </w:r>
      <w:r w:rsidRPr="000E7861">
        <w:rPr>
          <w:bCs/>
          <w:spacing w:val="-4"/>
        </w:rPr>
        <w:t>отклонении документации по планировке территории</w:t>
      </w:r>
    </w:p>
    <w:p w:rsidR="00B3326B" w:rsidRPr="000E7861" w:rsidRDefault="00B3326B" w:rsidP="00B3326B">
      <w:pPr>
        <w:tabs>
          <w:tab w:val="left" w:pos="567"/>
          <w:tab w:val="left" w:pos="4536"/>
        </w:tabs>
        <w:jc w:val="center"/>
        <w:rPr>
          <w:bCs/>
          <w:spacing w:val="-4"/>
        </w:rPr>
      </w:pPr>
      <w:r w:rsidRPr="000E7861">
        <w:rPr>
          <w:bCs/>
          <w:spacing w:val="-4"/>
        </w:rPr>
        <w:t xml:space="preserve"> и направлении ее на доработку</w:t>
      </w:r>
    </w:p>
    <w:p w:rsidR="00B3326B" w:rsidRPr="000E7861" w:rsidRDefault="00B3326B" w:rsidP="00B3326B">
      <w:pPr>
        <w:tabs>
          <w:tab w:val="left" w:pos="567"/>
          <w:tab w:val="left" w:pos="4536"/>
        </w:tabs>
        <w:jc w:val="center"/>
        <w:rPr>
          <w:bCs/>
          <w:i/>
          <w:spacing w:val="-4"/>
          <w:sz w:val="20"/>
          <w:szCs w:val="20"/>
        </w:rPr>
      </w:pPr>
      <w:r w:rsidRPr="000E7861">
        <w:rPr>
          <w:bCs/>
          <w:i/>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3326B" w:rsidRPr="0051288B" w:rsidRDefault="00B3326B" w:rsidP="00B3326B">
      <w:pPr>
        <w:widowControl w:val="0"/>
        <w:tabs>
          <w:tab w:val="left" w:pos="4819"/>
        </w:tabs>
        <w:spacing w:after="474" w:line="280" w:lineRule="exact"/>
        <w:jc w:val="center"/>
        <w:rPr>
          <w:color w:val="000000"/>
          <w:lang w:bidi="ru-RU"/>
        </w:rPr>
      </w:pPr>
      <w:r w:rsidRPr="00565907">
        <w:rPr>
          <w:color w:val="000000"/>
          <w:lang w:bidi="ru-RU"/>
        </w:rPr>
        <w:t>от________________</w:t>
      </w:r>
      <w:r>
        <w:rPr>
          <w:color w:val="000000"/>
          <w:lang w:bidi="ru-RU"/>
        </w:rPr>
        <w:t xml:space="preserve"> </w:t>
      </w:r>
      <w:r w:rsidRPr="00024890">
        <w:rPr>
          <w:color w:val="000000"/>
          <w:lang w:bidi="ru-RU"/>
        </w:rPr>
        <w:t>№</w:t>
      </w:r>
      <w:r w:rsidRPr="00565907">
        <w:rPr>
          <w:color w:val="000000"/>
          <w:lang w:bidi="ru-RU"/>
        </w:rPr>
        <w:t>_______________</w:t>
      </w:r>
    </w:p>
    <w:p w:rsidR="00B3326B" w:rsidRPr="0064268D" w:rsidRDefault="00B3326B" w:rsidP="00B3326B">
      <w:pPr>
        <w:widowControl w:val="0"/>
        <w:tabs>
          <w:tab w:val="left" w:pos="709"/>
        </w:tabs>
        <w:ind w:firstLine="709"/>
        <w:jc w:val="both"/>
        <w:rPr>
          <w:spacing w:val="-4"/>
        </w:rPr>
      </w:pPr>
      <w:r w:rsidRPr="0064268D">
        <w:rPr>
          <w:spacing w:val="-4"/>
        </w:rPr>
        <w:t>В соответствии с Градостроительным кодексом Российской Федерации</w:t>
      </w:r>
      <w:r>
        <w:rPr>
          <w:spacing w:val="-4"/>
        </w:rPr>
        <w:t xml:space="preserve">, </w:t>
      </w:r>
      <w:r w:rsidRPr="00F964AF">
        <w:rPr>
          <w:spacing w:val="-4"/>
        </w:rPr>
        <w:t xml:space="preserve">Федеральным законом от </w:t>
      </w:r>
      <w:r>
        <w:rPr>
          <w:spacing w:val="-4"/>
        </w:rPr>
        <w:t>06.10.</w:t>
      </w:r>
      <w:r w:rsidRPr="00F964AF">
        <w:rPr>
          <w:spacing w:val="-4"/>
        </w:rPr>
        <w:t>2003 №131-ФЗ «Об общих принципах организации местного самоупра</w:t>
      </w:r>
      <w:r>
        <w:rPr>
          <w:spacing w:val="-4"/>
        </w:rPr>
        <w:t>вления в Российской Федерации»</w:t>
      </w:r>
      <w:r w:rsidRPr="0064268D">
        <w:rPr>
          <w:spacing w:val="-4"/>
        </w:rPr>
        <w:t xml:space="preserve">, на основании обращения от </w:t>
      </w:r>
      <w:r>
        <w:rPr>
          <w:spacing w:val="-4"/>
        </w:rPr>
        <w:t xml:space="preserve">_____________№ ______________, </w:t>
      </w:r>
      <w:r w:rsidRPr="00C973A9">
        <w:rPr>
          <w:spacing w:val="-4"/>
        </w:rPr>
        <w:t xml:space="preserve">заключения по результатам публичных слушаний/общественных </w:t>
      </w:r>
      <w:r>
        <w:rPr>
          <w:spacing w:val="-4"/>
        </w:rPr>
        <w:t>обсуждений от ____________ г. № </w:t>
      </w:r>
      <w:r w:rsidRPr="00C973A9">
        <w:rPr>
          <w:spacing w:val="-4"/>
        </w:rPr>
        <w:t>__________ (указывается в случае проведения публичных слушаний/общественных обсуждений)</w:t>
      </w:r>
      <w:r>
        <w:rPr>
          <w:spacing w:val="-4"/>
        </w:rPr>
        <w:t>:</w:t>
      </w:r>
    </w:p>
    <w:p w:rsidR="00B3326B" w:rsidRDefault="00B3326B" w:rsidP="00B3326B">
      <w:pPr>
        <w:widowControl w:val="0"/>
        <w:tabs>
          <w:tab w:val="left" w:pos="709"/>
        </w:tabs>
        <w:ind w:firstLine="709"/>
        <w:jc w:val="both"/>
        <w:rPr>
          <w:spacing w:val="-4"/>
        </w:rPr>
      </w:pPr>
      <w:r>
        <w:rPr>
          <w:spacing w:val="-4"/>
        </w:rPr>
        <w:t xml:space="preserve">1. </w:t>
      </w:r>
      <w:r w:rsidRPr="00364CB0">
        <w:rPr>
          <w:spacing w:val="-4"/>
        </w:rPr>
        <w:t xml:space="preserve">Отклонить документацию по планировке </w:t>
      </w:r>
      <w:r>
        <w:rPr>
          <w:spacing w:val="-4"/>
        </w:rPr>
        <w:t xml:space="preserve">территории </w:t>
      </w:r>
      <w:r w:rsidRPr="00AF5FB2">
        <w:rPr>
          <w:spacing w:val="-4"/>
        </w:rPr>
        <w:t>(указать вид документации по планировке территории: проект планировки территории и проект межевания территории</w:t>
      </w:r>
      <w:r>
        <w:rPr>
          <w:spacing w:val="-4"/>
        </w:rPr>
        <w:t xml:space="preserve"> / проект межевания территории) </w:t>
      </w:r>
      <w:r w:rsidRPr="00364CB0">
        <w:rPr>
          <w:spacing w:val="-4"/>
        </w:rPr>
        <w:t xml:space="preserve">в </w:t>
      </w:r>
      <w:r>
        <w:rPr>
          <w:spacing w:val="-4"/>
        </w:rPr>
        <w:t>границах:</w:t>
      </w:r>
      <w:r w:rsidRPr="00364CB0">
        <w:rPr>
          <w:spacing w:val="-4"/>
        </w:rPr>
        <w:t>___</w:t>
      </w:r>
      <w:r>
        <w:rPr>
          <w:spacing w:val="-4"/>
        </w:rPr>
        <w:t>_____________________________</w:t>
      </w:r>
    </w:p>
    <w:p w:rsidR="00B3326B" w:rsidRDefault="00B3326B" w:rsidP="00B3326B">
      <w:pPr>
        <w:widowControl w:val="0"/>
        <w:tabs>
          <w:tab w:val="left" w:pos="709"/>
        </w:tabs>
        <w:ind w:firstLine="709"/>
        <w:jc w:val="both"/>
        <w:rPr>
          <w:spacing w:val="-4"/>
        </w:rPr>
      </w:pPr>
      <w:r>
        <w:rPr>
          <w:spacing w:val="-4"/>
        </w:rPr>
        <w:t>по следующим основаниям:______________________________________</w:t>
      </w:r>
    </w:p>
    <w:p w:rsidR="00B3326B" w:rsidRPr="00364CB0" w:rsidRDefault="00B3326B" w:rsidP="00B3326B">
      <w:pPr>
        <w:widowControl w:val="0"/>
        <w:tabs>
          <w:tab w:val="left" w:pos="709"/>
        </w:tabs>
        <w:ind w:firstLine="709"/>
        <w:jc w:val="both"/>
        <w:rPr>
          <w:spacing w:val="-4"/>
        </w:rPr>
      </w:pPr>
      <w:r>
        <w:rPr>
          <w:spacing w:val="-4"/>
        </w:rPr>
        <w:t>и направить ее на доработку.</w:t>
      </w:r>
    </w:p>
    <w:p w:rsidR="00B3326B" w:rsidRPr="00565907" w:rsidRDefault="00B3326B" w:rsidP="00B3326B">
      <w:pPr>
        <w:widowControl w:val="0"/>
        <w:tabs>
          <w:tab w:val="left" w:pos="709"/>
        </w:tabs>
        <w:ind w:firstLine="709"/>
        <w:jc w:val="both"/>
        <w:rPr>
          <w:spacing w:val="-4"/>
        </w:rPr>
      </w:pPr>
      <w:r>
        <w:rPr>
          <w:spacing w:val="-4"/>
        </w:rPr>
        <w:t>2</w:t>
      </w:r>
      <w:r w:rsidRPr="00565907">
        <w:rPr>
          <w:spacing w:val="-4"/>
        </w:rPr>
        <w:t xml:space="preserve">. Опубликовать настоящее </w:t>
      </w:r>
      <w:r>
        <w:rPr>
          <w:spacing w:val="-4"/>
        </w:rPr>
        <w:t>решение (</w:t>
      </w:r>
      <w:r w:rsidRPr="00926B66">
        <w:rPr>
          <w:spacing w:val="-4"/>
        </w:rPr>
        <w:t>постановление/распоряжение)</w:t>
      </w:r>
      <w:r w:rsidRPr="00565907">
        <w:rPr>
          <w:spacing w:val="-4"/>
        </w:rPr>
        <w:t xml:space="preserve"> в «___________________</w:t>
      </w:r>
      <w:r>
        <w:rPr>
          <w:spacing w:val="-4"/>
        </w:rPr>
        <w:t>__________________________________</w:t>
      </w:r>
      <w:r w:rsidRPr="00565907">
        <w:rPr>
          <w:spacing w:val="-4"/>
        </w:rPr>
        <w:t>_______».</w:t>
      </w:r>
    </w:p>
    <w:p w:rsidR="00B3326B" w:rsidRPr="0051288B" w:rsidRDefault="00B3326B" w:rsidP="00B3326B">
      <w:pPr>
        <w:widowControl w:val="0"/>
        <w:ind w:firstLine="709"/>
        <w:jc w:val="both"/>
        <w:rPr>
          <w:spacing w:val="-4"/>
        </w:rPr>
      </w:pPr>
      <w:r w:rsidRPr="0051288B">
        <w:rPr>
          <w:spacing w:val="-4"/>
        </w:rPr>
        <w:t>Отказ в предоставлении услуги не препятствует повторному обращению за предоставлением муниципальной услуги.</w:t>
      </w:r>
    </w:p>
    <w:p w:rsidR="00B3326B" w:rsidRPr="0051288B" w:rsidRDefault="00B3326B" w:rsidP="00B3326B">
      <w:pPr>
        <w:widowControl w:val="0"/>
        <w:ind w:firstLine="709"/>
        <w:jc w:val="both"/>
        <w:rPr>
          <w:spacing w:val="-4"/>
        </w:rPr>
      </w:pPr>
      <w:r w:rsidRPr="0051288B">
        <w:rPr>
          <w:spacing w:val="-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B3326B" w:rsidRDefault="00B3326B" w:rsidP="00B3326B">
      <w:pPr>
        <w:ind w:firstLine="567"/>
        <w:rPr>
          <w:spacing w:val="-4"/>
        </w:rPr>
      </w:pPr>
    </w:p>
    <w:p w:rsidR="00B3326B" w:rsidRPr="00403E83" w:rsidRDefault="00B3326B" w:rsidP="00B3326B">
      <w:pPr>
        <w:ind w:firstLine="567"/>
      </w:pPr>
      <w:r w:rsidRPr="00403E83">
        <w:t>Должностное лицо (ФИО)</w:t>
      </w:r>
    </w:p>
    <w:p w:rsidR="00B3326B" w:rsidRPr="00926B66" w:rsidRDefault="00B3326B" w:rsidP="00B3326B">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r>
        <w:rPr>
          <w:sz w:val="20"/>
          <w:szCs w:val="20"/>
        </w:rPr>
        <w:t xml:space="preserve"> </w:t>
      </w:r>
      <w:r w:rsidRPr="00565907">
        <w:rPr>
          <w:sz w:val="20"/>
          <w:szCs w:val="20"/>
        </w:rPr>
        <w:t>предоставление государственной (муниципальной) услуги</w:t>
      </w:r>
      <w:r>
        <w:rPr>
          <w:sz w:val="20"/>
          <w:szCs w:val="20"/>
        </w:rPr>
        <w:t>)</w:t>
      </w:r>
    </w:p>
    <w:p w:rsidR="00B3326B" w:rsidRDefault="00B3326B" w:rsidP="00B3326B">
      <w:pPr>
        <w:pStyle w:val="28"/>
        <w:shd w:val="clear" w:color="auto" w:fill="auto"/>
        <w:tabs>
          <w:tab w:val="left" w:leader="underscore" w:pos="9955"/>
        </w:tabs>
        <w:spacing w:line="322" w:lineRule="exact"/>
        <w:ind w:left="5812"/>
        <w:jc w:val="right"/>
        <w:rPr>
          <w:rStyle w:val="afff0"/>
          <w:b w:val="0"/>
          <w:color w:val="000000"/>
        </w:rPr>
      </w:pPr>
      <w:r>
        <w:br w:type="page"/>
      </w:r>
      <w:r w:rsidRPr="00C73131">
        <w:rPr>
          <w:rStyle w:val="afff0"/>
          <w:b w:val="0"/>
          <w:color w:val="000000"/>
        </w:rPr>
        <w:t xml:space="preserve">Приложение № </w:t>
      </w:r>
      <w:r>
        <w:rPr>
          <w:rStyle w:val="afff0"/>
          <w:b w:val="0"/>
          <w:color w:val="000000"/>
        </w:rPr>
        <w:t>13</w:t>
      </w:r>
    </w:p>
    <w:p w:rsidR="00B3326B" w:rsidRDefault="00B3326B" w:rsidP="00B3326B">
      <w:pPr>
        <w:pStyle w:val="28"/>
        <w:shd w:val="clear" w:color="auto" w:fill="auto"/>
        <w:tabs>
          <w:tab w:val="left" w:leader="underscore" w:pos="9955"/>
        </w:tabs>
        <w:spacing w:line="322" w:lineRule="exact"/>
        <w:ind w:left="4536"/>
        <w:jc w:val="right"/>
      </w:pPr>
      <w:r w:rsidRPr="000E7861">
        <w:rPr>
          <w:rStyle w:val="afff0"/>
          <w:b w:val="0"/>
          <w:color w:val="000000"/>
        </w:rPr>
        <w:t>к</w:t>
      </w:r>
      <w:r w:rsidRPr="00C73131">
        <w:rPr>
          <w:rStyle w:val="afff0"/>
          <w:color w:val="000000"/>
        </w:rPr>
        <w:t xml:space="preserve"> </w:t>
      </w:r>
      <w:r w:rsidRPr="00C73131">
        <w:rPr>
          <w:rStyle w:val="affd"/>
          <w:color w:val="000000"/>
        </w:rPr>
        <w:t>Административному регламенту</w:t>
      </w:r>
      <w:r>
        <w:rPr>
          <w:rStyle w:val="affd"/>
          <w:color w:val="000000"/>
        </w:rPr>
        <w:t xml:space="preserve"> </w:t>
      </w:r>
    </w:p>
    <w:p w:rsidR="00B3326B" w:rsidRPr="000E7861" w:rsidRDefault="00B3326B" w:rsidP="00B3326B">
      <w:pPr>
        <w:pStyle w:val="1"/>
        <w:jc w:val="center"/>
        <w:rPr>
          <w:b/>
        </w:rPr>
      </w:pPr>
      <w:r w:rsidRPr="000E7861">
        <w:rPr>
          <w:b/>
        </w:rPr>
        <w:t>Перечень</w:t>
      </w:r>
      <w:r w:rsidRPr="000E7861">
        <w:rPr>
          <w:b/>
        </w:rPr>
        <w:br/>
        <w:t>признаков заявителя, представителя заявителя</w:t>
      </w:r>
    </w:p>
    <w:p w:rsidR="00B3326B" w:rsidRPr="0028579F" w:rsidRDefault="00B3326B" w:rsidP="00B3326B"/>
    <w:tbl>
      <w:tblPr>
        <w:tblW w:w="0" w:type="auto"/>
        <w:tblInd w:w="-318" w:type="dxa"/>
        <w:tblLayout w:type="fixed"/>
        <w:tblLook w:val="0000"/>
      </w:tblPr>
      <w:tblGrid>
        <w:gridCol w:w="2946"/>
        <w:gridCol w:w="6836"/>
      </w:tblGrid>
      <w:tr w:rsidR="00B3326B" w:rsidRPr="000E7861" w:rsidTr="00B3326B">
        <w:tc>
          <w:tcPr>
            <w:tcW w:w="2946" w:type="dxa"/>
            <w:tcBorders>
              <w:top w:val="single" w:sz="4" w:space="0" w:color="000000"/>
              <w:left w:val="single" w:sz="4" w:space="0" w:color="000000"/>
              <w:bottom w:val="single" w:sz="4" w:space="0" w:color="000000"/>
            </w:tcBorders>
            <w:shd w:val="clear" w:color="auto" w:fill="auto"/>
          </w:tcPr>
          <w:p w:rsidR="00B3326B" w:rsidRPr="000E7861" w:rsidRDefault="00B3326B" w:rsidP="00B3326B">
            <w:pPr>
              <w:pStyle w:val="afffffa"/>
              <w:jc w:val="center"/>
              <w:rPr>
                <w:rFonts w:ascii="Times New Roman" w:hAnsi="Times New Roman" w:cs="Times New Roman"/>
                <w:sz w:val="28"/>
                <w:szCs w:val="28"/>
              </w:rPr>
            </w:pPr>
            <w:r w:rsidRPr="000E7861">
              <w:rPr>
                <w:rFonts w:ascii="Times New Roman" w:hAnsi="Times New Roman" w:cs="Times New Roman"/>
                <w:sz w:val="28"/>
                <w:szCs w:val="28"/>
              </w:rPr>
              <w:t>Признак заявителя, представителя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B3326B" w:rsidRPr="000E7861" w:rsidRDefault="00B3326B" w:rsidP="00B3326B">
            <w:pPr>
              <w:pStyle w:val="afffffa"/>
              <w:jc w:val="center"/>
              <w:rPr>
                <w:rFonts w:ascii="Times New Roman" w:hAnsi="Times New Roman" w:cs="Times New Roman"/>
                <w:sz w:val="28"/>
                <w:szCs w:val="28"/>
              </w:rPr>
            </w:pPr>
            <w:r w:rsidRPr="000E7861">
              <w:rPr>
                <w:rFonts w:ascii="Times New Roman" w:hAnsi="Times New Roman" w:cs="Times New Roman"/>
                <w:sz w:val="28"/>
                <w:szCs w:val="28"/>
              </w:rPr>
              <w:t>Значения признака заявителя, представителя заявителя</w:t>
            </w:r>
          </w:p>
        </w:tc>
      </w:tr>
      <w:tr w:rsidR="00B3326B" w:rsidRPr="000E7861" w:rsidTr="00B3326B">
        <w:tc>
          <w:tcPr>
            <w:tcW w:w="2946" w:type="dxa"/>
            <w:tcBorders>
              <w:top w:val="single" w:sz="4" w:space="0" w:color="000000"/>
              <w:left w:val="single" w:sz="4" w:space="0" w:color="000000"/>
              <w:bottom w:val="single" w:sz="4" w:space="0" w:color="000000"/>
            </w:tcBorders>
            <w:shd w:val="clear" w:color="auto" w:fill="auto"/>
          </w:tcPr>
          <w:p w:rsidR="00B3326B" w:rsidRPr="000E7861" w:rsidRDefault="00B3326B" w:rsidP="00B3326B">
            <w:pPr>
              <w:pStyle w:val="afff"/>
              <w:rPr>
                <w:rFonts w:ascii="Times New Roman" w:hAnsi="Times New Roman" w:cs="Times New Roman"/>
                <w:sz w:val="28"/>
                <w:szCs w:val="28"/>
              </w:rPr>
            </w:pPr>
            <w:r w:rsidRPr="000E7861">
              <w:rPr>
                <w:rFonts w:ascii="Times New Roman" w:hAnsi="Times New Roman" w:cs="Times New Roman"/>
                <w:sz w:val="28"/>
                <w:szCs w:val="28"/>
              </w:rPr>
              <w:t>Статус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B3326B" w:rsidRPr="000E7861" w:rsidRDefault="00B3326B" w:rsidP="00B3326B">
            <w:pPr>
              <w:pStyle w:val="afff"/>
              <w:rPr>
                <w:rFonts w:ascii="Times New Roman" w:hAnsi="Times New Roman" w:cs="Times New Roman"/>
                <w:sz w:val="28"/>
                <w:szCs w:val="28"/>
              </w:rPr>
            </w:pPr>
            <w:r w:rsidRPr="000E7861">
              <w:rPr>
                <w:rFonts w:ascii="Times New Roman" w:hAnsi="Times New Roman" w:cs="Times New Roman"/>
                <w:sz w:val="28"/>
                <w:szCs w:val="28"/>
              </w:rPr>
              <w:t>физические или юридические лица, обратившиеся за предоставлением муниципальной услуги</w:t>
            </w:r>
          </w:p>
        </w:tc>
      </w:tr>
      <w:tr w:rsidR="00B3326B" w:rsidRPr="000E7861" w:rsidTr="00B3326B">
        <w:tc>
          <w:tcPr>
            <w:tcW w:w="2946" w:type="dxa"/>
            <w:tcBorders>
              <w:top w:val="single" w:sz="4" w:space="0" w:color="000000"/>
              <w:left w:val="single" w:sz="4" w:space="0" w:color="000000"/>
              <w:bottom w:val="single" w:sz="4" w:space="0" w:color="000000"/>
            </w:tcBorders>
            <w:shd w:val="clear" w:color="auto" w:fill="auto"/>
          </w:tcPr>
          <w:p w:rsidR="00B3326B" w:rsidRPr="000E7861" w:rsidRDefault="00B3326B" w:rsidP="00B3326B">
            <w:pPr>
              <w:pStyle w:val="afff"/>
              <w:rPr>
                <w:rFonts w:ascii="Times New Roman" w:hAnsi="Times New Roman" w:cs="Times New Roman"/>
                <w:sz w:val="28"/>
                <w:szCs w:val="28"/>
              </w:rPr>
            </w:pPr>
            <w:r w:rsidRPr="000E7861">
              <w:rPr>
                <w:rFonts w:ascii="Times New Roman" w:hAnsi="Times New Roman" w:cs="Times New Roman"/>
                <w:sz w:val="28"/>
                <w:szCs w:val="28"/>
              </w:rPr>
              <w:t>Статус представителя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B3326B" w:rsidRPr="000E7861" w:rsidRDefault="00B3326B" w:rsidP="00B3326B">
            <w:pPr>
              <w:pStyle w:val="afff"/>
              <w:rPr>
                <w:rFonts w:ascii="Times New Roman" w:hAnsi="Times New Roman" w:cs="Times New Roman"/>
                <w:sz w:val="28"/>
                <w:szCs w:val="28"/>
              </w:rPr>
            </w:pPr>
            <w:r w:rsidRPr="000E7861">
              <w:rPr>
                <w:rFonts w:ascii="Times New Roman" w:hAnsi="Times New Roman" w:cs="Times New Roman"/>
                <w:sz w:val="28"/>
                <w:szCs w:val="28"/>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B3326B" w:rsidRDefault="00B3326B" w:rsidP="00B3326B">
      <w:pPr>
        <w:pStyle w:val="aff6"/>
        <w:ind w:left="0"/>
        <w:rPr>
          <w:sz w:val="24"/>
        </w:rPr>
      </w:pPr>
    </w:p>
    <w:p w:rsidR="00B3326B" w:rsidRDefault="00B3326B" w:rsidP="00B3326B">
      <w:pPr>
        <w:pStyle w:val="aff6"/>
        <w:ind w:left="0"/>
        <w:rPr>
          <w:sz w:val="24"/>
        </w:rPr>
      </w:pPr>
    </w:p>
    <w:p w:rsidR="00B3326B" w:rsidRDefault="00B3326B" w:rsidP="00B3326B">
      <w:pPr>
        <w:tabs>
          <w:tab w:val="left" w:pos="0"/>
        </w:tabs>
        <w:jc w:val="center"/>
        <w:rPr>
          <w:b/>
        </w:rPr>
      </w:pPr>
      <w:r w:rsidRPr="00900F47">
        <w:rPr>
          <w:b/>
        </w:rPr>
        <w:t>АДМИНИСТРАЦИЯ</w:t>
      </w:r>
    </w:p>
    <w:p w:rsidR="00B3326B" w:rsidRPr="00900F47" w:rsidRDefault="00B3326B" w:rsidP="00B3326B">
      <w:pPr>
        <w:tabs>
          <w:tab w:val="left" w:pos="0"/>
        </w:tabs>
        <w:ind w:hanging="142"/>
        <w:jc w:val="center"/>
        <w:rPr>
          <w:b/>
        </w:rPr>
      </w:pPr>
      <w:r>
        <w:rPr>
          <w:b/>
        </w:rPr>
        <w:t xml:space="preserve">МУНИЦИПАЛЬНОГО ОБРАЗОВАНИЯ ДНЕПРОВСКИЙ </w:t>
      </w:r>
      <w:r w:rsidRPr="00900F47">
        <w:rPr>
          <w:b/>
        </w:rPr>
        <w:t>СЕЛЬСОВЕТ</w:t>
      </w:r>
    </w:p>
    <w:p w:rsidR="00B3326B" w:rsidRPr="00900F47" w:rsidRDefault="00B3326B" w:rsidP="00B3326B">
      <w:pPr>
        <w:pBdr>
          <w:bottom w:val="single" w:sz="12" w:space="1" w:color="auto"/>
        </w:pBdr>
        <w:tabs>
          <w:tab w:val="left" w:pos="0"/>
        </w:tabs>
        <w:jc w:val="center"/>
        <w:rPr>
          <w:b/>
        </w:rPr>
      </w:pPr>
      <w:r w:rsidRPr="00900F47">
        <w:rPr>
          <w:b/>
        </w:rPr>
        <w:t>БЕЛ</w:t>
      </w:r>
      <w:r>
        <w:rPr>
          <w:b/>
        </w:rPr>
        <w:t xml:space="preserve">ЯЕВСКОГО РАЙОНА ОРЕНБУРГСКОЙ </w:t>
      </w:r>
      <w:r w:rsidRPr="00900F47">
        <w:rPr>
          <w:b/>
        </w:rPr>
        <w:t>ОБЛАСТИ</w:t>
      </w:r>
    </w:p>
    <w:p w:rsidR="00B3326B" w:rsidRDefault="00B3326B" w:rsidP="00B3326B">
      <w:pPr>
        <w:pBdr>
          <w:bottom w:val="single" w:sz="12" w:space="1" w:color="auto"/>
        </w:pBdr>
        <w:tabs>
          <w:tab w:val="left" w:pos="0"/>
        </w:tabs>
        <w:jc w:val="center"/>
        <w:rPr>
          <w:b/>
        </w:rPr>
      </w:pPr>
      <w:r w:rsidRPr="00900F47">
        <w:rPr>
          <w:b/>
        </w:rPr>
        <w:t>ПОСТАНОВЛЕНИЕ</w:t>
      </w:r>
    </w:p>
    <w:p w:rsidR="00B3326B" w:rsidRPr="00900F47" w:rsidRDefault="00B3326B" w:rsidP="00B3326B">
      <w:pPr>
        <w:jc w:val="center"/>
        <w:rPr>
          <w:b/>
        </w:rPr>
      </w:pPr>
      <w:r w:rsidRPr="00900F47">
        <w:t xml:space="preserve">с.Днепровка </w:t>
      </w:r>
      <w:r w:rsidRPr="00900F47">
        <w:rPr>
          <w:b/>
        </w:rPr>
        <w:t xml:space="preserve">  </w:t>
      </w:r>
    </w:p>
    <w:p w:rsidR="00B3326B" w:rsidRPr="00900F47" w:rsidRDefault="00B3326B" w:rsidP="00B3326B">
      <w:r>
        <w:t>01</w:t>
      </w:r>
      <w:r w:rsidRPr="00900F47">
        <w:t>.</w:t>
      </w:r>
      <w:r>
        <w:t>08</w:t>
      </w:r>
      <w:r w:rsidRPr="00900F47">
        <w:t>.</w:t>
      </w:r>
      <w:r>
        <w:t>2023</w:t>
      </w:r>
      <w:r w:rsidRPr="00900F47">
        <w:t xml:space="preserve">                                                                            </w:t>
      </w:r>
      <w:r>
        <w:t xml:space="preserve">                         </w:t>
      </w:r>
      <w:r w:rsidRPr="00900F47">
        <w:t xml:space="preserve">  № </w:t>
      </w:r>
      <w:r>
        <w:t>68-</w:t>
      </w:r>
      <w:r w:rsidRPr="00900F47">
        <w:t>п</w:t>
      </w:r>
    </w:p>
    <w:p w:rsidR="00B3326B" w:rsidRPr="00900F47" w:rsidRDefault="00B3326B" w:rsidP="00B3326B">
      <w:pPr>
        <w:jc w:val="center"/>
      </w:pPr>
    </w:p>
    <w:p w:rsidR="00B3326B" w:rsidRPr="002049DD" w:rsidRDefault="00B3326B" w:rsidP="00B3326B">
      <w:pPr>
        <w:jc w:val="center"/>
      </w:pPr>
      <w:r>
        <w:t xml:space="preserve">Об утверждении технологической схемы </w:t>
      </w:r>
      <w:r w:rsidRPr="002049DD">
        <w:rPr>
          <w:bCs/>
        </w:rPr>
        <w:t>предоставления муниципальной услуги</w:t>
      </w:r>
      <w:r>
        <w:rPr>
          <w:bCs/>
        </w:rPr>
        <w:t xml:space="preserve"> </w:t>
      </w:r>
      <w:r w:rsidRPr="00172D9B">
        <w:t>«</w:t>
      </w:r>
      <w:r w:rsidRPr="00F247FC">
        <w:t>Подготовка и утверждение документации по планировке территории</w:t>
      </w:r>
      <w:r w:rsidRPr="00172D9B">
        <w:t>»</w:t>
      </w:r>
    </w:p>
    <w:p w:rsidR="00B3326B" w:rsidRPr="002049DD" w:rsidRDefault="00B3326B" w:rsidP="00B3326B">
      <w:pPr>
        <w:jc w:val="center"/>
      </w:pPr>
    </w:p>
    <w:p w:rsidR="00B3326B" w:rsidRPr="002049DD" w:rsidRDefault="00B3326B" w:rsidP="00B3326B">
      <w:pPr>
        <w:jc w:val="center"/>
      </w:pPr>
    </w:p>
    <w:p w:rsidR="00B3326B" w:rsidRPr="002049DD" w:rsidRDefault="00B3326B" w:rsidP="00B3326B">
      <w:pPr>
        <w:autoSpaceDE w:val="0"/>
        <w:autoSpaceDN w:val="0"/>
        <w:adjustRightInd w:val="0"/>
        <w:ind w:firstLine="708"/>
        <w:jc w:val="both"/>
      </w:pPr>
      <w:r>
        <w:t xml:space="preserve">В соответствии </w:t>
      </w:r>
      <w:r w:rsidRPr="00D1380E">
        <w:t xml:space="preserve">с </w:t>
      </w:r>
      <w:r w:rsidRPr="00D1380E">
        <w:rPr>
          <w:rStyle w:val="affd"/>
        </w:rPr>
        <w:t>Федеральным законом</w:t>
      </w:r>
      <w:r w:rsidRPr="00523404">
        <w:t xml:space="preserve"> от 06.10.2003  №131-ФЗ «Об общих принципах организации местного самоуправления в Российской Федерации»</w:t>
      </w:r>
      <w:r>
        <w:t xml:space="preserve">, с Федеральным законом от </w:t>
      </w:r>
      <w:r w:rsidRPr="002049DD">
        <w:t xml:space="preserve">27.07.2010 </w:t>
      </w:r>
      <w:r>
        <w:t>№</w:t>
      </w:r>
      <w:r w:rsidRPr="002049DD">
        <w:t xml:space="preserve">210-ФЗ «Об организации предоставления государственных и муниципальных услуг», </w:t>
      </w:r>
      <w:r>
        <w:t xml:space="preserve">руководствуясь </w:t>
      </w:r>
      <w:r w:rsidRPr="002049DD">
        <w:t>Уставом муниципального образования</w:t>
      </w:r>
      <w:r>
        <w:t xml:space="preserve"> Днепровский сельсовет</w:t>
      </w:r>
      <w:r w:rsidRPr="002049DD">
        <w:t>:</w:t>
      </w:r>
    </w:p>
    <w:p w:rsidR="00B3326B" w:rsidRDefault="00B3326B" w:rsidP="00B3326B">
      <w:pPr>
        <w:widowControl w:val="0"/>
        <w:autoSpaceDE w:val="0"/>
        <w:autoSpaceDN w:val="0"/>
        <w:adjustRightInd w:val="0"/>
        <w:jc w:val="both"/>
        <w:rPr>
          <w:bCs/>
        </w:rPr>
      </w:pPr>
      <w:r w:rsidRPr="002049DD">
        <w:rPr>
          <w:rFonts w:cs="Arial"/>
        </w:rPr>
        <w:tab/>
        <w:t xml:space="preserve">1. </w:t>
      </w:r>
      <w:r>
        <w:rPr>
          <w:rFonts w:cs="Arial"/>
        </w:rPr>
        <w:t xml:space="preserve">Утвердить </w:t>
      </w:r>
      <w:r>
        <w:t xml:space="preserve">технологическую схему </w:t>
      </w:r>
      <w:r w:rsidRPr="002049DD">
        <w:rPr>
          <w:bCs/>
        </w:rPr>
        <w:t>предоставления муниципальной услуги</w:t>
      </w:r>
      <w:r>
        <w:rPr>
          <w:bCs/>
        </w:rPr>
        <w:t xml:space="preserve"> </w:t>
      </w:r>
      <w:r w:rsidRPr="00172D9B">
        <w:t>«</w:t>
      </w:r>
      <w:r w:rsidRPr="00F247FC">
        <w:t>Подготовка и утверждение документации по планировке территории</w:t>
      </w:r>
      <w:r w:rsidRPr="00172D9B">
        <w:t>»</w:t>
      </w:r>
      <w:r w:rsidRPr="00172D9B">
        <w:rPr>
          <w:bCs/>
          <w:sz w:val="32"/>
        </w:rPr>
        <w:t xml:space="preserve"> </w:t>
      </w:r>
      <w:r>
        <w:rPr>
          <w:bCs/>
        </w:rPr>
        <w:t>согласно приложению</w:t>
      </w:r>
      <w:r w:rsidRPr="002049DD">
        <w:rPr>
          <w:bCs/>
        </w:rPr>
        <w:t>.</w:t>
      </w:r>
    </w:p>
    <w:p w:rsidR="00B3326B" w:rsidRPr="002049DD" w:rsidRDefault="00B3326B" w:rsidP="00B3326B">
      <w:pPr>
        <w:widowControl w:val="0"/>
        <w:autoSpaceDE w:val="0"/>
        <w:autoSpaceDN w:val="0"/>
        <w:adjustRightInd w:val="0"/>
        <w:jc w:val="both"/>
        <w:rPr>
          <w:bCs/>
        </w:rPr>
      </w:pPr>
      <w:r w:rsidRPr="002049DD">
        <w:rPr>
          <w:bCs/>
        </w:rPr>
        <w:tab/>
        <w:t>2.</w:t>
      </w:r>
      <w:r w:rsidRPr="002049DD">
        <w:t xml:space="preserve"> </w:t>
      </w:r>
      <w:r w:rsidRPr="002049DD">
        <w:rPr>
          <w:bCs/>
        </w:rPr>
        <w:t xml:space="preserve">Контроль за исполнением настоящего постановления </w:t>
      </w:r>
      <w:r>
        <w:rPr>
          <w:bCs/>
        </w:rPr>
        <w:t>оставляю за собой.</w:t>
      </w:r>
    </w:p>
    <w:p w:rsidR="00B3326B" w:rsidRPr="00CC30D7" w:rsidRDefault="00B3326B" w:rsidP="00B3326B">
      <w:pPr>
        <w:pStyle w:val="aff2"/>
        <w:widowControl w:val="0"/>
        <w:shd w:val="clear" w:color="auto" w:fill="FFFFFF"/>
        <w:spacing w:beforeAutospacing="0" w:afterAutospacing="0"/>
        <w:ind w:firstLine="709"/>
        <w:jc w:val="both"/>
        <w:rPr>
          <w:sz w:val="28"/>
          <w:szCs w:val="28"/>
        </w:rPr>
      </w:pPr>
      <w:r w:rsidRPr="002049DD">
        <w:rPr>
          <w:bCs/>
          <w:sz w:val="28"/>
          <w:szCs w:val="28"/>
        </w:rPr>
        <w:t>3.</w:t>
      </w:r>
      <w:r w:rsidRPr="007A45CC">
        <w:rPr>
          <w:sz w:val="28"/>
          <w:szCs w:val="28"/>
        </w:rPr>
        <w:t xml:space="preserve"> </w:t>
      </w:r>
      <w:r w:rsidRPr="00CC30D7">
        <w:rPr>
          <w:sz w:val="28"/>
          <w:szCs w:val="28"/>
        </w:rPr>
        <w:t xml:space="preserve">Постановление вступает в силу </w:t>
      </w:r>
      <w:r>
        <w:rPr>
          <w:sz w:val="28"/>
          <w:szCs w:val="28"/>
        </w:rPr>
        <w:t>после</w:t>
      </w:r>
      <w:r w:rsidRPr="00CC30D7">
        <w:rPr>
          <w:sz w:val="28"/>
          <w:szCs w:val="28"/>
        </w:rPr>
        <w:t xml:space="preserve"> дня его официального обнародования.</w:t>
      </w:r>
    </w:p>
    <w:p w:rsidR="00B3326B" w:rsidRDefault="00B3326B" w:rsidP="00B3326B">
      <w:pPr>
        <w:widowControl w:val="0"/>
        <w:tabs>
          <w:tab w:val="left" w:pos="426"/>
        </w:tabs>
      </w:pPr>
    </w:p>
    <w:p w:rsidR="00B3326B" w:rsidRPr="002049DD" w:rsidRDefault="00B3326B" w:rsidP="00B3326B">
      <w:pPr>
        <w:widowControl w:val="0"/>
        <w:tabs>
          <w:tab w:val="left" w:pos="426"/>
        </w:tabs>
      </w:pPr>
    </w:p>
    <w:p w:rsidR="00B3326B" w:rsidRPr="007A45CC" w:rsidRDefault="00B3326B" w:rsidP="00B3326B">
      <w:pPr>
        <w:ind w:left="-180" w:firstLine="180"/>
        <w:jc w:val="both"/>
      </w:pPr>
      <w:r w:rsidRPr="007A45CC">
        <w:t>Глава муниципального</w:t>
      </w:r>
      <w:r>
        <w:t xml:space="preserve"> </w:t>
      </w:r>
      <w:r w:rsidRPr="007A45CC">
        <w:t xml:space="preserve">образования                            </w:t>
      </w:r>
      <w:r>
        <w:t xml:space="preserve">                       Е.В.Жукова</w:t>
      </w:r>
    </w:p>
    <w:p w:rsidR="00B3326B" w:rsidRPr="002049DD" w:rsidRDefault="00B3326B" w:rsidP="00B3326B">
      <w:pPr>
        <w:ind w:firstLine="709"/>
        <w:jc w:val="both"/>
      </w:pPr>
      <w:r w:rsidRPr="002049DD">
        <w:tab/>
      </w:r>
    </w:p>
    <w:p w:rsidR="00B3326B" w:rsidRPr="002049DD" w:rsidRDefault="00B3326B" w:rsidP="00B3326B">
      <w:pPr>
        <w:jc w:val="both"/>
      </w:pPr>
    </w:p>
    <w:p w:rsidR="00B3326B" w:rsidRDefault="00B3326B" w:rsidP="00B3326B">
      <w:pPr>
        <w:shd w:val="clear" w:color="auto" w:fill="FFFFFF"/>
        <w:tabs>
          <w:tab w:val="left" w:pos="746"/>
        </w:tabs>
        <w:spacing w:before="5"/>
      </w:pPr>
    </w:p>
    <w:p w:rsidR="00B3326B" w:rsidRDefault="00B3326B" w:rsidP="00B3326B">
      <w:pPr>
        <w:shd w:val="clear" w:color="auto" w:fill="FFFFFF"/>
        <w:tabs>
          <w:tab w:val="left" w:pos="746"/>
        </w:tabs>
        <w:spacing w:before="5"/>
      </w:pPr>
    </w:p>
    <w:p w:rsidR="00B3326B" w:rsidRPr="007A45CC" w:rsidRDefault="00B3326B" w:rsidP="00B3326B">
      <w:pPr>
        <w:shd w:val="clear" w:color="auto" w:fill="FFFFFF"/>
        <w:tabs>
          <w:tab w:val="left" w:pos="746"/>
        </w:tabs>
        <w:spacing w:before="5"/>
      </w:pPr>
      <w:r w:rsidRPr="002049DD">
        <w:t xml:space="preserve">Разослано: </w:t>
      </w:r>
      <w:r w:rsidRPr="002049DD">
        <w:rPr>
          <w:color w:val="000000"/>
          <w:spacing w:val="5"/>
        </w:rPr>
        <w:t xml:space="preserve">администрации района, прокурору, в дело. </w:t>
      </w:r>
    </w:p>
    <w:p w:rsidR="00B3326B" w:rsidRDefault="00B3326B" w:rsidP="00B3326B">
      <w:pPr>
        <w:widowControl w:val="0"/>
        <w:autoSpaceDE w:val="0"/>
        <w:autoSpaceDN w:val="0"/>
        <w:adjustRightInd w:val="0"/>
        <w:jc w:val="both"/>
      </w:pPr>
      <w:r w:rsidRPr="002049DD">
        <w:t xml:space="preserve"> </w:t>
      </w: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Pr="006B4381" w:rsidRDefault="00B3326B" w:rsidP="00B3326B">
      <w:pPr>
        <w:widowControl w:val="0"/>
        <w:autoSpaceDE w:val="0"/>
        <w:autoSpaceDN w:val="0"/>
        <w:ind w:left="229" w:firstLine="426"/>
        <w:contextualSpacing/>
      </w:pPr>
      <w:r>
        <w:t xml:space="preserve">                                                                           </w:t>
      </w:r>
      <w:r w:rsidRPr="006B4381">
        <w:t>Приложение</w:t>
      </w:r>
    </w:p>
    <w:p w:rsidR="00B3326B" w:rsidRPr="006B4381" w:rsidRDefault="00B3326B" w:rsidP="00B3326B">
      <w:pPr>
        <w:widowControl w:val="0"/>
        <w:autoSpaceDE w:val="0"/>
        <w:autoSpaceDN w:val="0"/>
        <w:ind w:left="229" w:firstLine="4874"/>
        <w:contextualSpacing/>
      </w:pPr>
      <w:r w:rsidRPr="006B4381">
        <w:t>к постановлению администрации</w:t>
      </w:r>
    </w:p>
    <w:p w:rsidR="00B3326B" w:rsidRPr="006B4381" w:rsidRDefault="00B3326B" w:rsidP="00B3326B">
      <w:pPr>
        <w:widowControl w:val="0"/>
        <w:autoSpaceDE w:val="0"/>
        <w:autoSpaceDN w:val="0"/>
        <w:ind w:left="229" w:firstLine="4874"/>
        <w:contextualSpacing/>
      </w:pPr>
      <w:r w:rsidRPr="006B4381">
        <w:t>муниципального образования</w:t>
      </w:r>
    </w:p>
    <w:p w:rsidR="00B3326B" w:rsidRPr="006B4381" w:rsidRDefault="00B3326B" w:rsidP="00B3326B">
      <w:pPr>
        <w:widowControl w:val="0"/>
        <w:autoSpaceDE w:val="0"/>
        <w:autoSpaceDN w:val="0"/>
        <w:ind w:left="229" w:firstLine="4874"/>
        <w:contextualSpacing/>
      </w:pPr>
      <w:r w:rsidRPr="006B4381">
        <w:t>Д</w:t>
      </w:r>
      <w:r>
        <w:t>непровский</w:t>
      </w:r>
      <w:r w:rsidRPr="006B4381">
        <w:t xml:space="preserve"> сельсовет</w:t>
      </w:r>
    </w:p>
    <w:p w:rsidR="00B3326B" w:rsidRPr="006B4381" w:rsidRDefault="00B3326B" w:rsidP="00B3326B">
      <w:pPr>
        <w:widowControl w:val="0"/>
        <w:kinsoku w:val="0"/>
        <w:overflowPunct w:val="0"/>
        <w:autoSpaceDE w:val="0"/>
        <w:autoSpaceDN w:val="0"/>
        <w:adjustRightInd w:val="0"/>
        <w:spacing w:line="20" w:lineRule="atLeast"/>
        <w:ind w:left="229" w:right="2" w:firstLine="4874"/>
        <w:contextualSpacing/>
        <w:rPr>
          <w:b/>
        </w:rPr>
      </w:pPr>
      <w:r>
        <w:t>от 01.08.2023   № 68</w:t>
      </w:r>
      <w:r w:rsidRPr="006B4381">
        <w:t>-п</w:t>
      </w:r>
    </w:p>
    <w:p w:rsidR="00B3326B" w:rsidRDefault="00B3326B" w:rsidP="00B3326B">
      <w:pPr>
        <w:autoSpaceDE w:val="0"/>
        <w:autoSpaceDN w:val="0"/>
        <w:adjustRightInd w:val="0"/>
        <w:jc w:val="right"/>
      </w:pPr>
    </w:p>
    <w:p w:rsidR="00B3326B" w:rsidRDefault="00B3326B" w:rsidP="00B3326B">
      <w:pPr>
        <w:autoSpaceDE w:val="0"/>
        <w:autoSpaceDN w:val="0"/>
        <w:adjustRightInd w:val="0"/>
        <w:jc w:val="center"/>
      </w:pPr>
    </w:p>
    <w:p w:rsidR="00B3326B" w:rsidRPr="002049DD" w:rsidRDefault="00B3326B" w:rsidP="00B3326B">
      <w:pPr>
        <w:jc w:val="center"/>
      </w:pPr>
      <w:r w:rsidRPr="002049DD">
        <w:t xml:space="preserve">Технологическая схема </w:t>
      </w:r>
      <w:r w:rsidRPr="002049DD">
        <w:rPr>
          <w:bCs/>
        </w:rPr>
        <w:t>предоставления муниципальной услуги</w:t>
      </w:r>
      <w:r>
        <w:rPr>
          <w:bCs/>
        </w:rPr>
        <w:t xml:space="preserve"> </w:t>
      </w:r>
      <w:r w:rsidRPr="00523404">
        <w:t>«</w:t>
      </w:r>
      <w:r w:rsidRPr="00F247FC">
        <w:t>Подготовка и утверждение документации по планировке территории</w:t>
      </w:r>
      <w:r w:rsidRPr="00523404">
        <w:t>»</w:t>
      </w:r>
    </w:p>
    <w:p w:rsidR="00B3326B" w:rsidRPr="002049DD" w:rsidRDefault="00B3326B" w:rsidP="00B3326B">
      <w:pPr>
        <w:autoSpaceDE w:val="0"/>
        <w:autoSpaceDN w:val="0"/>
        <w:adjustRightInd w:val="0"/>
        <w:jc w:val="center"/>
      </w:pPr>
    </w:p>
    <w:p w:rsidR="00B3326B" w:rsidRPr="002049DD" w:rsidRDefault="00B3326B" w:rsidP="00B3326B">
      <w:pPr>
        <w:autoSpaceDE w:val="0"/>
        <w:autoSpaceDN w:val="0"/>
        <w:adjustRightInd w:val="0"/>
        <w:jc w:val="center"/>
        <w:outlineLvl w:val="0"/>
      </w:pPr>
      <w:r>
        <w:t>Раздел 1. «</w:t>
      </w:r>
      <w:r w:rsidRPr="002049DD">
        <w:t>Общие сведения о государственной</w:t>
      </w:r>
      <w:r>
        <w:t xml:space="preserve"> </w:t>
      </w:r>
      <w:r w:rsidRPr="002049DD">
        <w:rPr>
          <w:u w:val="single"/>
        </w:rPr>
        <w:t>(муниципальной)</w:t>
      </w:r>
      <w:r>
        <w:t xml:space="preserve"> услуге»</w:t>
      </w:r>
    </w:p>
    <w:p w:rsidR="00B3326B" w:rsidRPr="00D70623" w:rsidRDefault="00B3326B" w:rsidP="00B3326B">
      <w:pPr>
        <w:autoSpaceDE w:val="0"/>
        <w:autoSpaceDN w:val="0"/>
        <w:adjustRightInd w:val="0"/>
        <w:jc w:val="both"/>
      </w:pPr>
    </w:p>
    <w:tbl>
      <w:tblPr>
        <w:tblStyle w:val="aff5"/>
        <w:tblW w:w="0" w:type="auto"/>
        <w:tblLayout w:type="fixed"/>
        <w:tblLook w:val="0000"/>
      </w:tblPr>
      <w:tblGrid>
        <w:gridCol w:w="586"/>
        <w:gridCol w:w="3304"/>
        <w:gridCol w:w="5426"/>
      </w:tblGrid>
      <w:tr w:rsidR="00B3326B" w:rsidRPr="00D70623" w:rsidTr="00B3326B">
        <w:trPr>
          <w:trHeight w:val="368"/>
        </w:trPr>
        <w:tc>
          <w:tcPr>
            <w:tcW w:w="586" w:type="dxa"/>
            <w:vAlign w:val="center"/>
          </w:tcPr>
          <w:p w:rsidR="00B3326B" w:rsidRDefault="00B3326B" w:rsidP="00B3326B">
            <w:pPr>
              <w:jc w:val="center"/>
              <w:rPr>
                <w:sz w:val="20"/>
                <w:szCs w:val="20"/>
              </w:rPr>
            </w:pPr>
            <w:r>
              <w:rPr>
                <w:sz w:val="20"/>
                <w:szCs w:val="20"/>
              </w:rPr>
              <w:t>N п/п</w:t>
            </w:r>
          </w:p>
        </w:tc>
        <w:tc>
          <w:tcPr>
            <w:tcW w:w="3304" w:type="dxa"/>
            <w:vAlign w:val="center"/>
          </w:tcPr>
          <w:p w:rsidR="00B3326B" w:rsidRDefault="00B3326B" w:rsidP="00B3326B">
            <w:pPr>
              <w:jc w:val="center"/>
              <w:rPr>
                <w:sz w:val="20"/>
                <w:szCs w:val="20"/>
              </w:rPr>
            </w:pPr>
            <w:r>
              <w:rPr>
                <w:sz w:val="20"/>
                <w:szCs w:val="20"/>
              </w:rPr>
              <w:t>Параметр</w:t>
            </w:r>
          </w:p>
        </w:tc>
        <w:tc>
          <w:tcPr>
            <w:tcW w:w="5426" w:type="dxa"/>
            <w:vAlign w:val="center"/>
          </w:tcPr>
          <w:p w:rsidR="00B3326B" w:rsidRDefault="00B3326B" w:rsidP="00B3326B">
            <w:pPr>
              <w:jc w:val="center"/>
              <w:rPr>
                <w:sz w:val="20"/>
                <w:szCs w:val="20"/>
              </w:rPr>
            </w:pPr>
            <w:r>
              <w:rPr>
                <w:sz w:val="20"/>
                <w:szCs w:val="20"/>
              </w:rPr>
              <w:t>Значение параметра/состояние</w:t>
            </w:r>
          </w:p>
        </w:tc>
      </w:tr>
      <w:tr w:rsidR="00B3326B" w:rsidRPr="00D70623" w:rsidTr="00B3326B">
        <w:trPr>
          <w:trHeight w:val="507"/>
        </w:trPr>
        <w:tc>
          <w:tcPr>
            <w:tcW w:w="586" w:type="dxa"/>
            <w:vAlign w:val="center"/>
          </w:tcPr>
          <w:p w:rsidR="00B3326B" w:rsidRDefault="00B3326B" w:rsidP="00B3326B">
            <w:pPr>
              <w:jc w:val="center"/>
              <w:rPr>
                <w:sz w:val="20"/>
                <w:szCs w:val="20"/>
              </w:rPr>
            </w:pPr>
            <w:r>
              <w:rPr>
                <w:sz w:val="20"/>
                <w:szCs w:val="20"/>
              </w:rPr>
              <w:t>1</w:t>
            </w:r>
          </w:p>
        </w:tc>
        <w:tc>
          <w:tcPr>
            <w:tcW w:w="3304" w:type="dxa"/>
            <w:vAlign w:val="center"/>
          </w:tcPr>
          <w:p w:rsidR="00B3326B" w:rsidRDefault="00B3326B" w:rsidP="00B3326B">
            <w:pPr>
              <w:jc w:val="center"/>
              <w:rPr>
                <w:sz w:val="20"/>
                <w:szCs w:val="20"/>
              </w:rPr>
            </w:pPr>
            <w:r>
              <w:rPr>
                <w:sz w:val="20"/>
                <w:szCs w:val="20"/>
              </w:rPr>
              <w:t>Наименование органа, предоставляющего услугу</w:t>
            </w:r>
          </w:p>
        </w:tc>
        <w:tc>
          <w:tcPr>
            <w:tcW w:w="5426" w:type="dxa"/>
            <w:vAlign w:val="center"/>
          </w:tcPr>
          <w:p w:rsidR="00B3326B" w:rsidRDefault="00B3326B" w:rsidP="00B3326B">
            <w:pPr>
              <w:jc w:val="center"/>
              <w:rPr>
                <w:sz w:val="20"/>
                <w:szCs w:val="20"/>
              </w:rPr>
            </w:pPr>
            <w:r>
              <w:rPr>
                <w:sz w:val="20"/>
                <w:szCs w:val="20"/>
              </w:rPr>
              <w:t>органом местного самоуправления</w:t>
            </w:r>
          </w:p>
        </w:tc>
      </w:tr>
      <w:tr w:rsidR="00B3326B" w:rsidRPr="00D70623" w:rsidTr="00B3326B">
        <w:trPr>
          <w:trHeight w:val="376"/>
        </w:trPr>
        <w:tc>
          <w:tcPr>
            <w:tcW w:w="586" w:type="dxa"/>
            <w:vAlign w:val="center"/>
          </w:tcPr>
          <w:p w:rsidR="00B3326B" w:rsidRDefault="00B3326B" w:rsidP="00B3326B">
            <w:pPr>
              <w:jc w:val="center"/>
              <w:rPr>
                <w:sz w:val="20"/>
                <w:szCs w:val="20"/>
              </w:rPr>
            </w:pPr>
            <w:r>
              <w:rPr>
                <w:sz w:val="20"/>
                <w:szCs w:val="20"/>
              </w:rPr>
              <w:t>2</w:t>
            </w:r>
          </w:p>
        </w:tc>
        <w:tc>
          <w:tcPr>
            <w:tcW w:w="3304" w:type="dxa"/>
            <w:vAlign w:val="center"/>
          </w:tcPr>
          <w:p w:rsidR="00B3326B" w:rsidRDefault="00B3326B" w:rsidP="00B3326B">
            <w:pPr>
              <w:jc w:val="center"/>
              <w:rPr>
                <w:sz w:val="20"/>
                <w:szCs w:val="20"/>
              </w:rPr>
            </w:pPr>
            <w:r>
              <w:rPr>
                <w:sz w:val="20"/>
                <w:szCs w:val="20"/>
              </w:rPr>
              <w:t>Номер услуги в федеральном реестре</w:t>
            </w:r>
          </w:p>
        </w:tc>
        <w:tc>
          <w:tcPr>
            <w:tcW w:w="5426" w:type="dxa"/>
            <w:vAlign w:val="center"/>
          </w:tcPr>
          <w:p w:rsidR="00B3326B" w:rsidRDefault="00B3326B" w:rsidP="00B3326B">
            <w:pPr>
              <w:jc w:val="center"/>
              <w:rPr>
                <w:sz w:val="20"/>
                <w:szCs w:val="20"/>
              </w:rPr>
            </w:pPr>
            <w:r>
              <w:rPr>
                <w:sz w:val="20"/>
                <w:szCs w:val="20"/>
              </w:rPr>
              <w:t>5600000000165005860</w:t>
            </w:r>
          </w:p>
        </w:tc>
      </w:tr>
      <w:tr w:rsidR="00B3326B" w:rsidRPr="00D70623" w:rsidTr="00B3326B">
        <w:trPr>
          <w:trHeight w:val="1096"/>
        </w:trPr>
        <w:tc>
          <w:tcPr>
            <w:tcW w:w="586" w:type="dxa"/>
            <w:vAlign w:val="center"/>
          </w:tcPr>
          <w:p w:rsidR="00B3326B" w:rsidRDefault="00B3326B" w:rsidP="00B3326B">
            <w:pPr>
              <w:jc w:val="center"/>
              <w:rPr>
                <w:sz w:val="20"/>
                <w:szCs w:val="20"/>
              </w:rPr>
            </w:pPr>
            <w:r>
              <w:rPr>
                <w:sz w:val="20"/>
                <w:szCs w:val="20"/>
              </w:rPr>
              <w:t>3</w:t>
            </w:r>
          </w:p>
        </w:tc>
        <w:tc>
          <w:tcPr>
            <w:tcW w:w="3304" w:type="dxa"/>
            <w:vAlign w:val="center"/>
          </w:tcPr>
          <w:p w:rsidR="00B3326B" w:rsidRDefault="00B3326B" w:rsidP="00B3326B">
            <w:pPr>
              <w:jc w:val="center"/>
              <w:rPr>
                <w:sz w:val="20"/>
                <w:szCs w:val="20"/>
              </w:rPr>
            </w:pPr>
            <w:r>
              <w:rPr>
                <w:sz w:val="20"/>
                <w:szCs w:val="20"/>
              </w:rPr>
              <w:t>Полное наименование услуги</w:t>
            </w:r>
          </w:p>
        </w:tc>
        <w:tc>
          <w:tcPr>
            <w:tcW w:w="5426" w:type="dxa"/>
            <w:vAlign w:val="center"/>
          </w:tcPr>
          <w:p w:rsidR="00B3326B" w:rsidRDefault="00B3326B" w:rsidP="00B3326B">
            <w:pPr>
              <w:jc w:val="center"/>
              <w:rPr>
                <w:sz w:val="20"/>
                <w:szCs w:val="20"/>
              </w:rPr>
            </w:pPr>
            <w:r>
              <w:rPr>
                <w:sz w:val="20"/>
                <w:szCs w:val="20"/>
              </w:rPr>
              <w:t xml:space="preserve">Подготовка и утверждение документации по планировке территории </w:t>
            </w:r>
          </w:p>
        </w:tc>
      </w:tr>
      <w:tr w:rsidR="00B3326B" w:rsidRPr="00D70623" w:rsidTr="00B3326B">
        <w:trPr>
          <w:trHeight w:val="1080"/>
        </w:trPr>
        <w:tc>
          <w:tcPr>
            <w:tcW w:w="586" w:type="dxa"/>
            <w:vAlign w:val="center"/>
          </w:tcPr>
          <w:p w:rsidR="00B3326B" w:rsidRDefault="00B3326B" w:rsidP="00B3326B">
            <w:pPr>
              <w:jc w:val="center"/>
              <w:rPr>
                <w:sz w:val="20"/>
                <w:szCs w:val="20"/>
              </w:rPr>
            </w:pPr>
            <w:r>
              <w:rPr>
                <w:sz w:val="20"/>
                <w:szCs w:val="20"/>
              </w:rPr>
              <w:t>4</w:t>
            </w:r>
          </w:p>
        </w:tc>
        <w:tc>
          <w:tcPr>
            <w:tcW w:w="3304" w:type="dxa"/>
            <w:vAlign w:val="center"/>
          </w:tcPr>
          <w:p w:rsidR="00B3326B" w:rsidRDefault="00B3326B" w:rsidP="00B3326B">
            <w:pPr>
              <w:jc w:val="center"/>
              <w:rPr>
                <w:sz w:val="20"/>
                <w:szCs w:val="20"/>
              </w:rPr>
            </w:pPr>
            <w:r>
              <w:rPr>
                <w:sz w:val="20"/>
                <w:szCs w:val="20"/>
              </w:rPr>
              <w:t>Краткое наименование услуги</w:t>
            </w:r>
          </w:p>
        </w:tc>
        <w:tc>
          <w:tcPr>
            <w:tcW w:w="5426" w:type="dxa"/>
            <w:vAlign w:val="center"/>
          </w:tcPr>
          <w:p w:rsidR="00B3326B" w:rsidRDefault="00B3326B" w:rsidP="00B3326B">
            <w:pPr>
              <w:jc w:val="center"/>
              <w:rPr>
                <w:sz w:val="20"/>
                <w:szCs w:val="20"/>
              </w:rPr>
            </w:pPr>
            <w:r>
              <w:rPr>
                <w:sz w:val="20"/>
                <w:szCs w:val="20"/>
              </w:rPr>
              <w:t xml:space="preserve">Подготовка и утверждение документации по планировке территории </w:t>
            </w:r>
          </w:p>
        </w:tc>
      </w:tr>
      <w:tr w:rsidR="00B3326B" w:rsidRPr="00D70623" w:rsidTr="00B3326B">
        <w:trPr>
          <w:trHeight w:val="1036"/>
        </w:trPr>
        <w:tc>
          <w:tcPr>
            <w:tcW w:w="586" w:type="dxa"/>
            <w:vAlign w:val="center"/>
          </w:tcPr>
          <w:p w:rsidR="00B3326B" w:rsidRDefault="00B3326B" w:rsidP="00B3326B">
            <w:pPr>
              <w:jc w:val="center"/>
              <w:rPr>
                <w:sz w:val="20"/>
                <w:szCs w:val="20"/>
              </w:rPr>
            </w:pPr>
            <w:r>
              <w:rPr>
                <w:sz w:val="20"/>
                <w:szCs w:val="20"/>
              </w:rPr>
              <w:t>5</w:t>
            </w:r>
          </w:p>
        </w:tc>
        <w:tc>
          <w:tcPr>
            <w:tcW w:w="3304" w:type="dxa"/>
            <w:vAlign w:val="center"/>
          </w:tcPr>
          <w:p w:rsidR="00B3326B" w:rsidRDefault="00B3326B" w:rsidP="00B3326B">
            <w:pPr>
              <w:jc w:val="center"/>
              <w:rPr>
                <w:sz w:val="20"/>
                <w:szCs w:val="20"/>
              </w:rPr>
            </w:pPr>
            <w:r>
              <w:rPr>
                <w:sz w:val="20"/>
                <w:szCs w:val="20"/>
              </w:rPr>
              <w:t>Административный регламент предоставления услуги</w:t>
            </w:r>
          </w:p>
        </w:tc>
        <w:tc>
          <w:tcPr>
            <w:tcW w:w="5426" w:type="dxa"/>
            <w:vAlign w:val="center"/>
          </w:tcPr>
          <w:p w:rsidR="00B3326B" w:rsidRDefault="00B3326B" w:rsidP="00B3326B">
            <w:pPr>
              <w:jc w:val="center"/>
              <w:rPr>
                <w:b/>
                <w:bCs/>
                <w:sz w:val="20"/>
                <w:szCs w:val="20"/>
              </w:rPr>
            </w:pPr>
            <w:r>
              <w:rPr>
                <w:b/>
                <w:bCs/>
                <w:sz w:val="20"/>
                <w:szCs w:val="20"/>
              </w:rPr>
              <w:t xml:space="preserve">утвержден комиссией  при Правительстве Оренбургской области по использованию информационных технологий в деятельности органов исполнительной власти Оренбургской области и подведомственных им учреждений </w:t>
            </w:r>
          </w:p>
        </w:tc>
      </w:tr>
      <w:tr w:rsidR="00B3326B" w:rsidRPr="00D70623" w:rsidTr="00B3326B">
        <w:trPr>
          <w:trHeight w:val="184"/>
        </w:trPr>
        <w:tc>
          <w:tcPr>
            <w:tcW w:w="586" w:type="dxa"/>
            <w:vAlign w:val="center"/>
          </w:tcPr>
          <w:p w:rsidR="00B3326B" w:rsidRDefault="00B3326B" w:rsidP="00B3326B">
            <w:pPr>
              <w:rPr>
                <w:sz w:val="20"/>
                <w:szCs w:val="20"/>
              </w:rPr>
            </w:pPr>
          </w:p>
        </w:tc>
        <w:tc>
          <w:tcPr>
            <w:tcW w:w="3304" w:type="dxa"/>
            <w:vAlign w:val="center"/>
          </w:tcPr>
          <w:p w:rsidR="00B3326B" w:rsidRDefault="00B3326B" w:rsidP="00B3326B">
            <w:pPr>
              <w:rPr>
                <w:sz w:val="20"/>
                <w:szCs w:val="20"/>
              </w:rPr>
            </w:pPr>
          </w:p>
        </w:tc>
        <w:tc>
          <w:tcPr>
            <w:tcW w:w="5426" w:type="dxa"/>
            <w:vAlign w:val="center"/>
          </w:tcPr>
          <w:p w:rsidR="00B3326B" w:rsidRDefault="00B3326B" w:rsidP="00B3326B">
            <w:pPr>
              <w:rPr>
                <w:b/>
                <w:bCs/>
                <w:sz w:val="20"/>
                <w:szCs w:val="20"/>
              </w:rPr>
            </w:pPr>
          </w:p>
        </w:tc>
      </w:tr>
      <w:tr w:rsidR="00B3326B" w:rsidRPr="00D70623" w:rsidTr="00B3326B">
        <w:trPr>
          <w:trHeight w:val="252"/>
        </w:trPr>
        <w:tc>
          <w:tcPr>
            <w:tcW w:w="586" w:type="dxa"/>
            <w:vMerge w:val="restart"/>
            <w:vAlign w:val="center"/>
          </w:tcPr>
          <w:p w:rsidR="00B3326B" w:rsidRDefault="00B3326B" w:rsidP="00B3326B">
            <w:pPr>
              <w:rPr>
                <w:sz w:val="20"/>
                <w:szCs w:val="20"/>
              </w:rPr>
            </w:pPr>
          </w:p>
          <w:p w:rsidR="00B3326B" w:rsidRDefault="00B3326B" w:rsidP="00B3326B">
            <w:pPr>
              <w:rPr>
                <w:sz w:val="20"/>
                <w:szCs w:val="20"/>
              </w:rPr>
            </w:pPr>
            <w:r>
              <w:rPr>
                <w:sz w:val="20"/>
                <w:szCs w:val="20"/>
              </w:rPr>
              <w:t>6</w:t>
            </w:r>
          </w:p>
          <w:p w:rsidR="00B3326B" w:rsidRDefault="00B3326B" w:rsidP="00B3326B">
            <w:pPr>
              <w:rPr>
                <w:sz w:val="20"/>
                <w:szCs w:val="20"/>
              </w:rPr>
            </w:pPr>
            <w:r>
              <w:rPr>
                <w:sz w:val="20"/>
                <w:szCs w:val="20"/>
              </w:rPr>
              <w:t>7</w:t>
            </w:r>
          </w:p>
        </w:tc>
        <w:tc>
          <w:tcPr>
            <w:tcW w:w="3304" w:type="dxa"/>
            <w:vMerge w:val="restart"/>
            <w:vAlign w:val="center"/>
          </w:tcPr>
          <w:p w:rsidR="00B3326B" w:rsidRDefault="00B3326B" w:rsidP="00B3326B">
            <w:pPr>
              <w:rPr>
                <w:sz w:val="20"/>
                <w:szCs w:val="20"/>
              </w:rPr>
            </w:pPr>
          </w:p>
          <w:p w:rsidR="00B3326B" w:rsidRDefault="00B3326B" w:rsidP="00B3326B">
            <w:pPr>
              <w:rPr>
                <w:sz w:val="20"/>
                <w:szCs w:val="20"/>
              </w:rPr>
            </w:pPr>
            <w:r>
              <w:rPr>
                <w:sz w:val="20"/>
                <w:szCs w:val="20"/>
              </w:rPr>
              <w:t>Перечень "подуслуг"</w:t>
            </w:r>
          </w:p>
          <w:p w:rsidR="00B3326B" w:rsidRDefault="00B3326B" w:rsidP="00B3326B">
            <w:pPr>
              <w:rPr>
                <w:sz w:val="20"/>
                <w:szCs w:val="20"/>
              </w:rPr>
            </w:pPr>
            <w:r>
              <w:rPr>
                <w:sz w:val="20"/>
                <w:szCs w:val="20"/>
              </w:rPr>
              <w:t>Способы оценки качества предоставления услуги</w:t>
            </w:r>
          </w:p>
        </w:tc>
        <w:tc>
          <w:tcPr>
            <w:tcW w:w="5426" w:type="dxa"/>
            <w:vAlign w:val="center"/>
          </w:tcPr>
          <w:p w:rsidR="00B3326B" w:rsidRDefault="00B3326B" w:rsidP="00B3326B">
            <w:pPr>
              <w:rPr>
                <w:b/>
                <w:bCs/>
                <w:sz w:val="20"/>
                <w:szCs w:val="20"/>
              </w:rPr>
            </w:pPr>
          </w:p>
        </w:tc>
      </w:tr>
      <w:tr w:rsidR="00B3326B" w:rsidRPr="00D70623" w:rsidTr="00B3326B">
        <w:trPr>
          <w:trHeight w:val="252"/>
        </w:trPr>
        <w:tc>
          <w:tcPr>
            <w:tcW w:w="586" w:type="dxa"/>
            <w:vMerge/>
            <w:vAlign w:val="center"/>
          </w:tcPr>
          <w:p w:rsidR="00B3326B" w:rsidRPr="00D70623" w:rsidRDefault="00B3326B" w:rsidP="00B3326B">
            <w:pPr>
              <w:autoSpaceDE w:val="0"/>
              <w:autoSpaceDN w:val="0"/>
              <w:adjustRightInd w:val="0"/>
              <w:jc w:val="center"/>
              <w:rPr>
                <w:sz w:val="24"/>
                <w:szCs w:val="24"/>
              </w:rPr>
            </w:pPr>
          </w:p>
        </w:tc>
        <w:tc>
          <w:tcPr>
            <w:tcW w:w="3304" w:type="dxa"/>
            <w:vMerge/>
            <w:vAlign w:val="center"/>
          </w:tcPr>
          <w:p w:rsidR="00B3326B" w:rsidRPr="00D70623" w:rsidRDefault="00B3326B" w:rsidP="00B3326B">
            <w:pPr>
              <w:autoSpaceDE w:val="0"/>
              <w:autoSpaceDN w:val="0"/>
              <w:adjustRightInd w:val="0"/>
              <w:jc w:val="center"/>
              <w:rPr>
                <w:sz w:val="24"/>
                <w:szCs w:val="24"/>
              </w:rPr>
            </w:pPr>
          </w:p>
        </w:tc>
        <w:tc>
          <w:tcPr>
            <w:tcW w:w="5426" w:type="dxa"/>
            <w:vAlign w:val="center"/>
          </w:tcPr>
          <w:p w:rsidR="00B3326B" w:rsidRPr="00D70623" w:rsidRDefault="00B3326B" w:rsidP="00B3326B">
            <w:pPr>
              <w:autoSpaceDE w:val="0"/>
              <w:autoSpaceDN w:val="0"/>
              <w:adjustRightInd w:val="0"/>
              <w:jc w:val="center"/>
              <w:rPr>
                <w:sz w:val="24"/>
                <w:szCs w:val="24"/>
              </w:rPr>
            </w:pPr>
            <w:r>
              <w:rPr>
                <w:color w:val="000000"/>
                <w:sz w:val="20"/>
                <w:szCs w:val="20"/>
              </w:rPr>
              <w:t>нет</w:t>
            </w:r>
          </w:p>
        </w:tc>
      </w:tr>
      <w:tr w:rsidR="00B3326B" w:rsidRPr="00D70623" w:rsidTr="00B3326B">
        <w:trPr>
          <w:trHeight w:val="497"/>
        </w:trPr>
        <w:tc>
          <w:tcPr>
            <w:tcW w:w="586" w:type="dxa"/>
            <w:vMerge/>
            <w:vAlign w:val="center"/>
          </w:tcPr>
          <w:p w:rsidR="00B3326B" w:rsidRPr="00D70623" w:rsidRDefault="00B3326B" w:rsidP="00B3326B">
            <w:pPr>
              <w:autoSpaceDE w:val="0"/>
              <w:autoSpaceDN w:val="0"/>
              <w:adjustRightInd w:val="0"/>
              <w:jc w:val="center"/>
              <w:rPr>
                <w:sz w:val="24"/>
                <w:szCs w:val="24"/>
              </w:rPr>
            </w:pPr>
          </w:p>
        </w:tc>
        <w:tc>
          <w:tcPr>
            <w:tcW w:w="3304" w:type="dxa"/>
            <w:vMerge/>
            <w:vAlign w:val="center"/>
          </w:tcPr>
          <w:p w:rsidR="00B3326B" w:rsidRPr="00D70623" w:rsidRDefault="00B3326B" w:rsidP="00B3326B">
            <w:pPr>
              <w:autoSpaceDE w:val="0"/>
              <w:autoSpaceDN w:val="0"/>
              <w:adjustRightInd w:val="0"/>
              <w:jc w:val="center"/>
              <w:rPr>
                <w:sz w:val="24"/>
                <w:szCs w:val="24"/>
              </w:rPr>
            </w:pPr>
          </w:p>
        </w:tc>
        <w:tc>
          <w:tcPr>
            <w:tcW w:w="5426" w:type="dxa"/>
            <w:vAlign w:val="center"/>
          </w:tcPr>
          <w:p w:rsidR="00B3326B" w:rsidRPr="00925A11" w:rsidRDefault="00B3326B" w:rsidP="00B3326B">
            <w:pPr>
              <w:jc w:val="center"/>
              <w:rPr>
                <w:color w:val="000000"/>
                <w:sz w:val="24"/>
                <w:szCs w:val="24"/>
              </w:rPr>
            </w:pPr>
            <w:r w:rsidRPr="00925A11">
              <w:rPr>
                <w:color w:val="000000"/>
                <w:sz w:val="24"/>
                <w:szCs w:val="24"/>
              </w:rPr>
              <w:t>терминальные устройства в органе местного самоуправления</w:t>
            </w:r>
          </w:p>
        </w:tc>
      </w:tr>
      <w:tr w:rsidR="00B3326B" w:rsidRPr="00D70623" w:rsidTr="00B3326B">
        <w:trPr>
          <w:trHeight w:val="252"/>
        </w:trPr>
        <w:tc>
          <w:tcPr>
            <w:tcW w:w="586" w:type="dxa"/>
            <w:vMerge/>
            <w:vAlign w:val="center"/>
          </w:tcPr>
          <w:p w:rsidR="00B3326B" w:rsidRPr="00D70623" w:rsidRDefault="00B3326B" w:rsidP="00B3326B">
            <w:pPr>
              <w:autoSpaceDE w:val="0"/>
              <w:autoSpaceDN w:val="0"/>
              <w:adjustRightInd w:val="0"/>
              <w:jc w:val="center"/>
              <w:rPr>
                <w:sz w:val="24"/>
                <w:szCs w:val="24"/>
              </w:rPr>
            </w:pPr>
          </w:p>
        </w:tc>
        <w:tc>
          <w:tcPr>
            <w:tcW w:w="3304" w:type="dxa"/>
            <w:vMerge/>
            <w:vAlign w:val="center"/>
          </w:tcPr>
          <w:p w:rsidR="00B3326B" w:rsidRPr="00D70623" w:rsidRDefault="00B3326B" w:rsidP="00B3326B">
            <w:pPr>
              <w:autoSpaceDE w:val="0"/>
              <w:autoSpaceDN w:val="0"/>
              <w:adjustRightInd w:val="0"/>
              <w:jc w:val="center"/>
              <w:rPr>
                <w:sz w:val="24"/>
                <w:szCs w:val="24"/>
              </w:rPr>
            </w:pPr>
          </w:p>
        </w:tc>
        <w:tc>
          <w:tcPr>
            <w:tcW w:w="5426" w:type="dxa"/>
            <w:vAlign w:val="center"/>
          </w:tcPr>
          <w:p w:rsidR="00B3326B" w:rsidRPr="00D70623" w:rsidRDefault="00B3326B" w:rsidP="00B3326B">
            <w:pPr>
              <w:autoSpaceDE w:val="0"/>
              <w:autoSpaceDN w:val="0"/>
              <w:adjustRightInd w:val="0"/>
              <w:jc w:val="center"/>
              <w:rPr>
                <w:sz w:val="24"/>
                <w:szCs w:val="24"/>
              </w:rPr>
            </w:pPr>
            <w:r>
              <w:rPr>
                <w:sz w:val="24"/>
                <w:szCs w:val="24"/>
              </w:rPr>
              <w:t>е</w:t>
            </w:r>
            <w:r w:rsidRPr="00925A11">
              <w:rPr>
                <w:sz w:val="24"/>
                <w:szCs w:val="24"/>
              </w:rPr>
              <w:t>диный портал государственных услуг</w:t>
            </w:r>
          </w:p>
        </w:tc>
      </w:tr>
      <w:tr w:rsidR="00B3326B" w:rsidRPr="00D70623" w:rsidTr="00B3326B">
        <w:trPr>
          <w:trHeight w:val="252"/>
        </w:trPr>
        <w:tc>
          <w:tcPr>
            <w:tcW w:w="586" w:type="dxa"/>
            <w:vMerge/>
            <w:vAlign w:val="center"/>
          </w:tcPr>
          <w:p w:rsidR="00B3326B" w:rsidRPr="00D70623" w:rsidRDefault="00B3326B" w:rsidP="00B3326B">
            <w:pPr>
              <w:autoSpaceDE w:val="0"/>
              <w:autoSpaceDN w:val="0"/>
              <w:adjustRightInd w:val="0"/>
              <w:jc w:val="center"/>
              <w:rPr>
                <w:sz w:val="24"/>
                <w:szCs w:val="24"/>
              </w:rPr>
            </w:pPr>
          </w:p>
        </w:tc>
        <w:tc>
          <w:tcPr>
            <w:tcW w:w="3304" w:type="dxa"/>
            <w:vMerge/>
            <w:vAlign w:val="center"/>
          </w:tcPr>
          <w:p w:rsidR="00B3326B" w:rsidRPr="00D70623" w:rsidRDefault="00B3326B" w:rsidP="00B3326B">
            <w:pPr>
              <w:autoSpaceDE w:val="0"/>
              <w:autoSpaceDN w:val="0"/>
              <w:adjustRightInd w:val="0"/>
              <w:rPr>
                <w:sz w:val="24"/>
                <w:szCs w:val="24"/>
              </w:rPr>
            </w:pPr>
          </w:p>
        </w:tc>
        <w:tc>
          <w:tcPr>
            <w:tcW w:w="5426" w:type="dxa"/>
            <w:vAlign w:val="center"/>
          </w:tcPr>
          <w:p w:rsidR="00B3326B" w:rsidRPr="00D70623" w:rsidRDefault="00B3326B" w:rsidP="00B3326B">
            <w:pPr>
              <w:autoSpaceDE w:val="0"/>
              <w:autoSpaceDN w:val="0"/>
              <w:adjustRightInd w:val="0"/>
              <w:jc w:val="center"/>
              <w:rPr>
                <w:sz w:val="24"/>
                <w:szCs w:val="24"/>
              </w:rPr>
            </w:pPr>
            <w:r>
              <w:rPr>
                <w:color w:val="000000"/>
                <w:sz w:val="20"/>
                <w:szCs w:val="20"/>
              </w:rPr>
              <w:t>радиотелефонная связь (смс-опрос, телефонный опрос)</w:t>
            </w:r>
          </w:p>
        </w:tc>
      </w:tr>
      <w:tr w:rsidR="00B3326B" w:rsidRPr="00D70623" w:rsidTr="00B3326B">
        <w:trPr>
          <w:trHeight w:val="252"/>
        </w:trPr>
        <w:tc>
          <w:tcPr>
            <w:tcW w:w="586" w:type="dxa"/>
            <w:vMerge/>
            <w:vAlign w:val="center"/>
          </w:tcPr>
          <w:p w:rsidR="00B3326B" w:rsidRPr="00D70623" w:rsidRDefault="00B3326B" w:rsidP="00B3326B">
            <w:pPr>
              <w:autoSpaceDE w:val="0"/>
              <w:autoSpaceDN w:val="0"/>
              <w:adjustRightInd w:val="0"/>
              <w:jc w:val="center"/>
              <w:rPr>
                <w:sz w:val="24"/>
                <w:szCs w:val="24"/>
              </w:rPr>
            </w:pPr>
          </w:p>
        </w:tc>
        <w:tc>
          <w:tcPr>
            <w:tcW w:w="3304" w:type="dxa"/>
            <w:vMerge/>
            <w:vAlign w:val="center"/>
          </w:tcPr>
          <w:p w:rsidR="00B3326B" w:rsidRPr="00D70623" w:rsidRDefault="00B3326B" w:rsidP="00B3326B">
            <w:pPr>
              <w:autoSpaceDE w:val="0"/>
              <w:autoSpaceDN w:val="0"/>
              <w:adjustRightInd w:val="0"/>
              <w:rPr>
                <w:sz w:val="24"/>
                <w:szCs w:val="24"/>
              </w:rPr>
            </w:pPr>
          </w:p>
        </w:tc>
        <w:tc>
          <w:tcPr>
            <w:tcW w:w="5426" w:type="dxa"/>
            <w:vAlign w:val="center"/>
          </w:tcPr>
          <w:p w:rsidR="00B3326B" w:rsidRPr="00D70623" w:rsidRDefault="00B3326B" w:rsidP="00B3326B">
            <w:pPr>
              <w:autoSpaceDE w:val="0"/>
              <w:autoSpaceDN w:val="0"/>
              <w:adjustRightInd w:val="0"/>
              <w:jc w:val="center"/>
              <w:rPr>
                <w:sz w:val="24"/>
                <w:szCs w:val="24"/>
              </w:rPr>
            </w:pPr>
            <w:r>
              <w:rPr>
                <w:color w:val="000000"/>
                <w:sz w:val="20"/>
                <w:szCs w:val="20"/>
              </w:rPr>
              <w:t>терминальные устройства в МФЦ</w:t>
            </w:r>
          </w:p>
        </w:tc>
      </w:tr>
    </w:tbl>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sectPr w:rsidR="00B3326B" w:rsidSect="00B3326B">
          <w:pgSz w:w="11906" w:h="16838"/>
          <w:pgMar w:top="1134" w:right="850" w:bottom="1134" w:left="1701" w:header="680" w:footer="680" w:gutter="0"/>
          <w:cols w:space="708"/>
          <w:docGrid w:linePitch="360"/>
        </w:sectPr>
      </w:pPr>
    </w:p>
    <w:p w:rsidR="00B3326B" w:rsidRPr="00342B54" w:rsidRDefault="00B3326B" w:rsidP="00B3326B">
      <w:pPr>
        <w:autoSpaceDE w:val="0"/>
        <w:autoSpaceDN w:val="0"/>
        <w:adjustRightInd w:val="0"/>
        <w:jc w:val="center"/>
        <w:outlineLvl w:val="0"/>
      </w:pPr>
      <w:r w:rsidRPr="00342B54">
        <w:t>Раздел 2. «Общие сведения о «подуслугах»»</w:t>
      </w:r>
    </w:p>
    <w:tbl>
      <w:tblPr>
        <w:tblStyle w:val="aff5"/>
        <w:tblW w:w="14742" w:type="dxa"/>
        <w:tblLayout w:type="fixed"/>
        <w:tblLook w:val="0000"/>
      </w:tblPr>
      <w:tblGrid>
        <w:gridCol w:w="1262"/>
        <w:gridCol w:w="1133"/>
        <w:gridCol w:w="1824"/>
        <w:gridCol w:w="3011"/>
        <w:gridCol w:w="850"/>
        <w:gridCol w:w="851"/>
        <w:gridCol w:w="708"/>
        <w:gridCol w:w="1276"/>
        <w:gridCol w:w="1276"/>
        <w:gridCol w:w="1134"/>
        <w:gridCol w:w="1417"/>
      </w:tblGrid>
      <w:tr w:rsidR="00B3326B" w:rsidRPr="00917922" w:rsidTr="00B3326B">
        <w:trPr>
          <w:trHeight w:val="567"/>
        </w:trPr>
        <w:tc>
          <w:tcPr>
            <w:tcW w:w="2395" w:type="dxa"/>
            <w:gridSpan w:val="2"/>
          </w:tcPr>
          <w:p w:rsidR="00B3326B" w:rsidRPr="00917922" w:rsidRDefault="00B3326B" w:rsidP="00B3326B">
            <w:pPr>
              <w:autoSpaceDE w:val="0"/>
              <w:autoSpaceDN w:val="0"/>
              <w:adjustRightInd w:val="0"/>
              <w:contextualSpacing/>
              <w:jc w:val="center"/>
              <w:rPr>
                <w:sz w:val="24"/>
                <w:szCs w:val="24"/>
              </w:rPr>
            </w:pPr>
            <w:r w:rsidRPr="00917922">
              <w:rPr>
                <w:sz w:val="24"/>
                <w:szCs w:val="24"/>
              </w:rPr>
              <w:t>Срок предоставления в зависимости от условий</w:t>
            </w:r>
          </w:p>
        </w:tc>
        <w:tc>
          <w:tcPr>
            <w:tcW w:w="1824" w:type="dxa"/>
            <w:vMerge w:val="restart"/>
          </w:tcPr>
          <w:p w:rsidR="00B3326B" w:rsidRPr="00917922" w:rsidRDefault="00B3326B" w:rsidP="00B3326B">
            <w:pPr>
              <w:autoSpaceDE w:val="0"/>
              <w:autoSpaceDN w:val="0"/>
              <w:adjustRightInd w:val="0"/>
              <w:contextualSpacing/>
              <w:jc w:val="center"/>
              <w:rPr>
                <w:sz w:val="24"/>
                <w:szCs w:val="24"/>
              </w:rPr>
            </w:pPr>
            <w:r w:rsidRPr="00917922">
              <w:rPr>
                <w:sz w:val="24"/>
                <w:szCs w:val="24"/>
              </w:rPr>
              <w:t>Основания отказа в приеме документов</w:t>
            </w:r>
          </w:p>
        </w:tc>
        <w:tc>
          <w:tcPr>
            <w:tcW w:w="3011" w:type="dxa"/>
            <w:vMerge w:val="restart"/>
          </w:tcPr>
          <w:p w:rsidR="00B3326B" w:rsidRPr="00917922" w:rsidRDefault="00B3326B" w:rsidP="00B3326B">
            <w:pPr>
              <w:autoSpaceDE w:val="0"/>
              <w:autoSpaceDN w:val="0"/>
              <w:adjustRightInd w:val="0"/>
              <w:contextualSpacing/>
              <w:jc w:val="center"/>
              <w:rPr>
                <w:sz w:val="24"/>
                <w:szCs w:val="24"/>
              </w:rPr>
            </w:pPr>
            <w:r w:rsidRPr="00917922">
              <w:rPr>
                <w:sz w:val="24"/>
                <w:szCs w:val="24"/>
              </w:rPr>
              <w:t>Основания отказа в предоставлении "подуслуги"</w:t>
            </w:r>
          </w:p>
        </w:tc>
        <w:tc>
          <w:tcPr>
            <w:tcW w:w="850" w:type="dxa"/>
            <w:vMerge w:val="restart"/>
          </w:tcPr>
          <w:p w:rsidR="00B3326B" w:rsidRPr="00917922" w:rsidRDefault="00B3326B" w:rsidP="00B3326B">
            <w:pPr>
              <w:autoSpaceDE w:val="0"/>
              <w:autoSpaceDN w:val="0"/>
              <w:adjustRightInd w:val="0"/>
              <w:contextualSpacing/>
              <w:jc w:val="center"/>
              <w:rPr>
                <w:sz w:val="24"/>
                <w:szCs w:val="24"/>
              </w:rPr>
            </w:pPr>
            <w:r w:rsidRPr="00917922">
              <w:rPr>
                <w:sz w:val="24"/>
                <w:szCs w:val="24"/>
              </w:rPr>
              <w:t>Основания приостановления предоставления "подуслуги"</w:t>
            </w:r>
          </w:p>
        </w:tc>
        <w:tc>
          <w:tcPr>
            <w:tcW w:w="851" w:type="dxa"/>
            <w:vMerge w:val="restart"/>
          </w:tcPr>
          <w:p w:rsidR="00B3326B" w:rsidRPr="00917922" w:rsidRDefault="00B3326B" w:rsidP="00B3326B">
            <w:pPr>
              <w:autoSpaceDE w:val="0"/>
              <w:autoSpaceDN w:val="0"/>
              <w:adjustRightInd w:val="0"/>
              <w:contextualSpacing/>
              <w:jc w:val="center"/>
              <w:rPr>
                <w:sz w:val="24"/>
                <w:szCs w:val="24"/>
              </w:rPr>
            </w:pPr>
            <w:r w:rsidRPr="00917922">
              <w:rPr>
                <w:sz w:val="24"/>
                <w:szCs w:val="24"/>
              </w:rPr>
              <w:t>Срок приостановления предоставления "подуслуги"</w:t>
            </w:r>
          </w:p>
        </w:tc>
        <w:tc>
          <w:tcPr>
            <w:tcW w:w="3260" w:type="dxa"/>
            <w:gridSpan w:val="3"/>
          </w:tcPr>
          <w:p w:rsidR="00B3326B" w:rsidRPr="00917922" w:rsidRDefault="00B3326B" w:rsidP="00B3326B">
            <w:pPr>
              <w:autoSpaceDE w:val="0"/>
              <w:autoSpaceDN w:val="0"/>
              <w:adjustRightInd w:val="0"/>
              <w:contextualSpacing/>
              <w:jc w:val="center"/>
              <w:rPr>
                <w:sz w:val="24"/>
                <w:szCs w:val="24"/>
              </w:rPr>
            </w:pPr>
            <w:r w:rsidRPr="00917922">
              <w:rPr>
                <w:sz w:val="24"/>
                <w:szCs w:val="24"/>
              </w:rPr>
              <w:t>Плата за предоставление "подуслуги"</w:t>
            </w:r>
          </w:p>
        </w:tc>
        <w:tc>
          <w:tcPr>
            <w:tcW w:w="1134" w:type="dxa"/>
            <w:vMerge w:val="restart"/>
          </w:tcPr>
          <w:p w:rsidR="00B3326B" w:rsidRPr="00917922" w:rsidRDefault="00B3326B" w:rsidP="00B3326B">
            <w:pPr>
              <w:autoSpaceDE w:val="0"/>
              <w:autoSpaceDN w:val="0"/>
              <w:adjustRightInd w:val="0"/>
              <w:contextualSpacing/>
              <w:jc w:val="center"/>
              <w:rPr>
                <w:sz w:val="24"/>
                <w:szCs w:val="24"/>
              </w:rPr>
            </w:pPr>
            <w:r w:rsidRPr="00917922">
              <w:rPr>
                <w:sz w:val="24"/>
                <w:szCs w:val="24"/>
              </w:rPr>
              <w:t>Способ обращения за получением "подуслуги"</w:t>
            </w:r>
          </w:p>
        </w:tc>
        <w:tc>
          <w:tcPr>
            <w:tcW w:w="1417" w:type="dxa"/>
            <w:vMerge w:val="restart"/>
          </w:tcPr>
          <w:p w:rsidR="00B3326B" w:rsidRPr="00917922" w:rsidRDefault="00B3326B" w:rsidP="00B3326B">
            <w:pPr>
              <w:autoSpaceDE w:val="0"/>
              <w:autoSpaceDN w:val="0"/>
              <w:adjustRightInd w:val="0"/>
              <w:contextualSpacing/>
              <w:jc w:val="center"/>
              <w:rPr>
                <w:sz w:val="24"/>
                <w:szCs w:val="24"/>
              </w:rPr>
            </w:pPr>
            <w:r w:rsidRPr="00917922">
              <w:rPr>
                <w:sz w:val="24"/>
                <w:szCs w:val="24"/>
              </w:rPr>
              <w:t>Способ получения результата "подуслуги"</w:t>
            </w:r>
          </w:p>
        </w:tc>
      </w:tr>
      <w:tr w:rsidR="00B3326B" w:rsidRPr="00917922" w:rsidTr="00B3326B">
        <w:trPr>
          <w:trHeight w:val="2072"/>
        </w:trPr>
        <w:tc>
          <w:tcPr>
            <w:tcW w:w="1262"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при подаче заявления по месту жительства (месту нахождения юр. лица)</w:t>
            </w:r>
          </w:p>
        </w:tc>
        <w:tc>
          <w:tcPr>
            <w:tcW w:w="1133"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при подаче заявления не по месту жительства (по месту обращения)</w:t>
            </w:r>
          </w:p>
        </w:tc>
        <w:tc>
          <w:tcPr>
            <w:tcW w:w="1824" w:type="dxa"/>
            <w:vMerge/>
          </w:tcPr>
          <w:p w:rsidR="00B3326B" w:rsidRPr="00917922" w:rsidRDefault="00B3326B" w:rsidP="00B3326B">
            <w:pPr>
              <w:autoSpaceDE w:val="0"/>
              <w:autoSpaceDN w:val="0"/>
              <w:adjustRightInd w:val="0"/>
              <w:contextualSpacing/>
              <w:jc w:val="center"/>
              <w:rPr>
                <w:sz w:val="24"/>
                <w:szCs w:val="24"/>
              </w:rPr>
            </w:pPr>
          </w:p>
        </w:tc>
        <w:tc>
          <w:tcPr>
            <w:tcW w:w="3011" w:type="dxa"/>
            <w:vMerge/>
          </w:tcPr>
          <w:p w:rsidR="00B3326B" w:rsidRPr="00917922" w:rsidRDefault="00B3326B" w:rsidP="00B3326B">
            <w:pPr>
              <w:autoSpaceDE w:val="0"/>
              <w:autoSpaceDN w:val="0"/>
              <w:adjustRightInd w:val="0"/>
              <w:contextualSpacing/>
              <w:jc w:val="center"/>
              <w:rPr>
                <w:sz w:val="24"/>
                <w:szCs w:val="24"/>
              </w:rPr>
            </w:pPr>
          </w:p>
        </w:tc>
        <w:tc>
          <w:tcPr>
            <w:tcW w:w="850" w:type="dxa"/>
            <w:vMerge/>
          </w:tcPr>
          <w:p w:rsidR="00B3326B" w:rsidRPr="00917922" w:rsidRDefault="00B3326B" w:rsidP="00B3326B">
            <w:pPr>
              <w:autoSpaceDE w:val="0"/>
              <w:autoSpaceDN w:val="0"/>
              <w:adjustRightInd w:val="0"/>
              <w:contextualSpacing/>
              <w:jc w:val="center"/>
              <w:rPr>
                <w:sz w:val="24"/>
                <w:szCs w:val="24"/>
              </w:rPr>
            </w:pPr>
          </w:p>
        </w:tc>
        <w:tc>
          <w:tcPr>
            <w:tcW w:w="851" w:type="dxa"/>
            <w:vMerge/>
          </w:tcPr>
          <w:p w:rsidR="00B3326B" w:rsidRPr="00917922" w:rsidRDefault="00B3326B" w:rsidP="00B3326B">
            <w:pPr>
              <w:autoSpaceDE w:val="0"/>
              <w:autoSpaceDN w:val="0"/>
              <w:adjustRightInd w:val="0"/>
              <w:contextualSpacing/>
              <w:jc w:val="center"/>
              <w:rPr>
                <w:sz w:val="24"/>
                <w:szCs w:val="24"/>
              </w:rPr>
            </w:pPr>
          </w:p>
        </w:tc>
        <w:tc>
          <w:tcPr>
            <w:tcW w:w="708"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наличие платы (государственной пошлины)</w:t>
            </w:r>
          </w:p>
        </w:tc>
        <w:tc>
          <w:tcPr>
            <w:tcW w:w="1276"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реквизиты нормативного правового акта, являющегося основанием для взимания платы (государственной пошлины)</w:t>
            </w:r>
          </w:p>
        </w:tc>
        <w:tc>
          <w:tcPr>
            <w:tcW w:w="1276"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КБК для взимания платы (государственной пошлины), в том числе через МФЦ</w:t>
            </w:r>
          </w:p>
        </w:tc>
        <w:tc>
          <w:tcPr>
            <w:tcW w:w="1134" w:type="dxa"/>
            <w:vMerge/>
          </w:tcPr>
          <w:p w:rsidR="00B3326B" w:rsidRPr="00917922" w:rsidRDefault="00B3326B" w:rsidP="00B3326B">
            <w:pPr>
              <w:autoSpaceDE w:val="0"/>
              <w:autoSpaceDN w:val="0"/>
              <w:adjustRightInd w:val="0"/>
              <w:contextualSpacing/>
              <w:jc w:val="center"/>
              <w:rPr>
                <w:sz w:val="24"/>
                <w:szCs w:val="24"/>
              </w:rPr>
            </w:pPr>
          </w:p>
        </w:tc>
        <w:tc>
          <w:tcPr>
            <w:tcW w:w="1417" w:type="dxa"/>
            <w:vMerge/>
          </w:tcPr>
          <w:p w:rsidR="00B3326B" w:rsidRPr="00917922" w:rsidRDefault="00B3326B" w:rsidP="00B3326B">
            <w:pPr>
              <w:autoSpaceDE w:val="0"/>
              <w:autoSpaceDN w:val="0"/>
              <w:adjustRightInd w:val="0"/>
              <w:contextualSpacing/>
              <w:jc w:val="center"/>
              <w:rPr>
                <w:sz w:val="24"/>
                <w:szCs w:val="24"/>
              </w:rPr>
            </w:pPr>
          </w:p>
        </w:tc>
      </w:tr>
      <w:tr w:rsidR="00B3326B" w:rsidRPr="00917922" w:rsidTr="00B3326B">
        <w:tc>
          <w:tcPr>
            <w:tcW w:w="1262"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1</w:t>
            </w:r>
          </w:p>
        </w:tc>
        <w:tc>
          <w:tcPr>
            <w:tcW w:w="1133"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2</w:t>
            </w:r>
          </w:p>
        </w:tc>
        <w:tc>
          <w:tcPr>
            <w:tcW w:w="1824"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3</w:t>
            </w:r>
          </w:p>
        </w:tc>
        <w:tc>
          <w:tcPr>
            <w:tcW w:w="3011"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4</w:t>
            </w:r>
          </w:p>
        </w:tc>
        <w:tc>
          <w:tcPr>
            <w:tcW w:w="850"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5</w:t>
            </w:r>
          </w:p>
        </w:tc>
        <w:tc>
          <w:tcPr>
            <w:tcW w:w="851"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6</w:t>
            </w:r>
          </w:p>
        </w:tc>
        <w:tc>
          <w:tcPr>
            <w:tcW w:w="708"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7</w:t>
            </w:r>
          </w:p>
        </w:tc>
        <w:tc>
          <w:tcPr>
            <w:tcW w:w="1276"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8</w:t>
            </w:r>
          </w:p>
        </w:tc>
        <w:tc>
          <w:tcPr>
            <w:tcW w:w="1276"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9</w:t>
            </w:r>
          </w:p>
        </w:tc>
        <w:tc>
          <w:tcPr>
            <w:tcW w:w="1134"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10</w:t>
            </w:r>
          </w:p>
        </w:tc>
        <w:tc>
          <w:tcPr>
            <w:tcW w:w="1417"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11</w:t>
            </w:r>
          </w:p>
        </w:tc>
      </w:tr>
      <w:tr w:rsidR="00B3326B" w:rsidRPr="00917922" w:rsidTr="00B3326B">
        <w:tc>
          <w:tcPr>
            <w:tcW w:w="14742" w:type="dxa"/>
            <w:gridSpan w:val="11"/>
          </w:tcPr>
          <w:p w:rsidR="00B3326B" w:rsidRPr="00917922" w:rsidRDefault="00B3326B" w:rsidP="00B3326B">
            <w:pPr>
              <w:autoSpaceDE w:val="0"/>
              <w:autoSpaceDN w:val="0"/>
              <w:adjustRightInd w:val="0"/>
              <w:contextualSpacing/>
              <w:jc w:val="center"/>
              <w:rPr>
                <w:sz w:val="24"/>
                <w:szCs w:val="24"/>
              </w:rPr>
            </w:pPr>
            <w:r w:rsidRPr="00342B54">
              <w:rPr>
                <w:sz w:val="24"/>
                <w:szCs w:val="24"/>
              </w:rPr>
              <w:t> </w:t>
            </w:r>
            <w:r w:rsidRPr="00F247FC">
              <w:rPr>
                <w:sz w:val="24"/>
                <w:szCs w:val="24"/>
              </w:rPr>
              <w:t>1. Подготовка и утверждение документации по планировке территории</w:t>
            </w:r>
          </w:p>
        </w:tc>
      </w:tr>
      <w:tr w:rsidR="00B3326B" w:rsidRPr="00917922" w:rsidTr="00B3326B">
        <w:trPr>
          <w:trHeight w:val="739"/>
        </w:trPr>
        <w:tc>
          <w:tcPr>
            <w:tcW w:w="1262" w:type="dxa"/>
            <w:vAlign w:val="center"/>
          </w:tcPr>
          <w:p w:rsidR="00B3326B" w:rsidRDefault="00B3326B" w:rsidP="00B3326B">
            <w:pPr>
              <w:rPr>
                <w:sz w:val="20"/>
                <w:szCs w:val="20"/>
              </w:rPr>
            </w:pPr>
            <w:r>
              <w:rPr>
                <w:sz w:val="20"/>
                <w:szCs w:val="20"/>
              </w:rPr>
              <w:t>10 рабочих дней со дня регистрации заявления о предоставлении муниципальной услуги органом местного самоуправления о принятии решения о подготовке документации по планировке территории</w:t>
            </w:r>
          </w:p>
        </w:tc>
        <w:tc>
          <w:tcPr>
            <w:tcW w:w="1133" w:type="dxa"/>
            <w:vAlign w:val="center"/>
          </w:tcPr>
          <w:p w:rsidR="00B3326B" w:rsidRDefault="00B3326B" w:rsidP="00B3326B">
            <w:pPr>
              <w:rPr>
                <w:sz w:val="20"/>
                <w:szCs w:val="20"/>
              </w:rPr>
            </w:pPr>
            <w:r>
              <w:rPr>
                <w:sz w:val="20"/>
                <w:szCs w:val="20"/>
              </w:rPr>
              <w:t>10 рабочих дней со дня регистрации заявления о предоставлении муниципальной услуги органом местного самоуправления о принятии решения о подготовке документации по планировке территории</w:t>
            </w:r>
          </w:p>
        </w:tc>
        <w:tc>
          <w:tcPr>
            <w:tcW w:w="1824" w:type="dxa"/>
            <w:vAlign w:val="center"/>
          </w:tcPr>
          <w:p w:rsidR="00B3326B" w:rsidRDefault="00B3326B" w:rsidP="00B3326B">
            <w:pPr>
              <w:jc w:val="both"/>
              <w:rPr>
                <w:sz w:val="20"/>
                <w:szCs w:val="20"/>
              </w:rPr>
            </w:pPr>
            <w:r>
              <w:rPr>
                <w:sz w:val="20"/>
                <w:szCs w:val="20"/>
              </w:rPr>
              <w:t>1) текст заявления и представленных документов не поддается прочтению;</w:t>
            </w:r>
            <w:r>
              <w:rPr>
                <w:sz w:val="20"/>
                <w:szCs w:val="20"/>
              </w:rPr>
              <w:br/>
              <w:t>2) электронные документы представлены в форматах, не предусмотренных Административным регламентом;</w:t>
            </w:r>
            <w:r>
              <w:rPr>
                <w:sz w:val="20"/>
                <w:szCs w:val="20"/>
              </w:rPr>
              <w:br/>
              <w:t>3) нарушены требования к сканированию представляемых документов, предусмотренные Административным регламентом;</w:t>
            </w:r>
            <w:r>
              <w:rPr>
                <w:sz w:val="20"/>
                <w:szCs w:val="20"/>
              </w:rPr>
              <w:br/>
              <w:t>4) пне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                                                      5) отсутствуют документы, указанные в описи вложения                                                                                                 6)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r>
              <w:rPr>
                <w:sz w:val="20"/>
                <w:szCs w:val="20"/>
              </w:rPr>
              <w:br/>
              <w:t>7) вопрос, указанный в заявлении, не относится к порядку предоставления муниципальной услуги.</w:t>
            </w:r>
          </w:p>
        </w:tc>
        <w:tc>
          <w:tcPr>
            <w:tcW w:w="3011" w:type="dxa"/>
          </w:tcPr>
          <w:p w:rsidR="00B3326B" w:rsidRDefault="00B3326B" w:rsidP="00B3326B">
            <w:pPr>
              <w:rPr>
                <w:color w:val="000000"/>
                <w:sz w:val="20"/>
                <w:szCs w:val="20"/>
              </w:rPr>
            </w:pPr>
            <w:r>
              <w:rPr>
                <w:color w:val="000000"/>
                <w:sz w:val="20"/>
                <w:szCs w:val="20"/>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r>
              <w:rPr>
                <w:color w:val="000000"/>
                <w:sz w:val="20"/>
                <w:szCs w:val="20"/>
              </w:rPr>
              <w:b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r>
              <w:rPr>
                <w:color w:val="000000"/>
                <w:sz w:val="20"/>
                <w:szCs w:val="20"/>
              </w:rPr>
              <w:b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r>
              <w:rPr>
                <w:color w:val="000000"/>
                <w:sz w:val="20"/>
                <w:szCs w:val="20"/>
              </w:rPr>
              <w:b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r>
              <w:rPr>
                <w:color w:val="000000"/>
                <w:sz w:val="20"/>
                <w:szCs w:val="20"/>
              </w:rPr>
              <w:b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r>
              <w:rPr>
                <w:color w:val="000000"/>
                <w:sz w:val="20"/>
                <w:szCs w:val="20"/>
              </w:rPr>
              <w:b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r>
              <w:rPr>
                <w:color w:val="000000"/>
                <w:sz w:val="20"/>
                <w:szCs w:val="20"/>
              </w:rPr>
              <w:b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r>
              <w:rPr>
                <w:color w:val="000000"/>
                <w:sz w:val="20"/>
                <w:szCs w:val="20"/>
              </w:rPr>
              <w:br/>
              <w:t>8) отзыв заявления о предоставлении государ-ственной (муниципальной) услуги по инициативе за-явителя.</w:t>
            </w:r>
          </w:p>
        </w:tc>
        <w:tc>
          <w:tcPr>
            <w:tcW w:w="850" w:type="dxa"/>
            <w:vAlign w:val="center"/>
          </w:tcPr>
          <w:p w:rsidR="00B3326B" w:rsidRDefault="00B3326B" w:rsidP="00B3326B">
            <w:pPr>
              <w:jc w:val="center"/>
              <w:rPr>
                <w:sz w:val="20"/>
                <w:szCs w:val="20"/>
              </w:rPr>
            </w:pPr>
            <w:r>
              <w:rPr>
                <w:sz w:val="20"/>
                <w:szCs w:val="20"/>
              </w:rPr>
              <w:t>-</w:t>
            </w:r>
          </w:p>
        </w:tc>
        <w:tc>
          <w:tcPr>
            <w:tcW w:w="851" w:type="dxa"/>
            <w:vAlign w:val="center"/>
          </w:tcPr>
          <w:p w:rsidR="00B3326B" w:rsidRDefault="00B3326B" w:rsidP="00B3326B">
            <w:pPr>
              <w:jc w:val="center"/>
              <w:rPr>
                <w:sz w:val="20"/>
                <w:szCs w:val="20"/>
              </w:rPr>
            </w:pPr>
            <w:r>
              <w:rPr>
                <w:sz w:val="20"/>
                <w:szCs w:val="20"/>
              </w:rPr>
              <w:t>нет</w:t>
            </w:r>
          </w:p>
        </w:tc>
        <w:tc>
          <w:tcPr>
            <w:tcW w:w="708" w:type="dxa"/>
            <w:vAlign w:val="center"/>
          </w:tcPr>
          <w:p w:rsidR="00B3326B" w:rsidRDefault="00B3326B" w:rsidP="00B3326B">
            <w:pPr>
              <w:jc w:val="center"/>
              <w:rPr>
                <w:sz w:val="20"/>
                <w:szCs w:val="20"/>
              </w:rPr>
            </w:pPr>
            <w:r>
              <w:rPr>
                <w:sz w:val="20"/>
                <w:szCs w:val="20"/>
              </w:rPr>
              <w:t>нет</w:t>
            </w:r>
          </w:p>
        </w:tc>
        <w:tc>
          <w:tcPr>
            <w:tcW w:w="1276" w:type="dxa"/>
            <w:vAlign w:val="center"/>
          </w:tcPr>
          <w:p w:rsidR="00B3326B" w:rsidRDefault="00B3326B" w:rsidP="00B3326B">
            <w:pPr>
              <w:jc w:val="center"/>
              <w:rPr>
                <w:sz w:val="20"/>
                <w:szCs w:val="20"/>
              </w:rPr>
            </w:pPr>
            <w:r>
              <w:rPr>
                <w:sz w:val="20"/>
                <w:szCs w:val="20"/>
              </w:rPr>
              <w:t>-</w:t>
            </w:r>
          </w:p>
        </w:tc>
        <w:tc>
          <w:tcPr>
            <w:tcW w:w="1276" w:type="dxa"/>
            <w:vAlign w:val="center"/>
          </w:tcPr>
          <w:p w:rsidR="00B3326B" w:rsidRDefault="00B3326B" w:rsidP="00B3326B">
            <w:pPr>
              <w:jc w:val="center"/>
              <w:rPr>
                <w:sz w:val="20"/>
                <w:szCs w:val="20"/>
              </w:rPr>
            </w:pPr>
            <w:r>
              <w:rPr>
                <w:sz w:val="20"/>
                <w:szCs w:val="20"/>
              </w:rPr>
              <w:t>-</w:t>
            </w:r>
          </w:p>
        </w:tc>
        <w:tc>
          <w:tcPr>
            <w:tcW w:w="1134" w:type="dxa"/>
            <w:vAlign w:val="center"/>
          </w:tcPr>
          <w:p w:rsidR="00B3326B" w:rsidRDefault="00B3326B" w:rsidP="00B3326B">
            <w:pPr>
              <w:rPr>
                <w:sz w:val="20"/>
                <w:szCs w:val="20"/>
              </w:rPr>
            </w:pPr>
            <w:r>
              <w:rPr>
                <w:sz w:val="20"/>
                <w:szCs w:val="20"/>
              </w:rPr>
              <w:t>1)личное обращения в орган, предоставляющий услугу;</w:t>
            </w:r>
            <w:r>
              <w:rPr>
                <w:sz w:val="20"/>
                <w:szCs w:val="20"/>
              </w:rPr>
              <w:br/>
              <w:t xml:space="preserve"> 2) почтовая связь;</w:t>
            </w:r>
            <w:r>
              <w:rPr>
                <w:sz w:val="20"/>
                <w:szCs w:val="20"/>
              </w:rPr>
              <w:br/>
              <w:t xml:space="preserve"> 3)единый Портал государственных услуг;</w:t>
            </w:r>
            <w:r>
              <w:rPr>
                <w:sz w:val="20"/>
                <w:szCs w:val="20"/>
              </w:rPr>
              <w:br/>
              <w:t xml:space="preserve"> 4) личное обращение в МФЦ.</w:t>
            </w:r>
          </w:p>
        </w:tc>
        <w:tc>
          <w:tcPr>
            <w:tcW w:w="1417" w:type="dxa"/>
            <w:vAlign w:val="center"/>
          </w:tcPr>
          <w:p w:rsidR="00B3326B" w:rsidRDefault="00B3326B" w:rsidP="00B3326B">
            <w:pPr>
              <w:rPr>
                <w:sz w:val="20"/>
                <w:szCs w:val="20"/>
              </w:rPr>
            </w:pPr>
            <w:r>
              <w:rPr>
                <w:sz w:val="20"/>
                <w:szCs w:val="20"/>
              </w:rPr>
              <w:t xml:space="preserve">1) в МФЦ в виде документа, содержащего информацию из информационных систем органов, предоставляющих государственные услуги; </w:t>
            </w:r>
            <w:r>
              <w:rPr>
                <w:sz w:val="20"/>
                <w:szCs w:val="20"/>
              </w:rPr>
              <w:br/>
              <w:t>2) на Едином портале государственных услуг в виде электронного документа;</w:t>
            </w:r>
            <w:r>
              <w:rPr>
                <w:sz w:val="20"/>
                <w:szCs w:val="20"/>
              </w:rPr>
              <w:br/>
              <w:t>3) почтовая связь;</w:t>
            </w:r>
            <w:r>
              <w:rPr>
                <w:sz w:val="20"/>
                <w:szCs w:val="20"/>
              </w:rPr>
              <w:br/>
              <w:t>4) в органе, предоставляющем услугу, на бумажном носителе.</w:t>
            </w:r>
          </w:p>
        </w:tc>
      </w:tr>
    </w:tbl>
    <w:p w:rsidR="00B3326B" w:rsidRPr="00D70623" w:rsidRDefault="00B3326B" w:rsidP="00B3326B">
      <w:pPr>
        <w:autoSpaceDE w:val="0"/>
        <w:autoSpaceDN w:val="0"/>
        <w:adjustRightInd w:val="0"/>
        <w:jc w:val="both"/>
      </w:pPr>
    </w:p>
    <w:p w:rsidR="00B3326B" w:rsidRPr="00342B54" w:rsidRDefault="00B3326B" w:rsidP="00B3326B">
      <w:pPr>
        <w:autoSpaceDE w:val="0"/>
        <w:autoSpaceDN w:val="0"/>
        <w:adjustRightInd w:val="0"/>
        <w:jc w:val="center"/>
        <w:outlineLvl w:val="0"/>
      </w:pPr>
      <w:r w:rsidRPr="00342B54">
        <w:t>Раздел 3. «Сведения о заявителях «подуслуги»»</w:t>
      </w:r>
    </w:p>
    <w:tbl>
      <w:tblPr>
        <w:tblStyle w:val="aff5"/>
        <w:tblW w:w="14709" w:type="dxa"/>
        <w:tblLayout w:type="fixed"/>
        <w:tblLook w:val="0000"/>
      </w:tblPr>
      <w:tblGrid>
        <w:gridCol w:w="510"/>
        <w:gridCol w:w="2042"/>
        <w:gridCol w:w="1417"/>
        <w:gridCol w:w="1701"/>
        <w:gridCol w:w="1384"/>
        <w:gridCol w:w="1559"/>
        <w:gridCol w:w="1701"/>
        <w:gridCol w:w="4395"/>
      </w:tblGrid>
      <w:tr w:rsidR="00B3326B" w:rsidRPr="00917922" w:rsidTr="00B3326B">
        <w:tc>
          <w:tcPr>
            <w:tcW w:w="510" w:type="dxa"/>
          </w:tcPr>
          <w:p w:rsidR="00B3326B" w:rsidRPr="00917922" w:rsidRDefault="00B3326B" w:rsidP="00B3326B">
            <w:pPr>
              <w:autoSpaceDE w:val="0"/>
              <w:autoSpaceDN w:val="0"/>
              <w:adjustRightInd w:val="0"/>
              <w:jc w:val="center"/>
              <w:rPr>
                <w:sz w:val="24"/>
                <w:szCs w:val="24"/>
              </w:rPr>
            </w:pPr>
            <w:r w:rsidRPr="00917922">
              <w:rPr>
                <w:sz w:val="24"/>
                <w:szCs w:val="24"/>
              </w:rPr>
              <w:t>N п/п</w:t>
            </w:r>
          </w:p>
        </w:tc>
        <w:tc>
          <w:tcPr>
            <w:tcW w:w="2042" w:type="dxa"/>
          </w:tcPr>
          <w:p w:rsidR="00B3326B" w:rsidRPr="00917922" w:rsidRDefault="00B3326B" w:rsidP="00B3326B">
            <w:pPr>
              <w:autoSpaceDE w:val="0"/>
              <w:autoSpaceDN w:val="0"/>
              <w:adjustRightInd w:val="0"/>
              <w:jc w:val="center"/>
              <w:rPr>
                <w:sz w:val="24"/>
                <w:szCs w:val="24"/>
              </w:rPr>
            </w:pPr>
            <w:r w:rsidRPr="00917922">
              <w:rPr>
                <w:sz w:val="24"/>
                <w:szCs w:val="24"/>
              </w:rPr>
              <w:t>Категории лиц, имеющих право на получение "подуслуги"</w:t>
            </w:r>
          </w:p>
        </w:tc>
        <w:tc>
          <w:tcPr>
            <w:tcW w:w="1417" w:type="dxa"/>
          </w:tcPr>
          <w:p w:rsidR="00B3326B" w:rsidRPr="00917922" w:rsidRDefault="00B3326B" w:rsidP="00B3326B">
            <w:pPr>
              <w:autoSpaceDE w:val="0"/>
              <w:autoSpaceDN w:val="0"/>
              <w:adjustRightInd w:val="0"/>
              <w:jc w:val="center"/>
              <w:rPr>
                <w:sz w:val="24"/>
                <w:szCs w:val="24"/>
              </w:rPr>
            </w:pPr>
            <w:r w:rsidRPr="00917922">
              <w:rPr>
                <w:sz w:val="24"/>
                <w:szCs w:val="24"/>
              </w:rPr>
              <w:t>Документ, подтверждающий правомочие заявителя соответствующей категории на получение "подуслуги"</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Установленные требования к документу, подтверждающему правомочие заявителя соответствующей категории на получение "подуслуги"</w:t>
            </w:r>
          </w:p>
        </w:tc>
        <w:tc>
          <w:tcPr>
            <w:tcW w:w="1384" w:type="dxa"/>
          </w:tcPr>
          <w:p w:rsidR="00B3326B" w:rsidRPr="00917922" w:rsidRDefault="00B3326B" w:rsidP="00B3326B">
            <w:pPr>
              <w:autoSpaceDE w:val="0"/>
              <w:autoSpaceDN w:val="0"/>
              <w:adjustRightInd w:val="0"/>
              <w:jc w:val="center"/>
              <w:rPr>
                <w:sz w:val="24"/>
                <w:szCs w:val="24"/>
              </w:rPr>
            </w:pPr>
            <w:r w:rsidRPr="00917922">
              <w:rPr>
                <w:sz w:val="24"/>
                <w:szCs w:val="24"/>
              </w:rPr>
              <w:t>Наличие возможности подачи заявления на предоставление "подуслуги" представителями заявителя</w:t>
            </w:r>
          </w:p>
        </w:tc>
        <w:tc>
          <w:tcPr>
            <w:tcW w:w="1559" w:type="dxa"/>
          </w:tcPr>
          <w:p w:rsidR="00B3326B" w:rsidRPr="00917922" w:rsidRDefault="00B3326B" w:rsidP="00B3326B">
            <w:pPr>
              <w:autoSpaceDE w:val="0"/>
              <w:autoSpaceDN w:val="0"/>
              <w:adjustRightInd w:val="0"/>
              <w:jc w:val="center"/>
              <w:rPr>
                <w:sz w:val="24"/>
                <w:szCs w:val="24"/>
              </w:rPr>
            </w:pPr>
            <w:r w:rsidRPr="00917922">
              <w:rPr>
                <w:sz w:val="24"/>
                <w:szCs w:val="24"/>
              </w:rPr>
              <w:t>Исчерпывающий перечень лиц, имеющих право на подачу заявления от имени заявителя</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Наименование документа, подтверждающего право подачи заявления от имени заявителя</w:t>
            </w:r>
          </w:p>
        </w:tc>
        <w:tc>
          <w:tcPr>
            <w:tcW w:w="4395" w:type="dxa"/>
          </w:tcPr>
          <w:p w:rsidR="00B3326B" w:rsidRPr="00917922" w:rsidRDefault="00B3326B" w:rsidP="00B3326B">
            <w:pPr>
              <w:autoSpaceDE w:val="0"/>
              <w:autoSpaceDN w:val="0"/>
              <w:adjustRightInd w:val="0"/>
              <w:jc w:val="center"/>
              <w:rPr>
                <w:sz w:val="24"/>
                <w:szCs w:val="24"/>
              </w:rPr>
            </w:pPr>
            <w:r w:rsidRPr="00917922">
              <w:rPr>
                <w:sz w:val="24"/>
                <w:szCs w:val="24"/>
              </w:rPr>
              <w:t>Установленные требования к документу, подтверждающему право подачи заявления от имени заявителя</w:t>
            </w:r>
          </w:p>
        </w:tc>
      </w:tr>
      <w:tr w:rsidR="00B3326B" w:rsidRPr="00917922" w:rsidTr="00B3326B">
        <w:trPr>
          <w:trHeight w:val="232"/>
        </w:trPr>
        <w:tc>
          <w:tcPr>
            <w:tcW w:w="510" w:type="dxa"/>
          </w:tcPr>
          <w:p w:rsidR="00B3326B" w:rsidRPr="00917922" w:rsidRDefault="00B3326B" w:rsidP="00B3326B">
            <w:pPr>
              <w:autoSpaceDE w:val="0"/>
              <w:autoSpaceDN w:val="0"/>
              <w:adjustRightInd w:val="0"/>
              <w:jc w:val="center"/>
              <w:rPr>
                <w:sz w:val="24"/>
                <w:szCs w:val="24"/>
              </w:rPr>
            </w:pPr>
            <w:r w:rsidRPr="00917922">
              <w:rPr>
                <w:sz w:val="24"/>
                <w:szCs w:val="24"/>
              </w:rPr>
              <w:t>1</w:t>
            </w:r>
          </w:p>
        </w:tc>
        <w:tc>
          <w:tcPr>
            <w:tcW w:w="2042" w:type="dxa"/>
          </w:tcPr>
          <w:p w:rsidR="00B3326B" w:rsidRPr="00917922" w:rsidRDefault="00B3326B" w:rsidP="00B3326B">
            <w:pPr>
              <w:autoSpaceDE w:val="0"/>
              <w:autoSpaceDN w:val="0"/>
              <w:adjustRightInd w:val="0"/>
              <w:jc w:val="center"/>
              <w:rPr>
                <w:sz w:val="24"/>
                <w:szCs w:val="24"/>
              </w:rPr>
            </w:pPr>
            <w:r w:rsidRPr="00917922">
              <w:rPr>
                <w:sz w:val="24"/>
                <w:szCs w:val="24"/>
              </w:rPr>
              <w:t>2</w:t>
            </w:r>
          </w:p>
        </w:tc>
        <w:tc>
          <w:tcPr>
            <w:tcW w:w="1417" w:type="dxa"/>
          </w:tcPr>
          <w:p w:rsidR="00B3326B" w:rsidRPr="00917922" w:rsidRDefault="00B3326B" w:rsidP="00B3326B">
            <w:pPr>
              <w:autoSpaceDE w:val="0"/>
              <w:autoSpaceDN w:val="0"/>
              <w:adjustRightInd w:val="0"/>
              <w:jc w:val="center"/>
              <w:rPr>
                <w:sz w:val="24"/>
                <w:szCs w:val="24"/>
              </w:rPr>
            </w:pPr>
            <w:r w:rsidRPr="00917922">
              <w:rPr>
                <w:sz w:val="24"/>
                <w:szCs w:val="24"/>
              </w:rPr>
              <w:t>3</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4</w:t>
            </w:r>
          </w:p>
        </w:tc>
        <w:tc>
          <w:tcPr>
            <w:tcW w:w="1384" w:type="dxa"/>
          </w:tcPr>
          <w:p w:rsidR="00B3326B" w:rsidRPr="00917922" w:rsidRDefault="00B3326B" w:rsidP="00B3326B">
            <w:pPr>
              <w:autoSpaceDE w:val="0"/>
              <w:autoSpaceDN w:val="0"/>
              <w:adjustRightInd w:val="0"/>
              <w:jc w:val="center"/>
              <w:rPr>
                <w:sz w:val="24"/>
                <w:szCs w:val="24"/>
              </w:rPr>
            </w:pPr>
            <w:r w:rsidRPr="00917922">
              <w:rPr>
                <w:sz w:val="24"/>
                <w:szCs w:val="24"/>
              </w:rPr>
              <w:t>5</w:t>
            </w:r>
          </w:p>
        </w:tc>
        <w:tc>
          <w:tcPr>
            <w:tcW w:w="1559" w:type="dxa"/>
          </w:tcPr>
          <w:p w:rsidR="00B3326B" w:rsidRPr="00917922" w:rsidRDefault="00B3326B" w:rsidP="00B3326B">
            <w:pPr>
              <w:autoSpaceDE w:val="0"/>
              <w:autoSpaceDN w:val="0"/>
              <w:adjustRightInd w:val="0"/>
              <w:jc w:val="center"/>
              <w:rPr>
                <w:sz w:val="24"/>
                <w:szCs w:val="24"/>
              </w:rPr>
            </w:pPr>
            <w:r w:rsidRPr="00917922">
              <w:rPr>
                <w:sz w:val="24"/>
                <w:szCs w:val="24"/>
              </w:rPr>
              <w:t>6</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7</w:t>
            </w:r>
          </w:p>
        </w:tc>
        <w:tc>
          <w:tcPr>
            <w:tcW w:w="4395" w:type="dxa"/>
          </w:tcPr>
          <w:p w:rsidR="00B3326B" w:rsidRPr="00917922" w:rsidRDefault="00B3326B" w:rsidP="00B3326B">
            <w:pPr>
              <w:autoSpaceDE w:val="0"/>
              <w:autoSpaceDN w:val="0"/>
              <w:adjustRightInd w:val="0"/>
              <w:jc w:val="center"/>
              <w:rPr>
                <w:sz w:val="24"/>
                <w:szCs w:val="24"/>
              </w:rPr>
            </w:pPr>
            <w:r w:rsidRPr="00917922">
              <w:rPr>
                <w:sz w:val="24"/>
                <w:szCs w:val="24"/>
              </w:rPr>
              <w:t>8</w:t>
            </w:r>
          </w:p>
        </w:tc>
      </w:tr>
      <w:tr w:rsidR="00B3326B" w:rsidRPr="00917922" w:rsidTr="00B3326B">
        <w:tc>
          <w:tcPr>
            <w:tcW w:w="14709" w:type="dxa"/>
            <w:gridSpan w:val="8"/>
          </w:tcPr>
          <w:p w:rsidR="00B3326B" w:rsidRPr="00917922" w:rsidRDefault="00B3326B" w:rsidP="00B3326B">
            <w:pPr>
              <w:autoSpaceDE w:val="0"/>
              <w:autoSpaceDN w:val="0"/>
              <w:adjustRightInd w:val="0"/>
              <w:jc w:val="center"/>
              <w:rPr>
                <w:sz w:val="24"/>
                <w:szCs w:val="24"/>
              </w:rPr>
            </w:pPr>
            <w:r w:rsidRPr="00F247FC">
              <w:rPr>
                <w:sz w:val="24"/>
                <w:szCs w:val="24"/>
              </w:rPr>
              <w:t>1. Подготовка и утверждение документации по планировке территории</w:t>
            </w:r>
          </w:p>
        </w:tc>
      </w:tr>
      <w:tr w:rsidR="00B3326B" w:rsidRPr="00917922" w:rsidTr="00B3326B">
        <w:trPr>
          <w:trHeight w:val="843"/>
        </w:trPr>
        <w:tc>
          <w:tcPr>
            <w:tcW w:w="510" w:type="dxa"/>
          </w:tcPr>
          <w:p w:rsidR="00B3326B" w:rsidRPr="00917922" w:rsidRDefault="00B3326B" w:rsidP="00B3326B">
            <w:pPr>
              <w:autoSpaceDE w:val="0"/>
              <w:autoSpaceDN w:val="0"/>
              <w:adjustRightInd w:val="0"/>
              <w:jc w:val="center"/>
              <w:rPr>
                <w:sz w:val="24"/>
                <w:szCs w:val="24"/>
              </w:rPr>
            </w:pPr>
            <w:r w:rsidRPr="00917922">
              <w:rPr>
                <w:sz w:val="24"/>
                <w:szCs w:val="24"/>
              </w:rPr>
              <w:t>1</w:t>
            </w:r>
          </w:p>
        </w:tc>
        <w:tc>
          <w:tcPr>
            <w:tcW w:w="2042" w:type="dxa"/>
            <w:vAlign w:val="center"/>
          </w:tcPr>
          <w:p w:rsidR="00B3326B" w:rsidRDefault="00B3326B" w:rsidP="00B3326B">
            <w:pPr>
              <w:jc w:val="center"/>
              <w:rPr>
                <w:color w:val="000000"/>
                <w:sz w:val="20"/>
                <w:szCs w:val="20"/>
              </w:rPr>
            </w:pPr>
            <w:r>
              <w:rPr>
                <w:color w:val="000000"/>
                <w:sz w:val="20"/>
                <w:szCs w:val="20"/>
              </w:rPr>
              <w:t>физические лица, обладающие правами на земельный участок (в случае выдачи решения о подготовке документации по планировке территории)</w:t>
            </w:r>
          </w:p>
        </w:tc>
        <w:tc>
          <w:tcPr>
            <w:tcW w:w="1417" w:type="dxa"/>
            <w:vAlign w:val="center"/>
          </w:tcPr>
          <w:p w:rsidR="00B3326B" w:rsidRDefault="00B3326B" w:rsidP="00B3326B">
            <w:pPr>
              <w:jc w:val="center"/>
              <w:rPr>
                <w:color w:val="000000"/>
                <w:sz w:val="20"/>
                <w:szCs w:val="20"/>
              </w:rPr>
            </w:pPr>
            <w:r>
              <w:rPr>
                <w:color w:val="000000"/>
                <w:sz w:val="20"/>
                <w:szCs w:val="20"/>
              </w:rPr>
              <w:t xml:space="preserve">Документ, удостоверяющий личность </w:t>
            </w:r>
          </w:p>
        </w:tc>
        <w:tc>
          <w:tcPr>
            <w:tcW w:w="1701" w:type="dxa"/>
            <w:vAlign w:val="center"/>
          </w:tcPr>
          <w:p w:rsidR="00B3326B" w:rsidRDefault="00B3326B" w:rsidP="00B3326B">
            <w:pPr>
              <w:jc w:val="center"/>
              <w:rPr>
                <w:sz w:val="20"/>
                <w:szCs w:val="20"/>
              </w:rPr>
            </w:pPr>
            <w:r>
              <w:rPr>
                <w:sz w:val="20"/>
                <w:szCs w:val="20"/>
              </w:rPr>
              <w:t>На бланке государствен</w:t>
            </w:r>
            <w:r>
              <w:rPr>
                <w:sz w:val="20"/>
                <w:szCs w:val="20"/>
              </w:rPr>
              <w:br/>
              <w:t>ного образца, паспорт гр. РФ  соответствует требованиям постановления Правительства РФ от 08.07.1997 №828</w:t>
            </w:r>
          </w:p>
        </w:tc>
        <w:tc>
          <w:tcPr>
            <w:tcW w:w="1384" w:type="dxa"/>
            <w:vAlign w:val="center"/>
          </w:tcPr>
          <w:p w:rsidR="00B3326B" w:rsidRDefault="00B3326B" w:rsidP="00B3326B">
            <w:pPr>
              <w:jc w:val="center"/>
              <w:rPr>
                <w:color w:val="000000"/>
                <w:sz w:val="20"/>
                <w:szCs w:val="20"/>
              </w:rPr>
            </w:pPr>
            <w:r>
              <w:rPr>
                <w:color w:val="000000"/>
                <w:sz w:val="20"/>
                <w:szCs w:val="20"/>
              </w:rPr>
              <w:t>Имеется</w:t>
            </w:r>
          </w:p>
        </w:tc>
        <w:tc>
          <w:tcPr>
            <w:tcW w:w="1559" w:type="dxa"/>
            <w:vAlign w:val="center"/>
          </w:tcPr>
          <w:p w:rsidR="00B3326B" w:rsidRDefault="00B3326B" w:rsidP="00B3326B">
            <w:pPr>
              <w:jc w:val="center"/>
              <w:rPr>
                <w:sz w:val="20"/>
                <w:szCs w:val="20"/>
              </w:rPr>
            </w:pPr>
            <w:r>
              <w:rPr>
                <w:sz w:val="20"/>
                <w:szCs w:val="20"/>
              </w:rPr>
              <w:t>Физические лица, имеющие доверенность, подтверждающую полномочия на обращение за получением муниципальной услуги</w:t>
            </w:r>
          </w:p>
        </w:tc>
        <w:tc>
          <w:tcPr>
            <w:tcW w:w="1701" w:type="dxa"/>
            <w:vAlign w:val="center"/>
          </w:tcPr>
          <w:p w:rsidR="00B3326B" w:rsidRDefault="00B3326B" w:rsidP="00B3326B">
            <w:pPr>
              <w:jc w:val="center"/>
              <w:rPr>
                <w:sz w:val="20"/>
                <w:szCs w:val="20"/>
              </w:rPr>
            </w:pPr>
            <w:r>
              <w:rPr>
                <w:sz w:val="20"/>
                <w:szCs w:val="20"/>
              </w:rPr>
              <w:t>Физические лица, имеющие доверенность, подтверждающую полномочия на обращение за получением муниципальной услуги</w:t>
            </w:r>
          </w:p>
        </w:tc>
        <w:tc>
          <w:tcPr>
            <w:tcW w:w="4395" w:type="dxa"/>
            <w:vAlign w:val="center"/>
          </w:tcPr>
          <w:p w:rsidR="00B3326B" w:rsidRDefault="00B3326B" w:rsidP="00B3326B">
            <w:pPr>
              <w:jc w:val="center"/>
              <w:rPr>
                <w:sz w:val="20"/>
                <w:szCs w:val="20"/>
              </w:rPr>
            </w:pPr>
            <w:r>
              <w:rPr>
                <w:sz w:val="20"/>
                <w:szCs w:val="20"/>
              </w:rPr>
              <w:t>Доверенность, подтверждающая полномочия на обращение за получением муниципальной услуги, оформленная в соответствии с законодательством РФ, должна содержать: фамилии, имена, отчества (при наличии) доверенного лица и доверителя, печать и подпись нотариуса</w:t>
            </w:r>
            <w:r>
              <w:rPr>
                <w:sz w:val="20"/>
                <w:szCs w:val="20"/>
              </w:rPr>
              <w:br/>
            </w:r>
            <w:r>
              <w:rPr>
                <w:sz w:val="20"/>
                <w:szCs w:val="20"/>
              </w:rPr>
              <w:br/>
              <w:t>При направлении заявления и прилагаемых к нему документов в электронной форме через Портал:</w:t>
            </w:r>
            <w:r>
              <w:rPr>
                <w:sz w:val="20"/>
                <w:szCs w:val="20"/>
              </w:rPr>
              <w:br/>
              <w:t xml:space="preserve">1) Заявление, направляемое  от физического лица, должно быть заполнено в форме, представленной на Портале. </w:t>
            </w:r>
            <w:r>
              <w:rPr>
                <w:sz w:val="20"/>
                <w:szCs w:val="20"/>
              </w:rPr>
              <w:br/>
              <w:t>2) При обращении доверенного лица доверенность, подтверждающая правомочие на обращение за получением муниципальной услуги,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tc>
      </w:tr>
      <w:tr w:rsidR="00B3326B" w:rsidRPr="00917922" w:rsidTr="00B3326B">
        <w:trPr>
          <w:trHeight w:val="2894"/>
        </w:trPr>
        <w:tc>
          <w:tcPr>
            <w:tcW w:w="510"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2</w:t>
            </w:r>
          </w:p>
          <w:p w:rsidR="00B3326B" w:rsidRPr="00917922" w:rsidRDefault="00B3326B" w:rsidP="00B3326B">
            <w:pPr>
              <w:autoSpaceDE w:val="0"/>
              <w:autoSpaceDN w:val="0"/>
              <w:adjustRightInd w:val="0"/>
              <w:rPr>
                <w:sz w:val="24"/>
                <w:szCs w:val="24"/>
              </w:rPr>
            </w:pPr>
          </w:p>
        </w:tc>
        <w:tc>
          <w:tcPr>
            <w:tcW w:w="2042" w:type="dxa"/>
            <w:vMerge w:val="restart"/>
            <w:vAlign w:val="center"/>
          </w:tcPr>
          <w:p w:rsidR="00B3326B" w:rsidRDefault="00B3326B" w:rsidP="00B3326B">
            <w:pPr>
              <w:jc w:val="center"/>
              <w:rPr>
                <w:color w:val="000000"/>
                <w:sz w:val="20"/>
                <w:szCs w:val="20"/>
              </w:rPr>
            </w:pPr>
            <w:r>
              <w:rPr>
                <w:color w:val="000000"/>
                <w:sz w:val="20"/>
                <w:szCs w:val="20"/>
              </w:rPr>
              <w:t>юридические лица, обладающие правами на земельный участок  (в случае выдачи решения о подготовке документации по планировке территории)</w:t>
            </w:r>
          </w:p>
        </w:tc>
        <w:tc>
          <w:tcPr>
            <w:tcW w:w="1417" w:type="dxa"/>
            <w:vMerge w:val="restart"/>
            <w:vAlign w:val="center"/>
          </w:tcPr>
          <w:p w:rsidR="00B3326B" w:rsidRDefault="00B3326B" w:rsidP="00B3326B">
            <w:pPr>
              <w:jc w:val="center"/>
              <w:rPr>
                <w:color w:val="000000"/>
                <w:sz w:val="20"/>
                <w:szCs w:val="20"/>
              </w:rPr>
            </w:pPr>
            <w:r>
              <w:rPr>
                <w:color w:val="000000"/>
                <w:sz w:val="20"/>
                <w:szCs w:val="20"/>
              </w:rPr>
              <w:t xml:space="preserve">Документ, удостоверяющий личность </w:t>
            </w:r>
          </w:p>
        </w:tc>
        <w:tc>
          <w:tcPr>
            <w:tcW w:w="1701" w:type="dxa"/>
            <w:vMerge w:val="restart"/>
            <w:vAlign w:val="center"/>
          </w:tcPr>
          <w:p w:rsidR="00B3326B" w:rsidRDefault="00B3326B" w:rsidP="00B3326B">
            <w:pPr>
              <w:jc w:val="center"/>
              <w:rPr>
                <w:sz w:val="20"/>
                <w:szCs w:val="20"/>
              </w:rPr>
            </w:pPr>
            <w:r>
              <w:rPr>
                <w:sz w:val="20"/>
                <w:szCs w:val="20"/>
              </w:rPr>
              <w:t>На бланке государствен</w:t>
            </w:r>
            <w:r>
              <w:rPr>
                <w:sz w:val="20"/>
                <w:szCs w:val="20"/>
              </w:rPr>
              <w:br/>
              <w:t>ного образца, паспорт гр. РФ  соответствует требованиям постановления Правительства РФ от 08.07.1997 №828</w:t>
            </w:r>
          </w:p>
        </w:tc>
        <w:tc>
          <w:tcPr>
            <w:tcW w:w="1384" w:type="dxa"/>
            <w:vMerge w:val="restart"/>
            <w:vAlign w:val="center"/>
          </w:tcPr>
          <w:p w:rsidR="00B3326B" w:rsidRDefault="00B3326B" w:rsidP="00B3326B">
            <w:pPr>
              <w:jc w:val="center"/>
              <w:rPr>
                <w:color w:val="000000"/>
                <w:sz w:val="20"/>
                <w:szCs w:val="20"/>
              </w:rPr>
            </w:pPr>
            <w:r>
              <w:rPr>
                <w:color w:val="000000"/>
                <w:sz w:val="20"/>
                <w:szCs w:val="20"/>
              </w:rPr>
              <w:t>Имеется</w:t>
            </w:r>
          </w:p>
        </w:tc>
        <w:tc>
          <w:tcPr>
            <w:tcW w:w="1559" w:type="dxa"/>
            <w:vAlign w:val="center"/>
          </w:tcPr>
          <w:p w:rsidR="00B3326B" w:rsidRDefault="00B3326B" w:rsidP="00B3326B">
            <w:pPr>
              <w:jc w:val="center"/>
              <w:rPr>
                <w:sz w:val="20"/>
                <w:szCs w:val="20"/>
              </w:rPr>
            </w:pPr>
            <w:r>
              <w:rPr>
                <w:sz w:val="20"/>
                <w:szCs w:val="20"/>
              </w:rPr>
              <w:t>Физические лица, обладающие правом действовать без доверенности.</w:t>
            </w:r>
          </w:p>
        </w:tc>
        <w:tc>
          <w:tcPr>
            <w:tcW w:w="1701" w:type="dxa"/>
            <w:vAlign w:val="center"/>
          </w:tcPr>
          <w:p w:rsidR="00B3326B" w:rsidRDefault="00B3326B" w:rsidP="00B3326B">
            <w:pPr>
              <w:jc w:val="center"/>
              <w:rPr>
                <w:sz w:val="20"/>
                <w:szCs w:val="20"/>
              </w:rPr>
            </w:pPr>
            <w:r>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tc>
        <w:tc>
          <w:tcPr>
            <w:tcW w:w="4395" w:type="dxa"/>
            <w:vAlign w:val="center"/>
          </w:tcPr>
          <w:p w:rsidR="00B3326B" w:rsidRDefault="00B3326B" w:rsidP="00B3326B">
            <w:pPr>
              <w:jc w:val="center"/>
              <w:rPr>
                <w:sz w:val="20"/>
                <w:szCs w:val="20"/>
              </w:rPr>
            </w:pPr>
            <w:r>
              <w:rPr>
                <w:sz w:val="20"/>
                <w:szCs w:val="20"/>
              </w:rPr>
              <w:t>Копия должна быть заверена надлежащим образом</w:t>
            </w:r>
          </w:p>
        </w:tc>
      </w:tr>
      <w:tr w:rsidR="00B3326B" w:rsidRPr="00917922" w:rsidTr="00B3326B">
        <w:trPr>
          <w:trHeight w:val="843"/>
        </w:trPr>
        <w:tc>
          <w:tcPr>
            <w:tcW w:w="510" w:type="dxa"/>
            <w:vMerge/>
          </w:tcPr>
          <w:p w:rsidR="00B3326B" w:rsidRPr="00917922" w:rsidRDefault="00B3326B" w:rsidP="00B3326B">
            <w:pPr>
              <w:autoSpaceDE w:val="0"/>
              <w:autoSpaceDN w:val="0"/>
              <w:adjustRightInd w:val="0"/>
              <w:rPr>
                <w:sz w:val="24"/>
                <w:szCs w:val="24"/>
              </w:rPr>
            </w:pPr>
          </w:p>
        </w:tc>
        <w:tc>
          <w:tcPr>
            <w:tcW w:w="2042" w:type="dxa"/>
            <w:vMerge/>
            <w:vAlign w:val="center"/>
          </w:tcPr>
          <w:p w:rsidR="00B3326B" w:rsidRPr="00917922" w:rsidRDefault="00B3326B" w:rsidP="00B3326B">
            <w:pPr>
              <w:jc w:val="center"/>
              <w:rPr>
                <w:color w:val="000000"/>
                <w:sz w:val="24"/>
                <w:szCs w:val="24"/>
              </w:rPr>
            </w:pPr>
          </w:p>
        </w:tc>
        <w:tc>
          <w:tcPr>
            <w:tcW w:w="1417" w:type="dxa"/>
            <w:vMerge/>
            <w:vAlign w:val="center"/>
          </w:tcPr>
          <w:p w:rsidR="00B3326B" w:rsidRPr="00917922" w:rsidRDefault="00B3326B" w:rsidP="00B3326B">
            <w:pPr>
              <w:autoSpaceDE w:val="0"/>
              <w:autoSpaceDN w:val="0"/>
              <w:adjustRightInd w:val="0"/>
              <w:jc w:val="center"/>
              <w:rPr>
                <w:sz w:val="24"/>
                <w:szCs w:val="24"/>
              </w:rPr>
            </w:pPr>
          </w:p>
        </w:tc>
        <w:tc>
          <w:tcPr>
            <w:tcW w:w="1701" w:type="dxa"/>
            <w:vMerge/>
            <w:vAlign w:val="center"/>
          </w:tcPr>
          <w:p w:rsidR="00B3326B" w:rsidRPr="00917922" w:rsidRDefault="00B3326B" w:rsidP="00B3326B">
            <w:pPr>
              <w:autoSpaceDE w:val="0"/>
              <w:autoSpaceDN w:val="0"/>
              <w:adjustRightInd w:val="0"/>
              <w:jc w:val="center"/>
              <w:rPr>
                <w:sz w:val="24"/>
                <w:szCs w:val="24"/>
              </w:rPr>
            </w:pPr>
          </w:p>
        </w:tc>
        <w:tc>
          <w:tcPr>
            <w:tcW w:w="1384" w:type="dxa"/>
            <w:vMerge/>
            <w:vAlign w:val="center"/>
          </w:tcPr>
          <w:p w:rsidR="00B3326B" w:rsidRPr="00917922" w:rsidRDefault="00B3326B" w:rsidP="00B3326B">
            <w:pPr>
              <w:autoSpaceDE w:val="0"/>
              <w:autoSpaceDN w:val="0"/>
              <w:adjustRightInd w:val="0"/>
              <w:jc w:val="center"/>
              <w:rPr>
                <w:sz w:val="24"/>
                <w:szCs w:val="24"/>
              </w:rPr>
            </w:pPr>
          </w:p>
        </w:tc>
        <w:tc>
          <w:tcPr>
            <w:tcW w:w="1559" w:type="dxa"/>
            <w:vAlign w:val="center"/>
          </w:tcPr>
          <w:p w:rsidR="00B3326B" w:rsidRPr="00917922" w:rsidRDefault="00B3326B" w:rsidP="00B3326B">
            <w:pPr>
              <w:autoSpaceDE w:val="0"/>
              <w:autoSpaceDN w:val="0"/>
              <w:adjustRightInd w:val="0"/>
              <w:jc w:val="center"/>
              <w:rPr>
                <w:sz w:val="24"/>
                <w:szCs w:val="24"/>
              </w:rPr>
            </w:pPr>
            <w:r>
              <w:rPr>
                <w:sz w:val="20"/>
                <w:szCs w:val="20"/>
              </w:rPr>
              <w:t>Физические лица, имеющие доверенность, подтверждающую полномочия на обращение за получением муниципальной услуги</w:t>
            </w:r>
          </w:p>
        </w:tc>
        <w:tc>
          <w:tcPr>
            <w:tcW w:w="1701" w:type="dxa"/>
            <w:vAlign w:val="center"/>
          </w:tcPr>
          <w:p w:rsidR="00B3326B" w:rsidRPr="00917922" w:rsidRDefault="00B3326B" w:rsidP="00B3326B">
            <w:pPr>
              <w:autoSpaceDE w:val="0"/>
              <w:autoSpaceDN w:val="0"/>
              <w:adjustRightInd w:val="0"/>
              <w:jc w:val="center"/>
              <w:rPr>
                <w:sz w:val="24"/>
                <w:szCs w:val="24"/>
              </w:rPr>
            </w:pPr>
            <w:r>
              <w:rPr>
                <w:sz w:val="20"/>
                <w:szCs w:val="20"/>
              </w:rPr>
              <w:t>Физические лица, имеющие доверенность, подтверждающую полномочия на обращение за получением муниципальной услуги</w:t>
            </w:r>
          </w:p>
        </w:tc>
        <w:tc>
          <w:tcPr>
            <w:tcW w:w="4395" w:type="dxa"/>
            <w:vAlign w:val="center"/>
          </w:tcPr>
          <w:p w:rsidR="00B3326B" w:rsidRPr="00917922" w:rsidRDefault="00B3326B" w:rsidP="00B3326B">
            <w:pPr>
              <w:autoSpaceDE w:val="0"/>
              <w:autoSpaceDN w:val="0"/>
              <w:adjustRightInd w:val="0"/>
              <w:jc w:val="center"/>
              <w:rPr>
                <w:sz w:val="24"/>
                <w:szCs w:val="24"/>
              </w:rPr>
            </w:pPr>
            <w:r>
              <w:rPr>
                <w:sz w:val="20"/>
                <w:szCs w:val="20"/>
              </w:rPr>
              <w:t>Доверенность, подтверждающая полномочия на обращение за получением муниципальной услуги, оформленная в соответствии с законодательством РФ, должна содержать: фамилии, имена, отчества (при наличии) доверенного лица и доверителя, печать и подпись нотариуса</w:t>
            </w:r>
            <w:r>
              <w:rPr>
                <w:sz w:val="20"/>
                <w:szCs w:val="20"/>
              </w:rPr>
              <w:br/>
            </w:r>
            <w:r>
              <w:rPr>
                <w:sz w:val="20"/>
                <w:szCs w:val="20"/>
              </w:rPr>
              <w:br/>
              <w:t>При направлении заявления и прилагаемых к нему документов в электронной форме через Портал:</w:t>
            </w:r>
            <w:r>
              <w:rPr>
                <w:sz w:val="20"/>
                <w:szCs w:val="20"/>
              </w:rPr>
              <w:br/>
              <w:t xml:space="preserve">1) Заявление, направляемое  от физического лица, должно быть заполнено в форме, представленной на Портале. </w:t>
            </w:r>
            <w:r>
              <w:rPr>
                <w:sz w:val="20"/>
                <w:szCs w:val="20"/>
              </w:rPr>
              <w:br/>
              <w:t>2) При обращении доверенного лица доверенность, подтверждающая правомочие на обращение за получением муниципальной услуги,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tc>
      </w:tr>
    </w:tbl>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r w:rsidRPr="00342B54">
        <w:t>Раздел 4. «Документы, предоставляемые заявителем для получения «подуслуги»»</w:t>
      </w:r>
    </w:p>
    <w:p w:rsidR="00B3326B" w:rsidRPr="00342B54" w:rsidRDefault="00B3326B" w:rsidP="00B3326B">
      <w:pPr>
        <w:autoSpaceDE w:val="0"/>
        <w:autoSpaceDN w:val="0"/>
        <w:adjustRightInd w:val="0"/>
        <w:jc w:val="center"/>
        <w:outlineLvl w:val="0"/>
      </w:pPr>
    </w:p>
    <w:tbl>
      <w:tblPr>
        <w:tblStyle w:val="aff5"/>
        <w:tblW w:w="15168" w:type="dxa"/>
        <w:tblLayout w:type="fixed"/>
        <w:tblLook w:val="0400"/>
      </w:tblPr>
      <w:tblGrid>
        <w:gridCol w:w="562"/>
        <w:gridCol w:w="1139"/>
        <w:gridCol w:w="2835"/>
        <w:gridCol w:w="1276"/>
        <w:gridCol w:w="851"/>
        <w:gridCol w:w="6237"/>
        <w:gridCol w:w="1134"/>
        <w:gridCol w:w="1134"/>
      </w:tblGrid>
      <w:tr w:rsidR="00B3326B" w:rsidRPr="00917922" w:rsidTr="00B3326B">
        <w:tc>
          <w:tcPr>
            <w:tcW w:w="562" w:type="dxa"/>
          </w:tcPr>
          <w:p w:rsidR="00B3326B" w:rsidRPr="00917922" w:rsidRDefault="00B3326B" w:rsidP="00B3326B">
            <w:pPr>
              <w:autoSpaceDE w:val="0"/>
              <w:autoSpaceDN w:val="0"/>
              <w:adjustRightInd w:val="0"/>
              <w:jc w:val="center"/>
              <w:rPr>
                <w:sz w:val="24"/>
                <w:szCs w:val="24"/>
              </w:rPr>
            </w:pPr>
            <w:r w:rsidRPr="00917922">
              <w:rPr>
                <w:sz w:val="24"/>
                <w:szCs w:val="24"/>
              </w:rPr>
              <w:t>N п/п</w:t>
            </w:r>
          </w:p>
        </w:tc>
        <w:tc>
          <w:tcPr>
            <w:tcW w:w="1139" w:type="dxa"/>
          </w:tcPr>
          <w:p w:rsidR="00B3326B" w:rsidRPr="00917922" w:rsidRDefault="00B3326B" w:rsidP="00B3326B">
            <w:pPr>
              <w:autoSpaceDE w:val="0"/>
              <w:autoSpaceDN w:val="0"/>
              <w:adjustRightInd w:val="0"/>
              <w:jc w:val="center"/>
              <w:rPr>
                <w:sz w:val="24"/>
                <w:szCs w:val="24"/>
              </w:rPr>
            </w:pPr>
            <w:r w:rsidRPr="00917922">
              <w:rPr>
                <w:sz w:val="24"/>
                <w:szCs w:val="24"/>
              </w:rPr>
              <w:t>Категория документа</w:t>
            </w:r>
          </w:p>
        </w:tc>
        <w:tc>
          <w:tcPr>
            <w:tcW w:w="2835" w:type="dxa"/>
          </w:tcPr>
          <w:p w:rsidR="00B3326B" w:rsidRPr="00917922" w:rsidRDefault="00B3326B" w:rsidP="00B3326B">
            <w:pPr>
              <w:autoSpaceDE w:val="0"/>
              <w:autoSpaceDN w:val="0"/>
              <w:adjustRightInd w:val="0"/>
              <w:jc w:val="center"/>
              <w:rPr>
                <w:sz w:val="24"/>
                <w:szCs w:val="24"/>
              </w:rPr>
            </w:pPr>
            <w:r w:rsidRPr="00917922">
              <w:rPr>
                <w:sz w:val="24"/>
                <w:szCs w:val="24"/>
              </w:rPr>
              <w:t>Наименования документов, которые предоставляет заявитель для получения "подуслуги"</w:t>
            </w:r>
          </w:p>
        </w:tc>
        <w:tc>
          <w:tcPr>
            <w:tcW w:w="1276" w:type="dxa"/>
          </w:tcPr>
          <w:p w:rsidR="00B3326B" w:rsidRPr="00917922" w:rsidRDefault="00B3326B" w:rsidP="00B3326B">
            <w:pPr>
              <w:autoSpaceDE w:val="0"/>
              <w:autoSpaceDN w:val="0"/>
              <w:adjustRightInd w:val="0"/>
              <w:jc w:val="center"/>
              <w:rPr>
                <w:sz w:val="24"/>
                <w:szCs w:val="24"/>
              </w:rPr>
            </w:pPr>
            <w:r w:rsidRPr="00917922">
              <w:rPr>
                <w:sz w:val="24"/>
                <w:szCs w:val="24"/>
              </w:rPr>
              <w:t>Количество необходимых экземпляров документа с указанием подлинник/копия</w:t>
            </w:r>
          </w:p>
        </w:tc>
        <w:tc>
          <w:tcPr>
            <w:tcW w:w="851" w:type="dxa"/>
          </w:tcPr>
          <w:p w:rsidR="00B3326B" w:rsidRPr="00917922" w:rsidRDefault="00B3326B" w:rsidP="00B3326B">
            <w:pPr>
              <w:autoSpaceDE w:val="0"/>
              <w:autoSpaceDN w:val="0"/>
              <w:adjustRightInd w:val="0"/>
              <w:jc w:val="center"/>
              <w:rPr>
                <w:sz w:val="24"/>
                <w:szCs w:val="24"/>
              </w:rPr>
            </w:pPr>
            <w:r w:rsidRPr="00917922">
              <w:rPr>
                <w:sz w:val="24"/>
                <w:szCs w:val="24"/>
              </w:rPr>
              <w:t>Условие предоставления документа</w:t>
            </w:r>
          </w:p>
        </w:tc>
        <w:tc>
          <w:tcPr>
            <w:tcW w:w="6237" w:type="dxa"/>
          </w:tcPr>
          <w:p w:rsidR="00B3326B" w:rsidRPr="00917922" w:rsidRDefault="00B3326B" w:rsidP="00B3326B">
            <w:pPr>
              <w:autoSpaceDE w:val="0"/>
              <w:autoSpaceDN w:val="0"/>
              <w:adjustRightInd w:val="0"/>
              <w:jc w:val="center"/>
              <w:rPr>
                <w:sz w:val="24"/>
                <w:szCs w:val="24"/>
              </w:rPr>
            </w:pPr>
            <w:r w:rsidRPr="00917922">
              <w:rPr>
                <w:sz w:val="24"/>
                <w:szCs w:val="24"/>
              </w:rPr>
              <w:t>Установленные требования к документу</w:t>
            </w:r>
          </w:p>
        </w:tc>
        <w:tc>
          <w:tcPr>
            <w:tcW w:w="1134" w:type="dxa"/>
          </w:tcPr>
          <w:p w:rsidR="00B3326B" w:rsidRPr="00917922" w:rsidRDefault="00B3326B" w:rsidP="00B3326B">
            <w:pPr>
              <w:autoSpaceDE w:val="0"/>
              <w:autoSpaceDN w:val="0"/>
              <w:adjustRightInd w:val="0"/>
              <w:jc w:val="center"/>
              <w:rPr>
                <w:sz w:val="24"/>
                <w:szCs w:val="24"/>
              </w:rPr>
            </w:pPr>
            <w:r w:rsidRPr="00917922">
              <w:rPr>
                <w:sz w:val="24"/>
                <w:szCs w:val="24"/>
              </w:rPr>
              <w:t>Форма (шаблон) документа</w:t>
            </w:r>
          </w:p>
        </w:tc>
        <w:tc>
          <w:tcPr>
            <w:tcW w:w="1134" w:type="dxa"/>
          </w:tcPr>
          <w:p w:rsidR="00B3326B" w:rsidRPr="00917922" w:rsidRDefault="00B3326B" w:rsidP="00B3326B">
            <w:pPr>
              <w:autoSpaceDE w:val="0"/>
              <w:autoSpaceDN w:val="0"/>
              <w:adjustRightInd w:val="0"/>
              <w:jc w:val="center"/>
              <w:rPr>
                <w:sz w:val="24"/>
                <w:szCs w:val="24"/>
              </w:rPr>
            </w:pPr>
            <w:r w:rsidRPr="00917922">
              <w:rPr>
                <w:sz w:val="24"/>
                <w:szCs w:val="24"/>
              </w:rPr>
              <w:t>Образец документа/заполнения документа</w:t>
            </w:r>
          </w:p>
        </w:tc>
      </w:tr>
      <w:tr w:rsidR="00B3326B" w:rsidRPr="00917922" w:rsidTr="00B3326B">
        <w:tc>
          <w:tcPr>
            <w:tcW w:w="562" w:type="dxa"/>
          </w:tcPr>
          <w:p w:rsidR="00B3326B" w:rsidRPr="00917922" w:rsidRDefault="00B3326B" w:rsidP="00B3326B">
            <w:pPr>
              <w:autoSpaceDE w:val="0"/>
              <w:autoSpaceDN w:val="0"/>
              <w:adjustRightInd w:val="0"/>
              <w:jc w:val="center"/>
              <w:rPr>
                <w:sz w:val="24"/>
                <w:szCs w:val="24"/>
              </w:rPr>
            </w:pPr>
            <w:r w:rsidRPr="00917922">
              <w:rPr>
                <w:sz w:val="24"/>
                <w:szCs w:val="24"/>
              </w:rPr>
              <w:t>1</w:t>
            </w:r>
          </w:p>
        </w:tc>
        <w:tc>
          <w:tcPr>
            <w:tcW w:w="1139" w:type="dxa"/>
          </w:tcPr>
          <w:p w:rsidR="00B3326B" w:rsidRPr="00917922" w:rsidRDefault="00B3326B" w:rsidP="00B3326B">
            <w:pPr>
              <w:autoSpaceDE w:val="0"/>
              <w:autoSpaceDN w:val="0"/>
              <w:adjustRightInd w:val="0"/>
              <w:jc w:val="center"/>
              <w:rPr>
                <w:sz w:val="24"/>
                <w:szCs w:val="24"/>
              </w:rPr>
            </w:pPr>
            <w:r w:rsidRPr="00917922">
              <w:rPr>
                <w:sz w:val="24"/>
                <w:szCs w:val="24"/>
              </w:rPr>
              <w:t>2</w:t>
            </w:r>
          </w:p>
        </w:tc>
        <w:tc>
          <w:tcPr>
            <w:tcW w:w="2835" w:type="dxa"/>
          </w:tcPr>
          <w:p w:rsidR="00B3326B" w:rsidRPr="00917922" w:rsidRDefault="00B3326B" w:rsidP="00B3326B">
            <w:pPr>
              <w:autoSpaceDE w:val="0"/>
              <w:autoSpaceDN w:val="0"/>
              <w:adjustRightInd w:val="0"/>
              <w:jc w:val="center"/>
              <w:rPr>
                <w:sz w:val="24"/>
                <w:szCs w:val="24"/>
              </w:rPr>
            </w:pPr>
            <w:r w:rsidRPr="00917922">
              <w:rPr>
                <w:sz w:val="24"/>
                <w:szCs w:val="24"/>
              </w:rPr>
              <w:t>3</w:t>
            </w:r>
          </w:p>
        </w:tc>
        <w:tc>
          <w:tcPr>
            <w:tcW w:w="1276" w:type="dxa"/>
          </w:tcPr>
          <w:p w:rsidR="00B3326B" w:rsidRPr="00917922" w:rsidRDefault="00B3326B" w:rsidP="00B3326B">
            <w:pPr>
              <w:autoSpaceDE w:val="0"/>
              <w:autoSpaceDN w:val="0"/>
              <w:adjustRightInd w:val="0"/>
              <w:jc w:val="center"/>
              <w:rPr>
                <w:sz w:val="24"/>
                <w:szCs w:val="24"/>
              </w:rPr>
            </w:pPr>
            <w:r w:rsidRPr="00917922">
              <w:rPr>
                <w:sz w:val="24"/>
                <w:szCs w:val="24"/>
              </w:rPr>
              <w:t>4</w:t>
            </w:r>
          </w:p>
        </w:tc>
        <w:tc>
          <w:tcPr>
            <w:tcW w:w="851" w:type="dxa"/>
          </w:tcPr>
          <w:p w:rsidR="00B3326B" w:rsidRPr="00917922" w:rsidRDefault="00B3326B" w:rsidP="00B3326B">
            <w:pPr>
              <w:autoSpaceDE w:val="0"/>
              <w:autoSpaceDN w:val="0"/>
              <w:adjustRightInd w:val="0"/>
              <w:jc w:val="center"/>
              <w:rPr>
                <w:sz w:val="24"/>
                <w:szCs w:val="24"/>
              </w:rPr>
            </w:pPr>
            <w:r w:rsidRPr="00917922">
              <w:rPr>
                <w:sz w:val="24"/>
                <w:szCs w:val="24"/>
              </w:rPr>
              <w:t>5</w:t>
            </w:r>
          </w:p>
        </w:tc>
        <w:tc>
          <w:tcPr>
            <w:tcW w:w="6237" w:type="dxa"/>
          </w:tcPr>
          <w:p w:rsidR="00B3326B" w:rsidRPr="00917922" w:rsidRDefault="00B3326B" w:rsidP="00B3326B">
            <w:pPr>
              <w:autoSpaceDE w:val="0"/>
              <w:autoSpaceDN w:val="0"/>
              <w:adjustRightInd w:val="0"/>
              <w:jc w:val="center"/>
              <w:rPr>
                <w:sz w:val="24"/>
                <w:szCs w:val="24"/>
              </w:rPr>
            </w:pPr>
            <w:r w:rsidRPr="00917922">
              <w:rPr>
                <w:sz w:val="24"/>
                <w:szCs w:val="24"/>
              </w:rPr>
              <w:t>6</w:t>
            </w:r>
          </w:p>
        </w:tc>
        <w:tc>
          <w:tcPr>
            <w:tcW w:w="1134" w:type="dxa"/>
          </w:tcPr>
          <w:p w:rsidR="00B3326B" w:rsidRPr="00917922" w:rsidRDefault="00B3326B" w:rsidP="00B3326B">
            <w:pPr>
              <w:autoSpaceDE w:val="0"/>
              <w:autoSpaceDN w:val="0"/>
              <w:adjustRightInd w:val="0"/>
              <w:jc w:val="center"/>
              <w:rPr>
                <w:sz w:val="24"/>
                <w:szCs w:val="24"/>
              </w:rPr>
            </w:pPr>
            <w:r w:rsidRPr="00917922">
              <w:rPr>
                <w:sz w:val="24"/>
                <w:szCs w:val="24"/>
              </w:rPr>
              <w:t>7</w:t>
            </w:r>
          </w:p>
        </w:tc>
        <w:tc>
          <w:tcPr>
            <w:tcW w:w="1134" w:type="dxa"/>
          </w:tcPr>
          <w:p w:rsidR="00B3326B" w:rsidRPr="00917922" w:rsidRDefault="00B3326B" w:rsidP="00B3326B">
            <w:pPr>
              <w:autoSpaceDE w:val="0"/>
              <w:autoSpaceDN w:val="0"/>
              <w:adjustRightInd w:val="0"/>
              <w:jc w:val="center"/>
              <w:rPr>
                <w:sz w:val="24"/>
                <w:szCs w:val="24"/>
              </w:rPr>
            </w:pPr>
            <w:r w:rsidRPr="00917922">
              <w:rPr>
                <w:sz w:val="24"/>
                <w:szCs w:val="24"/>
              </w:rPr>
              <w:t>8</w:t>
            </w:r>
          </w:p>
        </w:tc>
      </w:tr>
      <w:tr w:rsidR="00B3326B" w:rsidRPr="00917922" w:rsidTr="00B3326B">
        <w:tc>
          <w:tcPr>
            <w:tcW w:w="15168" w:type="dxa"/>
            <w:gridSpan w:val="8"/>
          </w:tcPr>
          <w:p w:rsidR="00B3326B" w:rsidRPr="00917922" w:rsidRDefault="00B3326B" w:rsidP="00B3326B">
            <w:pPr>
              <w:autoSpaceDE w:val="0"/>
              <w:autoSpaceDN w:val="0"/>
              <w:adjustRightInd w:val="0"/>
              <w:jc w:val="center"/>
              <w:outlineLvl w:val="1"/>
              <w:rPr>
                <w:sz w:val="24"/>
                <w:szCs w:val="24"/>
              </w:rPr>
            </w:pPr>
            <w:r w:rsidRPr="00F247FC">
              <w:rPr>
                <w:sz w:val="24"/>
                <w:szCs w:val="24"/>
              </w:rPr>
              <w:t>  1. Подготовка и утверждение документации по планировке территории</w:t>
            </w:r>
          </w:p>
        </w:tc>
      </w:tr>
      <w:tr w:rsidR="00B3326B" w:rsidRPr="00917922" w:rsidTr="00B3326B">
        <w:trPr>
          <w:trHeight w:val="1212"/>
        </w:trPr>
        <w:tc>
          <w:tcPr>
            <w:tcW w:w="562" w:type="dxa"/>
          </w:tcPr>
          <w:p w:rsidR="00B3326B" w:rsidRPr="00917922" w:rsidRDefault="00B3326B" w:rsidP="00B3326B">
            <w:pPr>
              <w:autoSpaceDE w:val="0"/>
              <w:autoSpaceDN w:val="0"/>
              <w:adjustRightInd w:val="0"/>
              <w:rPr>
                <w:sz w:val="24"/>
                <w:szCs w:val="24"/>
              </w:rPr>
            </w:pPr>
            <w:r w:rsidRPr="00917922">
              <w:rPr>
                <w:sz w:val="24"/>
                <w:szCs w:val="24"/>
              </w:rPr>
              <w:t>1</w:t>
            </w:r>
          </w:p>
        </w:tc>
        <w:tc>
          <w:tcPr>
            <w:tcW w:w="1139" w:type="dxa"/>
            <w:vAlign w:val="center"/>
          </w:tcPr>
          <w:p w:rsidR="00B3326B" w:rsidRDefault="00B3326B" w:rsidP="00B3326B">
            <w:pPr>
              <w:jc w:val="center"/>
              <w:rPr>
                <w:color w:val="000000"/>
                <w:sz w:val="20"/>
                <w:szCs w:val="20"/>
              </w:rPr>
            </w:pPr>
            <w:r>
              <w:rPr>
                <w:color w:val="000000"/>
                <w:sz w:val="20"/>
                <w:szCs w:val="20"/>
              </w:rPr>
              <w:t>Заявление</w:t>
            </w:r>
          </w:p>
        </w:tc>
        <w:tc>
          <w:tcPr>
            <w:tcW w:w="2835" w:type="dxa"/>
            <w:vAlign w:val="center"/>
          </w:tcPr>
          <w:p w:rsidR="00B3326B" w:rsidRDefault="00B3326B" w:rsidP="00B3326B">
            <w:pPr>
              <w:spacing w:after="240"/>
              <w:rPr>
                <w:color w:val="000000"/>
                <w:sz w:val="20"/>
                <w:szCs w:val="20"/>
              </w:rPr>
            </w:pPr>
            <w:r>
              <w:rPr>
                <w:color w:val="000000"/>
                <w:sz w:val="20"/>
                <w:szCs w:val="20"/>
              </w:rPr>
              <w:t xml:space="preserve"> 1) заявление по форме </w:t>
            </w:r>
          </w:p>
        </w:tc>
        <w:tc>
          <w:tcPr>
            <w:tcW w:w="1276" w:type="dxa"/>
            <w:vAlign w:val="center"/>
          </w:tcPr>
          <w:p w:rsidR="00B3326B" w:rsidRDefault="00B3326B" w:rsidP="00B3326B">
            <w:pPr>
              <w:jc w:val="center"/>
              <w:rPr>
                <w:color w:val="000000"/>
                <w:sz w:val="20"/>
                <w:szCs w:val="20"/>
              </w:rPr>
            </w:pPr>
            <w:r>
              <w:rPr>
                <w:color w:val="000000"/>
                <w:sz w:val="20"/>
                <w:szCs w:val="20"/>
              </w:rPr>
              <w:t>1 экземпляр, подлинник, без возврата</w:t>
            </w:r>
          </w:p>
        </w:tc>
        <w:tc>
          <w:tcPr>
            <w:tcW w:w="851" w:type="dxa"/>
            <w:vAlign w:val="center"/>
          </w:tcPr>
          <w:p w:rsidR="00B3326B" w:rsidRDefault="00B3326B" w:rsidP="00B3326B">
            <w:pPr>
              <w:jc w:val="center"/>
              <w:rPr>
                <w:color w:val="000000"/>
                <w:sz w:val="20"/>
                <w:szCs w:val="20"/>
              </w:rPr>
            </w:pPr>
            <w:r>
              <w:rPr>
                <w:color w:val="000000"/>
                <w:sz w:val="20"/>
                <w:szCs w:val="20"/>
              </w:rPr>
              <w:t>нет</w:t>
            </w:r>
          </w:p>
        </w:tc>
        <w:tc>
          <w:tcPr>
            <w:tcW w:w="6237" w:type="dxa"/>
            <w:vAlign w:val="center"/>
          </w:tcPr>
          <w:p w:rsidR="00B3326B" w:rsidRDefault="00B3326B" w:rsidP="00B3326B">
            <w:pPr>
              <w:jc w:val="center"/>
              <w:rPr>
                <w:sz w:val="20"/>
                <w:szCs w:val="20"/>
              </w:rPr>
            </w:pPr>
            <w:r>
              <w:rPr>
                <w:sz w:val="20"/>
                <w:szCs w:val="20"/>
              </w:rPr>
              <w:t>по форме, с подписью и печатью (при наличии) заявителя</w:t>
            </w:r>
          </w:p>
        </w:tc>
        <w:tc>
          <w:tcPr>
            <w:tcW w:w="1134" w:type="dxa"/>
            <w:vAlign w:val="center"/>
          </w:tcPr>
          <w:p w:rsidR="00B3326B" w:rsidRDefault="00B3326B" w:rsidP="00B3326B">
            <w:pPr>
              <w:jc w:val="center"/>
              <w:rPr>
                <w:color w:val="000000"/>
                <w:sz w:val="20"/>
                <w:szCs w:val="20"/>
              </w:rPr>
            </w:pPr>
            <w:r>
              <w:rPr>
                <w:color w:val="000000"/>
                <w:sz w:val="20"/>
                <w:szCs w:val="20"/>
              </w:rPr>
              <w:t>приложение 1  к технологической схеме</w:t>
            </w:r>
          </w:p>
        </w:tc>
        <w:tc>
          <w:tcPr>
            <w:tcW w:w="1134"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rPr>
          <w:trHeight w:val="29519"/>
        </w:trPr>
        <w:tc>
          <w:tcPr>
            <w:tcW w:w="562" w:type="dxa"/>
          </w:tcPr>
          <w:p w:rsidR="00B3326B" w:rsidRPr="00917922" w:rsidRDefault="00B3326B" w:rsidP="00B3326B">
            <w:pPr>
              <w:autoSpaceDE w:val="0"/>
              <w:autoSpaceDN w:val="0"/>
              <w:adjustRightInd w:val="0"/>
              <w:rPr>
                <w:sz w:val="24"/>
                <w:szCs w:val="24"/>
              </w:rPr>
            </w:pPr>
            <w:r w:rsidRPr="00917922">
              <w:rPr>
                <w:sz w:val="24"/>
                <w:szCs w:val="24"/>
              </w:rPr>
              <w:t>2</w:t>
            </w:r>
          </w:p>
        </w:tc>
        <w:tc>
          <w:tcPr>
            <w:tcW w:w="1139" w:type="dxa"/>
            <w:vAlign w:val="center"/>
          </w:tcPr>
          <w:p w:rsidR="00B3326B" w:rsidRDefault="00B3326B" w:rsidP="00B3326B">
            <w:pPr>
              <w:jc w:val="center"/>
              <w:rPr>
                <w:color w:val="000000"/>
                <w:sz w:val="20"/>
                <w:szCs w:val="20"/>
              </w:rPr>
            </w:pPr>
            <w:r>
              <w:rPr>
                <w:color w:val="000000"/>
                <w:sz w:val="20"/>
                <w:szCs w:val="20"/>
              </w:rPr>
              <w:t>Документ, являющийся основанием для подготовки документации</w:t>
            </w:r>
          </w:p>
        </w:tc>
        <w:tc>
          <w:tcPr>
            <w:tcW w:w="2835" w:type="dxa"/>
            <w:vAlign w:val="center"/>
          </w:tcPr>
          <w:p w:rsidR="00B3326B" w:rsidRDefault="00B3326B" w:rsidP="00B3326B">
            <w:pPr>
              <w:spacing w:after="240"/>
              <w:rPr>
                <w:color w:val="000000"/>
                <w:sz w:val="20"/>
                <w:szCs w:val="20"/>
              </w:rPr>
            </w:pPr>
            <w:r>
              <w:rPr>
                <w:color w:val="000000"/>
                <w:sz w:val="20"/>
                <w:szCs w:val="20"/>
              </w:rPr>
              <w:t xml:space="preserve"> 2) копия нормативно-правового акта о принятии решения о подготовке документации по планировке территории </w:t>
            </w:r>
          </w:p>
        </w:tc>
        <w:tc>
          <w:tcPr>
            <w:tcW w:w="1276" w:type="dxa"/>
            <w:vAlign w:val="center"/>
          </w:tcPr>
          <w:p w:rsidR="00B3326B" w:rsidRDefault="00B3326B" w:rsidP="00B3326B">
            <w:pPr>
              <w:jc w:val="center"/>
              <w:rPr>
                <w:sz w:val="20"/>
                <w:szCs w:val="20"/>
              </w:rPr>
            </w:pPr>
            <w:r>
              <w:rPr>
                <w:sz w:val="20"/>
                <w:szCs w:val="20"/>
              </w:rPr>
              <w:t>1 экземпляр, подлинник или заверенная копия</w:t>
            </w:r>
          </w:p>
        </w:tc>
        <w:tc>
          <w:tcPr>
            <w:tcW w:w="851" w:type="dxa"/>
            <w:vAlign w:val="center"/>
          </w:tcPr>
          <w:p w:rsidR="00B3326B" w:rsidRDefault="00B3326B" w:rsidP="00B3326B">
            <w:pPr>
              <w:jc w:val="center"/>
              <w:rPr>
                <w:color w:val="000000"/>
                <w:sz w:val="20"/>
                <w:szCs w:val="20"/>
              </w:rPr>
            </w:pPr>
            <w:r>
              <w:rPr>
                <w:color w:val="000000"/>
                <w:sz w:val="20"/>
                <w:szCs w:val="20"/>
              </w:rPr>
              <w:t>нет</w:t>
            </w:r>
          </w:p>
        </w:tc>
        <w:tc>
          <w:tcPr>
            <w:tcW w:w="6237" w:type="dxa"/>
            <w:vMerge w:val="restart"/>
            <w:vAlign w:val="center"/>
          </w:tcPr>
          <w:p w:rsidR="00B3326B" w:rsidRDefault="00B3326B" w:rsidP="00B3326B">
            <w:pPr>
              <w:jc w:val="center"/>
              <w:rPr>
                <w:sz w:val="20"/>
                <w:szCs w:val="20"/>
              </w:rPr>
            </w:pPr>
            <w:r>
              <w:rPr>
                <w:sz w:val="20"/>
                <w:szCs w:val="20"/>
              </w:rPr>
              <w:t>верность копии документа свидетельствуется подписью руководителя или уполномоченного должностного лица и печатью</w:t>
            </w:r>
          </w:p>
          <w:p w:rsidR="00B3326B" w:rsidRDefault="00B3326B" w:rsidP="00B3326B">
            <w:pPr>
              <w:jc w:val="center"/>
              <w:rPr>
                <w:sz w:val="20"/>
                <w:szCs w:val="20"/>
              </w:rPr>
            </w:pPr>
            <w:r>
              <w:rPr>
                <w:sz w:val="20"/>
                <w:szCs w:val="20"/>
              </w:rPr>
              <w:t>При направлении заявления и прилагаемых к нему документов посредством личного обращения, почтовым отправлением:            Верность копии документа свидетельствуется подписью руководителя или уполномоченного на то должностного лица (с приложением соответствующего документа) и печатью (при наличии). На копии указывается дата ее выдачи и делается отметка о том, что подлинный документ находится в данной организации.</w:t>
            </w:r>
            <w:r>
              <w:rPr>
                <w:sz w:val="20"/>
                <w:szCs w:val="20"/>
              </w:rPr>
              <w:br/>
              <w:t xml:space="preserve">           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w:t>
            </w:r>
            <w:r>
              <w:rPr>
                <w:sz w:val="20"/>
                <w:szCs w:val="20"/>
              </w:rPr>
              <w:br/>
              <w:t xml:space="preserve">           Листы многостраничных копий (выписок из документа) прошиваются, нумеруются, отметка о заверении копии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     </w:t>
            </w:r>
            <w:r>
              <w:rPr>
                <w:sz w:val="20"/>
                <w:szCs w:val="20"/>
              </w:rPr>
              <w:br/>
            </w:r>
            <w:r>
              <w:rPr>
                <w:sz w:val="20"/>
                <w:szCs w:val="20"/>
              </w:rPr>
              <w:br/>
            </w:r>
            <w:r>
              <w:rPr>
                <w:sz w:val="20"/>
                <w:szCs w:val="20"/>
              </w:rPr>
              <w:b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w:t>
            </w:r>
            <w:r>
              <w:rPr>
                <w:sz w:val="20"/>
                <w:szCs w:val="20"/>
              </w:rPr>
              <w:br/>
              <w:t xml:space="preserve">Прилагаемые к заявлению электронные документы представляются в одном из следующих форматов: </w:t>
            </w:r>
            <w:r>
              <w:rPr>
                <w:sz w:val="20"/>
                <w:szCs w:val="20"/>
              </w:rPr>
              <w:br/>
              <w:t>doc, docx, rtf, pdf (документы, указанные в пунктах 19 – 26, кроме материалов проектной документации);</w:t>
            </w:r>
            <w:r>
              <w:rPr>
                <w:sz w:val="20"/>
                <w:szCs w:val="20"/>
              </w:rPr>
              <w:br/>
              <w:t>pdf (материалы проектной документации, указанные в подпункте 2 пункта 19);</w:t>
            </w:r>
            <w:r>
              <w:rPr>
                <w:sz w:val="20"/>
                <w:szCs w:val="20"/>
              </w:rPr>
              <w:br/>
              <w:t xml:space="preserve">  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r>
              <w:rPr>
                <w:sz w:val="20"/>
                <w:szCs w:val="20"/>
              </w:rPr>
              <w:br/>
              <w:t xml:space="preserve">           2) В целях представления электронных документов сканирование документов на бумажном носителе осуществляется:</w:t>
            </w:r>
            <w:r>
              <w:rPr>
                <w:sz w:val="20"/>
                <w:szCs w:val="20"/>
              </w:rPr>
              <w:br/>
              <w:t xml:space="preserve">                 а) непосредственно с оригинала документа в масштабе 1:1 (не допускается сканирование с копий) с разрешением 300 dpi;</w:t>
            </w:r>
            <w:r>
              <w:rPr>
                <w:sz w:val="20"/>
                <w:szCs w:val="20"/>
              </w:rPr>
              <w:br/>
              <w:t xml:space="preserve">                б) в черно-белом режиме при отсутствии в документе графических изображений;</w:t>
            </w:r>
            <w:r>
              <w:rPr>
                <w:sz w:val="20"/>
                <w:szCs w:val="20"/>
              </w:rPr>
              <w:br/>
              <w:t xml:space="preserve">                в) в режиме полной цветопередачи при наличии в документе цветных графических изображений либо цветного текста;</w:t>
            </w:r>
            <w:r>
              <w:rPr>
                <w:sz w:val="20"/>
                <w:szCs w:val="20"/>
              </w:rPr>
              <w:br/>
              <w:t xml:space="preserve">                 г) в режиме "оттенки серого" при наличии в документе изображений, отличных от цветного изображения.</w:t>
            </w:r>
            <w:r>
              <w:rPr>
                <w:sz w:val="20"/>
                <w:szCs w:val="20"/>
              </w:rPr>
              <w:br/>
              <w:t xml:space="preserve">             3) Наименования электронных документов должны соответствовать наименованиям документов на бумажном носителе.</w:t>
            </w:r>
            <w:r>
              <w:rPr>
                <w:sz w:val="20"/>
                <w:szCs w:val="20"/>
              </w:rPr>
              <w:br/>
            </w:r>
            <w:r>
              <w:rPr>
                <w:sz w:val="20"/>
                <w:szCs w:val="20"/>
              </w:rPr>
              <w:br/>
            </w:r>
            <w:r>
              <w:rPr>
                <w:sz w:val="20"/>
                <w:szCs w:val="20"/>
              </w:rPr>
              <w:br/>
              <w:t xml:space="preserve">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r>
              <w:rPr>
                <w:sz w:val="20"/>
                <w:szCs w:val="20"/>
              </w:rPr>
              <w:br/>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tc>
        <w:tc>
          <w:tcPr>
            <w:tcW w:w="1134" w:type="dxa"/>
            <w:vMerge w:val="restart"/>
            <w:vAlign w:val="center"/>
          </w:tcPr>
          <w:p w:rsidR="00B3326B" w:rsidRDefault="00B3326B" w:rsidP="00B3326B">
            <w:pPr>
              <w:jc w:val="center"/>
              <w:rPr>
                <w:color w:val="000000"/>
                <w:sz w:val="20"/>
                <w:szCs w:val="20"/>
              </w:rPr>
            </w:pPr>
            <w:r>
              <w:rPr>
                <w:color w:val="000000"/>
                <w:sz w:val="20"/>
                <w:szCs w:val="20"/>
              </w:rPr>
              <w:t>-</w:t>
            </w:r>
          </w:p>
          <w:p w:rsidR="00B3326B" w:rsidRDefault="00B3326B" w:rsidP="00B3326B">
            <w:pPr>
              <w:jc w:val="center"/>
              <w:rPr>
                <w:color w:val="000000"/>
                <w:sz w:val="20"/>
                <w:szCs w:val="20"/>
              </w:rPr>
            </w:pPr>
            <w:r>
              <w:rPr>
                <w:color w:val="000000"/>
                <w:sz w:val="20"/>
                <w:szCs w:val="20"/>
              </w:rPr>
              <w:t>-</w:t>
            </w:r>
          </w:p>
          <w:p w:rsidR="00B3326B" w:rsidRDefault="00B3326B" w:rsidP="00B3326B">
            <w:pPr>
              <w:jc w:val="center"/>
              <w:rPr>
                <w:color w:val="000000"/>
                <w:sz w:val="20"/>
                <w:szCs w:val="20"/>
              </w:rPr>
            </w:pPr>
            <w:r>
              <w:rPr>
                <w:color w:val="000000"/>
                <w:sz w:val="20"/>
                <w:szCs w:val="20"/>
              </w:rPr>
              <w:t>-</w:t>
            </w:r>
          </w:p>
        </w:tc>
        <w:tc>
          <w:tcPr>
            <w:tcW w:w="1134" w:type="dxa"/>
            <w:vMerge w:val="restart"/>
            <w:vAlign w:val="center"/>
          </w:tcPr>
          <w:p w:rsidR="00B3326B" w:rsidRDefault="00B3326B" w:rsidP="00B3326B">
            <w:pPr>
              <w:jc w:val="center"/>
              <w:rPr>
                <w:color w:val="000000"/>
                <w:sz w:val="20"/>
                <w:szCs w:val="20"/>
              </w:rPr>
            </w:pPr>
            <w:r>
              <w:rPr>
                <w:color w:val="000000"/>
                <w:sz w:val="20"/>
                <w:szCs w:val="20"/>
              </w:rPr>
              <w:t>-</w:t>
            </w:r>
          </w:p>
          <w:p w:rsidR="00B3326B" w:rsidRDefault="00B3326B" w:rsidP="00B3326B">
            <w:pPr>
              <w:jc w:val="center"/>
              <w:rPr>
                <w:color w:val="000000"/>
                <w:sz w:val="20"/>
                <w:szCs w:val="20"/>
              </w:rPr>
            </w:pPr>
            <w:r>
              <w:rPr>
                <w:color w:val="000000"/>
                <w:sz w:val="20"/>
                <w:szCs w:val="20"/>
              </w:rPr>
              <w:t>-</w:t>
            </w:r>
          </w:p>
          <w:p w:rsidR="00B3326B" w:rsidRDefault="00B3326B" w:rsidP="00B3326B">
            <w:pPr>
              <w:jc w:val="center"/>
              <w:rPr>
                <w:color w:val="000000"/>
                <w:sz w:val="20"/>
                <w:szCs w:val="20"/>
              </w:rPr>
            </w:pPr>
            <w:r>
              <w:rPr>
                <w:color w:val="000000"/>
                <w:sz w:val="20"/>
                <w:szCs w:val="20"/>
              </w:rPr>
              <w:t>-</w:t>
            </w:r>
          </w:p>
        </w:tc>
      </w:tr>
      <w:tr w:rsidR="00B3326B" w:rsidRPr="00917922" w:rsidTr="00B3326B">
        <w:trPr>
          <w:trHeight w:val="21"/>
        </w:trPr>
        <w:tc>
          <w:tcPr>
            <w:tcW w:w="562" w:type="dxa"/>
          </w:tcPr>
          <w:p w:rsidR="00B3326B" w:rsidRPr="00917922" w:rsidRDefault="00B3326B" w:rsidP="00B3326B">
            <w:pPr>
              <w:autoSpaceDE w:val="0"/>
              <w:autoSpaceDN w:val="0"/>
              <w:adjustRightInd w:val="0"/>
              <w:rPr>
                <w:sz w:val="24"/>
                <w:szCs w:val="24"/>
              </w:rPr>
            </w:pPr>
            <w:r w:rsidRPr="00917922">
              <w:rPr>
                <w:sz w:val="24"/>
                <w:szCs w:val="24"/>
              </w:rPr>
              <w:t>3</w:t>
            </w:r>
          </w:p>
        </w:tc>
        <w:tc>
          <w:tcPr>
            <w:tcW w:w="1139" w:type="dxa"/>
            <w:vAlign w:val="center"/>
          </w:tcPr>
          <w:p w:rsidR="00B3326B" w:rsidRPr="00917922" w:rsidRDefault="00B3326B" w:rsidP="00B3326B">
            <w:pPr>
              <w:autoSpaceDE w:val="0"/>
              <w:autoSpaceDN w:val="0"/>
              <w:adjustRightInd w:val="0"/>
              <w:rPr>
                <w:sz w:val="24"/>
                <w:szCs w:val="24"/>
              </w:rPr>
            </w:pPr>
            <w:r>
              <w:rPr>
                <w:color w:val="000000"/>
                <w:sz w:val="20"/>
                <w:szCs w:val="20"/>
              </w:rPr>
              <w:t>Документ, подготовленный для утверждения</w:t>
            </w:r>
          </w:p>
        </w:tc>
        <w:tc>
          <w:tcPr>
            <w:tcW w:w="2835" w:type="dxa"/>
            <w:vAlign w:val="center"/>
          </w:tcPr>
          <w:p w:rsidR="00B3326B" w:rsidRPr="00917922" w:rsidRDefault="00B3326B" w:rsidP="00B3326B">
            <w:pPr>
              <w:autoSpaceDE w:val="0"/>
              <w:autoSpaceDN w:val="0"/>
              <w:adjustRightInd w:val="0"/>
              <w:jc w:val="both"/>
              <w:rPr>
                <w:sz w:val="24"/>
                <w:szCs w:val="24"/>
              </w:rPr>
            </w:pPr>
            <w:r>
              <w:rPr>
                <w:color w:val="000000"/>
                <w:sz w:val="20"/>
                <w:szCs w:val="20"/>
              </w:rPr>
              <w:t xml:space="preserve">3)Документация по планировки территории в бумажном виде  </w:t>
            </w:r>
          </w:p>
        </w:tc>
        <w:tc>
          <w:tcPr>
            <w:tcW w:w="1276" w:type="dxa"/>
            <w:vAlign w:val="center"/>
          </w:tcPr>
          <w:p w:rsidR="00B3326B" w:rsidRPr="00917922" w:rsidRDefault="00B3326B" w:rsidP="00B3326B">
            <w:pPr>
              <w:autoSpaceDE w:val="0"/>
              <w:autoSpaceDN w:val="0"/>
              <w:adjustRightInd w:val="0"/>
              <w:jc w:val="center"/>
              <w:rPr>
                <w:sz w:val="24"/>
                <w:szCs w:val="24"/>
              </w:rPr>
            </w:pPr>
            <w:r>
              <w:rPr>
                <w:sz w:val="20"/>
                <w:szCs w:val="20"/>
              </w:rPr>
              <w:t>1 экземпляр, подлинник или заверенная копия</w:t>
            </w:r>
          </w:p>
        </w:tc>
        <w:tc>
          <w:tcPr>
            <w:tcW w:w="851" w:type="dxa"/>
            <w:vAlign w:val="center"/>
          </w:tcPr>
          <w:p w:rsidR="00B3326B" w:rsidRPr="00917922" w:rsidRDefault="00B3326B" w:rsidP="00B3326B">
            <w:pPr>
              <w:autoSpaceDE w:val="0"/>
              <w:autoSpaceDN w:val="0"/>
              <w:adjustRightInd w:val="0"/>
              <w:jc w:val="center"/>
              <w:rPr>
                <w:sz w:val="24"/>
                <w:szCs w:val="24"/>
              </w:rPr>
            </w:pPr>
            <w:r>
              <w:rPr>
                <w:color w:val="000000"/>
                <w:sz w:val="20"/>
                <w:szCs w:val="20"/>
              </w:rPr>
              <w:t>нет</w:t>
            </w:r>
          </w:p>
        </w:tc>
        <w:tc>
          <w:tcPr>
            <w:tcW w:w="6237" w:type="dxa"/>
            <w:vMerge/>
            <w:vAlign w:val="center"/>
          </w:tcPr>
          <w:p w:rsidR="00B3326B" w:rsidRPr="00917922" w:rsidRDefault="00B3326B" w:rsidP="00B3326B">
            <w:pPr>
              <w:autoSpaceDE w:val="0"/>
              <w:autoSpaceDN w:val="0"/>
              <w:adjustRightInd w:val="0"/>
              <w:jc w:val="center"/>
              <w:rPr>
                <w:sz w:val="24"/>
                <w:szCs w:val="24"/>
              </w:rPr>
            </w:pPr>
          </w:p>
        </w:tc>
        <w:tc>
          <w:tcPr>
            <w:tcW w:w="1134" w:type="dxa"/>
            <w:vMerge/>
            <w:vAlign w:val="center"/>
          </w:tcPr>
          <w:p w:rsidR="00B3326B" w:rsidRPr="00917922" w:rsidRDefault="00B3326B" w:rsidP="00B3326B">
            <w:pPr>
              <w:autoSpaceDE w:val="0"/>
              <w:autoSpaceDN w:val="0"/>
              <w:adjustRightInd w:val="0"/>
              <w:jc w:val="center"/>
              <w:rPr>
                <w:sz w:val="24"/>
                <w:szCs w:val="24"/>
              </w:rPr>
            </w:pPr>
          </w:p>
        </w:tc>
        <w:tc>
          <w:tcPr>
            <w:tcW w:w="1134" w:type="dxa"/>
            <w:vMerge/>
            <w:vAlign w:val="center"/>
          </w:tcPr>
          <w:p w:rsidR="00B3326B" w:rsidRPr="00917922" w:rsidRDefault="00B3326B" w:rsidP="00B3326B">
            <w:pPr>
              <w:autoSpaceDE w:val="0"/>
              <w:autoSpaceDN w:val="0"/>
              <w:adjustRightInd w:val="0"/>
              <w:jc w:val="center"/>
              <w:rPr>
                <w:sz w:val="24"/>
                <w:szCs w:val="24"/>
              </w:rPr>
            </w:pPr>
          </w:p>
        </w:tc>
      </w:tr>
      <w:tr w:rsidR="00B3326B" w:rsidRPr="00917922" w:rsidTr="00B3326B">
        <w:trPr>
          <w:trHeight w:val="1886"/>
        </w:trPr>
        <w:tc>
          <w:tcPr>
            <w:tcW w:w="562" w:type="dxa"/>
          </w:tcPr>
          <w:p w:rsidR="00B3326B" w:rsidRPr="00917922" w:rsidRDefault="00B3326B" w:rsidP="00B3326B">
            <w:pPr>
              <w:autoSpaceDE w:val="0"/>
              <w:autoSpaceDN w:val="0"/>
              <w:adjustRightInd w:val="0"/>
              <w:rPr>
                <w:sz w:val="24"/>
                <w:szCs w:val="24"/>
              </w:rPr>
            </w:pPr>
            <w:r w:rsidRPr="00917922">
              <w:rPr>
                <w:sz w:val="24"/>
                <w:szCs w:val="24"/>
              </w:rPr>
              <w:t>4</w:t>
            </w:r>
          </w:p>
        </w:tc>
        <w:tc>
          <w:tcPr>
            <w:tcW w:w="1139" w:type="dxa"/>
          </w:tcPr>
          <w:p w:rsidR="00B3326B" w:rsidRPr="00917922" w:rsidRDefault="00B3326B" w:rsidP="00B3326B">
            <w:pPr>
              <w:autoSpaceDE w:val="0"/>
              <w:autoSpaceDN w:val="0"/>
              <w:adjustRightInd w:val="0"/>
              <w:rPr>
                <w:sz w:val="24"/>
                <w:szCs w:val="24"/>
              </w:rPr>
            </w:pPr>
            <w:r>
              <w:rPr>
                <w:color w:val="000000"/>
                <w:sz w:val="20"/>
                <w:szCs w:val="20"/>
              </w:rPr>
              <w:t>Документ, подготовленный для утверждения</w:t>
            </w:r>
          </w:p>
        </w:tc>
        <w:tc>
          <w:tcPr>
            <w:tcW w:w="2835" w:type="dxa"/>
          </w:tcPr>
          <w:p w:rsidR="00B3326B" w:rsidRPr="00917922" w:rsidRDefault="00B3326B" w:rsidP="00B3326B">
            <w:pPr>
              <w:autoSpaceDE w:val="0"/>
              <w:autoSpaceDN w:val="0"/>
              <w:adjustRightInd w:val="0"/>
              <w:jc w:val="both"/>
              <w:rPr>
                <w:sz w:val="24"/>
                <w:szCs w:val="24"/>
              </w:rPr>
            </w:pPr>
            <w:r>
              <w:rPr>
                <w:color w:val="000000"/>
                <w:sz w:val="20"/>
                <w:szCs w:val="20"/>
              </w:rPr>
              <w:t>4)Документация по планировки территории на электронном носителе</w:t>
            </w:r>
          </w:p>
        </w:tc>
        <w:tc>
          <w:tcPr>
            <w:tcW w:w="1276" w:type="dxa"/>
          </w:tcPr>
          <w:p w:rsidR="00B3326B" w:rsidRPr="00917922" w:rsidRDefault="00B3326B" w:rsidP="00B3326B">
            <w:pPr>
              <w:autoSpaceDE w:val="0"/>
              <w:autoSpaceDN w:val="0"/>
              <w:adjustRightInd w:val="0"/>
              <w:jc w:val="center"/>
              <w:rPr>
                <w:sz w:val="24"/>
                <w:szCs w:val="24"/>
              </w:rPr>
            </w:pPr>
            <w:r>
              <w:rPr>
                <w:sz w:val="20"/>
                <w:szCs w:val="20"/>
              </w:rPr>
              <w:t>1 экземпляр, подлинники или заверенные копии</w:t>
            </w:r>
          </w:p>
        </w:tc>
        <w:tc>
          <w:tcPr>
            <w:tcW w:w="851" w:type="dxa"/>
          </w:tcPr>
          <w:p w:rsidR="00B3326B" w:rsidRPr="00917922" w:rsidRDefault="00B3326B" w:rsidP="00B3326B">
            <w:pPr>
              <w:autoSpaceDE w:val="0"/>
              <w:autoSpaceDN w:val="0"/>
              <w:adjustRightInd w:val="0"/>
              <w:jc w:val="center"/>
              <w:rPr>
                <w:sz w:val="24"/>
                <w:szCs w:val="24"/>
              </w:rPr>
            </w:pPr>
            <w:r>
              <w:rPr>
                <w:color w:val="000000"/>
                <w:sz w:val="20"/>
                <w:szCs w:val="20"/>
              </w:rPr>
              <w:t>нет</w:t>
            </w:r>
          </w:p>
        </w:tc>
        <w:tc>
          <w:tcPr>
            <w:tcW w:w="6237" w:type="dxa"/>
            <w:vMerge/>
            <w:vAlign w:val="center"/>
          </w:tcPr>
          <w:p w:rsidR="00B3326B" w:rsidRPr="00917922" w:rsidRDefault="00B3326B" w:rsidP="00B3326B">
            <w:pPr>
              <w:autoSpaceDE w:val="0"/>
              <w:autoSpaceDN w:val="0"/>
              <w:adjustRightInd w:val="0"/>
              <w:jc w:val="center"/>
              <w:rPr>
                <w:sz w:val="24"/>
                <w:szCs w:val="24"/>
              </w:rPr>
            </w:pPr>
          </w:p>
        </w:tc>
        <w:tc>
          <w:tcPr>
            <w:tcW w:w="1134" w:type="dxa"/>
            <w:vMerge/>
          </w:tcPr>
          <w:p w:rsidR="00B3326B" w:rsidRPr="00917922" w:rsidRDefault="00B3326B" w:rsidP="00B3326B">
            <w:pPr>
              <w:autoSpaceDE w:val="0"/>
              <w:autoSpaceDN w:val="0"/>
              <w:adjustRightInd w:val="0"/>
              <w:jc w:val="center"/>
              <w:rPr>
                <w:sz w:val="24"/>
                <w:szCs w:val="24"/>
              </w:rPr>
            </w:pPr>
          </w:p>
        </w:tc>
        <w:tc>
          <w:tcPr>
            <w:tcW w:w="1134" w:type="dxa"/>
            <w:vMerge/>
          </w:tcPr>
          <w:p w:rsidR="00B3326B" w:rsidRPr="00917922" w:rsidRDefault="00B3326B" w:rsidP="00B3326B">
            <w:pPr>
              <w:autoSpaceDE w:val="0"/>
              <w:autoSpaceDN w:val="0"/>
              <w:adjustRightInd w:val="0"/>
              <w:jc w:val="center"/>
              <w:rPr>
                <w:sz w:val="24"/>
                <w:szCs w:val="24"/>
              </w:rPr>
            </w:pPr>
          </w:p>
        </w:tc>
      </w:tr>
    </w:tbl>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r w:rsidRPr="000F6B1B">
        <w:t>Раздел 5. «Документы и сведения, получаемые посредством межведомственного информационного взаимодействия»»</w:t>
      </w:r>
    </w:p>
    <w:p w:rsidR="00B3326B" w:rsidRPr="000F6B1B" w:rsidRDefault="00B3326B" w:rsidP="00B3326B">
      <w:pPr>
        <w:autoSpaceDE w:val="0"/>
        <w:autoSpaceDN w:val="0"/>
        <w:adjustRightInd w:val="0"/>
        <w:jc w:val="center"/>
        <w:outlineLvl w:val="0"/>
      </w:pPr>
    </w:p>
    <w:tbl>
      <w:tblPr>
        <w:tblStyle w:val="aff5"/>
        <w:tblW w:w="14884" w:type="dxa"/>
        <w:tblLayout w:type="fixed"/>
        <w:tblLook w:val="0000"/>
      </w:tblPr>
      <w:tblGrid>
        <w:gridCol w:w="851"/>
        <w:gridCol w:w="1559"/>
        <w:gridCol w:w="1276"/>
        <w:gridCol w:w="1276"/>
        <w:gridCol w:w="1275"/>
        <w:gridCol w:w="993"/>
        <w:gridCol w:w="1701"/>
        <w:gridCol w:w="4961"/>
        <w:gridCol w:w="992"/>
      </w:tblGrid>
      <w:tr w:rsidR="00B3326B" w:rsidRPr="00917922" w:rsidTr="00B3326B">
        <w:tc>
          <w:tcPr>
            <w:tcW w:w="851" w:type="dxa"/>
          </w:tcPr>
          <w:p w:rsidR="00B3326B" w:rsidRPr="00917922" w:rsidRDefault="00B3326B" w:rsidP="00B3326B">
            <w:pPr>
              <w:autoSpaceDE w:val="0"/>
              <w:autoSpaceDN w:val="0"/>
              <w:adjustRightInd w:val="0"/>
              <w:jc w:val="center"/>
              <w:rPr>
                <w:sz w:val="24"/>
                <w:szCs w:val="24"/>
              </w:rPr>
            </w:pPr>
            <w:r w:rsidRPr="00917922">
              <w:rPr>
                <w:sz w:val="24"/>
                <w:szCs w:val="24"/>
              </w:rPr>
              <w:t>Реквизиты актуальной технологической карты межведомственного взаимодействия</w:t>
            </w:r>
          </w:p>
        </w:tc>
        <w:tc>
          <w:tcPr>
            <w:tcW w:w="1559" w:type="dxa"/>
          </w:tcPr>
          <w:p w:rsidR="00B3326B" w:rsidRPr="00917922" w:rsidRDefault="00B3326B" w:rsidP="00B3326B">
            <w:pPr>
              <w:autoSpaceDE w:val="0"/>
              <w:autoSpaceDN w:val="0"/>
              <w:adjustRightInd w:val="0"/>
              <w:jc w:val="center"/>
              <w:rPr>
                <w:sz w:val="24"/>
                <w:szCs w:val="24"/>
              </w:rPr>
            </w:pPr>
            <w:r w:rsidRPr="00917922">
              <w:rPr>
                <w:sz w:val="24"/>
                <w:szCs w:val="24"/>
              </w:rPr>
              <w:t>Наименование запрашиваемого документа (сведения)</w:t>
            </w:r>
          </w:p>
        </w:tc>
        <w:tc>
          <w:tcPr>
            <w:tcW w:w="1276" w:type="dxa"/>
          </w:tcPr>
          <w:p w:rsidR="00B3326B" w:rsidRPr="00917922" w:rsidRDefault="00B3326B" w:rsidP="00B3326B">
            <w:pPr>
              <w:autoSpaceDE w:val="0"/>
              <w:autoSpaceDN w:val="0"/>
              <w:adjustRightInd w:val="0"/>
              <w:jc w:val="center"/>
              <w:rPr>
                <w:sz w:val="24"/>
                <w:szCs w:val="24"/>
              </w:rPr>
            </w:pPr>
            <w:r w:rsidRPr="00917922">
              <w:rPr>
                <w:sz w:val="24"/>
                <w:szCs w:val="24"/>
              </w:rPr>
              <w:t>Перечень и состав сведений, запрашиваемых в рамках межведомственного информационного взаимодействия</w:t>
            </w:r>
          </w:p>
        </w:tc>
        <w:tc>
          <w:tcPr>
            <w:tcW w:w="1276" w:type="dxa"/>
          </w:tcPr>
          <w:p w:rsidR="00B3326B" w:rsidRPr="00917922" w:rsidRDefault="00B3326B" w:rsidP="00B3326B">
            <w:pPr>
              <w:autoSpaceDE w:val="0"/>
              <w:autoSpaceDN w:val="0"/>
              <w:adjustRightInd w:val="0"/>
              <w:jc w:val="center"/>
              <w:rPr>
                <w:sz w:val="24"/>
                <w:szCs w:val="24"/>
              </w:rPr>
            </w:pPr>
            <w:r w:rsidRPr="00917922">
              <w:rPr>
                <w:sz w:val="24"/>
                <w:szCs w:val="24"/>
              </w:rPr>
              <w:t>Наименование органа (организации), направляющего(ей) межведомственный запрос</w:t>
            </w:r>
          </w:p>
        </w:tc>
        <w:tc>
          <w:tcPr>
            <w:tcW w:w="1275" w:type="dxa"/>
          </w:tcPr>
          <w:p w:rsidR="00B3326B" w:rsidRPr="00917922" w:rsidRDefault="00B3326B" w:rsidP="00B3326B">
            <w:pPr>
              <w:autoSpaceDE w:val="0"/>
              <w:autoSpaceDN w:val="0"/>
              <w:adjustRightInd w:val="0"/>
              <w:jc w:val="center"/>
              <w:rPr>
                <w:sz w:val="24"/>
                <w:szCs w:val="24"/>
              </w:rPr>
            </w:pPr>
            <w:r w:rsidRPr="00917922">
              <w:rPr>
                <w:sz w:val="24"/>
                <w:szCs w:val="24"/>
              </w:rPr>
              <w:t>Наименование органа (организации), в адрес которого(ой) направляется межведомственный запрос</w:t>
            </w:r>
          </w:p>
        </w:tc>
        <w:tc>
          <w:tcPr>
            <w:tcW w:w="993" w:type="dxa"/>
          </w:tcPr>
          <w:p w:rsidR="00B3326B" w:rsidRPr="00917922" w:rsidRDefault="00B3326B" w:rsidP="00B3326B">
            <w:pPr>
              <w:autoSpaceDE w:val="0"/>
              <w:autoSpaceDN w:val="0"/>
              <w:adjustRightInd w:val="0"/>
              <w:jc w:val="center"/>
              <w:rPr>
                <w:sz w:val="24"/>
                <w:szCs w:val="24"/>
              </w:rPr>
            </w:pPr>
            <w:r w:rsidRPr="00917922">
              <w:rPr>
                <w:sz w:val="24"/>
                <w:szCs w:val="24"/>
              </w:rPr>
              <w:t>SID электронного сервиса/наименование вида сведений</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Срок осуществления межведомственного информационного взаимодействия</w:t>
            </w:r>
          </w:p>
        </w:tc>
        <w:tc>
          <w:tcPr>
            <w:tcW w:w="4961" w:type="dxa"/>
          </w:tcPr>
          <w:p w:rsidR="00B3326B" w:rsidRPr="00917922" w:rsidRDefault="00B3326B" w:rsidP="00B3326B">
            <w:pPr>
              <w:autoSpaceDE w:val="0"/>
              <w:autoSpaceDN w:val="0"/>
              <w:adjustRightInd w:val="0"/>
              <w:jc w:val="center"/>
              <w:rPr>
                <w:sz w:val="24"/>
                <w:szCs w:val="24"/>
              </w:rPr>
            </w:pPr>
            <w:r w:rsidRPr="00917922">
              <w:rPr>
                <w:sz w:val="24"/>
                <w:szCs w:val="24"/>
              </w:rPr>
              <w:t>Формы (шаблоны) межведомственного запроса и ответа на межведомственный запрос</w:t>
            </w:r>
          </w:p>
        </w:tc>
        <w:tc>
          <w:tcPr>
            <w:tcW w:w="992" w:type="dxa"/>
          </w:tcPr>
          <w:p w:rsidR="00B3326B" w:rsidRPr="00917922" w:rsidRDefault="00B3326B" w:rsidP="00B3326B">
            <w:pPr>
              <w:autoSpaceDE w:val="0"/>
              <w:autoSpaceDN w:val="0"/>
              <w:adjustRightInd w:val="0"/>
              <w:jc w:val="center"/>
              <w:rPr>
                <w:sz w:val="24"/>
                <w:szCs w:val="24"/>
              </w:rPr>
            </w:pPr>
            <w:r w:rsidRPr="00917922">
              <w:rPr>
                <w:sz w:val="24"/>
                <w:szCs w:val="24"/>
              </w:rPr>
              <w:t>Образцы заполнения форм межведомственного запроса и ответа на межведомственный запрос</w:t>
            </w:r>
          </w:p>
        </w:tc>
      </w:tr>
      <w:tr w:rsidR="00B3326B" w:rsidRPr="00917922" w:rsidTr="00B3326B">
        <w:tc>
          <w:tcPr>
            <w:tcW w:w="851" w:type="dxa"/>
          </w:tcPr>
          <w:p w:rsidR="00B3326B" w:rsidRPr="00917922" w:rsidRDefault="00B3326B" w:rsidP="00B3326B">
            <w:pPr>
              <w:autoSpaceDE w:val="0"/>
              <w:autoSpaceDN w:val="0"/>
              <w:adjustRightInd w:val="0"/>
              <w:jc w:val="center"/>
              <w:rPr>
                <w:sz w:val="24"/>
                <w:szCs w:val="24"/>
              </w:rPr>
            </w:pPr>
            <w:r w:rsidRPr="00917922">
              <w:rPr>
                <w:sz w:val="24"/>
                <w:szCs w:val="24"/>
              </w:rPr>
              <w:t>1</w:t>
            </w:r>
          </w:p>
        </w:tc>
        <w:tc>
          <w:tcPr>
            <w:tcW w:w="1559" w:type="dxa"/>
          </w:tcPr>
          <w:p w:rsidR="00B3326B" w:rsidRPr="00917922" w:rsidRDefault="00B3326B" w:rsidP="00B3326B">
            <w:pPr>
              <w:autoSpaceDE w:val="0"/>
              <w:autoSpaceDN w:val="0"/>
              <w:adjustRightInd w:val="0"/>
              <w:jc w:val="center"/>
              <w:rPr>
                <w:sz w:val="24"/>
                <w:szCs w:val="24"/>
              </w:rPr>
            </w:pPr>
            <w:r w:rsidRPr="00917922">
              <w:rPr>
                <w:sz w:val="24"/>
                <w:szCs w:val="24"/>
              </w:rPr>
              <w:t>2</w:t>
            </w:r>
          </w:p>
        </w:tc>
        <w:tc>
          <w:tcPr>
            <w:tcW w:w="1276" w:type="dxa"/>
          </w:tcPr>
          <w:p w:rsidR="00B3326B" w:rsidRPr="00917922" w:rsidRDefault="00B3326B" w:rsidP="00B3326B">
            <w:pPr>
              <w:autoSpaceDE w:val="0"/>
              <w:autoSpaceDN w:val="0"/>
              <w:adjustRightInd w:val="0"/>
              <w:jc w:val="center"/>
              <w:rPr>
                <w:sz w:val="24"/>
                <w:szCs w:val="24"/>
              </w:rPr>
            </w:pPr>
            <w:r w:rsidRPr="00917922">
              <w:rPr>
                <w:sz w:val="24"/>
                <w:szCs w:val="24"/>
              </w:rPr>
              <w:t>3</w:t>
            </w:r>
          </w:p>
        </w:tc>
        <w:tc>
          <w:tcPr>
            <w:tcW w:w="1276" w:type="dxa"/>
          </w:tcPr>
          <w:p w:rsidR="00B3326B" w:rsidRPr="00917922" w:rsidRDefault="00B3326B" w:rsidP="00B3326B">
            <w:pPr>
              <w:autoSpaceDE w:val="0"/>
              <w:autoSpaceDN w:val="0"/>
              <w:adjustRightInd w:val="0"/>
              <w:jc w:val="center"/>
              <w:rPr>
                <w:sz w:val="24"/>
                <w:szCs w:val="24"/>
              </w:rPr>
            </w:pPr>
            <w:r w:rsidRPr="00917922">
              <w:rPr>
                <w:sz w:val="24"/>
                <w:szCs w:val="24"/>
              </w:rPr>
              <w:t>4</w:t>
            </w:r>
          </w:p>
        </w:tc>
        <w:tc>
          <w:tcPr>
            <w:tcW w:w="1275" w:type="dxa"/>
          </w:tcPr>
          <w:p w:rsidR="00B3326B" w:rsidRPr="00917922" w:rsidRDefault="00B3326B" w:rsidP="00B3326B">
            <w:pPr>
              <w:autoSpaceDE w:val="0"/>
              <w:autoSpaceDN w:val="0"/>
              <w:adjustRightInd w:val="0"/>
              <w:jc w:val="center"/>
              <w:rPr>
                <w:sz w:val="24"/>
                <w:szCs w:val="24"/>
              </w:rPr>
            </w:pPr>
            <w:r w:rsidRPr="00917922">
              <w:rPr>
                <w:sz w:val="24"/>
                <w:szCs w:val="24"/>
              </w:rPr>
              <w:t>5</w:t>
            </w:r>
          </w:p>
        </w:tc>
        <w:tc>
          <w:tcPr>
            <w:tcW w:w="993" w:type="dxa"/>
          </w:tcPr>
          <w:p w:rsidR="00B3326B" w:rsidRPr="00917922" w:rsidRDefault="00B3326B" w:rsidP="00B3326B">
            <w:pPr>
              <w:autoSpaceDE w:val="0"/>
              <w:autoSpaceDN w:val="0"/>
              <w:adjustRightInd w:val="0"/>
              <w:jc w:val="center"/>
              <w:rPr>
                <w:sz w:val="24"/>
                <w:szCs w:val="24"/>
              </w:rPr>
            </w:pPr>
            <w:r w:rsidRPr="00917922">
              <w:rPr>
                <w:sz w:val="24"/>
                <w:szCs w:val="24"/>
              </w:rPr>
              <w:t>6</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7</w:t>
            </w:r>
          </w:p>
        </w:tc>
        <w:tc>
          <w:tcPr>
            <w:tcW w:w="4961" w:type="dxa"/>
          </w:tcPr>
          <w:p w:rsidR="00B3326B" w:rsidRPr="00917922" w:rsidRDefault="00B3326B" w:rsidP="00B3326B">
            <w:pPr>
              <w:autoSpaceDE w:val="0"/>
              <w:autoSpaceDN w:val="0"/>
              <w:adjustRightInd w:val="0"/>
              <w:jc w:val="center"/>
              <w:rPr>
                <w:sz w:val="24"/>
                <w:szCs w:val="24"/>
              </w:rPr>
            </w:pPr>
            <w:r w:rsidRPr="00917922">
              <w:rPr>
                <w:sz w:val="24"/>
                <w:szCs w:val="24"/>
              </w:rPr>
              <w:t>8</w:t>
            </w:r>
          </w:p>
        </w:tc>
        <w:tc>
          <w:tcPr>
            <w:tcW w:w="992" w:type="dxa"/>
          </w:tcPr>
          <w:p w:rsidR="00B3326B" w:rsidRPr="00917922" w:rsidRDefault="00B3326B" w:rsidP="00B3326B">
            <w:pPr>
              <w:autoSpaceDE w:val="0"/>
              <w:autoSpaceDN w:val="0"/>
              <w:adjustRightInd w:val="0"/>
              <w:jc w:val="center"/>
              <w:rPr>
                <w:sz w:val="24"/>
                <w:szCs w:val="24"/>
              </w:rPr>
            </w:pPr>
            <w:r w:rsidRPr="00917922">
              <w:rPr>
                <w:sz w:val="24"/>
                <w:szCs w:val="24"/>
              </w:rPr>
              <w:t>9</w:t>
            </w:r>
          </w:p>
        </w:tc>
      </w:tr>
      <w:tr w:rsidR="00B3326B" w:rsidRPr="00917922" w:rsidTr="00B3326B">
        <w:tc>
          <w:tcPr>
            <w:tcW w:w="14884" w:type="dxa"/>
            <w:gridSpan w:val="9"/>
          </w:tcPr>
          <w:p w:rsidR="00B3326B" w:rsidRPr="00917922" w:rsidRDefault="00B3326B" w:rsidP="00B3326B">
            <w:pPr>
              <w:autoSpaceDE w:val="0"/>
              <w:autoSpaceDN w:val="0"/>
              <w:adjustRightInd w:val="0"/>
              <w:jc w:val="center"/>
              <w:outlineLvl w:val="1"/>
              <w:rPr>
                <w:sz w:val="24"/>
                <w:szCs w:val="24"/>
              </w:rPr>
            </w:pPr>
            <w:r w:rsidRPr="00E36DF9">
              <w:rPr>
                <w:sz w:val="24"/>
                <w:szCs w:val="24"/>
              </w:rPr>
              <w:t>  1. Подготовка и утверждение документации по планировке территории</w:t>
            </w:r>
          </w:p>
        </w:tc>
      </w:tr>
      <w:tr w:rsidR="00B3326B" w:rsidRPr="00917922" w:rsidTr="00B3326B">
        <w:tc>
          <w:tcPr>
            <w:tcW w:w="851" w:type="dxa"/>
            <w:vAlign w:val="center"/>
          </w:tcPr>
          <w:p w:rsidR="00B3326B" w:rsidRDefault="00B3326B" w:rsidP="00B3326B">
            <w:pPr>
              <w:jc w:val="center"/>
              <w:rPr>
                <w:color w:val="000000"/>
                <w:sz w:val="20"/>
                <w:szCs w:val="20"/>
              </w:rPr>
            </w:pPr>
            <w:r>
              <w:rPr>
                <w:color w:val="000000"/>
                <w:sz w:val="20"/>
                <w:szCs w:val="20"/>
              </w:rPr>
              <w:t>-</w:t>
            </w:r>
          </w:p>
        </w:tc>
        <w:tc>
          <w:tcPr>
            <w:tcW w:w="1559" w:type="dxa"/>
            <w:vAlign w:val="center"/>
          </w:tcPr>
          <w:p w:rsidR="00B3326B" w:rsidRDefault="00B3326B" w:rsidP="00B3326B">
            <w:pPr>
              <w:jc w:val="center"/>
              <w:rPr>
                <w:color w:val="000000"/>
                <w:sz w:val="20"/>
                <w:szCs w:val="20"/>
              </w:rPr>
            </w:pPr>
            <w:r>
              <w:rPr>
                <w:color w:val="000000"/>
                <w:sz w:val="20"/>
                <w:szCs w:val="20"/>
              </w:rPr>
              <w:t>-</w:t>
            </w:r>
          </w:p>
        </w:tc>
        <w:tc>
          <w:tcPr>
            <w:tcW w:w="1276" w:type="dxa"/>
            <w:vAlign w:val="center"/>
          </w:tcPr>
          <w:p w:rsidR="00B3326B" w:rsidRDefault="00B3326B" w:rsidP="00B3326B">
            <w:pPr>
              <w:jc w:val="center"/>
              <w:rPr>
                <w:color w:val="000000"/>
                <w:sz w:val="20"/>
                <w:szCs w:val="20"/>
              </w:rPr>
            </w:pPr>
            <w:r>
              <w:rPr>
                <w:color w:val="000000"/>
                <w:sz w:val="20"/>
                <w:szCs w:val="20"/>
              </w:rPr>
              <w:t>-</w:t>
            </w:r>
          </w:p>
        </w:tc>
        <w:tc>
          <w:tcPr>
            <w:tcW w:w="1276" w:type="dxa"/>
            <w:vAlign w:val="center"/>
          </w:tcPr>
          <w:p w:rsidR="00B3326B" w:rsidRDefault="00B3326B" w:rsidP="00B3326B">
            <w:pPr>
              <w:jc w:val="center"/>
              <w:rPr>
                <w:color w:val="000000"/>
                <w:sz w:val="20"/>
                <w:szCs w:val="20"/>
              </w:rPr>
            </w:pPr>
            <w:r>
              <w:rPr>
                <w:color w:val="000000"/>
                <w:sz w:val="20"/>
                <w:szCs w:val="20"/>
              </w:rPr>
              <w:t>-</w:t>
            </w:r>
          </w:p>
        </w:tc>
        <w:tc>
          <w:tcPr>
            <w:tcW w:w="1275" w:type="dxa"/>
            <w:vAlign w:val="center"/>
          </w:tcPr>
          <w:p w:rsidR="00B3326B" w:rsidRDefault="00B3326B" w:rsidP="00B3326B">
            <w:pPr>
              <w:jc w:val="center"/>
              <w:rPr>
                <w:color w:val="000000"/>
                <w:sz w:val="20"/>
                <w:szCs w:val="20"/>
              </w:rPr>
            </w:pPr>
            <w:r>
              <w:rPr>
                <w:color w:val="000000"/>
                <w:sz w:val="20"/>
                <w:szCs w:val="20"/>
              </w:rPr>
              <w:t>-</w:t>
            </w:r>
          </w:p>
        </w:tc>
        <w:tc>
          <w:tcPr>
            <w:tcW w:w="993" w:type="dxa"/>
            <w:vAlign w:val="center"/>
          </w:tcPr>
          <w:p w:rsidR="00B3326B" w:rsidRDefault="00B3326B" w:rsidP="00B3326B">
            <w:pPr>
              <w:jc w:val="center"/>
              <w:rPr>
                <w:color w:val="000000"/>
                <w:sz w:val="20"/>
                <w:szCs w:val="20"/>
              </w:rPr>
            </w:pPr>
            <w:r>
              <w:rPr>
                <w:color w:val="000000"/>
                <w:sz w:val="20"/>
                <w:szCs w:val="20"/>
              </w:rPr>
              <w:t>-</w:t>
            </w:r>
          </w:p>
        </w:tc>
        <w:tc>
          <w:tcPr>
            <w:tcW w:w="1701" w:type="dxa"/>
            <w:vAlign w:val="center"/>
          </w:tcPr>
          <w:p w:rsidR="00B3326B" w:rsidRDefault="00B3326B" w:rsidP="00B3326B">
            <w:pPr>
              <w:jc w:val="center"/>
              <w:rPr>
                <w:color w:val="000000"/>
                <w:sz w:val="20"/>
                <w:szCs w:val="20"/>
              </w:rPr>
            </w:pPr>
            <w:r>
              <w:rPr>
                <w:color w:val="000000"/>
                <w:sz w:val="20"/>
                <w:szCs w:val="20"/>
              </w:rPr>
              <w:t>-</w:t>
            </w:r>
          </w:p>
        </w:tc>
        <w:tc>
          <w:tcPr>
            <w:tcW w:w="4961" w:type="dxa"/>
            <w:vAlign w:val="center"/>
          </w:tcPr>
          <w:p w:rsidR="00B3326B" w:rsidRDefault="00B3326B" w:rsidP="00B3326B">
            <w:pPr>
              <w:jc w:val="center"/>
              <w:rPr>
                <w:color w:val="000000"/>
                <w:sz w:val="20"/>
                <w:szCs w:val="20"/>
              </w:rPr>
            </w:pPr>
            <w:r>
              <w:rPr>
                <w:color w:val="000000"/>
                <w:sz w:val="20"/>
                <w:szCs w:val="20"/>
              </w:rPr>
              <w:t>-</w:t>
            </w:r>
          </w:p>
        </w:tc>
        <w:tc>
          <w:tcPr>
            <w:tcW w:w="992" w:type="dxa"/>
            <w:vAlign w:val="center"/>
          </w:tcPr>
          <w:p w:rsidR="00B3326B" w:rsidRDefault="00B3326B" w:rsidP="00B3326B">
            <w:pPr>
              <w:jc w:val="center"/>
              <w:rPr>
                <w:color w:val="000000"/>
                <w:sz w:val="20"/>
                <w:szCs w:val="20"/>
              </w:rPr>
            </w:pPr>
            <w:r>
              <w:rPr>
                <w:color w:val="000000"/>
                <w:sz w:val="20"/>
                <w:szCs w:val="20"/>
              </w:rPr>
              <w:t>-</w:t>
            </w:r>
          </w:p>
        </w:tc>
      </w:tr>
    </w:tbl>
    <w:p w:rsidR="00B3326B" w:rsidRDefault="00B3326B" w:rsidP="00B3326B">
      <w:pPr>
        <w:autoSpaceDE w:val="0"/>
        <w:autoSpaceDN w:val="0"/>
        <w:adjustRightInd w:val="0"/>
        <w:jc w:val="center"/>
        <w:outlineLvl w:val="0"/>
      </w:pPr>
    </w:p>
    <w:p w:rsidR="00B3326B" w:rsidRPr="000F6B1B" w:rsidRDefault="00B3326B" w:rsidP="00B3326B">
      <w:pPr>
        <w:autoSpaceDE w:val="0"/>
        <w:autoSpaceDN w:val="0"/>
        <w:adjustRightInd w:val="0"/>
        <w:jc w:val="center"/>
        <w:outlineLvl w:val="0"/>
      </w:pPr>
      <w:r w:rsidRPr="000F6B1B">
        <w:t>Раздел 6. «Результат «подуслуги»»</w:t>
      </w:r>
    </w:p>
    <w:tbl>
      <w:tblPr>
        <w:tblStyle w:val="aff5"/>
        <w:tblW w:w="14742" w:type="dxa"/>
        <w:tblLayout w:type="fixed"/>
        <w:tblLook w:val="0000"/>
      </w:tblPr>
      <w:tblGrid>
        <w:gridCol w:w="586"/>
        <w:gridCol w:w="1587"/>
        <w:gridCol w:w="2222"/>
        <w:gridCol w:w="1559"/>
        <w:gridCol w:w="1417"/>
        <w:gridCol w:w="1843"/>
        <w:gridCol w:w="1985"/>
        <w:gridCol w:w="1842"/>
        <w:gridCol w:w="1701"/>
      </w:tblGrid>
      <w:tr w:rsidR="00B3326B" w:rsidRPr="00917922" w:rsidTr="00B3326B">
        <w:tc>
          <w:tcPr>
            <w:tcW w:w="586"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N п/п</w:t>
            </w:r>
          </w:p>
        </w:tc>
        <w:tc>
          <w:tcPr>
            <w:tcW w:w="1587"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Документ/документы, являющийся(иеся) результатом "подуслуги"</w:t>
            </w:r>
          </w:p>
        </w:tc>
        <w:tc>
          <w:tcPr>
            <w:tcW w:w="2222"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Требования к документу/документам, являющемуся(имся) результатом "подуслуги"</w:t>
            </w:r>
          </w:p>
        </w:tc>
        <w:tc>
          <w:tcPr>
            <w:tcW w:w="1559"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Характеристика результата "подуслуги" (положительный/отрицательный)</w:t>
            </w:r>
          </w:p>
        </w:tc>
        <w:tc>
          <w:tcPr>
            <w:tcW w:w="1417"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Форма документа/документов, являющегося(ихся) результатом "подуслуги</w:t>
            </w:r>
          </w:p>
        </w:tc>
        <w:tc>
          <w:tcPr>
            <w:tcW w:w="1843"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Образец документа/документов, являющегося(ихся) результатом "подуслуги"</w:t>
            </w:r>
          </w:p>
        </w:tc>
        <w:tc>
          <w:tcPr>
            <w:tcW w:w="1985"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Способы получения результата "подуслуги"</w:t>
            </w:r>
          </w:p>
        </w:tc>
        <w:tc>
          <w:tcPr>
            <w:tcW w:w="3543" w:type="dxa"/>
            <w:gridSpan w:val="2"/>
          </w:tcPr>
          <w:p w:rsidR="00B3326B" w:rsidRPr="00917922" w:rsidRDefault="00B3326B" w:rsidP="00B3326B">
            <w:pPr>
              <w:autoSpaceDE w:val="0"/>
              <w:autoSpaceDN w:val="0"/>
              <w:adjustRightInd w:val="0"/>
              <w:jc w:val="center"/>
              <w:rPr>
                <w:sz w:val="24"/>
                <w:szCs w:val="24"/>
              </w:rPr>
            </w:pPr>
            <w:r w:rsidRPr="00917922">
              <w:rPr>
                <w:sz w:val="24"/>
                <w:szCs w:val="24"/>
              </w:rPr>
              <w:t>Срок хранения не востребованных заявителем результатов "подуслуги"</w:t>
            </w:r>
          </w:p>
        </w:tc>
      </w:tr>
      <w:tr w:rsidR="00B3326B" w:rsidRPr="00917922" w:rsidTr="00B3326B">
        <w:tc>
          <w:tcPr>
            <w:tcW w:w="586" w:type="dxa"/>
            <w:vMerge/>
          </w:tcPr>
          <w:p w:rsidR="00B3326B" w:rsidRPr="00917922" w:rsidRDefault="00B3326B" w:rsidP="00B3326B">
            <w:pPr>
              <w:autoSpaceDE w:val="0"/>
              <w:autoSpaceDN w:val="0"/>
              <w:adjustRightInd w:val="0"/>
              <w:jc w:val="both"/>
              <w:rPr>
                <w:sz w:val="24"/>
                <w:szCs w:val="24"/>
              </w:rPr>
            </w:pPr>
          </w:p>
        </w:tc>
        <w:tc>
          <w:tcPr>
            <w:tcW w:w="1587" w:type="dxa"/>
            <w:vMerge/>
          </w:tcPr>
          <w:p w:rsidR="00B3326B" w:rsidRPr="00917922" w:rsidRDefault="00B3326B" w:rsidP="00B3326B">
            <w:pPr>
              <w:autoSpaceDE w:val="0"/>
              <w:autoSpaceDN w:val="0"/>
              <w:adjustRightInd w:val="0"/>
              <w:jc w:val="both"/>
              <w:rPr>
                <w:sz w:val="24"/>
                <w:szCs w:val="24"/>
              </w:rPr>
            </w:pPr>
          </w:p>
        </w:tc>
        <w:tc>
          <w:tcPr>
            <w:tcW w:w="2222" w:type="dxa"/>
            <w:vMerge/>
          </w:tcPr>
          <w:p w:rsidR="00B3326B" w:rsidRPr="00917922" w:rsidRDefault="00B3326B" w:rsidP="00B3326B">
            <w:pPr>
              <w:autoSpaceDE w:val="0"/>
              <w:autoSpaceDN w:val="0"/>
              <w:adjustRightInd w:val="0"/>
              <w:jc w:val="both"/>
              <w:rPr>
                <w:sz w:val="24"/>
                <w:szCs w:val="24"/>
              </w:rPr>
            </w:pPr>
          </w:p>
        </w:tc>
        <w:tc>
          <w:tcPr>
            <w:tcW w:w="1559" w:type="dxa"/>
            <w:vMerge/>
          </w:tcPr>
          <w:p w:rsidR="00B3326B" w:rsidRPr="00917922" w:rsidRDefault="00B3326B" w:rsidP="00B3326B">
            <w:pPr>
              <w:autoSpaceDE w:val="0"/>
              <w:autoSpaceDN w:val="0"/>
              <w:adjustRightInd w:val="0"/>
              <w:jc w:val="both"/>
              <w:rPr>
                <w:sz w:val="24"/>
                <w:szCs w:val="24"/>
              </w:rPr>
            </w:pPr>
          </w:p>
        </w:tc>
        <w:tc>
          <w:tcPr>
            <w:tcW w:w="1417" w:type="dxa"/>
            <w:vMerge/>
          </w:tcPr>
          <w:p w:rsidR="00B3326B" w:rsidRPr="00917922" w:rsidRDefault="00B3326B" w:rsidP="00B3326B">
            <w:pPr>
              <w:autoSpaceDE w:val="0"/>
              <w:autoSpaceDN w:val="0"/>
              <w:adjustRightInd w:val="0"/>
              <w:jc w:val="both"/>
              <w:rPr>
                <w:sz w:val="24"/>
                <w:szCs w:val="24"/>
              </w:rPr>
            </w:pPr>
          </w:p>
        </w:tc>
        <w:tc>
          <w:tcPr>
            <w:tcW w:w="1843" w:type="dxa"/>
            <w:vMerge/>
          </w:tcPr>
          <w:p w:rsidR="00B3326B" w:rsidRPr="00917922" w:rsidRDefault="00B3326B" w:rsidP="00B3326B">
            <w:pPr>
              <w:autoSpaceDE w:val="0"/>
              <w:autoSpaceDN w:val="0"/>
              <w:adjustRightInd w:val="0"/>
              <w:jc w:val="both"/>
              <w:rPr>
                <w:sz w:val="24"/>
                <w:szCs w:val="24"/>
              </w:rPr>
            </w:pPr>
          </w:p>
        </w:tc>
        <w:tc>
          <w:tcPr>
            <w:tcW w:w="1985" w:type="dxa"/>
            <w:vMerge/>
          </w:tcPr>
          <w:p w:rsidR="00B3326B" w:rsidRPr="00917922" w:rsidRDefault="00B3326B" w:rsidP="00B3326B">
            <w:pPr>
              <w:autoSpaceDE w:val="0"/>
              <w:autoSpaceDN w:val="0"/>
              <w:adjustRightInd w:val="0"/>
              <w:jc w:val="both"/>
              <w:rPr>
                <w:sz w:val="24"/>
                <w:szCs w:val="24"/>
              </w:rPr>
            </w:pPr>
          </w:p>
        </w:tc>
        <w:tc>
          <w:tcPr>
            <w:tcW w:w="1842" w:type="dxa"/>
          </w:tcPr>
          <w:p w:rsidR="00B3326B" w:rsidRPr="00917922" w:rsidRDefault="00B3326B" w:rsidP="00B3326B">
            <w:pPr>
              <w:autoSpaceDE w:val="0"/>
              <w:autoSpaceDN w:val="0"/>
              <w:adjustRightInd w:val="0"/>
              <w:jc w:val="center"/>
              <w:rPr>
                <w:sz w:val="24"/>
                <w:szCs w:val="24"/>
              </w:rPr>
            </w:pPr>
            <w:r w:rsidRPr="00917922">
              <w:rPr>
                <w:sz w:val="24"/>
                <w:szCs w:val="24"/>
              </w:rPr>
              <w:t>в органе</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в МФЦ</w:t>
            </w:r>
          </w:p>
        </w:tc>
      </w:tr>
      <w:tr w:rsidR="00B3326B" w:rsidRPr="00917922" w:rsidTr="00B3326B">
        <w:tc>
          <w:tcPr>
            <w:tcW w:w="586" w:type="dxa"/>
          </w:tcPr>
          <w:p w:rsidR="00B3326B" w:rsidRPr="00917922" w:rsidRDefault="00B3326B" w:rsidP="00B3326B">
            <w:pPr>
              <w:autoSpaceDE w:val="0"/>
              <w:autoSpaceDN w:val="0"/>
              <w:adjustRightInd w:val="0"/>
              <w:jc w:val="center"/>
              <w:rPr>
                <w:sz w:val="24"/>
                <w:szCs w:val="24"/>
              </w:rPr>
            </w:pPr>
            <w:r w:rsidRPr="00917922">
              <w:rPr>
                <w:sz w:val="24"/>
                <w:szCs w:val="24"/>
              </w:rPr>
              <w:t>1</w:t>
            </w:r>
          </w:p>
        </w:tc>
        <w:tc>
          <w:tcPr>
            <w:tcW w:w="1587" w:type="dxa"/>
          </w:tcPr>
          <w:p w:rsidR="00B3326B" w:rsidRPr="00917922" w:rsidRDefault="00B3326B" w:rsidP="00B3326B">
            <w:pPr>
              <w:autoSpaceDE w:val="0"/>
              <w:autoSpaceDN w:val="0"/>
              <w:adjustRightInd w:val="0"/>
              <w:jc w:val="center"/>
              <w:rPr>
                <w:sz w:val="24"/>
                <w:szCs w:val="24"/>
              </w:rPr>
            </w:pPr>
            <w:r w:rsidRPr="00917922">
              <w:rPr>
                <w:sz w:val="24"/>
                <w:szCs w:val="24"/>
              </w:rPr>
              <w:t>2</w:t>
            </w:r>
          </w:p>
        </w:tc>
        <w:tc>
          <w:tcPr>
            <w:tcW w:w="2222" w:type="dxa"/>
          </w:tcPr>
          <w:p w:rsidR="00B3326B" w:rsidRPr="00917922" w:rsidRDefault="00B3326B" w:rsidP="00B3326B">
            <w:pPr>
              <w:autoSpaceDE w:val="0"/>
              <w:autoSpaceDN w:val="0"/>
              <w:adjustRightInd w:val="0"/>
              <w:jc w:val="center"/>
              <w:rPr>
                <w:sz w:val="24"/>
                <w:szCs w:val="24"/>
              </w:rPr>
            </w:pPr>
            <w:r w:rsidRPr="00917922">
              <w:rPr>
                <w:sz w:val="24"/>
                <w:szCs w:val="24"/>
              </w:rPr>
              <w:t>3</w:t>
            </w:r>
          </w:p>
        </w:tc>
        <w:tc>
          <w:tcPr>
            <w:tcW w:w="1559" w:type="dxa"/>
          </w:tcPr>
          <w:p w:rsidR="00B3326B" w:rsidRPr="00917922" w:rsidRDefault="00B3326B" w:rsidP="00B3326B">
            <w:pPr>
              <w:autoSpaceDE w:val="0"/>
              <w:autoSpaceDN w:val="0"/>
              <w:adjustRightInd w:val="0"/>
              <w:jc w:val="center"/>
              <w:rPr>
                <w:sz w:val="24"/>
                <w:szCs w:val="24"/>
              </w:rPr>
            </w:pPr>
            <w:r w:rsidRPr="00917922">
              <w:rPr>
                <w:sz w:val="24"/>
                <w:szCs w:val="24"/>
              </w:rPr>
              <w:t>4</w:t>
            </w:r>
          </w:p>
        </w:tc>
        <w:tc>
          <w:tcPr>
            <w:tcW w:w="1417" w:type="dxa"/>
          </w:tcPr>
          <w:p w:rsidR="00B3326B" w:rsidRPr="00917922" w:rsidRDefault="00B3326B" w:rsidP="00B3326B">
            <w:pPr>
              <w:autoSpaceDE w:val="0"/>
              <w:autoSpaceDN w:val="0"/>
              <w:adjustRightInd w:val="0"/>
              <w:jc w:val="center"/>
              <w:rPr>
                <w:sz w:val="24"/>
                <w:szCs w:val="24"/>
              </w:rPr>
            </w:pPr>
            <w:r w:rsidRPr="00917922">
              <w:rPr>
                <w:sz w:val="24"/>
                <w:szCs w:val="24"/>
              </w:rPr>
              <w:t>5</w:t>
            </w:r>
          </w:p>
        </w:tc>
        <w:tc>
          <w:tcPr>
            <w:tcW w:w="1843" w:type="dxa"/>
          </w:tcPr>
          <w:p w:rsidR="00B3326B" w:rsidRPr="00917922" w:rsidRDefault="00B3326B" w:rsidP="00B3326B">
            <w:pPr>
              <w:autoSpaceDE w:val="0"/>
              <w:autoSpaceDN w:val="0"/>
              <w:adjustRightInd w:val="0"/>
              <w:jc w:val="center"/>
              <w:rPr>
                <w:sz w:val="24"/>
                <w:szCs w:val="24"/>
              </w:rPr>
            </w:pPr>
            <w:r w:rsidRPr="00917922">
              <w:rPr>
                <w:sz w:val="24"/>
                <w:szCs w:val="24"/>
              </w:rPr>
              <w:t>6</w:t>
            </w:r>
          </w:p>
        </w:tc>
        <w:tc>
          <w:tcPr>
            <w:tcW w:w="1985" w:type="dxa"/>
          </w:tcPr>
          <w:p w:rsidR="00B3326B" w:rsidRPr="00917922" w:rsidRDefault="00B3326B" w:rsidP="00B3326B">
            <w:pPr>
              <w:autoSpaceDE w:val="0"/>
              <w:autoSpaceDN w:val="0"/>
              <w:adjustRightInd w:val="0"/>
              <w:jc w:val="center"/>
              <w:rPr>
                <w:sz w:val="24"/>
                <w:szCs w:val="24"/>
              </w:rPr>
            </w:pPr>
            <w:r w:rsidRPr="00917922">
              <w:rPr>
                <w:sz w:val="24"/>
                <w:szCs w:val="24"/>
              </w:rPr>
              <w:t>7</w:t>
            </w:r>
          </w:p>
        </w:tc>
        <w:tc>
          <w:tcPr>
            <w:tcW w:w="1842" w:type="dxa"/>
          </w:tcPr>
          <w:p w:rsidR="00B3326B" w:rsidRPr="00917922" w:rsidRDefault="00B3326B" w:rsidP="00B3326B">
            <w:pPr>
              <w:autoSpaceDE w:val="0"/>
              <w:autoSpaceDN w:val="0"/>
              <w:adjustRightInd w:val="0"/>
              <w:jc w:val="center"/>
              <w:rPr>
                <w:sz w:val="24"/>
                <w:szCs w:val="24"/>
              </w:rPr>
            </w:pPr>
            <w:r w:rsidRPr="00917922">
              <w:rPr>
                <w:sz w:val="24"/>
                <w:szCs w:val="24"/>
              </w:rPr>
              <w:t>8</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9</w:t>
            </w:r>
          </w:p>
        </w:tc>
      </w:tr>
      <w:tr w:rsidR="00B3326B" w:rsidRPr="00917922" w:rsidTr="00B3326B">
        <w:tc>
          <w:tcPr>
            <w:tcW w:w="14742" w:type="dxa"/>
            <w:gridSpan w:val="9"/>
          </w:tcPr>
          <w:p w:rsidR="00B3326B" w:rsidRPr="00917922" w:rsidRDefault="00B3326B" w:rsidP="00B3326B">
            <w:pPr>
              <w:autoSpaceDE w:val="0"/>
              <w:autoSpaceDN w:val="0"/>
              <w:adjustRightInd w:val="0"/>
              <w:jc w:val="center"/>
              <w:outlineLvl w:val="1"/>
              <w:rPr>
                <w:sz w:val="24"/>
                <w:szCs w:val="24"/>
              </w:rPr>
            </w:pPr>
            <w:r w:rsidRPr="00E36DF9">
              <w:rPr>
                <w:sz w:val="24"/>
                <w:szCs w:val="24"/>
              </w:rPr>
              <w:t>  1. Подготовка и утверждение документации по планировке территории</w:t>
            </w:r>
          </w:p>
        </w:tc>
      </w:tr>
      <w:tr w:rsidR="00B3326B" w:rsidRPr="00917922" w:rsidTr="00B3326B">
        <w:trPr>
          <w:trHeight w:val="1436"/>
        </w:trPr>
        <w:tc>
          <w:tcPr>
            <w:tcW w:w="586" w:type="dxa"/>
          </w:tcPr>
          <w:p w:rsidR="00B3326B" w:rsidRPr="00917922" w:rsidRDefault="00B3326B" w:rsidP="00B3326B">
            <w:pPr>
              <w:autoSpaceDE w:val="0"/>
              <w:autoSpaceDN w:val="0"/>
              <w:adjustRightInd w:val="0"/>
              <w:rPr>
                <w:sz w:val="24"/>
                <w:szCs w:val="24"/>
              </w:rPr>
            </w:pPr>
            <w:r w:rsidRPr="00917922">
              <w:rPr>
                <w:sz w:val="24"/>
                <w:szCs w:val="24"/>
              </w:rPr>
              <w:t>1</w:t>
            </w:r>
          </w:p>
        </w:tc>
        <w:tc>
          <w:tcPr>
            <w:tcW w:w="1587" w:type="dxa"/>
            <w:vAlign w:val="center"/>
          </w:tcPr>
          <w:p w:rsidR="00B3326B" w:rsidRDefault="00B3326B" w:rsidP="00B3326B">
            <w:pPr>
              <w:rPr>
                <w:color w:val="000000"/>
                <w:sz w:val="20"/>
                <w:szCs w:val="20"/>
              </w:rPr>
            </w:pPr>
            <w:r>
              <w:rPr>
                <w:color w:val="000000"/>
                <w:sz w:val="20"/>
                <w:szCs w:val="20"/>
              </w:rPr>
              <w:t>Решение о подготовке документации по планировке территории</w:t>
            </w:r>
          </w:p>
        </w:tc>
        <w:tc>
          <w:tcPr>
            <w:tcW w:w="2222" w:type="dxa"/>
            <w:vAlign w:val="center"/>
          </w:tcPr>
          <w:p w:rsidR="00B3326B" w:rsidRDefault="00B3326B" w:rsidP="00B3326B">
            <w:pPr>
              <w:rPr>
                <w:color w:val="000000"/>
                <w:sz w:val="20"/>
                <w:szCs w:val="20"/>
              </w:rPr>
            </w:pPr>
            <w:r>
              <w:rPr>
                <w:color w:val="000000"/>
                <w:sz w:val="20"/>
                <w:szCs w:val="20"/>
              </w:rPr>
              <w:t>по установленной форме</w:t>
            </w:r>
          </w:p>
        </w:tc>
        <w:tc>
          <w:tcPr>
            <w:tcW w:w="1559" w:type="dxa"/>
            <w:vAlign w:val="center"/>
          </w:tcPr>
          <w:p w:rsidR="00B3326B" w:rsidRDefault="00B3326B" w:rsidP="00B3326B">
            <w:pPr>
              <w:rPr>
                <w:color w:val="000000"/>
                <w:sz w:val="20"/>
                <w:szCs w:val="20"/>
              </w:rPr>
            </w:pPr>
            <w:r>
              <w:rPr>
                <w:color w:val="000000"/>
                <w:sz w:val="20"/>
                <w:szCs w:val="20"/>
              </w:rPr>
              <w:t>положительный</w:t>
            </w:r>
          </w:p>
        </w:tc>
        <w:tc>
          <w:tcPr>
            <w:tcW w:w="1417" w:type="dxa"/>
            <w:vAlign w:val="center"/>
          </w:tcPr>
          <w:p w:rsidR="00B3326B" w:rsidRDefault="00B3326B" w:rsidP="00B3326B">
            <w:pPr>
              <w:rPr>
                <w:color w:val="000000"/>
                <w:sz w:val="20"/>
                <w:szCs w:val="20"/>
              </w:rPr>
            </w:pPr>
            <w:r>
              <w:rPr>
                <w:color w:val="000000"/>
                <w:sz w:val="20"/>
                <w:szCs w:val="20"/>
              </w:rPr>
              <w:t>по установленной форме</w:t>
            </w:r>
          </w:p>
        </w:tc>
        <w:tc>
          <w:tcPr>
            <w:tcW w:w="1843" w:type="dxa"/>
            <w:vAlign w:val="center"/>
          </w:tcPr>
          <w:p w:rsidR="00B3326B" w:rsidRDefault="00B3326B" w:rsidP="00B3326B">
            <w:pPr>
              <w:rPr>
                <w:color w:val="000000"/>
                <w:sz w:val="20"/>
                <w:szCs w:val="20"/>
              </w:rPr>
            </w:pPr>
            <w:r>
              <w:rPr>
                <w:color w:val="000000"/>
                <w:sz w:val="20"/>
                <w:szCs w:val="20"/>
              </w:rPr>
              <w:t>нет</w:t>
            </w:r>
          </w:p>
        </w:tc>
        <w:tc>
          <w:tcPr>
            <w:tcW w:w="1985" w:type="dxa"/>
            <w:vMerge w:val="restart"/>
            <w:vAlign w:val="center"/>
          </w:tcPr>
          <w:p w:rsidR="00B3326B" w:rsidRDefault="00B3326B" w:rsidP="00B3326B">
            <w:pPr>
              <w:jc w:val="center"/>
              <w:rPr>
                <w:sz w:val="20"/>
                <w:szCs w:val="20"/>
              </w:rPr>
            </w:pPr>
            <w:r>
              <w:rPr>
                <w:sz w:val="20"/>
                <w:szCs w:val="20"/>
              </w:rPr>
              <w:t xml:space="preserve">1) в МФЦ в виде документа, содержащего информацию из информационных систем органов, предоставляющих государственные услуги; </w:t>
            </w:r>
            <w:r>
              <w:rPr>
                <w:sz w:val="20"/>
                <w:szCs w:val="20"/>
              </w:rPr>
              <w:br/>
              <w:t>2) на Едином портале государственных услуг в виде электронного документа;</w:t>
            </w:r>
            <w:r>
              <w:rPr>
                <w:sz w:val="20"/>
                <w:szCs w:val="20"/>
              </w:rPr>
              <w:br/>
              <w:t>3) почтовая связь;</w:t>
            </w:r>
            <w:r>
              <w:rPr>
                <w:sz w:val="20"/>
                <w:szCs w:val="20"/>
              </w:rPr>
              <w:br/>
              <w:t>4) в органе, предоставляющем услугу, на бумажном носителе.</w:t>
            </w:r>
          </w:p>
        </w:tc>
        <w:tc>
          <w:tcPr>
            <w:tcW w:w="1842" w:type="dxa"/>
            <w:vAlign w:val="center"/>
          </w:tcPr>
          <w:p w:rsidR="00B3326B" w:rsidRDefault="00B3326B" w:rsidP="00B3326B">
            <w:pPr>
              <w:rPr>
                <w:sz w:val="20"/>
                <w:szCs w:val="20"/>
              </w:rPr>
            </w:pPr>
            <w:r>
              <w:rPr>
                <w:sz w:val="20"/>
                <w:szCs w:val="20"/>
              </w:rPr>
              <w:t>3 года</w:t>
            </w:r>
          </w:p>
        </w:tc>
        <w:tc>
          <w:tcPr>
            <w:tcW w:w="1701" w:type="dxa"/>
            <w:vAlign w:val="center"/>
          </w:tcPr>
          <w:p w:rsidR="00B3326B" w:rsidRDefault="00B3326B" w:rsidP="00B3326B">
            <w:pPr>
              <w:rPr>
                <w:sz w:val="20"/>
                <w:szCs w:val="20"/>
              </w:rPr>
            </w:pPr>
            <w:r>
              <w:rPr>
                <w:sz w:val="20"/>
                <w:szCs w:val="20"/>
              </w:rPr>
              <w:t>до 1 месяца</w:t>
            </w:r>
          </w:p>
        </w:tc>
      </w:tr>
      <w:tr w:rsidR="00B3326B" w:rsidRPr="00917922" w:rsidTr="00B3326B">
        <w:tc>
          <w:tcPr>
            <w:tcW w:w="586" w:type="dxa"/>
          </w:tcPr>
          <w:p w:rsidR="00B3326B" w:rsidRPr="00917922" w:rsidRDefault="00B3326B" w:rsidP="00B3326B">
            <w:pPr>
              <w:autoSpaceDE w:val="0"/>
              <w:autoSpaceDN w:val="0"/>
              <w:adjustRightInd w:val="0"/>
              <w:rPr>
                <w:sz w:val="24"/>
                <w:szCs w:val="24"/>
              </w:rPr>
            </w:pPr>
            <w:r w:rsidRPr="00917922">
              <w:rPr>
                <w:sz w:val="24"/>
                <w:szCs w:val="24"/>
              </w:rPr>
              <w:t>2</w:t>
            </w:r>
          </w:p>
        </w:tc>
        <w:tc>
          <w:tcPr>
            <w:tcW w:w="1587" w:type="dxa"/>
            <w:vAlign w:val="center"/>
          </w:tcPr>
          <w:p w:rsidR="00B3326B" w:rsidRPr="00917922" w:rsidRDefault="00B3326B" w:rsidP="00B3326B">
            <w:pPr>
              <w:autoSpaceDE w:val="0"/>
              <w:autoSpaceDN w:val="0"/>
              <w:adjustRightInd w:val="0"/>
              <w:jc w:val="both"/>
              <w:rPr>
                <w:sz w:val="24"/>
                <w:szCs w:val="24"/>
              </w:rPr>
            </w:pPr>
            <w:r>
              <w:rPr>
                <w:color w:val="000000"/>
                <w:sz w:val="20"/>
                <w:szCs w:val="20"/>
              </w:rPr>
              <w:t>Решение об утверждении документации по планировке территории</w:t>
            </w:r>
          </w:p>
        </w:tc>
        <w:tc>
          <w:tcPr>
            <w:tcW w:w="2222" w:type="dxa"/>
            <w:vAlign w:val="center"/>
          </w:tcPr>
          <w:p w:rsidR="00B3326B" w:rsidRPr="00917922" w:rsidRDefault="00B3326B" w:rsidP="00B3326B">
            <w:pPr>
              <w:autoSpaceDE w:val="0"/>
              <w:autoSpaceDN w:val="0"/>
              <w:adjustRightInd w:val="0"/>
              <w:rPr>
                <w:sz w:val="24"/>
                <w:szCs w:val="24"/>
              </w:rPr>
            </w:pPr>
            <w:r>
              <w:rPr>
                <w:color w:val="000000"/>
                <w:sz w:val="20"/>
                <w:szCs w:val="20"/>
              </w:rPr>
              <w:t>по установленной форме</w:t>
            </w:r>
          </w:p>
        </w:tc>
        <w:tc>
          <w:tcPr>
            <w:tcW w:w="1559" w:type="dxa"/>
            <w:vAlign w:val="center"/>
          </w:tcPr>
          <w:p w:rsidR="00B3326B" w:rsidRPr="00917922" w:rsidRDefault="00B3326B" w:rsidP="00B3326B">
            <w:pPr>
              <w:autoSpaceDE w:val="0"/>
              <w:autoSpaceDN w:val="0"/>
              <w:adjustRightInd w:val="0"/>
              <w:rPr>
                <w:sz w:val="24"/>
                <w:szCs w:val="24"/>
              </w:rPr>
            </w:pPr>
            <w:r>
              <w:rPr>
                <w:color w:val="000000"/>
                <w:sz w:val="20"/>
                <w:szCs w:val="20"/>
              </w:rPr>
              <w:t>положительный</w:t>
            </w:r>
          </w:p>
        </w:tc>
        <w:tc>
          <w:tcPr>
            <w:tcW w:w="1417" w:type="dxa"/>
            <w:vAlign w:val="center"/>
          </w:tcPr>
          <w:p w:rsidR="00B3326B" w:rsidRPr="00917922" w:rsidRDefault="00B3326B" w:rsidP="00B3326B">
            <w:pPr>
              <w:autoSpaceDE w:val="0"/>
              <w:autoSpaceDN w:val="0"/>
              <w:adjustRightInd w:val="0"/>
              <w:jc w:val="center"/>
              <w:rPr>
                <w:sz w:val="24"/>
                <w:szCs w:val="24"/>
              </w:rPr>
            </w:pPr>
            <w:r>
              <w:rPr>
                <w:color w:val="000000"/>
                <w:sz w:val="20"/>
                <w:szCs w:val="20"/>
              </w:rPr>
              <w:t>по установленной форме</w:t>
            </w:r>
          </w:p>
        </w:tc>
        <w:tc>
          <w:tcPr>
            <w:tcW w:w="1843" w:type="dxa"/>
            <w:vAlign w:val="center"/>
          </w:tcPr>
          <w:p w:rsidR="00B3326B" w:rsidRPr="00917922" w:rsidRDefault="00B3326B" w:rsidP="00B3326B">
            <w:pPr>
              <w:autoSpaceDE w:val="0"/>
              <w:autoSpaceDN w:val="0"/>
              <w:adjustRightInd w:val="0"/>
              <w:jc w:val="center"/>
              <w:rPr>
                <w:sz w:val="24"/>
                <w:szCs w:val="24"/>
              </w:rPr>
            </w:pPr>
            <w:r>
              <w:rPr>
                <w:color w:val="000000"/>
                <w:sz w:val="20"/>
                <w:szCs w:val="20"/>
              </w:rPr>
              <w:t>нет</w:t>
            </w:r>
          </w:p>
        </w:tc>
        <w:tc>
          <w:tcPr>
            <w:tcW w:w="1985" w:type="dxa"/>
            <w:vMerge/>
            <w:vAlign w:val="center"/>
          </w:tcPr>
          <w:p w:rsidR="00B3326B" w:rsidRPr="00917922" w:rsidRDefault="00B3326B" w:rsidP="00B3326B">
            <w:pPr>
              <w:autoSpaceDE w:val="0"/>
              <w:autoSpaceDN w:val="0"/>
              <w:adjustRightInd w:val="0"/>
              <w:rPr>
                <w:sz w:val="24"/>
                <w:szCs w:val="24"/>
              </w:rPr>
            </w:pPr>
          </w:p>
        </w:tc>
        <w:tc>
          <w:tcPr>
            <w:tcW w:w="1842" w:type="dxa"/>
            <w:vAlign w:val="center"/>
          </w:tcPr>
          <w:p w:rsidR="00B3326B" w:rsidRPr="00917922" w:rsidRDefault="00B3326B" w:rsidP="00B3326B">
            <w:pPr>
              <w:autoSpaceDE w:val="0"/>
              <w:autoSpaceDN w:val="0"/>
              <w:adjustRightInd w:val="0"/>
              <w:jc w:val="center"/>
              <w:rPr>
                <w:sz w:val="24"/>
                <w:szCs w:val="24"/>
              </w:rPr>
            </w:pPr>
            <w:r>
              <w:rPr>
                <w:sz w:val="20"/>
                <w:szCs w:val="20"/>
              </w:rPr>
              <w:t>3 года</w:t>
            </w:r>
          </w:p>
        </w:tc>
        <w:tc>
          <w:tcPr>
            <w:tcW w:w="1701" w:type="dxa"/>
            <w:vAlign w:val="center"/>
          </w:tcPr>
          <w:p w:rsidR="00B3326B" w:rsidRPr="00917922" w:rsidRDefault="00B3326B" w:rsidP="00B3326B">
            <w:pPr>
              <w:autoSpaceDE w:val="0"/>
              <w:autoSpaceDN w:val="0"/>
              <w:adjustRightInd w:val="0"/>
              <w:jc w:val="center"/>
              <w:rPr>
                <w:sz w:val="24"/>
                <w:szCs w:val="24"/>
              </w:rPr>
            </w:pPr>
            <w:r>
              <w:rPr>
                <w:sz w:val="20"/>
                <w:szCs w:val="20"/>
              </w:rPr>
              <w:t>до 1 месяца</w:t>
            </w:r>
          </w:p>
        </w:tc>
      </w:tr>
    </w:tbl>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r w:rsidRPr="000F6B1B">
        <w:t>Раздел 7. «Технологические процессы предоставления "подуслуги»»</w:t>
      </w:r>
    </w:p>
    <w:p w:rsidR="00B3326B" w:rsidRPr="000F6B1B" w:rsidRDefault="00B3326B" w:rsidP="00B3326B">
      <w:pPr>
        <w:autoSpaceDE w:val="0"/>
        <w:autoSpaceDN w:val="0"/>
        <w:adjustRightInd w:val="0"/>
        <w:jc w:val="center"/>
        <w:outlineLvl w:val="0"/>
      </w:pPr>
    </w:p>
    <w:tbl>
      <w:tblPr>
        <w:tblStyle w:val="aff5"/>
        <w:tblW w:w="15168" w:type="dxa"/>
        <w:tblLayout w:type="fixed"/>
        <w:tblLook w:val="0000"/>
      </w:tblPr>
      <w:tblGrid>
        <w:gridCol w:w="475"/>
        <w:gridCol w:w="1793"/>
        <w:gridCol w:w="5245"/>
        <w:gridCol w:w="2126"/>
        <w:gridCol w:w="2127"/>
        <w:gridCol w:w="1984"/>
        <w:gridCol w:w="1418"/>
      </w:tblGrid>
      <w:tr w:rsidR="00B3326B" w:rsidRPr="00917922" w:rsidTr="00B3326B">
        <w:tc>
          <w:tcPr>
            <w:tcW w:w="475" w:type="dxa"/>
          </w:tcPr>
          <w:p w:rsidR="00B3326B" w:rsidRPr="00917922" w:rsidRDefault="00B3326B" w:rsidP="00B3326B">
            <w:pPr>
              <w:autoSpaceDE w:val="0"/>
              <w:autoSpaceDN w:val="0"/>
              <w:adjustRightInd w:val="0"/>
              <w:jc w:val="center"/>
              <w:rPr>
                <w:sz w:val="24"/>
                <w:szCs w:val="24"/>
              </w:rPr>
            </w:pPr>
            <w:r w:rsidRPr="00917922">
              <w:rPr>
                <w:sz w:val="24"/>
                <w:szCs w:val="24"/>
              </w:rPr>
              <w:t>N п/п</w:t>
            </w:r>
          </w:p>
        </w:tc>
        <w:tc>
          <w:tcPr>
            <w:tcW w:w="1793" w:type="dxa"/>
          </w:tcPr>
          <w:p w:rsidR="00B3326B" w:rsidRPr="00917922" w:rsidRDefault="00B3326B" w:rsidP="00B3326B">
            <w:pPr>
              <w:autoSpaceDE w:val="0"/>
              <w:autoSpaceDN w:val="0"/>
              <w:adjustRightInd w:val="0"/>
              <w:jc w:val="center"/>
              <w:rPr>
                <w:sz w:val="24"/>
                <w:szCs w:val="24"/>
              </w:rPr>
            </w:pPr>
            <w:r w:rsidRPr="00917922">
              <w:rPr>
                <w:sz w:val="24"/>
                <w:szCs w:val="24"/>
              </w:rPr>
              <w:t>Наименование процедуры процесса</w:t>
            </w:r>
          </w:p>
        </w:tc>
        <w:tc>
          <w:tcPr>
            <w:tcW w:w="5245" w:type="dxa"/>
          </w:tcPr>
          <w:p w:rsidR="00B3326B" w:rsidRPr="00917922" w:rsidRDefault="00B3326B" w:rsidP="00B3326B">
            <w:pPr>
              <w:autoSpaceDE w:val="0"/>
              <w:autoSpaceDN w:val="0"/>
              <w:adjustRightInd w:val="0"/>
              <w:jc w:val="center"/>
              <w:rPr>
                <w:sz w:val="24"/>
                <w:szCs w:val="24"/>
              </w:rPr>
            </w:pPr>
            <w:r w:rsidRPr="00917922">
              <w:rPr>
                <w:sz w:val="24"/>
                <w:szCs w:val="24"/>
              </w:rPr>
              <w:t>Особенности исполнения процедуры процесса</w:t>
            </w:r>
          </w:p>
        </w:tc>
        <w:tc>
          <w:tcPr>
            <w:tcW w:w="2126" w:type="dxa"/>
          </w:tcPr>
          <w:p w:rsidR="00B3326B" w:rsidRPr="00917922" w:rsidRDefault="00B3326B" w:rsidP="00B3326B">
            <w:pPr>
              <w:autoSpaceDE w:val="0"/>
              <w:autoSpaceDN w:val="0"/>
              <w:adjustRightInd w:val="0"/>
              <w:jc w:val="center"/>
              <w:rPr>
                <w:sz w:val="24"/>
                <w:szCs w:val="24"/>
              </w:rPr>
            </w:pPr>
            <w:r w:rsidRPr="00917922">
              <w:rPr>
                <w:sz w:val="24"/>
                <w:szCs w:val="24"/>
              </w:rPr>
              <w:t>Сроки исполнения процедуры (процесса)</w:t>
            </w:r>
          </w:p>
        </w:tc>
        <w:tc>
          <w:tcPr>
            <w:tcW w:w="2127" w:type="dxa"/>
          </w:tcPr>
          <w:p w:rsidR="00B3326B" w:rsidRPr="00917922" w:rsidRDefault="00B3326B" w:rsidP="00B3326B">
            <w:pPr>
              <w:autoSpaceDE w:val="0"/>
              <w:autoSpaceDN w:val="0"/>
              <w:adjustRightInd w:val="0"/>
              <w:jc w:val="center"/>
              <w:rPr>
                <w:sz w:val="24"/>
                <w:szCs w:val="24"/>
              </w:rPr>
            </w:pPr>
            <w:r w:rsidRPr="00917922">
              <w:rPr>
                <w:sz w:val="24"/>
                <w:szCs w:val="24"/>
              </w:rPr>
              <w:t>Исполнитель процедуры процесса</w:t>
            </w:r>
          </w:p>
        </w:tc>
        <w:tc>
          <w:tcPr>
            <w:tcW w:w="1984" w:type="dxa"/>
          </w:tcPr>
          <w:p w:rsidR="00B3326B" w:rsidRPr="00917922" w:rsidRDefault="00B3326B" w:rsidP="00B3326B">
            <w:pPr>
              <w:autoSpaceDE w:val="0"/>
              <w:autoSpaceDN w:val="0"/>
              <w:adjustRightInd w:val="0"/>
              <w:jc w:val="center"/>
              <w:rPr>
                <w:sz w:val="24"/>
                <w:szCs w:val="24"/>
              </w:rPr>
            </w:pPr>
            <w:r w:rsidRPr="00917922">
              <w:rPr>
                <w:sz w:val="24"/>
                <w:szCs w:val="24"/>
              </w:rPr>
              <w:t>Ресурсы, необходимые для выполнения процедуры процесса</w:t>
            </w:r>
          </w:p>
        </w:tc>
        <w:tc>
          <w:tcPr>
            <w:tcW w:w="1418" w:type="dxa"/>
          </w:tcPr>
          <w:p w:rsidR="00B3326B" w:rsidRPr="00917922" w:rsidRDefault="00B3326B" w:rsidP="00B3326B">
            <w:pPr>
              <w:autoSpaceDE w:val="0"/>
              <w:autoSpaceDN w:val="0"/>
              <w:adjustRightInd w:val="0"/>
              <w:jc w:val="center"/>
              <w:rPr>
                <w:sz w:val="24"/>
                <w:szCs w:val="24"/>
              </w:rPr>
            </w:pPr>
            <w:r w:rsidRPr="00917922">
              <w:rPr>
                <w:sz w:val="24"/>
                <w:szCs w:val="24"/>
              </w:rPr>
              <w:t>Формы документов, необходимые для выполнения процедуры процесса</w:t>
            </w:r>
          </w:p>
        </w:tc>
      </w:tr>
      <w:tr w:rsidR="00B3326B" w:rsidRPr="00917922" w:rsidTr="00B3326B">
        <w:trPr>
          <w:trHeight w:val="216"/>
        </w:trPr>
        <w:tc>
          <w:tcPr>
            <w:tcW w:w="475" w:type="dxa"/>
          </w:tcPr>
          <w:p w:rsidR="00B3326B" w:rsidRPr="00917922" w:rsidRDefault="00B3326B" w:rsidP="00B3326B">
            <w:pPr>
              <w:autoSpaceDE w:val="0"/>
              <w:autoSpaceDN w:val="0"/>
              <w:adjustRightInd w:val="0"/>
              <w:jc w:val="center"/>
              <w:rPr>
                <w:sz w:val="24"/>
                <w:szCs w:val="24"/>
              </w:rPr>
            </w:pPr>
            <w:r w:rsidRPr="00917922">
              <w:rPr>
                <w:sz w:val="24"/>
                <w:szCs w:val="24"/>
              </w:rPr>
              <w:t>1</w:t>
            </w:r>
          </w:p>
        </w:tc>
        <w:tc>
          <w:tcPr>
            <w:tcW w:w="1793" w:type="dxa"/>
          </w:tcPr>
          <w:p w:rsidR="00B3326B" w:rsidRPr="00917922" w:rsidRDefault="00B3326B" w:rsidP="00B3326B">
            <w:pPr>
              <w:autoSpaceDE w:val="0"/>
              <w:autoSpaceDN w:val="0"/>
              <w:adjustRightInd w:val="0"/>
              <w:jc w:val="center"/>
              <w:rPr>
                <w:sz w:val="24"/>
                <w:szCs w:val="24"/>
              </w:rPr>
            </w:pPr>
            <w:r w:rsidRPr="00917922">
              <w:rPr>
                <w:sz w:val="24"/>
                <w:szCs w:val="24"/>
              </w:rPr>
              <w:t>2</w:t>
            </w:r>
          </w:p>
        </w:tc>
        <w:tc>
          <w:tcPr>
            <w:tcW w:w="5245" w:type="dxa"/>
          </w:tcPr>
          <w:p w:rsidR="00B3326B" w:rsidRPr="00917922" w:rsidRDefault="00B3326B" w:rsidP="00B3326B">
            <w:pPr>
              <w:autoSpaceDE w:val="0"/>
              <w:autoSpaceDN w:val="0"/>
              <w:adjustRightInd w:val="0"/>
              <w:jc w:val="center"/>
              <w:rPr>
                <w:sz w:val="24"/>
                <w:szCs w:val="24"/>
              </w:rPr>
            </w:pPr>
            <w:r w:rsidRPr="00917922">
              <w:rPr>
                <w:sz w:val="24"/>
                <w:szCs w:val="24"/>
              </w:rPr>
              <w:t>3</w:t>
            </w:r>
          </w:p>
        </w:tc>
        <w:tc>
          <w:tcPr>
            <w:tcW w:w="2126" w:type="dxa"/>
          </w:tcPr>
          <w:p w:rsidR="00B3326B" w:rsidRPr="00917922" w:rsidRDefault="00B3326B" w:rsidP="00B3326B">
            <w:pPr>
              <w:autoSpaceDE w:val="0"/>
              <w:autoSpaceDN w:val="0"/>
              <w:adjustRightInd w:val="0"/>
              <w:jc w:val="center"/>
              <w:rPr>
                <w:sz w:val="24"/>
                <w:szCs w:val="24"/>
              </w:rPr>
            </w:pPr>
            <w:r w:rsidRPr="00917922">
              <w:rPr>
                <w:sz w:val="24"/>
                <w:szCs w:val="24"/>
              </w:rPr>
              <w:t>4</w:t>
            </w:r>
          </w:p>
        </w:tc>
        <w:tc>
          <w:tcPr>
            <w:tcW w:w="2127" w:type="dxa"/>
          </w:tcPr>
          <w:p w:rsidR="00B3326B" w:rsidRPr="00917922" w:rsidRDefault="00B3326B" w:rsidP="00B3326B">
            <w:pPr>
              <w:autoSpaceDE w:val="0"/>
              <w:autoSpaceDN w:val="0"/>
              <w:adjustRightInd w:val="0"/>
              <w:jc w:val="center"/>
              <w:rPr>
                <w:sz w:val="24"/>
                <w:szCs w:val="24"/>
              </w:rPr>
            </w:pPr>
            <w:r w:rsidRPr="00917922">
              <w:rPr>
                <w:sz w:val="24"/>
                <w:szCs w:val="24"/>
              </w:rPr>
              <w:t>5</w:t>
            </w:r>
          </w:p>
        </w:tc>
        <w:tc>
          <w:tcPr>
            <w:tcW w:w="1984" w:type="dxa"/>
          </w:tcPr>
          <w:p w:rsidR="00B3326B" w:rsidRPr="00917922" w:rsidRDefault="00B3326B" w:rsidP="00B3326B">
            <w:pPr>
              <w:autoSpaceDE w:val="0"/>
              <w:autoSpaceDN w:val="0"/>
              <w:adjustRightInd w:val="0"/>
              <w:jc w:val="center"/>
              <w:rPr>
                <w:sz w:val="24"/>
                <w:szCs w:val="24"/>
              </w:rPr>
            </w:pPr>
            <w:r w:rsidRPr="00917922">
              <w:rPr>
                <w:sz w:val="24"/>
                <w:szCs w:val="24"/>
              </w:rPr>
              <w:t>6</w:t>
            </w:r>
          </w:p>
        </w:tc>
        <w:tc>
          <w:tcPr>
            <w:tcW w:w="1418" w:type="dxa"/>
          </w:tcPr>
          <w:p w:rsidR="00B3326B" w:rsidRPr="00917922" w:rsidRDefault="00B3326B" w:rsidP="00B3326B">
            <w:pPr>
              <w:autoSpaceDE w:val="0"/>
              <w:autoSpaceDN w:val="0"/>
              <w:adjustRightInd w:val="0"/>
              <w:jc w:val="center"/>
              <w:rPr>
                <w:sz w:val="24"/>
                <w:szCs w:val="24"/>
              </w:rPr>
            </w:pPr>
            <w:r w:rsidRPr="00917922">
              <w:rPr>
                <w:sz w:val="24"/>
                <w:szCs w:val="24"/>
              </w:rPr>
              <w:t>7</w:t>
            </w:r>
          </w:p>
        </w:tc>
      </w:tr>
      <w:tr w:rsidR="00B3326B" w:rsidRPr="00917922" w:rsidTr="00B3326B">
        <w:tc>
          <w:tcPr>
            <w:tcW w:w="15168" w:type="dxa"/>
            <w:gridSpan w:val="7"/>
          </w:tcPr>
          <w:p w:rsidR="00B3326B" w:rsidRPr="00E36DF9" w:rsidRDefault="00B3326B" w:rsidP="00B3326B">
            <w:pPr>
              <w:autoSpaceDE w:val="0"/>
              <w:autoSpaceDN w:val="0"/>
              <w:adjustRightInd w:val="0"/>
              <w:jc w:val="center"/>
              <w:outlineLvl w:val="1"/>
              <w:rPr>
                <w:sz w:val="24"/>
                <w:szCs w:val="24"/>
              </w:rPr>
            </w:pPr>
            <w:r w:rsidRPr="00E36DF9">
              <w:rPr>
                <w:sz w:val="24"/>
                <w:szCs w:val="24"/>
              </w:rPr>
              <w:t>Все подуслуги:</w:t>
            </w:r>
          </w:p>
          <w:p w:rsidR="00B3326B" w:rsidRPr="00917922" w:rsidRDefault="00B3326B" w:rsidP="00B3326B">
            <w:pPr>
              <w:autoSpaceDE w:val="0"/>
              <w:autoSpaceDN w:val="0"/>
              <w:adjustRightInd w:val="0"/>
              <w:jc w:val="center"/>
              <w:outlineLvl w:val="1"/>
              <w:rPr>
                <w:sz w:val="24"/>
                <w:szCs w:val="24"/>
              </w:rPr>
            </w:pPr>
            <w:r w:rsidRPr="00E36DF9">
              <w:rPr>
                <w:sz w:val="24"/>
                <w:szCs w:val="24"/>
              </w:rPr>
              <w:t>Подготовка и утверждение документации по планировке территории</w:t>
            </w:r>
          </w:p>
        </w:tc>
      </w:tr>
      <w:tr w:rsidR="00B3326B" w:rsidRPr="00917922" w:rsidTr="00B3326B">
        <w:tc>
          <w:tcPr>
            <w:tcW w:w="15168" w:type="dxa"/>
            <w:gridSpan w:val="7"/>
          </w:tcPr>
          <w:p w:rsidR="00B3326B" w:rsidRPr="00917922" w:rsidRDefault="00B3326B" w:rsidP="00B3326B">
            <w:pPr>
              <w:autoSpaceDE w:val="0"/>
              <w:autoSpaceDN w:val="0"/>
              <w:adjustRightInd w:val="0"/>
              <w:jc w:val="center"/>
              <w:outlineLvl w:val="2"/>
              <w:rPr>
                <w:sz w:val="24"/>
                <w:szCs w:val="24"/>
              </w:rPr>
            </w:pPr>
            <w:r w:rsidRPr="000F6B1B">
              <w:rPr>
                <w:sz w:val="24"/>
                <w:szCs w:val="24"/>
              </w:rPr>
              <w:t>1. Прием заявления и документов, их регистрация и передача из МФЦ в Орган</w:t>
            </w: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1</w:t>
            </w:r>
          </w:p>
        </w:tc>
        <w:tc>
          <w:tcPr>
            <w:tcW w:w="1793" w:type="dxa"/>
            <w:vAlign w:val="center"/>
          </w:tcPr>
          <w:p w:rsidR="00B3326B" w:rsidRDefault="00B3326B" w:rsidP="00B3326B">
            <w:pPr>
              <w:jc w:val="center"/>
              <w:rPr>
                <w:color w:val="000000"/>
                <w:sz w:val="20"/>
                <w:szCs w:val="20"/>
              </w:rPr>
            </w:pPr>
            <w:r>
              <w:rPr>
                <w:color w:val="000000"/>
                <w:sz w:val="20"/>
                <w:szCs w:val="20"/>
              </w:rPr>
              <w:t>установление личности заявителя или его представителя, а также его полномочий</w:t>
            </w:r>
          </w:p>
        </w:tc>
        <w:tc>
          <w:tcPr>
            <w:tcW w:w="5245" w:type="dxa"/>
            <w:vAlign w:val="center"/>
          </w:tcPr>
          <w:p w:rsidR="00B3326B" w:rsidRDefault="00B3326B" w:rsidP="00B3326B">
            <w:pPr>
              <w:jc w:val="center"/>
              <w:rPr>
                <w:color w:val="000000"/>
                <w:sz w:val="20"/>
                <w:szCs w:val="20"/>
              </w:rPr>
            </w:pPr>
            <w:r>
              <w:rPr>
                <w:color w:val="000000"/>
                <w:sz w:val="20"/>
                <w:szCs w:val="20"/>
              </w:rPr>
              <w:t>Установление личности заявителя (представителя заявителя) и его полномочий производится посредством предъявления документа, удостоверяющего личность заявителя, и документа, подтверждающего его полномочия, которые указаны в Разделе 3 настоящей технологической схемы</w:t>
            </w:r>
          </w:p>
        </w:tc>
        <w:tc>
          <w:tcPr>
            <w:tcW w:w="2126" w:type="dxa"/>
            <w:vAlign w:val="center"/>
          </w:tcPr>
          <w:p w:rsidR="00B3326B" w:rsidRDefault="00B3326B" w:rsidP="00B3326B">
            <w:pPr>
              <w:jc w:val="center"/>
              <w:rPr>
                <w:color w:val="000000"/>
                <w:sz w:val="20"/>
                <w:szCs w:val="20"/>
              </w:rPr>
            </w:pPr>
            <w:r>
              <w:rPr>
                <w:color w:val="000000"/>
                <w:sz w:val="20"/>
                <w:szCs w:val="20"/>
              </w:rPr>
              <w:t>в момент обращения заявителя за предоставлением услуги</w:t>
            </w:r>
          </w:p>
        </w:tc>
        <w:tc>
          <w:tcPr>
            <w:tcW w:w="2127" w:type="dxa"/>
            <w:vAlign w:val="center"/>
          </w:tcPr>
          <w:p w:rsidR="00B3326B" w:rsidRDefault="00B3326B" w:rsidP="00B3326B">
            <w:pPr>
              <w:jc w:val="center"/>
              <w:rPr>
                <w:color w:val="000000"/>
                <w:sz w:val="20"/>
                <w:szCs w:val="20"/>
              </w:rPr>
            </w:pPr>
            <w:r>
              <w:rPr>
                <w:color w:val="000000"/>
                <w:sz w:val="20"/>
                <w:szCs w:val="20"/>
              </w:rPr>
              <w:t>должностное лицо, ответственное за прием и регистрацию заявления о предоставлении муниципальной услуги и документов (сотрудник МФЦ)</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Align w:val="center"/>
          </w:tcPr>
          <w:p w:rsidR="00B3326B" w:rsidRDefault="00B3326B" w:rsidP="00B3326B">
            <w:pPr>
              <w:jc w:val="center"/>
              <w:rPr>
                <w:color w:val="000000"/>
                <w:sz w:val="20"/>
                <w:szCs w:val="20"/>
              </w:rPr>
            </w:pPr>
            <w:r>
              <w:rPr>
                <w:color w:val="000000"/>
                <w:sz w:val="20"/>
                <w:szCs w:val="20"/>
              </w:rPr>
              <w:t> </w:t>
            </w:r>
          </w:p>
        </w:tc>
      </w:tr>
      <w:tr w:rsidR="00B3326B" w:rsidRPr="00917922" w:rsidTr="00B3326B">
        <w:trPr>
          <w:trHeight w:val="950"/>
        </w:trPr>
        <w:tc>
          <w:tcPr>
            <w:tcW w:w="475" w:type="dxa"/>
          </w:tcPr>
          <w:p w:rsidR="00B3326B" w:rsidRPr="00917922" w:rsidRDefault="00B3326B" w:rsidP="00B3326B">
            <w:pPr>
              <w:autoSpaceDE w:val="0"/>
              <w:autoSpaceDN w:val="0"/>
              <w:adjustRightInd w:val="0"/>
              <w:rPr>
                <w:sz w:val="24"/>
                <w:szCs w:val="24"/>
              </w:rPr>
            </w:pPr>
            <w:r w:rsidRPr="00917922">
              <w:rPr>
                <w:sz w:val="24"/>
                <w:szCs w:val="24"/>
              </w:rPr>
              <w:t>2</w:t>
            </w:r>
          </w:p>
        </w:tc>
        <w:tc>
          <w:tcPr>
            <w:tcW w:w="1793" w:type="dxa"/>
            <w:vAlign w:val="center"/>
          </w:tcPr>
          <w:p w:rsidR="00B3326B" w:rsidRDefault="00B3326B" w:rsidP="00B3326B">
            <w:pPr>
              <w:jc w:val="center"/>
              <w:rPr>
                <w:color w:val="000000"/>
                <w:sz w:val="20"/>
                <w:szCs w:val="20"/>
              </w:rPr>
            </w:pPr>
            <w:r>
              <w:rPr>
                <w:color w:val="000000"/>
                <w:sz w:val="20"/>
                <w:szCs w:val="20"/>
              </w:rPr>
              <w:t>проверка на наличие обязательных документов</w:t>
            </w:r>
          </w:p>
        </w:tc>
        <w:tc>
          <w:tcPr>
            <w:tcW w:w="5245" w:type="dxa"/>
            <w:vMerge w:val="restart"/>
            <w:vAlign w:val="center"/>
          </w:tcPr>
          <w:p w:rsidR="00B3326B" w:rsidRDefault="00B3326B" w:rsidP="00B3326B">
            <w:pPr>
              <w:jc w:val="center"/>
              <w:rPr>
                <w:color w:val="000000"/>
                <w:sz w:val="20"/>
                <w:szCs w:val="20"/>
              </w:rPr>
            </w:pPr>
            <w:r>
              <w:rPr>
                <w:color w:val="000000"/>
                <w:sz w:val="20"/>
                <w:szCs w:val="20"/>
              </w:rPr>
              <w:t xml:space="preserve">Критериями принятия решения о приеме (отказе в приеме) заявления и приложенных документов является наличие (отсутствие) оснований для отказа в приеме документов, установленное по результатам рассмотрения документов, представленных заявителем.   </w:t>
            </w:r>
          </w:p>
        </w:tc>
        <w:tc>
          <w:tcPr>
            <w:tcW w:w="2126" w:type="dxa"/>
            <w:vMerge w:val="restart"/>
            <w:vAlign w:val="center"/>
          </w:tcPr>
          <w:p w:rsidR="00B3326B" w:rsidRDefault="00B3326B" w:rsidP="00B3326B">
            <w:pPr>
              <w:jc w:val="center"/>
              <w:rPr>
                <w:color w:val="000000"/>
                <w:sz w:val="20"/>
                <w:szCs w:val="20"/>
              </w:rPr>
            </w:pPr>
            <w:r>
              <w:rPr>
                <w:color w:val="000000"/>
                <w:sz w:val="20"/>
                <w:szCs w:val="20"/>
              </w:rPr>
              <w:t>в  течение одного рабочего дня со дня получения заявления о предоставлении муниципальной услуги</w:t>
            </w:r>
          </w:p>
        </w:tc>
        <w:tc>
          <w:tcPr>
            <w:tcW w:w="2127" w:type="dxa"/>
            <w:vMerge w:val="restart"/>
            <w:vAlign w:val="center"/>
          </w:tcPr>
          <w:p w:rsidR="00B3326B" w:rsidRDefault="00B3326B" w:rsidP="00B3326B">
            <w:pPr>
              <w:jc w:val="center"/>
              <w:rPr>
                <w:color w:val="000000"/>
                <w:sz w:val="20"/>
                <w:szCs w:val="20"/>
              </w:rPr>
            </w:pPr>
            <w:r>
              <w:rPr>
                <w:color w:val="000000"/>
                <w:sz w:val="20"/>
                <w:szCs w:val="20"/>
              </w:rPr>
              <w:t>должностное лицо, ответственное за прием и регистрацию заявления о предоставлении муниципальной услуги и документов (сотрудник МФЦ)</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Merge w:val="restart"/>
            <w:vAlign w:val="center"/>
          </w:tcPr>
          <w:p w:rsidR="00B3326B" w:rsidRDefault="00B3326B" w:rsidP="00B3326B">
            <w:pPr>
              <w:jc w:val="center"/>
              <w:rPr>
                <w:color w:val="000000"/>
                <w:sz w:val="20"/>
                <w:szCs w:val="20"/>
              </w:rPr>
            </w:pPr>
            <w:r>
              <w:rPr>
                <w:color w:val="000000"/>
                <w:sz w:val="20"/>
                <w:szCs w:val="20"/>
              </w:rPr>
              <w:t>приложение 1 к технологической схеме</w:t>
            </w:r>
          </w:p>
        </w:tc>
      </w:tr>
      <w:tr w:rsidR="00B3326B" w:rsidRPr="00917922" w:rsidTr="00B3326B">
        <w:trPr>
          <w:trHeight w:val="796"/>
        </w:trPr>
        <w:tc>
          <w:tcPr>
            <w:tcW w:w="475" w:type="dxa"/>
          </w:tcPr>
          <w:p w:rsidR="00B3326B" w:rsidRPr="00917922" w:rsidRDefault="00B3326B" w:rsidP="00B3326B">
            <w:pPr>
              <w:autoSpaceDE w:val="0"/>
              <w:autoSpaceDN w:val="0"/>
              <w:adjustRightInd w:val="0"/>
              <w:rPr>
                <w:sz w:val="24"/>
                <w:szCs w:val="24"/>
              </w:rPr>
            </w:pPr>
            <w:r w:rsidRPr="00917922">
              <w:rPr>
                <w:sz w:val="24"/>
                <w:szCs w:val="24"/>
              </w:rPr>
              <w:t>3</w:t>
            </w:r>
          </w:p>
        </w:tc>
        <w:tc>
          <w:tcPr>
            <w:tcW w:w="1793" w:type="dxa"/>
            <w:vAlign w:val="center"/>
          </w:tcPr>
          <w:p w:rsidR="00B3326B" w:rsidRPr="00917922" w:rsidRDefault="00B3326B" w:rsidP="00B3326B">
            <w:pPr>
              <w:autoSpaceDE w:val="0"/>
              <w:autoSpaceDN w:val="0"/>
              <w:adjustRightInd w:val="0"/>
              <w:rPr>
                <w:sz w:val="24"/>
                <w:szCs w:val="24"/>
              </w:rPr>
            </w:pPr>
            <w:r>
              <w:rPr>
                <w:color w:val="000000"/>
                <w:sz w:val="20"/>
                <w:szCs w:val="20"/>
              </w:rPr>
              <w:t>проверка полноты и правильности оформления представленных документов</w:t>
            </w:r>
          </w:p>
        </w:tc>
        <w:tc>
          <w:tcPr>
            <w:tcW w:w="5245" w:type="dxa"/>
            <w:vMerge/>
            <w:vAlign w:val="center"/>
          </w:tcPr>
          <w:p w:rsidR="00B3326B" w:rsidRPr="00917922" w:rsidRDefault="00B3326B" w:rsidP="00B3326B">
            <w:pPr>
              <w:autoSpaceDE w:val="0"/>
              <w:autoSpaceDN w:val="0"/>
              <w:adjustRightInd w:val="0"/>
              <w:rPr>
                <w:sz w:val="24"/>
                <w:szCs w:val="24"/>
              </w:rPr>
            </w:pPr>
          </w:p>
        </w:tc>
        <w:tc>
          <w:tcPr>
            <w:tcW w:w="2126" w:type="dxa"/>
            <w:vMerge/>
            <w:vAlign w:val="center"/>
          </w:tcPr>
          <w:p w:rsidR="00B3326B" w:rsidRPr="00917922" w:rsidRDefault="00B3326B" w:rsidP="00B3326B">
            <w:pPr>
              <w:autoSpaceDE w:val="0"/>
              <w:autoSpaceDN w:val="0"/>
              <w:adjustRightInd w:val="0"/>
              <w:rPr>
                <w:sz w:val="24"/>
                <w:szCs w:val="24"/>
              </w:rPr>
            </w:pPr>
          </w:p>
        </w:tc>
        <w:tc>
          <w:tcPr>
            <w:tcW w:w="2127" w:type="dxa"/>
            <w:vMerge/>
            <w:vAlign w:val="center"/>
          </w:tcPr>
          <w:p w:rsidR="00B3326B" w:rsidRPr="00917922" w:rsidRDefault="00B3326B" w:rsidP="00B3326B">
            <w:pPr>
              <w:autoSpaceDE w:val="0"/>
              <w:autoSpaceDN w:val="0"/>
              <w:adjustRightInd w:val="0"/>
              <w:jc w:val="center"/>
              <w:rPr>
                <w:sz w:val="24"/>
                <w:szCs w:val="24"/>
              </w:rPr>
            </w:pPr>
          </w:p>
        </w:tc>
        <w:tc>
          <w:tcPr>
            <w:tcW w:w="1984" w:type="dxa"/>
            <w:vAlign w:val="center"/>
          </w:tcPr>
          <w:p w:rsidR="00B3326B" w:rsidRPr="00917922" w:rsidRDefault="00B3326B" w:rsidP="00B3326B">
            <w:pPr>
              <w:autoSpaceDE w:val="0"/>
              <w:autoSpaceDN w:val="0"/>
              <w:adjustRightInd w:val="0"/>
              <w:jc w:val="center"/>
              <w:rPr>
                <w:sz w:val="24"/>
                <w:szCs w:val="24"/>
              </w:rPr>
            </w:pPr>
            <w:r>
              <w:rPr>
                <w:color w:val="000000"/>
                <w:sz w:val="20"/>
                <w:szCs w:val="20"/>
              </w:rPr>
              <w:t>Компьютер, принтер, сканер,ксерокс</w:t>
            </w:r>
          </w:p>
        </w:tc>
        <w:tc>
          <w:tcPr>
            <w:tcW w:w="1418" w:type="dxa"/>
            <w:vMerge/>
            <w:vAlign w:val="center"/>
          </w:tcPr>
          <w:p w:rsidR="00B3326B" w:rsidRPr="00917922" w:rsidRDefault="00B3326B" w:rsidP="00B3326B">
            <w:pPr>
              <w:autoSpaceDE w:val="0"/>
              <w:autoSpaceDN w:val="0"/>
              <w:adjustRightInd w:val="0"/>
              <w:jc w:val="center"/>
              <w:rPr>
                <w:sz w:val="24"/>
                <w:szCs w:val="24"/>
              </w:rPr>
            </w:pP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4</w:t>
            </w:r>
          </w:p>
        </w:tc>
        <w:tc>
          <w:tcPr>
            <w:tcW w:w="1793" w:type="dxa"/>
            <w:vAlign w:val="center"/>
          </w:tcPr>
          <w:p w:rsidR="00B3326B" w:rsidRDefault="00B3326B" w:rsidP="00B3326B">
            <w:pPr>
              <w:jc w:val="center"/>
              <w:rPr>
                <w:color w:val="000000"/>
                <w:sz w:val="20"/>
                <w:szCs w:val="20"/>
              </w:rPr>
            </w:pPr>
            <w:r>
              <w:rPr>
                <w:color w:val="000000"/>
                <w:sz w:val="20"/>
                <w:szCs w:val="20"/>
              </w:rPr>
              <w:t>Регистрация заявления и прилагаемых документов</w:t>
            </w:r>
          </w:p>
        </w:tc>
        <w:tc>
          <w:tcPr>
            <w:tcW w:w="5245" w:type="dxa"/>
            <w:vAlign w:val="center"/>
          </w:tcPr>
          <w:p w:rsidR="00B3326B" w:rsidRDefault="00B3326B" w:rsidP="00B3326B">
            <w:pPr>
              <w:jc w:val="center"/>
              <w:rPr>
                <w:color w:val="000000"/>
                <w:sz w:val="20"/>
                <w:szCs w:val="20"/>
              </w:rPr>
            </w:pPr>
            <w:r>
              <w:rPr>
                <w:color w:val="000000"/>
                <w:sz w:val="20"/>
                <w:szCs w:val="20"/>
              </w:rPr>
              <w:t>Регистрация заявления и документов, необходимых для предоставления услуги, производится посредством АИС МФЦ с последующим формированием расписки о приеме документов в двух экземплярах, на которых проставляются подписи сотрудника МФЦ и заявителя. Один экземпляр расписки отдается заявителю, второй - вкладывается в сформированный пакет документов для передачи в Орган</w:t>
            </w:r>
          </w:p>
        </w:tc>
        <w:tc>
          <w:tcPr>
            <w:tcW w:w="2126" w:type="dxa"/>
            <w:vAlign w:val="center"/>
          </w:tcPr>
          <w:p w:rsidR="00B3326B" w:rsidRDefault="00B3326B" w:rsidP="00B3326B">
            <w:pPr>
              <w:jc w:val="center"/>
              <w:rPr>
                <w:color w:val="000000"/>
                <w:sz w:val="20"/>
                <w:szCs w:val="20"/>
              </w:rPr>
            </w:pPr>
            <w:r>
              <w:rPr>
                <w:color w:val="000000"/>
                <w:sz w:val="20"/>
                <w:szCs w:val="20"/>
              </w:rPr>
              <w:t>в момент обращения заявителя за предоставлением услуги</w:t>
            </w:r>
          </w:p>
        </w:tc>
        <w:tc>
          <w:tcPr>
            <w:tcW w:w="2127" w:type="dxa"/>
            <w:vAlign w:val="center"/>
          </w:tcPr>
          <w:p w:rsidR="00B3326B" w:rsidRDefault="00B3326B" w:rsidP="00B3326B">
            <w:pPr>
              <w:jc w:val="center"/>
              <w:rPr>
                <w:color w:val="000000"/>
                <w:sz w:val="20"/>
                <w:szCs w:val="20"/>
              </w:rPr>
            </w:pPr>
            <w:r>
              <w:rPr>
                <w:color w:val="000000"/>
                <w:sz w:val="20"/>
                <w:szCs w:val="20"/>
              </w:rPr>
              <w:t>должностное лицо, ответственное за прием и регистрацию заявления о предоставлении муниципальной услуги и документов (сотрудник МФЦ)</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Align w:val="center"/>
          </w:tcPr>
          <w:p w:rsidR="00B3326B" w:rsidRDefault="00B3326B" w:rsidP="00B3326B">
            <w:pPr>
              <w:jc w:val="center"/>
              <w:rPr>
                <w:color w:val="000000"/>
                <w:sz w:val="20"/>
                <w:szCs w:val="20"/>
              </w:rPr>
            </w:pPr>
            <w:r>
              <w:rPr>
                <w:color w:val="000000"/>
                <w:sz w:val="20"/>
                <w:szCs w:val="20"/>
              </w:rPr>
              <w:t> </w:t>
            </w: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5</w:t>
            </w:r>
          </w:p>
        </w:tc>
        <w:tc>
          <w:tcPr>
            <w:tcW w:w="1793" w:type="dxa"/>
            <w:vAlign w:val="center"/>
          </w:tcPr>
          <w:p w:rsidR="00B3326B" w:rsidRDefault="00B3326B" w:rsidP="00B3326B">
            <w:pPr>
              <w:jc w:val="center"/>
              <w:rPr>
                <w:color w:val="000000"/>
                <w:sz w:val="20"/>
                <w:szCs w:val="20"/>
              </w:rPr>
            </w:pPr>
            <w:r>
              <w:rPr>
                <w:color w:val="000000"/>
                <w:sz w:val="20"/>
                <w:szCs w:val="20"/>
              </w:rPr>
              <w:t>Передача пакета документов в Орган</w:t>
            </w:r>
          </w:p>
        </w:tc>
        <w:tc>
          <w:tcPr>
            <w:tcW w:w="5245" w:type="dxa"/>
            <w:vAlign w:val="center"/>
          </w:tcPr>
          <w:p w:rsidR="00B3326B" w:rsidRDefault="00B3326B" w:rsidP="00B3326B">
            <w:pPr>
              <w:jc w:val="center"/>
              <w:rPr>
                <w:color w:val="000000"/>
                <w:sz w:val="20"/>
                <w:szCs w:val="20"/>
              </w:rPr>
            </w:pPr>
            <w:r>
              <w:rPr>
                <w:color w:val="000000"/>
                <w:sz w:val="20"/>
                <w:szCs w:val="20"/>
              </w:rPr>
              <w:t xml:space="preserve">Сформированный пакет документов передается в Орган по реестру, составленному в двух экземплярах с отметкой о передаче. </w:t>
            </w:r>
          </w:p>
        </w:tc>
        <w:tc>
          <w:tcPr>
            <w:tcW w:w="2126" w:type="dxa"/>
            <w:vAlign w:val="center"/>
          </w:tcPr>
          <w:p w:rsidR="00B3326B" w:rsidRDefault="00B3326B" w:rsidP="00B3326B">
            <w:pPr>
              <w:jc w:val="center"/>
              <w:rPr>
                <w:color w:val="000000"/>
                <w:sz w:val="20"/>
                <w:szCs w:val="20"/>
              </w:rPr>
            </w:pPr>
            <w:r>
              <w:rPr>
                <w:color w:val="000000"/>
                <w:sz w:val="20"/>
                <w:szCs w:val="20"/>
              </w:rPr>
              <w:t>не позднее следующего рабочего дня после приема документов от заявителя</w:t>
            </w:r>
          </w:p>
        </w:tc>
        <w:tc>
          <w:tcPr>
            <w:tcW w:w="2127" w:type="dxa"/>
            <w:vAlign w:val="center"/>
          </w:tcPr>
          <w:p w:rsidR="00B3326B" w:rsidRDefault="00B3326B" w:rsidP="00B3326B">
            <w:pPr>
              <w:jc w:val="center"/>
              <w:rPr>
                <w:color w:val="000000"/>
                <w:sz w:val="20"/>
                <w:szCs w:val="20"/>
              </w:rPr>
            </w:pPr>
            <w:r>
              <w:rPr>
                <w:color w:val="000000"/>
                <w:sz w:val="20"/>
                <w:szCs w:val="20"/>
              </w:rPr>
              <w:t>должностное лицо, ответственное за передачу документов в Орган</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Align w:val="center"/>
          </w:tcPr>
          <w:p w:rsidR="00B3326B" w:rsidRDefault="00B3326B" w:rsidP="00B3326B">
            <w:pPr>
              <w:jc w:val="center"/>
              <w:rPr>
                <w:color w:val="000000"/>
                <w:sz w:val="20"/>
                <w:szCs w:val="20"/>
              </w:rPr>
            </w:pPr>
            <w:r>
              <w:rPr>
                <w:color w:val="000000"/>
                <w:sz w:val="20"/>
                <w:szCs w:val="20"/>
              </w:rPr>
              <w:t> </w:t>
            </w: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6</w:t>
            </w:r>
          </w:p>
        </w:tc>
        <w:tc>
          <w:tcPr>
            <w:tcW w:w="1793" w:type="dxa"/>
            <w:vAlign w:val="center"/>
          </w:tcPr>
          <w:p w:rsidR="00B3326B" w:rsidRDefault="00B3326B" w:rsidP="00B3326B">
            <w:pPr>
              <w:jc w:val="center"/>
              <w:rPr>
                <w:color w:val="000000"/>
                <w:sz w:val="20"/>
                <w:szCs w:val="20"/>
              </w:rPr>
            </w:pPr>
            <w:r>
              <w:rPr>
                <w:color w:val="000000"/>
                <w:sz w:val="20"/>
                <w:szCs w:val="20"/>
              </w:rPr>
              <w:t>Прием пакета документов в Органе</w:t>
            </w:r>
          </w:p>
        </w:tc>
        <w:tc>
          <w:tcPr>
            <w:tcW w:w="5245" w:type="dxa"/>
            <w:vAlign w:val="center"/>
          </w:tcPr>
          <w:p w:rsidR="00B3326B" w:rsidRDefault="00B3326B" w:rsidP="00B3326B">
            <w:pPr>
              <w:jc w:val="center"/>
              <w:rPr>
                <w:color w:val="000000"/>
                <w:sz w:val="20"/>
                <w:szCs w:val="20"/>
              </w:rPr>
            </w:pPr>
            <w:r>
              <w:rPr>
                <w:color w:val="000000"/>
                <w:sz w:val="20"/>
                <w:szCs w:val="20"/>
              </w:rPr>
              <w:t>Сформированный пакет документов принимается в Органе по реестру. Один экземпляр реестра с отметкой о приеме возвращается в МФЦ</w:t>
            </w:r>
          </w:p>
        </w:tc>
        <w:tc>
          <w:tcPr>
            <w:tcW w:w="2126" w:type="dxa"/>
            <w:vAlign w:val="center"/>
          </w:tcPr>
          <w:p w:rsidR="00B3326B" w:rsidRDefault="00B3326B" w:rsidP="00B3326B">
            <w:pPr>
              <w:jc w:val="center"/>
              <w:rPr>
                <w:color w:val="000000"/>
                <w:sz w:val="20"/>
                <w:szCs w:val="20"/>
              </w:rPr>
            </w:pPr>
            <w:r>
              <w:rPr>
                <w:color w:val="000000"/>
                <w:sz w:val="20"/>
                <w:szCs w:val="20"/>
              </w:rPr>
              <w:t>в день получения документов из МФЦ</w:t>
            </w:r>
          </w:p>
        </w:tc>
        <w:tc>
          <w:tcPr>
            <w:tcW w:w="2127" w:type="dxa"/>
            <w:vAlign w:val="center"/>
          </w:tcPr>
          <w:p w:rsidR="00B3326B" w:rsidRDefault="00B3326B" w:rsidP="00B3326B">
            <w:pPr>
              <w:jc w:val="center"/>
              <w:rPr>
                <w:color w:val="000000"/>
                <w:sz w:val="20"/>
                <w:szCs w:val="20"/>
              </w:rPr>
            </w:pPr>
            <w:r>
              <w:rPr>
                <w:color w:val="000000"/>
                <w:sz w:val="20"/>
                <w:szCs w:val="20"/>
              </w:rPr>
              <w:t>должностное лицо, ответственное за прием и регистрацию заявления о предоставлении муниципальной услуги и документов (сотрудник Органа)</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Align w:val="center"/>
          </w:tcPr>
          <w:p w:rsidR="00B3326B" w:rsidRDefault="00B3326B" w:rsidP="00B3326B">
            <w:pPr>
              <w:jc w:val="center"/>
              <w:rPr>
                <w:color w:val="000000"/>
                <w:sz w:val="20"/>
                <w:szCs w:val="20"/>
              </w:rPr>
            </w:pPr>
            <w:r>
              <w:rPr>
                <w:color w:val="000000"/>
                <w:sz w:val="20"/>
                <w:szCs w:val="20"/>
              </w:rPr>
              <w:t> </w:t>
            </w:r>
          </w:p>
        </w:tc>
      </w:tr>
      <w:tr w:rsidR="00B3326B" w:rsidRPr="00917922" w:rsidTr="00B3326B">
        <w:tc>
          <w:tcPr>
            <w:tcW w:w="15168" w:type="dxa"/>
            <w:gridSpan w:val="7"/>
          </w:tcPr>
          <w:p w:rsidR="00B3326B" w:rsidRPr="00917922" w:rsidRDefault="00B3326B" w:rsidP="00B3326B">
            <w:pPr>
              <w:autoSpaceDE w:val="0"/>
              <w:autoSpaceDN w:val="0"/>
              <w:adjustRightInd w:val="0"/>
              <w:jc w:val="center"/>
              <w:outlineLvl w:val="2"/>
              <w:rPr>
                <w:sz w:val="24"/>
                <w:szCs w:val="24"/>
              </w:rPr>
            </w:pPr>
            <w:r w:rsidRPr="000F6B1B">
              <w:rPr>
                <w:sz w:val="24"/>
                <w:szCs w:val="24"/>
              </w:rPr>
              <w:t xml:space="preserve">2. </w:t>
            </w:r>
            <w:r w:rsidRPr="00E36DF9">
              <w:rPr>
                <w:sz w:val="24"/>
                <w:szCs w:val="24"/>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tc>
      </w:tr>
      <w:tr w:rsidR="00B3326B" w:rsidRPr="00917922" w:rsidTr="00B3326B">
        <w:trPr>
          <w:trHeight w:val="1081"/>
        </w:trPr>
        <w:tc>
          <w:tcPr>
            <w:tcW w:w="475" w:type="dxa"/>
          </w:tcPr>
          <w:p w:rsidR="00B3326B" w:rsidRPr="00917922" w:rsidRDefault="00B3326B" w:rsidP="00B3326B">
            <w:pPr>
              <w:autoSpaceDE w:val="0"/>
              <w:autoSpaceDN w:val="0"/>
              <w:adjustRightInd w:val="0"/>
              <w:rPr>
                <w:sz w:val="24"/>
                <w:szCs w:val="24"/>
              </w:rPr>
            </w:pPr>
            <w:r w:rsidRPr="00917922">
              <w:rPr>
                <w:sz w:val="24"/>
                <w:szCs w:val="24"/>
              </w:rPr>
              <w:t>7</w:t>
            </w:r>
          </w:p>
        </w:tc>
        <w:tc>
          <w:tcPr>
            <w:tcW w:w="1793" w:type="dxa"/>
            <w:vAlign w:val="center"/>
          </w:tcPr>
          <w:p w:rsidR="00B3326B" w:rsidRDefault="00B3326B" w:rsidP="00B3326B">
            <w:pPr>
              <w:jc w:val="center"/>
              <w:rPr>
                <w:color w:val="000000"/>
                <w:sz w:val="20"/>
                <w:szCs w:val="20"/>
              </w:rPr>
            </w:pPr>
            <w:r>
              <w:rPr>
                <w:color w:val="000000"/>
                <w:sz w:val="20"/>
                <w:szCs w:val="20"/>
              </w:rPr>
              <w:t>-</w:t>
            </w:r>
          </w:p>
        </w:tc>
        <w:tc>
          <w:tcPr>
            <w:tcW w:w="5245" w:type="dxa"/>
            <w:vAlign w:val="center"/>
          </w:tcPr>
          <w:p w:rsidR="00B3326B" w:rsidRDefault="00B3326B" w:rsidP="00B3326B">
            <w:pPr>
              <w:jc w:val="center"/>
              <w:rPr>
                <w:color w:val="000000"/>
                <w:sz w:val="20"/>
                <w:szCs w:val="20"/>
              </w:rPr>
            </w:pPr>
            <w:r>
              <w:rPr>
                <w:color w:val="000000"/>
                <w:sz w:val="20"/>
                <w:szCs w:val="20"/>
              </w:rPr>
              <w:t>-</w:t>
            </w:r>
          </w:p>
        </w:tc>
        <w:tc>
          <w:tcPr>
            <w:tcW w:w="2126" w:type="dxa"/>
            <w:vAlign w:val="center"/>
          </w:tcPr>
          <w:p w:rsidR="00B3326B" w:rsidRDefault="00B3326B" w:rsidP="00B3326B">
            <w:pPr>
              <w:jc w:val="center"/>
              <w:rPr>
                <w:color w:val="000000"/>
                <w:sz w:val="20"/>
                <w:szCs w:val="20"/>
              </w:rPr>
            </w:pPr>
            <w:r>
              <w:rPr>
                <w:color w:val="000000"/>
                <w:sz w:val="20"/>
                <w:szCs w:val="20"/>
              </w:rPr>
              <w:t>-</w:t>
            </w:r>
          </w:p>
        </w:tc>
        <w:tc>
          <w:tcPr>
            <w:tcW w:w="2127" w:type="dxa"/>
            <w:vAlign w:val="center"/>
          </w:tcPr>
          <w:p w:rsidR="00B3326B" w:rsidRDefault="00B3326B" w:rsidP="00B3326B">
            <w:pPr>
              <w:jc w:val="center"/>
              <w:rPr>
                <w:color w:val="000000"/>
                <w:sz w:val="20"/>
                <w:szCs w:val="20"/>
              </w:rPr>
            </w:pPr>
            <w:r>
              <w:rPr>
                <w:color w:val="000000"/>
                <w:sz w:val="20"/>
                <w:szCs w:val="20"/>
              </w:rPr>
              <w:t>-</w:t>
            </w:r>
          </w:p>
        </w:tc>
        <w:tc>
          <w:tcPr>
            <w:tcW w:w="1984" w:type="dxa"/>
            <w:vAlign w:val="center"/>
          </w:tcPr>
          <w:p w:rsidR="00B3326B" w:rsidRDefault="00B3326B" w:rsidP="00B3326B">
            <w:pPr>
              <w:jc w:val="center"/>
              <w:rPr>
                <w:color w:val="000000"/>
                <w:sz w:val="20"/>
                <w:szCs w:val="20"/>
              </w:rPr>
            </w:pPr>
            <w:r>
              <w:rPr>
                <w:color w:val="000000"/>
                <w:sz w:val="20"/>
                <w:szCs w:val="20"/>
              </w:rPr>
              <w:t>-</w:t>
            </w:r>
          </w:p>
        </w:tc>
        <w:tc>
          <w:tcPr>
            <w:tcW w:w="1418"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c>
          <w:tcPr>
            <w:tcW w:w="15168" w:type="dxa"/>
            <w:gridSpan w:val="7"/>
          </w:tcPr>
          <w:p w:rsidR="00B3326B" w:rsidRPr="00917922" w:rsidRDefault="00B3326B" w:rsidP="00B3326B">
            <w:pPr>
              <w:autoSpaceDE w:val="0"/>
              <w:autoSpaceDN w:val="0"/>
              <w:adjustRightInd w:val="0"/>
              <w:jc w:val="center"/>
              <w:outlineLvl w:val="1"/>
              <w:rPr>
                <w:sz w:val="24"/>
                <w:szCs w:val="24"/>
              </w:rPr>
            </w:pPr>
            <w:r w:rsidRPr="000F6B1B">
              <w:rPr>
                <w:sz w:val="24"/>
                <w:szCs w:val="24"/>
              </w:rPr>
              <w:t xml:space="preserve">3. </w:t>
            </w:r>
            <w:r w:rsidRPr="00E36DF9">
              <w:rPr>
                <w:sz w:val="24"/>
                <w:szCs w:val="24"/>
              </w:rPr>
              <w:t>Рассмотрение документов, представленных заявителем, и ответов на запросы, полученных в результате межведомственного взаимодействия</w:t>
            </w: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8</w:t>
            </w:r>
          </w:p>
        </w:tc>
        <w:tc>
          <w:tcPr>
            <w:tcW w:w="1793" w:type="dxa"/>
            <w:vAlign w:val="center"/>
          </w:tcPr>
          <w:p w:rsidR="00B3326B" w:rsidRDefault="00B3326B" w:rsidP="00B3326B">
            <w:pPr>
              <w:jc w:val="center"/>
              <w:rPr>
                <w:color w:val="000000"/>
                <w:sz w:val="20"/>
                <w:szCs w:val="20"/>
              </w:rPr>
            </w:pPr>
            <w:r>
              <w:rPr>
                <w:color w:val="000000"/>
                <w:sz w:val="20"/>
                <w:szCs w:val="20"/>
              </w:rPr>
              <w:t>принятие решения об отсутствии оснований для отказа в приеме документов или отказе в приеме документов</w:t>
            </w:r>
          </w:p>
        </w:tc>
        <w:tc>
          <w:tcPr>
            <w:tcW w:w="5245" w:type="dxa"/>
            <w:vAlign w:val="center"/>
          </w:tcPr>
          <w:p w:rsidR="00B3326B" w:rsidRDefault="00B3326B" w:rsidP="00B3326B">
            <w:pPr>
              <w:rPr>
                <w:color w:val="000000"/>
                <w:sz w:val="20"/>
                <w:szCs w:val="20"/>
              </w:rPr>
            </w:pPr>
            <w:r>
              <w:rPr>
                <w:color w:val="000000"/>
                <w:sz w:val="20"/>
                <w:szCs w:val="20"/>
              </w:rPr>
              <w:t xml:space="preserve">Критериями принятия решения о приеме (отказе в приеме) заявления и документов является наличие (отсутствие) оснований для отказа в приеме документов, установленное по результатам рассмотрения документов, представленных заявителем и полученным в результате межведомственного взаимодействия. </w:t>
            </w:r>
            <w:r>
              <w:rPr>
                <w:color w:val="000000"/>
                <w:sz w:val="20"/>
                <w:szCs w:val="20"/>
              </w:rPr>
              <w:br/>
              <w:t xml:space="preserve"> Если в ответе на запрос, полученный в результате межведомственного информационного взаимодействия, получен ответ об отсутствии необходимых документов (сведений), либо установлено наличие оснований для отказа в приеме документов, то осуществляется подготовка мотивированного отказа в приеме документов.</w:t>
            </w:r>
          </w:p>
        </w:tc>
        <w:tc>
          <w:tcPr>
            <w:tcW w:w="2126" w:type="dxa"/>
            <w:vAlign w:val="center"/>
          </w:tcPr>
          <w:p w:rsidR="00B3326B" w:rsidRDefault="00B3326B" w:rsidP="00B3326B">
            <w:pPr>
              <w:jc w:val="center"/>
              <w:rPr>
                <w:color w:val="000000"/>
                <w:sz w:val="20"/>
                <w:szCs w:val="20"/>
              </w:rPr>
            </w:pPr>
            <w:r>
              <w:rPr>
                <w:color w:val="000000"/>
                <w:sz w:val="20"/>
                <w:szCs w:val="20"/>
              </w:rPr>
              <w:t>в течение одного рабочего дня со дня получения уполномоченными должностными лицами заявления, прилагаемых заявителем документов и ответов на запросы, полученных в результате межведомственного взаимодействия.</w:t>
            </w:r>
          </w:p>
        </w:tc>
        <w:tc>
          <w:tcPr>
            <w:tcW w:w="2127" w:type="dxa"/>
            <w:vAlign w:val="center"/>
          </w:tcPr>
          <w:p w:rsidR="00B3326B" w:rsidRDefault="00B3326B" w:rsidP="00B3326B">
            <w:pPr>
              <w:jc w:val="center"/>
              <w:rPr>
                <w:color w:val="000000"/>
                <w:sz w:val="20"/>
                <w:szCs w:val="20"/>
              </w:rPr>
            </w:pPr>
            <w:r>
              <w:rPr>
                <w:color w:val="000000"/>
                <w:sz w:val="20"/>
                <w:szCs w:val="20"/>
              </w:rPr>
              <w:t>Уполномоченные должностные лица</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w:t>
            </w:r>
          </w:p>
        </w:tc>
        <w:tc>
          <w:tcPr>
            <w:tcW w:w="1418"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c>
          <w:tcPr>
            <w:tcW w:w="15168" w:type="dxa"/>
            <w:gridSpan w:val="7"/>
          </w:tcPr>
          <w:p w:rsidR="00B3326B" w:rsidRPr="00917922" w:rsidRDefault="00B3326B" w:rsidP="00B3326B">
            <w:pPr>
              <w:autoSpaceDE w:val="0"/>
              <w:autoSpaceDN w:val="0"/>
              <w:adjustRightInd w:val="0"/>
              <w:jc w:val="center"/>
              <w:outlineLvl w:val="2"/>
              <w:rPr>
                <w:sz w:val="24"/>
                <w:szCs w:val="24"/>
              </w:rPr>
            </w:pPr>
            <w:r w:rsidRPr="000F6B1B">
              <w:rPr>
                <w:sz w:val="24"/>
                <w:szCs w:val="24"/>
              </w:rPr>
              <w:t xml:space="preserve">4. </w:t>
            </w:r>
            <w:r w:rsidRPr="00E36DF9">
              <w:rPr>
                <w:sz w:val="24"/>
                <w:szCs w:val="24"/>
              </w:rPr>
              <w:t>Принятие решения о предоставлении муниципальной услуги (отказе в предоставлении муниципальной услуги) и передача результата в МФЦ</w:t>
            </w: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9</w:t>
            </w:r>
          </w:p>
        </w:tc>
        <w:tc>
          <w:tcPr>
            <w:tcW w:w="1793" w:type="dxa"/>
            <w:vAlign w:val="center"/>
          </w:tcPr>
          <w:p w:rsidR="00B3326B" w:rsidRDefault="00B3326B" w:rsidP="00B3326B">
            <w:pPr>
              <w:jc w:val="center"/>
              <w:rPr>
                <w:color w:val="000000"/>
                <w:sz w:val="20"/>
                <w:szCs w:val="20"/>
              </w:rPr>
            </w:pPr>
            <w:r>
              <w:rPr>
                <w:color w:val="000000"/>
                <w:sz w:val="20"/>
                <w:szCs w:val="20"/>
              </w:rPr>
              <w:t xml:space="preserve">принятие решения о предоставлении муниципальной услуги (отказе в предоставлении муниципальной услуги) </w:t>
            </w:r>
          </w:p>
        </w:tc>
        <w:tc>
          <w:tcPr>
            <w:tcW w:w="5245" w:type="dxa"/>
            <w:vAlign w:val="center"/>
          </w:tcPr>
          <w:p w:rsidR="00B3326B" w:rsidRDefault="00B3326B" w:rsidP="00B3326B">
            <w:pPr>
              <w:rPr>
                <w:color w:val="000000"/>
                <w:sz w:val="20"/>
                <w:szCs w:val="20"/>
              </w:rPr>
            </w:pPr>
            <w:r>
              <w:rPr>
                <w:color w:val="000000"/>
                <w:sz w:val="20"/>
                <w:szCs w:val="20"/>
              </w:rPr>
              <w:t>Осуществляется проверка наличия оснований для отказа в предоставлении муниципальной услуги и принимается решение о предоставлении либо отказе в предоставлении муниципальной услуги.</w:t>
            </w:r>
            <w:r>
              <w:rPr>
                <w:color w:val="000000"/>
                <w:sz w:val="20"/>
                <w:szCs w:val="20"/>
              </w:rPr>
              <w:br/>
              <w:t>Ответственный исполнитель осуществляет проверку представленных документов, документации по планировке территории на соответствие требованиям, указанным в части 10 статьи 45 Градостроительного кодекса РФ и готовит решение о подготовке документации по планировке территории либо направляет представленную документацию на утверждение высшему должностному лицу органа местного самоуправления (готовит решение об отклонении документации и направлении ее на доработку). До утверждения документации ответственный исполнитель обеспечивает обязательное рассмотрение проекта планировки территории на общественных обсуждениях или публичных слушаниях и опубликование заключения о результатах таких общественных обсуждений или публичных слушаний. Ответственный исполнитель готовит проект документа (постановления) о подготовке документации по планировке территории или об утверждении документации по планировке территории (либо мотивированного отказа в утверждении) и направляет высшему должностному лицу органа местного самоуправления</w:t>
            </w:r>
          </w:p>
        </w:tc>
        <w:tc>
          <w:tcPr>
            <w:tcW w:w="2126" w:type="dxa"/>
            <w:vAlign w:val="center"/>
          </w:tcPr>
          <w:p w:rsidR="00B3326B" w:rsidRDefault="00B3326B" w:rsidP="00B3326B">
            <w:pPr>
              <w:jc w:val="center"/>
              <w:rPr>
                <w:color w:val="000000"/>
                <w:sz w:val="20"/>
                <w:szCs w:val="20"/>
              </w:rPr>
            </w:pPr>
            <w:r>
              <w:rPr>
                <w:color w:val="000000"/>
                <w:sz w:val="20"/>
                <w:szCs w:val="20"/>
              </w:rPr>
              <w:t xml:space="preserve">в течение 10 рабочих дней со дня получения уполномоченными должностными лицами заявления о принятии решения о подготовке документации по планировке территории;     в течение 15 рабочих дней со дня получения уполномоченными должностными лицами заявления о принятии решения об утверждении документации по планировке территории; в течение 75 рабочих дней со дня получения уполномоченными должностными лицами заявления о подготовке распоряжения об утверждении документации по планировке территории в случае проведения публичных слушаний или общественных обсуждений </w:t>
            </w:r>
          </w:p>
        </w:tc>
        <w:tc>
          <w:tcPr>
            <w:tcW w:w="2127" w:type="dxa"/>
            <w:vAlign w:val="center"/>
          </w:tcPr>
          <w:p w:rsidR="00B3326B" w:rsidRDefault="00B3326B" w:rsidP="00B3326B">
            <w:pPr>
              <w:jc w:val="center"/>
              <w:rPr>
                <w:color w:val="000000"/>
                <w:sz w:val="20"/>
                <w:szCs w:val="20"/>
              </w:rPr>
            </w:pPr>
            <w:r>
              <w:rPr>
                <w:color w:val="000000"/>
                <w:sz w:val="20"/>
                <w:szCs w:val="20"/>
              </w:rPr>
              <w:t>Уполномоченные должностные лица</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w:t>
            </w:r>
          </w:p>
        </w:tc>
        <w:tc>
          <w:tcPr>
            <w:tcW w:w="1418"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10</w:t>
            </w:r>
          </w:p>
        </w:tc>
        <w:tc>
          <w:tcPr>
            <w:tcW w:w="1793" w:type="dxa"/>
            <w:vAlign w:val="center"/>
          </w:tcPr>
          <w:p w:rsidR="00B3326B" w:rsidRDefault="00B3326B" w:rsidP="00B3326B">
            <w:pPr>
              <w:jc w:val="center"/>
              <w:rPr>
                <w:color w:val="000000"/>
                <w:sz w:val="20"/>
                <w:szCs w:val="20"/>
              </w:rPr>
            </w:pPr>
            <w:r>
              <w:rPr>
                <w:color w:val="000000"/>
                <w:sz w:val="20"/>
                <w:szCs w:val="20"/>
              </w:rPr>
              <w:t>Передача результата оказания услуги в МФЦ</w:t>
            </w:r>
          </w:p>
        </w:tc>
        <w:tc>
          <w:tcPr>
            <w:tcW w:w="5245" w:type="dxa"/>
            <w:vAlign w:val="center"/>
          </w:tcPr>
          <w:p w:rsidR="00B3326B" w:rsidRDefault="00B3326B" w:rsidP="00B3326B">
            <w:pPr>
              <w:rPr>
                <w:color w:val="000000"/>
                <w:sz w:val="20"/>
                <w:szCs w:val="20"/>
              </w:rPr>
            </w:pPr>
            <w:r>
              <w:rPr>
                <w:color w:val="000000"/>
                <w:sz w:val="20"/>
                <w:szCs w:val="20"/>
              </w:rPr>
              <w:t>Результат оказания услуги направляется в МФЦ по реестру</w:t>
            </w:r>
          </w:p>
        </w:tc>
        <w:tc>
          <w:tcPr>
            <w:tcW w:w="2126" w:type="dxa"/>
            <w:vAlign w:val="center"/>
          </w:tcPr>
          <w:p w:rsidR="00B3326B" w:rsidRDefault="00B3326B" w:rsidP="00B3326B">
            <w:pPr>
              <w:jc w:val="center"/>
              <w:rPr>
                <w:color w:val="000000"/>
                <w:sz w:val="20"/>
                <w:szCs w:val="20"/>
              </w:rPr>
            </w:pPr>
            <w:r>
              <w:rPr>
                <w:color w:val="000000"/>
                <w:sz w:val="20"/>
                <w:szCs w:val="20"/>
              </w:rPr>
              <w:t>в течение олного рабочего дня</w:t>
            </w:r>
          </w:p>
        </w:tc>
        <w:tc>
          <w:tcPr>
            <w:tcW w:w="2127" w:type="dxa"/>
            <w:vAlign w:val="center"/>
          </w:tcPr>
          <w:p w:rsidR="00B3326B" w:rsidRDefault="00B3326B" w:rsidP="00B3326B">
            <w:pPr>
              <w:jc w:val="center"/>
              <w:rPr>
                <w:color w:val="000000"/>
                <w:sz w:val="20"/>
                <w:szCs w:val="20"/>
              </w:rPr>
            </w:pPr>
            <w:r>
              <w:rPr>
                <w:color w:val="000000"/>
                <w:sz w:val="20"/>
                <w:szCs w:val="20"/>
              </w:rPr>
              <w:t>Уполномоченные должностные лица</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w:t>
            </w:r>
          </w:p>
        </w:tc>
        <w:tc>
          <w:tcPr>
            <w:tcW w:w="1418"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11</w:t>
            </w:r>
          </w:p>
        </w:tc>
        <w:tc>
          <w:tcPr>
            <w:tcW w:w="1793" w:type="dxa"/>
            <w:vAlign w:val="center"/>
          </w:tcPr>
          <w:p w:rsidR="00B3326B" w:rsidRDefault="00B3326B" w:rsidP="00B3326B">
            <w:pPr>
              <w:jc w:val="center"/>
              <w:rPr>
                <w:color w:val="000000"/>
                <w:sz w:val="20"/>
                <w:szCs w:val="20"/>
              </w:rPr>
            </w:pPr>
            <w:r>
              <w:rPr>
                <w:color w:val="000000"/>
                <w:sz w:val="20"/>
                <w:szCs w:val="20"/>
              </w:rPr>
              <w:t>Прием результата оказания услуги в МФЦ</w:t>
            </w:r>
          </w:p>
        </w:tc>
        <w:tc>
          <w:tcPr>
            <w:tcW w:w="5245" w:type="dxa"/>
            <w:vAlign w:val="center"/>
          </w:tcPr>
          <w:p w:rsidR="00B3326B" w:rsidRDefault="00B3326B" w:rsidP="00B3326B">
            <w:pPr>
              <w:jc w:val="center"/>
              <w:rPr>
                <w:color w:val="000000"/>
                <w:sz w:val="20"/>
                <w:szCs w:val="20"/>
              </w:rPr>
            </w:pPr>
            <w:r>
              <w:rPr>
                <w:color w:val="000000"/>
                <w:sz w:val="20"/>
                <w:szCs w:val="20"/>
              </w:rPr>
              <w:t>Резельтат оказания услуги принимается по реестру с отметкой о получении. Производится внесение информации о приеме документов в АИС МФЦ</w:t>
            </w:r>
          </w:p>
        </w:tc>
        <w:tc>
          <w:tcPr>
            <w:tcW w:w="2126" w:type="dxa"/>
            <w:vAlign w:val="center"/>
          </w:tcPr>
          <w:p w:rsidR="00B3326B" w:rsidRDefault="00B3326B" w:rsidP="00B3326B">
            <w:pPr>
              <w:jc w:val="center"/>
              <w:rPr>
                <w:color w:val="000000"/>
                <w:sz w:val="20"/>
                <w:szCs w:val="20"/>
              </w:rPr>
            </w:pPr>
            <w:r>
              <w:rPr>
                <w:color w:val="000000"/>
                <w:sz w:val="20"/>
                <w:szCs w:val="20"/>
              </w:rPr>
              <w:t>В день приема документов из Органа</w:t>
            </w:r>
          </w:p>
        </w:tc>
        <w:tc>
          <w:tcPr>
            <w:tcW w:w="2127" w:type="dxa"/>
            <w:vAlign w:val="center"/>
          </w:tcPr>
          <w:p w:rsidR="00B3326B" w:rsidRDefault="00B3326B" w:rsidP="00B3326B">
            <w:pPr>
              <w:jc w:val="center"/>
              <w:rPr>
                <w:color w:val="000000"/>
                <w:sz w:val="20"/>
                <w:szCs w:val="20"/>
              </w:rPr>
            </w:pPr>
            <w:r>
              <w:rPr>
                <w:color w:val="000000"/>
                <w:sz w:val="20"/>
                <w:szCs w:val="20"/>
              </w:rPr>
              <w:t>должностноге лицо, ответственное за прием готовых документов из Органа (сотрудник МФЦ)</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c>
          <w:tcPr>
            <w:tcW w:w="15168" w:type="dxa"/>
            <w:gridSpan w:val="7"/>
          </w:tcPr>
          <w:p w:rsidR="00B3326B" w:rsidRPr="00917922" w:rsidRDefault="00B3326B" w:rsidP="00B3326B">
            <w:pPr>
              <w:autoSpaceDE w:val="0"/>
              <w:autoSpaceDN w:val="0"/>
              <w:adjustRightInd w:val="0"/>
              <w:jc w:val="center"/>
              <w:rPr>
                <w:sz w:val="24"/>
                <w:szCs w:val="24"/>
              </w:rPr>
            </w:pPr>
            <w:r w:rsidRPr="000F6B1B">
              <w:rPr>
                <w:sz w:val="24"/>
                <w:szCs w:val="24"/>
              </w:rPr>
              <w:t xml:space="preserve">5. </w:t>
            </w:r>
            <w:r w:rsidRPr="00E36DF9">
              <w:rPr>
                <w:sz w:val="24"/>
                <w:szCs w:val="24"/>
              </w:rPr>
              <w:t>Уведомление заявителя о принятом решении и выдача результата оказания услуги</w:t>
            </w: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12</w:t>
            </w:r>
          </w:p>
        </w:tc>
        <w:tc>
          <w:tcPr>
            <w:tcW w:w="1793" w:type="dxa"/>
            <w:vAlign w:val="center"/>
          </w:tcPr>
          <w:p w:rsidR="00B3326B" w:rsidRDefault="00B3326B" w:rsidP="00B3326B">
            <w:pPr>
              <w:jc w:val="center"/>
              <w:rPr>
                <w:color w:val="000000"/>
                <w:sz w:val="20"/>
                <w:szCs w:val="20"/>
              </w:rPr>
            </w:pPr>
            <w:r>
              <w:rPr>
                <w:color w:val="000000"/>
                <w:sz w:val="20"/>
                <w:szCs w:val="20"/>
              </w:rPr>
              <w:t xml:space="preserve">Уведомление заявителя о принятом решении </w:t>
            </w:r>
          </w:p>
        </w:tc>
        <w:tc>
          <w:tcPr>
            <w:tcW w:w="5245" w:type="dxa"/>
            <w:vAlign w:val="center"/>
          </w:tcPr>
          <w:p w:rsidR="00B3326B" w:rsidRDefault="00B3326B" w:rsidP="00B3326B">
            <w:pPr>
              <w:jc w:val="center"/>
              <w:rPr>
                <w:color w:val="000000"/>
                <w:sz w:val="20"/>
                <w:szCs w:val="20"/>
              </w:rPr>
            </w:pPr>
            <w:r>
              <w:rPr>
                <w:color w:val="000000"/>
                <w:sz w:val="20"/>
                <w:szCs w:val="20"/>
              </w:rPr>
              <w:t>Выдача осуществляется по желанию заявителя: лично, по почте заказным письмом с уведомлением,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w:t>
            </w:r>
          </w:p>
        </w:tc>
        <w:tc>
          <w:tcPr>
            <w:tcW w:w="2126" w:type="dxa"/>
            <w:vAlign w:val="center"/>
          </w:tcPr>
          <w:p w:rsidR="00B3326B" w:rsidRDefault="00B3326B" w:rsidP="00B3326B">
            <w:pPr>
              <w:jc w:val="center"/>
              <w:rPr>
                <w:color w:val="000000"/>
                <w:sz w:val="20"/>
                <w:szCs w:val="20"/>
              </w:rPr>
            </w:pPr>
            <w:r>
              <w:rPr>
                <w:color w:val="000000"/>
                <w:sz w:val="20"/>
                <w:szCs w:val="20"/>
              </w:rPr>
              <w:t xml:space="preserve"> в течение 3-х дней</w:t>
            </w:r>
          </w:p>
        </w:tc>
        <w:tc>
          <w:tcPr>
            <w:tcW w:w="2127" w:type="dxa"/>
            <w:vAlign w:val="center"/>
          </w:tcPr>
          <w:p w:rsidR="00B3326B" w:rsidRDefault="00B3326B" w:rsidP="00B3326B">
            <w:pPr>
              <w:jc w:val="center"/>
              <w:rPr>
                <w:color w:val="000000"/>
                <w:sz w:val="20"/>
                <w:szCs w:val="20"/>
              </w:rPr>
            </w:pPr>
            <w:r>
              <w:rPr>
                <w:color w:val="000000"/>
                <w:sz w:val="20"/>
                <w:szCs w:val="20"/>
              </w:rPr>
              <w:t>уполномоченными должностными лицами органа местного самоуправления</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принтер,сканер, ксерокс, почтовый конверт</w:t>
            </w:r>
          </w:p>
        </w:tc>
        <w:tc>
          <w:tcPr>
            <w:tcW w:w="1418"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13</w:t>
            </w:r>
          </w:p>
        </w:tc>
        <w:tc>
          <w:tcPr>
            <w:tcW w:w="1793" w:type="dxa"/>
            <w:vAlign w:val="center"/>
          </w:tcPr>
          <w:p w:rsidR="00B3326B" w:rsidRDefault="00B3326B" w:rsidP="00B3326B">
            <w:pPr>
              <w:jc w:val="center"/>
              <w:rPr>
                <w:color w:val="000000"/>
                <w:sz w:val="20"/>
                <w:szCs w:val="20"/>
              </w:rPr>
            </w:pPr>
            <w:r>
              <w:rPr>
                <w:color w:val="000000"/>
                <w:sz w:val="20"/>
                <w:szCs w:val="20"/>
              </w:rPr>
              <w:t>Уведомление заявителя о нахождении результата оказания услуги в МФЦ и о готовности к получению</w:t>
            </w:r>
          </w:p>
        </w:tc>
        <w:tc>
          <w:tcPr>
            <w:tcW w:w="5245" w:type="dxa"/>
            <w:vAlign w:val="center"/>
          </w:tcPr>
          <w:p w:rsidR="00B3326B" w:rsidRDefault="00B3326B" w:rsidP="00B3326B">
            <w:pPr>
              <w:jc w:val="center"/>
              <w:rPr>
                <w:color w:val="000000"/>
                <w:sz w:val="20"/>
                <w:szCs w:val="20"/>
              </w:rPr>
            </w:pPr>
            <w:r>
              <w:rPr>
                <w:color w:val="000000"/>
                <w:sz w:val="20"/>
                <w:szCs w:val="20"/>
              </w:rPr>
              <w:t>Уведомление заявителя происходит посредством телефонной связи, SMS-оповещения, по адресу электронной почты, либо иным доступным МФЦ способом</w:t>
            </w:r>
          </w:p>
        </w:tc>
        <w:tc>
          <w:tcPr>
            <w:tcW w:w="2126" w:type="dxa"/>
            <w:vAlign w:val="center"/>
          </w:tcPr>
          <w:p w:rsidR="00B3326B" w:rsidRDefault="00B3326B" w:rsidP="00B3326B">
            <w:pPr>
              <w:jc w:val="center"/>
              <w:rPr>
                <w:color w:val="000000"/>
                <w:sz w:val="20"/>
                <w:szCs w:val="20"/>
              </w:rPr>
            </w:pPr>
            <w:r>
              <w:rPr>
                <w:color w:val="000000"/>
                <w:sz w:val="20"/>
                <w:szCs w:val="20"/>
              </w:rPr>
              <w:t>В день приема документов из Органа</w:t>
            </w:r>
          </w:p>
        </w:tc>
        <w:tc>
          <w:tcPr>
            <w:tcW w:w="2127" w:type="dxa"/>
            <w:vAlign w:val="center"/>
          </w:tcPr>
          <w:p w:rsidR="00B3326B" w:rsidRDefault="00B3326B" w:rsidP="00B3326B">
            <w:pPr>
              <w:jc w:val="center"/>
              <w:rPr>
                <w:color w:val="000000"/>
                <w:sz w:val="20"/>
                <w:szCs w:val="20"/>
              </w:rPr>
            </w:pPr>
            <w:r>
              <w:rPr>
                <w:color w:val="000000"/>
                <w:sz w:val="20"/>
                <w:szCs w:val="20"/>
              </w:rPr>
              <w:t>должностноге лицо, ответственное за прием готовых документов из Органа (сотрудник МФЦ)</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 доступ к средствам коммуникации</w:t>
            </w:r>
          </w:p>
        </w:tc>
        <w:tc>
          <w:tcPr>
            <w:tcW w:w="1418"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14</w:t>
            </w:r>
          </w:p>
        </w:tc>
        <w:tc>
          <w:tcPr>
            <w:tcW w:w="1793" w:type="dxa"/>
            <w:vAlign w:val="center"/>
          </w:tcPr>
          <w:p w:rsidR="00B3326B" w:rsidRDefault="00B3326B" w:rsidP="00B3326B">
            <w:pPr>
              <w:jc w:val="center"/>
              <w:rPr>
                <w:color w:val="000000"/>
                <w:sz w:val="20"/>
                <w:szCs w:val="20"/>
              </w:rPr>
            </w:pPr>
            <w:r>
              <w:rPr>
                <w:color w:val="000000"/>
                <w:sz w:val="20"/>
                <w:szCs w:val="20"/>
              </w:rPr>
              <w:t>Выдача результата оказания услуги</w:t>
            </w:r>
          </w:p>
        </w:tc>
        <w:tc>
          <w:tcPr>
            <w:tcW w:w="5245" w:type="dxa"/>
            <w:vAlign w:val="center"/>
          </w:tcPr>
          <w:p w:rsidR="00B3326B" w:rsidRDefault="00B3326B" w:rsidP="00B3326B">
            <w:pPr>
              <w:jc w:val="center"/>
              <w:rPr>
                <w:color w:val="000000"/>
                <w:sz w:val="20"/>
                <w:szCs w:val="20"/>
              </w:rPr>
            </w:pPr>
            <w:r>
              <w:rPr>
                <w:color w:val="000000"/>
                <w:sz w:val="20"/>
                <w:szCs w:val="20"/>
              </w:rPr>
              <w:t>Выдача результата оказания услуги осуществляется заявителю (представителю заявителя) при предъявлении расписки, документа, удостоверяющего его личность, а также документа подтверждающего полномочия представителя заявителя (при обращении представителя). Вносится информация о выдаче результата в АИС МФЦ.</w:t>
            </w:r>
          </w:p>
        </w:tc>
        <w:tc>
          <w:tcPr>
            <w:tcW w:w="2126" w:type="dxa"/>
            <w:vAlign w:val="center"/>
          </w:tcPr>
          <w:p w:rsidR="00B3326B" w:rsidRDefault="00B3326B" w:rsidP="00B3326B">
            <w:pPr>
              <w:jc w:val="center"/>
              <w:rPr>
                <w:color w:val="000000"/>
                <w:sz w:val="20"/>
                <w:szCs w:val="20"/>
              </w:rPr>
            </w:pPr>
            <w:r>
              <w:rPr>
                <w:color w:val="000000"/>
                <w:sz w:val="20"/>
                <w:szCs w:val="20"/>
              </w:rPr>
              <w:t>В момент обращения заявителя за выдачей результата оказания услуги</w:t>
            </w:r>
          </w:p>
        </w:tc>
        <w:tc>
          <w:tcPr>
            <w:tcW w:w="2127" w:type="dxa"/>
            <w:vAlign w:val="center"/>
          </w:tcPr>
          <w:p w:rsidR="00B3326B" w:rsidRDefault="00B3326B" w:rsidP="00B3326B">
            <w:pPr>
              <w:jc w:val="center"/>
              <w:rPr>
                <w:color w:val="000000"/>
                <w:sz w:val="20"/>
                <w:szCs w:val="20"/>
              </w:rPr>
            </w:pPr>
            <w:r>
              <w:rPr>
                <w:color w:val="000000"/>
                <w:sz w:val="20"/>
                <w:szCs w:val="20"/>
              </w:rPr>
              <w:t>должностное лицо, ответственное за выдачу готовых документов заявителям</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c>
          <w:tcPr>
            <w:tcW w:w="475" w:type="dxa"/>
          </w:tcPr>
          <w:p w:rsidR="00B3326B" w:rsidRPr="00917922" w:rsidRDefault="00B3326B" w:rsidP="00B3326B">
            <w:pPr>
              <w:autoSpaceDE w:val="0"/>
              <w:autoSpaceDN w:val="0"/>
              <w:adjustRightInd w:val="0"/>
              <w:rPr>
                <w:sz w:val="24"/>
                <w:szCs w:val="24"/>
              </w:rPr>
            </w:pPr>
            <w:r w:rsidRPr="00917922">
              <w:rPr>
                <w:sz w:val="24"/>
                <w:szCs w:val="24"/>
              </w:rPr>
              <w:t>15</w:t>
            </w:r>
          </w:p>
        </w:tc>
        <w:tc>
          <w:tcPr>
            <w:tcW w:w="1793" w:type="dxa"/>
            <w:vAlign w:val="center"/>
          </w:tcPr>
          <w:p w:rsidR="00B3326B" w:rsidRDefault="00B3326B" w:rsidP="00B3326B">
            <w:pPr>
              <w:jc w:val="center"/>
              <w:rPr>
                <w:color w:val="000000"/>
                <w:sz w:val="20"/>
                <w:szCs w:val="20"/>
              </w:rPr>
            </w:pPr>
            <w:r>
              <w:rPr>
                <w:color w:val="000000"/>
                <w:sz w:val="20"/>
                <w:szCs w:val="20"/>
              </w:rPr>
              <w:t>Направление невостребованных документов в Орган</w:t>
            </w:r>
          </w:p>
        </w:tc>
        <w:tc>
          <w:tcPr>
            <w:tcW w:w="5245" w:type="dxa"/>
            <w:vAlign w:val="center"/>
          </w:tcPr>
          <w:p w:rsidR="00B3326B" w:rsidRDefault="00B3326B" w:rsidP="00B3326B">
            <w:pPr>
              <w:jc w:val="center"/>
              <w:rPr>
                <w:color w:val="000000"/>
                <w:sz w:val="20"/>
                <w:szCs w:val="20"/>
              </w:rPr>
            </w:pPr>
            <w:r>
              <w:rPr>
                <w:color w:val="000000"/>
                <w:sz w:val="20"/>
                <w:szCs w:val="20"/>
              </w:rPr>
              <w:t xml:space="preserve">Если заявитель не обратился за получением результата оказания услуги, невостребованные документы направляются в Орган по реестру </w:t>
            </w:r>
          </w:p>
        </w:tc>
        <w:tc>
          <w:tcPr>
            <w:tcW w:w="2126" w:type="dxa"/>
            <w:vAlign w:val="center"/>
          </w:tcPr>
          <w:p w:rsidR="00B3326B" w:rsidRDefault="00B3326B" w:rsidP="00B3326B">
            <w:pPr>
              <w:jc w:val="center"/>
              <w:rPr>
                <w:color w:val="000000"/>
                <w:sz w:val="20"/>
                <w:szCs w:val="20"/>
              </w:rPr>
            </w:pPr>
            <w:r>
              <w:rPr>
                <w:color w:val="000000"/>
                <w:sz w:val="20"/>
                <w:szCs w:val="20"/>
              </w:rPr>
              <w:t>Через три месяца после получения результата из Органа</w:t>
            </w:r>
          </w:p>
        </w:tc>
        <w:tc>
          <w:tcPr>
            <w:tcW w:w="2127" w:type="dxa"/>
            <w:vAlign w:val="center"/>
          </w:tcPr>
          <w:p w:rsidR="00B3326B" w:rsidRDefault="00B3326B" w:rsidP="00B3326B">
            <w:pPr>
              <w:jc w:val="center"/>
              <w:rPr>
                <w:color w:val="000000"/>
                <w:sz w:val="20"/>
                <w:szCs w:val="20"/>
              </w:rPr>
            </w:pPr>
            <w:r>
              <w:rPr>
                <w:color w:val="000000"/>
                <w:sz w:val="20"/>
                <w:szCs w:val="20"/>
              </w:rPr>
              <w:t>должностное лицо, ответственное за передачу документов в Орган</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Align w:val="center"/>
          </w:tcPr>
          <w:p w:rsidR="00B3326B" w:rsidRDefault="00B3326B" w:rsidP="00B3326B">
            <w:pPr>
              <w:jc w:val="center"/>
              <w:rPr>
                <w:color w:val="000000"/>
                <w:sz w:val="20"/>
                <w:szCs w:val="20"/>
              </w:rPr>
            </w:pPr>
            <w:r>
              <w:rPr>
                <w:color w:val="000000"/>
                <w:sz w:val="20"/>
                <w:szCs w:val="20"/>
              </w:rPr>
              <w:t>-</w:t>
            </w:r>
          </w:p>
        </w:tc>
      </w:tr>
    </w:tbl>
    <w:p w:rsidR="00B3326B" w:rsidRDefault="00B3326B" w:rsidP="00B3326B">
      <w:pPr>
        <w:autoSpaceDE w:val="0"/>
        <w:autoSpaceDN w:val="0"/>
        <w:adjustRightInd w:val="0"/>
        <w:jc w:val="both"/>
      </w:pPr>
    </w:p>
    <w:p w:rsidR="00B3326B" w:rsidRPr="000F6B1B" w:rsidRDefault="00B3326B" w:rsidP="00B3326B">
      <w:pPr>
        <w:autoSpaceDE w:val="0"/>
        <w:autoSpaceDN w:val="0"/>
        <w:adjustRightInd w:val="0"/>
        <w:jc w:val="both"/>
      </w:pPr>
    </w:p>
    <w:p w:rsidR="00B3326B" w:rsidRPr="000F6B1B" w:rsidRDefault="00B3326B" w:rsidP="00B3326B">
      <w:pPr>
        <w:autoSpaceDE w:val="0"/>
        <w:autoSpaceDN w:val="0"/>
        <w:adjustRightInd w:val="0"/>
        <w:jc w:val="center"/>
        <w:outlineLvl w:val="0"/>
      </w:pPr>
      <w:r w:rsidRPr="000F6B1B">
        <w:t>Раздел 8. «Особенности предоставления «подуслуги» в электронной форме»</w:t>
      </w:r>
    </w:p>
    <w:tbl>
      <w:tblPr>
        <w:tblStyle w:val="aff5"/>
        <w:tblW w:w="15134" w:type="dxa"/>
        <w:tblLayout w:type="fixed"/>
        <w:tblLook w:val="0000"/>
      </w:tblPr>
      <w:tblGrid>
        <w:gridCol w:w="1843"/>
        <w:gridCol w:w="1701"/>
        <w:gridCol w:w="1559"/>
        <w:gridCol w:w="2835"/>
        <w:gridCol w:w="2268"/>
        <w:gridCol w:w="1985"/>
        <w:gridCol w:w="2943"/>
      </w:tblGrid>
      <w:tr w:rsidR="00B3326B" w:rsidRPr="00917922" w:rsidTr="00B3326B">
        <w:tc>
          <w:tcPr>
            <w:tcW w:w="1843" w:type="dxa"/>
          </w:tcPr>
          <w:p w:rsidR="00B3326B" w:rsidRPr="00917922" w:rsidRDefault="00B3326B" w:rsidP="00B3326B">
            <w:pPr>
              <w:autoSpaceDE w:val="0"/>
              <w:autoSpaceDN w:val="0"/>
              <w:adjustRightInd w:val="0"/>
              <w:jc w:val="center"/>
              <w:rPr>
                <w:sz w:val="24"/>
                <w:szCs w:val="24"/>
              </w:rPr>
            </w:pPr>
            <w:r w:rsidRPr="00917922">
              <w:rPr>
                <w:sz w:val="24"/>
                <w:szCs w:val="24"/>
              </w:rPr>
              <w:t>Способ получения заявителем информации о сроках и порядке предоставления "подуслуги"</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Способ записи на прием в орган, МФЦ для подачи запроса о предоставлении "подуслуги"</w:t>
            </w:r>
          </w:p>
        </w:tc>
        <w:tc>
          <w:tcPr>
            <w:tcW w:w="1559" w:type="dxa"/>
          </w:tcPr>
          <w:p w:rsidR="00B3326B" w:rsidRPr="00917922" w:rsidRDefault="00B3326B" w:rsidP="00B3326B">
            <w:pPr>
              <w:autoSpaceDE w:val="0"/>
              <w:autoSpaceDN w:val="0"/>
              <w:adjustRightInd w:val="0"/>
              <w:jc w:val="center"/>
              <w:rPr>
                <w:sz w:val="24"/>
                <w:szCs w:val="24"/>
              </w:rPr>
            </w:pPr>
            <w:r w:rsidRPr="00917922">
              <w:rPr>
                <w:sz w:val="24"/>
                <w:szCs w:val="24"/>
              </w:rPr>
              <w:t>Способ формирования запроса о предоставлении "подуслуги"</w:t>
            </w:r>
          </w:p>
        </w:tc>
        <w:tc>
          <w:tcPr>
            <w:tcW w:w="2835" w:type="dxa"/>
          </w:tcPr>
          <w:p w:rsidR="00B3326B" w:rsidRPr="00917922" w:rsidRDefault="00B3326B" w:rsidP="00B3326B">
            <w:pPr>
              <w:autoSpaceDE w:val="0"/>
              <w:autoSpaceDN w:val="0"/>
              <w:adjustRightInd w:val="0"/>
              <w:jc w:val="center"/>
              <w:rPr>
                <w:sz w:val="24"/>
                <w:szCs w:val="24"/>
              </w:rPr>
            </w:pPr>
            <w:r w:rsidRPr="00917922">
              <w:rPr>
                <w:sz w:val="24"/>
                <w:szCs w:val="24"/>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268" w:type="dxa"/>
          </w:tcPr>
          <w:p w:rsidR="00B3326B" w:rsidRPr="00917922" w:rsidRDefault="00B3326B" w:rsidP="00B3326B">
            <w:pPr>
              <w:autoSpaceDE w:val="0"/>
              <w:autoSpaceDN w:val="0"/>
              <w:adjustRightInd w:val="0"/>
              <w:jc w:val="center"/>
              <w:rPr>
                <w:sz w:val="24"/>
                <w:szCs w:val="24"/>
              </w:rPr>
            </w:pPr>
            <w:r w:rsidRPr="00917922">
              <w:rPr>
                <w:sz w:val="24"/>
                <w:szCs w:val="24"/>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985" w:type="dxa"/>
          </w:tcPr>
          <w:p w:rsidR="00B3326B" w:rsidRPr="00917922" w:rsidRDefault="00B3326B" w:rsidP="00B3326B">
            <w:pPr>
              <w:autoSpaceDE w:val="0"/>
              <w:autoSpaceDN w:val="0"/>
              <w:adjustRightInd w:val="0"/>
              <w:jc w:val="center"/>
              <w:rPr>
                <w:sz w:val="24"/>
                <w:szCs w:val="24"/>
              </w:rPr>
            </w:pPr>
            <w:r w:rsidRPr="00917922">
              <w:rPr>
                <w:sz w:val="24"/>
                <w:szCs w:val="24"/>
              </w:rPr>
              <w:t>Способ получения сведений о ходе выполнения запроса о предоставлении "подуслуги"</w:t>
            </w:r>
          </w:p>
        </w:tc>
        <w:tc>
          <w:tcPr>
            <w:tcW w:w="2943" w:type="dxa"/>
          </w:tcPr>
          <w:p w:rsidR="00B3326B" w:rsidRPr="00917922" w:rsidRDefault="00B3326B" w:rsidP="00B3326B">
            <w:pPr>
              <w:autoSpaceDE w:val="0"/>
              <w:autoSpaceDN w:val="0"/>
              <w:adjustRightInd w:val="0"/>
              <w:jc w:val="center"/>
              <w:rPr>
                <w:sz w:val="24"/>
                <w:szCs w:val="24"/>
              </w:rPr>
            </w:pPr>
            <w:r w:rsidRPr="00917922">
              <w:rPr>
                <w:sz w:val="24"/>
                <w:szCs w:val="24"/>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B3326B" w:rsidRPr="00917922" w:rsidTr="00B3326B">
        <w:tc>
          <w:tcPr>
            <w:tcW w:w="1843" w:type="dxa"/>
          </w:tcPr>
          <w:p w:rsidR="00B3326B" w:rsidRPr="00917922" w:rsidRDefault="00B3326B" w:rsidP="00B3326B">
            <w:pPr>
              <w:autoSpaceDE w:val="0"/>
              <w:autoSpaceDN w:val="0"/>
              <w:adjustRightInd w:val="0"/>
              <w:jc w:val="center"/>
              <w:rPr>
                <w:sz w:val="24"/>
                <w:szCs w:val="24"/>
              </w:rPr>
            </w:pPr>
            <w:r w:rsidRPr="00917922">
              <w:rPr>
                <w:sz w:val="24"/>
                <w:szCs w:val="24"/>
              </w:rPr>
              <w:t>1</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2</w:t>
            </w:r>
          </w:p>
        </w:tc>
        <w:tc>
          <w:tcPr>
            <w:tcW w:w="1559" w:type="dxa"/>
          </w:tcPr>
          <w:p w:rsidR="00B3326B" w:rsidRPr="00917922" w:rsidRDefault="00B3326B" w:rsidP="00B3326B">
            <w:pPr>
              <w:autoSpaceDE w:val="0"/>
              <w:autoSpaceDN w:val="0"/>
              <w:adjustRightInd w:val="0"/>
              <w:jc w:val="center"/>
              <w:rPr>
                <w:sz w:val="24"/>
                <w:szCs w:val="24"/>
              </w:rPr>
            </w:pPr>
            <w:r w:rsidRPr="00917922">
              <w:rPr>
                <w:sz w:val="24"/>
                <w:szCs w:val="24"/>
              </w:rPr>
              <w:t>3</w:t>
            </w:r>
          </w:p>
        </w:tc>
        <w:tc>
          <w:tcPr>
            <w:tcW w:w="2835" w:type="dxa"/>
          </w:tcPr>
          <w:p w:rsidR="00B3326B" w:rsidRPr="00917922" w:rsidRDefault="00B3326B" w:rsidP="00B3326B">
            <w:pPr>
              <w:autoSpaceDE w:val="0"/>
              <w:autoSpaceDN w:val="0"/>
              <w:adjustRightInd w:val="0"/>
              <w:jc w:val="center"/>
              <w:rPr>
                <w:sz w:val="24"/>
                <w:szCs w:val="24"/>
              </w:rPr>
            </w:pPr>
            <w:r w:rsidRPr="00917922">
              <w:rPr>
                <w:sz w:val="24"/>
                <w:szCs w:val="24"/>
              </w:rPr>
              <w:t>4</w:t>
            </w:r>
          </w:p>
        </w:tc>
        <w:tc>
          <w:tcPr>
            <w:tcW w:w="2268" w:type="dxa"/>
          </w:tcPr>
          <w:p w:rsidR="00B3326B" w:rsidRPr="00917922" w:rsidRDefault="00B3326B" w:rsidP="00B3326B">
            <w:pPr>
              <w:autoSpaceDE w:val="0"/>
              <w:autoSpaceDN w:val="0"/>
              <w:adjustRightInd w:val="0"/>
              <w:jc w:val="center"/>
              <w:rPr>
                <w:sz w:val="24"/>
                <w:szCs w:val="24"/>
              </w:rPr>
            </w:pPr>
            <w:r w:rsidRPr="00917922">
              <w:rPr>
                <w:sz w:val="24"/>
                <w:szCs w:val="24"/>
              </w:rPr>
              <w:t>5</w:t>
            </w:r>
          </w:p>
        </w:tc>
        <w:tc>
          <w:tcPr>
            <w:tcW w:w="1985" w:type="dxa"/>
          </w:tcPr>
          <w:p w:rsidR="00B3326B" w:rsidRPr="00917922" w:rsidRDefault="00B3326B" w:rsidP="00B3326B">
            <w:pPr>
              <w:autoSpaceDE w:val="0"/>
              <w:autoSpaceDN w:val="0"/>
              <w:adjustRightInd w:val="0"/>
              <w:jc w:val="center"/>
              <w:rPr>
                <w:sz w:val="24"/>
                <w:szCs w:val="24"/>
              </w:rPr>
            </w:pPr>
            <w:r w:rsidRPr="00917922">
              <w:rPr>
                <w:sz w:val="24"/>
                <w:szCs w:val="24"/>
              </w:rPr>
              <w:t>6</w:t>
            </w:r>
          </w:p>
        </w:tc>
        <w:tc>
          <w:tcPr>
            <w:tcW w:w="2943" w:type="dxa"/>
          </w:tcPr>
          <w:p w:rsidR="00B3326B" w:rsidRPr="00917922" w:rsidRDefault="00B3326B" w:rsidP="00B3326B">
            <w:pPr>
              <w:autoSpaceDE w:val="0"/>
              <w:autoSpaceDN w:val="0"/>
              <w:adjustRightInd w:val="0"/>
              <w:jc w:val="center"/>
              <w:rPr>
                <w:sz w:val="24"/>
                <w:szCs w:val="24"/>
              </w:rPr>
            </w:pPr>
            <w:r w:rsidRPr="00917922">
              <w:rPr>
                <w:sz w:val="24"/>
                <w:szCs w:val="24"/>
              </w:rPr>
              <w:t>7</w:t>
            </w:r>
          </w:p>
        </w:tc>
      </w:tr>
      <w:tr w:rsidR="00B3326B" w:rsidRPr="00917922" w:rsidTr="00B3326B">
        <w:tc>
          <w:tcPr>
            <w:tcW w:w="15134" w:type="dxa"/>
            <w:gridSpan w:val="7"/>
          </w:tcPr>
          <w:p w:rsidR="00B3326B" w:rsidRPr="00917922" w:rsidRDefault="00B3326B" w:rsidP="00727A86">
            <w:pPr>
              <w:pStyle w:val="aff6"/>
              <w:numPr>
                <w:ilvl w:val="0"/>
                <w:numId w:val="9"/>
              </w:numPr>
              <w:autoSpaceDE w:val="0"/>
              <w:autoSpaceDN w:val="0"/>
              <w:adjustRightInd w:val="0"/>
              <w:jc w:val="center"/>
            </w:pPr>
            <w:r w:rsidRPr="00E36DF9">
              <w:t>Подготовка и утверждение документации по планировке территории</w:t>
            </w:r>
          </w:p>
        </w:tc>
      </w:tr>
      <w:tr w:rsidR="00B3326B" w:rsidRPr="00917922" w:rsidTr="00B3326B">
        <w:trPr>
          <w:trHeight w:val="1614"/>
        </w:trPr>
        <w:tc>
          <w:tcPr>
            <w:tcW w:w="1843" w:type="dxa"/>
            <w:vAlign w:val="center"/>
          </w:tcPr>
          <w:p w:rsidR="00B3326B" w:rsidRDefault="00B3326B" w:rsidP="00B3326B">
            <w:pPr>
              <w:rPr>
                <w:color w:val="000000"/>
                <w:sz w:val="20"/>
                <w:szCs w:val="20"/>
              </w:rPr>
            </w:pPr>
            <w:r>
              <w:rPr>
                <w:color w:val="000000"/>
                <w:sz w:val="20"/>
                <w:szCs w:val="20"/>
              </w:rPr>
              <w:t>Единый портал государственных услуг, региональный портал государственных услуг</w:t>
            </w:r>
          </w:p>
        </w:tc>
        <w:tc>
          <w:tcPr>
            <w:tcW w:w="1701" w:type="dxa"/>
            <w:vAlign w:val="center"/>
          </w:tcPr>
          <w:p w:rsidR="00B3326B" w:rsidRDefault="00B3326B" w:rsidP="00B3326B">
            <w:pPr>
              <w:jc w:val="center"/>
              <w:rPr>
                <w:color w:val="000000"/>
                <w:sz w:val="20"/>
                <w:szCs w:val="20"/>
              </w:rPr>
            </w:pPr>
            <w:r>
              <w:rPr>
                <w:color w:val="000000"/>
                <w:sz w:val="20"/>
                <w:szCs w:val="20"/>
              </w:rPr>
              <w:t>нет</w:t>
            </w:r>
          </w:p>
        </w:tc>
        <w:tc>
          <w:tcPr>
            <w:tcW w:w="1559" w:type="dxa"/>
            <w:vAlign w:val="center"/>
          </w:tcPr>
          <w:p w:rsidR="00B3326B" w:rsidRDefault="00B3326B" w:rsidP="00B3326B">
            <w:pPr>
              <w:rPr>
                <w:sz w:val="20"/>
                <w:szCs w:val="20"/>
              </w:rPr>
            </w:pPr>
            <w:r>
              <w:rPr>
                <w:sz w:val="20"/>
                <w:szCs w:val="20"/>
              </w:rPr>
              <w:t xml:space="preserve">Через экранную форму на региональном портале государственных услуг </w:t>
            </w:r>
          </w:p>
        </w:tc>
        <w:tc>
          <w:tcPr>
            <w:tcW w:w="2835" w:type="dxa"/>
            <w:vAlign w:val="center"/>
          </w:tcPr>
          <w:p w:rsidR="00B3326B" w:rsidRDefault="00B3326B" w:rsidP="00B3326B">
            <w:pPr>
              <w:rPr>
                <w:color w:val="000000"/>
                <w:sz w:val="20"/>
                <w:szCs w:val="20"/>
              </w:rPr>
            </w:pPr>
            <w:r>
              <w:rPr>
                <w:color w:val="000000"/>
                <w:sz w:val="20"/>
                <w:szCs w:val="20"/>
              </w:rPr>
              <w:t>требуется предоставление заявителем документов на бумажном носителе</w:t>
            </w:r>
          </w:p>
        </w:tc>
        <w:tc>
          <w:tcPr>
            <w:tcW w:w="2268" w:type="dxa"/>
            <w:vAlign w:val="center"/>
          </w:tcPr>
          <w:p w:rsidR="00B3326B" w:rsidRDefault="00B3326B" w:rsidP="00B3326B">
            <w:pPr>
              <w:jc w:val="center"/>
              <w:rPr>
                <w:color w:val="000000"/>
                <w:sz w:val="20"/>
                <w:szCs w:val="20"/>
              </w:rPr>
            </w:pPr>
            <w:r>
              <w:rPr>
                <w:color w:val="000000"/>
                <w:sz w:val="20"/>
                <w:szCs w:val="20"/>
              </w:rPr>
              <w:t>-</w:t>
            </w:r>
          </w:p>
        </w:tc>
        <w:tc>
          <w:tcPr>
            <w:tcW w:w="1985" w:type="dxa"/>
            <w:vAlign w:val="center"/>
          </w:tcPr>
          <w:p w:rsidR="00B3326B" w:rsidRDefault="00B3326B" w:rsidP="00B3326B">
            <w:pPr>
              <w:jc w:val="both"/>
              <w:rPr>
                <w:color w:val="000000"/>
                <w:sz w:val="20"/>
                <w:szCs w:val="20"/>
              </w:rPr>
            </w:pPr>
            <w:r>
              <w:rPr>
                <w:color w:val="000000"/>
                <w:sz w:val="20"/>
                <w:szCs w:val="20"/>
              </w:rPr>
              <w:t xml:space="preserve"> личный кабинет заявителя на едином портале государственных услуг.</w:t>
            </w:r>
          </w:p>
        </w:tc>
        <w:tc>
          <w:tcPr>
            <w:tcW w:w="2943" w:type="dxa"/>
            <w:vAlign w:val="center"/>
          </w:tcPr>
          <w:p w:rsidR="00B3326B" w:rsidRDefault="00B3326B" w:rsidP="00B3326B">
            <w:pPr>
              <w:jc w:val="center"/>
              <w:rPr>
                <w:color w:val="000000"/>
                <w:sz w:val="20"/>
                <w:szCs w:val="20"/>
              </w:rPr>
            </w:pPr>
            <w:r>
              <w:rPr>
                <w:color w:val="000000"/>
                <w:sz w:val="20"/>
                <w:szCs w:val="20"/>
              </w:rPr>
              <w:t xml:space="preserve"> официальный сайт органа, предоставляющего  услугу; Единый портал государственных услуг</w:t>
            </w:r>
          </w:p>
        </w:tc>
      </w:tr>
    </w:tbl>
    <w:p w:rsidR="00B3326B" w:rsidRDefault="00B3326B" w:rsidP="00B3326B"/>
    <w:p w:rsidR="00B3326B" w:rsidRDefault="00B3326B" w:rsidP="00B3326B"/>
    <w:p w:rsidR="00B3326B" w:rsidRDefault="00B3326B" w:rsidP="00B3326B"/>
    <w:p w:rsidR="00B3326B" w:rsidRPr="00FD4FBC" w:rsidRDefault="00B3326B" w:rsidP="00B3326B">
      <w:pPr>
        <w:jc w:val="center"/>
        <w:rPr>
          <w:b/>
        </w:rPr>
      </w:pPr>
      <w:r w:rsidRPr="00FD4FBC">
        <w:rPr>
          <w:b/>
        </w:rPr>
        <w:t>АДМИНИСТРАЦИЯ</w:t>
      </w:r>
    </w:p>
    <w:p w:rsidR="00B3326B" w:rsidRPr="00FD4FBC" w:rsidRDefault="00B3326B" w:rsidP="00B3326B">
      <w:pPr>
        <w:ind w:left="-284"/>
        <w:jc w:val="center"/>
        <w:rPr>
          <w:b/>
        </w:rPr>
      </w:pPr>
      <w:r w:rsidRPr="00FD4FBC">
        <w:rPr>
          <w:b/>
        </w:rPr>
        <w:t>МУНИЦИПАЛЬНОГО  ОБРАЗОВАНИЯ  ДНЕПРОВСКИЙ  СЕЛЬСОВЕТ</w:t>
      </w:r>
    </w:p>
    <w:p w:rsidR="00B3326B" w:rsidRPr="00FD4FBC" w:rsidRDefault="00B3326B" w:rsidP="00B3326B">
      <w:pPr>
        <w:pBdr>
          <w:bottom w:val="single" w:sz="12" w:space="1" w:color="auto"/>
        </w:pBdr>
        <w:jc w:val="center"/>
        <w:rPr>
          <w:b/>
        </w:rPr>
      </w:pPr>
      <w:r w:rsidRPr="00FD4FBC">
        <w:rPr>
          <w:b/>
        </w:rPr>
        <w:t>БЕЛЯЕВСКОГО  РАЙОНА  ОРЕНБУРГСКОЙ  ОБЛАСТИ</w:t>
      </w:r>
    </w:p>
    <w:p w:rsidR="00B3326B" w:rsidRPr="00FD4FBC" w:rsidRDefault="00B3326B" w:rsidP="00B3326B">
      <w:pPr>
        <w:pBdr>
          <w:bottom w:val="single" w:sz="12" w:space="1" w:color="auto"/>
        </w:pBdr>
        <w:jc w:val="center"/>
        <w:rPr>
          <w:b/>
        </w:rPr>
      </w:pPr>
      <w:r w:rsidRPr="00FD4FBC">
        <w:rPr>
          <w:b/>
        </w:rPr>
        <w:t>ПОСТАНОВЛЕНИЕ</w:t>
      </w:r>
    </w:p>
    <w:p w:rsidR="00B3326B" w:rsidRDefault="00B3326B" w:rsidP="00B3326B">
      <w:pPr>
        <w:tabs>
          <w:tab w:val="left" w:pos="7965"/>
        </w:tabs>
        <w:jc w:val="center"/>
        <w:rPr>
          <w:b/>
        </w:rPr>
      </w:pPr>
      <w:r w:rsidRPr="00FD4FBC">
        <w:t>с.Днепровка</w:t>
      </w:r>
    </w:p>
    <w:p w:rsidR="00B3326B" w:rsidRDefault="00B3326B" w:rsidP="00B3326B">
      <w:pPr>
        <w:tabs>
          <w:tab w:val="left" w:pos="7965"/>
        </w:tabs>
      </w:pPr>
    </w:p>
    <w:p w:rsidR="00B3326B" w:rsidRPr="006B4381" w:rsidRDefault="00B3326B" w:rsidP="00B3326B">
      <w:pPr>
        <w:tabs>
          <w:tab w:val="left" w:pos="7965"/>
        </w:tabs>
        <w:jc w:val="both"/>
      </w:pPr>
      <w:r>
        <w:t>01.08.2023                                                                                                    69-п</w:t>
      </w:r>
    </w:p>
    <w:p w:rsidR="00B3326B" w:rsidRDefault="00B3326B" w:rsidP="00B3326B">
      <w:pPr>
        <w:jc w:val="center"/>
      </w:pPr>
    </w:p>
    <w:p w:rsidR="00B3326B" w:rsidRDefault="00B3326B" w:rsidP="00B3326B">
      <w:pPr>
        <w:jc w:val="center"/>
      </w:pPr>
      <w:r w:rsidRPr="005E1AB4">
        <w:t xml:space="preserve">Об утверждении </w:t>
      </w:r>
      <w:r>
        <w:t>а</w:t>
      </w:r>
      <w:r w:rsidRPr="005E1AB4">
        <w:t xml:space="preserve">дминистративного регламента </w:t>
      </w:r>
      <w:r w:rsidRPr="00EE1768">
        <w:t>предоставления муниципальной услуги «</w:t>
      </w:r>
      <w:r w:rsidRPr="00027C63">
        <w:t>Предоставление разрешения на условно разрешенный вид использования земельного участка или объекта капитального строительства</w:t>
      </w:r>
      <w:r w:rsidRPr="00EE1768">
        <w:t>»</w:t>
      </w:r>
    </w:p>
    <w:p w:rsidR="00B3326B" w:rsidRDefault="00B3326B" w:rsidP="00B3326B">
      <w:pPr>
        <w:jc w:val="center"/>
      </w:pPr>
    </w:p>
    <w:p w:rsidR="00B3326B" w:rsidRDefault="00B3326B" w:rsidP="00B3326B">
      <w:pPr>
        <w:jc w:val="center"/>
        <w:rPr>
          <w:color w:val="000000"/>
        </w:rPr>
      </w:pPr>
    </w:p>
    <w:p w:rsidR="00B3326B" w:rsidRDefault="00B3326B" w:rsidP="00B3326B">
      <w:pPr>
        <w:autoSpaceDE w:val="0"/>
        <w:autoSpaceDN w:val="0"/>
        <w:adjustRightInd w:val="0"/>
        <w:ind w:firstLine="708"/>
        <w:jc w:val="both"/>
      </w:pPr>
      <w:r w:rsidRPr="002C39BE">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t>постановлением администрации</w:t>
      </w:r>
      <w:r w:rsidRPr="002C39BE">
        <w:t xml:space="preserve"> муниципального образования </w:t>
      </w:r>
      <w:r w:rsidRPr="00FD4FBC">
        <w:t>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w:t>
      </w:r>
      <w:r w:rsidRPr="00C12B18">
        <w:t>, Уставом муниципального образования Д</w:t>
      </w:r>
      <w:r>
        <w:t>непровский</w:t>
      </w:r>
      <w:r w:rsidRPr="00C12B18">
        <w:t xml:space="preserve"> сельсовет</w:t>
      </w:r>
      <w:r w:rsidRPr="006B4381">
        <w:t>:</w:t>
      </w:r>
    </w:p>
    <w:p w:rsidR="00B3326B" w:rsidRPr="006B4381" w:rsidRDefault="00B3326B" w:rsidP="00B3326B">
      <w:pPr>
        <w:autoSpaceDE w:val="0"/>
        <w:autoSpaceDN w:val="0"/>
        <w:adjustRightInd w:val="0"/>
        <w:ind w:firstLine="708"/>
        <w:jc w:val="both"/>
      </w:pPr>
    </w:p>
    <w:p w:rsidR="00B3326B" w:rsidRDefault="00B3326B" w:rsidP="00B3326B">
      <w:pPr>
        <w:autoSpaceDE w:val="0"/>
        <w:autoSpaceDN w:val="0"/>
        <w:adjustRightInd w:val="0"/>
        <w:jc w:val="both"/>
      </w:pPr>
      <w:r>
        <w:t xml:space="preserve">          1. </w:t>
      </w:r>
      <w:r w:rsidRPr="00F06153">
        <w:t xml:space="preserve">Утвердить административный регламент </w:t>
      </w:r>
      <w:r w:rsidRPr="00F06153">
        <w:rPr>
          <w:rFonts w:eastAsia="Calibri"/>
          <w:color w:val="000000"/>
          <w:lang w:eastAsia="en-US"/>
        </w:rPr>
        <w:t xml:space="preserve">предоставления муниципальной </w:t>
      </w:r>
      <w:r w:rsidRPr="00F06153">
        <w:rPr>
          <w:rFonts w:eastAsia="Calibri"/>
          <w:lang w:eastAsia="en-US"/>
        </w:rPr>
        <w:t>услуги «</w:t>
      </w:r>
      <w:r w:rsidRPr="00027C63">
        <w:t>Предоставление разрешения на условно разрешенный вид использования земельного участка или объекта капитального строительства</w:t>
      </w:r>
      <w:r w:rsidRPr="00F06153">
        <w:rPr>
          <w:rFonts w:eastAsia="Calibri"/>
          <w:lang w:eastAsia="en-US"/>
        </w:rPr>
        <w:t xml:space="preserve">» </w:t>
      </w:r>
      <w:r>
        <w:t>согласно приложению.</w:t>
      </w:r>
    </w:p>
    <w:p w:rsidR="00B3326B" w:rsidRDefault="00B3326B" w:rsidP="00B3326B">
      <w:pPr>
        <w:autoSpaceDE w:val="0"/>
        <w:autoSpaceDN w:val="0"/>
        <w:adjustRightInd w:val="0"/>
        <w:jc w:val="both"/>
      </w:pPr>
    </w:p>
    <w:p w:rsidR="00B3326B" w:rsidRPr="000D1688" w:rsidRDefault="00B3326B" w:rsidP="00B3326B">
      <w:pPr>
        <w:autoSpaceDE w:val="0"/>
        <w:autoSpaceDN w:val="0"/>
        <w:adjustRightInd w:val="0"/>
        <w:jc w:val="both"/>
      </w:pPr>
      <w:r>
        <w:t xml:space="preserve">          2.  Признать утратившим силу  постановления </w:t>
      </w:r>
      <w:r w:rsidRPr="00EB6374">
        <w:t>администрации муниц</w:t>
      </w:r>
      <w:r>
        <w:t>ипального образования Днепровский</w:t>
      </w:r>
      <w:r w:rsidRPr="00EB6374">
        <w:t xml:space="preserve"> сельсовет</w:t>
      </w:r>
      <w:r>
        <w:rPr>
          <w:color w:val="000000"/>
        </w:rPr>
        <w:t xml:space="preserve"> </w:t>
      </w:r>
      <w:r w:rsidRPr="00EB6374">
        <w:rPr>
          <w:color w:val="000000"/>
        </w:rPr>
        <w:t>Беляевского района Оренбургской области</w:t>
      </w:r>
      <w:r>
        <w:rPr>
          <w:color w:val="000000"/>
        </w:rPr>
        <w:t>:</w:t>
      </w:r>
    </w:p>
    <w:p w:rsidR="00B3326B" w:rsidRPr="00292C60" w:rsidRDefault="00B3326B" w:rsidP="00B3326B">
      <w:pPr>
        <w:pStyle w:val="aff6"/>
        <w:ind w:left="0" w:firstLine="709"/>
        <w:jc w:val="both"/>
        <w:rPr>
          <w:sz w:val="28"/>
          <w:szCs w:val="28"/>
        </w:rPr>
      </w:pPr>
      <w:r>
        <w:rPr>
          <w:sz w:val="28"/>
          <w:szCs w:val="28"/>
        </w:rPr>
        <w:t xml:space="preserve">- от 02.11.2020 №102-п </w:t>
      </w:r>
      <w:r w:rsidRPr="00292C60">
        <w:rPr>
          <w:sz w:val="28"/>
          <w:szCs w:val="28"/>
        </w:rPr>
        <w:t>«Об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w:t>
      </w:r>
      <w:r>
        <w:rPr>
          <w:sz w:val="28"/>
          <w:szCs w:val="28"/>
        </w:rPr>
        <w:t>екта капитального строительства</w:t>
      </w:r>
      <w:r w:rsidRPr="00292C60">
        <w:rPr>
          <w:sz w:val="28"/>
          <w:szCs w:val="28"/>
        </w:rPr>
        <w:t>»;</w:t>
      </w:r>
    </w:p>
    <w:p w:rsidR="00B3326B" w:rsidRDefault="00B3326B" w:rsidP="00B3326B">
      <w:pPr>
        <w:pStyle w:val="aff6"/>
        <w:ind w:left="0" w:firstLine="709"/>
        <w:jc w:val="both"/>
        <w:rPr>
          <w:sz w:val="28"/>
          <w:szCs w:val="28"/>
        </w:rPr>
      </w:pPr>
      <w:r>
        <w:rPr>
          <w:sz w:val="28"/>
          <w:szCs w:val="28"/>
        </w:rPr>
        <w:t>- от 29.04.2022 № 47</w:t>
      </w:r>
      <w:r w:rsidRPr="00292C60">
        <w:rPr>
          <w:sz w:val="28"/>
          <w:szCs w:val="28"/>
        </w:rPr>
        <w:t>-п «О внесен</w:t>
      </w:r>
      <w:r>
        <w:rPr>
          <w:sz w:val="28"/>
          <w:szCs w:val="28"/>
        </w:rPr>
        <w:t xml:space="preserve">ии изменений в постановление №102-п от 02.11.2020 </w:t>
      </w:r>
      <w:r w:rsidRPr="00292C60">
        <w:rPr>
          <w:sz w:val="28"/>
          <w:szCs w:val="28"/>
        </w:rPr>
        <w:t>«Об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w:t>
      </w:r>
      <w:r>
        <w:rPr>
          <w:sz w:val="28"/>
          <w:szCs w:val="28"/>
        </w:rPr>
        <w:t>кта капитального строительства»</w:t>
      </w:r>
      <w:r w:rsidRPr="00292C60">
        <w:rPr>
          <w:sz w:val="28"/>
          <w:szCs w:val="28"/>
        </w:rPr>
        <w:t xml:space="preserve">. </w:t>
      </w:r>
    </w:p>
    <w:p w:rsidR="00B3326B" w:rsidRPr="00292C60" w:rsidRDefault="00B3326B" w:rsidP="00B3326B">
      <w:pPr>
        <w:pStyle w:val="aff6"/>
        <w:ind w:left="0" w:firstLine="709"/>
        <w:jc w:val="both"/>
        <w:rPr>
          <w:sz w:val="28"/>
          <w:szCs w:val="28"/>
        </w:rPr>
      </w:pPr>
      <w:r w:rsidRPr="00292C60">
        <w:rPr>
          <w:sz w:val="28"/>
          <w:szCs w:val="28"/>
        </w:rPr>
        <w:t xml:space="preserve"> </w:t>
      </w:r>
    </w:p>
    <w:p w:rsidR="00B3326B" w:rsidRDefault="00B3326B" w:rsidP="00B3326B">
      <w:pPr>
        <w:autoSpaceDE w:val="0"/>
        <w:autoSpaceDN w:val="0"/>
        <w:adjustRightInd w:val="0"/>
        <w:jc w:val="both"/>
        <w:rPr>
          <w:color w:val="000000"/>
        </w:rPr>
      </w:pPr>
      <w:r>
        <w:rPr>
          <w:color w:val="000000"/>
        </w:rPr>
        <w:tab/>
        <w:t xml:space="preserve">3. Контроль за исполнением настоящего постановления оставляю за собой. </w:t>
      </w:r>
    </w:p>
    <w:p w:rsidR="00B3326B" w:rsidRDefault="00B3326B" w:rsidP="00B3326B">
      <w:pPr>
        <w:widowControl w:val="0"/>
        <w:ind w:firstLine="709"/>
        <w:jc w:val="both"/>
      </w:pPr>
      <w:r w:rsidRPr="006B4381">
        <w:t>4.Настоящее постановление вступает в силу  после его  опубликования. (обнародования).</w:t>
      </w:r>
    </w:p>
    <w:p w:rsidR="00B3326B" w:rsidRDefault="00B3326B" w:rsidP="00B3326B">
      <w:pPr>
        <w:widowControl w:val="0"/>
        <w:ind w:firstLine="709"/>
        <w:jc w:val="both"/>
      </w:pPr>
    </w:p>
    <w:p w:rsidR="00B3326B" w:rsidRDefault="00B3326B" w:rsidP="00B3326B">
      <w:pPr>
        <w:widowControl w:val="0"/>
        <w:ind w:firstLine="709"/>
        <w:jc w:val="both"/>
      </w:pPr>
    </w:p>
    <w:p w:rsidR="00B3326B" w:rsidRPr="006B4381" w:rsidRDefault="00B3326B" w:rsidP="00B3326B">
      <w:pPr>
        <w:widowControl w:val="0"/>
        <w:ind w:firstLine="709"/>
        <w:jc w:val="both"/>
      </w:pPr>
    </w:p>
    <w:p w:rsidR="00B3326B" w:rsidRPr="006B4381" w:rsidRDefault="00B3326B" w:rsidP="00B3326B">
      <w:pPr>
        <w:widowControl w:val="0"/>
        <w:jc w:val="both"/>
      </w:pPr>
      <w:r>
        <w:t>Глава</w:t>
      </w:r>
      <w:r w:rsidRPr="006B4381">
        <w:t xml:space="preserve"> муниципального образования                                 </w:t>
      </w:r>
      <w:r>
        <w:t xml:space="preserve">            Е.В.Жукова</w:t>
      </w:r>
    </w:p>
    <w:p w:rsidR="00B3326B" w:rsidRPr="006B4381" w:rsidRDefault="00B3326B" w:rsidP="00B3326B">
      <w:pPr>
        <w:suppressAutoHyphens/>
        <w:rPr>
          <w:rFonts w:cs="Calibri"/>
          <w:kern w:val="2"/>
          <w:lang w:eastAsia="ar-SA"/>
        </w:rPr>
      </w:pPr>
    </w:p>
    <w:p w:rsidR="00B3326B" w:rsidRPr="006B4381" w:rsidRDefault="00B3326B" w:rsidP="00B3326B">
      <w:pPr>
        <w:suppressAutoHyphens/>
        <w:rPr>
          <w:rFonts w:cs="Calibri"/>
          <w:kern w:val="2"/>
          <w:lang w:eastAsia="ar-SA"/>
        </w:rPr>
      </w:pPr>
    </w:p>
    <w:p w:rsidR="00B3326B" w:rsidRDefault="00B3326B" w:rsidP="00B3326B">
      <w:pPr>
        <w:suppressAutoHyphens/>
        <w:rPr>
          <w:rFonts w:cs="Calibri"/>
          <w:kern w:val="2"/>
          <w:lang w:eastAsia="ar-SA"/>
        </w:rPr>
      </w:pPr>
    </w:p>
    <w:p w:rsidR="00B3326B" w:rsidRPr="00B3326B" w:rsidRDefault="00B3326B" w:rsidP="00B3326B">
      <w:pPr>
        <w:pStyle w:val="aff8"/>
        <w:spacing w:line="235" w:lineRule="auto"/>
        <w:rPr>
          <w:lang w:val="ru-RU"/>
        </w:rPr>
      </w:pPr>
      <w:r w:rsidRPr="00B3326B">
        <w:rPr>
          <w:rFonts w:cs="Calibri"/>
          <w:kern w:val="2"/>
          <w:lang w:val="ru-RU" w:eastAsia="ar-SA"/>
        </w:rPr>
        <w:t xml:space="preserve">Разослано: </w:t>
      </w:r>
      <w:r w:rsidRPr="00B3326B">
        <w:rPr>
          <w:lang w:val="ru-RU"/>
        </w:rPr>
        <w:t>администрации района, прокурору,  в   дело.</w:t>
      </w:r>
    </w:p>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p w:rsidR="00B3326B" w:rsidRDefault="00B3326B" w:rsidP="00B3326B"/>
    <w:tbl>
      <w:tblPr>
        <w:tblW w:w="9750" w:type="dxa"/>
        <w:tblLayout w:type="fixed"/>
        <w:tblLook w:val="04A0"/>
      </w:tblPr>
      <w:tblGrid>
        <w:gridCol w:w="4874"/>
        <w:gridCol w:w="4876"/>
      </w:tblGrid>
      <w:tr w:rsidR="00B3326B" w:rsidTr="00B3326B">
        <w:tc>
          <w:tcPr>
            <w:tcW w:w="4874" w:type="dxa"/>
          </w:tcPr>
          <w:p w:rsidR="00B3326B" w:rsidRPr="00B3326B" w:rsidRDefault="00B3326B" w:rsidP="00B3326B">
            <w:pPr>
              <w:pStyle w:val="ConsPlusNormal"/>
              <w:contextualSpacing/>
              <w:rPr>
                <w:rFonts w:ascii="Times New Roman" w:hAnsi="Times New Roman" w:cs="Times New Roman"/>
                <w:bCs/>
                <w:sz w:val="28"/>
                <w:szCs w:val="28"/>
                <w:lang w:val="ru-RU"/>
              </w:rPr>
            </w:pPr>
          </w:p>
        </w:tc>
        <w:tc>
          <w:tcPr>
            <w:tcW w:w="4876" w:type="dxa"/>
          </w:tcPr>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Pr="00EA4BE7" w:rsidRDefault="00B3326B" w:rsidP="00B3326B">
            <w:pPr>
              <w:widowControl w:val="0"/>
              <w:autoSpaceDE w:val="0"/>
              <w:autoSpaceDN w:val="0"/>
              <w:ind w:left="229" w:firstLine="426"/>
              <w:contextualSpacing/>
            </w:pPr>
            <w:r w:rsidRPr="00EA4BE7">
              <w:t>Приложение</w:t>
            </w:r>
          </w:p>
          <w:p w:rsidR="00B3326B" w:rsidRPr="00EA4BE7" w:rsidRDefault="00B3326B" w:rsidP="00B3326B">
            <w:pPr>
              <w:widowControl w:val="0"/>
              <w:autoSpaceDE w:val="0"/>
              <w:autoSpaceDN w:val="0"/>
              <w:ind w:left="229" w:firstLine="426"/>
              <w:contextualSpacing/>
            </w:pPr>
            <w:r w:rsidRPr="00EA4BE7">
              <w:t>к постановлению администрации</w:t>
            </w:r>
          </w:p>
          <w:p w:rsidR="00B3326B" w:rsidRPr="00EA4BE7" w:rsidRDefault="00B3326B" w:rsidP="00B3326B">
            <w:pPr>
              <w:widowControl w:val="0"/>
              <w:autoSpaceDE w:val="0"/>
              <w:autoSpaceDN w:val="0"/>
              <w:ind w:left="229" w:firstLine="426"/>
              <w:contextualSpacing/>
            </w:pPr>
            <w:r w:rsidRPr="00EA4BE7">
              <w:t>муниципального образования</w:t>
            </w:r>
          </w:p>
          <w:p w:rsidR="00B3326B" w:rsidRPr="00EA4BE7" w:rsidRDefault="00B3326B" w:rsidP="00B3326B">
            <w:pPr>
              <w:widowControl w:val="0"/>
              <w:autoSpaceDE w:val="0"/>
              <w:autoSpaceDN w:val="0"/>
              <w:ind w:left="229" w:firstLine="426"/>
              <w:contextualSpacing/>
            </w:pPr>
            <w:r w:rsidRPr="00EA4BE7">
              <w:t>Днепровский сельсовет</w:t>
            </w:r>
          </w:p>
          <w:p w:rsidR="00B3326B" w:rsidRPr="00EA4BE7" w:rsidRDefault="00B3326B" w:rsidP="00B3326B">
            <w:pPr>
              <w:widowControl w:val="0"/>
              <w:kinsoku w:val="0"/>
              <w:overflowPunct w:val="0"/>
              <w:autoSpaceDE w:val="0"/>
              <w:autoSpaceDN w:val="0"/>
              <w:adjustRightInd w:val="0"/>
              <w:spacing w:line="20" w:lineRule="atLeast"/>
              <w:ind w:left="229" w:right="2" w:firstLine="426"/>
              <w:contextualSpacing/>
              <w:rPr>
                <w:b/>
                <w:lang/>
              </w:rPr>
            </w:pPr>
            <w:r w:rsidRPr="00EA4BE7">
              <w:t>от 01.08.2023   № 69-п</w:t>
            </w:r>
          </w:p>
          <w:p w:rsidR="00B3326B" w:rsidRPr="00ED3E43" w:rsidRDefault="00B3326B" w:rsidP="00B3326B">
            <w:pPr>
              <w:pStyle w:val="ConsPlusNormal"/>
              <w:ind w:firstLine="0"/>
              <w:contextualSpacing/>
              <w:rPr>
                <w:rFonts w:ascii="Times New Roman" w:hAnsi="Times New Roman" w:cs="Times New Roman"/>
                <w:bCs/>
                <w:sz w:val="28"/>
                <w:szCs w:val="28"/>
              </w:rPr>
            </w:pPr>
          </w:p>
        </w:tc>
      </w:tr>
    </w:tbl>
    <w:p w:rsidR="00B3326B" w:rsidRPr="001471B4" w:rsidRDefault="00B3326B" w:rsidP="00B3326B">
      <w:pPr>
        <w:pStyle w:val="ConsPlusNormal"/>
        <w:ind w:left="360" w:firstLine="0"/>
        <w:contextualSpacing/>
        <w:jc w:val="right"/>
        <w:rPr>
          <w:rFonts w:ascii="Times New Roman" w:hAnsi="Times New Roman" w:cs="Times New Roman"/>
          <w:sz w:val="24"/>
          <w:szCs w:val="24"/>
        </w:rPr>
      </w:pPr>
    </w:p>
    <w:p w:rsidR="00B3326B" w:rsidRPr="00EA4BE7" w:rsidRDefault="00B3326B" w:rsidP="00B3326B">
      <w:pPr>
        <w:pStyle w:val="ConsPlusNormal"/>
        <w:ind w:firstLine="709"/>
        <w:contextualSpacing/>
        <w:jc w:val="center"/>
        <w:rPr>
          <w:rFonts w:ascii="Times New Roman" w:hAnsi="Times New Roman" w:cs="Times New Roman"/>
          <w:b/>
          <w:sz w:val="28"/>
          <w:szCs w:val="28"/>
        </w:rPr>
      </w:pPr>
      <w:r w:rsidRPr="00EA4BE7">
        <w:rPr>
          <w:rFonts w:ascii="Times New Roman" w:hAnsi="Times New Roman" w:cs="Times New Roman"/>
          <w:b/>
          <w:sz w:val="28"/>
          <w:szCs w:val="28"/>
        </w:rPr>
        <w:t>Типовой административный регламент</w:t>
      </w:r>
    </w:p>
    <w:p w:rsidR="00B3326B" w:rsidRPr="00EA4BE7" w:rsidRDefault="00B3326B" w:rsidP="00B3326B">
      <w:pPr>
        <w:pStyle w:val="ConsPlusNormal"/>
        <w:ind w:firstLine="709"/>
        <w:contextualSpacing/>
        <w:jc w:val="center"/>
        <w:rPr>
          <w:rFonts w:ascii="Times New Roman" w:hAnsi="Times New Roman" w:cs="Times New Roman"/>
          <w:b/>
          <w:sz w:val="28"/>
          <w:szCs w:val="28"/>
        </w:rPr>
      </w:pPr>
      <w:r w:rsidRPr="00EA4BE7">
        <w:rPr>
          <w:rFonts w:ascii="Times New Roman" w:hAnsi="Times New Roman" w:cs="Times New Roman"/>
          <w:b/>
          <w:sz w:val="28"/>
          <w:szCs w:val="28"/>
        </w:rPr>
        <w:t>предоставления муниципальной услуги</w:t>
      </w:r>
    </w:p>
    <w:p w:rsidR="00B3326B" w:rsidRPr="00EA4BE7" w:rsidRDefault="00B3326B" w:rsidP="00B3326B">
      <w:pPr>
        <w:autoSpaceDE w:val="0"/>
        <w:autoSpaceDN w:val="0"/>
        <w:adjustRightInd w:val="0"/>
        <w:ind w:firstLine="709"/>
        <w:jc w:val="center"/>
        <w:rPr>
          <w:b/>
        </w:rPr>
      </w:pPr>
      <w:r w:rsidRPr="00EA4BE7">
        <w:rPr>
          <w:b/>
        </w:rPr>
        <w:t xml:space="preserve"> «Предоставление разрешения на условно разрешенный вид использования </w:t>
      </w:r>
    </w:p>
    <w:p w:rsidR="00B3326B" w:rsidRPr="00EA4BE7" w:rsidRDefault="00B3326B" w:rsidP="00B3326B">
      <w:pPr>
        <w:autoSpaceDE w:val="0"/>
        <w:autoSpaceDN w:val="0"/>
        <w:adjustRightInd w:val="0"/>
        <w:ind w:firstLine="709"/>
        <w:jc w:val="center"/>
        <w:rPr>
          <w:b/>
        </w:rPr>
      </w:pPr>
      <w:r w:rsidRPr="00EA4BE7">
        <w:rPr>
          <w:b/>
        </w:rPr>
        <w:t>земельного участка или объекта капитального строительства»</w:t>
      </w:r>
    </w:p>
    <w:p w:rsidR="00B3326B" w:rsidRPr="00B3326B" w:rsidRDefault="00B3326B" w:rsidP="00B3326B">
      <w:pPr>
        <w:pStyle w:val="ConsPlusNormal"/>
        <w:ind w:firstLine="709"/>
        <w:jc w:val="center"/>
        <w:outlineLvl w:val="1"/>
        <w:rPr>
          <w:rFonts w:ascii="Times New Roman" w:hAnsi="Times New Roman" w:cs="Times New Roman"/>
          <w:b/>
          <w:sz w:val="28"/>
          <w:szCs w:val="28"/>
          <w:lang w:val="ru-RU"/>
        </w:rPr>
      </w:pPr>
    </w:p>
    <w:p w:rsidR="00B3326B" w:rsidRPr="00B3326B" w:rsidRDefault="00B3326B" w:rsidP="00B3326B">
      <w:pPr>
        <w:pStyle w:val="ConsPlusNormal"/>
        <w:ind w:firstLine="709"/>
        <w:jc w:val="center"/>
        <w:outlineLvl w:val="1"/>
        <w:rPr>
          <w:rFonts w:ascii="Times New Roman" w:hAnsi="Times New Roman" w:cs="Times New Roman"/>
          <w:b/>
          <w:sz w:val="28"/>
          <w:szCs w:val="28"/>
          <w:lang w:val="ru-RU"/>
        </w:rPr>
      </w:pPr>
      <w:r w:rsidRPr="00EA4BE7">
        <w:rPr>
          <w:rFonts w:ascii="Times New Roman" w:hAnsi="Times New Roman" w:cs="Times New Roman"/>
          <w:b/>
          <w:sz w:val="28"/>
          <w:szCs w:val="28"/>
        </w:rPr>
        <w:t>I</w:t>
      </w:r>
      <w:r w:rsidRPr="00B3326B">
        <w:rPr>
          <w:rFonts w:ascii="Times New Roman" w:hAnsi="Times New Roman" w:cs="Times New Roman"/>
          <w:b/>
          <w:sz w:val="28"/>
          <w:szCs w:val="28"/>
          <w:lang w:val="ru-RU"/>
        </w:rPr>
        <w:t>. Общие положения</w:t>
      </w:r>
    </w:p>
    <w:p w:rsidR="00B3326B" w:rsidRPr="00B3326B" w:rsidRDefault="00B3326B" w:rsidP="00B3326B">
      <w:pPr>
        <w:pStyle w:val="ConsPlusNormal"/>
        <w:ind w:firstLine="709"/>
        <w:jc w:val="both"/>
        <w:rPr>
          <w:rFonts w:ascii="Times New Roman" w:hAnsi="Times New Roman" w:cs="Times New Roman"/>
          <w:b/>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r w:rsidRPr="00B3326B">
        <w:rPr>
          <w:rFonts w:ascii="Times New Roman" w:hAnsi="Times New Roman" w:cs="Times New Roman"/>
          <w:b/>
          <w:sz w:val="28"/>
          <w:szCs w:val="28"/>
          <w:lang w:val="ru-RU"/>
        </w:rPr>
        <w:t>Предмет регулирования административного регламента</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EA4BE7" w:rsidRDefault="00B3326B" w:rsidP="00B3326B">
      <w:pPr>
        <w:autoSpaceDE w:val="0"/>
        <w:autoSpaceDN w:val="0"/>
        <w:adjustRightInd w:val="0"/>
        <w:ind w:firstLine="709"/>
        <w:jc w:val="both"/>
      </w:pPr>
      <w:r w:rsidRPr="00EA4BE7">
        <w:t>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w:t>
      </w:r>
    </w:p>
    <w:p w:rsidR="00B3326B" w:rsidRPr="00EA4BE7" w:rsidRDefault="00B3326B" w:rsidP="00B3326B">
      <w:pPr>
        <w:autoSpaceDE w:val="0"/>
        <w:autoSpaceDN w:val="0"/>
        <w:adjustRightInd w:val="0"/>
        <w:ind w:firstLine="709"/>
        <w:jc w:val="both"/>
      </w:pPr>
      <w:r w:rsidRPr="00EA4BE7">
        <w:t>администрации муниципального образования Днепровский сельсовет                        ( (далее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rsidR="00B3326B" w:rsidRPr="00B3326B" w:rsidRDefault="00B3326B" w:rsidP="00B3326B">
      <w:pPr>
        <w:pStyle w:val="ConsPlusNormal"/>
        <w:ind w:firstLine="709"/>
        <w:jc w:val="center"/>
        <w:outlineLvl w:val="2"/>
        <w:rPr>
          <w:rFonts w:ascii="Times New Roman" w:hAnsi="Times New Roman" w:cs="Times New Roman"/>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r w:rsidRPr="00B3326B">
        <w:rPr>
          <w:rFonts w:ascii="Times New Roman" w:hAnsi="Times New Roman" w:cs="Times New Roman"/>
          <w:b/>
          <w:sz w:val="28"/>
          <w:szCs w:val="28"/>
          <w:lang w:val="ru-RU"/>
        </w:rPr>
        <w:t>Круг заявителей</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 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r w:rsidRPr="00B3326B">
        <w:rPr>
          <w:rFonts w:ascii="Times New Roman" w:hAnsi="Times New Roman" w:cs="Times New Roman"/>
          <w:b/>
          <w:sz w:val="28"/>
          <w:szCs w:val="28"/>
          <w:lang w:val="ru-RU"/>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 </w:t>
      </w: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p>
    <w:p w:rsidR="00B3326B" w:rsidRPr="00EA4BE7" w:rsidRDefault="00B3326B" w:rsidP="00B3326B">
      <w:pPr>
        <w:tabs>
          <w:tab w:val="left" w:pos="567"/>
        </w:tabs>
        <w:ind w:right="49" w:firstLine="709"/>
        <w:jc w:val="both"/>
      </w:pPr>
      <w:r w:rsidRPr="00EA4BE7">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B3326B" w:rsidRPr="00EA4BE7" w:rsidRDefault="00B3326B" w:rsidP="00B3326B">
      <w:pPr>
        <w:tabs>
          <w:tab w:val="left" w:pos="567"/>
        </w:tabs>
        <w:ind w:right="49" w:firstLine="709"/>
        <w:jc w:val="both"/>
      </w:pPr>
      <w:r w:rsidRPr="00EA4BE7">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B3326B" w:rsidRPr="00EA4BE7" w:rsidRDefault="00B3326B" w:rsidP="00B3326B">
      <w:pPr>
        <w:autoSpaceDE w:val="0"/>
        <w:autoSpaceDN w:val="0"/>
        <w:adjustRightInd w:val="0"/>
        <w:ind w:firstLine="709"/>
        <w:jc w:val="both"/>
        <w:rPr>
          <w:rFonts w:eastAsia="Calibri"/>
          <w:lang w:eastAsia="en-US"/>
        </w:rPr>
      </w:pPr>
    </w:p>
    <w:p w:rsidR="00B3326B" w:rsidRPr="00B3326B" w:rsidRDefault="00B3326B" w:rsidP="00B3326B">
      <w:pPr>
        <w:pStyle w:val="ConsPlusNormal"/>
        <w:ind w:firstLine="709"/>
        <w:jc w:val="center"/>
        <w:outlineLvl w:val="1"/>
        <w:rPr>
          <w:rFonts w:ascii="Times New Roman" w:hAnsi="Times New Roman" w:cs="Times New Roman"/>
          <w:b/>
          <w:sz w:val="28"/>
          <w:szCs w:val="28"/>
          <w:lang w:val="ru-RU"/>
        </w:rPr>
      </w:pPr>
      <w:r w:rsidRPr="00EA4BE7">
        <w:rPr>
          <w:rFonts w:ascii="Times New Roman" w:hAnsi="Times New Roman" w:cs="Times New Roman"/>
          <w:b/>
          <w:sz w:val="28"/>
          <w:szCs w:val="28"/>
        </w:rPr>
        <w:t>II</w:t>
      </w:r>
      <w:r w:rsidRPr="00B3326B">
        <w:rPr>
          <w:rFonts w:ascii="Times New Roman" w:hAnsi="Times New Roman" w:cs="Times New Roman"/>
          <w:b/>
          <w:sz w:val="28"/>
          <w:szCs w:val="28"/>
          <w:lang w:val="ru-RU"/>
        </w:rPr>
        <w:t>. Стандарт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b/>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r w:rsidRPr="00B3326B">
        <w:rPr>
          <w:rFonts w:ascii="Times New Roman" w:hAnsi="Times New Roman" w:cs="Times New Roman"/>
          <w:b/>
          <w:sz w:val="28"/>
          <w:szCs w:val="28"/>
          <w:lang w:val="ru-RU"/>
        </w:rPr>
        <w:t>Наименование муниципальной услуги</w:t>
      </w:r>
    </w:p>
    <w:p w:rsidR="00B3326B" w:rsidRPr="00B3326B" w:rsidRDefault="00B3326B" w:rsidP="00B3326B">
      <w:pPr>
        <w:pStyle w:val="ConsPlusNormal"/>
        <w:ind w:firstLine="709"/>
        <w:jc w:val="both"/>
        <w:rPr>
          <w:rFonts w:ascii="Times New Roman" w:hAnsi="Times New Roman" w:cs="Times New Roman"/>
          <w:b/>
          <w:sz w:val="28"/>
          <w:szCs w:val="28"/>
          <w:lang w:val="ru-RU"/>
        </w:rPr>
      </w:pPr>
    </w:p>
    <w:p w:rsidR="00B3326B" w:rsidRPr="00EA4BE7" w:rsidRDefault="00B3326B" w:rsidP="00B3326B">
      <w:pPr>
        <w:autoSpaceDE w:val="0"/>
        <w:autoSpaceDN w:val="0"/>
        <w:adjustRightInd w:val="0"/>
        <w:ind w:firstLine="709"/>
        <w:jc w:val="both"/>
      </w:pPr>
      <w:r w:rsidRPr="00EA4BE7">
        <w:t>4.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Муниципальная услуга носит заявительный порядок обращения.</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r w:rsidRPr="00B3326B">
        <w:rPr>
          <w:rFonts w:ascii="Times New Roman" w:hAnsi="Times New Roman" w:cs="Times New Roman"/>
          <w:b/>
          <w:sz w:val="28"/>
          <w:szCs w:val="28"/>
          <w:lang w:val="ru-RU"/>
        </w:rPr>
        <w:t>Наименование органа, предоставляющего муниципальную услугу</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tabs>
          <w:tab w:val="left" w:pos="993"/>
        </w:tabs>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6.</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Муниципальная услуга предоставляется органом местного самоуправления администрацией муниципального образования Днепровский сельсовет.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Уполномоченным структурным подразделением по предоставлению муниципальной услуги является  _______________________________________.</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        (наименование структурного подразделения)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7.</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МФЦ)___________________________</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                                                                                                                                          (выбрать нужный вариант)</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8.</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r w:rsidRPr="00B3326B">
        <w:rPr>
          <w:rFonts w:ascii="Times New Roman" w:hAnsi="Times New Roman" w:cs="Times New Roman"/>
          <w:b/>
          <w:sz w:val="28"/>
          <w:szCs w:val="28"/>
          <w:lang w:val="ru-RU"/>
        </w:rPr>
        <w:t>Результат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EA4BE7" w:rsidRDefault="00B3326B" w:rsidP="00B3326B">
      <w:pPr>
        <w:autoSpaceDE w:val="0"/>
        <w:autoSpaceDN w:val="0"/>
        <w:adjustRightInd w:val="0"/>
        <w:ind w:firstLine="709"/>
        <w:jc w:val="both"/>
      </w:pPr>
      <w:r w:rsidRPr="00EA4BE7">
        <w:t>9. Результатом предоставления муниципальной услуги является: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предоставление разрешения на условно-разрешенный вид использования земельного участка или объекта капитального строительства заявителю;</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исправление допущенных опечаток и (или) ошибок в выданных в результате предоставления муниципальной услуги документах;</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предоставление дубликата документа, выданного по результатам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10. Реквизиты результата предоставления муниципальной услуги: _________________________</w:t>
      </w:r>
    </w:p>
    <w:p w:rsidR="00B3326B" w:rsidRPr="00B3326B" w:rsidRDefault="00B3326B" w:rsidP="00B3326B">
      <w:pPr>
        <w:pStyle w:val="ConsPlusNormal"/>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_______________________________________________ (указать наименование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Состав реестровой записи о результате предоставления государственной услуги и наименование информационного ресурса, в котором размещена такая реестровая запись (в случае, если результатом предоставления государственной услуги является реестровая запись): ____________________________</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11. Заявителю в качестве результата предоставления муниципальной услуги обеспечивается по его выбору возможность получения: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а)</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б)</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информации из государственных информационных систем в случаях, предусмотренных законодательством Российской Федерации.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 случае предоставления муниципальной услуги в электронном виде используется государственная информационная система (далее – Портал).</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12.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r w:rsidRPr="00B3326B">
        <w:rPr>
          <w:rFonts w:ascii="Times New Roman" w:hAnsi="Times New Roman" w:cs="Times New Roman"/>
          <w:b/>
          <w:sz w:val="28"/>
          <w:szCs w:val="28"/>
          <w:lang w:val="ru-RU"/>
        </w:rPr>
        <w:t>Срок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spacing w:before="100" w:beforeAutospacing="1"/>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13.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rsidR="00B3326B" w:rsidRPr="00EA4BE7" w:rsidRDefault="00B3326B" w:rsidP="00B3326B">
      <w:pPr>
        <w:autoSpaceDE w:val="0"/>
        <w:autoSpaceDN w:val="0"/>
        <w:adjustRightInd w:val="0"/>
        <w:ind w:right="49" w:firstLine="709"/>
        <w:jc w:val="both"/>
      </w:pPr>
      <w:r w:rsidRPr="00EA4BE7">
        <w:t>В случае,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47 рабочих дней со дня регистрации заявления для предоставления муниципальной услуги;</w:t>
      </w:r>
    </w:p>
    <w:p w:rsidR="00B3326B" w:rsidRPr="00EA4BE7" w:rsidRDefault="00B3326B" w:rsidP="00B3326B">
      <w:pPr>
        <w:autoSpaceDE w:val="0"/>
        <w:autoSpaceDN w:val="0"/>
        <w:adjustRightInd w:val="0"/>
        <w:ind w:right="49" w:firstLine="709"/>
        <w:jc w:val="both"/>
      </w:pPr>
      <w:r w:rsidRPr="00EA4BE7">
        <w:t>В случае,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47 рабочих дней со дня регистрации заявления для предоставления муниципальной услуги;</w:t>
      </w:r>
    </w:p>
    <w:p w:rsidR="00B3326B" w:rsidRPr="00EA4BE7" w:rsidRDefault="00B3326B" w:rsidP="00B3326B">
      <w:pPr>
        <w:autoSpaceDE w:val="0"/>
        <w:autoSpaceDN w:val="0"/>
        <w:adjustRightInd w:val="0"/>
        <w:ind w:right="49" w:firstLine="709"/>
        <w:jc w:val="both"/>
      </w:pPr>
      <w:r w:rsidRPr="00EA4BE7">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9 Административного регламента.</w:t>
      </w:r>
    </w:p>
    <w:p w:rsidR="00B3326B" w:rsidRPr="00EA4BE7" w:rsidRDefault="00B3326B" w:rsidP="00B3326B">
      <w:pPr>
        <w:autoSpaceDE w:val="0"/>
        <w:autoSpaceDN w:val="0"/>
        <w:adjustRightInd w:val="0"/>
        <w:ind w:right="49" w:firstLine="709"/>
        <w:jc w:val="both"/>
      </w:pPr>
      <w:r w:rsidRPr="00EA4BE7">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B3326B" w:rsidRPr="00EA4BE7" w:rsidRDefault="00B3326B" w:rsidP="00B3326B">
      <w:pPr>
        <w:autoSpaceDE w:val="0"/>
        <w:autoSpaceDN w:val="0"/>
        <w:adjustRightInd w:val="0"/>
        <w:ind w:right="49" w:firstLine="709"/>
        <w:jc w:val="both"/>
      </w:pPr>
      <w:r w:rsidRPr="00EA4BE7">
        <w:t>13.1. Приостановление срока предоставления муниципальной услуги не предусмотрено.</w:t>
      </w:r>
    </w:p>
    <w:p w:rsidR="00B3326B" w:rsidRPr="00EA4BE7" w:rsidRDefault="00B3326B" w:rsidP="00B3326B">
      <w:pPr>
        <w:autoSpaceDE w:val="0"/>
        <w:autoSpaceDN w:val="0"/>
        <w:adjustRightInd w:val="0"/>
        <w:ind w:right="-1" w:firstLine="709"/>
        <w:jc w:val="both"/>
      </w:pPr>
      <w:r w:rsidRPr="00EA4BE7">
        <w:t>13.2. Предоставление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B3326B" w:rsidRPr="00EA4BE7" w:rsidRDefault="00B3326B" w:rsidP="00B3326B">
      <w:pPr>
        <w:ind w:right="-1" w:firstLine="709"/>
        <w:jc w:val="both"/>
      </w:pPr>
      <w:r w:rsidRPr="00EA4BE7">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B3326B" w:rsidRPr="00B3326B" w:rsidRDefault="00B3326B" w:rsidP="00B3326B">
      <w:pPr>
        <w:pStyle w:val="ConsPlusNormal"/>
        <w:ind w:firstLine="709"/>
        <w:jc w:val="both"/>
        <w:rPr>
          <w:rFonts w:ascii="Times New Roman" w:eastAsia="Calibri" w:hAnsi="Times New Roman" w:cs="Times New Roman"/>
          <w:sz w:val="28"/>
          <w:szCs w:val="28"/>
          <w:lang w:val="ru-RU"/>
        </w:rPr>
      </w:pP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Правовые основания для предоставления муниципальной услуги</w:t>
      </w:r>
    </w:p>
    <w:p w:rsidR="00B3326B" w:rsidRPr="00B3326B" w:rsidRDefault="00B3326B" w:rsidP="00B3326B">
      <w:pPr>
        <w:pStyle w:val="ConsPlusNormal"/>
        <w:ind w:firstLine="709"/>
        <w:jc w:val="center"/>
        <w:rPr>
          <w:rFonts w:ascii="Times New Roman" w:hAnsi="Times New Roman" w:cs="Times New Roman"/>
          <w:b/>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___________________________в сети «Интернет», а также на Портале.</w:t>
      </w: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r w:rsidRPr="00B3326B">
        <w:rPr>
          <w:rFonts w:ascii="Times New Roman" w:hAnsi="Times New Roman" w:cs="Times New Roman"/>
          <w:b/>
          <w:sz w:val="28"/>
          <w:szCs w:val="28"/>
          <w:lang w:val="ru-RU"/>
        </w:rPr>
        <w:t>Исчерпывающий перечень документов, необходимых для предоставления муниципальной услуги</w:t>
      </w: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p>
    <w:p w:rsidR="00B3326B" w:rsidRPr="00EA4BE7" w:rsidRDefault="00B3326B" w:rsidP="00B3326B">
      <w:pPr>
        <w:autoSpaceDE w:val="0"/>
        <w:autoSpaceDN w:val="0"/>
        <w:adjustRightInd w:val="0"/>
        <w:ind w:firstLine="709"/>
        <w:jc w:val="both"/>
      </w:pPr>
      <w:r w:rsidRPr="00EA4BE7">
        <w:t>15. Для получения муниципальной услуги заявитель (представитель заявителя) должен самостоятельно предоставить:</w:t>
      </w:r>
    </w:p>
    <w:p w:rsidR="00B3326B" w:rsidRPr="00EA4BE7" w:rsidRDefault="00B3326B" w:rsidP="00B3326B">
      <w:pPr>
        <w:tabs>
          <w:tab w:val="left" w:pos="851"/>
        </w:tabs>
        <w:autoSpaceDE w:val="0"/>
        <w:autoSpaceDN w:val="0"/>
        <w:adjustRightInd w:val="0"/>
        <w:ind w:firstLine="709"/>
        <w:jc w:val="both"/>
      </w:pPr>
      <w:r w:rsidRPr="00EA4BE7">
        <w:t>1) заявление по форме согласно приложению, к Административному регламенту;</w:t>
      </w:r>
    </w:p>
    <w:p w:rsidR="00B3326B" w:rsidRPr="00EA4BE7" w:rsidRDefault="00B3326B" w:rsidP="00B3326B">
      <w:pPr>
        <w:ind w:right="49" w:firstLine="709"/>
        <w:jc w:val="both"/>
      </w:pPr>
      <w:r w:rsidRPr="00EA4BE7">
        <w:t>15.1. К заявлению прилагаются:</w:t>
      </w:r>
    </w:p>
    <w:p w:rsidR="00B3326B" w:rsidRPr="00EA4BE7" w:rsidRDefault="00B3326B" w:rsidP="00B3326B">
      <w:pPr>
        <w:tabs>
          <w:tab w:val="left" w:pos="567"/>
        </w:tabs>
        <w:autoSpaceDE w:val="0"/>
        <w:autoSpaceDN w:val="0"/>
        <w:adjustRightInd w:val="0"/>
        <w:ind w:firstLine="709"/>
        <w:jc w:val="both"/>
      </w:pPr>
      <w:r w:rsidRPr="00EA4BE7">
        <w:t>1) копии документов, удостоверяющих личность гражданина Российской Федерации;</w:t>
      </w:r>
    </w:p>
    <w:p w:rsidR="00B3326B" w:rsidRPr="00EA4BE7" w:rsidRDefault="00B3326B" w:rsidP="00B3326B">
      <w:pPr>
        <w:tabs>
          <w:tab w:val="left" w:pos="567"/>
        </w:tabs>
        <w:autoSpaceDE w:val="0"/>
        <w:autoSpaceDN w:val="0"/>
        <w:adjustRightInd w:val="0"/>
        <w:ind w:firstLine="709"/>
        <w:jc w:val="both"/>
      </w:pPr>
      <w:r w:rsidRPr="00EA4BE7">
        <w:t>2) копия документа, подтверждающего полномочия на осуществление действий от имени заявителя (для представителя заявителя);</w:t>
      </w:r>
    </w:p>
    <w:p w:rsidR="00B3326B" w:rsidRPr="00EA4BE7" w:rsidRDefault="00B3326B" w:rsidP="00B3326B">
      <w:pPr>
        <w:tabs>
          <w:tab w:val="left" w:pos="567"/>
        </w:tabs>
        <w:autoSpaceDE w:val="0"/>
        <w:autoSpaceDN w:val="0"/>
        <w:adjustRightInd w:val="0"/>
        <w:ind w:right="49" w:firstLine="709"/>
        <w:jc w:val="both"/>
      </w:pPr>
      <w:r w:rsidRPr="00EA4BE7">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3326B" w:rsidRPr="00EA4BE7" w:rsidRDefault="00B3326B" w:rsidP="00B3326B">
      <w:pPr>
        <w:autoSpaceDE w:val="0"/>
        <w:autoSpaceDN w:val="0"/>
        <w:adjustRightInd w:val="0"/>
        <w:ind w:firstLine="709"/>
        <w:jc w:val="both"/>
      </w:pPr>
      <w:r w:rsidRPr="00EA4BE7">
        <w:t>15.2.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B3326B" w:rsidRPr="00B3326B" w:rsidRDefault="00B3326B" w:rsidP="00B3326B">
      <w:pPr>
        <w:pStyle w:val="ConsPlusNormal"/>
        <w:tabs>
          <w:tab w:val="left" w:pos="709"/>
        </w:tabs>
        <w:ind w:firstLine="709"/>
        <w:jc w:val="both"/>
        <w:rPr>
          <w:rFonts w:ascii="Times New Roman" w:eastAsia="Calibri" w:hAnsi="Times New Roman" w:cs="Times New Roman"/>
          <w:bCs/>
          <w:sz w:val="28"/>
          <w:szCs w:val="28"/>
          <w:lang w:val="ru-RU"/>
        </w:rPr>
      </w:pPr>
      <w:r w:rsidRPr="00B3326B">
        <w:rPr>
          <w:rFonts w:ascii="Times New Roman" w:eastAsia="Calibri" w:hAnsi="Times New Roman" w:cs="Times New Roman"/>
          <w:bCs/>
          <w:sz w:val="28"/>
          <w:szCs w:val="28"/>
          <w:lang w:val="ru-RU"/>
        </w:rPr>
        <w:t xml:space="preserve">1) выписка из ЕГРН на земельный участок; </w:t>
      </w:r>
    </w:p>
    <w:p w:rsidR="00B3326B" w:rsidRPr="00B3326B" w:rsidRDefault="00B3326B" w:rsidP="00B3326B">
      <w:pPr>
        <w:pStyle w:val="ConsPlusNormal"/>
        <w:tabs>
          <w:tab w:val="left" w:pos="709"/>
        </w:tabs>
        <w:ind w:firstLine="709"/>
        <w:jc w:val="both"/>
        <w:rPr>
          <w:rFonts w:ascii="Times New Roman" w:eastAsia="Calibri" w:hAnsi="Times New Roman" w:cs="Times New Roman"/>
          <w:bCs/>
          <w:sz w:val="28"/>
          <w:szCs w:val="28"/>
          <w:lang w:val="ru-RU"/>
        </w:rPr>
      </w:pPr>
      <w:r w:rsidRPr="00B3326B">
        <w:rPr>
          <w:rFonts w:ascii="Times New Roman" w:eastAsia="Calibri" w:hAnsi="Times New Roman" w:cs="Times New Roman"/>
          <w:bCs/>
          <w:sz w:val="28"/>
          <w:szCs w:val="28"/>
          <w:lang w:val="ru-RU"/>
        </w:rPr>
        <w:t xml:space="preserve">2) выписка из ЕГРН на объект капитального строительства. </w:t>
      </w:r>
    </w:p>
    <w:p w:rsidR="00B3326B" w:rsidRPr="00EA4BE7" w:rsidRDefault="00B3326B" w:rsidP="00B3326B">
      <w:pPr>
        <w:autoSpaceDE w:val="0"/>
        <w:autoSpaceDN w:val="0"/>
        <w:adjustRightInd w:val="0"/>
        <w:ind w:firstLine="709"/>
        <w:jc w:val="both"/>
      </w:pPr>
      <w:r w:rsidRPr="00EA4BE7">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B3326B" w:rsidRPr="00EA4BE7" w:rsidRDefault="00B3326B" w:rsidP="00B3326B">
      <w:pPr>
        <w:autoSpaceDE w:val="0"/>
        <w:autoSpaceDN w:val="0"/>
        <w:adjustRightInd w:val="0"/>
        <w:ind w:right="49" w:firstLine="709"/>
        <w:jc w:val="both"/>
      </w:pPr>
      <w:r w:rsidRPr="00EA4BE7">
        <w:t>15.3. Заявление и прилагаемые документы могут быть представлены (направлены) заявителем одним из следующих способов:</w:t>
      </w:r>
    </w:p>
    <w:p w:rsidR="00B3326B" w:rsidRPr="00EA4BE7" w:rsidRDefault="00B3326B" w:rsidP="00B3326B">
      <w:pPr>
        <w:autoSpaceDE w:val="0"/>
        <w:autoSpaceDN w:val="0"/>
        <w:adjustRightInd w:val="0"/>
        <w:ind w:right="49" w:firstLine="709"/>
        <w:jc w:val="both"/>
      </w:pPr>
      <w:r w:rsidRPr="00EA4BE7">
        <w:t>1) лично или посредством почтового отправления в орган муниципальной власти субъекта Российской Федерации или местного самоуправления;</w:t>
      </w:r>
    </w:p>
    <w:p w:rsidR="00B3326B" w:rsidRPr="00EA4BE7" w:rsidRDefault="00B3326B" w:rsidP="00727A86">
      <w:pPr>
        <w:pStyle w:val="aff6"/>
        <w:numPr>
          <w:ilvl w:val="0"/>
          <w:numId w:val="4"/>
        </w:numPr>
        <w:tabs>
          <w:tab w:val="left" w:pos="1134"/>
        </w:tabs>
        <w:autoSpaceDE w:val="0"/>
        <w:autoSpaceDN w:val="0"/>
        <w:adjustRightInd w:val="0"/>
        <w:ind w:left="0" w:right="49" w:firstLine="709"/>
        <w:jc w:val="both"/>
        <w:rPr>
          <w:sz w:val="28"/>
          <w:szCs w:val="28"/>
        </w:rPr>
      </w:pPr>
      <w:r w:rsidRPr="00EA4BE7">
        <w:rPr>
          <w:sz w:val="28"/>
          <w:szCs w:val="28"/>
        </w:rPr>
        <w:t>через МФЦ;</w:t>
      </w:r>
    </w:p>
    <w:p w:rsidR="00B3326B" w:rsidRPr="00EA4BE7" w:rsidRDefault="00B3326B" w:rsidP="00727A86">
      <w:pPr>
        <w:pStyle w:val="aff6"/>
        <w:numPr>
          <w:ilvl w:val="0"/>
          <w:numId w:val="4"/>
        </w:numPr>
        <w:tabs>
          <w:tab w:val="left" w:pos="1134"/>
        </w:tabs>
        <w:autoSpaceDE w:val="0"/>
        <w:autoSpaceDN w:val="0"/>
        <w:adjustRightInd w:val="0"/>
        <w:ind w:left="0" w:right="49" w:firstLine="709"/>
        <w:jc w:val="both"/>
        <w:rPr>
          <w:sz w:val="28"/>
          <w:szCs w:val="28"/>
        </w:rPr>
      </w:pPr>
      <w:r w:rsidRPr="00EA4BE7">
        <w:rPr>
          <w:sz w:val="28"/>
          <w:szCs w:val="28"/>
        </w:rPr>
        <w:t>через Портал.</w:t>
      </w:r>
    </w:p>
    <w:p w:rsidR="00B3326B" w:rsidRPr="00EA4BE7" w:rsidRDefault="00B3326B" w:rsidP="00B3326B">
      <w:pPr>
        <w:autoSpaceDE w:val="0"/>
        <w:autoSpaceDN w:val="0"/>
        <w:adjustRightInd w:val="0"/>
        <w:ind w:right="49" w:firstLine="709"/>
        <w:jc w:val="both"/>
      </w:pPr>
      <w:r w:rsidRPr="00EA4BE7">
        <w:t>15.4. Запрещается требовать от заявителя:</w:t>
      </w:r>
    </w:p>
    <w:p w:rsidR="00B3326B" w:rsidRPr="00EA4BE7" w:rsidRDefault="00B3326B" w:rsidP="00B3326B">
      <w:pPr>
        <w:autoSpaceDE w:val="0"/>
        <w:autoSpaceDN w:val="0"/>
        <w:adjustRightInd w:val="0"/>
        <w:ind w:right="49" w:firstLine="709"/>
        <w:jc w:val="both"/>
      </w:pPr>
      <w:r w:rsidRPr="00EA4BE7">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3326B" w:rsidRPr="00EA4BE7" w:rsidRDefault="00B3326B" w:rsidP="00B3326B">
      <w:pPr>
        <w:autoSpaceDE w:val="0"/>
        <w:autoSpaceDN w:val="0"/>
        <w:adjustRightInd w:val="0"/>
        <w:ind w:right="49" w:firstLine="709"/>
        <w:jc w:val="both"/>
      </w:pPr>
      <w:r w:rsidRPr="00EA4BE7">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3326B" w:rsidRPr="00B3326B" w:rsidRDefault="00B3326B" w:rsidP="00B3326B">
      <w:pPr>
        <w:pStyle w:val="ConsPlusNormal"/>
        <w:tabs>
          <w:tab w:val="left" w:pos="709"/>
        </w:tabs>
        <w:ind w:firstLine="709"/>
        <w:jc w:val="both"/>
        <w:outlineLvl w:val="2"/>
        <w:rPr>
          <w:rFonts w:ascii="Times New Roman" w:hAnsi="Times New Roman" w:cs="Times New Roman"/>
          <w:b/>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r w:rsidRPr="00B3326B">
        <w:rPr>
          <w:rFonts w:ascii="Times New Roman" w:hAnsi="Times New Roman" w:cs="Times New Roman"/>
          <w:b/>
          <w:sz w:val="28"/>
          <w:szCs w:val="28"/>
          <w:lang w:val="ru-RU"/>
        </w:rPr>
        <w:t>Исчерпывающий перечень оснований для отказа в приёме документов,</w:t>
      </w: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r w:rsidRPr="00B3326B">
        <w:rPr>
          <w:rFonts w:ascii="Times New Roman" w:hAnsi="Times New Roman" w:cs="Times New Roman"/>
          <w:b/>
          <w:sz w:val="28"/>
          <w:szCs w:val="28"/>
          <w:lang w:val="ru-RU"/>
        </w:rPr>
        <w:t>необходимых для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16.</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Основаниями для отказа в приеме документов, необходимых для предоставления муниципальной услуги, являются: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 текст заявления и представленных документов не поддается прочтению, в том числе при представлении документов в электронном виде:</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 электронные документы представлены в форматах, не предусмотренных Административным регламентом;</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3) нарушены требования к сканированию представляемых документов, предусмотренные Административным регламентом;</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6) вопрос, указанный в заявлении, не относится к порядку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16.1.</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Решение об отказе в приеме документов подписывается уполномоченным должностным лицом и выдается заявителю с указанием причин отказа.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16.2.</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16.3.</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tabs>
          <w:tab w:val="left" w:pos="709"/>
        </w:tabs>
        <w:ind w:firstLine="709"/>
        <w:jc w:val="center"/>
        <w:outlineLvl w:val="2"/>
        <w:rPr>
          <w:rFonts w:ascii="Times New Roman" w:hAnsi="Times New Roman" w:cs="Times New Roman"/>
          <w:b/>
          <w:sz w:val="28"/>
          <w:szCs w:val="28"/>
          <w:lang w:val="ru-RU"/>
        </w:rPr>
      </w:pPr>
      <w:r w:rsidRPr="00B3326B">
        <w:rPr>
          <w:rFonts w:ascii="Times New Roman" w:hAnsi="Times New Roman" w:cs="Times New Roman"/>
          <w:b/>
          <w:sz w:val="28"/>
          <w:szCs w:val="28"/>
          <w:lang w:val="ru-RU"/>
        </w:rPr>
        <w:t>Исчерпывающий перечень оснований для приостановления предоставления муниципальной услуги или отказа в муниципальные услуги</w:t>
      </w:r>
    </w:p>
    <w:p w:rsidR="00B3326B" w:rsidRPr="00B3326B" w:rsidRDefault="00B3326B" w:rsidP="00B3326B">
      <w:pPr>
        <w:pStyle w:val="ConsPlusNormal"/>
        <w:tabs>
          <w:tab w:val="left" w:pos="709"/>
        </w:tabs>
        <w:ind w:firstLine="709"/>
        <w:jc w:val="center"/>
        <w:outlineLvl w:val="2"/>
        <w:rPr>
          <w:rFonts w:ascii="Times New Roman" w:hAnsi="Times New Roman" w:cs="Times New Roman"/>
          <w:b/>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17.</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Основания для приостановления предоставления муниципальной услуги отсутствуют.</w:t>
      </w:r>
    </w:p>
    <w:p w:rsidR="00B3326B" w:rsidRPr="00EA4BE7" w:rsidRDefault="00B3326B" w:rsidP="00B3326B">
      <w:pPr>
        <w:ind w:right="-1" w:firstLine="709"/>
        <w:jc w:val="both"/>
      </w:pPr>
      <w:r w:rsidRPr="00EA4BE7">
        <w:t>18. Основания для отказа в предоставлении государственной или муниципальной услуги:</w:t>
      </w:r>
    </w:p>
    <w:p w:rsidR="00B3326B" w:rsidRPr="00EA4BE7" w:rsidRDefault="00B3326B" w:rsidP="00B3326B">
      <w:pPr>
        <w:ind w:firstLine="709"/>
        <w:jc w:val="both"/>
      </w:pPr>
      <w:r w:rsidRPr="00EA4BE7">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B3326B" w:rsidRPr="00EA4BE7" w:rsidRDefault="00B3326B" w:rsidP="00B3326B">
      <w:pPr>
        <w:ind w:firstLine="709"/>
        <w:jc w:val="both"/>
      </w:pPr>
      <w:r w:rsidRPr="00EA4BE7">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B3326B" w:rsidRPr="00EA4BE7" w:rsidRDefault="00B3326B" w:rsidP="00B3326B">
      <w:pPr>
        <w:ind w:firstLine="709"/>
        <w:jc w:val="both"/>
      </w:pPr>
      <w:r w:rsidRPr="00EA4BE7">
        <w:t>3)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B3326B" w:rsidRPr="00EA4BE7" w:rsidRDefault="00B3326B" w:rsidP="00B3326B">
      <w:pPr>
        <w:ind w:firstLine="709"/>
        <w:jc w:val="both"/>
      </w:pPr>
      <w:r w:rsidRPr="00EA4BE7">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B3326B" w:rsidRPr="00EA4BE7" w:rsidRDefault="00B3326B" w:rsidP="00B3326B">
      <w:pPr>
        <w:ind w:right="-1" w:firstLine="709"/>
        <w:jc w:val="both"/>
      </w:pPr>
      <w:r w:rsidRPr="00EA4BE7">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B3326B" w:rsidRPr="00EA4BE7" w:rsidRDefault="00B3326B" w:rsidP="00B3326B">
      <w:pPr>
        <w:ind w:right="-1" w:firstLine="709"/>
        <w:jc w:val="both"/>
      </w:pPr>
      <w:r w:rsidRPr="00EA4BE7">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B3326B" w:rsidRPr="00EA4BE7" w:rsidRDefault="00B3326B" w:rsidP="00B3326B">
      <w:pPr>
        <w:ind w:right="-1" w:firstLine="709"/>
        <w:jc w:val="both"/>
      </w:pPr>
      <w:r w:rsidRPr="00EA4BE7">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B3326B" w:rsidRPr="00EA4BE7" w:rsidRDefault="00B3326B" w:rsidP="00B3326B">
      <w:pPr>
        <w:ind w:right="-1" w:firstLine="709"/>
        <w:jc w:val="both"/>
      </w:pPr>
      <w:r w:rsidRPr="00EA4BE7">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B3326B" w:rsidRPr="00EA4BE7" w:rsidRDefault="00B3326B" w:rsidP="00B3326B">
      <w:pPr>
        <w:ind w:right="-1" w:firstLine="709"/>
        <w:jc w:val="both"/>
      </w:pPr>
      <w:r w:rsidRPr="00EA4BE7">
        <w:t>9) запрашиваемый условно разрешенный вид использования не соответствует целевому назначению, установленному для данной категории земель;</w:t>
      </w:r>
    </w:p>
    <w:p w:rsidR="00B3326B" w:rsidRPr="00EA4BE7" w:rsidRDefault="00B3326B" w:rsidP="00B3326B">
      <w:pPr>
        <w:ind w:right="-1" w:firstLine="709"/>
        <w:jc w:val="both"/>
      </w:pPr>
      <w:r w:rsidRPr="00EA4BE7">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B3326B" w:rsidRPr="00EA4BE7" w:rsidRDefault="00B3326B" w:rsidP="00B3326B">
      <w:pPr>
        <w:ind w:right="-1" w:firstLine="709"/>
        <w:jc w:val="both"/>
      </w:pPr>
      <w:r w:rsidRPr="00EA4BE7">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B3326B" w:rsidRPr="00EA4BE7" w:rsidRDefault="00B3326B" w:rsidP="00B3326B">
      <w:pPr>
        <w:ind w:right="-1" w:firstLine="709"/>
        <w:jc w:val="both"/>
      </w:pPr>
      <w:r w:rsidRPr="00EA4BE7">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19.</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B3326B" w:rsidRPr="00B3326B" w:rsidRDefault="00B3326B" w:rsidP="00B3326B">
      <w:pPr>
        <w:pStyle w:val="ConsPlusNormal"/>
        <w:ind w:firstLine="709"/>
        <w:jc w:val="center"/>
        <w:outlineLvl w:val="2"/>
        <w:rPr>
          <w:rFonts w:ascii="Times New Roman" w:hAnsi="Times New Roman" w:cs="Times New Roman"/>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r w:rsidRPr="00B3326B">
        <w:rPr>
          <w:rFonts w:ascii="Times New Roman" w:hAnsi="Times New Roman" w:cs="Times New Roman"/>
          <w:b/>
          <w:sz w:val="28"/>
          <w:szCs w:val="28"/>
          <w:lang w:val="ru-RU"/>
        </w:rPr>
        <w:t>Размер платы, взимаемой с заявителя при предоставлении муниципальной услуги</w:t>
      </w:r>
    </w:p>
    <w:p w:rsidR="00B3326B" w:rsidRPr="00B3326B" w:rsidRDefault="00B3326B" w:rsidP="00B3326B">
      <w:pPr>
        <w:pStyle w:val="ConsPlusNormal"/>
        <w:ind w:firstLine="709"/>
        <w:jc w:val="both"/>
        <w:rPr>
          <w:rFonts w:ascii="Times New Roman" w:hAnsi="Times New Roman" w:cs="Times New Roman"/>
          <w:b/>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20. Муниципальная услуга предоставляется без взимания платы.</w:t>
      </w:r>
    </w:p>
    <w:p w:rsidR="00B3326B" w:rsidRPr="00EA4BE7" w:rsidRDefault="00B3326B" w:rsidP="00B3326B">
      <w:pPr>
        <w:ind w:firstLine="709"/>
        <w:jc w:val="both"/>
      </w:pPr>
      <w:r w:rsidRPr="00EA4BE7">
        <w:t>20.1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r w:rsidRPr="00B3326B">
        <w:rPr>
          <w:rFonts w:ascii="Times New Roman" w:hAnsi="Times New Roman" w:cs="Times New Roman"/>
          <w:b/>
          <w:sz w:val="28"/>
          <w:szCs w:val="28"/>
          <w:lang w:val="ru-RU"/>
        </w:rPr>
        <w:t xml:space="preserve">Максимальный срок ожидания в очереди при подаче заявления (запроса) </w:t>
      </w: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r w:rsidRPr="00B3326B">
        <w:rPr>
          <w:rFonts w:ascii="Times New Roman" w:hAnsi="Times New Roman" w:cs="Times New Roman"/>
          <w:b/>
          <w:sz w:val="28"/>
          <w:szCs w:val="28"/>
          <w:lang w:val="ru-RU"/>
        </w:rPr>
        <w:t xml:space="preserve">о предоставлении муниципальной услуги и при получении результата </w:t>
      </w: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r w:rsidRPr="00B3326B">
        <w:rPr>
          <w:rFonts w:ascii="Times New Roman" w:hAnsi="Times New Roman" w:cs="Times New Roman"/>
          <w:b/>
          <w:sz w:val="28"/>
          <w:szCs w:val="28"/>
          <w:lang w:val="ru-RU"/>
        </w:rPr>
        <w:t>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21.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а) ознакомления с режимом работы МФЦ, а также с доступными для записи на прием датами и интервалами времени приема;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б) записи в любые свободные для приема дату и время в пределах установленного в МФЦ графика приема заявителей.</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21.1.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Запись на прием может осуществляться посредством информационной системы МФЦ, которая обеспечивает возможность интеграции с Порталом.</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Срок и порядок регистрации запроса заявителя</w:t>
      </w: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 xml:space="preserve">о предоставлении муниципальной услуги </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22.</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22.1. 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 xml:space="preserve">Требования к помещениям, в которых предоставляется </w:t>
      </w: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муниципальная услуга</w:t>
      </w:r>
    </w:p>
    <w:p w:rsidR="00B3326B" w:rsidRPr="00B3326B" w:rsidRDefault="00B3326B" w:rsidP="00B3326B">
      <w:pPr>
        <w:pStyle w:val="ConsPlusNormal"/>
        <w:ind w:firstLine="709"/>
        <w:jc w:val="center"/>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23.</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Прием заявителей должен осуществляться в специально выделенном для этих целей помещении.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24.</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25.</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26.</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Места для заполнения документов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документов и канцелярскими принадлежностями (писчая бумага, ручка).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27.</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Места предоставления муниципальной услуги должны быть:</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обеспечены доступными местами общественного пользования (туалеты) и хранения верхней одежды заявителей.</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28.</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3)</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4)</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6)</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r w:rsidRPr="00B3326B">
        <w:rPr>
          <w:rFonts w:ascii="Times New Roman" w:hAnsi="Times New Roman" w:cs="Times New Roman"/>
          <w:b/>
          <w:sz w:val="28"/>
          <w:szCs w:val="28"/>
          <w:lang w:val="ru-RU"/>
        </w:rPr>
        <w:t>Показатели доступности и качества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29.</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Показателями доступности предоставления муниципальной услуги являются:</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соблюдение стандарта предоставления муниципальной услуги;</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3)</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предоставление возможности подачи заявления о предоставлении муниципальной услуги и документов через Портал;</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4)</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B3326B" w:rsidRPr="00EA4BE7" w:rsidRDefault="00B3326B" w:rsidP="00B3326B">
      <w:pPr>
        <w:autoSpaceDE w:val="0"/>
        <w:autoSpaceDN w:val="0"/>
        <w:adjustRightInd w:val="0"/>
        <w:ind w:firstLine="709"/>
        <w:contextualSpacing/>
        <w:jc w:val="both"/>
      </w:pPr>
      <w:r w:rsidRPr="00EA4BE7">
        <w:t>5)</w:t>
      </w:r>
      <w:r w:rsidRPr="00EA4BE7">
        <w:rPr>
          <w:lang w:val="en-US"/>
        </w:rPr>
        <w:t> </w:t>
      </w:r>
      <w:r w:rsidRPr="00EA4BE7">
        <w:t>возможность получения муниципальной услуги в многофункциональном центре предоставления муниципальных услуг;</w:t>
      </w:r>
    </w:p>
    <w:p w:rsidR="00B3326B" w:rsidRPr="00EA4BE7" w:rsidRDefault="00B3326B" w:rsidP="00B3326B">
      <w:pPr>
        <w:autoSpaceDE w:val="0"/>
        <w:autoSpaceDN w:val="0"/>
        <w:adjustRightInd w:val="0"/>
        <w:ind w:firstLine="709"/>
        <w:contextualSpacing/>
        <w:jc w:val="both"/>
      </w:pPr>
      <w:r w:rsidRPr="00EA4BE7">
        <w:t>6)</w:t>
      </w:r>
      <w:r w:rsidRPr="00EA4BE7">
        <w:rPr>
          <w:lang w:val="en-US"/>
        </w:rPr>
        <w:t> </w:t>
      </w:r>
      <w:r w:rsidRPr="00EA4BE7">
        <w:t>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муниципальную услугу, по выбору заявителя (экстерриториальный принцип).</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30.</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Показателями качества предоставления муниципальной услуги являются:</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отсутствие очередей при приеме (предоставлении) документов;</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отсутствие нарушений сроков предоставления муниципальной услуги;</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3)</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отсутствие обоснованных жалоб со стороны заявителей по результатам предоставления муниципальной услуги;</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4)</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31.</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при личном обращении заявителя с заявлением о предоставлении муниципальной услуги.</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при личном получении заявителем результата предоставления муниципальной услуги.</w:t>
      </w:r>
    </w:p>
    <w:p w:rsidR="00B3326B" w:rsidRPr="00EA4BE7" w:rsidRDefault="00B3326B" w:rsidP="00B3326B">
      <w:pPr>
        <w:autoSpaceDE w:val="0"/>
        <w:autoSpaceDN w:val="0"/>
        <w:adjustRightInd w:val="0"/>
        <w:ind w:firstLine="709"/>
        <w:jc w:val="center"/>
        <w:outlineLvl w:val="0"/>
      </w:pPr>
    </w:p>
    <w:p w:rsidR="00B3326B" w:rsidRPr="00EA4BE7" w:rsidRDefault="00B3326B" w:rsidP="00B3326B">
      <w:pPr>
        <w:autoSpaceDE w:val="0"/>
        <w:autoSpaceDN w:val="0"/>
        <w:adjustRightInd w:val="0"/>
        <w:ind w:firstLine="709"/>
        <w:jc w:val="center"/>
        <w:outlineLvl w:val="0"/>
        <w:rPr>
          <w:b/>
        </w:rPr>
      </w:pPr>
      <w:r w:rsidRPr="00EA4BE7">
        <w:rPr>
          <w:b/>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326B" w:rsidRPr="00EA4BE7" w:rsidRDefault="00B3326B" w:rsidP="00B3326B">
      <w:pPr>
        <w:autoSpaceDE w:val="0"/>
        <w:autoSpaceDN w:val="0"/>
        <w:adjustRightInd w:val="0"/>
        <w:ind w:firstLine="709"/>
        <w:jc w:val="both"/>
      </w:pPr>
    </w:p>
    <w:p w:rsidR="00B3326B" w:rsidRPr="00EA4BE7" w:rsidRDefault="00B3326B" w:rsidP="00B3326B">
      <w:pPr>
        <w:autoSpaceDE w:val="0"/>
        <w:autoSpaceDN w:val="0"/>
        <w:adjustRightInd w:val="0"/>
        <w:ind w:firstLine="709"/>
        <w:contextualSpacing/>
        <w:jc w:val="both"/>
      </w:pPr>
      <w:r w:rsidRPr="00EA4BE7">
        <w:t>32.</w:t>
      </w:r>
      <w:r w:rsidRPr="00EA4BE7">
        <w:rPr>
          <w:lang w:val="en-US"/>
        </w:rPr>
        <w:t> </w:t>
      </w:r>
      <w:r w:rsidRPr="00EA4BE7">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B3326B" w:rsidRPr="00EA4BE7" w:rsidRDefault="00B3326B" w:rsidP="00B3326B">
      <w:pPr>
        <w:autoSpaceDE w:val="0"/>
        <w:autoSpaceDN w:val="0"/>
        <w:adjustRightInd w:val="0"/>
        <w:ind w:firstLine="709"/>
        <w:contextualSpacing/>
        <w:jc w:val="both"/>
      </w:pPr>
      <w:r w:rsidRPr="00EA4BE7">
        <w:t>33.</w:t>
      </w:r>
      <w:r w:rsidRPr="00EA4BE7">
        <w:rPr>
          <w:lang w:val="en-US"/>
        </w:rPr>
        <w:t> </w:t>
      </w:r>
      <w:r w:rsidRPr="00EA4BE7">
        <w:t>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B3326B" w:rsidRPr="00EA4BE7" w:rsidRDefault="00B3326B" w:rsidP="00B3326B">
      <w:pPr>
        <w:autoSpaceDE w:val="0"/>
        <w:autoSpaceDN w:val="0"/>
        <w:adjustRightInd w:val="0"/>
        <w:ind w:firstLine="709"/>
        <w:contextualSpacing/>
        <w:jc w:val="both"/>
      </w:pPr>
      <w:r w:rsidRPr="00EA4BE7">
        <w:t>34.</w:t>
      </w:r>
      <w:r w:rsidRPr="00EA4BE7">
        <w:rPr>
          <w:lang w:val="en-US"/>
        </w:rPr>
        <w:t> </w:t>
      </w:r>
      <w:r w:rsidRPr="00EA4BE7">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предоставлении ключа простой электронной подписи личность физического лица установлена при личном приеме.</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35.</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При формировании запроса заявителя в электронной форме заявителю обеспечиваются:</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возможность копирования и сохранения документов, необходимых для предоставления услуги;</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возможность печати на бумажном носителе копии электронной формы запроса;</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возможность вернуться на любой из этапов заполнения электронной формы запроса без потери ранее введенной информации;</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r w:rsidRPr="00EA4BE7">
        <w:rPr>
          <w:rFonts w:ascii="Times New Roman" w:hAnsi="Times New Roman" w:cs="Times New Roman"/>
          <w:sz w:val="28"/>
          <w:szCs w:val="28"/>
        </w:rPr>
        <w:t>sig</w:t>
      </w:r>
      <w:r w:rsidRPr="00B3326B">
        <w:rPr>
          <w:rFonts w:ascii="Times New Roman" w:hAnsi="Times New Roman" w:cs="Times New Roman"/>
          <w:sz w:val="28"/>
          <w:szCs w:val="28"/>
          <w:lang w:val="ru-RU"/>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Требования к электронным документам, представляемым заявителем для получения услуги:</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а)</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 xml:space="preserve">прилагаемые к заявлению электронные документы представляются в одном из следующих форматов - </w:t>
      </w:r>
      <w:r w:rsidRPr="00EA4BE7">
        <w:rPr>
          <w:rFonts w:ascii="Times New Roman" w:hAnsi="Times New Roman" w:cs="Times New Roman"/>
          <w:sz w:val="28"/>
          <w:szCs w:val="28"/>
        </w:rPr>
        <w:t>pdf</w:t>
      </w:r>
      <w:r w:rsidRPr="00B3326B">
        <w:rPr>
          <w:rFonts w:ascii="Times New Roman" w:hAnsi="Times New Roman" w:cs="Times New Roman"/>
          <w:sz w:val="28"/>
          <w:szCs w:val="28"/>
          <w:lang w:val="ru-RU"/>
        </w:rPr>
        <w:t xml:space="preserve">, </w:t>
      </w:r>
      <w:r w:rsidRPr="00EA4BE7">
        <w:rPr>
          <w:rFonts w:ascii="Times New Roman" w:hAnsi="Times New Roman" w:cs="Times New Roman"/>
          <w:sz w:val="28"/>
          <w:szCs w:val="28"/>
        </w:rPr>
        <w:t>jpg</w:t>
      </w:r>
      <w:r w:rsidRPr="00B3326B">
        <w:rPr>
          <w:rFonts w:ascii="Times New Roman" w:hAnsi="Times New Roman" w:cs="Times New Roman"/>
          <w:sz w:val="28"/>
          <w:szCs w:val="28"/>
          <w:lang w:val="ru-RU"/>
        </w:rPr>
        <w:t xml:space="preserve">, </w:t>
      </w:r>
      <w:r w:rsidRPr="00EA4BE7">
        <w:rPr>
          <w:rFonts w:ascii="Times New Roman" w:hAnsi="Times New Roman" w:cs="Times New Roman"/>
          <w:sz w:val="28"/>
          <w:szCs w:val="28"/>
        </w:rPr>
        <w:t>png</w:t>
      </w:r>
      <w:r w:rsidRPr="00B3326B">
        <w:rPr>
          <w:rFonts w:ascii="Times New Roman" w:hAnsi="Times New Roman" w:cs="Times New Roman"/>
          <w:sz w:val="28"/>
          <w:szCs w:val="28"/>
          <w:lang w:val="ru-RU"/>
        </w:rPr>
        <w:t>.</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В случае, когда документ состоит из нескольких файлов или документы имеют открепленные ЭП (файл формата </w:t>
      </w:r>
      <w:r w:rsidRPr="00EA4BE7">
        <w:rPr>
          <w:rFonts w:ascii="Times New Roman" w:hAnsi="Times New Roman" w:cs="Times New Roman"/>
          <w:sz w:val="28"/>
          <w:szCs w:val="28"/>
        </w:rPr>
        <w:t>sig</w:t>
      </w:r>
      <w:r w:rsidRPr="00B3326B">
        <w:rPr>
          <w:rFonts w:ascii="Times New Roman" w:hAnsi="Times New Roman" w:cs="Times New Roman"/>
          <w:sz w:val="28"/>
          <w:szCs w:val="28"/>
          <w:lang w:val="ru-RU"/>
        </w:rPr>
        <w:t xml:space="preserve">), их необходимо направлять в виде электронного архива формата </w:t>
      </w:r>
      <w:r w:rsidRPr="00EA4BE7">
        <w:rPr>
          <w:rFonts w:ascii="Times New Roman" w:hAnsi="Times New Roman" w:cs="Times New Roman"/>
          <w:sz w:val="28"/>
          <w:szCs w:val="28"/>
        </w:rPr>
        <w:t>zip</w:t>
      </w:r>
      <w:r w:rsidRPr="00B3326B">
        <w:rPr>
          <w:rFonts w:ascii="Times New Roman" w:hAnsi="Times New Roman" w:cs="Times New Roman"/>
          <w:sz w:val="28"/>
          <w:szCs w:val="28"/>
          <w:lang w:val="ru-RU"/>
        </w:rPr>
        <w:t>;</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б)</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в целях представления электронных документов сканирование документов на бумажном носителе осуществляется:</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непосредственно с оригинала документа в масштабе 1:1 (не допускается сканирование с копий) с разрешением 300 </w:t>
      </w:r>
      <w:r w:rsidRPr="00EA4BE7">
        <w:rPr>
          <w:rFonts w:ascii="Times New Roman" w:hAnsi="Times New Roman" w:cs="Times New Roman"/>
          <w:sz w:val="28"/>
          <w:szCs w:val="28"/>
        </w:rPr>
        <w:t>dpi</w:t>
      </w:r>
      <w:r w:rsidRPr="00B3326B">
        <w:rPr>
          <w:rFonts w:ascii="Times New Roman" w:hAnsi="Times New Roman" w:cs="Times New Roman"/>
          <w:sz w:val="28"/>
          <w:szCs w:val="28"/>
          <w:lang w:val="ru-RU"/>
        </w:rPr>
        <w:t>;</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 черно-белом режиме при отсутствии в документе графических изображений;</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 режиме полной цветопередачи при наличии в документе цветных графических изображений либо цветного текста;</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 режиме "оттенки серого" при наличии в документе изображений, отличных от цветного изображения;</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документы в электронном виде могут быть подписаны квалифицированной ЭП.</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(указываются реквизиты нормативного правового акта, в соответствии с которым требуется обязательное подписание квалифицированной ЭП).</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г)</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наименования электронных документов должны соответствовать наименованиям документов на бумажном носителе.</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B3326B" w:rsidRPr="00EA4BE7" w:rsidRDefault="00B3326B" w:rsidP="00B3326B">
      <w:pPr>
        <w:ind w:firstLine="709"/>
        <w:jc w:val="both"/>
      </w:pPr>
    </w:p>
    <w:p w:rsidR="00B3326B" w:rsidRPr="00B3326B" w:rsidRDefault="00B3326B" w:rsidP="00B3326B">
      <w:pPr>
        <w:pStyle w:val="ConsPlusNormal"/>
        <w:ind w:firstLine="709"/>
        <w:jc w:val="center"/>
        <w:outlineLvl w:val="1"/>
        <w:rPr>
          <w:rFonts w:ascii="Times New Roman" w:hAnsi="Times New Roman" w:cs="Times New Roman"/>
          <w:b/>
          <w:sz w:val="28"/>
          <w:szCs w:val="28"/>
          <w:lang w:val="ru-RU"/>
        </w:rPr>
      </w:pPr>
      <w:r w:rsidRPr="00EA4BE7">
        <w:rPr>
          <w:rFonts w:ascii="Times New Roman" w:hAnsi="Times New Roman" w:cs="Times New Roman"/>
          <w:b/>
          <w:sz w:val="28"/>
          <w:szCs w:val="28"/>
        </w:rPr>
        <w:t>III</w:t>
      </w:r>
      <w:r w:rsidRPr="00B3326B">
        <w:rPr>
          <w:rFonts w:ascii="Times New Roman" w:hAnsi="Times New Roman" w:cs="Times New Roman"/>
          <w:b/>
          <w:sz w:val="28"/>
          <w:szCs w:val="28"/>
          <w:lang w:val="ru-RU"/>
        </w:rPr>
        <w:t>. Состав, последовательность и сроки выполнения административных процедур</w:t>
      </w:r>
    </w:p>
    <w:p w:rsidR="00B3326B" w:rsidRPr="00B3326B" w:rsidRDefault="00B3326B" w:rsidP="00B3326B">
      <w:pPr>
        <w:pStyle w:val="ConsPlusNormal"/>
        <w:ind w:firstLine="709"/>
        <w:jc w:val="center"/>
        <w:outlineLvl w:val="1"/>
        <w:rPr>
          <w:rFonts w:ascii="Times New Roman" w:hAnsi="Times New Roman" w:cs="Times New Roman"/>
          <w:b/>
          <w:sz w:val="28"/>
          <w:szCs w:val="28"/>
          <w:lang w:val="ru-RU"/>
        </w:rPr>
      </w:pP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 xml:space="preserve">Перечень вариантов предоставления муниципальной услуги, включающий </w:t>
      </w: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3326B" w:rsidRPr="00EA4BE7" w:rsidRDefault="00B3326B" w:rsidP="00B3326B">
      <w:pPr>
        <w:autoSpaceDE w:val="0"/>
        <w:autoSpaceDN w:val="0"/>
        <w:adjustRightInd w:val="0"/>
        <w:ind w:firstLine="709"/>
        <w:jc w:val="center"/>
      </w:pPr>
    </w:p>
    <w:p w:rsidR="00B3326B" w:rsidRPr="00EA4BE7" w:rsidRDefault="00B3326B" w:rsidP="00B3326B">
      <w:pPr>
        <w:ind w:firstLine="709"/>
        <w:jc w:val="both"/>
      </w:pPr>
      <w:r w:rsidRPr="00EA4BE7">
        <w:t>36. Варианты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Предоставление разрешения на условно-разрешенный вид использования земельного участка или объекта капитального строительства;</w:t>
      </w:r>
    </w:p>
    <w:p w:rsidR="00B3326B" w:rsidRPr="00EA4BE7" w:rsidRDefault="00B3326B" w:rsidP="00B3326B">
      <w:pPr>
        <w:ind w:firstLine="709"/>
        <w:jc w:val="both"/>
      </w:pPr>
      <w:r w:rsidRPr="00EA4BE7">
        <w:t>исправление допущенных опечаток и ошибок в выданных в результате предоставления муниципальной услуги документах;</w:t>
      </w:r>
    </w:p>
    <w:p w:rsidR="00B3326B" w:rsidRPr="00EA4BE7" w:rsidRDefault="00B3326B" w:rsidP="00B3326B">
      <w:pPr>
        <w:ind w:firstLine="709"/>
        <w:jc w:val="both"/>
      </w:pPr>
      <w:r w:rsidRPr="00EA4BE7">
        <w:t>Предоставление дубликата документа.</w:t>
      </w:r>
    </w:p>
    <w:p w:rsidR="00B3326B" w:rsidRPr="00EA4BE7" w:rsidRDefault="00B3326B" w:rsidP="00B3326B">
      <w:pPr>
        <w:ind w:firstLine="709"/>
        <w:jc w:val="both"/>
      </w:pP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Описание административной процедуры профилирования заявителя</w:t>
      </w:r>
    </w:p>
    <w:p w:rsidR="00B3326B" w:rsidRPr="00B3326B" w:rsidRDefault="00B3326B" w:rsidP="00B3326B">
      <w:pPr>
        <w:pStyle w:val="ConsPlusNormal"/>
        <w:ind w:firstLine="709"/>
        <w:jc w:val="center"/>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37. 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МФЦ.</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На основании ответов заявителя на вопросы анкетирования определяется вариант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Перечень признаков заявителя, представителя заявителя приведен в приложении № 3 к Административному регламенту.</w:t>
      </w:r>
    </w:p>
    <w:p w:rsidR="00B3326B" w:rsidRPr="00EA4BE7" w:rsidRDefault="00B3326B" w:rsidP="00B3326B">
      <w:pPr>
        <w:pStyle w:val="1"/>
        <w:suppressAutoHyphens/>
        <w:ind w:left="709" w:firstLine="709"/>
      </w:pPr>
    </w:p>
    <w:p w:rsidR="00B3326B" w:rsidRPr="00EA4BE7" w:rsidRDefault="00B3326B" w:rsidP="00B3326B">
      <w:pPr>
        <w:ind w:firstLine="709"/>
        <w:jc w:val="both"/>
      </w:pPr>
      <w:r w:rsidRPr="00EA4BE7">
        <w:t>38. Вариант 1. Предоставление разрешения на условно-разрешенный вид использования земельного участка или объекта капитального строительства заявителю</w:t>
      </w:r>
    </w:p>
    <w:p w:rsidR="00B3326B" w:rsidRPr="00EA4BE7" w:rsidRDefault="00B3326B" w:rsidP="00B3326B">
      <w:pPr>
        <w:ind w:firstLine="709"/>
        <w:jc w:val="both"/>
      </w:pPr>
      <w:r w:rsidRPr="00EA4BE7">
        <w:t>38.1. Результатом предоставления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заявителю.</w:t>
      </w:r>
    </w:p>
    <w:p w:rsidR="00B3326B" w:rsidRPr="00EA4BE7" w:rsidRDefault="00B3326B" w:rsidP="00B3326B">
      <w:pPr>
        <w:ind w:firstLine="709"/>
        <w:jc w:val="both"/>
      </w:pPr>
      <w:r w:rsidRPr="00EA4BE7">
        <w:t>38.2.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B3326B" w:rsidRPr="00EA4BE7" w:rsidRDefault="00B3326B" w:rsidP="00B3326B">
      <w:pPr>
        <w:ind w:firstLine="709"/>
        <w:jc w:val="both"/>
      </w:pPr>
      <w:r w:rsidRPr="00EA4BE7">
        <w:t>38.3. Исчерпывающий перечень оснований для отказа в предоставлении муниципальной услуги приведен в пункте 16 раздела II Административного регламента.</w:t>
      </w:r>
    </w:p>
    <w:p w:rsidR="00B3326B" w:rsidRPr="00EA4BE7" w:rsidRDefault="00B3326B" w:rsidP="00B3326B">
      <w:pPr>
        <w:ind w:firstLine="709"/>
        <w:jc w:val="both"/>
      </w:pPr>
      <w:r w:rsidRPr="00EA4BE7">
        <w:t>38.4. Предоставление муниципальной услуги включает в себя выполнение следующих административных процедур:</w:t>
      </w:r>
    </w:p>
    <w:p w:rsidR="00B3326B" w:rsidRPr="00EA4BE7" w:rsidRDefault="00B3326B" w:rsidP="00B3326B">
      <w:pPr>
        <w:ind w:firstLine="709"/>
        <w:jc w:val="both"/>
      </w:pPr>
      <w:r w:rsidRPr="00EA4BE7">
        <w:t>1) прием заявления, его регистрация (принятие решения об отказе в приеме документов, необходимых для предоставления муниципальной услуги).</w:t>
      </w:r>
    </w:p>
    <w:p w:rsidR="00B3326B" w:rsidRPr="00EA4BE7" w:rsidRDefault="00B3326B" w:rsidP="00B3326B">
      <w:pPr>
        <w:ind w:firstLine="709"/>
        <w:jc w:val="both"/>
      </w:pPr>
      <w:r w:rsidRPr="00EA4BE7">
        <w:t>2) предоставление результата муниципальной услуги.</w:t>
      </w:r>
    </w:p>
    <w:p w:rsidR="00B3326B" w:rsidRPr="00EA4BE7" w:rsidRDefault="00B3326B" w:rsidP="00B3326B">
      <w:pPr>
        <w:ind w:firstLine="709"/>
        <w:jc w:val="both"/>
      </w:pPr>
      <w:r w:rsidRPr="00EA4BE7">
        <w:t>38.5. Прием заявления, его регистрация (принятие решения об отказе в приеме документов, необходимых для предоставления муниципальной услуги).</w:t>
      </w:r>
    </w:p>
    <w:p w:rsidR="00B3326B" w:rsidRPr="00EA4BE7" w:rsidRDefault="00B3326B" w:rsidP="00B3326B">
      <w:pPr>
        <w:ind w:firstLine="709"/>
        <w:jc w:val="both"/>
      </w:pPr>
      <w:r w:rsidRPr="00EA4BE7">
        <w:t>Для получения муниципальной услуги заявитель одним из способов, указанных в пункте 15.3 раздела II Административного регламента, представляет в орган муниципальной власти:</w:t>
      </w:r>
    </w:p>
    <w:p w:rsidR="00B3326B" w:rsidRPr="00EA4BE7" w:rsidRDefault="00B3326B" w:rsidP="00B3326B">
      <w:pPr>
        <w:tabs>
          <w:tab w:val="left" w:pos="851"/>
        </w:tabs>
        <w:autoSpaceDE w:val="0"/>
        <w:autoSpaceDN w:val="0"/>
        <w:adjustRightInd w:val="0"/>
        <w:ind w:firstLine="709"/>
        <w:jc w:val="both"/>
      </w:pPr>
      <w:r w:rsidRPr="00EA4BE7">
        <w:t>заявление по форме согласно приложению № 1, № 2 к Административному регламенту;</w:t>
      </w:r>
    </w:p>
    <w:p w:rsidR="00B3326B" w:rsidRPr="00EA4BE7" w:rsidRDefault="00B3326B" w:rsidP="00B3326B">
      <w:pPr>
        <w:tabs>
          <w:tab w:val="left" w:pos="851"/>
        </w:tabs>
        <w:autoSpaceDE w:val="0"/>
        <w:autoSpaceDN w:val="0"/>
        <w:adjustRightInd w:val="0"/>
        <w:ind w:firstLine="709"/>
        <w:jc w:val="both"/>
      </w:pPr>
      <w:r w:rsidRPr="00EA4BE7">
        <w:t>копию документа, удостоверяющего личность гражданина Российской Федерации.</w:t>
      </w:r>
    </w:p>
    <w:p w:rsidR="00B3326B" w:rsidRPr="00EA4BE7" w:rsidRDefault="00B3326B" w:rsidP="00B3326B">
      <w:pPr>
        <w:ind w:firstLine="709"/>
        <w:jc w:val="both"/>
      </w:pPr>
      <w:r w:rsidRPr="00EA4BE7">
        <w:t xml:space="preserve">Основанием для начала административной процедуры является поступление заявления уполномоченному должностному лицу. </w:t>
      </w:r>
    </w:p>
    <w:p w:rsidR="00B3326B" w:rsidRPr="00EA4BE7" w:rsidRDefault="00B3326B" w:rsidP="00B3326B">
      <w:pPr>
        <w:ind w:firstLine="709"/>
        <w:jc w:val="both"/>
      </w:pPr>
      <w:r w:rsidRPr="00EA4BE7">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B3326B" w:rsidRPr="00EA4BE7" w:rsidRDefault="00B3326B" w:rsidP="00B3326B">
      <w:pPr>
        <w:autoSpaceDE w:val="0"/>
        <w:autoSpaceDN w:val="0"/>
        <w:adjustRightInd w:val="0"/>
        <w:ind w:firstLine="709"/>
        <w:jc w:val="both"/>
      </w:pPr>
      <w:r w:rsidRPr="00EA4BE7">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B3326B" w:rsidRPr="00EA4BE7" w:rsidRDefault="00B3326B" w:rsidP="00B3326B">
      <w:pPr>
        <w:ind w:firstLine="709"/>
        <w:jc w:val="both"/>
      </w:pPr>
      <w:r w:rsidRPr="00EA4BE7">
        <w:t xml:space="preserve">Сроки выполнения административной процедуры в органе муниципальной власти, МФЦ указаны в подразделе 13 раздела II Административного регламента. </w:t>
      </w:r>
    </w:p>
    <w:p w:rsidR="00B3326B" w:rsidRPr="00EA4BE7" w:rsidRDefault="00B3326B" w:rsidP="00B3326B">
      <w:pPr>
        <w:ind w:firstLine="709"/>
        <w:jc w:val="both"/>
      </w:pPr>
      <w:r w:rsidRPr="00EA4BE7">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B3326B" w:rsidRPr="00EA4BE7" w:rsidRDefault="00B3326B" w:rsidP="00B3326B">
      <w:pPr>
        <w:ind w:firstLine="709"/>
        <w:jc w:val="both"/>
      </w:pPr>
      <w:r w:rsidRPr="00EA4BE7">
        <w:t>38.6.</w:t>
      </w:r>
      <w:r w:rsidRPr="00EA4BE7">
        <w:tab/>
        <w:t>Основания для приостановления предоставления муниципальной услуги отсутствуют.</w:t>
      </w:r>
    </w:p>
    <w:p w:rsidR="00B3326B" w:rsidRPr="00EA4BE7" w:rsidRDefault="00B3326B" w:rsidP="00B3326B">
      <w:pPr>
        <w:autoSpaceDE w:val="0"/>
        <w:autoSpaceDN w:val="0"/>
        <w:adjustRightInd w:val="0"/>
        <w:ind w:firstLine="709"/>
        <w:jc w:val="both"/>
      </w:pPr>
      <w:r w:rsidRPr="00EA4BE7">
        <w:t>38.7. Порядок приема документов в МФЦ:</w:t>
      </w:r>
    </w:p>
    <w:p w:rsidR="00B3326B" w:rsidRPr="00EA4BE7" w:rsidRDefault="00B3326B" w:rsidP="00B3326B">
      <w:pPr>
        <w:autoSpaceDE w:val="0"/>
        <w:autoSpaceDN w:val="0"/>
        <w:adjustRightInd w:val="0"/>
        <w:ind w:firstLine="709"/>
        <w:jc w:val="both"/>
      </w:pPr>
      <w:r w:rsidRPr="00EA4BE7">
        <w:t>при приеме заявления работник МФЦ:</w:t>
      </w:r>
    </w:p>
    <w:p w:rsidR="00B3326B" w:rsidRPr="00EA4BE7" w:rsidRDefault="00B3326B" w:rsidP="00B3326B">
      <w:pPr>
        <w:autoSpaceDE w:val="0"/>
        <w:autoSpaceDN w:val="0"/>
        <w:adjustRightInd w:val="0"/>
        <w:ind w:firstLine="709"/>
        <w:jc w:val="both"/>
      </w:pPr>
      <w:r w:rsidRPr="00EA4BE7">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B3326B" w:rsidRPr="00EA4BE7" w:rsidRDefault="00B3326B" w:rsidP="00B3326B">
      <w:pPr>
        <w:autoSpaceDE w:val="0"/>
        <w:autoSpaceDN w:val="0"/>
        <w:adjustRightInd w:val="0"/>
        <w:ind w:firstLine="709"/>
        <w:jc w:val="both"/>
      </w:pPr>
      <w:r w:rsidRPr="00EA4BE7">
        <w:t>проверяет соответствие представленного заявления установленным требованиям, удостоверяясь, что:</w:t>
      </w:r>
    </w:p>
    <w:p w:rsidR="00B3326B" w:rsidRPr="00EA4BE7" w:rsidRDefault="00B3326B" w:rsidP="00B3326B">
      <w:pPr>
        <w:autoSpaceDE w:val="0"/>
        <w:autoSpaceDN w:val="0"/>
        <w:adjustRightInd w:val="0"/>
        <w:ind w:firstLine="709"/>
        <w:jc w:val="both"/>
      </w:pPr>
      <w:r w:rsidRPr="00EA4BE7">
        <w:t>тексты документов написаны разборчиво;</w:t>
      </w:r>
    </w:p>
    <w:p w:rsidR="00B3326B" w:rsidRPr="00EA4BE7" w:rsidRDefault="00B3326B" w:rsidP="00B3326B">
      <w:pPr>
        <w:autoSpaceDE w:val="0"/>
        <w:autoSpaceDN w:val="0"/>
        <w:adjustRightInd w:val="0"/>
        <w:ind w:firstLine="709"/>
        <w:jc w:val="both"/>
      </w:pPr>
      <w:r w:rsidRPr="00EA4BE7">
        <w:t>фамилии, имена и отчества физических лиц, адреса их мест жительства написаны полностью;</w:t>
      </w:r>
    </w:p>
    <w:p w:rsidR="00B3326B" w:rsidRPr="00EA4BE7" w:rsidRDefault="00B3326B" w:rsidP="00B3326B">
      <w:pPr>
        <w:autoSpaceDE w:val="0"/>
        <w:autoSpaceDN w:val="0"/>
        <w:adjustRightInd w:val="0"/>
        <w:ind w:firstLine="709"/>
        <w:jc w:val="both"/>
      </w:pPr>
      <w:r w:rsidRPr="00EA4BE7">
        <w:t>в документах нет подчисток, приписок, зачеркнутых слов и иных не оговоренных в них исправлений;</w:t>
      </w:r>
    </w:p>
    <w:p w:rsidR="00B3326B" w:rsidRPr="00EA4BE7" w:rsidRDefault="00B3326B" w:rsidP="00B3326B">
      <w:pPr>
        <w:autoSpaceDE w:val="0"/>
        <w:autoSpaceDN w:val="0"/>
        <w:adjustRightInd w:val="0"/>
        <w:ind w:firstLine="709"/>
        <w:jc w:val="both"/>
      </w:pPr>
      <w:r w:rsidRPr="00EA4BE7">
        <w:t>документы не исполнены карандашом;</w:t>
      </w:r>
    </w:p>
    <w:p w:rsidR="00B3326B" w:rsidRPr="00EA4BE7" w:rsidRDefault="00B3326B" w:rsidP="00B3326B">
      <w:pPr>
        <w:autoSpaceDE w:val="0"/>
        <w:autoSpaceDN w:val="0"/>
        <w:adjustRightInd w:val="0"/>
        <w:ind w:firstLine="709"/>
        <w:jc w:val="both"/>
      </w:pPr>
      <w:r w:rsidRPr="00EA4BE7">
        <w:t>срок действия документов не истек;</w:t>
      </w:r>
    </w:p>
    <w:p w:rsidR="00B3326B" w:rsidRPr="00EA4BE7" w:rsidRDefault="00B3326B" w:rsidP="00B3326B">
      <w:pPr>
        <w:autoSpaceDE w:val="0"/>
        <w:autoSpaceDN w:val="0"/>
        <w:adjustRightInd w:val="0"/>
        <w:ind w:firstLine="709"/>
        <w:jc w:val="both"/>
      </w:pPr>
      <w:r w:rsidRPr="00EA4BE7">
        <w:t>документы содержат информацию, необходимую для предоставления муниципальной услуги, указанной в заявлении;</w:t>
      </w:r>
    </w:p>
    <w:p w:rsidR="00B3326B" w:rsidRPr="00EA4BE7" w:rsidRDefault="00B3326B" w:rsidP="00B3326B">
      <w:pPr>
        <w:autoSpaceDE w:val="0"/>
        <w:autoSpaceDN w:val="0"/>
        <w:adjustRightInd w:val="0"/>
        <w:ind w:firstLine="709"/>
        <w:jc w:val="both"/>
      </w:pPr>
      <w:r w:rsidRPr="00EA4BE7">
        <w:t>документы представлены в полном объеме.</w:t>
      </w:r>
    </w:p>
    <w:p w:rsidR="00B3326B" w:rsidRPr="00EA4BE7" w:rsidRDefault="00B3326B" w:rsidP="00B3326B">
      <w:pPr>
        <w:autoSpaceDE w:val="0"/>
        <w:autoSpaceDN w:val="0"/>
        <w:adjustRightInd w:val="0"/>
        <w:ind w:firstLine="709"/>
        <w:jc w:val="both"/>
      </w:pPr>
      <w:r w:rsidRPr="00EA4BE7">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B3326B" w:rsidRPr="00EA4BE7" w:rsidRDefault="00B3326B" w:rsidP="00B3326B">
      <w:pPr>
        <w:ind w:firstLine="709"/>
        <w:jc w:val="both"/>
      </w:pPr>
      <w:r w:rsidRPr="00EA4BE7">
        <w:t>38.8.</w:t>
      </w:r>
      <w:r w:rsidRPr="00EA4BE7">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B3326B" w:rsidRPr="00EA4BE7" w:rsidRDefault="00B3326B" w:rsidP="00B3326B">
      <w:pPr>
        <w:ind w:firstLine="709"/>
        <w:jc w:val="both"/>
      </w:pPr>
      <w:r w:rsidRPr="00EA4BE7">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B3326B" w:rsidRPr="00EA4BE7" w:rsidRDefault="00B3326B" w:rsidP="00B3326B">
      <w:pPr>
        <w:ind w:firstLine="709"/>
        <w:jc w:val="both"/>
      </w:pPr>
      <w:r w:rsidRPr="00EA4BE7">
        <w:t xml:space="preserve">Решение о предоставлении муниципальной услуги принимается уполномоченными должностными лицами на основе следующих критериев: </w:t>
      </w:r>
    </w:p>
    <w:p w:rsidR="00B3326B" w:rsidRPr="00EA4BE7" w:rsidRDefault="00B3326B" w:rsidP="00B3326B">
      <w:pPr>
        <w:ind w:firstLine="709"/>
        <w:jc w:val="both"/>
      </w:pPr>
      <w:r w:rsidRPr="00EA4BE7">
        <w:t xml:space="preserve">полноты сведений, содержащихся в представленных документах и согласованности информации между отдельными документами комплекта. </w:t>
      </w:r>
    </w:p>
    <w:p w:rsidR="00B3326B" w:rsidRPr="00EA4BE7" w:rsidRDefault="00B3326B" w:rsidP="00B3326B">
      <w:pPr>
        <w:tabs>
          <w:tab w:val="left" w:pos="1276"/>
        </w:tabs>
        <w:ind w:firstLine="709"/>
        <w:jc w:val="both"/>
      </w:pPr>
      <w:r w:rsidRPr="00EA4BE7">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на условно разрешенный вид использования земельного участка или объекта капитального строительства.</w:t>
      </w:r>
    </w:p>
    <w:p w:rsidR="00B3326B" w:rsidRPr="00EA4BE7" w:rsidRDefault="00B3326B" w:rsidP="00B3326B">
      <w:pPr>
        <w:ind w:firstLine="709"/>
        <w:jc w:val="both"/>
      </w:pPr>
      <w:r w:rsidRPr="00EA4BE7">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3326B" w:rsidRPr="00EA4BE7" w:rsidRDefault="00B3326B" w:rsidP="00B3326B">
      <w:pPr>
        <w:ind w:firstLine="709"/>
        <w:jc w:val="both"/>
      </w:pPr>
      <w:r w:rsidRPr="00EA4BE7">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B3326B" w:rsidRPr="00EA4BE7" w:rsidRDefault="00B3326B" w:rsidP="00B3326B">
      <w:pPr>
        <w:ind w:firstLine="709"/>
        <w:jc w:val="both"/>
      </w:pPr>
      <w:r w:rsidRPr="00EA4BE7">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B3326B" w:rsidRPr="00EA4BE7" w:rsidRDefault="00B3326B" w:rsidP="00B3326B">
      <w:pPr>
        <w:ind w:firstLine="709"/>
        <w:jc w:val="both"/>
      </w:pPr>
      <w:r w:rsidRPr="00EA4BE7">
        <w:t>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38.9. Муниципальная услуга __________________________ по экстерриториальному принципу.</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                                          (указать вариант предоставляется/не предоставляется)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B3326B" w:rsidRPr="00EA4BE7" w:rsidRDefault="00B3326B" w:rsidP="00B3326B">
      <w:pPr>
        <w:ind w:firstLine="709"/>
        <w:jc w:val="both"/>
      </w:pPr>
    </w:p>
    <w:p w:rsidR="00B3326B" w:rsidRPr="00EA4BE7" w:rsidRDefault="00B3326B" w:rsidP="00B3326B">
      <w:pPr>
        <w:ind w:firstLine="709"/>
        <w:jc w:val="both"/>
      </w:pPr>
      <w:r w:rsidRPr="00EA4BE7">
        <w:t>39.</w:t>
      </w:r>
      <w:r w:rsidRPr="00EA4BE7">
        <w:tab/>
        <w:t>Вариант 2. Исправление допущенных опечаток и (или) ошибок в выданных в результате предоставления муниципальной услуги документах.</w:t>
      </w:r>
    </w:p>
    <w:p w:rsidR="00B3326B" w:rsidRPr="00EA4BE7" w:rsidRDefault="00B3326B" w:rsidP="00B3326B">
      <w:pPr>
        <w:ind w:firstLine="709"/>
        <w:jc w:val="both"/>
      </w:pPr>
      <w:r w:rsidRPr="00EA4BE7">
        <w:t>39.1. Максимальный срок предоставления муниципальной услуги в соответствии с вариантом составляет 5 рабочих дней со дня регистрации заявления об исправлении опечаток и ошибок, и необходимых документов.</w:t>
      </w:r>
    </w:p>
    <w:p w:rsidR="00B3326B" w:rsidRPr="00EA4BE7" w:rsidRDefault="00B3326B" w:rsidP="00B3326B">
      <w:pPr>
        <w:ind w:firstLine="709"/>
        <w:jc w:val="both"/>
      </w:pPr>
      <w:r w:rsidRPr="00EA4BE7">
        <w:t xml:space="preserve">39.2. </w:t>
      </w:r>
      <w:r w:rsidRPr="00EA4BE7">
        <w:rPr>
          <w:color w:val="000000"/>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w:t>
      </w:r>
      <w:r w:rsidRPr="00EA4BE7">
        <w:t xml:space="preserve">Результатом предоставления муниципальной услуги является исправление опечаток и (или) ошибок в выданном разрешении о подготовке документации или </w:t>
      </w:r>
      <w:r w:rsidRPr="00EA4BE7">
        <w:rPr>
          <w:color w:val="000000"/>
        </w:rPr>
        <w:t>мотивированный отказ в исправлении опечаток и (или) ошибок, допущенных в документах, выданных в результате предоставления муниципальной услуги</w:t>
      </w:r>
      <w:r w:rsidRPr="00EA4BE7">
        <w:t>.</w:t>
      </w:r>
    </w:p>
    <w:p w:rsidR="00B3326B" w:rsidRPr="00EA4BE7" w:rsidRDefault="00B3326B" w:rsidP="00B3326B">
      <w:pPr>
        <w:ind w:firstLine="709"/>
        <w:jc w:val="both"/>
      </w:pPr>
      <w:r w:rsidRPr="00EA4BE7">
        <w:t>39.3. Основанием для отказа в предоставлении муниципальной услуги является непредставление разрешения на условно разрешенный вид использования земельного участка или объекта капитального строительства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B3326B" w:rsidRPr="00EA4BE7" w:rsidRDefault="00B3326B" w:rsidP="00B3326B">
      <w:pPr>
        <w:ind w:firstLine="709"/>
        <w:jc w:val="both"/>
      </w:pPr>
      <w:r w:rsidRPr="00EA4BE7">
        <w:t>39.4. Для получения муниципальной услуги заявитель (представитель заявителя) одним из способов, указанных в пункте 15.3. раздела II Административного регламента, представляет в орган муниципальной власти:</w:t>
      </w:r>
    </w:p>
    <w:p w:rsidR="00B3326B" w:rsidRPr="00EA4BE7" w:rsidRDefault="00B3326B" w:rsidP="00B3326B">
      <w:pPr>
        <w:ind w:firstLine="709"/>
        <w:jc w:val="both"/>
      </w:pPr>
      <w:r w:rsidRPr="00EA4BE7">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на условно разрешенный вид использования земельного участка или объекта капитального строительства допущенных опечаток и ошибок и содержащих правильные данные; </w:t>
      </w:r>
    </w:p>
    <w:p w:rsidR="00B3326B" w:rsidRPr="00EA4BE7" w:rsidRDefault="00B3326B" w:rsidP="00B3326B">
      <w:pPr>
        <w:ind w:firstLine="709"/>
        <w:jc w:val="both"/>
      </w:pPr>
      <w:r w:rsidRPr="00EA4BE7">
        <w:t>копию документа, удостоверяющего личность гражданина Российской Федерации;</w:t>
      </w:r>
    </w:p>
    <w:p w:rsidR="00B3326B" w:rsidRPr="00EA4BE7" w:rsidRDefault="00B3326B" w:rsidP="00B3326B">
      <w:pPr>
        <w:ind w:firstLine="709"/>
        <w:jc w:val="both"/>
      </w:pPr>
      <w:r w:rsidRPr="00EA4BE7">
        <w:t>копию документа, подтверждающего полномочия на осуществление действий от имени заявителя (для представителя заявителя).</w:t>
      </w:r>
    </w:p>
    <w:p w:rsidR="00B3326B" w:rsidRPr="00EA4BE7" w:rsidRDefault="00B3326B" w:rsidP="00B3326B">
      <w:pPr>
        <w:ind w:firstLine="709"/>
        <w:jc w:val="both"/>
      </w:pPr>
      <w:r w:rsidRPr="00EA4BE7">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B3326B" w:rsidRPr="00EA4BE7" w:rsidRDefault="00B3326B" w:rsidP="00B3326B">
      <w:pPr>
        <w:ind w:firstLine="709"/>
        <w:jc w:val="both"/>
      </w:pPr>
      <w:r w:rsidRPr="00EA4BE7">
        <w:t>при подаче заявления в орган муниципальной власти, МФЦ – документ, удостоверяющий личность;</w:t>
      </w:r>
    </w:p>
    <w:p w:rsidR="00B3326B" w:rsidRPr="00EA4BE7" w:rsidRDefault="00B3326B" w:rsidP="00B3326B">
      <w:pPr>
        <w:ind w:firstLine="709"/>
        <w:jc w:val="both"/>
      </w:pPr>
      <w:r w:rsidRPr="00EA4BE7">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B3326B" w:rsidRPr="00EA4BE7" w:rsidRDefault="00B3326B" w:rsidP="00B3326B">
      <w:pPr>
        <w:ind w:firstLine="709"/>
        <w:jc w:val="both"/>
      </w:pPr>
      <w:r w:rsidRPr="00EA4BE7">
        <w:t>Основания для принятия решения об отказе в приеме заявления об исправлении опечаток и ошибок, и документов не предусмотрены.</w:t>
      </w:r>
    </w:p>
    <w:p w:rsidR="00B3326B" w:rsidRPr="00EA4BE7" w:rsidRDefault="00B3326B" w:rsidP="00B3326B">
      <w:pPr>
        <w:ind w:firstLine="709"/>
        <w:jc w:val="both"/>
      </w:pPr>
      <w:r w:rsidRPr="00EA4BE7">
        <w:t>Сроки выполнения административной процедуры не более 5 рабочих дней со даты регистрации заявления.</w:t>
      </w:r>
    </w:p>
    <w:p w:rsidR="00B3326B" w:rsidRPr="00EA4BE7" w:rsidRDefault="00B3326B" w:rsidP="00B3326B">
      <w:pPr>
        <w:ind w:firstLine="709"/>
        <w:jc w:val="both"/>
      </w:pPr>
      <w:r w:rsidRPr="00EA4BE7">
        <w:t>39.5. Межведомственное информационное взаимодействие в рамках варианта предоставления муниципальной услуги не предусмотрено.</w:t>
      </w:r>
    </w:p>
    <w:p w:rsidR="00B3326B" w:rsidRPr="00EA4BE7" w:rsidRDefault="00B3326B" w:rsidP="00B3326B">
      <w:pPr>
        <w:ind w:firstLine="709"/>
        <w:jc w:val="both"/>
      </w:pPr>
      <w:r w:rsidRPr="00EA4BE7">
        <w:t>39.6. Основания для приостановления предоставления муниципальной услуги отсутствуют.</w:t>
      </w:r>
    </w:p>
    <w:p w:rsidR="00B3326B" w:rsidRPr="00EA4BE7" w:rsidRDefault="00B3326B" w:rsidP="00B3326B">
      <w:pPr>
        <w:ind w:firstLine="709"/>
        <w:jc w:val="both"/>
      </w:pPr>
      <w:r w:rsidRPr="00EA4BE7">
        <w:t>39.7.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B3326B" w:rsidRPr="00EA4BE7" w:rsidRDefault="00B3326B" w:rsidP="00B3326B">
      <w:pPr>
        <w:ind w:firstLine="709"/>
        <w:jc w:val="both"/>
      </w:pPr>
      <w:r w:rsidRPr="00EA4BE7">
        <w:t>Исправленный документ оформляется в соответствии с реквизитами выданного органом муниципальной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B3326B" w:rsidRPr="00EA4BE7" w:rsidRDefault="00B3326B" w:rsidP="00B3326B">
      <w:pPr>
        <w:ind w:firstLine="709"/>
        <w:jc w:val="both"/>
      </w:pPr>
      <w:r w:rsidRPr="00EA4BE7">
        <w:t>39.8. Предоставление заявителю (представителю заявителя) решения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39.9. Муниципальная услуга __________________________ по экстерриториальному принципу.</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                                          (указать вариант предоставляется/не предоставляется)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B3326B" w:rsidRPr="00EA4BE7" w:rsidRDefault="00B3326B" w:rsidP="00B3326B">
      <w:pPr>
        <w:tabs>
          <w:tab w:val="left" w:pos="567"/>
          <w:tab w:val="left" w:pos="709"/>
        </w:tabs>
        <w:ind w:firstLine="709"/>
        <w:jc w:val="center"/>
      </w:pPr>
    </w:p>
    <w:p w:rsidR="00B3326B" w:rsidRPr="00EA4BE7" w:rsidRDefault="00B3326B" w:rsidP="00B3326B">
      <w:pPr>
        <w:tabs>
          <w:tab w:val="left" w:pos="567"/>
          <w:tab w:val="left" w:pos="709"/>
        </w:tabs>
        <w:ind w:firstLine="709"/>
        <w:jc w:val="both"/>
      </w:pPr>
      <w:r w:rsidRPr="00EA4BE7">
        <w:t>40.</w:t>
      </w:r>
      <w:r w:rsidRPr="00EA4BE7">
        <w:tab/>
        <w:t>Вариант 3. Предоставление дубликата документа, выданного по результатам предоставления муниципальной услуги</w:t>
      </w:r>
    </w:p>
    <w:p w:rsidR="00B3326B" w:rsidRPr="00EA4BE7" w:rsidRDefault="00B3326B" w:rsidP="00B3326B">
      <w:pPr>
        <w:ind w:firstLine="709"/>
        <w:jc w:val="both"/>
      </w:pPr>
      <w:r w:rsidRPr="00EA4BE7">
        <w:t xml:space="preserve">40.1. Максимальный срок предоставления муниципальной услуги в соответствии с вариантом составляет 5 рабочих дней со дня регистрации заявления о предоставлении дубликата документа, выданного по результатам предоставления муниципальной услуги (далее – заявление о предоставлении дубликата документа). </w:t>
      </w:r>
    </w:p>
    <w:p w:rsidR="00B3326B" w:rsidRPr="00EA4BE7" w:rsidRDefault="00B3326B" w:rsidP="00B3326B">
      <w:pPr>
        <w:ind w:firstLine="709"/>
        <w:jc w:val="both"/>
      </w:pPr>
      <w:r w:rsidRPr="00EA4BE7">
        <w:t>40.2. Результатом предоставления муниципальной услуги является Предоставление дубликата документа.</w:t>
      </w:r>
    </w:p>
    <w:p w:rsidR="00B3326B" w:rsidRPr="00EA4BE7" w:rsidRDefault="00B3326B" w:rsidP="00B3326B">
      <w:pPr>
        <w:pStyle w:val="ConsPlusTitle"/>
        <w:ind w:firstLine="709"/>
        <w:jc w:val="both"/>
        <w:rPr>
          <w:rFonts w:ascii="Times New Roman" w:hAnsi="Times New Roman" w:cs="Times New Roman"/>
          <w:b w:val="0"/>
          <w:sz w:val="28"/>
          <w:szCs w:val="28"/>
        </w:rPr>
      </w:pPr>
      <w:r w:rsidRPr="00EA4BE7">
        <w:rPr>
          <w:rFonts w:ascii="Times New Roman" w:hAnsi="Times New Roman" w:cs="Times New Roman"/>
          <w:b w:val="0"/>
          <w:sz w:val="28"/>
          <w:szCs w:val="28"/>
        </w:rPr>
        <w:t>40.3. Заявителями являются физические или (и) юридические лица, обратившиеся за предоставлением муниципальной услуги «Предоставление разрешения на условно разрешенный вид использования земельного участка или объекта капитального строительства», и получившие документ по результатам ее предоставления (далее – заявитель).</w:t>
      </w:r>
    </w:p>
    <w:p w:rsidR="00B3326B" w:rsidRPr="00EA4BE7" w:rsidRDefault="00B3326B" w:rsidP="00B3326B">
      <w:pPr>
        <w:tabs>
          <w:tab w:val="left" w:pos="1418"/>
        </w:tabs>
        <w:ind w:firstLine="709"/>
        <w:jc w:val="both"/>
      </w:pPr>
      <w:r w:rsidRPr="00EA4BE7">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B3326B" w:rsidRPr="00EA4BE7" w:rsidRDefault="00B3326B" w:rsidP="00B3326B">
      <w:pPr>
        <w:ind w:firstLine="709"/>
        <w:jc w:val="both"/>
      </w:pPr>
      <w:r w:rsidRPr="00EA4BE7">
        <w:t>40.4. Основанием для отказа в предоставлении муниципальной услуги будет являться обращение с заявлением о предоставлении дубликата документа лица, не являющегося заявителем (представителем заявителя) в соответствии с пунктом 41.3. настоящего раздела.</w:t>
      </w:r>
    </w:p>
    <w:p w:rsidR="00B3326B" w:rsidRPr="00EA4BE7" w:rsidRDefault="00B3326B" w:rsidP="00B3326B">
      <w:pPr>
        <w:ind w:firstLine="709"/>
        <w:jc w:val="both"/>
      </w:pPr>
      <w:r w:rsidRPr="00EA4BE7">
        <w:t>40.5. Для получения муниципальной услуги заявитель (представитель заявителя) одним из способов, указанных в пункте 15.3 раздела II Административного регламента, представляет в орган муниципальной власти:</w:t>
      </w:r>
    </w:p>
    <w:p w:rsidR="00B3326B" w:rsidRPr="00EA4BE7" w:rsidRDefault="00B3326B" w:rsidP="00B3326B">
      <w:pPr>
        <w:ind w:firstLine="709"/>
        <w:jc w:val="both"/>
      </w:pPr>
      <w:r w:rsidRPr="00EA4BE7">
        <w:t>заявление о предоставлении дубликата распоряжения в произвольной форме;</w:t>
      </w:r>
    </w:p>
    <w:p w:rsidR="00B3326B" w:rsidRPr="00EA4BE7" w:rsidRDefault="00B3326B" w:rsidP="00B3326B">
      <w:pPr>
        <w:ind w:firstLine="709"/>
        <w:jc w:val="both"/>
      </w:pPr>
      <w:r w:rsidRPr="00EA4BE7">
        <w:t>копию документа, удостоверяющего личность гражданина Российской Федерации;</w:t>
      </w:r>
    </w:p>
    <w:p w:rsidR="00B3326B" w:rsidRPr="00EA4BE7" w:rsidRDefault="00B3326B" w:rsidP="00B3326B">
      <w:pPr>
        <w:ind w:firstLine="709"/>
        <w:jc w:val="both"/>
      </w:pPr>
      <w:r w:rsidRPr="00EA4BE7">
        <w:t>копию документа, подтверждающего полномочия на осуществление действий от имени заявителя (для представителя заявителя);</w:t>
      </w:r>
    </w:p>
    <w:p w:rsidR="00B3326B" w:rsidRPr="00EA4BE7" w:rsidRDefault="00B3326B" w:rsidP="00B3326B">
      <w:pPr>
        <w:ind w:firstLine="709"/>
        <w:jc w:val="both"/>
      </w:pPr>
      <w:r w:rsidRPr="00EA4BE7">
        <w:t>Способами установления личности (идентификации) заявителя, (представителя заявителя) при подаче заявления о предоставлении дубликата документа являются:</w:t>
      </w:r>
    </w:p>
    <w:p w:rsidR="00B3326B" w:rsidRPr="00EA4BE7" w:rsidRDefault="00B3326B" w:rsidP="00B3326B">
      <w:pPr>
        <w:ind w:firstLine="709"/>
        <w:jc w:val="both"/>
      </w:pPr>
      <w:r w:rsidRPr="00EA4BE7">
        <w:t>при подаче заявления в орган муниципальной власти, МФЦ – документ, удостоверяющий личность;</w:t>
      </w:r>
    </w:p>
    <w:p w:rsidR="00B3326B" w:rsidRPr="00EA4BE7" w:rsidRDefault="00B3326B" w:rsidP="00B3326B">
      <w:pPr>
        <w:ind w:firstLine="709"/>
        <w:jc w:val="both"/>
      </w:pPr>
      <w:r w:rsidRPr="00EA4BE7">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B3326B" w:rsidRPr="00EA4BE7" w:rsidRDefault="00B3326B" w:rsidP="00B3326B">
      <w:pPr>
        <w:ind w:firstLine="709"/>
        <w:jc w:val="both"/>
      </w:pPr>
      <w:r w:rsidRPr="00EA4BE7">
        <w:t>Основаниями для отказа в приеме заявления о предоставлении дубликата решения о предоставлении разрешения на условно разрешенный вид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 являются:</w:t>
      </w:r>
    </w:p>
    <w:p w:rsidR="00B3326B" w:rsidRPr="00EA4BE7" w:rsidRDefault="00B3326B" w:rsidP="00B3326B">
      <w:pPr>
        <w:pStyle w:val="23"/>
        <w:tabs>
          <w:tab w:val="left" w:pos="993"/>
        </w:tabs>
      </w:pPr>
      <w:r w:rsidRPr="00EA4BE7">
        <w:t>1)</w:t>
      </w:r>
      <w:r w:rsidRPr="00EA4BE7">
        <w:tab/>
        <w:t>текст заявления не поддается прочтению;</w:t>
      </w:r>
    </w:p>
    <w:p w:rsidR="00B3326B" w:rsidRPr="00EA4BE7" w:rsidRDefault="00B3326B" w:rsidP="00B3326B">
      <w:pPr>
        <w:pStyle w:val="23"/>
        <w:tabs>
          <w:tab w:val="left" w:pos="993"/>
        </w:tabs>
      </w:pPr>
      <w:r w:rsidRPr="00EA4BE7">
        <w:t>2)</w:t>
      </w:r>
      <w:r w:rsidRPr="00EA4BE7">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B3326B" w:rsidRPr="00EA4BE7" w:rsidRDefault="00B3326B" w:rsidP="00B3326B">
      <w:pPr>
        <w:pStyle w:val="23"/>
        <w:tabs>
          <w:tab w:val="left" w:pos="993"/>
        </w:tabs>
      </w:pPr>
      <w:r w:rsidRPr="00EA4BE7">
        <w:t>3)</w:t>
      </w:r>
      <w:r w:rsidRPr="00EA4BE7">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B3326B" w:rsidRPr="00EA4BE7" w:rsidRDefault="00B3326B" w:rsidP="00B3326B">
      <w:pPr>
        <w:pStyle w:val="23"/>
        <w:tabs>
          <w:tab w:val="left" w:pos="993"/>
        </w:tabs>
      </w:pPr>
      <w:r w:rsidRPr="00EA4BE7">
        <w:t>4)</w:t>
      </w:r>
      <w:r w:rsidRPr="00EA4BE7">
        <w:tab/>
        <w:t>вопрос, указанный в заявлении, не относится к порядку предоставления муниципальной услуги.</w:t>
      </w:r>
    </w:p>
    <w:p w:rsidR="00B3326B" w:rsidRPr="00EA4BE7" w:rsidRDefault="00B3326B" w:rsidP="00B3326B">
      <w:pPr>
        <w:pStyle w:val="23"/>
        <w:tabs>
          <w:tab w:val="left" w:pos="993"/>
        </w:tabs>
      </w:pPr>
      <w:r w:rsidRPr="00EA4BE7">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B3326B" w:rsidRPr="00EA4BE7" w:rsidRDefault="00B3326B" w:rsidP="00B3326B">
      <w:pPr>
        <w:pStyle w:val="23"/>
        <w:tabs>
          <w:tab w:val="left" w:pos="993"/>
        </w:tabs>
      </w:pPr>
      <w:r w:rsidRPr="00EA4BE7">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B3326B" w:rsidRPr="00EA4BE7" w:rsidRDefault="00B3326B" w:rsidP="00B3326B">
      <w:pPr>
        <w:ind w:firstLine="709"/>
        <w:jc w:val="both"/>
      </w:pPr>
      <w:r w:rsidRPr="00EA4BE7">
        <w:t>Сроки выполнения административной процедуры не более 5 рабочих дней со даты регистрации заявления.</w:t>
      </w:r>
    </w:p>
    <w:p w:rsidR="00B3326B" w:rsidRPr="00EA4BE7" w:rsidRDefault="00B3326B" w:rsidP="00B3326B">
      <w:pPr>
        <w:ind w:firstLine="709"/>
        <w:jc w:val="both"/>
      </w:pPr>
      <w:r w:rsidRPr="00EA4BE7">
        <w:t>40.6. Межведомственное информационное взаимодействие в рамках варианта предоставления муниципальной услуги не предусмотрено.</w:t>
      </w:r>
    </w:p>
    <w:p w:rsidR="00B3326B" w:rsidRPr="00EA4BE7" w:rsidRDefault="00B3326B" w:rsidP="00B3326B">
      <w:pPr>
        <w:ind w:firstLine="709"/>
        <w:jc w:val="both"/>
      </w:pPr>
      <w:r w:rsidRPr="00EA4BE7">
        <w:t>40.7. Основания для приостановления предоставления муниципальной услуги отсутствуют.</w:t>
      </w:r>
    </w:p>
    <w:p w:rsidR="00B3326B" w:rsidRPr="00EA4BE7" w:rsidRDefault="00B3326B" w:rsidP="00B3326B">
      <w:pPr>
        <w:ind w:firstLine="709"/>
        <w:jc w:val="both"/>
      </w:pPr>
      <w:r w:rsidRPr="00EA4BE7">
        <w:t>40.8.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предоставлении дубликата документа от лица, являющегося (не являющегося) заявителем (представителем заявителя).</w:t>
      </w:r>
    </w:p>
    <w:p w:rsidR="00B3326B" w:rsidRPr="00EA4BE7" w:rsidRDefault="00B3326B" w:rsidP="00B3326B">
      <w:pPr>
        <w:ind w:firstLine="709"/>
        <w:jc w:val="both"/>
      </w:pPr>
      <w:r w:rsidRPr="00EA4BE7">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B3326B" w:rsidRPr="00EA4BE7" w:rsidRDefault="00B3326B" w:rsidP="00B3326B">
      <w:pPr>
        <w:ind w:firstLine="709"/>
        <w:jc w:val="both"/>
      </w:pPr>
      <w:r w:rsidRPr="00EA4BE7">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B3326B" w:rsidRPr="00EA4BE7" w:rsidRDefault="00B3326B" w:rsidP="00B3326B">
      <w:pPr>
        <w:ind w:firstLine="709"/>
        <w:jc w:val="both"/>
      </w:pPr>
      <w:r w:rsidRPr="00EA4BE7">
        <w:t>40.9. Предоставление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40.10. Муниципальная услуга __________________________ по экстерриториальному принципу.</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                                          (указать вариант предоставляется/не предоставляется)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B3326B" w:rsidRPr="00B3326B" w:rsidRDefault="00B3326B" w:rsidP="00B3326B">
      <w:pPr>
        <w:pStyle w:val="ConsPlusNormal"/>
        <w:spacing w:before="120"/>
        <w:ind w:firstLine="539"/>
        <w:jc w:val="center"/>
        <w:rPr>
          <w:rFonts w:ascii="Times New Roman" w:hAnsi="Times New Roman" w:cs="Times New Roman"/>
          <w:b/>
          <w:sz w:val="28"/>
          <w:szCs w:val="28"/>
          <w:lang w:val="ru-RU"/>
        </w:rPr>
      </w:pPr>
    </w:p>
    <w:p w:rsidR="00B3326B" w:rsidRPr="00B3326B" w:rsidRDefault="00B3326B" w:rsidP="00B3326B">
      <w:pPr>
        <w:pStyle w:val="ConsPlusNormal"/>
        <w:spacing w:before="120"/>
        <w:ind w:firstLine="53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Получение дополнительных сведений от заявителя</w:t>
      </w:r>
    </w:p>
    <w:p w:rsidR="00B3326B" w:rsidRPr="00B3326B" w:rsidRDefault="00B3326B" w:rsidP="00B3326B">
      <w:pPr>
        <w:pStyle w:val="ConsPlusNormal"/>
        <w:spacing w:before="120"/>
        <w:ind w:firstLine="539"/>
        <w:jc w:val="center"/>
        <w:rPr>
          <w:rFonts w:ascii="Times New Roman" w:hAnsi="Times New Roman" w:cs="Times New Roman"/>
          <w:sz w:val="28"/>
          <w:szCs w:val="28"/>
          <w:lang w:val="ru-RU"/>
        </w:rPr>
      </w:pPr>
    </w:p>
    <w:p w:rsidR="00B3326B" w:rsidRPr="00B3326B" w:rsidRDefault="00B3326B" w:rsidP="00B3326B">
      <w:pPr>
        <w:pStyle w:val="ConsPlusNormal"/>
        <w:ind w:firstLine="53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41.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B3326B" w:rsidRPr="00B3326B" w:rsidRDefault="00B3326B" w:rsidP="00B3326B">
      <w:pPr>
        <w:pStyle w:val="ConsPlusNormal"/>
        <w:ind w:firstLine="53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Запрещается требовать от заявителя:</w:t>
      </w:r>
    </w:p>
    <w:p w:rsidR="00B3326B" w:rsidRPr="00EA4BE7" w:rsidRDefault="00B3326B" w:rsidP="00B3326B">
      <w:pPr>
        <w:autoSpaceDE w:val="0"/>
        <w:autoSpaceDN w:val="0"/>
        <w:adjustRightInd w:val="0"/>
        <w:ind w:firstLine="539"/>
        <w:jc w:val="both"/>
      </w:pPr>
      <w:r w:rsidRPr="00EA4BE7">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326B" w:rsidRPr="00EA4BE7" w:rsidRDefault="00B3326B" w:rsidP="00B3326B">
      <w:pPr>
        <w:autoSpaceDE w:val="0"/>
        <w:autoSpaceDN w:val="0"/>
        <w:adjustRightInd w:val="0"/>
        <w:ind w:firstLine="539"/>
        <w:jc w:val="both"/>
      </w:pPr>
      <w:r w:rsidRPr="00EA4BE7">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B3326B" w:rsidRPr="00EA4BE7" w:rsidRDefault="00B3326B" w:rsidP="00B3326B">
      <w:pPr>
        <w:autoSpaceDE w:val="0"/>
        <w:autoSpaceDN w:val="0"/>
        <w:adjustRightInd w:val="0"/>
        <w:ind w:firstLine="539"/>
        <w:jc w:val="both"/>
      </w:pPr>
      <w:r w:rsidRPr="00EA4BE7">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3326B" w:rsidRPr="00EA4BE7" w:rsidRDefault="00B3326B" w:rsidP="00B3326B">
      <w:pPr>
        <w:autoSpaceDE w:val="0"/>
        <w:autoSpaceDN w:val="0"/>
        <w:adjustRightInd w:val="0"/>
        <w:ind w:firstLine="539"/>
        <w:jc w:val="both"/>
      </w:pPr>
      <w:r w:rsidRPr="00EA4BE7">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EA4BE7" w:rsidRDefault="00B3326B" w:rsidP="00B3326B">
      <w:pPr>
        <w:widowControl w:val="0"/>
        <w:autoSpaceDE w:val="0"/>
        <w:autoSpaceDN w:val="0"/>
        <w:adjustRightInd w:val="0"/>
        <w:ind w:firstLine="709"/>
        <w:jc w:val="center"/>
        <w:rPr>
          <w:b/>
        </w:rPr>
      </w:pPr>
      <w:r w:rsidRPr="00EA4BE7">
        <w:rPr>
          <w:b/>
        </w:rPr>
        <w:t>Приём заявления и документов, их регистрация</w:t>
      </w:r>
    </w:p>
    <w:p w:rsidR="00B3326B" w:rsidRPr="00EA4BE7" w:rsidRDefault="00B3326B" w:rsidP="00B3326B">
      <w:pPr>
        <w:widowControl w:val="0"/>
        <w:autoSpaceDE w:val="0"/>
        <w:autoSpaceDN w:val="0"/>
        <w:adjustRightInd w:val="0"/>
        <w:ind w:firstLine="709"/>
        <w:jc w:val="center"/>
        <w:rPr>
          <w:b/>
        </w:rPr>
      </w:pPr>
    </w:p>
    <w:p w:rsidR="00B3326B" w:rsidRPr="00EA4BE7" w:rsidRDefault="00B3326B" w:rsidP="00B3326B">
      <w:pPr>
        <w:autoSpaceDE w:val="0"/>
        <w:autoSpaceDN w:val="0"/>
        <w:adjustRightInd w:val="0"/>
        <w:ind w:firstLine="709"/>
        <w:jc w:val="both"/>
      </w:pPr>
      <w:r w:rsidRPr="00EA4BE7">
        <w:t>42. Основанием для начала административной процедуры является поступление к ответственному специалисту заявления и документов, предусмотренных пунктом 14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B3326B" w:rsidRPr="00EA4BE7" w:rsidRDefault="00B3326B" w:rsidP="00B3326B">
      <w:pPr>
        <w:autoSpaceDE w:val="0"/>
        <w:autoSpaceDN w:val="0"/>
        <w:adjustRightInd w:val="0"/>
        <w:ind w:firstLine="709"/>
        <w:jc w:val="both"/>
      </w:pPr>
      <w:r w:rsidRPr="00EA4BE7">
        <w:t>43. 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15 Административного регламента.</w:t>
      </w:r>
    </w:p>
    <w:p w:rsidR="00B3326B" w:rsidRPr="00EA4BE7" w:rsidRDefault="00B3326B" w:rsidP="00B3326B">
      <w:pPr>
        <w:autoSpaceDE w:val="0"/>
        <w:autoSpaceDN w:val="0"/>
        <w:adjustRightInd w:val="0"/>
        <w:ind w:firstLine="709"/>
        <w:jc w:val="both"/>
      </w:pPr>
      <w:r w:rsidRPr="00EA4BE7">
        <w:t>44. Время выполнения административной процедуры составляет один рабочий день с момента поступления заявления в орган местного самоуправления.</w:t>
      </w:r>
    </w:p>
    <w:p w:rsidR="00B3326B" w:rsidRPr="00EA4BE7" w:rsidRDefault="00B3326B" w:rsidP="00B3326B">
      <w:pPr>
        <w:autoSpaceDE w:val="0"/>
        <w:autoSpaceDN w:val="0"/>
        <w:adjustRightInd w:val="0"/>
        <w:ind w:firstLine="709"/>
        <w:jc w:val="both"/>
      </w:pPr>
      <w:r w:rsidRPr="00EA4BE7">
        <w:t>45.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B3326B" w:rsidRPr="00EA4BE7" w:rsidRDefault="00B3326B" w:rsidP="00B3326B">
      <w:pPr>
        <w:autoSpaceDE w:val="0"/>
        <w:autoSpaceDN w:val="0"/>
        <w:adjustRightInd w:val="0"/>
        <w:ind w:firstLine="709"/>
        <w:jc w:val="both"/>
        <w:rPr>
          <w:color w:val="000000"/>
        </w:rPr>
      </w:pPr>
    </w:p>
    <w:p w:rsidR="00B3326B" w:rsidRPr="00EA4BE7" w:rsidRDefault="00B3326B" w:rsidP="00B3326B">
      <w:pPr>
        <w:widowControl w:val="0"/>
        <w:autoSpaceDE w:val="0"/>
        <w:autoSpaceDN w:val="0"/>
        <w:adjustRightInd w:val="0"/>
        <w:ind w:firstLine="709"/>
        <w:jc w:val="center"/>
        <w:rPr>
          <w:rFonts w:eastAsia="Calibri"/>
          <w:b/>
          <w:lang w:eastAsia="en-US"/>
        </w:rPr>
      </w:pPr>
      <w:r w:rsidRPr="00EA4BE7">
        <w:rPr>
          <w:rFonts w:eastAsia="Calibri"/>
          <w:b/>
          <w:lang w:eastAsia="en-US"/>
        </w:rPr>
        <w:t>Направление межведомственного запроса</w:t>
      </w:r>
    </w:p>
    <w:p w:rsidR="00B3326B" w:rsidRPr="00EA4BE7" w:rsidRDefault="00B3326B" w:rsidP="00B3326B">
      <w:pPr>
        <w:widowControl w:val="0"/>
        <w:autoSpaceDE w:val="0"/>
        <w:autoSpaceDN w:val="0"/>
        <w:adjustRightInd w:val="0"/>
        <w:ind w:firstLine="709"/>
        <w:jc w:val="center"/>
        <w:rPr>
          <w:rFonts w:eastAsia="Calibri"/>
          <w:lang w:eastAsia="en-US"/>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46.</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15.2</w:t>
      </w:r>
      <w:r w:rsidRPr="00B3326B">
        <w:rPr>
          <w:rFonts w:ascii="Times New Roman" w:hAnsi="Times New Roman" w:cs="Times New Roman"/>
          <w:color w:val="FF0000"/>
          <w:sz w:val="28"/>
          <w:szCs w:val="28"/>
          <w:lang w:val="ru-RU"/>
        </w:rPr>
        <w:t xml:space="preserve"> </w:t>
      </w:r>
      <w:r w:rsidRPr="00B3326B">
        <w:rPr>
          <w:rFonts w:ascii="Times New Roman" w:hAnsi="Times New Roman" w:cs="Times New Roman"/>
          <w:sz w:val="28"/>
          <w:szCs w:val="28"/>
          <w:lang w:val="ru-RU"/>
        </w:rPr>
        <w:t xml:space="preserve">настоящего Административного регламента. </w:t>
      </w:r>
    </w:p>
    <w:p w:rsidR="00B3326B" w:rsidRPr="00B3326B" w:rsidRDefault="00B3326B" w:rsidP="00B3326B">
      <w:pPr>
        <w:pStyle w:val="afd"/>
        <w:ind w:firstLine="709"/>
        <w:jc w:val="both"/>
        <w:rPr>
          <w:rFonts w:eastAsia="Calibri"/>
          <w:szCs w:val="28"/>
          <w:lang w:val="ru-RU"/>
        </w:rPr>
      </w:pPr>
      <w:r w:rsidRPr="00B3326B">
        <w:rPr>
          <w:szCs w:val="28"/>
          <w:lang w:val="ru-RU"/>
        </w:rPr>
        <w:t xml:space="preserve">Уполномоченными должностными лицами направляются </w:t>
      </w:r>
      <w:r w:rsidRPr="00B3326B">
        <w:rPr>
          <w:rFonts w:eastAsia="Calibri"/>
          <w:szCs w:val="28"/>
          <w:lang w:val="ru-RU"/>
        </w:rPr>
        <w:t>в порядке межведомственного информационного взаимодействия запросы на предоставление документов (выписка ЕГРН на земельный участок, выписка ЕГРН на объект капитального строительства), необходимых для предоставления муниципальной услуги, которые находятся в распоряжении органов местного самоуправления и иных организаций (Управление Росреестра по Оренбургской области, ППК «Роскадастр» по Оренбургской области).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47.</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Время выполнения административной процедуры: осуществляется в течение 3-х дней со дня получения заявления о предоставлении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48.</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 xml:space="preserve">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3326B" w:rsidRPr="00EA4BE7" w:rsidRDefault="00B3326B" w:rsidP="00B3326B">
      <w:pPr>
        <w:autoSpaceDE w:val="0"/>
        <w:autoSpaceDN w:val="0"/>
        <w:adjustRightInd w:val="0"/>
        <w:ind w:firstLine="709"/>
        <w:jc w:val="both"/>
        <w:rPr>
          <w:color w:val="000000"/>
        </w:rPr>
      </w:pP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EA4BE7" w:rsidRDefault="00B3326B" w:rsidP="00B3326B">
      <w:pPr>
        <w:widowControl w:val="0"/>
        <w:autoSpaceDE w:val="0"/>
        <w:autoSpaceDN w:val="0"/>
        <w:adjustRightInd w:val="0"/>
        <w:ind w:firstLine="709"/>
        <w:jc w:val="center"/>
        <w:rPr>
          <w:b/>
        </w:rPr>
      </w:pPr>
      <w:r w:rsidRPr="00EA4BE7">
        <w:rPr>
          <w:b/>
        </w:rPr>
        <w:t>Рассмотрение документов, представленных заявителем,</w:t>
      </w:r>
    </w:p>
    <w:p w:rsidR="00B3326B" w:rsidRPr="00EA4BE7" w:rsidRDefault="00B3326B" w:rsidP="00B3326B">
      <w:pPr>
        <w:widowControl w:val="0"/>
        <w:autoSpaceDE w:val="0"/>
        <w:autoSpaceDN w:val="0"/>
        <w:adjustRightInd w:val="0"/>
        <w:ind w:firstLine="709"/>
        <w:jc w:val="center"/>
        <w:rPr>
          <w:b/>
        </w:rPr>
      </w:pPr>
      <w:r w:rsidRPr="00EA4BE7">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B3326B" w:rsidRPr="00EA4BE7" w:rsidRDefault="00B3326B" w:rsidP="00B3326B">
      <w:pPr>
        <w:widowControl w:val="0"/>
        <w:autoSpaceDE w:val="0"/>
        <w:autoSpaceDN w:val="0"/>
        <w:adjustRightInd w:val="0"/>
        <w:ind w:firstLine="709"/>
        <w:jc w:val="center"/>
        <w:rPr>
          <w:b/>
        </w:rPr>
      </w:pPr>
      <w:r w:rsidRPr="00EA4BE7">
        <w:rPr>
          <w:b/>
        </w:rPr>
        <w:t>подготовка ответа</w:t>
      </w:r>
    </w:p>
    <w:p w:rsidR="00B3326B" w:rsidRPr="00EA4BE7" w:rsidRDefault="00B3326B" w:rsidP="00B3326B">
      <w:pPr>
        <w:widowControl w:val="0"/>
        <w:autoSpaceDE w:val="0"/>
        <w:autoSpaceDN w:val="0"/>
        <w:adjustRightInd w:val="0"/>
        <w:ind w:firstLine="709"/>
        <w:jc w:val="center"/>
        <w:rPr>
          <w:rFonts w:eastAsia="Calibri"/>
          <w:b/>
          <w:color w:val="FF0000"/>
          <w:lang w:eastAsia="en-US"/>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49.</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50.</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 xml:space="preserve">Время выполнения административной процедуры </w:t>
      </w:r>
      <w:r w:rsidRPr="00B3326B">
        <w:rPr>
          <w:rFonts w:ascii="Times New Roman" w:eastAsia="Calibri" w:hAnsi="Times New Roman" w:cs="Times New Roman"/>
          <w:sz w:val="28"/>
          <w:szCs w:val="28"/>
          <w:lang w:val="ru-RU"/>
        </w:rPr>
        <w:t xml:space="preserve">47 дней </w:t>
      </w:r>
      <w:r w:rsidRPr="00B3326B">
        <w:rPr>
          <w:rFonts w:ascii="Times New Roman" w:hAnsi="Times New Roman" w:cs="Times New Roman"/>
          <w:sz w:val="28"/>
          <w:szCs w:val="28"/>
          <w:lang w:val="ru-RU"/>
        </w:rPr>
        <w:t>со дня регистрации заявления или получения ответов на межведомственные запросы в случае их направления.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51.</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Результатом выполнения административной процедуры является предоставление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B3326B" w:rsidRPr="00B3326B" w:rsidRDefault="00B3326B" w:rsidP="00B3326B">
      <w:pPr>
        <w:pStyle w:val="ConsPlusNormal"/>
        <w:ind w:firstLine="709"/>
        <w:jc w:val="both"/>
        <w:rPr>
          <w:rFonts w:ascii="Times New Roman" w:hAnsi="Times New Roman" w:cs="Times New Roman"/>
          <w:b/>
          <w:sz w:val="28"/>
          <w:szCs w:val="28"/>
          <w:lang w:val="ru-RU"/>
        </w:rPr>
      </w:pPr>
    </w:p>
    <w:p w:rsidR="00B3326B" w:rsidRPr="00EA4BE7" w:rsidRDefault="00B3326B" w:rsidP="00B3326B">
      <w:pPr>
        <w:widowControl w:val="0"/>
        <w:autoSpaceDE w:val="0"/>
        <w:autoSpaceDN w:val="0"/>
        <w:adjustRightInd w:val="0"/>
        <w:ind w:firstLine="709"/>
        <w:jc w:val="center"/>
        <w:rPr>
          <w:rFonts w:eastAsia="Calibri"/>
          <w:b/>
          <w:lang w:eastAsia="en-US"/>
        </w:rPr>
      </w:pPr>
      <w:r w:rsidRPr="00EA4BE7">
        <w:rPr>
          <w:rFonts w:eastAsia="Calibri"/>
          <w:b/>
          <w:lang w:eastAsia="en-US"/>
        </w:rPr>
        <w:t>Предоставление заявителю результата предоставления</w:t>
      </w:r>
    </w:p>
    <w:p w:rsidR="00B3326B" w:rsidRPr="00EA4BE7" w:rsidRDefault="00B3326B" w:rsidP="00B3326B">
      <w:pPr>
        <w:widowControl w:val="0"/>
        <w:autoSpaceDE w:val="0"/>
        <w:autoSpaceDN w:val="0"/>
        <w:adjustRightInd w:val="0"/>
        <w:ind w:firstLine="709"/>
        <w:jc w:val="center"/>
        <w:rPr>
          <w:rFonts w:eastAsia="Calibri"/>
          <w:b/>
          <w:lang w:eastAsia="en-US"/>
        </w:rPr>
      </w:pPr>
      <w:r w:rsidRPr="00EA4BE7">
        <w:rPr>
          <w:rFonts w:eastAsia="Calibri"/>
          <w:b/>
          <w:lang w:eastAsia="en-US"/>
        </w:rPr>
        <w:t>муниципальной услуги</w:t>
      </w:r>
    </w:p>
    <w:p w:rsidR="00B3326B" w:rsidRPr="00EA4BE7" w:rsidRDefault="00B3326B" w:rsidP="00B3326B">
      <w:pPr>
        <w:widowControl w:val="0"/>
        <w:autoSpaceDE w:val="0"/>
        <w:autoSpaceDN w:val="0"/>
        <w:adjustRightInd w:val="0"/>
        <w:ind w:firstLine="709"/>
        <w:jc w:val="cente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52.</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53.</w:t>
      </w:r>
      <w:r w:rsidRPr="00EA4BE7">
        <w:rPr>
          <w:rFonts w:ascii="Times New Roman" w:hAnsi="Times New Roman" w:cs="Times New Roman"/>
          <w:sz w:val="28"/>
          <w:szCs w:val="28"/>
        </w:rPr>
        <w:t> </w:t>
      </w:r>
      <w:r w:rsidRPr="00B3326B">
        <w:rPr>
          <w:rFonts w:ascii="Times New Roman" w:eastAsia="Calibri" w:hAnsi="Times New Roman" w:cs="Times New Roman"/>
          <w:sz w:val="28"/>
          <w:szCs w:val="28"/>
          <w:lang w:val="ru-RU"/>
        </w:rPr>
        <w:t>Уведомление заявителя о принятом решении</w:t>
      </w:r>
      <w:r w:rsidRPr="00B3326B">
        <w:rPr>
          <w:rFonts w:ascii="Times New Roman" w:hAnsi="Times New Roman" w:cs="Times New Roman"/>
          <w:sz w:val="28"/>
          <w:szCs w:val="28"/>
          <w:lang w:val="ru-RU"/>
        </w:rPr>
        <w:t xml:space="preserve"> </w:t>
      </w:r>
      <w:r w:rsidRPr="00B3326B">
        <w:rPr>
          <w:rFonts w:ascii="Times New Roman" w:eastAsia="Calibri" w:hAnsi="Times New Roman" w:cs="Times New Roman"/>
          <w:sz w:val="28"/>
          <w:szCs w:val="28"/>
          <w:lang w:val="ru-RU"/>
        </w:rPr>
        <w:t>осуществляется у</w:t>
      </w:r>
      <w:r w:rsidRPr="00B3326B">
        <w:rPr>
          <w:rFonts w:ascii="Times New Roman" w:hAnsi="Times New Roman" w:cs="Times New Roman"/>
          <w:sz w:val="28"/>
          <w:szCs w:val="28"/>
          <w:lang w:val="ru-RU"/>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54.</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Время выполнения административной процедуры: осуществляется в течение 3-х дней.</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55.</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Результатом выполнения административной процедуры является Предоставление заявителю:</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разрешения на условно разрешенный вид использования земельного участка или объекта капитального строительства;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Предоставление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w:t>
      </w:r>
      <w:r w:rsidRPr="00EA4BE7">
        <w:rPr>
          <w:rFonts w:ascii="Times New Roman" w:hAnsi="Times New Roman" w:cs="Times New Roman"/>
          <w:sz w:val="28"/>
          <w:szCs w:val="28"/>
        </w:rPr>
        <w:t>pdf</w:t>
      </w:r>
      <w:r w:rsidRPr="00B3326B">
        <w:rPr>
          <w:rFonts w:ascii="Times New Roman" w:hAnsi="Times New Roman" w:cs="Times New Roman"/>
          <w:sz w:val="28"/>
          <w:szCs w:val="28"/>
          <w:lang w:val="ru-RU"/>
        </w:rPr>
        <w:t xml:space="preserve">, подписываются открепленной усиленной квалифицированной ЭП уполномоченного должностного лица органа местного самоуправления (файл формата </w:t>
      </w:r>
      <w:r w:rsidRPr="00EA4BE7">
        <w:rPr>
          <w:rFonts w:ascii="Times New Roman" w:hAnsi="Times New Roman" w:cs="Times New Roman"/>
          <w:sz w:val="28"/>
          <w:szCs w:val="28"/>
        </w:rPr>
        <w:t>sig</w:t>
      </w:r>
      <w:r w:rsidRPr="00B3326B">
        <w:rPr>
          <w:rFonts w:ascii="Times New Roman" w:hAnsi="Times New Roman" w:cs="Times New Roman"/>
          <w:sz w:val="28"/>
          <w:szCs w:val="28"/>
          <w:lang w:val="ru-RU"/>
        </w:rPr>
        <w:t xml:space="preserve">). Указанные документы в формате электронного архива </w:t>
      </w:r>
      <w:r w:rsidRPr="00EA4BE7">
        <w:rPr>
          <w:rFonts w:ascii="Times New Roman" w:hAnsi="Times New Roman" w:cs="Times New Roman"/>
          <w:sz w:val="28"/>
          <w:szCs w:val="28"/>
        </w:rPr>
        <w:t>zip</w:t>
      </w:r>
      <w:r w:rsidRPr="00B3326B">
        <w:rPr>
          <w:rFonts w:ascii="Times New Roman" w:hAnsi="Times New Roman" w:cs="Times New Roman"/>
          <w:sz w:val="28"/>
          <w:szCs w:val="28"/>
          <w:lang w:val="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center"/>
        <w:outlineLvl w:val="1"/>
        <w:rPr>
          <w:rFonts w:ascii="Times New Roman" w:hAnsi="Times New Roman" w:cs="Times New Roman"/>
          <w:b/>
          <w:sz w:val="28"/>
          <w:szCs w:val="28"/>
          <w:lang w:val="ru-RU"/>
        </w:rPr>
      </w:pPr>
      <w:r w:rsidRPr="00EA4BE7">
        <w:rPr>
          <w:rFonts w:ascii="Times New Roman" w:hAnsi="Times New Roman" w:cs="Times New Roman"/>
          <w:b/>
          <w:sz w:val="28"/>
          <w:szCs w:val="28"/>
        </w:rPr>
        <w:t>IV</w:t>
      </w:r>
      <w:r w:rsidRPr="00B3326B">
        <w:rPr>
          <w:rFonts w:ascii="Times New Roman" w:hAnsi="Times New Roman" w:cs="Times New Roman"/>
          <w:b/>
          <w:sz w:val="28"/>
          <w:szCs w:val="28"/>
          <w:lang w:val="ru-RU"/>
        </w:rPr>
        <w:t xml:space="preserve">. Формы контроля за исполнением административного регламента </w:t>
      </w:r>
    </w:p>
    <w:p w:rsidR="00B3326B" w:rsidRPr="00B3326B" w:rsidRDefault="00B3326B" w:rsidP="00B3326B">
      <w:pPr>
        <w:pStyle w:val="ConsPlusNormal"/>
        <w:ind w:firstLine="709"/>
        <w:jc w:val="center"/>
        <w:outlineLvl w:val="1"/>
        <w:rPr>
          <w:rFonts w:ascii="Times New Roman" w:hAnsi="Times New Roman" w:cs="Times New Roman"/>
          <w:b/>
          <w:sz w:val="28"/>
          <w:szCs w:val="28"/>
          <w:lang w:val="ru-RU"/>
        </w:rPr>
      </w:pPr>
    </w:p>
    <w:p w:rsidR="00B3326B" w:rsidRPr="00EA4BE7" w:rsidRDefault="00B3326B" w:rsidP="00B3326B">
      <w:pPr>
        <w:autoSpaceDE w:val="0"/>
        <w:autoSpaceDN w:val="0"/>
        <w:adjustRightInd w:val="0"/>
        <w:ind w:firstLine="709"/>
        <w:jc w:val="center"/>
        <w:rPr>
          <w:b/>
        </w:rPr>
      </w:pPr>
      <w:r w:rsidRPr="00EA4BE7">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56.</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57.</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r w:rsidRPr="00B3326B">
        <w:rPr>
          <w:rFonts w:ascii="Times New Roman" w:hAnsi="Times New Roman" w:cs="Times New Roman"/>
          <w:b/>
          <w:sz w:val="28"/>
          <w:szCs w:val="28"/>
          <w:lang w:val="ru-RU"/>
        </w:rPr>
        <w:t>Порядок и периодичность осуществления плановых</w:t>
      </w: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и внеплановых проверок полноты и качества предоставления</w:t>
      </w: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муниципальной услуги, в том числе порядок и формы</w:t>
      </w: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контроля за полнотой и качеством ее предоставления</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58.</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59.</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B3326B" w:rsidRPr="00B3326B" w:rsidRDefault="00B3326B" w:rsidP="00B3326B">
      <w:pPr>
        <w:pStyle w:val="ConsPlusNormal"/>
        <w:ind w:firstLine="709"/>
        <w:contextualSpacing/>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60.</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EA4BE7" w:rsidRDefault="00B3326B" w:rsidP="00B3326B">
      <w:pPr>
        <w:pStyle w:val="ConsPlusNormal"/>
        <w:ind w:firstLine="709"/>
        <w:jc w:val="center"/>
        <w:outlineLvl w:val="2"/>
        <w:rPr>
          <w:rFonts w:ascii="Times New Roman" w:hAnsi="Times New Roman" w:cs="Times New Roman"/>
          <w:b/>
          <w:sz w:val="28"/>
          <w:szCs w:val="28"/>
        </w:rPr>
      </w:pPr>
      <w:r w:rsidRPr="00EA4BE7">
        <w:rPr>
          <w:rFonts w:ascii="Times New Roman" w:hAnsi="Times New Roman" w:cs="Times New Roman"/>
          <w:b/>
          <w:sz w:val="28"/>
          <w:szCs w:val="28"/>
        </w:rPr>
        <w:t>Ответственность должностных лиц органа</w:t>
      </w: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местного самоуправления за решения и действия (бездействие), принимаемые (осуществляемые) ими в ходе предоставления</w:t>
      </w:r>
    </w:p>
    <w:p w:rsidR="00B3326B" w:rsidRPr="00EA4BE7" w:rsidRDefault="00B3326B" w:rsidP="00B3326B">
      <w:pPr>
        <w:pStyle w:val="ConsPlusNormal"/>
        <w:ind w:firstLine="709"/>
        <w:jc w:val="center"/>
        <w:rPr>
          <w:rFonts w:ascii="Times New Roman" w:hAnsi="Times New Roman" w:cs="Times New Roman"/>
          <w:b/>
          <w:sz w:val="28"/>
          <w:szCs w:val="28"/>
        </w:rPr>
      </w:pPr>
      <w:r w:rsidRPr="00EA4BE7">
        <w:rPr>
          <w:rFonts w:ascii="Times New Roman" w:hAnsi="Times New Roman" w:cs="Times New Roman"/>
          <w:b/>
          <w:sz w:val="28"/>
          <w:szCs w:val="28"/>
        </w:rPr>
        <w:t>муниципальной услуги</w:t>
      </w:r>
    </w:p>
    <w:p w:rsidR="00B3326B" w:rsidRPr="00EA4BE7" w:rsidRDefault="00B3326B" w:rsidP="00B3326B">
      <w:pPr>
        <w:pStyle w:val="ConsPlusNormal"/>
        <w:ind w:firstLine="709"/>
        <w:jc w:val="both"/>
        <w:rPr>
          <w:rFonts w:ascii="Times New Roman" w:hAnsi="Times New Roman" w:cs="Times New Roman"/>
          <w:sz w:val="28"/>
          <w:szCs w:val="28"/>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61.</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3326B" w:rsidRPr="00B3326B" w:rsidRDefault="00B3326B" w:rsidP="00B3326B">
      <w:pPr>
        <w:pStyle w:val="ConsPlusNormal"/>
        <w:ind w:firstLine="709"/>
        <w:jc w:val="center"/>
        <w:outlineLvl w:val="2"/>
        <w:rPr>
          <w:rFonts w:ascii="Times New Roman" w:hAnsi="Times New Roman" w:cs="Times New Roman"/>
          <w:sz w:val="28"/>
          <w:szCs w:val="28"/>
          <w:lang w:val="ru-RU"/>
        </w:rPr>
      </w:pPr>
    </w:p>
    <w:p w:rsidR="00B3326B" w:rsidRPr="00B3326B" w:rsidRDefault="00B3326B" w:rsidP="00B3326B">
      <w:pPr>
        <w:pStyle w:val="ConsPlusNormal"/>
        <w:ind w:firstLine="709"/>
        <w:jc w:val="center"/>
        <w:outlineLvl w:val="2"/>
        <w:rPr>
          <w:rFonts w:ascii="Times New Roman" w:hAnsi="Times New Roman" w:cs="Times New Roman"/>
          <w:b/>
          <w:sz w:val="28"/>
          <w:szCs w:val="28"/>
          <w:lang w:val="ru-RU"/>
        </w:rPr>
      </w:pPr>
      <w:r w:rsidRPr="00B3326B">
        <w:rPr>
          <w:rFonts w:ascii="Times New Roman" w:hAnsi="Times New Roman" w:cs="Times New Roman"/>
          <w:b/>
          <w:sz w:val="28"/>
          <w:szCs w:val="28"/>
          <w:lang w:val="ru-RU"/>
        </w:rPr>
        <w:t>Требования к порядку и формам контроля за предоставлением</w:t>
      </w: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муниципальной услуги, в том числе со стороны граждан,</w:t>
      </w:r>
    </w:p>
    <w:p w:rsidR="00B3326B" w:rsidRPr="00EA4BE7" w:rsidRDefault="00B3326B" w:rsidP="00B3326B">
      <w:pPr>
        <w:pStyle w:val="ConsPlusNormal"/>
        <w:ind w:firstLine="709"/>
        <w:jc w:val="center"/>
        <w:rPr>
          <w:rFonts w:ascii="Times New Roman" w:hAnsi="Times New Roman" w:cs="Times New Roman"/>
          <w:b/>
          <w:sz w:val="28"/>
          <w:szCs w:val="28"/>
        </w:rPr>
      </w:pPr>
      <w:r w:rsidRPr="00EA4BE7">
        <w:rPr>
          <w:rFonts w:ascii="Times New Roman" w:hAnsi="Times New Roman" w:cs="Times New Roman"/>
          <w:b/>
          <w:sz w:val="28"/>
          <w:szCs w:val="28"/>
        </w:rPr>
        <w:t>их объединений и организаций</w:t>
      </w:r>
    </w:p>
    <w:p w:rsidR="00B3326B" w:rsidRPr="00EA4BE7" w:rsidRDefault="00B3326B" w:rsidP="00B3326B">
      <w:pPr>
        <w:pStyle w:val="ConsPlusNormal"/>
        <w:ind w:firstLine="709"/>
        <w:jc w:val="both"/>
        <w:rPr>
          <w:rFonts w:ascii="Times New Roman" w:hAnsi="Times New Roman" w:cs="Times New Roman"/>
          <w:sz w:val="28"/>
          <w:szCs w:val="28"/>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62.</w:t>
      </w:r>
      <w:r w:rsidRPr="00EA4BE7">
        <w:rPr>
          <w:rFonts w:ascii="Times New Roman" w:hAnsi="Times New Roman" w:cs="Times New Roman"/>
          <w:sz w:val="28"/>
          <w:szCs w:val="28"/>
        </w:rPr>
        <w:t> </w:t>
      </w:r>
      <w:r w:rsidRPr="00B3326B">
        <w:rPr>
          <w:rFonts w:ascii="Times New Roman" w:hAnsi="Times New Roman" w:cs="Times New Roman"/>
          <w:sz w:val="28"/>
          <w:szCs w:val="28"/>
          <w:lang w:val="ru-RU"/>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EA4BE7" w:rsidRDefault="00B3326B" w:rsidP="00B3326B">
      <w:pPr>
        <w:autoSpaceDE w:val="0"/>
        <w:autoSpaceDN w:val="0"/>
        <w:adjustRightInd w:val="0"/>
        <w:ind w:firstLine="709"/>
        <w:jc w:val="center"/>
        <w:rPr>
          <w:b/>
        </w:rPr>
      </w:pPr>
      <w:r w:rsidRPr="00EA4BE7">
        <w:rPr>
          <w:b/>
        </w:rPr>
        <w:t>V.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 работников</w:t>
      </w:r>
    </w:p>
    <w:p w:rsidR="00B3326B" w:rsidRPr="00EA4BE7" w:rsidRDefault="00B3326B" w:rsidP="00B3326B">
      <w:pPr>
        <w:autoSpaceDE w:val="0"/>
        <w:autoSpaceDN w:val="0"/>
        <w:adjustRightInd w:val="0"/>
        <w:ind w:firstLine="709"/>
        <w:jc w:val="center"/>
        <w:rPr>
          <w:b/>
        </w:rPr>
      </w:pPr>
    </w:p>
    <w:p w:rsidR="00B3326B" w:rsidRPr="00EA4BE7" w:rsidRDefault="00B3326B" w:rsidP="00B3326B">
      <w:pPr>
        <w:autoSpaceDE w:val="0"/>
        <w:autoSpaceDN w:val="0"/>
        <w:adjustRightInd w:val="0"/>
        <w:ind w:firstLine="709"/>
        <w:jc w:val="both"/>
      </w:pPr>
      <w:r w:rsidRPr="00EA4BE7">
        <w:t>63.</w:t>
      </w:r>
      <w:r w:rsidRPr="00EA4BE7">
        <w:rPr>
          <w:lang w:val="en-US"/>
        </w:rPr>
        <w:t> </w:t>
      </w:r>
      <w:r w:rsidRPr="00EA4BE7">
        <w:t>Информация, указанная в данном разделе, подлежит обязательному размещению на Портале.</w:t>
      </w:r>
    </w:p>
    <w:p w:rsidR="00B3326B" w:rsidRPr="00EA4BE7" w:rsidRDefault="00B3326B" w:rsidP="00B3326B">
      <w:pPr>
        <w:autoSpaceDE w:val="0"/>
        <w:autoSpaceDN w:val="0"/>
        <w:adjustRightInd w:val="0"/>
        <w:ind w:firstLine="709"/>
        <w:jc w:val="both"/>
        <w:rPr>
          <w:b/>
        </w:rPr>
      </w:pPr>
    </w:p>
    <w:p w:rsidR="00B3326B" w:rsidRPr="00EA4BE7" w:rsidRDefault="00B3326B" w:rsidP="00B3326B">
      <w:pPr>
        <w:autoSpaceDE w:val="0"/>
        <w:autoSpaceDN w:val="0"/>
        <w:adjustRightInd w:val="0"/>
        <w:ind w:firstLine="709"/>
        <w:jc w:val="center"/>
        <w:outlineLvl w:val="0"/>
        <w:rPr>
          <w:b/>
        </w:rPr>
      </w:pPr>
      <w:r w:rsidRPr="00EA4BE7">
        <w:rPr>
          <w:b/>
        </w:rPr>
        <w:t>Информация</w:t>
      </w:r>
    </w:p>
    <w:p w:rsidR="00B3326B" w:rsidRPr="00EA4BE7" w:rsidRDefault="00B3326B" w:rsidP="00B3326B">
      <w:pPr>
        <w:autoSpaceDE w:val="0"/>
        <w:autoSpaceDN w:val="0"/>
        <w:adjustRightInd w:val="0"/>
        <w:ind w:firstLine="709"/>
        <w:jc w:val="center"/>
        <w:rPr>
          <w:b/>
        </w:rPr>
      </w:pPr>
      <w:r w:rsidRPr="00EA4BE7">
        <w:rPr>
          <w:b/>
        </w:rPr>
        <w:t>для заинтересованных лиц об их праве</w:t>
      </w:r>
    </w:p>
    <w:p w:rsidR="00B3326B" w:rsidRPr="00EA4BE7" w:rsidRDefault="00B3326B" w:rsidP="00B3326B">
      <w:pPr>
        <w:autoSpaceDE w:val="0"/>
        <w:autoSpaceDN w:val="0"/>
        <w:adjustRightInd w:val="0"/>
        <w:ind w:firstLine="709"/>
        <w:jc w:val="center"/>
        <w:rPr>
          <w:b/>
        </w:rPr>
      </w:pPr>
      <w:r w:rsidRPr="00EA4BE7">
        <w:rPr>
          <w:b/>
        </w:rPr>
        <w:t>на досудебное (внесудебное) обжалование действий</w:t>
      </w:r>
    </w:p>
    <w:p w:rsidR="00B3326B" w:rsidRPr="00EA4BE7" w:rsidRDefault="00B3326B" w:rsidP="00B3326B">
      <w:pPr>
        <w:autoSpaceDE w:val="0"/>
        <w:autoSpaceDN w:val="0"/>
        <w:adjustRightInd w:val="0"/>
        <w:ind w:firstLine="709"/>
        <w:jc w:val="center"/>
        <w:rPr>
          <w:b/>
        </w:rPr>
      </w:pPr>
      <w:r w:rsidRPr="00EA4BE7">
        <w:rPr>
          <w:b/>
        </w:rPr>
        <w:t>(бездействия) и (или) решений, принятых (осуществленных)</w:t>
      </w:r>
    </w:p>
    <w:p w:rsidR="00B3326B" w:rsidRPr="00EA4BE7" w:rsidRDefault="00B3326B" w:rsidP="00B3326B">
      <w:pPr>
        <w:autoSpaceDE w:val="0"/>
        <w:autoSpaceDN w:val="0"/>
        <w:adjustRightInd w:val="0"/>
        <w:ind w:firstLine="709"/>
        <w:jc w:val="center"/>
        <w:rPr>
          <w:b/>
        </w:rPr>
      </w:pPr>
      <w:r w:rsidRPr="00EA4BE7">
        <w:rPr>
          <w:b/>
        </w:rPr>
        <w:t>в ходе предоставления муниципальной услуги</w:t>
      </w:r>
    </w:p>
    <w:p w:rsidR="00B3326B" w:rsidRPr="00EA4BE7" w:rsidRDefault="00B3326B" w:rsidP="00B3326B">
      <w:pPr>
        <w:autoSpaceDE w:val="0"/>
        <w:autoSpaceDN w:val="0"/>
        <w:adjustRightInd w:val="0"/>
        <w:ind w:firstLine="709"/>
        <w:jc w:val="center"/>
      </w:pPr>
    </w:p>
    <w:p w:rsidR="00B3326B" w:rsidRPr="00EA4BE7" w:rsidRDefault="00B3326B" w:rsidP="00B3326B">
      <w:pPr>
        <w:autoSpaceDE w:val="0"/>
        <w:autoSpaceDN w:val="0"/>
        <w:adjustRightInd w:val="0"/>
        <w:ind w:firstLine="709"/>
        <w:jc w:val="both"/>
      </w:pPr>
      <w:r w:rsidRPr="00EA4BE7">
        <w:t>64.</w:t>
      </w:r>
      <w:r w:rsidRPr="00EA4BE7">
        <w:rPr>
          <w:lang w:val="en-US"/>
        </w:rPr>
        <w:t> </w:t>
      </w:r>
      <w:r w:rsidRPr="00EA4BE7">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B3326B" w:rsidRPr="00EA4BE7" w:rsidRDefault="00B3326B" w:rsidP="00B3326B">
      <w:pPr>
        <w:autoSpaceDE w:val="0"/>
        <w:autoSpaceDN w:val="0"/>
        <w:adjustRightInd w:val="0"/>
        <w:ind w:firstLine="709"/>
        <w:jc w:val="both"/>
      </w:pPr>
    </w:p>
    <w:p w:rsidR="00B3326B" w:rsidRPr="00EA4BE7" w:rsidRDefault="00B3326B" w:rsidP="00B3326B">
      <w:pPr>
        <w:autoSpaceDE w:val="0"/>
        <w:autoSpaceDN w:val="0"/>
        <w:adjustRightInd w:val="0"/>
        <w:ind w:firstLine="709"/>
        <w:jc w:val="center"/>
        <w:outlineLvl w:val="1"/>
        <w:rPr>
          <w:b/>
        </w:rPr>
      </w:pPr>
      <w:r w:rsidRPr="00EA4BE7">
        <w:rPr>
          <w:b/>
        </w:rPr>
        <w:t>Органы муниципальной власти, организации и уполномоченные</w:t>
      </w:r>
    </w:p>
    <w:p w:rsidR="00B3326B" w:rsidRPr="00EA4BE7" w:rsidRDefault="00B3326B" w:rsidP="00B3326B">
      <w:pPr>
        <w:autoSpaceDE w:val="0"/>
        <w:autoSpaceDN w:val="0"/>
        <w:adjustRightInd w:val="0"/>
        <w:ind w:firstLine="709"/>
        <w:jc w:val="center"/>
        <w:rPr>
          <w:b/>
        </w:rPr>
      </w:pPr>
      <w:r w:rsidRPr="00EA4BE7">
        <w:rPr>
          <w:b/>
        </w:rPr>
        <w:t>на рассмотрение жалобы лица, которым может быть направлена</w:t>
      </w:r>
    </w:p>
    <w:p w:rsidR="00B3326B" w:rsidRPr="00EA4BE7" w:rsidRDefault="00B3326B" w:rsidP="00B3326B">
      <w:pPr>
        <w:autoSpaceDE w:val="0"/>
        <w:autoSpaceDN w:val="0"/>
        <w:adjustRightInd w:val="0"/>
        <w:ind w:firstLine="709"/>
        <w:jc w:val="center"/>
        <w:rPr>
          <w:b/>
        </w:rPr>
      </w:pPr>
      <w:r w:rsidRPr="00EA4BE7">
        <w:rPr>
          <w:b/>
        </w:rPr>
        <w:t>жалоба заявителя в досудебном (внесудебном) порядке</w:t>
      </w:r>
    </w:p>
    <w:p w:rsidR="00B3326B" w:rsidRPr="00EA4BE7" w:rsidRDefault="00B3326B" w:rsidP="00B3326B">
      <w:pPr>
        <w:autoSpaceDE w:val="0"/>
        <w:autoSpaceDN w:val="0"/>
        <w:adjustRightInd w:val="0"/>
        <w:ind w:firstLine="709"/>
        <w:jc w:val="center"/>
        <w:rPr>
          <w:b/>
        </w:rPr>
      </w:pPr>
    </w:p>
    <w:p w:rsidR="00B3326B" w:rsidRPr="00EA4BE7" w:rsidRDefault="00B3326B" w:rsidP="00B3326B">
      <w:pPr>
        <w:autoSpaceDE w:val="0"/>
        <w:autoSpaceDN w:val="0"/>
        <w:adjustRightInd w:val="0"/>
        <w:ind w:firstLine="709"/>
        <w:contextualSpacing/>
        <w:jc w:val="both"/>
      </w:pPr>
      <w:r w:rsidRPr="00EA4BE7">
        <w:t>65.</w:t>
      </w:r>
      <w:r w:rsidRPr="00EA4BE7">
        <w:rPr>
          <w:lang w:val="en-US"/>
        </w:rPr>
        <w:t> </w:t>
      </w:r>
      <w:r w:rsidRPr="00EA4BE7">
        <w:t>Жалоба подается в орган местного самоуправления Оренбургской области, предоставляющий муниципальную услугу, МФЦ либо в орган, являющийся учредителем МФЦ.</w:t>
      </w:r>
    </w:p>
    <w:p w:rsidR="00B3326B" w:rsidRPr="00EA4BE7" w:rsidRDefault="00B3326B" w:rsidP="00B3326B">
      <w:pPr>
        <w:autoSpaceDE w:val="0"/>
        <w:autoSpaceDN w:val="0"/>
        <w:adjustRightInd w:val="0"/>
        <w:ind w:firstLine="709"/>
        <w:contextualSpacing/>
        <w:jc w:val="both"/>
      </w:pPr>
      <w:r w:rsidRPr="00EA4BE7">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B3326B" w:rsidRPr="00EA4BE7" w:rsidRDefault="00B3326B" w:rsidP="00B3326B">
      <w:pPr>
        <w:autoSpaceDE w:val="0"/>
        <w:autoSpaceDN w:val="0"/>
        <w:adjustRightInd w:val="0"/>
        <w:ind w:firstLine="709"/>
        <w:jc w:val="both"/>
      </w:pPr>
    </w:p>
    <w:p w:rsidR="00B3326B" w:rsidRPr="00EA4BE7" w:rsidRDefault="00B3326B" w:rsidP="00B3326B">
      <w:pPr>
        <w:autoSpaceDE w:val="0"/>
        <w:autoSpaceDN w:val="0"/>
        <w:adjustRightInd w:val="0"/>
        <w:ind w:firstLine="709"/>
        <w:jc w:val="center"/>
        <w:outlineLvl w:val="1"/>
        <w:rPr>
          <w:b/>
        </w:rPr>
      </w:pPr>
      <w:r w:rsidRPr="00EA4BE7">
        <w:rPr>
          <w:b/>
        </w:rPr>
        <w:t>Способы информирования заявителей о порядке подачи</w:t>
      </w:r>
    </w:p>
    <w:p w:rsidR="00B3326B" w:rsidRPr="00EA4BE7" w:rsidRDefault="00B3326B" w:rsidP="00B3326B">
      <w:pPr>
        <w:autoSpaceDE w:val="0"/>
        <w:autoSpaceDN w:val="0"/>
        <w:adjustRightInd w:val="0"/>
        <w:ind w:firstLine="709"/>
        <w:jc w:val="center"/>
        <w:rPr>
          <w:b/>
        </w:rPr>
      </w:pPr>
      <w:r w:rsidRPr="00EA4BE7">
        <w:rPr>
          <w:b/>
        </w:rPr>
        <w:t>и рассмотрения жалобы, в том числе с использованием Портала</w:t>
      </w:r>
    </w:p>
    <w:p w:rsidR="00B3326B" w:rsidRPr="00EA4BE7" w:rsidRDefault="00B3326B" w:rsidP="00B3326B">
      <w:pPr>
        <w:autoSpaceDE w:val="0"/>
        <w:autoSpaceDN w:val="0"/>
        <w:adjustRightInd w:val="0"/>
        <w:ind w:firstLine="709"/>
        <w:jc w:val="both"/>
      </w:pPr>
    </w:p>
    <w:p w:rsidR="00B3326B" w:rsidRPr="00EA4BE7" w:rsidRDefault="00B3326B" w:rsidP="00B3326B">
      <w:pPr>
        <w:autoSpaceDE w:val="0"/>
        <w:autoSpaceDN w:val="0"/>
        <w:adjustRightInd w:val="0"/>
        <w:ind w:firstLine="709"/>
        <w:jc w:val="both"/>
      </w:pPr>
      <w:r w:rsidRPr="00EA4BE7">
        <w:t>66.</w:t>
      </w:r>
      <w:r w:rsidRPr="00EA4BE7">
        <w:rPr>
          <w:lang w:val="en-US"/>
        </w:rPr>
        <w:t> </w:t>
      </w:r>
      <w:r w:rsidRPr="00EA4BE7">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B3326B" w:rsidRPr="00EA4BE7" w:rsidRDefault="00B3326B" w:rsidP="00B3326B">
      <w:pPr>
        <w:autoSpaceDE w:val="0"/>
        <w:autoSpaceDN w:val="0"/>
        <w:adjustRightInd w:val="0"/>
        <w:ind w:firstLine="709"/>
        <w:jc w:val="both"/>
      </w:pPr>
    </w:p>
    <w:p w:rsidR="00B3326B" w:rsidRPr="00EA4BE7" w:rsidRDefault="00B3326B" w:rsidP="00B3326B">
      <w:pPr>
        <w:autoSpaceDE w:val="0"/>
        <w:autoSpaceDN w:val="0"/>
        <w:adjustRightInd w:val="0"/>
        <w:ind w:firstLine="709"/>
        <w:jc w:val="center"/>
        <w:outlineLvl w:val="1"/>
        <w:rPr>
          <w:b/>
        </w:rPr>
      </w:pPr>
      <w:r w:rsidRPr="00EA4BE7">
        <w:rPr>
          <w:b/>
        </w:rPr>
        <w:t>Перечень</w:t>
      </w:r>
    </w:p>
    <w:p w:rsidR="00B3326B" w:rsidRPr="00EA4BE7" w:rsidRDefault="00B3326B" w:rsidP="00B3326B">
      <w:pPr>
        <w:autoSpaceDE w:val="0"/>
        <w:autoSpaceDN w:val="0"/>
        <w:adjustRightInd w:val="0"/>
        <w:ind w:firstLine="709"/>
        <w:jc w:val="center"/>
        <w:rPr>
          <w:b/>
        </w:rPr>
      </w:pPr>
      <w:r w:rsidRPr="00EA4BE7">
        <w:rPr>
          <w:b/>
        </w:rPr>
        <w:t>нормативных правовых актов, регулирующих порядок</w:t>
      </w:r>
    </w:p>
    <w:p w:rsidR="00B3326B" w:rsidRPr="00EA4BE7" w:rsidRDefault="00B3326B" w:rsidP="00B3326B">
      <w:pPr>
        <w:autoSpaceDE w:val="0"/>
        <w:autoSpaceDN w:val="0"/>
        <w:adjustRightInd w:val="0"/>
        <w:ind w:firstLine="709"/>
        <w:jc w:val="center"/>
        <w:rPr>
          <w:b/>
        </w:rPr>
      </w:pPr>
      <w:r w:rsidRPr="00EA4BE7">
        <w:rPr>
          <w:b/>
        </w:rPr>
        <w:t>досудебного (внесудебного) обжалования решений и действий</w:t>
      </w:r>
    </w:p>
    <w:p w:rsidR="00B3326B" w:rsidRPr="00EA4BE7" w:rsidRDefault="00B3326B" w:rsidP="00B3326B">
      <w:pPr>
        <w:autoSpaceDE w:val="0"/>
        <w:autoSpaceDN w:val="0"/>
        <w:adjustRightInd w:val="0"/>
        <w:ind w:firstLine="709"/>
        <w:jc w:val="center"/>
        <w:rPr>
          <w:b/>
        </w:rPr>
      </w:pPr>
      <w:r w:rsidRPr="00EA4BE7">
        <w:rPr>
          <w:b/>
        </w:rPr>
        <w:t>(бездействия) органа местного самоуправления</w:t>
      </w:r>
    </w:p>
    <w:p w:rsidR="00B3326B" w:rsidRPr="00EA4BE7" w:rsidRDefault="00B3326B" w:rsidP="00B3326B">
      <w:pPr>
        <w:autoSpaceDE w:val="0"/>
        <w:autoSpaceDN w:val="0"/>
        <w:adjustRightInd w:val="0"/>
        <w:ind w:firstLine="709"/>
        <w:jc w:val="center"/>
        <w:rPr>
          <w:b/>
        </w:rPr>
      </w:pPr>
      <w:r w:rsidRPr="00EA4BE7">
        <w:rPr>
          <w:b/>
        </w:rPr>
        <w:t>Оренбургской области, а также его должностных лиц</w:t>
      </w:r>
    </w:p>
    <w:p w:rsidR="00B3326B" w:rsidRPr="00EA4BE7" w:rsidRDefault="00B3326B" w:rsidP="00B3326B">
      <w:pPr>
        <w:autoSpaceDE w:val="0"/>
        <w:autoSpaceDN w:val="0"/>
        <w:adjustRightInd w:val="0"/>
        <w:ind w:firstLine="709"/>
        <w:jc w:val="both"/>
      </w:pPr>
    </w:p>
    <w:p w:rsidR="00B3326B" w:rsidRPr="00EA4BE7" w:rsidRDefault="00B3326B" w:rsidP="00B3326B">
      <w:pPr>
        <w:autoSpaceDE w:val="0"/>
        <w:autoSpaceDN w:val="0"/>
        <w:adjustRightInd w:val="0"/>
        <w:ind w:firstLine="709"/>
        <w:jc w:val="both"/>
      </w:pPr>
      <w:r w:rsidRPr="00EA4BE7">
        <w:t>67.</w:t>
      </w:r>
      <w:r w:rsidRPr="00EA4BE7">
        <w:rPr>
          <w:lang w:val="en-US"/>
        </w:rPr>
        <w:t> </w:t>
      </w:r>
      <w:r w:rsidRPr="00EA4BE7">
        <w:t xml:space="preserve">Федеральный </w:t>
      </w:r>
      <w:hyperlink r:id="rId100" w:history="1">
        <w:r w:rsidRPr="00EA4BE7">
          <w:t>закон</w:t>
        </w:r>
      </w:hyperlink>
      <w:r w:rsidRPr="00EA4BE7">
        <w:t xml:space="preserve"> от 27 июля 2010 года № 210-ФЗ «Об организации предоставления государственных и муниципальных услуг»;</w:t>
      </w:r>
    </w:p>
    <w:p w:rsidR="00B3326B" w:rsidRPr="00EA4BE7" w:rsidRDefault="00B3326B" w:rsidP="00B3326B">
      <w:pPr>
        <w:autoSpaceDE w:val="0"/>
        <w:autoSpaceDN w:val="0"/>
        <w:adjustRightInd w:val="0"/>
        <w:ind w:firstLine="709"/>
        <w:jc w:val="both"/>
        <w:rPr>
          <w:color w:val="22272F"/>
        </w:rPr>
      </w:pPr>
      <w:hyperlink r:id="rId101" w:anchor="/document/27537955/entry/0" w:history="1">
        <w:r w:rsidRPr="00EA4BE7">
          <w:rPr>
            <w:color w:val="22272F"/>
          </w:rPr>
          <w:t>постановление</w:t>
        </w:r>
      </w:hyperlink>
      <w:r w:rsidRPr="00EA4BE7">
        <w:rPr>
          <w:color w:val="22272F"/>
        </w:rPr>
        <w:t xml:space="preserve"> Правительства РФ </w:t>
      </w:r>
      <w:r w:rsidRPr="00EA4BE7">
        <w:t xml:space="preserve">от 16 августа 2012 № 840 </w:t>
      </w:r>
      <w:r w:rsidRPr="00EA4BE7">
        <w:rPr>
          <w:color w:val="22272F"/>
        </w:rPr>
        <w:t xml:space="preserve">«О порядке </w:t>
      </w:r>
      <w:r w:rsidRPr="00EA4BE7">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02" w:history="1">
        <w:r w:rsidRPr="00EA4BE7">
          <w:t>частью 1.1 статьи 16</w:t>
        </w:r>
      </w:hyperlink>
      <w:r w:rsidRPr="00EA4BE7">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EA4BE7">
        <w:rPr>
          <w:color w:val="22272F"/>
        </w:rPr>
        <w:t>».</w:t>
      </w:r>
    </w:p>
    <w:p w:rsidR="00B3326B" w:rsidRPr="00EA4BE7" w:rsidRDefault="00B3326B" w:rsidP="00B3326B">
      <w:pPr>
        <w:autoSpaceDE w:val="0"/>
        <w:autoSpaceDN w:val="0"/>
        <w:adjustRightInd w:val="0"/>
        <w:ind w:firstLine="709"/>
        <w:jc w:val="both"/>
      </w:pPr>
    </w:p>
    <w:p w:rsidR="00B3326B" w:rsidRPr="00D92858" w:rsidRDefault="00B3326B" w:rsidP="00B3326B">
      <w:pPr>
        <w:ind w:left="6521" w:firstLine="709"/>
        <w:rPr>
          <w:sz w:val="24"/>
          <w:szCs w:val="24"/>
        </w:rPr>
      </w:pPr>
    </w:p>
    <w:p w:rsidR="00B3326B" w:rsidRPr="00D92858" w:rsidRDefault="00B3326B" w:rsidP="00B3326B">
      <w:pPr>
        <w:ind w:left="6521" w:firstLine="709"/>
        <w:rPr>
          <w:sz w:val="24"/>
          <w:szCs w:val="24"/>
        </w:rPr>
      </w:pPr>
    </w:p>
    <w:p w:rsidR="00B3326B" w:rsidRPr="00D92858" w:rsidRDefault="00B3326B" w:rsidP="00B3326B">
      <w:pPr>
        <w:ind w:left="6521" w:firstLine="709"/>
        <w:rPr>
          <w:sz w:val="24"/>
          <w:szCs w:val="24"/>
        </w:rPr>
      </w:pPr>
    </w:p>
    <w:p w:rsidR="00B3326B" w:rsidRPr="00D92858" w:rsidRDefault="00B3326B" w:rsidP="00B3326B">
      <w:pPr>
        <w:ind w:left="6521" w:firstLine="709"/>
        <w:rPr>
          <w:sz w:val="24"/>
          <w:szCs w:val="24"/>
        </w:rPr>
      </w:pPr>
    </w:p>
    <w:p w:rsidR="00B3326B" w:rsidRPr="00D92858" w:rsidRDefault="00B3326B" w:rsidP="00B3326B">
      <w:pPr>
        <w:ind w:left="6521" w:firstLine="709"/>
        <w:rPr>
          <w:sz w:val="24"/>
          <w:szCs w:val="24"/>
        </w:rPr>
      </w:pPr>
    </w:p>
    <w:p w:rsidR="00B3326B" w:rsidRPr="00D92858" w:rsidRDefault="00B3326B" w:rsidP="00B3326B">
      <w:pPr>
        <w:ind w:left="6521" w:firstLine="709"/>
        <w:rPr>
          <w:sz w:val="24"/>
          <w:szCs w:val="24"/>
        </w:rPr>
      </w:pPr>
    </w:p>
    <w:p w:rsidR="00B3326B" w:rsidRPr="00D92858" w:rsidRDefault="00B3326B" w:rsidP="00B3326B">
      <w:pPr>
        <w:ind w:left="6521" w:firstLine="709"/>
        <w:rPr>
          <w:sz w:val="24"/>
          <w:szCs w:val="24"/>
        </w:rPr>
      </w:pPr>
    </w:p>
    <w:p w:rsidR="00B3326B" w:rsidRPr="00D92858" w:rsidRDefault="00B3326B" w:rsidP="00B3326B">
      <w:pPr>
        <w:ind w:left="6521" w:firstLine="709"/>
        <w:rPr>
          <w:sz w:val="24"/>
          <w:szCs w:val="24"/>
        </w:rPr>
      </w:pPr>
    </w:p>
    <w:p w:rsidR="00B3326B" w:rsidRPr="00D92858" w:rsidRDefault="00B3326B" w:rsidP="00B3326B">
      <w:pPr>
        <w:ind w:left="6521" w:firstLine="709"/>
        <w:rPr>
          <w:sz w:val="24"/>
          <w:szCs w:val="24"/>
        </w:rPr>
      </w:pPr>
    </w:p>
    <w:p w:rsidR="00B3326B" w:rsidRPr="00D92858" w:rsidRDefault="00B3326B" w:rsidP="00B3326B">
      <w:pPr>
        <w:ind w:left="6521" w:firstLine="709"/>
        <w:rPr>
          <w:sz w:val="24"/>
          <w:szCs w:val="24"/>
        </w:rPr>
      </w:pPr>
    </w:p>
    <w:p w:rsidR="00B3326B" w:rsidRPr="00D92858" w:rsidRDefault="00B3326B" w:rsidP="00B3326B">
      <w:pPr>
        <w:ind w:left="6521" w:firstLine="709"/>
        <w:rPr>
          <w:sz w:val="24"/>
          <w:szCs w:val="24"/>
        </w:rPr>
      </w:pPr>
    </w:p>
    <w:p w:rsidR="00B3326B" w:rsidRPr="00D92858" w:rsidRDefault="00B3326B" w:rsidP="00B3326B">
      <w:pPr>
        <w:ind w:left="6521" w:firstLine="709"/>
        <w:rPr>
          <w:sz w:val="24"/>
          <w:szCs w:val="24"/>
        </w:rPr>
      </w:pPr>
    </w:p>
    <w:p w:rsidR="00B3326B" w:rsidRPr="00D92858" w:rsidRDefault="00B3326B" w:rsidP="00B3326B">
      <w:pPr>
        <w:ind w:left="6521" w:firstLine="709"/>
        <w:rPr>
          <w:sz w:val="24"/>
          <w:szCs w:val="24"/>
        </w:rPr>
      </w:pPr>
    </w:p>
    <w:p w:rsidR="00B3326B" w:rsidRPr="00D92858" w:rsidRDefault="00B3326B" w:rsidP="00B3326B">
      <w:pPr>
        <w:ind w:left="6521" w:firstLine="709"/>
        <w:rPr>
          <w:sz w:val="24"/>
          <w:szCs w:val="24"/>
        </w:rPr>
      </w:pPr>
    </w:p>
    <w:p w:rsidR="00B3326B" w:rsidRPr="00D92858" w:rsidRDefault="00B3326B" w:rsidP="00B3326B">
      <w:pPr>
        <w:ind w:left="6521" w:firstLine="709"/>
        <w:rPr>
          <w:sz w:val="24"/>
          <w:szCs w:val="24"/>
        </w:rPr>
      </w:pPr>
    </w:p>
    <w:p w:rsidR="00B3326B" w:rsidRPr="00D92858" w:rsidRDefault="00B3326B" w:rsidP="00B3326B">
      <w:pPr>
        <w:widowControl w:val="0"/>
        <w:tabs>
          <w:tab w:val="left" w:leader="underscore" w:pos="9955"/>
        </w:tabs>
        <w:spacing w:line="322" w:lineRule="exact"/>
        <w:ind w:left="7680" w:firstLine="709"/>
        <w:jc w:val="right"/>
        <w:rPr>
          <w:sz w:val="24"/>
          <w:szCs w:val="24"/>
        </w:rPr>
      </w:pPr>
      <w:r w:rsidRPr="00D92858">
        <w:rPr>
          <w:color w:val="000000"/>
          <w:sz w:val="24"/>
          <w:szCs w:val="24"/>
          <w:lang w:bidi="ru-RU"/>
        </w:rPr>
        <w:t xml:space="preserve">Приложение № 1 </w:t>
      </w:r>
    </w:p>
    <w:p w:rsidR="00B3326B" w:rsidRPr="00D92858" w:rsidRDefault="00B3326B" w:rsidP="00B3326B">
      <w:pPr>
        <w:widowControl w:val="0"/>
        <w:spacing w:after="600" w:line="322" w:lineRule="exact"/>
        <w:ind w:left="5520" w:firstLine="709"/>
        <w:jc w:val="right"/>
        <w:rPr>
          <w:sz w:val="24"/>
          <w:szCs w:val="24"/>
        </w:rPr>
      </w:pPr>
      <w:r w:rsidRPr="00D92858">
        <w:rPr>
          <w:color w:val="000000"/>
          <w:sz w:val="24"/>
          <w:szCs w:val="24"/>
          <w:lang w:bidi="ru-RU"/>
        </w:rPr>
        <w:t xml:space="preserve">к Административному регламенту </w:t>
      </w:r>
    </w:p>
    <w:p w:rsidR="00B3326B" w:rsidRPr="00D92858" w:rsidRDefault="00B3326B" w:rsidP="00B3326B">
      <w:pPr>
        <w:ind w:firstLine="709"/>
        <w:jc w:val="right"/>
        <w:rPr>
          <w:b/>
          <w:sz w:val="24"/>
          <w:szCs w:val="24"/>
        </w:rPr>
      </w:pPr>
    </w:p>
    <w:p w:rsidR="00B3326B" w:rsidRPr="00D92858" w:rsidRDefault="00B3326B" w:rsidP="00B3326B">
      <w:pPr>
        <w:ind w:left="4111" w:firstLine="709"/>
        <w:jc w:val="both"/>
        <w:rPr>
          <w:sz w:val="24"/>
          <w:szCs w:val="24"/>
        </w:rPr>
      </w:pPr>
      <w:r w:rsidRPr="00D92858">
        <w:rPr>
          <w:sz w:val="24"/>
          <w:szCs w:val="24"/>
        </w:rPr>
        <w:t xml:space="preserve">В  </w:t>
      </w:r>
    </w:p>
    <w:p w:rsidR="00B3326B" w:rsidRPr="00D92858" w:rsidRDefault="00B3326B" w:rsidP="00B3326B">
      <w:pPr>
        <w:pBdr>
          <w:top w:val="single" w:sz="4" w:space="1" w:color="auto"/>
        </w:pBdr>
        <w:ind w:left="4111" w:firstLine="709"/>
        <w:jc w:val="center"/>
        <w:rPr>
          <w:i/>
          <w:sz w:val="24"/>
          <w:szCs w:val="24"/>
        </w:rPr>
      </w:pPr>
      <w:r w:rsidRPr="00D92858">
        <w:rPr>
          <w:i/>
          <w:sz w:val="24"/>
          <w:szCs w:val="24"/>
        </w:rPr>
        <w:t>(наименование органа местного самоуправления</w:t>
      </w:r>
    </w:p>
    <w:p w:rsidR="00B3326B" w:rsidRPr="00D92858" w:rsidRDefault="00B3326B" w:rsidP="00B3326B">
      <w:pPr>
        <w:ind w:left="4111" w:firstLine="709"/>
        <w:jc w:val="center"/>
        <w:rPr>
          <w:i/>
          <w:sz w:val="24"/>
          <w:szCs w:val="24"/>
        </w:rPr>
      </w:pPr>
    </w:p>
    <w:p w:rsidR="00B3326B" w:rsidRPr="00D92858" w:rsidRDefault="00B3326B" w:rsidP="00B3326B">
      <w:pPr>
        <w:pBdr>
          <w:top w:val="single" w:sz="4" w:space="3" w:color="auto"/>
        </w:pBdr>
        <w:ind w:left="4111" w:firstLine="709"/>
        <w:jc w:val="center"/>
        <w:rPr>
          <w:i/>
          <w:sz w:val="24"/>
          <w:szCs w:val="24"/>
        </w:rPr>
      </w:pPr>
      <w:r w:rsidRPr="00D92858">
        <w:rPr>
          <w:i/>
          <w:sz w:val="24"/>
          <w:szCs w:val="24"/>
        </w:rPr>
        <w:t>муниципального образования)</w:t>
      </w:r>
    </w:p>
    <w:p w:rsidR="00B3326B" w:rsidRPr="00D92858" w:rsidRDefault="00B3326B" w:rsidP="00B3326B">
      <w:pPr>
        <w:shd w:val="clear" w:color="auto" w:fill="FFFFFF"/>
        <w:tabs>
          <w:tab w:val="left" w:leader="underscore" w:pos="10334"/>
        </w:tabs>
        <w:ind w:left="4111" w:firstLine="709"/>
        <w:jc w:val="both"/>
        <w:rPr>
          <w:sz w:val="24"/>
          <w:szCs w:val="24"/>
        </w:rPr>
      </w:pPr>
      <w:r w:rsidRPr="00D92858">
        <w:rPr>
          <w:spacing w:val="-7"/>
          <w:sz w:val="24"/>
          <w:szCs w:val="24"/>
        </w:rPr>
        <w:t>от</w:t>
      </w:r>
      <w:r w:rsidRPr="00D92858">
        <w:rPr>
          <w:sz w:val="24"/>
          <w:szCs w:val="24"/>
        </w:rPr>
        <w:t xml:space="preserve">_______________________________________ </w:t>
      </w:r>
    </w:p>
    <w:p w:rsidR="00B3326B" w:rsidRPr="00D92858" w:rsidRDefault="00B3326B" w:rsidP="00B3326B">
      <w:pPr>
        <w:shd w:val="clear" w:color="auto" w:fill="FFFFFF"/>
        <w:ind w:left="4111" w:firstLine="709"/>
        <w:jc w:val="both"/>
        <w:rPr>
          <w:i/>
          <w:spacing w:val="-3"/>
          <w:sz w:val="24"/>
          <w:szCs w:val="24"/>
        </w:rPr>
      </w:pPr>
      <w:r w:rsidRPr="00D92858">
        <w:rPr>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92858">
        <w:rPr>
          <w:i/>
          <w:sz w:val="24"/>
          <w:szCs w:val="24"/>
        </w:rPr>
        <w:t xml:space="preserve"> </w:t>
      </w:r>
      <w:r w:rsidRPr="00D92858">
        <w:rPr>
          <w:i/>
          <w:spacing w:val="-3"/>
          <w:sz w:val="24"/>
          <w:szCs w:val="24"/>
        </w:rPr>
        <w:t>эл. почта;</w:t>
      </w:r>
    </w:p>
    <w:p w:rsidR="00B3326B" w:rsidRPr="00D92858" w:rsidRDefault="00B3326B" w:rsidP="00B3326B">
      <w:pPr>
        <w:shd w:val="clear" w:color="auto" w:fill="FFFFFF"/>
        <w:ind w:left="4111" w:firstLine="709"/>
        <w:jc w:val="both"/>
        <w:rPr>
          <w:i/>
          <w:spacing w:val="-3"/>
          <w:sz w:val="24"/>
          <w:szCs w:val="24"/>
        </w:rPr>
      </w:pPr>
      <w:r w:rsidRPr="00D92858">
        <w:rPr>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92858">
        <w:rPr>
          <w:i/>
          <w:spacing w:val="-7"/>
          <w:sz w:val="24"/>
          <w:szCs w:val="24"/>
        </w:rPr>
        <w:t>)</w:t>
      </w:r>
    </w:p>
    <w:p w:rsidR="00B3326B" w:rsidRPr="00D92858" w:rsidRDefault="00B3326B" w:rsidP="00B3326B">
      <w:pPr>
        <w:ind w:firstLine="709"/>
        <w:rPr>
          <w:sz w:val="24"/>
          <w:szCs w:val="24"/>
        </w:rPr>
      </w:pPr>
    </w:p>
    <w:p w:rsidR="00B3326B" w:rsidRPr="00D92858" w:rsidRDefault="00B3326B" w:rsidP="00B3326B">
      <w:pPr>
        <w:ind w:firstLine="709"/>
        <w:jc w:val="center"/>
        <w:rPr>
          <w:b/>
          <w:sz w:val="24"/>
          <w:szCs w:val="24"/>
        </w:rPr>
      </w:pPr>
    </w:p>
    <w:p w:rsidR="00B3326B" w:rsidRPr="00D92858" w:rsidRDefault="00B3326B" w:rsidP="00B3326B">
      <w:pPr>
        <w:ind w:firstLine="709"/>
        <w:jc w:val="center"/>
        <w:rPr>
          <w:b/>
          <w:sz w:val="24"/>
          <w:szCs w:val="24"/>
        </w:rPr>
      </w:pPr>
      <w:r w:rsidRPr="00D92858">
        <w:rPr>
          <w:b/>
          <w:sz w:val="24"/>
          <w:szCs w:val="24"/>
        </w:rPr>
        <w:t>Заявление</w:t>
      </w:r>
    </w:p>
    <w:p w:rsidR="00B3326B" w:rsidRPr="00D92858" w:rsidRDefault="00B3326B" w:rsidP="00B3326B">
      <w:pPr>
        <w:ind w:firstLine="709"/>
        <w:jc w:val="center"/>
        <w:rPr>
          <w:b/>
          <w:sz w:val="24"/>
          <w:szCs w:val="24"/>
        </w:rPr>
      </w:pPr>
      <w:r w:rsidRPr="00D92858">
        <w:rPr>
          <w:b/>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B3326B" w:rsidRPr="00D92858" w:rsidRDefault="00B3326B" w:rsidP="00B3326B">
      <w:pPr>
        <w:ind w:firstLine="709"/>
        <w:rPr>
          <w:sz w:val="24"/>
          <w:szCs w:val="24"/>
        </w:rPr>
      </w:pPr>
    </w:p>
    <w:p w:rsidR="00B3326B" w:rsidRPr="00D92858" w:rsidRDefault="00B3326B" w:rsidP="00B3326B">
      <w:pPr>
        <w:ind w:firstLine="709"/>
        <w:jc w:val="both"/>
        <w:rPr>
          <w:sz w:val="24"/>
          <w:szCs w:val="24"/>
        </w:rPr>
      </w:pPr>
      <w:r w:rsidRPr="00D92858">
        <w:rPr>
          <w:sz w:val="24"/>
          <w:szCs w:val="24"/>
        </w:rPr>
        <w:t>Прошу предоставить разрешение на условно разрешенный вид использования земельного участка или объекта капитального строительства:</w:t>
      </w:r>
    </w:p>
    <w:p w:rsidR="00B3326B" w:rsidRPr="00D92858" w:rsidRDefault="00B3326B" w:rsidP="00B3326B">
      <w:pPr>
        <w:ind w:firstLine="709"/>
        <w:jc w:val="both"/>
        <w:rPr>
          <w:sz w:val="24"/>
          <w:szCs w:val="24"/>
        </w:rPr>
      </w:pPr>
    </w:p>
    <w:p w:rsidR="00B3326B" w:rsidRPr="00D92858" w:rsidRDefault="00B3326B" w:rsidP="00B3326B">
      <w:pPr>
        <w:pBdr>
          <w:top w:val="single" w:sz="4" w:space="1" w:color="auto"/>
          <w:bottom w:val="single" w:sz="4" w:space="1" w:color="auto"/>
        </w:pBdr>
        <w:ind w:firstLine="709"/>
        <w:jc w:val="both"/>
        <w:rPr>
          <w:sz w:val="24"/>
          <w:szCs w:val="24"/>
        </w:rPr>
      </w:pPr>
    </w:p>
    <w:p w:rsidR="00B3326B" w:rsidRPr="00D92858" w:rsidRDefault="00B3326B" w:rsidP="00B3326B">
      <w:pPr>
        <w:ind w:firstLine="709"/>
        <w:jc w:val="both"/>
        <w:rPr>
          <w:i/>
          <w:sz w:val="24"/>
          <w:szCs w:val="24"/>
        </w:rPr>
      </w:pPr>
      <w:r w:rsidRPr="00D92858">
        <w:rPr>
          <w:i/>
          <w:sz w:val="24"/>
          <w:szCs w:val="24"/>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B3326B" w:rsidRPr="00D92858" w:rsidRDefault="00B3326B" w:rsidP="00B3326B">
      <w:pPr>
        <w:ind w:firstLine="709"/>
        <w:jc w:val="both"/>
        <w:rPr>
          <w:sz w:val="24"/>
          <w:szCs w:val="24"/>
        </w:rPr>
      </w:pPr>
    </w:p>
    <w:p w:rsidR="00B3326B" w:rsidRPr="00D92858" w:rsidRDefault="00B3326B" w:rsidP="00B3326B">
      <w:pPr>
        <w:ind w:firstLine="709"/>
        <w:jc w:val="both"/>
        <w:rPr>
          <w:sz w:val="24"/>
          <w:szCs w:val="24"/>
        </w:rPr>
      </w:pPr>
      <w:r w:rsidRPr="00D92858">
        <w:rPr>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B3326B" w:rsidRPr="00D92858" w:rsidRDefault="00B3326B" w:rsidP="00B3326B">
      <w:pPr>
        <w:ind w:firstLine="709"/>
        <w:jc w:val="both"/>
        <w:rPr>
          <w:sz w:val="24"/>
          <w:szCs w:val="24"/>
        </w:rPr>
      </w:pPr>
      <w:r w:rsidRPr="00D92858">
        <w:rPr>
          <w:sz w:val="24"/>
          <w:szCs w:val="24"/>
        </w:rPr>
        <w:t>______________________________________________________________________</w:t>
      </w:r>
    </w:p>
    <w:p w:rsidR="00B3326B" w:rsidRPr="00D92858" w:rsidRDefault="00B3326B" w:rsidP="00B3326B">
      <w:pPr>
        <w:ind w:firstLine="709"/>
        <w:jc w:val="both"/>
        <w:rPr>
          <w:sz w:val="24"/>
          <w:szCs w:val="24"/>
        </w:rPr>
      </w:pPr>
      <w:r w:rsidRPr="00D92858">
        <w:rPr>
          <w:sz w:val="24"/>
          <w:szCs w:val="24"/>
        </w:rPr>
        <w:t>______________________________________________________________________</w:t>
      </w:r>
    </w:p>
    <w:p w:rsidR="00B3326B" w:rsidRPr="00D92858" w:rsidRDefault="00B3326B" w:rsidP="00B3326B">
      <w:pPr>
        <w:ind w:firstLine="709"/>
        <w:jc w:val="both"/>
        <w:rPr>
          <w:sz w:val="24"/>
          <w:szCs w:val="24"/>
        </w:rPr>
      </w:pPr>
    </w:p>
    <w:p w:rsidR="00B3326B" w:rsidRPr="00D92858" w:rsidRDefault="00B3326B" w:rsidP="00B3326B">
      <w:pPr>
        <w:ind w:firstLine="709"/>
        <w:rPr>
          <w:sz w:val="24"/>
          <w:szCs w:val="24"/>
        </w:rPr>
      </w:pPr>
      <w:r w:rsidRPr="00D92858">
        <w:rPr>
          <w:sz w:val="24"/>
          <w:szCs w:val="24"/>
        </w:rPr>
        <w:t>К заявлению прилагаются следующие документы:</w:t>
      </w:r>
    </w:p>
    <w:p w:rsidR="00B3326B" w:rsidRPr="00D92858" w:rsidRDefault="00B3326B" w:rsidP="00B3326B">
      <w:pPr>
        <w:widowControl w:val="0"/>
        <w:ind w:firstLine="709"/>
        <w:jc w:val="both"/>
        <w:rPr>
          <w:i/>
          <w:sz w:val="24"/>
          <w:szCs w:val="24"/>
        </w:rPr>
      </w:pPr>
      <w:r w:rsidRPr="00D92858">
        <w:rPr>
          <w:i/>
          <w:sz w:val="24"/>
          <w:szCs w:val="24"/>
        </w:rPr>
        <w:t>(указывается перечень прилагаемых документов)</w:t>
      </w:r>
    </w:p>
    <w:p w:rsidR="00B3326B" w:rsidRPr="00D92858" w:rsidRDefault="00B3326B" w:rsidP="00B3326B">
      <w:pPr>
        <w:widowControl w:val="0"/>
        <w:ind w:firstLine="709"/>
        <w:jc w:val="both"/>
        <w:rPr>
          <w:sz w:val="24"/>
          <w:szCs w:val="24"/>
        </w:rPr>
      </w:pPr>
    </w:p>
    <w:p w:rsidR="00B3326B" w:rsidRPr="00D92858" w:rsidRDefault="00B3326B" w:rsidP="00B3326B">
      <w:pPr>
        <w:widowControl w:val="0"/>
        <w:ind w:firstLine="709"/>
        <w:jc w:val="both"/>
        <w:rPr>
          <w:color w:val="000000"/>
          <w:sz w:val="24"/>
          <w:szCs w:val="24"/>
        </w:rPr>
      </w:pPr>
      <w:r w:rsidRPr="00D92858">
        <w:rPr>
          <w:color w:val="000000"/>
          <w:sz w:val="24"/>
          <w:szCs w:val="24"/>
        </w:rPr>
        <w:t>Результат предоставления государственной (муниципальной) услуги, прошу предоставить:</w:t>
      </w:r>
    </w:p>
    <w:p w:rsidR="00B3326B" w:rsidRPr="00D92858" w:rsidRDefault="00B3326B" w:rsidP="00B3326B">
      <w:pPr>
        <w:widowControl w:val="0"/>
        <w:ind w:firstLine="709"/>
        <w:jc w:val="both"/>
        <w:rPr>
          <w:i/>
          <w:color w:val="000000"/>
          <w:sz w:val="24"/>
          <w:szCs w:val="24"/>
        </w:rPr>
      </w:pPr>
      <w:r w:rsidRPr="00D92858">
        <w:rPr>
          <w:i/>
          <w:color w:val="000000"/>
          <w:sz w:val="24"/>
          <w:szCs w:val="24"/>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B3326B" w:rsidRPr="00D92858" w:rsidTr="00B3326B">
        <w:trPr>
          <w:trHeight w:val="823"/>
        </w:trPr>
        <w:tc>
          <w:tcPr>
            <w:tcW w:w="1790" w:type="dxa"/>
            <w:tcBorders>
              <w:top w:val="none" w:sz="4" w:space="0" w:color="000000"/>
              <w:left w:val="none" w:sz="4" w:space="0" w:color="000000"/>
              <w:bottom w:val="single" w:sz="4" w:space="0" w:color="auto"/>
              <w:right w:val="none" w:sz="4" w:space="0" w:color="000000"/>
            </w:tcBorders>
            <w:vAlign w:val="bottom"/>
          </w:tcPr>
          <w:p w:rsidR="00B3326B" w:rsidRPr="00D92858" w:rsidRDefault="00B3326B" w:rsidP="00B3326B">
            <w:pPr>
              <w:ind w:firstLine="709"/>
              <w:jc w:val="center"/>
              <w:rPr>
                <w:sz w:val="24"/>
                <w:szCs w:val="24"/>
              </w:rPr>
            </w:pPr>
          </w:p>
        </w:tc>
        <w:tc>
          <w:tcPr>
            <w:tcW w:w="483" w:type="dxa"/>
            <w:tcBorders>
              <w:top w:val="none" w:sz="4" w:space="0" w:color="000000"/>
              <w:left w:val="none" w:sz="4" w:space="0" w:color="000000"/>
              <w:bottom w:val="none" w:sz="4" w:space="0" w:color="000000"/>
              <w:right w:val="none" w:sz="4" w:space="0" w:color="000000"/>
            </w:tcBorders>
            <w:vAlign w:val="bottom"/>
          </w:tcPr>
          <w:p w:rsidR="00B3326B" w:rsidRPr="00D92858" w:rsidRDefault="00B3326B" w:rsidP="00B3326B">
            <w:pPr>
              <w:ind w:firstLine="709"/>
              <w:jc w:val="center"/>
              <w:rPr>
                <w:sz w:val="24"/>
                <w:szCs w:val="24"/>
              </w:rPr>
            </w:pPr>
          </w:p>
        </w:tc>
        <w:tc>
          <w:tcPr>
            <w:tcW w:w="1369" w:type="dxa"/>
            <w:tcBorders>
              <w:top w:val="none" w:sz="4" w:space="0" w:color="000000"/>
              <w:left w:val="none" w:sz="4" w:space="0" w:color="000000"/>
              <w:bottom w:val="single" w:sz="4" w:space="0" w:color="auto"/>
              <w:right w:val="none" w:sz="4" w:space="0" w:color="000000"/>
            </w:tcBorders>
            <w:vAlign w:val="bottom"/>
          </w:tcPr>
          <w:p w:rsidR="00B3326B" w:rsidRPr="00D92858" w:rsidRDefault="00B3326B" w:rsidP="00B3326B">
            <w:pPr>
              <w:ind w:firstLine="709"/>
              <w:jc w:val="center"/>
              <w:rPr>
                <w:sz w:val="24"/>
                <w:szCs w:val="24"/>
              </w:rPr>
            </w:pPr>
          </w:p>
        </w:tc>
        <w:tc>
          <w:tcPr>
            <w:tcW w:w="686" w:type="dxa"/>
            <w:tcBorders>
              <w:top w:val="none" w:sz="4" w:space="0" w:color="000000"/>
              <w:left w:val="none" w:sz="4" w:space="0" w:color="000000"/>
              <w:bottom w:val="none" w:sz="4" w:space="0" w:color="000000"/>
              <w:right w:val="none" w:sz="4" w:space="0" w:color="000000"/>
            </w:tcBorders>
            <w:vAlign w:val="bottom"/>
          </w:tcPr>
          <w:p w:rsidR="00B3326B" w:rsidRPr="00D92858" w:rsidRDefault="00B3326B" w:rsidP="00B3326B">
            <w:pPr>
              <w:ind w:firstLine="709"/>
              <w:jc w:val="center"/>
              <w:rPr>
                <w:sz w:val="24"/>
                <w:szCs w:val="24"/>
              </w:rPr>
            </w:pPr>
          </w:p>
        </w:tc>
        <w:tc>
          <w:tcPr>
            <w:tcW w:w="606" w:type="dxa"/>
            <w:tcBorders>
              <w:top w:val="none" w:sz="4" w:space="0" w:color="000000"/>
              <w:left w:val="none" w:sz="4" w:space="0" w:color="000000"/>
              <w:bottom w:val="single" w:sz="4" w:space="0" w:color="auto"/>
              <w:right w:val="none" w:sz="4" w:space="0" w:color="000000"/>
            </w:tcBorders>
          </w:tcPr>
          <w:p w:rsidR="00B3326B" w:rsidRPr="00D92858" w:rsidRDefault="00B3326B" w:rsidP="00B3326B">
            <w:pPr>
              <w:ind w:firstLine="709"/>
              <w:jc w:val="center"/>
              <w:rPr>
                <w:sz w:val="24"/>
                <w:szCs w:val="24"/>
              </w:rPr>
            </w:pPr>
          </w:p>
        </w:tc>
        <w:tc>
          <w:tcPr>
            <w:tcW w:w="606" w:type="dxa"/>
            <w:tcBorders>
              <w:top w:val="none" w:sz="4" w:space="0" w:color="000000"/>
              <w:left w:val="none" w:sz="4" w:space="0" w:color="000000"/>
              <w:bottom w:val="single" w:sz="4" w:space="0" w:color="auto"/>
              <w:right w:val="none" w:sz="4" w:space="0" w:color="000000"/>
            </w:tcBorders>
          </w:tcPr>
          <w:p w:rsidR="00B3326B" w:rsidRPr="00D92858" w:rsidRDefault="00B3326B" w:rsidP="00B3326B">
            <w:pPr>
              <w:ind w:firstLine="709"/>
              <w:jc w:val="center"/>
              <w:rPr>
                <w:sz w:val="24"/>
                <w:szCs w:val="24"/>
              </w:rPr>
            </w:pPr>
          </w:p>
        </w:tc>
        <w:tc>
          <w:tcPr>
            <w:tcW w:w="2756" w:type="dxa"/>
            <w:tcBorders>
              <w:top w:val="none" w:sz="4" w:space="0" w:color="000000"/>
              <w:left w:val="none" w:sz="4" w:space="0" w:color="000000"/>
              <w:bottom w:val="single" w:sz="4" w:space="0" w:color="auto"/>
              <w:right w:val="none" w:sz="4" w:space="0" w:color="000000"/>
            </w:tcBorders>
            <w:vAlign w:val="bottom"/>
          </w:tcPr>
          <w:p w:rsidR="00B3326B" w:rsidRPr="00D92858" w:rsidRDefault="00B3326B" w:rsidP="00B3326B">
            <w:pPr>
              <w:ind w:firstLine="709"/>
              <w:jc w:val="center"/>
              <w:rPr>
                <w:sz w:val="24"/>
                <w:szCs w:val="24"/>
              </w:rPr>
            </w:pPr>
          </w:p>
        </w:tc>
        <w:tc>
          <w:tcPr>
            <w:tcW w:w="1681" w:type="dxa"/>
            <w:tcBorders>
              <w:top w:val="none" w:sz="4" w:space="0" w:color="000000"/>
              <w:left w:val="none" w:sz="4" w:space="0" w:color="000000"/>
              <w:bottom w:val="single" w:sz="4" w:space="0" w:color="auto"/>
              <w:right w:val="none" w:sz="4" w:space="0" w:color="000000"/>
            </w:tcBorders>
          </w:tcPr>
          <w:p w:rsidR="00B3326B" w:rsidRPr="00D92858" w:rsidRDefault="00B3326B" w:rsidP="00B3326B">
            <w:pPr>
              <w:ind w:firstLine="709"/>
              <w:jc w:val="center"/>
              <w:rPr>
                <w:sz w:val="24"/>
                <w:szCs w:val="24"/>
              </w:rPr>
            </w:pPr>
          </w:p>
        </w:tc>
      </w:tr>
      <w:tr w:rsidR="00B3326B" w:rsidRPr="00D92858" w:rsidTr="00B3326B">
        <w:trPr>
          <w:trHeight w:val="298"/>
        </w:trPr>
        <w:tc>
          <w:tcPr>
            <w:tcW w:w="1790" w:type="dxa"/>
            <w:tcBorders>
              <w:top w:val="none" w:sz="4" w:space="0" w:color="000000"/>
              <w:left w:val="none" w:sz="4" w:space="0" w:color="000000"/>
              <w:bottom w:val="none" w:sz="4" w:space="0" w:color="000000"/>
              <w:right w:val="none" w:sz="4" w:space="0" w:color="000000"/>
            </w:tcBorders>
          </w:tcPr>
          <w:p w:rsidR="00B3326B" w:rsidRPr="00D92858" w:rsidRDefault="00B3326B" w:rsidP="00B3326B">
            <w:pPr>
              <w:ind w:firstLine="709"/>
              <w:jc w:val="center"/>
              <w:rPr>
                <w:sz w:val="24"/>
                <w:szCs w:val="24"/>
              </w:rPr>
            </w:pPr>
            <w:r w:rsidRPr="00D92858">
              <w:rPr>
                <w:sz w:val="24"/>
                <w:szCs w:val="24"/>
              </w:rPr>
              <w:t>(дата)</w:t>
            </w:r>
          </w:p>
        </w:tc>
        <w:tc>
          <w:tcPr>
            <w:tcW w:w="483" w:type="dxa"/>
            <w:tcBorders>
              <w:top w:val="none" w:sz="4" w:space="0" w:color="000000"/>
              <w:left w:val="none" w:sz="4" w:space="0" w:color="000000"/>
              <w:bottom w:val="none" w:sz="4" w:space="0" w:color="000000"/>
              <w:right w:val="none" w:sz="4" w:space="0" w:color="000000"/>
            </w:tcBorders>
          </w:tcPr>
          <w:p w:rsidR="00B3326B" w:rsidRPr="00D92858" w:rsidRDefault="00B3326B" w:rsidP="00B3326B">
            <w:pPr>
              <w:ind w:firstLine="709"/>
              <w:jc w:val="center"/>
              <w:rPr>
                <w:sz w:val="24"/>
                <w:szCs w:val="24"/>
              </w:rPr>
            </w:pPr>
          </w:p>
        </w:tc>
        <w:tc>
          <w:tcPr>
            <w:tcW w:w="1369" w:type="dxa"/>
            <w:tcBorders>
              <w:top w:val="none" w:sz="4" w:space="0" w:color="000000"/>
              <w:left w:val="none" w:sz="4" w:space="0" w:color="000000"/>
              <w:bottom w:val="none" w:sz="4" w:space="0" w:color="000000"/>
              <w:right w:val="none" w:sz="4" w:space="0" w:color="000000"/>
            </w:tcBorders>
          </w:tcPr>
          <w:p w:rsidR="00B3326B" w:rsidRPr="00D92858" w:rsidRDefault="00B3326B" w:rsidP="00B3326B">
            <w:pPr>
              <w:ind w:firstLine="709"/>
              <w:jc w:val="center"/>
              <w:rPr>
                <w:sz w:val="24"/>
                <w:szCs w:val="24"/>
              </w:rPr>
            </w:pPr>
            <w:r w:rsidRPr="00D92858">
              <w:rPr>
                <w:sz w:val="24"/>
                <w:szCs w:val="24"/>
              </w:rPr>
              <w:t>(подпись)</w:t>
            </w:r>
          </w:p>
        </w:tc>
        <w:tc>
          <w:tcPr>
            <w:tcW w:w="686" w:type="dxa"/>
            <w:tcBorders>
              <w:top w:val="none" w:sz="4" w:space="0" w:color="000000"/>
              <w:left w:val="none" w:sz="4" w:space="0" w:color="000000"/>
              <w:bottom w:val="none" w:sz="4" w:space="0" w:color="000000"/>
              <w:right w:val="none" w:sz="4" w:space="0" w:color="000000"/>
            </w:tcBorders>
          </w:tcPr>
          <w:p w:rsidR="00B3326B" w:rsidRPr="00D92858" w:rsidRDefault="00B3326B" w:rsidP="00B3326B">
            <w:pPr>
              <w:ind w:firstLine="709"/>
              <w:jc w:val="center"/>
              <w:rPr>
                <w:sz w:val="24"/>
                <w:szCs w:val="24"/>
              </w:rPr>
            </w:pPr>
          </w:p>
        </w:tc>
        <w:tc>
          <w:tcPr>
            <w:tcW w:w="606" w:type="dxa"/>
            <w:tcBorders>
              <w:top w:val="none" w:sz="4" w:space="0" w:color="000000"/>
              <w:left w:val="none" w:sz="4" w:space="0" w:color="000000"/>
              <w:bottom w:val="none" w:sz="4" w:space="0" w:color="000000"/>
              <w:right w:val="none" w:sz="4" w:space="0" w:color="000000"/>
            </w:tcBorders>
          </w:tcPr>
          <w:p w:rsidR="00B3326B" w:rsidRPr="00D92858" w:rsidRDefault="00B3326B" w:rsidP="00B3326B">
            <w:pPr>
              <w:tabs>
                <w:tab w:val="left" w:pos="1800"/>
              </w:tabs>
              <w:ind w:right="453" w:firstLine="709"/>
              <w:jc w:val="center"/>
              <w:rPr>
                <w:sz w:val="24"/>
                <w:szCs w:val="24"/>
              </w:rPr>
            </w:pPr>
          </w:p>
        </w:tc>
        <w:tc>
          <w:tcPr>
            <w:tcW w:w="606" w:type="dxa"/>
            <w:tcBorders>
              <w:top w:val="none" w:sz="4" w:space="0" w:color="000000"/>
              <w:left w:val="none" w:sz="4" w:space="0" w:color="000000"/>
              <w:bottom w:val="none" w:sz="4" w:space="0" w:color="000000"/>
              <w:right w:val="none" w:sz="4" w:space="0" w:color="000000"/>
            </w:tcBorders>
          </w:tcPr>
          <w:p w:rsidR="00B3326B" w:rsidRPr="00D92858" w:rsidRDefault="00B3326B" w:rsidP="00B3326B">
            <w:pPr>
              <w:tabs>
                <w:tab w:val="left" w:pos="1800"/>
              </w:tabs>
              <w:ind w:right="453" w:firstLine="709"/>
              <w:jc w:val="center"/>
              <w:rPr>
                <w:sz w:val="24"/>
                <w:szCs w:val="24"/>
              </w:rPr>
            </w:pPr>
          </w:p>
        </w:tc>
        <w:tc>
          <w:tcPr>
            <w:tcW w:w="2756" w:type="dxa"/>
            <w:tcBorders>
              <w:top w:val="none" w:sz="4" w:space="0" w:color="000000"/>
              <w:left w:val="none" w:sz="4" w:space="0" w:color="000000"/>
              <w:bottom w:val="none" w:sz="4" w:space="0" w:color="000000"/>
              <w:right w:val="none" w:sz="4" w:space="0" w:color="000000"/>
            </w:tcBorders>
          </w:tcPr>
          <w:p w:rsidR="00B3326B" w:rsidRPr="00D92858" w:rsidRDefault="00B3326B" w:rsidP="00B3326B">
            <w:pPr>
              <w:ind w:firstLine="709"/>
              <w:jc w:val="center"/>
              <w:rPr>
                <w:sz w:val="24"/>
                <w:szCs w:val="24"/>
              </w:rPr>
            </w:pPr>
            <w:r w:rsidRPr="00D92858">
              <w:rPr>
                <w:sz w:val="24"/>
                <w:szCs w:val="24"/>
              </w:rPr>
              <w:t>(ФИО)</w:t>
            </w:r>
          </w:p>
        </w:tc>
        <w:tc>
          <w:tcPr>
            <w:tcW w:w="1681" w:type="dxa"/>
            <w:tcBorders>
              <w:top w:val="none" w:sz="4" w:space="0" w:color="000000"/>
              <w:left w:val="none" w:sz="4" w:space="0" w:color="000000"/>
              <w:bottom w:val="none" w:sz="4" w:space="0" w:color="000000"/>
              <w:right w:val="none" w:sz="4" w:space="0" w:color="000000"/>
            </w:tcBorders>
          </w:tcPr>
          <w:p w:rsidR="00B3326B" w:rsidRPr="00D92858" w:rsidRDefault="00B3326B" w:rsidP="00B3326B">
            <w:pPr>
              <w:ind w:firstLine="709"/>
              <w:rPr>
                <w:sz w:val="24"/>
                <w:szCs w:val="24"/>
              </w:rPr>
            </w:pPr>
          </w:p>
        </w:tc>
      </w:tr>
    </w:tbl>
    <w:p w:rsidR="00B3326B" w:rsidRPr="00D92858" w:rsidRDefault="00B3326B" w:rsidP="00B3326B">
      <w:pPr>
        <w:ind w:right="-1" w:firstLine="709"/>
        <w:jc w:val="right"/>
        <w:rPr>
          <w:color w:val="000000"/>
          <w:spacing w:val="-6"/>
          <w:sz w:val="24"/>
          <w:szCs w:val="24"/>
        </w:rPr>
      </w:pPr>
      <w:r w:rsidRPr="00D92858">
        <w:rPr>
          <w:color w:val="000000"/>
          <w:spacing w:val="-6"/>
          <w:sz w:val="24"/>
          <w:szCs w:val="24"/>
        </w:rPr>
        <w:t>Приложение № 2</w:t>
      </w:r>
    </w:p>
    <w:p w:rsidR="00B3326B" w:rsidRPr="00D92858" w:rsidRDefault="00B3326B" w:rsidP="00B3326B">
      <w:pPr>
        <w:widowControl w:val="0"/>
        <w:spacing w:after="600" w:line="322" w:lineRule="exact"/>
        <w:ind w:left="5520" w:firstLine="709"/>
        <w:jc w:val="right"/>
        <w:rPr>
          <w:color w:val="000000"/>
          <w:sz w:val="24"/>
          <w:szCs w:val="24"/>
          <w:lang w:bidi="ru-RU"/>
        </w:rPr>
      </w:pPr>
      <w:r w:rsidRPr="00D92858">
        <w:rPr>
          <w:color w:val="000000"/>
          <w:sz w:val="24"/>
          <w:szCs w:val="24"/>
          <w:lang w:bidi="ru-RU"/>
        </w:rPr>
        <w:t xml:space="preserve">к Административному регламенту </w:t>
      </w:r>
    </w:p>
    <w:p w:rsidR="00B3326B" w:rsidRPr="00D92858" w:rsidRDefault="00B3326B" w:rsidP="00B3326B">
      <w:pPr>
        <w:tabs>
          <w:tab w:val="left" w:pos="567"/>
          <w:tab w:val="left" w:pos="4536"/>
        </w:tabs>
        <w:ind w:firstLine="709"/>
        <w:jc w:val="center"/>
        <w:rPr>
          <w:b/>
          <w:spacing w:val="-4"/>
          <w:sz w:val="24"/>
          <w:szCs w:val="24"/>
        </w:rPr>
      </w:pPr>
    </w:p>
    <w:p w:rsidR="00B3326B" w:rsidRPr="00D92858" w:rsidRDefault="00B3326B" w:rsidP="00B3326B">
      <w:pPr>
        <w:tabs>
          <w:tab w:val="left" w:pos="567"/>
          <w:tab w:val="left" w:pos="4536"/>
        </w:tabs>
        <w:ind w:firstLine="709"/>
        <w:jc w:val="center"/>
        <w:rPr>
          <w:b/>
          <w:spacing w:val="-4"/>
          <w:sz w:val="24"/>
          <w:szCs w:val="24"/>
        </w:rPr>
      </w:pPr>
      <w:r w:rsidRPr="00D92858">
        <w:rPr>
          <w:b/>
          <w:spacing w:val="-4"/>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B3326B" w:rsidRPr="00D92858" w:rsidRDefault="00B3326B" w:rsidP="00B3326B">
      <w:pPr>
        <w:tabs>
          <w:tab w:val="left" w:pos="567"/>
          <w:tab w:val="left" w:pos="4536"/>
        </w:tabs>
        <w:ind w:firstLine="709"/>
        <w:rPr>
          <w:color w:val="000000"/>
          <w:sz w:val="24"/>
          <w:szCs w:val="24"/>
        </w:rPr>
      </w:pPr>
    </w:p>
    <w:p w:rsidR="00B3326B" w:rsidRPr="00D92858" w:rsidRDefault="00B3326B" w:rsidP="00B3326B">
      <w:pPr>
        <w:widowControl w:val="0"/>
        <w:tabs>
          <w:tab w:val="left" w:pos="4819"/>
        </w:tabs>
        <w:spacing w:after="474" w:line="280" w:lineRule="exact"/>
        <w:ind w:firstLine="709"/>
        <w:jc w:val="center"/>
        <w:rPr>
          <w:color w:val="000000"/>
          <w:sz w:val="24"/>
          <w:szCs w:val="24"/>
          <w:lang w:bidi="ru-RU"/>
        </w:rPr>
      </w:pPr>
      <w:r w:rsidRPr="00D92858">
        <w:rPr>
          <w:color w:val="000000"/>
          <w:sz w:val="24"/>
          <w:szCs w:val="24"/>
          <w:lang w:bidi="ru-RU"/>
        </w:rPr>
        <w:t>от________________№_______________</w:t>
      </w:r>
    </w:p>
    <w:p w:rsidR="00B3326B" w:rsidRPr="00D92858" w:rsidRDefault="00B3326B" w:rsidP="00B3326B">
      <w:pPr>
        <w:spacing w:line="235" w:lineRule="auto"/>
        <w:ind w:firstLine="709"/>
        <w:jc w:val="both"/>
        <w:rPr>
          <w:spacing w:val="-4"/>
          <w:sz w:val="24"/>
          <w:szCs w:val="24"/>
        </w:rPr>
      </w:pPr>
      <w:r w:rsidRPr="00D92858">
        <w:rPr>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B3326B" w:rsidRPr="00D92858" w:rsidRDefault="00B3326B" w:rsidP="00727A86">
      <w:pPr>
        <w:pStyle w:val="aff6"/>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709"/>
        </w:tabs>
        <w:ind w:left="0" w:firstLine="709"/>
        <w:jc w:val="both"/>
        <w:rPr>
          <w:color w:val="000000"/>
          <w:spacing w:val="-4"/>
          <w:sz w:val="24"/>
        </w:rPr>
      </w:pPr>
      <w:r w:rsidRPr="00D92858">
        <w:rPr>
          <w:color w:val="000000"/>
          <w:spacing w:val="-4"/>
          <w:sz w:val="24"/>
        </w:rPr>
        <w:t>Предоставить разрешение на условно разрешенный вид использования земельного участка или объекта капитального строительства-</w:t>
      </w:r>
      <w:r w:rsidRPr="00D92858">
        <w:rPr>
          <w:i/>
          <w:iCs/>
          <w:color w:val="000000"/>
          <w:spacing w:val="-4"/>
          <w:sz w:val="24"/>
        </w:rPr>
        <w:t>«________________________________________________</w:t>
      </w:r>
      <w:r w:rsidRPr="00D92858">
        <w:rPr>
          <w:color w:val="000000"/>
          <w:spacing w:val="-4"/>
          <w:sz w:val="24"/>
        </w:rPr>
        <w:t xml:space="preserve"> в отношении земельного </w:t>
      </w:r>
    </w:p>
    <w:p w:rsidR="00B3326B" w:rsidRPr="00D92858" w:rsidRDefault="00B3326B" w:rsidP="00B3326B">
      <w:pPr>
        <w:tabs>
          <w:tab w:val="left" w:pos="709"/>
        </w:tabs>
        <w:spacing w:after="120"/>
        <w:ind w:firstLine="709"/>
        <w:jc w:val="both"/>
        <w:rPr>
          <w:color w:val="000000"/>
          <w:spacing w:val="-4"/>
          <w:sz w:val="24"/>
          <w:szCs w:val="24"/>
        </w:rPr>
      </w:pPr>
      <w:r w:rsidRPr="00D92858">
        <w:rPr>
          <w:color w:val="000000"/>
          <w:spacing w:val="-4"/>
          <w:sz w:val="24"/>
          <w:szCs w:val="24"/>
        </w:rPr>
        <w:t xml:space="preserve">        (наименование условно разрешенного вида использования)</w:t>
      </w:r>
    </w:p>
    <w:p w:rsidR="00B3326B" w:rsidRPr="00D92858" w:rsidRDefault="00B3326B" w:rsidP="00B3326B">
      <w:pPr>
        <w:tabs>
          <w:tab w:val="left" w:pos="709"/>
        </w:tabs>
        <w:ind w:firstLine="709"/>
        <w:jc w:val="both"/>
        <w:rPr>
          <w:color w:val="000000"/>
          <w:spacing w:val="-4"/>
          <w:sz w:val="24"/>
          <w:szCs w:val="24"/>
        </w:rPr>
      </w:pPr>
      <w:r w:rsidRPr="00D92858">
        <w:rPr>
          <w:color w:val="000000"/>
          <w:spacing w:val="-4"/>
          <w:sz w:val="24"/>
          <w:szCs w:val="24"/>
        </w:rPr>
        <w:t xml:space="preserve">участка с кадастровым номером </w:t>
      </w:r>
      <w:r w:rsidRPr="00D92858">
        <w:rPr>
          <w:i/>
          <w:iCs/>
          <w:color w:val="000000"/>
          <w:spacing w:val="-4"/>
          <w:sz w:val="24"/>
          <w:szCs w:val="24"/>
        </w:rPr>
        <w:t>___________________</w:t>
      </w:r>
      <w:r w:rsidRPr="00D92858">
        <w:rPr>
          <w:color w:val="000000"/>
          <w:spacing w:val="-4"/>
          <w:sz w:val="24"/>
          <w:szCs w:val="24"/>
        </w:rPr>
        <w:t xml:space="preserve">, расположенного по адресу: </w:t>
      </w:r>
      <w:r w:rsidRPr="00D92858">
        <w:rPr>
          <w:iCs/>
          <w:color w:val="000000"/>
          <w:spacing w:val="-4"/>
          <w:sz w:val="24"/>
          <w:szCs w:val="24"/>
        </w:rPr>
        <w:t xml:space="preserve">_______________________________________________________________________ </w:t>
      </w:r>
    </w:p>
    <w:p w:rsidR="00B3326B" w:rsidRPr="00D92858" w:rsidRDefault="00B3326B" w:rsidP="00B3326B">
      <w:pPr>
        <w:tabs>
          <w:tab w:val="left" w:pos="709"/>
        </w:tabs>
        <w:ind w:firstLine="709"/>
        <w:jc w:val="center"/>
        <w:rPr>
          <w:iCs/>
          <w:color w:val="000000"/>
          <w:spacing w:val="-4"/>
          <w:sz w:val="24"/>
          <w:szCs w:val="24"/>
        </w:rPr>
      </w:pPr>
      <w:r w:rsidRPr="00D92858">
        <w:rPr>
          <w:iCs/>
          <w:color w:val="000000"/>
          <w:spacing w:val="-4"/>
          <w:sz w:val="24"/>
          <w:szCs w:val="24"/>
        </w:rPr>
        <w:t>(указывается адрес)</w:t>
      </w:r>
    </w:p>
    <w:p w:rsidR="00B3326B" w:rsidRPr="00D92858" w:rsidRDefault="00B3326B" w:rsidP="00B3326B">
      <w:pPr>
        <w:tabs>
          <w:tab w:val="left" w:pos="709"/>
        </w:tabs>
        <w:ind w:firstLine="709"/>
        <w:jc w:val="center"/>
        <w:rPr>
          <w:iCs/>
          <w:color w:val="000000"/>
          <w:spacing w:val="-4"/>
          <w:sz w:val="24"/>
          <w:szCs w:val="24"/>
        </w:rPr>
      </w:pPr>
      <w:r w:rsidRPr="00D92858">
        <w:rPr>
          <w:iCs/>
          <w:color w:val="000000"/>
          <w:spacing w:val="-4"/>
          <w:sz w:val="24"/>
          <w:szCs w:val="24"/>
        </w:rPr>
        <w:t>______________________________________________________________________ .</w:t>
      </w:r>
    </w:p>
    <w:p w:rsidR="00B3326B" w:rsidRPr="00D92858" w:rsidRDefault="00B3326B" w:rsidP="00B3326B">
      <w:pPr>
        <w:tabs>
          <w:tab w:val="left" w:pos="709"/>
        </w:tabs>
        <w:spacing w:after="120" w:line="235" w:lineRule="auto"/>
        <w:ind w:firstLine="709"/>
        <w:jc w:val="both"/>
        <w:rPr>
          <w:iCs/>
          <w:color w:val="000000"/>
          <w:spacing w:val="-4"/>
          <w:sz w:val="24"/>
          <w:szCs w:val="24"/>
        </w:rPr>
      </w:pPr>
    </w:p>
    <w:p w:rsidR="00B3326B" w:rsidRPr="00D92858" w:rsidRDefault="00B3326B" w:rsidP="00B3326B">
      <w:pPr>
        <w:tabs>
          <w:tab w:val="left" w:pos="709"/>
        </w:tabs>
        <w:spacing w:after="120" w:line="235" w:lineRule="auto"/>
        <w:ind w:firstLine="709"/>
        <w:jc w:val="both"/>
        <w:rPr>
          <w:spacing w:val="-4"/>
          <w:sz w:val="24"/>
          <w:szCs w:val="24"/>
        </w:rPr>
      </w:pPr>
      <w:r w:rsidRPr="00D92858">
        <w:rPr>
          <w:spacing w:val="-4"/>
          <w:sz w:val="24"/>
          <w:szCs w:val="24"/>
        </w:rPr>
        <w:t>2. Опубликовать настоящее постановление в «__________________________».</w:t>
      </w:r>
    </w:p>
    <w:p w:rsidR="00B3326B" w:rsidRPr="00D92858" w:rsidRDefault="00B3326B" w:rsidP="00B3326B">
      <w:pPr>
        <w:spacing w:line="235" w:lineRule="auto"/>
        <w:ind w:right="-57" w:firstLine="709"/>
        <w:jc w:val="both"/>
        <w:rPr>
          <w:spacing w:val="-4"/>
          <w:sz w:val="24"/>
          <w:szCs w:val="24"/>
        </w:rPr>
      </w:pPr>
      <w:r w:rsidRPr="00D92858">
        <w:rPr>
          <w:spacing w:val="-4"/>
          <w:sz w:val="24"/>
          <w:szCs w:val="24"/>
        </w:rPr>
        <w:t>4. Настоящее решение (</w:t>
      </w:r>
      <w:r w:rsidRPr="00D92858">
        <w:rPr>
          <w:i/>
          <w:spacing w:val="-4"/>
          <w:sz w:val="24"/>
          <w:szCs w:val="24"/>
        </w:rPr>
        <w:t>постановление/распоряжение)</w:t>
      </w:r>
      <w:r w:rsidRPr="00D92858">
        <w:rPr>
          <w:spacing w:val="-4"/>
          <w:sz w:val="24"/>
          <w:szCs w:val="24"/>
        </w:rPr>
        <w:t xml:space="preserve"> вступает в силу после его официального опубликования.</w:t>
      </w:r>
    </w:p>
    <w:p w:rsidR="00B3326B" w:rsidRPr="00D92858" w:rsidRDefault="00B3326B" w:rsidP="00B3326B">
      <w:pPr>
        <w:spacing w:line="235" w:lineRule="auto"/>
        <w:ind w:right="-57" w:firstLine="709"/>
        <w:jc w:val="both"/>
        <w:rPr>
          <w:spacing w:val="-4"/>
          <w:sz w:val="24"/>
          <w:szCs w:val="24"/>
        </w:rPr>
      </w:pPr>
      <w:r w:rsidRPr="00D92858">
        <w:rPr>
          <w:spacing w:val="-4"/>
          <w:sz w:val="24"/>
          <w:szCs w:val="24"/>
        </w:rPr>
        <w:t>5. Контроль за исполнением настоящего постановления возложить на ________________________________________________________________________.</w:t>
      </w:r>
    </w:p>
    <w:p w:rsidR="00B3326B" w:rsidRPr="00D92858" w:rsidRDefault="00B3326B" w:rsidP="00B3326B">
      <w:pPr>
        <w:ind w:firstLine="709"/>
        <w:rPr>
          <w:sz w:val="24"/>
          <w:szCs w:val="24"/>
        </w:rPr>
      </w:pPr>
      <w:r w:rsidRPr="00D92858">
        <w:rPr>
          <w:sz w:val="24"/>
          <w:szCs w:val="24"/>
        </w:rPr>
        <w:t>Должностное лицо (ФИО)</w:t>
      </w:r>
    </w:p>
    <w:p w:rsidR="00B3326B" w:rsidRPr="00D92858" w:rsidRDefault="00B3326B" w:rsidP="00B3326B">
      <w:pPr>
        <w:pBdr>
          <w:top w:val="single" w:sz="4" w:space="9" w:color="000000"/>
        </w:pBdr>
        <w:ind w:left="5670" w:firstLine="709"/>
        <w:jc w:val="center"/>
        <w:rPr>
          <w:sz w:val="24"/>
          <w:szCs w:val="24"/>
        </w:rPr>
      </w:pPr>
    </w:p>
    <w:p w:rsidR="00B3326B" w:rsidRPr="00D92858" w:rsidRDefault="00B3326B" w:rsidP="00B3326B">
      <w:pPr>
        <w:pBdr>
          <w:top w:val="single" w:sz="4" w:space="9" w:color="000000"/>
        </w:pBdr>
        <w:ind w:left="5670" w:firstLine="709"/>
        <w:jc w:val="center"/>
        <w:rPr>
          <w:sz w:val="24"/>
          <w:szCs w:val="24"/>
        </w:rPr>
      </w:pPr>
      <w:r w:rsidRPr="00D92858">
        <w:rPr>
          <w:sz w:val="24"/>
          <w:szCs w:val="24"/>
        </w:rPr>
        <w:t>(подпись должностного лица органа, осуществляющего</w:t>
      </w:r>
    </w:p>
    <w:p w:rsidR="00B3326B" w:rsidRPr="00D92858" w:rsidRDefault="00B3326B" w:rsidP="00B3326B">
      <w:pPr>
        <w:pBdr>
          <w:top w:val="single" w:sz="4" w:space="9" w:color="000000"/>
        </w:pBdr>
        <w:ind w:left="5670" w:firstLine="709"/>
        <w:jc w:val="center"/>
        <w:rPr>
          <w:sz w:val="24"/>
          <w:szCs w:val="24"/>
        </w:rPr>
      </w:pPr>
      <w:r w:rsidRPr="00D92858">
        <w:rPr>
          <w:sz w:val="24"/>
          <w:szCs w:val="24"/>
        </w:rPr>
        <w:t xml:space="preserve">предоставление государственной </w:t>
      </w:r>
    </w:p>
    <w:p w:rsidR="00B3326B" w:rsidRPr="00D92858" w:rsidRDefault="00B3326B" w:rsidP="00B3326B">
      <w:pPr>
        <w:pBdr>
          <w:top w:val="single" w:sz="4" w:space="9" w:color="000000"/>
        </w:pBdr>
        <w:ind w:left="5670" w:firstLine="709"/>
        <w:jc w:val="center"/>
        <w:rPr>
          <w:sz w:val="24"/>
          <w:szCs w:val="24"/>
        </w:rPr>
      </w:pPr>
      <w:r w:rsidRPr="00D92858">
        <w:rPr>
          <w:sz w:val="24"/>
          <w:szCs w:val="24"/>
        </w:rPr>
        <w:t>(муниципальной) услуги</w:t>
      </w:r>
    </w:p>
    <w:p w:rsidR="00B3326B" w:rsidRPr="00D92858" w:rsidRDefault="00B3326B" w:rsidP="00B3326B">
      <w:pPr>
        <w:ind w:right="-1" w:firstLine="709"/>
        <w:rPr>
          <w:color w:val="000000"/>
          <w:spacing w:val="-6"/>
          <w:sz w:val="24"/>
          <w:szCs w:val="24"/>
        </w:rPr>
      </w:pPr>
      <w:r w:rsidRPr="00D92858">
        <w:rPr>
          <w:color w:val="000000"/>
          <w:sz w:val="24"/>
          <w:szCs w:val="24"/>
          <w:lang w:bidi="ru-RU"/>
        </w:rPr>
        <w:tab/>
      </w:r>
    </w:p>
    <w:p w:rsidR="00B3326B" w:rsidRPr="00D92858" w:rsidRDefault="00B3326B" w:rsidP="00B3326B">
      <w:pPr>
        <w:ind w:left="5529" w:firstLine="709"/>
        <w:rPr>
          <w:rStyle w:val="afff0"/>
          <w:color w:val="000000"/>
          <w:sz w:val="24"/>
          <w:szCs w:val="24"/>
        </w:rPr>
      </w:pPr>
    </w:p>
    <w:p w:rsidR="00B3326B" w:rsidRPr="00D92858" w:rsidRDefault="00B3326B" w:rsidP="00B3326B">
      <w:pPr>
        <w:ind w:left="5529" w:firstLine="709"/>
        <w:rPr>
          <w:rStyle w:val="afff0"/>
          <w:color w:val="000000"/>
          <w:sz w:val="24"/>
          <w:szCs w:val="24"/>
        </w:rPr>
      </w:pPr>
    </w:p>
    <w:p w:rsidR="00B3326B" w:rsidRPr="00D92858" w:rsidRDefault="00B3326B" w:rsidP="00B3326B">
      <w:pPr>
        <w:ind w:left="5529" w:firstLine="709"/>
        <w:rPr>
          <w:rStyle w:val="afff0"/>
          <w:color w:val="000000"/>
          <w:sz w:val="24"/>
          <w:szCs w:val="24"/>
        </w:rPr>
      </w:pPr>
    </w:p>
    <w:p w:rsidR="00B3326B" w:rsidRPr="00D92858" w:rsidRDefault="00B3326B" w:rsidP="00B3326B">
      <w:pPr>
        <w:ind w:left="5529" w:firstLine="709"/>
        <w:rPr>
          <w:rStyle w:val="afff0"/>
          <w:color w:val="000000"/>
          <w:sz w:val="24"/>
          <w:szCs w:val="24"/>
        </w:rPr>
      </w:pPr>
    </w:p>
    <w:p w:rsidR="00B3326B" w:rsidRPr="00D92858" w:rsidRDefault="00B3326B" w:rsidP="00B3326B">
      <w:pPr>
        <w:ind w:left="5529" w:firstLine="709"/>
        <w:rPr>
          <w:rStyle w:val="afff0"/>
          <w:color w:val="000000"/>
          <w:sz w:val="24"/>
          <w:szCs w:val="24"/>
        </w:rPr>
      </w:pPr>
    </w:p>
    <w:p w:rsidR="00B3326B" w:rsidRPr="00D92858" w:rsidRDefault="00B3326B" w:rsidP="00B3326B">
      <w:pPr>
        <w:ind w:left="5529" w:firstLine="709"/>
        <w:rPr>
          <w:rStyle w:val="afff0"/>
          <w:color w:val="000000"/>
          <w:sz w:val="24"/>
          <w:szCs w:val="24"/>
        </w:rPr>
      </w:pPr>
    </w:p>
    <w:p w:rsidR="00B3326B" w:rsidRPr="00D92858" w:rsidRDefault="00B3326B" w:rsidP="00B3326B">
      <w:pPr>
        <w:ind w:left="5529" w:firstLine="709"/>
        <w:rPr>
          <w:rStyle w:val="afff0"/>
          <w:color w:val="000000"/>
          <w:sz w:val="24"/>
          <w:szCs w:val="24"/>
        </w:rPr>
      </w:pPr>
    </w:p>
    <w:p w:rsidR="00B3326B" w:rsidRPr="00D92858" w:rsidRDefault="00B3326B" w:rsidP="00B3326B">
      <w:pPr>
        <w:ind w:left="5529" w:firstLine="709"/>
        <w:rPr>
          <w:rStyle w:val="afff0"/>
          <w:color w:val="000000"/>
          <w:sz w:val="24"/>
          <w:szCs w:val="24"/>
        </w:rPr>
      </w:pPr>
    </w:p>
    <w:p w:rsidR="00B3326B" w:rsidRPr="00D92858" w:rsidRDefault="00B3326B" w:rsidP="00B3326B">
      <w:pPr>
        <w:ind w:left="5529" w:firstLine="709"/>
        <w:rPr>
          <w:rStyle w:val="afff0"/>
          <w:color w:val="000000"/>
          <w:sz w:val="24"/>
          <w:szCs w:val="24"/>
        </w:rPr>
      </w:pPr>
    </w:p>
    <w:p w:rsidR="00B3326B" w:rsidRPr="00D92858" w:rsidRDefault="00B3326B" w:rsidP="00B3326B">
      <w:pPr>
        <w:ind w:left="5529" w:firstLine="709"/>
        <w:rPr>
          <w:rStyle w:val="afff0"/>
          <w:color w:val="000000"/>
          <w:sz w:val="24"/>
          <w:szCs w:val="24"/>
        </w:rPr>
      </w:pPr>
    </w:p>
    <w:p w:rsidR="00B3326B" w:rsidRPr="00D92858" w:rsidRDefault="00B3326B" w:rsidP="00B3326B">
      <w:pPr>
        <w:ind w:left="5529" w:firstLine="709"/>
        <w:rPr>
          <w:rStyle w:val="afff0"/>
          <w:color w:val="000000"/>
          <w:sz w:val="24"/>
          <w:szCs w:val="24"/>
        </w:rPr>
      </w:pPr>
    </w:p>
    <w:p w:rsidR="00B3326B" w:rsidRPr="00D92858" w:rsidRDefault="00B3326B" w:rsidP="00B3326B">
      <w:pPr>
        <w:ind w:left="5529" w:firstLine="709"/>
        <w:rPr>
          <w:sz w:val="24"/>
          <w:szCs w:val="24"/>
        </w:rPr>
      </w:pPr>
      <w:r w:rsidRPr="00D92858">
        <w:rPr>
          <w:rStyle w:val="afff0"/>
          <w:color w:val="000000"/>
          <w:sz w:val="24"/>
          <w:szCs w:val="24"/>
        </w:rPr>
        <w:t>Приложение № 3</w:t>
      </w:r>
      <w:r w:rsidRPr="00D92858">
        <w:rPr>
          <w:rStyle w:val="afff0"/>
          <w:color w:val="000000"/>
          <w:sz w:val="24"/>
          <w:szCs w:val="24"/>
        </w:rPr>
        <w:br/>
        <w:t xml:space="preserve">к </w:t>
      </w:r>
      <w:r w:rsidRPr="00D92858">
        <w:rPr>
          <w:rStyle w:val="affd"/>
          <w:color w:val="000000"/>
          <w:sz w:val="24"/>
          <w:szCs w:val="24"/>
        </w:rPr>
        <w:t>Административному регламенту</w:t>
      </w:r>
      <w:r w:rsidRPr="00D92858">
        <w:rPr>
          <w:rStyle w:val="afff0"/>
          <w:color w:val="000000"/>
          <w:sz w:val="24"/>
          <w:szCs w:val="24"/>
        </w:rPr>
        <w:br/>
      </w:r>
    </w:p>
    <w:p w:rsidR="00B3326B" w:rsidRPr="00D92858" w:rsidRDefault="00B3326B" w:rsidP="00B3326B">
      <w:pPr>
        <w:ind w:firstLine="709"/>
        <w:rPr>
          <w:sz w:val="24"/>
          <w:szCs w:val="24"/>
        </w:rPr>
      </w:pPr>
    </w:p>
    <w:p w:rsidR="00B3326B" w:rsidRPr="00D92858" w:rsidRDefault="00B3326B" w:rsidP="00B3326B">
      <w:pPr>
        <w:pStyle w:val="1"/>
        <w:ind w:firstLine="709"/>
        <w:rPr>
          <w:b/>
          <w:sz w:val="24"/>
          <w:szCs w:val="24"/>
        </w:rPr>
      </w:pPr>
      <w:r w:rsidRPr="00D92858">
        <w:rPr>
          <w:b/>
          <w:sz w:val="24"/>
          <w:szCs w:val="24"/>
        </w:rPr>
        <w:t>Перечень</w:t>
      </w:r>
      <w:r w:rsidRPr="00D92858">
        <w:rPr>
          <w:b/>
          <w:sz w:val="24"/>
          <w:szCs w:val="24"/>
        </w:rPr>
        <w:br/>
        <w:t>признаков заявителя, представителя заявителя</w:t>
      </w:r>
    </w:p>
    <w:p w:rsidR="00B3326B" w:rsidRPr="00D92858" w:rsidRDefault="00B3326B" w:rsidP="00B3326B">
      <w:pPr>
        <w:ind w:firstLine="709"/>
        <w:rPr>
          <w:sz w:val="24"/>
          <w:szCs w:val="24"/>
        </w:rPr>
      </w:pPr>
    </w:p>
    <w:tbl>
      <w:tblPr>
        <w:tblW w:w="0" w:type="auto"/>
        <w:tblInd w:w="-318" w:type="dxa"/>
        <w:tblLayout w:type="fixed"/>
        <w:tblLook w:val="0000"/>
      </w:tblPr>
      <w:tblGrid>
        <w:gridCol w:w="2946"/>
        <w:gridCol w:w="7545"/>
      </w:tblGrid>
      <w:tr w:rsidR="00B3326B" w:rsidRPr="00D92858" w:rsidTr="00B3326B">
        <w:tc>
          <w:tcPr>
            <w:tcW w:w="2946" w:type="dxa"/>
            <w:tcBorders>
              <w:top w:val="single" w:sz="4" w:space="0" w:color="000000"/>
              <w:left w:val="single" w:sz="4" w:space="0" w:color="000000"/>
              <w:bottom w:val="single" w:sz="4" w:space="0" w:color="000000"/>
            </w:tcBorders>
            <w:shd w:val="clear" w:color="auto" w:fill="auto"/>
          </w:tcPr>
          <w:p w:rsidR="00B3326B" w:rsidRPr="00D92858" w:rsidRDefault="00B3326B" w:rsidP="00B3326B">
            <w:pPr>
              <w:pStyle w:val="afffffa"/>
              <w:ind w:firstLine="709"/>
              <w:jc w:val="center"/>
              <w:rPr>
                <w:rFonts w:ascii="Times New Roman" w:hAnsi="Times New Roman" w:cs="Times New Roman"/>
              </w:rPr>
            </w:pPr>
            <w:r w:rsidRPr="00D92858">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B3326B" w:rsidRPr="00D92858" w:rsidRDefault="00B3326B" w:rsidP="00B3326B">
            <w:pPr>
              <w:pStyle w:val="afffffa"/>
              <w:ind w:firstLine="709"/>
              <w:jc w:val="center"/>
              <w:rPr>
                <w:rFonts w:ascii="Times New Roman" w:hAnsi="Times New Roman" w:cs="Times New Roman"/>
              </w:rPr>
            </w:pPr>
            <w:r w:rsidRPr="00D92858">
              <w:rPr>
                <w:rFonts w:ascii="Times New Roman" w:hAnsi="Times New Roman" w:cs="Times New Roman"/>
              </w:rPr>
              <w:t>Значения признака заявителя, представителя заявителя</w:t>
            </w:r>
          </w:p>
        </w:tc>
      </w:tr>
      <w:tr w:rsidR="00B3326B" w:rsidRPr="00D92858" w:rsidTr="00B3326B">
        <w:tc>
          <w:tcPr>
            <w:tcW w:w="2946" w:type="dxa"/>
            <w:tcBorders>
              <w:top w:val="single" w:sz="4" w:space="0" w:color="000000"/>
              <w:left w:val="single" w:sz="4" w:space="0" w:color="000000"/>
              <w:bottom w:val="single" w:sz="4" w:space="0" w:color="000000"/>
            </w:tcBorders>
            <w:shd w:val="clear" w:color="auto" w:fill="auto"/>
          </w:tcPr>
          <w:p w:rsidR="00B3326B" w:rsidRPr="00D92858" w:rsidRDefault="00B3326B" w:rsidP="00B3326B">
            <w:pPr>
              <w:pStyle w:val="afff"/>
              <w:ind w:firstLine="709"/>
              <w:rPr>
                <w:rFonts w:ascii="Times New Roman" w:hAnsi="Times New Roman" w:cs="Times New Roman"/>
              </w:rPr>
            </w:pPr>
            <w:r w:rsidRPr="00D92858">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B3326B" w:rsidRPr="00D92858" w:rsidRDefault="00B3326B" w:rsidP="00B3326B">
            <w:pPr>
              <w:pStyle w:val="afff"/>
              <w:ind w:firstLine="709"/>
              <w:rPr>
                <w:rFonts w:ascii="Times New Roman" w:hAnsi="Times New Roman" w:cs="Times New Roman"/>
              </w:rPr>
            </w:pPr>
            <w:r w:rsidRPr="00D92858">
              <w:rPr>
                <w:rFonts w:ascii="Times New Roman" w:hAnsi="Times New Roman" w:cs="Times New Roman"/>
              </w:rPr>
              <w:t xml:space="preserve">физические или юридические лица, обратившиеся за предоставлением муниципальной услуги </w:t>
            </w:r>
          </w:p>
        </w:tc>
      </w:tr>
      <w:tr w:rsidR="00B3326B" w:rsidRPr="00D92858" w:rsidTr="00B3326B">
        <w:tc>
          <w:tcPr>
            <w:tcW w:w="2946" w:type="dxa"/>
            <w:tcBorders>
              <w:top w:val="single" w:sz="4" w:space="0" w:color="000000"/>
              <w:left w:val="single" w:sz="4" w:space="0" w:color="000000"/>
              <w:bottom w:val="single" w:sz="4" w:space="0" w:color="000000"/>
            </w:tcBorders>
            <w:shd w:val="clear" w:color="auto" w:fill="auto"/>
          </w:tcPr>
          <w:p w:rsidR="00B3326B" w:rsidRPr="00D92858" w:rsidRDefault="00B3326B" w:rsidP="00B3326B">
            <w:pPr>
              <w:pStyle w:val="afff"/>
              <w:ind w:firstLine="709"/>
              <w:rPr>
                <w:rFonts w:ascii="Times New Roman" w:hAnsi="Times New Roman" w:cs="Times New Roman"/>
              </w:rPr>
            </w:pPr>
            <w:r w:rsidRPr="00D92858">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B3326B" w:rsidRPr="00D92858" w:rsidRDefault="00B3326B" w:rsidP="00B3326B">
            <w:pPr>
              <w:pStyle w:val="afff"/>
              <w:ind w:firstLine="709"/>
              <w:rPr>
                <w:rFonts w:ascii="Times New Roman" w:hAnsi="Times New Roman" w:cs="Times New Roman"/>
              </w:rPr>
            </w:pPr>
            <w:r w:rsidRPr="00D92858">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B3326B" w:rsidRPr="00D92858" w:rsidRDefault="00B3326B" w:rsidP="00B3326B">
      <w:pPr>
        <w:autoSpaceDE w:val="0"/>
        <w:autoSpaceDN w:val="0"/>
        <w:adjustRightInd w:val="0"/>
        <w:contextualSpacing/>
        <w:jc w:val="both"/>
        <w:rPr>
          <w:sz w:val="24"/>
          <w:szCs w:val="24"/>
        </w:rPr>
      </w:pPr>
    </w:p>
    <w:p w:rsidR="00B3326B" w:rsidRPr="00D92858" w:rsidRDefault="00B3326B" w:rsidP="00B3326B">
      <w:pPr>
        <w:autoSpaceDE w:val="0"/>
        <w:autoSpaceDN w:val="0"/>
        <w:adjustRightInd w:val="0"/>
        <w:ind w:left="4536"/>
        <w:rPr>
          <w:b/>
          <w:sz w:val="24"/>
          <w:szCs w:val="24"/>
        </w:rPr>
      </w:pPr>
    </w:p>
    <w:p w:rsidR="00B3326B" w:rsidRDefault="00B3326B" w:rsidP="00B3326B">
      <w:pPr>
        <w:pStyle w:val="aff6"/>
        <w:ind w:left="0"/>
        <w:rPr>
          <w:sz w:val="24"/>
        </w:rPr>
      </w:pPr>
    </w:p>
    <w:p w:rsidR="00B3326B" w:rsidRPr="00900F47" w:rsidRDefault="00B3326B" w:rsidP="00B3326B">
      <w:pPr>
        <w:jc w:val="center"/>
        <w:rPr>
          <w:b/>
        </w:rPr>
      </w:pPr>
      <w:r w:rsidRPr="00900F47">
        <w:rPr>
          <w:b/>
        </w:rPr>
        <w:t>АДМИНИСТРАЦИЯ</w:t>
      </w:r>
    </w:p>
    <w:p w:rsidR="00B3326B" w:rsidRPr="00900F47" w:rsidRDefault="00B3326B" w:rsidP="00B3326B">
      <w:pPr>
        <w:tabs>
          <w:tab w:val="left" w:pos="180"/>
        </w:tabs>
        <w:ind w:left="-180" w:right="-186"/>
        <w:jc w:val="center"/>
        <w:rPr>
          <w:b/>
        </w:rPr>
      </w:pPr>
      <w:r>
        <w:rPr>
          <w:b/>
        </w:rPr>
        <w:t xml:space="preserve">МУНИЦИПАЛЬНОГО ОБРАЗОВАНИЯ ДНЕПРОВСКИЙ </w:t>
      </w:r>
      <w:r w:rsidRPr="00900F47">
        <w:rPr>
          <w:b/>
        </w:rPr>
        <w:t>СЕЛЬСОВЕТ</w:t>
      </w:r>
    </w:p>
    <w:p w:rsidR="00B3326B" w:rsidRPr="00900F47" w:rsidRDefault="00B3326B" w:rsidP="00B3326B">
      <w:pPr>
        <w:pBdr>
          <w:bottom w:val="single" w:sz="12" w:space="1" w:color="auto"/>
        </w:pBdr>
        <w:jc w:val="center"/>
        <w:rPr>
          <w:b/>
        </w:rPr>
      </w:pPr>
      <w:r w:rsidRPr="00900F47">
        <w:rPr>
          <w:b/>
        </w:rPr>
        <w:t>БЕЛ</w:t>
      </w:r>
      <w:r>
        <w:rPr>
          <w:b/>
        </w:rPr>
        <w:t xml:space="preserve">ЯЕВСКОГО РАЙОНА ОРЕНБУРГСКОЙ </w:t>
      </w:r>
      <w:r w:rsidRPr="00900F47">
        <w:rPr>
          <w:b/>
        </w:rPr>
        <w:t>ОБЛАСТИ</w:t>
      </w:r>
    </w:p>
    <w:p w:rsidR="00B3326B" w:rsidRDefault="00B3326B" w:rsidP="00B3326B">
      <w:pPr>
        <w:pBdr>
          <w:bottom w:val="single" w:sz="12" w:space="1" w:color="auto"/>
        </w:pBdr>
        <w:jc w:val="center"/>
        <w:rPr>
          <w:b/>
        </w:rPr>
      </w:pPr>
      <w:r w:rsidRPr="00900F47">
        <w:rPr>
          <w:b/>
        </w:rPr>
        <w:t xml:space="preserve">ПОСТАНОВЛЕНИЕ </w:t>
      </w:r>
    </w:p>
    <w:p w:rsidR="00B3326B" w:rsidRPr="00900F47" w:rsidRDefault="00B3326B" w:rsidP="00B3326B">
      <w:pPr>
        <w:jc w:val="center"/>
        <w:rPr>
          <w:b/>
        </w:rPr>
      </w:pPr>
      <w:r w:rsidRPr="00900F47">
        <w:t>с.Днепровка</w:t>
      </w:r>
    </w:p>
    <w:p w:rsidR="00B3326B" w:rsidRPr="00900F47" w:rsidRDefault="00B3326B" w:rsidP="00B3326B">
      <w:pPr>
        <w:ind w:right="-1"/>
      </w:pPr>
      <w:r>
        <w:t>01</w:t>
      </w:r>
      <w:r w:rsidRPr="00900F47">
        <w:t>.</w:t>
      </w:r>
      <w:r>
        <w:t>08</w:t>
      </w:r>
      <w:r w:rsidRPr="00900F47">
        <w:t>.</w:t>
      </w:r>
      <w:r>
        <w:t xml:space="preserve">2023                                                                                                     </w:t>
      </w:r>
      <w:r w:rsidRPr="00900F47">
        <w:t xml:space="preserve">№ </w:t>
      </w:r>
      <w:r>
        <w:t>70</w:t>
      </w:r>
      <w:r w:rsidRPr="00900F47">
        <w:t>-п</w:t>
      </w:r>
    </w:p>
    <w:p w:rsidR="00B3326B" w:rsidRPr="00900F47" w:rsidRDefault="00B3326B" w:rsidP="00B3326B">
      <w:pPr>
        <w:jc w:val="center"/>
      </w:pPr>
    </w:p>
    <w:p w:rsidR="00B3326B" w:rsidRPr="002049DD" w:rsidRDefault="00B3326B" w:rsidP="00B3326B">
      <w:pPr>
        <w:jc w:val="center"/>
      </w:pPr>
      <w:r>
        <w:t xml:space="preserve">Об утверждении технологической схемы </w:t>
      </w:r>
      <w:r w:rsidRPr="002049DD">
        <w:rPr>
          <w:bCs/>
        </w:rPr>
        <w:t>предоставления муниципальной услуги</w:t>
      </w:r>
      <w:r w:rsidRPr="00523404">
        <w:t>«</w:t>
      </w:r>
      <w:r w:rsidRPr="00027C63">
        <w:t>Предоставление разрешения на условно разрешенный вид использования земельного участка или объекта капитального строительства</w:t>
      </w:r>
      <w:r w:rsidRPr="00523404">
        <w:t>»</w:t>
      </w:r>
    </w:p>
    <w:p w:rsidR="00B3326B" w:rsidRPr="002049DD" w:rsidRDefault="00B3326B" w:rsidP="00B3326B">
      <w:pPr>
        <w:jc w:val="center"/>
      </w:pPr>
    </w:p>
    <w:p w:rsidR="00B3326B" w:rsidRPr="002049DD" w:rsidRDefault="00B3326B" w:rsidP="00B3326B">
      <w:pPr>
        <w:jc w:val="center"/>
      </w:pPr>
    </w:p>
    <w:p w:rsidR="00B3326B" w:rsidRPr="002049DD" w:rsidRDefault="00B3326B" w:rsidP="00B3326B">
      <w:pPr>
        <w:autoSpaceDE w:val="0"/>
        <w:autoSpaceDN w:val="0"/>
        <w:adjustRightInd w:val="0"/>
        <w:ind w:firstLine="708"/>
        <w:jc w:val="both"/>
      </w:pPr>
      <w:r>
        <w:t xml:space="preserve">В соответствии </w:t>
      </w:r>
      <w:r w:rsidRPr="00523404">
        <w:t xml:space="preserve">с </w:t>
      </w:r>
      <w:r w:rsidRPr="007114D7">
        <w:rPr>
          <w:rStyle w:val="affd"/>
        </w:rPr>
        <w:t>Федеральным законом</w:t>
      </w:r>
      <w:r w:rsidRPr="00523404">
        <w:t xml:space="preserve"> от 06.10.2003  №131-ФЗ «Об общих принципах организации местного самоуправления в Российской Федерации»</w:t>
      </w:r>
      <w:r>
        <w:t xml:space="preserve">, с Федеральным законом от </w:t>
      </w:r>
      <w:r w:rsidRPr="002049DD">
        <w:t xml:space="preserve">27.07.2010 </w:t>
      </w:r>
      <w:r>
        <w:t>№</w:t>
      </w:r>
      <w:r w:rsidRPr="002049DD">
        <w:t xml:space="preserve">210-ФЗ «Об организации предоставления государственных и муниципальных услуг», </w:t>
      </w:r>
      <w:r>
        <w:t xml:space="preserve">руководствуясь </w:t>
      </w:r>
      <w:r w:rsidRPr="002049DD">
        <w:t>Уставом муниципального образования</w:t>
      </w:r>
      <w:r>
        <w:t xml:space="preserve"> Днепровский сельсовет</w:t>
      </w:r>
      <w:r w:rsidRPr="002049DD">
        <w:t>:</w:t>
      </w:r>
    </w:p>
    <w:p w:rsidR="00B3326B" w:rsidRPr="00A01C18" w:rsidRDefault="00B3326B" w:rsidP="00727A86">
      <w:pPr>
        <w:pStyle w:val="aff6"/>
        <w:widowControl w:val="0"/>
        <w:numPr>
          <w:ilvl w:val="0"/>
          <w:numId w:val="10"/>
        </w:numPr>
        <w:autoSpaceDE w:val="0"/>
        <w:autoSpaceDN w:val="0"/>
        <w:adjustRightInd w:val="0"/>
        <w:ind w:left="0" w:firstLine="705"/>
        <w:jc w:val="both"/>
        <w:rPr>
          <w:bCs/>
          <w:sz w:val="28"/>
          <w:szCs w:val="28"/>
        </w:rPr>
      </w:pPr>
      <w:r w:rsidRPr="00A01C18">
        <w:rPr>
          <w:rFonts w:cs="Arial"/>
          <w:sz w:val="28"/>
          <w:szCs w:val="28"/>
        </w:rPr>
        <w:t xml:space="preserve">Утвердить </w:t>
      </w:r>
      <w:r w:rsidRPr="00A01C18">
        <w:rPr>
          <w:sz w:val="28"/>
          <w:szCs w:val="28"/>
        </w:rPr>
        <w:t xml:space="preserve">технологическую схему </w:t>
      </w:r>
      <w:r w:rsidRPr="00A01C18">
        <w:rPr>
          <w:bCs/>
          <w:sz w:val="28"/>
          <w:szCs w:val="28"/>
        </w:rPr>
        <w:t xml:space="preserve">предоставления муниципальной услуги </w:t>
      </w:r>
      <w:r w:rsidRPr="00A01C18">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A01C18">
        <w:rPr>
          <w:bCs/>
          <w:sz w:val="28"/>
          <w:szCs w:val="28"/>
        </w:rPr>
        <w:t xml:space="preserve"> согласно приложению.</w:t>
      </w:r>
    </w:p>
    <w:p w:rsidR="00B3326B" w:rsidRPr="00A01C18" w:rsidRDefault="00B3326B" w:rsidP="00727A86">
      <w:pPr>
        <w:pStyle w:val="aff6"/>
        <w:widowControl w:val="0"/>
        <w:numPr>
          <w:ilvl w:val="0"/>
          <w:numId w:val="10"/>
        </w:numPr>
        <w:autoSpaceDE w:val="0"/>
        <w:autoSpaceDN w:val="0"/>
        <w:adjustRightInd w:val="0"/>
        <w:ind w:left="0" w:firstLine="705"/>
        <w:jc w:val="both"/>
        <w:rPr>
          <w:bCs/>
          <w:sz w:val="28"/>
          <w:szCs w:val="28"/>
        </w:rPr>
      </w:pPr>
      <w:r>
        <w:rPr>
          <w:bCs/>
          <w:sz w:val="28"/>
          <w:szCs w:val="28"/>
        </w:rPr>
        <w:t>Считать утратившим силу постановление администрации от 29.04.2022 №48-п «</w:t>
      </w:r>
      <w:r>
        <w:rPr>
          <w:sz w:val="28"/>
          <w:szCs w:val="28"/>
        </w:rPr>
        <w:t xml:space="preserve">Об утверждении технологической схемы </w:t>
      </w:r>
      <w:r w:rsidRPr="002049DD">
        <w:rPr>
          <w:bCs/>
          <w:sz w:val="28"/>
          <w:szCs w:val="28"/>
        </w:rPr>
        <w:t>предоставления муниципальной услуги</w:t>
      </w:r>
      <w:r>
        <w:rPr>
          <w:bCs/>
          <w:sz w:val="28"/>
          <w:szCs w:val="28"/>
        </w:rPr>
        <w:t xml:space="preserve"> </w:t>
      </w:r>
      <w:r w:rsidRPr="00523404">
        <w:rPr>
          <w:sz w:val="28"/>
          <w:szCs w:val="28"/>
        </w:rPr>
        <w:t xml:space="preserve">«Выдача разрешения на </w:t>
      </w:r>
      <w:r>
        <w:rPr>
          <w:sz w:val="28"/>
          <w:szCs w:val="28"/>
        </w:rPr>
        <w:t>условно</w:t>
      </w:r>
      <w:r w:rsidRPr="00523404">
        <w:rPr>
          <w:sz w:val="28"/>
          <w:szCs w:val="28"/>
        </w:rPr>
        <w:t xml:space="preserve"> разрешенн</w:t>
      </w:r>
      <w:r>
        <w:rPr>
          <w:sz w:val="28"/>
          <w:szCs w:val="28"/>
        </w:rPr>
        <w:t>ый вид использования земельного участка или</w:t>
      </w:r>
      <w:r w:rsidRPr="00523404">
        <w:rPr>
          <w:sz w:val="28"/>
          <w:szCs w:val="28"/>
        </w:rPr>
        <w:t xml:space="preserve"> объект</w:t>
      </w:r>
      <w:r>
        <w:rPr>
          <w:sz w:val="28"/>
          <w:szCs w:val="28"/>
        </w:rPr>
        <w:t>а</w:t>
      </w:r>
      <w:r w:rsidRPr="00523404">
        <w:rPr>
          <w:sz w:val="28"/>
          <w:szCs w:val="28"/>
        </w:rPr>
        <w:t xml:space="preserve"> капитального строительства»</w:t>
      </w:r>
      <w:r>
        <w:rPr>
          <w:bCs/>
          <w:sz w:val="28"/>
          <w:szCs w:val="28"/>
        </w:rPr>
        <w:t>.</w:t>
      </w:r>
    </w:p>
    <w:p w:rsidR="00B3326B" w:rsidRPr="002049DD" w:rsidRDefault="00B3326B" w:rsidP="00B3326B">
      <w:pPr>
        <w:widowControl w:val="0"/>
        <w:autoSpaceDE w:val="0"/>
        <w:autoSpaceDN w:val="0"/>
        <w:adjustRightInd w:val="0"/>
        <w:ind w:firstLine="705"/>
        <w:jc w:val="both"/>
        <w:rPr>
          <w:bCs/>
        </w:rPr>
      </w:pPr>
      <w:r w:rsidRPr="002049DD">
        <w:rPr>
          <w:bCs/>
        </w:rPr>
        <w:tab/>
        <w:t xml:space="preserve">2.Контроль за исполнением настоящего постановления </w:t>
      </w:r>
      <w:r>
        <w:rPr>
          <w:bCs/>
        </w:rPr>
        <w:t>оставляю за собой.</w:t>
      </w:r>
    </w:p>
    <w:p w:rsidR="00B3326B" w:rsidRPr="00CC30D7" w:rsidRDefault="00B3326B" w:rsidP="00B3326B">
      <w:pPr>
        <w:pStyle w:val="aff2"/>
        <w:widowControl w:val="0"/>
        <w:shd w:val="clear" w:color="auto" w:fill="FFFFFF"/>
        <w:spacing w:beforeAutospacing="0" w:afterAutospacing="0"/>
        <w:ind w:firstLine="709"/>
        <w:jc w:val="both"/>
        <w:rPr>
          <w:sz w:val="28"/>
          <w:szCs w:val="28"/>
        </w:rPr>
      </w:pPr>
      <w:r w:rsidRPr="002049DD">
        <w:rPr>
          <w:bCs/>
          <w:sz w:val="28"/>
          <w:szCs w:val="28"/>
        </w:rPr>
        <w:t>3.</w:t>
      </w:r>
      <w:r w:rsidRPr="00CC30D7">
        <w:rPr>
          <w:sz w:val="28"/>
          <w:szCs w:val="28"/>
        </w:rPr>
        <w:t xml:space="preserve">Постановление вступает в силу </w:t>
      </w:r>
      <w:r>
        <w:rPr>
          <w:sz w:val="28"/>
          <w:szCs w:val="28"/>
        </w:rPr>
        <w:t xml:space="preserve">после </w:t>
      </w:r>
      <w:r w:rsidRPr="00CC30D7">
        <w:rPr>
          <w:sz w:val="28"/>
          <w:szCs w:val="28"/>
        </w:rPr>
        <w:t>дня его официального обнародования.</w:t>
      </w:r>
    </w:p>
    <w:p w:rsidR="00B3326B" w:rsidRPr="002049DD" w:rsidRDefault="00B3326B" w:rsidP="00B3326B">
      <w:pPr>
        <w:widowControl w:val="0"/>
        <w:autoSpaceDE w:val="0"/>
        <w:autoSpaceDN w:val="0"/>
        <w:adjustRightInd w:val="0"/>
        <w:jc w:val="both"/>
        <w:rPr>
          <w:bCs/>
        </w:rPr>
      </w:pPr>
    </w:p>
    <w:p w:rsidR="00B3326B" w:rsidRPr="002049DD" w:rsidRDefault="00B3326B" w:rsidP="00B3326B">
      <w:pPr>
        <w:widowControl w:val="0"/>
        <w:tabs>
          <w:tab w:val="left" w:pos="426"/>
        </w:tabs>
      </w:pPr>
    </w:p>
    <w:p w:rsidR="00B3326B" w:rsidRPr="007A45CC" w:rsidRDefault="00B3326B" w:rsidP="00B3326B">
      <w:pPr>
        <w:ind w:left="-180" w:firstLine="180"/>
        <w:jc w:val="both"/>
      </w:pPr>
      <w:r w:rsidRPr="007A45CC">
        <w:t>Глава муниципально</w:t>
      </w:r>
      <w:r>
        <w:t xml:space="preserve">го </w:t>
      </w:r>
      <w:r w:rsidRPr="007A45CC">
        <w:t xml:space="preserve">образования           </w:t>
      </w:r>
      <w:r>
        <w:t>Е.В.Жукова</w:t>
      </w:r>
    </w:p>
    <w:p w:rsidR="00B3326B" w:rsidRPr="002049DD" w:rsidRDefault="00B3326B" w:rsidP="00B3326B">
      <w:pPr>
        <w:ind w:firstLine="709"/>
        <w:jc w:val="both"/>
      </w:pPr>
      <w:r w:rsidRPr="002049DD">
        <w:tab/>
      </w:r>
    </w:p>
    <w:p w:rsidR="00B3326B" w:rsidRPr="002049DD" w:rsidRDefault="00B3326B" w:rsidP="00B3326B">
      <w:pPr>
        <w:jc w:val="both"/>
      </w:pPr>
    </w:p>
    <w:p w:rsidR="00B3326B" w:rsidRDefault="00B3326B" w:rsidP="00B3326B">
      <w:pPr>
        <w:shd w:val="clear" w:color="auto" w:fill="FFFFFF"/>
        <w:tabs>
          <w:tab w:val="left" w:pos="746"/>
        </w:tabs>
        <w:spacing w:before="5"/>
      </w:pPr>
    </w:p>
    <w:p w:rsidR="00B3326B" w:rsidRDefault="00B3326B" w:rsidP="00B3326B">
      <w:pPr>
        <w:shd w:val="clear" w:color="auto" w:fill="FFFFFF"/>
        <w:tabs>
          <w:tab w:val="left" w:pos="746"/>
        </w:tabs>
        <w:spacing w:before="5"/>
      </w:pPr>
    </w:p>
    <w:p w:rsidR="00B3326B" w:rsidRPr="007A45CC" w:rsidRDefault="00B3326B" w:rsidP="00B3326B">
      <w:pPr>
        <w:shd w:val="clear" w:color="auto" w:fill="FFFFFF"/>
        <w:tabs>
          <w:tab w:val="left" w:pos="746"/>
        </w:tabs>
        <w:spacing w:before="5"/>
      </w:pPr>
      <w:r w:rsidRPr="002049DD">
        <w:t xml:space="preserve">Разослано: </w:t>
      </w:r>
      <w:r w:rsidRPr="002049DD">
        <w:rPr>
          <w:color w:val="000000"/>
          <w:spacing w:val="5"/>
        </w:rPr>
        <w:t xml:space="preserve">администрации района, прокурору, в дело. </w:t>
      </w: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Pr="006B4381" w:rsidRDefault="00B3326B" w:rsidP="00B3326B">
      <w:pPr>
        <w:widowControl w:val="0"/>
        <w:autoSpaceDE w:val="0"/>
        <w:autoSpaceDN w:val="0"/>
        <w:ind w:left="229" w:firstLine="426"/>
        <w:contextualSpacing/>
      </w:pPr>
      <w:r>
        <w:t xml:space="preserve">                                                               </w:t>
      </w:r>
      <w:r w:rsidRPr="006B4381">
        <w:t>Приложение</w:t>
      </w:r>
    </w:p>
    <w:p w:rsidR="00B3326B" w:rsidRPr="006B4381" w:rsidRDefault="00B3326B" w:rsidP="00B3326B">
      <w:pPr>
        <w:widowControl w:val="0"/>
        <w:autoSpaceDE w:val="0"/>
        <w:autoSpaceDN w:val="0"/>
        <w:ind w:left="229" w:firstLine="4874"/>
        <w:contextualSpacing/>
      </w:pPr>
      <w:r w:rsidRPr="006B4381">
        <w:t>к постановлению администрации</w:t>
      </w:r>
    </w:p>
    <w:p w:rsidR="00B3326B" w:rsidRPr="006B4381" w:rsidRDefault="00B3326B" w:rsidP="00B3326B">
      <w:pPr>
        <w:widowControl w:val="0"/>
        <w:autoSpaceDE w:val="0"/>
        <w:autoSpaceDN w:val="0"/>
        <w:ind w:left="229" w:firstLine="4874"/>
        <w:contextualSpacing/>
      </w:pPr>
      <w:r w:rsidRPr="006B4381">
        <w:t>муниципального образования</w:t>
      </w:r>
    </w:p>
    <w:p w:rsidR="00B3326B" w:rsidRPr="006B4381" w:rsidRDefault="00B3326B" w:rsidP="00B3326B">
      <w:pPr>
        <w:widowControl w:val="0"/>
        <w:autoSpaceDE w:val="0"/>
        <w:autoSpaceDN w:val="0"/>
        <w:ind w:left="229" w:firstLine="4874"/>
        <w:contextualSpacing/>
      </w:pPr>
      <w:r w:rsidRPr="006B4381">
        <w:t>Д</w:t>
      </w:r>
      <w:r>
        <w:t>непровский</w:t>
      </w:r>
      <w:r w:rsidRPr="006B4381">
        <w:t xml:space="preserve"> сельсовет</w:t>
      </w:r>
    </w:p>
    <w:p w:rsidR="00B3326B" w:rsidRPr="006B4381" w:rsidRDefault="00B3326B" w:rsidP="00B3326B">
      <w:pPr>
        <w:widowControl w:val="0"/>
        <w:kinsoku w:val="0"/>
        <w:overflowPunct w:val="0"/>
        <w:autoSpaceDE w:val="0"/>
        <w:autoSpaceDN w:val="0"/>
        <w:adjustRightInd w:val="0"/>
        <w:spacing w:line="20" w:lineRule="atLeast"/>
        <w:ind w:left="229" w:right="2" w:firstLine="4874"/>
        <w:contextualSpacing/>
        <w:rPr>
          <w:b/>
        </w:rPr>
      </w:pPr>
      <w:r>
        <w:t>от 01.08.2023   № 70</w:t>
      </w:r>
      <w:r w:rsidRPr="006B4381">
        <w:t>-п</w:t>
      </w:r>
    </w:p>
    <w:p w:rsidR="00B3326B" w:rsidRDefault="00B3326B" w:rsidP="00B3326B">
      <w:pPr>
        <w:autoSpaceDE w:val="0"/>
        <w:autoSpaceDN w:val="0"/>
        <w:adjustRightInd w:val="0"/>
        <w:jc w:val="right"/>
      </w:pPr>
    </w:p>
    <w:p w:rsidR="00B3326B" w:rsidRDefault="00B3326B" w:rsidP="00B3326B">
      <w:pPr>
        <w:autoSpaceDE w:val="0"/>
        <w:autoSpaceDN w:val="0"/>
        <w:adjustRightInd w:val="0"/>
        <w:jc w:val="center"/>
      </w:pPr>
    </w:p>
    <w:p w:rsidR="00B3326B" w:rsidRPr="002049DD" w:rsidRDefault="00B3326B" w:rsidP="00B3326B">
      <w:pPr>
        <w:jc w:val="center"/>
      </w:pPr>
      <w:r w:rsidRPr="002049DD">
        <w:t xml:space="preserve">Технологическая схема </w:t>
      </w:r>
      <w:r w:rsidRPr="002049DD">
        <w:rPr>
          <w:bCs/>
        </w:rPr>
        <w:t>предоставления муниципальной услуги</w:t>
      </w:r>
      <w:r w:rsidRPr="00523404">
        <w:t>«</w:t>
      </w:r>
      <w:r w:rsidRPr="00027C63">
        <w:t>Предоставление разрешения на условно разрешенный вид использования земельного участка или объекта капитального строительства</w:t>
      </w:r>
      <w:r w:rsidRPr="00523404">
        <w:t>»</w:t>
      </w:r>
    </w:p>
    <w:p w:rsidR="00B3326B" w:rsidRPr="002049DD" w:rsidRDefault="00B3326B" w:rsidP="00B3326B">
      <w:pPr>
        <w:autoSpaceDE w:val="0"/>
        <w:autoSpaceDN w:val="0"/>
        <w:adjustRightInd w:val="0"/>
        <w:jc w:val="center"/>
      </w:pPr>
    </w:p>
    <w:p w:rsidR="00B3326B" w:rsidRDefault="00B3326B" w:rsidP="00B3326B"/>
    <w:tbl>
      <w:tblPr>
        <w:tblW w:w="10081" w:type="dxa"/>
        <w:tblInd w:w="-843" w:type="dxa"/>
        <w:tblLayout w:type="fixed"/>
        <w:tblLook w:val="04A0"/>
      </w:tblPr>
      <w:tblGrid>
        <w:gridCol w:w="2820"/>
        <w:gridCol w:w="7261"/>
      </w:tblGrid>
      <w:tr w:rsidR="00B3326B" w:rsidTr="00B3326B">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tcPr>
          <w:p w:rsidR="00B3326B" w:rsidRDefault="00B3326B" w:rsidP="00B3326B">
            <w:pPr>
              <w:pStyle w:val="aff2"/>
              <w:spacing w:beforeAutospacing="0" w:afterAutospacing="0" w:line="0" w:lineRule="atLeast"/>
              <w:ind w:firstLine="90"/>
            </w:pPr>
            <w:r>
              <w:rPr>
                <w:b/>
                <w:bCs/>
                <w:sz w:val="22"/>
                <w:szCs w:val="16"/>
                <w:shd w:val="clear" w:color="auto" w:fill="F2F2F2"/>
              </w:rPr>
              <w:t>Данные по услуге</w:t>
            </w:r>
          </w:p>
        </w:tc>
      </w:tr>
      <w:tr w:rsidR="00B3326B" w:rsidTr="00B3326B">
        <w:trPr>
          <w:trHeight w:val="57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CF41AA" w:rsidRDefault="00B3326B" w:rsidP="00B3326B">
            <w:pPr>
              <w:pStyle w:val="aff2"/>
              <w:spacing w:beforeAutospacing="0" w:afterAutospacing="0" w:line="0" w:lineRule="atLeast"/>
              <w:ind w:left="113"/>
              <w:rPr>
                <w:sz w:val="20"/>
                <w:szCs w:val="20"/>
              </w:rPr>
            </w:pPr>
            <w:r w:rsidRPr="00CF41AA">
              <w:rPr>
                <w:bCs/>
                <w:sz w:val="20"/>
                <w:szCs w:val="20"/>
                <w:shd w:val="clear" w:color="auto" w:fill="F2F2F2"/>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6F5211" w:rsidRDefault="00B3326B" w:rsidP="00B3326B">
            <w:pPr>
              <w:autoSpaceDE w:val="0"/>
              <w:autoSpaceDN w:val="0"/>
              <w:adjustRightInd w:val="0"/>
              <w:ind w:left="145" w:firstLine="3"/>
            </w:pPr>
            <w:r w:rsidRPr="006F5211">
              <w:rPr>
                <w:sz w:val="22"/>
              </w:rPr>
              <w:t xml:space="preserve">Предоставление разрешения на условно разрешенный вид использования </w:t>
            </w:r>
          </w:p>
          <w:p w:rsidR="00B3326B" w:rsidRPr="006F5211" w:rsidRDefault="00B3326B" w:rsidP="00B3326B">
            <w:pPr>
              <w:autoSpaceDE w:val="0"/>
              <w:autoSpaceDN w:val="0"/>
              <w:adjustRightInd w:val="0"/>
              <w:ind w:left="145" w:firstLine="3"/>
            </w:pPr>
            <w:r w:rsidRPr="006F5211">
              <w:rPr>
                <w:sz w:val="22"/>
              </w:rPr>
              <w:t>земельного участка или объекта капитального строительства</w:t>
            </w:r>
          </w:p>
          <w:p w:rsidR="00B3326B" w:rsidRPr="006F5211" w:rsidRDefault="00B3326B" w:rsidP="00B3326B">
            <w:pPr>
              <w:ind w:left="145" w:firstLine="3"/>
            </w:pPr>
          </w:p>
        </w:tc>
      </w:tr>
      <w:tr w:rsidR="00B3326B" w:rsidTr="00B3326B">
        <w:trPr>
          <w:trHeight w:val="55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CF41AA" w:rsidRDefault="00B3326B" w:rsidP="00B3326B">
            <w:pPr>
              <w:pStyle w:val="aff2"/>
              <w:spacing w:beforeAutospacing="0" w:afterAutospacing="0" w:line="0" w:lineRule="atLeast"/>
              <w:ind w:left="113"/>
              <w:rPr>
                <w:bCs/>
                <w:sz w:val="20"/>
                <w:szCs w:val="20"/>
                <w:shd w:val="clear" w:color="auto" w:fill="F2F2F2"/>
              </w:rPr>
            </w:pPr>
            <w:r w:rsidRPr="00CF41AA">
              <w:rPr>
                <w:bCs/>
                <w:sz w:val="20"/>
                <w:szCs w:val="20"/>
                <w:shd w:val="clear" w:color="auto" w:fill="F2F2F2"/>
              </w:rPr>
              <w:t>Краткое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6F5211" w:rsidRDefault="00B3326B" w:rsidP="00B3326B">
            <w:pPr>
              <w:autoSpaceDE w:val="0"/>
              <w:autoSpaceDN w:val="0"/>
              <w:adjustRightInd w:val="0"/>
              <w:ind w:left="145" w:firstLine="3"/>
            </w:pPr>
            <w:r w:rsidRPr="006F5211">
              <w:rPr>
                <w:sz w:val="22"/>
              </w:rPr>
              <w:t xml:space="preserve">Предоставление разрешения на условно разрешенный вид использования </w:t>
            </w:r>
          </w:p>
          <w:p w:rsidR="00B3326B" w:rsidRPr="006F5211" w:rsidRDefault="00B3326B" w:rsidP="00B3326B">
            <w:pPr>
              <w:autoSpaceDE w:val="0"/>
              <w:autoSpaceDN w:val="0"/>
              <w:adjustRightInd w:val="0"/>
              <w:ind w:left="145" w:firstLine="3"/>
            </w:pPr>
            <w:r w:rsidRPr="006F5211">
              <w:rPr>
                <w:sz w:val="22"/>
              </w:rPr>
              <w:t>земельного участка или объекта капитального строительства</w:t>
            </w:r>
          </w:p>
          <w:p w:rsidR="00B3326B" w:rsidRPr="006F5211" w:rsidRDefault="00B3326B" w:rsidP="00B3326B">
            <w:pPr>
              <w:ind w:left="145" w:firstLine="3"/>
            </w:pPr>
          </w:p>
        </w:tc>
      </w:tr>
      <w:tr w:rsidR="00B3326B" w:rsidTr="00B3326B">
        <w:trPr>
          <w:trHeight w:val="53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CF41AA" w:rsidRDefault="00B3326B" w:rsidP="00B3326B">
            <w:pPr>
              <w:pStyle w:val="aff2"/>
              <w:spacing w:beforeAutospacing="0" w:afterAutospacing="0" w:line="0" w:lineRule="atLeast"/>
              <w:ind w:left="113"/>
              <w:rPr>
                <w:bCs/>
                <w:sz w:val="20"/>
                <w:szCs w:val="20"/>
                <w:shd w:val="clear" w:color="auto" w:fill="F2F2F2"/>
              </w:rPr>
            </w:pPr>
            <w:r>
              <w:rPr>
                <w:bCs/>
                <w:sz w:val="20"/>
                <w:szCs w:val="20"/>
                <w:shd w:val="clear" w:color="auto" w:fill="F2F2F2"/>
              </w:rPr>
              <w:t>ОГВ,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6F5211" w:rsidRDefault="00B3326B" w:rsidP="00B3326B">
            <w:pPr>
              <w:ind w:left="145" w:firstLine="3"/>
            </w:pPr>
            <w:r w:rsidRPr="006F5211">
              <w:rPr>
                <w:sz w:val="22"/>
              </w:rPr>
              <w:t>органом местного самоуправления</w:t>
            </w:r>
          </w:p>
        </w:tc>
      </w:tr>
      <w:tr w:rsidR="00B3326B" w:rsidTr="00B3326B">
        <w:trPr>
          <w:trHeight w:val="38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CF41AA" w:rsidRDefault="00B3326B" w:rsidP="00B3326B">
            <w:pPr>
              <w:pStyle w:val="aff2"/>
              <w:spacing w:beforeAutospacing="0" w:afterAutospacing="0" w:line="0" w:lineRule="atLeast"/>
              <w:ind w:left="113"/>
              <w:rPr>
                <w:bCs/>
                <w:sz w:val="20"/>
                <w:szCs w:val="20"/>
                <w:shd w:val="clear" w:color="auto" w:fill="F2F2F2"/>
              </w:rPr>
            </w:pPr>
            <w:r w:rsidRPr="00CF41AA">
              <w:rPr>
                <w:bCs/>
                <w:sz w:val="20"/>
                <w:szCs w:val="20"/>
                <w:shd w:val="clear" w:color="auto" w:fill="F2F2F2"/>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6F5211" w:rsidRDefault="00B3326B" w:rsidP="00B3326B">
            <w:pPr>
              <w:ind w:left="145" w:firstLine="3"/>
            </w:pPr>
            <w:r w:rsidRPr="006F5211">
              <w:rPr>
                <w:sz w:val="22"/>
              </w:rPr>
              <w:t>*При наличии. Требуется для возможности оценивания услуги в ИС МФЦ*</w:t>
            </w:r>
          </w:p>
        </w:tc>
      </w:tr>
      <w:tr w:rsidR="00B3326B" w:rsidTr="00B3326B">
        <w:trPr>
          <w:trHeight w:val="53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CF41AA" w:rsidRDefault="00B3326B" w:rsidP="00B3326B">
            <w:pPr>
              <w:pStyle w:val="aff2"/>
              <w:spacing w:beforeAutospacing="0" w:afterAutospacing="0" w:line="0" w:lineRule="atLeast"/>
              <w:ind w:left="113"/>
              <w:rPr>
                <w:sz w:val="20"/>
                <w:szCs w:val="20"/>
              </w:rPr>
            </w:pPr>
            <w:r w:rsidRPr="00CF41AA">
              <w:rPr>
                <w:sz w:val="20"/>
                <w:szCs w:val="20"/>
              </w:rPr>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B3326B" w:rsidRDefault="00B3326B" w:rsidP="00B3326B">
            <w:pPr>
              <w:pStyle w:val="ConsPlusNormal"/>
              <w:ind w:left="145" w:firstLine="3"/>
              <w:jc w:val="both"/>
              <w:rPr>
                <w:rFonts w:ascii="Times New Roman" w:hAnsi="Times New Roman" w:cs="Times New Roman"/>
                <w:lang w:val="ru-RU"/>
              </w:rPr>
            </w:pPr>
            <w:r w:rsidRPr="00B3326B">
              <w:rPr>
                <w:rFonts w:ascii="Times New Roman" w:hAnsi="Times New Roman" w:cs="Times New Roman"/>
                <w:lang w:val="ru-RU"/>
              </w:rPr>
              <w:t>1. Исправление допущенных опечаток и (или) ошибок в выданных в результате предоставления муниципальной услуги документах;</w:t>
            </w:r>
          </w:p>
          <w:p w:rsidR="00B3326B" w:rsidRPr="00B3326B" w:rsidRDefault="00B3326B" w:rsidP="00B3326B">
            <w:pPr>
              <w:pStyle w:val="ConsPlusNormal"/>
              <w:ind w:left="145" w:firstLine="3"/>
              <w:jc w:val="both"/>
              <w:rPr>
                <w:rFonts w:ascii="Times New Roman" w:hAnsi="Times New Roman" w:cs="Times New Roman"/>
                <w:lang w:val="ru-RU"/>
              </w:rPr>
            </w:pPr>
            <w:r w:rsidRPr="00B3326B">
              <w:rPr>
                <w:rFonts w:ascii="Times New Roman" w:hAnsi="Times New Roman" w:cs="Times New Roman"/>
                <w:lang w:val="ru-RU"/>
              </w:rPr>
              <w:t>2. Предоставление дубликата документа, выданного по результатам предоставления муниципальной услуги.</w:t>
            </w:r>
          </w:p>
          <w:p w:rsidR="00B3326B" w:rsidRPr="006F5211" w:rsidRDefault="00B3326B" w:rsidP="00B3326B">
            <w:pPr>
              <w:ind w:left="145" w:firstLine="3"/>
            </w:pPr>
          </w:p>
        </w:tc>
      </w:tr>
      <w:tr w:rsidR="00B3326B" w:rsidTr="00B3326B">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B3326B" w:rsidRPr="006F5211" w:rsidRDefault="00B3326B" w:rsidP="00B3326B">
            <w:pPr>
              <w:ind w:left="145" w:firstLine="3"/>
            </w:pPr>
            <w:r w:rsidRPr="006F5211">
              <w:rPr>
                <w:sz w:val="22"/>
              </w:rPr>
              <w:t>Сведения о подуслуге</w:t>
            </w:r>
          </w:p>
        </w:tc>
      </w:tr>
      <w:tr w:rsidR="00B3326B" w:rsidTr="00B3326B">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6F5211" w:rsidRDefault="00B3326B" w:rsidP="00B3326B">
            <w:pPr>
              <w:autoSpaceDE w:val="0"/>
              <w:autoSpaceDN w:val="0"/>
              <w:adjustRightInd w:val="0"/>
              <w:ind w:left="145" w:firstLine="3"/>
            </w:pPr>
            <w:r w:rsidRPr="006F5211">
              <w:rPr>
                <w:sz w:val="22"/>
              </w:rPr>
              <w:t xml:space="preserve">Предоставление разрешения на условно разрешенный вид использования </w:t>
            </w:r>
          </w:p>
          <w:p w:rsidR="00B3326B" w:rsidRPr="006F5211" w:rsidRDefault="00B3326B" w:rsidP="00B3326B">
            <w:pPr>
              <w:autoSpaceDE w:val="0"/>
              <w:autoSpaceDN w:val="0"/>
              <w:adjustRightInd w:val="0"/>
              <w:ind w:left="145" w:firstLine="3"/>
            </w:pPr>
            <w:r w:rsidRPr="006F5211">
              <w:rPr>
                <w:sz w:val="22"/>
              </w:rPr>
              <w:t>земельного участка или объекта капитального строительства</w:t>
            </w:r>
          </w:p>
          <w:p w:rsidR="00B3326B" w:rsidRPr="006F5211" w:rsidRDefault="00B3326B" w:rsidP="00B3326B">
            <w:pPr>
              <w:ind w:left="145" w:firstLine="3"/>
            </w:pPr>
          </w:p>
        </w:tc>
      </w:tr>
      <w:tr w:rsidR="00B3326B" w:rsidTr="00B3326B">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6F5211" w:rsidRDefault="00B3326B" w:rsidP="00B3326B">
            <w:pPr>
              <w:ind w:left="145" w:firstLine="3"/>
            </w:pPr>
            <w:r w:rsidRPr="006F5211">
              <w:rPr>
                <w:sz w:val="22"/>
              </w:rPr>
              <w:t>*При наличии. Требуется для возможности оценивания услуги в ИС МФЦ СОУ ОО*</w:t>
            </w:r>
          </w:p>
        </w:tc>
      </w:tr>
      <w:tr w:rsidR="00B3326B" w:rsidTr="00B3326B">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6F5211" w:rsidRDefault="00B3326B" w:rsidP="00B3326B">
            <w:pPr>
              <w:ind w:left="145" w:firstLine="3"/>
            </w:pPr>
            <w:r w:rsidRPr="006F5211">
              <w:rPr>
                <w:sz w:val="22"/>
              </w:rPr>
              <w:t>*При наличии. Требуется для возможности оценивания услуги в ИС МФЦ СОУ ОО*</w:t>
            </w:r>
          </w:p>
        </w:tc>
      </w:tr>
      <w:tr w:rsidR="00B3326B" w:rsidTr="00B3326B">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CF41AA" w:rsidRDefault="00B3326B" w:rsidP="00B3326B">
            <w:pPr>
              <w:pStyle w:val="aff2"/>
              <w:spacing w:beforeAutospacing="0" w:afterAutospacing="0" w:line="0" w:lineRule="atLeast"/>
              <w:ind w:left="113"/>
              <w:rPr>
                <w:sz w:val="20"/>
                <w:szCs w:val="20"/>
              </w:rPr>
            </w:pPr>
            <w:r>
              <w:rPr>
                <w:sz w:val="20"/>
                <w:szCs w:val="20"/>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6F5211" w:rsidRDefault="00B3326B" w:rsidP="00B3326B">
            <w:pPr>
              <w:ind w:left="145" w:firstLine="3"/>
            </w:pPr>
            <w:r w:rsidRPr="006F5211">
              <w:rPr>
                <w:sz w:val="22"/>
              </w:rPr>
              <w:t>не более 5 рабочих дней</w:t>
            </w:r>
          </w:p>
        </w:tc>
      </w:tr>
      <w:tr w:rsidR="00B3326B" w:rsidTr="00B3326B">
        <w:trPr>
          <w:trHeight w:val="715"/>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6F5211" w:rsidRDefault="00B3326B" w:rsidP="00B3326B">
            <w:pPr>
              <w:ind w:left="145" w:firstLine="3"/>
            </w:pPr>
            <w:r w:rsidRPr="006F5211">
              <w:rPr>
                <w:sz w:val="22"/>
              </w:rPr>
              <w:t>- в МФЦ;</w:t>
            </w:r>
          </w:p>
          <w:p w:rsidR="00B3326B" w:rsidRPr="006F5211" w:rsidRDefault="00B3326B" w:rsidP="00B3326B">
            <w:pPr>
              <w:ind w:left="145" w:firstLine="3"/>
            </w:pPr>
            <w:r w:rsidRPr="006F5211">
              <w:rPr>
                <w:sz w:val="22"/>
              </w:rPr>
              <w:t>- в ответственном органе;</w:t>
            </w:r>
          </w:p>
          <w:p w:rsidR="00B3326B" w:rsidRPr="006F5211" w:rsidRDefault="00B3326B" w:rsidP="00B3326B">
            <w:pPr>
              <w:ind w:left="145" w:firstLine="3"/>
            </w:pPr>
            <w:r w:rsidRPr="006F5211">
              <w:rPr>
                <w:sz w:val="22"/>
              </w:rPr>
              <w:t>- на электронный адрес заявителя, указанный в заявлении в виде электронного документа;</w:t>
            </w:r>
          </w:p>
          <w:p w:rsidR="00B3326B" w:rsidRPr="006F5211" w:rsidRDefault="00B3326B" w:rsidP="00B3326B">
            <w:pPr>
              <w:ind w:left="145" w:firstLine="3"/>
            </w:pPr>
            <w:r w:rsidRPr="006F5211">
              <w:rPr>
                <w:sz w:val="22"/>
              </w:rPr>
              <w:t>- на Едином портале государственных услуг в виде электронного документа;</w:t>
            </w:r>
          </w:p>
        </w:tc>
      </w:tr>
      <w:tr w:rsidR="00B3326B" w:rsidTr="00B3326B">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6F5211" w:rsidRDefault="00B3326B" w:rsidP="00B3326B">
            <w:pPr>
              <w:ind w:left="145" w:firstLine="3"/>
            </w:pPr>
            <w:r w:rsidRPr="006F5211">
              <w:rPr>
                <w:sz w:val="22"/>
              </w:rPr>
              <w:t>- физические лица</w:t>
            </w:r>
          </w:p>
          <w:p w:rsidR="00B3326B" w:rsidRPr="006F5211" w:rsidRDefault="00B3326B" w:rsidP="00B3326B">
            <w:pPr>
              <w:ind w:left="145" w:firstLine="3"/>
            </w:pPr>
            <w:r w:rsidRPr="006F5211">
              <w:rPr>
                <w:sz w:val="22"/>
              </w:rPr>
              <w:t>- юридические лица</w:t>
            </w:r>
          </w:p>
          <w:p w:rsidR="00B3326B" w:rsidRPr="006F5211" w:rsidRDefault="00B3326B" w:rsidP="00B3326B">
            <w:pPr>
              <w:ind w:left="145" w:firstLine="3"/>
            </w:pPr>
          </w:p>
        </w:tc>
      </w:tr>
      <w:tr w:rsidR="00B3326B" w:rsidTr="00B3326B">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6F5211" w:rsidRDefault="00B3326B" w:rsidP="00B3326B">
            <w:pPr>
              <w:ind w:left="145" w:firstLine="3"/>
            </w:pPr>
          </w:p>
          <w:p w:rsidR="00B3326B" w:rsidRPr="006F5211" w:rsidRDefault="00B3326B" w:rsidP="00B3326B">
            <w:pPr>
              <w:ind w:left="145" w:firstLine="3"/>
            </w:pPr>
            <w:r w:rsidRPr="006F5211">
              <w:rPr>
                <w:sz w:val="22"/>
              </w:rPr>
              <w:t xml:space="preserve"> Да </w:t>
            </w:r>
          </w:p>
        </w:tc>
      </w:tr>
      <w:tr w:rsidR="00B3326B" w:rsidTr="00B3326B">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6F5211" w:rsidRDefault="00B3326B" w:rsidP="00B3326B">
            <w:pPr>
              <w:tabs>
                <w:tab w:val="left" w:pos="567"/>
              </w:tabs>
              <w:autoSpaceDE w:val="0"/>
              <w:autoSpaceDN w:val="0"/>
              <w:adjustRightInd w:val="0"/>
              <w:ind w:left="145" w:firstLine="3"/>
              <w:jc w:val="both"/>
            </w:pPr>
            <w:r w:rsidRPr="006F5211">
              <w:rPr>
                <w:sz w:val="22"/>
              </w:rPr>
              <w:t>1) копии документов, удостоверяющих личность гражданина Российской Федерации;</w:t>
            </w:r>
          </w:p>
          <w:p w:rsidR="00B3326B" w:rsidRPr="006F5211" w:rsidRDefault="00B3326B" w:rsidP="00B3326B">
            <w:pPr>
              <w:tabs>
                <w:tab w:val="left" w:pos="567"/>
              </w:tabs>
              <w:autoSpaceDE w:val="0"/>
              <w:autoSpaceDN w:val="0"/>
              <w:adjustRightInd w:val="0"/>
              <w:ind w:left="145" w:firstLine="3"/>
              <w:jc w:val="both"/>
            </w:pPr>
            <w:r w:rsidRPr="006F5211">
              <w:rPr>
                <w:sz w:val="22"/>
              </w:rPr>
              <w:t>2) копия документа, подтверждающего полномочия на осуществление действий от имени заявителя (для представителя заявителя);</w:t>
            </w:r>
          </w:p>
          <w:p w:rsidR="00B3326B" w:rsidRPr="006F5211" w:rsidRDefault="00B3326B" w:rsidP="00B3326B">
            <w:pPr>
              <w:tabs>
                <w:tab w:val="left" w:pos="567"/>
              </w:tabs>
              <w:autoSpaceDE w:val="0"/>
              <w:autoSpaceDN w:val="0"/>
              <w:adjustRightInd w:val="0"/>
              <w:ind w:left="145" w:right="49" w:firstLine="3"/>
              <w:jc w:val="both"/>
            </w:pPr>
            <w:r w:rsidRPr="006F5211">
              <w:rPr>
                <w:sz w:val="22"/>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3326B" w:rsidRPr="006F5211" w:rsidRDefault="00B3326B" w:rsidP="00B3326B">
            <w:pPr>
              <w:tabs>
                <w:tab w:val="left" w:pos="567"/>
              </w:tabs>
              <w:autoSpaceDE w:val="0"/>
              <w:autoSpaceDN w:val="0"/>
              <w:adjustRightInd w:val="0"/>
              <w:ind w:left="145" w:firstLine="3"/>
              <w:jc w:val="both"/>
            </w:pPr>
            <w:r w:rsidRPr="006F5211">
              <w:rPr>
                <w:sz w:val="22"/>
              </w:rPr>
              <w:t>5) копия документа, подтверждающего полномочия на осуществление действий от имени заявителя (для представителя заявителя);</w:t>
            </w:r>
          </w:p>
          <w:p w:rsidR="00B3326B" w:rsidRPr="006F5211" w:rsidRDefault="00B3326B" w:rsidP="00B3326B">
            <w:pPr>
              <w:tabs>
                <w:tab w:val="left" w:pos="567"/>
              </w:tabs>
              <w:autoSpaceDE w:val="0"/>
              <w:autoSpaceDN w:val="0"/>
              <w:adjustRightInd w:val="0"/>
              <w:ind w:left="145" w:right="49" w:firstLine="3"/>
              <w:jc w:val="both"/>
            </w:pPr>
            <w:r w:rsidRPr="006F5211">
              <w:rPr>
                <w:sz w:val="22"/>
              </w:rPr>
              <w:t>6)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3326B" w:rsidRPr="006F5211" w:rsidRDefault="00B3326B" w:rsidP="00B3326B">
            <w:pPr>
              <w:ind w:left="145" w:firstLine="3"/>
            </w:pPr>
          </w:p>
        </w:tc>
      </w:tr>
      <w:tr w:rsidR="00B3326B" w:rsidTr="00B3326B">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6F5211" w:rsidRDefault="00B3326B" w:rsidP="00B3326B">
            <w:pPr>
              <w:ind w:left="145" w:firstLine="3"/>
            </w:pPr>
            <w:r w:rsidRPr="006F5211">
              <w:rPr>
                <w:sz w:val="22"/>
              </w:rPr>
              <w:t xml:space="preserve"> Да </w:t>
            </w:r>
          </w:p>
        </w:tc>
      </w:tr>
      <w:tr w:rsidR="00B3326B" w:rsidTr="00B3326B">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B3326B" w:rsidRPr="006F5211" w:rsidRDefault="00B3326B" w:rsidP="00B3326B">
            <w:pPr>
              <w:ind w:left="145" w:firstLine="3"/>
            </w:pPr>
            <w:r w:rsidRPr="006F5211">
              <w:rPr>
                <w:sz w:val="22"/>
              </w:rPr>
              <w:t>Сведения о подуслуге</w:t>
            </w:r>
          </w:p>
        </w:tc>
      </w:tr>
      <w:tr w:rsidR="00B3326B" w:rsidRPr="00CF41AA" w:rsidTr="00B3326B">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6F5211" w:rsidRDefault="00B3326B" w:rsidP="00B3326B">
            <w:pPr>
              <w:autoSpaceDE w:val="0"/>
              <w:autoSpaceDN w:val="0"/>
              <w:adjustRightInd w:val="0"/>
              <w:ind w:left="145" w:firstLine="3"/>
            </w:pPr>
            <w:r w:rsidRPr="006F5211">
              <w:rPr>
                <w:sz w:val="22"/>
              </w:rPr>
              <w:t xml:space="preserve">Предоставление разрешения на условно разрешенный вид использования </w:t>
            </w:r>
          </w:p>
          <w:p w:rsidR="00B3326B" w:rsidRPr="006F5211" w:rsidRDefault="00B3326B" w:rsidP="00B3326B">
            <w:pPr>
              <w:autoSpaceDE w:val="0"/>
              <w:autoSpaceDN w:val="0"/>
              <w:adjustRightInd w:val="0"/>
              <w:ind w:left="145" w:firstLine="3"/>
            </w:pPr>
            <w:r w:rsidRPr="006F5211">
              <w:rPr>
                <w:sz w:val="22"/>
              </w:rPr>
              <w:t>земельного участка или объекта капитального строительства</w:t>
            </w:r>
          </w:p>
          <w:p w:rsidR="00B3326B" w:rsidRPr="006F5211" w:rsidRDefault="00B3326B" w:rsidP="00B3326B">
            <w:pPr>
              <w:ind w:left="145" w:firstLine="3"/>
            </w:pPr>
          </w:p>
        </w:tc>
      </w:tr>
      <w:tr w:rsidR="00B3326B" w:rsidRPr="00CF41AA" w:rsidTr="00B3326B">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6F5211" w:rsidRDefault="00B3326B" w:rsidP="00B3326B">
            <w:pPr>
              <w:ind w:left="145" w:firstLine="3"/>
            </w:pPr>
            <w:r w:rsidRPr="006F5211">
              <w:rPr>
                <w:sz w:val="22"/>
              </w:rPr>
              <w:t>*При наличии. Требуется для возможности оценивания услуги в ИС МФЦ СОУ ОО*</w:t>
            </w:r>
          </w:p>
        </w:tc>
      </w:tr>
      <w:tr w:rsidR="00B3326B" w:rsidTr="00B3326B">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6F5211" w:rsidRDefault="00B3326B" w:rsidP="00B3326B">
            <w:pPr>
              <w:ind w:left="145" w:firstLine="3"/>
            </w:pPr>
            <w:r w:rsidRPr="006F5211">
              <w:rPr>
                <w:sz w:val="22"/>
              </w:rPr>
              <w:t>*При наличии. Требуется для возможности оценивания услуги в ИС МФЦ СОУ ОО*</w:t>
            </w:r>
          </w:p>
        </w:tc>
      </w:tr>
      <w:tr w:rsidR="00B3326B" w:rsidRPr="00CF41AA" w:rsidTr="00B3326B">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CF41AA" w:rsidRDefault="00B3326B" w:rsidP="00B3326B">
            <w:pPr>
              <w:pStyle w:val="aff2"/>
              <w:spacing w:beforeAutospacing="0" w:afterAutospacing="0" w:line="0" w:lineRule="atLeast"/>
              <w:ind w:left="113"/>
              <w:rPr>
                <w:sz w:val="20"/>
                <w:szCs w:val="20"/>
              </w:rPr>
            </w:pPr>
            <w:r>
              <w:rPr>
                <w:sz w:val="20"/>
                <w:szCs w:val="20"/>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6F5211" w:rsidRDefault="00B3326B" w:rsidP="00B3326B">
            <w:pPr>
              <w:ind w:left="145" w:firstLine="3"/>
            </w:pPr>
            <w:r>
              <w:rPr>
                <w:sz w:val="22"/>
              </w:rPr>
              <w:t>5</w:t>
            </w:r>
            <w:r w:rsidRPr="006F5211">
              <w:rPr>
                <w:sz w:val="22"/>
              </w:rPr>
              <w:t xml:space="preserve"> рабочих дней</w:t>
            </w:r>
          </w:p>
        </w:tc>
      </w:tr>
      <w:tr w:rsidR="00B3326B" w:rsidRPr="00CF41AA" w:rsidTr="00B3326B">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6F5211" w:rsidRDefault="00B3326B" w:rsidP="00B3326B">
            <w:pPr>
              <w:ind w:left="145" w:firstLine="3"/>
            </w:pPr>
            <w:r w:rsidRPr="006F5211">
              <w:rPr>
                <w:sz w:val="22"/>
              </w:rPr>
              <w:t>- в МФЦ</w:t>
            </w:r>
          </w:p>
          <w:p w:rsidR="00B3326B" w:rsidRPr="006F5211" w:rsidRDefault="00B3326B" w:rsidP="00B3326B">
            <w:pPr>
              <w:ind w:left="145" w:firstLine="3"/>
            </w:pPr>
            <w:r w:rsidRPr="006F5211">
              <w:rPr>
                <w:sz w:val="22"/>
              </w:rPr>
              <w:t>- в ответственном органе</w:t>
            </w:r>
          </w:p>
          <w:p w:rsidR="00B3326B" w:rsidRPr="006F5211" w:rsidRDefault="00B3326B" w:rsidP="00B3326B">
            <w:pPr>
              <w:ind w:left="145" w:firstLine="3"/>
            </w:pPr>
          </w:p>
        </w:tc>
      </w:tr>
      <w:tr w:rsidR="00B3326B" w:rsidTr="00B3326B">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6F5211" w:rsidRDefault="00B3326B" w:rsidP="00B3326B">
            <w:pPr>
              <w:ind w:left="145" w:firstLine="3"/>
            </w:pPr>
            <w:r w:rsidRPr="006F5211">
              <w:rPr>
                <w:sz w:val="22"/>
              </w:rPr>
              <w:t>- физические лица</w:t>
            </w:r>
          </w:p>
          <w:p w:rsidR="00B3326B" w:rsidRPr="006F5211" w:rsidRDefault="00B3326B" w:rsidP="00B3326B">
            <w:pPr>
              <w:ind w:left="145" w:firstLine="3"/>
            </w:pPr>
            <w:r w:rsidRPr="006F5211">
              <w:rPr>
                <w:sz w:val="22"/>
              </w:rPr>
              <w:t>- юридические лица</w:t>
            </w:r>
          </w:p>
          <w:p w:rsidR="00B3326B" w:rsidRPr="006F5211" w:rsidRDefault="00B3326B" w:rsidP="00B3326B">
            <w:pPr>
              <w:ind w:left="145" w:firstLine="3"/>
            </w:pPr>
          </w:p>
        </w:tc>
      </w:tr>
      <w:tr w:rsidR="00B3326B" w:rsidTr="00B3326B">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6F5211" w:rsidRDefault="00B3326B" w:rsidP="00B3326B">
            <w:pPr>
              <w:ind w:left="145" w:firstLine="3"/>
            </w:pPr>
          </w:p>
          <w:p w:rsidR="00B3326B" w:rsidRPr="006F5211" w:rsidRDefault="00B3326B" w:rsidP="00B3326B">
            <w:pPr>
              <w:ind w:left="145" w:firstLine="3"/>
            </w:pPr>
            <w:r w:rsidRPr="006F5211">
              <w:rPr>
                <w:sz w:val="22"/>
              </w:rPr>
              <w:t xml:space="preserve"> Да</w:t>
            </w:r>
          </w:p>
        </w:tc>
      </w:tr>
      <w:tr w:rsidR="00B3326B" w:rsidTr="00B3326B">
        <w:trPr>
          <w:trHeight w:val="412"/>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6F5211" w:rsidRDefault="00B3326B" w:rsidP="00B3326B">
            <w:pPr>
              <w:ind w:left="145" w:firstLine="3"/>
              <w:jc w:val="both"/>
            </w:pPr>
            <w:r w:rsidRPr="006F5211">
              <w:rPr>
                <w:sz w:val="22"/>
              </w:rPr>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на условно разрешенный вид использования земельного участка или объекта капитального строительства допущенных опечаток и ошибок и содержащих правильные данные; </w:t>
            </w:r>
          </w:p>
          <w:p w:rsidR="00B3326B" w:rsidRPr="006F5211" w:rsidRDefault="00B3326B" w:rsidP="00B3326B">
            <w:pPr>
              <w:ind w:left="145" w:firstLine="3"/>
              <w:jc w:val="both"/>
            </w:pPr>
            <w:r w:rsidRPr="006F5211">
              <w:rPr>
                <w:sz w:val="22"/>
              </w:rPr>
              <w:t>копию документа, удостоверяющего личность гражданина Российской Федерации;</w:t>
            </w:r>
          </w:p>
          <w:p w:rsidR="00B3326B" w:rsidRPr="006F5211" w:rsidRDefault="00B3326B" w:rsidP="00B3326B">
            <w:pPr>
              <w:ind w:left="145" w:firstLine="3"/>
              <w:jc w:val="both"/>
            </w:pPr>
            <w:r w:rsidRPr="006F5211">
              <w:rPr>
                <w:sz w:val="22"/>
              </w:rPr>
              <w:t>копию документа, подтверждающего полномочия на осуществление действий от имени заявителя (для представителя заявителя).</w:t>
            </w:r>
          </w:p>
        </w:tc>
      </w:tr>
      <w:tr w:rsidR="00B3326B" w:rsidTr="00B3326B">
        <w:trPr>
          <w:trHeight w:val="777"/>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Default="00B3326B" w:rsidP="00B3326B">
            <w:pPr>
              <w:pStyle w:val="aff2"/>
              <w:spacing w:beforeAutospacing="0" w:afterAutospacing="0" w:line="0" w:lineRule="atLeast"/>
              <w:ind w:left="113"/>
              <w:rPr>
                <w:sz w:val="20"/>
                <w:szCs w:val="20"/>
              </w:rPr>
            </w:pPr>
            <w:r>
              <w:rPr>
                <w:sz w:val="20"/>
                <w:szCs w:val="20"/>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B3326B" w:rsidRPr="006F5211" w:rsidRDefault="00B3326B" w:rsidP="00B3326B">
            <w:pPr>
              <w:ind w:left="145" w:firstLine="3"/>
            </w:pPr>
            <w:r w:rsidRPr="006F5211">
              <w:rPr>
                <w:sz w:val="22"/>
              </w:rPr>
              <w:t xml:space="preserve"> Да </w:t>
            </w:r>
          </w:p>
        </w:tc>
      </w:tr>
    </w:tbl>
    <w:p w:rsidR="00B3326B" w:rsidRDefault="00B3326B" w:rsidP="00B3326B"/>
    <w:p w:rsidR="00B3326B" w:rsidRDefault="00B3326B" w:rsidP="00B3326B"/>
    <w:p w:rsidR="00B3326B" w:rsidRDefault="00B3326B" w:rsidP="00B3326B"/>
    <w:tbl>
      <w:tblPr>
        <w:tblW w:w="0" w:type="auto"/>
        <w:tblLayout w:type="fixed"/>
        <w:tblLook w:val="04A0"/>
      </w:tblPr>
      <w:tblGrid>
        <w:gridCol w:w="2835"/>
        <w:gridCol w:w="234"/>
        <w:gridCol w:w="3429"/>
        <w:gridCol w:w="333"/>
        <w:gridCol w:w="1559"/>
      </w:tblGrid>
      <w:tr w:rsidR="00B3326B" w:rsidTr="00B3326B">
        <w:tc>
          <w:tcPr>
            <w:tcW w:w="283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B3326B" w:rsidRDefault="00B3326B" w:rsidP="00B3326B"/>
        </w:tc>
        <w:tc>
          <w:tcPr>
            <w:tcW w:w="234" w:type="dxa"/>
            <w:tcMar>
              <w:top w:w="0" w:type="dxa"/>
              <w:left w:w="0" w:type="dxa"/>
              <w:bottom w:w="0" w:type="dxa"/>
              <w:right w:w="0" w:type="dxa"/>
            </w:tcMar>
          </w:tcPr>
          <w:p w:rsidR="00B3326B" w:rsidRDefault="00B3326B" w:rsidP="00B3326B">
            <w:pPr>
              <w:jc w:val="center"/>
              <w:rPr>
                <w:sz w:val="18"/>
                <w:szCs w:val="18"/>
              </w:rPr>
            </w:pPr>
            <w:r>
              <w:rPr>
                <w:color w:val="000000"/>
                <w:sz w:val="18"/>
                <w:szCs w:val="18"/>
              </w:rPr>
              <w:t>/</w:t>
            </w:r>
          </w:p>
        </w:tc>
        <w:tc>
          <w:tcPr>
            <w:tcW w:w="342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B3326B" w:rsidRDefault="00B3326B" w:rsidP="00B3326B"/>
        </w:tc>
        <w:tc>
          <w:tcPr>
            <w:tcW w:w="333" w:type="dxa"/>
            <w:tcMar>
              <w:top w:w="0" w:type="dxa"/>
              <w:left w:w="0" w:type="dxa"/>
              <w:bottom w:w="0" w:type="dxa"/>
              <w:right w:w="0" w:type="dxa"/>
            </w:tcMar>
          </w:tcPr>
          <w:p w:rsidR="00B3326B" w:rsidRDefault="00B3326B" w:rsidP="00B3326B"/>
        </w:tc>
        <w:tc>
          <w:tcPr>
            <w:tcW w:w="155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B3326B" w:rsidRDefault="00B3326B" w:rsidP="00B3326B"/>
        </w:tc>
      </w:tr>
      <w:tr w:rsidR="00B3326B" w:rsidTr="00B3326B">
        <w:tc>
          <w:tcPr>
            <w:tcW w:w="2835"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B3326B" w:rsidRDefault="00B3326B" w:rsidP="00B3326B">
            <w:pPr>
              <w:jc w:val="center"/>
              <w:rPr>
                <w:sz w:val="16"/>
              </w:rPr>
            </w:pPr>
            <w:r>
              <w:rPr>
                <w:color w:val="000000"/>
                <w:sz w:val="16"/>
                <w:szCs w:val="16"/>
              </w:rPr>
              <w:t>Фамилия И. О.</w:t>
            </w:r>
          </w:p>
        </w:tc>
        <w:tc>
          <w:tcPr>
            <w:tcW w:w="234" w:type="dxa"/>
            <w:tcMar>
              <w:top w:w="0" w:type="dxa"/>
              <w:left w:w="0" w:type="dxa"/>
              <w:bottom w:w="0" w:type="dxa"/>
              <w:right w:w="0" w:type="dxa"/>
            </w:tcMar>
          </w:tcPr>
          <w:p w:rsidR="00B3326B" w:rsidRDefault="00B3326B" w:rsidP="00B3326B"/>
        </w:tc>
        <w:tc>
          <w:tcPr>
            <w:tcW w:w="342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B3326B" w:rsidRDefault="00B3326B" w:rsidP="00B3326B">
            <w:pPr>
              <w:jc w:val="center"/>
              <w:rPr>
                <w:sz w:val="16"/>
              </w:rPr>
            </w:pPr>
            <w:r>
              <w:rPr>
                <w:color w:val="000000"/>
                <w:sz w:val="16"/>
                <w:szCs w:val="16"/>
              </w:rPr>
              <w:t>Должность руководителя</w:t>
            </w:r>
          </w:p>
        </w:tc>
        <w:tc>
          <w:tcPr>
            <w:tcW w:w="333" w:type="dxa"/>
            <w:tcMar>
              <w:top w:w="0" w:type="dxa"/>
              <w:left w:w="0" w:type="dxa"/>
              <w:bottom w:w="0" w:type="dxa"/>
              <w:right w:w="0" w:type="dxa"/>
            </w:tcMar>
          </w:tcPr>
          <w:p w:rsidR="00B3326B" w:rsidRDefault="00B3326B" w:rsidP="00B3326B"/>
        </w:tc>
        <w:tc>
          <w:tcPr>
            <w:tcW w:w="155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B3326B" w:rsidRDefault="00B3326B" w:rsidP="00B3326B">
            <w:pPr>
              <w:jc w:val="center"/>
              <w:rPr>
                <w:sz w:val="16"/>
              </w:rPr>
            </w:pPr>
            <w:r>
              <w:rPr>
                <w:color w:val="000000"/>
                <w:sz w:val="16"/>
                <w:szCs w:val="16"/>
              </w:rPr>
              <w:t>подпись</w:t>
            </w:r>
            <w:r>
              <w:rPr>
                <w:rStyle w:val="afffffff9"/>
                <w:color w:val="000000"/>
                <w:sz w:val="16"/>
                <w:szCs w:val="16"/>
              </w:rPr>
              <w:endnoteReference w:id="3"/>
            </w:r>
          </w:p>
        </w:tc>
      </w:tr>
    </w:tbl>
    <w:p w:rsidR="00B3326B" w:rsidRDefault="00B3326B" w:rsidP="00B3326B">
      <w:pPr>
        <w:rPr>
          <w:sz w:val="12"/>
        </w:rPr>
      </w:pPr>
    </w:p>
    <w:tbl>
      <w:tblPr>
        <w:tblW w:w="0" w:type="auto"/>
        <w:tblLook w:val="04A0"/>
      </w:tblPr>
      <w:tblGrid>
        <w:gridCol w:w="146"/>
        <w:gridCol w:w="315"/>
        <w:gridCol w:w="110"/>
        <w:gridCol w:w="1130"/>
        <w:gridCol w:w="284"/>
        <w:gridCol w:w="425"/>
        <w:gridCol w:w="284"/>
        <w:gridCol w:w="1987"/>
      </w:tblGrid>
      <w:tr w:rsidR="00B3326B" w:rsidTr="00B3326B">
        <w:tc>
          <w:tcPr>
            <w:tcW w:w="146" w:type="dxa"/>
            <w:tcMar>
              <w:top w:w="0" w:type="dxa"/>
              <w:left w:w="0" w:type="dxa"/>
              <w:bottom w:w="0" w:type="dxa"/>
              <w:right w:w="0" w:type="dxa"/>
            </w:tcMar>
          </w:tcPr>
          <w:p w:rsidR="00B3326B" w:rsidRDefault="00B3326B" w:rsidP="00B3326B">
            <w:pPr>
              <w:spacing w:line="0" w:lineRule="atLeast"/>
              <w:jc w:val="center"/>
            </w:pPr>
            <w:r>
              <w:rPr>
                <w:color w:val="000000"/>
                <w:sz w:val="18"/>
                <w:szCs w:val="16"/>
              </w:rPr>
              <w:t>«</w:t>
            </w:r>
          </w:p>
        </w:tc>
        <w:tc>
          <w:tcPr>
            <w:tcW w:w="31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B3326B" w:rsidRDefault="00B3326B" w:rsidP="00B3326B"/>
        </w:tc>
        <w:tc>
          <w:tcPr>
            <w:tcW w:w="110" w:type="dxa"/>
            <w:tcMar>
              <w:top w:w="0" w:type="dxa"/>
              <w:left w:w="0" w:type="dxa"/>
              <w:bottom w:w="0" w:type="dxa"/>
              <w:right w:w="0" w:type="dxa"/>
            </w:tcMar>
          </w:tcPr>
          <w:p w:rsidR="00B3326B" w:rsidRDefault="00B3326B" w:rsidP="00B3326B">
            <w:pPr>
              <w:spacing w:line="0" w:lineRule="atLeast"/>
              <w:jc w:val="center"/>
              <w:rPr>
                <w:sz w:val="18"/>
                <w:szCs w:val="18"/>
              </w:rPr>
            </w:pPr>
            <w:r>
              <w:rPr>
                <w:color w:val="000000"/>
                <w:sz w:val="18"/>
                <w:szCs w:val="18"/>
              </w:rPr>
              <w:t>«</w:t>
            </w:r>
          </w:p>
        </w:tc>
        <w:tc>
          <w:tcPr>
            <w:tcW w:w="1130"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B3326B" w:rsidRDefault="00B3326B" w:rsidP="00B3326B"/>
        </w:tc>
        <w:tc>
          <w:tcPr>
            <w:tcW w:w="284" w:type="dxa"/>
            <w:tcMar>
              <w:top w:w="0" w:type="dxa"/>
              <w:left w:w="0" w:type="dxa"/>
              <w:bottom w:w="0" w:type="dxa"/>
              <w:right w:w="0" w:type="dxa"/>
            </w:tcMar>
          </w:tcPr>
          <w:p w:rsidR="00B3326B" w:rsidRDefault="00B3326B" w:rsidP="00B3326B">
            <w:pPr>
              <w:spacing w:line="0" w:lineRule="atLeast"/>
              <w:jc w:val="center"/>
              <w:rPr>
                <w:sz w:val="18"/>
                <w:szCs w:val="18"/>
              </w:rPr>
            </w:pPr>
            <w:r>
              <w:rPr>
                <w:color w:val="000000"/>
                <w:sz w:val="18"/>
                <w:szCs w:val="18"/>
              </w:rPr>
              <w:t>20</w:t>
            </w:r>
          </w:p>
        </w:tc>
        <w:tc>
          <w:tcPr>
            <w:tcW w:w="42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B3326B" w:rsidRDefault="00B3326B" w:rsidP="00B3326B"/>
        </w:tc>
        <w:tc>
          <w:tcPr>
            <w:tcW w:w="284" w:type="dxa"/>
            <w:tcMar>
              <w:top w:w="0" w:type="dxa"/>
              <w:left w:w="0" w:type="dxa"/>
              <w:bottom w:w="0" w:type="dxa"/>
              <w:right w:w="0" w:type="dxa"/>
            </w:tcMar>
          </w:tcPr>
          <w:p w:rsidR="00B3326B" w:rsidRDefault="00B3326B" w:rsidP="00B3326B">
            <w:pPr>
              <w:spacing w:line="0" w:lineRule="atLeast"/>
              <w:jc w:val="center"/>
            </w:pPr>
            <w:r>
              <w:rPr>
                <w:color w:val="000000"/>
                <w:sz w:val="18"/>
                <w:szCs w:val="16"/>
              </w:rPr>
              <w:t>г.</w:t>
            </w:r>
          </w:p>
        </w:tc>
        <w:tc>
          <w:tcPr>
            <w:tcW w:w="1987" w:type="dxa"/>
            <w:tcMar>
              <w:top w:w="0" w:type="dxa"/>
              <w:left w:w="0" w:type="dxa"/>
              <w:bottom w:w="0" w:type="dxa"/>
              <w:right w:w="0" w:type="dxa"/>
            </w:tcMar>
          </w:tcPr>
          <w:p w:rsidR="00B3326B" w:rsidRDefault="00B3326B" w:rsidP="00B3326B"/>
        </w:tc>
      </w:tr>
      <w:tr w:rsidR="00B3326B" w:rsidTr="00B3326B">
        <w:tc>
          <w:tcPr>
            <w:tcW w:w="2694" w:type="dxa"/>
            <w:gridSpan w:val="7"/>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B3326B" w:rsidRDefault="00B3326B" w:rsidP="00B3326B">
            <w:pPr>
              <w:spacing w:line="0" w:lineRule="atLeast"/>
              <w:jc w:val="center"/>
              <w:rPr>
                <w:sz w:val="16"/>
              </w:rPr>
            </w:pPr>
            <w:r>
              <w:rPr>
                <w:color w:val="000000"/>
                <w:sz w:val="16"/>
                <w:szCs w:val="16"/>
              </w:rPr>
              <w:t>Дата</w:t>
            </w:r>
          </w:p>
        </w:tc>
        <w:tc>
          <w:tcPr>
            <w:tcW w:w="1987" w:type="dxa"/>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B3326B" w:rsidRDefault="00B3326B" w:rsidP="00B3326B">
            <w:pPr>
              <w:jc w:val="center"/>
              <w:rPr>
                <w:color w:val="000000"/>
                <w:sz w:val="16"/>
                <w:szCs w:val="16"/>
              </w:rPr>
            </w:pPr>
            <w:r>
              <w:rPr>
                <w:color w:val="000000"/>
                <w:sz w:val="16"/>
                <w:szCs w:val="16"/>
              </w:rPr>
              <w:t>МП</w:t>
            </w:r>
          </w:p>
        </w:tc>
      </w:tr>
    </w:tbl>
    <w:p w:rsidR="00B3326B" w:rsidRPr="00E468A6" w:rsidRDefault="00B3326B" w:rsidP="00B3326B">
      <w:pPr>
        <w:jc w:val="center"/>
        <w:rPr>
          <w:b/>
        </w:rPr>
      </w:pPr>
      <w:r w:rsidRPr="00E468A6">
        <w:rPr>
          <w:b/>
        </w:rPr>
        <w:t>АДМИНИСТРАЦИЯ</w:t>
      </w:r>
    </w:p>
    <w:p w:rsidR="00B3326B" w:rsidRPr="00E468A6" w:rsidRDefault="00B3326B" w:rsidP="00B3326B">
      <w:pPr>
        <w:ind w:left="-284"/>
        <w:jc w:val="center"/>
        <w:rPr>
          <w:b/>
        </w:rPr>
      </w:pPr>
      <w:r w:rsidRPr="00E468A6">
        <w:rPr>
          <w:b/>
        </w:rPr>
        <w:t>МУНИЦИПАЛЬНОГО  ОБРАЗОВАНИЯ  ДНЕПРОВСКИЙ  СЕЛЬСОВЕТ</w:t>
      </w:r>
    </w:p>
    <w:p w:rsidR="00B3326B" w:rsidRPr="00E468A6" w:rsidRDefault="00B3326B" w:rsidP="00B3326B">
      <w:pPr>
        <w:pBdr>
          <w:bottom w:val="single" w:sz="12" w:space="1" w:color="auto"/>
        </w:pBdr>
        <w:jc w:val="center"/>
        <w:rPr>
          <w:b/>
        </w:rPr>
      </w:pPr>
      <w:r w:rsidRPr="00E468A6">
        <w:rPr>
          <w:b/>
        </w:rPr>
        <w:t>БЕЛЯЕВСКОГО  РАЙОНА  ОРЕНБУРГСКОЙ  ОБЛАСТИ</w:t>
      </w:r>
    </w:p>
    <w:p w:rsidR="00B3326B" w:rsidRPr="00E468A6" w:rsidRDefault="00B3326B" w:rsidP="00B3326B">
      <w:pPr>
        <w:pBdr>
          <w:bottom w:val="single" w:sz="12" w:space="1" w:color="auto"/>
        </w:pBdr>
        <w:jc w:val="center"/>
        <w:rPr>
          <w:b/>
        </w:rPr>
      </w:pPr>
      <w:r w:rsidRPr="00E468A6">
        <w:rPr>
          <w:b/>
        </w:rPr>
        <w:t>ПОСТАНОВЛЕНИЕ</w:t>
      </w:r>
    </w:p>
    <w:p w:rsidR="00B3326B" w:rsidRPr="00E468A6" w:rsidRDefault="00B3326B" w:rsidP="00B3326B">
      <w:pPr>
        <w:tabs>
          <w:tab w:val="left" w:pos="7965"/>
        </w:tabs>
        <w:jc w:val="center"/>
        <w:rPr>
          <w:b/>
        </w:rPr>
      </w:pPr>
      <w:r w:rsidRPr="00E468A6">
        <w:t>с.Днепровка</w:t>
      </w:r>
    </w:p>
    <w:p w:rsidR="00B3326B" w:rsidRPr="007F5B5C" w:rsidRDefault="00B3326B" w:rsidP="00B3326B">
      <w:pPr>
        <w:jc w:val="both"/>
      </w:pPr>
    </w:p>
    <w:p w:rsidR="00B3326B" w:rsidRPr="007F5B5C" w:rsidRDefault="00B3326B" w:rsidP="00B3326B">
      <w:pPr>
        <w:jc w:val="both"/>
      </w:pPr>
      <w:r>
        <w:t>01.08.2023                                                                                                   №71-п</w:t>
      </w:r>
    </w:p>
    <w:p w:rsidR="00B3326B" w:rsidRDefault="00B3326B" w:rsidP="00B3326B">
      <w:pPr>
        <w:pStyle w:val="aff8"/>
        <w:widowControl w:val="0"/>
        <w:jc w:val="both"/>
        <w:rPr>
          <w:rFonts w:ascii="Times New Roman" w:hAnsi="Times New Roman"/>
          <w:sz w:val="28"/>
          <w:szCs w:val="28"/>
        </w:rPr>
      </w:pPr>
    </w:p>
    <w:p w:rsidR="00B3326B" w:rsidRPr="00B3326B" w:rsidRDefault="00B3326B" w:rsidP="00B3326B">
      <w:pPr>
        <w:pStyle w:val="aff8"/>
        <w:widowControl w:val="0"/>
        <w:jc w:val="center"/>
        <w:rPr>
          <w:rFonts w:ascii="Times New Roman" w:hAnsi="Times New Roman"/>
          <w:sz w:val="28"/>
          <w:szCs w:val="28"/>
          <w:lang w:val="ru-RU"/>
        </w:rPr>
      </w:pPr>
      <w:r w:rsidRPr="00B3326B">
        <w:rPr>
          <w:rFonts w:ascii="Times New Roman" w:hAnsi="Times New Roman"/>
          <w:sz w:val="28"/>
          <w:szCs w:val="28"/>
          <w:lang w:val="ru-RU"/>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муниципального образования Днепровский сельсовет</w:t>
      </w:r>
    </w:p>
    <w:p w:rsidR="00B3326B" w:rsidRDefault="00B3326B" w:rsidP="00B3326B">
      <w:pPr>
        <w:widowControl w:val="0"/>
        <w:autoSpaceDE w:val="0"/>
        <w:autoSpaceDN w:val="0"/>
        <w:adjustRightInd w:val="0"/>
        <w:ind w:firstLine="709"/>
        <w:jc w:val="both"/>
        <w:rPr>
          <w:b/>
          <w:bCs/>
        </w:rPr>
      </w:pPr>
    </w:p>
    <w:p w:rsidR="00B3326B" w:rsidRPr="007F5B5C" w:rsidRDefault="00B3326B" w:rsidP="00B3326B">
      <w:pPr>
        <w:widowControl w:val="0"/>
        <w:autoSpaceDE w:val="0"/>
        <w:autoSpaceDN w:val="0"/>
        <w:adjustRightInd w:val="0"/>
        <w:ind w:firstLine="709"/>
        <w:jc w:val="both"/>
        <w:rPr>
          <w:b/>
          <w:bCs/>
        </w:rPr>
      </w:pPr>
    </w:p>
    <w:p w:rsidR="00B3326B" w:rsidRPr="006B4381" w:rsidRDefault="00B3326B" w:rsidP="00B3326B">
      <w:pPr>
        <w:autoSpaceDE w:val="0"/>
        <w:autoSpaceDN w:val="0"/>
        <w:adjustRightInd w:val="0"/>
        <w:ind w:firstLine="708"/>
        <w:jc w:val="both"/>
      </w:pPr>
      <w:r w:rsidRPr="007F5B5C">
        <w:rPr>
          <w:rFonts w:eastAsiaTheme="majorEastAsia"/>
          <w:bCs/>
        </w:rPr>
        <w:t xml:space="preserve">В исполнение Федерального закона от 27.07.2010 № 2010-ФЗ «Об организации предоставления государственных и муниципальных услуг», Федерального закона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r w:rsidRPr="006679C8">
        <w:t>постановлением администрации муниципального образования</w:t>
      </w:r>
      <w:r>
        <w:t xml:space="preserve"> </w:t>
      </w:r>
      <w:r w:rsidRPr="00E468A6">
        <w:t>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 Уставом муниципального образования Днепровский сельсовет:</w:t>
      </w:r>
    </w:p>
    <w:p w:rsidR="00B3326B" w:rsidRPr="006679C8" w:rsidRDefault="00B3326B" w:rsidP="00B3326B">
      <w:pPr>
        <w:autoSpaceDE w:val="0"/>
        <w:autoSpaceDN w:val="0"/>
        <w:adjustRightInd w:val="0"/>
        <w:ind w:firstLine="708"/>
        <w:jc w:val="both"/>
      </w:pPr>
      <w:r>
        <w:t>1.</w:t>
      </w:r>
      <w:r w:rsidRPr="007F5B5C">
        <w:t xml:space="preserve">Утвердить административный регламент предоставления муниципальной услуги </w:t>
      </w:r>
      <w:r>
        <w:t>«</w:t>
      </w:r>
      <w:r w:rsidRPr="007F5B5C">
        <w:t xml:space="preserve">Предоставление жилого помещения по договору социального найма» на территории </w:t>
      </w:r>
      <w:r>
        <w:t>муниципального образования Днепровский сельсовет</w:t>
      </w:r>
      <w:r w:rsidRPr="007F5B5C">
        <w:t>, согласно приложению.</w:t>
      </w:r>
    </w:p>
    <w:p w:rsidR="00B3326B" w:rsidRPr="007F5B5C" w:rsidRDefault="00B3326B" w:rsidP="00B3326B">
      <w:pPr>
        <w:widowControl w:val="0"/>
        <w:ind w:firstLine="709"/>
        <w:jc w:val="both"/>
      </w:pPr>
      <w:r>
        <w:rPr>
          <w:bCs/>
        </w:rPr>
        <w:t>2</w:t>
      </w:r>
      <w:r w:rsidRPr="007F5B5C">
        <w:t>.Контроль за исполнением настоящего постановления оставляю за собой.</w:t>
      </w:r>
    </w:p>
    <w:p w:rsidR="00B3326B" w:rsidRPr="007F5B5C" w:rsidRDefault="00B3326B" w:rsidP="00B3326B">
      <w:pPr>
        <w:widowControl w:val="0"/>
        <w:ind w:firstLine="709"/>
        <w:jc w:val="both"/>
      </w:pPr>
      <w:r>
        <w:t>3</w:t>
      </w:r>
      <w:r w:rsidRPr="007F5B5C">
        <w:t>.Настоящее постановление вступает в силу  после его  опубликования. (обнародования).</w:t>
      </w:r>
    </w:p>
    <w:p w:rsidR="00B3326B" w:rsidRPr="007F5B5C" w:rsidRDefault="00B3326B" w:rsidP="00B3326B">
      <w:pPr>
        <w:widowControl w:val="0"/>
        <w:ind w:firstLine="709"/>
        <w:jc w:val="both"/>
      </w:pPr>
    </w:p>
    <w:p w:rsidR="00B3326B" w:rsidRPr="007F5B5C" w:rsidRDefault="00B3326B" w:rsidP="00B3326B">
      <w:pPr>
        <w:widowControl w:val="0"/>
        <w:ind w:firstLine="709"/>
        <w:jc w:val="both"/>
      </w:pPr>
    </w:p>
    <w:p w:rsidR="00B3326B" w:rsidRPr="007F5B5C" w:rsidRDefault="00B3326B" w:rsidP="00B3326B">
      <w:pPr>
        <w:widowControl w:val="0"/>
        <w:jc w:val="both"/>
      </w:pPr>
      <w:r>
        <w:t>Глава</w:t>
      </w:r>
      <w:r w:rsidRPr="007F5B5C">
        <w:t xml:space="preserve"> муниципального образования                           </w:t>
      </w:r>
      <w:r>
        <w:t>Е.В.Жукова</w:t>
      </w:r>
    </w:p>
    <w:p w:rsidR="00B3326B" w:rsidRPr="007F5B5C" w:rsidRDefault="00B3326B" w:rsidP="00B3326B">
      <w:pPr>
        <w:widowControl w:val="0"/>
        <w:ind w:firstLine="709"/>
        <w:jc w:val="both"/>
      </w:pPr>
    </w:p>
    <w:p w:rsidR="00B3326B" w:rsidRPr="007F5B5C" w:rsidRDefault="00B3326B" w:rsidP="00B3326B">
      <w:pPr>
        <w:jc w:val="both"/>
      </w:pPr>
    </w:p>
    <w:p w:rsidR="00B3326B" w:rsidRPr="007F5B5C" w:rsidRDefault="00B3326B" w:rsidP="00B3326B">
      <w:pPr>
        <w:jc w:val="both"/>
      </w:pPr>
      <w:r w:rsidRPr="007F5B5C">
        <w:t>Разослано: администрации района, прокурору района, в  дело</w:t>
      </w:r>
    </w:p>
    <w:p w:rsidR="00B3326B" w:rsidRPr="007F5B5C" w:rsidRDefault="00B3326B" w:rsidP="00B3326B">
      <w:pPr>
        <w:widowControl w:val="0"/>
        <w:kinsoku w:val="0"/>
        <w:overflowPunct w:val="0"/>
        <w:autoSpaceDE w:val="0"/>
        <w:autoSpaceDN w:val="0"/>
        <w:adjustRightInd w:val="0"/>
        <w:spacing w:line="20" w:lineRule="atLeast"/>
        <w:ind w:right="2" w:firstLine="709"/>
        <w:contextualSpacing/>
        <w:jc w:val="right"/>
        <w:rPr>
          <w:b/>
          <w:sz w:val="24"/>
          <w:szCs w:val="24"/>
        </w:rPr>
      </w:pPr>
    </w:p>
    <w:p w:rsidR="00B3326B" w:rsidRPr="007F5B5C" w:rsidRDefault="00B3326B" w:rsidP="00B3326B">
      <w:pPr>
        <w:widowControl w:val="0"/>
        <w:kinsoku w:val="0"/>
        <w:overflowPunct w:val="0"/>
        <w:autoSpaceDE w:val="0"/>
        <w:autoSpaceDN w:val="0"/>
        <w:adjustRightInd w:val="0"/>
        <w:spacing w:line="20" w:lineRule="atLeast"/>
        <w:ind w:right="2"/>
        <w:contextualSpacing/>
        <w:rPr>
          <w:b/>
          <w:sz w:val="24"/>
          <w:szCs w:val="24"/>
        </w:rPr>
      </w:pPr>
    </w:p>
    <w:p w:rsidR="00B3326B" w:rsidRPr="00B3326B" w:rsidRDefault="00B3326B" w:rsidP="00B3326B">
      <w:pPr>
        <w:pStyle w:val="aff8"/>
        <w:rPr>
          <w:rFonts w:ascii="Times New Roman" w:hAnsi="Times New Roman"/>
          <w:sz w:val="28"/>
          <w:szCs w:val="28"/>
          <w:lang w:val="ru-RU"/>
        </w:rPr>
      </w:pPr>
    </w:p>
    <w:p w:rsidR="00B3326B" w:rsidRPr="007F5B5C" w:rsidRDefault="00B3326B" w:rsidP="00B3326B">
      <w:pPr>
        <w:widowControl w:val="0"/>
        <w:autoSpaceDE w:val="0"/>
        <w:autoSpaceDN w:val="0"/>
        <w:ind w:firstLine="5245"/>
        <w:contextualSpacing/>
      </w:pPr>
      <w:r w:rsidRPr="007F5B5C">
        <w:t>Приложение</w:t>
      </w:r>
    </w:p>
    <w:p w:rsidR="00B3326B" w:rsidRPr="007F5B5C" w:rsidRDefault="00B3326B" w:rsidP="00B3326B">
      <w:pPr>
        <w:widowControl w:val="0"/>
        <w:autoSpaceDE w:val="0"/>
        <w:autoSpaceDN w:val="0"/>
        <w:ind w:firstLine="5245"/>
        <w:contextualSpacing/>
      </w:pPr>
      <w:r w:rsidRPr="007F5B5C">
        <w:t>к постановлению администрации</w:t>
      </w:r>
    </w:p>
    <w:p w:rsidR="00B3326B" w:rsidRPr="007F5B5C" w:rsidRDefault="00B3326B" w:rsidP="00B3326B">
      <w:pPr>
        <w:widowControl w:val="0"/>
        <w:autoSpaceDE w:val="0"/>
        <w:autoSpaceDN w:val="0"/>
        <w:ind w:firstLine="5245"/>
        <w:contextualSpacing/>
      </w:pPr>
      <w:r w:rsidRPr="007F5B5C">
        <w:t>муниципального образования</w:t>
      </w:r>
    </w:p>
    <w:p w:rsidR="00B3326B" w:rsidRPr="007F5B5C" w:rsidRDefault="00B3326B" w:rsidP="00B3326B">
      <w:pPr>
        <w:widowControl w:val="0"/>
        <w:autoSpaceDE w:val="0"/>
        <w:autoSpaceDN w:val="0"/>
        <w:ind w:firstLine="5245"/>
        <w:contextualSpacing/>
      </w:pPr>
      <w:r w:rsidRPr="007F5B5C">
        <w:t>Д</w:t>
      </w:r>
      <w:r>
        <w:t xml:space="preserve">непровский </w:t>
      </w:r>
      <w:r w:rsidRPr="007F5B5C">
        <w:t xml:space="preserve"> сельсовет</w:t>
      </w:r>
    </w:p>
    <w:p w:rsidR="00B3326B" w:rsidRPr="007F5B5C" w:rsidRDefault="00B3326B" w:rsidP="00B3326B">
      <w:pPr>
        <w:widowControl w:val="0"/>
        <w:kinsoku w:val="0"/>
        <w:overflowPunct w:val="0"/>
        <w:autoSpaceDE w:val="0"/>
        <w:autoSpaceDN w:val="0"/>
        <w:adjustRightInd w:val="0"/>
        <w:spacing w:line="20" w:lineRule="atLeast"/>
        <w:ind w:right="2" w:firstLine="5245"/>
        <w:contextualSpacing/>
        <w:rPr>
          <w:b/>
          <w:sz w:val="24"/>
          <w:szCs w:val="24"/>
        </w:rPr>
      </w:pPr>
      <w:r>
        <w:t>от 01.08.2023   № 71</w:t>
      </w:r>
      <w:r w:rsidRPr="007F5B5C">
        <w:t>-п</w:t>
      </w:r>
    </w:p>
    <w:p w:rsidR="00B3326B" w:rsidRPr="00B3326B" w:rsidRDefault="00B3326B" w:rsidP="00B3326B">
      <w:pPr>
        <w:pStyle w:val="aff8"/>
        <w:rPr>
          <w:rFonts w:ascii="Times New Roman" w:hAnsi="Times New Roman"/>
          <w:sz w:val="28"/>
          <w:szCs w:val="28"/>
          <w:lang w:val="ru-RU"/>
        </w:rPr>
      </w:pPr>
    </w:p>
    <w:p w:rsidR="00B3326B" w:rsidRPr="00B3326B" w:rsidRDefault="00B3326B" w:rsidP="00B3326B">
      <w:pPr>
        <w:pStyle w:val="aff8"/>
        <w:rPr>
          <w:rFonts w:ascii="Times New Roman" w:hAnsi="Times New Roman"/>
          <w:sz w:val="28"/>
          <w:szCs w:val="28"/>
          <w:lang w:val="ru-RU"/>
        </w:rPr>
      </w:pPr>
    </w:p>
    <w:p w:rsidR="00B3326B" w:rsidRPr="00B3326B" w:rsidRDefault="00B3326B" w:rsidP="00B3326B">
      <w:pPr>
        <w:pStyle w:val="aff8"/>
        <w:rPr>
          <w:rFonts w:ascii="Times New Roman" w:hAnsi="Times New Roman"/>
          <w:sz w:val="28"/>
          <w:szCs w:val="28"/>
          <w:lang w:val="ru-RU"/>
        </w:rPr>
      </w:pPr>
    </w:p>
    <w:p w:rsidR="00B3326B" w:rsidRPr="00B3326B" w:rsidRDefault="00B3326B" w:rsidP="00B3326B">
      <w:pPr>
        <w:pStyle w:val="aff8"/>
        <w:rPr>
          <w:rFonts w:ascii="Times New Roman" w:hAnsi="Times New Roman"/>
          <w:sz w:val="28"/>
          <w:szCs w:val="28"/>
          <w:lang w:val="ru-RU"/>
        </w:rPr>
      </w:pPr>
      <w:bookmarkStart w:id="79" w:name="P41"/>
      <w:bookmarkEnd w:id="79"/>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Типовая форма</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административного регламента предоставления муниципальной</w:t>
      </w:r>
    </w:p>
    <w:p w:rsidR="00B3326B" w:rsidRPr="00B3326B" w:rsidRDefault="00B3326B" w:rsidP="00B3326B">
      <w:pPr>
        <w:pStyle w:val="aff8"/>
        <w:jc w:val="center"/>
        <w:rPr>
          <w:rFonts w:ascii="Times New Roman" w:hAnsi="Times New Roman"/>
          <w:sz w:val="28"/>
          <w:szCs w:val="28"/>
          <w:lang w:val="ru-RU" w:eastAsia="ru-RU"/>
        </w:rPr>
      </w:pPr>
      <w:r w:rsidRPr="00B3326B">
        <w:rPr>
          <w:rFonts w:ascii="Times New Roman" w:hAnsi="Times New Roman"/>
          <w:sz w:val="28"/>
          <w:szCs w:val="28"/>
          <w:lang w:val="ru-RU"/>
        </w:rPr>
        <w:t xml:space="preserve">услуги "Предоставление жилого помещения по договору социального найма" на территории </w:t>
      </w:r>
      <w:r w:rsidRPr="00B3326B">
        <w:rPr>
          <w:rFonts w:ascii="Times New Roman" w:hAnsi="Times New Roman"/>
          <w:sz w:val="28"/>
          <w:szCs w:val="28"/>
          <w:lang w:val="ru-RU" w:eastAsia="ru-RU"/>
        </w:rPr>
        <w:t>муниципального образования Днепровский  сельсовет</w:t>
      </w:r>
      <w:r w:rsidRPr="00B3326B">
        <w:rPr>
          <w:rFonts w:ascii="Times New Roman" w:hAnsi="Times New Roman"/>
          <w:sz w:val="28"/>
          <w:lang w:val="ru-RU"/>
        </w:rPr>
        <w:t xml:space="preserve"> Беляевского района.</w:t>
      </w:r>
    </w:p>
    <w:p w:rsidR="00B3326B" w:rsidRPr="00B3326B" w:rsidRDefault="00B3326B" w:rsidP="00B3326B">
      <w:pPr>
        <w:pStyle w:val="aff8"/>
        <w:jc w:val="center"/>
        <w:rPr>
          <w:rFonts w:ascii="Times New Roman" w:hAnsi="Times New Roman"/>
          <w:i/>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773309">
        <w:rPr>
          <w:rFonts w:ascii="Times New Roman" w:hAnsi="Times New Roman"/>
          <w:sz w:val="28"/>
          <w:szCs w:val="28"/>
        </w:rPr>
        <w:t>I</w:t>
      </w:r>
      <w:r w:rsidRPr="00B3326B">
        <w:rPr>
          <w:rFonts w:ascii="Times New Roman" w:hAnsi="Times New Roman"/>
          <w:sz w:val="28"/>
          <w:szCs w:val="28"/>
          <w:lang w:val="ru-RU"/>
        </w:rPr>
        <w:t>. Общие положения</w:t>
      </w:r>
    </w:p>
    <w:p w:rsidR="00B3326B" w:rsidRPr="00B3326B" w:rsidRDefault="00B3326B" w:rsidP="00B3326B">
      <w:pPr>
        <w:pStyle w:val="aff8"/>
        <w:jc w:val="center"/>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Предмет регулирования Административного регламента</w:t>
      </w:r>
    </w:p>
    <w:p w:rsidR="00B3326B" w:rsidRPr="00B3326B" w:rsidRDefault="00B3326B" w:rsidP="00B3326B">
      <w:pPr>
        <w:pStyle w:val="aff8"/>
        <w:rPr>
          <w:rFonts w:ascii="Times New Roman" w:hAnsi="Times New Roman"/>
          <w:sz w:val="28"/>
          <w:szCs w:val="28"/>
          <w:lang w:val="ru-RU"/>
        </w:rPr>
      </w:pPr>
    </w:p>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 xml:space="preserve">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B3326B">
        <w:rPr>
          <w:rFonts w:ascii="Times New Roman" w:hAnsi="Times New Roman"/>
          <w:i/>
          <w:sz w:val="28"/>
          <w:szCs w:val="28"/>
          <w:lang w:val="ru-RU"/>
        </w:rPr>
        <w:t xml:space="preserve"> </w:t>
      </w:r>
      <w:r w:rsidRPr="00B3326B">
        <w:rPr>
          <w:rFonts w:ascii="Times New Roman" w:hAnsi="Times New Roman"/>
          <w:sz w:val="28"/>
          <w:szCs w:val="28"/>
          <w:lang w:val="ru-RU"/>
        </w:rPr>
        <w:t xml:space="preserve">предоставления муниципальной услуги "Предоставление жилого помещения по договору социального найма"  в </w:t>
      </w:r>
      <w:r w:rsidRPr="00B3326B">
        <w:rPr>
          <w:rFonts w:ascii="Times New Roman" w:hAnsi="Times New Roman"/>
          <w:sz w:val="28"/>
          <w:szCs w:val="28"/>
          <w:lang w:val="ru-RU" w:eastAsia="ru-RU"/>
        </w:rPr>
        <w:t>муниципальном образовании Днепровский  сельсовет</w:t>
      </w:r>
      <w:r w:rsidRPr="00B3326B">
        <w:rPr>
          <w:rFonts w:ascii="Times New Roman" w:hAnsi="Times New Roman"/>
          <w:sz w:val="28"/>
          <w:lang w:val="ru-RU"/>
        </w:rPr>
        <w:t xml:space="preserve"> Беляевского района</w:t>
      </w:r>
      <w:r w:rsidRPr="00B3326B">
        <w:rPr>
          <w:rFonts w:ascii="Times New Roman" w:hAnsi="Times New Roman"/>
          <w:i/>
          <w:sz w:val="28"/>
          <w:szCs w:val="28"/>
          <w:lang w:val="ru-RU"/>
        </w:rPr>
        <w:t xml:space="preserve"> </w:t>
      </w:r>
      <w:r w:rsidRPr="00B3326B">
        <w:rPr>
          <w:rFonts w:ascii="Times New Roman" w:hAnsi="Times New Roman"/>
          <w:sz w:val="28"/>
          <w:szCs w:val="28"/>
          <w:lang w:val="ru-RU"/>
        </w:rPr>
        <w:t>Оренбургской области.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Настоящий Административный регламент регулирует отношения, возникающие на основании </w:t>
      </w:r>
      <w:hyperlink r:id="rId103">
        <w:r w:rsidRPr="00B3326B">
          <w:rPr>
            <w:rFonts w:ascii="Times New Roman" w:hAnsi="Times New Roman"/>
            <w:sz w:val="28"/>
            <w:szCs w:val="28"/>
            <w:lang w:val="ru-RU"/>
          </w:rPr>
          <w:t>Конституции</w:t>
        </w:r>
      </w:hyperlink>
      <w:r w:rsidRPr="00B3326B">
        <w:rPr>
          <w:rFonts w:ascii="Times New Roman" w:hAnsi="Times New Roman"/>
          <w:sz w:val="28"/>
          <w:szCs w:val="28"/>
          <w:lang w:val="ru-RU"/>
        </w:rPr>
        <w:t xml:space="preserve"> Российской Федерации, Жилищного </w:t>
      </w:r>
      <w:hyperlink r:id="rId104">
        <w:r w:rsidRPr="00B3326B">
          <w:rPr>
            <w:rFonts w:ascii="Times New Roman" w:hAnsi="Times New Roman"/>
            <w:sz w:val="28"/>
            <w:szCs w:val="28"/>
            <w:lang w:val="ru-RU"/>
          </w:rPr>
          <w:t>кодекса</w:t>
        </w:r>
      </w:hyperlink>
      <w:r w:rsidRPr="00B3326B">
        <w:rPr>
          <w:rFonts w:ascii="Times New Roman" w:hAnsi="Times New Roman"/>
          <w:sz w:val="28"/>
          <w:szCs w:val="28"/>
          <w:lang w:val="ru-RU"/>
        </w:rPr>
        <w:t xml:space="preserve"> Российской Федерации, Налогового </w:t>
      </w:r>
      <w:hyperlink r:id="rId105">
        <w:r w:rsidRPr="00B3326B">
          <w:rPr>
            <w:rFonts w:ascii="Times New Roman" w:hAnsi="Times New Roman"/>
            <w:sz w:val="28"/>
            <w:szCs w:val="28"/>
            <w:lang w:val="ru-RU"/>
          </w:rPr>
          <w:t>кодекса</w:t>
        </w:r>
      </w:hyperlink>
      <w:r w:rsidRPr="00B3326B">
        <w:rPr>
          <w:rFonts w:ascii="Times New Roman" w:hAnsi="Times New Roman"/>
          <w:sz w:val="28"/>
          <w:szCs w:val="28"/>
          <w:lang w:val="ru-RU"/>
        </w:rPr>
        <w:t xml:space="preserve"> Российской Федерации, Федерального </w:t>
      </w:r>
      <w:hyperlink r:id="rId106">
        <w:r w:rsidRPr="00B3326B">
          <w:rPr>
            <w:rFonts w:ascii="Times New Roman" w:hAnsi="Times New Roman"/>
            <w:sz w:val="28"/>
            <w:szCs w:val="28"/>
            <w:lang w:val="ru-RU"/>
          </w:rPr>
          <w:t>закона</w:t>
        </w:r>
      </w:hyperlink>
      <w:r w:rsidRPr="00B3326B">
        <w:rPr>
          <w:rFonts w:ascii="Times New Roman" w:hAnsi="Times New Roman"/>
          <w:sz w:val="28"/>
          <w:szCs w:val="28"/>
          <w:lang w:val="ru-RU"/>
        </w:rPr>
        <w:t xml:space="preserve"> от 27 июля 2010 г. № 210-ФЗ "Об организации предоставления государственных и муниципальных услуг", </w:t>
      </w:r>
      <w:hyperlink r:id="rId107">
        <w:r w:rsidRPr="00B3326B">
          <w:rPr>
            <w:rFonts w:ascii="Times New Roman" w:hAnsi="Times New Roman"/>
            <w:sz w:val="28"/>
            <w:szCs w:val="28"/>
            <w:lang w:val="ru-RU"/>
          </w:rPr>
          <w:t>Закона</w:t>
        </w:r>
      </w:hyperlink>
      <w:r w:rsidRPr="00B3326B">
        <w:rPr>
          <w:rFonts w:ascii="Times New Roman" w:hAnsi="Times New Roman"/>
          <w:sz w:val="28"/>
          <w:szCs w:val="28"/>
          <w:lang w:val="ru-RU"/>
        </w:rPr>
        <w:t xml:space="preserve"> Оренбургской области от 13 июля 2007 г. </w:t>
      </w:r>
      <w:r w:rsidRPr="00773309">
        <w:rPr>
          <w:rFonts w:ascii="Times New Roman" w:hAnsi="Times New Roman"/>
          <w:sz w:val="28"/>
          <w:szCs w:val="28"/>
        </w:rPr>
        <w:t>N</w:t>
      </w:r>
      <w:r w:rsidRPr="00B3326B">
        <w:rPr>
          <w:rFonts w:ascii="Times New Roman" w:hAnsi="Times New Roman"/>
          <w:sz w:val="28"/>
          <w:szCs w:val="28"/>
          <w:lang w:val="ru-RU"/>
        </w:rPr>
        <w:t xml:space="preserve"> 1347/285-</w:t>
      </w:r>
      <w:r w:rsidRPr="00773309">
        <w:rPr>
          <w:rFonts w:ascii="Times New Roman" w:hAnsi="Times New Roman"/>
          <w:sz w:val="28"/>
          <w:szCs w:val="28"/>
        </w:rPr>
        <w:t>IV</w:t>
      </w:r>
      <w:r w:rsidRPr="00B3326B">
        <w:rPr>
          <w:rFonts w:ascii="Times New Roman" w:hAnsi="Times New Roman"/>
          <w:sz w:val="28"/>
          <w:szCs w:val="28"/>
          <w:lang w:val="ru-RU"/>
        </w:rPr>
        <w:t>-ОЗ "О предоставлении гражданам, проживающим на территории Оренбургской области, жилых помещений жилищного фонда Оренбургской области".</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Круг заявителей</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2. Заявителями являются обратившиеся в </w:t>
      </w:r>
      <w:r w:rsidRPr="00B3326B">
        <w:rPr>
          <w:rFonts w:ascii="Times New Roman" w:hAnsi="Times New Roman"/>
          <w:sz w:val="28"/>
          <w:szCs w:val="28"/>
          <w:lang w:val="ru-RU" w:eastAsia="ru-RU"/>
        </w:rPr>
        <w:t>муниципальном образовании Днепровский  сельсовет</w:t>
      </w:r>
      <w:r w:rsidRPr="00B3326B">
        <w:rPr>
          <w:rFonts w:ascii="Times New Roman" w:hAnsi="Times New Roman"/>
          <w:sz w:val="28"/>
          <w:szCs w:val="28"/>
          <w:lang w:val="ru-RU"/>
        </w:rPr>
        <w:t xml:space="preserve">, многофункциональный центр предоставления государственных и муниципальных услуг (далее - МФЦ), при наличии соглашения между администрацией </w:t>
      </w:r>
      <w:r w:rsidRPr="00B3326B">
        <w:rPr>
          <w:rFonts w:ascii="Times New Roman" w:hAnsi="Times New Roman"/>
          <w:sz w:val="28"/>
          <w:szCs w:val="28"/>
          <w:lang w:val="ru-RU" w:eastAsia="ru-RU"/>
        </w:rPr>
        <w:t>муниципального образовании Днепровский  сельсовет</w:t>
      </w:r>
      <w:r w:rsidRPr="00B3326B">
        <w:rPr>
          <w:rFonts w:ascii="Times New Roman" w:hAnsi="Times New Roman"/>
          <w:i/>
          <w:sz w:val="28"/>
          <w:szCs w:val="28"/>
          <w:lang w:val="ru-RU"/>
        </w:rPr>
        <w:t xml:space="preserve"> </w:t>
      </w:r>
      <w:r w:rsidRPr="00B3326B">
        <w:rPr>
          <w:rFonts w:ascii="Times New Roman" w:hAnsi="Times New Roman"/>
          <w:sz w:val="28"/>
          <w:szCs w:val="28"/>
          <w:lang w:val="ru-RU"/>
        </w:rPr>
        <w:t xml:space="preserve"> и МФЦ, либо через федеральную государственную информационную систему "Единый портал государственных и муниципальных услуг (функций) (далее - ЕПГУ) с заявлением о предоставлении муниципальной услуги малоимущие и другие категории граждан, определенные Федеральным законом, указом Президента Российской Федерации или законом Оренбургской области, поставленные на учет в качестве нуждающихся в жилых помещениях (далее - заявитель).</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2.1.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ab/>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Требование предоставления заявителю муниципальной услуги</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в соответствии с вариантом предоставления муниципальной</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услуги, соответствующим признакам заявителя, определенным</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в результате анкетирования, проводимого органом,</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предоставляющим услугу (далее - профилирование),</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а также результата, за предоставлением которого</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обратился заявитель</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3. 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МФЦ не осуществляется.</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773309">
        <w:rPr>
          <w:rFonts w:ascii="Times New Roman" w:hAnsi="Times New Roman"/>
          <w:sz w:val="28"/>
          <w:szCs w:val="28"/>
        </w:rPr>
        <w:t>II</w:t>
      </w:r>
      <w:r w:rsidRPr="00B3326B">
        <w:rPr>
          <w:rFonts w:ascii="Times New Roman" w:hAnsi="Times New Roman"/>
          <w:sz w:val="28"/>
          <w:szCs w:val="28"/>
          <w:lang w:val="ru-RU"/>
        </w:rPr>
        <w:t>. Стандарт предоставления муниципальной услуги</w:t>
      </w:r>
    </w:p>
    <w:p w:rsidR="00B3326B" w:rsidRPr="00B3326B" w:rsidRDefault="00B3326B" w:rsidP="00B3326B">
      <w:pPr>
        <w:pStyle w:val="aff8"/>
        <w:jc w:val="center"/>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Наименование муниципальной услуги</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4. Наименование муниципальной услуги: "Предоставление жилого помещения по договору социального найма".</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Наименование органа, предоставляющего муниципальную услугу</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5. Муниципальная услуга "Предоставление жилого помещения по договору социального найма" предоставляется</w:t>
      </w:r>
      <w:r w:rsidRPr="00B3326B">
        <w:rPr>
          <w:rFonts w:ascii="Times New Roman" w:hAnsi="Times New Roman"/>
          <w:sz w:val="28"/>
          <w:szCs w:val="28"/>
          <w:lang w:val="ru-RU" w:eastAsia="ru-RU"/>
        </w:rPr>
        <w:t xml:space="preserve"> администрацией муниципального  образовании Днепровский  сельсовет</w:t>
      </w:r>
      <w:r w:rsidRPr="00B3326B">
        <w:rPr>
          <w:rFonts w:ascii="Times New Roman" w:hAnsi="Times New Roman"/>
          <w:sz w:val="28"/>
          <w:szCs w:val="28"/>
          <w:lang w:val="ru-RU"/>
        </w:rPr>
        <w:t>(далее – Уполномоченный орган).</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6. 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МФЦ вправе принять решение об отказе в приеме заявления и документов и (или) информации, необходимых для предоставления муниципальной услуги при наличии следующих оснований:</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1) представлен неполный перечень документов;</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2) текст заявления и представленных документов не поддается прочтению;</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3) не указаны фамилия, имя, отчество, адрес заявителя (его представителя), почтовый адрес, по которому должен быть направлен ответ заявителю;</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4) неполное заполнение обязательных полей в форме заявления;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5) вопрос, указанный в заявлении, не относится к порядку предоставления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6) заявление подано лицом, не имеющим полномочий представлять интересы заявителя;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Результат предоставления муниципальной услуги</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ind w:firstLine="708"/>
        <w:jc w:val="both"/>
        <w:rPr>
          <w:rFonts w:ascii="Times New Roman" w:hAnsi="Times New Roman"/>
          <w:sz w:val="28"/>
          <w:szCs w:val="28"/>
          <w:lang w:val="ru-RU"/>
        </w:rPr>
      </w:pPr>
      <w:bookmarkStart w:id="80" w:name="P99"/>
      <w:bookmarkEnd w:id="80"/>
      <w:r w:rsidRPr="00B3326B">
        <w:rPr>
          <w:rFonts w:ascii="Times New Roman" w:hAnsi="Times New Roman"/>
          <w:sz w:val="28"/>
          <w:szCs w:val="28"/>
          <w:lang w:val="ru-RU"/>
        </w:rPr>
        <w:t>7. Результатом предоставления муниципальной услуги является: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1) </w:t>
      </w:r>
      <w:hyperlink w:anchor="P519">
        <w:r w:rsidRPr="00B3326B">
          <w:rPr>
            <w:rFonts w:ascii="Times New Roman" w:hAnsi="Times New Roman"/>
            <w:sz w:val="28"/>
            <w:szCs w:val="28"/>
            <w:lang w:val="ru-RU"/>
          </w:rPr>
          <w:t>решение</w:t>
        </w:r>
      </w:hyperlink>
      <w:r w:rsidRPr="00B3326B">
        <w:rPr>
          <w:rFonts w:ascii="Times New Roman" w:hAnsi="Times New Roman"/>
          <w:sz w:val="28"/>
          <w:szCs w:val="28"/>
          <w:lang w:val="ru-RU"/>
        </w:rPr>
        <w:t xml:space="preserve"> о предоставлении муниципальной услуги (приложение № 1 к Административному регламенту);</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2) проект </w:t>
      </w:r>
      <w:hyperlink w:anchor="P574">
        <w:r w:rsidRPr="00B3326B">
          <w:rPr>
            <w:rFonts w:ascii="Times New Roman" w:hAnsi="Times New Roman"/>
            <w:sz w:val="28"/>
            <w:szCs w:val="28"/>
            <w:lang w:val="ru-RU"/>
          </w:rPr>
          <w:t>договора</w:t>
        </w:r>
      </w:hyperlink>
      <w:r w:rsidRPr="00B3326B">
        <w:rPr>
          <w:rFonts w:ascii="Times New Roman" w:hAnsi="Times New Roman"/>
          <w:sz w:val="28"/>
          <w:szCs w:val="28"/>
          <w:lang w:val="ru-RU"/>
        </w:rPr>
        <w:t xml:space="preserve"> социального найма жилого помещения (приложение № 5 к Административному регламенту);</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3) </w:t>
      </w:r>
      <w:hyperlink w:anchor="P685">
        <w:r w:rsidRPr="00B3326B">
          <w:rPr>
            <w:rFonts w:ascii="Times New Roman" w:hAnsi="Times New Roman"/>
            <w:sz w:val="28"/>
            <w:szCs w:val="28"/>
            <w:lang w:val="ru-RU"/>
          </w:rPr>
          <w:t>решение</w:t>
        </w:r>
      </w:hyperlink>
      <w:r w:rsidRPr="00B3326B">
        <w:rPr>
          <w:rFonts w:ascii="Times New Roman" w:hAnsi="Times New Roman"/>
          <w:sz w:val="28"/>
          <w:szCs w:val="28"/>
          <w:lang w:val="ru-RU"/>
        </w:rPr>
        <w:t xml:space="preserve"> об отказе в предоставлении муниципальной услуги (приложение № 3 к Административному регламенту).</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о предоставлении муниципальной услуги по договору социального найма.</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Реестровая модель учета результатов предоставления муниципальных услуг не предусмотрена.</w:t>
      </w:r>
    </w:p>
    <w:p w:rsidR="00B3326B" w:rsidRPr="00B3326B" w:rsidRDefault="00B3326B" w:rsidP="00B3326B">
      <w:pPr>
        <w:pStyle w:val="aff8"/>
        <w:ind w:firstLine="708"/>
        <w:jc w:val="both"/>
        <w:rPr>
          <w:rFonts w:ascii="Times New Roman" w:hAnsi="Times New Roman"/>
          <w:i/>
          <w:sz w:val="28"/>
          <w:szCs w:val="28"/>
          <w:lang w:val="ru-RU"/>
        </w:rPr>
      </w:pPr>
      <w:r w:rsidRPr="00B3326B">
        <w:rPr>
          <w:rFonts w:ascii="Times New Roman" w:hAnsi="Times New Roman"/>
          <w:sz w:val="28"/>
          <w:szCs w:val="28"/>
          <w:lang w:val="ru-RU"/>
        </w:rPr>
        <w:t>Факт получения заявителем результата предоставления муниципальной услуги фиксируется в книге</w:t>
      </w:r>
      <w:r w:rsidRPr="00B3326B">
        <w:rPr>
          <w:rFonts w:ascii="Times New Roman" w:hAnsi="Times New Roman"/>
          <w:i/>
          <w:sz w:val="28"/>
          <w:szCs w:val="28"/>
          <w:lang w:val="ru-RU"/>
        </w:rPr>
        <w:t>.</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8. Заявителю в качестве результата предоставления муниципальной услуги обеспечивается по его выбору возможность получения: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б) документа на бумажном носителе, подтверждающего содержание электронного документа, направленного Уполномоченным органом, в МФЦ;</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в) информации из государственных информационных систем в случаях, предусмотренных законодательством Российской Федерации.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9.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10.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Срок предоставления муниципальной услуги</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11.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в Уполномоченном органе, </w:t>
      </w:r>
      <w:r w:rsidRPr="00B3326B">
        <w:rPr>
          <w:rFonts w:ascii="Times New Roman" w:hAnsi="Times New Roman"/>
          <w:i/>
          <w:sz w:val="28"/>
          <w:szCs w:val="28"/>
          <w:lang w:val="ru-RU"/>
        </w:rPr>
        <w:t>в т.ч. в случае, если запрос (заявление)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составляет 25 рабочих дней</w:t>
      </w:r>
      <w:r w:rsidRPr="00B3326B">
        <w:rPr>
          <w:rFonts w:ascii="Times New Roman" w:hAnsi="Times New Roman"/>
          <w:sz w:val="28"/>
          <w:szCs w:val="28"/>
          <w:lang w:val="ru-RU"/>
        </w:rPr>
        <w:t>;</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в МФЦ, в случае, если запрос (заявление) и документы и (или) информация, необходимые для предоставления муниципальной услуги, поданы заявителем в МФЦ, составляет 25 рабочих дней;</w:t>
      </w:r>
    </w:p>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ab/>
        <w:t>на ЕПГУ, составляет 25 рабочих дней.</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Правовые основания для предоставления муниципальной услуги</w:t>
      </w:r>
    </w:p>
    <w:p w:rsidR="00B3326B" w:rsidRPr="00B3326B" w:rsidRDefault="00B3326B" w:rsidP="00B3326B">
      <w:pPr>
        <w:pStyle w:val="aff8"/>
        <w:jc w:val="center"/>
        <w:rPr>
          <w:rFonts w:ascii="Times New Roman" w:hAnsi="Times New Roman"/>
          <w:sz w:val="28"/>
          <w:szCs w:val="28"/>
          <w:lang w:val="ru-RU"/>
        </w:rPr>
      </w:pP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12.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работников, размещены на официальном сайте Уполномоченного органа, а также на ЕПГУ.</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Исчерпывающий перечень документов, необходимых</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для предоставления муниципальной услуги</w:t>
      </w:r>
    </w:p>
    <w:p w:rsidR="00B3326B" w:rsidRPr="00B3326B" w:rsidRDefault="00B3326B" w:rsidP="00B3326B">
      <w:pPr>
        <w:pStyle w:val="aff8"/>
        <w:jc w:val="center"/>
        <w:rPr>
          <w:rFonts w:ascii="Times New Roman" w:hAnsi="Times New Roman"/>
          <w:sz w:val="28"/>
          <w:szCs w:val="28"/>
          <w:lang w:val="ru-RU"/>
        </w:rPr>
      </w:pP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13. Заявитель вправе представить документы следующими способами: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1) посредством личного обращения;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2) в электронном виде;</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3) </w:t>
      </w:r>
      <w:r w:rsidRPr="00B3326B">
        <w:rPr>
          <w:rFonts w:ascii="Times New Roman" w:hAnsi="Times New Roman"/>
          <w:i/>
          <w:sz w:val="28"/>
          <w:szCs w:val="28"/>
          <w:lang w:val="ru-RU"/>
        </w:rPr>
        <w:t>почтовым отправлением</w:t>
      </w:r>
      <w:r w:rsidRPr="00B3326B">
        <w:rPr>
          <w:rFonts w:ascii="Times New Roman" w:hAnsi="Times New Roman"/>
          <w:sz w:val="28"/>
          <w:szCs w:val="28"/>
          <w:lang w:val="ru-RU"/>
        </w:rPr>
        <w:t>.</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14.  Исчерпывающий перечень документов, необходимых в соответствии с нормативными правовыми актами для предоставления муниципальной услуги,  обязательные для представления заявителем:</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а) </w:t>
      </w:r>
      <w:hyperlink w:anchor="P751">
        <w:r w:rsidRPr="00B3326B">
          <w:rPr>
            <w:rFonts w:ascii="Times New Roman" w:hAnsi="Times New Roman"/>
            <w:sz w:val="28"/>
            <w:szCs w:val="28"/>
            <w:lang w:val="ru-RU"/>
          </w:rPr>
          <w:t>заявление</w:t>
        </w:r>
      </w:hyperlink>
      <w:r w:rsidRPr="00B3326B">
        <w:rPr>
          <w:rFonts w:ascii="Times New Roman" w:hAnsi="Times New Roman"/>
          <w:sz w:val="28"/>
          <w:szCs w:val="28"/>
          <w:lang w:val="ru-RU"/>
        </w:rPr>
        <w:t xml:space="preserve"> о предоставлении муниципальной услуги по форме, согласно приложению № 4 к настоящему Административному регламенту (в случае подачи заявления посредством личного обращения в Уполномоченный орган, МФЦ, почтовым отправлением).</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б) документ, удостоверяющий личность заявителя, представителя.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в) документы, удостоверяющие личность членов семьи, достигших возраста 14  лет;</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г) документы, подтверждающие родственные отношения и отношения свойствас членами семьи: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свидетельство о рождении, выданное компетентными органами иностранного государства и его нотариально удостоверенный перевод на русский язык;</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свидетельство о заключении брака, выданное компетентными органами иностранного государства и его нотариально удостоверенный перевод на русский язык;</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д)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е) правоустанавливающие документы на занимаемое жилое помещение, право на которое не зарегистрировано в Едином государственном реестре недвижимости: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ж)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Заявление и документы, необходимые для предоставления муниципальной услуги,  на бумажном носителе представляются в подлинниках либо в виде копий, заверенных в установленном законодательством Российской Федерации порядке.</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К электронным документам, представляемым заявителем для получения муниципальной услуги, предъявляются следующие требования: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1) электронные документы представляются в следующих форматах: </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а) </w:t>
      </w:r>
      <w:r w:rsidRPr="00773309">
        <w:rPr>
          <w:rFonts w:ascii="Times New Roman" w:hAnsi="Times New Roman"/>
          <w:sz w:val="28"/>
          <w:szCs w:val="28"/>
        </w:rPr>
        <w:t>xml</w:t>
      </w:r>
      <w:r w:rsidRPr="00B3326B">
        <w:rPr>
          <w:rFonts w:ascii="Times New Roman" w:hAnsi="Times New Roman"/>
          <w:sz w:val="28"/>
          <w:szCs w:val="28"/>
          <w:lang w:val="ru-RU"/>
        </w:rPr>
        <w:t xml:space="preserve"> - для формализованных документов; </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б) </w:t>
      </w:r>
      <w:r w:rsidRPr="00773309">
        <w:rPr>
          <w:rFonts w:ascii="Times New Roman" w:hAnsi="Times New Roman"/>
          <w:sz w:val="28"/>
          <w:szCs w:val="28"/>
        </w:rPr>
        <w:t>doc</w:t>
      </w:r>
      <w:r w:rsidRPr="00B3326B">
        <w:rPr>
          <w:rFonts w:ascii="Times New Roman" w:hAnsi="Times New Roman"/>
          <w:sz w:val="28"/>
          <w:szCs w:val="28"/>
          <w:lang w:val="ru-RU"/>
        </w:rPr>
        <w:t xml:space="preserve">, </w:t>
      </w:r>
      <w:r w:rsidRPr="00773309">
        <w:rPr>
          <w:rFonts w:ascii="Times New Roman" w:hAnsi="Times New Roman"/>
          <w:sz w:val="28"/>
          <w:szCs w:val="28"/>
        </w:rPr>
        <w:t>docx</w:t>
      </w:r>
      <w:r w:rsidRPr="00B3326B">
        <w:rPr>
          <w:rFonts w:ascii="Times New Roman" w:hAnsi="Times New Roman"/>
          <w:sz w:val="28"/>
          <w:szCs w:val="28"/>
          <w:lang w:val="ru-RU"/>
        </w:rPr>
        <w:t xml:space="preserve">, </w:t>
      </w:r>
      <w:r w:rsidRPr="00773309">
        <w:rPr>
          <w:rFonts w:ascii="Times New Roman" w:hAnsi="Times New Roman"/>
          <w:sz w:val="28"/>
          <w:szCs w:val="28"/>
        </w:rPr>
        <w:t>odt</w:t>
      </w:r>
      <w:r w:rsidRPr="00B3326B">
        <w:rPr>
          <w:rFonts w:ascii="Times New Roman" w:hAnsi="Times New Roman"/>
          <w:sz w:val="28"/>
          <w:szCs w:val="28"/>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в) </w:t>
      </w:r>
      <w:r w:rsidRPr="00773309">
        <w:rPr>
          <w:rFonts w:ascii="Times New Roman" w:hAnsi="Times New Roman"/>
          <w:sz w:val="28"/>
          <w:szCs w:val="28"/>
        </w:rPr>
        <w:t>xls</w:t>
      </w:r>
      <w:r w:rsidRPr="00B3326B">
        <w:rPr>
          <w:rFonts w:ascii="Times New Roman" w:hAnsi="Times New Roman"/>
          <w:sz w:val="28"/>
          <w:szCs w:val="28"/>
          <w:lang w:val="ru-RU"/>
        </w:rPr>
        <w:t xml:space="preserve">, </w:t>
      </w:r>
      <w:r w:rsidRPr="00773309">
        <w:rPr>
          <w:rFonts w:ascii="Times New Roman" w:hAnsi="Times New Roman"/>
          <w:sz w:val="28"/>
          <w:szCs w:val="28"/>
        </w:rPr>
        <w:t>xlsx</w:t>
      </w:r>
      <w:r w:rsidRPr="00B3326B">
        <w:rPr>
          <w:rFonts w:ascii="Times New Roman" w:hAnsi="Times New Roman"/>
          <w:sz w:val="28"/>
          <w:szCs w:val="28"/>
          <w:lang w:val="ru-RU"/>
        </w:rPr>
        <w:t xml:space="preserve">, </w:t>
      </w:r>
      <w:r w:rsidRPr="00773309">
        <w:rPr>
          <w:rFonts w:ascii="Times New Roman" w:hAnsi="Times New Roman"/>
          <w:sz w:val="28"/>
          <w:szCs w:val="28"/>
        </w:rPr>
        <w:t>ods</w:t>
      </w:r>
      <w:r w:rsidRPr="00B3326B">
        <w:rPr>
          <w:rFonts w:ascii="Times New Roman" w:hAnsi="Times New Roman"/>
          <w:sz w:val="28"/>
          <w:szCs w:val="28"/>
          <w:lang w:val="ru-RU"/>
        </w:rPr>
        <w:t xml:space="preserve"> - для документов, содержащих расчеты;</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 г) </w:t>
      </w:r>
      <w:r w:rsidRPr="00773309">
        <w:rPr>
          <w:rFonts w:ascii="Times New Roman" w:hAnsi="Times New Roman"/>
          <w:sz w:val="28"/>
          <w:szCs w:val="28"/>
        </w:rPr>
        <w:t>pdf</w:t>
      </w:r>
      <w:r w:rsidRPr="00B3326B">
        <w:rPr>
          <w:rFonts w:ascii="Times New Roman" w:hAnsi="Times New Roman"/>
          <w:sz w:val="28"/>
          <w:szCs w:val="28"/>
          <w:lang w:val="ru-RU"/>
        </w:rPr>
        <w:t xml:space="preserve">, </w:t>
      </w:r>
      <w:r w:rsidRPr="00773309">
        <w:rPr>
          <w:rFonts w:ascii="Times New Roman" w:hAnsi="Times New Roman"/>
          <w:sz w:val="28"/>
          <w:szCs w:val="28"/>
        </w:rPr>
        <w:t>jpg</w:t>
      </w:r>
      <w:r w:rsidRPr="00B3326B">
        <w:rPr>
          <w:rFonts w:ascii="Times New Roman" w:hAnsi="Times New Roman"/>
          <w:sz w:val="28"/>
          <w:szCs w:val="28"/>
          <w:lang w:val="ru-RU"/>
        </w:rPr>
        <w:t xml:space="preserve">, </w:t>
      </w:r>
      <w:r w:rsidRPr="00773309">
        <w:rPr>
          <w:rFonts w:ascii="Times New Roman" w:hAnsi="Times New Roman"/>
          <w:sz w:val="28"/>
          <w:szCs w:val="28"/>
        </w:rPr>
        <w:t>jpeg</w:t>
      </w:r>
      <w:r w:rsidRPr="00B3326B">
        <w:rPr>
          <w:rFonts w:ascii="Times New Roman" w:hAnsi="Times New Roman"/>
          <w:sz w:val="28"/>
          <w:szCs w:val="28"/>
          <w:lang w:val="ru-RU"/>
        </w:rPr>
        <w:t xml:space="preserve">, </w:t>
      </w:r>
      <w:r w:rsidRPr="00773309">
        <w:rPr>
          <w:rFonts w:ascii="Times New Roman" w:hAnsi="Times New Roman"/>
          <w:sz w:val="28"/>
          <w:szCs w:val="28"/>
        </w:rPr>
        <w:t>png</w:t>
      </w:r>
      <w:r w:rsidRPr="00B3326B">
        <w:rPr>
          <w:rFonts w:ascii="Times New Roman" w:hAnsi="Times New Roman"/>
          <w:sz w:val="28"/>
          <w:szCs w:val="28"/>
          <w:lang w:val="ru-RU"/>
        </w:rPr>
        <w:t xml:space="preserve">, </w:t>
      </w:r>
      <w:r w:rsidRPr="00773309">
        <w:rPr>
          <w:rFonts w:ascii="Times New Roman" w:hAnsi="Times New Roman"/>
          <w:sz w:val="28"/>
          <w:szCs w:val="28"/>
        </w:rPr>
        <w:t>bmp</w:t>
      </w:r>
      <w:r w:rsidRPr="00B3326B">
        <w:rPr>
          <w:rFonts w:ascii="Times New Roman" w:hAnsi="Times New Roman"/>
          <w:sz w:val="28"/>
          <w:szCs w:val="28"/>
          <w:lang w:val="ru-RU"/>
        </w:rPr>
        <w:t xml:space="preserve">, </w:t>
      </w:r>
      <w:r w:rsidRPr="00773309">
        <w:rPr>
          <w:rFonts w:ascii="Times New Roman" w:hAnsi="Times New Roman"/>
          <w:sz w:val="28"/>
          <w:szCs w:val="28"/>
        </w:rPr>
        <w:t>tiff</w:t>
      </w:r>
      <w:r w:rsidRPr="00B3326B">
        <w:rPr>
          <w:rFonts w:ascii="Times New Roman" w:hAnsi="Times New Roman"/>
          <w:sz w:val="28"/>
          <w:szCs w:val="28"/>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д) </w:t>
      </w:r>
      <w:r w:rsidRPr="00773309">
        <w:rPr>
          <w:rFonts w:ascii="Times New Roman" w:hAnsi="Times New Roman"/>
          <w:sz w:val="28"/>
          <w:szCs w:val="28"/>
        </w:rPr>
        <w:t>zip</w:t>
      </w:r>
      <w:r w:rsidRPr="00B3326B">
        <w:rPr>
          <w:rFonts w:ascii="Times New Roman" w:hAnsi="Times New Roman"/>
          <w:sz w:val="28"/>
          <w:szCs w:val="28"/>
          <w:lang w:val="ru-RU"/>
        </w:rPr>
        <w:t xml:space="preserve">, </w:t>
      </w:r>
      <w:r w:rsidRPr="00773309">
        <w:rPr>
          <w:rFonts w:ascii="Times New Roman" w:hAnsi="Times New Roman"/>
          <w:sz w:val="28"/>
          <w:szCs w:val="28"/>
        </w:rPr>
        <w:t>rar</w:t>
      </w:r>
      <w:r w:rsidRPr="00B3326B">
        <w:rPr>
          <w:rFonts w:ascii="Times New Roman" w:hAnsi="Times New Roman"/>
          <w:sz w:val="28"/>
          <w:szCs w:val="28"/>
          <w:lang w:val="ru-RU"/>
        </w:rPr>
        <w:t xml:space="preserve"> – для сжатых документов в один файл; </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е) </w:t>
      </w:r>
      <w:r w:rsidRPr="00773309">
        <w:rPr>
          <w:rFonts w:ascii="Times New Roman" w:hAnsi="Times New Roman"/>
          <w:sz w:val="28"/>
          <w:szCs w:val="28"/>
        </w:rPr>
        <w:t>sig</w:t>
      </w:r>
      <w:r w:rsidRPr="00B3326B">
        <w:rPr>
          <w:rFonts w:ascii="Times New Roman" w:hAnsi="Times New Roman"/>
          <w:sz w:val="28"/>
          <w:szCs w:val="28"/>
          <w:lang w:val="ru-RU"/>
        </w:rPr>
        <w:t xml:space="preserve"> – для открепленной усиленной квалифицированной электронной подписи.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73309">
        <w:rPr>
          <w:rFonts w:ascii="Times New Roman" w:hAnsi="Times New Roman"/>
          <w:sz w:val="28"/>
          <w:szCs w:val="28"/>
        </w:rPr>
        <w:t>dpi</w:t>
      </w:r>
      <w:r w:rsidRPr="00B3326B">
        <w:rPr>
          <w:rFonts w:ascii="Times New Roman" w:hAnsi="Times New Roman"/>
          <w:sz w:val="28"/>
          <w:szCs w:val="28"/>
          <w:lang w:val="ru-RU"/>
        </w:rPr>
        <w:t xml:space="preserve"> (масштаб 1:1) с использованием следующих режимов: </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«черно-белый» (при отсутствии в документе графических изображений и (или) цветного текста);</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 «оттенки серого» (при наличии в документе графических изображений, отличных от цветного графического изображения); </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 «цветной» или «режим полной цветопередачи» (при наличии в документе цветных графических изображений либо цветного текста); </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 сохранением всех аутентичных признаков подлинности, а именно: графической подписи лица, печати, углового штампа бланка; </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Электронные документы должны обеспечивать: </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 возможность идентифицировать документ и количество листов в документе; </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Документы, подлежащие представлению в форматах </w:t>
      </w:r>
      <w:r w:rsidRPr="00773309">
        <w:rPr>
          <w:rFonts w:ascii="Times New Roman" w:hAnsi="Times New Roman"/>
          <w:sz w:val="28"/>
          <w:szCs w:val="28"/>
        </w:rPr>
        <w:t>xls</w:t>
      </w:r>
      <w:r w:rsidRPr="00B3326B">
        <w:rPr>
          <w:rFonts w:ascii="Times New Roman" w:hAnsi="Times New Roman"/>
          <w:sz w:val="28"/>
          <w:szCs w:val="28"/>
          <w:lang w:val="ru-RU"/>
        </w:rPr>
        <w:t xml:space="preserve">, </w:t>
      </w:r>
      <w:r w:rsidRPr="00773309">
        <w:rPr>
          <w:rFonts w:ascii="Times New Roman" w:hAnsi="Times New Roman"/>
          <w:sz w:val="28"/>
          <w:szCs w:val="28"/>
        </w:rPr>
        <w:t>xlsx</w:t>
      </w:r>
      <w:r w:rsidRPr="00B3326B">
        <w:rPr>
          <w:rFonts w:ascii="Times New Roman" w:hAnsi="Times New Roman"/>
          <w:sz w:val="28"/>
          <w:szCs w:val="28"/>
          <w:lang w:val="ru-RU"/>
        </w:rPr>
        <w:t xml:space="preserve"> или </w:t>
      </w:r>
      <w:r w:rsidRPr="00773309">
        <w:rPr>
          <w:rFonts w:ascii="Times New Roman" w:hAnsi="Times New Roman"/>
          <w:sz w:val="28"/>
          <w:szCs w:val="28"/>
        </w:rPr>
        <w:t>ods</w:t>
      </w:r>
      <w:r w:rsidRPr="00B3326B">
        <w:rPr>
          <w:rFonts w:ascii="Times New Roman" w:hAnsi="Times New Roman"/>
          <w:sz w:val="28"/>
          <w:szCs w:val="28"/>
          <w:lang w:val="ru-RU"/>
        </w:rPr>
        <w:t xml:space="preserve">, формируются в виде отдельного электронного документа. </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B3326B" w:rsidRPr="00B3326B" w:rsidRDefault="00B3326B" w:rsidP="00B3326B">
      <w:pPr>
        <w:pStyle w:val="aff8"/>
        <w:ind w:firstLine="708"/>
        <w:jc w:val="both"/>
        <w:rPr>
          <w:rFonts w:ascii="Times New Roman" w:hAnsi="Times New Roman"/>
          <w:sz w:val="28"/>
          <w:szCs w:val="28"/>
          <w:lang w:val="ru-RU"/>
        </w:rPr>
      </w:pPr>
      <w:bookmarkStart w:id="81" w:name="P200"/>
      <w:bookmarkEnd w:id="81"/>
      <w:r w:rsidRPr="00B3326B">
        <w:rPr>
          <w:rFonts w:ascii="Times New Roman" w:hAnsi="Times New Roman"/>
          <w:sz w:val="28"/>
          <w:szCs w:val="28"/>
          <w:lang w:val="ru-RU"/>
        </w:rPr>
        <w:t>15.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3326B" w:rsidRPr="00B3326B" w:rsidRDefault="00B3326B" w:rsidP="00B3326B">
      <w:pPr>
        <w:pStyle w:val="aff8"/>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252"/>
        <w:gridCol w:w="4309"/>
      </w:tblGrid>
      <w:tr w:rsidR="00B3326B" w:rsidRPr="00773309" w:rsidTr="00B3326B">
        <w:tc>
          <w:tcPr>
            <w:tcW w:w="510" w:type="dxa"/>
          </w:tcPr>
          <w:p w:rsidR="00B3326B" w:rsidRPr="00773309" w:rsidRDefault="00B3326B" w:rsidP="00B3326B">
            <w:pPr>
              <w:pStyle w:val="aff8"/>
              <w:jc w:val="both"/>
              <w:rPr>
                <w:rFonts w:ascii="Times New Roman" w:hAnsi="Times New Roman"/>
                <w:sz w:val="28"/>
                <w:szCs w:val="28"/>
              </w:rPr>
            </w:pPr>
            <w:r w:rsidRPr="00773309">
              <w:rPr>
                <w:rFonts w:ascii="Times New Roman" w:hAnsi="Times New Roman"/>
                <w:sz w:val="28"/>
                <w:szCs w:val="28"/>
              </w:rPr>
              <w:t>п/п</w:t>
            </w:r>
          </w:p>
        </w:tc>
        <w:tc>
          <w:tcPr>
            <w:tcW w:w="4252" w:type="dxa"/>
          </w:tcPr>
          <w:p w:rsidR="00B3326B" w:rsidRPr="00773309" w:rsidRDefault="00B3326B" w:rsidP="00B3326B">
            <w:pPr>
              <w:pStyle w:val="aff8"/>
              <w:jc w:val="both"/>
              <w:rPr>
                <w:rFonts w:ascii="Times New Roman" w:hAnsi="Times New Roman"/>
                <w:sz w:val="28"/>
                <w:szCs w:val="28"/>
              </w:rPr>
            </w:pPr>
            <w:r w:rsidRPr="00773309">
              <w:rPr>
                <w:rFonts w:ascii="Times New Roman" w:hAnsi="Times New Roman"/>
                <w:sz w:val="28"/>
                <w:szCs w:val="28"/>
              </w:rPr>
              <w:t>Наименование документа (сведений)</w:t>
            </w:r>
          </w:p>
        </w:tc>
        <w:tc>
          <w:tcPr>
            <w:tcW w:w="4309" w:type="dxa"/>
          </w:tcPr>
          <w:p w:rsidR="00B3326B" w:rsidRPr="00773309" w:rsidRDefault="00B3326B" w:rsidP="00B3326B">
            <w:pPr>
              <w:pStyle w:val="aff8"/>
              <w:jc w:val="both"/>
              <w:rPr>
                <w:rFonts w:ascii="Times New Roman" w:hAnsi="Times New Roman"/>
                <w:sz w:val="28"/>
                <w:szCs w:val="28"/>
              </w:rPr>
            </w:pPr>
            <w:r w:rsidRPr="00773309">
              <w:rPr>
                <w:rFonts w:ascii="Times New Roman" w:hAnsi="Times New Roman"/>
                <w:sz w:val="28"/>
                <w:szCs w:val="28"/>
              </w:rPr>
              <w:t>Источник сведений/способ получения</w:t>
            </w:r>
          </w:p>
        </w:tc>
      </w:tr>
      <w:tr w:rsidR="00B3326B" w:rsidRPr="00773309" w:rsidTr="00B3326B">
        <w:tc>
          <w:tcPr>
            <w:tcW w:w="510" w:type="dxa"/>
          </w:tcPr>
          <w:p w:rsidR="00B3326B" w:rsidRPr="00773309" w:rsidRDefault="00B3326B" w:rsidP="00B3326B">
            <w:pPr>
              <w:pStyle w:val="aff8"/>
              <w:jc w:val="both"/>
              <w:rPr>
                <w:rFonts w:ascii="Times New Roman" w:hAnsi="Times New Roman"/>
                <w:sz w:val="28"/>
                <w:szCs w:val="28"/>
              </w:rPr>
            </w:pPr>
            <w:r w:rsidRPr="00773309">
              <w:rPr>
                <w:rFonts w:ascii="Times New Roman" w:hAnsi="Times New Roman"/>
                <w:sz w:val="28"/>
                <w:szCs w:val="28"/>
              </w:rPr>
              <w:t>1.</w:t>
            </w:r>
          </w:p>
        </w:tc>
        <w:tc>
          <w:tcPr>
            <w:tcW w:w="4252" w:type="dxa"/>
          </w:tcPr>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Сведения из Единого государственного реестра записей актов гражданского состояния о рождении, о заключении брака</w:t>
            </w:r>
          </w:p>
        </w:tc>
        <w:tc>
          <w:tcPr>
            <w:tcW w:w="4309" w:type="dxa"/>
          </w:tcPr>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tc>
      </w:tr>
      <w:tr w:rsidR="00B3326B" w:rsidRPr="00773309" w:rsidTr="00B3326B">
        <w:tc>
          <w:tcPr>
            <w:tcW w:w="510" w:type="dxa"/>
          </w:tcPr>
          <w:p w:rsidR="00B3326B" w:rsidRPr="00773309" w:rsidRDefault="00B3326B" w:rsidP="00B3326B">
            <w:pPr>
              <w:pStyle w:val="aff8"/>
              <w:jc w:val="both"/>
              <w:rPr>
                <w:rFonts w:ascii="Times New Roman" w:hAnsi="Times New Roman"/>
                <w:sz w:val="28"/>
                <w:szCs w:val="28"/>
              </w:rPr>
            </w:pPr>
            <w:r w:rsidRPr="00773309">
              <w:rPr>
                <w:rFonts w:ascii="Times New Roman" w:hAnsi="Times New Roman"/>
                <w:sz w:val="28"/>
                <w:szCs w:val="28"/>
              </w:rPr>
              <w:t>2.</w:t>
            </w:r>
          </w:p>
        </w:tc>
        <w:tc>
          <w:tcPr>
            <w:tcW w:w="4252" w:type="dxa"/>
          </w:tcPr>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Сведения, подтверждающие действительность паспорта гражданина Российской Федерации</w:t>
            </w:r>
          </w:p>
        </w:tc>
        <w:tc>
          <w:tcPr>
            <w:tcW w:w="4309" w:type="dxa"/>
          </w:tcPr>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МВД России/посредством единой системы межведомственного электронного взаимодействия</w:t>
            </w:r>
          </w:p>
        </w:tc>
      </w:tr>
      <w:tr w:rsidR="00B3326B" w:rsidRPr="00773309" w:rsidTr="00B3326B">
        <w:tc>
          <w:tcPr>
            <w:tcW w:w="510" w:type="dxa"/>
          </w:tcPr>
          <w:p w:rsidR="00B3326B" w:rsidRPr="00773309" w:rsidRDefault="00B3326B" w:rsidP="00B3326B">
            <w:pPr>
              <w:pStyle w:val="aff8"/>
              <w:jc w:val="both"/>
              <w:rPr>
                <w:rFonts w:ascii="Times New Roman" w:hAnsi="Times New Roman"/>
                <w:sz w:val="28"/>
                <w:szCs w:val="28"/>
              </w:rPr>
            </w:pPr>
            <w:r w:rsidRPr="00773309">
              <w:rPr>
                <w:rFonts w:ascii="Times New Roman" w:hAnsi="Times New Roman"/>
                <w:sz w:val="28"/>
                <w:szCs w:val="28"/>
              </w:rPr>
              <w:t>3.</w:t>
            </w:r>
          </w:p>
        </w:tc>
        <w:tc>
          <w:tcPr>
            <w:tcW w:w="4252" w:type="dxa"/>
          </w:tcPr>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tc>
        <w:tc>
          <w:tcPr>
            <w:tcW w:w="4309" w:type="dxa"/>
          </w:tcPr>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 xml:space="preserve"> Единый государственный реестр недвижимости /посредством единой системы межведомственного электронного взаимодействия</w:t>
            </w:r>
          </w:p>
        </w:tc>
      </w:tr>
      <w:tr w:rsidR="00B3326B" w:rsidRPr="00773309" w:rsidTr="00B3326B">
        <w:tc>
          <w:tcPr>
            <w:tcW w:w="510" w:type="dxa"/>
          </w:tcPr>
          <w:p w:rsidR="00B3326B" w:rsidRPr="00773309" w:rsidRDefault="00B3326B" w:rsidP="00B3326B">
            <w:pPr>
              <w:pStyle w:val="aff8"/>
              <w:jc w:val="both"/>
              <w:rPr>
                <w:rFonts w:ascii="Times New Roman" w:hAnsi="Times New Roman"/>
                <w:sz w:val="28"/>
                <w:szCs w:val="28"/>
              </w:rPr>
            </w:pPr>
            <w:r w:rsidRPr="00773309">
              <w:rPr>
                <w:rFonts w:ascii="Times New Roman" w:hAnsi="Times New Roman"/>
                <w:sz w:val="28"/>
                <w:szCs w:val="28"/>
              </w:rPr>
              <w:t>4.</w:t>
            </w:r>
          </w:p>
        </w:tc>
        <w:tc>
          <w:tcPr>
            <w:tcW w:w="4252" w:type="dxa"/>
          </w:tcPr>
          <w:p w:rsidR="00B3326B" w:rsidRPr="00773309" w:rsidRDefault="00B3326B" w:rsidP="00B3326B">
            <w:pPr>
              <w:pStyle w:val="aff8"/>
              <w:jc w:val="both"/>
              <w:rPr>
                <w:rFonts w:ascii="Times New Roman" w:hAnsi="Times New Roman"/>
                <w:sz w:val="28"/>
                <w:szCs w:val="28"/>
              </w:rPr>
            </w:pPr>
            <w:r w:rsidRPr="00773309">
              <w:rPr>
                <w:rFonts w:ascii="Times New Roman" w:hAnsi="Times New Roman"/>
                <w:sz w:val="28"/>
                <w:szCs w:val="28"/>
              </w:rPr>
              <w:t>Сведения, подтверждающие место жительства</w:t>
            </w:r>
          </w:p>
        </w:tc>
        <w:tc>
          <w:tcPr>
            <w:tcW w:w="4309" w:type="dxa"/>
          </w:tcPr>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МВД России/посредством единой системы межведомственного электронного взаимодействия</w:t>
            </w:r>
          </w:p>
        </w:tc>
      </w:tr>
      <w:tr w:rsidR="00B3326B" w:rsidRPr="00773309" w:rsidTr="00B3326B">
        <w:tc>
          <w:tcPr>
            <w:tcW w:w="510" w:type="dxa"/>
          </w:tcPr>
          <w:p w:rsidR="00B3326B" w:rsidRPr="00773309" w:rsidRDefault="00B3326B" w:rsidP="00B3326B">
            <w:pPr>
              <w:pStyle w:val="aff8"/>
              <w:jc w:val="both"/>
              <w:rPr>
                <w:rFonts w:ascii="Times New Roman" w:hAnsi="Times New Roman"/>
                <w:sz w:val="28"/>
                <w:szCs w:val="28"/>
              </w:rPr>
            </w:pPr>
            <w:r w:rsidRPr="00773309">
              <w:rPr>
                <w:rFonts w:ascii="Times New Roman" w:hAnsi="Times New Roman"/>
                <w:sz w:val="28"/>
                <w:szCs w:val="28"/>
              </w:rPr>
              <w:t>5.</w:t>
            </w:r>
          </w:p>
        </w:tc>
        <w:tc>
          <w:tcPr>
            <w:tcW w:w="4252" w:type="dxa"/>
          </w:tcPr>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Проверка соответствия фамильно-именной группы, даты рождения, пола и СНИЛС</w:t>
            </w:r>
          </w:p>
        </w:tc>
        <w:tc>
          <w:tcPr>
            <w:tcW w:w="4309" w:type="dxa"/>
          </w:tcPr>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Социальный фонд России/ посредством единой системы межведомственного электронного взаимодействия</w:t>
            </w:r>
          </w:p>
        </w:tc>
      </w:tr>
      <w:tr w:rsidR="00B3326B" w:rsidRPr="00773309" w:rsidTr="00B3326B">
        <w:tc>
          <w:tcPr>
            <w:tcW w:w="510" w:type="dxa"/>
          </w:tcPr>
          <w:p w:rsidR="00B3326B" w:rsidRPr="00773309" w:rsidRDefault="00B3326B" w:rsidP="00B3326B">
            <w:pPr>
              <w:pStyle w:val="aff8"/>
              <w:jc w:val="both"/>
              <w:rPr>
                <w:rFonts w:ascii="Times New Roman" w:hAnsi="Times New Roman"/>
                <w:sz w:val="28"/>
                <w:szCs w:val="28"/>
              </w:rPr>
            </w:pPr>
            <w:r w:rsidRPr="00773309">
              <w:rPr>
                <w:rFonts w:ascii="Times New Roman" w:hAnsi="Times New Roman"/>
                <w:sz w:val="28"/>
                <w:szCs w:val="28"/>
              </w:rPr>
              <w:t>6.</w:t>
            </w:r>
          </w:p>
        </w:tc>
        <w:tc>
          <w:tcPr>
            <w:tcW w:w="4252" w:type="dxa"/>
          </w:tcPr>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Сведения об инвалидности, содержащиеся в федеральном реестре инвалидов</w:t>
            </w:r>
          </w:p>
        </w:tc>
        <w:tc>
          <w:tcPr>
            <w:tcW w:w="4309" w:type="dxa"/>
          </w:tcPr>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Социальный фонд России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w:t>
            </w:r>
          </w:p>
        </w:tc>
      </w:tr>
      <w:tr w:rsidR="00B3326B" w:rsidRPr="00773309" w:rsidTr="00B3326B">
        <w:tc>
          <w:tcPr>
            <w:tcW w:w="510" w:type="dxa"/>
          </w:tcPr>
          <w:p w:rsidR="00B3326B" w:rsidRPr="00773309" w:rsidRDefault="00B3326B" w:rsidP="00B3326B">
            <w:pPr>
              <w:pStyle w:val="aff8"/>
              <w:jc w:val="both"/>
              <w:rPr>
                <w:rFonts w:ascii="Times New Roman" w:hAnsi="Times New Roman"/>
                <w:sz w:val="28"/>
                <w:szCs w:val="28"/>
              </w:rPr>
            </w:pPr>
            <w:r>
              <w:rPr>
                <w:rFonts w:ascii="Times New Roman" w:hAnsi="Times New Roman"/>
                <w:sz w:val="28"/>
                <w:szCs w:val="28"/>
              </w:rPr>
              <w:t>7.</w:t>
            </w:r>
          </w:p>
        </w:tc>
        <w:tc>
          <w:tcPr>
            <w:tcW w:w="4252" w:type="dxa"/>
          </w:tcPr>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Справки, заключения и иные документы, выдаваемые организациями, входящими в государственную, муниципальную или частную систему здравоохранения</w:t>
            </w:r>
          </w:p>
        </w:tc>
        <w:tc>
          <w:tcPr>
            <w:tcW w:w="4309" w:type="dxa"/>
          </w:tcPr>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организации, входящие в государственную, муниципальную или частную систему здравоохранения</w:t>
            </w:r>
          </w:p>
        </w:tc>
      </w:tr>
      <w:tr w:rsidR="00B3326B" w:rsidRPr="00773309" w:rsidTr="00B3326B">
        <w:tc>
          <w:tcPr>
            <w:tcW w:w="510" w:type="dxa"/>
          </w:tcPr>
          <w:p w:rsidR="00B3326B" w:rsidRDefault="00B3326B" w:rsidP="00B3326B">
            <w:pPr>
              <w:pStyle w:val="aff8"/>
              <w:jc w:val="both"/>
              <w:rPr>
                <w:rFonts w:ascii="Times New Roman" w:hAnsi="Times New Roman"/>
                <w:sz w:val="28"/>
                <w:szCs w:val="28"/>
              </w:rPr>
            </w:pPr>
            <w:r>
              <w:rPr>
                <w:rFonts w:ascii="Times New Roman" w:hAnsi="Times New Roman"/>
                <w:sz w:val="28"/>
                <w:szCs w:val="28"/>
              </w:rPr>
              <w:t>8.</w:t>
            </w:r>
          </w:p>
        </w:tc>
        <w:tc>
          <w:tcPr>
            <w:tcW w:w="4252" w:type="dxa"/>
          </w:tcPr>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Сведения, подтверждающие установление опеки (попечительства) в отношении лиц, над которыми установлены опека или попечительство</w:t>
            </w:r>
          </w:p>
        </w:tc>
        <w:tc>
          <w:tcPr>
            <w:tcW w:w="4309" w:type="dxa"/>
          </w:tcPr>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Социальный фонд России (Единая государственная информационная система социального обеспечения)/ посредством единой системы межведомственного электронного взаимодействия</w:t>
            </w:r>
          </w:p>
          <w:p w:rsidR="00B3326B" w:rsidRPr="009068AF" w:rsidRDefault="00B3326B" w:rsidP="00B3326B">
            <w:pPr>
              <w:pStyle w:val="aff8"/>
              <w:jc w:val="both"/>
              <w:rPr>
                <w:rFonts w:ascii="Times New Roman" w:hAnsi="Times New Roman"/>
                <w:sz w:val="28"/>
                <w:szCs w:val="28"/>
              </w:rPr>
            </w:pPr>
            <w:r>
              <w:rPr>
                <w:rFonts w:ascii="Times New Roman" w:hAnsi="Times New Roman"/>
                <w:sz w:val="28"/>
                <w:szCs w:val="28"/>
              </w:rPr>
              <w:t>Органы опеки и попечительства</w:t>
            </w:r>
          </w:p>
        </w:tc>
      </w:tr>
    </w:tbl>
    <w:p w:rsidR="00B3326B" w:rsidRPr="00773309" w:rsidRDefault="00B3326B" w:rsidP="00B3326B">
      <w:pPr>
        <w:pStyle w:val="aff8"/>
        <w:jc w:val="both"/>
        <w:rPr>
          <w:rFonts w:ascii="Times New Roman" w:hAnsi="Times New Roman"/>
          <w:sz w:val="28"/>
          <w:szCs w:val="28"/>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Исчерпывающий перечень оснований для отказа в приеме</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документов, необходимых для предоставления</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муниципальной услуги</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ind w:firstLine="708"/>
        <w:jc w:val="both"/>
        <w:rPr>
          <w:rFonts w:ascii="Times New Roman" w:hAnsi="Times New Roman"/>
          <w:sz w:val="28"/>
          <w:szCs w:val="28"/>
          <w:lang w:val="ru-RU"/>
        </w:rPr>
      </w:pPr>
      <w:bookmarkStart w:id="82" w:name="P227"/>
      <w:bookmarkEnd w:id="82"/>
      <w:r w:rsidRPr="00B3326B">
        <w:rPr>
          <w:rFonts w:ascii="Times New Roman" w:hAnsi="Times New Roman"/>
          <w:sz w:val="28"/>
          <w:szCs w:val="28"/>
          <w:lang w:val="ru-RU"/>
        </w:rPr>
        <w:t>16. Основаниями для отказа в приеме документов, необходимых для предоставления муниципальной услуги, являются: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2) неполное заполнение обязательных полей в форме запроса о предоставлении муниципальной услуги (недостоверное, неправильное);</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3)  представление неполного комплекта документов;</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8) заявление подано лицом, не имеющим полномочий представлять интересы заявителя. </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ind w:firstLine="708"/>
        <w:jc w:val="both"/>
        <w:rPr>
          <w:rFonts w:ascii="Times New Roman" w:hAnsi="Times New Roman"/>
          <w:sz w:val="28"/>
          <w:szCs w:val="28"/>
          <w:lang w:val="ru-RU"/>
        </w:rPr>
      </w:pPr>
      <w:bookmarkStart w:id="83" w:name="P243"/>
      <w:bookmarkEnd w:id="83"/>
      <w:r w:rsidRPr="00B3326B">
        <w:rPr>
          <w:rFonts w:ascii="Times New Roman" w:hAnsi="Times New Roman"/>
          <w:sz w:val="28"/>
          <w:szCs w:val="28"/>
          <w:lang w:val="ru-RU"/>
        </w:rPr>
        <w:t>17. Оснований для приостановления предоставления муниципальной услуги не предусмотрено.</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17.1. Основания для отказа в предоставлении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2) представленными документами и сведениями не подтверждается право гражданина в предоставлении жилого помещения.</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Размер платы, взимаемой с заявителя при предоставлении</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муниципальной услуги, и способы ее взимания</w:t>
      </w:r>
    </w:p>
    <w:p w:rsidR="00B3326B" w:rsidRPr="00B3326B" w:rsidRDefault="00B3326B" w:rsidP="00B3326B">
      <w:pPr>
        <w:pStyle w:val="aff8"/>
        <w:jc w:val="center"/>
        <w:rPr>
          <w:rFonts w:ascii="Times New Roman" w:hAnsi="Times New Roman"/>
          <w:sz w:val="28"/>
          <w:szCs w:val="28"/>
          <w:lang w:val="ru-RU"/>
        </w:rPr>
      </w:pP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18. Предоставление муниципальной услуги осуществляется бесплатно.</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Максимальный срок ожидания в очереди при подаче заявителем</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запроса о предоставлении муниципальной услуги</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и при получении результата предоставления</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муниципальной услуги</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19.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Срок регистрации запроса заявителя о предоставлении</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20. Срок регистрации запроса и документов и (или) информации, необходимых для предоставления муниципальной услуги, в Уполномоченном органе или в МФЦ составляет 1 рабочий день.</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Требования к помещениям,</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в которых предоставляются муниципальные услуги</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w:t>
      </w:r>
      <w:r w:rsidRPr="00773309">
        <w:rPr>
          <w:rFonts w:ascii="Times New Roman" w:hAnsi="Times New Roman"/>
          <w:sz w:val="28"/>
          <w:szCs w:val="28"/>
        </w:rPr>
        <w:t>I</w:t>
      </w:r>
      <w:r w:rsidRPr="00B3326B">
        <w:rPr>
          <w:rFonts w:ascii="Times New Roman" w:hAnsi="Times New Roman"/>
          <w:sz w:val="28"/>
          <w:szCs w:val="28"/>
          <w:lang w:val="ru-RU"/>
        </w:rPr>
        <w:t xml:space="preserve">, </w:t>
      </w:r>
      <w:r w:rsidRPr="00773309">
        <w:rPr>
          <w:rFonts w:ascii="Times New Roman" w:hAnsi="Times New Roman"/>
          <w:sz w:val="28"/>
          <w:szCs w:val="28"/>
        </w:rPr>
        <w:t>II</w:t>
      </w:r>
      <w:r w:rsidRPr="00B3326B">
        <w:rPr>
          <w:rFonts w:ascii="Times New Roman" w:hAnsi="Times New Roman"/>
          <w:sz w:val="28"/>
          <w:szCs w:val="28"/>
          <w:lang w:val="ru-RU"/>
        </w:rPr>
        <w:t xml:space="preserve"> групп, а также инвалидами </w:t>
      </w:r>
      <w:r w:rsidRPr="00773309">
        <w:rPr>
          <w:rFonts w:ascii="Times New Roman" w:hAnsi="Times New Roman"/>
          <w:sz w:val="28"/>
          <w:szCs w:val="28"/>
        </w:rPr>
        <w:t>III</w:t>
      </w:r>
      <w:r w:rsidRPr="00B3326B">
        <w:rPr>
          <w:rFonts w:ascii="Times New Roman" w:hAnsi="Times New Roman"/>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наименование;</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местонахождение и юридический адрес;</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режим работы;</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график приема;</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номера телефонов для справок.</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Помещения, в которых предоставляется муниципальная услуга, оснащаются: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противопожарной системой и средствами пожаротушения;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системой оповещения о возникновении чрезвычайной ситуации;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средствами оказания первой медицинской помощи;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туалетными комнатами для посетителей.</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Места для заполнения заявлений оборудуются стульями, столами (стойками), бланками заявлений, письменными принадлежностями.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Места приема заявителей оборудуются информационными табличками (вывесками) с указанием:</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номера кабинета и наименования отдела;</w:t>
      </w:r>
    </w:p>
    <w:p w:rsidR="00B3326B" w:rsidRPr="00B3326B" w:rsidRDefault="00B3326B" w:rsidP="00B3326B">
      <w:pPr>
        <w:pStyle w:val="aff8"/>
        <w:ind w:left="708"/>
        <w:jc w:val="both"/>
        <w:rPr>
          <w:rFonts w:ascii="Times New Roman" w:hAnsi="Times New Roman"/>
          <w:sz w:val="28"/>
          <w:szCs w:val="28"/>
          <w:lang w:val="ru-RU"/>
        </w:rPr>
      </w:pPr>
      <w:r w:rsidRPr="00B3326B">
        <w:rPr>
          <w:rFonts w:ascii="Times New Roman" w:hAnsi="Times New Roman"/>
          <w:sz w:val="28"/>
          <w:szCs w:val="28"/>
          <w:lang w:val="ru-RU"/>
        </w:rPr>
        <w:t>фамилии, имени и отчества (последнее - при наличии), должности ответственного лица за прием документов;</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графика приема заявителей.</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При предоставлении муниципальной услуги инвалидам обеспечиваются: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возможность беспрепятственного доступа к объекту (зданию, помещению), в котором предоставляется муниципальная услуга;</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сопровождение инвалидов, имеющих стойкие расстройства функции зрения и самостоятельного передвижения;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допуск сурдопереводчика и тифлосурдопереводчика;</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оказание инвалидам помощи в преодолении барьеров, мешающих получению ими муниципальных услуг наравне с другими лицами.</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Показатели доступности и качества муниципальной услуги</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22. Основными показателями доступности предоставления муниципальной услуги являются: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возможность получения заявителем уведомлений о предоставлении муниципальной услуги с помощью ЕПГУ;</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22.1. Основными показателями качества предоставления муниципальной услуги являются: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отсутствие обоснованных жалоб на действия (бездействие) сотрудников и их некорректное (невнимательное) отношение к заявителям;</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отсутствие нарушений установленных сроков в процессе предоставления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Иные требования к предоставлению муниципальной услуги,</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в том числе учитывающие особенности предоставления</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муниципальной услуги в МФЦ</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и особенности предоставления муниципальной услуги</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в электронной форме</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23. Дополнительные услуги, которые являются необходимыми и обязательными для предоставления муниципальной услуги, отсутствуют.</w:t>
      </w:r>
    </w:p>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Перечень информационных систем, используемых для предоставления муниципальной услуги: информационная система МФЦ, ЕПГУ, Росреестр.</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Прием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  </w:t>
      </w:r>
      <w:r w:rsidRPr="00B3326B">
        <w:rPr>
          <w:rFonts w:ascii="Times New Roman" w:hAnsi="Times New Roman"/>
          <w:iCs/>
          <w:sz w:val="28"/>
          <w:szCs w:val="28"/>
          <w:lang w:val="ru-RU"/>
        </w:rPr>
        <w:t xml:space="preserve">администрацией муниципального образования Днепровский сельсовет </w:t>
      </w:r>
      <w:r w:rsidRPr="00B3326B">
        <w:rPr>
          <w:rFonts w:ascii="Times New Roman" w:hAnsi="Times New Roman"/>
          <w:sz w:val="28"/>
          <w:szCs w:val="28"/>
          <w:lang w:val="ru-RU"/>
        </w:rPr>
        <w:t>Соглашения о взаимодействии.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773309">
        <w:rPr>
          <w:rFonts w:ascii="Times New Roman" w:hAnsi="Times New Roman"/>
          <w:sz w:val="28"/>
          <w:szCs w:val="28"/>
        </w:rPr>
        <w:t>III</w:t>
      </w:r>
      <w:r w:rsidRPr="00B3326B">
        <w:rPr>
          <w:rFonts w:ascii="Times New Roman" w:hAnsi="Times New Roman"/>
          <w:sz w:val="28"/>
          <w:szCs w:val="28"/>
          <w:lang w:val="ru-RU"/>
        </w:rPr>
        <w:t>. Состав, последовательность и сроки выполнения</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административных процедур</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Перечень вариантов предоставления муниципальной услуги,</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включающий в том числе варианты предоставления</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муниципальной услуги, необходимые для исправления</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допущенных опечаток и ошибок в выданных в результате</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предоставления муниципальной услуги документах и созданных</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реестровых записях, для выдачи дубликата документа,</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выданного по результатам предоставления муниципальной</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услуги, в том числе исчерпывающий перечень оснований</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для отказа в выдаче такого дубликата, а также порядок</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оставления запроса заявителя о предоставлении</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муниципальной услуги без рассмотрения (при необходимости)</w:t>
      </w:r>
    </w:p>
    <w:p w:rsidR="00B3326B" w:rsidRPr="00B3326B" w:rsidRDefault="00B3326B" w:rsidP="00B3326B">
      <w:pPr>
        <w:pStyle w:val="aff8"/>
        <w:jc w:val="center"/>
        <w:rPr>
          <w:rFonts w:ascii="Times New Roman" w:hAnsi="Times New Roman"/>
          <w:sz w:val="28"/>
          <w:szCs w:val="28"/>
          <w:lang w:val="ru-RU"/>
        </w:rPr>
      </w:pPr>
      <w:bookmarkStart w:id="84" w:name="P343"/>
      <w:bookmarkEnd w:id="84"/>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24. Перечень вариантов предоставления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1) предоставление жилого помещения по договору социального найма;</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2) исправление допущенных опечаток и ошибок в выданных в результате предоставления муниципальной услуги документах.</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25. Перечень административных процедур (действий) при предоставлении муниципальной услуги в электронной форме:</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получение информации о порядке и сроках предоставления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формирование заявления;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прием и регистрация Уполномоченным органом заявления и иных документов, необходимых для предоставления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получение результата предоставления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получение сведений о ходе рассмотрения заявления;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осуществление оценки качества предоставления муниципальной услуги;</w:t>
      </w:r>
    </w:p>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B3326B" w:rsidRPr="00B3326B" w:rsidRDefault="00B3326B" w:rsidP="00B3326B">
      <w:pPr>
        <w:pStyle w:val="aff8"/>
        <w:jc w:val="both"/>
        <w:rPr>
          <w:rFonts w:ascii="Times New Roman" w:hAnsi="Times New Roman"/>
          <w:b/>
          <w:sz w:val="28"/>
          <w:szCs w:val="28"/>
          <w:lang w:val="ru-RU"/>
        </w:rPr>
      </w:pPr>
    </w:p>
    <w:p w:rsidR="00B3326B" w:rsidRPr="00B3326B" w:rsidRDefault="00B3326B" w:rsidP="00B3326B">
      <w:pPr>
        <w:pStyle w:val="aff8"/>
        <w:jc w:val="center"/>
        <w:rPr>
          <w:rFonts w:ascii="Times New Roman" w:hAnsi="Times New Roman"/>
          <w:b/>
          <w:sz w:val="28"/>
          <w:szCs w:val="28"/>
          <w:lang w:val="ru-RU"/>
        </w:rPr>
      </w:pPr>
      <w:r w:rsidRPr="00B3326B">
        <w:rPr>
          <w:rFonts w:ascii="Times New Roman" w:hAnsi="Times New Roman"/>
          <w:b/>
          <w:sz w:val="28"/>
          <w:szCs w:val="28"/>
          <w:lang w:val="ru-RU"/>
        </w:rPr>
        <w:t>Профилирование заявителя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26. Профилирование заявителей в соответствии с вариантом предоставления муниципальной услуги, соответствующим признакам заявителя в </w:t>
      </w:r>
      <w:r w:rsidRPr="00B3326B">
        <w:rPr>
          <w:rFonts w:ascii="Times New Roman" w:hAnsi="Times New Roman"/>
          <w:i/>
          <w:sz w:val="28"/>
          <w:szCs w:val="28"/>
          <w:lang w:val="ru-RU"/>
        </w:rPr>
        <w:t>органе местного самоуправления муниципального образования Оренбургской области</w:t>
      </w:r>
      <w:r w:rsidRPr="00B3326B">
        <w:rPr>
          <w:rFonts w:ascii="Times New Roman" w:hAnsi="Times New Roman"/>
          <w:sz w:val="28"/>
          <w:szCs w:val="28"/>
          <w:lang w:val="ru-RU"/>
        </w:rPr>
        <w:t>, на ЕПГУ и в МФЦ не осуществляется.</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b/>
          <w:sz w:val="28"/>
          <w:szCs w:val="28"/>
          <w:lang w:val="ru-RU"/>
        </w:rPr>
      </w:pPr>
      <w:r w:rsidRPr="00B3326B">
        <w:rPr>
          <w:rFonts w:ascii="Times New Roman" w:hAnsi="Times New Roman"/>
          <w:b/>
          <w:sz w:val="28"/>
          <w:szCs w:val="28"/>
          <w:lang w:val="ru-RU"/>
        </w:rPr>
        <w:t xml:space="preserve">Предоставление жилого помещения по договору социального найма </w:t>
      </w:r>
    </w:p>
    <w:p w:rsidR="00B3326B" w:rsidRPr="00B3326B" w:rsidRDefault="00B3326B" w:rsidP="00B3326B">
      <w:pPr>
        <w:pStyle w:val="aff8"/>
        <w:ind w:firstLine="709"/>
        <w:jc w:val="both"/>
        <w:rPr>
          <w:rFonts w:ascii="Times New Roman" w:hAnsi="Times New Roman"/>
          <w:sz w:val="28"/>
          <w:szCs w:val="28"/>
          <w:lang w:val="ru-RU"/>
        </w:rPr>
      </w:pPr>
      <w:r w:rsidRPr="00B3326B">
        <w:rPr>
          <w:rFonts w:ascii="Times New Roman" w:hAnsi="Times New Roman"/>
          <w:sz w:val="28"/>
          <w:szCs w:val="28"/>
          <w:lang w:val="ru-RU"/>
        </w:rPr>
        <w:t>27. Максимальный срок предоставления муниципальной услуги – 25 рабочих дней.</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28. Результатом предоставления муниципальной услуги является: </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а) решение о предоставлении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б) проект договора социального найма жилого помещения;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в) решение об отказе в предоставлении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29. Вариант предоставления муниципальной услуги включает в себя выполнение следующих административных процедур:</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 1) прием заявления и документов и (или) информации, необходимых для предоставления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2) межведомственное информационное взаимодействие;</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3) принятие решения о предоставлении (об отказе в предоставлении)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4) предоставление результата муниципальной услуги.</w:t>
      </w:r>
    </w:p>
    <w:p w:rsidR="00B3326B" w:rsidRPr="00B3326B" w:rsidRDefault="00B3326B" w:rsidP="00B3326B">
      <w:pPr>
        <w:pStyle w:val="aff8"/>
        <w:jc w:val="both"/>
        <w:rPr>
          <w:rFonts w:ascii="Times New Roman" w:hAnsi="Times New Roman"/>
          <w:b/>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Прием заявления и документов и (или) информации, необходимых для предоставления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30.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по форме согласно приложению 4 к Административному регламенту, а также документы, указанные в п. 14 Административного регламента.</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3326B" w:rsidRPr="00B3326B" w:rsidRDefault="00B3326B" w:rsidP="00B3326B">
      <w:pPr>
        <w:pStyle w:val="aff8"/>
        <w:ind w:firstLine="708"/>
        <w:jc w:val="both"/>
        <w:rPr>
          <w:rFonts w:ascii="Times New Roman" w:hAnsi="Times New Roman"/>
          <w:sz w:val="28"/>
          <w:szCs w:val="28"/>
          <w:lang w:val="ru-RU" w:eastAsia="ru-RU"/>
        </w:rPr>
      </w:pPr>
      <w:r w:rsidRPr="00B3326B">
        <w:rPr>
          <w:rFonts w:ascii="Times New Roman" w:hAnsi="Times New Roman"/>
          <w:sz w:val="28"/>
          <w:szCs w:val="28"/>
          <w:lang w:val="ru-RU" w:eastAsia="ru-RU"/>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B3326B" w:rsidRPr="00B3326B" w:rsidRDefault="00B3326B" w:rsidP="00B3326B">
      <w:pPr>
        <w:pStyle w:val="aff8"/>
        <w:ind w:firstLine="708"/>
        <w:jc w:val="both"/>
        <w:rPr>
          <w:rFonts w:ascii="Times New Roman" w:hAnsi="Times New Roman"/>
          <w:sz w:val="28"/>
          <w:szCs w:val="28"/>
          <w:lang w:val="ru-RU" w:eastAsia="ru-RU"/>
        </w:rPr>
      </w:pPr>
      <w:r w:rsidRPr="00B3326B">
        <w:rPr>
          <w:rFonts w:ascii="Times New Roman" w:hAnsi="Times New Roman"/>
          <w:sz w:val="28"/>
          <w:szCs w:val="28"/>
          <w:lang w:val="ru-RU" w:eastAsia="ru-RU"/>
        </w:rPr>
        <w:t>Способами установления личности заявителя (его представителя) являются:</w:t>
      </w:r>
    </w:p>
    <w:p w:rsidR="00B3326B" w:rsidRPr="00B3326B" w:rsidRDefault="00B3326B" w:rsidP="00B3326B">
      <w:pPr>
        <w:pStyle w:val="aff8"/>
        <w:ind w:firstLine="708"/>
        <w:jc w:val="both"/>
        <w:rPr>
          <w:rFonts w:ascii="Times New Roman" w:hAnsi="Times New Roman"/>
          <w:sz w:val="28"/>
          <w:szCs w:val="28"/>
          <w:lang w:val="ru-RU" w:eastAsia="ru-RU"/>
        </w:rPr>
      </w:pPr>
      <w:r w:rsidRPr="00B3326B">
        <w:rPr>
          <w:rFonts w:ascii="Times New Roman" w:hAnsi="Times New Roman"/>
          <w:sz w:val="28"/>
          <w:szCs w:val="28"/>
          <w:lang w:val="ru-RU" w:eastAsia="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B3326B" w:rsidRPr="00B3326B" w:rsidRDefault="00B3326B" w:rsidP="00B3326B">
      <w:pPr>
        <w:pStyle w:val="aff8"/>
        <w:ind w:firstLine="708"/>
        <w:jc w:val="both"/>
        <w:rPr>
          <w:rFonts w:ascii="Times New Roman" w:hAnsi="Times New Roman"/>
          <w:sz w:val="28"/>
          <w:szCs w:val="28"/>
          <w:lang w:val="ru-RU" w:eastAsia="ru-RU"/>
        </w:rPr>
      </w:pPr>
      <w:r w:rsidRPr="00B3326B">
        <w:rPr>
          <w:rFonts w:ascii="Times New Roman" w:hAnsi="Times New Roman"/>
          <w:sz w:val="28"/>
          <w:szCs w:val="28"/>
          <w:lang w:val="ru-RU" w:eastAsia="ru-RU"/>
        </w:rPr>
        <w:t>при подаче заявления посредством Единого портала - электронная подпись заявителя (его представителя);</w:t>
      </w:r>
    </w:p>
    <w:p w:rsidR="00B3326B" w:rsidRPr="00B3326B" w:rsidRDefault="00B3326B" w:rsidP="00B3326B">
      <w:pPr>
        <w:pStyle w:val="aff8"/>
        <w:ind w:firstLine="708"/>
        <w:jc w:val="both"/>
        <w:rPr>
          <w:rFonts w:ascii="Times New Roman" w:hAnsi="Times New Roman"/>
          <w:sz w:val="28"/>
          <w:szCs w:val="28"/>
          <w:lang w:val="ru-RU" w:eastAsia="ru-RU"/>
        </w:rPr>
      </w:pPr>
      <w:r w:rsidRPr="00B3326B">
        <w:rPr>
          <w:rFonts w:ascii="Times New Roman" w:hAnsi="Times New Roman"/>
          <w:sz w:val="28"/>
          <w:szCs w:val="28"/>
          <w:lang w:val="ru-RU" w:eastAsia="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2 к  Административному регламенту.</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Заявление и документы и (или) информация, необходимые для предоставления муниципальной услуги, </w:t>
      </w:r>
      <w:r w:rsidRPr="00B3326B">
        <w:rPr>
          <w:rFonts w:ascii="Times New Roman" w:hAnsi="Times New Roman"/>
          <w:i/>
          <w:sz w:val="28"/>
          <w:szCs w:val="28"/>
          <w:lang w:val="ru-RU"/>
        </w:rPr>
        <w:t xml:space="preserve">не могут быть </w:t>
      </w:r>
      <w:r w:rsidRPr="00B3326B">
        <w:rPr>
          <w:rFonts w:ascii="Times New Roman" w:hAnsi="Times New Roman"/>
          <w:sz w:val="28"/>
          <w:szCs w:val="28"/>
          <w:lang w:val="ru-RU"/>
        </w:rPr>
        <w:t xml:space="preserve">приняты Уполномоченным органом и МФЦ по выбору заявителя независимо от его места жительства или места пребывания. </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Межведомственное информационное взаимодействие</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ind w:firstLine="708"/>
        <w:jc w:val="both"/>
        <w:rPr>
          <w:rFonts w:ascii="Times New Roman" w:hAnsi="Times New Roman"/>
          <w:sz w:val="28"/>
          <w:szCs w:val="28"/>
          <w:lang w:val="ru-RU" w:eastAsia="ru-RU"/>
        </w:rPr>
      </w:pPr>
      <w:r w:rsidRPr="00B3326B">
        <w:rPr>
          <w:rFonts w:ascii="Times New Roman" w:hAnsi="Times New Roman"/>
          <w:sz w:val="28"/>
          <w:szCs w:val="28"/>
          <w:lang w:val="ru-RU" w:eastAsia="ru-RU"/>
        </w:rPr>
        <w:t>31.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B3326B" w:rsidRPr="00B3326B" w:rsidRDefault="00B3326B" w:rsidP="00B3326B">
      <w:pPr>
        <w:pStyle w:val="aff8"/>
        <w:ind w:firstLine="708"/>
        <w:jc w:val="both"/>
        <w:rPr>
          <w:rFonts w:ascii="Times New Roman" w:hAnsi="Times New Roman"/>
          <w:sz w:val="28"/>
          <w:szCs w:val="28"/>
          <w:lang w:val="ru-RU" w:eastAsia="ru-RU"/>
        </w:rPr>
      </w:pPr>
      <w:r w:rsidRPr="00B3326B">
        <w:rPr>
          <w:rFonts w:ascii="Times New Roman" w:hAnsi="Times New Roman"/>
          <w:sz w:val="28"/>
          <w:szCs w:val="28"/>
          <w:lang w:val="ru-RU" w:eastAsia="ru-RU"/>
        </w:rPr>
        <w:t>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(организации):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а) СФР:</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сведения об инвалидности, содержащиеся в федеральном реестре инвалидов;</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проверка соответствия фамильно-именной группы, даты рождения, пола и СНИЛС;</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б) органы опеки и попечительства, СФР:</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сведения, подтверждающие установление опеки (попечительства) в отношении лиц, над которыми установлены опека или попечительство; </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в) Росреестр:</w:t>
      </w:r>
    </w:p>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ab/>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г) ФНС России: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сведения о рождении; о заключении брака;</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д) МВД России: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сведения, подтверждающие действительность паспорта гражданина Российской Федерации;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сведения, подтверждающие место жительства;</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е) организации, входящие в государственную, муниципальную или частную систему здравоохранения: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32.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ab/>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Приостановление предоставления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33. Предоставление муниципальной услуги не приостанавливается.</w:t>
      </w:r>
    </w:p>
    <w:p w:rsidR="00B3326B" w:rsidRPr="00B3326B" w:rsidRDefault="00B3326B" w:rsidP="00B3326B">
      <w:pPr>
        <w:pStyle w:val="aff8"/>
        <w:jc w:val="both"/>
        <w:rPr>
          <w:rFonts w:ascii="Times New Roman" w:hAnsi="Times New Roman"/>
          <w:b/>
          <w:sz w:val="28"/>
          <w:szCs w:val="28"/>
          <w:lang w:val="ru-RU"/>
        </w:rPr>
      </w:pPr>
    </w:p>
    <w:p w:rsidR="00B3326B" w:rsidRPr="00B3326B" w:rsidRDefault="00B3326B" w:rsidP="00B3326B">
      <w:pPr>
        <w:pStyle w:val="aff8"/>
        <w:ind w:firstLine="708"/>
        <w:jc w:val="center"/>
        <w:rPr>
          <w:rFonts w:ascii="Times New Roman" w:hAnsi="Times New Roman"/>
          <w:sz w:val="28"/>
          <w:szCs w:val="28"/>
          <w:lang w:val="ru-RU"/>
        </w:rPr>
      </w:pPr>
      <w:r w:rsidRPr="00B3326B">
        <w:rPr>
          <w:rFonts w:ascii="Times New Roman" w:hAnsi="Times New Roman"/>
          <w:sz w:val="28"/>
          <w:szCs w:val="28"/>
          <w:lang w:val="ru-RU"/>
        </w:rPr>
        <w:t>Принятие решения о предоставлении (об отказе в предоставлении)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34. Критерием принятия решения о предоставлении (об отказе в предоставлении) муниципальной услуги является наличие или отсутствие оснований, указанных в п. 17.1 Административного регламента.</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35. Срок принятия решения о предоставлении (об отказе в предоставлении) муниципальной услуги составляет - 16 рабочих дней с даты получения Уполномоченным органом всех сведений, необходимых для принятия решения.</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Предоставление результата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36. Результат предоставления муниципальной услуги предоставляется заявителю (его представителю) следующими способами: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на бумажном носителе, посредством личного обращения в Уполномоченный орган или в МФЦ.</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Срок предоставления заявителю результата муниципальной услуги –3  рабочих дня со дня принятия решения о предоставлении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Результат муниципальной услуги </w:t>
      </w:r>
      <w:r w:rsidRPr="00B3326B">
        <w:rPr>
          <w:rFonts w:ascii="Times New Roman" w:hAnsi="Times New Roman"/>
          <w:i/>
          <w:sz w:val="28"/>
          <w:szCs w:val="28"/>
          <w:lang w:val="ru-RU"/>
        </w:rPr>
        <w:t>не может</w:t>
      </w:r>
      <w:r w:rsidRPr="00B3326B">
        <w:rPr>
          <w:rFonts w:ascii="Times New Roman" w:hAnsi="Times New Roman"/>
          <w:sz w:val="28"/>
          <w:szCs w:val="28"/>
          <w:lang w:val="ru-RU"/>
        </w:rPr>
        <w:t xml:space="preserve"> быть предоставлен заявителю Уполномоченным органом или МФЦ по выбору заявителя независимо от его места жительства или места пребывания.  </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ind w:firstLine="708"/>
        <w:jc w:val="center"/>
        <w:rPr>
          <w:rFonts w:ascii="Times New Roman" w:hAnsi="Times New Roman"/>
          <w:b/>
          <w:sz w:val="28"/>
          <w:szCs w:val="28"/>
          <w:lang w:val="ru-RU"/>
        </w:rPr>
      </w:pPr>
      <w:r w:rsidRPr="00B3326B">
        <w:rPr>
          <w:rFonts w:ascii="Times New Roman" w:hAnsi="Times New Roman"/>
          <w:b/>
          <w:sz w:val="28"/>
          <w:szCs w:val="28"/>
          <w:lang w:val="ru-RU"/>
        </w:rPr>
        <w:t>Исправление допущенных опечаток и ошибок в выданных в результате предоставления муниципальной услуги документах</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37.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38.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39. Дубликат документа по результатам рассмотрения муниципальной услуги не предусмотрен.</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Копию решения, выданного по результатам рассмотрения муниципальной услуги, возможно получить в Уполномоченном органе. Максимальное время выдачи копии решения не превышает 10 рабочих дней.</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773309">
        <w:rPr>
          <w:rFonts w:ascii="Times New Roman" w:hAnsi="Times New Roman"/>
          <w:sz w:val="28"/>
          <w:szCs w:val="28"/>
        </w:rPr>
        <w:t>IV</w:t>
      </w:r>
      <w:r w:rsidRPr="00B3326B">
        <w:rPr>
          <w:rFonts w:ascii="Times New Roman" w:hAnsi="Times New Roman"/>
          <w:sz w:val="28"/>
          <w:szCs w:val="28"/>
          <w:lang w:val="ru-RU"/>
        </w:rPr>
        <w:t>. Формы контроля за исполнением административного регламента</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Порядок осуществления текущего контроля за соблюдением</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и исполнением ответственными должностными лицами</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40.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B3326B">
        <w:rPr>
          <w:rFonts w:ascii="Times New Roman" w:hAnsi="Times New Roman"/>
          <w:i/>
          <w:sz w:val="28"/>
          <w:szCs w:val="28"/>
          <w:lang w:val="ru-RU"/>
        </w:rPr>
        <w:t>Администрации (Уполномоченного органа)</w:t>
      </w:r>
      <w:r w:rsidRPr="00B3326B">
        <w:rPr>
          <w:rFonts w:ascii="Times New Roman" w:hAnsi="Times New Roman"/>
          <w:sz w:val="28"/>
          <w:szCs w:val="28"/>
          <w:lang w:val="ru-RU"/>
        </w:rPr>
        <w:t>, уполномоченными на осуществление контроля за предоставлением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B3326B">
        <w:rPr>
          <w:rFonts w:ascii="Times New Roman" w:hAnsi="Times New Roman"/>
          <w:i/>
          <w:sz w:val="28"/>
          <w:szCs w:val="28"/>
          <w:lang w:val="ru-RU"/>
        </w:rPr>
        <w:t>Администрации (Уполномоченного органа</w:t>
      </w:r>
      <w:r w:rsidRPr="00B3326B">
        <w:rPr>
          <w:rFonts w:ascii="Times New Roman" w:hAnsi="Times New Roman"/>
          <w:sz w:val="28"/>
          <w:szCs w:val="28"/>
          <w:lang w:val="ru-RU"/>
        </w:rPr>
        <w:t>).</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Текущий контроль осуществляется путем проведения проверок:</w:t>
      </w:r>
    </w:p>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решений о предоставлении (об отказе в предоставлении)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выявления и устранения нарушений прав граждан;</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Порядок и периодичность осуществления плановых</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и внеплановых проверок полноты и качества предоставления</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муниципальной услуги, в том числе порядок и формы</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контроля за полнотой и качеством предоставления муниципальной услуги</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41. Контроль за полнотой и качеством предоставления муниципальной услуги включает в себя проведение плановых и внеплановых проверок.</w:t>
      </w:r>
    </w:p>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соблюдение сроков предоставления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соблюдение положений настоящего Административного регламента;</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правильность и обоснованность принятого решения об отказе в предоставлении муниципальной услуги.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Основанием для проведения внеплановых проверок являются:</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Оренбургской области;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обращения граждан и юридических лиц на нарушения законодательства, в том числе на качество предоставления муниципальной услуги.</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Ответственность должностных лиц органа, предоставляющего муниципальную услугу, за решения и действия</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(бездействие), принимаемые (осуществляемые) ими в ходе</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предоставления муниципальной услуги</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42.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Требования к порядку и формам контроля за предоставлением</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муниципальной услуги, в том числе со стороны граждан,</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их объединений и организаций</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43.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Граждане, их объединения и организации также имеют право:</w:t>
      </w:r>
    </w:p>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направлять замечания и предложения по улучшению доступности и качества предоставления муниципальной услуги;</w:t>
      </w:r>
    </w:p>
    <w:p w:rsidR="00B3326B" w:rsidRPr="00B3326B" w:rsidRDefault="00B3326B" w:rsidP="00B3326B">
      <w:pPr>
        <w:pStyle w:val="aff8"/>
        <w:jc w:val="both"/>
        <w:rPr>
          <w:rFonts w:ascii="Times New Roman" w:hAnsi="Times New Roman"/>
          <w:sz w:val="28"/>
          <w:szCs w:val="28"/>
          <w:lang w:val="ru-RU"/>
        </w:rPr>
      </w:pPr>
      <w:r w:rsidRPr="00B3326B">
        <w:rPr>
          <w:rFonts w:ascii="Times New Roman" w:hAnsi="Times New Roman"/>
          <w:sz w:val="28"/>
          <w:szCs w:val="28"/>
          <w:lang w:val="ru-RU"/>
        </w:rPr>
        <w:t>вносить предложения о мерах по устранению нарушений настоящего Административного регламента.</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jc w:val="center"/>
        <w:rPr>
          <w:rFonts w:ascii="Times New Roman" w:hAnsi="Times New Roman"/>
          <w:sz w:val="28"/>
          <w:szCs w:val="28"/>
          <w:lang w:val="ru-RU"/>
        </w:rPr>
      </w:pPr>
      <w:r w:rsidRPr="00773309">
        <w:rPr>
          <w:rFonts w:ascii="Times New Roman" w:hAnsi="Times New Roman"/>
          <w:sz w:val="28"/>
          <w:szCs w:val="28"/>
        </w:rPr>
        <w:t>V</w:t>
      </w:r>
      <w:r w:rsidRPr="00B3326B">
        <w:rPr>
          <w:rFonts w:ascii="Times New Roman" w:hAnsi="Times New Roman"/>
          <w:sz w:val="28"/>
          <w:szCs w:val="28"/>
          <w:lang w:val="ru-RU"/>
        </w:rPr>
        <w:t>.Досудебный (внесудебный) порядок обжалования решений</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и действий (бездействия) органа, предоставляющего</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муниципальную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w:t>
      </w:r>
    </w:p>
    <w:p w:rsidR="00B3326B" w:rsidRPr="00B3326B" w:rsidRDefault="00B3326B" w:rsidP="00B3326B">
      <w:pPr>
        <w:pStyle w:val="aff8"/>
        <w:jc w:val="center"/>
        <w:rPr>
          <w:rFonts w:ascii="Times New Roman" w:hAnsi="Times New Roman"/>
          <w:sz w:val="28"/>
          <w:szCs w:val="28"/>
          <w:lang w:val="ru-RU"/>
        </w:rPr>
      </w:pPr>
      <w:r w:rsidRPr="00B3326B">
        <w:rPr>
          <w:rFonts w:ascii="Times New Roman" w:hAnsi="Times New Roman"/>
          <w:sz w:val="28"/>
          <w:szCs w:val="28"/>
          <w:lang w:val="ru-RU"/>
        </w:rPr>
        <w:t>муниципальных служащих, работников</w:t>
      </w:r>
    </w:p>
    <w:p w:rsidR="00B3326B" w:rsidRPr="00B3326B" w:rsidRDefault="00B3326B" w:rsidP="00B3326B">
      <w:pPr>
        <w:pStyle w:val="aff8"/>
        <w:jc w:val="both"/>
        <w:rPr>
          <w:rFonts w:ascii="Times New Roman" w:hAnsi="Times New Roman"/>
          <w:sz w:val="28"/>
          <w:szCs w:val="28"/>
          <w:lang w:val="ru-RU"/>
        </w:rPr>
      </w:pP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44.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45. Жалоба подается следующими способами:</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в письменной форме на бумажном носителе в Уполномоченный орган либо МФЦ;</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 в электронной форме с использованием информационно-телекоммуникационной сети "Интернет" в Уполномоченный орган либо МФЦ.</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Жалоба подается в Уполномоченный орган, предоставляющий муниципальную услугу, МФЦ либо в орган, являющийся учредителем МФЦ.</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Жалобы на решения и действия (бездействие) работника МФЦ подаются руководителю этого МФЦ.</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Жалобы на решения и действия (бездействие) руководителя МФЦ подаются учредителю МФЦ.</w:t>
      </w:r>
    </w:p>
    <w:p w:rsidR="00B3326B" w:rsidRPr="00B3326B" w:rsidRDefault="00B3326B" w:rsidP="00B3326B">
      <w:pPr>
        <w:pStyle w:val="aff8"/>
        <w:ind w:firstLine="708"/>
        <w:jc w:val="both"/>
        <w:rPr>
          <w:rFonts w:ascii="Times New Roman" w:hAnsi="Times New Roman"/>
          <w:sz w:val="28"/>
          <w:szCs w:val="28"/>
          <w:lang w:val="ru-RU"/>
        </w:rPr>
      </w:pPr>
      <w:r w:rsidRPr="00B3326B">
        <w:rPr>
          <w:rFonts w:ascii="Times New Roman" w:hAnsi="Times New Roman"/>
          <w:sz w:val="28"/>
          <w:szCs w:val="28"/>
          <w:lang w:val="ru-RU"/>
        </w:rPr>
        <w:t>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B3326B" w:rsidRPr="00773309" w:rsidRDefault="00B3326B" w:rsidP="00B3326B">
      <w:pPr>
        <w:rPr>
          <w:rFonts w:eastAsiaTheme="minorEastAsia"/>
          <w:sz w:val="24"/>
          <w:szCs w:val="24"/>
        </w:rPr>
      </w:pPr>
    </w:p>
    <w:p w:rsidR="00B3326B" w:rsidRPr="00B3326B" w:rsidRDefault="00B3326B" w:rsidP="00B3326B">
      <w:pPr>
        <w:pStyle w:val="ConsPlusNormal"/>
        <w:jc w:val="both"/>
        <w:rPr>
          <w:rFonts w:ascii="Times New Roman" w:hAnsi="Times New Roman" w:cs="Times New Roman"/>
          <w:sz w:val="28"/>
          <w:szCs w:val="28"/>
          <w:lang w:val="ru-RU"/>
        </w:rPr>
      </w:pPr>
    </w:p>
    <w:p w:rsidR="00B3326B" w:rsidRPr="00773309" w:rsidRDefault="00B3326B" w:rsidP="00B3326B">
      <w:pPr>
        <w:rPr>
          <w:rFonts w:eastAsiaTheme="minorEastAsia"/>
        </w:rPr>
      </w:pPr>
      <w:r w:rsidRPr="00773309">
        <w:br w:type="page"/>
      </w:r>
    </w:p>
    <w:p w:rsidR="00B3326B" w:rsidRPr="00B3326B" w:rsidRDefault="00B3326B" w:rsidP="00B3326B">
      <w:pPr>
        <w:pStyle w:val="ConsPlusNormal"/>
        <w:jc w:val="right"/>
        <w:outlineLvl w:val="1"/>
        <w:rPr>
          <w:rFonts w:ascii="Times New Roman" w:hAnsi="Times New Roman" w:cs="Times New Roman"/>
          <w:sz w:val="28"/>
          <w:szCs w:val="28"/>
          <w:lang w:val="ru-RU"/>
        </w:rPr>
      </w:pPr>
      <w:r w:rsidRPr="00B3326B">
        <w:rPr>
          <w:rFonts w:ascii="Times New Roman" w:hAnsi="Times New Roman" w:cs="Times New Roman"/>
          <w:sz w:val="28"/>
          <w:szCs w:val="28"/>
          <w:lang w:val="ru-RU"/>
        </w:rPr>
        <w:t>Приложение 1</w:t>
      </w:r>
    </w:p>
    <w:p w:rsidR="00B3326B" w:rsidRPr="00B3326B" w:rsidRDefault="00B3326B" w:rsidP="00B3326B">
      <w:pPr>
        <w:pStyle w:val="ConsPlusNormal"/>
        <w:jc w:val="right"/>
        <w:rPr>
          <w:rFonts w:ascii="Times New Roman" w:hAnsi="Times New Roman" w:cs="Times New Roman"/>
          <w:sz w:val="28"/>
          <w:szCs w:val="28"/>
          <w:lang w:val="ru-RU"/>
        </w:rPr>
      </w:pPr>
      <w:r w:rsidRPr="00B3326B">
        <w:rPr>
          <w:rFonts w:ascii="Times New Roman" w:hAnsi="Times New Roman" w:cs="Times New Roman"/>
          <w:sz w:val="28"/>
          <w:szCs w:val="28"/>
          <w:lang w:val="ru-RU"/>
        </w:rPr>
        <w:t>к типовому Административному регламенту</w:t>
      </w:r>
    </w:p>
    <w:p w:rsidR="00B3326B" w:rsidRPr="00B3326B" w:rsidRDefault="00B3326B" w:rsidP="00B3326B">
      <w:pPr>
        <w:pStyle w:val="ConsPlusNormal"/>
        <w:jc w:val="right"/>
        <w:rPr>
          <w:rFonts w:ascii="Times New Roman" w:hAnsi="Times New Roman" w:cs="Times New Roman"/>
          <w:sz w:val="28"/>
          <w:szCs w:val="28"/>
          <w:lang w:val="ru-RU"/>
        </w:rPr>
      </w:pPr>
      <w:r w:rsidRPr="00B3326B">
        <w:rPr>
          <w:rFonts w:ascii="Times New Roman" w:hAnsi="Times New Roman" w:cs="Times New Roman"/>
          <w:sz w:val="28"/>
          <w:szCs w:val="28"/>
          <w:lang w:val="ru-RU"/>
        </w:rPr>
        <w:t>по предоставлению</w:t>
      </w:r>
    </w:p>
    <w:p w:rsidR="00B3326B" w:rsidRPr="00B3326B" w:rsidRDefault="00B3326B" w:rsidP="00B3326B">
      <w:pPr>
        <w:pStyle w:val="ConsPlusNormal"/>
        <w:jc w:val="right"/>
        <w:rPr>
          <w:rFonts w:ascii="Times New Roman" w:hAnsi="Times New Roman" w:cs="Times New Roman"/>
          <w:sz w:val="28"/>
          <w:szCs w:val="28"/>
          <w:lang w:val="ru-RU"/>
        </w:rPr>
      </w:pPr>
      <w:r w:rsidRPr="00B3326B">
        <w:rPr>
          <w:rFonts w:ascii="Times New Roman" w:hAnsi="Times New Roman" w:cs="Times New Roman"/>
          <w:sz w:val="28"/>
          <w:szCs w:val="28"/>
          <w:lang w:val="ru-RU"/>
        </w:rPr>
        <w:t>муниципальной услуги</w:t>
      </w:r>
    </w:p>
    <w:p w:rsidR="00B3326B" w:rsidRPr="00B3326B" w:rsidRDefault="00B3326B" w:rsidP="00B3326B">
      <w:pPr>
        <w:pStyle w:val="ConsPlusNormal"/>
        <w:jc w:val="both"/>
        <w:rPr>
          <w:rFonts w:ascii="Times New Roman" w:hAnsi="Times New Roman" w:cs="Times New Roman"/>
          <w:sz w:val="28"/>
          <w:szCs w:val="28"/>
          <w:lang w:val="ru-RU"/>
        </w:rPr>
      </w:pPr>
    </w:p>
    <w:p w:rsidR="00B3326B" w:rsidRPr="00773309" w:rsidRDefault="00B3326B" w:rsidP="00B3326B">
      <w:pPr>
        <w:autoSpaceDE w:val="0"/>
        <w:autoSpaceDN w:val="0"/>
        <w:adjustRightInd w:val="0"/>
        <w:jc w:val="center"/>
      </w:pPr>
      <w:bookmarkStart w:id="85" w:name="P519"/>
      <w:bookmarkEnd w:id="85"/>
      <w:r w:rsidRPr="00773309">
        <w:t xml:space="preserve">ФОРМА РЕШЕНИЯ О ПРЕДОСТАВЛЕНИИ  </w:t>
      </w:r>
    </w:p>
    <w:p w:rsidR="00B3326B" w:rsidRPr="00773309" w:rsidRDefault="00B3326B" w:rsidP="00B3326B">
      <w:pPr>
        <w:autoSpaceDE w:val="0"/>
        <w:autoSpaceDN w:val="0"/>
        <w:adjustRightInd w:val="0"/>
        <w:jc w:val="center"/>
      </w:pPr>
      <w:r w:rsidRPr="00773309">
        <w:t>МУНИЦИПАЛЬНОЙ УСЛУГИ</w:t>
      </w:r>
    </w:p>
    <w:p w:rsidR="00B3326B" w:rsidRPr="00773309" w:rsidRDefault="00B3326B" w:rsidP="00B3326B">
      <w:pPr>
        <w:autoSpaceDE w:val="0"/>
        <w:autoSpaceDN w:val="0"/>
        <w:adjustRightInd w:val="0"/>
        <w:jc w:val="both"/>
        <w:outlineLvl w:val="0"/>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___________________________________________________________________________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Наименование уполномоченного органа местного самоуправления</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Кому 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(фамилия, имя, отчество)</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(телефон и адрес электронной почты)</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РЕШЕНИЕ</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о предоставлении жилого помещения</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Дата _____________                                              N _________</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По результатам рассмотрения заявления от ___________________ N 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и  приложенных  к  нему  документов  в соответствии со </w:t>
      </w:r>
      <w:hyperlink r:id="rId108" w:history="1">
        <w:r w:rsidRPr="00773309">
          <w:rPr>
            <w:rFonts w:ascii="Courier New" w:hAnsi="Courier New" w:cs="Courier New"/>
            <w:sz w:val="20"/>
            <w:szCs w:val="20"/>
          </w:rPr>
          <w:t>статьей 57</w:t>
        </w:r>
      </w:hyperlink>
      <w:r w:rsidRPr="00773309">
        <w:rPr>
          <w:rFonts w:ascii="Courier New" w:hAnsi="Courier New" w:cs="Courier New"/>
          <w:sz w:val="20"/>
          <w:szCs w:val="20"/>
        </w:rPr>
        <w:t xml:space="preserve"> Жилищного</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кодекса  Российской Федерации принято решение предоставить жилое помещение:</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___________________________________________________________________________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ФИО заявителя</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и совместно проживающим с ним членам семьи:</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1.</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2.</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3.</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4.</w:t>
      </w:r>
    </w:p>
    <w:p w:rsidR="00B3326B" w:rsidRPr="00773309" w:rsidRDefault="00B3326B" w:rsidP="00B3326B">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834"/>
        <w:gridCol w:w="6236"/>
      </w:tblGrid>
      <w:tr w:rsidR="00B3326B" w:rsidRPr="00773309" w:rsidTr="00B3326B">
        <w:tc>
          <w:tcPr>
            <w:tcW w:w="9070" w:type="dxa"/>
            <w:gridSpan w:val="2"/>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jc w:val="center"/>
            </w:pPr>
            <w:r w:rsidRPr="00773309">
              <w:t>Сведения о жилом помещении</w:t>
            </w:r>
          </w:p>
        </w:tc>
      </w:tr>
      <w:tr w:rsidR="00B3326B" w:rsidRPr="00773309" w:rsidTr="00B3326B">
        <w:tc>
          <w:tcPr>
            <w:tcW w:w="2834"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Вид жилого помещения</w:t>
            </w:r>
          </w:p>
        </w:tc>
        <w:tc>
          <w:tcPr>
            <w:tcW w:w="6236"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p>
        </w:tc>
      </w:tr>
      <w:tr w:rsidR="00B3326B" w:rsidRPr="00773309" w:rsidTr="00B3326B">
        <w:tc>
          <w:tcPr>
            <w:tcW w:w="2834"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Адрес</w:t>
            </w:r>
          </w:p>
        </w:tc>
        <w:tc>
          <w:tcPr>
            <w:tcW w:w="6236"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p>
        </w:tc>
      </w:tr>
      <w:tr w:rsidR="00B3326B" w:rsidRPr="00773309" w:rsidTr="00B3326B">
        <w:tc>
          <w:tcPr>
            <w:tcW w:w="2834"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Количество комнат</w:t>
            </w:r>
          </w:p>
        </w:tc>
        <w:tc>
          <w:tcPr>
            <w:tcW w:w="6236"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p>
        </w:tc>
      </w:tr>
      <w:tr w:rsidR="00B3326B" w:rsidRPr="00773309" w:rsidTr="00B3326B">
        <w:tc>
          <w:tcPr>
            <w:tcW w:w="2834"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Общая площадь</w:t>
            </w:r>
          </w:p>
        </w:tc>
        <w:tc>
          <w:tcPr>
            <w:tcW w:w="6236"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p>
        </w:tc>
      </w:tr>
      <w:tr w:rsidR="00B3326B" w:rsidRPr="00773309" w:rsidTr="00B3326B">
        <w:tc>
          <w:tcPr>
            <w:tcW w:w="2834"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Жилая площадь</w:t>
            </w:r>
          </w:p>
        </w:tc>
        <w:tc>
          <w:tcPr>
            <w:tcW w:w="6236"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p>
        </w:tc>
      </w:tr>
    </w:tbl>
    <w:p w:rsidR="00B3326B" w:rsidRPr="00773309" w:rsidRDefault="00B3326B" w:rsidP="00B3326B">
      <w:pPr>
        <w:autoSpaceDE w:val="0"/>
        <w:autoSpaceDN w:val="0"/>
        <w:adjustRightInd w:val="0"/>
        <w:jc w:val="both"/>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____________________________  _____________  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(должность             (подпись)        (расшифровка подписи)</w:t>
      </w:r>
    </w:p>
    <w:p w:rsidR="00B3326B" w:rsidRDefault="00B3326B" w:rsidP="00B3326B">
      <w:pPr>
        <w:autoSpaceDE w:val="0"/>
        <w:autoSpaceDN w:val="0"/>
        <w:adjustRightInd w:val="0"/>
        <w:jc w:val="both"/>
        <w:rPr>
          <w:rFonts w:ascii="Courier New" w:hAnsi="Courier New" w:cs="Courier New"/>
          <w:sz w:val="20"/>
          <w:szCs w:val="20"/>
        </w:rPr>
      </w:pPr>
      <w:r>
        <w:rPr>
          <w:rFonts w:ascii="Courier New" w:hAnsi="Courier New" w:cs="Courier New"/>
          <w:sz w:val="20"/>
          <w:szCs w:val="20"/>
        </w:rPr>
        <w:t>с</w:t>
      </w:r>
      <w:r w:rsidRPr="00773309">
        <w:rPr>
          <w:rFonts w:ascii="Courier New" w:hAnsi="Courier New" w:cs="Courier New"/>
          <w:sz w:val="20"/>
          <w:szCs w:val="20"/>
        </w:rPr>
        <w:t>отрудника</w:t>
      </w:r>
      <w:r>
        <w:rPr>
          <w:rFonts w:ascii="Courier New" w:hAnsi="Courier New" w:cs="Courier New"/>
          <w:sz w:val="20"/>
          <w:szCs w:val="20"/>
        </w:rPr>
        <w:t xml:space="preserve"> органа власти</w:t>
      </w:r>
      <w:r w:rsidRPr="00773309">
        <w:rPr>
          <w:rFonts w:ascii="Courier New" w:hAnsi="Courier New" w:cs="Courier New"/>
          <w:sz w:val="20"/>
          <w:szCs w:val="20"/>
        </w:rPr>
        <w:t>,</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принявшего решение)</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"__" _____________ 20__ г.</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М.П.</w:t>
      </w:r>
    </w:p>
    <w:p w:rsidR="00B3326B" w:rsidRPr="00773309" w:rsidRDefault="00B3326B" w:rsidP="00B3326B">
      <w:r w:rsidRPr="00773309">
        <w:br w:type="page"/>
      </w:r>
    </w:p>
    <w:p w:rsidR="00B3326B" w:rsidRPr="00773309" w:rsidRDefault="00B3326B" w:rsidP="00B3326B">
      <w:pPr>
        <w:pStyle w:val="ConsPlusNormal"/>
        <w:jc w:val="right"/>
        <w:outlineLvl w:val="1"/>
        <w:rPr>
          <w:rFonts w:ascii="Times New Roman" w:hAnsi="Times New Roman" w:cs="Times New Roman"/>
          <w:sz w:val="28"/>
          <w:szCs w:val="28"/>
        </w:rPr>
      </w:pPr>
      <w:r w:rsidRPr="00773309">
        <w:rPr>
          <w:rFonts w:ascii="Times New Roman" w:hAnsi="Times New Roman" w:cs="Times New Roman"/>
          <w:sz w:val="28"/>
          <w:szCs w:val="28"/>
        </w:rPr>
        <w:t>Приложение 2</w:t>
      </w:r>
    </w:p>
    <w:p w:rsidR="00B3326B" w:rsidRPr="00773309" w:rsidRDefault="00B3326B" w:rsidP="00B3326B">
      <w:pPr>
        <w:pStyle w:val="ConsPlusNormal"/>
        <w:jc w:val="right"/>
        <w:rPr>
          <w:rFonts w:ascii="Times New Roman" w:hAnsi="Times New Roman" w:cs="Times New Roman"/>
          <w:sz w:val="28"/>
          <w:szCs w:val="28"/>
        </w:rPr>
      </w:pPr>
      <w:r w:rsidRPr="00773309">
        <w:rPr>
          <w:rFonts w:ascii="Times New Roman" w:hAnsi="Times New Roman" w:cs="Times New Roman"/>
          <w:sz w:val="28"/>
          <w:szCs w:val="28"/>
        </w:rPr>
        <w:t>к типовому Административному регламенту</w:t>
      </w:r>
    </w:p>
    <w:p w:rsidR="00B3326B" w:rsidRPr="00773309" w:rsidRDefault="00B3326B" w:rsidP="00B3326B">
      <w:pPr>
        <w:pStyle w:val="ConsPlusNormal"/>
        <w:jc w:val="right"/>
        <w:rPr>
          <w:rFonts w:ascii="Times New Roman" w:hAnsi="Times New Roman" w:cs="Times New Roman"/>
          <w:sz w:val="28"/>
          <w:szCs w:val="28"/>
        </w:rPr>
      </w:pPr>
      <w:r w:rsidRPr="00773309">
        <w:rPr>
          <w:rFonts w:ascii="Times New Roman" w:hAnsi="Times New Roman" w:cs="Times New Roman"/>
          <w:sz w:val="28"/>
          <w:szCs w:val="28"/>
        </w:rPr>
        <w:t>по предоставлению</w:t>
      </w:r>
    </w:p>
    <w:p w:rsidR="00B3326B" w:rsidRPr="00773309" w:rsidRDefault="00B3326B" w:rsidP="00B3326B">
      <w:pPr>
        <w:pStyle w:val="ConsPlusNormal"/>
        <w:jc w:val="right"/>
        <w:rPr>
          <w:rFonts w:ascii="Times New Roman" w:hAnsi="Times New Roman" w:cs="Times New Roman"/>
          <w:sz w:val="28"/>
          <w:szCs w:val="28"/>
        </w:rPr>
      </w:pPr>
      <w:r w:rsidRPr="00773309">
        <w:rPr>
          <w:rFonts w:ascii="Times New Roman" w:hAnsi="Times New Roman" w:cs="Times New Roman"/>
          <w:sz w:val="28"/>
          <w:szCs w:val="28"/>
        </w:rPr>
        <w:t>муниципальной услуги</w:t>
      </w:r>
    </w:p>
    <w:p w:rsidR="00B3326B" w:rsidRPr="00773309" w:rsidRDefault="00B3326B" w:rsidP="00B3326B">
      <w:pPr>
        <w:pStyle w:val="ConsPlusNormal"/>
        <w:jc w:val="both"/>
        <w:rPr>
          <w:rFonts w:ascii="Times New Roman" w:hAnsi="Times New Roman" w:cs="Times New Roman"/>
          <w:sz w:val="28"/>
          <w:szCs w:val="28"/>
        </w:rPr>
      </w:pPr>
    </w:p>
    <w:p w:rsidR="00B3326B" w:rsidRPr="00773309" w:rsidRDefault="00B3326B" w:rsidP="00B3326B">
      <w:pPr>
        <w:autoSpaceDE w:val="0"/>
        <w:autoSpaceDN w:val="0"/>
        <w:adjustRightInd w:val="0"/>
        <w:jc w:val="center"/>
      </w:pPr>
      <w:bookmarkStart w:id="86" w:name="P574"/>
      <w:bookmarkEnd w:id="86"/>
      <w:r w:rsidRPr="00773309">
        <w:t>ФОРМА РЕШЕНИЯ ОБ ОТКАЗЕ В ПРИЕМЕ ДОКУМЕНТОВ, НЕОБХОДИМЫХ  ДЛЯ ПРЕДОСТАВЛЕНИЯ УСЛУГИ/ОБ ОТКАЗЕ В ПРЕДОСТАВЛЕНИИ УСЛУГИ</w:t>
      </w:r>
    </w:p>
    <w:p w:rsidR="00B3326B" w:rsidRPr="00773309" w:rsidRDefault="00B3326B" w:rsidP="00B3326B">
      <w:pPr>
        <w:autoSpaceDE w:val="0"/>
        <w:autoSpaceDN w:val="0"/>
        <w:adjustRightInd w:val="0"/>
        <w:jc w:val="both"/>
        <w:outlineLvl w:val="0"/>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___________________________________________________________________________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Наименование уполномоченного органа местного самоуправления</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Кому 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(фамилия, имя, отчество)</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(телефон и адрес электронной почты)</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РЕШЕНИЕ</w:t>
      </w:r>
    </w:p>
    <w:p w:rsidR="00B3326B" w:rsidRPr="00773309" w:rsidRDefault="00B3326B" w:rsidP="00B3326B">
      <w:pPr>
        <w:autoSpaceDE w:val="0"/>
        <w:autoSpaceDN w:val="0"/>
        <w:adjustRightInd w:val="0"/>
        <w:jc w:val="center"/>
        <w:rPr>
          <w:rFonts w:ascii="Courier New" w:hAnsi="Courier New" w:cs="Courier New"/>
          <w:sz w:val="20"/>
          <w:szCs w:val="20"/>
        </w:rPr>
      </w:pPr>
      <w:r w:rsidRPr="00773309">
        <w:rPr>
          <w:rFonts w:ascii="Courier New" w:hAnsi="Courier New" w:cs="Courier New"/>
          <w:sz w:val="20"/>
          <w:szCs w:val="20"/>
        </w:rPr>
        <w:t>об отказе в приеме документов, необходимых</w:t>
      </w:r>
    </w:p>
    <w:p w:rsidR="00B3326B" w:rsidRPr="00773309" w:rsidRDefault="00B3326B" w:rsidP="00B3326B">
      <w:pPr>
        <w:autoSpaceDE w:val="0"/>
        <w:autoSpaceDN w:val="0"/>
        <w:adjustRightInd w:val="0"/>
        <w:jc w:val="center"/>
        <w:rPr>
          <w:rFonts w:ascii="Courier New" w:hAnsi="Courier New" w:cs="Courier New"/>
          <w:sz w:val="20"/>
          <w:szCs w:val="20"/>
        </w:rPr>
      </w:pPr>
      <w:r w:rsidRPr="00773309">
        <w:rPr>
          <w:rFonts w:ascii="Courier New" w:hAnsi="Courier New" w:cs="Courier New"/>
          <w:sz w:val="20"/>
          <w:szCs w:val="20"/>
        </w:rPr>
        <w:t>для предоставления услуги "Предоставление жилого</w:t>
      </w:r>
    </w:p>
    <w:p w:rsidR="00B3326B" w:rsidRPr="00773309" w:rsidRDefault="00B3326B" w:rsidP="00B3326B">
      <w:pPr>
        <w:autoSpaceDE w:val="0"/>
        <w:autoSpaceDN w:val="0"/>
        <w:adjustRightInd w:val="0"/>
        <w:jc w:val="center"/>
        <w:rPr>
          <w:rFonts w:ascii="Courier New" w:hAnsi="Courier New" w:cs="Courier New"/>
          <w:sz w:val="20"/>
          <w:szCs w:val="20"/>
        </w:rPr>
      </w:pPr>
      <w:r w:rsidRPr="00773309">
        <w:rPr>
          <w:rFonts w:ascii="Courier New" w:hAnsi="Courier New" w:cs="Courier New"/>
          <w:sz w:val="20"/>
          <w:szCs w:val="20"/>
        </w:rPr>
        <w:t>помещения по договору социального найма"</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Дата _____________                                              N _________</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По результатам рассмотрения заявления от ___________________ N 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и  приложенных  к  нему  документов  в  соответствии  с  Жилищным  </w:t>
      </w:r>
      <w:hyperlink r:id="rId109" w:history="1">
        <w:r w:rsidRPr="00773309">
          <w:rPr>
            <w:rFonts w:ascii="Courier New" w:hAnsi="Courier New" w:cs="Courier New"/>
            <w:sz w:val="20"/>
            <w:szCs w:val="20"/>
          </w:rPr>
          <w:t>кодексом</w:t>
        </w:r>
      </w:hyperlink>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Российской   Федерации   принято  решение  отказать  в  приеме  документов,</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необходимых для предоставления услуги, по следующим основаниям:</w:t>
      </w:r>
    </w:p>
    <w:p w:rsidR="00B3326B" w:rsidRPr="00773309" w:rsidRDefault="00B3326B" w:rsidP="00B3326B">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000"/>
        <w:gridCol w:w="3840"/>
        <w:gridCol w:w="3231"/>
      </w:tblGrid>
      <w:tr w:rsidR="00B3326B" w:rsidRPr="00773309" w:rsidTr="00B3326B">
        <w:tc>
          <w:tcPr>
            <w:tcW w:w="200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jc w:val="center"/>
            </w:pPr>
            <w:r w:rsidRPr="00773309">
              <w:t>N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jc w:val="center"/>
            </w:pPr>
            <w:r w:rsidRPr="00773309">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jc w:val="center"/>
            </w:pPr>
            <w:r w:rsidRPr="00773309">
              <w:t>Разъяснение причин отказа в предоставлении услуги</w:t>
            </w:r>
          </w:p>
        </w:tc>
      </w:tr>
      <w:tr w:rsidR="00B3326B" w:rsidRPr="00773309" w:rsidTr="00B3326B">
        <w:tc>
          <w:tcPr>
            <w:tcW w:w="200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p>
        </w:tc>
        <w:tc>
          <w:tcPr>
            <w:tcW w:w="384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Запрос о предоставлении услуги подан в орган местного самоуправления, в полномочия которого не входит предоставление услуги</w:t>
            </w:r>
          </w:p>
        </w:tc>
        <w:tc>
          <w:tcPr>
            <w:tcW w:w="3231"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Указываются основания такого вывода</w:t>
            </w:r>
          </w:p>
        </w:tc>
      </w:tr>
      <w:tr w:rsidR="00B3326B" w:rsidRPr="00773309" w:rsidTr="00B3326B">
        <w:tc>
          <w:tcPr>
            <w:tcW w:w="200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p>
        </w:tc>
        <w:tc>
          <w:tcPr>
            <w:tcW w:w="384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Неполное заполнение обязательных полей в форме запроса о предоставлении услуги</w:t>
            </w:r>
          </w:p>
        </w:tc>
        <w:tc>
          <w:tcPr>
            <w:tcW w:w="3231"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Указываются основания такого вывода</w:t>
            </w:r>
          </w:p>
        </w:tc>
      </w:tr>
      <w:tr w:rsidR="00B3326B" w:rsidRPr="00773309" w:rsidTr="00B3326B">
        <w:tc>
          <w:tcPr>
            <w:tcW w:w="200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p>
        </w:tc>
        <w:tc>
          <w:tcPr>
            <w:tcW w:w="384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Представление неполного комплекта документов</w:t>
            </w:r>
          </w:p>
        </w:tc>
        <w:tc>
          <w:tcPr>
            <w:tcW w:w="3231"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Указывается исчерпывающий перечень документов, не представленных заявителем</w:t>
            </w:r>
          </w:p>
        </w:tc>
      </w:tr>
      <w:tr w:rsidR="00B3326B" w:rsidRPr="00773309" w:rsidTr="00B3326B">
        <w:tc>
          <w:tcPr>
            <w:tcW w:w="200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p>
        </w:tc>
        <w:tc>
          <w:tcPr>
            <w:tcW w:w="384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Представленные документы утратили силу на момент обращения за услугой</w:t>
            </w:r>
          </w:p>
        </w:tc>
        <w:tc>
          <w:tcPr>
            <w:tcW w:w="3231"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Указывается исчерпывающий перечень документов, утративших силу</w:t>
            </w:r>
          </w:p>
        </w:tc>
      </w:tr>
      <w:tr w:rsidR="00B3326B" w:rsidRPr="00773309" w:rsidTr="00B3326B">
        <w:tc>
          <w:tcPr>
            <w:tcW w:w="200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p>
        </w:tc>
        <w:tc>
          <w:tcPr>
            <w:tcW w:w="384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Указывается исчерпывающий перечень документов, содержащих подчистки и исправления</w:t>
            </w:r>
          </w:p>
        </w:tc>
      </w:tr>
      <w:tr w:rsidR="00B3326B" w:rsidRPr="00773309" w:rsidTr="00B3326B">
        <w:tc>
          <w:tcPr>
            <w:tcW w:w="200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p>
        </w:tc>
        <w:tc>
          <w:tcPr>
            <w:tcW w:w="384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Заявление подано лицом, не имеющим полномочий представлять интересы заявителя</w:t>
            </w:r>
          </w:p>
        </w:tc>
        <w:tc>
          <w:tcPr>
            <w:tcW w:w="3231"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p>
        </w:tc>
      </w:tr>
    </w:tbl>
    <w:p w:rsidR="00B3326B" w:rsidRPr="00773309" w:rsidRDefault="00B3326B" w:rsidP="00B3326B">
      <w:pPr>
        <w:autoSpaceDE w:val="0"/>
        <w:autoSpaceDN w:val="0"/>
        <w:adjustRightInd w:val="0"/>
        <w:jc w:val="both"/>
      </w:pPr>
    </w:p>
    <w:p w:rsidR="00B3326B" w:rsidRPr="00773309" w:rsidRDefault="00B3326B" w:rsidP="00B3326B">
      <w:pPr>
        <w:autoSpaceDE w:val="0"/>
        <w:autoSpaceDN w:val="0"/>
        <w:adjustRightInd w:val="0"/>
        <w:ind w:firstLine="540"/>
        <w:jc w:val="both"/>
      </w:pPr>
      <w:r w:rsidRPr="00773309">
        <w:t>Вы вправе повторно обратиться в уполномоченный орган с заявлением о предоставлении услуги после устранения указанных нарушений.</w:t>
      </w:r>
    </w:p>
    <w:p w:rsidR="00B3326B" w:rsidRPr="00773309" w:rsidRDefault="00B3326B" w:rsidP="00B3326B">
      <w:pPr>
        <w:autoSpaceDE w:val="0"/>
        <w:autoSpaceDN w:val="0"/>
        <w:adjustRightInd w:val="0"/>
        <w:spacing w:before="280"/>
        <w:ind w:firstLine="540"/>
        <w:jc w:val="both"/>
      </w:pPr>
      <w:r w:rsidRPr="00773309">
        <w:t>Данный отказ может быть обжалован в досудебном порядке путем направления жалобы в уполномоченный орган, а также в судебном порядке.</w:t>
      </w:r>
    </w:p>
    <w:p w:rsidR="00B3326B" w:rsidRPr="00773309" w:rsidRDefault="00B3326B" w:rsidP="00B3326B">
      <w:pPr>
        <w:autoSpaceDE w:val="0"/>
        <w:autoSpaceDN w:val="0"/>
        <w:adjustRightInd w:val="0"/>
        <w:jc w:val="both"/>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____________________________  _____________  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(должность             (подпись)        (расшифровка подписи)</w:t>
      </w:r>
    </w:p>
    <w:p w:rsidR="00B3326B" w:rsidRDefault="00B3326B" w:rsidP="00B3326B">
      <w:pPr>
        <w:autoSpaceDE w:val="0"/>
        <w:autoSpaceDN w:val="0"/>
        <w:adjustRightInd w:val="0"/>
        <w:jc w:val="both"/>
        <w:rPr>
          <w:rFonts w:ascii="Courier New" w:hAnsi="Courier New" w:cs="Courier New"/>
          <w:sz w:val="20"/>
          <w:szCs w:val="20"/>
        </w:rPr>
      </w:pPr>
      <w:r>
        <w:rPr>
          <w:rFonts w:ascii="Courier New" w:hAnsi="Courier New" w:cs="Courier New"/>
          <w:sz w:val="20"/>
          <w:szCs w:val="20"/>
        </w:rPr>
        <w:t>с</w:t>
      </w:r>
      <w:r w:rsidRPr="00773309">
        <w:rPr>
          <w:rFonts w:ascii="Courier New" w:hAnsi="Courier New" w:cs="Courier New"/>
          <w:sz w:val="20"/>
          <w:szCs w:val="20"/>
        </w:rPr>
        <w:t>отрудника</w:t>
      </w:r>
      <w:r>
        <w:rPr>
          <w:rFonts w:ascii="Courier New" w:hAnsi="Courier New" w:cs="Courier New"/>
          <w:sz w:val="20"/>
          <w:szCs w:val="20"/>
        </w:rPr>
        <w:t xml:space="preserve"> органа власти</w:t>
      </w:r>
      <w:r w:rsidRPr="00773309">
        <w:rPr>
          <w:rFonts w:ascii="Courier New" w:hAnsi="Courier New" w:cs="Courier New"/>
          <w:sz w:val="20"/>
          <w:szCs w:val="20"/>
        </w:rPr>
        <w:t>,</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принявшего решение)</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"__" _____________ 20__ г.</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М.П.</w:t>
      </w:r>
    </w:p>
    <w:p w:rsidR="00B3326B" w:rsidRPr="00773309" w:rsidRDefault="00B3326B" w:rsidP="00B3326B">
      <w:pPr>
        <w:pStyle w:val="ConsPlusNonformat"/>
        <w:jc w:val="both"/>
        <w:rPr>
          <w:rFonts w:ascii="Times New Roman" w:hAnsi="Times New Roman" w:cs="Times New Roman"/>
          <w:sz w:val="28"/>
          <w:szCs w:val="28"/>
        </w:rPr>
      </w:pPr>
    </w:p>
    <w:p w:rsidR="00B3326B" w:rsidRPr="00B3326B" w:rsidRDefault="00B3326B" w:rsidP="00B3326B">
      <w:pPr>
        <w:pStyle w:val="aff8"/>
        <w:jc w:val="right"/>
        <w:rPr>
          <w:rFonts w:ascii="Times New Roman" w:hAnsi="Times New Roman"/>
          <w:sz w:val="28"/>
          <w:szCs w:val="28"/>
          <w:lang w:val="ru-RU"/>
        </w:rPr>
      </w:pPr>
      <w:r w:rsidRPr="00B3326B">
        <w:rPr>
          <w:rFonts w:ascii="Times New Roman" w:hAnsi="Times New Roman"/>
          <w:sz w:val="28"/>
          <w:szCs w:val="28"/>
          <w:lang w:val="ru-RU"/>
        </w:rPr>
        <w:t>Приложение 3</w:t>
      </w:r>
    </w:p>
    <w:p w:rsidR="00B3326B" w:rsidRPr="00B3326B" w:rsidRDefault="00B3326B" w:rsidP="00B3326B">
      <w:pPr>
        <w:pStyle w:val="aff8"/>
        <w:jc w:val="right"/>
        <w:rPr>
          <w:rFonts w:ascii="Times New Roman" w:hAnsi="Times New Roman"/>
          <w:sz w:val="28"/>
          <w:szCs w:val="28"/>
          <w:lang w:val="ru-RU"/>
        </w:rPr>
      </w:pPr>
      <w:r w:rsidRPr="00B3326B">
        <w:rPr>
          <w:rFonts w:ascii="Times New Roman" w:hAnsi="Times New Roman"/>
          <w:sz w:val="28"/>
          <w:szCs w:val="28"/>
          <w:lang w:val="ru-RU"/>
        </w:rPr>
        <w:t>к типовому Административному регламенту</w:t>
      </w:r>
    </w:p>
    <w:p w:rsidR="00B3326B" w:rsidRPr="00B3326B" w:rsidRDefault="00B3326B" w:rsidP="00B3326B">
      <w:pPr>
        <w:pStyle w:val="aff8"/>
        <w:jc w:val="right"/>
        <w:rPr>
          <w:rFonts w:ascii="Times New Roman" w:hAnsi="Times New Roman"/>
          <w:sz w:val="28"/>
          <w:szCs w:val="28"/>
          <w:lang w:val="ru-RU"/>
        </w:rPr>
      </w:pPr>
      <w:r w:rsidRPr="00B3326B">
        <w:rPr>
          <w:rFonts w:ascii="Times New Roman" w:hAnsi="Times New Roman"/>
          <w:sz w:val="28"/>
          <w:szCs w:val="28"/>
          <w:lang w:val="ru-RU"/>
        </w:rPr>
        <w:t>по предоставлению</w:t>
      </w:r>
    </w:p>
    <w:p w:rsidR="00B3326B" w:rsidRPr="00B3326B" w:rsidRDefault="00B3326B" w:rsidP="00B3326B">
      <w:pPr>
        <w:pStyle w:val="aff8"/>
        <w:jc w:val="right"/>
        <w:rPr>
          <w:rFonts w:ascii="Times New Roman" w:hAnsi="Times New Roman"/>
          <w:sz w:val="28"/>
          <w:szCs w:val="28"/>
          <w:lang w:val="ru-RU"/>
        </w:rPr>
      </w:pPr>
      <w:r w:rsidRPr="00B3326B">
        <w:rPr>
          <w:rFonts w:ascii="Times New Roman" w:hAnsi="Times New Roman"/>
          <w:sz w:val="28"/>
          <w:szCs w:val="28"/>
          <w:lang w:val="ru-RU"/>
        </w:rPr>
        <w:t>муниципальной услуги</w:t>
      </w:r>
    </w:p>
    <w:p w:rsidR="00B3326B" w:rsidRPr="00B3326B" w:rsidRDefault="00B3326B" w:rsidP="00B3326B">
      <w:pPr>
        <w:pStyle w:val="ConsPlusNormal"/>
        <w:jc w:val="both"/>
        <w:rPr>
          <w:rFonts w:ascii="Times New Roman" w:hAnsi="Times New Roman" w:cs="Times New Roman"/>
          <w:sz w:val="28"/>
          <w:szCs w:val="28"/>
          <w:lang w:val="ru-RU"/>
        </w:rPr>
      </w:pPr>
    </w:p>
    <w:p w:rsidR="00B3326B" w:rsidRPr="00773309" w:rsidRDefault="00B3326B" w:rsidP="00B3326B">
      <w:pPr>
        <w:autoSpaceDE w:val="0"/>
        <w:autoSpaceDN w:val="0"/>
        <w:adjustRightInd w:val="0"/>
        <w:jc w:val="center"/>
      </w:pPr>
      <w:bookmarkStart w:id="87" w:name="P685"/>
      <w:bookmarkEnd w:id="87"/>
      <w:r w:rsidRPr="00773309">
        <w:t>ФОРМА РЕШЕНИЯ ОБ ОТКАЗЕ В ПРЕДОСТАВЛЕНИИ МУНИЦИПАЛЬНОЙ УСЛУГИ</w:t>
      </w:r>
    </w:p>
    <w:p w:rsidR="00B3326B" w:rsidRPr="00773309" w:rsidRDefault="00B3326B" w:rsidP="00B3326B">
      <w:pPr>
        <w:autoSpaceDE w:val="0"/>
        <w:autoSpaceDN w:val="0"/>
        <w:adjustRightInd w:val="0"/>
        <w:jc w:val="both"/>
        <w:outlineLvl w:val="0"/>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___________________________________________________________________________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Наименование уполномоченного органа местного самоуправления</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Кому 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(фамилия, имя, отчество)</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(телефон и адрес электронной почты)</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РЕШЕНИЕ</w:t>
      </w:r>
    </w:p>
    <w:p w:rsidR="00B3326B" w:rsidRPr="00773309" w:rsidRDefault="00B3326B" w:rsidP="00B3326B">
      <w:pPr>
        <w:autoSpaceDE w:val="0"/>
        <w:autoSpaceDN w:val="0"/>
        <w:adjustRightInd w:val="0"/>
        <w:jc w:val="center"/>
        <w:rPr>
          <w:rFonts w:ascii="Courier New" w:hAnsi="Courier New" w:cs="Courier New"/>
          <w:sz w:val="20"/>
          <w:szCs w:val="20"/>
        </w:rPr>
      </w:pPr>
      <w:r w:rsidRPr="00773309">
        <w:rPr>
          <w:rFonts w:ascii="Courier New" w:hAnsi="Courier New" w:cs="Courier New"/>
          <w:sz w:val="20"/>
          <w:szCs w:val="20"/>
        </w:rPr>
        <w:t>об отказе в предоставлении услуги "Предоставление жилого</w:t>
      </w:r>
    </w:p>
    <w:p w:rsidR="00B3326B" w:rsidRPr="00773309" w:rsidRDefault="00B3326B" w:rsidP="00B3326B">
      <w:pPr>
        <w:autoSpaceDE w:val="0"/>
        <w:autoSpaceDN w:val="0"/>
        <w:adjustRightInd w:val="0"/>
        <w:jc w:val="center"/>
        <w:rPr>
          <w:rFonts w:ascii="Courier New" w:hAnsi="Courier New" w:cs="Courier New"/>
          <w:sz w:val="20"/>
          <w:szCs w:val="20"/>
        </w:rPr>
      </w:pPr>
      <w:r w:rsidRPr="00773309">
        <w:rPr>
          <w:rFonts w:ascii="Courier New" w:hAnsi="Courier New" w:cs="Courier New"/>
          <w:sz w:val="20"/>
          <w:szCs w:val="20"/>
        </w:rPr>
        <w:t>помещения по договору социального найма"</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Дата _____________                                              N _________</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По результатам рассмотрения заявления от ___________________ N 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и  приложенных  к  нему  документов  в  соответствии  с  Жилищным  </w:t>
      </w:r>
      <w:hyperlink r:id="rId110" w:history="1">
        <w:r w:rsidRPr="00773309">
          <w:rPr>
            <w:rFonts w:ascii="Courier New" w:hAnsi="Courier New" w:cs="Courier New"/>
            <w:sz w:val="20"/>
            <w:szCs w:val="20"/>
          </w:rPr>
          <w:t>кодексом</w:t>
        </w:r>
      </w:hyperlink>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Российской   Федерации   принято  решение  отказать  в  приеме  документов,</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необходимых для предоставления услуги, по следующим основаниям:</w:t>
      </w:r>
    </w:p>
    <w:p w:rsidR="00B3326B" w:rsidRPr="00773309" w:rsidRDefault="00B3326B" w:rsidP="00B3326B">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000"/>
        <w:gridCol w:w="3840"/>
        <w:gridCol w:w="3231"/>
      </w:tblGrid>
      <w:tr w:rsidR="00B3326B" w:rsidRPr="00773309" w:rsidTr="00B3326B">
        <w:tc>
          <w:tcPr>
            <w:tcW w:w="200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jc w:val="center"/>
            </w:pPr>
            <w:r w:rsidRPr="00773309">
              <w:t>N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jc w:val="center"/>
            </w:pPr>
            <w:r w:rsidRPr="00773309">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jc w:val="center"/>
            </w:pPr>
            <w:r w:rsidRPr="00773309">
              <w:t>Разъяснение причин отказа в предоставлении услуги</w:t>
            </w:r>
          </w:p>
        </w:tc>
      </w:tr>
      <w:tr w:rsidR="00B3326B" w:rsidRPr="00773309" w:rsidTr="00B3326B">
        <w:tc>
          <w:tcPr>
            <w:tcW w:w="200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p>
        </w:tc>
        <w:tc>
          <w:tcPr>
            <w:tcW w:w="384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1"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Указываются основания такого вывода</w:t>
            </w:r>
          </w:p>
        </w:tc>
      </w:tr>
      <w:tr w:rsidR="00B3326B" w:rsidRPr="00773309" w:rsidTr="00B3326B">
        <w:tc>
          <w:tcPr>
            <w:tcW w:w="200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p>
        </w:tc>
        <w:tc>
          <w:tcPr>
            <w:tcW w:w="384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Отсутствие у членов семьи места жительства на территории Оренбургской области</w:t>
            </w:r>
          </w:p>
        </w:tc>
        <w:tc>
          <w:tcPr>
            <w:tcW w:w="3231"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Указываются основания такого вывода</w:t>
            </w:r>
          </w:p>
        </w:tc>
      </w:tr>
      <w:tr w:rsidR="00B3326B" w:rsidRPr="00773309" w:rsidTr="00B3326B">
        <w:tc>
          <w:tcPr>
            <w:tcW w:w="200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p>
        </w:tc>
        <w:tc>
          <w:tcPr>
            <w:tcW w:w="384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Представленными документами и сведениями не подтверждается право гражданина на предоставление жилого помещения</w:t>
            </w:r>
          </w:p>
        </w:tc>
        <w:tc>
          <w:tcPr>
            <w:tcW w:w="3231"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Указываются основания такого вывода</w:t>
            </w:r>
          </w:p>
        </w:tc>
      </w:tr>
      <w:tr w:rsidR="00B3326B" w:rsidRPr="00773309" w:rsidTr="00B3326B">
        <w:tc>
          <w:tcPr>
            <w:tcW w:w="200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p>
        </w:tc>
        <w:tc>
          <w:tcPr>
            <w:tcW w:w="3840"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 xml:space="preserve">Отсутствие законных оснований для предоставления жилого помещения по договору социального найма в соответствии с Жилищным </w:t>
            </w:r>
            <w:hyperlink r:id="rId111" w:history="1">
              <w:r w:rsidRPr="00773309">
                <w:t>кодексом</w:t>
              </w:r>
            </w:hyperlink>
            <w:r w:rsidRPr="00773309">
              <w:t xml:space="preserve">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pPr>
            <w:r w:rsidRPr="00773309">
              <w:t>Указываются основания такого вывода</w:t>
            </w:r>
          </w:p>
        </w:tc>
      </w:tr>
    </w:tbl>
    <w:p w:rsidR="00B3326B" w:rsidRPr="00773309" w:rsidRDefault="00B3326B" w:rsidP="00B3326B">
      <w:pPr>
        <w:autoSpaceDE w:val="0"/>
        <w:autoSpaceDN w:val="0"/>
        <w:adjustRightInd w:val="0"/>
        <w:jc w:val="both"/>
      </w:pPr>
    </w:p>
    <w:p w:rsidR="00B3326B" w:rsidRPr="00773309" w:rsidRDefault="00B3326B" w:rsidP="00B3326B">
      <w:pPr>
        <w:autoSpaceDE w:val="0"/>
        <w:autoSpaceDN w:val="0"/>
        <w:adjustRightInd w:val="0"/>
        <w:ind w:firstLine="540"/>
        <w:jc w:val="both"/>
      </w:pPr>
      <w:r w:rsidRPr="00773309">
        <w:t>Разъяснение причин отказа: ___________________________</w:t>
      </w:r>
    </w:p>
    <w:p w:rsidR="00B3326B" w:rsidRPr="00773309" w:rsidRDefault="00B3326B" w:rsidP="00B3326B">
      <w:pPr>
        <w:autoSpaceDE w:val="0"/>
        <w:autoSpaceDN w:val="0"/>
        <w:adjustRightInd w:val="0"/>
        <w:spacing w:before="280"/>
        <w:ind w:firstLine="540"/>
        <w:jc w:val="both"/>
      </w:pPr>
      <w:r w:rsidRPr="00773309">
        <w:t>Дополнительно информируем: ___________________________</w:t>
      </w:r>
    </w:p>
    <w:p w:rsidR="00B3326B" w:rsidRPr="00773309" w:rsidRDefault="00B3326B" w:rsidP="00B3326B">
      <w:pPr>
        <w:autoSpaceDE w:val="0"/>
        <w:autoSpaceDN w:val="0"/>
        <w:adjustRightInd w:val="0"/>
        <w:spacing w:before="280"/>
        <w:ind w:firstLine="540"/>
        <w:jc w:val="both"/>
      </w:pPr>
      <w:r w:rsidRPr="00773309">
        <w:t>Вы вправе повторно обратиться в уполномоченный орган с заявлением о предоставлении услуги после устранения указанных нарушений.</w:t>
      </w:r>
    </w:p>
    <w:p w:rsidR="00B3326B" w:rsidRPr="00773309" w:rsidRDefault="00B3326B" w:rsidP="00B3326B">
      <w:pPr>
        <w:autoSpaceDE w:val="0"/>
        <w:autoSpaceDN w:val="0"/>
        <w:adjustRightInd w:val="0"/>
        <w:spacing w:before="280"/>
        <w:ind w:firstLine="540"/>
        <w:jc w:val="both"/>
      </w:pPr>
      <w:r w:rsidRPr="00773309">
        <w:t>Данный отказ может быть обжалован в досудебном порядке путем направления жалобы в уполномоченный орган, а также в судебном порядке.</w:t>
      </w:r>
    </w:p>
    <w:p w:rsidR="00B3326B" w:rsidRPr="00773309" w:rsidRDefault="00B3326B" w:rsidP="00B3326B">
      <w:pPr>
        <w:autoSpaceDE w:val="0"/>
        <w:autoSpaceDN w:val="0"/>
        <w:adjustRightInd w:val="0"/>
        <w:jc w:val="both"/>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____________________________  _____________  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(должность             (подпись)        (расшифровка подписи)</w:t>
      </w:r>
    </w:p>
    <w:p w:rsidR="00B3326B" w:rsidRDefault="00B3326B" w:rsidP="00B3326B">
      <w:pPr>
        <w:autoSpaceDE w:val="0"/>
        <w:autoSpaceDN w:val="0"/>
        <w:adjustRightInd w:val="0"/>
        <w:jc w:val="both"/>
        <w:rPr>
          <w:rFonts w:ascii="Courier New" w:hAnsi="Courier New" w:cs="Courier New"/>
          <w:sz w:val="20"/>
          <w:szCs w:val="20"/>
        </w:rPr>
      </w:pPr>
      <w:r>
        <w:rPr>
          <w:rFonts w:ascii="Courier New" w:hAnsi="Courier New" w:cs="Courier New"/>
          <w:sz w:val="20"/>
          <w:szCs w:val="20"/>
        </w:rPr>
        <w:t>с</w:t>
      </w:r>
      <w:r w:rsidRPr="00773309">
        <w:rPr>
          <w:rFonts w:ascii="Courier New" w:hAnsi="Courier New" w:cs="Courier New"/>
          <w:sz w:val="20"/>
          <w:szCs w:val="20"/>
        </w:rPr>
        <w:t>отрудника</w:t>
      </w:r>
      <w:r>
        <w:rPr>
          <w:rFonts w:ascii="Courier New" w:hAnsi="Courier New" w:cs="Courier New"/>
          <w:sz w:val="20"/>
          <w:szCs w:val="20"/>
        </w:rPr>
        <w:t xml:space="preserve"> органа власти</w:t>
      </w:r>
      <w:r w:rsidRPr="00773309">
        <w:rPr>
          <w:rFonts w:ascii="Courier New" w:hAnsi="Courier New" w:cs="Courier New"/>
          <w:sz w:val="20"/>
          <w:szCs w:val="20"/>
        </w:rPr>
        <w:t>,</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принявшего решение)</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"__" _____________ 20__ г.</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М.П.</w:t>
      </w:r>
    </w:p>
    <w:p w:rsidR="00B3326B" w:rsidRPr="00773309" w:rsidRDefault="00B3326B" w:rsidP="00B3326B">
      <w:r w:rsidRPr="00773309">
        <w:br w:type="page"/>
      </w:r>
    </w:p>
    <w:p w:rsidR="00B3326B" w:rsidRPr="00773309" w:rsidRDefault="00B3326B" w:rsidP="00B3326B">
      <w:pPr>
        <w:autoSpaceDE w:val="0"/>
        <w:autoSpaceDN w:val="0"/>
        <w:adjustRightInd w:val="0"/>
        <w:jc w:val="both"/>
      </w:pPr>
    </w:p>
    <w:p w:rsidR="00B3326B" w:rsidRPr="00B3326B" w:rsidRDefault="00B3326B" w:rsidP="00B3326B">
      <w:pPr>
        <w:pStyle w:val="ConsPlusNormal"/>
        <w:jc w:val="both"/>
        <w:rPr>
          <w:rFonts w:ascii="Times New Roman" w:hAnsi="Times New Roman" w:cs="Times New Roman"/>
          <w:sz w:val="28"/>
          <w:szCs w:val="28"/>
          <w:lang w:val="ru-RU"/>
        </w:rPr>
      </w:pPr>
    </w:p>
    <w:p w:rsidR="00B3326B" w:rsidRPr="00B3326B" w:rsidRDefault="00B3326B" w:rsidP="00B3326B">
      <w:pPr>
        <w:pStyle w:val="ConsPlusNormal"/>
        <w:jc w:val="right"/>
        <w:outlineLvl w:val="1"/>
        <w:rPr>
          <w:rFonts w:ascii="Times New Roman" w:hAnsi="Times New Roman" w:cs="Times New Roman"/>
          <w:sz w:val="28"/>
          <w:szCs w:val="28"/>
          <w:lang w:val="ru-RU"/>
        </w:rPr>
      </w:pPr>
      <w:r w:rsidRPr="00B3326B">
        <w:rPr>
          <w:rFonts w:ascii="Times New Roman" w:hAnsi="Times New Roman" w:cs="Times New Roman"/>
          <w:sz w:val="28"/>
          <w:szCs w:val="28"/>
          <w:lang w:val="ru-RU"/>
        </w:rPr>
        <w:t>Приложение 4</w:t>
      </w:r>
    </w:p>
    <w:p w:rsidR="00B3326B" w:rsidRPr="00B3326B" w:rsidRDefault="00B3326B" w:rsidP="00B3326B">
      <w:pPr>
        <w:pStyle w:val="ConsPlusNormal"/>
        <w:jc w:val="right"/>
        <w:rPr>
          <w:rFonts w:ascii="Times New Roman" w:hAnsi="Times New Roman" w:cs="Times New Roman"/>
          <w:sz w:val="28"/>
          <w:szCs w:val="28"/>
          <w:lang w:val="ru-RU"/>
        </w:rPr>
      </w:pPr>
      <w:r w:rsidRPr="00B3326B">
        <w:rPr>
          <w:rFonts w:ascii="Times New Roman" w:hAnsi="Times New Roman" w:cs="Times New Roman"/>
          <w:sz w:val="28"/>
          <w:szCs w:val="28"/>
          <w:lang w:val="ru-RU"/>
        </w:rPr>
        <w:t>к типовому Административному регламенту</w:t>
      </w:r>
    </w:p>
    <w:p w:rsidR="00B3326B" w:rsidRPr="00B3326B" w:rsidRDefault="00B3326B" w:rsidP="00B3326B">
      <w:pPr>
        <w:pStyle w:val="ConsPlusNormal"/>
        <w:jc w:val="right"/>
        <w:rPr>
          <w:rFonts w:ascii="Times New Roman" w:hAnsi="Times New Roman" w:cs="Times New Roman"/>
          <w:sz w:val="28"/>
          <w:szCs w:val="28"/>
          <w:lang w:val="ru-RU"/>
        </w:rPr>
      </w:pPr>
      <w:r w:rsidRPr="00B3326B">
        <w:rPr>
          <w:rFonts w:ascii="Times New Roman" w:hAnsi="Times New Roman" w:cs="Times New Roman"/>
          <w:sz w:val="28"/>
          <w:szCs w:val="28"/>
          <w:lang w:val="ru-RU"/>
        </w:rPr>
        <w:t>по предоставлению</w:t>
      </w:r>
    </w:p>
    <w:p w:rsidR="00B3326B" w:rsidRPr="00B3326B" w:rsidRDefault="00B3326B" w:rsidP="00B3326B">
      <w:pPr>
        <w:pStyle w:val="ConsPlusNormal"/>
        <w:jc w:val="right"/>
        <w:rPr>
          <w:rFonts w:ascii="Times New Roman" w:hAnsi="Times New Roman" w:cs="Times New Roman"/>
          <w:sz w:val="28"/>
          <w:szCs w:val="28"/>
          <w:lang w:val="ru-RU"/>
        </w:rPr>
      </w:pPr>
      <w:r w:rsidRPr="00B3326B">
        <w:rPr>
          <w:rFonts w:ascii="Times New Roman" w:hAnsi="Times New Roman" w:cs="Times New Roman"/>
          <w:sz w:val="28"/>
          <w:szCs w:val="28"/>
          <w:lang w:val="ru-RU"/>
        </w:rPr>
        <w:t>муниципальной услуги</w:t>
      </w:r>
    </w:p>
    <w:p w:rsidR="00B3326B" w:rsidRPr="00B3326B" w:rsidRDefault="00B3326B" w:rsidP="00B3326B">
      <w:pPr>
        <w:pStyle w:val="ConsPlusNormal"/>
        <w:jc w:val="both"/>
        <w:rPr>
          <w:rFonts w:ascii="Times New Roman" w:hAnsi="Times New Roman" w:cs="Times New Roman"/>
          <w:sz w:val="28"/>
          <w:szCs w:val="28"/>
          <w:lang w:val="ru-RU"/>
        </w:rPr>
      </w:pPr>
    </w:p>
    <w:p w:rsidR="00B3326B" w:rsidRPr="00773309" w:rsidRDefault="00B3326B" w:rsidP="00B3326B">
      <w:pPr>
        <w:autoSpaceDE w:val="0"/>
        <w:autoSpaceDN w:val="0"/>
        <w:adjustRightInd w:val="0"/>
        <w:jc w:val="center"/>
      </w:pPr>
      <w:bookmarkStart w:id="88" w:name="P751"/>
      <w:bookmarkEnd w:id="88"/>
      <w:r w:rsidRPr="00773309">
        <w:t>ФОРМА ЗАЯВЛЕНИЯ О ПРЕДОСТАВЛЕНИИ МУНИЦИПАЛЬНОЙ УСЛУГИ</w:t>
      </w:r>
    </w:p>
    <w:p w:rsidR="00B3326B" w:rsidRPr="00773309" w:rsidRDefault="00B3326B" w:rsidP="00B3326B">
      <w:pPr>
        <w:autoSpaceDE w:val="0"/>
        <w:autoSpaceDN w:val="0"/>
        <w:adjustRightInd w:val="0"/>
        <w:jc w:val="both"/>
        <w:outlineLvl w:val="0"/>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___________________________________________________________________________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(наименование органа, уполномоченного для предоставления услуги)</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Заявление о предоставлении жилого помещения</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по договору социального найма</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1. Заявитель</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______________________________________________________________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(фамилия, имя, отчество (при наличии), дата рождения, СНИЛС)</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Телефон (мобильный):</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Адрес электронной почты:</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Документ, удостоверяющий личность заявителя:</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наименование:</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серия, номер _____________________________ дата выдачи: 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кем выдан: ________________________________________________________________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код подразделения: 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Адрес регистрации по месту жительства:</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___________________________________________________________________________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2. Представитель заявителя:</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(фамилия, имя, отчество (при наличии)</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Документ, удостоверяющий личность представителя заявителя:</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наименование:</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серия, номер __________________________ дата выдачи: 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Документ, подтверждающий полномочия представителя заявителя:</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_______________________________________________________________________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3. Проживаю один </w:t>
      </w:r>
      <w:r w:rsidRPr="00773309">
        <w:rPr>
          <w:rFonts w:ascii="Courier New" w:hAnsi="Courier New" w:cs="Courier New"/>
          <w:noProof/>
          <w:position w:val="-8"/>
          <w:sz w:val="20"/>
          <w:szCs w:val="20"/>
        </w:rPr>
        <w:drawing>
          <wp:inline distT="0" distB="0" distL="0" distR="0">
            <wp:extent cx="182880" cy="238760"/>
            <wp:effectExtent l="0" t="0" r="7620" b="8890"/>
            <wp:docPr id="2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r w:rsidRPr="00773309">
        <w:rPr>
          <w:rFonts w:ascii="Courier New" w:hAnsi="Courier New" w:cs="Courier New"/>
          <w:sz w:val="20"/>
          <w:szCs w:val="20"/>
        </w:rPr>
        <w:t xml:space="preserve">       Проживаю совместно с членами семьи </w:t>
      </w:r>
      <w:r w:rsidRPr="00773309">
        <w:rPr>
          <w:rFonts w:ascii="Courier New" w:hAnsi="Courier New" w:cs="Courier New"/>
          <w:noProof/>
          <w:position w:val="-8"/>
          <w:sz w:val="20"/>
          <w:szCs w:val="20"/>
        </w:rPr>
        <w:drawing>
          <wp:inline distT="0" distB="0" distL="0" distR="0">
            <wp:extent cx="182880" cy="238760"/>
            <wp:effectExtent l="0" t="0" r="7620" b="8890"/>
            <wp:docPr id="2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4. Состою в браке </w:t>
      </w:r>
      <w:r w:rsidRPr="00773309">
        <w:rPr>
          <w:rFonts w:ascii="Courier New" w:hAnsi="Courier New" w:cs="Courier New"/>
          <w:noProof/>
          <w:position w:val="-8"/>
          <w:sz w:val="20"/>
          <w:szCs w:val="20"/>
        </w:rPr>
        <w:drawing>
          <wp:inline distT="0" distB="0" distL="0" distR="0">
            <wp:extent cx="182880" cy="238760"/>
            <wp:effectExtent l="0" t="0" r="7620" b="8890"/>
            <wp:docPr id="2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Супруг:</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___________________________________________________________________________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(фамилия, имя, отчество (при наличии), дата рождения, СНИЛС)</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Документ, удостоверяющий личность супруга:</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наименование: </w:t>
      </w:r>
      <w:r w:rsidRPr="00773309">
        <w:rPr>
          <w:rFonts w:ascii="Courier New" w:hAnsi="Courier New" w:cs="Courier New"/>
          <w:i/>
          <w:iCs/>
          <w:sz w:val="20"/>
          <w:szCs w:val="20"/>
        </w:rPr>
        <w:t>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серия, номер __________________________ дата выдачи: 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кем выдан: ________________________________________________________________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код подразделения: 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5. Проживаю с родителями (родителями супруга)</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ФИО</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родителя __________________________________________________________________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(фамилия, имя, отчество (при наличии), дата рождения, СНИЛС)</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Документ, удостоверяющий личность:</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наименование</w:t>
      </w:r>
      <w:r w:rsidRPr="00773309">
        <w:rPr>
          <w:rFonts w:ascii="Courier New" w:hAnsi="Courier New" w:cs="Courier New"/>
          <w:i/>
          <w:iCs/>
          <w:sz w:val="20"/>
          <w:szCs w:val="20"/>
        </w:rPr>
        <w:t>: 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серия, номер __________________________ дата выдачи: 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кем выдан: ________________________________________________________________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6. Имеются дети </w:t>
      </w:r>
      <w:r w:rsidRPr="00773309">
        <w:rPr>
          <w:rFonts w:ascii="Courier New" w:hAnsi="Courier New" w:cs="Courier New"/>
          <w:noProof/>
          <w:position w:val="-8"/>
          <w:sz w:val="20"/>
          <w:szCs w:val="20"/>
        </w:rPr>
        <w:drawing>
          <wp:inline distT="0" distB="0" distL="0" distR="0">
            <wp:extent cx="182880" cy="238760"/>
            <wp:effectExtent l="0" t="0" r="7620" b="8890"/>
            <wp:docPr id="2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ФИО ребенка (до 14 лет)</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___________________________________________________________________________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(фамилия, имя, отчество (при наличии), дата рождения, СНИЛС)</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Номер актовой записи о рождении ______________________ дата 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место регистрации 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ФИО ребенка (старше 14 лет)</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___________________________________________________________________________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(фамилия, имя, отчество (при наличии), дата рождения, СНИЛС)</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Номер актовой записи о рождении 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дата 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место регистрации</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___________________________________________________________________________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Документ, удостоверяющий личность:</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наименование: 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серия, номер __________________________ дата выдачи: 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кем выдан:</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_______________________________________________________________________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7. Имеются иные родственники, проживающие совместно</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ФИО родственника (до 14 лет)</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______________________________________________________________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(фамилия, имя, отчество (при наличии), дата рождения, СНИЛС)</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Номер актовой записи о рождении 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дата 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место регистрации 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Степень родства 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ФИО родственника (старше 14 лет) 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(фамилия, имя, отчество (при наличии),</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дата рождения, СНИЛС)</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Степень родства</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_________________________________________________________________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Документ, удостоверяющий личность:</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наименование: 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серия, номер __________________________ дата выдачи: 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кем выдан:</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________________________________________________________________</w:t>
      </w:r>
    </w:p>
    <w:p w:rsidR="00B3326B" w:rsidRPr="00773309" w:rsidRDefault="00B3326B" w:rsidP="00B3326B">
      <w:pPr>
        <w:autoSpaceDE w:val="0"/>
        <w:autoSpaceDN w:val="0"/>
        <w:adjustRightInd w:val="0"/>
        <w:jc w:val="both"/>
        <w:rPr>
          <w:rFonts w:ascii="Courier New" w:hAnsi="Courier New" w:cs="Courier New"/>
          <w:sz w:val="20"/>
          <w:szCs w:val="20"/>
        </w:rPr>
      </w:pP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Полноту и достоверность представленных в запросе сведений подтверждаю.</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    Даю  свое согласие на получение, обработку и передачу моих персональных</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 xml:space="preserve">данных  согласно Федеральному </w:t>
      </w:r>
      <w:hyperlink r:id="rId113" w:history="1">
        <w:r w:rsidRPr="00773309">
          <w:rPr>
            <w:rFonts w:ascii="Courier New" w:hAnsi="Courier New" w:cs="Courier New"/>
            <w:sz w:val="20"/>
            <w:szCs w:val="20"/>
          </w:rPr>
          <w:t>закону</w:t>
        </w:r>
      </w:hyperlink>
      <w:r w:rsidRPr="00773309">
        <w:rPr>
          <w:rFonts w:ascii="Courier New" w:hAnsi="Courier New" w:cs="Courier New"/>
          <w:sz w:val="20"/>
          <w:szCs w:val="20"/>
        </w:rPr>
        <w:t xml:space="preserve"> от 27.07.2006 N 152-ФЗ "О персональных</w:t>
      </w:r>
    </w:p>
    <w:p w:rsidR="00B3326B" w:rsidRPr="00773309" w:rsidRDefault="00B3326B" w:rsidP="00B3326B">
      <w:pPr>
        <w:autoSpaceDE w:val="0"/>
        <w:autoSpaceDN w:val="0"/>
        <w:adjustRightInd w:val="0"/>
        <w:jc w:val="both"/>
        <w:rPr>
          <w:rFonts w:ascii="Courier New" w:hAnsi="Courier New" w:cs="Courier New"/>
          <w:sz w:val="20"/>
          <w:szCs w:val="20"/>
        </w:rPr>
      </w:pPr>
      <w:r w:rsidRPr="00773309">
        <w:rPr>
          <w:rFonts w:ascii="Courier New" w:hAnsi="Courier New" w:cs="Courier New"/>
          <w:sz w:val="20"/>
          <w:szCs w:val="20"/>
        </w:rPr>
        <w:t>данных".</w:t>
      </w:r>
    </w:p>
    <w:p w:rsidR="00B3326B" w:rsidRPr="00773309" w:rsidRDefault="00B3326B" w:rsidP="00B3326B">
      <w:pPr>
        <w:autoSpaceDE w:val="0"/>
        <w:autoSpaceDN w:val="0"/>
        <w:adjustRightInd w:val="0"/>
        <w:jc w:val="both"/>
      </w:pPr>
    </w:p>
    <w:p w:rsidR="00B3326B" w:rsidRPr="00773309" w:rsidRDefault="00B3326B" w:rsidP="00B3326B">
      <w:pPr>
        <w:autoSpaceDE w:val="0"/>
        <w:autoSpaceDN w:val="0"/>
        <w:adjustRightInd w:val="0"/>
        <w:jc w:val="both"/>
      </w:pPr>
    </w:p>
    <w:p w:rsidR="00B3326B" w:rsidRPr="00773309" w:rsidRDefault="00B3326B" w:rsidP="00B3326B">
      <w:pPr>
        <w:autoSpaceDE w:val="0"/>
        <w:autoSpaceDN w:val="0"/>
        <w:adjustRightInd w:val="0"/>
        <w:jc w:val="both"/>
      </w:pPr>
    </w:p>
    <w:p w:rsidR="00B3326B" w:rsidRPr="00773309" w:rsidRDefault="00B3326B" w:rsidP="00B3326B">
      <w:pPr>
        <w:tabs>
          <w:tab w:val="left" w:pos="1453"/>
        </w:tabs>
      </w:pPr>
      <w:r w:rsidRPr="00773309">
        <w:tab/>
      </w:r>
    </w:p>
    <w:p w:rsidR="00B3326B" w:rsidRPr="00B3326B" w:rsidRDefault="00B3326B" w:rsidP="00B3326B">
      <w:pPr>
        <w:pStyle w:val="ConsPlusNormal"/>
        <w:jc w:val="right"/>
        <w:outlineLvl w:val="1"/>
        <w:rPr>
          <w:rFonts w:ascii="Times New Roman" w:hAnsi="Times New Roman" w:cs="Times New Roman"/>
          <w:sz w:val="28"/>
          <w:szCs w:val="28"/>
          <w:lang w:val="ru-RU"/>
        </w:rPr>
      </w:pPr>
      <w:r w:rsidRPr="00B3326B">
        <w:rPr>
          <w:rFonts w:ascii="Times New Roman" w:hAnsi="Times New Roman" w:cs="Times New Roman"/>
          <w:sz w:val="28"/>
          <w:szCs w:val="28"/>
          <w:lang w:val="ru-RU"/>
        </w:rPr>
        <w:t>Приложение 5</w:t>
      </w:r>
    </w:p>
    <w:p w:rsidR="00B3326B" w:rsidRPr="00B3326B" w:rsidRDefault="00B3326B" w:rsidP="00B3326B">
      <w:pPr>
        <w:pStyle w:val="ConsPlusNormal"/>
        <w:jc w:val="right"/>
        <w:rPr>
          <w:rFonts w:ascii="Times New Roman" w:hAnsi="Times New Roman" w:cs="Times New Roman"/>
          <w:sz w:val="28"/>
          <w:szCs w:val="28"/>
          <w:lang w:val="ru-RU"/>
        </w:rPr>
      </w:pPr>
      <w:r w:rsidRPr="00B3326B">
        <w:rPr>
          <w:rFonts w:ascii="Times New Roman" w:hAnsi="Times New Roman" w:cs="Times New Roman"/>
          <w:sz w:val="28"/>
          <w:szCs w:val="28"/>
          <w:lang w:val="ru-RU"/>
        </w:rPr>
        <w:t>к типовому Административному регламенту</w:t>
      </w:r>
    </w:p>
    <w:p w:rsidR="00B3326B" w:rsidRPr="00B3326B" w:rsidRDefault="00B3326B" w:rsidP="00B3326B">
      <w:pPr>
        <w:pStyle w:val="ConsPlusNormal"/>
        <w:jc w:val="right"/>
        <w:rPr>
          <w:rFonts w:ascii="Times New Roman" w:hAnsi="Times New Roman" w:cs="Times New Roman"/>
          <w:sz w:val="28"/>
          <w:szCs w:val="28"/>
          <w:lang w:val="ru-RU"/>
        </w:rPr>
      </w:pPr>
      <w:r w:rsidRPr="00B3326B">
        <w:rPr>
          <w:rFonts w:ascii="Times New Roman" w:hAnsi="Times New Roman" w:cs="Times New Roman"/>
          <w:sz w:val="28"/>
          <w:szCs w:val="28"/>
          <w:lang w:val="ru-RU"/>
        </w:rPr>
        <w:t>по предоставлению</w:t>
      </w:r>
    </w:p>
    <w:p w:rsidR="00B3326B" w:rsidRPr="00B3326B" w:rsidRDefault="00B3326B" w:rsidP="00B3326B">
      <w:pPr>
        <w:pStyle w:val="ConsPlusNormal"/>
        <w:jc w:val="right"/>
        <w:rPr>
          <w:rFonts w:ascii="Times New Roman" w:hAnsi="Times New Roman" w:cs="Times New Roman"/>
          <w:sz w:val="28"/>
          <w:szCs w:val="28"/>
          <w:lang w:val="ru-RU"/>
        </w:rPr>
      </w:pPr>
      <w:r w:rsidRPr="00B3326B">
        <w:rPr>
          <w:rFonts w:ascii="Times New Roman" w:hAnsi="Times New Roman" w:cs="Times New Roman"/>
          <w:sz w:val="28"/>
          <w:szCs w:val="28"/>
          <w:lang w:val="ru-RU"/>
        </w:rPr>
        <w:t>муниципальной услуги</w:t>
      </w:r>
    </w:p>
    <w:p w:rsidR="00B3326B" w:rsidRPr="00773309" w:rsidRDefault="00B3326B" w:rsidP="00B3326B">
      <w:pPr>
        <w:autoSpaceDE w:val="0"/>
        <w:autoSpaceDN w:val="0"/>
        <w:adjustRightInd w:val="0"/>
        <w:jc w:val="center"/>
      </w:pPr>
    </w:p>
    <w:p w:rsidR="00B3326B" w:rsidRPr="00773309" w:rsidRDefault="00B3326B" w:rsidP="00B3326B">
      <w:pPr>
        <w:autoSpaceDE w:val="0"/>
        <w:autoSpaceDN w:val="0"/>
        <w:adjustRightInd w:val="0"/>
        <w:jc w:val="center"/>
      </w:pPr>
      <w:r w:rsidRPr="00773309">
        <w:t>ФОРМА ДОГОВОРА СОЦИАЛЬНОГО НАЙМА ЖИЛОГО ПОМЕЩЕНИЯ</w:t>
      </w:r>
    </w:p>
    <w:p w:rsidR="00B3326B" w:rsidRPr="00773309" w:rsidRDefault="00B3326B" w:rsidP="00B3326B">
      <w:pPr>
        <w:autoSpaceDE w:val="0"/>
        <w:autoSpaceDN w:val="0"/>
        <w:adjustRightInd w:val="0"/>
        <w:jc w:val="both"/>
        <w:outlineLvl w:val="0"/>
      </w:pPr>
    </w:p>
    <w:p w:rsidR="00B3326B" w:rsidRPr="00773309" w:rsidRDefault="00B3326B" w:rsidP="00B3326B">
      <w:pPr>
        <w:autoSpaceDE w:val="0"/>
        <w:autoSpaceDN w:val="0"/>
        <w:adjustRightInd w:val="0"/>
        <w:jc w:val="both"/>
      </w:pPr>
      <w:r w:rsidRPr="00773309">
        <w:t>Договор социального найма жилого помещения</w:t>
      </w:r>
    </w:p>
    <w:p w:rsidR="00B3326B" w:rsidRPr="00773309" w:rsidRDefault="00B3326B" w:rsidP="00B3326B">
      <w:pPr>
        <w:autoSpaceDE w:val="0"/>
        <w:autoSpaceDN w:val="0"/>
        <w:adjustRightInd w:val="0"/>
        <w:jc w:val="both"/>
      </w:pPr>
    </w:p>
    <w:p w:rsidR="00B3326B" w:rsidRPr="00773309" w:rsidRDefault="00B3326B" w:rsidP="00B3326B">
      <w:pPr>
        <w:autoSpaceDE w:val="0"/>
        <w:autoSpaceDN w:val="0"/>
        <w:adjustRightInd w:val="0"/>
        <w:jc w:val="both"/>
      </w:pPr>
      <w:r w:rsidRPr="00773309">
        <w:t>_________                                                                                   _____________</w:t>
      </w:r>
    </w:p>
    <w:p w:rsidR="00B3326B" w:rsidRPr="00773309" w:rsidRDefault="00B3326B" w:rsidP="00B3326B">
      <w:pPr>
        <w:autoSpaceDE w:val="0"/>
        <w:autoSpaceDN w:val="0"/>
        <w:adjustRightInd w:val="0"/>
        <w:jc w:val="both"/>
      </w:pPr>
      <w:r w:rsidRPr="00773309">
        <w:t xml:space="preserve">    __________________, действующий от имени собственника жилого помещения</w:t>
      </w:r>
    </w:p>
    <w:p w:rsidR="00B3326B" w:rsidRPr="00773309" w:rsidRDefault="00B3326B" w:rsidP="00B3326B">
      <w:pPr>
        <w:autoSpaceDE w:val="0"/>
        <w:autoSpaceDN w:val="0"/>
        <w:adjustRightInd w:val="0"/>
        <w:jc w:val="both"/>
      </w:pPr>
      <w:r w:rsidRPr="00773309">
        <w:t>_______________________________ на основании _____________________________,</w:t>
      </w:r>
    </w:p>
    <w:p w:rsidR="00B3326B" w:rsidRPr="00773309" w:rsidRDefault="00B3326B" w:rsidP="00B3326B">
      <w:pPr>
        <w:autoSpaceDE w:val="0"/>
        <w:autoSpaceDN w:val="0"/>
        <w:adjustRightInd w:val="0"/>
        <w:jc w:val="both"/>
      </w:pPr>
      <w:r w:rsidRPr="00773309">
        <w:t>________________именуемый  в  дальнейшем  Наймодатель,  с  одной стороны,  и  гражданин(ка)</w:t>
      </w:r>
    </w:p>
    <w:p w:rsidR="00B3326B" w:rsidRPr="00773309" w:rsidRDefault="00B3326B" w:rsidP="00B3326B">
      <w:pPr>
        <w:autoSpaceDE w:val="0"/>
        <w:autoSpaceDN w:val="0"/>
        <w:adjustRightInd w:val="0"/>
        <w:jc w:val="both"/>
      </w:pPr>
      <w:r w:rsidRPr="00773309">
        <w:t>__________________________________________________________________</w:t>
      </w:r>
    </w:p>
    <w:p w:rsidR="00B3326B" w:rsidRPr="00773309" w:rsidRDefault="00B3326B" w:rsidP="00B3326B">
      <w:pPr>
        <w:autoSpaceDE w:val="0"/>
        <w:autoSpaceDN w:val="0"/>
        <w:adjustRightInd w:val="0"/>
        <w:jc w:val="both"/>
      </w:pPr>
      <w:r w:rsidRPr="00773309">
        <w:t>__________________, именуемый в дальнейшем Наниматель, с другой стороны, на основании решения о предоставлении жилого помещения от ______________ N _________ заключили настоящий договор о нижеследующем.</w:t>
      </w:r>
    </w:p>
    <w:p w:rsidR="00B3326B" w:rsidRPr="00773309" w:rsidRDefault="00B3326B" w:rsidP="00B3326B">
      <w:pPr>
        <w:autoSpaceDE w:val="0"/>
        <w:autoSpaceDN w:val="0"/>
        <w:adjustRightInd w:val="0"/>
        <w:jc w:val="center"/>
      </w:pPr>
      <w:r w:rsidRPr="00773309">
        <w:t>I. Предмет договора</w:t>
      </w:r>
    </w:p>
    <w:p w:rsidR="00B3326B" w:rsidRPr="00773309" w:rsidRDefault="00B3326B" w:rsidP="00B3326B">
      <w:pPr>
        <w:autoSpaceDE w:val="0"/>
        <w:autoSpaceDN w:val="0"/>
        <w:adjustRightInd w:val="0"/>
        <w:ind w:firstLine="708"/>
        <w:jc w:val="both"/>
      </w:pPr>
      <w:r w:rsidRPr="00773309">
        <w:t>1. Наймодатель передает Нанимателю и членам его семьи в бессрочное владение и  пользование  изолированное жилое помещение, находящееся в ______________собственности, состоящее из _____________ комнат(ы) в _______________ общей площадью ___________ кв. метров, в том числе жилой ____________ кв. метров, по адресу: _____________________ для проживания в нем, а также обеспечивает предоставление за плату коммунальных услуг: _______________.</w:t>
      </w:r>
    </w:p>
    <w:p w:rsidR="00B3326B" w:rsidRPr="00773309" w:rsidRDefault="00B3326B" w:rsidP="00B3326B">
      <w:pPr>
        <w:autoSpaceDE w:val="0"/>
        <w:autoSpaceDN w:val="0"/>
        <w:adjustRightInd w:val="0"/>
        <w:ind w:firstLine="708"/>
        <w:jc w:val="both"/>
      </w:pPr>
      <w:r w:rsidRPr="00773309">
        <w:t>2.  Характеристика  предоставляемого  жилого  помещения,  его  технического</w:t>
      </w:r>
    </w:p>
    <w:p w:rsidR="00B3326B" w:rsidRPr="00773309" w:rsidRDefault="00B3326B" w:rsidP="00B3326B">
      <w:pPr>
        <w:autoSpaceDE w:val="0"/>
        <w:autoSpaceDN w:val="0"/>
        <w:adjustRightInd w:val="0"/>
        <w:jc w:val="both"/>
      </w:pPr>
      <w:r w:rsidRPr="00773309">
        <w:t>состояния,   а   также   санитарно-технического   и   иного   оборудования,</w:t>
      </w:r>
    </w:p>
    <w:p w:rsidR="00B3326B" w:rsidRPr="00773309" w:rsidRDefault="00B3326B" w:rsidP="00B3326B">
      <w:pPr>
        <w:autoSpaceDE w:val="0"/>
        <w:autoSpaceDN w:val="0"/>
        <w:adjustRightInd w:val="0"/>
        <w:jc w:val="both"/>
      </w:pPr>
      <w:r w:rsidRPr="00773309">
        <w:t>находящегося в нем, указана в техническом паспорте жилого помещения.</w:t>
      </w:r>
    </w:p>
    <w:p w:rsidR="00B3326B" w:rsidRPr="00773309" w:rsidRDefault="00B3326B" w:rsidP="00B3326B">
      <w:pPr>
        <w:autoSpaceDE w:val="0"/>
        <w:autoSpaceDN w:val="0"/>
        <w:adjustRightInd w:val="0"/>
        <w:ind w:firstLine="708"/>
        <w:jc w:val="both"/>
      </w:pPr>
      <w:r w:rsidRPr="00773309">
        <w:t>3. Совместно  с  Нанимателем  в  жилое  помещение вселяются следующие члены семьи:</w:t>
      </w:r>
    </w:p>
    <w:p w:rsidR="00B3326B" w:rsidRPr="00773309" w:rsidRDefault="00B3326B" w:rsidP="00B3326B">
      <w:pPr>
        <w:autoSpaceDE w:val="0"/>
        <w:autoSpaceDN w:val="0"/>
        <w:adjustRightInd w:val="0"/>
        <w:ind w:firstLine="708"/>
        <w:jc w:val="both"/>
      </w:pPr>
      <w:r w:rsidRPr="00773309">
        <w:t>1)</w:t>
      </w:r>
    </w:p>
    <w:p w:rsidR="00B3326B" w:rsidRPr="00773309" w:rsidRDefault="00B3326B" w:rsidP="00B3326B">
      <w:pPr>
        <w:ind w:firstLine="708"/>
      </w:pPr>
      <w:r w:rsidRPr="00773309">
        <w:t>2)</w:t>
      </w:r>
    </w:p>
    <w:p w:rsidR="00B3326B" w:rsidRPr="00773309" w:rsidRDefault="00B3326B" w:rsidP="00B3326B">
      <w:pPr>
        <w:ind w:firstLine="708"/>
      </w:pPr>
      <w:r w:rsidRPr="00773309">
        <w:t>3)</w:t>
      </w:r>
    </w:p>
    <w:p w:rsidR="00B3326B" w:rsidRPr="00773309" w:rsidRDefault="00B3326B" w:rsidP="00B3326B">
      <w:pPr>
        <w:autoSpaceDE w:val="0"/>
        <w:autoSpaceDN w:val="0"/>
        <w:adjustRightInd w:val="0"/>
        <w:ind w:firstLine="540"/>
        <w:jc w:val="both"/>
      </w:pPr>
      <w:r w:rsidRPr="00773309">
        <w:t>4. Наниматель обязан:</w:t>
      </w:r>
    </w:p>
    <w:p w:rsidR="00B3326B" w:rsidRPr="00773309" w:rsidRDefault="00B3326B" w:rsidP="00B3326B">
      <w:pPr>
        <w:autoSpaceDE w:val="0"/>
        <w:autoSpaceDN w:val="0"/>
        <w:adjustRightInd w:val="0"/>
        <w:ind w:firstLine="540"/>
        <w:jc w:val="both"/>
      </w:pPr>
      <w:r w:rsidRPr="00773309">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B3326B" w:rsidRPr="00773309" w:rsidRDefault="00B3326B" w:rsidP="00B3326B">
      <w:pPr>
        <w:autoSpaceDE w:val="0"/>
        <w:autoSpaceDN w:val="0"/>
        <w:adjustRightInd w:val="0"/>
        <w:spacing w:before="280"/>
        <w:ind w:firstLine="540"/>
        <w:jc w:val="both"/>
      </w:pPr>
      <w:r w:rsidRPr="00773309">
        <w:t xml:space="preserve">б) соблюдать </w:t>
      </w:r>
      <w:hyperlink r:id="rId114" w:history="1">
        <w:r w:rsidRPr="00773309">
          <w:t>правила</w:t>
        </w:r>
      </w:hyperlink>
      <w:r w:rsidRPr="00773309">
        <w:t xml:space="preserve"> пользования жилыми помещениями;</w:t>
      </w:r>
    </w:p>
    <w:p w:rsidR="00B3326B" w:rsidRPr="00773309" w:rsidRDefault="00B3326B" w:rsidP="00B3326B">
      <w:pPr>
        <w:autoSpaceDE w:val="0"/>
        <w:autoSpaceDN w:val="0"/>
        <w:adjustRightInd w:val="0"/>
        <w:spacing w:before="280"/>
        <w:ind w:firstLine="540"/>
        <w:jc w:val="both"/>
      </w:pPr>
      <w:r w:rsidRPr="00773309">
        <w:t>в) использовать жилое помещение в соответствии с его назначением;</w:t>
      </w:r>
    </w:p>
    <w:p w:rsidR="00B3326B" w:rsidRPr="00773309" w:rsidRDefault="00B3326B" w:rsidP="00B3326B">
      <w:pPr>
        <w:autoSpaceDE w:val="0"/>
        <w:autoSpaceDN w:val="0"/>
        <w:adjustRightInd w:val="0"/>
        <w:spacing w:before="280"/>
        <w:ind w:firstLine="540"/>
        <w:jc w:val="both"/>
      </w:pPr>
      <w:r w:rsidRPr="00773309">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B3326B" w:rsidRPr="00773309" w:rsidRDefault="00B3326B" w:rsidP="00B3326B">
      <w:pPr>
        <w:autoSpaceDE w:val="0"/>
        <w:autoSpaceDN w:val="0"/>
        <w:adjustRightInd w:val="0"/>
        <w:spacing w:before="280"/>
        <w:ind w:firstLine="540"/>
        <w:jc w:val="both"/>
      </w:pPr>
      <w:r w:rsidRPr="00773309">
        <w:t>д) содержать в чистоте и порядке жилое помещение, общее имущество в многоквартирном доме, объекты благоустройства;</w:t>
      </w:r>
    </w:p>
    <w:p w:rsidR="00B3326B" w:rsidRPr="00773309" w:rsidRDefault="00B3326B" w:rsidP="00B3326B">
      <w:pPr>
        <w:autoSpaceDE w:val="0"/>
        <w:autoSpaceDN w:val="0"/>
        <w:adjustRightInd w:val="0"/>
        <w:spacing w:before="280"/>
        <w:ind w:firstLine="540"/>
        <w:jc w:val="both"/>
      </w:pPr>
      <w:r w:rsidRPr="00773309">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B3326B" w:rsidRPr="00773309" w:rsidRDefault="00B3326B" w:rsidP="00B3326B">
      <w:pPr>
        <w:autoSpaceDE w:val="0"/>
        <w:autoSpaceDN w:val="0"/>
        <w:adjustRightInd w:val="0"/>
        <w:spacing w:before="280"/>
        <w:ind w:firstLine="540"/>
        <w:jc w:val="both"/>
      </w:pPr>
      <w:r w:rsidRPr="00773309">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B3326B" w:rsidRPr="00773309" w:rsidRDefault="00B3326B" w:rsidP="00B3326B">
      <w:pPr>
        <w:autoSpaceDE w:val="0"/>
        <w:autoSpaceDN w:val="0"/>
        <w:adjustRightInd w:val="0"/>
        <w:spacing w:before="280"/>
        <w:ind w:firstLine="540"/>
        <w:jc w:val="both"/>
      </w:pPr>
      <w:r w:rsidRPr="00773309">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w:t>
      </w:r>
      <w:hyperlink r:id="rId115" w:history="1">
        <w:r w:rsidRPr="00773309">
          <w:t>кодексом</w:t>
        </w:r>
      </w:hyperlink>
      <w:r w:rsidRPr="00773309">
        <w:t xml:space="preserve"> Российской Федерации, что не освобождает Нанимателя от уплаты причитающихся платежей;</w:t>
      </w:r>
    </w:p>
    <w:p w:rsidR="00B3326B" w:rsidRPr="00773309" w:rsidRDefault="00B3326B" w:rsidP="00B3326B">
      <w:pPr>
        <w:autoSpaceDE w:val="0"/>
        <w:autoSpaceDN w:val="0"/>
        <w:adjustRightInd w:val="0"/>
        <w:spacing w:before="280"/>
        <w:ind w:firstLine="540"/>
        <w:jc w:val="both"/>
      </w:pPr>
      <w:r w:rsidRPr="00773309">
        <w:t xml:space="preserve">и) переселиться с членами своей семьи в порядке, установленном Жилищным </w:t>
      </w:r>
      <w:hyperlink r:id="rId116" w:history="1">
        <w:r w:rsidRPr="00773309">
          <w:t>кодексом</w:t>
        </w:r>
      </w:hyperlink>
      <w:r w:rsidRPr="00773309">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B3326B" w:rsidRPr="00773309" w:rsidRDefault="00B3326B" w:rsidP="00B3326B">
      <w:pPr>
        <w:autoSpaceDE w:val="0"/>
        <w:autoSpaceDN w:val="0"/>
        <w:adjustRightInd w:val="0"/>
        <w:spacing w:before="280"/>
        <w:ind w:firstLine="540"/>
        <w:jc w:val="both"/>
      </w:pPr>
      <w:r w:rsidRPr="00773309">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плате за жилое помещение и коммунальные услуги;</w:t>
      </w:r>
    </w:p>
    <w:p w:rsidR="00B3326B" w:rsidRPr="00773309" w:rsidRDefault="00B3326B" w:rsidP="00B3326B">
      <w:pPr>
        <w:autoSpaceDE w:val="0"/>
        <w:autoSpaceDN w:val="0"/>
        <w:adjustRightInd w:val="0"/>
        <w:spacing w:before="280"/>
        <w:ind w:firstLine="540"/>
        <w:jc w:val="both"/>
      </w:pPr>
      <w:r w:rsidRPr="00773309">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B3326B" w:rsidRPr="00773309" w:rsidRDefault="00B3326B" w:rsidP="00B3326B">
      <w:pPr>
        <w:autoSpaceDE w:val="0"/>
        <w:autoSpaceDN w:val="0"/>
        <w:adjustRightInd w:val="0"/>
        <w:spacing w:before="280"/>
        <w:ind w:firstLine="540"/>
        <w:jc w:val="both"/>
      </w:pPr>
      <w:r w:rsidRPr="00773309">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B3326B" w:rsidRPr="00773309" w:rsidRDefault="00B3326B" w:rsidP="00B3326B">
      <w:pPr>
        <w:autoSpaceDE w:val="0"/>
        <w:autoSpaceDN w:val="0"/>
        <w:adjustRightInd w:val="0"/>
        <w:spacing w:before="280"/>
        <w:ind w:firstLine="540"/>
        <w:jc w:val="both"/>
      </w:pPr>
      <w:r w:rsidRPr="00773309">
        <w:t xml:space="preserve">н) нести иные обязанности, предусмотренные Жилищным </w:t>
      </w:r>
      <w:hyperlink r:id="rId117" w:history="1">
        <w:r w:rsidRPr="00773309">
          <w:t>кодексом</w:t>
        </w:r>
      </w:hyperlink>
      <w:r w:rsidRPr="00773309">
        <w:t xml:space="preserve"> Российской Федерации и федеральными законами.</w:t>
      </w:r>
    </w:p>
    <w:p w:rsidR="00B3326B" w:rsidRPr="00773309" w:rsidRDefault="00B3326B" w:rsidP="00B3326B">
      <w:pPr>
        <w:autoSpaceDE w:val="0"/>
        <w:autoSpaceDN w:val="0"/>
        <w:adjustRightInd w:val="0"/>
        <w:spacing w:before="280"/>
        <w:ind w:firstLine="540"/>
        <w:jc w:val="both"/>
      </w:pPr>
      <w:r w:rsidRPr="00773309">
        <w:t>5. Наймодатель обязан:</w:t>
      </w:r>
    </w:p>
    <w:p w:rsidR="00B3326B" w:rsidRPr="00773309" w:rsidRDefault="00B3326B" w:rsidP="00B3326B">
      <w:pPr>
        <w:autoSpaceDE w:val="0"/>
        <w:autoSpaceDN w:val="0"/>
        <w:adjustRightInd w:val="0"/>
        <w:spacing w:before="280"/>
        <w:ind w:firstLine="540"/>
        <w:jc w:val="both"/>
      </w:pPr>
      <w:r w:rsidRPr="00773309">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B3326B" w:rsidRPr="00773309" w:rsidRDefault="00B3326B" w:rsidP="00B3326B">
      <w:pPr>
        <w:autoSpaceDE w:val="0"/>
        <w:autoSpaceDN w:val="0"/>
        <w:adjustRightInd w:val="0"/>
        <w:spacing w:before="280"/>
        <w:ind w:firstLine="540"/>
        <w:jc w:val="both"/>
      </w:pPr>
      <w:r w:rsidRPr="00773309">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B3326B" w:rsidRPr="00773309" w:rsidRDefault="00B3326B" w:rsidP="00B3326B">
      <w:pPr>
        <w:autoSpaceDE w:val="0"/>
        <w:autoSpaceDN w:val="0"/>
        <w:adjustRightInd w:val="0"/>
        <w:spacing w:before="280"/>
        <w:ind w:firstLine="540"/>
        <w:jc w:val="both"/>
      </w:pPr>
      <w:r w:rsidRPr="00773309">
        <w:t>в) осуществлять капитальный ремонт жилого помещения.</w:t>
      </w:r>
    </w:p>
    <w:p w:rsidR="00B3326B" w:rsidRPr="00773309" w:rsidRDefault="00B3326B" w:rsidP="00B3326B">
      <w:pPr>
        <w:autoSpaceDE w:val="0"/>
        <w:autoSpaceDN w:val="0"/>
        <w:adjustRightInd w:val="0"/>
        <w:spacing w:before="280"/>
        <w:ind w:firstLine="540"/>
        <w:jc w:val="both"/>
      </w:pPr>
      <w:r w:rsidRPr="00773309">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B3326B" w:rsidRPr="00773309" w:rsidRDefault="00B3326B" w:rsidP="00B3326B">
      <w:pPr>
        <w:autoSpaceDE w:val="0"/>
        <w:autoSpaceDN w:val="0"/>
        <w:adjustRightInd w:val="0"/>
        <w:spacing w:before="280"/>
        <w:ind w:firstLine="540"/>
        <w:jc w:val="both"/>
      </w:pPr>
      <w:r w:rsidRPr="00773309">
        <w:t xml:space="preserve">г) предоставить Нанимателю и членам его семьи в порядке, предусмотренном Жилищным </w:t>
      </w:r>
      <w:hyperlink r:id="rId118" w:history="1">
        <w:r w:rsidRPr="00773309">
          <w:t>кодексом</w:t>
        </w:r>
      </w:hyperlink>
      <w:r w:rsidRPr="00773309">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B3326B" w:rsidRPr="00773309" w:rsidRDefault="00B3326B" w:rsidP="00B3326B">
      <w:pPr>
        <w:autoSpaceDE w:val="0"/>
        <w:autoSpaceDN w:val="0"/>
        <w:adjustRightInd w:val="0"/>
        <w:spacing w:before="280"/>
        <w:ind w:firstLine="540"/>
        <w:jc w:val="both"/>
      </w:pPr>
      <w:r w:rsidRPr="00773309">
        <w:t>д) информировать Нанимателя о проведении капитального ремонта или реконструкции дома не позднее чем за 30 дней до начала работ;</w:t>
      </w:r>
    </w:p>
    <w:p w:rsidR="00B3326B" w:rsidRPr="00773309" w:rsidRDefault="00B3326B" w:rsidP="00B3326B">
      <w:pPr>
        <w:autoSpaceDE w:val="0"/>
        <w:autoSpaceDN w:val="0"/>
        <w:adjustRightInd w:val="0"/>
        <w:spacing w:before="280"/>
        <w:ind w:firstLine="540"/>
        <w:jc w:val="both"/>
      </w:pPr>
      <w:r w:rsidRPr="00773309">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B3326B" w:rsidRPr="00773309" w:rsidRDefault="00B3326B" w:rsidP="00B3326B">
      <w:pPr>
        <w:autoSpaceDE w:val="0"/>
        <w:autoSpaceDN w:val="0"/>
        <w:adjustRightInd w:val="0"/>
        <w:spacing w:before="280"/>
        <w:ind w:firstLine="540"/>
        <w:jc w:val="both"/>
      </w:pPr>
      <w:r w:rsidRPr="00773309">
        <w:t>ж) обеспечивать предоставление Нанимателю предусмотренных в настоящем договоре коммунальных услуг надлежащего качества;</w:t>
      </w:r>
    </w:p>
    <w:p w:rsidR="00B3326B" w:rsidRPr="00773309" w:rsidRDefault="00B3326B" w:rsidP="00B3326B">
      <w:pPr>
        <w:autoSpaceDE w:val="0"/>
        <w:autoSpaceDN w:val="0"/>
        <w:adjustRightInd w:val="0"/>
        <w:spacing w:before="280"/>
        <w:ind w:firstLine="540"/>
        <w:jc w:val="both"/>
      </w:pPr>
      <w:r w:rsidRPr="00773309">
        <w:t>з) контролировать качество предоставляемых жилищно-коммунальных услуг;</w:t>
      </w:r>
    </w:p>
    <w:p w:rsidR="00B3326B" w:rsidRPr="00773309" w:rsidRDefault="00B3326B" w:rsidP="00B3326B">
      <w:pPr>
        <w:autoSpaceDE w:val="0"/>
        <w:autoSpaceDN w:val="0"/>
        <w:adjustRightInd w:val="0"/>
        <w:spacing w:before="280"/>
        <w:ind w:firstLine="540"/>
        <w:jc w:val="both"/>
      </w:pPr>
      <w:r w:rsidRPr="00773309">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B3326B" w:rsidRPr="00773309" w:rsidRDefault="00B3326B" w:rsidP="00B3326B">
      <w:pPr>
        <w:autoSpaceDE w:val="0"/>
        <w:autoSpaceDN w:val="0"/>
        <w:adjustRightInd w:val="0"/>
        <w:spacing w:before="280"/>
        <w:ind w:firstLine="540"/>
        <w:jc w:val="both"/>
      </w:pPr>
      <w:r w:rsidRPr="00773309">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B3326B" w:rsidRPr="00773309" w:rsidRDefault="00B3326B" w:rsidP="00B3326B">
      <w:pPr>
        <w:autoSpaceDE w:val="0"/>
        <w:autoSpaceDN w:val="0"/>
        <w:adjustRightInd w:val="0"/>
        <w:spacing w:before="280"/>
        <w:ind w:firstLine="540"/>
        <w:jc w:val="both"/>
      </w:pPr>
      <w:r w:rsidRPr="00773309">
        <w:t>л) принять в установленные сроки жилое помещение у Нанимателя по акту сдачи жилого помещения после расторжения настоящего договора;</w:t>
      </w:r>
    </w:p>
    <w:p w:rsidR="00B3326B" w:rsidRPr="00773309" w:rsidRDefault="00B3326B" w:rsidP="00B3326B">
      <w:pPr>
        <w:autoSpaceDE w:val="0"/>
        <w:autoSpaceDN w:val="0"/>
        <w:adjustRightInd w:val="0"/>
        <w:spacing w:before="280"/>
        <w:ind w:firstLine="540"/>
        <w:jc w:val="both"/>
      </w:pPr>
      <w:r w:rsidRPr="00773309">
        <w:t>м) нести иные обязанности, предусмотренные законодательством Российской Федерации.</w:t>
      </w:r>
    </w:p>
    <w:p w:rsidR="00B3326B" w:rsidRPr="00773309" w:rsidRDefault="00B3326B" w:rsidP="00B3326B">
      <w:pPr>
        <w:autoSpaceDE w:val="0"/>
        <w:autoSpaceDN w:val="0"/>
        <w:adjustRightInd w:val="0"/>
        <w:spacing w:before="360"/>
        <w:ind w:firstLine="540"/>
        <w:jc w:val="center"/>
        <w:outlineLvl w:val="0"/>
      </w:pPr>
      <w:r w:rsidRPr="00773309">
        <w:t>II. Права сторон</w:t>
      </w:r>
    </w:p>
    <w:p w:rsidR="00B3326B" w:rsidRPr="00773309" w:rsidRDefault="00B3326B" w:rsidP="00B3326B">
      <w:pPr>
        <w:autoSpaceDE w:val="0"/>
        <w:autoSpaceDN w:val="0"/>
        <w:adjustRightInd w:val="0"/>
        <w:spacing w:before="280"/>
        <w:ind w:firstLine="540"/>
        <w:jc w:val="both"/>
      </w:pPr>
      <w:r w:rsidRPr="00773309">
        <w:t>6. Наниматель вправе:</w:t>
      </w:r>
    </w:p>
    <w:p w:rsidR="00B3326B" w:rsidRPr="00773309" w:rsidRDefault="00B3326B" w:rsidP="00B3326B">
      <w:pPr>
        <w:autoSpaceDE w:val="0"/>
        <w:autoSpaceDN w:val="0"/>
        <w:adjustRightInd w:val="0"/>
        <w:spacing w:before="280"/>
        <w:ind w:firstLine="540"/>
        <w:jc w:val="both"/>
      </w:pPr>
      <w:r w:rsidRPr="00773309">
        <w:t>а) пользоваться общим имуществом многоквартирного дома;</w:t>
      </w:r>
    </w:p>
    <w:p w:rsidR="00B3326B" w:rsidRPr="00773309" w:rsidRDefault="00B3326B" w:rsidP="00B3326B">
      <w:pPr>
        <w:autoSpaceDE w:val="0"/>
        <w:autoSpaceDN w:val="0"/>
        <w:adjustRightInd w:val="0"/>
        <w:spacing w:before="280"/>
        <w:ind w:firstLine="540"/>
        <w:jc w:val="both"/>
      </w:pPr>
      <w:r w:rsidRPr="00773309">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B3326B" w:rsidRPr="00773309" w:rsidRDefault="00B3326B" w:rsidP="00B3326B">
      <w:pPr>
        <w:autoSpaceDE w:val="0"/>
        <w:autoSpaceDN w:val="0"/>
        <w:adjustRightInd w:val="0"/>
        <w:spacing w:before="280"/>
        <w:ind w:firstLine="540"/>
        <w:jc w:val="both"/>
      </w:pPr>
      <w:r w:rsidRPr="00773309">
        <w:t>в) сохранить права на жилое помещение при временном отсутствии его и членов его семьи;</w:t>
      </w:r>
    </w:p>
    <w:p w:rsidR="00B3326B" w:rsidRPr="00773309" w:rsidRDefault="00B3326B" w:rsidP="00B3326B">
      <w:pPr>
        <w:autoSpaceDE w:val="0"/>
        <w:autoSpaceDN w:val="0"/>
        <w:adjustRightInd w:val="0"/>
        <w:spacing w:before="280"/>
        <w:ind w:firstLine="540"/>
        <w:jc w:val="both"/>
      </w:pPr>
      <w:r w:rsidRPr="00773309">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B3326B" w:rsidRPr="00773309" w:rsidRDefault="00B3326B" w:rsidP="00B3326B">
      <w:pPr>
        <w:autoSpaceDE w:val="0"/>
        <w:autoSpaceDN w:val="0"/>
        <w:adjustRightInd w:val="0"/>
        <w:spacing w:before="280"/>
        <w:ind w:firstLine="540"/>
        <w:jc w:val="both"/>
      </w:pPr>
      <w:r w:rsidRPr="00773309">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B3326B" w:rsidRPr="00773309" w:rsidRDefault="00B3326B" w:rsidP="00B3326B">
      <w:pPr>
        <w:autoSpaceDE w:val="0"/>
        <w:autoSpaceDN w:val="0"/>
        <w:adjustRightInd w:val="0"/>
        <w:spacing w:before="280"/>
        <w:ind w:firstLine="540"/>
        <w:jc w:val="both"/>
      </w:pPr>
      <w:r w:rsidRPr="00773309">
        <w:t>е) расторгнуть в любое время настоящий договор с письменного согласия проживающих совместно с Нанимателем членов семьи;</w:t>
      </w:r>
    </w:p>
    <w:p w:rsidR="00B3326B" w:rsidRPr="00773309" w:rsidRDefault="00B3326B" w:rsidP="00B3326B">
      <w:pPr>
        <w:autoSpaceDE w:val="0"/>
        <w:autoSpaceDN w:val="0"/>
        <w:adjustRightInd w:val="0"/>
        <w:spacing w:before="280"/>
        <w:ind w:firstLine="540"/>
        <w:jc w:val="both"/>
      </w:pPr>
      <w:r w:rsidRPr="00773309">
        <w:t xml:space="preserve">ж) осуществлять другие права по пользованию жилым помещением, предусмотренные Жилищным </w:t>
      </w:r>
      <w:hyperlink r:id="rId119" w:history="1">
        <w:r w:rsidRPr="00773309">
          <w:t>кодексом</w:t>
        </w:r>
      </w:hyperlink>
      <w:r w:rsidRPr="00773309">
        <w:t xml:space="preserve"> Российской Федерации и федеральными законами.</w:t>
      </w:r>
    </w:p>
    <w:p w:rsidR="00B3326B" w:rsidRPr="00773309" w:rsidRDefault="00B3326B" w:rsidP="00B3326B">
      <w:pPr>
        <w:autoSpaceDE w:val="0"/>
        <w:autoSpaceDN w:val="0"/>
        <w:adjustRightInd w:val="0"/>
        <w:spacing w:before="280"/>
        <w:ind w:firstLine="540"/>
        <w:jc w:val="both"/>
      </w:pPr>
      <w:r w:rsidRPr="00773309">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B3326B" w:rsidRPr="00773309" w:rsidRDefault="00B3326B" w:rsidP="00B3326B">
      <w:pPr>
        <w:autoSpaceDE w:val="0"/>
        <w:autoSpaceDN w:val="0"/>
        <w:adjustRightInd w:val="0"/>
        <w:spacing w:before="280"/>
        <w:ind w:firstLine="540"/>
        <w:jc w:val="both"/>
      </w:pPr>
      <w:r w:rsidRPr="00773309">
        <w:t>8. Наймодатель вправе:</w:t>
      </w:r>
    </w:p>
    <w:p w:rsidR="00B3326B" w:rsidRPr="00773309" w:rsidRDefault="00B3326B" w:rsidP="00B3326B">
      <w:pPr>
        <w:autoSpaceDE w:val="0"/>
        <w:autoSpaceDN w:val="0"/>
        <w:adjustRightInd w:val="0"/>
        <w:spacing w:before="280"/>
        <w:ind w:firstLine="540"/>
        <w:jc w:val="both"/>
      </w:pPr>
      <w:r w:rsidRPr="00773309">
        <w:t>а) требовать своевременного внесения платы за жилое помещение и коммунальные услуги;</w:t>
      </w:r>
    </w:p>
    <w:p w:rsidR="00B3326B" w:rsidRPr="00773309" w:rsidRDefault="00B3326B" w:rsidP="00B3326B">
      <w:pPr>
        <w:autoSpaceDE w:val="0"/>
        <w:autoSpaceDN w:val="0"/>
        <w:adjustRightInd w:val="0"/>
        <w:spacing w:before="280"/>
        <w:ind w:firstLine="540"/>
        <w:jc w:val="both"/>
      </w:pPr>
      <w:r w:rsidRPr="00773309">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B3326B" w:rsidRPr="00773309" w:rsidRDefault="00B3326B" w:rsidP="00B3326B">
      <w:pPr>
        <w:autoSpaceDE w:val="0"/>
        <w:autoSpaceDN w:val="0"/>
        <w:adjustRightInd w:val="0"/>
        <w:spacing w:before="280"/>
        <w:ind w:firstLine="540"/>
        <w:jc w:val="both"/>
      </w:pPr>
      <w:r w:rsidRPr="00773309">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B3326B" w:rsidRPr="00773309" w:rsidRDefault="00B3326B" w:rsidP="00B3326B">
      <w:pPr>
        <w:autoSpaceDE w:val="0"/>
        <w:autoSpaceDN w:val="0"/>
        <w:adjustRightInd w:val="0"/>
        <w:spacing w:before="280"/>
        <w:ind w:firstLine="540"/>
        <w:jc w:val="center"/>
        <w:outlineLvl w:val="0"/>
      </w:pPr>
      <w:r w:rsidRPr="00773309">
        <w:rPr>
          <w:lang w:val="en-US"/>
        </w:rPr>
        <w:t>III</w:t>
      </w:r>
      <w:r w:rsidRPr="00773309">
        <w:t>. Порядок изменения, расторжения и прекращения договора</w:t>
      </w:r>
    </w:p>
    <w:p w:rsidR="00B3326B" w:rsidRPr="00773309" w:rsidRDefault="00B3326B" w:rsidP="00B3326B">
      <w:pPr>
        <w:autoSpaceDE w:val="0"/>
        <w:autoSpaceDN w:val="0"/>
        <w:adjustRightInd w:val="0"/>
        <w:spacing w:before="280"/>
        <w:ind w:firstLine="540"/>
        <w:jc w:val="both"/>
      </w:pPr>
      <w:r w:rsidRPr="00773309">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B3326B" w:rsidRPr="00773309" w:rsidRDefault="00B3326B" w:rsidP="00B3326B">
      <w:pPr>
        <w:autoSpaceDE w:val="0"/>
        <w:autoSpaceDN w:val="0"/>
        <w:adjustRightInd w:val="0"/>
        <w:spacing w:before="280"/>
        <w:ind w:firstLine="540"/>
        <w:jc w:val="both"/>
      </w:pPr>
      <w:r w:rsidRPr="00773309">
        <w:t>10. При выезде Нанимателя и членов его семьи в другое место жительства настоящий договор считается расторгнутым со дня выезда.</w:t>
      </w:r>
    </w:p>
    <w:p w:rsidR="00B3326B" w:rsidRPr="00773309" w:rsidRDefault="00B3326B" w:rsidP="00B3326B">
      <w:pPr>
        <w:autoSpaceDE w:val="0"/>
        <w:autoSpaceDN w:val="0"/>
        <w:adjustRightInd w:val="0"/>
        <w:spacing w:before="280"/>
        <w:ind w:firstLine="540"/>
        <w:jc w:val="both"/>
      </w:pPr>
      <w:r w:rsidRPr="00773309">
        <w:t>11. По требованию Наймодателя настоящий договор может быть расторгнут в судебном порядке в следующих случаях:</w:t>
      </w:r>
    </w:p>
    <w:p w:rsidR="00B3326B" w:rsidRPr="00773309" w:rsidRDefault="00B3326B" w:rsidP="00B3326B">
      <w:pPr>
        <w:autoSpaceDE w:val="0"/>
        <w:autoSpaceDN w:val="0"/>
        <w:adjustRightInd w:val="0"/>
        <w:spacing w:before="280"/>
        <w:ind w:firstLine="540"/>
        <w:jc w:val="both"/>
      </w:pPr>
      <w:r w:rsidRPr="00773309">
        <w:t>а) использование Нанимателем жилого помещения не по назначению;</w:t>
      </w:r>
    </w:p>
    <w:p w:rsidR="00B3326B" w:rsidRPr="00773309" w:rsidRDefault="00B3326B" w:rsidP="00B3326B">
      <w:pPr>
        <w:autoSpaceDE w:val="0"/>
        <w:autoSpaceDN w:val="0"/>
        <w:adjustRightInd w:val="0"/>
        <w:spacing w:before="280"/>
        <w:ind w:firstLine="540"/>
        <w:jc w:val="both"/>
      </w:pPr>
      <w:r w:rsidRPr="00773309">
        <w:t>б) разрушение или повреждение жилого помещения Нанимателем или другими гражданами, за действия которых он отвечает;</w:t>
      </w:r>
    </w:p>
    <w:p w:rsidR="00B3326B" w:rsidRPr="00773309" w:rsidRDefault="00B3326B" w:rsidP="00B3326B">
      <w:pPr>
        <w:autoSpaceDE w:val="0"/>
        <w:autoSpaceDN w:val="0"/>
        <w:adjustRightInd w:val="0"/>
        <w:spacing w:before="280"/>
        <w:ind w:firstLine="540"/>
        <w:jc w:val="both"/>
      </w:pPr>
      <w:r w:rsidRPr="00773309">
        <w:t>в) систематическое нарушение прав и законных интересов соседей, которое делает невозможным совместное проживание в одном жилом помещении;</w:t>
      </w:r>
    </w:p>
    <w:p w:rsidR="00B3326B" w:rsidRPr="00773309" w:rsidRDefault="00B3326B" w:rsidP="00B3326B">
      <w:pPr>
        <w:autoSpaceDE w:val="0"/>
        <w:autoSpaceDN w:val="0"/>
        <w:adjustRightInd w:val="0"/>
        <w:spacing w:before="280"/>
        <w:ind w:firstLine="540"/>
        <w:jc w:val="both"/>
      </w:pPr>
      <w:r w:rsidRPr="00773309">
        <w:t>г) невнесение Нанимателем платы за жилое помещение и (или) коммунальные услуги в течение более 6 месяцев.</w:t>
      </w:r>
    </w:p>
    <w:p w:rsidR="00B3326B" w:rsidRPr="00773309" w:rsidRDefault="00B3326B" w:rsidP="00B3326B">
      <w:pPr>
        <w:autoSpaceDE w:val="0"/>
        <w:autoSpaceDN w:val="0"/>
        <w:adjustRightInd w:val="0"/>
        <w:spacing w:before="280"/>
        <w:ind w:firstLine="540"/>
        <w:jc w:val="both"/>
      </w:pPr>
      <w:r w:rsidRPr="00773309">
        <w:t xml:space="preserve">12. Настоящий договор может быть расторгнут в судебном порядке в иных случаях, предусмотренных Жилищным </w:t>
      </w:r>
      <w:hyperlink r:id="rId120" w:history="1">
        <w:r w:rsidRPr="00773309">
          <w:t>кодексом</w:t>
        </w:r>
      </w:hyperlink>
      <w:r w:rsidRPr="00773309">
        <w:t xml:space="preserve"> Российской Федерации.</w:t>
      </w:r>
    </w:p>
    <w:p w:rsidR="00B3326B" w:rsidRPr="00773309" w:rsidRDefault="00B3326B" w:rsidP="00B3326B">
      <w:pPr>
        <w:autoSpaceDE w:val="0"/>
        <w:autoSpaceDN w:val="0"/>
        <w:adjustRightInd w:val="0"/>
        <w:spacing w:before="280"/>
        <w:ind w:firstLine="540"/>
        <w:jc w:val="center"/>
        <w:outlineLvl w:val="0"/>
      </w:pPr>
      <w:r w:rsidRPr="00773309">
        <w:rPr>
          <w:lang w:val="en-US"/>
        </w:rPr>
        <w:t>I</w:t>
      </w:r>
      <w:r w:rsidRPr="00773309">
        <w:t>V. Прочие условия</w:t>
      </w:r>
    </w:p>
    <w:p w:rsidR="00B3326B" w:rsidRPr="00773309" w:rsidRDefault="00B3326B" w:rsidP="00B3326B">
      <w:pPr>
        <w:autoSpaceDE w:val="0"/>
        <w:autoSpaceDN w:val="0"/>
        <w:adjustRightInd w:val="0"/>
        <w:spacing w:before="280"/>
        <w:ind w:firstLine="540"/>
        <w:jc w:val="both"/>
      </w:pPr>
      <w:r w:rsidRPr="00773309">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B3326B" w:rsidRPr="00773309" w:rsidRDefault="00B3326B" w:rsidP="00B3326B">
      <w:pPr>
        <w:autoSpaceDE w:val="0"/>
        <w:autoSpaceDN w:val="0"/>
        <w:adjustRightInd w:val="0"/>
        <w:spacing w:before="280"/>
        <w:ind w:firstLine="540"/>
        <w:jc w:val="both"/>
      </w:pPr>
      <w:r w:rsidRPr="00773309">
        <w:t>14. Настоящий договор составлен в 2 экземплярах, один из которых находится у Наймодателя, другой - у Нанимателя.</w:t>
      </w:r>
    </w:p>
    <w:p w:rsidR="00B3326B" w:rsidRPr="00773309" w:rsidRDefault="00B3326B" w:rsidP="00B3326B">
      <w:pPr>
        <w:autoSpaceDE w:val="0"/>
        <w:autoSpaceDN w:val="0"/>
        <w:adjustRightInd w:val="0"/>
        <w:jc w:val="both"/>
      </w:pPr>
    </w:p>
    <w:tbl>
      <w:tblPr>
        <w:tblW w:w="9512" w:type="dxa"/>
        <w:tblLayout w:type="fixed"/>
        <w:tblCellMar>
          <w:top w:w="102" w:type="dxa"/>
          <w:left w:w="62" w:type="dxa"/>
          <w:bottom w:w="102" w:type="dxa"/>
          <w:right w:w="62" w:type="dxa"/>
        </w:tblCellMar>
        <w:tblLook w:val="0000"/>
      </w:tblPr>
      <w:tblGrid>
        <w:gridCol w:w="1898"/>
        <w:gridCol w:w="3175"/>
        <w:gridCol w:w="1284"/>
        <w:gridCol w:w="1865"/>
        <w:gridCol w:w="1290"/>
      </w:tblGrid>
      <w:tr w:rsidR="00B3326B" w:rsidRPr="00773309" w:rsidTr="00B3326B">
        <w:tc>
          <w:tcPr>
            <w:tcW w:w="1898" w:type="dxa"/>
          </w:tcPr>
          <w:p w:rsidR="00B3326B" w:rsidRPr="00773309" w:rsidRDefault="00B3326B" w:rsidP="00B3326B">
            <w:pPr>
              <w:autoSpaceDE w:val="0"/>
              <w:autoSpaceDN w:val="0"/>
              <w:adjustRightInd w:val="0"/>
            </w:pPr>
            <w:r w:rsidRPr="00773309">
              <w:t>Наймодатель</w:t>
            </w:r>
          </w:p>
        </w:tc>
        <w:tc>
          <w:tcPr>
            <w:tcW w:w="4459" w:type="dxa"/>
            <w:gridSpan w:val="2"/>
            <w:vMerge w:val="restart"/>
          </w:tcPr>
          <w:p w:rsidR="00B3326B" w:rsidRPr="00773309" w:rsidRDefault="00B3326B" w:rsidP="00B3326B">
            <w:pPr>
              <w:autoSpaceDE w:val="0"/>
              <w:autoSpaceDN w:val="0"/>
              <w:adjustRightInd w:val="0"/>
            </w:pPr>
          </w:p>
        </w:tc>
        <w:tc>
          <w:tcPr>
            <w:tcW w:w="1865" w:type="dxa"/>
          </w:tcPr>
          <w:p w:rsidR="00B3326B" w:rsidRPr="00773309" w:rsidRDefault="00B3326B" w:rsidP="00B3326B">
            <w:pPr>
              <w:autoSpaceDE w:val="0"/>
              <w:autoSpaceDN w:val="0"/>
              <w:adjustRightInd w:val="0"/>
            </w:pPr>
            <w:r w:rsidRPr="00773309">
              <w:t>Наниматель</w:t>
            </w:r>
          </w:p>
        </w:tc>
        <w:tc>
          <w:tcPr>
            <w:tcW w:w="1285" w:type="dxa"/>
            <w:vMerge w:val="restart"/>
            <w:tcBorders>
              <w:left w:val="nil"/>
              <w:bottom w:val="single" w:sz="4" w:space="0" w:color="auto"/>
            </w:tcBorders>
          </w:tcPr>
          <w:p w:rsidR="00B3326B" w:rsidRPr="00773309" w:rsidRDefault="00B3326B" w:rsidP="00B3326B">
            <w:pPr>
              <w:autoSpaceDE w:val="0"/>
              <w:autoSpaceDN w:val="0"/>
              <w:adjustRightInd w:val="0"/>
            </w:pPr>
          </w:p>
        </w:tc>
      </w:tr>
      <w:tr w:rsidR="00B3326B" w:rsidRPr="00773309" w:rsidTr="00B3326B">
        <w:tc>
          <w:tcPr>
            <w:tcW w:w="1898" w:type="dxa"/>
            <w:tcBorders>
              <w:bottom w:val="single" w:sz="4" w:space="0" w:color="auto"/>
            </w:tcBorders>
          </w:tcPr>
          <w:p w:rsidR="00B3326B" w:rsidRPr="00773309" w:rsidRDefault="00B3326B" w:rsidP="00B3326B">
            <w:pPr>
              <w:autoSpaceDE w:val="0"/>
              <w:autoSpaceDN w:val="0"/>
              <w:adjustRightInd w:val="0"/>
            </w:pPr>
          </w:p>
        </w:tc>
        <w:tc>
          <w:tcPr>
            <w:tcW w:w="4459" w:type="dxa"/>
            <w:gridSpan w:val="2"/>
            <w:vMerge/>
          </w:tcPr>
          <w:p w:rsidR="00B3326B" w:rsidRPr="00773309" w:rsidRDefault="00B3326B" w:rsidP="00B3326B">
            <w:pPr>
              <w:autoSpaceDE w:val="0"/>
              <w:autoSpaceDN w:val="0"/>
              <w:adjustRightInd w:val="0"/>
            </w:pPr>
          </w:p>
        </w:tc>
        <w:tc>
          <w:tcPr>
            <w:tcW w:w="1865" w:type="dxa"/>
          </w:tcPr>
          <w:p w:rsidR="00B3326B" w:rsidRPr="00773309" w:rsidRDefault="00B3326B" w:rsidP="00B3326B">
            <w:pPr>
              <w:autoSpaceDE w:val="0"/>
              <w:autoSpaceDN w:val="0"/>
              <w:adjustRightInd w:val="0"/>
            </w:pPr>
          </w:p>
        </w:tc>
        <w:tc>
          <w:tcPr>
            <w:tcW w:w="1285" w:type="dxa"/>
            <w:vMerge/>
            <w:tcBorders>
              <w:bottom w:val="single" w:sz="4" w:space="0" w:color="auto"/>
            </w:tcBorders>
          </w:tcPr>
          <w:p w:rsidR="00B3326B" w:rsidRPr="00773309" w:rsidRDefault="00B3326B" w:rsidP="00B3326B">
            <w:pPr>
              <w:autoSpaceDE w:val="0"/>
              <w:autoSpaceDN w:val="0"/>
              <w:adjustRightInd w:val="0"/>
            </w:pPr>
          </w:p>
        </w:tc>
      </w:tr>
      <w:tr w:rsidR="00B3326B" w:rsidRPr="00773309" w:rsidTr="00B3326B">
        <w:tc>
          <w:tcPr>
            <w:tcW w:w="1898" w:type="dxa"/>
          </w:tcPr>
          <w:p w:rsidR="00B3326B" w:rsidRPr="00773309" w:rsidRDefault="00B3326B" w:rsidP="00B3326B">
            <w:pPr>
              <w:autoSpaceDE w:val="0"/>
              <w:autoSpaceDN w:val="0"/>
              <w:adjustRightInd w:val="0"/>
            </w:pPr>
            <w:r w:rsidRPr="00773309">
              <w:t>М.П.</w:t>
            </w:r>
          </w:p>
        </w:tc>
        <w:tc>
          <w:tcPr>
            <w:tcW w:w="4459" w:type="dxa"/>
            <w:gridSpan w:val="2"/>
            <w:vMerge/>
          </w:tcPr>
          <w:p w:rsidR="00B3326B" w:rsidRPr="00773309" w:rsidRDefault="00B3326B" w:rsidP="00B3326B">
            <w:pPr>
              <w:autoSpaceDE w:val="0"/>
              <w:autoSpaceDN w:val="0"/>
              <w:adjustRightInd w:val="0"/>
            </w:pPr>
          </w:p>
        </w:tc>
        <w:tc>
          <w:tcPr>
            <w:tcW w:w="1865" w:type="dxa"/>
          </w:tcPr>
          <w:p w:rsidR="00B3326B" w:rsidRPr="00773309" w:rsidRDefault="00B3326B" w:rsidP="00B3326B">
            <w:pPr>
              <w:autoSpaceDE w:val="0"/>
              <w:autoSpaceDN w:val="0"/>
              <w:adjustRightInd w:val="0"/>
              <w:jc w:val="center"/>
            </w:pPr>
            <w:r w:rsidRPr="00773309">
              <w:t>(подпись)</w:t>
            </w:r>
          </w:p>
        </w:tc>
        <w:tc>
          <w:tcPr>
            <w:tcW w:w="1285" w:type="dxa"/>
            <w:vMerge/>
            <w:tcBorders>
              <w:bottom w:val="single" w:sz="4" w:space="0" w:color="auto"/>
            </w:tcBorders>
          </w:tcPr>
          <w:p w:rsidR="00B3326B" w:rsidRPr="00773309" w:rsidRDefault="00B3326B" w:rsidP="00B3326B">
            <w:pPr>
              <w:autoSpaceDE w:val="0"/>
              <w:autoSpaceDN w:val="0"/>
              <w:adjustRightInd w:val="0"/>
              <w:jc w:val="center"/>
            </w:pPr>
          </w:p>
        </w:tc>
      </w:tr>
      <w:tr w:rsidR="00B3326B" w:rsidRPr="00773309" w:rsidTr="00B3326B">
        <w:tc>
          <w:tcPr>
            <w:tcW w:w="5073" w:type="dxa"/>
            <w:gridSpan w:val="2"/>
            <w:tcBorders>
              <w:right w:val="single" w:sz="4" w:space="0" w:color="auto"/>
            </w:tcBorders>
          </w:tcPr>
          <w:p w:rsidR="00B3326B" w:rsidRPr="00773309" w:rsidRDefault="00B3326B" w:rsidP="00B3326B">
            <w:pPr>
              <w:autoSpaceDE w:val="0"/>
              <w:autoSpaceDN w:val="0"/>
              <w:adjustRightInd w:val="0"/>
            </w:pPr>
          </w:p>
        </w:tc>
        <w:tc>
          <w:tcPr>
            <w:tcW w:w="4439" w:type="dxa"/>
            <w:gridSpan w:val="3"/>
            <w:tcBorders>
              <w:top w:val="single" w:sz="4" w:space="0" w:color="auto"/>
              <w:left w:val="single" w:sz="4" w:space="0" w:color="auto"/>
              <w:bottom w:val="single" w:sz="4" w:space="0" w:color="auto"/>
              <w:right w:val="single" w:sz="4" w:space="0" w:color="auto"/>
            </w:tcBorders>
          </w:tcPr>
          <w:p w:rsidR="00B3326B" w:rsidRPr="00773309" w:rsidRDefault="00B3326B" w:rsidP="00B3326B">
            <w:pPr>
              <w:autoSpaceDE w:val="0"/>
              <w:autoSpaceDN w:val="0"/>
              <w:adjustRightInd w:val="0"/>
              <w:jc w:val="center"/>
            </w:pPr>
            <w:r w:rsidRPr="00773309">
              <w:t>Сведения об</w:t>
            </w:r>
          </w:p>
          <w:p w:rsidR="00B3326B" w:rsidRPr="00773309" w:rsidRDefault="00B3326B" w:rsidP="00B3326B">
            <w:pPr>
              <w:autoSpaceDE w:val="0"/>
              <w:autoSpaceDN w:val="0"/>
              <w:adjustRightInd w:val="0"/>
              <w:jc w:val="center"/>
            </w:pPr>
            <w:r w:rsidRPr="00773309">
              <w:t>электронной</w:t>
            </w:r>
          </w:p>
          <w:p w:rsidR="00B3326B" w:rsidRPr="00773309" w:rsidRDefault="00B3326B" w:rsidP="00B3326B">
            <w:pPr>
              <w:autoSpaceDE w:val="0"/>
              <w:autoSpaceDN w:val="0"/>
              <w:adjustRightInd w:val="0"/>
              <w:jc w:val="center"/>
            </w:pPr>
            <w:r w:rsidRPr="00773309">
              <w:t>подписи</w:t>
            </w:r>
          </w:p>
        </w:tc>
      </w:tr>
    </w:tbl>
    <w:p w:rsidR="00B3326B" w:rsidRPr="00773309" w:rsidRDefault="00B3326B" w:rsidP="00B3326B">
      <w:pPr>
        <w:rPr>
          <w:rFonts w:eastAsiaTheme="minorEastAsia"/>
        </w:rPr>
      </w:pPr>
    </w:p>
    <w:p w:rsidR="00B3326B" w:rsidRDefault="00B3326B" w:rsidP="00B3326B">
      <w:pPr>
        <w:tabs>
          <w:tab w:val="left" w:pos="0"/>
        </w:tabs>
        <w:jc w:val="center"/>
        <w:rPr>
          <w:b/>
        </w:rPr>
      </w:pPr>
      <w:r>
        <w:rPr>
          <w:b/>
        </w:rPr>
        <w:t>ПРОЕКТ</w:t>
      </w:r>
    </w:p>
    <w:p w:rsidR="00B3326B" w:rsidRDefault="00B3326B" w:rsidP="00B3326B">
      <w:pPr>
        <w:tabs>
          <w:tab w:val="left" w:pos="0"/>
        </w:tabs>
        <w:jc w:val="center"/>
        <w:rPr>
          <w:b/>
        </w:rPr>
      </w:pPr>
      <w:r w:rsidRPr="00900F47">
        <w:rPr>
          <w:b/>
        </w:rPr>
        <w:t>АДМИНИСТРАЦИЯ</w:t>
      </w:r>
    </w:p>
    <w:p w:rsidR="00B3326B" w:rsidRPr="00900F47" w:rsidRDefault="00B3326B" w:rsidP="00B3326B">
      <w:pPr>
        <w:tabs>
          <w:tab w:val="left" w:pos="0"/>
        </w:tabs>
        <w:ind w:hanging="142"/>
        <w:jc w:val="center"/>
        <w:rPr>
          <w:b/>
        </w:rPr>
      </w:pPr>
      <w:r>
        <w:rPr>
          <w:b/>
        </w:rPr>
        <w:t xml:space="preserve">МУНИЦИПАЛЬНОГО ОБРАЗОВАНИЯ ДНЕПРОВСКИЙ </w:t>
      </w:r>
      <w:r w:rsidRPr="00900F47">
        <w:rPr>
          <w:b/>
        </w:rPr>
        <w:t>СЕЛЬСОВЕТ</w:t>
      </w:r>
    </w:p>
    <w:p w:rsidR="00B3326B" w:rsidRPr="00900F47" w:rsidRDefault="00B3326B" w:rsidP="00B3326B">
      <w:pPr>
        <w:pBdr>
          <w:bottom w:val="single" w:sz="12" w:space="1" w:color="auto"/>
        </w:pBdr>
        <w:tabs>
          <w:tab w:val="left" w:pos="0"/>
        </w:tabs>
        <w:jc w:val="center"/>
        <w:rPr>
          <w:b/>
        </w:rPr>
      </w:pPr>
      <w:r w:rsidRPr="00900F47">
        <w:rPr>
          <w:b/>
        </w:rPr>
        <w:t>БЕЛ</w:t>
      </w:r>
      <w:r>
        <w:rPr>
          <w:b/>
        </w:rPr>
        <w:t xml:space="preserve">ЯЕВСКОГО РАЙОНА ОРЕНБУРГСКОЙ </w:t>
      </w:r>
      <w:r w:rsidRPr="00900F47">
        <w:rPr>
          <w:b/>
        </w:rPr>
        <w:t>ОБЛАСТИ</w:t>
      </w:r>
    </w:p>
    <w:p w:rsidR="00B3326B" w:rsidRDefault="00B3326B" w:rsidP="00B3326B">
      <w:pPr>
        <w:pBdr>
          <w:bottom w:val="single" w:sz="12" w:space="1" w:color="auto"/>
        </w:pBdr>
        <w:tabs>
          <w:tab w:val="left" w:pos="0"/>
        </w:tabs>
        <w:jc w:val="center"/>
        <w:rPr>
          <w:b/>
        </w:rPr>
      </w:pPr>
      <w:r w:rsidRPr="00900F47">
        <w:rPr>
          <w:b/>
        </w:rPr>
        <w:t>ПОСТАНОВЛЕНИЕ</w:t>
      </w:r>
    </w:p>
    <w:p w:rsidR="00B3326B" w:rsidRPr="00900F47" w:rsidRDefault="00B3326B" w:rsidP="00B3326B">
      <w:pPr>
        <w:jc w:val="center"/>
        <w:rPr>
          <w:b/>
        </w:rPr>
      </w:pPr>
      <w:r w:rsidRPr="00900F47">
        <w:t>с.Днепровка</w:t>
      </w:r>
    </w:p>
    <w:p w:rsidR="00B3326B" w:rsidRPr="00900F47" w:rsidRDefault="00B3326B" w:rsidP="00B3326B">
      <w:r>
        <w:t>01</w:t>
      </w:r>
      <w:r w:rsidRPr="00900F47">
        <w:t>.</w:t>
      </w:r>
      <w:r>
        <w:t>08</w:t>
      </w:r>
      <w:r w:rsidRPr="00900F47">
        <w:t>.</w:t>
      </w:r>
      <w:r>
        <w:t>2023</w:t>
      </w:r>
      <w:r w:rsidRPr="00900F47">
        <w:t xml:space="preserve">  </w:t>
      </w:r>
      <w:r>
        <w:t xml:space="preserve">                                                                                                     </w:t>
      </w:r>
      <w:r w:rsidRPr="00900F47">
        <w:t xml:space="preserve">№ </w:t>
      </w:r>
      <w:r>
        <w:t>72-</w:t>
      </w:r>
      <w:r w:rsidRPr="00900F47">
        <w:t>п</w:t>
      </w:r>
    </w:p>
    <w:p w:rsidR="00B3326B" w:rsidRPr="00900F47" w:rsidRDefault="00B3326B" w:rsidP="00B3326B">
      <w:pPr>
        <w:jc w:val="center"/>
      </w:pPr>
    </w:p>
    <w:p w:rsidR="00B3326B" w:rsidRPr="00CE3B9E" w:rsidRDefault="00B3326B" w:rsidP="00B3326B">
      <w:pPr>
        <w:autoSpaceDE w:val="0"/>
        <w:autoSpaceDN w:val="0"/>
        <w:adjustRightInd w:val="0"/>
        <w:jc w:val="center"/>
      </w:pPr>
      <w:r>
        <w:t xml:space="preserve">Об утверждении технологической схемы </w:t>
      </w:r>
      <w:r w:rsidRPr="002049DD">
        <w:rPr>
          <w:bCs/>
        </w:rPr>
        <w:t>предоставления муниципальной услуги</w:t>
      </w:r>
      <w:r w:rsidRPr="00172D9B">
        <w:t>«</w:t>
      </w:r>
      <w:r w:rsidRPr="00CE3B9E">
        <w:t>Предоставление жилого помещения по договору социального найма</w:t>
      </w:r>
      <w:r w:rsidRPr="00172D9B">
        <w:t>»</w:t>
      </w:r>
    </w:p>
    <w:p w:rsidR="00B3326B" w:rsidRPr="002049DD" w:rsidRDefault="00B3326B" w:rsidP="00B3326B">
      <w:pPr>
        <w:jc w:val="center"/>
      </w:pPr>
    </w:p>
    <w:p w:rsidR="00B3326B" w:rsidRPr="002049DD" w:rsidRDefault="00B3326B" w:rsidP="00B3326B">
      <w:pPr>
        <w:jc w:val="center"/>
      </w:pPr>
    </w:p>
    <w:p w:rsidR="00B3326B" w:rsidRPr="002049DD" w:rsidRDefault="00B3326B" w:rsidP="00B3326B">
      <w:pPr>
        <w:autoSpaceDE w:val="0"/>
        <w:autoSpaceDN w:val="0"/>
        <w:adjustRightInd w:val="0"/>
        <w:ind w:firstLine="708"/>
        <w:jc w:val="both"/>
      </w:pPr>
      <w:r>
        <w:t xml:space="preserve">В соответствии </w:t>
      </w:r>
      <w:r w:rsidRPr="00D1380E">
        <w:t xml:space="preserve">с </w:t>
      </w:r>
      <w:r w:rsidRPr="00D1380E">
        <w:rPr>
          <w:rStyle w:val="affd"/>
        </w:rPr>
        <w:t>Федеральным законом</w:t>
      </w:r>
      <w:r w:rsidRPr="00523404">
        <w:t xml:space="preserve"> от 06.10.2003  №131-ФЗ «Об общих принципах организации местного самоуправления в Российской Федерации»</w:t>
      </w:r>
      <w:r>
        <w:t xml:space="preserve">, с Федеральным законом от </w:t>
      </w:r>
      <w:r w:rsidRPr="002049DD">
        <w:t xml:space="preserve">27.07.2010 </w:t>
      </w:r>
      <w:r>
        <w:t>№</w:t>
      </w:r>
      <w:r w:rsidRPr="002049DD">
        <w:t xml:space="preserve">210-ФЗ «Об организации предоставления государственных и муниципальных услуг», </w:t>
      </w:r>
      <w:r>
        <w:t xml:space="preserve">руководствуясь </w:t>
      </w:r>
      <w:r w:rsidRPr="002049DD">
        <w:t>Уставом муниципального образования</w:t>
      </w:r>
      <w:r>
        <w:t xml:space="preserve"> Днепровский сельсовет</w:t>
      </w:r>
      <w:r w:rsidRPr="002049DD">
        <w:t>:</w:t>
      </w:r>
    </w:p>
    <w:p w:rsidR="00B3326B" w:rsidRPr="00CE3B9E" w:rsidRDefault="00B3326B" w:rsidP="00B3326B">
      <w:pPr>
        <w:autoSpaceDE w:val="0"/>
        <w:autoSpaceDN w:val="0"/>
        <w:adjustRightInd w:val="0"/>
      </w:pPr>
      <w:r w:rsidRPr="002049DD">
        <w:rPr>
          <w:rFonts w:cs="Arial"/>
        </w:rPr>
        <w:tab/>
        <w:t xml:space="preserve">1. </w:t>
      </w:r>
      <w:r w:rsidRPr="0062290A">
        <w:t xml:space="preserve">Утвердить технологическую схему </w:t>
      </w:r>
      <w:r w:rsidRPr="0062290A">
        <w:rPr>
          <w:bCs/>
        </w:rPr>
        <w:t>предоставления муниципальной услуги «</w:t>
      </w:r>
      <w:r w:rsidRPr="0062290A">
        <w:t>Предоставление жилого помещения по договору социального</w:t>
      </w:r>
      <w:r>
        <w:t xml:space="preserve"> н</w:t>
      </w:r>
      <w:r w:rsidRPr="0062290A">
        <w:t>айма» согласно приложению</w:t>
      </w:r>
      <w:r w:rsidRPr="0062290A">
        <w:rPr>
          <w:bCs/>
          <w:i/>
        </w:rPr>
        <w:t>.</w:t>
      </w:r>
      <w:r>
        <w:rPr>
          <w:bCs/>
        </w:rPr>
        <w:br/>
      </w:r>
      <w:r w:rsidRPr="002049DD">
        <w:rPr>
          <w:bCs/>
        </w:rPr>
        <w:tab/>
        <w:t xml:space="preserve">2.Контроль за исполнением настоящего постановления </w:t>
      </w:r>
      <w:r>
        <w:rPr>
          <w:bCs/>
        </w:rPr>
        <w:t>оставляю за собой.</w:t>
      </w:r>
    </w:p>
    <w:p w:rsidR="00B3326B" w:rsidRPr="00CC30D7" w:rsidRDefault="00B3326B" w:rsidP="00B3326B">
      <w:pPr>
        <w:pStyle w:val="aff2"/>
        <w:widowControl w:val="0"/>
        <w:shd w:val="clear" w:color="auto" w:fill="FFFFFF"/>
        <w:spacing w:beforeAutospacing="0" w:afterAutospacing="0"/>
        <w:ind w:firstLine="709"/>
        <w:jc w:val="both"/>
        <w:rPr>
          <w:sz w:val="28"/>
          <w:szCs w:val="28"/>
        </w:rPr>
      </w:pPr>
      <w:r w:rsidRPr="002049DD">
        <w:rPr>
          <w:bCs/>
          <w:sz w:val="28"/>
          <w:szCs w:val="28"/>
        </w:rPr>
        <w:t>3.</w:t>
      </w:r>
      <w:r w:rsidRPr="00CC30D7">
        <w:rPr>
          <w:sz w:val="28"/>
          <w:szCs w:val="28"/>
        </w:rPr>
        <w:t xml:space="preserve">Постановление вступает в силу </w:t>
      </w:r>
      <w:r>
        <w:rPr>
          <w:sz w:val="28"/>
          <w:szCs w:val="28"/>
        </w:rPr>
        <w:t>после</w:t>
      </w:r>
      <w:r w:rsidRPr="00CC30D7">
        <w:rPr>
          <w:sz w:val="28"/>
          <w:szCs w:val="28"/>
        </w:rPr>
        <w:t xml:space="preserve"> дня его официального обнародования.</w:t>
      </w:r>
    </w:p>
    <w:p w:rsidR="00B3326B" w:rsidRDefault="00B3326B" w:rsidP="00B3326B">
      <w:pPr>
        <w:widowControl w:val="0"/>
        <w:tabs>
          <w:tab w:val="left" w:pos="426"/>
        </w:tabs>
      </w:pPr>
    </w:p>
    <w:p w:rsidR="00B3326B" w:rsidRPr="002049DD" w:rsidRDefault="00B3326B" w:rsidP="00B3326B">
      <w:pPr>
        <w:widowControl w:val="0"/>
        <w:tabs>
          <w:tab w:val="left" w:pos="426"/>
        </w:tabs>
      </w:pPr>
    </w:p>
    <w:p w:rsidR="00B3326B" w:rsidRPr="007A45CC" w:rsidRDefault="00B3326B" w:rsidP="00B3326B">
      <w:pPr>
        <w:ind w:left="-180" w:firstLine="180"/>
        <w:jc w:val="both"/>
      </w:pPr>
      <w:r w:rsidRPr="007A45CC">
        <w:t>Глава муниципального</w:t>
      </w:r>
      <w:r>
        <w:t xml:space="preserve"> </w:t>
      </w:r>
      <w:r w:rsidRPr="007A45CC">
        <w:t xml:space="preserve">образования                            </w:t>
      </w:r>
      <w:r>
        <w:t xml:space="preserve">                       Е.В.Жукова</w:t>
      </w:r>
    </w:p>
    <w:p w:rsidR="00B3326B" w:rsidRPr="002049DD" w:rsidRDefault="00B3326B" w:rsidP="00B3326B">
      <w:pPr>
        <w:ind w:firstLine="709"/>
        <w:jc w:val="both"/>
      </w:pPr>
      <w:r w:rsidRPr="002049DD">
        <w:tab/>
      </w:r>
    </w:p>
    <w:p w:rsidR="00B3326B" w:rsidRPr="002049DD" w:rsidRDefault="00B3326B" w:rsidP="00B3326B">
      <w:pPr>
        <w:jc w:val="both"/>
      </w:pPr>
    </w:p>
    <w:p w:rsidR="00B3326B" w:rsidRDefault="00B3326B" w:rsidP="00B3326B">
      <w:pPr>
        <w:shd w:val="clear" w:color="auto" w:fill="FFFFFF"/>
        <w:tabs>
          <w:tab w:val="left" w:pos="746"/>
        </w:tabs>
        <w:spacing w:before="5"/>
      </w:pPr>
    </w:p>
    <w:p w:rsidR="00B3326B" w:rsidRDefault="00B3326B" w:rsidP="00B3326B">
      <w:pPr>
        <w:shd w:val="clear" w:color="auto" w:fill="FFFFFF"/>
        <w:tabs>
          <w:tab w:val="left" w:pos="746"/>
        </w:tabs>
        <w:spacing w:before="5"/>
      </w:pPr>
    </w:p>
    <w:p w:rsidR="00B3326B" w:rsidRPr="007A45CC" w:rsidRDefault="00B3326B" w:rsidP="00B3326B">
      <w:pPr>
        <w:shd w:val="clear" w:color="auto" w:fill="FFFFFF"/>
        <w:tabs>
          <w:tab w:val="left" w:pos="746"/>
        </w:tabs>
        <w:spacing w:before="5"/>
      </w:pPr>
      <w:r w:rsidRPr="002049DD">
        <w:t xml:space="preserve">Разослано: </w:t>
      </w:r>
      <w:r w:rsidRPr="002049DD">
        <w:rPr>
          <w:color w:val="000000"/>
          <w:spacing w:val="5"/>
        </w:rPr>
        <w:t xml:space="preserve">администрации района, прокурору, в дело. </w:t>
      </w: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ind w:left="229" w:firstLine="426"/>
        <w:contextualSpacing/>
      </w:pPr>
    </w:p>
    <w:p w:rsidR="00B3326B" w:rsidRDefault="00B3326B" w:rsidP="00B3326B">
      <w:pPr>
        <w:widowControl w:val="0"/>
        <w:autoSpaceDE w:val="0"/>
        <w:autoSpaceDN w:val="0"/>
        <w:ind w:left="229" w:firstLine="426"/>
        <w:contextualSpacing/>
      </w:pPr>
    </w:p>
    <w:p w:rsidR="00B3326B" w:rsidRPr="006B4381" w:rsidRDefault="00B3326B" w:rsidP="00B3326B">
      <w:pPr>
        <w:widowControl w:val="0"/>
        <w:autoSpaceDE w:val="0"/>
        <w:autoSpaceDN w:val="0"/>
        <w:ind w:left="229" w:firstLine="426"/>
        <w:contextualSpacing/>
      </w:pPr>
      <w:r>
        <w:t xml:space="preserve">                                                                </w:t>
      </w:r>
      <w:r w:rsidRPr="006B4381">
        <w:t>Приложение</w:t>
      </w:r>
    </w:p>
    <w:p w:rsidR="00B3326B" w:rsidRPr="006B4381" w:rsidRDefault="00B3326B" w:rsidP="00B3326B">
      <w:pPr>
        <w:widowControl w:val="0"/>
        <w:autoSpaceDE w:val="0"/>
        <w:autoSpaceDN w:val="0"/>
        <w:ind w:left="229" w:firstLine="4874"/>
        <w:contextualSpacing/>
      </w:pPr>
      <w:r w:rsidRPr="006B4381">
        <w:t>к постановлению администрации</w:t>
      </w:r>
    </w:p>
    <w:p w:rsidR="00B3326B" w:rsidRPr="006B4381" w:rsidRDefault="00B3326B" w:rsidP="00B3326B">
      <w:pPr>
        <w:widowControl w:val="0"/>
        <w:autoSpaceDE w:val="0"/>
        <w:autoSpaceDN w:val="0"/>
        <w:ind w:left="229" w:firstLine="4874"/>
        <w:contextualSpacing/>
      </w:pPr>
      <w:r w:rsidRPr="006B4381">
        <w:t>муниципального образования</w:t>
      </w:r>
    </w:p>
    <w:p w:rsidR="00B3326B" w:rsidRPr="006B4381" w:rsidRDefault="00B3326B" w:rsidP="00B3326B">
      <w:pPr>
        <w:widowControl w:val="0"/>
        <w:autoSpaceDE w:val="0"/>
        <w:autoSpaceDN w:val="0"/>
        <w:ind w:left="229" w:firstLine="4874"/>
        <w:contextualSpacing/>
      </w:pPr>
      <w:r w:rsidRPr="006B4381">
        <w:t>Д</w:t>
      </w:r>
      <w:r>
        <w:t>непровский</w:t>
      </w:r>
      <w:r w:rsidRPr="006B4381">
        <w:t xml:space="preserve"> сельсовет</w:t>
      </w:r>
    </w:p>
    <w:p w:rsidR="00B3326B" w:rsidRPr="006B4381" w:rsidRDefault="00B3326B" w:rsidP="00B3326B">
      <w:pPr>
        <w:widowControl w:val="0"/>
        <w:kinsoku w:val="0"/>
        <w:overflowPunct w:val="0"/>
        <w:autoSpaceDE w:val="0"/>
        <w:autoSpaceDN w:val="0"/>
        <w:adjustRightInd w:val="0"/>
        <w:spacing w:line="20" w:lineRule="atLeast"/>
        <w:ind w:left="229" w:right="2" w:firstLine="4874"/>
        <w:contextualSpacing/>
        <w:rPr>
          <w:b/>
        </w:rPr>
      </w:pPr>
      <w:r>
        <w:t>от 01.08.2023   № 72</w:t>
      </w:r>
      <w:r w:rsidRPr="006B4381">
        <w:t>-п</w:t>
      </w:r>
    </w:p>
    <w:p w:rsidR="00B3326B" w:rsidRDefault="00B3326B" w:rsidP="00B3326B">
      <w:pPr>
        <w:autoSpaceDE w:val="0"/>
        <w:autoSpaceDN w:val="0"/>
        <w:adjustRightInd w:val="0"/>
        <w:jc w:val="right"/>
      </w:pPr>
    </w:p>
    <w:p w:rsidR="00B3326B" w:rsidRDefault="00B3326B" w:rsidP="00B3326B">
      <w:pPr>
        <w:autoSpaceDE w:val="0"/>
        <w:autoSpaceDN w:val="0"/>
        <w:adjustRightInd w:val="0"/>
        <w:jc w:val="center"/>
      </w:pPr>
    </w:p>
    <w:p w:rsidR="00B3326B" w:rsidRPr="002049DD" w:rsidRDefault="00B3326B" w:rsidP="00B3326B">
      <w:pPr>
        <w:jc w:val="center"/>
      </w:pPr>
      <w:r w:rsidRPr="002049DD">
        <w:t xml:space="preserve">Технологическая схема </w:t>
      </w:r>
      <w:r w:rsidRPr="002049DD">
        <w:rPr>
          <w:bCs/>
        </w:rPr>
        <w:t>предоставления муниципальной услуги</w:t>
      </w:r>
      <w:r w:rsidRPr="00523404">
        <w:t>«</w:t>
      </w:r>
      <w:r w:rsidRPr="00CE3B9E">
        <w:t>Предоставление жилого помещения по договору социального найма</w:t>
      </w:r>
      <w:r w:rsidRPr="00523404">
        <w:t>»</w:t>
      </w:r>
    </w:p>
    <w:p w:rsidR="00B3326B" w:rsidRDefault="00B3326B" w:rsidP="00B3326B">
      <w:pPr>
        <w:jc w:val="both"/>
        <w:rPr>
          <w:u w:val="single"/>
        </w:rPr>
      </w:pPr>
    </w:p>
    <w:tbl>
      <w:tblPr>
        <w:tblStyle w:val="aff5"/>
        <w:tblpPr w:leftFromText="180" w:rightFromText="180" w:vertAnchor="text" w:tblpY="1"/>
        <w:tblOverlap w:val="never"/>
        <w:tblW w:w="9634" w:type="dxa"/>
        <w:tblLook w:val="04A0"/>
      </w:tblPr>
      <w:tblGrid>
        <w:gridCol w:w="2694"/>
        <w:gridCol w:w="6940"/>
      </w:tblGrid>
      <w:tr w:rsidR="00B3326B" w:rsidTr="00B3326B">
        <w:tc>
          <w:tcPr>
            <w:tcW w:w="9634" w:type="dxa"/>
            <w:gridSpan w:val="2"/>
          </w:tcPr>
          <w:p w:rsidR="00B3326B" w:rsidRPr="008A74D1" w:rsidRDefault="00B3326B" w:rsidP="00B3326B">
            <w:pPr>
              <w:rPr>
                <w:b/>
                <w:sz w:val="24"/>
                <w:szCs w:val="24"/>
              </w:rPr>
            </w:pPr>
            <w:r w:rsidRPr="008A74D1">
              <w:rPr>
                <w:b/>
                <w:sz w:val="24"/>
                <w:szCs w:val="24"/>
              </w:rPr>
              <w:t>Данные по услуге</w:t>
            </w:r>
          </w:p>
        </w:tc>
      </w:tr>
      <w:tr w:rsidR="00B3326B" w:rsidTr="00B3326B">
        <w:tc>
          <w:tcPr>
            <w:tcW w:w="2694" w:type="dxa"/>
          </w:tcPr>
          <w:p w:rsidR="00B3326B" w:rsidRPr="00176A4C" w:rsidRDefault="00B3326B" w:rsidP="00B3326B">
            <w:pPr>
              <w:rPr>
                <w:sz w:val="24"/>
                <w:szCs w:val="24"/>
              </w:rPr>
            </w:pPr>
            <w:r w:rsidRPr="00176A4C">
              <w:rPr>
                <w:sz w:val="24"/>
                <w:szCs w:val="24"/>
              </w:rPr>
              <w:t>Полноенаименование услуги</w:t>
            </w:r>
          </w:p>
        </w:tc>
        <w:tc>
          <w:tcPr>
            <w:tcW w:w="6940" w:type="dxa"/>
          </w:tcPr>
          <w:p w:rsidR="00B3326B" w:rsidRPr="008A74D1" w:rsidRDefault="00B3326B" w:rsidP="00B3326B">
            <w:pPr>
              <w:rPr>
                <w:b/>
                <w:sz w:val="24"/>
                <w:szCs w:val="24"/>
              </w:rPr>
            </w:pPr>
            <w:r w:rsidRPr="00E8147A">
              <w:rPr>
                <w:b/>
                <w:sz w:val="24"/>
                <w:szCs w:val="24"/>
              </w:rPr>
              <w:t>Предоставление жилого помещения по договору социального найма</w:t>
            </w:r>
          </w:p>
        </w:tc>
      </w:tr>
      <w:tr w:rsidR="00B3326B" w:rsidTr="00B3326B">
        <w:tc>
          <w:tcPr>
            <w:tcW w:w="2694" w:type="dxa"/>
          </w:tcPr>
          <w:p w:rsidR="00B3326B" w:rsidRPr="00176A4C" w:rsidRDefault="00B3326B" w:rsidP="00B3326B">
            <w:pPr>
              <w:rPr>
                <w:sz w:val="24"/>
                <w:szCs w:val="24"/>
              </w:rPr>
            </w:pPr>
            <w:r>
              <w:rPr>
                <w:sz w:val="24"/>
                <w:szCs w:val="24"/>
              </w:rPr>
              <w:t>Краткое наименование услуги</w:t>
            </w:r>
          </w:p>
        </w:tc>
        <w:tc>
          <w:tcPr>
            <w:tcW w:w="6940" w:type="dxa"/>
          </w:tcPr>
          <w:p w:rsidR="00B3326B" w:rsidRPr="00176A4C" w:rsidRDefault="00B3326B" w:rsidP="00B3326B">
            <w:pPr>
              <w:rPr>
                <w:sz w:val="24"/>
                <w:szCs w:val="24"/>
              </w:rPr>
            </w:pPr>
            <w:r w:rsidRPr="00E8147A">
              <w:rPr>
                <w:sz w:val="24"/>
                <w:szCs w:val="24"/>
              </w:rPr>
              <w:t>Предоставление жилого помещения по договору социального найма</w:t>
            </w:r>
          </w:p>
        </w:tc>
      </w:tr>
      <w:tr w:rsidR="00B3326B" w:rsidTr="00B3326B">
        <w:tc>
          <w:tcPr>
            <w:tcW w:w="2694" w:type="dxa"/>
          </w:tcPr>
          <w:p w:rsidR="00B3326B" w:rsidRPr="00176A4C" w:rsidRDefault="00B3326B" w:rsidP="00B3326B">
            <w:pPr>
              <w:rPr>
                <w:sz w:val="24"/>
                <w:szCs w:val="24"/>
              </w:rPr>
            </w:pPr>
            <w:r>
              <w:rPr>
                <w:sz w:val="24"/>
                <w:szCs w:val="24"/>
              </w:rPr>
              <w:t>ОГВ, ответственный за предоставление услуги</w:t>
            </w:r>
          </w:p>
        </w:tc>
        <w:tc>
          <w:tcPr>
            <w:tcW w:w="6940" w:type="dxa"/>
          </w:tcPr>
          <w:p w:rsidR="00B3326B" w:rsidRPr="00176A4C" w:rsidRDefault="00B3326B" w:rsidP="00B3326B">
            <w:pPr>
              <w:rPr>
                <w:sz w:val="24"/>
                <w:szCs w:val="24"/>
              </w:rPr>
            </w:pPr>
            <w:r>
              <w:rPr>
                <w:sz w:val="24"/>
                <w:szCs w:val="24"/>
              </w:rPr>
              <w:t>Органы местного самоуправления Оренбургской области</w:t>
            </w:r>
          </w:p>
        </w:tc>
      </w:tr>
      <w:tr w:rsidR="00B3326B" w:rsidTr="00B3326B">
        <w:tc>
          <w:tcPr>
            <w:tcW w:w="2694" w:type="dxa"/>
          </w:tcPr>
          <w:p w:rsidR="00B3326B" w:rsidRPr="00176A4C" w:rsidRDefault="00B3326B" w:rsidP="00B3326B">
            <w:pPr>
              <w:rPr>
                <w:sz w:val="24"/>
                <w:szCs w:val="24"/>
              </w:rPr>
            </w:pPr>
            <w:r>
              <w:rPr>
                <w:sz w:val="24"/>
                <w:szCs w:val="24"/>
              </w:rPr>
              <w:t xml:space="preserve">КОД услуги в ФРГУ </w:t>
            </w:r>
          </w:p>
        </w:tc>
        <w:tc>
          <w:tcPr>
            <w:tcW w:w="6940" w:type="dxa"/>
          </w:tcPr>
          <w:p w:rsidR="00B3326B" w:rsidRPr="00A30CBD" w:rsidRDefault="00B3326B" w:rsidP="00B3326B">
            <w:pPr>
              <w:rPr>
                <w:sz w:val="24"/>
                <w:szCs w:val="24"/>
              </w:rPr>
            </w:pPr>
            <w:r w:rsidRPr="00A30CBD">
              <w:rPr>
                <w:sz w:val="24"/>
                <w:szCs w:val="24"/>
              </w:rPr>
              <w:t xml:space="preserve">5600000000170383963 </w:t>
            </w:r>
          </w:p>
        </w:tc>
      </w:tr>
      <w:tr w:rsidR="00B3326B" w:rsidTr="00B3326B">
        <w:tc>
          <w:tcPr>
            <w:tcW w:w="2694" w:type="dxa"/>
          </w:tcPr>
          <w:p w:rsidR="00B3326B" w:rsidRPr="00176A4C" w:rsidRDefault="00B3326B" w:rsidP="00B3326B">
            <w:pPr>
              <w:rPr>
                <w:sz w:val="24"/>
                <w:szCs w:val="24"/>
              </w:rPr>
            </w:pPr>
            <w:r>
              <w:rPr>
                <w:sz w:val="24"/>
                <w:szCs w:val="24"/>
              </w:rPr>
              <w:t>Перечень подуслуг в рамках услуги</w:t>
            </w:r>
          </w:p>
        </w:tc>
        <w:tc>
          <w:tcPr>
            <w:tcW w:w="6940" w:type="dxa"/>
          </w:tcPr>
          <w:p w:rsidR="00B3326B" w:rsidRDefault="00B3326B" w:rsidP="00B3326B">
            <w:pPr>
              <w:rPr>
                <w:sz w:val="24"/>
                <w:szCs w:val="24"/>
              </w:rPr>
            </w:pPr>
            <w:r w:rsidRPr="00E8147A">
              <w:rPr>
                <w:sz w:val="24"/>
                <w:szCs w:val="24"/>
              </w:rPr>
              <w:t>предоставление жилого помещения по договору социального найма</w:t>
            </w:r>
          </w:p>
          <w:p w:rsidR="00B3326B" w:rsidRPr="00176A4C" w:rsidRDefault="00B3326B" w:rsidP="00B3326B">
            <w:pPr>
              <w:rPr>
                <w:sz w:val="24"/>
                <w:szCs w:val="24"/>
              </w:rPr>
            </w:pPr>
          </w:p>
        </w:tc>
      </w:tr>
      <w:tr w:rsidR="00B3326B" w:rsidTr="00B3326B">
        <w:tc>
          <w:tcPr>
            <w:tcW w:w="9634" w:type="dxa"/>
            <w:gridSpan w:val="2"/>
          </w:tcPr>
          <w:p w:rsidR="00B3326B" w:rsidRPr="008A74D1" w:rsidRDefault="00B3326B" w:rsidP="00B3326B">
            <w:pPr>
              <w:rPr>
                <w:b/>
                <w:sz w:val="24"/>
                <w:szCs w:val="24"/>
              </w:rPr>
            </w:pPr>
            <w:r w:rsidRPr="008A74D1">
              <w:rPr>
                <w:b/>
                <w:sz w:val="24"/>
                <w:szCs w:val="24"/>
              </w:rPr>
              <w:t>Сведения о подуслуге</w:t>
            </w:r>
          </w:p>
        </w:tc>
      </w:tr>
      <w:tr w:rsidR="00B3326B" w:rsidTr="00B3326B">
        <w:tc>
          <w:tcPr>
            <w:tcW w:w="2694" w:type="dxa"/>
          </w:tcPr>
          <w:p w:rsidR="00B3326B" w:rsidRPr="00176A4C" w:rsidRDefault="00B3326B" w:rsidP="00B3326B">
            <w:pPr>
              <w:rPr>
                <w:sz w:val="24"/>
                <w:szCs w:val="24"/>
              </w:rPr>
            </w:pPr>
            <w:r>
              <w:rPr>
                <w:sz w:val="24"/>
                <w:szCs w:val="24"/>
              </w:rPr>
              <w:t xml:space="preserve">Наименование </w:t>
            </w:r>
          </w:p>
        </w:tc>
        <w:tc>
          <w:tcPr>
            <w:tcW w:w="6940" w:type="dxa"/>
          </w:tcPr>
          <w:p w:rsidR="00B3326B" w:rsidRPr="008A74D1" w:rsidRDefault="00B3326B" w:rsidP="00B3326B">
            <w:pPr>
              <w:rPr>
                <w:b/>
                <w:sz w:val="24"/>
                <w:szCs w:val="24"/>
              </w:rPr>
            </w:pPr>
            <w:r w:rsidRPr="00E8147A">
              <w:rPr>
                <w:b/>
                <w:sz w:val="24"/>
                <w:szCs w:val="24"/>
              </w:rPr>
              <w:t>предоставление жилого помещения по договору социального найма</w:t>
            </w:r>
          </w:p>
        </w:tc>
      </w:tr>
      <w:tr w:rsidR="00B3326B" w:rsidTr="00B3326B">
        <w:tc>
          <w:tcPr>
            <w:tcW w:w="2694" w:type="dxa"/>
          </w:tcPr>
          <w:p w:rsidR="00B3326B" w:rsidRDefault="00B3326B" w:rsidP="00B3326B">
            <w:pPr>
              <w:rPr>
                <w:sz w:val="24"/>
                <w:szCs w:val="24"/>
              </w:rPr>
            </w:pPr>
            <w:r>
              <w:rPr>
                <w:sz w:val="24"/>
                <w:szCs w:val="24"/>
              </w:rPr>
              <w:t>Код цели ФРГУ</w:t>
            </w:r>
          </w:p>
        </w:tc>
        <w:tc>
          <w:tcPr>
            <w:tcW w:w="6940" w:type="dxa"/>
          </w:tcPr>
          <w:p w:rsidR="00B3326B" w:rsidRPr="00176A4C" w:rsidRDefault="00B3326B" w:rsidP="00B3326B">
            <w:pPr>
              <w:rPr>
                <w:sz w:val="24"/>
                <w:szCs w:val="24"/>
              </w:rPr>
            </w:pPr>
            <w:r w:rsidRPr="004213DB">
              <w:rPr>
                <w:sz w:val="24"/>
                <w:szCs w:val="24"/>
              </w:rPr>
              <w:t>56</w:t>
            </w:r>
            <w:r>
              <w:rPr>
                <w:sz w:val="24"/>
                <w:szCs w:val="24"/>
              </w:rPr>
              <w:t>00000000170383999</w:t>
            </w:r>
          </w:p>
        </w:tc>
      </w:tr>
      <w:tr w:rsidR="00B3326B" w:rsidTr="00B3326B">
        <w:tc>
          <w:tcPr>
            <w:tcW w:w="2694" w:type="dxa"/>
          </w:tcPr>
          <w:p w:rsidR="00B3326B" w:rsidRDefault="00B3326B" w:rsidP="00B3326B">
            <w:pPr>
              <w:rPr>
                <w:sz w:val="24"/>
                <w:szCs w:val="24"/>
              </w:rPr>
            </w:pPr>
            <w:r>
              <w:rPr>
                <w:sz w:val="24"/>
                <w:szCs w:val="24"/>
              </w:rPr>
              <w:t>Код процедуры ФРГУ</w:t>
            </w:r>
          </w:p>
        </w:tc>
        <w:tc>
          <w:tcPr>
            <w:tcW w:w="6940" w:type="dxa"/>
          </w:tcPr>
          <w:p w:rsidR="00B3326B" w:rsidRPr="00176A4C" w:rsidRDefault="00B3326B" w:rsidP="00B3326B">
            <w:pPr>
              <w:rPr>
                <w:sz w:val="24"/>
                <w:szCs w:val="24"/>
              </w:rPr>
            </w:pPr>
            <w:r>
              <w:rPr>
                <w:sz w:val="24"/>
                <w:szCs w:val="24"/>
              </w:rPr>
              <w:t>5600000000170383998</w:t>
            </w:r>
          </w:p>
        </w:tc>
      </w:tr>
      <w:tr w:rsidR="00B3326B" w:rsidTr="00B3326B">
        <w:tc>
          <w:tcPr>
            <w:tcW w:w="2694" w:type="dxa"/>
          </w:tcPr>
          <w:p w:rsidR="00B3326B" w:rsidRDefault="00B3326B" w:rsidP="00B3326B">
            <w:pPr>
              <w:rPr>
                <w:sz w:val="24"/>
                <w:szCs w:val="24"/>
              </w:rPr>
            </w:pPr>
            <w:r>
              <w:rPr>
                <w:sz w:val="24"/>
                <w:szCs w:val="24"/>
              </w:rPr>
              <w:t>Сроки оказания</w:t>
            </w:r>
          </w:p>
        </w:tc>
        <w:tc>
          <w:tcPr>
            <w:tcW w:w="6940" w:type="dxa"/>
          </w:tcPr>
          <w:p w:rsidR="00B3326B" w:rsidRPr="00176A4C" w:rsidRDefault="00B3326B" w:rsidP="00B3326B">
            <w:pPr>
              <w:rPr>
                <w:sz w:val="24"/>
                <w:szCs w:val="24"/>
              </w:rPr>
            </w:pPr>
            <w:r>
              <w:rPr>
                <w:sz w:val="24"/>
                <w:szCs w:val="24"/>
              </w:rPr>
              <w:t>25 рабочих дней</w:t>
            </w:r>
          </w:p>
        </w:tc>
      </w:tr>
      <w:tr w:rsidR="00B3326B" w:rsidTr="00B3326B">
        <w:tc>
          <w:tcPr>
            <w:tcW w:w="2694" w:type="dxa"/>
          </w:tcPr>
          <w:p w:rsidR="00B3326B" w:rsidRDefault="00B3326B" w:rsidP="00B3326B">
            <w:pPr>
              <w:rPr>
                <w:sz w:val="24"/>
                <w:szCs w:val="24"/>
              </w:rPr>
            </w:pPr>
            <w:r>
              <w:rPr>
                <w:sz w:val="24"/>
                <w:szCs w:val="24"/>
              </w:rPr>
              <w:t>Способ выдачи результата оказания услуги</w:t>
            </w:r>
          </w:p>
        </w:tc>
        <w:tc>
          <w:tcPr>
            <w:tcW w:w="6940" w:type="dxa"/>
          </w:tcPr>
          <w:p w:rsidR="00B3326B" w:rsidRDefault="00B3326B" w:rsidP="00B3326B">
            <w:pPr>
              <w:rPr>
                <w:sz w:val="24"/>
                <w:szCs w:val="24"/>
              </w:rPr>
            </w:pPr>
            <w:r>
              <w:rPr>
                <w:sz w:val="24"/>
                <w:szCs w:val="24"/>
              </w:rPr>
              <w:t xml:space="preserve">- Единый портал государственных и муниципальных услуг </w:t>
            </w:r>
          </w:p>
          <w:p w:rsidR="00B3326B" w:rsidRDefault="00B3326B" w:rsidP="00B3326B">
            <w:pPr>
              <w:rPr>
                <w:sz w:val="24"/>
                <w:szCs w:val="24"/>
              </w:rPr>
            </w:pPr>
            <w:r>
              <w:rPr>
                <w:sz w:val="24"/>
                <w:szCs w:val="24"/>
              </w:rPr>
              <w:t>- МФЦ</w:t>
            </w:r>
          </w:p>
          <w:p w:rsidR="00B3326B" w:rsidRPr="00176A4C" w:rsidRDefault="00B3326B" w:rsidP="00B3326B">
            <w:pPr>
              <w:rPr>
                <w:sz w:val="24"/>
                <w:szCs w:val="24"/>
              </w:rPr>
            </w:pPr>
            <w:r>
              <w:rPr>
                <w:sz w:val="24"/>
                <w:szCs w:val="24"/>
              </w:rPr>
              <w:t>- Уполномоченный орган</w:t>
            </w:r>
          </w:p>
        </w:tc>
      </w:tr>
      <w:tr w:rsidR="00B3326B" w:rsidTr="00B3326B">
        <w:tc>
          <w:tcPr>
            <w:tcW w:w="2694" w:type="dxa"/>
          </w:tcPr>
          <w:p w:rsidR="00B3326B" w:rsidRDefault="00B3326B" w:rsidP="00B3326B">
            <w:pPr>
              <w:rPr>
                <w:sz w:val="24"/>
                <w:szCs w:val="24"/>
              </w:rPr>
            </w:pPr>
            <w:r>
              <w:rPr>
                <w:sz w:val="24"/>
                <w:szCs w:val="24"/>
              </w:rPr>
              <w:t>Сведения о заявителях</w:t>
            </w:r>
          </w:p>
        </w:tc>
        <w:tc>
          <w:tcPr>
            <w:tcW w:w="6940" w:type="dxa"/>
          </w:tcPr>
          <w:p w:rsidR="00B3326B" w:rsidRPr="00176A4C" w:rsidRDefault="00B3326B" w:rsidP="00B3326B">
            <w:pPr>
              <w:rPr>
                <w:sz w:val="24"/>
                <w:szCs w:val="24"/>
              </w:rPr>
            </w:pPr>
            <w:r>
              <w:rPr>
                <w:sz w:val="24"/>
                <w:szCs w:val="24"/>
              </w:rPr>
              <w:t xml:space="preserve">Физические лица </w:t>
            </w:r>
            <w:r w:rsidRPr="004213DB">
              <w:rPr>
                <w:sz w:val="24"/>
                <w:szCs w:val="24"/>
              </w:rPr>
              <w:t>мал</w:t>
            </w:r>
            <w:r>
              <w:rPr>
                <w:sz w:val="24"/>
                <w:szCs w:val="24"/>
              </w:rPr>
              <w:t>оимущие и</w:t>
            </w:r>
            <w:r w:rsidRPr="004213DB">
              <w:rPr>
                <w:sz w:val="24"/>
                <w:szCs w:val="24"/>
              </w:rPr>
              <w:t xml:space="preserve"> другие категории граждан, определенные Федеральным законом, указом Президента Российской Федерации и</w:t>
            </w:r>
            <w:r>
              <w:rPr>
                <w:sz w:val="24"/>
                <w:szCs w:val="24"/>
              </w:rPr>
              <w:t>ли законом Оренбургской области</w:t>
            </w:r>
            <w:r w:rsidRPr="004213DB">
              <w:rPr>
                <w:sz w:val="24"/>
                <w:szCs w:val="24"/>
              </w:rPr>
              <w:t>, поставленные на учет в качестве нуждающихся в жилых помещениях</w:t>
            </w:r>
          </w:p>
        </w:tc>
      </w:tr>
      <w:tr w:rsidR="00B3326B" w:rsidTr="00B3326B">
        <w:tc>
          <w:tcPr>
            <w:tcW w:w="2694" w:type="dxa"/>
          </w:tcPr>
          <w:p w:rsidR="00B3326B" w:rsidRDefault="00B3326B" w:rsidP="00B3326B">
            <w:pPr>
              <w:rPr>
                <w:sz w:val="24"/>
                <w:szCs w:val="24"/>
              </w:rPr>
            </w:pPr>
            <w:r>
              <w:rPr>
                <w:sz w:val="24"/>
                <w:szCs w:val="24"/>
              </w:rPr>
              <w:t>Возможность подачи заявления представителем</w:t>
            </w:r>
          </w:p>
        </w:tc>
        <w:tc>
          <w:tcPr>
            <w:tcW w:w="6940" w:type="dxa"/>
          </w:tcPr>
          <w:p w:rsidR="00B3326B" w:rsidRPr="00176A4C" w:rsidRDefault="00B3326B" w:rsidP="00B3326B">
            <w:pPr>
              <w:rPr>
                <w:sz w:val="24"/>
                <w:szCs w:val="24"/>
              </w:rPr>
            </w:pPr>
            <w:r>
              <w:rPr>
                <w:sz w:val="24"/>
                <w:szCs w:val="24"/>
              </w:rPr>
              <w:t>да</w:t>
            </w:r>
          </w:p>
        </w:tc>
      </w:tr>
      <w:tr w:rsidR="00B3326B" w:rsidTr="00B3326B">
        <w:tc>
          <w:tcPr>
            <w:tcW w:w="2694" w:type="dxa"/>
          </w:tcPr>
          <w:p w:rsidR="00B3326B" w:rsidRDefault="00B3326B" w:rsidP="00B3326B">
            <w:pPr>
              <w:rPr>
                <w:sz w:val="24"/>
                <w:szCs w:val="24"/>
              </w:rPr>
            </w:pPr>
            <w:r>
              <w:rPr>
                <w:sz w:val="24"/>
                <w:szCs w:val="24"/>
              </w:rPr>
              <w:t>Документы, предоставляемые заявителем</w:t>
            </w:r>
          </w:p>
        </w:tc>
        <w:tc>
          <w:tcPr>
            <w:tcW w:w="6940" w:type="dxa"/>
          </w:tcPr>
          <w:p w:rsidR="00B3326B" w:rsidRDefault="00B3326B" w:rsidP="00B3326B">
            <w:pPr>
              <w:rPr>
                <w:sz w:val="24"/>
                <w:szCs w:val="24"/>
              </w:rPr>
            </w:pPr>
            <w:r w:rsidRPr="00E8147A">
              <w:rPr>
                <w:b/>
                <w:i/>
                <w:sz w:val="24"/>
                <w:szCs w:val="24"/>
              </w:rPr>
              <w:t>Обязательные для представления заявителем  документы</w:t>
            </w:r>
            <w:r>
              <w:rPr>
                <w:sz w:val="24"/>
                <w:szCs w:val="24"/>
              </w:rPr>
              <w:t>:</w:t>
            </w:r>
          </w:p>
          <w:p w:rsidR="00B3326B" w:rsidRPr="00E8147A" w:rsidRDefault="00B3326B" w:rsidP="00B3326B">
            <w:pPr>
              <w:rPr>
                <w:sz w:val="24"/>
                <w:szCs w:val="24"/>
              </w:rPr>
            </w:pPr>
            <w:r w:rsidRPr="00E8147A">
              <w:rPr>
                <w:sz w:val="24"/>
                <w:szCs w:val="24"/>
              </w:rPr>
              <w:t>а) заявление о пред</w:t>
            </w:r>
            <w:r>
              <w:rPr>
                <w:sz w:val="24"/>
                <w:szCs w:val="24"/>
              </w:rPr>
              <w:t>оставлении муниципальной услуги;</w:t>
            </w:r>
          </w:p>
          <w:p w:rsidR="00B3326B" w:rsidRPr="00E8147A" w:rsidRDefault="00B3326B" w:rsidP="00B3326B">
            <w:pPr>
              <w:rPr>
                <w:sz w:val="24"/>
                <w:szCs w:val="24"/>
              </w:rPr>
            </w:pPr>
            <w:r w:rsidRPr="00E8147A">
              <w:rPr>
                <w:sz w:val="24"/>
                <w:szCs w:val="24"/>
              </w:rPr>
              <w:t>б) документ, удостоверяющий ли</w:t>
            </w:r>
            <w:r>
              <w:rPr>
                <w:sz w:val="24"/>
                <w:szCs w:val="24"/>
              </w:rPr>
              <w:t>чность заявителя, представителя;</w:t>
            </w:r>
          </w:p>
          <w:p w:rsidR="00B3326B" w:rsidRPr="00E8147A" w:rsidRDefault="00B3326B" w:rsidP="00B3326B">
            <w:pPr>
              <w:rPr>
                <w:sz w:val="24"/>
                <w:szCs w:val="24"/>
              </w:rPr>
            </w:pPr>
            <w:r w:rsidRPr="00E8147A">
              <w:rPr>
                <w:sz w:val="24"/>
                <w:szCs w:val="24"/>
              </w:rPr>
              <w:t>в) документы, удостоверяющие личность членов семьи, достигших возраста 14  лет;</w:t>
            </w:r>
          </w:p>
          <w:p w:rsidR="00B3326B" w:rsidRPr="00E8147A" w:rsidRDefault="00B3326B" w:rsidP="00B3326B">
            <w:pPr>
              <w:rPr>
                <w:sz w:val="24"/>
                <w:szCs w:val="24"/>
              </w:rPr>
            </w:pPr>
            <w:r w:rsidRPr="00E8147A">
              <w:rPr>
                <w:sz w:val="24"/>
                <w:szCs w:val="24"/>
              </w:rPr>
              <w:t>г) документы, подтверждающие родственные отношения и отношения свойства с членами семьи:</w:t>
            </w:r>
          </w:p>
          <w:p w:rsidR="00B3326B" w:rsidRPr="00E8147A" w:rsidRDefault="00B3326B" w:rsidP="00B3326B">
            <w:pPr>
              <w:rPr>
                <w:sz w:val="24"/>
                <w:szCs w:val="24"/>
              </w:rPr>
            </w:pPr>
            <w:r w:rsidRPr="00E8147A">
              <w:rPr>
                <w:sz w:val="24"/>
                <w:szCs w:val="24"/>
              </w:rPr>
              <w:t>свидетельство о рождении, выданное компетентными органами иностранного государства и его нотариально удостоверенный перевод на русский язык;</w:t>
            </w:r>
          </w:p>
          <w:p w:rsidR="00B3326B" w:rsidRPr="00E8147A" w:rsidRDefault="00B3326B" w:rsidP="00B3326B">
            <w:pPr>
              <w:rPr>
                <w:sz w:val="24"/>
                <w:szCs w:val="24"/>
              </w:rPr>
            </w:pPr>
            <w:r w:rsidRPr="00E8147A">
              <w:rPr>
                <w:sz w:val="24"/>
                <w:szCs w:val="24"/>
              </w:rPr>
              <w:t>свидетельство о заключении брака, выданное компетентными органами иностранного государства и его нотариально удостоверенный перевод на русский язык;</w:t>
            </w:r>
          </w:p>
          <w:p w:rsidR="00B3326B" w:rsidRPr="00E8147A" w:rsidRDefault="00B3326B" w:rsidP="00B3326B">
            <w:pPr>
              <w:rPr>
                <w:sz w:val="24"/>
                <w:szCs w:val="24"/>
              </w:rPr>
            </w:pPr>
            <w:r w:rsidRPr="00E8147A">
              <w:rPr>
                <w:sz w:val="24"/>
                <w:szCs w:val="24"/>
              </w:rPr>
              <w:t>д)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B3326B" w:rsidRPr="00E8147A" w:rsidRDefault="00B3326B" w:rsidP="00B3326B">
            <w:pPr>
              <w:rPr>
                <w:sz w:val="24"/>
                <w:szCs w:val="24"/>
              </w:rPr>
            </w:pPr>
            <w:r w:rsidRPr="00E8147A">
              <w:rPr>
                <w:sz w:val="24"/>
                <w:szCs w:val="24"/>
              </w:rPr>
              <w:t>е) правоустанавливающие документы на занимаемое жилое помещение, право на которое не зарегистрировано в Едином государственном реестре недвижимости: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B3326B" w:rsidRDefault="00B3326B" w:rsidP="00B3326B">
            <w:pPr>
              <w:rPr>
                <w:sz w:val="24"/>
                <w:szCs w:val="24"/>
              </w:rPr>
            </w:pPr>
            <w:r w:rsidRPr="00E8147A">
              <w:rPr>
                <w:sz w:val="24"/>
                <w:szCs w:val="24"/>
              </w:rPr>
              <w:t>ж)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B3326B" w:rsidRPr="00E8147A" w:rsidRDefault="00B3326B" w:rsidP="00B3326B">
            <w:pPr>
              <w:rPr>
                <w:b/>
                <w:i/>
                <w:sz w:val="24"/>
                <w:szCs w:val="24"/>
              </w:rPr>
            </w:pPr>
            <w:r w:rsidRPr="00E8147A">
              <w:rPr>
                <w:b/>
                <w:i/>
                <w:sz w:val="24"/>
                <w:szCs w:val="24"/>
              </w:rPr>
              <w:t>Необязательные для представления заявителем:</w:t>
            </w:r>
          </w:p>
          <w:p w:rsidR="00B3326B" w:rsidRPr="00E8147A" w:rsidRDefault="00B3326B" w:rsidP="00B3326B">
            <w:pPr>
              <w:rPr>
                <w:sz w:val="24"/>
                <w:szCs w:val="24"/>
              </w:rPr>
            </w:pPr>
            <w:r>
              <w:rPr>
                <w:sz w:val="24"/>
                <w:szCs w:val="24"/>
              </w:rPr>
              <w:t>1) с</w:t>
            </w:r>
            <w:r w:rsidRPr="00E8147A">
              <w:rPr>
                <w:sz w:val="24"/>
                <w:szCs w:val="24"/>
              </w:rPr>
              <w:t>ведения из Единого государственного реестра записей актов гражданского состояния о рождении, о заключении брака</w:t>
            </w:r>
            <w:r>
              <w:rPr>
                <w:sz w:val="24"/>
                <w:szCs w:val="24"/>
              </w:rPr>
              <w:t>;</w:t>
            </w:r>
          </w:p>
          <w:p w:rsidR="00B3326B" w:rsidRPr="00E8147A" w:rsidRDefault="00B3326B" w:rsidP="00B3326B">
            <w:pPr>
              <w:rPr>
                <w:sz w:val="24"/>
                <w:szCs w:val="24"/>
              </w:rPr>
            </w:pPr>
            <w:r>
              <w:rPr>
                <w:sz w:val="24"/>
                <w:szCs w:val="24"/>
              </w:rPr>
              <w:t>2) в</w:t>
            </w:r>
            <w:r w:rsidRPr="00E8147A">
              <w:rPr>
                <w:sz w:val="24"/>
                <w:szCs w:val="24"/>
              </w:rPr>
              <w:t>ыписки из Единого государ</w:t>
            </w:r>
            <w:r>
              <w:rPr>
                <w:sz w:val="24"/>
                <w:szCs w:val="24"/>
              </w:rPr>
              <w:t xml:space="preserve">ственного реестра недвижимости </w:t>
            </w:r>
            <w:r w:rsidRPr="00E8147A">
              <w:rPr>
                <w:sz w:val="24"/>
                <w:szCs w:val="24"/>
              </w:rPr>
              <w:t>о зарегистрированных правах на объекты недвижимого имущества и о переходе прав на объекты недвижимого имущества</w:t>
            </w:r>
            <w:r>
              <w:rPr>
                <w:sz w:val="24"/>
                <w:szCs w:val="24"/>
              </w:rPr>
              <w:t>;</w:t>
            </w:r>
          </w:p>
          <w:p w:rsidR="00B3326B" w:rsidRPr="00E8147A" w:rsidRDefault="00B3326B" w:rsidP="00B3326B">
            <w:pPr>
              <w:rPr>
                <w:sz w:val="24"/>
                <w:szCs w:val="24"/>
              </w:rPr>
            </w:pPr>
            <w:r>
              <w:rPr>
                <w:sz w:val="24"/>
                <w:szCs w:val="24"/>
              </w:rPr>
              <w:t>3) с</w:t>
            </w:r>
            <w:r w:rsidRPr="00E8147A">
              <w:rPr>
                <w:sz w:val="24"/>
                <w:szCs w:val="24"/>
              </w:rPr>
              <w:t>ведения, подтверждающие место жительства</w:t>
            </w:r>
            <w:r>
              <w:rPr>
                <w:sz w:val="24"/>
                <w:szCs w:val="24"/>
              </w:rPr>
              <w:t>;</w:t>
            </w:r>
          </w:p>
          <w:p w:rsidR="00B3326B" w:rsidRPr="00E8147A" w:rsidRDefault="00B3326B" w:rsidP="00B3326B">
            <w:pPr>
              <w:rPr>
                <w:sz w:val="24"/>
                <w:szCs w:val="24"/>
              </w:rPr>
            </w:pPr>
            <w:r>
              <w:rPr>
                <w:sz w:val="24"/>
                <w:szCs w:val="24"/>
              </w:rPr>
              <w:t>4) с</w:t>
            </w:r>
            <w:r w:rsidRPr="00E8147A">
              <w:rPr>
                <w:sz w:val="24"/>
                <w:szCs w:val="24"/>
              </w:rPr>
              <w:t>ведения об инвалидности</w:t>
            </w:r>
            <w:r>
              <w:rPr>
                <w:sz w:val="24"/>
                <w:szCs w:val="24"/>
              </w:rPr>
              <w:t>;</w:t>
            </w:r>
          </w:p>
          <w:p w:rsidR="00B3326B" w:rsidRPr="00E8147A" w:rsidRDefault="00B3326B" w:rsidP="00B3326B">
            <w:pPr>
              <w:rPr>
                <w:sz w:val="24"/>
                <w:szCs w:val="24"/>
              </w:rPr>
            </w:pPr>
            <w:r>
              <w:rPr>
                <w:sz w:val="24"/>
                <w:szCs w:val="24"/>
              </w:rPr>
              <w:t>5) с</w:t>
            </w:r>
            <w:r w:rsidRPr="00E8147A">
              <w:rPr>
                <w:sz w:val="24"/>
                <w:szCs w:val="24"/>
              </w:rPr>
              <w:t>правки, заключения и иные документы, выдаваемые организациями, входящими в государственную, муниципальную или частную систему здравоохранения</w:t>
            </w:r>
            <w:r>
              <w:rPr>
                <w:sz w:val="24"/>
                <w:szCs w:val="24"/>
              </w:rPr>
              <w:t>;</w:t>
            </w:r>
          </w:p>
          <w:p w:rsidR="00B3326B" w:rsidRPr="00176A4C" w:rsidRDefault="00B3326B" w:rsidP="00B3326B">
            <w:pPr>
              <w:rPr>
                <w:sz w:val="24"/>
                <w:szCs w:val="24"/>
              </w:rPr>
            </w:pPr>
            <w:r>
              <w:rPr>
                <w:sz w:val="24"/>
                <w:szCs w:val="24"/>
              </w:rPr>
              <w:t>6) с</w:t>
            </w:r>
            <w:r w:rsidRPr="00E8147A">
              <w:rPr>
                <w:sz w:val="24"/>
                <w:szCs w:val="24"/>
              </w:rPr>
              <w:t>ведения, подтверждающие установление опеки (попечительства) в отношении лиц, над которыми установлены опека или попечительство</w:t>
            </w:r>
          </w:p>
        </w:tc>
      </w:tr>
      <w:tr w:rsidR="00B3326B" w:rsidTr="00B3326B">
        <w:tc>
          <w:tcPr>
            <w:tcW w:w="2694" w:type="dxa"/>
          </w:tcPr>
          <w:p w:rsidR="00B3326B" w:rsidRDefault="00B3326B" w:rsidP="00B3326B">
            <w:pPr>
              <w:rPr>
                <w:sz w:val="24"/>
                <w:szCs w:val="24"/>
              </w:rPr>
            </w:pPr>
            <w:r>
              <w:rPr>
                <w:sz w:val="24"/>
                <w:szCs w:val="24"/>
              </w:rPr>
              <w:t>Наличие электронного межведомственного взаимодействия</w:t>
            </w:r>
          </w:p>
        </w:tc>
        <w:tc>
          <w:tcPr>
            <w:tcW w:w="6940" w:type="dxa"/>
          </w:tcPr>
          <w:p w:rsidR="00B3326B" w:rsidRPr="00176A4C" w:rsidRDefault="00B3326B" w:rsidP="00B3326B">
            <w:pPr>
              <w:rPr>
                <w:sz w:val="24"/>
                <w:szCs w:val="24"/>
              </w:rPr>
            </w:pPr>
            <w:r>
              <w:rPr>
                <w:sz w:val="24"/>
                <w:szCs w:val="24"/>
              </w:rPr>
              <w:t>да</w:t>
            </w:r>
          </w:p>
        </w:tc>
      </w:tr>
      <w:tr w:rsidR="00B3326B" w:rsidRPr="008A74D1" w:rsidTr="00B3326B">
        <w:trPr>
          <w:gridAfter w:val="1"/>
          <w:wAfter w:w="6940" w:type="dxa"/>
        </w:trPr>
        <w:tc>
          <w:tcPr>
            <w:tcW w:w="2694" w:type="dxa"/>
          </w:tcPr>
          <w:p w:rsidR="00B3326B" w:rsidRPr="008A74D1" w:rsidRDefault="00B3326B" w:rsidP="00B3326B">
            <w:pPr>
              <w:rPr>
                <w:b/>
                <w:sz w:val="24"/>
                <w:szCs w:val="24"/>
              </w:rPr>
            </w:pPr>
            <w:r w:rsidRPr="008A74D1">
              <w:rPr>
                <w:b/>
                <w:sz w:val="24"/>
                <w:szCs w:val="24"/>
              </w:rPr>
              <w:t>Сведения о подуслуге</w:t>
            </w:r>
          </w:p>
        </w:tc>
      </w:tr>
      <w:tr w:rsidR="00B3326B" w:rsidRPr="00176A4C" w:rsidTr="00B3326B">
        <w:tc>
          <w:tcPr>
            <w:tcW w:w="2694" w:type="dxa"/>
          </w:tcPr>
          <w:p w:rsidR="00B3326B" w:rsidRPr="00176A4C" w:rsidRDefault="00B3326B" w:rsidP="00B3326B">
            <w:pPr>
              <w:rPr>
                <w:sz w:val="24"/>
                <w:szCs w:val="24"/>
              </w:rPr>
            </w:pPr>
            <w:r>
              <w:rPr>
                <w:sz w:val="24"/>
                <w:szCs w:val="24"/>
              </w:rPr>
              <w:t xml:space="preserve">Наименование </w:t>
            </w:r>
          </w:p>
        </w:tc>
        <w:tc>
          <w:tcPr>
            <w:tcW w:w="6940" w:type="dxa"/>
          </w:tcPr>
          <w:p w:rsidR="00B3326B" w:rsidRPr="008A74D1" w:rsidRDefault="00B3326B" w:rsidP="00B3326B">
            <w:pPr>
              <w:rPr>
                <w:b/>
                <w:sz w:val="24"/>
                <w:szCs w:val="24"/>
              </w:rPr>
            </w:pPr>
            <w:r w:rsidRPr="008A74D1">
              <w:rPr>
                <w:b/>
                <w:sz w:val="24"/>
                <w:szCs w:val="24"/>
              </w:rPr>
              <w:t>исправление допущенных опечаток и ошибок в выданных в результате предоставления муниципальной услуги документах</w:t>
            </w:r>
          </w:p>
        </w:tc>
      </w:tr>
      <w:tr w:rsidR="00B3326B" w:rsidRPr="00176A4C" w:rsidTr="00B3326B">
        <w:tc>
          <w:tcPr>
            <w:tcW w:w="2694" w:type="dxa"/>
          </w:tcPr>
          <w:p w:rsidR="00B3326B" w:rsidRDefault="00B3326B" w:rsidP="00B3326B">
            <w:pPr>
              <w:rPr>
                <w:sz w:val="24"/>
                <w:szCs w:val="24"/>
              </w:rPr>
            </w:pPr>
            <w:r>
              <w:rPr>
                <w:sz w:val="24"/>
                <w:szCs w:val="24"/>
              </w:rPr>
              <w:t>Код цели ФРГУ</w:t>
            </w:r>
          </w:p>
        </w:tc>
        <w:tc>
          <w:tcPr>
            <w:tcW w:w="6940" w:type="dxa"/>
          </w:tcPr>
          <w:p w:rsidR="00B3326B" w:rsidRPr="00176A4C" w:rsidRDefault="00B3326B" w:rsidP="00B3326B">
            <w:pPr>
              <w:rPr>
                <w:sz w:val="24"/>
                <w:szCs w:val="24"/>
              </w:rPr>
            </w:pPr>
            <w:r>
              <w:rPr>
                <w:sz w:val="24"/>
                <w:szCs w:val="24"/>
              </w:rPr>
              <w:t>-</w:t>
            </w:r>
          </w:p>
        </w:tc>
      </w:tr>
      <w:tr w:rsidR="00B3326B" w:rsidRPr="00176A4C" w:rsidTr="00B3326B">
        <w:tc>
          <w:tcPr>
            <w:tcW w:w="2694" w:type="dxa"/>
          </w:tcPr>
          <w:p w:rsidR="00B3326B" w:rsidRDefault="00B3326B" w:rsidP="00B3326B">
            <w:pPr>
              <w:rPr>
                <w:sz w:val="24"/>
                <w:szCs w:val="24"/>
              </w:rPr>
            </w:pPr>
            <w:r>
              <w:rPr>
                <w:sz w:val="24"/>
                <w:szCs w:val="24"/>
              </w:rPr>
              <w:t>Код процедуры ФРГУ</w:t>
            </w:r>
          </w:p>
        </w:tc>
        <w:tc>
          <w:tcPr>
            <w:tcW w:w="6940" w:type="dxa"/>
          </w:tcPr>
          <w:p w:rsidR="00B3326B" w:rsidRPr="00176A4C" w:rsidRDefault="00B3326B" w:rsidP="00B3326B">
            <w:pPr>
              <w:rPr>
                <w:sz w:val="24"/>
                <w:szCs w:val="24"/>
              </w:rPr>
            </w:pPr>
            <w:r>
              <w:rPr>
                <w:sz w:val="24"/>
                <w:szCs w:val="24"/>
              </w:rPr>
              <w:t>-</w:t>
            </w:r>
          </w:p>
        </w:tc>
      </w:tr>
      <w:tr w:rsidR="00B3326B" w:rsidRPr="00176A4C" w:rsidTr="00B3326B">
        <w:tc>
          <w:tcPr>
            <w:tcW w:w="2694" w:type="dxa"/>
          </w:tcPr>
          <w:p w:rsidR="00B3326B" w:rsidRDefault="00B3326B" w:rsidP="00B3326B">
            <w:pPr>
              <w:rPr>
                <w:sz w:val="24"/>
                <w:szCs w:val="24"/>
              </w:rPr>
            </w:pPr>
            <w:r>
              <w:rPr>
                <w:sz w:val="24"/>
                <w:szCs w:val="24"/>
              </w:rPr>
              <w:t>Сроки оказания</w:t>
            </w:r>
          </w:p>
        </w:tc>
        <w:tc>
          <w:tcPr>
            <w:tcW w:w="6940" w:type="dxa"/>
          </w:tcPr>
          <w:p w:rsidR="00B3326B" w:rsidRPr="00176A4C" w:rsidRDefault="00B3326B" w:rsidP="00B3326B">
            <w:pPr>
              <w:rPr>
                <w:sz w:val="24"/>
                <w:szCs w:val="24"/>
              </w:rPr>
            </w:pPr>
            <w:r>
              <w:rPr>
                <w:sz w:val="24"/>
                <w:szCs w:val="24"/>
              </w:rPr>
              <w:t>3 рабочих дня</w:t>
            </w:r>
          </w:p>
        </w:tc>
      </w:tr>
      <w:tr w:rsidR="00B3326B" w:rsidRPr="00176A4C" w:rsidTr="00B3326B">
        <w:tc>
          <w:tcPr>
            <w:tcW w:w="2694" w:type="dxa"/>
          </w:tcPr>
          <w:p w:rsidR="00B3326B" w:rsidRDefault="00B3326B" w:rsidP="00B3326B">
            <w:pPr>
              <w:rPr>
                <w:sz w:val="24"/>
                <w:szCs w:val="24"/>
              </w:rPr>
            </w:pPr>
            <w:r>
              <w:rPr>
                <w:sz w:val="24"/>
                <w:szCs w:val="24"/>
              </w:rPr>
              <w:t>Способ выдачи результата оказания услуги</w:t>
            </w:r>
          </w:p>
        </w:tc>
        <w:tc>
          <w:tcPr>
            <w:tcW w:w="6940" w:type="dxa"/>
          </w:tcPr>
          <w:p w:rsidR="00B3326B" w:rsidRPr="00176A4C" w:rsidRDefault="00B3326B" w:rsidP="00B3326B">
            <w:pPr>
              <w:rPr>
                <w:sz w:val="24"/>
                <w:szCs w:val="24"/>
              </w:rPr>
            </w:pPr>
            <w:r>
              <w:rPr>
                <w:sz w:val="24"/>
                <w:szCs w:val="24"/>
              </w:rPr>
              <w:t>Уполномоченный орган</w:t>
            </w:r>
          </w:p>
        </w:tc>
      </w:tr>
      <w:tr w:rsidR="00B3326B" w:rsidRPr="00176A4C" w:rsidTr="00B3326B">
        <w:tc>
          <w:tcPr>
            <w:tcW w:w="2694" w:type="dxa"/>
          </w:tcPr>
          <w:p w:rsidR="00B3326B" w:rsidRDefault="00B3326B" w:rsidP="00B3326B">
            <w:pPr>
              <w:rPr>
                <w:sz w:val="24"/>
                <w:szCs w:val="24"/>
              </w:rPr>
            </w:pPr>
            <w:r>
              <w:rPr>
                <w:sz w:val="24"/>
                <w:szCs w:val="24"/>
              </w:rPr>
              <w:t>Сведения о заявителях</w:t>
            </w:r>
          </w:p>
        </w:tc>
        <w:tc>
          <w:tcPr>
            <w:tcW w:w="6940" w:type="dxa"/>
          </w:tcPr>
          <w:p w:rsidR="00B3326B" w:rsidRPr="00176A4C" w:rsidRDefault="00B3326B" w:rsidP="00B3326B">
            <w:pPr>
              <w:rPr>
                <w:sz w:val="24"/>
                <w:szCs w:val="24"/>
              </w:rPr>
            </w:pPr>
            <w:r w:rsidRPr="004213DB">
              <w:rPr>
                <w:sz w:val="24"/>
                <w:szCs w:val="24"/>
              </w:rPr>
              <w:t>Физические лица малоимущие и другие категории граждан, определенные Федеральным законом, указом Президента Российской Федерации или законом Оренбургской области, поставленные на учет в качестве нуждающихся в жилых помещениях</w:t>
            </w:r>
          </w:p>
        </w:tc>
      </w:tr>
      <w:tr w:rsidR="00B3326B" w:rsidRPr="00176A4C" w:rsidTr="00B3326B">
        <w:tc>
          <w:tcPr>
            <w:tcW w:w="2694" w:type="dxa"/>
          </w:tcPr>
          <w:p w:rsidR="00B3326B" w:rsidRDefault="00B3326B" w:rsidP="00B3326B">
            <w:pPr>
              <w:rPr>
                <w:sz w:val="24"/>
                <w:szCs w:val="24"/>
              </w:rPr>
            </w:pPr>
            <w:r>
              <w:rPr>
                <w:sz w:val="24"/>
                <w:szCs w:val="24"/>
              </w:rPr>
              <w:t>Возможность подачи заявления представителем</w:t>
            </w:r>
          </w:p>
        </w:tc>
        <w:tc>
          <w:tcPr>
            <w:tcW w:w="6940" w:type="dxa"/>
          </w:tcPr>
          <w:p w:rsidR="00B3326B" w:rsidRPr="00176A4C" w:rsidRDefault="00B3326B" w:rsidP="00B3326B">
            <w:pPr>
              <w:rPr>
                <w:sz w:val="24"/>
                <w:szCs w:val="24"/>
              </w:rPr>
            </w:pPr>
            <w:r>
              <w:rPr>
                <w:sz w:val="24"/>
                <w:szCs w:val="24"/>
              </w:rPr>
              <w:t>нет</w:t>
            </w:r>
          </w:p>
        </w:tc>
      </w:tr>
      <w:tr w:rsidR="00B3326B" w:rsidRPr="00176A4C" w:rsidTr="00B3326B">
        <w:tc>
          <w:tcPr>
            <w:tcW w:w="2694" w:type="dxa"/>
          </w:tcPr>
          <w:p w:rsidR="00B3326B" w:rsidRDefault="00B3326B" w:rsidP="00B3326B">
            <w:pPr>
              <w:rPr>
                <w:sz w:val="24"/>
                <w:szCs w:val="24"/>
              </w:rPr>
            </w:pPr>
            <w:r>
              <w:rPr>
                <w:sz w:val="24"/>
                <w:szCs w:val="24"/>
              </w:rPr>
              <w:t>Документы, предоставляемые заявителем</w:t>
            </w:r>
          </w:p>
        </w:tc>
        <w:tc>
          <w:tcPr>
            <w:tcW w:w="6940" w:type="dxa"/>
          </w:tcPr>
          <w:p w:rsidR="00B3326B" w:rsidRPr="00176A4C" w:rsidRDefault="00B3326B" w:rsidP="00B3326B">
            <w:pPr>
              <w:rPr>
                <w:sz w:val="24"/>
                <w:szCs w:val="24"/>
              </w:rPr>
            </w:pPr>
            <w:r>
              <w:rPr>
                <w:sz w:val="24"/>
                <w:szCs w:val="24"/>
              </w:rPr>
              <w:t>заявление</w:t>
            </w:r>
          </w:p>
        </w:tc>
      </w:tr>
      <w:tr w:rsidR="00B3326B" w:rsidRPr="00176A4C" w:rsidTr="00B3326B">
        <w:tc>
          <w:tcPr>
            <w:tcW w:w="2694" w:type="dxa"/>
          </w:tcPr>
          <w:p w:rsidR="00B3326B" w:rsidRDefault="00B3326B" w:rsidP="00B3326B">
            <w:pPr>
              <w:rPr>
                <w:sz w:val="24"/>
                <w:szCs w:val="24"/>
              </w:rPr>
            </w:pPr>
            <w:r>
              <w:rPr>
                <w:sz w:val="24"/>
                <w:szCs w:val="24"/>
              </w:rPr>
              <w:t>Наличие электронного межведомственного взаимодействия</w:t>
            </w:r>
          </w:p>
        </w:tc>
        <w:tc>
          <w:tcPr>
            <w:tcW w:w="6940" w:type="dxa"/>
          </w:tcPr>
          <w:p w:rsidR="00B3326B" w:rsidRPr="00176A4C" w:rsidRDefault="00B3326B" w:rsidP="00B3326B">
            <w:pPr>
              <w:rPr>
                <w:sz w:val="24"/>
                <w:szCs w:val="24"/>
              </w:rPr>
            </w:pPr>
            <w:r>
              <w:rPr>
                <w:sz w:val="24"/>
                <w:szCs w:val="24"/>
              </w:rPr>
              <w:t>нет</w:t>
            </w:r>
          </w:p>
        </w:tc>
      </w:tr>
    </w:tbl>
    <w:p w:rsidR="00B3326B" w:rsidRPr="00FD4FBC" w:rsidRDefault="00B3326B" w:rsidP="00B3326B">
      <w:pPr>
        <w:jc w:val="center"/>
        <w:rPr>
          <w:b/>
        </w:rPr>
      </w:pPr>
      <w:r>
        <w:br w:type="textWrapping" w:clear="all"/>
      </w:r>
      <w:r w:rsidRPr="00FD4FBC">
        <w:rPr>
          <w:b/>
        </w:rPr>
        <w:t>АДМИНИСТРАЦИЯ</w:t>
      </w:r>
    </w:p>
    <w:p w:rsidR="00B3326B" w:rsidRPr="00FD4FBC" w:rsidRDefault="00B3326B" w:rsidP="00B3326B">
      <w:pPr>
        <w:ind w:hanging="284"/>
        <w:jc w:val="center"/>
        <w:rPr>
          <w:b/>
        </w:rPr>
      </w:pPr>
      <w:r>
        <w:rPr>
          <w:b/>
        </w:rPr>
        <w:t xml:space="preserve">  </w:t>
      </w:r>
      <w:r w:rsidRPr="00FD4FBC">
        <w:rPr>
          <w:b/>
        </w:rPr>
        <w:t>МУНИЦИПАЛЬНОГО  ОБРАЗОВАНИЯ  ДНЕПРОВСКИЙ  СЕЛЬСОВЕТ</w:t>
      </w:r>
    </w:p>
    <w:p w:rsidR="00B3326B" w:rsidRPr="00FD4FBC" w:rsidRDefault="00B3326B" w:rsidP="00B3326B">
      <w:pPr>
        <w:pBdr>
          <w:bottom w:val="single" w:sz="12" w:space="1" w:color="auto"/>
        </w:pBdr>
        <w:jc w:val="center"/>
        <w:rPr>
          <w:b/>
        </w:rPr>
      </w:pPr>
      <w:r w:rsidRPr="00FD4FBC">
        <w:rPr>
          <w:b/>
        </w:rPr>
        <w:t>БЕЛЯЕВСКОГО  РАЙОНА  ОРЕНБУРГСКОЙ  ОБЛАСТИ</w:t>
      </w:r>
    </w:p>
    <w:p w:rsidR="00B3326B" w:rsidRPr="00FD4FBC" w:rsidRDefault="00B3326B" w:rsidP="00B3326B">
      <w:pPr>
        <w:pBdr>
          <w:bottom w:val="single" w:sz="12" w:space="1" w:color="auto"/>
        </w:pBdr>
        <w:jc w:val="center"/>
        <w:rPr>
          <w:b/>
        </w:rPr>
      </w:pPr>
      <w:r w:rsidRPr="00FD4FBC">
        <w:rPr>
          <w:b/>
        </w:rPr>
        <w:t>ПОСТАНОВЛЕНИЕ</w:t>
      </w:r>
    </w:p>
    <w:p w:rsidR="00B3326B" w:rsidRDefault="00B3326B" w:rsidP="00B3326B">
      <w:pPr>
        <w:tabs>
          <w:tab w:val="left" w:pos="7965"/>
        </w:tabs>
        <w:jc w:val="center"/>
        <w:rPr>
          <w:b/>
        </w:rPr>
      </w:pPr>
      <w:r w:rsidRPr="00FD4FBC">
        <w:t>с.Днепровка</w:t>
      </w:r>
    </w:p>
    <w:p w:rsidR="00B3326B" w:rsidRPr="00D82EEB" w:rsidRDefault="00B3326B" w:rsidP="00B3326B">
      <w:pPr>
        <w:tabs>
          <w:tab w:val="left" w:pos="7965"/>
        </w:tabs>
      </w:pPr>
    </w:p>
    <w:p w:rsidR="00B3326B" w:rsidRDefault="00B3326B" w:rsidP="00B3326B">
      <w:pPr>
        <w:jc w:val="both"/>
      </w:pPr>
      <w:r>
        <w:t>01.08.2023                                                                                                        №73-п</w:t>
      </w:r>
    </w:p>
    <w:p w:rsidR="00B3326B" w:rsidRPr="00D82EEB" w:rsidRDefault="00B3326B" w:rsidP="00B3326B">
      <w:pPr>
        <w:jc w:val="both"/>
      </w:pPr>
    </w:p>
    <w:p w:rsidR="00B3326B" w:rsidRPr="00D82EEB" w:rsidRDefault="00B3326B" w:rsidP="00B3326B">
      <w:pPr>
        <w:jc w:val="center"/>
      </w:pPr>
      <w:r w:rsidRPr="00D82EEB">
        <w:t>Об утверждении  Административного</w:t>
      </w:r>
      <w:r>
        <w:t xml:space="preserve"> </w:t>
      </w:r>
      <w:r w:rsidRPr="00D82EEB">
        <w:t>регл</w:t>
      </w:r>
      <w:r>
        <w:t>амента по предоставлению</w:t>
      </w:r>
      <w:r w:rsidRPr="00D82EEB">
        <w:t xml:space="preserve"> муниципальной услуги</w:t>
      </w:r>
      <w:r>
        <w:t xml:space="preserve"> </w:t>
      </w:r>
      <w:r w:rsidRPr="00D82EEB">
        <w:t>«Выдача разрешений на вырубку зеленых насаждений»</w:t>
      </w:r>
    </w:p>
    <w:p w:rsidR="00B3326B" w:rsidRDefault="00B3326B" w:rsidP="00B3326B">
      <w:pPr>
        <w:ind w:firstLine="709"/>
        <w:jc w:val="both"/>
      </w:pPr>
    </w:p>
    <w:p w:rsidR="00B3326B" w:rsidRPr="00090D43" w:rsidRDefault="00B3326B" w:rsidP="00B3326B">
      <w:pPr>
        <w:ind w:firstLine="708"/>
        <w:jc w:val="both"/>
      </w:pPr>
      <w:r w:rsidRPr="00D82EEB">
        <w:t xml:space="preserve">В соответствии  с Земельным кодексом Российской Федерации, Федеральным законом от 27.07.2010г. № 201-ФЗ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Жилищным кодексом Российской Федерации, </w:t>
      </w:r>
      <w:r w:rsidRPr="00090D43">
        <w:t xml:space="preserve">постановлением администрации муниципального образования </w:t>
      </w:r>
      <w:r w:rsidRPr="00FD4FBC">
        <w:t>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w:t>
      </w:r>
      <w:r w:rsidRPr="00C12B18">
        <w:t>, Уставом муниципального образования Д</w:t>
      </w:r>
      <w:r>
        <w:t>непровский</w:t>
      </w:r>
      <w:r w:rsidRPr="00C12B18">
        <w:t xml:space="preserve"> сельсовет</w:t>
      </w:r>
      <w:r w:rsidRPr="006B4381">
        <w:t>:</w:t>
      </w:r>
    </w:p>
    <w:p w:rsidR="00B3326B" w:rsidRDefault="00B3326B" w:rsidP="00B3326B">
      <w:pPr>
        <w:ind w:firstLine="709"/>
        <w:jc w:val="both"/>
      </w:pPr>
      <w:r w:rsidRPr="00D82EEB">
        <w:t>1.Утвердить проект Административного р</w:t>
      </w:r>
      <w:r>
        <w:t>егламента предоставления</w:t>
      </w:r>
      <w:r w:rsidRPr="00D82EEB">
        <w:t xml:space="preserve"> муниципальной услуги </w:t>
      </w:r>
      <w:r w:rsidRPr="00D82EEB">
        <w:rPr>
          <w:bCs/>
        </w:rPr>
        <w:t>«</w:t>
      </w:r>
      <w:r w:rsidRPr="00D82EEB">
        <w:t>Выдача разрешений на вырубку зеленых насаждений</w:t>
      </w:r>
      <w:r w:rsidRPr="00D82EEB">
        <w:rPr>
          <w:bCs/>
        </w:rPr>
        <w:t xml:space="preserve">»  </w:t>
      </w:r>
      <w:r w:rsidRPr="00D82EEB">
        <w:t>согласно  приложению.</w:t>
      </w:r>
    </w:p>
    <w:p w:rsidR="00B3326B" w:rsidRPr="00D82EEB" w:rsidRDefault="00B3326B" w:rsidP="00B3326B">
      <w:pPr>
        <w:ind w:firstLine="709"/>
        <w:jc w:val="both"/>
      </w:pPr>
      <w:r w:rsidRPr="00D82EEB">
        <w:t>2. Признать утратившим силу</w:t>
      </w:r>
      <w:r>
        <w:t xml:space="preserve"> </w:t>
      </w:r>
      <w:r w:rsidRPr="00D82EEB">
        <w:t xml:space="preserve">постановление муниципального образования </w:t>
      </w:r>
      <w:r>
        <w:t xml:space="preserve">Днепровский </w:t>
      </w:r>
      <w:r w:rsidRPr="00D82EEB">
        <w:t>сельсовет</w:t>
      </w:r>
      <w:r w:rsidRPr="00D82EEB">
        <w:rPr>
          <w:rFonts w:eastAsia="Calibri"/>
          <w:b/>
        </w:rPr>
        <w:t xml:space="preserve"> </w:t>
      </w:r>
      <w:r>
        <w:t>от 02.11</w:t>
      </w:r>
      <w:r w:rsidRPr="00D82EEB">
        <w:t>.</w:t>
      </w:r>
      <w:r>
        <w:t>2020 № 98</w:t>
      </w:r>
      <w:r w:rsidRPr="00D82EEB">
        <w:t>-п</w:t>
      </w:r>
      <w:r>
        <w:t xml:space="preserve"> «</w:t>
      </w:r>
      <w:r w:rsidRPr="00D82EEB">
        <w:t>Об утверждении  Административного</w:t>
      </w:r>
      <w:r>
        <w:t xml:space="preserve"> </w:t>
      </w:r>
      <w:r w:rsidRPr="00D82EEB">
        <w:t>регламента по предоставлению типовой муниципальной услуги</w:t>
      </w:r>
      <w:r>
        <w:t xml:space="preserve"> </w:t>
      </w:r>
      <w:r w:rsidRPr="00D82EEB">
        <w:t>«Выдача разрешений на вырубку зеленых насаждений»</w:t>
      </w:r>
      <w:r>
        <w:t>.</w:t>
      </w:r>
    </w:p>
    <w:p w:rsidR="00B3326B" w:rsidRPr="00D82EEB" w:rsidRDefault="00B3326B" w:rsidP="00B3326B">
      <w:pPr>
        <w:ind w:firstLine="709"/>
        <w:jc w:val="both"/>
      </w:pPr>
      <w:r>
        <w:rPr>
          <w:bCs/>
        </w:rPr>
        <w:t>3</w:t>
      </w:r>
      <w:r w:rsidRPr="00D82EEB">
        <w:t>.Контроль за исполнением настоящего постановления оставляю за собой.</w:t>
      </w:r>
    </w:p>
    <w:p w:rsidR="00B3326B" w:rsidRPr="00D82EEB" w:rsidRDefault="00B3326B" w:rsidP="00B3326B">
      <w:pPr>
        <w:ind w:firstLine="709"/>
        <w:jc w:val="both"/>
      </w:pPr>
      <w:r>
        <w:t>4</w:t>
      </w:r>
      <w:r w:rsidRPr="00D82EEB">
        <w:t>.Настоящее постановление вступает в силу  после его  опубликования. (обнародования).</w:t>
      </w:r>
    </w:p>
    <w:p w:rsidR="00B3326B" w:rsidRPr="00D82EEB" w:rsidRDefault="00B3326B" w:rsidP="00B3326B">
      <w:pPr>
        <w:ind w:firstLine="709"/>
        <w:jc w:val="both"/>
      </w:pPr>
    </w:p>
    <w:p w:rsidR="00B3326B" w:rsidRDefault="00B3326B" w:rsidP="00B3326B">
      <w:pPr>
        <w:jc w:val="both"/>
      </w:pPr>
    </w:p>
    <w:p w:rsidR="00B3326B" w:rsidRPr="00D82EEB" w:rsidRDefault="00B3326B" w:rsidP="00B3326B">
      <w:pPr>
        <w:jc w:val="both"/>
      </w:pPr>
      <w:r>
        <w:t>Глава</w:t>
      </w:r>
      <w:r w:rsidRPr="00D82EEB">
        <w:t xml:space="preserve"> муниципального образования                </w:t>
      </w:r>
      <w:r>
        <w:t xml:space="preserve">                                    Е.В.Жукова</w:t>
      </w:r>
    </w:p>
    <w:p w:rsidR="00B3326B" w:rsidRPr="00D82EEB" w:rsidRDefault="00B3326B" w:rsidP="00B3326B">
      <w:pPr>
        <w:jc w:val="both"/>
      </w:pPr>
    </w:p>
    <w:p w:rsidR="00B3326B" w:rsidRPr="00D82EEB" w:rsidRDefault="00B3326B" w:rsidP="00B3326B">
      <w:pPr>
        <w:jc w:val="both"/>
      </w:pPr>
    </w:p>
    <w:p w:rsidR="00B3326B" w:rsidRPr="00D82EEB" w:rsidRDefault="00B3326B" w:rsidP="00B3326B">
      <w:pPr>
        <w:jc w:val="both"/>
      </w:pPr>
      <w:r w:rsidRPr="00D82EEB">
        <w:t>Разослано: администрации района, прокурору района, в  дело</w:t>
      </w:r>
    </w:p>
    <w:p w:rsidR="00B3326B" w:rsidRDefault="00B3326B" w:rsidP="00B3326B">
      <w:pPr>
        <w:pStyle w:val="af9"/>
        <w:kinsoku w:val="0"/>
        <w:overflowPunct w:val="0"/>
        <w:spacing w:line="20" w:lineRule="atLeast"/>
        <w:ind w:right="2" w:firstLine="709"/>
        <w:contextualSpacing/>
        <w:jc w:val="right"/>
        <w:rPr>
          <w:b/>
          <w:sz w:val="24"/>
          <w:szCs w:val="24"/>
        </w:rPr>
      </w:pPr>
    </w:p>
    <w:p w:rsidR="00B3326B" w:rsidRDefault="00B3326B" w:rsidP="00B3326B">
      <w:pPr>
        <w:pStyle w:val="af9"/>
        <w:kinsoku w:val="0"/>
        <w:overflowPunct w:val="0"/>
        <w:spacing w:line="20" w:lineRule="atLeast"/>
        <w:ind w:right="2"/>
        <w:contextualSpacing/>
        <w:rPr>
          <w:b/>
          <w:sz w:val="24"/>
          <w:szCs w:val="24"/>
        </w:rPr>
      </w:pPr>
    </w:p>
    <w:p w:rsidR="00B3326B" w:rsidRDefault="00B3326B" w:rsidP="00B3326B">
      <w:pPr>
        <w:pStyle w:val="af9"/>
        <w:kinsoku w:val="0"/>
        <w:overflowPunct w:val="0"/>
        <w:spacing w:line="20" w:lineRule="atLeast"/>
        <w:ind w:right="2" w:firstLine="709"/>
        <w:contextualSpacing/>
        <w:jc w:val="right"/>
        <w:rPr>
          <w:b/>
          <w:sz w:val="24"/>
          <w:szCs w:val="24"/>
        </w:rPr>
      </w:pPr>
    </w:p>
    <w:p w:rsidR="00B3326B" w:rsidRDefault="00B3326B" w:rsidP="00B3326B">
      <w:pPr>
        <w:pStyle w:val="af9"/>
        <w:kinsoku w:val="0"/>
        <w:overflowPunct w:val="0"/>
        <w:spacing w:line="20" w:lineRule="atLeast"/>
        <w:ind w:right="2" w:firstLine="709"/>
        <w:contextualSpacing/>
        <w:jc w:val="right"/>
        <w:rPr>
          <w:b/>
          <w:sz w:val="24"/>
          <w:szCs w:val="24"/>
        </w:rPr>
      </w:pPr>
    </w:p>
    <w:p w:rsidR="00B3326B" w:rsidRDefault="00B3326B" w:rsidP="00B3326B">
      <w:pPr>
        <w:pStyle w:val="af9"/>
        <w:kinsoku w:val="0"/>
        <w:overflowPunct w:val="0"/>
        <w:spacing w:line="20" w:lineRule="atLeast"/>
        <w:ind w:right="2" w:firstLine="709"/>
        <w:contextualSpacing/>
        <w:jc w:val="right"/>
        <w:rPr>
          <w:b/>
          <w:sz w:val="24"/>
          <w:szCs w:val="24"/>
        </w:rPr>
      </w:pPr>
    </w:p>
    <w:p w:rsidR="00B3326B" w:rsidRDefault="00B3326B" w:rsidP="00B3326B">
      <w:pPr>
        <w:pStyle w:val="af9"/>
        <w:kinsoku w:val="0"/>
        <w:overflowPunct w:val="0"/>
        <w:spacing w:line="20" w:lineRule="atLeast"/>
        <w:ind w:right="2" w:firstLine="709"/>
        <w:contextualSpacing/>
        <w:jc w:val="right"/>
        <w:rPr>
          <w:b/>
          <w:sz w:val="24"/>
          <w:szCs w:val="24"/>
        </w:rPr>
      </w:pPr>
    </w:p>
    <w:p w:rsidR="00B3326B" w:rsidRPr="00D82EEB" w:rsidRDefault="00B3326B" w:rsidP="00B3326B">
      <w:pPr>
        <w:ind w:firstLine="5245"/>
        <w:contextualSpacing/>
      </w:pPr>
      <w:r w:rsidRPr="00D82EEB">
        <w:t>Приложение</w:t>
      </w:r>
    </w:p>
    <w:p w:rsidR="00B3326B" w:rsidRPr="00D82EEB" w:rsidRDefault="00B3326B" w:rsidP="00B3326B">
      <w:pPr>
        <w:ind w:firstLine="5245"/>
        <w:contextualSpacing/>
      </w:pPr>
      <w:r w:rsidRPr="00D82EEB">
        <w:t>к постановлению администрации</w:t>
      </w:r>
    </w:p>
    <w:p w:rsidR="00B3326B" w:rsidRPr="00D82EEB" w:rsidRDefault="00B3326B" w:rsidP="00B3326B">
      <w:pPr>
        <w:ind w:firstLine="5245"/>
        <w:contextualSpacing/>
      </w:pPr>
      <w:r w:rsidRPr="00D82EEB">
        <w:t>муниципального образования</w:t>
      </w:r>
    </w:p>
    <w:p w:rsidR="00B3326B" w:rsidRPr="00D82EEB" w:rsidRDefault="00B3326B" w:rsidP="00B3326B">
      <w:pPr>
        <w:ind w:firstLine="5245"/>
        <w:contextualSpacing/>
      </w:pPr>
      <w:r>
        <w:t>Днепровский</w:t>
      </w:r>
      <w:r w:rsidRPr="00D82EEB">
        <w:t xml:space="preserve"> сельсовет</w:t>
      </w:r>
    </w:p>
    <w:p w:rsidR="00B3326B" w:rsidRDefault="00B3326B" w:rsidP="00B3326B">
      <w:pPr>
        <w:pStyle w:val="af9"/>
        <w:kinsoku w:val="0"/>
        <w:overflowPunct w:val="0"/>
        <w:spacing w:line="20" w:lineRule="atLeast"/>
        <w:ind w:right="2" w:firstLine="5245"/>
        <w:contextualSpacing/>
        <w:rPr>
          <w:b/>
          <w:sz w:val="24"/>
          <w:szCs w:val="24"/>
        </w:rPr>
      </w:pPr>
      <w:r w:rsidRPr="00D82EEB">
        <w:t>О</w:t>
      </w:r>
      <w:r>
        <w:t>т 01.08.2023   № 73</w:t>
      </w:r>
      <w:r w:rsidRPr="00D82EEB">
        <w:t>-п</w:t>
      </w:r>
    </w:p>
    <w:p w:rsidR="00B3326B" w:rsidRDefault="00B3326B" w:rsidP="00B3326B">
      <w:pPr>
        <w:pStyle w:val="af9"/>
        <w:kinsoku w:val="0"/>
        <w:overflowPunct w:val="0"/>
        <w:spacing w:line="20" w:lineRule="atLeast"/>
        <w:ind w:right="2" w:firstLine="709"/>
        <w:contextualSpacing/>
        <w:jc w:val="right"/>
        <w:rPr>
          <w:b/>
          <w:sz w:val="24"/>
          <w:szCs w:val="24"/>
        </w:rPr>
      </w:pPr>
    </w:p>
    <w:p w:rsidR="00B3326B" w:rsidRDefault="00B3326B" w:rsidP="00B3326B">
      <w:pPr>
        <w:pStyle w:val="af9"/>
        <w:kinsoku w:val="0"/>
        <w:overflowPunct w:val="0"/>
        <w:spacing w:line="20" w:lineRule="atLeast"/>
        <w:ind w:right="2" w:firstLine="709"/>
        <w:contextualSpacing/>
        <w:jc w:val="right"/>
        <w:rPr>
          <w:b/>
          <w:sz w:val="24"/>
          <w:szCs w:val="24"/>
        </w:rPr>
      </w:pPr>
    </w:p>
    <w:p w:rsidR="00B3326B" w:rsidRDefault="00B3326B" w:rsidP="00B3326B">
      <w:pPr>
        <w:pStyle w:val="af9"/>
        <w:kinsoku w:val="0"/>
        <w:overflowPunct w:val="0"/>
        <w:spacing w:line="20" w:lineRule="atLeast"/>
        <w:ind w:right="2" w:firstLine="709"/>
        <w:contextualSpacing/>
        <w:jc w:val="right"/>
        <w:rPr>
          <w:b/>
          <w:sz w:val="24"/>
          <w:szCs w:val="24"/>
        </w:rPr>
      </w:pPr>
    </w:p>
    <w:p w:rsidR="00B3326B" w:rsidRDefault="00B3326B" w:rsidP="00B3326B">
      <w:pPr>
        <w:pStyle w:val="af9"/>
        <w:kinsoku w:val="0"/>
        <w:overflowPunct w:val="0"/>
        <w:spacing w:line="20" w:lineRule="atLeast"/>
        <w:ind w:right="2" w:firstLine="709"/>
        <w:contextualSpacing/>
        <w:jc w:val="right"/>
        <w:rPr>
          <w:b/>
          <w:sz w:val="24"/>
          <w:szCs w:val="24"/>
        </w:rPr>
      </w:pPr>
    </w:p>
    <w:p w:rsidR="00B3326B" w:rsidRPr="00886130" w:rsidRDefault="00B3326B" w:rsidP="00B3326B">
      <w:pPr>
        <w:pStyle w:val="af9"/>
        <w:kinsoku w:val="0"/>
        <w:overflowPunct w:val="0"/>
        <w:spacing w:line="20" w:lineRule="atLeast"/>
        <w:ind w:right="2" w:firstLine="709"/>
        <w:contextualSpacing/>
        <w:jc w:val="right"/>
        <w:rPr>
          <w:sz w:val="24"/>
          <w:szCs w:val="24"/>
        </w:rPr>
      </w:pPr>
    </w:p>
    <w:p w:rsidR="00B3326B" w:rsidRPr="00FD3E2B" w:rsidRDefault="00B3326B" w:rsidP="00B3326B">
      <w:pPr>
        <w:pStyle w:val="af9"/>
        <w:kinsoku w:val="0"/>
        <w:overflowPunct w:val="0"/>
        <w:spacing w:line="20" w:lineRule="atLeast"/>
        <w:ind w:right="2"/>
        <w:contextualSpacing/>
        <w:jc w:val="center"/>
        <w:rPr>
          <w:b/>
        </w:rPr>
      </w:pPr>
      <w:r>
        <w:rPr>
          <w:b/>
        </w:rPr>
        <w:t>Административный регламент</w:t>
      </w:r>
      <w:r w:rsidRPr="00FD3E2B">
        <w:rPr>
          <w:b/>
        </w:rPr>
        <w:t xml:space="preserve"> </w:t>
      </w:r>
      <w:r>
        <w:rPr>
          <w:b/>
        </w:rPr>
        <w:br/>
      </w:r>
      <w:r w:rsidRPr="00FD3E2B">
        <w:rPr>
          <w:b/>
        </w:rPr>
        <w:t>предоставлени</w:t>
      </w:r>
      <w:r>
        <w:rPr>
          <w:b/>
        </w:rPr>
        <w:t>я</w:t>
      </w:r>
      <w:r w:rsidRPr="00FD3E2B">
        <w:rPr>
          <w:b/>
        </w:rPr>
        <w:t xml:space="preserve"> </w:t>
      </w:r>
      <w:r>
        <w:rPr>
          <w:b/>
        </w:rPr>
        <w:t>муниципальной</w:t>
      </w:r>
      <w:r w:rsidRPr="00FD3E2B">
        <w:rPr>
          <w:b/>
        </w:rPr>
        <w:t xml:space="preserve"> услуги</w:t>
      </w:r>
    </w:p>
    <w:p w:rsidR="00B3326B" w:rsidRDefault="00B3326B" w:rsidP="00B3326B">
      <w:pPr>
        <w:pStyle w:val="af9"/>
        <w:kinsoku w:val="0"/>
        <w:overflowPunct w:val="0"/>
        <w:spacing w:line="20" w:lineRule="atLeast"/>
        <w:ind w:right="2"/>
        <w:contextualSpacing/>
        <w:jc w:val="center"/>
        <w:rPr>
          <w:b/>
          <w:sz w:val="24"/>
          <w:szCs w:val="24"/>
        </w:rPr>
      </w:pPr>
      <w:r w:rsidRPr="00FD3E2B">
        <w:rPr>
          <w:b/>
        </w:rPr>
        <w:t>«Выдача разрешений на право вырубки зеленых насаждений»</w:t>
      </w:r>
    </w:p>
    <w:p w:rsidR="00B3326B" w:rsidRDefault="00B3326B" w:rsidP="00B3326B">
      <w:pPr>
        <w:pStyle w:val="af9"/>
        <w:kinsoku w:val="0"/>
        <w:overflowPunct w:val="0"/>
        <w:spacing w:line="20" w:lineRule="atLeast"/>
        <w:ind w:right="2" w:firstLine="709"/>
        <w:contextualSpacing/>
        <w:jc w:val="center"/>
        <w:rPr>
          <w:b/>
          <w:sz w:val="24"/>
          <w:szCs w:val="24"/>
        </w:rPr>
      </w:pPr>
    </w:p>
    <w:p w:rsidR="00B3326B" w:rsidRPr="00D82EEB" w:rsidRDefault="00B3326B" w:rsidP="00B3326B">
      <w:pPr>
        <w:pStyle w:val="Heading1"/>
        <w:kinsoku w:val="0"/>
        <w:overflowPunct w:val="0"/>
        <w:ind w:firstLine="709"/>
        <w:outlineLvl w:val="9"/>
      </w:pPr>
      <w:bookmarkStart w:id="89" w:name="_Toc110269020"/>
      <w:r w:rsidRPr="00D82EEB">
        <w:t>I. Общие положения</w:t>
      </w:r>
      <w:bookmarkEnd w:id="89"/>
    </w:p>
    <w:p w:rsidR="00B3326B" w:rsidRPr="00D82EEB" w:rsidRDefault="00B3326B" w:rsidP="00B3326B">
      <w:pPr>
        <w:pStyle w:val="af9"/>
        <w:kinsoku w:val="0"/>
        <w:overflowPunct w:val="0"/>
        <w:ind w:firstLine="709"/>
        <w:jc w:val="center"/>
        <w:rPr>
          <w:b/>
          <w:bCs/>
        </w:rPr>
      </w:pPr>
    </w:p>
    <w:p w:rsidR="00B3326B" w:rsidRPr="00D82EEB" w:rsidRDefault="00B3326B" w:rsidP="00B3326B">
      <w:pPr>
        <w:pStyle w:val="af9"/>
        <w:kinsoku w:val="0"/>
        <w:overflowPunct w:val="0"/>
        <w:ind w:firstLine="709"/>
        <w:jc w:val="center"/>
        <w:rPr>
          <w:b/>
          <w:bCs/>
        </w:rPr>
      </w:pPr>
      <w:bookmarkStart w:id="90" w:name="_Toc110269021"/>
      <w:r w:rsidRPr="00D82EEB">
        <w:rPr>
          <w:b/>
          <w:bCs/>
        </w:rPr>
        <w:t>Предмет регулирования административного регламента</w:t>
      </w:r>
      <w:bookmarkEnd w:id="90"/>
    </w:p>
    <w:p w:rsidR="00B3326B" w:rsidRPr="00D82EEB" w:rsidRDefault="00B3326B" w:rsidP="00B3326B">
      <w:pPr>
        <w:pStyle w:val="af9"/>
        <w:kinsoku w:val="0"/>
        <w:overflowPunct w:val="0"/>
        <w:ind w:firstLine="709"/>
        <w:jc w:val="center"/>
        <w:rPr>
          <w:b/>
          <w:bCs/>
        </w:rPr>
      </w:pPr>
    </w:p>
    <w:p w:rsidR="00B3326B" w:rsidRPr="00D82EEB" w:rsidRDefault="00B3326B" w:rsidP="00B3326B">
      <w:pPr>
        <w:pStyle w:val="aff6"/>
        <w:tabs>
          <w:tab w:val="left" w:pos="426"/>
        </w:tabs>
        <w:kinsoku w:val="0"/>
        <w:overflowPunct w:val="0"/>
        <w:ind w:left="0"/>
        <w:jc w:val="both"/>
        <w:rPr>
          <w:sz w:val="28"/>
          <w:szCs w:val="28"/>
        </w:rPr>
      </w:pPr>
      <w:r w:rsidRPr="00D82EEB">
        <w:rPr>
          <w:sz w:val="28"/>
          <w:szCs w:val="28"/>
        </w:rPr>
        <w:t>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B3326B" w:rsidRPr="00D82EEB" w:rsidRDefault="00B3326B" w:rsidP="00B3326B">
      <w:pPr>
        <w:pStyle w:val="aff6"/>
        <w:tabs>
          <w:tab w:val="left" w:pos="426"/>
        </w:tabs>
        <w:kinsoku w:val="0"/>
        <w:overflowPunct w:val="0"/>
        <w:ind w:left="0"/>
        <w:jc w:val="both"/>
        <w:rPr>
          <w:sz w:val="28"/>
          <w:szCs w:val="28"/>
        </w:rPr>
      </w:pPr>
      <w:r w:rsidRPr="00D82EEB">
        <w:rPr>
          <w:sz w:val="28"/>
          <w:szCs w:val="28"/>
        </w:rPr>
        <w:t>Выдача разрешения на право вырубки зеленых насаждений осуществляется в случаях:</w:t>
      </w:r>
    </w:p>
    <w:p w:rsidR="00B3326B" w:rsidRPr="00D82EEB" w:rsidRDefault="00B3326B" w:rsidP="00B3326B">
      <w:pPr>
        <w:pStyle w:val="aff6"/>
        <w:tabs>
          <w:tab w:val="left" w:pos="426"/>
        </w:tabs>
        <w:kinsoku w:val="0"/>
        <w:overflowPunct w:val="0"/>
        <w:ind w:left="0"/>
        <w:jc w:val="both"/>
        <w:rPr>
          <w:sz w:val="28"/>
          <w:szCs w:val="28"/>
        </w:rPr>
      </w:pPr>
      <w:r w:rsidRPr="00D82EEB">
        <w:rPr>
          <w:sz w:val="28"/>
          <w:szCs w:val="28"/>
        </w:rPr>
        <w:t>Выявления нарушения строительных, санитарных и иных норм и правил, вызванных произрастанием зеленых насаждений, в том числе</w:t>
      </w:r>
      <w:r w:rsidRPr="00D82EEB">
        <w:rPr>
          <w:color w:val="FF0000"/>
          <w:sz w:val="28"/>
          <w:szCs w:val="28"/>
        </w:rPr>
        <w:t xml:space="preserve"> </w:t>
      </w:r>
      <w:r w:rsidRPr="00D82EEB">
        <w:rPr>
          <w:sz w:val="28"/>
          <w:szCs w:val="28"/>
        </w:rPr>
        <w:t>при проведении капитального и текущего ремонта зданий строений сооружений, в случае, если зеленые насаждения мешают проведению работ;</w:t>
      </w:r>
    </w:p>
    <w:p w:rsidR="00B3326B" w:rsidRPr="00D82EEB" w:rsidRDefault="00B3326B" w:rsidP="00B3326B">
      <w:pPr>
        <w:pStyle w:val="aff6"/>
        <w:tabs>
          <w:tab w:val="left" w:pos="426"/>
        </w:tabs>
        <w:kinsoku w:val="0"/>
        <w:overflowPunct w:val="0"/>
        <w:ind w:left="0"/>
        <w:jc w:val="both"/>
        <w:rPr>
          <w:sz w:val="28"/>
          <w:szCs w:val="28"/>
        </w:rPr>
      </w:pPr>
      <w:r w:rsidRPr="00D82EEB">
        <w:rPr>
          <w:sz w:val="28"/>
          <w:szCs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B3326B" w:rsidRPr="00D82EEB" w:rsidRDefault="00B3326B" w:rsidP="00B3326B">
      <w:pPr>
        <w:pStyle w:val="aff6"/>
        <w:tabs>
          <w:tab w:val="left" w:pos="426"/>
        </w:tabs>
        <w:kinsoku w:val="0"/>
        <w:overflowPunct w:val="0"/>
        <w:ind w:left="0"/>
        <w:jc w:val="both"/>
        <w:rPr>
          <w:sz w:val="28"/>
          <w:szCs w:val="28"/>
        </w:rPr>
      </w:pPr>
      <w:r w:rsidRPr="00D82EEB">
        <w:rPr>
          <w:sz w:val="28"/>
          <w:szCs w:val="28"/>
        </w:rPr>
        <w:t>Проведения строительства (реконструкции), сетей инженерно-технического обеспечения, в том числе линейных объектов;</w:t>
      </w:r>
    </w:p>
    <w:p w:rsidR="00B3326B" w:rsidRPr="00D82EEB" w:rsidRDefault="00B3326B" w:rsidP="00B3326B">
      <w:pPr>
        <w:pStyle w:val="aff6"/>
        <w:tabs>
          <w:tab w:val="left" w:pos="426"/>
        </w:tabs>
        <w:kinsoku w:val="0"/>
        <w:overflowPunct w:val="0"/>
        <w:ind w:left="0"/>
        <w:jc w:val="both"/>
        <w:rPr>
          <w:sz w:val="28"/>
          <w:szCs w:val="28"/>
        </w:rPr>
      </w:pPr>
      <w:r w:rsidRPr="00D82EEB">
        <w:rPr>
          <w:sz w:val="28"/>
          <w:szCs w:val="28"/>
        </w:rPr>
        <w:t>Проведения капитального или текущего ремонта сетей инженерно-технического обеспечения, в том числе линейных объектов за исключением</w:t>
      </w:r>
      <w:r w:rsidRPr="00D82EEB">
        <w:rPr>
          <w:color w:val="FF0000"/>
          <w:sz w:val="28"/>
          <w:szCs w:val="28"/>
        </w:rPr>
        <w:t xml:space="preserve"> </w:t>
      </w:r>
      <w:r w:rsidRPr="00D82EEB">
        <w:rPr>
          <w:sz w:val="28"/>
          <w:szCs w:val="28"/>
        </w:rPr>
        <w:t>проведения аварийно-восстановительных работ сетей инженерно-технического обеспечения и сооружений;</w:t>
      </w:r>
    </w:p>
    <w:p w:rsidR="00B3326B" w:rsidRPr="00D82EEB" w:rsidRDefault="00B3326B" w:rsidP="00B3326B">
      <w:pPr>
        <w:pStyle w:val="aff6"/>
        <w:tabs>
          <w:tab w:val="left" w:pos="426"/>
        </w:tabs>
        <w:kinsoku w:val="0"/>
        <w:overflowPunct w:val="0"/>
        <w:ind w:left="0"/>
        <w:jc w:val="both"/>
        <w:rPr>
          <w:sz w:val="28"/>
          <w:szCs w:val="28"/>
        </w:rPr>
      </w:pPr>
      <w:r w:rsidRPr="00D82EEB">
        <w:rPr>
          <w:sz w:val="28"/>
          <w:szCs w:val="28"/>
        </w:rPr>
        <w:t>Размещения, установки объектов, не являющихся объектами капитального строительства;</w:t>
      </w:r>
    </w:p>
    <w:p w:rsidR="00B3326B" w:rsidRPr="00D82EEB" w:rsidRDefault="00B3326B" w:rsidP="00B3326B">
      <w:pPr>
        <w:pStyle w:val="aff6"/>
        <w:tabs>
          <w:tab w:val="left" w:pos="426"/>
        </w:tabs>
        <w:kinsoku w:val="0"/>
        <w:overflowPunct w:val="0"/>
        <w:ind w:left="0"/>
        <w:jc w:val="both"/>
        <w:rPr>
          <w:sz w:val="28"/>
          <w:szCs w:val="28"/>
        </w:rPr>
      </w:pPr>
      <w:r w:rsidRPr="00D82EEB">
        <w:rPr>
          <w:sz w:val="28"/>
          <w:szCs w:val="28"/>
        </w:rPr>
        <w:t>Проведения инженерно-геологических изысканий;</w:t>
      </w:r>
    </w:p>
    <w:p w:rsidR="00B3326B" w:rsidRPr="00D82EEB" w:rsidRDefault="00B3326B" w:rsidP="00B3326B">
      <w:pPr>
        <w:pStyle w:val="aff6"/>
        <w:tabs>
          <w:tab w:val="left" w:pos="426"/>
        </w:tabs>
        <w:kinsoku w:val="0"/>
        <w:overflowPunct w:val="0"/>
        <w:ind w:left="0"/>
        <w:jc w:val="both"/>
        <w:rPr>
          <w:sz w:val="28"/>
          <w:szCs w:val="28"/>
        </w:rPr>
      </w:pPr>
      <w:r w:rsidRPr="00D82EEB">
        <w:rPr>
          <w:sz w:val="28"/>
          <w:szCs w:val="28"/>
        </w:rPr>
        <w:t>Восстановления нормативного светового режима в жилых и нежилых помещениях, затеняемых деревьями.</w:t>
      </w:r>
    </w:p>
    <w:p w:rsidR="00B3326B" w:rsidRPr="00D82EEB" w:rsidRDefault="00B3326B" w:rsidP="00B3326B">
      <w:pPr>
        <w:pStyle w:val="aff6"/>
        <w:tabs>
          <w:tab w:val="left" w:pos="426"/>
        </w:tabs>
        <w:kinsoku w:val="0"/>
        <w:overflowPunct w:val="0"/>
        <w:ind w:left="0"/>
        <w:jc w:val="both"/>
        <w:rPr>
          <w:sz w:val="28"/>
          <w:szCs w:val="28"/>
        </w:rPr>
      </w:pPr>
      <w:r w:rsidRPr="00D82EEB">
        <w:rPr>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3326B" w:rsidRPr="00D82EEB" w:rsidRDefault="00B3326B" w:rsidP="00B3326B">
      <w:pPr>
        <w:pStyle w:val="aff6"/>
        <w:tabs>
          <w:tab w:val="left" w:pos="426"/>
        </w:tabs>
        <w:kinsoku w:val="0"/>
        <w:overflowPunct w:val="0"/>
        <w:ind w:left="0"/>
        <w:jc w:val="both"/>
        <w:rPr>
          <w:sz w:val="28"/>
          <w:szCs w:val="28"/>
        </w:rPr>
      </w:pPr>
      <w:r w:rsidRPr="00D82EEB">
        <w:rPr>
          <w:sz w:val="28"/>
          <w:szCs w:val="28"/>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B3326B" w:rsidRPr="00D82EEB" w:rsidRDefault="00B3326B" w:rsidP="00B3326B">
      <w:pPr>
        <w:pStyle w:val="aff6"/>
        <w:tabs>
          <w:tab w:val="left" w:pos="1630"/>
        </w:tabs>
        <w:kinsoku w:val="0"/>
        <w:overflowPunct w:val="0"/>
        <w:ind w:left="0"/>
        <w:jc w:val="both"/>
        <w:rPr>
          <w:sz w:val="28"/>
          <w:szCs w:val="28"/>
        </w:rPr>
      </w:pPr>
    </w:p>
    <w:p w:rsidR="00B3326B" w:rsidRPr="00D82EEB" w:rsidRDefault="00B3326B" w:rsidP="00B3326B">
      <w:pPr>
        <w:pStyle w:val="aff6"/>
        <w:tabs>
          <w:tab w:val="left" w:pos="142"/>
        </w:tabs>
        <w:kinsoku w:val="0"/>
        <w:overflowPunct w:val="0"/>
        <w:ind w:left="0"/>
        <w:jc w:val="center"/>
        <w:rPr>
          <w:b/>
          <w:sz w:val="28"/>
          <w:szCs w:val="28"/>
        </w:rPr>
      </w:pPr>
      <w:bookmarkStart w:id="91" w:name="_Toc110269022"/>
      <w:r w:rsidRPr="00D82EEB">
        <w:rPr>
          <w:b/>
          <w:sz w:val="28"/>
          <w:szCs w:val="28"/>
        </w:rPr>
        <w:t>Круг заявителей</w:t>
      </w:r>
      <w:bookmarkEnd w:id="91"/>
    </w:p>
    <w:p w:rsidR="00B3326B" w:rsidRPr="00D82EEB" w:rsidRDefault="00B3326B" w:rsidP="00B3326B">
      <w:pPr>
        <w:pStyle w:val="aff6"/>
        <w:tabs>
          <w:tab w:val="left" w:pos="142"/>
        </w:tabs>
        <w:kinsoku w:val="0"/>
        <w:overflowPunct w:val="0"/>
        <w:ind w:left="0"/>
        <w:jc w:val="both"/>
        <w:rPr>
          <w:b/>
          <w:sz w:val="28"/>
          <w:szCs w:val="28"/>
        </w:rPr>
      </w:pPr>
    </w:p>
    <w:p w:rsidR="00B3326B" w:rsidRPr="00D82EEB" w:rsidRDefault="00B3326B" w:rsidP="00B3326B">
      <w:pPr>
        <w:pStyle w:val="af"/>
        <w:ind w:firstLine="709"/>
        <w:jc w:val="both"/>
        <w:rPr>
          <w:sz w:val="28"/>
          <w:szCs w:val="28"/>
        </w:rPr>
      </w:pPr>
      <w:r w:rsidRPr="00D82EEB">
        <w:rPr>
          <w:color w:val="000000"/>
          <w:sz w:val="28"/>
          <w:szCs w:val="28"/>
        </w:rPr>
        <w:t>2.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B3326B" w:rsidRPr="00D82EEB" w:rsidRDefault="00B3326B" w:rsidP="00B3326B">
      <w:pPr>
        <w:pStyle w:val="aff6"/>
        <w:tabs>
          <w:tab w:val="left" w:pos="1346"/>
          <w:tab w:val="left" w:pos="2877"/>
          <w:tab w:val="left" w:pos="3006"/>
          <w:tab w:val="left" w:pos="5471"/>
          <w:tab w:val="left" w:pos="5873"/>
          <w:tab w:val="left" w:pos="6363"/>
          <w:tab w:val="left" w:pos="7409"/>
        </w:tabs>
        <w:kinsoku w:val="0"/>
        <w:overflowPunct w:val="0"/>
        <w:ind w:left="0"/>
        <w:jc w:val="both"/>
        <w:rPr>
          <w:sz w:val="28"/>
          <w:szCs w:val="28"/>
        </w:rPr>
      </w:pPr>
      <w:r w:rsidRPr="00D82EEB">
        <w:rPr>
          <w:sz w:val="28"/>
          <w:szCs w:val="28"/>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B3326B" w:rsidRPr="00D82EEB" w:rsidRDefault="00B3326B" w:rsidP="00B3326B">
      <w:pPr>
        <w:pStyle w:val="af9"/>
        <w:kinsoku w:val="0"/>
        <w:overflowPunct w:val="0"/>
        <w:ind w:firstLine="709"/>
        <w:jc w:val="both"/>
      </w:pPr>
      <w:r w:rsidRPr="00D82EEB">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3326B" w:rsidRPr="00D82EEB" w:rsidRDefault="00B3326B" w:rsidP="00B3326B">
      <w:pPr>
        <w:pStyle w:val="Heading1"/>
        <w:kinsoku w:val="0"/>
        <w:overflowPunct w:val="0"/>
        <w:ind w:firstLine="709"/>
        <w:jc w:val="both"/>
        <w:outlineLvl w:val="9"/>
        <w:rPr>
          <w:lang/>
        </w:rPr>
      </w:pPr>
    </w:p>
    <w:p w:rsidR="00B3326B" w:rsidRPr="00D82EEB" w:rsidRDefault="00B3326B" w:rsidP="00B3326B">
      <w:pPr>
        <w:pStyle w:val="af9"/>
        <w:kinsoku w:val="0"/>
        <w:overflowPunct w:val="0"/>
        <w:ind w:firstLine="709"/>
        <w:jc w:val="center"/>
        <w:rPr>
          <w:b/>
          <w:bCs/>
        </w:rPr>
      </w:pPr>
      <w:bookmarkStart w:id="92" w:name="_Toc110269023"/>
      <w:r w:rsidRPr="00D82EEB">
        <w:rPr>
          <w:b/>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bookmarkEnd w:id="92"/>
    </w:p>
    <w:p w:rsidR="00B3326B" w:rsidRPr="00D82EEB" w:rsidRDefault="00B3326B" w:rsidP="00B3326B">
      <w:pPr>
        <w:pStyle w:val="af9"/>
        <w:kinsoku w:val="0"/>
        <w:overflowPunct w:val="0"/>
        <w:ind w:firstLine="709"/>
        <w:jc w:val="both"/>
        <w:rPr>
          <w:b/>
          <w:bCs/>
        </w:rPr>
      </w:pPr>
    </w:p>
    <w:p w:rsidR="00B3326B" w:rsidRPr="00D82EEB" w:rsidRDefault="00B3326B" w:rsidP="00B3326B">
      <w:pPr>
        <w:pStyle w:val="af9"/>
        <w:kinsoku w:val="0"/>
        <w:overflowPunct w:val="0"/>
        <w:ind w:firstLine="709"/>
        <w:jc w:val="both"/>
      </w:pPr>
      <w:r w:rsidRPr="00D82EEB">
        <w:t>3. При предоставлении муниципальной услуги в электронной форме заявителю направляются:</w:t>
      </w:r>
    </w:p>
    <w:p w:rsidR="00B3326B" w:rsidRPr="00D82EEB" w:rsidRDefault="00B3326B" w:rsidP="00B3326B">
      <w:pPr>
        <w:pStyle w:val="af9"/>
        <w:kinsoku w:val="0"/>
        <w:overflowPunct w:val="0"/>
        <w:ind w:firstLine="709"/>
        <w:jc w:val="both"/>
      </w:pPr>
      <w:r w:rsidRPr="00D82EEB">
        <w:t>а) уведомление о записи на прием в Многофункциональном центре предоставления государственных и муниципальных услуг (далее – МФЦ), содержащее сведения о дате, времени и месте приема;</w:t>
      </w:r>
    </w:p>
    <w:p w:rsidR="00B3326B" w:rsidRPr="00D82EEB" w:rsidRDefault="00B3326B" w:rsidP="00B3326B">
      <w:pPr>
        <w:pStyle w:val="af9"/>
        <w:kinsoku w:val="0"/>
        <w:overflowPunct w:val="0"/>
        <w:ind w:firstLine="709"/>
        <w:jc w:val="both"/>
      </w:pPr>
      <w:r w:rsidRPr="00D82EEB">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3326B" w:rsidRPr="00D82EEB" w:rsidRDefault="00B3326B" w:rsidP="00B3326B">
      <w:pPr>
        <w:pStyle w:val="af9"/>
        <w:kinsoku w:val="0"/>
        <w:overflowPunct w:val="0"/>
        <w:ind w:firstLine="709"/>
        <w:jc w:val="both"/>
      </w:pPr>
      <w:r w:rsidRPr="00D82EE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B3326B" w:rsidRPr="00D82EEB" w:rsidRDefault="00B3326B" w:rsidP="00B3326B">
      <w:pPr>
        <w:pStyle w:val="af9"/>
        <w:kinsoku w:val="0"/>
        <w:overflowPunct w:val="0"/>
        <w:ind w:firstLine="709"/>
        <w:jc w:val="both"/>
      </w:pPr>
      <w:r w:rsidRPr="00D82EEB">
        <w:t>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B3326B" w:rsidRPr="00D82EEB" w:rsidRDefault="00B3326B" w:rsidP="00B3326B">
      <w:pPr>
        <w:pStyle w:val="af9"/>
        <w:kinsoku w:val="0"/>
        <w:overflowPunct w:val="0"/>
        <w:ind w:firstLine="709"/>
        <w:jc w:val="both"/>
      </w:pPr>
    </w:p>
    <w:p w:rsidR="00B3326B" w:rsidRPr="00D82EEB" w:rsidRDefault="00B3326B" w:rsidP="00B3326B">
      <w:pPr>
        <w:pStyle w:val="Heading1"/>
        <w:kinsoku w:val="0"/>
        <w:overflowPunct w:val="0"/>
        <w:ind w:firstLine="709"/>
        <w:outlineLvl w:val="9"/>
      </w:pPr>
      <w:bookmarkStart w:id="93" w:name="_Toc110269024"/>
      <w:r w:rsidRPr="00D82EEB">
        <w:t>II. Стандарт предоставления муниципальной услуги</w:t>
      </w:r>
      <w:bookmarkEnd w:id="93"/>
    </w:p>
    <w:p w:rsidR="00B3326B" w:rsidRPr="00D82EEB" w:rsidRDefault="00B3326B" w:rsidP="00B3326B">
      <w:pPr>
        <w:pStyle w:val="Heading1"/>
        <w:kinsoku w:val="0"/>
        <w:overflowPunct w:val="0"/>
        <w:ind w:firstLine="709"/>
        <w:outlineLvl w:val="9"/>
      </w:pPr>
    </w:p>
    <w:p w:rsidR="00B3326B" w:rsidRPr="00D82EEB" w:rsidRDefault="00B3326B" w:rsidP="00B3326B">
      <w:pPr>
        <w:pStyle w:val="Heading1"/>
        <w:kinsoku w:val="0"/>
        <w:overflowPunct w:val="0"/>
        <w:ind w:firstLine="709"/>
        <w:outlineLvl w:val="9"/>
      </w:pPr>
      <w:bookmarkStart w:id="94" w:name="_Toc110269025"/>
      <w:r w:rsidRPr="00D82EEB">
        <w:t>Наименование муниципальной услуги</w:t>
      </w:r>
      <w:bookmarkEnd w:id="94"/>
    </w:p>
    <w:p w:rsidR="00B3326B" w:rsidRPr="00D82EEB" w:rsidRDefault="00B3326B" w:rsidP="00B3326B">
      <w:pPr>
        <w:pStyle w:val="Heading1"/>
        <w:kinsoku w:val="0"/>
        <w:overflowPunct w:val="0"/>
        <w:ind w:firstLine="709"/>
        <w:jc w:val="both"/>
        <w:outlineLvl w:val="9"/>
      </w:pPr>
    </w:p>
    <w:p w:rsidR="00B3326B" w:rsidRPr="00D82EEB" w:rsidRDefault="00B3326B" w:rsidP="00B3326B">
      <w:pPr>
        <w:pStyle w:val="aff6"/>
        <w:tabs>
          <w:tab w:val="left" w:pos="426"/>
          <w:tab w:val="left" w:pos="1346"/>
          <w:tab w:val="left" w:pos="2268"/>
        </w:tabs>
        <w:kinsoku w:val="0"/>
        <w:overflowPunct w:val="0"/>
        <w:ind w:left="0"/>
        <w:jc w:val="both"/>
        <w:rPr>
          <w:sz w:val="28"/>
          <w:szCs w:val="28"/>
        </w:rPr>
      </w:pPr>
      <w:r w:rsidRPr="00D82EEB">
        <w:rPr>
          <w:sz w:val="28"/>
          <w:szCs w:val="28"/>
        </w:rPr>
        <w:t>5.</w:t>
      </w:r>
      <w:r w:rsidRPr="00D82EEB">
        <w:rPr>
          <w:sz w:val="28"/>
          <w:szCs w:val="28"/>
        </w:rPr>
        <w:tab/>
        <w:t>Наименование муниципальной услуги – «Выдача разрешений на право вырубки зеленых насаждений».</w:t>
      </w:r>
    </w:p>
    <w:p w:rsidR="00B3326B" w:rsidRPr="00D82EEB" w:rsidRDefault="00B3326B" w:rsidP="00B3326B">
      <w:pPr>
        <w:pStyle w:val="af9"/>
        <w:kinsoku w:val="0"/>
        <w:overflowPunct w:val="0"/>
        <w:ind w:firstLine="709"/>
        <w:jc w:val="both"/>
      </w:pPr>
      <w:r w:rsidRPr="00D82EEB">
        <w:t>6.</w:t>
      </w:r>
      <w:r w:rsidRPr="00D82EEB">
        <w:tab/>
        <w:t>Муниципальная услуга носит заявительный порядок обращения.</w:t>
      </w:r>
    </w:p>
    <w:p w:rsidR="00B3326B" w:rsidRPr="00D82EEB" w:rsidRDefault="00B3326B" w:rsidP="00B3326B">
      <w:pPr>
        <w:pStyle w:val="af9"/>
        <w:kinsoku w:val="0"/>
        <w:overflowPunct w:val="0"/>
        <w:ind w:firstLine="709"/>
        <w:jc w:val="both"/>
      </w:pPr>
    </w:p>
    <w:p w:rsidR="00B3326B" w:rsidRPr="00D82EEB" w:rsidRDefault="00B3326B" w:rsidP="00B3326B">
      <w:pPr>
        <w:pStyle w:val="Heading1"/>
        <w:kinsoku w:val="0"/>
        <w:overflowPunct w:val="0"/>
        <w:ind w:firstLine="709"/>
        <w:outlineLvl w:val="9"/>
        <w:rPr>
          <w:bCs w:val="0"/>
        </w:rPr>
      </w:pPr>
      <w:bookmarkStart w:id="95" w:name="_Toc110269026"/>
      <w:r w:rsidRPr="00D82EEB">
        <w:t xml:space="preserve">Наименование органа, предоставляющего </w:t>
      </w:r>
      <w:r w:rsidRPr="00D82EEB">
        <w:rPr>
          <w:bCs w:val="0"/>
        </w:rPr>
        <w:t>муниципальную услугу</w:t>
      </w:r>
      <w:bookmarkEnd w:id="95"/>
    </w:p>
    <w:p w:rsidR="00B3326B" w:rsidRPr="00D82EEB" w:rsidRDefault="00B3326B" w:rsidP="00B3326B">
      <w:pPr>
        <w:pStyle w:val="af9"/>
        <w:kinsoku w:val="0"/>
        <w:overflowPunct w:val="0"/>
        <w:ind w:firstLine="709"/>
        <w:jc w:val="center"/>
        <w:rPr>
          <w:b/>
          <w:bCs/>
        </w:rPr>
      </w:pPr>
    </w:p>
    <w:p w:rsidR="00B3326B" w:rsidRPr="00D82EEB" w:rsidRDefault="00B3326B" w:rsidP="00B3326B">
      <w:pPr>
        <w:pStyle w:val="af9"/>
        <w:kinsoku w:val="0"/>
        <w:overflowPunct w:val="0"/>
        <w:ind w:firstLine="709"/>
        <w:jc w:val="both"/>
      </w:pPr>
      <w:r w:rsidRPr="00D82EEB">
        <w:t xml:space="preserve">7. Муниципальная услуга «Выдача разрешений на право вырубки зеленых насаждений» предоставляется органом местного самоуправления </w:t>
      </w:r>
      <w:r w:rsidRPr="00BE1F3E">
        <w:t xml:space="preserve">и </w:t>
      </w:r>
      <w:r>
        <w:rPr>
          <w:iCs/>
        </w:rPr>
        <w:t>администрацией муниципального образования Днепровский сельсовет</w:t>
      </w:r>
      <w:r w:rsidRPr="00D82EEB">
        <w:t>.</w:t>
      </w:r>
    </w:p>
    <w:p w:rsidR="00B3326B" w:rsidRPr="00D82EEB" w:rsidRDefault="00B3326B" w:rsidP="00B3326B">
      <w:pPr>
        <w:pStyle w:val="af9"/>
        <w:kinsoku w:val="0"/>
        <w:overflowPunct w:val="0"/>
        <w:ind w:firstLine="709"/>
        <w:jc w:val="both"/>
      </w:pPr>
      <w:r w:rsidRPr="00D82EEB">
        <w:t>8.</w:t>
      </w:r>
      <w:r w:rsidRPr="00D82EEB">
        <w:tab/>
        <w:t xml:space="preserve">При подаче заявления на оказание муниципальной услуги в МФЦ, должностные лица, осуществляющие прием документов, имеют возможность принятия решения об отказе в приеме запроса и документов и (или) информации, необходимых для предоставления государственной услуги. </w:t>
      </w:r>
    </w:p>
    <w:p w:rsidR="00B3326B" w:rsidRPr="00D82EEB" w:rsidRDefault="00B3326B" w:rsidP="00B3326B">
      <w:pPr>
        <w:ind w:firstLine="540"/>
        <w:jc w:val="both"/>
      </w:pPr>
      <w:r w:rsidRPr="00D82EEB">
        <w:t>9.</w:t>
      </w:r>
      <w:r w:rsidRPr="00D82EEB">
        <w:tab/>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sidRPr="00F842EF">
        <w:t>Ад</w:t>
      </w:r>
      <w:r>
        <w:t xml:space="preserve">министрации муниципального образования Днепровский сельсовет </w:t>
      </w:r>
      <w:hyperlink r:id="rId121" w:history="1">
        <w:r w:rsidRPr="003E5C12">
          <w:rPr>
            <w:rStyle w:val="a7"/>
          </w:rPr>
          <w:t>https://</w:t>
        </w:r>
        <w:r w:rsidRPr="003E5C12">
          <w:rPr>
            <w:rStyle w:val="a7"/>
            <w:lang w:val="en-US"/>
          </w:rPr>
          <w:t>selsovet</w:t>
        </w:r>
        <w:r w:rsidRPr="003E5C12">
          <w:rPr>
            <w:rStyle w:val="a7"/>
          </w:rPr>
          <w:t>5@</w:t>
        </w:r>
        <w:r w:rsidRPr="003E5C12">
          <w:rPr>
            <w:rStyle w:val="a7"/>
            <w:lang w:val="en-US"/>
          </w:rPr>
          <w:t>rambler</w:t>
        </w:r>
        <w:r w:rsidRPr="003E5C12">
          <w:rPr>
            <w:rStyle w:val="a7"/>
          </w:rPr>
          <w:t>/.ru</w:t>
        </w:r>
      </w:hyperlink>
      <w:r w:rsidRPr="00F842EF">
        <w:t>;</w:t>
      </w:r>
      <w:r w:rsidRPr="005B43E4">
        <w:t xml:space="preserve"> </w:t>
      </w:r>
      <w:r w:rsidRPr="00D82EEB">
        <w:t>в Реестре 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Портал).</w:t>
      </w:r>
    </w:p>
    <w:p w:rsidR="00B3326B" w:rsidRPr="00D82EEB" w:rsidRDefault="00B3326B" w:rsidP="00B3326B">
      <w:pPr>
        <w:pStyle w:val="af9"/>
        <w:kinsoku w:val="0"/>
        <w:overflowPunct w:val="0"/>
        <w:ind w:firstLine="709"/>
        <w:jc w:val="both"/>
      </w:pPr>
      <w:r w:rsidRPr="00D82EEB">
        <w:t>10.</w:t>
      </w:r>
      <w:r w:rsidRPr="00D82EEB">
        <w:tab/>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B3326B" w:rsidRPr="00D82EEB" w:rsidRDefault="00B3326B" w:rsidP="00B3326B">
      <w:pPr>
        <w:pStyle w:val="af9"/>
        <w:kinsoku w:val="0"/>
        <w:overflowPunct w:val="0"/>
        <w:ind w:firstLine="709"/>
        <w:jc w:val="both"/>
      </w:pPr>
    </w:p>
    <w:p w:rsidR="00B3326B" w:rsidRPr="00D82EEB" w:rsidRDefault="00B3326B" w:rsidP="00B3326B">
      <w:pPr>
        <w:pStyle w:val="Heading1"/>
        <w:kinsoku w:val="0"/>
        <w:overflowPunct w:val="0"/>
        <w:ind w:firstLine="709"/>
        <w:outlineLvl w:val="9"/>
      </w:pPr>
      <w:bookmarkStart w:id="96" w:name="_Toc110269027"/>
      <w:r w:rsidRPr="00D82EEB">
        <w:t>Результат предоставления муниципальной услуги</w:t>
      </w:r>
      <w:bookmarkEnd w:id="96"/>
    </w:p>
    <w:p w:rsidR="00B3326B" w:rsidRPr="00D82EEB" w:rsidRDefault="00B3326B" w:rsidP="00B3326B">
      <w:pPr>
        <w:pStyle w:val="af9"/>
        <w:kinsoku w:val="0"/>
        <w:overflowPunct w:val="0"/>
        <w:ind w:firstLine="709"/>
        <w:jc w:val="both"/>
        <w:rPr>
          <w:b/>
          <w:bCs/>
        </w:rPr>
      </w:pPr>
    </w:p>
    <w:p w:rsidR="00B3326B" w:rsidRPr="00D82EEB" w:rsidRDefault="00B3326B" w:rsidP="00B3326B">
      <w:pPr>
        <w:pStyle w:val="aff6"/>
        <w:tabs>
          <w:tab w:val="left" w:pos="1486"/>
        </w:tabs>
        <w:kinsoku w:val="0"/>
        <w:overflowPunct w:val="0"/>
        <w:ind w:left="0"/>
        <w:jc w:val="both"/>
        <w:rPr>
          <w:sz w:val="28"/>
          <w:szCs w:val="28"/>
        </w:rPr>
      </w:pPr>
      <w:r w:rsidRPr="00D82EEB">
        <w:rPr>
          <w:sz w:val="28"/>
          <w:szCs w:val="28"/>
        </w:rPr>
        <w:t>11. 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ab/>
        <w:t>Разрешение на право вырубки зеленых насаждений оформляется по форме согласно Приложению №2 к настоящему Административному регламенту.</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12.</w:t>
      </w:r>
      <w:r w:rsidRPr="00B3326B">
        <w:rPr>
          <w:rFonts w:ascii="Times New Roman" w:hAnsi="Times New Roman" w:cs="Times New Roman"/>
          <w:sz w:val="28"/>
          <w:szCs w:val="28"/>
          <w:lang w:val="ru-RU"/>
        </w:rPr>
        <w:tab/>
        <w:t xml:space="preserve">Результат предоставления муниципальной услуги в виде реестровой записи отсутствует.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13.</w:t>
      </w:r>
      <w:r w:rsidRPr="00B3326B">
        <w:rPr>
          <w:rFonts w:ascii="Times New Roman" w:hAnsi="Times New Roman" w:cs="Times New Roman"/>
          <w:sz w:val="28"/>
          <w:szCs w:val="28"/>
          <w:lang w:val="ru-RU"/>
        </w:rPr>
        <w:tab/>
        <w:t>В случае предоставления муниципальной услуги в электронном виде используется государственная информационная система (при наличии)____________________________________.</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            (указать информационную систему)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14.</w:t>
      </w:r>
      <w:r w:rsidRPr="00B3326B">
        <w:rPr>
          <w:rFonts w:ascii="Times New Roman" w:hAnsi="Times New Roman" w:cs="Times New Roman"/>
          <w:sz w:val="28"/>
          <w:szCs w:val="28"/>
          <w:lang w:val="ru-RU"/>
        </w:rPr>
        <w:tab/>
      </w:r>
      <w:bookmarkStart w:id="97" w:name="_Toc110269028"/>
      <w:r w:rsidRPr="00B3326B">
        <w:rPr>
          <w:rFonts w:ascii="Times New Roman" w:hAnsi="Times New Roman" w:cs="Times New Roman"/>
          <w:sz w:val="28"/>
          <w:szCs w:val="28"/>
          <w:lang w:val="ru-RU"/>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а) через МФЦ;</w:t>
      </w:r>
      <w:r w:rsidRPr="00B3326B">
        <w:rPr>
          <w:rFonts w:ascii="Times New Roman" w:hAnsi="Times New Roman" w:cs="Times New Roman"/>
          <w:sz w:val="28"/>
          <w:szCs w:val="28"/>
          <w:lang w:val="ru-RU"/>
        </w:rPr>
        <w:tab/>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б) в электронной форме с использованием Портала;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15.</w:t>
      </w:r>
      <w:r w:rsidRPr="00B3326B">
        <w:rPr>
          <w:rFonts w:ascii="Times New Roman" w:hAnsi="Times New Roman" w:cs="Times New Roman"/>
          <w:sz w:val="28"/>
          <w:szCs w:val="28"/>
          <w:lang w:val="ru-RU"/>
        </w:rPr>
        <w:tab/>
        <w:t xml:space="preserve">Заявителю в качестве результата предоставления муниципальной услуги обеспечивается по его выбору возможность получения: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б) документа на бумажном носителе, подтверждающего содержание электронного документа в МФЦ (при наличии соглашения о взаимодействии).</w:t>
      </w:r>
    </w:p>
    <w:p w:rsidR="00B3326B" w:rsidRPr="00D82EEB" w:rsidRDefault="00B3326B" w:rsidP="00B3326B">
      <w:pPr>
        <w:pStyle w:val="aff6"/>
        <w:tabs>
          <w:tab w:val="left" w:pos="1486"/>
          <w:tab w:val="left" w:pos="10348"/>
        </w:tabs>
        <w:kinsoku w:val="0"/>
        <w:overflowPunct w:val="0"/>
        <w:ind w:left="0"/>
        <w:jc w:val="both"/>
        <w:rPr>
          <w:sz w:val="28"/>
          <w:szCs w:val="28"/>
        </w:rPr>
      </w:pPr>
      <w:r w:rsidRPr="00D82EEB">
        <w:rPr>
          <w:sz w:val="28"/>
          <w:szCs w:val="28"/>
        </w:rPr>
        <w:t>16.</w:t>
      </w:r>
      <w:r w:rsidRPr="00D82EEB">
        <w:rPr>
          <w:sz w:val="28"/>
          <w:szCs w:val="28"/>
        </w:rPr>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B3326B" w:rsidRPr="00D82EEB" w:rsidRDefault="00B3326B" w:rsidP="00B3326B">
      <w:pPr>
        <w:pStyle w:val="aff6"/>
        <w:tabs>
          <w:tab w:val="left" w:pos="1486"/>
          <w:tab w:val="left" w:pos="10348"/>
        </w:tabs>
        <w:kinsoku w:val="0"/>
        <w:overflowPunct w:val="0"/>
        <w:ind w:left="0"/>
        <w:jc w:val="center"/>
        <w:rPr>
          <w:b/>
          <w:bCs/>
          <w:sz w:val="28"/>
          <w:szCs w:val="28"/>
        </w:rPr>
      </w:pPr>
      <w:r w:rsidRPr="00D82EEB">
        <w:rPr>
          <w:b/>
          <w:sz w:val="28"/>
          <w:szCs w:val="28"/>
        </w:rPr>
        <w:t>Срок предоставления муниципальной услуги</w:t>
      </w:r>
      <w:bookmarkEnd w:id="97"/>
    </w:p>
    <w:p w:rsidR="00B3326B" w:rsidRPr="00D82EEB" w:rsidRDefault="00B3326B" w:rsidP="00B3326B">
      <w:pPr>
        <w:pStyle w:val="aff6"/>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jc w:val="both"/>
        <w:rPr>
          <w:b/>
          <w:bCs/>
          <w:sz w:val="28"/>
          <w:szCs w:val="28"/>
        </w:rPr>
      </w:pPr>
    </w:p>
    <w:p w:rsidR="00B3326B" w:rsidRPr="00D82EEB" w:rsidRDefault="00B3326B" w:rsidP="00B3326B">
      <w:pPr>
        <w:pStyle w:val="aff6"/>
        <w:kinsoku w:val="0"/>
        <w:overflowPunct w:val="0"/>
        <w:ind w:left="0"/>
        <w:jc w:val="both"/>
        <w:rPr>
          <w:sz w:val="28"/>
          <w:szCs w:val="28"/>
        </w:rPr>
      </w:pPr>
      <w:r w:rsidRPr="00D82EEB">
        <w:rPr>
          <w:sz w:val="28"/>
          <w:szCs w:val="28"/>
        </w:rPr>
        <w:t>17.</w:t>
      </w:r>
      <w:r w:rsidRPr="00D82EEB">
        <w:rPr>
          <w:sz w:val="28"/>
          <w:szCs w:val="28"/>
        </w:rPr>
        <w:tab/>
        <w:t>Срок предоставления муниципальной услуги, в том числе с использованием Портала не может превышать 17 рабочих дней с даты регистрации заявления в МФЦ либо на Портале.</w:t>
      </w:r>
    </w:p>
    <w:p w:rsidR="00B3326B" w:rsidRPr="00D82EEB" w:rsidRDefault="00B3326B" w:rsidP="00B3326B">
      <w:pPr>
        <w:pStyle w:val="aff6"/>
        <w:kinsoku w:val="0"/>
        <w:overflowPunct w:val="0"/>
        <w:ind w:left="0"/>
        <w:jc w:val="both"/>
        <w:rPr>
          <w:sz w:val="28"/>
          <w:szCs w:val="28"/>
        </w:rPr>
      </w:pPr>
      <w:r w:rsidRPr="00D82EEB">
        <w:rPr>
          <w:sz w:val="28"/>
          <w:szCs w:val="28"/>
        </w:rPr>
        <w:t>18.</w:t>
      </w:r>
      <w:r w:rsidRPr="00D82EEB">
        <w:rPr>
          <w:sz w:val="28"/>
          <w:szCs w:val="28"/>
        </w:rPr>
        <w:tab/>
        <w:t xml:space="preserve">Срок выдачи (направления) документов, являющихся результатом предоставления муниципальной услуги - не позднее срока, установленного </w:t>
      </w:r>
      <w:r w:rsidRPr="00D82EEB">
        <w:rPr>
          <w:rFonts w:eastAsia="Calibri"/>
          <w:sz w:val="28"/>
          <w:szCs w:val="28"/>
        </w:rPr>
        <w:t>пунктом 17 настоящего Административного регламента</w:t>
      </w:r>
      <w:r w:rsidRPr="00D82EEB">
        <w:rPr>
          <w:sz w:val="28"/>
          <w:szCs w:val="28"/>
        </w:rPr>
        <w:t>.</w:t>
      </w:r>
    </w:p>
    <w:p w:rsidR="00B3326B" w:rsidRPr="00D82EEB" w:rsidRDefault="00B3326B" w:rsidP="00B3326B">
      <w:pPr>
        <w:pStyle w:val="aff6"/>
        <w:kinsoku w:val="0"/>
        <w:overflowPunct w:val="0"/>
        <w:ind w:left="0"/>
        <w:jc w:val="both"/>
        <w:rPr>
          <w:sz w:val="28"/>
          <w:szCs w:val="28"/>
        </w:rPr>
      </w:pPr>
      <w:r w:rsidRPr="00D82EEB">
        <w:rPr>
          <w:sz w:val="28"/>
          <w:szCs w:val="28"/>
        </w:rPr>
        <w:t>19.</w:t>
      </w:r>
      <w:r w:rsidRPr="00D82EEB">
        <w:rPr>
          <w:sz w:val="28"/>
          <w:szCs w:val="28"/>
        </w:rPr>
        <w:ta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B3326B" w:rsidRPr="00D82EEB" w:rsidRDefault="00B3326B" w:rsidP="00B3326B">
      <w:pPr>
        <w:pStyle w:val="af9"/>
        <w:kinsoku w:val="0"/>
        <w:overflowPunct w:val="0"/>
        <w:ind w:firstLine="709"/>
        <w:jc w:val="both"/>
      </w:pPr>
    </w:p>
    <w:p w:rsidR="00B3326B" w:rsidRPr="00D82EEB" w:rsidRDefault="00B3326B" w:rsidP="00B3326B">
      <w:pPr>
        <w:pStyle w:val="Heading1"/>
        <w:kinsoku w:val="0"/>
        <w:overflowPunct w:val="0"/>
        <w:ind w:firstLine="709"/>
        <w:outlineLvl w:val="9"/>
      </w:pPr>
      <w:bookmarkStart w:id="98" w:name="_Toc110269029"/>
      <w:r w:rsidRPr="00D82EEB">
        <w:rPr>
          <w:color w:val="000000"/>
          <w:shd w:val="clear" w:color="auto" w:fill="FFFFFF"/>
        </w:rPr>
        <w:t>Правовые основания для предоставления муниципальной услуги</w:t>
      </w:r>
      <w:bookmarkEnd w:id="98"/>
    </w:p>
    <w:p w:rsidR="00B3326B" w:rsidRPr="00D82EEB" w:rsidRDefault="00B3326B" w:rsidP="00B3326B">
      <w:pPr>
        <w:pStyle w:val="af9"/>
        <w:kinsoku w:val="0"/>
        <w:overflowPunct w:val="0"/>
        <w:ind w:firstLine="709"/>
        <w:jc w:val="both"/>
        <w:rPr>
          <w:b/>
          <w:bCs/>
        </w:rPr>
      </w:pPr>
    </w:p>
    <w:p w:rsidR="00B3326B" w:rsidRPr="00D82EEB" w:rsidRDefault="00B3326B" w:rsidP="00B3326B">
      <w:pPr>
        <w:pStyle w:val="aff6"/>
        <w:tabs>
          <w:tab w:val="left" w:pos="1346"/>
          <w:tab w:val="left" w:pos="1959"/>
          <w:tab w:val="left" w:pos="4024"/>
          <w:tab w:val="left" w:pos="5615"/>
          <w:tab w:val="left" w:pos="7125"/>
          <w:tab w:val="left" w:pos="7690"/>
          <w:tab w:val="left" w:pos="7884"/>
          <w:tab w:val="left" w:pos="8375"/>
          <w:tab w:val="left" w:pos="9301"/>
        </w:tabs>
        <w:kinsoku w:val="0"/>
        <w:overflowPunct w:val="0"/>
        <w:ind w:left="0"/>
        <w:jc w:val="both"/>
        <w:rPr>
          <w:sz w:val="28"/>
          <w:szCs w:val="28"/>
        </w:rPr>
      </w:pPr>
      <w:r w:rsidRPr="00D82EEB">
        <w:rPr>
          <w:sz w:val="28"/>
          <w:szCs w:val="28"/>
        </w:rPr>
        <w:t xml:space="preserve">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w:t>
      </w:r>
      <w:hyperlink r:id="rId122" w:history="1">
        <w:r w:rsidRPr="003E5C12">
          <w:rPr>
            <w:rStyle w:val="a7"/>
            <w:sz w:val="28"/>
            <w:szCs w:val="28"/>
          </w:rPr>
          <w:t>https://</w:t>
        </w:r>
        <w:r w:rsidRPr="003E5C12">
          <w:rPr>
            <w:rStyle w:val="a7"/>
            <w:sz w:val="28"/>
            <w:szCs w:val="28"/>
            <w:lang w:val="en-US"/>
          </w:rPr>
          <w:t>selsovet</w:t>
        </w:r>
        <w:r w:rsidRPr="003E5C12">
          <w:rPr>
            <w:rStyle w:val="a7"/>
            <w:sz w:val="28"/>
            <w:szCs w:val="28"/>
          </w:rPr>
          <w:t>5@</w:t>
        </w:r>
        <w:r w:rsidRPr="003E5C12">
          <w:rPr>
            <w:rStyle w:val="a7"/>
            <w:sz w:val="28"/>
            <w:szCs w:val="28"/>
            <w:lang w:val="en-US"/>
          </w:rPr>
          <w:t>rambler</w:t>
        </w:r>
        <w:r w:rsidRPr="003E5C12">
          <w:rPr>
            <w:rStyle w:val="a7"/>
            <w:sz w:val="28"/>
            <w:szCs w:val="28"/>
          </w:rPr>
          <w:t>/.ru</w:t>
        </w:r>
      </w:hyperlink>
      <w:r w:rsidRPr="00D82EEB">
        <w:rPr>
          <w:sz w:val="28"/>
          <w:szCs w:val="28"/>
        </w:rPr>
        <w:t xml:space="preserve"> в сети «Интернет» и на Портале.</w:t>
      </w:r>
    </w:p>
    <w:p w:rsidR="00B3326B" w:rsidRPr="00D82EEB" w:rsidRDefault="00B3326B" w:rsidP="00B3326B">
      <w:pPr>
        <w:pStyle w:val="aff6"/>
        <w:tabs>
          <w:tab w:val="left" w:pos="1346"/>
          <w:tab w:val="left" w:pos="1959"/>
          <w:tab w:val="left" w:pos="4024"/>
          <w:tab w:val="left" w:pos="5615"/>
          <w:tab w:val="left" w:pos="7125"/>
          <w:tab w:val="left" w:pos="7690"/>
          <w:tab w:val="left" w:pos="7884"/>
          <w:tab w:val="left" w:pos="8375"/>
          <w:tab w:val="left" w:pos="9301"/>
        </w:tabs>
        <w:kinsoku w:val="0"/>
        <w:overflowPunct w:val="0"/>
        <w:ind w:left="0"/>
        <w:jc w:val="both"/>
        <w:rPr>
          <w:sz w:val="28"/>
          <w:szCs w:val="28"/>
        </w:rPr>
      </w:pPr>
    </w:p>
    <w:p w:rsidR="00B3326B" w:rsidRPr="00D82EEB" w:rsidRDefault="00B3326B" w:rsidP="00B3326B">
      <w:pPr>
        <w:pStyle w:val="Heading1"/>
        <w:kinsoku w:val="0"/>
        <w:overflowPunct w:val="0"/>
        <w:ind w:firstLine="709"/>
        <w:outlineLvl w:val="9"/>
        <w:rPr>
          <w:color w:val="000000"/>
          <w:shd w:val="clear" w:color="auto" w:fill="FFFFFF"/>
        </w:rPr>
      </w:pPr>
      <w:bookmarkStart w:id="99" w:name="_Toc110269030"/>
      <w:r w:rsidRPr="00D82EEB">
        <w:rPr>
          <w:color w:val="000000"/>
          <w:shd w:val="clear" w:color="auto" w:fill="FFFFFF"/>
        </w:rPr>
        <w:t>Исчерпывающий перечень документов, необходимых для предоставления муниципальной услуги</w:t>
      </w:r>
      <w:bookmarkEnd w:id="99"/>
    </w:p>
    <w:p w:rsidR="00B3326B" w:rsidRPr="00D82EEB" w:rsidRDefault="00B3326B" w:rsidP="00B3326B">
      <w:pPr>
        <w:pStyle w:val="Heading1"/>
        <w:kinsoku w:val="0"/>
        <w:overflowPunct w:val="0"/>
        <w:ind w:firstLine="709"/>
        <w:jc w:val="both"/>
        <w:outlineLvl w:val="9"/>
        <w:rPr>
          <w:color w:val="000000"/>
          <w:shd w:val="clear" w:color="auto" w:fill="FFFFFF"/>
        </w:rPr>
      </w:pPr>
    </w:p>
    <w:p w:rsidR="00B3326B" w:rsidRPr="00D82EEB" w:rsidRDefault="00B3326B" w:rsidP="00B3326B">
      <w:pPr>
        <w:pStyle w:val="Heading1"/>
        <w:kinsoku w:val="0"/>
        <w:overflowPunct w:val="0"/>
        <w:ind w:firstLine="709"/>
        <w:jc w:val="both"/>
        <w:outlineLvl w:val="9"/>
        <w:rPr>
          <w:b w:val="0"/>
          <w:color w:val="000000"/>
          <w:shd w:val="clear" w:color="auto" w:fill="FFFFFF"/>
        </w:rPr>
      </w:pPr>
      <w:bookmarkStart w:id="100" w:name="_Toc110269031"/>
      <w:r w:rsidRPr="00D82EEB">
        <w:rPr>
          <w:b w:val="0"/>
          <w:color w:val="000000"/>
          <w:shd w:val="clear" w:color="auto" w:fill="FFFFFF"/>
        </w:rPr>
        <w:t>21.</w:t>
      </w:r>
      <w:r w:rsidRPr="00D82EEB">
        <w:rPr>
          <w:b w:val="0"/>
          <w:color w:val="000000"/>
          <w:shd w:val="clear" w:color="auto" w:fill="FFFFFF"/>
        </w:rPr>
        <w:tab/>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rsidR="00B3326B" w:rsidRPr="00D82EEB" w:rsidRDefault="00B3326B" w:rsidP="00B3326B">
      <w:pPr>
        <w:pStyle w:val="Heading1"/>
        <w:kinsoku w:val="0"/>
        <w:overflowPunct w:val="0"/>
        <w:ind w:firstLine="709"/>
        <w:jc w:val="both"/>
        <w:outlineLvl w:val="9"/>
        <w:rPr>
          <w:b w:val="0"/>
          <w:color w:val="000000"/>
          <w:shd w:val="clear" w:color="auto" w:fill="FFFFFF"/>
        </w:rPr>
      </w:pPr>
      <w:r w:rsidRPr="00D82EEB">
        <w:rPr>
          <w:b w:val="0"/>
          <w:color w:val="000000"/>
          <w:shd w:val="clear" w:color="auto" w:fill="FFFFFF"/>
        </w:rPr>
        <w:t xml:space="preserve">1) в электронной форме с использованием Портала;  </w:t>
      </w:r>
    </w:p>
    <w:p w:rsidR="00B3326B" w:rsidRPr="00D82EEB" w:rsidRDefault="00B3326B" w:rsidP="00B3326B">
      <w:pPr>
        <w:pStyle w:val="Heading1"/>
        <w:kinsoku w:val="0"/>
        <w:overflowPunct w:val="0"/>
        <w:ind w:firstLine="709"/>
        <w:jc w:val="both"/>
        <w:outlineLvl w:val="9"/>
        <w:rPr>
          <w:b w:val="0"/>
          <w:color w:val="000000"/>
          <w:shd w:val="clear" w:color="auto" w:fill="FFFFFF"/>
        </w:rPr>
      </w:pPr>
      <w:r w:rsidRPr="00D82EEB">
        <w:rPr>
          <w:b w:val="0"/>
          <w:color w:val="000000"/>
          <w:shd w:val="clear" w:color="auto" w:fill="FFFFFF"/>
        </w:rPr>
        <w:t xml:space="preserve">2) через МФЦ (при наличии соглашения о взаимодействии) </w:t>
      </w:r>
      <w:r w:rsidRPr="00D82EEB">
        <w:rPr>
          <w:b w:val="0"/>
        </w:rPr>
        <w:t>по форме, приведенной в приложении № 1 к настоящему Административному регламенту</w:t>
      </w:r>
      <w:r w:rsidRPr="00D82EEB">
        <w:rPr>
          <w:b w:val="0"/>
          <w:color w:val="000000"/>
          <w:shd w:val="clear" w:color="auto" w:fill="FFFFFF"/>
        </w:rPr>
        <w:t>;</w:t>
      </w:r>
    </w:p>
    <w:p w:rsidR="00B3326B" w:rsidRPr="00D82EEB" w:rsidRDefault="00B3326B" w:rsidP="00B3326B">
      <w:pPr>
        <w:pStyle w:val="Heading1"/>
        <w:kinsoku w:val="0"/>
        <w:overflowPunct w:val="0"/>
        <w:ind w:firstLine="709"/>
        <w:jc w:val="both"/>
        <w:outlineLvl w:val="9"/>
        <w:rPr>
          <w:b w:val="0"/>
          <w:color w:val="000000"/>
          <w:shd w:val="clear" w:color="auto" w:fill="FFFFFF"/>
        </w:rPr>
      </w:pPr>
      <w:r w:rsidRPr="00D82EEB">
        <w:rPr>
          <w:b w:val="0"/>
          <w:color w:val="000000"/>
          <w:shd w:val="clear" w:color="auto" w:fill="FFFFFF"/>
        </w:rPr>
        <w:t>22.</w:t>
      </w:r>
      <w:r w:rsidRPr="00D82EEB">
        <w:rPr>
          <w:b w:val="0"/>
          <w:color w:val="000000"/>
          <w:shd w:val="clear" w:color="auto" w:fill="FFFFFF"/>
        </w:rPr>
        <w:tab/>
        <w:t xml:space="preserve">Заявление должно содержать сведения, позволяющие идентифицировать заявителя (представителя заявителя):  </w:t>
      </w:r>
    </w:p>
    <w:p w:rsidR="00B3326B" w:rsidRPr="00D82EEB" w:rsidRDefault="00B3326B" w:rsidP="00B3326B">
      <w:pPr>
        <w:pStyle w:val="Heading1"/>
        <w:kinsoku w:val="0"/>
        <w:overflowPunct w:val="0"/>
        <w:ind w:firstLine="709"/>
        <w:jc w:val="both"/>
        <w:outlineLvl w:val="9"/>
        <w:rPr>
          <w:b w:val="0"/>
          <w:color w:val="000000"/>
          <w:shd w:val="clear" w:color="auto" w:fill="FFFFFF"/>
        </w:rPr>
      </w:pPr>
      <w:r w:rsidRPr="00D82EEB">
        <w:rPr>
          <w:b w:val="0"/>
          <w:color w:val="000000"/>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B3326B" w:rsidRPr="00D82EEB" w:rsidRDefault="00B3326B" w:rsidP="00B3326B">
      <w:pPr>
        <w:pStyle w:val="Heading1"/>
        <w:kinsoku w:val="0"/>
        <w:overflowPunct w:val="0"/>
        <w:ind w:firstLine="709"/>
        <w:jc w:val="both"/>
        <w:outlineLvl w:val="9"/>
        <w:rPr>
          <w:b w:val="0"/>
          <w:color w:val="000000"/>
          <w:shd w:val="clear" w:color="auto" w:fill="FFFFFF"/>
        </w:rPr>
      </w:pPr>
      <w:r w:rsidRPr="00D82EEB">
        <w:rPr>
          <w:b w:val="0"/>
          <w:color w:val="000000"/>
          <w:shd w:val="clear" w:color="auto" w:fill="FFFFFF"/>
        </w:rPr>
        <w:t xml:space="preserve">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          </w:t>
      </w:r>
    </w:p>
    <w:p w:rsidR="00B3326B" w:rsidRPr="00D82EEB" w:rsidRDefault="00B3326B" w:rsidP="00B3326B">
      <w:pPr>
        <w:pStyle w:val="Heading1"/>
        <w:kinsoku w:val="0"/>
        <w:overflowPunct w:val="0"/>
        <w:ind w:firstLine="709"/>
        <w:jc w:val="both"/>
        <w:outlineLvl w:val="9"/>
        <w:rPr>
          <w:b w:val="0"/>
          <w:color w:val="000000"/>
          <w:shd w:val="clear" w:color="auto" w:fill="FFFFFF"/>
        </w:rPr>
      </w:pPr>
      <w:r w:rsidRPr="00D82EEB">
        <w:rPr>
          <w:b w:val="0"/>
          <w:color w:val="000000"/>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B3326B" w:rsidRPr="00D82EEB" w:rsidRDefault="00B3326B" w:rsidP="00B3326B">
      <w:pPr>
        <w:pStyle w:val="Heading1"/>
        <w:kinsoku w:val="0"/>
        <w:overflowPunct w:val="0"/>
        <w:ind w:firstLine="709"/>
        <w:jc w:val="both"/>
        <w:outlineLvl w:val="9"/>
        <w:rPr>
          <w:b w:val="0"/>
          <w:color w:val="000000"/>
          <w:shd w:val="clear" w:color="auto" w:fill="FFFFFF"/>
        </w:rPr>
      </w:pPr>
      <w:r w:rsidRPr="00D82EEB">
        <w:rPr>
          <w:b w:val="0"/>
          <w:color w:val="000000"/>
          <w:shd w:val="clear" w:color="auto" w:fill="FFFFFF"/>
        </w:rPr>
        <w:t>23.</w:t>
      </w:r>
      <w:r w:rsidRPr="00D82EEB">
        <w:rPr>
          <w:b w:val="0"/>
          <w:color w:val="000000"/>
          <w:shd w:val="clear" w:color="auto" w:fill="FFFFFF"/>
        </w:rPr>
        <w:tab/>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bookmarkEnd w:id="100"/>
    <w:p w:rsidR="00B3326B" w:rsidRPr="00D82EEB" w:rsidRDefault="00B3326B" w:rsidP="00B3326B">
      <w:pPr>
        <w:pStyle w:val="af9"/>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firstLine="709"/>
        <w:jc w:val="both"/>
      </w:pPr>
      <w:r w:rsidRPr="00D82EEB">
        <w:t>Заявление направляется Заявителем или Представителем заявителя вместе с прикрепленными электронными документами, указанными в пункте 26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3326B" w:rsidRPr="00D82EEB" w:rsidRDefault="00B3326B" w:rsidP="00B3326B">
      <w:pPr>
        <w:pStyle w:val="af9"/>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firstLine="709"/>
        <w:jc w:val="both"/>
      </w:pPr>
      <w:r w:rsidRPr="00D82EEB">
        <w:t>24.</w:t>
      </w:r>
      <w:r w:rsidRPr="00D82EEB">
        <w:tab/>
        <w:t>В случае подачи заявления о предоставлении муниципальной услуги через МФЦ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на бумажном носителе посредством личного обращения в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326B" w:rsidRPr="00D82EEB" w:rsidRDefault="00B3326B" w:rsidP="00B3326B">
      <w:pPr>
        <w:pStyle w:val="Heading1"/>
        <w:kinsoku w:val="0"/>
        <w:overflowPunct w:val="0"/>
        <w:ind w:firstLine="709"/>
        <w:jc w:val="both"/>
        <w:outlineLvl w:val="9"/>
        <w:rPr>
          <w:b w:val="0"/>
        </w:rPr>
      </w:pPr>
      <w:r w:rsidRPr="00D82EEB">
        <w:rPr>
          <w:b w:val="0"/>
        </w:rPr>
        <w:t>25.</w:t>
      </w:r>
      <w:r w:rsidRPr="00D82EEB">
        <w:rPr>
          <w:b w:val="0"/>
        </w:rPr>
        <w:tab/>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3326B" w:rsidRPr="00D82EEB" w:rsidRDefault="00B3326B" w:rsidP="00B3326B">
      <w:pPr>
        <w:pStyle w:val="Heading1"/>
        <w:kinsoku w:val="0"/>
        <w:overflowPunct w:val="0"/>
        <w:ind w:firstLine="709"/>
        <w:jc w:val="both"/>
        <w:outlineLvl w:val="9"/>
        <w:rPr>
          <w:b w:val="0"/>
        </w:rPr>
      </w:pPr>
      <w:r w:rsidRPr="00D82EEB">
        <w:rPr>
          <w:b w:val="0"/>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3326B" w:rsidRPr="00D82EEB" w:rsidRDefault="00B3326B" w:rsidP="00B3326B">
      <w:pPr>
        <w:pStyle w:val="aff6"/>
        <w:tabs>
          <w:tab w:val="left" w:pos="0"/>
        </w:tabs>
        <w:kinsoku w:val="0"/>
        <w:overflowPunct w:val="0"/>
        <w:ind w:left="0"/>
        <w:jc w:val="both"/>
        <w:rPr>
          <w:bCs/>
          <w:sz w:val="28"/>
          <w:szCs w:val="28"/>
        </w:rPr>
      </w:pPr>
      <w:r w:rsidRPr="00D82EEB">
        <w:rPr>
          <w:sz w:val="28"/>
          <w:szCs w:val="28"/>
        </w:rPr>
        <w:tab/>
        <w:t>26.</w:t>
      </w:r>
      <w:r w:rsidRPr="00D82EEB">
        <w:rPr>
          <w:sz w:val="28"/>
          <w:szCs w:val="28"/>
        </w:rPr>
        <w:tab/>
        <w:t>Документы, прилагаемые Заявителем к Заявлению, представляемые в электронной форме, направляются в следующих форматах:</w:t>
      </w:r>
    </w:p>
    <w:p w:rsidR="00B3326B" w:rsidRPr="00D82EEB" w:rsidRDefault="00B3326B" w:rsidP="00B3326B">
      <w:pPr>
        <w:pStyle w:val="aff6"/>
        <w:tabs>
          <w:tab w:val="left" w:pos="1346"/>
          <w:tab w:val="left" w:pos="4696"/>
          <w:tab w:val="left" w:pos="6385"/>
          <w:tab w:val="left" w:pos="6877"/>
          <w:tab w:val="left" w:pos="8502"/>
          <w:tab w:val="left" w:pos="8999"/>
        </w:tabs>
        <w:kinsoku w:val="0"/>
        <w:overflowPunct w:val="0"/>
        <w:ind w:left="0"/>
        <w:jc w:val="both"/>
        <w:rPr>
          <w:bCs/>
          <w:sz w:val="28"/>
          <w:szCs w:val="28"/>
        </w:rPr>
      </w:pPr>
      <w:r w:rsidRPr="00D82EEB">
        <w:rPr>
          <w:bCs/>
          <w:sz w:val="28"/>
          <w:szCs w:val="28"/>
        </w:rPr>
        <w:t>1) xml – для документов, в отношении которых утверждены формы и требования по формированию электронных документов в виде файлов в формате xml;</w:t>
      </w:r>
    </w:p>
    <w:p w:rsidR="00B3326B" w:rsidRPr="00D82EEB" w:rsidRDefault="00B3326B" w:rsidP="00B3326B">
      <w:pPr>
        <w:pStyle w:val="aff6"/>
        <w:ind w:left="0"/>
        <w:jc w:val="both"/>
        <w:rPr>
          <w:bCs/>
          <w:sz w:val="28"/>
          <w:szCs w:val="28"/>
        </w:rPr>
      </w:pPr>
      <w:r w:rsidRPr="00D82EEB">
        <w:rPr>
          <w:bCs/>
          <w:sz w:val="28"/>
          <w:szCs w:val="28"/>
        </w:rPr>
        <w:t>2) doc, docx, odt – для документов с текстовым содержанием, не включающим формулы;</w:t>
      </w:r>
    </w:p>
    <w:p w:rsidR="00B3326B" w:rsidRPr="00D82EEB" w:rsidRDefault="00B3326B" w:rsidP="00B3326B">
      <w:pPr>
        <w:ind w:firstLine="709"/>
        <w:jc w:val="both"/>
        <w:rPr>
          <w:bCs/>
        </w:rPr>
      </w:pPr>
      <w:r w:rsidRPr="00D82EEB">
        <w:rPr>
          <w:bCs/>
        </w:rPr>
        <w:t xml:space="preserve">3) pdf, jpg, jpeg, </w:t>
      </w:r>
      <w:r w:rsidRPr="00D82EEB">
        <w:rPr>
          <w:bCs/>
          <w:lang w:val="en-US"/>
        </w:rPr>
        <w:t>png</w:t>
      </w:r>
      <w:r w:rsidRPr="00D82EEB">
        <w:rPr>
          <w:bCs/>
        </w:rPr>
        <w:t xml:space="preserve">, </w:t>
      </w:r>
      <w:r w:rsidRPr="00D82EEB">
        <w:rPr>
          <w:bCs/>
          <w:lang w:val="en-US"/>
        </w:rPr>
        <w:t>bmp</w:t>
      </w:r>
      <w:r w:rsidRPr="00D82EEB">
        <w:rPr>
          <w:bCs/>
        </w:rPr>
        <w:t xml:space="preserve">, </w:t>
      </w:r>
      <w:r w:rsidRPr="00D82EEB">
        <w:rPr>
          <w:bCs/>
          <w:lang w:val="en-US"/>
        </w:rPr>
        <w:t>tiff</w:t>
      </w:r>
      <w:r w:rsidRPr="00D82EEB">
        <w:rPr>
          <w:bCs/>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3326B" w:rsidRPr="00D82EEB" w:rsidRDefault="00B3326B" w:rsidP="00B3326B">
      <w:pPr>
        <w:ind w:firstLine="709"/>
        <w:jc w:val="both"/>
        <w:rPr>
          <w:bCs/>
        </w:rPr>
      </w:pPr>
      <w:r w:rsidRPr="00D82EEB">
        <w:rPr>
          <w:bCs/>
        </w:rPr>
        <w:t>4) </w:t>
      </w:r>
      <w:r w:rsidRPr="00D82EEB">
        <w:rPr>
          <w:bCs/>
          <w:lang w:val="en-US"/>
        </w:rPr>
        <w:t>zip</w:t>
      </w:r>
      <w:r w:rsidRPr="00D82EEB">
        <w:rPr>
          <w:bCs/>
        </w:rPr>
        <w:t xml:space="preserve">, </w:t>
      </w:r>
      <w:r w:rsidRPr="00D82EEB">
        <w:rPr>
          <w:bCs/>
          <w:lang w:val="en-US"/>
        </w:rPr>
        <w:t>rar</w:t>
      </w:r>
      <w:r w:rsidRPr="00D82EEB">
        <w:rPr>
          <w:bCs/>
        </w:rPr>
        <w:t> – для сжатых документов в один файл;</w:t>
      </w:r>
    </w:p>
    <w:p w:rsidR="00B3326B" w:rsidRPr="00D82EEB" w:rsidRDefault="00B3326B" w:rsidP="00B3326B">
      <w:pPr>
        <w:ind w:firstLine="709"/>
        <w:jc w:val="both"/>
        <w:rPr>
          <w:bCs/>
        </w:rPr>
      </w:pPr>
      <w:r w:rsidRPr="00D82EEB">
        <w:rPr>
          <w:bCs/>
        </w:rPr>
        <w:t>5) </w:t>
      </w:r>
      <w:r w:rsidRPr="00D82EEB">
        <w:rPr>
          <w:bCs/>
          <w:lang w:val="en-US"/>
        </w:rPr>
        <w:t>sig</w:t>
      </w:r>
      <w:r w:rsidRPr="00D82EEB">
        <w:rPr>
          <w:bCs/>
        </w:rPr>
        <w:t> – для открепленной усиленной квалифицированной электронной подписи.</w:t>
      </w:r>
    </w:p>
    <w:p w:rsidR="00B3326B" w:rsidRPr="00D82EEB" w:rsidRDefault="00B3326B" w:rsidP="00B3326B">
      <w:pPr>
        <w:pStyle w:val="aff6"/>
        <w:tabs>
          <w:tab w:val="left" w:pos="0"/>
        </w:tabs>
        <w:kinsoku w:val="0"/>
        <w:overflowPunct w:val="0"/>
        <w:ind w:left="0"/>
        <w:jc w:val="both"/>
        <w:rPr>
          <w:sz w:val="28"/>
          <w:szCs w:val="28"/>
        </w:rPr>
      </w:pPr>
      <w:r w:rsidRPr="00D82EEB">
        <w:rPr>
          <w:sz w:val="28"/>
          <w:szCs w:val="28"/>
        </w:rPr>
        <w:tab/>
        <w:t>27.</w:t>
      </w:r>
      <w:r w:rsidRPr="00D82EEB">
        <w:rPr>
          <w:sz w:val="28"/>
          <w:szCs w:val="28"/>
        </w:rPr>
        <w:tab/>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3326B" w:rsidRPr="00D82EEB" w:rsidRDefault="00B3326B" w:rsidP="00B3326B">
      <w:pPr>
        <w:pStyle w:val="af9"/>
        <w:kinsoku w:val="0"/>
        <w:overflowPunct w:val="0"/>
        <w:ind w:firstLine="709"/>
        <w:jc w:val="both"/>
      </w:pPr>
      <w:r w:rsidRPr="00D82EEB">
        <w:t>1) «черно-белый» (при отсутствии в документе графических изображений и (или) цветного текста);</w:t>
      </w:r>
    </w:p>
    <w:p w:rsidR="00B3326B" w:rsidRPr="00D82EEB" w:rsidRDefault="00B3326B" w:rsidP="00B3326B">
      <w:pPr>
        <w:pStyle w:val="af9"/>
        <w:kinsoku w:val="0"/>
        <w:overflowPunct w:val="0"/>
        <w:ind w:firstLine="709"/>
        <w:jc w:val="both"/>
      </w:pPr>
      <w:r w:rsidRPr="00D82EEB">
        <w:t>2) «оттенки серого» (при наличии в документе графических изображений, отличных от цветного графического изображения);</w:t>
      </w:r>
    </w:p>
    <w:p w:rsidR="00B3326B" w:rsidRPr="00D82EEB" w:rsidRDefault="00B3326B" w:rsidP="00B3326B">
      <w:pPr>
        <w:pStyle w:val="af9"/>
        <w:kinsoku w:val="0"/>
        <w:overflowPunct w:val="0"/>
        <w:ind w:firstLine="709"/>
        <w:jc w:val="both"/>
      </w:pPr>
      <w:r w:rsidRPr="00D82EEB">
        <w:t>3) «цветной» или «режим полной цветопередачи» (при наличии в документе цветных графических изображений либо цветного текста).</w:t>
      </w:r>
    </w:p>
    <w:p w:rsidR="00B3326B" w:rsidRPr="00D82EEB" w:rsidRDefault="00B3326B" w:rsidP="00B3326B">
      <w:pPr>
        <w:pStyle w:val="af9"/>
        <w:kinsoku w:val="0"/>
        <w:overflowPunct w:val="0"/>
        <w:ind w:firstLine="709"/>
        <w:jc w:val="both"/>
      </w:pPr>
      <w:r w:rsidRPr="00D82EEB">
        <w:t>Количество файлов должно соответствовать количеству документов, каждый из которых содержит текстовую и(или) графическую информацию.</w:t>
      </w:r>
    </w:p>
    <w:p w:rsidR="00B3326B" w:rsidRPr="00D82EEB" w:rsidRDefault="00B3326B" w:rsidP="00B3326B">
      <w:pPr>
        <w:pStyle w:val="aff6"/>
        <w:tabs>
          <w:tab w:val="left" w:pos="0"/>
        </w:tabs>
        <w:kinsoku w:val="0"/>
        <w:overflowPunct w:val="0"/>
        <w:ind w:left="0"/>
        <w:jc w:val="both"/>
        <w:rPr>
          <w:sz w:val="28"/>
          <w:szCs w:val="28"/>
        </w:rPr>
      </w:pPr>
      <w:bookmarkStart w:id="101" w:name="_Toc110269032"/>
      <w:r w:rsidRPr="00D82EEB">
        <w:rPr>
          <w:sz w:val="28"/>
          <w:szCs w:val="28"/>
        </w:rPr>
        <w:t>28.</w:t>
      </w:r>
      <w:r w:rsidRPr="00D82EEB">
        <w:rPr>
          <w:sz w:val="28"/>
          <w:szCs w:val="28"/>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01"/>
      <w:r w:rsidRPr="00D82EEB">
        <w:rPr>
          <w:sz w:val="28"/>
          <w:szCs w:val="28"/>
        </w:rPr>
        <w:t xml:space="preserve"> </w:t>
      </w:r>
    </w:p>
    <w:p w:rsidR="00B3326B" w:rsidRPr="00D82EEB" w:rsidRDefault="00B3326B" w:rsidP="00B3326B">
      <w:pPr>
        <w:pStyle w:val="aff6"/>
        <w:tabs>
          <w:tab w:val="left" w:pos="0"/>
        </w:tabs>
        <w:kinsoku w:val="0"/>
        <w:overflowPunct w:val="0"/>
        <w:ind w:left="0"/>
        <w:jc w:val="both"/>
        <w:rPr>
          <w:sz w:val="28"/>
          <w:szCs w:val="28"/>
        </w:rPr>
      </w:pPr>
      <w:bookmarkStart w:id="102" w:name="_Toc110269033"/>
      <w:r w:rsidRPr="00D82EEB">
        <w:rPr>
          <w:sz w:val="28"/>
          <w:szCs w:val="28"/>
        </w:rPr>
        <w:t>29.</w:t>
      </w:r>
      <w:r w:rsidRPr="00D82EEB">
        <w:rPr>
          <w:sz w:val="28"/>
          <w:szCs w:val="28"/>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102"/>
    </w:p>
    <w:p w:rsidR="00B3326B" w:rsidRPr="00D82EEB" w:rsidRDefault="00B3326B" w:rsidP="00B3326B">
      <w:pPr>
        <w:pStyle w:val="af9"/>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ind w:firstLine="709"/>
        <w:jc w:val="both"/>
      </w:pPr>
      <w:r w:rsidRPr="00D82EEB">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пунктом 6.3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B3326B" w:rsidRPr="00D82EEB" w:rsidRDefault="00B3326B" w:rsidP="00B3326B">
      <w:pPr>
        <w:pStyle w:val="af9"/>
        <w:tabs>
          <w:tab w:val="left" w:pos="4659"/>
          <w:tab w:val="left" w:pos="5993"/>
          <w:tab w:val="left" w:pos="7393"/>
          <w:tab w:val="left" w:pos="8072"/>
        </w:tabs>
        <w:kinsoku w:val="0"/>
        <w:overflowPunct w:val="0"/>
        <w:ind w:firstLine="709"/>
        <w:jc w:val="both"/>
        <w:rPr>
          <w:iCs/>
        </w:rPr>
      </w:pPr>
      <w:r w:rsidRPr="00D82EEB">
        <w:t xml:space="preserve">2) документ, удостоверяющий личность Заявителя или Представителя заявителя (предоставляется в случае личного обращения в МФЦ). </w:t>
      </w:r>
      <w:r w:rsidRPr="00D82EEB">
        <w:rPr>
          <w:iCs/>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D82EEB">
        <w:t>;</w:t>
      </w:r>
    </w:p>
    <w:p w:rsidR="00B3326B" w:rsidRPr="00D82EEB" w:rsidRDefault="00B3326B" w:rsidP="00B3326B">
      <w:pPr>
        <w:pStyle w:val="af9"/>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ind w:firstLine="709"/>
        <w:jc w:val="both"/>
      </w:pPr>
      <w:r w:rsidRPr="00D82EEB">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B3326B" w:rsidRPr="00D82EEB" w:rsidRDefault="00B3326B" w:rsidP="00B3326B">
      <w:pPr>
        <w:pStyle w:val="af9"/>
        <w:tabs>
          <w:tab w:val="left" w:pos="1152"/>
          <w:tab w:val="left" w:pos="1693"/>
          <w:tab w:val="left" w:pos="2488"/>
          <w:tab w:val="left" w:pos="3029"/>
          <w:tab w:val="left" w:pos="5470"/>
          <w:tab w:val="left" w:pos="5869"/>
          <w:tab w:val="left" w:pos="7064"/>
          <w:tab w:val="left" w:pos="9376"/>
        </w:tabs>
        <w:kinsoku w:val="0"/>
        <w:overflowPunct w:val="0"/>
        <w:ind w:firstLine="709"/>
        <w:jc w:val="both"/>
      </w:pPr>
      <w:r w:rsidRPr="00D82EEB">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B3326B" w:rsidRPr="00D82EEB" w:rsidRDefault="00B3326B" w:rsidP="00B3326B">
      <w:pPr>
        <w:ind w:firstLine="709"/>
        <w:jc w:val="both"/>
        <w:rPr>
          <w:rStyle w:val="a6"/>
          <w:i w:val="0"/>
          <w:iCs w:val="0"/>
        </w:rPr>
      </w:pPr>
      <w:r w:rsidRPr="00D82EEB">
        <w:rPr>
          <w:rStyle w:val="a6"/>
          <w:i w:val="0"/>
          <w:iCs w:val="0"/>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B3326B" w:rsidRPr="00D82EEB" w:rsidRDefault="00B3326B" w:rsidP="00B3326B">
      <w:pPr>
        <w:pStyle w:val="af9"/>
        <w:tabs>
          <w:tab w:val="left" w:pos="1152"/>
          <w:tab w:val="left" w:pos="1693"/>
          <w:tab w:val="left" w:pos="2488"/>
          <w:tab w:val="left" w:pos="3029"/>
          <w:tab w:val="left" w:pos="5470"/>
          <w:tab w:val="left" w:pos="5869"/>
          <w:tab w:val="left" w:pos="7064"/>
          <w:tab w:val="left" w:pos="9376"/>
        </w:tabs>
        <w:kinsoku w:val="0"/>
        <w:overflowPunct w:val="0"/>
        <w:ind w:firstLine="709"/>
        <w:jc w:val="both"/>
      </w:pPr>
      <w:r w:rsidRPr="00D82EEB">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B3326B" w:rsidRPr="00D82EEB" w:rsidRDefault="00B3326B" w:rsidP="00B3326B">
      <w:pPr>
        <w:pStyle w:val="af9"/>
        <w:tabs>
          <w:tab w:val="left" w:pos="1152"/>
          <w:tab w:val="left" w:pos="1693"/>
          <w:tab w:val="left" w:pos="2488"/>
          <w:tab w:val="left" w:pos="3029"/>
          <w:tab w:val="left" w:pos="5470"/>
          <w:tab w:val="left" w:pos="5869"/>
          <w:tab w:val="left" w:pos="7064"/>
          <w:tab w:val="left" w:pos="9376"/>
        </w:tabs>
        <w:kinsoku w:val="0"/>
        <w:overflowPunct w:val="0"/>
        <w:ind w:firstLine="709"/>
        <w:jc w:val="both"/>
      </w:pPr>
      <w:r w:rsidRPr="00D82EEB">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B3326B" w:rsidRPr="00D82EEB" w:rsidRDefault="00B3326B" w:rsidP="00B3326B">
      <w:pPr>
        <w:pStyle w:val="aff6"/>
        <w:tabs>
          <w:tab w:val="left" w:pos="993"/>
        </w:tabs>
        <w:ind w:left="0"/>
        <w:jc w:val="both"/>
        <w:rPr>
          <w:sz w:val="28"/>
          <w:szCs w:val="28"/>
        </w:rPr>
      </w:pPr>
      <w:r w:rsidRPr="00D82EEB">
        <w:rPr>
          <w:sz w:val="28"/>
          <w:szCs w:val="28"/>
        </w:rPr>
        <w:t>8) задание на выполнение инженерных изысканий (в случае проведения инженерно-геологических изысканий.</w:t>
      </w:r>
    </w:p>
    <w:p w:rsidR="00B3326B" w:rsidRPr="00D82EEB" w:rsidRDefault="00B3326B" w:rsidP="00B3326B">
      <w:pPr>
        <w:pStyle w:val="Heading1"/>
        <w:kinsoku w:val="0"/>
        <w:overflowPunct w:val="0"/>
        <w:ind w:firstLine="709"/>
        <w:jc w:val="both"/>
        <w:outlineLvl w:val="9"/>
        <w:rPr>
          <w:b w:val="0"/>
          <w:bCs w:val="0"/>
        </w:rPr>
      </w:pPr>
      <w:bookmarkStart w:id="103" w:name="_Toc110269034"/>
      <w:r w:rsidRPr="00D82EEB">
        <w:rPr>
          <w:b w:val="0"/>
        </w:rPr>
        <w:t>30.</w:t>
      </w:r>
      <w:r w:rsidRPr="00D82EEB">
        <w:rPr>
          <w:b w:val="0"/>
        </w:rPr>
        <w:tab/>
        <w:t xml:space="preserve">Исчерпывающий перечень документов и сведений, необходимых в соответствии с нормативными правовыми актами для предоставления </w:t>
      </w:r>
      <w:r w:rsidRPr="00D82EEB">
        <w:rPr>
          <w:b w:val="0"/>
          <w:bCs w:val="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w:t>
      </w:r>
      <w:bookmarkEnd w:id="103"/>
      <w:r w:rsidRPr="00D82EEB">
        <w:rPr>
          <w:b w:val="0"/>
          <w:bCs w:val="0"/>
        </w:rPr>
        <w:t xml:space="preserve">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3326B" w:rsidRPr="00D82EEB" w:rsidRDefault="00B3326B" w:rsidP="00B3326B">
      <w:pPr>
        <w:pStyle w:val="af9"/>
        <w:tabs>
          <w:tab w:val="left" w:pos="1795"/>
          <w:tab w:val="left" w:pos="4854"/>
          <w:tab w:val="left" w:pos="6741"/>
          <w:tab w:val="left" w:pos="8274"/>
          <w:tab w:val="left" w:pos="8779"/>
        </w:tabs>
        <w:kinsoku w:val="0"/>
        <w:overflowPunct w:val="0"/>
        <w:ind w:firstLine="709"/>
        <w:jc w:val="both"/>
      </w:pPr>
      <w:r w:rsidRPr="00D82EEB">
        <w:t xml:space="preserve">1) сведения из Единого государственного реестра юридических лиц (при обращении Заявителя, являющегося юридическим лицом); </w:t>
      </w:r>
    </w:p>
    <w:p w:rsidR="00B3326B" w:rsidRPr="00D82EEB" w:rsidRDefault="00B3326B" w:rsidP="00B3326B">
      <w:pPr>
        <w:pStyle w:val="af9"/>
        <w:tabs>
          <w:tab w:val="left" w:pos="1795"/>
          <w:tab w:val="left" w:pos="4854"/>
          <w:tab w:val="left" w:pos="6741"/>
          <w:tab w:val="left" w:pos="8274"/>
          <w:tab w:val="left" w:pos="8779"/>
        </w:tabs>
        <w:kinsoku w:val="0"/>
        <w:overflowPunct w:val="0"/>
        <w:ind w:firstLine="709"/>
        <w:jc w:val="both"/>
      </w:pPr>
      <w:r w:rsidRPr="00D82EEB">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3326B" w:rsidRPr="00D82EEB" w:rsidRDefault="00B3326B" w:rsidP="00B3326B">
      <w:pPr>
        <w:pStyle w:val="af9"/>
        <w:kinsoku w:val="0"/>
        <w:overflowPunct w:val="0"/>
        <w:ind w:firstLine="709"/>
        <w:jc w:val="both"/>
      </w:pPr>
      <w:r w:rsidRPr="00D82EEB">
        <w:t xml:space="preserve">3) сведения из Единого государственного реестра недвижимости: </w:t>
      </w:r>
    </w:p>
    <w:p w:rsidR="00B3326B" w:rsidRPr="00D82EEB" w:rsidRDefault="00B3326B" w:rsidP="00B3326B">
      <w:pPr>
        <w:pStyle w:val="af9"/>
        <w:kinsoku w:val="0"/>
        <w:overflowPunct w:val="0"/>
        <w:ind w:firstLine="709"/>
        <w:jc w:val="both"/>
      </w:pPr>
      <w:r w:rsidRPr="00D82EEB">
        <w:t xml:space="preserve">а) об объекте недвижимости; </w:t>
      </w:r>
    </w:p>
    <w:p w:rsidR="00B3326B" w:rsidRPr="00D82EEB" w:rsidRDefault="00B3326B" w:rsidP="00B3326B">
      <w:pPr>
        <w:pStyle w:val="af9"/>
        <w:kinsoku w:val="0"/>
        <w:overflowPunct w:val="0"/>
        <w:ind w:firstLine="709"/>
        <w:jc w:val="both"/>
      </w:pPr>
      <w:r w:rsidRPr="00D82EEB">
        <w:t>б) об основных характеристиках и зарегистрированных правах на объект недвижимости.</w:t>
      </w:r>
    </w:p>
    <w:p w:rsidR="00B3326B" w:rsidRPr="00D82EEB" w:rsidRDefault="00B3326B" w:rsidP="00B3326B">
      <w:pPr>
        <w:pStyle w:val="af9"/>
        <w:kinsoku w:val="0"/>
        <w:overflowPunct w:val="0"/>
        <w:ind w:firstLine="709"/>
        <w:jc w:val="both"/>
        <w:rPr>
          <w:bCs/>
        </w:rPr>
      </w:pPr>
      <w:r w:rsidRPr="00D82EEB">
        <w:t>4) </w:t>
      </w:r>
      <w:r w:rsidRPr="00D82EEB">
        <w:rPr>
          <w:bCs/>
        </w:rPr>
        <w:t>предписание надзорного органа;</w:t>
      </w:r>
    </w:p>
    <w:p w:rsidR="00B3326B" w:rsidRPr="00D82EEB" w:rsidRDefault="00B3326B" w:rsidP="00B3326B">
      <w:pPr>
        <w:pStyle w:val="af9"/>
        <w:kinsoku w:val="0"/>
        <w:overflowPunct w:val="0"/>
        <w:ind w:firstLine="709"/>
        <w:jc w:val="both"/>
        <w:rPr>
          <w:bCs/>
        </w:rPr>
      </w:pPr>
      <w:r w:rsidRPr="00D82EEB">
        <w:rPr>
          <w:bCs/>
        </w:rPr>
        <w:t>5) разрешение на размещение объекта;</w:t>
      </w:r>
    </w:p>
    <w:p w:rsidR="00B3326B" w:rsidRPr="00D82EEB" w:rsidRDefault="00B3326B" w:rsidP="00B3326B">
      <w:pPr>
        <w:pStyle w:val="af9"/>
        <w:kinsoku w:val="0"/>
        <w:overflowPunct w:val="0"/>
        <w:ind w:firstLine="709"/>
        <w:jc w:val="both"/>
        <w:rPr>
          <w:bCs/>
        </w:rPr>
      </w:pPr>
      <w:r w:rsidRPr="00D82EEB">
        <w:rPr>
          <w:bCs/>
        </w:rPr>
        <w:t>6) разрешение на право проведения земляных работ;</w:t>
      </w:r>
    </w:p>
    <w:p w:rsidR="00B3326B" w:rsidRPr="00D82EEB" w:rsidRDefault="00B3326B" w:rsidP="00B3326B">
      <w:pPr>
        <w:pStyle w:val="af9"/>
        <w:tabs>
          <w:tab w:val="left" w:pos="1152"/>
          <w:tab w:val="left" w:pos="1693"/>
          <w:tab w:val="left" w:pos="2488"/>
          <w:tab w:val="left" w:pos="3029"/>
          <w:tab w:val="left" w:pos="5470"/>
          <w:tab w:val="left" w:pos="5869"/>
          <w:tab w:val="left" w:pos="7064"/>
          <w:tab w:val="left" w:pos="9376"/>
        </w:tabs>
        <w:kinsoku w:val="0"/>
        <w:overflowPunct w:val="0"/>
        <w:ind w:firstLine="709"/>
        <w:jc w:val="both"/>
      </w:pPr>
      <w:r w:rsidRPr="00D82EEB">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B3326B" w:rsidRPr="00D82EEB" w:rsidRDefault="00B3326B" w:rsidP="00B3326B">
      <w:pPr>
        <w:pStyle w:val="af9"/>
        <w:tabs>
          <w:tab w:val="left" w:pos="1152"/>
          <w:tab w:val="left" w:pos="1693"/>
          <w:tab w:val="left" w:pos="2488"/>
          <w:tab w:val="left" w:pos="3029"/>
          <w:tab w:val="left" w:pos="5470"/>
          <w:tab w:val="left" w:pos="5869"/>
          <w:tab w:val="left" w:pos="7064"/>
          <w:tab w:val="left" w:pos="9376"/>
        </w:tabs>
        <w:kinsoku w:val="0"/>
        <w:overflowPunct w:val="0"/>
        <w:ind w:firstLine="709"/>
        <w:jc w:val="both"/>
      </w:pPr>
      <w:r w:rsidRPr="00D82EEB">
        <w:t>8) разрешение на строительство.</w:t>
      </w:r>
    </w:p>
    <w:p w:rsidR="00B3326B" w:rsidRPr="00D82EEB" w:rsidRDefault="00B3326B" w:rsidP="00B3326B">
      <w:pPr>
        <w:pStyle w:val="af9"/>
        <w:tabs>
          <w:tab w:val="left" w:pos="1152"/>
          <w:tab w:val="left" w:pos="1693"/>
          <w:tab w:val="left" w:pos="2488"/>
          <w:tab w:val="left" w:pos="3029"/>
          <w:tab w:val="left" w:pos="5470"/>
          <w:tab w:val="left" w:pos="5869"/>
          <w:tab w:val="left" w:pos="7064"/>
          <w:tab w:val="left" w:pos="9376"/>
        </w:tabs>
        <w:kinsoku w:val="0"/>
        <w:overflowPunct w:val="0"/>
        <w:ind w:firstLine="709"/>
        <w:jc w:val="both"/>
      </w:pPr>
    </w:p>
    <w:p w:rsidR="00B3326B" w:rsidRPr="00D82EEB" w:rsidRDefault="00B3326B" w:rsidP="00B3326B">
      <w:pPr>
        <w:pStyle w:val="af9"/>
        <w:tabs>
          <w:tab w:val="left" w:pos="1152"/>
          <w:tab w:val="left" w:pos="1693"/>
          <w:tab w:val="left" w:pos="2488"/>
          <w:tab w:val="left" w:pos="3029"/>
          <w:tab w:val="left" w:pos="5470"/>
          <w:tab w:val="left" w:pos="5869"/>
          <w:tab w:val="left" w:pos="7064"/>
          <w:tab w:val="left" w:pos="9376"/>
        </w:tabs>
        <w:kinsoku w:val="0"/>
        <w:overflowPunct w:val="0"/>
        <w:ind w:firstLine="709"/>
        <w:jc w:val="center"/>
        <w:rPr>
          <w:b/>
        </w:rPr>
      </w:pPr>
      <w:bookmarkStart w:id="104" w:name="_Toc110269035"/>
      <w:r w:rsidRPr="00D82EEB">
        <w:rPr>
          <w:b/>
        </w:rPr>
        <w:t>Исчерпывающий перечень оснований отказа в приеме документов</w:t>
      </w:r>
      <w:bookmarkEnd w:id="104"/>
      <w:r w:rsidRPr="00D82EEB">
        <w:rPr>
          <w:b/>
        </w:rPr>
        <w:t>, необходимых для предоставления муниципальной услуги</w:t>
      </w:r>
    </w:p>
    <w:p w:rsidR="00B3326B" w:rsidRPr="00D82EEB" w:rsidRDefault="00B3326B" w:rsidP="00B3326B">
      <w:pPr>
        <w:pStyle w:val="af9"/>
        <w:kinsoku w:val="0"/>
        <w:overflowPunct w:val="0"/>
        <w:ind w:firstLine="709"/>
        <w:jc w:val="center"/>
        <w:rPr>
          <w:b/>
          <w:bCs/>
        </w:rPr>
      </w:pPr>
    </w:p>
    <w:p w:rsidR="00B3326B" w:rsidRPr="00D82EEB" w:rsidRDefault="00B3326B" w:rsidP="00B3326B">
      <w:pPr>
        <w:pStyle w:val="aff6"/>
        <w:kinsoku w:val="0"/>
        <w:overflowPunct w:val="0"/>
        <w:ind w:left="0"/>
        <w:jc w:val="both"/>
        <w:rPr>
          <w:bCs/>
          <w:sz w:val="28"/>
          <w:szCs w:val="28"/>
        </w:rPr>
      </w:pPr>
      <w:r w:rsidRPr="00D82EEB">
        <w:rPr>
          <w:sz w:val="28"/>
          <w:szCs w:val="28"/>
        </w:rPr>
        <w:t>31.</w:t>
      </w:r>
      <w:r w:rsidRPr="00D82EEB">
        <w:rPr>
          <w:sz w:val="28"/>
          <w:szCs w:val="28"/>
        </w:rPr>
        <w:tab/>
        <w:t>З</w:t>
      </w:r>
      <w:r w:rsidRPr="00D82EEB">
        <w:rPr>
          <w:bCs/>
          <w:sz w:val="28"/>
          <w:szCs w:val="28"/>
        </w:rPr>
        <w:t>аявление</w:t>
      </w:r>
      <w:r w:rsidRPr="00D82EEB">
        <w:rPr>
          <w:sz w:val="28"/>
          <w:szCs w:val="28"/>
        </w:rPr>
        <w:t xml:space="preserve"> </w:t>
      </w:r>
      <w:r w:rsidRPr="00D82EEB">
        <w:rPr>
          <w:bCs/>
          <w:sz w:val="28"/>
          <w:szCs w:val="28"/>
        </w:rPr>
        <w:t xml:space="preserve">подано в орган государственной власти, орган местного самоуправления или организацию, в полномочия которых не входит </w:t>
      </w:r>
      <w:r w:rsidRPr="00D82EEB">
        <w:rPr>
          <w:sz w:val="28"/>
          <w:szCs w:val="28"/>
        </w:rPr>
        <w:t xml:space="preserve">предоставление муниципальной </w:t>
      </w:r>
      <w:r w:rsidRPr="00D82EEB">
        <w:rPr>
          <w:bCs/>
          <w:sz w:val="28"/>
          <w:szCs w:val="28"/>
        </w:rPr>
        <w:t>услуги;</w:t>
      </w:r>
    </w:p>
    <w:p w:rsidR="00B3326B" w:rsidRPr="00D82EEB" w:rsidRDefault="00B3326B" w:rsidP="00B3326B">
      <w:pPr>
        <w:pStyle w:val="aff6"/>
        <w:kinsoku w:val="0"/>
        <w:overflowPunct w:val="0"/>
        <w:ind w:left="0"/>
        <w:jc w:val="both"/>
        <w:rPr>
          <w:bCs/>
          <w:sz w:val="28"/>
          <w:szCs w:val="28"/>
        </w:rPr>
      </w:pPr>
      <w:r w:rsidRPr="00D82EEB">
        <w:rPr>
          <w:sz w:val="28"/>
          <w:szCs w:val="28"/>
        </w:rPr>
        <w:t>32.</w:t>
      </w:r>
      <w:r w:rsidRPr="00D82EEB">
        <w:rPr>
          <w:sz w:val="28"/>
          <w:szCs w:val="28"/>
        </w:rPr>
        <w:tab/>
        <w:t>Представление неполного комплекта документов, необходимых для предоставления муниципальной услуги;</w:t>
      </w:r>
    </w:p>
    <w:p w:rsidR="00B3326B" w:rsidRPr="00D82EEB" w:rsidRDefault="00B3326B" w:rsidP="00B3326B">
      <w:pPr>
        <w:pStyle w:val="aff6"/>
        <w:tabs>
          <w:tab w:val="left" w:pos="142"/>
        </w:tabs>
        <w:kinsoku w:val="0"/>
        <w:overflowPunct w:val="0"/>
        <w:ind w:left="0"/>
        <w:jc w:val="both"/>
        <w:rPr>
          <w:sz w:val="28"/>
          <w:szCs w:val="28"/>
        </w:rPr>
      </w:pPr>
      <w:r w:rsidRPr="00D82EEB">
        <w:rPr>
          <w:sz w:val="28"/>
          <w:szCs w:val="28"/>
        </w:rPr>
        <w:t>33.</w:t>
      </w:r>
      <w:r w:rsidRPr="00D82EEB">
        <w:rPr>
          <w:sz w:val="28"/>
          <w:szCs w:val="28"/>
        </w:rPr>
        <w:tab/>
        <w:t>Решение об отказе в приеме документов, указанных в пункте 29 настоящего Административного регламента, оформляется по форме согласно приложению № 3 к настоящему Административному регламенту.</w:t>
      </w:r>
    </w:p>
    <w:p w:rsidR="00B3326B" w:rsidRPr="00D82EEB" w:rsidRDefault="00B3326B" w:rsidP="00B3326B">
      <w:pPr>
        <w:pStyle w:val="aff6"/>
        <w:tabs>
          <w:tab w:val="left" w:pos="1486"/>
          <w:tab w:val="left" w:pos="2188"/>
          <w:tab w:val="left" w:pos="3745"/>
          <w:tab w:val="left" w:pos="4100"/>
          <w:tab w:val="left" w:pos="5532"/>
          <w:tab w:val="left" w:pos="5895"/>
          <w:tab w:val="left" w:pos="6970"/>
          <w:tab w:val="left" w:pos="9589"/>
        </w:tabs>
        <w:kinsoku w:val="0"/>
        <w:overflowPunct w:val="0"/>
        <w:ind w:left="0"/>
        <w:jc w:val="both"/>
        <w:rPr>
          <w:sz w:val="28"/>
          <w:szCs w:val="28"/>
        </w:rPr>
      </w:pPr>
      <w:r w:rsidRPr="00D82EEB">
        <w:rPr>
          <w:sz w:val="28"/>
          <w:szCs w:val="28"/>
        </w:rPr>
        <w:t>Решение об отказе в приеме документов, указанных в пункте 29 настоящего Административного регламента, направляется Заявителю одним из способов:</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w:t>
      </w:r>
      <w:r w:rsidRPr="00D82EEB">
        <w:rPr>
          <w:rFonts w:ascii="Times New Roman" w:hAnsi="Times New Roman" w:cs="Times New Roman"/>
          <w:sz w:val="28"/>
          <w:szCs w:val="28"/>
        </w:rPr>
        <w:t>pdf</w:t>
      </w:r>
      <w:r w:rsidRPr="00B3326B">
        <w:rPr>
          <w:rFonts w:ascii="Times New Roman" w:hAnsi="Times New Roman" w:cs="Times New Roman"/>
          <w:sz w:val="28"/>
          <w:szCs w:val="28"/>
          <w:lang w:val="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w:t>
      </w:r>
      <w:r w:rsidRPr="00D82EEB">
        <w:rPr>
          <w:rFonts w:ascii="Times New Roman" w:hAnsi="Times New Roman" w:cs="Times New Roman"/>
          <w:sz w:val="28"/>
          <w:szCs w:val="28"/>
        </w:rPr>
        <w:t>SIG</w:t>
      </w:r>
      <w:r w:rsidRPr="00B3326B">
        <w:rPr>
          <w:rFonts w:ascii="Times New Roman" w:hAnsi="Times New Roman" w:cs="Times New Roman"/>
          <w:sz w:val="28"/>
          <w:szCs w:val="28"/>
          <w:lang w:val="ru-RU"/>
        </w:rPr>
        <w:t xml:space="preserve">). Указанные документы в формате электронного архива </w:t>
      </w:r>
      <w:r w:rsidRPr="00D82EEB">
        <w:rPr>
          <w:rFonts w:ascii="Times New Roman" w:hAnsi="Times New Roman" w:cs="Times New Roman"/>
          <w:sz w:val="28"/>
          <w:szCs w:val="28"/>
        </w:rPr>
        <w:t>zip</w:t>
      </w:r>
      <w:r w:rsidRPr="00B3326B">
        <w:rPr>
          <w:rFonts w:ascii="Times New Roman" w:hAnsi="Times New Roman" w:cs="Times New Roman"/>
          <w:sz w:val="28"/>
          <w:szCs w:val="28"/>
          <w:lang w:val="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 при предоставлении муниципальной услуги через МФЦ по месту представления заявления (при наличии соглашения о взаимодействии) в день личного обращения за получением указанного решения в МФЦ.</w:t>
      </w:r>
    </w:p>
    <w:p w:rsidR="00B3326B" w:rsidRPr="00D82EEB" w:rsidRDefault="00B3326B" w:rsidP="00B3326B">
      <w:pPr>
        <w:pStyle w:val="aff6"/>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jc w:val="both"/>
        <w:rPr>
          <w:sz w:val="28"/>
          <w:szCs w:val="28"/>
        </w:rPr>
      </w:pPr>
      <w:r w:rsidRPr="00D82EEB">
        <w:rPr>
          <w:sz w:val="28"/>
          <w:szCs w:val="28"/>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B3326B" w:rsidRPr="00D82EEB" w:rsidRDefault="00B3326B" w:rsidP="00B3326B">
      <w:pPr>
        <w:pStyle w:val="aff6"/>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jc w:val="both"/>
        <w:rPr>
          <w:sz w:val="28"/>
          <w:szCs w:val="28"/>
        </w:rPr>
      </w:pPr>
    </w:p>
    <w:p w:rsidR="00B3326B" w:rsidRPr="00D82EEB" w:rsidRDefault="00B3326B" w:rsidP="00B3326B">
      <w:pPr>
        <w:pStyle w:val="aff6"/>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jc w:val="center"/>
        <w:rPr>
          <w:sz w:val="28"/>
          <w:szCs w:val="28"/>
        </w:rPr>
      </w:pPr>
      <w:bookmarkStart w:id="105" w:name="_Toc110269036"/>
      <w:r w:rsidRPr="00D82EEB">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05"/>
    </w:p>
    <w:p w:rsidR="00B3326B" w:rsidRPr="00D82EEB" w:rsidRDefault="00B3326B" w:rsidP="00B3326B">
      <w:pPr>
        <w:pStyle w:val="aff6"/>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jc w:val="both"/>
        <w:rPr>
          <w:sz w:val="28"/>
          <w:szCs w:val="28"/>
        </w:rPr>
      </w:pPr>
    </w:p>
    <w:p w:rsidR="00B3326B" w:rsidRPr="00D82EEB" w:rsidRDefault="00B3326B" w:rsidP="00B3326B">
      <w:pPr>
        <w:pStyle w:val="aff6"/>
        <w:tabs>
          <w:tab w:val="left" w:pos="709"/>
          <w:tab w:val="left" w:pos="1418"/>
          <w:tab w:val="left" w:pos="2835"/>
          <w:tab w:val="left" w:pos="3779"/>
          <w:tab w:val="left" w:pos="4946"/>
          <w:tab w:val="left" w:pos="6714"/>
          <w:tab w:val="left" w:pos="6834"/>
          <w:tab w:val="left" w:pos="7047"/>
          <w:tab w:val="left" w:pos="8573"/>
        </w:tabs>
        <w:kinsoku w:val="0"/>
        <w:overflowPunct w:val="0"/>
        <w:ind w:left="0"/>
        <w:jc w:val="both"/>
        <w:rPr>
          <w:sz w:val="28"/>
          <w:szCs w:val="28"/>
        </w:rPr>
      </w:pPr>
      <w:r w:rsidRPr="00D82EEB">
        <w:rPr>
          <w:sz w:val="28"/>
          <w:szCs w:val="28"/>
        </w:rPr>
        <w:t>34.</w:t>
      </w:r>
      <w:r w:rsidRPr="00D82EEB">
        <w:rPr>
          <w:sz w:val="28"/>
          <w:szCs w:val="28"/>
        </w:rPr>
        <w:tab/>
        <w:t>Основания для приостановления предоставления муниципальной услуги отсутствуют.</w:t>
      </w:r>
    </w:p>
    <w:p w:rsidR="00B3326B" w:rsidRPr="00D82EEB" w:rsidRDefault="00B3326B" w:rsidP="00B3326B">
      <w:pPr>
        <w:pStyle w:val="aff6"/>
        <w:tabs>
          <w:tab w:val="left" w:pos="709"/>
          <w:tab w:val="left" w:pos="1418"/>
          <w:tab w:val="left" w:pos="2835"/>
          <w:tab w:val="left" w:pos="3779"/>
          <w:tab w:val="left" w:pos="4946"/>
          <w:tab w:val="left" w:pos="6714"/>
          <w:tab w:val="left" w:pos="6834"/>
          <w:tab w:val="left" w:pos="7047"/>
          <w:tab w:val="left" w:pos="8573"/>
        </w:tabs>
        <w:kinsoku w:val="0"/>
        <w:overflowPunct w:val="0"/>
        <w:ind w:left="0"/>
        <w:jc w:val="both"/>
        <w:rPr>
          <w:sz w:val="28"/>
          <w:szCs w:val="28"/>
        </w:rPr>
      </w:pPr>
      <w:r w:rsidRPr="00D82EEB">
        <w:rPr>
          <w:sz w:val="28"/>
          <w:szCs w:val="28"/>
        </w:rPr>
        <w:t>35.      Основания для отказа в предоставлении муниципальной услуги:</w:t>
      </w:r>
    </w:p>
    <w:p w:rsidR="00B3326B" w:rsidRPr="00D82EEB" w:rsidRDefault="00B3326B" w:rsidP="00B3326B">
      <w:pPr>
        <w:pStyle w:val="aff6"/>
        <w:kinsoku w:val="0"/>
        <w:overflowPunct w:val="0"/>
        <w:ind w:left="0"/>
        <w:jc w:val="both"/>
        <w:rPr>
          <w:bCs/>
          <w:sz w:val="28"/>
          <w:szCs w:val="28"/>
        </w:rPr>
      </w:pPr>
      <w:r w:rsidRPr="00D82EEB">
        <w:rPr>
          <w:sz w:val="28"/>
          <w:szCs w:val="28"/>
        </w:rPr>
        <w:t xml:space="preserve">- </w:t>
      </w:r>
      <w:r w:rsidRPr="00D82EEB">
        <w:rPr>
          <w:sz w:val="28"/>
          <w:szCs w:val="28"/>
        </w:rPr>
        <w:tab/>
        <w:t>Представленные Заявителем документы утратили силу на момент обращения за предоставлением муниципальной услугой;</w:t>
      </w:r>
    </w:p>
    <w:p w:rsidR="00B3326B" w:rsidRPr="00D82EEB" w:rsidRDefault="00B3326B" w:rsidP="00B3326B">
      <w:pPr>
        <w:pStyle w:val="aff6"/>
        <w:kinsoku w:val="0"/>
        <w:overflowPunct w:val="0"/>
        <w:ind w:left="0"/>
        <w:jc w:val="both"/>
        <w:rPr>
          <w:bCs/>
          <w:sz w:val="28"/>
          <w:szCs w:val="28"/>
        </w:rPr>
      </w:pPr>
      <w:r w:rsidRPr="00D82EEB">
        <w:rPr>
          <w:sz w:val="28"/>
          <w:szCs w:val="28"/>
        </w:rPr>
        <w:t>-</w:t>
      </w:r>
      <w:r w:rsidRPr="00D82EEB">
        <w:rPr>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3326B" w:rsidRPr="00D82EEB" w:rsidRDefault="00B3326B" w:rsidP="00B3326B">
      <w:pPr>
        <w:pStyle w:val="aff6"/>
        <w:kinsoku w:val="0"/>
        <w:overflowPunct w:val="0"/>
        <w:ind w:left="0"/>
        <w:jc w:val="both"/>
        <w:rPr>
          <w:bCs/>
          <w:sz w:val="28"/>
          <w:szCs w:val="28"/>
        </w:rPr>
      </w:pPr>
      <w:r w:rsidRPr="00D82EEB">
        <w:rPr>
          <w:sz w:val="28"/>
          <w:szCs w:val="28"/>
        </w:rPr>
        <w:t>-</w:t>
      </w:r>
      <w:r w:rsidRPr="00D82EEB">
        <w:rPr>
          <w:sz w:val="28"/>
          <w:szCs w:val="28"/>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3326B" w:rsidRPr="00D82EEB" w:rsidRDefault="00B3326B" w:rsidP="00B3326B">
      <w:pPr>
        <w:pStyle w:val="aff6"/>
        <w:kinsoku w:val="0"/>
        <w:overflowPunct w:val="0"/>
        <w:ind w:left="0"/>
        <w:jc w:val="both"/>
        <w:rPr>
          <w:bCs/>
          <w:sz w:val="28"/>
          <w:szCs w:val="28"/>
        </w:rPr>
      </w:pPr>
      <w:r w:rsidRPr="00D82EEB">
        <w:rPr>
          <w:sz w:val="28"/>
          <w:szCs w:val="28"/>
        </w:rPr>
        <w:t>-</w:t>
      </w:r>
      <w:r w:rsidRPr="00D82EEB">
        <w:rPr>
          <w:sz w:val="28"/>
          <w:szCs w:val="28"/>
        </w:rPr>
        <w:tab/>
        <w:t>Неполное или некорректное заполнение полей в форме Заявления, в том числе в интерактивной форме Заявления на Едином портале</w:t>
      </w:r>
      <w:r w:rsidRPr="00D82EEB">
        <w:rPr>
          <w:bCs/>
          <w:sz w:val="28"/>
          <w:szCs w:val="28"/>
        </w:rPr>
        <w:t>;</w:t>
      </w:r>
    </w:p>
    <w:p w:rsidR="00B3326B" w:rsidRPr="00D82EEB" w:rsidRDefault="00B3326B" w:rsidP="00B3326B">
      <w:pPr>
        <w:pStyle w:val="aff6"/>
        <w:kinsoku w:val="0"/>
        <w:overflowPunct w:val="0"/>
        <w:ind w:left="0"/>
        <w:jc w:val="both"/>
        <w:rPr>
          <w:bCs/>
          <w:sz w:val="28"/>
          <w:szCs w:val="28"/>
        </w:rPr>
      </w:pPr>
      <w:r w:rsidRPr="00D82EEB">
        <w:rPr>
          <w:sz w:val="28"/>
          <w:szCs w:val="28"/>
        </w:rPr>
        <w:t>-</w:t>
      </w:r>
      <w:r w:rsidRPr="00D82EEB">
        <w:rPr>
          <w:sz w:val="28"/>
          <w:szCs w:val="28"/>
        </w:rPr>
        <w:tab/>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3326B" w:rsidRPr="00D82EEB" w:rsidRDefault="00B3326B" w:rsidP="00B3326B">
      <w:pPr>
        <w:pStyle w:val="aff6"/>
        <w:kinsoku w:val="0"/>
        <w:overflowPunct w:val="0"/>
        <w:ind w:left="0"/>
        <w:jc w:val="both"/>
        <w:rPr>
          <w:bCs/>
          <w:sz w:val="28"/>
          <w:szCs w:val="28"/>
        </w:rPr>
      </w:pPr>
      <w:r w:rsidRPr="00D82EEB">
        <w:rPr>
          <w:sz w:val="28"/>
          <w:szCs w:val="28"/>
        </w:rPr>
        <w:t>-</w:t>
      </w:r>
      <w:r w:rsidRPr="00D82EEB">
        <w:rPr>
          <w:sz w:val="28"/>
          <w:szCs w:val="28"/>
        </w:rPr>
        <w:tab/>
        <w:t>Несоблюдение установленных статьей 11 Федерального закона № 63-ФЗ условий признания действительности, УКЭП.</w:t>
      </w:r>
    </w:p>
    <w:p w:rsidR="00B3326B" w:rsidRPr="00D82EEB" w:rsidRDefault="00B3326B" w:rsidP="00B3326B">
      <w:pPr>
        <w:pStyle w:val="aff6"/>
        <w:kinsoku w:val="0"/>
        <w:overflowPunct w:val="0"/>
        <w:ind w:left="0"/>
        <w:jc w:val="both"/>
        <w:rPr>
          <w:bCs/>
          <w:sz w:val="28"/>
          <w:szCs w:val="28"/>
        </w:rPr>
      </w:pPr>
      <w:r w:rsidRPr="00D82EEB">
        <w:rPr>
          <w:sz w:val="28"/>
          <w:szCs w:val="28"/>
        </w:rPr>
        <w:t>-</w:t>
      </w:r>
      <w:r w:rsidRPr="00D82EEB">
        <w:rPr>
          <w:sz w:val="28"/>
          <w:szCs w:val="28"/>
        </w:rPr>
        <w:tab/>
        <w:t>Заявление и документы, необходимые для предоставления услуги, поданы в электронной форме в форматах, не предусмотренных Административным регламентом, либо нарушены требования к сканированию представляемых документов.</w:t>
      </w:r>
    </w:p>
    <w:p w:rsidR="00B3326B" w:rsidRPr="00D82EEB" w:rsidRDefault="00B3326B" w:rsidP="00B3326B">
      <w:pPr>
        <w:pStyle w:val="Heading1"/>
        <w:kinsoku w:val="0"/>
        <w:overflowPunct w:val="0"/>
        <w:ind w:firstLine="709"/>
        <w:jc w:val="both"/>
        <w:outlineLvl w:val="9"/>
        <w:rPr>
          <w:lang/>
        </w:rPr>
      </w:pPr>
    </w:p>
    <w:p w:rsidR="00B3326B" w:rsidRPr="00D82EEB" w:rsidRDefault="00B3326B" w:rsidP="00B3326B">
      <w:pPr>
        <w:pStyle w:val="Heading1"/>
        <w:kinsoku w:val="0"/>
        <w:overflowPunct w:val="0"/>
        <w:ind w:firstLine="709"/>
        <w:outlineLvl w:val="9"/>
        <w:rPr>
          <w:bCs w:val="0"/>
        </w:rPr>
      </w:pPr>
      <w:bookmarkStart w:id="106" w:name="_Toc110269037"/>
      <w:r w:rsidRPr="00D82EEB">
        <w:rPr>
          <w:color w:val="22272F"/>
          <w:shd w:val="clear" w:color="auto" w:fill="FFFFFF"/>
        </w:rPr>
        <w:t>Размер платы, взимаемой с заявителя при предоставлении муниципальной услуги, и способы ее взимания</w:t>
      </w:r>
      <w:bookmarkEnd w:id="106"/>
    </w:p>
    <w:p w:rsidR="00B3326B" w:rsidRPr="00D82EEB" w:rsidRDefault="00B3326B" w:rsidP="00B3326B">
      <w:pPr>
        <w:pStyle w:val="af9"/>
        <w:kinsoku w:val="0"/>
        <w:overflowPunct w:val="0"/>
        <w:ind w:firstLine="709"/>
        <w:jc w:val="both"/>
        <w:rPr>
          <w:b/>
          <w:bCs/>
        </w:rPr>
      </w:pPr>
    </w:p>
    <w:p w:rsidR="00B3326B" w:rsidRPr="00D82EEB" w:rsidRDefault="00B3326B" w:rsidP="00B3326B">
      <w:pPr>
        <w:pStyle w:val="aff6"/>
        <w:kinsoku w:val="0"/>
        <w:overflowPunct w:val="0"/>
        <w:ind w:left="0"/>
        <w:jc w:val="both"/>
        <w:rPr>
          <w:sz w:val="28"/>
          <w:szCs w:val="28"/>
        </w:rPr>
      </w:pPr>
      <w:r w:rsidRPr="00D82EEB">
        <w:rPr>
          <w:sz w:val="28"/>
          <w:szCs w:val="28"/>
        </w:rPr>
        <w:t>36.</w:t>
      </w:r>
      <w:r w:rsidRPr="00D82EEB">
        <w:rPr>
          <w:sz w:val="28"/>
          <w:szCs w:val="28"/>
        </w:rPr>
        <w:tab/>
        <w:t xml:space="preserve">Предоставление муниципальной услуги осуществляется без взимания платы. </w:t>
      </w:r>
    </w:p>
    <w:p w:rsidR="00B3326B" w:rsidRPr="00D82EEB" w:rsidRDefault="00B3326B" w:rsidP="00B3326B">
      <w:pPr>
        <w:pStyle w:val="aff6"/>
        <w:kinsoku w:val="0"/>
        <w:overflowPunct w:val="0"/>
        <w:ind w:left="0"/>
        <w:jc w:val="both"/>
        <w:rPr>
          <w:sz w:val="28"/>
          <w:szCs w:val="28"/>
        </w:rPr>
      </w:pPr>
      <w:r w:rsidRPr="00D82EEB">
        <w:rPr>
          <w:sz w:val="28"/>
          <w:szCs w:val="28"/>
        </w:rPr>
        <w:t>37.</w:t>
      </w:r>
      <w:r w:rsidRPr="00D82EEB">
        <w:rPr>
          <w:sz w:val="28"/>
          <w:szCs w:val="28"/>
        </w:rPr>
        <w:tab/>
        <w:t xml:space="preserve">В случае вырубки зеленых насаждений в целях, указанных в пункте 1 настоящего Административного регламента, подлежащих компенсации, Заявителю выставляется счет на оплату </w:t>
      </w:r>
      <w:r w:rsidRPr="00D82EEB">
        <w:rPr>
          <w:color w:val="000000"/>
          <w:sz w:val="28"/>
          <w:szCs w:val="28"/>
        </w:rPr>
        <w:t>компенсационной стоимости за вырубку зеленых насаждений</w:t>
      </w:r>
      <w:r w:rsidRPr="00D82EEB">
        <w:rPr>
          <w:color w:val="0B1F33"/>
          <w:sz w:val="28"/>
          <w:szCs w:val="28"/>
        </w:rPr>
        <w:t>.</w:t>
      </w:r>
    </w:p>
    <w:p w:rsidR="00B3326B" w:rsidRPr="00D82EEB" w:rsidRDefault="00B3326B" w:rsidP="00B3326B">
      <w:pPr>
        <w:pStyle w:val="aff6"/>
        <w:kinsoku w:val="0"/>
        <w:overflowPunct w:val="0"/>
        <w:ind w:left="0"/>
        <w:jc w:val="both"/>
        <w:rPr>
          <w:sz w:val="28"/>
          <w:szCs w:val="28"/>
        </w:rPr>
      </w:pPr>
      <w:r w:rsidRPr="00D82EEB">
        <w:rPr>
          <w:sz w:val="28"/>
          <w:szCs w:val="28"/>
        </w:rPr>
        <w:t>38.</w:t>
      </w:r>
      <w:r w:rsidRPr="00D82EEB">
        <w:rPr>
          <w:sz w:val="28"/>
          <w:szCs w:val="28"/>
        </w:rPr>
        <w:tab/>
        <w:t>Сведения о размере компенсационной стоимости размещаются на официальном сайте органа местного самоу</w:t>
      </w:r>
      <w:r>
        <w:rPr>
          <w:sz w:val="28"/>
          <w:szCs w:val="28"/>
        </w:rPr>
        <w:t xml:space="preserve">правления </w:t>
      </w:r>
      <w:r w:rsidRPr="00FD5C64">
        <w:rPr>
          <w:sz w:val="28"/>
          <w:szCs w:val="28"/>
        </w:rPr>
        <w:t xml:space="preserve">https://beta-donskoe.orb.ru/ </w:t>
      </w:r>
      <w:r>
        <w:rPr>
          <w:sz w:val="28"/>
          <w:szCs w:val="28"/>
        </w:rPr>
        <w:t xml:space="preserve"> </w:t>
      </w:r>
      <w:r w:rsidRPr="00D82EEB">
        <w:rPr>
          <w:sz w:val="28"/>
          <w:szCs w:val="28"/>
        </w:rPr>
        <w:t>и Портале.</w:t>
      </w:r>
    </w:p>
    <w:p w:rsidR="00B3326B" w:rsidRPr="00D82EEB" w:rsidRDefault="00B3326B" w:rsidP="00B3326B">
      <w:pPr>
        <w:pStyle w:val="af"/>
        <w:ind w:firstLine="709"/>
        <w:jc w:val="both"/>
        <w:rPr>
          <w:sz w:val="28"/>
          <w:szCs w:val="28"/>
        </w:rPr>
      </w:pPr>
    </w:p>
    <w:p w:rsidR="00B3326B" w:rsidRPr="00D82EEB" w:rsidRDefault="00B3326B" w:rsidP="00B3326B">
      <w:pPr>
        <w:pStyle w:val="Heading1"/>
        <w:kinsoku w:val="0"/>
        <w:overflowPunct w:val="0"/>
        <w:ind w:firstLine="709"/>
        <w:outlineLvl w:val="9"/>
      </w:pPr>
      <w:bookmarkStart w:id="107" w:name="_Toc110269038"/>
      <w:r w:rsidRPr="00D82EE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07"/>
    </w:p>
    <w:p w:rsidR="00B3326B" w:rsidRPr="00D82EEB" w:rsidRDefault="00B3326B" w:rsidP="00B3326B">
      <w:pPr>
        <w:pStyle w:val="af9"/>
        <w:kinsoku w:val="0"/>
        <w:overflowPunct w:val="0"/>
        <w:ind w:firstLine="709"/>
        <w:jc w:val="both"/>
        <w:rPr>
          <w:b/>
          <w:bCs/>
        </w:rPr>
      </w:pPr>
    </w:p>
    <w:p w:rsidR="00B3326B" w:rsidRPr="00D82EEB" w:rsidRDefault="00B3326B" w:rsidP="00B3326B">
      <w:pPr>
        <w:pStyle w:val="aff6"/>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jc w:val="both"/>
        <w:rPr>
          <w:sz w:val="28"/>
          <w:szCs w:val="28"/>
        </w:rPr>
      </w:pPr>
      <w:r w:rsidRPr="00D82EEB">
        <w:rPr>
          <w:sz w:val="28"/>
          <w:szCs w:val="28"/>
        </w:rPr>
        <w:t>39.</w:t>
      </w:r>
      <w:r w:rsidRPr="00D82EEB">
        <w:rPr>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МФЦ составляет не более 15 минут.</w:t>
      </w:r>
    </w:p>
    <w:p w:rsidR="00B3326B" w:rsidRPr="00D82EEB" w:rsidRDefault="00B3326B" w:rsidP="00B3326B">
      <w:pPr>
        <w:pStyle w:val="aff6"/>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jc w:val="both"/>
        <w:rPr>
          <w:sz w:val="28"/>
          <w:szCs w:val="28"/>
        </w:rPr>
      </w:pPr>
      <w:r w:rsidRPr="00D82EEB">
        <w:rPr>
          <w:sz w:val="28"/>
          <w:szCs w:val="28"/>
        </w:rPr>
        <w:t>40.</w:t>
      </w:r>
      <w:r w:rsidRPr="00D82EEB">
        <w:rPr>
          <w:sz w:val="28"/>
          <w:szCs w:val="28"/>
        </w:rPr>
        <w:tab/>
        <w:t>При направлении запроса в электронной форме с использованием Портала заявления принимаются в круглосуточном режиме, без очереди.</w:t>
      </w:r>
    </w:p>
    <w:p w:rsidR="00B3326B" w:rsidRPr="00D82EEB" w:rsidRDefault="00B3326B" w:rsidP="00B3326B">
      <w:pPr>
        <w:pStyle w:val="af9"/>
        <w:kinsoku w:val="0"/>
        <w:overflowPunct w:val="0"/>
        <w:ind w:firstLine="709"/>
        <w:jc w:val="both"/>
      </w:pPr>
    </w:p>
    <w:p w:rsidR="00B3326B" w:rsidRPr="00D82EEB" w:rsidRDefault="00B3326B" w:rsidP="00B3326B">
      <w:pPr>
        <w:pStyle w:val="Heading1"/>
        <w:kinsoku w:val="0"/>
        <w:overflowPunct w:val="0"/>
        <w:ind w:firstLine="709"/>
        <w:jc w:val="both"/>
        <w:outlineLvl w:val="9"/>
      </w:pPr>
      <w:bookmarkStart w:id="108" w:name="_Toc110269039"/>
      <w:r w:rsidRPr="00D82EEB">
        <w:t>Срок регистрации запроса Заявителя о предоставлении муниципальной услуги</w:t>
      </w:r>
      <w:bookmarkEnd w:id="108"/>
    </w:p>
    <w:p w:rsidR="00B3326B" w:rsidRPr="00D82EEB" w:rsidRDefault="00B3326B" w:rsidP="00B3326B">
      <w:pPr>
        <w:pStyle w:val="af9"/>
        <w:kinsoku w:val="0"/>
        <w:overflowPunct w:val="0"/>
        <w:ind w:firstLine="709"/>
        <w:jc w:val="both"/>
        <w:rPr>
          <w:b/>
          <w:bCs/>
        </w:rPr>
      </w:pPr>
    </w:p>
    <w:p w:rsidR="00B3326B" w:rsidRPr="00D82EEB" w:rsidRDefault="00B3326B" w:rsidP="00B3326B">
      <w:pPr>
        <w:pStyle w:val="aff6"/>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jc w:val="both"/>
        <w:rPr>
          <w:sz w:val="28"/>
          <w:szCs w:val="28"/>
        </w:rPr>
      </w:pPr>
      <w:r w:rsidRPr="00D82EEB">
        <w:rPr>
          <w:sz w:val="28"/>
          <w:szCs w:val="28"/>
        </w:rPr>
        <w:t>41.</w:t>
      </w:r>
      <w:r>
        <w:rPr>
          <w:sz w:val="28"/>
          <w:szCs w:val="28"/>
        </w:rPr>
        <w:t xml:space="preserve"> </w:t>
      </w:r>
      <w:r w:rsidRPr="00D82EEB">
        <w:rPr>
          <w:sz w:val="28"/>
          <w:szCs w:val="28"/>
        </w:rPr>
        <w:t>Регистрация Заявления, представленного Заявителем, указанными в пункте 21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B3326B" w:rsidRPr="00D82EEB" w:rsidRDefault="00B3326B" w:rsidP="00B3326B">
      <w:pPr>
        <w:pStyle w:val="aff6"/>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jc w:val="both"/>
        <w:rPr>
          <w:sz w:val="28"/>
          <w:szCs w:val="28"/>
        </w:rPr>
      </w:pPr>
      <w:r w:rsidRPr="00D82EEB">
        <w:rPr>
          <w:sz w:val="28"/>
          <w:szCs w:val="28"/>
        </w:rPr>
        <w:t>42</w:t>
      </w:r>
      <w:r>
        <w:rPr>
          <w:sz w:val="28"/>
          <w:szCs w:val="28"/>
        </w:rPr>
        <w:t xml:space="preserve">. </w:t>
      </w:r>
      <w:r w:rsidRPr="00D82EEB">
        <w:rPr>
          <w:sz w:val="28"/>
          <w:szCs w:val="28"/>
        </w:rPr>
        <w:t>В случае представления Заявления в электронной форме с использованием Портала,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B3326B" w:rsidRPr="00D82EEB" w:rsidRDefault="00B3326B" w:rsidP="00B3326B">
      <w:pPr>
        <w:pStyle w:val="aff6"/>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jc w:val="both"/>
        <w:rPr>
          <w:sz w:val="28"/>
          <w:szCs w:val="28"/>
        </w:rPr>
      </w:pPr>
      <w:r w:rsidRPr="00D82EEB">
        <w:rPr>
          <w:sz w:val="28"/>
          <w:szCs w:val="28"/>
        </w:rPr>
        <w:t>43</w:t>
      </w:r>
      <w:r>
        <w:rPr>
          <w:sz w:val="28"/>
          <w:szCs w:val="28"/>
        </w:rPr>
        <w:t xml:space="preserve">. </w:t>
      </w:r>
      <w:r w:rsidRPr="00D82EEB">
        <w:rPr>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3326B" w:rsidRPr="00D82EEB" w:rsidRDefault="00B3326B" w:rsidP="00B3326B">
      <w:pPr>
        <w:pStyle w:val="aff6"/>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jc w:val="both"/>
        <w:rPr>
          <w:b/>
          <w:sz w:val="28"/>
          <w:szCs w:val="28"/>
        </w:rPr>
      </w:pPr>
    </w:p>
    <w:p w:rsidR="00B3326B" w:rsidRPr="00D82EEB" w:rsidRDefault="00B3326B" w:rsidP="00B3326B">
      <w:pPr>
        <w:pStyle w:val="Heading1"/>
        <w:kinsoku w:val="0"/>
        <w:overflowPunct w:val="0"/>
        <w:ind w:firstLine="709"/>
        <w:outlineLvl w:val="9"/>
      </w:pPr>
      <w:bookmarkStart w:id="109" w:name="_Toc110269040"/>
      <w:r w:rsidRPr="00D82EEB">
        <w:t>Требования к помещениям, в которых предоставляется муниципальная услуга</w:t>
      </w:r>
      <w:bookmarkEnd w:id="109"/>
    </w:p>
    <w:p w:rsidR="00B3326B" w:rsidRPr="00D82EEB" w:rsidRDefault="00B3326B" w:rsidP="00B3326B">
      <w:pPr>
        <w:pStyle w:val="Heading1"/>
        <w:kinsoku w:val="0"/>
        <w:overflowPunct w:val="0"/>
        <w:ind w:firstLine="709"/>
        <w:jc w:val="both"/>
        <w:outlineLvl w:val="9"/>
        <w:rPr>
          <w:b w:val="0"/>
          <w:bCs w:val="0"/>
        </w:rPr>
      </w:pPr>
    </w:p>
    <w:p w:rsidR="00B3326B" w:rsidRPr="00D82EEB" w:rsidRDefault="00B3326B" w:rsidP="00B3326B">
      <w:pPr>
        <w:pStyle w:val="aff6"/>
        <w:tabs>
          <w:tab w:val="left" w:pos="-284"/>
          <w:tab w:val="left" w:pos="0"/>
        </w:tabs>
        <w:kinsoku w:val="0"/>
        <w:overflowPunct w:val="0"/>
        <w:ind w:left="0"/>
        <w:jc w:val="both"/>
        <w:rPr>
          <w:sz w:val="28"/>
          <w:szCs w:val="28"/>
        </w:rPr>
      </w:pPr>
      <w:r w:rsidRPr="00D82EEB">
        <w:rPr>
          <w:sz w:val="28"/>
          <w:szCs w:val="28"/>
        </w:rPr>
        <w:t>44.</w:t>
      </w:r>
      <w:r w:rsidRPr="00D82EEB">
        <w:rPr>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в МФЦ,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3326B" w:rsidRPr="00D82EEB" w:rsidRDefault="00B3326B" w:rsidP="00B3326B">
      <w:pPr>
        <w:pStyle w:val="af9"/>
        <w:kinsoku w:val="0"/>
        <w:overflowPunct w:val="0"/>
        <w:ind w:firstLine="709"/>
        <w:jc w:val="both"/>
      </w:pPr>
      <w:r w:rsidRPr="00D82EEB">
        <w:t>45.</w:t>
      </w:r>
      <w:r w:rsidRPr="00D82EEB">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rsidR="00B3326B" w:rsidRPr="00D82EEB" w:rsidRDefault="00B3326B" w:rsidP="00B3326B">
      <w:pPr>
        <w:pStyle w:val="af9"/>
        <w:tabs>
          <w:tab w:val="left" w:pos="1176"/>
          <w:tab w:val="left" w:pos="4038"/>
          <w:tab w:val="left" w:pos="4431"/>
          <w:tab w:val="left" w:pos="7537"/>
        </w:tabs>
        <w:kinsoku w:val="0"/>
        <w:overflowPunct w:val="0"/>
        <w:ind w:firstLine="709"/>
        <w:jc w:val="both"/>
      </w:pPr>
      <w:r w:rsidRPr="00D82EEB">
        <w:t>46.</w:t>
      </w:r>
      <w:r w:rsidRPr="00D82EEB">
        <w:tab/>
        <w:t xml:space="preserve">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3326B" w:rsidRPr="00D82EEB" w:rsidRDefault="00B3326B" w:rsidP="00B3326B">
      <w:pPr>
        <w:pStyle w:val="af9"/>
        <w:tabs>
          <w:tab w:val="left" w:pos="2593"/>
          <w:tab w:val="left" w:pos="2826"/>
          <w:tab w:val="left" w:pos="3911"/>
          <w:tab w:val="left" w:pos="4328"/>
          <w:tab w:val="left" w:pos="6299"/>
          <w:tab w:val="left" w:pos="8029"/>
          <w:tab w:val="left" w:pos="9877"/>
        </w:tabs>
        <w:kinsoku w:val="0"/>
        <w:overflowPunct w:val="0"/>
        <w:ind w:firstLine="709"/>
        <w:jc w:val="both"/>
      </w:pPr>
      <w:r w:rsidRPr="00D82EEB">
        <w:t>47.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326B" w:rsidRPr="00D82EEB" w:rsidRDefault="00B3326B" w:rsidP="00B3326B">
      <w:pPr>
        <w:pStyle w:val="af9"/>
        <w:tabs>
          <w:tab w:val="left" w:pos="2798"/>
          <w:tab w:val="left" w:pos="3608"/>
          <w:tab w:val="left" w:pos="3995"/>
          <w:tab w:val="left" w:pos="5052"/>
          <w:tab w:val="left" w:pos="7502"/>
          <w:tab w:val="left" w:pos="8551"/>
          <w:tab w:val="left" w:pos="9695"/>
        </w:tabs>
        <w:kinsoku w:val="0"/>
        <w:overflowPunct w:val="0"/>
        <w:ind w:firstLine="709"/>
        <w:jc w:val="both"/>
      </w:pPr>
      <w:r w:rsidRPr="00D82EEB">
        <w:t>Центральный вход в здание Уполномоченного органа должен быть оборудован информационной табличкой (вывеской), содержащей информацию:</w:t>
      </w:r>
    </w:p>
    <w:p w:rsidR="00B3326B" w:rsidRPr="00D82EEB" w:rsidRDefault="00B3326B" w:rsidP="00B3326B">
      <w:pPr>
        <w:pStyle w:val="af9"/>
        <w:kinsoku w:val="0"/>
        <w:overflowPunct w:val="0"/>
        <w:ind w:firstLine="709"/>
        <w:jc w:val="both"/>
      </w:pPr>
      <w:r w:rsidRPr="00D82EEB">
        <w:t>1) наименование;</w:t>
      </w:r>
    </w:p>
    <w:p w:rsidR="00B3326B" w:rsidRPr="00D82EEB" w:rsidRDefault="00B3326B" w:rsidP="00B3326B">
      <w:pPr>
        <w:pStyle w:val="af9"/>
        <w:kinsoku w:val="0"/>
        <w:overflowPunct w:val="0"/>
        <w:ind w:firstLine="709"/>
        <w:jc w:val="both"/>
      </w:pPr>
      <w:r w:rsidRPr="00D82EEB">
        <w:t>2) местонахождение и юридический адрес; режим работы;</w:t>
      </w:r>
    </w:p>
    <w:p w:rsidR="00B3326B" w:rsidRPr="00D82EEB" w:rsidRDefault="00B3326B" w:rsidP="00B3326B">
      <w:pPr>
        <w:pStyle w:val="af9"/>
        <w:kinsoku w:val="0"/>
        <w:overflowPunct w:val="0"/>
        <w:ind w:firstLine="709"/>
        <w:jc w:val="both"/>
      </w:pPr>
      <w:r w:rsidRPr="00D82EEB">
        <w:t>3) график приема;</w:t>
      </w:r>
    </w:p>
    <w:p w:rsidR="00B3326B" w:rsidRPr="00D82EEB" w:rsidRDefault="00B3326B" w:rsidP="00B3326B">
      <w:pPr>
        <w:pStyle w:val="af9"/>
        <w:kinsoku w:val="0"/>
        <w:overflowPunct w:val="0"/>
        <w:ind w:firstLine="709"/>
        <w:jc w:val="both"/>
      </w:pPr>
      <w:r w:rsidRPr="00D82EEB">
        <w:t>4) номера телефонов для справок.</w:t>
      </w:r>
    </w:p>
    <w:p w:rsidR="00B3326B" w:rsidRPr="00D82EEB" w:rsidRDefault="00B3326B" w:rsidP="00B3326B">
      <w:pPr>
        <w:pStyle w:val="af9"/>
        <w:kinsoku w:val="0"/>
        <w:overflowPunct w:val="0"/>
        <w:ind w:firstLine="709"/>
        <w:jc w:val="both"/>
      </w:pPr>
      <w:r w:rsidRPr="00D82EEB">
        <w:t>48.</w:t>
      </w:r>
      <w:r w:rsidRPr="00D82EEB">
        <w:tab/>
        <w:t>Помещения, в которых предоставляется муниципальная услуга, должны соответствовать санитарно-эпидемиологическим правилам и нормативам.</w:t>
      </w:r>
    </w:p>
    <w:p w:rsidR="00B3326B" w:rsidRPr="00D82EEB" w:rsidRDefault="00B3326B" w:rsidP="00B3326B">
      <w:pPr>
        <w:pStyle w:val="af9"/>
        <w:kinsoku w:val="0"/>
        <w:overflowPunct w:val="0"/>
        <w:ind w:firstLine="709"/>
        <w:jc w:val="both"/>
      </w:pPr>
      <w:r w:rsidRPr="00D82EEB">
        <w:t>49.</w:t>
      </w:r>
      <w:r w:rsidRPr="00D82EEB">
        <w:tab/>
        <w:t> Помещения, в которых предоставляется муниципальная услуга, оснащаются:</w:t>
      </w:r>
    </w:p>
    <w:p w:rsidR="00B3326B" w:rsidRPr="00D82EEB" w:rsidRDefault="00B3326B" w:rsidP="00B3326B">
      <w:pPr>
        <w:pStyle w:val="af9"/>
        <w:kinsoku w:val="0"/>
        <w:overflowPunct w:val="0"/>
        <w:ind w:firstLine="709"/>
        <w:jc w:val="both"/>
      </w:pPr>
      <w:r w:rsidRPr="00D82EEB">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B3326B" w:rsidRPr="00D82EEB" w:rsidRDefault="00B3326B" w:rsidP="00B3326B">
      <w:pPr>
        <w:pStyle w:val="af9"/>
        <w:kinsoku w:val="0"/>
        <w:overflowPunct w:val="0"/>
        <w:ind w:firstLine="709"/>
        <w:jc w:val="both"/>
      </w:pPr>
      <w:r w:rsidRPr="00D82EEB">
        <w:t>2) туалетными комнатами для посетителей.</w:t>
      </w:r>
    </w:p>
    <w:p w:rsidR="00B3326B" w:rsidRPr="00D82EEB" w:rsidRDefault="00B3326B" w:rsidP="00B3326B">
      <w:pPr>
        <w:pStyle w:val="af9"/>
        <w:tabs>
          <w:tab w:val="left" w:pos="1529"/>
          <w:tab w:val="left" w:pos="2908"/>
          <w:tab w:val="left" w:pos="4442"/>
          <w:tab w:val="left" w:pos="6128"/>
        </w:tabs>
        <w:kinsoku w:val="0"/>
        <w:overflowPunct w:val="0"/>
        <w:ind w:firstLine="709"/>
        <w:jc w:val="both"/>
      </w:pPr>
      <w:r w:rsidRPr="00D82EEB">
        <w:t>50.</w:t>
      </w:r>
      <w:r w:rsidRPr="00D82EEB">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3326B" w:rsidRPr="00D82EEB" w:rsidRDefault="00B3326B" w:rsidP="00B3326B">
      <w:pPr>
        <w:pStyle w:val="af9"/>
        <w:kinsoku w:val="0"/>
        <w:overflowPunct w:val="0"/>
        <w:ind w:firstLine="709"/>
        <w:jc w:val="both"/>
      </w:pPr>
      <w:r w:rsidRPr="00D82EEB">
        <w:t>51.</w:t>
      </w:r>
      <w:r w:rsidRPr="00D82EEB">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3326B" w:rsidRPr="00D82EEB" w:rsidRDefault="00B3326B" w:rsidP="00B3326B">
      <w:pPr>
        <w:pStyle w:val="af9"/>
        <w:kinsoku w:val="0"/>
        <w:overflowPunct w:val="0"/>
        <w:ind w:firstLine="709"/>
        <w:jc w:val="both"/>
      </w:pPr>
      <w:r w:rsidRPr="00D82EEB">
        <w:t>52.</w:t>
      </w:r>
      <w:r w:rsidRPr="00D82EEB">
        <w:tab/>
        <w:t>Места для заполнения заявлений оборудуются стульями, столами (стойками), бланками Заявлений, письменными принадлежностями.</w:t>
      </w:r>
    </w:p>
    <w:p w:rsidR="00B3326B" w:rsidRPr="00D82EEB" w:rsidRDefault="00B3326B" w:rsidP="00B3326B">
      <w:pPr>
        <w:pStyle w:val="af9"/>
        <w:tabs>
          <w:tab w:val="left" w:pos="1891"/>
          <w:tab w:val="left" w:pos="2980"/>
          <w:tab w:val="left" w:pos="4536"/>
          <w:tab w:val="left" w:pos="6328"/>
          <w:tab w:val="left" w:pos="8867"/>
        </w:tabs>
        <w:kinsoku w:val="0"/>
        <w:overflowPunct w:val="0"/>
        <w:ind w:firstLine="709"/>
        <w:jc w:val="both"/>
      </w:pPr>
      <w:r w:rsidRPr="00D82EEB">
        <w:t>53.   Места приема Заявителей оборудуются информационными табличками (вывесками) с указанием:</w:t>
      </w:r>
    </w:p>
    <w:p w:rsidR="00B3326B" w:rsidRPr="00D82EEB" w:rsidRDefault="00B3326B" w:rsidP="00B3326B">
      <w:pPr>
        <w:pStyle w:val="af9"/>
        <w:kinsoku w:val="0"/>
        <w:overflowPunct w:val="0"/>
        <w:ind w:firstLine="709"/>
        <w:jc w:val="both"/>
      </w:pPr>
      <w:r w:rsidRPr="00D82EEB">
        <w:t>1) номера кабинета и наименования отдела;</w:t>
      </w:r>
    </w:p>
    <w:p w:rsidR="00B3326B" w:rsidRPr="00D82EEB" w:rsidRDefault="00B3326B" w:rsidP="00B3326B">
      <w:pPr>
        <w:pStyle w:val="af9"/>
        <w:tabs>
          <w:tab w:val="left" w:pos="3055"/>
          <w:tab w:val="left" w:pos="3445"/>
          <w:tab w:val="left" w:pos="6607"/>
        </w:tabs>
        <w:kinsoku w:val="0"/>
        <w:overflowPunct w:val="0"/>
        <w:ind w:firstLine="709"/>
        <w:jc w:val="both"/>
      </w:pPr>
      <w:r w:rsidRPr="00D82EEB">
        <w:t>2) фамилии, имени и отчества (последнее–при наличии), должности ответственного лица за прием документов;</w:t>
      </w:r>
    </w:p>
    <w:p w:rsidR="00B3326B" w:rsidRPr="00D82EEB" w:rsidRDefault="00B3326B" w:rsidP="00B3326B">
      <w:pPr>
        <w:pStyle w:val="af9"/>
        <w:kinsoku w:val="0"/>
        <w:overflowPunct w:val="0"/>
        <w:ind w:firstLine="709"/>
        <w:jc w:val="both"/>
      </w:pPr>
      <w:r w:rsidRPr="00D82EEB">
        <w:t>3) графика приема Заявителей.</w:t>
      </w:r>
    </w:p>
    <w:p w:rsidR="00B3326B" w:rsidRPr="00D82EEB" w:rsidRDefault="00B3326B" w:rsidP="00B3326B">
      <w:pPr>
        <w:pStyle w:val="af9"/>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ind w:firstLine="709"/>
        <w:jc w:val="both"/>
      </w:pPr>
      <w:r w:rsidRPr="00D82EEB">
        <w:t>54.</w:t>
      </w:r>
      <w:r w:rsidRPr="00D82EEB">
        <w:tab/>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3326B" w:rsidRPr="00D82EEB" w:rsidRDefault="00B3326B" w:rsidP="00B3326B">
      <w:pPr>
        <w:pStyle w:val="af9"/>
        <w:tabs>
          <w:tab w:val="left" w:pos="3541"/>
          <w:tab w:val="left" w:pos="3984"/>
          <w:tab w:val="left" w:pos="4934"/>
          <w:tab w:val="left" w:pos="7519"/>
          <w:tab w:val="left" w:pos="8429"/>
        </w:tabs>
        <w:kinsoku w:val="0"/>
        <w:overflowPunct w:val="0"/>
        <w:ind w:firstLine="709"/>
        <w:jc w:val="both"/>
      </w:pPr>
      <w:r w:rsidRPr="00D82EE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3326B" w:rsidRPr="00D82EEB" w:rsidRDefault="00B3326B" w:rsidP="00B3326B">
      <w:pPr>
        <w:pStyle w:val="af9"/>
        <w:kinsoku w:val="0"/>
        <w:overflowPunct w:val="0"/>
        <w:ind w:firstLine="709"/>
        <w:jc w:val="both"/>
      </w:pPr>
      <w:r w:rsidRPr="00D82EEB">
        <w:t>55.</w:t>
      </w:r>
      <w:r w:rsidRPr="00D82EEB">
        <w:tab/>
        <w:t>При предоставлении муниципальной услуги инвалидам обеспечиваются:</w:t>
      </w:r>
    </w:p>
    <w:p w:rsidR="00B3326B" w:rsidRPr="00D82EEB" w:rsidRDefault="00B3326B" w:rsidP="00B3326B">
      <w:pPr>
        <w:pStyle w:val="af9"/>
        <w:kinsoku w:val="0"/>
        <w:overflowPunct w:val="0"/>
        <w:ind w:firstLine="709"/>
        <w:jc w:val="both"/>
      </w:pPr>
      <w:r w:rsidRPr="00D82EEB">
        <w:t>1) возможность беспрепятственного доступа к объекту (зданию, помещению), в котором предоставляется муниципальная услуга;</w:t>
      </w:r>
    </w:p>
    <w:p w:rsidR="00B3326B" w:rsidRPr="00D82EEB" w:rsidRDefault="00B3326B" w:rsidP="00B3326B">
      <w:pPr>
        <w:pStyle w:val="af9"/>
        <w:kinsoku w:val="0"/>
        <w:overflowPunct w:val="0"/>
        <w:ind w:firstLine="709"/>
        <w:jc w:val="both"/>
      </w:pPr>
      <w:r w:rsidRPr="00D82EEB">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3326B" w:rsidRPr="00D82EEB" w:rsidRDefault="00B3326B" w:rsidP="00B3326B">
      <w:pPr>
        <w:pStyle w:val="af9"/>
        <w:kinsoku w:val="0"/>
        <w:overflowPunct w:val="0"/>
        <w:ind w:firstLine="709"/>
        <w:jc w:val="both"/>
      </w:pPr>
      <w:r w:rsidRPr="00D82EEB">
        <w:t>3) сопровождение инвалидов, имеющих стойкие расстройства функции зрения и самостоятельного передвижения;</w:t>
      </w:r>
    </w:p>
    <w:p w:rsidR="00B3326B" w:rsidRPr="00D82EEB" w:rsidRDefault="00B3326B" w:rsidP="00B3326B">
      <w:pPr>
        <w:pStyle w:val="af9"/>
        <w:kinsoku w:val="0"/>
        <w:overflowPunct w:val="0"/>
        <w:ind w:firstLine="709"/>
        <w:jc w:val="both"/>
      </w:pPr>
      <w:r w:rsidRPr="00D82EEB">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3326B" w:rsidRPr="00D82EEB" w:rsidRDefault="00B3326B" w:rsidP="00B3326B">
      <w:pPr>
        <w:pStyle w:val="af9"/>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pPr>
      <w:r w:rsidRPr="00D82EEB">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326B" w:rsidRPr="00D82EEB" w:rsidRDefault="00B3326B" w:rsidP="00B3326B">
      <w:pPr>
        <w:pStyle w:val="af9"/>
        <w:kinsoku w:val="0"/>
        <w:overflowPunct w:val="0"/>
        <w:ind w:firstLine="709"/>
        <w:jc w:val="both"/>
      </w:pPr>
      <w:r w:rsidRPr="00D82EEB">
        <w:t>6) допуск сурдопереводчика и тифлосурдопереводчика;</w:t>
      </w:r>
    </w:p>
    <w:p w:rsidR="00B3326B" w:rsidRPr="00D82EEB" w:rsidRDefault="00B3326B" w:rsidP="00B3326B">
      <w:pPr>
        <w:pStyle w:val="af9"/>
        <w:tabs>
          <w:tab w:val="left" w:pos="2070"/>
          <w:tab w:val="left" w:pos="3879"/>
          <w:tab w:val="left" w:pos="7854"/>
        </w:tabs>
        <w:kinsoku w:val="0"/>
        <w:overflowPunct w:val="0"/>
        <w:ind w:firstLine="709"/>
        <w:jc w:val="both"/>
      </w:pPr>
      <w:r w:rsidRPr="00D82EEB">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3326B" w:rsidRPr="00D82EEB" w:rsidRDefault="00B3326B" w:rsidP="00B3326B">
      <w:pPr>
        <w:pStyle w:val="af9"/>
        <w:kinsoku w:val="0"/>
        <w:overflowPunct w:val="0"/>
        <w:ind w:firstLine="709"/>
        <w:jc w:val="both"/>
      </w:pPr>
      <w:r w:rsidRPr="00D82EEB">
        <w:t>8) оказание инвалидам помощи в преодолении барьеров, мешающих получению ими государственных и муниципальных услуг наравне с другими лицами.</w:t>
      </w:r>
    </w:p>
    <w:p w:rsidR="00B3326B" w:rsidRPr="00D82EEB" w:rsidRDefault="00B3326B" w:rsidP="00B3326B">
      <w:pPr>
        <w:pStyle w:val="af9"/>
        <w:kinsoku w:val="0"/>
        <w:overflowPunct w:val="0"/>
        <w:ind w:firstLine="709"/>
        <w:jc w:val="both"/>
      </w:pPr>
    </w:p>
    <w:p w:rsidR="00B3326B" w:rsidRPr="00D82EEB" w:rsidRDefault="00B3326B" w:rsidP="00B3326B">
      <w:pPr>
        <w:pStyle w:val="Heading1"/>
        <w:kinsoku w:val="0"/>
        <w:overflowPunct w:val="0"/>
        <w:ind w:firstLine="709"/>
        <w:outlineLvl w:val="9"/>
      </w:pPr>
      <w:bookmarkStart w:id="110" w:name="_Toc110269041"/>
      <w:r w:rsidRPr="00D82EEB">
        <w:t>Показатели доступности и качества муниципальной услуги</w:t>
      </w:r>
      <w:bookmarkEnd w:id="110"/>
    </w:p>
    <w:p w:rsidR="00B3326B" w:rsidRPr="00D82EEB" w:rsidRDefault="00B3326B" w:rsidP="00B3326B">
      <w:pPr>
        <w:pStyle w:val="Heading1"/>
        <w:kinsoku w:val="0"/>
        <w:overflowPunct w:val="0"/>
        <w:ind w:firstLine="709"/>
        <w:jc w:val="both"/>
        <w:outlineLvl w:val="9"/>
      </w:pPr>
    </w:p>
    <w:p w:rsidR="00B3326B" w:rsidRPr="00D82EEB" w:rsidRDefault="00B3326B" w:rsidP="00B3326B">
      <w:pPr>
        <w:pStyle w:val="Heading1"/>
        <w:kinsoku w:val="0"/>
        <w:overflowPunct w:val="0"/>
        <w:ind w:firstLine="709"/>
        <w:jc w:val="both"/>
        <w:outlineLvl w:val="9"/>
        <w:rPr>
          <w:b w:val="0"/>
        </w:rPr>
      </w:pPr>
      <w:r w:rsidRPr="00D82EEB">
        <w:rPr>
          <w:b w:val="0"/>
        </w:rPr>
        <w:t>56.</w:t>
      </w:r>
      <w:r w:rsidRPr="00D82EEB">
        <w:rPr>
          <w:b w:val="0"/>
        </w:rPr>
        <w:tab/>
        <w:t>Основными показателями доступности предоставления муниципальной услуги являются:</w:t>
      </w:r>
    </w:p>
    <w:p w:rsidR="00B3326B" w:rsidRPr="00D82EEB" w:rsidRDefault="00B3326B" w:rsidP="00B3326B">
      <w:pPr>
        <w:pStyle w:val="af9"/>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ind w:firstLine="709"/>
        <w:jc w:val="both"/>
      </w:pPr>
      <w:r w:rsidRPr="00D82EEB">
        <w:t>1) наличие полной и понятной информации о порядке, сроках и ходе предоставления муниципальной услуги в сети «Интернет», на Портале;</w:t>
      </w:r>
    </w:p>
    <w:p w:rsidR="00B3326B" w:rsidRPr="00D82EEB" w:rsidRDefault="00B3326B" w:rsidP="00B3326B">
      <w:pPr>
        <w:pStyle w:val="af9"/>
        <w:tabs>
          <w:tab w:val="left" w:pos="2797"/>
          <w:tab w:val="left" w:pos="4375"/>
          <w:tab w:val="left" w:pos="5431"/>
          <w:tab w:val="left" w:pos="5864"/>
          <w:tab w:val="left" w:pos="6024"/>
          <w:tab w:val="left" w:pos="7331"/>
          <w:tab w:val="left" w:pos="7909"/>
          <w:tab w:val="left" w:pos="8364"/>
          <w:tab w:val="left" w:pos="8645"/>
        </w:tabs>
        <w:kinsoku w:val="0"/>
        <w:overflowPunct w:val="0"/>
        <w:ind w:firstLine="709"/>
        <w:jc w:val="both"/>
      </w:pPr>
      <w:r w:rsidRPr="00D82EEB">
        <w:t>2) возможность получения Заявителем уведомлений о предоставлении муниципальной услуги с постредством личного кабинета Заявителя на Едином портале;</w:t>
      </w:r>
    </w:p>
    <w:p w:rsidR="00B3326B" w:rsidRPr="00D82EEB" w:rsidRDefault="00B3326B" w:rsidP="00B3326B">
      <w:pPr>
        <w:pStyle w:val="af9"/>
        <w:tabs>
          <w:tab w:val="left" w:pos="3558"/>
          <w:tab w:val="left" w:pos="4247"/>
          <w:tab w:val="left" w:pos="5175"/>
          <w:tab w:val="left" w:pos="5549"/>
          <w:tab w:val="left" w:pos="7737"/>
        </w:tabs>
        <w:kinsoku w:val="0"/>
        <w:overflowPunct w:val="0"/>
        <w:ind w:firstLine="709"/>
        <w:jc w:val="both"/>
      </w:pPr>
      <w:r w:rsidRPr="00D82EEB">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B3326B" w:rsidRPr="00D82EEB" w:rsidRDefault="00B3326B" w:rsidP="00B3326B">
      <w:pPr>
        <w:pStyle w:val="af9"/>
        <w:tabs>
          <w:tab w:val="left" w:pos="3558"/>
          <w:tab w:val="left" w:pos="4247"/>
          <w:tab w:val="left" w:pos="5175"/>
          <w:tab w:val="left" w:pos="5549"/>
          <w:tab w:val="left" w:pos="7737"/>
        </w:tabs>
        <w:kinsoku w:val="0"/>
        <w:overflowPunct w:val="0"/>
        <w:ind w:firstLine="709"/>
        <w:jc w:val="both"/>
      </w:pPr>
      <w:r w:rsidRPr="00D82EEB">
        <w:t>4) возможность получения муниципальной услуги в многофункциональном центре предоставления государственных и муниципальных услуг.</w:t>
      </w:r>
    </w:p>
    <w:p w:rsidR="00B3326B" w:rsidRPr="00D82EEB" w:rsidRDefault="00B3326B" w:rsidP="00B3326B">
      <w:pPr>
        <w:pStyle w:val="aff6"/>
        <w:tabs>
          <w:tab w:val="left" w:pos="1486"/>
        </w:tabs>
        <w:kinsoku w:val="0"/>
        <w:overflowPunct w:val="0"/>
        <w:ind w:left="0"/>
        <w:jc w:val="both"/>
        <w:rPr>
          <w:sz w:val="28"/>
          <w:szCs w:val="28"/>
        </w:rPr>
      </w:pPr>
      <w:r w:rsidRPr="00D82EEB">
        <w:rPr>
          <w:sz w:val="28"/>
          <w:szCs w:val="28"/>
        </w:rPr>
        <w:t>57.</w:t>
      </w:r>
      <w:r w:rsidRPr="00D82EEB">
        <w:rPr>
          <w:sz w:val="28"/>
          <w:szCs w:val="28"/>
        </w:rPr>
        <w:tab/>
        <w:t>Основными показателями качества предоставления муниципальной услуги являются:</w:t>
      </w:r>
    </w:p>
    <w:p w:rsidR="00B3326B" w:rsidRPr="00D82EEB" w:rsidRDefault="00B3326B" w:rsidP="00B3326B">
      <w:pPr>
        <w:pStyle w:val="af9"/>
        <w:tabs>
          <w:tab w:val="left" w:pos="2037"/>
          <w:tab w:val="left" w:pos="2541"/>
          <w:tab w:val="left" w:pos="4146"/>
          <w:tab w:val="left" w:pos="4635"/>
          <w:tab w:val="left" w:pos="8699"/>
        </w:tabs>
        <w:kinsoku w:val="0"/>
        <w:overflowPunct w:val="0"/>
        <w:ind w:firstLine="709"/>
        <w:jc w:val="both"/>
      </w:pPr>
      <w:r w:rsidRPr="00D82EEB">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3326B" w:rsidRPr="00D82EEB" w:rsidRDefault="00B3326B" w:rsidP="00B3326B">
      <w:pPr>
        <w:pStyle w:val="af9"/>
        <w:tabs>
          <w:tab w:val="left" w:pos="2309"/>
          <w:tab w:val="left" w:pos="2756"/>
          <w:tab w:val="left" w:pos="4412"/>
          <w:tab w:val="left" w:pos="5374"/>
          <w:tab w:val="left" w:pos="5785"/>
          <w:tab w:val="left" w:pos="6108"/>
          <w:tab w:val="left" w:pos="7977"/>
          <w:tab w:val="left" w:pos="8386"/>
          <w:tab w:val="left" w:pos="10147"/>
        </w:tabs>
        <w:kinsoku w:val="0"/>
        <w:overflowPunct w:val="0"/>
        <w:ind w:firstLine="709"/>
        <w:jc w:val="both"/>
      </w:pPr>
      <w:r w:rsidRPr="00D82EEB">
        <w:t>2) минимально возможное количество взаимодействий гражданина с должностными лицами, участвующими в предоставлении муниципальной услуги;</w:t>
      </w:r>
    </w:p>
    <w:p w:rsidR="00B3326B" w:rsidRPr="00D82EEB" w:rsidRDefault="00B3326B" w:rsidP="00B3326B">
      <w:pPr>
        <w:pStyle w:val="af9"/>
        <w:kinsoku w:val="0"/>
        <w:overflowPunct w:val="0"/>
        <w:ind w:firstLine="709"/>
        <w:jc w:val="both"/>
      </w:pPr>
      <w:r w:rsidRPr="00D82EEB">
        <w:t>3) отсутствие обоснованных жалоб на действия (бездействие) сотрудников и их некорректное (невнимательное) отношение к Заявителям;</w:t>
      </w:r>
    </w:p>
    <w:p w:rsidR="00B3326B" w:rsidRPr="00D82EEB" w:rsidRDefault="00B3326B" w:rsidP="00B3326B">
      <w:pPr>
        <w:pStyle w:val="af9"/>
        <w:kinsoku w:val="0"/>
        <w:overflowPunct w:val="0"/>
        <w:ind w:firstLine="709"/>
        <w:jc w:val="both"/>
      </w:pPr>
      <w:r w:rsidRPr="00D82EEB">
        <w:t>4) отсутствие нарушений установленных сроков в процессе предоставления муниципальной услуги;</w:t>
      </w:r>
    </w:p>
    <w:p w:rsidR="00B3326B" w:rsidRPr="00D82EEB" w:rsidRDefault="00B3326B" w:rsidP="00B3326B">
      <w:pPr>
        <w:pStyle w:val="af9"/>
        <w:tabs>
          <w:tab w:val="left" w:pos="2131"/>
          <w:tab w:val="left" w:pos="2538"/>
          <w:tab w:val="left" w:pos="3407"/>
          <w:tab w:val="left" w:pos="4859"/>
          <w:tab w:val="left" w:pos="6162"/>
          <w:tab w:val="left" w:pos="6715"/>
          <w:tab w:val="left" w:pos="8215"/>
        </w:tabs>
        <w:kinsoku w:val="0"/>
        <w:overflowPunct w:val="0"/>
        <w:ind w:firstLine="709"/>
        <w:jc w:val="both"/>
      </w:pPr>
      <w:r w:rsidRPr="00D82EEB">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3326B" w:rsidRPr="00D82EEB" w:rsidRDefault="00B3326B" w:rsidP="00B3326B">
      <w:pPr>
        <w:pStyle w:val="af9"/>
        <w:kinsoku w:val="0"/>
        <w:overflowPunct w:val="0"/>
        <w:ind w:firstLine="709"/>
        <w:jc w:val="both"/>
      </w:pPr>
    </w:p>
    <w:p w:rsidR="00B3326B" w:rsidRPr="00D82EEB" w:rsidRDefault="00B3326B" w:rsidP="00B3326B">
      <w:pPr>
        <w:pStyle w:val="af9"/>
        <w:kinsoku w:val="0"/>
        <w:overflowPunct w:val="0"/>
        <w:ind w:firstLine="709"/>
        <w:jc w:val="center"/>
        <w:rPr>
          <w:b/>
        </w:rPr>
      </w:pPr>
      <w:r w:rsidRPr="00D82EEB">
        <w:rPr>
          <w:b/>
          <w:color w:val="000000"/>
          <w:shd w:val="clear" w:color="auto" w:fill="FFFFFF"/>
        </w:rPr>
        <w:t>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326B" w:rsidRPr="00D82EEB" w:rsidRDefault="00B3326B" w:rsidP="00B3326B">
      <w:pPr>
        <w:pStyle w:val="af9"/>
        <w:kinsoku w:val="0"/>
        <w:overflowPunct w:val="0"/>
        <w:ind w:firstLine="709"/>
        <w:jc w:val="both"/>
      </w:pPr>
    </w:p>
    <w:p w:rsidR="00B3326B" w:rsidRPr="00D82EEB" w:rsidRDefault="00B3326B" w:rsidP="00B3326B">
      <w:pPr>
        <w:pStyle w:val="Heading1"/>
        <w:kinsoku w:val="0"/>
        <w:overflowPunct w:val="0"/>
        <w:ind w:firstLine="709"/>
        <w:jc w:val="both"/>
        <w:outlineLvl w:val="9"/>
        <w:rPr>
          <w:b w:val="0"/>
        </w:rPr>
      </w:pPr>
      <w:bookmarkStart w:id="111" w:name="_Toc110269043"/>
      <w:r w:rsidRPr="00D82EEB">
        <w:rPr>
          <w:b w:val="0"/>
        </w:rPr>
        <w:t>58.</w:t>
      </w:r>
      <w:r w:rsidRPr="00D82EEB">
        <w:rPr>
          <w:b w:val="0"/>
        </w:rPr>
        <w:tab/>
        <w:t xml:space="preserve">Перечень услуг, которые являются необходимыми и обязательными для предоставления муниципальной услуги, в том числе </w:t>
      </w:r>
      <w:r w:rsidRPr="00D82EEB">
        <w:rPr>
          <w:b w:val="0"/>
          <w:bCs w:val="0"/>
        </w:rPr>
        <w:t>сведения о документе (документах), выдаваемом (выдаваемых) организациями, участвующими в предоставлении муниципальной услуги</w:t>
      </w:r>
      <w:bookmarkEnd w:id="111"/>
      <w:r w:rsidRPr="00D82EEB">
        <w:rPr>
          <w:b w:val="0"/>
          <w:bCs w:val="0"/>
        </w:rPr>
        <w:t>.</w:t>
      </w:r>
    </w:p>
    <w:p w:rsidR="00B3326B" w:rsidRPr="00D82EEB" w:rsidRDefault="00B3326B" w:rsidP="00B3326B">
      <w:pPr>
        <w:pStyle w:val="aff6"/>
        <w:tabs>
          <w:tab w:val="left" w:pos="-142"/>
          <w:tab w:val="left" w:pos="0"/>
        </w:tabs>
        <w:kinsoku w:val="0"/>
        <w:overflowPunct w:val="0"/>
        <w:ind w:left="0"/>
        <w:jc w:val="both"/>
        <w:rPr>
          <w:sz w:val="28"/>
          <w:szCs w:val="28"/>
        </w:rPr>
      </w:pPr>
      <w:r w:rsidRPr="00D82EEB">
        <w:rPr>
          <w:sz w:val="28"/>
          <w:szCs w:val="28"/>
        </w:rPr>
        <w:t>Услуги, необходимые и обязательные для предоставления муниципальной услуги, отсутствуют.</w:t>
      </w:r>
    </w:p>
    <w:p w:rsidR="00B3326B" w:rsidRPr="00D82EEB" w:rsidRDefault="00B3326B" w:rsidP="00B3326B">
      <w:pPr>
        <w:pStyle w:val="aff6"/>
        <w:tabs>
          <w:tab w:val="left" w:pos="0"/>
          <w:tab w:val="left" w:pos="567"/>
          <w:tab w:val="left" w:pos="1418"/>
        </w:tabs>
        <w:kinsoku w:val="0"/>
        <w:overflowPunct w:val="0"/>
        <w:ind w:left="0"/>
        <w:jc w:val="both"/>
        <w:rPr>
          <w:sz w:val="28"/>
          <w:szCs w:val="28"/>
        </w:rPr>
      </w:pPr>
      <w:r w:rsidRPr="00D82EEB">
        <w:rPr>
          <w:sz w:val="28"/>
          <w:szCs w:val="28"/>
        </w:rPr>
        <w:t>59.</w:t>
      </w:r>
      <w:r w:rsidRPr="00D82EEB">
        <w:rPr>
          <w:sz w:val="28"/>
          <w:szCs w:val="28"/>
        </w:rPr>
        <w:tab/>
        <w:t>При предоставлении муниципальной услуги запрещается требовать от Заявителя:</w:t>
      </w:r>
    </w:p>
    <w:p w:rsidR="00B3326B" w:rsidRPr="00D82EEB" w:rsidRDefault="00B3326B" w:rsidP="00B3326B">
      <w:pPr>
        <w:pStyle w:val="af9"/>
        <w:tabs>
          <w:tab w:val="left" w:pos="1820"/>
          <w:tab w:val="left" w:pos="4984"/>
          <w:tab w:val="left" w:pos="8287"/>
          <w:tab w:val="left" w:pos="8691"/>
          <w:tab w:val="left" w:pos="9607"/>
        </w:tabs>
        <w:kinsoku w:val="0"/>
        <w:overflowPunct w:val="0"/>
        <w:ind w:firstLine="709"/>
        <w:jc w:val="both"/>
      </w:pPr>
      <w:r w:rsidRPr="00D82EE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326B" w:rsidRPr="00D82EEB" w:rsidRDefault="00B3326B" w:rsidP="00B3326B">
      <w:pPr>
        <w:pStyle w:val="af9"/>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ind w:firstLine="709"/>
        <w:jc w:val="both"/>
      </w:pPr>
      <w:r w:rsidRPr="00D82EEB">
        <w:t>2) представления документов и информации, которые в соответствии с нормативными правовыми актами Российской Федерации и</w:t>
      </w:r>
      <w:r w:rsidRPr="00D82EEB">
        <w:rPr>
          <w:i/>
          <w:iCs/>
        </w:rPr>
        <w:t xml:space="preserve"> </w:t>
      </w:r>
      <w:r w:rsidRPr="00D82EEB">
        <w:rPr>
          <w:iCs/>
        </w:rPr>
        <w:t>Оренбургской области</w:t>
      </w:r>
      <w:r w:rsidRPr="00D82EEB">
        <w:t xml:space="preserve">, муниципальными правовыми актами </w:t>
      </w:r>
      <w:r w:rsidRPr="00D82EEB">
        <w:rPr>
          <w:i/>
          <w:iCs/>
        </w:rPr>
        <w:t xml:space="preserve">(указать наименование органа местного самоуправления) </w:t>
      </w:r>
      <w:r w:rsidRPr="00D82EEB">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B3326B" w:rsidRPr="00D82EEB" w:rsidRDefault="00B3326B" w:rsidP="00B3326B">
      <w:pPr>
        <w:pStyle w:val="af9"/>
        <w:tabs>
          <w:tab w:val="left" w:pos="3118"/>
          <w:tab w:val="left" w:pos="4909"/>
          <w:tab w:val="left" w:pos="5448"/>
          <w:tab w:val="left" w:pos="8721"/>
        </w:tabs>
        <w:kinsoku w:val="0"/>
        <w:overflowPunct w:val="0"/>
        <w:ind w:firstLine="709"/>
        <w:jc w:val="both"/>
      </w:pPr>
      <w:r w:rsidRPr="00D82EEB">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326B" w:rsidRPr="00D82EEB" w:rsidRDefault="00B3326B" w:rsidP="00B3326B">
      <w:pPr>
        <w:pStyle w:val="af9"/>
        <w:kinsoku w:val="0"/>
        <w:overflowPunct w:val="0"/>
        <w:ind w:firstLine="709"/>
        <w:jc w:val="both"/>
      </w:pPr>
      <w:r w:rsidRPr="00D82EEB">
        <w:t>а) изменение требований нормативных правовых актов, касающихся предоставления муниципальной услуги, после первоначальной подачи Заявления;</w:t>
      </w:r>
    </w:p>
    <w:p w:rsidR="00B3326B" w:rsidRPr="00D82EEB" w:rsidRDefault="00B3326B" w:rsidP="00B3326B">
      <w:pPr>
        <w:pStyle w:val="af9"/>
        <w:tabs>
          <w:tab w:val="left" w:pos="2242"/>
          <w:tab w:val="left" w:pos="3498"/>
          <w:tab w:val="left" w:pos="3978"/>
          <w:tab w:val="left" w:pos="4041"/>
          <w:tab w:val="left" w:pos="5526"/>
          <w:tab w:val="left" w:pos="6006"/>
          <w:tab w:val="left" w:pos="7082"/>
          <w:tab w:val="left" w:pos="8258"/>
          <w:tab w:val="left" w:pos="8809"/>
        </w:tabs>
        <w:kinsoku w:val="0"/>
        <w:overflowPunct w:val="0"/>
        <w:ind w:firstLine="709"/>
        <w:jc w:val="both"/>
      </w:pPr>
      <w:r w:rsidRPr="00D82EEB">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326B" w:rsidRPr="00D82EEB" w:rsidRDefault="00B3326B" w:rsidP="00B3326B">
      <w:pPr>
        <w:pStyle w:val="af9"/>
        <w:kinsoku w:val="0"/>
        <w:overflowPunct w:val="0"/>
        <w:ind w:firstLine="709"/>
        <w:jc w:val="both"/>
      </w:pPr>
      <w:r w:rsidRPr="00D82EE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326B" w:rsidRPr="00D82EEB" w:rsidRDefault="00B3326B" w:rsidP="00B3326B">
      <w:pPr>
        <w:pStyle w:val="af9"/>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ind w:firstLine="709"/>
        <w:jc w:val="both"/>
      </w:pPr>
      <w:r w:rsidRPr="00D82EEB">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3326B" w:rsidRPr="00D82EEB" w:rsidRDefault="00B3326B" w:rsidP="00B3326B">
      <w:pPr>
        <w:pStyle w:val="af9"/>
        <w:kinsoku w:val="0"/>
        <w:overflowPunct w:val="0"/>
        <w:ind w:firstLine="709"/>
        <w:jc w:val="both"/>
      </w:pPr>
    </w:p>
    <w:p w:rsidR="00B3326B" w:rsidRPr="00D82EEB" w:rsidRDefault="00B3326B" w:rsidP="00B3326B">
      <w:pPr>
        <w:pStyle w:val="Heading1"/>
        <w:kinsoku w:val="0"/>
        <w:overflowPunct w:val="0"/>
        <w:ind w:firstLine="709"/>
        <w:outlineLvl w:val="9"/>
      </w:pPr>
      <w:bookmarkStart w:id="112" w:name="_Toc110269044"/>
      <w:r w:rsidRPr="00D82EEB">
        <w:t xml:space="preserve">III. </w:t>
      </w:r>
      <w:r w:rsidRPr="00D82EEB">
        <w:rPr>
          <w:color w:val="000000"/>
          <w:shd w:val="clear" w:color="auto" w:fill="FFFFFF"/>
        </w:rPr>
        <w:t>Состав, последовательность и сроки выполнения административных процедур</w:t>
      </w:r>
      <w:bookmarkEnd w:id="112"/>
    </w:p>
    <w:p w:rsidR="00B3326B" w:rsidRPr="00D82EEB" w:rsidRDefault="00B3326B" w:rsidP="00B3326B">
      <w:pPr>
        <w:pStyle w:val="af9"/>
        <w:kinsoku w:val="0"/>
        <w:overflowPunct w:val="0"/>
        <w:ind w:firstLine="709"/>
        <w:jc w:val="both"/>
        <w:rPr>
          <w:b/>
          <w:bCs/>
        </w:rPr>
      </w:pPr>
    </w:p>
    <w:p w:rsidR="00B3326B" w:rsidRPr="00D82EEB" w:rsidRDefault="00B3326B" w:rsidP="00B3326B">
      <w:pPr>
        <w:pStyle w:val="af9"/>
        <w:kinsoku w:val="0"/>
        <w:overflowPunct w:val="0"/>
        <w:ind w:firstLine="709"/>
        <w:jc w:val="center"/>
        <w:rPr>
          <w:b/>
          <w:bCs/>
        </w:rPr>
      </w:pPr>
      <w:r w:rsidRPr="00D82EEB">
        <w:rPr>
          <w:b/>
          <w:bCs/>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3326B" w:rsidRPr="00D82EEB" w:rsidRDefault="00B3326B" w:rsidP="00B3326B">
      <w:pPr>
        <w:pStyle w:val="af9"/>
        <w:kinsoku w:val="0"/>
        <w:overflowPunct w:val="0"/>
        <w:ind w:firstLine="709"/>
        <w:jc w:val="both"/>
        <w:rPr>
          <w:b/>
          <w:bCs/>
        </w:rPr>
      </w:pPr>
    </w:p>
    <w:p w:rsidR="00B3326B" w:rsidRPr="00D82EEB" w:rsidRDefault="00B3326B" w:rsidP="00B3326B">
      <w:pPr>
        <w:pStyle w:val="aff6"/>
        <w:tabs>
          <w:tab w:val="left" w:pos="1418"/>
        </w:tabs>
        <w:kinsoku w:val="0"/>
        <w:overflowPunct w:val="0"/>
        <w:ind w:left="0"/>
        <w:jc w:val="both"/>
        <w:rPr>
          <w:sz w:val="28"/>
          <w:szCs w:val="28"/>
        </w:rPr>
      </w:pPr>
      <w:r w:rsidRPr="00D82EEB">
        <w:rPr>
          <w:sz w:val="28"/>
          <w:szCs w:val="28"/>
        </w:rPr>
        <w:t>60.</w:t>
      </w:r>
      <w:r w:rsidRPr="00D82EEB">
        <w:rPr>
          <w:sz w:val="28"/>
          <w:szCs w:val="28"/>
        </w:rPr>
        <w:tab/>
        <w:t>Предоставление муниципальной услуги включает в себя следующие административные процедуры:</w:t>
      </w:r>
    </w:p>
    <w:p w:rsidR="00B3326B" w:rsidRPr="00D82EEB" w:rsidRDefault="00B3326B" w:rsidP="00B3326B">
      <w:pPr>
        <w:pStyle w:val="af9"/>
        <w:kinsoku w:val="0"/>
        <w:overflowPunct w:val="0"/>
        <w:ind w:firstLine="709"/>
        <w:jc w:val="both"/>
      </w:pPr>
      <w:r w:rsidRPr="00D82EEB">
        <w:t>1) прием, проверка документов и регистрация Заявления;</w:t>
      </w:r>
    </w:p>
    <w:p w:rsidR="00B3326B" w:rsidRPr="00D82EEB" w:rsidRDefault="00B3326B" w:rsidP="00B3326B">
      <w:pPr>
        <w:pStyle w:val="af9"/>
        <w:tabs>
          <w:tab w:val="left" w:pos="2402"/>
          <w:tab w:val="left" w:pos="3715"/>
          <w:tab w:val="left" w:pos="5451"/>
          <w:tab w:val="left" w:pos="8075"/>
        </w:tabs>
        <w:kinsoku w:val="0"/>
        <w:overflowPunct w:val="0"/>
        <w:ind w:firstLine="709"/>
        <w:jc w:val="both"/>
      </w:pPr>
      <w:r w:rsidRPr="00D82EEB">
        <w:t>2) получение сведений посредством межведомственного информационного взаимодействия, в том числе с использованием СМЭВ;</w:t>
      </w:r>
    </w:p>
    <w:p w:rsidR="00B3326B" w:rsidRPr="00D82EEB" w:rsidRDefault="00B3326B" w:rsidP="00B3326B">
      <w:pPr>
        <w:pStyle w:val="af9"/>
        <w:tabs>
          <w:tab w:val="left" w:pos="2402"/>
          <w:tab w:val="left" w:pos="3715"/>
          <w:tab w:val="left" w:pos="5451"/>
          <w:tab w:val="left" w:pos="8075"/>
        </w:tabs>
        <w:kinsoku w:val="0"/>
        <w:overflowPunct w:val="0"/>
        <w:ind w:firstLine="709"/>
        <w:jc w:val="both"/>
      </w:pPr>
      <w:r w:rsidRPr="00D82EEB">
        <w:t>3) подготовка акта обследования;</w:t>
      </w:r>
    </w:p>
    <w:p w:rsidR="00B3326B" w:rsidRPr="00D82EEB" w:rsidRDefault="00B3326B" w:rsidP="00B3326B">
      <w:pPr>
        <w:pStyle w:val="af9"/>
        <w:tabs>
          <w:tab w:val="left" w:pos="2402"/>
          <w:tab w:val="left" w:pos="3715"/>
          <w:tab w:val="left" w:pos="5451"/>
          <w:tab w:val="left" w:pos="8075"/>
        </w:tabs>
        <w:kinsoku w:val="0"/>
        <w:overflowPunct w:val="0"/>
        <w:ind w:firstLine="709"/>
        <w:jc w:val="both"/>
      </w:pPr>
      <w:r w:rsidRPr="00D82EEB">
        <w:t>4) направление начислений компенсационной стоимости</w:t>
      </w:r>
      <w:r w:rsidRPr="00D82EEB" w:rsidDel="00DC3B8E">
        <w:t xml:space="preserve"> </w:t>
      </w:r>
      <w:r w:rsidRPr="00D82EEB">
        <w:t>(при наличии);</w:t>
      </w:r>
    </w:p>
    <w:p w:rsidR="00B3326B" w:rsidRPr="00D82EEB" w:rsidRDefault="00B3326B" w:rsidP="00B3326B">
      <w:pPr>
        <w:pStyle w:val="af9"/>
        <w:kinsoku w:val="0"/>
        <w:overflowPunct w:val="0"/>
        <w:ind w:firstLine="709"/>
        <w:jc w:val="both"/>
      </w:pPr>
      <w:r w:rsidRPr="00D82EEB">
        <w:t xml:space="preserve">5) рассмотрение документов и сведений; </w:t>
      </w:r>
    </w:p>
    <w:p w:rsidR="00B3326B" w:rsidRPr="00D82EEB" w:rsidRDefault="00B3326B" w:rsidP="00B3326B">
      <w:pPr>
        <w:pStyle w:val="af9"/>
        <w:kinsoku w:val="0"/>
        <w:overflowPunct w:val="0"/>
        <w:ind w:firstLine="709"/>
        <w:jc w:val="both"/>
      </w:pPr>
      <w:r w:rsidRPr="00D82EEB">
        <w:t>6) принятие решения;</w:t>
      </w:r>
    </w:p>
    <w:p w:rsidR="00B3326B" w:rsidRPr="00D82EEB" w:rsidRDefault="00B3326B" w:rsidP="00B3326B">
      <w:pPr>
        <w:pStyle w:val="af9"/>
        <w:kinsoku w:val="0"/>
        <w:overflowPunct w:val="0"/>
        <w:ind w:firstLine="709"/>
        <w:jc w:val="both"/>
      </w:pPr>
      <w:r w:rsidRPr="00D82EEB">
        <w:t>7) выдача результата.</w:t>
      </w:r>
    </w:p>
    <w:p w:rsidR="00B3326B" w:rsidRPr="00D82EEB" w:rsidRDefault="00B3326B" w:rsidP="00B3326B">
      <w:pPr>
        <w:pStyle w:val="af9"/>
        <w:kinsoku w:val="0"/>
        <w:overflowPunct w:val="0"/>
        <w:ind w:firstLine="709"/>
        <w:jc w:val="both"/>
      </w:pPr>
      <w:r w:rsidRPr="00D82EEB">
        <w:t>61.</w:t>
      </w:r>
      <w:r w:rsidRPr="00D82EEB">
        <w:tab/>
        <w:t>Описание административных процедур представлено в приложении № 4 к настоящему Административному регламенту.</w:t>
      </w:r>
    </w:p>
    <w:p w:rsidR="00B3326B" w:rsidRPr="00D82EEB" w:rsidRDefault="00B3326B" w:rsidP="00B3326B">
      <w:pPr>
        <w:pStyle w:val="af9"/>
        <w:kinsoku w:val="0"/>
        <w:overflowPunct w:val="0"/>
        <w:ind w:firstLine="709"/>
        <w:jc w:val="both"/>
      </w:pPr>
      <w:r w:rsidRPr="00D82EEB">
        <w:t>62.</w:t>
      </w:r>
      <w:r w:rsidRPr="00D82EEB">
        <w:tab/>
        <w:t>Вариантом предоставления муниципальной услуги является выдача разрешения на право вырубки зеленых насаждений.</w:t>
      </w:r>
    </w:p>
    <w:p w:rsidR="00B3326B" w:rsidRPr="00D82EEB" w:rsidRDefault="00B3326B" w:rsidP="00B3326B">
      <w:pPr>
        <w:pStyle w:val="af9"/>
        <w:kinsoku w:val="0"/>
        <w:overflowPunct w:val="0"/>
        <w:ind w:firstLine="709"/>
        <w:jc w:val="both"/>
      </w:pPr>
      <w:r w:rsidRPr="00D82EEB">
        <w:t>63.</w:t>
      </w:r>
      <w:r w:rsidRPr="00D82EEB">
        <w:tab/>
        <w:t>Заявитель обращается в уполномоченный орган одним из способов, указанных в пункте 21 настоящего Административного регламента.</w:t>
      </w:r>
    </w:p>
    <w:p w:rsidR="00B3326B" w:rsidRPr="00D82EEB" w:rsidRDefault="00B3326B" w:rsidP="00B3326B">
      <w:pPr>
        <w:pStyle w:val="af9"/>
        <w:tabs>
          <w:tab w:val="left" w:pos="4659"/>
          <w:tab w:val="left" w:pos="5993"/>
          <w:tab w:val="left" w:pos="7393"/>
          <w:tab w:val="left" w:pos="8072"/>
        </w:tabs>
        <w:kinsoku w:val="0"/>
        <w:overflowPunct w:val="0"/>
        <w:ind w:firstLine="709"/>
        <w:jc w:val="both"/>
      </w:pPr>
      <w:r w:rsidRPr="00D82EEB">
        <w:t>Заявитель представляет в МФЦ заявление и документы, предусмотренные пунктом 29 настоящего Административного регламента.</w:t>
      </w:r>
    </w:p>
    <w:p w:rsidR="00B3326B" w:rsidRPr="00D82EEB" w:rsidRDefault="00B3326B" w:rsidP="00B3326B">
      <w:pPr>
        <w:pStyle w:val="af9"/>
        <w:tabs>
          <w:tab w:val="left" w:pos="4659"/>
          <w:tab w:val="left" w:pos="5993"/>
          <w:tab w:val="left" w:pos="7393"/>
          <w:tab w:val="left" w:pos="8072"/>
        </w:tabs>
        <w:kinsoku w:val="0"/>
        <w:overflowPunct w:val="0"/>
        <w:ind w:firstLine="709"/>
        <w:jc w:val="both"/>
      </w:pPr>
      <w:r w:rsidRPr="00D82EEB">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B3326B" w:rsidRPr="00D82EEB" w:rsidRDefault="00B3326B" w:rsidP="00B3326B">
      <w:pPr>
        <w:pStyle w:val="af9"/>
        <w:tabs>
          <w:tab w:val="left" w:pos="4659"/>
          <w:tab w:val="left" w:pos="5993"/>
          <w:tab w:val="left" w:pos="7393"/>
          <w:tab w:val="left" w:pos="8072"/>
        </w:tabs>
        <w:kinsoku w:val="0"/>
        <w:overflowPunct w:val="0"/>
        <w:ind w:firstLine="709"/>
        <w:jc w:val="both"/>
      </w:pPr>
      <w:r w:rsidRPr="00D82EEB">
        <w:t>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 документы.</w:t>
      </w:r>
    </w:p>
    <w:p w:rsidR="00B3326B" w:rsidRPr="00D82EEB" w:rsidRDefault="00B3326B" w:rsidP="00B3326B">
      <w:pPr>
        <w:pStyle w:val="af9"/>
        <w:tabs>
          <w:tab w:val="left" w:pos="4659"/>
          <w:tab w:val="left" w:pos="5993"/>
          <w:tab w:val="left" w:pos="7393"/>
          <w:tab w:val="left" w:pos="8072"/>
        </w:tabs>
        <w:kinsoku w:val="0"/>
        <w:overflowPunct w:val="0"/>
        <w:ind w:firstLine="709"/>
        <w:jc w:val="both"/>
      </w:pPr>
      <w:r w:rsidRPr="00D82EEB">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B3326B" w:rsidRPr="00D82EEB" w:rsidRDefault="00B3326B" w:rsidP="00B3326B">
      <w:pPr>
        <w:pStyle w:val="af9"/>
        <w:tabs>
          <w:tab w:val="left" w:pos="4659"/>
          <w:tab w:val="left" w:pos="5993"/>
          <w:tab w:val="left" w:pos="7393"/>
          <w:tab w:val="left" w:pos="8072"/>
        </w:tabs>
        <w:kinsoku w:val="0"/>
        <w:overflowPunct w:val="0"/>
        <w:ind w:firstLine="709"/>
        <w:jc w:val="both"/>
      </w:pPr>
    </w:p>
    <w:p w:rsidR="00B3326B" w:rsidRPr="00D82EEB" w:rsidRDefault="00B3326B" w:rsidP="00B3326B">
      <w:pPr>
        <w:pStyle w:val="Heading1"/>
        <w:kinsoku w:val="0"/>
        <w:overflowPunct w:val="0"/>
        <w:ind w:firstLine="709"/>
        <w:outlineLvl w:val="9"/>
      </w:pPr>
      <w:r w:rsidRPr="00D82EEB">
        <w:t>Описание административной процедуры профилирования заявителя</w:t>
      </w:r>
    </w:p>
    <w:p w:rsidR="00B3326B" w:rsidRPr="00D82EEB" w:rsidRDefault="00B3326B" w:rsidP="00B3326B">
      <w:pPr>
        <w:pStyle w:val="af9"/>
        <w:kinsoku w:val="0"/>
        <w:overflowPunct w:val="0"/>
        <w:ind w:firstLine="709"/>
        <w:jc w:val="both"/>
        <w:rPr>
          <w:b/>
          <w:bCs/>
        </w:rPr>
      </w:pPr>
    </w:p>
    <w:p w:rsidR="00B3326B" w:rsidRPr="00D82EEB" w:rsidRDefault="00B3326B" w:rsidP="00B3326B">
      <w:pPr>
        <w:pStyle w:val="aff6"/>
        <w:tabs>
          <w:tab w:val="left" w:pos="1346"/>
          <w:tab w:val="left" w:pos="2084"/>
          <w:tab w:val="left" w:pos="4244"/>
          <w:tab w:val="left" w:pos="9399"/>
        </w:tabs>
        <w:kinsoku w:val="0"/>
        <w:overflowPunct w:val="0"/>
        <w:ind w:left="0"/>
        <w:jc w:val="both"/>
        <w:rPr>
          <w:sz w:val="28"/>
          <w:szCs w:val="28"/>
        </w:rPr>
      </w:pPr>
      <w:r w:rsidRPr="00D82EEB">
        <w:rPr>
          <w:sz w:val="28"/>
          <w:szCs w:val="28"/>
        </w:rPr>
        <w:t>64.</w:t>
      </w:r>
      <w:r w:rsidRPr="00D82EEB">
        <w:rPr>
          <w:sz w:val="28"/>
          <w:szCs w:val="28"/>
        </w:rP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3326B" w:rsidRPr="00D82EEB" w:rsidRDefault="00B3326B" w:rsidP="00B3326B">
      <w:pPr>
        <w:pStyle w:val="aff6"/>
        <w:tabs>
          <w:tab w:val="left" w:pos="1346"/>
          <w:tab w:val="left" w:pos="2084"/>
          <w:tab w:val="left" w:pos="4244"/>
          <w:tab w:val="left" w:pos="9399"/>
        </w:tabs>
        <w:kinsoku w:val="0"/>
        <w:overflowPunct w:val="0"/>
        <w:ind w:left="0"/>
        <w:jc w:val="both"/>
        <w:rPr>
          <w:sz w:val="28"/>
          <w:szCs w:val="28"/>
        </w:rPr>
      </w:pPr>
      <w:r w:rsidRPr="00D82EEB">
        <w:rPr>
          <w:sz w:val="28"/>
          <w:szCs w:val="28"/>
        </w:rPr>
        <w:t>65.</w:t>
      </w:r>
      <w:r w:rsidRPr="00D82EEB">
        <w:rPr>
          <w:sz w:val="28"/>
          <w:szCs w:val="28"/>
        </w:rP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B3326B" w:rsidRPr="00D82EEB" w:rsidRDefault="00B3326B" w:rsidP="00B3326B">
      <w:pPr>
        <w:pStyle w:val="aff6"/>
        <w:tabs>
          <w:tab w:val="left" w:pos="709"/>
          <w:tab w:val="left" w:pos="2084"/>
          <w:tab w:val="left" w:pos="4244"/>
          <w:tab w:val="left" w:pos="9399"/>
        </w:tabs>
        <w:kinsoku w:val="0"/>
        <w:overflowPunct w:val="0"/>
        <w:ind w:left="0"/>
        <w:jc w:val="both"/>
        <w:rPr>
          <w:sz w:val="28"/>
          <w:szCs w:val="28"/>
        </w:rPr>
      </w:pPr>
      <w:r w:rsidRPr="00D82EEB">
        <w:rPr>
          <w:sz w:val="28"/>
          <w:szCs w:val="28"/>
        </w:rPr>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B3326B" w:rsidRPr="00D82EEB" w:rsidRDefault="00B3326B" w:rsidP="00B3326B">
      <w:pPr>
        <w:pStyle w:val="af9"/>
        <w:kinsoku w:val="0"/>
        <w:overflowPunct w:val="0"/>
        <w:ind w:firstLine="709"/>
        <w:jc w:val="both"/>
      </w:pPr>
    </w:p>
    <w:p w:rsidR="00B3326B" w:rsidRPr="00D82EEB" w:rsidRDefault="00B3326B" w:rsidP="00B3326B">
      <w:pPr>
        <w:pStyle w:val="af9"/>
        <w:kinsoku w:val="0"/>
        <w:overflowPunct w:val="0"/>
        <w:ind w:firstLine="709"/>
        <w:jc w:val="center"/>
        <w:rPr>
          <w:b/>
          <w:bCs/>
        </w:rPr>
      </w:pPr>
      <w:r w:rsidRPr="00D82EEB">
        <w:rPr>
          <w:b/>
          <w:bCs/>
        </w:rPr>
        <w:t>Подразделы, содержащие описание вариантов предоставления государственной услуги</w:t>
      </w:r>
    </w:p>
    <w:p w:rsidR="00B3326B" w:rsidRPr="00D82EEB" w:rsidRDefault="00B3326B" w:rsidP="00B3326B">
      <w:pPr>
        <w:pStyle w:val="af9"/>
        <w:kinsoku w:val="0"/>
        <w:overflowPunct w:val="0"/>
        <w:ind w:firstLine="709"/>
        <w:jc w:val="both"/>
        <w:rPr>
          <w:b/>
          <w:bCs/>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66.</w:t>
      </w:r>
      <w:r w:rsidRPr="00B3326B">
        <w:rPr>
          <w:rFonts w:ascii="Times New Roman" w:hAnsi="Times New Roman" w:cs="Times New Roman"/>
          <w:sz w:val="28"/>
          <w:szCs w:val="28"/>
          <w:lang w:val="ru-RU"/>
        </w:rPr>
        <w:tab/>
        <w:t>Единственным вариантом предоставления муниципальной услуги является выдача разрешения на право вырубки зеленых насаждений.</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Прием запроса и документов и (или) информации, необходимых для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 настоящего 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Заявление должно содержать сведения, позволяющие идентифицировать заявителя (представителя заявителя), указанные в пункте 22 настоящего Административного регламента.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 </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67.</w:t>
      </w:r>
      <w:r w:rsidRPr="00B3326B">
        <w:rPr>
          <w:rFonts w:ascii="Times New Roman" w:hAnsi="Times New Roman" w:cs="Times New Roman"/>
          <w:sz w:val="28"/>
          <w:szCs w:val="28"/>
          <w:lang w:val="ru-RU"/>
        </w:rPr>
        <w:tab/>
        <w:t>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 Административного регламента, заявитель предоставляет способами, установленными пунктами 23-24</w:t>
      </w:r>
      <w:r w:rsidRPr="00B3326B">
        <w:rPr>
          <w:rFonts w:ascii="Times New Roman" w:hAnsi="Times New Roman" w:cs="Times New Roman"/>
          <w:color w:val="0070C0"/>
          <w:sz w:val="28"/>
          <w:szCs w:val="28"/>
          <w:lang w:val="ru-RU"/>
        </w:rPr>
        <w:t xml:space="preserve"> </w:t>
      </w:r>
      <w:r w:rsidRPr="00B3326B">
        <w:rPr>
          <w:rFonts w:ascii="Times New Roman" w:hAnsi="Times New Roman" w:cs="Times New Roman"/>
          <w:sz w:val="28"/>
          <w:szCs w:val="28"/>
          <w:lang w:val="ru-RU"/>
        </w:rPr>
        <w:t>Административного регламента.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68.</w:t>
      </w:r>
      <w:r w:rsidRPr="00B3326B">
        <w:rPr>
          <w:rFonts w:ascii="Times New Roman" w:hAnsi="Times New Roman" w:cs="Times New Roman"/>
          <w:sz w:val="28"/>
          <w:szCs w:val="28"/>
          <w:lang w:val="ru-RU"/>
        </w:rPr>
        <w:tab/>
        <w:t>При обращении в МФЦ заявитель предоставляет документы, указанные в пункте 24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69.</w:t>
      </w:r>
      <w:r w:rsidRPr="00B3326B">
        <w:rPr>
          <w:rFonts w:ascii="Times New Roman" w:hAnsi="Times New Roman" w:cs="Times New Roman"/>
          <w:sz w:val="28"/>
          <w:szCs w:val="28"/>
          <w:lang w:val="ru-RU"/>
        </w:rPr>
        <w:tab/>
        <w:t>Перечень оснований для принятия решения об отказе в приеме запроса и документов указан в пунктах 31-32 настоящего</w:t>
      </w:r>
      <w:r w:rsidRPr="00B3326B">
        <w:rPr>
          <w:rFonts w:ascii="Times New Roman" w:hAnsi="Times New Roman" w:cs="Times New Roman"/>
          <w:color w:val="0070C0"/>
          <w:sz w:val="28"/>
          <w:szCs w:val="28"/>
          <w:lang w:val="ru-RU"/>
        </w:rPr>
        <w:t xml:space="preserve"> </w:t>
      </w:r>
      <w:r w:rsidRPr="00B3326B">
        <w:rPr>
          <w:rFonts w:ascii="Times New Roman" w:hAnsi="Times New Roman" w:cs="Times New Roman"/>
          <w:sz w:val="28"/>
          <w:szCs w:val="28"/>
          <w:lang w:val="ru-RU"/>
        </w:rPr>
        <w:t>Административного регламента.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пункта 7 настоящего</w:t>
      </w:r>
      <w:r w:rsidRPr="00B3326B">
        <w:rPr>
          <w:rFonts w:ascii="Times New Roman" w:hAnsi="Times New Roman" w:cs="Times New Roman"/>
          <w:color w:val="0070C0"/>
          <w:sz w:val="28"/>
          <w:szCs w:val="28"/>
          <w:lang w:val="ru-RU"/>
        </w:rPr>
        <w:t xml:space="preserve"> </w:t>
      </w:r>
      <w:r w:rsidRPr="00B3326B">
        <w:rPr>
          <w:rFonts w:ascii="Times New Roman" w:hAnsi="Times New Roman" w:cs="Times New Roman"/>
          <w:sz w:val="28"/>
          <w:szCs w:val="28"/>
          <w:lang w:val="ru-RU"/>
        </w:rPr>
        <w:t xml:space="preserve">Административного регламента.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При наличии указанных в пунктах 31-32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70.</w:t>
      </w:r>
      <w:r w:rsidRPr="00B3326B">
        <w:rPr>
          <w:rFonts w:ascii="Times New Roman" w:hAnsi="Times New Roman" w:cs="Times New Roman"/>
          <w:sz w:val="28"/>
          <w:szCs w:val="28"/>
          <w:lang w:val="ru-RU"/>
        </w:rPr>
        <w:tab/>
        <w:t xml:space="preserve">Муниципальная услуга предоставляется по экстерриториальному принципу.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B3326B" w:rsidRPr="00D82EEB" w:rsidRDefault="00B3326B" w:rsidP="00B3326B">
      <w:pPr>
        <w:pStyle w:val="aff6"/>
        <w:tabs>
          <w:tab w:val="left" w:pos="1346"/>
        </w:tabs>
        <w:kinsoku w:val="0"/>
        <w:overflowPunct w:val="0"/>
        <w:ind w:left="0"/>
        <w:jc w:val="both"/>
        <w:rPr>
          <w:sz w:val="28"/>
          <w:szCs w:val="28"/>
        </w:rPr>
      </w:pPr>
      <w:r w:rsidRPr="00D82EEB">
        <w:rPr>
          <w:sz w:val="28"/>
          <w:szCs w:val="28"/>
        </w:rPr>
        <w:t>Прием</w:t>
      </w:r>
      <w:r w:rsidRPr="00D82EEB">
        <w:rPr>
          <w:spacing w:val="13"/>
          <w:sz w:val="28"/>
          <w:szCs w:val="28"/>
        </w:rPr>
        <w:t xml:space="preserve"> </w:t>
      </w:r>
      <w:r w:rsidRPr="00D82EEB">
        <w:rPr>
          <w:sz w:val="28"/>
          <w:szCs w:val="28"/>
        </w:rPr>
        <w:t>Заявителей</w:t>
      </w:r>
      <w:r w:rsidRPr="00D82EEB">
        <w:rPr>
          <w:spacing w:val="13"/>
          <w:sz w:val="28"/>
          <w:szCs w:val="28"/>
        </w:rPr>
        <w:t xml:space="preserve"> </w:t>
      </w:r>
      <w:r w:rsidRPr="00D82EEB">
        <w:rPr>
          <w:sz w:val="28"/>
          <w:szCs w:val="28"/>
        </w:rPr>
        <w:t>для</w:t>
      </w:r>
      <w:r w:rsidRPr="00D82EEB">
        <w:rPr>
          <w:spacing w:val="13"/>
          <w:sz w:val="28"/>
          <w:szCs w:val="28"/>
        </w:rPr>
        <w:t xml:space="preserve"> </w:t>
      </w:r>
      <w:r w:rsidRPr="00D82EEB">
        <w:rPr>
          <w:sz w:val="28"/>
          <w:szCs w:val="28"/>
        </w:rPr>
        <w:t>выдачи</w:t>
      </w:r>
      <w:r w:rsidRPr="00D82EEB">
        <w:rPr>
          <w:spacing w:val="13"/>
          <w:sz w:val="28"/>
          <w:szCs w:val="28"/>
        </w:rPr>
        <w:t xml:space="preserve"> </w:t>
      </w:r>
      <w:r w:rsidRPr="00D82EEB">
        <w:rPr>
          <w:sz w:val="28"/>
          <w:szCs w:val="28"/>
        </w:rPr>
        <w:t>документов, являющихся</w:t>
      </w:r>
      <w:r w:rsidRPr="00D82EEB">
        <w:rPr>
          <w:spacing w:val="13"/>
          <w:sz w:val="28"/>
          <w:szCs w:val="28"/>
        </w:rPr>
        <w:t xml:space="preserve"> </w:t>
      </w:r>
      <w:r w:rsidRPr="00D82EEB">
        <w:rPr>
          <w:sz w:val="28"/>
          <w:szCs w:val="28"/>
        </w:rPr>
        <w:t>результатом</w:t>
      </w:r>
      <w:r w:rsidRPr="00D82EEB">
        <w:rPr>
          <w:spacing w:val="1"/>
          <w:sz w:val="28"/>
          <w:szCs w:val="28"/>
        </w:rPr>
        <w:t xml:space="preserve"> </w:t>
      </w:r>
      <w:r w:rsidRPr="00D82EEB">
        <w:rPr>
          <w:sz w:val="28"/>
          <w:szCs w:val="28"/>
        </w:rPr>
        <w:t>муниципальной услуги, в</w:t>
      </w:r>
      <w:r w:rsidRPr="00D82EEB">
        <w:rPr>
          <w:spacing w:val="1"/>
          <w:sz w:val="28"/>
          <w:szCs w:val="28"/>
        </w:rPr>
        <w:t xml:space="preserve"> </w:t>
      </w:r>
      <w:r w:rsidRPr="00D82EEB">
        <w:rPr>
          <w:sz w:val="28"/>
          <w:szCs w:val="28"/>
        </w:rPr>
        <w:t>порядке</w:t>
      </w:r>
      <w:r w:rsidRPr="00D82EEB">
        <w:rPr>
          <w:spacing w:val="1"/>
          <w:sz w:val="28"/>
          <w:szCs w:val="28"/>
        </w:rPr>
        <w:t xml:space="preserve"> </w:t>
      </w:r>
      <w:r w:rsidRPr="00D82EEB">
        <w:rPr>
          <w:sz w:val="28"/>
          <w:szCs w:val="28"/>
        </w:rPr>
        <w:t>очередности</w:t>
      </w:r>
      <w:r w:rsidRPr="00D82EEB">
        <w:rPr>
          <w:spacing w:val="1"/>
          <w:sz w:val="28"/>
          <w:szCs w:val="28"/>
        </w:rPr>
        <w:t xml:space="preserve"> </w:t>
      </w:r>
      <w:r w:rsidRPr="00D82EEB">
        <w:rPr>
          <w:sz w:val="28"/>
          <w:szCs w:val="28"/>
        </w:rPr>
        <w:t>при</w:t>
      </w:r>
      <w:r w:rsidRPr="00D82EEB">
        <w:rPr>
          <w:spacing w:val="1"/>
          <w:sz w:val="28"/>
          <w:szCs w:val="28"/>
        </w:rPr>
        <w:t xml:space="preserve"> </w:t>
      </w:r>
      <w:r w:rsidRPr="00D82EEB">
        <w:rPr>
          <w:sz w:val="28"/>
          <w:szCs w:val="28"/>
        </w:rPr>
        <w:t>получении</w:t>
      </w:r>
      <w:r w:rsidRPr="00D82EEB">
        <w:rPr>
          <w:spacing w:val="-67"/>
          <w:sz w:val="28"/>
          <w:szCs w:val="28"/>
        </w:rPr>
        <w:t xml:space="preserve"> </w:t>
      </w:r>
      <w:r w:rsidRPr="00D82EEB">
        <w:rPr>
          <w:sz w:val="28"/>
          <w:szCs w:val="28"/>
        </w:rPr>
        <w:t>номерного</w:t>
      </w:r>
      <w:r w:rsidRPr="00D82EEB">
        <w:rPr>
          <w:spacing w:val="16"/>
          <w:sz w:val="28"/>
          <w:szCs w:val="28"/>
        </w:rPr>
        <w:t xml:space="preserve"> </w:t>
      </w:r>
      <w:r w:rsidRPr="00D82EEB">
        <w:rPr>
          <w:sz w:val="28"/>
          <w:szCs w:val="28"/>
        </w:rPr>
        <w:t>талона</w:t>
      </w:r>
      <w:r w:rsidRPr="00D82EEB">
        <w:rPr>
          <w:spacing w:val="16"/>
          <w:sz w:val="28"/>
          <w:szCs w:val="28"/>
        </w:rPr>
        <w:t xml:space="preserve"> </w:t>
      </w:r>
      <w:r w:rsidRPr="00D82EEB">
        <w:rPr>
          <w:sz w:val="28"/>
          <w:szCs w:val="28"/>
        </w:rPr>
        <w:t>из</w:t>
      </w:r>
      <w:r w:rsidRPr="00D82EEB">
        <w:rPr>
          <w:spacing w:val="16"/>
          <w:sz w:val="28"/>
          <w:szCs w:val="28"/>
        </w:rPr>
        <w:t xml:space="preserve"> </w:t>
      </w:r>
      <w:r w:rsidRPr="00D82EEB">
        <w:rPr>
          <w:sz w:val="28"/>
          <w:szCs w:val="28"/>
        </w:rPr>
        <w:t>терминала</w:t>
      </w:r>
      <w:r w:rsidRPr="00D82EEB">
        <w:rPr>
          <w:spacing w:val="16"/>
          <w:sz w:val="28"/>
          <w:szCs w:val="28"/>
        </w:rPr>
        <w:t xml:space="preserve"> </w:t>
      </w:r>
      <w:r w:rsidRPr="00D82EEB">
        <w:rPr>
          <w:sz w:val="28"/>
          <w:szCs w:val="28"/>
        </w:rPr>
        <w:t>электронной</w:t>
      </w:r>
      <w:r w:rsidRPr="00D82EEB">
        <w:rPr>
          <w:spacing w:val="16"/>
          <w:sz w:val="28"/>
          <w:szCs w:val="28"/>
        </w:rPr>
        <w:t xml:space="preserve"> </w:t>
      </w:r>
      <w:r w:rsidRPr="00D82EEB">
        <w:rPr>
          <w:sz w:val="28"/>
          <w:szCs w:val="28"/>
        </w:rPr>
        <w:t>очереди, соответствующего</w:t>
      </w:r>
      <w:r w:rsidRPr="00D82EEB">
        <w:rPr>
          <w:spacing w:val="16"/>
          <w:sz w:val="28"/>
          <w:szCs w:val="28"/>
        </w:rPr>
        <w:t xml:space="preserve"> </w:t>
      </w:r>
      <w:r w:rsidRPr="00D82EEB">
        <w:rPr>
          <w:sz w:val="28"/>
          <w:szCs w:val="28"/>
        </w:rPr>
        <w:t>цели</w:t>
      </w:r>
      <w:r w:rsidRPr="00D82EEB">
        <w:rPr>
          <w:spacing w:val="-67"/>
          <w:sz w:val="28"/>
          <w:szCs w:val="28"/>
        </w:rPr>
        <w:t xml:space="preserve"> </w:t>
      </w:r>
      <w:r w:rsidRPr="00D82EEB">
        <w:rPr>
          <w:sz w:val="28"/>
          <w:szCs w:val="28"/>
        </w:rPr>
        <w:t>обращения, либо</w:t>
      </w:r>
      <w:r w:rsidRPr="00D82EEB">
        <w:rPr>
          <w:spacing w:val="-1"/>
          <w:sz w:val="28"/>
          <w:szCs w:val="28"/>
        </w:rPr>
        <w:t xml:space="preserve"> </w:t>
      </w:r>
      <w:r w:rsidRPr="00D82EEB">
        <w:rPr>
          <w:sz w:val="28"/>
          <w:szCs w:val="28"/>
        </w:rPr>
        <w:t>по</w:t>
      </w:r>
      <w:r w:rsidRPr="00D82EEB">
        <w:rPr>
          <w:spacing w:val="-1"/>
          <w:sz w:val="28"/>
          <w:szCs w:val="28"/>
        </w:rPr>
        <w:t xml:space="preserve"> </w:t>
      </w:r>
      <w:r w:rsidRPr="00D82EEB">
        <w:rPr>
          <w:sz w:val="28"/>
          <w:szCs w:val="28"/>
        </w:rPr>
        <w:t>предварительной</w:t>
      </w:r>
      <w:r w:rsidRPr="00D82EEB">
        <w:rPr>
          <w:spacing w:val="-1"/>
          <w:sz w:val="28"/>
          <w:szCs w:val="28"/>
        </w:rPr>
        <w:t xml:space="preserve"> </w:t>
      </w:r>
      <w:r w:rsidRPr="00D82EEB">
        <w:rPr>
          <w:sz w:val="28"/>
          <w:szCs w:val="28"/>
        </w:rPr>
        <w:t>записи.</w:t>
      </w:r>
    </w:p>
    <w:p w:rsidR="00B3326B" w:rsidRPr="00D82EEB" w:rsidRDefault="00B3326B" w:rsidP="00B3326B">
      <w:pPr>
        <w:pStyle w:val="af9"/>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firstLine="709"/>
        <w:jc w:val="both"/>
        <w:rPr>
          <w:spacing w:val="-67"/>
        </w:rPr>
      </w:pPr>
      <w:r w:rsidRPr="00D82EEB">
        <w:t>Работник МФЦ осуществляет следующие действия:</w:t>
      </w:r>
    </w:p>
    <w:p w:rsidR="00B3326B" w:rsidRPr="00D82EEB" w:rsidRDefault="00B3326B" w:rsidP="00B3326B">
      <w:pPr>
        <w:pStyle w:val="af9"/>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firstLine="709"/>
        <w:jc w:val="both"/>
      </w:pPr>
      <w:r w:rsidRPr="00D82EEB">
        <w:t>1) устанавливает личность Заявителя на основании документа,</w:t>
      </w:r>
      <w:r w:rsidRPr="00D82EEB">
        <w:rPr>
          <w:spacing w:val="1"/>
        </w:rPr>
        <w:t xml:space="preserve"> </w:t>
      </w:r>
      <w:r w:rsidRPr="00D82EEB">
        <w:t>удостоверяющего личность в соответствии с законодательством Российской Федерации;</w:t>
      </w:r>
    </w:p>
    <w:p w:rsidR="00B3326B" w:rsidRPr="00D82EEB" w:rsidRDefault="00B3326B" w:rsidP="00B3326B">
      <w:pPr>
        <w:pStyle w:val="af9"/>
        <w:tabs>
          <w:tab w:val="left" w:pos="2372"/>
          <w:tab w:val="left" w:pos="4073"/>
          <w:tab w:val="left" w:pos="6044"/>
          <w:tab w:val="left" w:pos="7676"/>
          <w:tab w:val="left" w:pos="8714"/>
        </w:tabs>
        <w:kinsoku w:val="0"/>
        <w:overflowPunct w:val="0"/>
        <w:ind w:firstLine="709"/>
        <w:jc w:val="both"/>
      </w:pPr>
      <w:r w:rsidRPr="00D82EEB">
        <w:t xml:space="preserve">2) проверяет полномочия Представителя Заявителя (в случае </w:t>
      </w:r>
      <w:r w:rsidRPr="00D82EEB">
        <w:rPr>
          <w:spacing w:val="-1"/>
        </w:rPr>
        <w:t>обращения</w:t>
      </w:r>
      <w:r w:rsidRPr="00D82EEB">
        <w:rPr>
          <w:spacing w:val="-67"/>
        </w:rPr>
        <w:t xml:space="preserve"> </w:t>
      </w:r>
      <w:r w:rsidRPr="00D82EEB">
        <w:t>Представителя</w:t>
      </w:r>
      <w:r w:rsidRPr="00D82EEB">
        <w:rPr>
          <w:spacing w:val="-2"/>
        </w:rPr>
        <w:t xml:space="preserve"> </w:t>
      </w:r>
      <w:r w:rsidRPr="00D82EEB">
        <w:t>Заявителя);</w:t>
      </w:r>
    </w:p>
    <w:p w:rsidR="00B3326B" w:rsidRPr="00D82EEB" w:rsidRDefault="00B3326B" w:rsidP="00B3326B">
      <w:pPr>
        <w:pStyle w:val="af9"/>
        <w:kinsoku w:val="0"/>
        <w:overflowPunct w:val="0"/>
        <w:ind w:firstLine="709"/>
        <w:jc w:val="both"/>
      </w:pPr>
      <w:r w:rsidRPr="00D82EEB">
        <w:t>3) определяет</w:t>
      </w:r>
      <w:r w:rsidRPr="00D82EEB">
        <w:rPr>
          <w:spacing w:val="-3"/>
        </w:rPr>
        <w:t xml:space="preserve"> </w:t>
      </w:r>
      <w:r w:rsidRPr="00D82EEB">
        <w:t>статус</w:t>
      </w:r>
      <w:r w:rsidRPr="00D82EEB">
        <w:rPr>
          <w:spacing w:val="-3"/>
        </w:rPr>
        <w:t xml:space="preserve"> </w:t>
      </w:r>
      <w:r w:rsidRPr="00D82EEB">
        <w:t>исполнения</w:t>
      </w:r>
      <w:r w:rsidRPr="00D82EEB">
        <w:rPr>
          <w:spacing w:val="-3"/>
        </w:rPr>
        <w:t xml:space="preserve"> </w:t>
      </w:r>
      <w:r w:rsidRPr="00D82EEB">
        <w:t>Заявления</w:t>
      </w:r>
      <w:r w:rsidRPr="00D82EEB">
        <w:rPr>
          <w:spacing w:val="-3"/>
        </w:rPr>
        <w:t xml:space="preserve"> </w:t>
      </w:r>
      <w:r w:rsidRPr="00D82EEB">
        <w:t>Заявителя</w:t>
      </w:r>
      <w:r w:rsidRPr="00D82EEB">
        <w:rPr>
          <w:spacing w:val="-3"/>
        </w:rPr>
        <w:t xml:space="preserve"> </w:t>
      </w:r>
      <w:r w:rsidRPr="00D82EEB">
        <w:t>в</w:t>
      </w:r>
      <w:r w:rsidRPr="00D82EEB">
        <w:rPr>
          <w:spacing w:val="-3"/>
        </w:rPr>
        <w:t xml:space="preserve"> Государственной информационной системе (далее – </w:t>
      </w:r>
      <w:r w:rsidRPr="00D82EEB">
        <w:t>ГИС);</w:t>
      </w:r>
    </w:p>
    <w:p w:rsidR="00B3326B" w:rsidRPr="00D82EEB" w:rsidRDefault="00B3326B" w:rsidP="00B3326B">
      <w:pPr>
        <w:pStyle w:val="af9"/>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ind w:firstLine="709"/>
        <w:jc w:val="both"/>
      </w:pPr>
      <w:r w:rsidRPr="00D82EEB">
        <w:t>4) распечатывает</w:t>
      </w:r>
      <w:r w:rsidRPr="00D82EEB">
        <w:rPr>
          <w:spacing w:val="1"/>
        </w:rPr>
        <w:t xml:space="preserve"> </w:t>
      </w:r>
      <w:r w:rsidRPr="00D82EEB">
        <w:t>результат</w:t>
      </w:r>
      <w:r w:rsidRPr="00D82EEB">
        <w:rPr>
          <w:spacing w:val="1"/>
        </w:rPr>
        <w:t xml:space="preserve"> </w:t>
      </w:r>
      <w:r w:rsidRPr="00D82EEB">
        <w:t>предоставления</w:t>
      </w:r>
      <w:r w:rsidRPr="00D82EEB">
        <w:rPr>
          <w:spacing w:val="1"/>
        </w:rPr>
        <w:t xml:space="preserve"> </w:t>
      </w:r>
      <w:r w:rsidRPr="00D82EEB">
        <w:t>муниципальной услуги</w:t>
      </w:r>
      <w:r w:rsidRPr="00D82EEB">
        <w:rPr>
          <w:spacing w:val="34"/>
        </w:rPr>
        <w:t xml:space="preserve"> </w:t>
      </w:r>
      <w:r w:rsidRPr="00D82EEB">
        <w:t>в</w:t>
      </w:r>
      <w:r w:rsidRPr="00D82EEB">
        <w:rPr>
          <w:spacing w:val="34"/>
        </w:rPr>
        <w:t xml:space="preserve"> </w:t>
      </w:r>
      <w:r w:rsidRPr="00D82EEB">
        <w:t>виде</w:t>
      </w:r>
      <w:r w:rsidRPr="00D82EEB">
        <w:rPr>
          <w:spacing w:val="34"/>
        </w:rPr>
        <w:t xml:space="preserve"> </w:t>
      </w:r>
      <w:r w:rsidRPr="00D82EEB">
        <w:t>экземпляра</w:t>
      </w:r>
      <w:r w:rsidRPr="00D82EEB">
        <w:rPr>
          <w:spacing w:val="34"/>
        </w:rPr>
        <w:t xml:space="preserve"> </w:t>
      </w:r>
      <w:r w:rsidRPr="00D82EEB">
        <w:t>электронного</w:t>
      </w:r>
      <w:r w:rsidRPr="00D82EEB">
        <w:rPr>
          <w:spacing w:val="34"/>
        </w:rPr>
        <w:t xml:space="preserve"> </w:t>
      </w:r>
      <w:r w:rsidRPr="00D82EEB">
        <w:t>документа</w:t>
      </w:r>
      <w:r w:rsidRPr="00D82EEB">
        <w:rPr>
          <w:spacing w:val="34"/>
        </w:rPr>
        <w:t xml:space="preserve"> </w:t>
      </w:r>
      <w:r w:rsidRPr="00D82EEB">
        <w:t>на</w:t>
      </w:r>
      <w:r w:rsidRPr="00D82EEB">
        <w:rPr>
          <w:spacing w:val="34"/>
        </w:rPr>
        <w:t xml:space="preserve"> </w:t>
      </w:r>
      <w:r w:rsidRPr="00D82EEB">
        <w:t>бумажном</w:t>
      </w:r>
      <w:r w:rsidRPr="00D82EEB">
        <w:rPr>
          <w:spacing w:val="34"/>
        </w:rPr>
        <w:t xml:space="preserve"> </w:t>
      </w:r>
      <w:r w:rsidRPr="00D82EEB">
        <w:t>носителе</w:t>
      </w:r>
      <w:r w:rsidRPr="00D82EEB">
        <w:rPr>
          <w:spacing w:val="34"/>
        </w:rPr>
        <w:t xml:space="preserve"> </w:t>
      </w:r>
      <w:r w:rsidRPr="00D82EEB">
        <w:t>и заверяет его с использованием печати МФЦ (в</w:t>
      </w:r>
      <w:r w:rsidRPr="00D82EEB">
        <w:rPr>
          <w:spacing w:val="1"/>
        </w:rPr>
        <w:t xml:space="preserve"> </w:t>
      </w:r>
      <w:r w:rsidRPr="00D82EEB">
        <w:t>предусмотренных нормативными правовыми актами Российской Федерации</w:t>
      </w:r>
      <w:r w:rsidRPr="00D82EEB">
        <w:rPr>
          <w:spacing w:val="-67"/>
        </w:rPr>
        <w:t xml:space="preserve"> </w:t>
      </w:r>
      <w:r w:rsidRPr="00D82EEB">
        <w:t>случаях – печати</w:t>
      </w:r>
      <w:r w:rsidRPr="00D82EEB">
        <w:rPr>
          <w:spacing w:val="-8"/>
        </w:rPr>
        <w:t xml:space="preserve"> </w:t>
      </w:r>
      <w:r w:rsidRPr="00D82EEB">
        <w:t>с</w:t>
      </w:r>
      <w:r w:rsidRPr="00D82EEB">
        <w:rPr>
          <w:spacing w:val="-7"/>
        </w:rPr>
        <w:t xml:space="preserve"> </w:t>
      </w:r>
      <w:r w:rsidRPr="00D82EEB">
        <w:t>изображением</w:t>
      </w:r>
      <w:r w:rsidRPr="00D82EEB">
        <w:rPr>
          <w:spacing w:val="-7"/>
        </w:rPr>
        <w:t xml:space="preserve"> </w:t>
      </w:r>
      <w:r w:rsidRPr="00D82EEB">
        <w:t>Государственного</w:t>
      </w:r>
      <w:r w:rsidRPr="00D82EEB">
        <w:rPr>
          <w:spacing w:val="-7"/>
        </w:rPr>
        <w:t xml:space="preserve"> </w:t>
      </w:r>
      <w:r w:rsidRPr="00D82EEB">
        <w:t>герба</w:t>
      </w:r>
      <w:r w:rsidRPr="00D82EEB">
        <w:rPr>
          <w:spacing w:val="-7"/>
        </w:rPr>
        <w:t xml:space="preserve"> </w:t>
      </w:r>
      <w:r w:rsidRPr="00D82EEB">
        <w:t>Российской</w:t>
      </w:r>
      <w:r w:rsidRPr="00D82EEB">
        <w:rPr>
          <w:spacing w:val="-7"/>
        </w:rPr>
        <w:t xml:space="preserve"> </w:t>
      </w:r>
      <w:r w:rsidRPr="00D82EEB">
        <w:t>Федерации);</w:t>
      </w:r>
    </w:p>
    <w:p w:rsidR="00B3326B" w:rsidRPr="00D82EEB" w:rsidRDefault="00B3326B" w:rsidP="00B3326B">
      <w:pPr>
        <w:pStyle w:val="af9"/>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ind w:firstLine="709"/>
        <w:jc w:val="both"/>
        <w:rPr>
          <w:spacing w:val="1"/>
        </w:rPr>
      </w:pPr>
      <w:r w:rsidRPr="00D82EEB">
        <w:t xml:space="preserve">5) заверяет экземпляр электронного документа на бумажном носителе </w:t>
      </w:r>
      <w:r w:rsidRPr="00D82EEB">
        <w:rPr>
          <w:spacing w:val="-1"/>
        </w:rPr>
        <w:t>с</w:t>
      </w:r>
      <w:r w:rsidRPr="00D82EEB">
        <w:rPr>
          <w:spacing w:val="-67"/>
        </w:rPr>
        <w:t xml:space="preserve"> </w:t>
      </w:r>
      <w:r w:rsidRPr="00D82EEB">
        <w:rPr>
          <w:spacing w:val="-1"/>
        </w:rPr>
        <w:t xml:space="preserve">использованием </w:t>
      </w:r>
      <w:r w:rsidRPr="00D82EEB">
        <w:t>печати МФЦ (в предусмотренных нормативными</w:t>
      </w:r>
      <w:r w:rsidRPr="00D82EEB">
        <w:rPr>
          <w:spacing w:val="1"/>
        </w:rPr>
        <w:t xml:space="preserve"> </w:t>
      </w:r>
      <w:r w:rsidRPr="00D82EEB">
        <w:t>правовыми</w:t>
      </w:r>
      <w:r w:rsidRPr="00D82EEB">
        <w:rPr>
          <w:spacing w:val="1"/>
        </w:rPr>
        <w:t xml:space="preserve"> </w:t>
      </w:r>
      <w:r w:rsidRPr="00D82EEB">
        <w:t>актами</w:t>
      </w:r>
      <w:r w:rsidRPr="00D82EEB">
        <w:rPr>
          <w:spacing w:val="1"/>
        </w:rPr>
        <w:t xml:space="preserve"> </w:t>
      </w:r>
      <w:r w:rsidRPr="00D82EEB">
        <w:t>Российской</w:t>
      </w:r>
      <w:r w:rsidRPr="00D82EEB">
        <w:rPr>
          <w:spacing w:val="1"/>
        </w:rPr>
        <w:t xml:space="preserve"> </w:t>
      </w:r>
      <w:r w:rsidRPr="00D82EEB">
        <w:t>Федерации</w:t>
      </w:r>
      <w:r w:rsidRPr="00D82EEB">
        <w:rPr>
          <w:spacing w:val="1"/>
        </w:rPr>
        <w:t xml:space="preserve"> </w:t>
      </w:r>
      <w:r w:rsidRPr="00D82EEB">
        <w:t>случаях – печати</w:t>
      </w:r>
      <w:r w:rsidRPr="00D82EEB">
        <w:rPr>
          <w:spacing w:val="1"/>
        </w:rPr>
        <w:t xml:space="preserve"> </w:t>
      </w:r>
      <w:r w:rsidRPr="00D82EEB">
        <w:t>с изображением</w:t>
      </w:r>
      <w:r w:rsidRPr="00D82EEB">
        <w:rPr>
          <w:spacing w:val="-3"/>
        </w:rPr>
        <w:t xml:space="preserve"> </w:t>
      </w:r>
      <w:r w:rsidRPr="00D82EEB">
        <w:t>Государственного</w:t>
      </w:r>
      <w:r w:rsidRPr="00D82EEB">
        <w:rPr>
          <w:spacing w:val="-2"/>
        </w:rPr>
        <w:t xml:space="preserve"> </w:t>
      </w:r>
      <w:r w:rsidRPr="00D82EEB">
        <w:t>герба</w:t>
      </w:r>
      <w:r w:rsidRPr="00D82EEB">
        <w:rPr>
          <w:spacing w:val="-3"/>
        </w:rPr>
        <w:t xml:space="preserve"> </w:t>
      </w:r>
      <w:r w:rsidRPr="00D82EEB">
        <w:t>Российской</w:t>
      </w:r>
      <w:r w:rsidRPr="00D82EEB">
        <w:rPr>
          <w:spacing w:val="-2"/>
        </w:rPr>
        <w:t xml:space="preserve"> </w:t>
      </w:r>
      <w:r w:rsidRPr="00D82EEB">
        <w:t>Федерации);</w:t>
      </w:r>
    </w:p>
    <w:p w:rsidR="00B3326B" w:rsidRPr="00D82EEB" w:rsidRDefault="00B3326B" w:rsidP="00B3326B">
      <w:pPr>
        <w:pStyle w:val="af9"/>
        <w:kinsoku w:val="0"/>
        <w:overflowPunct w:val="0"/>
        <w:ind w:firstLine="709"/>
        <w:jc w:val="both"/>
      </w:pPr>
      <w:r w:rsidRPr="00D82EEB">
        <w:t>6) выдает</w:t>
      </w:r>
      <w:r w:rsidRPr="00D82EEB">
        <w:rPr>
          <w:spacing w:val="37"/>
        </w:rPr>
        <w:t xml:space="preserve"> </w:t>
      </w:r>
      <w:r w:rsidRPr="00D82EEB">
        <w:t>документы</w:t>
      </w:r>
      <w:r w:rsidRPr="00D82EEB">
        <w:rPr>
          <w:spacing w:val="38"/>
        </w:rPr>
        <w:t xml:space="preserve"> </w:t>
      </w:r>
      <w:r w:rsidRPr="00D82EEB">
        <w:t>Заявителю, при</w:t>
      </w:r>
      <w:r w:rsidRPr="00D82EEB">
        <w:rPr>
          <w:spacing w:val="38"/>
        </w:rPr>
        <w:t xml:space="preserve"> </w:t>
      </w:r>
      <w:r w:rsidRPr="00D82EEB">
        <w:t>необходимости</w:t>
      </w:r>
      <w:r w:rsidRPr="00D82EEB">
        <w:rPr>
          <w:spacing w:val="37"/>
        </w:rPr>
        <w:t xml:space="preserve"> </w:t>
      </w:r>
      <w:r w:rsidRPr="00D82EEB">
        <w:t>запрашивает</w:t>
      </w:r>
      <w:r w:rsidRPr="00D82EEB">
        <w:rPr>
          <w:spacing w:val="38"/>
        </w:rPr>
        <w:t xml:space="preserve"> </w:t>
      </w:r>
      <w:r w:rsidRPr="00D82EEB">
        <w:t>у</w:t>
      </w:r>
      <w:r w:rsidRPr="00D82EEB">
        <w:rPr>
          <w:spacing w:val="38"/>
        </w:rPr>
        <w:t xml:space="preserve"> </w:t>
      </w:r>
      <w:r w:rsidRPr="00D82EEB">
        <w:t>Заявителя</w:t>
      </w:r>
      <w:r w:rsidRPr="00D82EEB">
        <w:rPr>
          <w:spacing w:val="-67"/>
        </w:rPr>
        <w:t xml:space="preserve"> </w:t>
      </w:r>
      <w:r w:rsidRPr="00D82EEB">
        <w:t>подписи</w:t>
      </w:r>
      <w:r w:rsidRPr="00D82EEB">
        <w:rPr>
          <w:spacing w:val="-2"/>
        </w:rPr>
        <w:t xml:space="preserve"> </w:t>
      </w:r>
      <w:r w:rsidRPr="00D82EEB">
        <w:t>за</w:t>
      </w:r>
      <w:r w:rsidRPr="00D82EEB">
        <w:rPr>
          <w:spacing w:val="-1"/>
        </w:rPr>
        <w:t xml:space="preserve"> </w:t>
      </w:r>
      <w:r w:rsidRPr="00D82EEB">
        <w:t>каждый</w:t>
      </w:r>
      <w:r w:rsidRPr="00D82EEB">
        <w:rPr>
          <w:spacing w:val="-1"/>
        </w:rPr>
        <w:t xml:space="preserve"> </w:t>
      </w:r>
      <w:r w:rsidRPr="00D82EEB">
        <w:t>выданный</w:t>
      </w:r>
      <w:r w:rsidRPr="00D82EEB">
        <w:rPr>
          <w:spacing w:val="-2"/>
        </w:rPr>
        <w:t xml:space="preserve"> </w:t>
      </w:r>
      <w:r w:rsidRPr="00D82EEB">
        <w:t>документ;</w:t>
      </w:r>
    </w:p>
    <w:p w:rsidR="00B3326B" w:rsidRPr="00D82EEB" w:rsidRDefault="00B3326B" w:rsidP="00B3326B">
      <w:pPr>
        <w:pStyle w:val="af9"/>
        <w:kinsoku w:val="0"/>
        <w:overflowPunct w:val="0"/>
        <w:ind w:firstLine="709"/>
        <w:jc w:val="both"/>
      </w:pPr>
      <w:r w:rsidRPr="00D82EEB">
        <w:t>7) запрашивает</w:t>
      </w:r>
      <w:r w:rsidRPr="00D82EEB">
        <w:rPr>
          <w:spacing w:val="1"/>
        </w:rPr>
        <w:t xml:space="preserve"> </w:t>
      </w:r>
      <w:r w:rsidRPr="00D82EEB">
        <w:t>согласие</w:t>
      </w:r>
      <w:r w:rsidRPr="00D82EEB">
        <w:rPr>
          <w:spacing w:val="2"/>
        </w:rPr>
        <w:t xml:space="preserve"> </w:t>
      </w:r>
      <w:r w:rsidRPr="00D82EEB">
        <w:t>Заявителя</w:t>
      </w:r>
      <w:r w:rsidRPr="00D82EEB">
        <w:rPr>
          <w:spacing w:val="3"/>
        </w:rPr>
        <w:t xml:space="preserve"> </w:t>
      </w:r>
      <w:r w:rsidRPr="00D82EEB">
        <w:t>на</w:t>
      </w:r>
      <w:r w:rsidRPr="00D82EEB">
        <w:rPr>
          <w:spacing w:val="2"/>
        </w:rPr>
        <w:t xml:space="preserve"> </w:t>
      </w:r>
      <w:r w:rsidRPr="00D82EEB">
        <w:t>участие</w:t>
      </w:r>
      <w:r w:rsidRPr="00D82EEB">
        <w:rPr>
          <w:spacing w:val="2"/>
        </w:rPr>
        <w:t xml:space="preserve"> </w:t>
      </w:r>
      <w:r w:rsidRPr="00D82EEB">
        <w:t>в</w:t>
      </w:r>
      <w:r w:rsidRPr="00D82EEB">
        <w:rPr>
          <w:spacing w:val="3"/>
        </w:rPr>
        <w:t xml:space="preserve"> </w:t>
      </w:r>
      <w:r w:rsidRPr="00D82EEB">
        <w:t>смс-опросе</w:t>
      </w:r>
      <w:r w:rsidRPr="00D82EEB">
        <w:rPr>
          <w:spacing w:val="3"/>
        </w:rPr>
        <w:t xml:space="preserve"> </w:t>
      </w:r>
      <w:r w:rsidRPr="00D82EEB">
        <w:t>для</w:t>
      </w:r>
      <w:r w:rsidRPr="00D82EEB">
        <w:rPr>
          <w:spacing w:val="2"/>
        </w:rPr>
        <w:t xml:space="preserve"> </w:t>
      </w:r>
      <w:r w:rsidRPr="00D82EEB">
        <w:t>оценки</w:t>
      </w:r>
      <w:r w:rsidRPr="00D82EEB">
        <w:rPr>
          <w:spacing w:val="1"/>
        </w:rPr>
        <w:t xml:space="preserve"> </w:t>
      </w:r>
      <w:r w:rsidRPr="00D82EEB">
        <w:t>качества</w:t>
      </w:r>
      <w:r w:rsidRPr="00D82EEB">
        <w:rPr>
          <w:spacing w:val="-67"/>
        </w:rPr>
        <w:t xml:space="preserve"> </w:t>
      </w:r>
      <w:r w:rsidRPr="00D82EEB">
        <w:t>предоставленных</w:t>
      </w:r>
      <w:r w:rsidRPr="00D82EEB">
        <w:rPr>
          <w:spacing w:val="-2"/>
        </w:rPr>
        <w:t xml:space="preserve"> </w:t>
      </w:r>
      <w:r w:rsidRPr="00D82EEB">
        <w:t>услуг</w:t>
      </w:r>
      <w:r w:rsidRPr="00D82EEB">
        <w:rPr>
          <w:spacing w:val="-1"/>
        </w:rPr>
        <w:t xml:space="preserve"> </w:t>
      </w:r>
      <w:r w:rsidRPr="00D82EEB">
        <w:t>МФЦ.</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71.</w:t>
      </w:r>
      <w:r w:rsidRPr="00B3326B">
        <w:rPr>
          <w:rFonts w:ascii="Times New Roman" w:hAnsi="Times New Roman" w:cs="Times New Roman"/>
          <w:sz w:val="28"/>
          <w:szCs w:val="28"/>
          <w:lang w:val="ru-RU"/>
        </w:rPr>
        <w:tab/>
        <w:t>Результатом выполнения административной процедуры является: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принятия решения о регистрации заявления о предоставлении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направление заявителю решения об отказе в приеме заявления и документов с указанием причин отказа.</w:t>
      </w:r>
    </w:p>
    <w:p w:rsidR="00B3326B" w:rsidRPr="00D82EEB" w:rsidRDefault="00B3326B" w:rsidP="00B3326B">
      <w:pPr>
        <w:pStyle w:val="ConsPlusTitle"/>
        <w:ind w:firstLine="709"/>
        <w:jc w:val="both"/>
        <w:rPr>
          <w:rFonts w:ascii="Times New Roman" w:hAnsi="Times New Roman" w:cs="Times New Roman"/>
          <w:sz w:val="28"/>
          <w:szCs w:val="28"/>
        </w:rPr>
      </w:pPr>
    </w:p>
    <w:p w:rsidR="00B3326B" w:rsidRPr="00D82EEB" w:rsidRDefault="00B3326B" w:rsidP="00B3326B">
      <w:pPr>
        <w:pStyle w:val="ConsPlusTitle"/>
        <w:ind w:firstLine="709"/>
        <w:jc w:val="center"/>
        <w:rPr>
          <w:rFonts w:ascii="Times New Roman" w:hAnsi="Times New Roman" w:cs="Times New Roman"/>
          <w:sz w:val="28"/>
          <w:szCs w:val="28"/>
        </w:rPr>
      </w:pPr>
      <w:r w:rsidRPr="00D82EEB">
        <w:rPr>
          <w:rFonts w:ascii="Times New Roman" w:hAnsi="Times New Roman" w:cs="Times New Roman"/>
          <w:sz w:val="28"/>
          <w:szCs w:val="28"/>
        </w:rPr>
        <w:t>Межведомственное информационное взаимодействие</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72.</w:t>
      </w:r>
      <w:r w:rsidRPr="00B3326B">
        <w:rPr>
          <w:rFonts w:ascii="Times New Roman" w:hAnsi="Times New Roman" w:cs="Times New Roman"/>
          <w:sz w:val="28"/>
          <w:szCs w:val="28"/>
          <w:lang w:val="ru-RU"/>
        </w:rPr>
        <w:tab/>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23 настоящего Административного регламента.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73.</w:t>
      </w:r>
      <w:r w:rsidRPr="00B3326B">
        <w:rPr>
          <w:rFonts w:ascii="Times New Roman" w:hAnsi="Times New Roman" w:cs="Times New Roman"/>
          <w:sz w:val="28"/>
          <w:szCs w:val="28"/>
          <w:lang w:val="ru-RU"/>
        </w:rPr>
        <w:tab/>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B3326B" w:rsidRPr="00D82EEB" w:rsidRDefault="00B3326B" w:rsidP="00B3326B">
      <w:pPr>
        <w:pStyle w:val="af9"/>
        <w:tabs>
          <w:tab w:val="left" w:pos="567"/>
          <w:tab w:val="left" w:pos="4854"/>
          <w:tab w:val="left" w:pos="6741"/>
          <w:tab w:val="left" w:pos="8274"/>
          <w:tab w:val="left" w:pos="8779"/>
        </w:tabs>
        <w:kinsoku w:val="0"/>
        <w:overflowPunct w:val="0"/>
        <w:ind w:firstLine="709"/>
        <w:jc w:val="both"/>
      </w:pPr>
      <w:r w:rsidRPr="00D82EEB">
        <w:t xml:space="preserve">1) сведения из Единого государственного реестра юридических лиц (при обращении Заявителя, являющегося юридическим лицом); </w:t>
      </w:r>
    </w:p>
    <w:p w:rsidR="00B3326B" w:rsidRPr="00D82EEB" w:rsidRDefault="00B3326B" w:rsidP="00B3326B">
      <w:pPr>
        <w:pStyle w:val="af9"/>
        <w:tabs>
          <w:tab w:val="left" w:pos="1795"/>
          <w:tab w:val="left" w:pos="4854"/>
          <w:tab w:val="left" w:pos="6741"/>
          <w:tab w:val="left" w:pos="8274"/>
          <w:tab w:val="left" w:pos="8779"/>
        </w:tabs>
        <w:kinsoku w:val="0"/>
        <w:overflowPunct w:val="0"/>
        <w:ind w:firstLine="709"/>
        <w:jc w:val="both"/>
      </w:pPr>
      <w:r w:rsidRPr="00D82EEB">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3)</w:t>
      </w:r>
      <w:r w:rsidRPr="00D82EEB">
        <w:rPr>
          <w:rFonts w:ascii="Times New Roman" w:hAnsi="Times New Roman" w:cs="Times New Roman"/>
          <w:sz w:val="28"/>
          <w:szCs w:val="28"/>
        </w:rPr>
        <w:t> </w:t>
      </w:r>
      <w:r w:rsidRPr="00B3326B">
        <w:rPr>
          <w:rFonts w:ascii="Times New Roman" w:hAnsi="Times New Roman" w:cs="Times New Roman"/>
          <w:sz w:val="28"/>
          <w:szCs w:val="28"/>
          <w:lang w:val="ru-RU"/>
        </w:rPr>
        <w:t>сведения из Единого государственного реестра недвижимости.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74.</w:t>
      </w:r>
      <w:r w:rsidRPr="00B3326B">
        <w:rPr>
          <w:rFonts w:ascii="Times New Roman" w:hAnsi="Times New Roman" w:cs="Times New Roman"/>
          <w:sz w:val="28"/>
          <w:szCs w:val="28"/>
          <w:lang w:val="ru-RU"/>
        </w:rPr>
        <w:tab/>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Принятие решения о предоставлении (об отказе в предоставлении)</w:t>
      </w:r>
    </w:p>
    <w:p w:rsidR="00B3326B" w:rsidRPr="00B3326B" w:rsidRDefault="00B3326B" w:rsidP="00B3326B">
      <w:pPr>
        <w:pStyle w:val="ConsPlusNormal"/>
        <w:ind w:firstLine="709"/>
        <w:jc w:val="center"/>
        <w:rPr>
          <w:rFonts w:ascii="Times New Roman" w:hAnsi="Times New Roman" w:cs="Times New Roman"/>
          <w:sz w:val="28"/>
          <w:szCs w:val="28"/>
          <w:lang w:val="ru-RU"/>
        </w:rPr>
      </w:pPr>
      <w:r w:rsidRPr="00B3326B">
        <w:rPr>
          <w:rFonts w:ascii="Times New Roman" w:hAnsi="Times New Roman" w:cs="Times New Roman"/>
          <w:b/>
          <w:sz w:val="28"/>
          <w:szCs w:val="28"/>
          <w:lang w:val="ru-RU"/>
        </w:rPr>
        <w:t>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75.</w:t>
      </w:r>
      <w:r w:rsidRPr="00B3326B">
        <w:rPr>
          <w:rFonts w:ascii="Times New Roman" w:hAnsi="Times New Roman" w:cs="Times New Roman"/>
          <w:sz w:val="28"/>
          <w:szCs w:val="28"/>
          <w:lang w:val="ru-RU"/>
        </w:rPr>
        <w:tab/>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76.</w:t>
      </w:r>
      <w:r w:rsidRPr="00B3326B">
        <w:rPr>
          <w:rFonts w:ascii="Times New Roman" w:hAnsi="Times New Roman" w:cs="Times New Roman"/>
          <w:sz w:val="28"/>
          <w:szCs w:val="28"/>
          <w:lang w:val="ru-RU"/>
        </w:rPr>
        <w:tab/>
        <w:t>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 установленных пунктом 35 настоящего Административного регламента.</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Результатом рассмотрения и проверки представленных документов является подготовленное разрешение на право вырубки зеленых насаждений уполномоченным должностным лицом.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77.</w:t>
      </w:r>
      <w:r w:rsidRPr="00B3326B">
        <w:rPr>
          <w:rFonts w:ascii="Times New Roman" w:hAnsi="Times New Roman" w:cs="Times New Roman"/>
          <w:sz w:val="28"/>
          <w:szCs w:val="28"/>
          <w:lang w:val="ru-RU"/>
        </w:rPr>
        <w:tab/>
        <w:t>Уполномоченное должностное лицо осуществляет подготовку проекта разрешения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rsidR="00B3326B" w:rsidRPr="00B3326B" w:rsidRDefault="00B3326B" w:rsidP="00B3326B">
      <w:pPr>
        <w:pStyle w:val="ConsPlusNormal"/>
        <w:ind w:firstLine="709"/>
        <w:jc w:val="both"/>
        <w:rPr>
          <w:rFonts w:ascii="Times New Roman" w:hAnsi="Times New Roman" w:cs="Times New Roman"/>
          <w:sz w:val="28"/>
          <w:szCs w:val="28"/>
          <w:lang w:val="ru-RU"/>
        </w:rPr>
      </w:pPr>
      <w:bookmarkStart w:id="113" w:name="P403"/>
      <w:bookmarkEnd w:id="113"/>
      <w:r w:rsidRPr="00B3326B">
        <w:rPr>
          <w:rFonts w:ascii="Times New Roman" w:hAnsi="Times New Roman" w:cs="Times New Roman"/>
          <w:sz w:val="28"/>
          <w:szCs w:val="28"/>
          <w:lang w:val="ru-RU"/>
        </w:rPr>
        <w:t>78.</w:t>
      </w:r>
      <w:r w:rsidRPr="00B3326B">
        <w:rPr>
          <w:rFonts w:ascii="Times New Roman" w:hAnsi="Times New Roman" w:cs="Times New Roman"/>
          <w:sz w:val="28"/>
          <w:szCs w:val="28"/>
          <w:lang w:val="ru-RU"/>
        </w:rPr>
        <w:tab/>
        <w:t>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79.</w:t>
      </w:r>
      <w:r w:rsidRPr="00B3326B">
        <w:rPr>
          <w:rFonts w:ascii="Times New Roman" w:hAnsi="Times New Roman" w:cs="Times New Roman"/>
          <w:sz w:val="28"/>
          <w:szCs w:val="28"/>
          <w:lang w:val="ru-RU"/>
        </w:rPr>
        <w:tab/>
        <w:t>Время выполнения административной процедуры: в течение установленного срока предоставления муниципальной услуги, указанного в пункте 17 настоящего Административного регламента.</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Предоставление результата муниципальной услуги</w:t>
      </w:r>
    </w:p>
    <w:p w:rsidR="00B3326B" w:rsidRPr="00B3326B" w:rsidRDefault="00B3326B" w:rsidP="00B3326B">
      <w:pPr>
        <w:pStyle w:val="ConsPlusNormal"/>
        <w:ind w:firstLine="709"/>
        <w:jc w:val="both"/>
        <w:rPr>
          <w:rFonts w:ascii="Times New Roman" w:hAnsi="Times New Roman" w:cs="Times New Roman"/>
          <w:b/>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80.</w:t>
      </w:r>
      <w:r w:rsidRPr="00B3326B">
        <w:rPr>
          <w:rFonts w:ascii="Times New Roman" w:hAnsi="Times New Roman" w:cs="Times New Roman"/>
          <w:sz w:val="28"/>
          <w:szCs w:val="28"/>
          <w:lang w:val="ru-RU"/>
        </w:rPr>
        <w:tab/>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81.</w:t>
      </w:r>
      <w:r w:rsidRPr="00B3326B">
        <w:rPr>
          <w:rFonts w:ascii="Times New Roman" w:hAnsi="Times New Roman" w:cs="Times New Roman"/>
          <w:sz w:val="28"/>
          <w:szCs w:val="28"/>
          <w:lang w:val="ru-RU"/>
        </w:rPr>
        <w:tab/>
        <w:t>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80 настоящего Административного регламента, но не превышающий общий срок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82.</w:t>
      </w:r>
      <w:r w:rsidRPr="00B3326B">
        <w:rPr>
          <w:rFonts w:ascii="Times New Roman" w:hAnsi="Times New Roman" w:cs="Times New Roman"/>
          <w:sz w:val="28"/>
          <w:szCs w:val="28"/>
          <w:lang w:val="ru-RU"/>
        </w:rPr>
        <w:tab/>
        <w:t xml:space="preserve">Муниципальная услуга предоставляется по экстерриториальному принципу. </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83.</w:t>
      </w:r>
      <w:r w:rsidRPr="00B3326B">
        <w:rPr>
          <w:rFonts w:ascii="Times New Roman" w:hAnsi="Times New Roman" w:cs="Times New Roman"/>
          <w:sz w:val="28"/>
          <w:szCs w:val="28"/>
          <w:lang w:val="ru-RU"/>
        </w:rPr>
        <w:tab/>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Документ, являющийся результатом предоставления муниципальной услуги, направляется уполномоченным органом заявителю одним из способов:</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80 настоящего Административного регламента. В данном случае документы готовятся в формате </w:t>
      </w:r>
      <w:r w:rsidRPr="00D82EEB">
        <w:rPr>
          <w:rFonts w:ascii="Times New Roman" w:hAnsi="Times New Roman" w:cs="Times New Roman"/>
          <w:sz w:val="28"/>
          <w:szCs w:val="28"/>
        </w:rPr>
        <w:t>pdf</w:t>
      </w:r>
      <w:r w:rsidRPr="00B3326B">
        <w:rPr>
          <w:rFonts w:ascii="Times New Roman" w:hAnsi="Times New Roman" w:cs="Times New Roman"/>
          <w:sz w:val="28"/>
          <w:szCs w:val="28"/>
          <w:lang w:val="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w:t>
      </w:r>
      <w:r w:rsidRPr="00D82EEB">
        <w:rPr>
          <w:rFonts w:ascii="Times New Roman" w:hAnsi="Times New Roman" w:cs="Times New Roman"/>
          <w:sz w:val="28"/>
          <w:szCs w:val="28"/>
        </w:rPr>
        <w:t>SIG</w:t>
      </w:r>
      <w:r w:rsidRPr="00B3326B">
        <w:rPr>
          <w:rFonts w:ascii="Times New Roman" w:hAnsi="Times New Roman" w:cs="Times New Roman"/>
          <w:sz w:val="28"/>
          <w:szCs w:val="28"/>
          <w:lang w:val="ru-RU"/>
        </w:rPr>
        <w:t xml:space="preserve">). Указанные документы в формате электронного архива </w:t>
      </w:r>
      <w:r w:rsidRPr="00D82EEB">
        <w:rPr>
          <w:rFonts w:ascii="Times New Roman" w:hAnsi="Times New Roman" w:cs="Times New Roman"/>
          <w:sz w:val="28"/>
          <w:szCs w:val="28"/>
        </w:rPr>
        <w:t>zip</w:t>
      </w:r>
      <w:r w:rsidRPr="00B3326B">
        <w:rPr>
          <w:rFonts w:ascii="Times New Roman" w:hAnsi="Times New Roman" w:cs="Times New Roman"/>
          <w:sz w:val="28"/>
          <w:szCs w:val="28"/>
          <w:lang w:val="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2) при предоставлении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пункте 80 настоящего Административного регламента.</w:t>
      </w:r>
    </w:p>
    <w:p w:rsidR="00B3326B" w:rsidRPr="00D82EEB" w:rsidRDefault="00B3326B" w:rsidP="00B3326B">
      <w:pPr>
        <w:pStyle w:val="aff6"/>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ind w:left="0"/>
        <w:jc w:val="both"/>
        <w:rPr>
          <w:sz w:val="28"/>
          <w:szCs w:val="28"/>
        </w:rPr>
      </w:pPr>
      <w:r w:rsidRPr="00D82EEB">
        <w:rPr>
          <w:sz w:val="28"/>
          <w:szCs w:val="28"/>
        </w:rPr>
        <w:t>84.</w:t>
      </w:r>
      <w:r w:rsidRPr="00D82EEB">
        <w:rPr>
          <w:sz w:val="28"/>
          <w:szCs w:val="28"/>
        </w:rPr>
        <w:tab/>
        <w:t>При наличии в Заявлении</w:t>
      </w:r>
      <w:r w:rsidRPr="00D82EEB">
        <w:rPr>
          <w:spacing w:val="5"/>
          <w:sz w:val="28"/>
          <w:szCs w:val="28"/>
        </w:rPr>
        <w:t xml:space="preserve"> </w:t>
      </w:r>
      <w:r w:rsidRPr="00D82EEB">
        <w:rPr>
          <w:sz w:val="28"/>
          <w:szCs w:val="28"/>
        </w:rPr>
        <w:t>указания</w:t>
      </w:r>
      <w:r w:rsidRPr="00D82EEB">
        <w:rPr>
          <w:spacing w:val="5"/>
          <w:sz w:val="28"/>
          <w:szCs w:val="28"/>
        </w:rPr>
        <w:t xml:space="preserve"> </w:t>
      </w:r>
      <w:r w:rsidRPr="00D82EEB">
        <w:rPr>
          <w:sz w:val="28"/>
          <w:szCs w:val="28"/>
        </w:rPr>
        <w:t>о</w:t>
      </w:r>
      <w:r w:rsidRPr="00D82EEB">
        <w:rPr>
          <w:spacing w:val="5"/>
          <w:sz w:val="28"/>
          <w:szCs w:val="28"/>
        </w:rPr>
        <w:t xml:space="preserve"> </w:t>
      </w:r>
      <w:r w:rsidRPr="00D82EEB">
        <w:rPr>
          <w:sz w:val="28"/>
          <w:szCs w:val="28"/>
        </w:rPr>
        <w:t>выдаче</w:t>
      </w:r>
      <w:r w:rsidRPr="00D82EEB">
        <w:rPr>
          <w:spacing w:val="5"/>
          <w:sz w:val="28"/>
          <w:szCs w:val="28"/>
        </w:rPr>
        <w:t xml:space="preserve"> </w:t>
      </w:r>
      <w:r w:rsidRPr="00D82EEB">
        <w:rPr>
          <w:sz w:val="28"/>
          <w:szCs w:val="28"/>
        </w:rPr>
        <w:t>результатов</w:t>
      </w:r>
      <w:r w:rsidRPr="00D82EEB">
        <w:rPr>
          <w:spacing w:val="5"/>
          <w:sz w:val="28"/>
          <w:szCs w:val="28"/>
        </w:rPr>
        <w:t xml:space="preserve"> </w:t>
      </w:r>
      <w:r w:rsidRPr="00D82EEB">
        <w:rPr>
          <w:sz w:val="28"/>
          <w:szCs w:val="28"/>
        </w:rPr>
        <w:t>оказания</w:t>
      </w:r>
      <w:r w:rsidRPr="00D82EEB">
        <w:rPr>
          <w:spacing w:val="5"/>
          <w:sz w:val="28"/>
          <w:szCs w:val="28"/>
        </w:rPr>
        <w:t xml:space="preserve"> </w:t>
      </w:r>
      <w:r w:rsidRPr="00D82EEB">
        <w:rPr>
          <w:sz w:val="28"/>
          <w:szCs w:val="28"/>
        </w:rPr>
        <w:t>услуги</w:t>
      </w:r>
      <w:r w:rsidRPr="00D82EEB">
        <w:rPr>
          <w:spacing w:val="5"/>
          <w:sz w:val="28"/>
          <w:szCs w:val="28"/>
        </w:rPr>
        <w:t xml:space="preserve"> </w:t>
      </w:r>
      <w:r w:rsidRPr="00D82EEB">
        <w:rPr>
          <w:sz w:val="28"/>
          <w:szCs w:val="28"/>
        </w:rPr>
        <w:t>через</w:t>
      </w:r>
      <w:r w:rsidRPr="00D82EEB">
        <w:rPr>
          <w:spacing w:val="1"/>
          <w:sz w:val="28"/>
          <w:szCs w:val="28"/>
        </w:rPr>
        <w:t xml:space="preserve"> </w:t>
      </w:r>
      <w:r w:rsidRPr="00D82EEB">
        <w:rPr>
          <w:sz w:val="28"/>
          <w:szCs w:val="28"/>
        </w:rPr>
        <w:t>МФЦ, Уполномоченный</w:t>
      </w:r>
      <w:r w:rsidRPr="00D82EEB">
        <w:rPr>
          <w:spacing w:val="1"/>
          <w:sz w:val="28"/>
          <w:szCs w:val="28"/>
        </w:rPr>
        <w:t xml:space="preserve"> </w:t>
      </w:r>
      <w:r w:rsidRPr="00D82EEB">
        <w:rPr>
          <w:sz w:val="28"/>
          <w:szCs w:val="28"/>
        </w:rPr>
        <w:t>орган</w:t>
      </w:r>
      <w:r w:rsidRPr="00D82EEB">
        <w:rPr>
          <w:spacing w:val="1"/>
          <w:sz w:val="28"/>
          <w:szCs w:val="28"/>
        </w:rPr>
        <w:t xml:space="preserve"> </w:t>
      </w:r>
      <w:r w:rsidRPr="00D82EEB">
        <w:rPr>
          <w:sz w:val="28"/>
          <w:szCs w:val="28"/>
        </w:rPr>
        <w:t>передает</w:t>
      </w:r>
      <w:r w:rsidRPr="00D82EEB">
        <w:rPr>
          <w:spacing w:val="1"/>
          <w:sz w:val="28"/>
          <w:szCs w:val="28"/>
        </w:rPr>
        <w:t xml:space="preserve"> </w:t>
      </w:r>
      <w:r w:rsidRPr="00D82EEB">
        <w:rPr>
          <w:sz w:val="28"/>
          <w:szCs w:val="28"/>
        </w:rPr>
        <w:t>документы</w:t>
      </w:r>
      <w:r w:rsidRPr="00D82EEB">
        <w:rPr>
          <w:spacing w:val="1"/>
          <w:sz w:val="28"/>
          <w:szCs w:val="28"/>
        </w:rPr>
        <w:t xml:space="preserve"> </w:t>
      </w:r>
      <w:r w:rsidRPr="00D82EEB">
        <w:rPr>
          <w:sz w:val="28"/>
          <w:szCs w:val="28"/>
        </w:rPr>
        <w:t>в</w:t>
      </w:r>
      <w:r w:rsidRPr="00D82EEB">
        <w:rPr>
          <w:spacing w:val="1"/>
          <w:sz w:val="28"/>
          <w:szCs w:val="28"/>
        </w:rPr>
        <w:t xml:space="preserve"> </w:t>
      </w:r>
      <w:r w:rsidRPr="00D82EEB">
        <w:rPr>
          <w:sz w:val="28"/>
          <w:szCs w:val="28"/>
        </w:rPr>
        <w:t>МФЦ для последующей выдачи Заявителю (Представителю) способом, согласно</w:t>
      </w:r>
      <w:r w:rsidRPr="00D82EEB">
        <w:rPr>
          <w:spacing w:val="4"/>
          <w:sz w:val="28"/>
          <w:szCs w:val="28"/>
        </w:rPr>
        <w:t xml:space="preserve"> </w:t>
      </w:r>
      <w:r w:rsidRPr="00D82EEB">
        <w:rPr>
          <w:sz w:val="28"/>
          <w:szCs w:val="28"/>
        </w:rPr>
        <w:t>заключенным</w:t>
      </w:r>
      <w:r w:rsidRPr="00D82EEB">
        <w:rPr>
          <w:spacing w:val="4"/>
          <w:sz w:val="28"/>
          <w:szCs w:val="28"/>
        </w:rPr>
        <w:t xml:space="preserve"> </w:t>
      </w:r>
      <w:r w:rsidRPr="00D82EEB">
        <w:rPr>
          <w:sz w:val="28"/>
          <w:szCs w:val="28"/>
        </w:rPr>
        <w:t>соглашениям</w:t>
      </w:r>
      <w:r w:rsidRPr="00D82EEB">
        <w:rPr>
          <w:spacing w:val="4"/>
          <w:sz w:val="28"/>
          <w:szCs w:val="28"/>
        </w:rPr>
        <w:t xml:space="preserve"> </w:t>
      </w:r>
      <w:r w:rsidRPr="00D82EEB">
        <w:rPr>
          <w:sz w:val="28"/>
          <w:szCs w:val="28"/>
        </w:rPr>
        <w:t>о</w:t>
      </w:r>
      <w:r w:rsidRPr="00D82EEB">
        <w:rPr>
          <w:spacing w:val="5"/>
          <w:sz w:val="28"/>
          <w:szCs w:val="28"/>
        </w:rPr>
        <w:t xml:space="preserve"> </w:t>
      </w:r>
      <w:r w:rsidRPr="00D82EEB">
        <w:rPr>
          <w:sz w:val="28"/>
          <w:szCs w:val="28"/>
        </w:rPr>
        <w:t>взаимодействии</w:t>
      </w:r>
      <w:r w:rsidRPr="00D82EEB">
        <w:rPr>
          <w:spacing w:val="1"/>
          <w:sz w:val="28"/>
          <w:szCs w:val="28"/>
        </w:rPr>
        <w:t xml:space="preserve"> </w:t>
      </w:r>
      <w:r w:rsidRPr="00D82EEB">
        <w:rPr>
          <w:sz w:val="28"/>
          <w:szCs w:val="28"/>
        </w:rPr>
        <w:t>заключенным</w:t>
      </w:r>
      <w:r w:rsidRPr="00D82EEB">
        <w:rPr>
          <w:spacing w:val="9"/>
          <w:sz w:val="28"/>
          <w:szCs w:val="28"/>
        </w:rPr>
        <w:t xml:space="preserve"> </w:t>
      </w:r>
      <w:r w:rsidRPr="00D82EEB">
        <w:rPr>
          <w:sz w:val="28"/>
          <w:szCs w:val="28"/>
        </w:rPr>
        <w:t>между</w:t>
      </w:r>
      <w:r w:rsidRPr="00D82EEB">
        <w:rPr>
          <w:spacing w:val="9"/>
          <w:sz w:val="28"/>
          <w:szCs w:val="28"/>
        </w:rPr>
        <w:t xml:space="preserve"> </w:t>
      </w:r>
      <w:r w:rsidRPr="00D82EEB">
        <w:rPr>
          <w:sz w:val="28"/>
          <w:szCs w:val="28"/>
        </w:rPr>
        <w:t>Уполномоченным</w:t>
      </w:r>
      <w:r w:rsidRPr="00D82EEB">
        <w:rPr>
          <w:spacing w:val="10"/>
          <w:sz w:val="28"/>
          <w:szCs w:val="28"/>
        </w:rPr>
        <w:t xml:space="preserve"> </w:t>
      </w:r>
      <w:r w:rsidRPr="00D82EEB">
        <w:rPr>
          <w:sz w:val="28"/>
          <w:szCs w:val="28"/>
        </w:rPr>
        <w:t>органом</w:t>
      </w:r>
      <w:r w:rsidRPr="00D82EEB">
        <w:rPr>
          <w:spacing w:val="9"/>
          <w:sz w:val="28"/>
          <w:szCs w:val="28"/>
        </w:rPr>
        <w:t xml:space="preserve"> </w:t>
      </w:r>
      <w:r w:rsidRPr="00D82EEB">
        <w:rPr>
          <w:sz w:val="28"/>
          <w:szCs w:val="28"/>
        </w:rPr>
        <w:t>и</w:t>
      </w:r>
      <w:r w:rsidRPr="00D82EEB">
        <w:rPr>
          <w:spacing w:val="10"/>
          <w:sz w:val="28"/>
          <w:szCs w:val="28"/>
        </w:rPr>
        <w:t xml:space="preserve"> </w:t>
      </w:r>
      <w:r w:rsidRPr="00D82EEB">
        <w:rPr>
          <w:sz w:val="28"/>
          <w:szCs w:val="28"/>
        </w:rPr>
        <w:t>МФЦ.</w:t>
      </w:r>
    </w:p>
    <w:p w:rsidR="00B3326B" w:rsidRPr="00D82EEB" w:rsidRDefault="00B3326B" w:rsidP="00B3326B">
      <w:pPr>
        <w:pStyle w:val="af9"/>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ind w:firstLine="709"/>
        <w:jc w:val="both"/>
      </w:pPr>
      <w:r w:rsidRPr="00D82EEB">
        <w:t>Порядок</w:t>
      </w:r>
      <w:r w:rsidRPr="00D82EEB">
        <w:rPr>
          <w:spacing w:val="54"/>
        </w:rPr>
        <w:t xml:space="preserve"> </w:t>
      </w:r>
      <w:r w:rsidRPr="00D82EEB">
        <w:t>и</w:t>
      </w:r>
      <w:r w:rsidRPr="00D82EEB">
        <w:rPr>
          <w:spacing w:val="55"/>
        </w:rPr>
        <w:t xml:space="preserve"> </w:t>
      </w:r>
      <w:r w:rsidRPr="00D82EEB">
        <w:t>сроки</w:t>
      </w:r>
      <w:r w:rsidRPr="00D82EEB">
        <w:rPr>
          <w:spacing w:val="55"/>
        </w:rPr>
        <w:t xml:space="preserve"> </w:t>
      </w:r>
      <w:r w:rsidRPr="00D82EEB">
        <w:t>передачи</w:t>
      </w:r>
      <w:r w:rsidRPr="00D82EEB">
        <w:rPr>
          <w:spacing w:val="55"/>
        </w:rPr>
        <w:t xml:space="preserve"> </w:t>
      </w:r>
      <w:r w:rsidRPr="00D82EEB">
        <w:t>Уполномоченным</w:t>
      </w:r>
      <w:r w:rsidRPr="00D82EEB">
        <w:rPr>
          <w:spacing w:val="55"/>
        </w:rPr>
        <w:t xml:space="preserve"> </w:t>
      </w:r>
      <w:r w:rsidRPr="00D82EEB">
        <w:t>органом</w:t>
      </w:r>
      <w:r w:rsidRPr="00D82EEB">
        <w:rPr>
          <w:spacing w:val="55"/>
        </w:rPr>
        <w:t xml:space="preserve"> </w:t>
      </w:r>
      <w:r w:rsidRPr="00D82EEB">
        <w:t>таких</w:t>
      </w:r>
      <w:r w:rsidRPr="00D82EEB">
        <w:rPr>
          <w:spacing w:val="54"/>
        </w:rPr>
        <w:t xml:space="preserve"> </w:t>
      </w:r>
      <w:r w:rsidRPr="00D82EEB">
        <w:t>документов</w:t>
      </w:r>
      <w:r w:rsidRPr="00D82EEB">
        <w:rPr>
          <w:spacing w:val="55"/>
        </w:rPr>
        <w:t xml:space="preserve"> </w:t>
      </w:r>
      <w:r w:rsidRPr="00D82EEB">
        <w:t>в МФЦ определяются заключенным соглашением о взаимодействии.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85.</w:t>
      </w:r>
      <w:r w:rsidRPr="00B3326B">
        <w:rPr>
          <w:rFonts w:ascii="Times New Roman" w:hAnsi="Times New Roman" w:cs="Times New Roman"/>
          <w:sz w:val="28"/>
          <w:szCs w:val="28"/>
          <w:lang w:val="ru-RU"/>
        </w:rPr>
        <w:tab/>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center"/>
        <w:rPr>
          <w:rFonts w:ascii="Times New Roman" w:hAnsi="Times New Roman" w:cs="Times New Roman"/>
          <w:b/>
          <w:sz w:val="28"/>
          <w:szCs w:val="28"/>
          <w:lang w:val="ru-RU"/>
        </w:rPr>
      </w:pPr>
      <w:bookmarkStart w:id="114" w:name="P424"/>
      <w:bookmarkEnd w:id="114"/>
      <w:r w:rsidRPr="00B3326B">
        <w:rPr>
          <w:rFonts w:ascii="Times New Roman" w:hAnsi="Times New Roman" w:cs="Times New Roman"/>
          <w:b/>
          <w:sz w:val="28"/>
          <w:szCs w:val="28"/>
          <w:lang w:val="ru-RU"/>
        </w:rPr>
        <w:t>Получение дополнительных сведений от заявителя</w:t>
      </w:r>
    </w:p>
    <w:p w:rsidR="00B3326B" w:rsidRPr="00B3326B" w:rsidRDefault="00B3326B" w:rsidP="00B3326B">
      <w:pPr>
        <w:pStyle w:val="ConsPlusNormal"/>
        <w:ind w:firstLine="709"/>
        <w:jc w:val="both"/>
        <w:rPr>
          <w:rFonts w:ascii="Times New Roman" w:hAnsi="Times New Roman" w:cs="Times New Roman"/>
          <w:sz w:val="28"/>
          <w:szCs w:val="28"/>
          <w:lang w:val="ru-RU"/>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86.</w:t>
      </w:r>
      <w:r w:rsidRPr="00B3326B">
        <w:rPr>
          <w:rFonts w:ascii="Times New Roman" w:hAnsi="Times New Roman" w:cs="Times New Roman"/>
          <w:sz w:val="28"/>
          <w:szCs w:val="28"/>
          <w:lang w:val="ru-RU"/>
        </w:rPr>
        <w:tab/>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87.</w:t>
      </w:r>
      <w:r w:rsidRPr="00B3326B">
        <w:rPr>
          <w:rFonts w:ascii="Times New Roman" w:hAnsi="Times New Roman" w:cs="Times New Roman"/>
          <w:sz w:val="28"/>
          <w:szCs w:val="28"/>
          <w:lang w:val="ru-RU"/>
        </w:rPr>
        <w:tab/>
        <w:t>Запрещается требовать от заявителя:</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3326B" w:rsidRPr="00D82EEB" w:rsidRDefault="00B3326B" w:rsidP="00B3326B">
      <w:pPr>
        <w:pStyle w:val="aff6"/>
        <w:tabs>
          <w:tab w:val="left" w:pos="1346"/>
        </w:tabs>
        <w:kinsoku w:val="0"/>
        <w:overflowPunct w:val="0"/>
        <w:ind w:left="0"/>
        <w:jc w:val="both"/>
        <w:rPr>
          <w:sz w:val="28"/>
          <w:szCs w:val="28"/>
        </w:rPr>
      </w:pPr>
    </w:p>
    <w:p w:rsidR="00B3326B" w:rsidRPr="00D82EEB" w:rsidRDefault="00B3326B" w:rsidP="00B3326B">
      <w:pPr>
        <w:pStyle w:val="Heading1"/>
        <w:kinsoku w:val="0"/>
        <w:overflowPunct w:val="0"/>
        <w:ind w:firstLine="709"/>
        <w:outlineLvl w:val="9"/>
      </w:pPr>
      <w:bookmarkStart w:id="115" w:name="_Toc110269048"/>
      <w:r w:rsidRPr="00D82EEB">
        <w:t>IV. Формы контроля за исполнением административного регламента</w:t>
      </w:r>
      <w:bookmarkEnd w:id="115"/>
    </w:p>
    <w:p w:rsidR="00B3326B" w:rsidRPr="00D82EEB" w:rsidRDefault="00B3326B" w:rsidP="00B3326B">
      <w:pPr>
        <w:pStyle w:val="Heading1"/>
        <w:kinsoku w:val="0"/>
        <w:overflowPunct w:val="0"/>
        <w:ind w:firstLine="709"/>
        <w:outlineLvl w:val="9"/>
      </w:pPr>
    </w:p>
    <w:p w:rsidR="00B3326B" w:rsidRPr="00D82EEB" w:rsidRDefault="00B3326B" w:rsidP="00B3326B">
      <w:pPr>
        <w:pStyle w:val="Heading1"/>
        <w:kinsoku w:val="0"/>
        <w:overflowPunct w:val="0"/>
        <w:ind w:firstLine="709"/>
        <w:outlineLvl w:val="9"/>
        <w:rPr>
          <w:bCs w:val="0"/>
        </w:rPr>
      </w:pPr>
      <w:bookmarkStart w:id="116" w:name="_Toc110269049"/>
      <w:r w:rsidRPr="00D82EEB">
        <w:t xml:space="preserve">Порядок осуществления текущего контроля за соблюдение </w:t>
      </w:r>
      <w:r w:rsidRPr="00D82EEB">
        <w:rPr>
          <w:bCs w:val="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16"/>
    </w:p>
    <w:p w:rsidR="00B3326B" w:rsidRPr="00D82EEB" w:rsidRDefault="00B3326B" w:rsidP="00B3326B">
      <w:pPr>
        <w:pStyle w:val="af9"/>
        <w:kinsoku w:val="0"/>
        <w:overflowPunct w:val="0"/>
        <w:ind w:firstLine="709"/>
        <w:jc w:val="both"/>
        <w:rPr>
          <w:b/>
          <w:bCs/>
        </w:rPr>
      </w:pPr>
    </w:p>
    <w:p w:rsidR="00B3326B" w:rsidRPr="00D82EEB" w:rsidRDefault="00B3326B" w:rsidP="00B3326B">
      <w:pPr>
        <w:pStyle w:val="aff6"/>
        <w:tabs>
          <w:tab w:val="left" w:pos="0"/>
        </w:tabs>
        <w:kinsoku w:val="0"/>
        <w:overflowPunct w:val="0"/>
        <w:ind w:left="0"/>
        <w:jc w:val="both"/>
        <w:rPr>
          <w:sz w:val="28"/>
          <w:szCs w:val="28"/>
        </w:rPr>
      </w:pPr>
      <w:r w:rsidRPr="00D82EEB">
        <w:rPr>
          <w:sz w:val="28"/>
          <w:szCs w:val="28"/>
        </w:rPr>
        <w:t>88.</w:t>
      </w:r>
      <w:r w:rsidRPr="00D82EEB">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3326B" w:rsidRPr="00D82EEB" w:rsidRDefault="00B3326B" w:rsidP="00B3326B">
      <w:pPr>
        <w:pStyle w:val="af9"/>
        <w:kinsoku w:val="0"/>
        <w:overflowPunct w:val="0"/>
        <w:ind w:firstLine="709"/>
        <w:jc w:val="both"/>
      </w:pPr>
      <w:r w:rsidRPr="00D82EEB">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3326B" w:rsidRPr="00D82EEB" w:rsidRDefault="00B3326B" w:rsidP="00B3326B">
      <w:pPr>
        <w:pStyle w:val="af9"/>
        <w:kinsoku w:val="0"/>
        <w:overflowPunct w:val="0"/>
        <w:ind w:firstLine="709"/>
        <w:jc w:val="both"/>
      </w:pPr>
      <w:r w:rsidRPr="00D82EEB">
        <w:t>Текущий контроль осуществляется путем проведения проверок:</w:t>
      </w:r>
    </w:p>
    <w:p w:rsidR="00B3326B" w:rsidRPr="00D82EEB" w:rsidRDefault="00B3326B" w:rsidP="00B3326B">
      <w:pPr>
        <w:pStyle w:val="af9"/>
        <w:kinsoku w:val="0"/>
        <w:overflowPunct w:val="0"/>
        <w:ind w:firstLine="709"/>
        <w:jc w:val="both"/>
      </w:pPr>
      <w:r w:rsidRPr="00D82EEB">
        <w:t>1) решений о предоставлении (об отказе в предоставлении) муниципальной услуги;</w:t>
      </w:r>
    </w:p>
    <w:p w:rsidR="00B3326B" w:rsidRPr="00D82EEB" w:rsidRDefault="00B3326B" w:rsidP="00B3326B">
      <w:pPr>
        <w:pStyle w:val="af9"/>
        <w:kinsoku w:val="0"/>
        <w:overflowPunct w:val="0"/>
        <w:ind w:firstLine="709"/>
        <w:jc w:val="both"/>
      </w:pPr>
      <w:r w:rsidRPr="00D82EEB">
        <w:t>2) выявления и устранения нарушений прав граждан;</w:t>
      </w:r>
    </w:p>
    <w:p w:rsidR="00B3326B" w:rsidRPr="00D82EEB" w:rsidRDefault="00B3326B" w:rsidP="00B3326B">
      <w:pPr>
        <w:pStyle w:val="af9"/>
        <w:tabs>
          <w:tab w:val="left" w:pos="3820"/>
          <w:tab w:val="left" w:pos="5104"/>
          <w:tab w:val="left" w:pos="5485"/>
          <w:tab w:val="left" w:pos="7082"/>
          <w:tab w:val="left" w:pos="8227"/>
          <w:tab w:val="left" w:pos="8731"/>
        </w:tabs>
        <w:kinsoku w:val="0"/>
        <w:overflowPunct w:val="0"/>
        <w:ind w:firstLine="709"/>
        <w:jc w:val="both"/>
      </w:pPr>
      <w:r w:rsidRPr="00D82EEB">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3326B" w:rsidRPr="00D82EEB" w:rsidRDefault="00B3326B" w:rsidP="00B3326B">
      <w:pPr>
        <w:pStyle w:val="af9"/>
        <w:kinsoku w:val="0"/>
        <w:overflowPunct w:val="0"/>
        <w:ind w:firstLine="709"/>
        <w:jc w:val="both"/>
      </w:pPr>
    </w:p>
    <w:p w:rsidR="00B3326B" w:rsidRPr="00D82EEB" w:rsidRDefault="00B3326B" w:rsidP="00B3326B">
      <w:pPr>
        <w:pStyle w:val="Heading1"/>
        <w:kinsoku w:val="0"/>
        <w:overflowPunct w:val="0"/>
        <w:ind w:firstLine="709"/>
        <w:outlineLvl w:val="9"/>
      </w:pPr>
      <w:bookmarkStart w:id="117" w:name="_Toc110269050"/>
      <w:r w:rsidRPr="00D82EE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117"/>
    </w:p>
    <w:p w:rsidR="00B3326B" w:rsidRPr="00D82EEB" w:rsidRDefault="00B3326B" w:rsidP="00B3326B">
      <w:pPr>
        <w:pStyle w:val="af9"/>
        <w:kinsoku w:val="0"/>
        <w:overflowPunct w:val="0"/>
        <w:ind w:firstLine="709"/>
        <w:jc w:val="both"/>
        <w:rPr>
          <w:b/>
          <w:bCs/>
        </w:rPr>
      </w:pPr>
    </w:p>
    <w:p w:rsidR="00B3326B" w:rsidRPr="00D82EEB" w:rsidRDefault="00B3326B" w:rsidP="00B3326B">
      <w:pPr>
        <w:pStyle w:val="aff6"/>
        <w:tabs>
          <w:tab w:val="left" w:pos="0"/>
        </w:tabs>
        <w:kinsoku w:val="0"/>
        <w:overflowPunct w:val="0"/>
        <w:ind w:left="0"/>
        <w:jc w:val="both"/>
        <w:rPr>
          <w:sz w:val="28"/>
          <w:szCs w:val="28"/>
        </w:rPr>
      </w:pPr>
      <w:r w:rsidRPr="00D82EEB">
        <w:rPr>
          <w:sz w:val="28"/>
          <w:szCs w:val="28"/>
        </w:rPr>
        <w:t>89.</w:t>
      </w:r>
      <w:r w:rsidRPr="00D82EEB">
        <w:rPr>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B3326B" w:rsidRPr="00D82EEB" w:rsidRDefault="00B3326B" w:rsidP="00B3326B">
      <w:pPr>
        <w:pStyle w:val="aff6"/>
        <w:tabs>
          <w:tab w:val="left" w:pos="0"/>
        </w:tabs>
        <w:kinsoku w:val="0"/>
        <w:overflowPunct w:val="0"/>
        <w:ind w:left="0"/>
        <w:jc w:val="both"/>
        <w:rPr>
          <w:sz w:val="28"/>
          <w:szCs w:val="28"/>
        </w:rPr>
      </w:pPr>
      <w:r w:rsidRPr="00D82EEB">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3326B" w:rsidRPr="00D82EEB" w:rsidRDefault="00B3326B" w:rsidP="00B3326B">
      <w:pPr>
        <w:pStyle w:val="aff6"/>
        <w:tabs>
          <w:tab w:val="left" w:pos="0"/>
        </w:tabs>
        <w:kinsoku w:val="0"/>
        <w:overflowPunct w:val="0"/>
        <w:ind w:left="0"/>
        <w:jc w:val="both"/>
        <w:rPr>
          <w:sz w:val="28"/>
          <w:szCs w:val="28"/>
        </w:rPr>
      </w:pPr>
      <w:r w:rsidRPr="00D82EEB">
        <w:rPr>
          <w:sz w:val="28"/>
          <w:szCs w:val="28"/>
        </w:rPr>
        <w:t>При плановой проверке полноты и качества предоставления муниципальной услуги контролю подлежат:</w:t>
      </w:r>
    </w:p>
    <w:p w:rsidR="00B3326B" w:rsidRPr="00D82EEB" w:rsidRDefault="00B3326B" w:rsidP="00B3326B">
      <w:pPr>
        <w:pStyle w:val="af9"/>
        <w:tabs>
          <w:tab w:val="left" w:pos="2725"/>
          <w:tab w:val="left" w:pos="3217"/>
          <w:tab w:val="left" w:pos="5467"/>
          <w:tab w:val="left" w:pos="7044"/>
          <w:tab w:val="left" w:pos="8419"/>
          <w:tab w:val="left" w:pos="9044"/>
          <w:tab w:val="left" w:pos="10145"/>
        </w:tabs>
        <w:kinsoku w:val="0"/>
        <w:overflowPunct w:val="0"/>
        <w:ind w:firstLine="709"/>
        <w:jc w:val="both"/>
      </w:pPr>
      <w:r w:rsidRPr="00D82EEB">
        <w:t xml:space="preserve">1) соблюдение сроков предоставления муниципальной услуги; соблюдение положений настоящего Административного регламента; </w:t>
      </w:r>
    </w:p>
    <w:p w:rsidR="00B3326B" w:rsidRPr="00D82EEB" w:rsidRDefault="00B3326B" w:rsidP="00B3326B">
      <w:pPr>
        <w:pStyle w:val="aff6"/>
        <w:tabs>
          <w:tab w:val="left" w:pos="0"/>
        </w:tabs>
        <w:kinsoku w:val="0"/>
        <w:overflowPunct w:val="0"/>
        <w:ind w:left="0"/>
        <w:jc w:val="both"/>
        <w:rPr>
          <w:sz w:val="28"/>
          <w:szCs w:val="28"/>
        </w:rPr>
      </w:pPr>
      <w:r w:rsidRPr="00D82EEB">
        <w:rPr>
          <w:sz w:val="28"/>
          <w:szCs w:val="28"/>
        </w:rPr>
        <w:t>2) правильность и обоснованность принятого решения об отказе в предоставлении муниципальной услуги.</w:t>
      </w:r>
    </w:p>
    <w:p w:rsidR="00B3326B" w:rsidRPr="00D82EEB" w:rsidRDefault="00B3326B" w:rsidP="00B3326B">
      <w:pPr>
        <w:pStyle w:val="aff6"/>
        <w:tabs>
          <w:tab w:val="left" w:pos="0"/>
        </w:tabs>
        <w:kinsoku w:val="0"/>
        <w:overflowPunct w:val="0"/>
        <w:ind w:left="0"/>
        <w:jc w:val="both"/>
        <w:rPr>
          <w:sz w:val="28"/>
          <w:szCs w:val="28"/>
        </w:rPr>
      </w:pPr>
      <w:r w:rsidRPr="00D82EEB">
        <w:rPr>
          <w:sz w:val="28"/>
          <w:szCs w:val="28"/>
        </w:rPr>
        <w:t>90.</w:t>
      </w:r>
      <w:r w:rsidRPr="00D82EEB">
        <w:rPr>
          <w:sz w:val="28"/>
          <w:szCs w:val="28"/>
        </w:rPr>
        <w:tab/>
        <w:t>Основанием для проведения внеплановых проверок являются:</w:t>
      </w:r>
    </w:p>
    <w:p w:rsidR="00B3326B" w:rsidRPr="00D82EEB" w:rsidRDefault="00B3326B" w:rsidP="00B3326B">
      <w:pPr>
        <w:pStyle w:val="af9"/>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ind w:firstLine="709"/>
        <w:jc w:val="both"/>
        <w:rPr>
          <w:i/>
          <w:iCs/>
        </w:rPr>
      </w:pPr>
      <w:r w:rsidRPr="00D82EEB">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82EEB">
        <w:rPr>
          <w:iCs/>
        </w:rPr>
        <w:t>Оренбургской области</w:t>
      </w:r>
      <w:r w:rsidRPr="00D82EEB">
        <w:rPr>
          <w:i/>
          <w:iCs/>
        </w:rPr>
        <w:t xml:space="preserve"> </w:t>
      </w:r>
      <w:r w:rsidRPr="00D82EEB">
        <w:t xml:space="preserve">и нормативных правовых актов органов местного самоуправления </w:t>
      </w:r>
      <w:r w:rsidRPr="00D82EEB">
        <w:rPr>
          <w:i/>
          <w:iCs/>
        </w:rPr>
        <w:t>(указать наименование муниципального образования);</w:t>
      </w:r>
    </w:p>
    <w:p w:rsidR="00B3326B" w:rsidRPr="00D82EEB" w:rsidRDefault="00B3326B" w:rsidP="00B3326B">
      <w:pPr>
        <w:pStyle w:val="af9"/>
        <w:kinsoku w:val="0"/>
        <w:overflowPunct w:val="0"/>
        <w:ind w:firstLine="709"/>
        <w:jc w:val="both"/>
      </w:pPr>
      <w:r w:rsidRPr="00D82EEB">
        <w:t>2) обращения граждан и юридических лиц на нарушения законодательства, в том числе на качество предоставления муниципальной услуги.</w:t>
      </w:r>
    </w:p>
    <w:p w:rsidR="00B3326B" w:rsidRPr="00D82EEB" w:rsidRDefault="00B3326B" w:rsidP="00B3326B">
      <w:pPr>
        <w:pStyle w:val="af9"/>
        <w:kinsoku w:val="0"/>
        <w:overflowPunct w:val="0"/>
        <w:ind w:firstLine="709"/>
        <w:jc w:val="both"/>
      </w:pPr>
    </w:p>
    <w:p w:rsidR="00B3326B" w:rsidRPr="00D82EEB" w:rsidRDefault="00B3326B" w:rsidP="00B3326B">
      <w:pPr>
        <w:pStyle w:val="Heading1"/>
        <w:kinsoku w:val="0"/>
        <w:overflowPunct w:val="0"/>
        <w:ind w:firstLine="709"/>
        <w:outlineLvl w:val="9"/>
      </w:pPr>
      <w:bookmarkStart w:id="118" w:name="_Toc110269051"/>
      <w:r w:rsidRPr="00D82EEB">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bookmarkEnd w:id="118"/>
    </w:p>
    <w:p w:rsidR="00B3326B" w:rsidRPr="00D82EEB" w:rsidRDefault="00B3326B" w:rsidP="00B3326B">
      <w:pPr>
        <w:pStyle w:val="af9"/>
        <w:kinsoku w:val="0"/>
        <w:overflowPunct w:val="0"/>
        <w:ind w:firstLine="709"/>
        <w:jc w:val="both"/>
        <w:rPr>
          <w:b/>
          <w:bCs/>
        </w:rPr>
      </w:pPr>
    </w:p>
    <w:p w:rsidR="00B3326B" w:rsidRPr="00D82EEB" w:rsidRDefault="00B3326B" w:rsidP="00B3326B">
      <w:pPr>
        <w:pStyle w:val="aff6"/>
        <w:tabs>
          <w:tab w:val="left" w:pos="0"/>
        </w:tabs>
        <w:kinsoku w:val="0"/>
        <w:overflowPunct w:val="0"/>
        <w:ind w:left="0"/>
        <w:jc w:val="both"/>
        <w:rPr>
          <w:sz w:val="28"/>
          <w:szCs w:val="28"/>
        </w:rPr>
      </w:pPr>
      <w:r w:rsidRPr="00D82EEB">
        <w:rPr>
          <w:sz w:val="28"/>
          <w:szCs w:val="28"/>
        </w:rPr>
        <w:tab/>
        <w:t>91.</w:t>
      </w:r>
      <w:r w:rsidRPr="00D82EEB">
        <w:rPr>
          <w:sz w:val="28"/>
          <w:szCs w:val="28"/>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w:t>
      </w:r>
      <w:r w:rsidRPr="00D82EEB">
        <w:rPr>
          <w:i/>
          <w:iCs/>
          <w:sz w:val="28"/>
          <w:szCs w:val="28"/>
        </w:rPr>
        <w:t xml:space="preserve"> </w:t>
      </w:r>
      <w:r w:rsidRPr="00D82EEB">
        <w:rPr>
          <w:sz w:val="28"/>
          <w:szCs w:val="28"/>
        </w:rPr>
        <w:t xml:space="preserve">и нормативных правовых актов органов местного самоуправления </w:t>
      </w:r>
      <w:r w:rsidRPr="00D82EEB">
        <w:rPr>
          <w:i/>
          <w:iCs/>
          <w:sz w:val="28"/>
          <w:szCs w:val="28"/>
        </w:rPr>
        <w:t xml:space="preserve">(указать наименование муниципального образования) </w:t>
      </w:r>
      <w:r w:rsidRPr="00D82EEB">
        <w:rPr>
          <w:sz w:val="28"/>
          <w:szCs w:val="28"/>
        </w:rPr>
        <w:t>осуществляется привлечение виновных лиц к ответственности в соответствии с законодательством Российской Федерации.</w:t>
      </w:r>
    </w:p>
    <w:p w:rsidR="00B3326B" w:rsidRPr="00D82EEB" w:rsidRDefault="00B3326B" w:rsidP="00B3326B">
      <w:pPr>
        <w:pStyle w:val="af9"/>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ind w:firstLine="709"/>
        <w:jc w:val="both"/>
      </w:pPr>
      <w:r w:rsidRPr="00D82EE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3326B" w:rsidRPr="00D82EEB" w:rsidRDefault="00B3326B" w:rsidP="00B3326B">
      <w:pPr>
        <w:pStyle w:val="af9"/>
        <w:kinsoku w:val="0"/>
        <w:overflowPunct w:val="0"/>
        <w:ind w:firstLine="709"/>
        <w:jc w:val="both"/>
      </w:pPr>
    </w:p>
    <w:p w:rsidR="00B3326B" w:rsidRPr="00D82EEB" w:rsidRDefault="00B3326B" w:rsidP="00B3326B">
      <w:pPr>
        <w:pStyle w:val="Heading1"/>
        <w:kinsoku w:val="0"/>
        <w:overflowPunct w:val="0"/>
        <w:ind w:firstLine="709"/>
        <w:outlineLvl w:val="9"/>
      </w:pPr>
      <w:r w:rsidRPr="00D82EE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3326B" w:rsidRPr="00D82EEB" w:rsidRDefault="00B3326B" w:rsidP="00B3326B">
      <w:pPr>
        <w:pStyle w:val="af9"/>
        <w:kinsoku w:val="0"/>
        <w:overflowPunct w:val="0"/>
        <w:ind w:firstLine="709"/>
        <w:jc w:val="both"/>
        <w:rPr>
          <w:b/>
          <w:bCs/>
        </w:rPr>
      </w:pPr>
    </w:p>
    <w:p w:rsidR="00B3326B" w:rsidRPr="00D82EEB" w:rsidRDefault="00B3326B" w:rsidP="00B3326B">
      <w:pPr>
        <w:pStyle w:val="aff6"/>
        <w:tabs>
          <w:tab w:val="left" w:pos="0"/>
        </w:tabs>
        <w:kinsoku w:val="0"/>
        <w:overflowPunct w:val="0"/>
        <w:ind w:left="0"/>
        <w:jc w:val="both"/>
        <w:rPr>
          <w:sz w:val="28"/>
          <w:szCs w:val="28"/>
        </w:rPr>
      </w:pPr>
      <w:r w:rsidRPr="00D82EEB">
        <w:rPr>
          <w:sz w:val="28"/>
          <w:szCs w:val="28"/>
        </w:rPr>
        <w:t>92.</w:t>
      </w:r>
      <w:r w:rsidRPr="00D82EEB">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3326B" w:rsidRPr="00D82EEB" w:rsidRDefault="00B3326B" w:rsidP="00B3326B">
      <w:pPr>
        <w:pStyle w:val="af9"/>
        <w:kinsoku w:val="0"/>
        <w:overflowPunct w:val="0"/>
        <w:ind w:firstLine="709"/>
        <w:jc w:val="both"/>
      </w:pPr>
      <w:r w:rsidRPr="00D82EEB">
        <w:t xml:space="preserve">Граждане, их объединения и организации также имеют право: </w:t>
      </w:r>
    </w:p>
    <w:p w:rsidR="00B3326B" w:rsidRPr="00D82EEB" w:rsidRDefault="00B3326B" w:rsidP="00B3326B">
      <w:pPr>
        <w:pStyle w:val="af9"/>
        <w:kinsoku w:val="0"/>
        <w:overflowPunct w:val="0"/>
        <w:ind w:firstLine="709"/>
        <w:jc w:val="both"/>
      </w:pPr>
      <w:r w:rsidRPr="00D82EEB">
        <w:t>1) направлять замечания и предложения по улучшению доступности и качества предоставления муниципальной услуги;</w:t>
      </w:r>
    </w:p>
    <w:p w:rsidR="00B3326B" w:rsidRPr="00D82EEB" w:rsidRDefault="00B3326B" w:rsidP="00B3326B">
      <w:pPr>
        <w:pStyle w:val="af9"/>
        <w:kinsoku w:val="0"/>
        <w:overflowPunct w:val="0"/>
        <w:ind w:firstLine="709"/>
        <w:jc w:val="both"/>
      </w:pPr>
      <w:r w:rsidRPr="00D82EEB">
        <w:t>2) вносить предложения о мерах по устранению нарушений настоящего Административного регламента.</w:t>
      </w:r>
    </w:p>
    <w:p w:rsidR="00B3326B" w:rsidRPr="00D82EEB" w:rsidRDefault="00B3326B" w:rsidP="00B3326B">
      <w:pPr>
        <w:pStyle w:val="aff6"/>
        <w:tabs>
          <w:tab w:val="left" w:pos="0"/>
        </w:tabs>
        <w:kinsoku w:val="0"/>
        <w:overflowPunct w:val="0"/>
        <w:ind w:left="0"/>
        <w:jc w:val="both"/>
        <w:rPr>
          <w:sz w:val="28"/>
          <w:szCs w:val="28"/>
        </w:rPr>
      </w:pPr>
      <w:r w:rsidRPr="00D82EEB">
        <w:rPr>
          <w:sz w:val="28"/>
          <w:szCs w:val="28"/>
        </w:rPr>
        <w:t>93.</w:t>
      </w:r>
      <w:r w:rsidRPr="00D82EEB">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3326B" w:rsidRPr="00D82EEB" w:rsidRDefault="00B3326B" w:rsidP="00B3326B">
      <w:pPr>
        <w:pStyle w:val="aff6"/>
        <w:tabs>
          <w:tab w:val="left" w:pos="0"/>
        </w:tabs>
        <w:kinsoku w:val="0"/>
        <w:overflowPunct w:val="0"/>
        <w:ind w:left="0"/>
        <w:jc w:val="both"/>
        <w:rPr>
          <w:sz w:val="28"/>
          <w:szCs w:val="28"/>
        </w:rPr>
      </w:pPr>
      <w:r w:rsidRPr="00D82EEB">
        <w:rPr>
          <w:sz w:val="28"/>
          <w:szCs w:val="28"/>
        </w:rPr>
        <w:t>94.</w:t>
      </w:r>
      <w:r w:rsidRPr="00D82EEB">
        <w:rPr>
          <w:sz w:val="28"/>
          <w:szCs w:val="28"/>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3326B" w:rsidRPr="00D82EEB" w:rsidRDefault="00B3326B" w:rsidP="00B3326B">
      <w:pPr>
        <w:pStyle w:val="af9"/>
        <w:kinsoku w:val="0"/>
        <w:overflowPunct w:val="0"/>
        <w:ind w:firstLine="709"/>
        <w:jc w:val="both"/>
      </w:pPr>
    </w:p>
    <w:p w:rsidR="00B3326B" w:rsidRPr="00D82EEB" w:rsidRDefault="00B3326B" w:rsidP="00B3326B">
      <w:pPr>
        <w:pStyle w:val="Heading1"/>
        <w:kinsoku w:val="0"/>
        <w:overflowPunct w:val="0"/>
        <w:ind w:firstLine="709"/>
        <w:outlineLvl w:val="9"/>
      </w:pPr>
      <w:bookmarkStart w:id="119" w:name="_Toc110269053"/>
      <w:r w:rsidRPr="00D82EEB">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w:t>
      </w:r>
      <w:bookmarkEnd w:id="119"/>
      <w:r w:rsidRPr="00D82EEB">
        <w:t xml:space="preserve"> и работников</w:t>
      </w:r>
    </w:p>
    <w:p w:rsidR="00B3326B" w:rsidRPr="00D82EEB" w:rsidRDefault="00B3326B" w:rsidP="00B3326B">
      <w:pPr>
        <w:pStyle w:val="Heading1"/>
        <w:kinsoku w:val="0"/>
        <w:overflowPunct w:val="0"/>
        <w:ind w:firstLine="709"/>
        <w:jc w:val="both"/>
        <w:outlineLvl w:val="9"/>
      </w:pPr>
    </w:p>
    <w:p w:rsidR="00B3326B" w:rsidRPr="00D82EEB" w:rsidRDefault="00B3326B" w:rsidP="00B3326B">
      <w:pPr>
        <w:pStyle w:val="Heading1"/>
        <w:kinsoku w:val="0"/>
        <w:overflowPunct w:val="0"/>
        <w:ind w:firstLine="709"/>
        <w:jc w:val="both"/>
        <w:outlineLvl w:val="9"/>
      </w:pPr>
      <w:r w:rsidRPr="00D82EEB">
        <w:rPr>
          <w:b w:val="0"/>
        </w:rPr>
        <w:t>95.</w:t>
      </w:r>
      <w:r w:rsidRPr="00D82EEB">
        <w:rPr>
          <w:b w:val="0"/>
        </w:rPr>
        <w:tab/>
        <w:t>Информация, указанная в данном разделе, размещается на официальном сайте администрации муниципального образования, предоставляющего муниципальную услугу</w:t>
      </w:r>
      <w:r w:rsidRPr="00D82EEB">
        <w:t>.</w:t>
      </w:r>
    </w:p>
    <w:p w:rsidR="00B3326B" w:rsidRPr="00D82EEB" w:rsidRDefault="00B3326B" w:rsidP="00B3326B">
      <w:pPr>
        <w:pStyle w:val="Heading1"/>
        <w:kinsoku w:val="0"/>
        <w:overflowPunct w:val="0"/>
        <w:ind w:firstLine="709"/>
        <w:jc w:val="both"/>
        <w:outlineLvl w:val="9"/>
      </w:pPr>
    </w:p>
    <w:p w:rsidR="00B3326B" w:rsidRPr="00D82EEB" w:rsidRDefault="00B3326B" w:rsidP="00B3326B">
      <w:pPr>
        <w:pStyle w:val="ConsPlusTitle"/>
        <w:ind w:firstLine="709"/>
        <w:jc w:val="center"/>
        <w:rPr>
          <w:rFonts w:ascii="Times New Roman" w:hAnsi="Times New Roman" w:cs="Times New Roman"/>
          <w:sz w:val="28"/>
          <w:szCs w:val="28"/>
        </w:rPr>
      </w:pPr>
      <w:r w:rsidRPr="00D82EEB">
        <w:rPr>
          <w:rFonts w:ascii="Times New Roman" w:hAnsi="Times New Roman" w:cs="Times New Roman"/>
          <w:sz w:val="28"/>
          <w:szCs w:val="28"/>
        </w:rPr>
        <w:t>Информация для заинтересованных лиц об их праве</w:t>
      </w:r>
    </w:p>
    <w:p w:rsidR="00B3326B" w:rsidRPr="00D82EEB" w:rsidRDefault="00B3326B" w:rsidP="00B3326B">
      <w:pPr>
        <w:pStyle w:val="ConsPlusTitle"/>
        <w:ind w:firstLine="709"/>
        <w:jc w:val="center"/>
        <w:rPr>
          <w:rFonts w:ascii="Times New Roman" w:hAnsi="Times New Roman" w:cs="Times New Roman"/>
          <w:sz w:val="28"/>
          <w:szCs w:val="28"/>
        </w:rPr>
      </w:pPr>
      <w:r w:rsidRPr="00D82EEB">
        <w:rPr>
          <w:rFonts w:ascii="Times New Roman" w:hAnsi="Times New Roman" w:cs="Times New Roman"/>
          <w:sz w:val="28"/>
          <w:szCs w:val="28"/>
        </w:rPr>
        <w:t>на досудебное (внесудебное) обжалование действий</w:t>
      </w:r>
    </w:p>
    <w:p w:rsidR="00B3326B" w:rsidRPr="00D82EEB" w:rsidRDefault="00B3326B" w:rsidP="00B3326B">
      <w:pPr>
        <w:pStyle w:val="ConsPlusTitle"/>
        <w:ind w:firstLine="709"/>
        <w:jc w:val="center"/>
        <w:rPr>
          <w:rFonts w:ascii="Times New Roman" w:hAnsi="Times New Roman" w:cs="Times New Roman"/>
          <w:sz w:val="28"/>
          <w:szCs w:val="28"/>
        </w:rPr>
      </w:pPr>
      <w:r w:rsidRPr="00D82EEB">
        <w:rPr>
          <w:rFonts w:ascii="Times New Roman" w:hAnsi="Times New Roman" w:cs="Times New Roman"/>
          <w:sz w:val="28"/>
          <w:szCs w:val="28"/>
        </w:rPr>
        <w:t>(бездействия) и (или) решений, принятых (осуществленных) в ходе предоставления муниципальной услуги</w:t>
      </w:r>
    </w:p>
    <w:p w:rsidR="00B3326B" w:rsidRPr="00D82EEB" w:rsidRDefault="00B3326B" w:rsidP="00B3326B">
      <w:pPr>
        <w:pStyle w:val="af9"/>
        <w:kinsoku w:val="0"/>
        <w:overflowPunct w:val="0"/>
        <w:ind w:firstLine="709"/>
        <w:jc w:val="both"/>
        <w:rPr>
          <w:b/>
          <w:bCs/>
        </w:rPr>
      </w:pPr>
    </w:p>
    <w:p w:rsidR="00B3326B" w:rsidRPr="00D82EEB" w:rsidRDefault="00B3326B" w:rsidP="00B3326B">
      <w:pPr>
        <w:pStyle w:val="aff6"/>
        <w:tabs>
          <w:tab w:val="left" w:pos="1346"/>
          <w:tab w:val="left" w:pos="4266"/>
          <w:tab w:val="left" w:pos="6977"/>
          <w:tab w:val="left" w:pos="7637"/>
        </w:tabs>
        <w:kinsoku w:val="0"/>
        <w:overflowPunct w:val="0"/>
        <w:ind w:left="0"/>
        <w:jc w:val="both"/>
        <w:rPr>
          <w:sz w:val="28"/>
          <w:szCs w:val="28"/>
        </w:rPr>
      </w:pPr>
      <w:r w:rsidRPr="00D82EEB">
        <w:rPr>
          <w:sz w:val="28"/>
          <w:szCs w:val="28"/>
        </w:rPr>
        <w:t>96.</w:t>
      </w:r>
      <w:r w:rsidRPr="00D82EEB">
        <w:rPr>
          <w:sz w:val="28"/>
          <w:szCs w:val="28"/>
        </w:rPr>
        <w:tab/>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B3326B" w:rsidRPr="00D82EEB" w:rsidRDefault="00B3326B" w:rsidP="00B3326B">
      <w:pPr>
        <w:pStyle w:val="af9"/>
        <w:kinsoku w:val="0"/>
        <w:overflowPunct w:val="0"/>
        <w:ind w:firstLine="709"/>
        <w:jc w:val="both"/>
      </w:pPr>
    </w:p>
    <w:p w:rsidR="00B3326B" w:rsidRPr="00D82EEB" w:rsidRDefault="00B3326B" w:rsidP="00B3326B">
      <w:pPr>
        <w:pStyle w:val="ConsPlusTitle"/>
        <w:ind w:firstLine="709"/>
        <w:jc w:val="center"/>
        <w:rPr>
          <w:rFonts w:ascii="Times New Roman" w:hAnsi="Times New Roman" w:cs="Times New Roman"/>
          <w:sz w:val="28"/>
          <w:szCs w:val="28"/>
        </w:rPr>
      </w:pPr>
      <w:r w:rsidRPr="00D82EEB">
        <w:rPr>
          <w:rFonts w:ascii="Times New Roman" w:hAnsi="Times New Roman" w:cs="Times New Roman"/>
          <w:sz w:val="28"/>
          <w:szCs w:val="28"/>
        </w:rPr>
        <w:t>Органы исполнительной власти, органы местного</w:t>
      </w:r>
    </w:p>
    <w:p w:rsidR="00B3326B" w:rsidRPr="00D82EEB" w:rsidRDefault="00B3326B" w:rsidP="00B3326B">
      <w:pPr>
        <w:pStyle w:val="ConsPlusTitle"/>
        <w:ind w:firstLine="709"/>
        <w:jc w:val="center"/>
        <w:rPr>
          <w:rFonts w:ascii="Times New Roman" w:hAnsi="Times New Roman" w:cs="Times New Roman"/>
          <w:sz w:val="28"/>
          <w:szCs w:val="28"/>
        </w:rPr>
      </w:pPr>
      <w:r w:rsidRPr="00D82EEB">
        <w:rPr>
          <w:rFonts w:ascii="Times New Roman" w:hAnsi="Times New Roman" w:cs="Times New Roman"/>
          <w:sz w:val="28"/>
          <w:szCs w:val="28"/>
        </w:rPr>
        <w:t>самоуправления, организации и уполномоченные на рассмотрение</w:t>
      </w:r>
    </w:p>
    <w:p w:rsidR="00B3326B" w:rsidRPr="00D82EEB" w:rsidRDefault="00B3326B" w:rsidP="00B3326B">
      <w:pPr>
        <w:pStyle w:val="ConsPlusTitle"/>
        <w:ind w:firstLine="709"/>
        <w:jc w:val="center"/>
        <w:rPr>
          <w:rFonts w:ascii="Times New Roman" w:hAnsi="Times New Roman" w:cs="Times New Roman"/>
          <w:sz w:val="28"/>
          <w:szCs w:val="28"/>
        </w:rPr>
      </w:pPr>
      <w:r w:rsidRPr="00D82EEB">
        <w:rPr>
          <w:rFonts w:ascii="Times New Roman" w:hAnsi="Times New Roman" w:cs="Times New Roman"/>
          <w:sz w:val="28"/>
          <w:szCs w:val="28"/>
        </w:rPr>
        <w:t>жалобы лица, которым может быть направлена жалоба заявителя</w:t>
      </w:r>
    </w:p>
    <w:p w:rsidR="00B3326B" w:rsidRPr="00D82EEB" w:rsidRDefault="00B3326B" w:rsidP="00B3326B">
      <w:pPr>
        <w:pStyle w:val="ConsPlusTitle"/>
        <w:ind w:firstLine="709"/>
        <w:jc w:val="center"/>
        <w:rPr>
          <w:rFonts w:ascii="Times New Roman" w:hAnsi="Times New Roman" w:cs="Times New Roman"/>
          <w:sz w:val="28"/>
          <w:szCs w:val="28"/>
        </w:rPr>
      </w:pPr>
      <w:r w:rsidRPr="00D82EEB">
        <w:rPr>
          <w:rFonts w:ascii="Times New Roman" w:hAnsi="Times New Roman" w:cs="Times New Roman"/>
          <w:sz w:val="28"/>
          <w:szCs w:val="28"/>
        </w:rPr>
        <w:t>в досудебном (внесудебном) порядке</w:t>
      </w:r>
    </w:p>
    <w:p w:rsidR="00B3326B" w:rsidRPr="00D82EEB" w:rsidRDefault="00B3326B" w:rsidP="00B3326B">
      <w:pPr>
        <w:pStyle w:val="af9"/>
        <w:kinsoku w:val="0"/>
        <w:overflowPunct w:val="0"/>
        <w:ind w:firstLine="709"/>
        <w:jc w:val="both"/>
        <w:rPr>
          <w:b/>
          <w:bCs/>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97.</w:t>
      </w:r>
      <w:r w:rsidRPr="00B3326B">
        <w:rPr>
          <w:rFonts w:ascii="Times New Roman" w:hAnsi="Times New Roman" w:cs="Times New Roman"/>
          <w:sz w:val="28"/>
          <w:szCs w:val="28"/>
          <w:lang w:val="ru-RU"/>
        </w:rPr>
        <w:tab/>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Жалобы на решения и действия (бездействие) руководителя органа местного самоуправления подаются в Правительство Оренбургской области.</w:t>
      </w:r>
    </w:p>
    <w:p w:rsidR="00B3326B" w:rsidRPr="00D82EEB" w:rsidRDefault="00B3326B" w:rsidP="00B3326B">
      <w:pPr>
        <w:pStyle w:val="aff6"/>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ind w:left="0"/>
        <w:jc w:val="both"/>
        <w:rPr>
          <w:sz w:val="28"/>
          <w:szCs w:val="28"/>
        </w:rPr>
      </w:pPr>
      <w:r w:rsidRPr="00D82EEB">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B3326B" w:rsidRPr="00D82EEB" w:rsidRDefault="00B3326B" w:rsidP="00B3326B">
      <w:pPr>
        <w:pStyle w:val="aff6"/>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ind w:left="0"/>
        <w:jc w:val="both"/>
        <w:rPr>
          <w:sz w:val="28"/>
          <w:szCs w:val="28"/>
        </w:rPr>
      </w:pPr>
    </w:p>
    <w:p w:rsidR="00B3326B" w:rsidRPr="00D82EEB" w:rsidRDefault="00B3326B" w:rsidP="00B3326B">
      <w:pPr>
        <w:pStyle w:val="Heading1"/>
        <w:kinsoku w:val="0"/>
        <w:overflowPunct w:val="0"/>
        <w:ind w:firstLine="709"/>
        <w:outlineLvl w:val="9"/>
      </w:pPr>
      <w:bookmarkStart w:id="120" w:name="_Toc110269056"/>
      <w:r w:rsidRPr="00D82EEB">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120"/>
    </w:p>
    <w:p w:rsidR="00B3326B" w:rsidRPr="00D82EEB" w:rsidRDefault="00B3326B" w:rsidP="00B3326B">
      <w:pPr>
        <w:pStyle w:val="af9"/>
        <w:kinsoku w:val="0"/>
        <w:overflowPunct w:val="0"/>
        <w:ind w:firstLine="709"/>
        <w:jc w:val="center"/>
        <w:rPr>
          <w:b/>
          <w:bCs/>
        </w:rPr>
      </w:pPr>
    </w:p>
    <w:p w:rsidR="00B3326B" w:rsidRPr="00B3326B" w:rsidRDefault="00B3326B" w:rsidP="00B3326B">
      <w:pPr>
        <w:pStyle w:val="ConsPlusNormal"/>
        <w:ind w:firstLine="709"/>
        <w:jc w:val="both"/>
        <w:rPr>
          <w:rFonts w:ascii="Times New Roman" w:hAnsi="Times New Roman" w:cs="Times New Roman"/>
          <w:sz w:val="28"/>
          <w:szCs w:val="28"/>
          <w:lang w:val="ru-RU"/>
        </w:rPr>
      </w:pPr>
      <w:r w:rsidRPr="00B3326B">
        <w:rPr>
          <w:rFonts w:ascii="Times New Roman" w:hAnsi="Times New Roman" w:cs="Times New Roman"/>
          <w:sz w:val="28"/>
          <w:szCs w:val="28"/>
          <w:lang w:val="ru-RU"/>
        </w:rPr>
        <w:t>98.</w:t>
      </w:r>
      <w:r w:rsidRPr="00B3326B">
        <w:rPr>
          <w:rFonts w:ascii="Times New Roman" w:hAnsi="Times New Roman" w:cs="Times New Roman"/>
          <w:sz w:val="28"/>
          <w:szCs w:val="28"/>
          <w:lang w:val="ru-RU"/>
        </w:rPr>
        <w:tab/>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B3326B" w:rsidRPr="00D82EEB" w:rsidRDefault="00B3326B" w:rsidP="00B3326B">
      <w:pPr>
        <w:pStyle w:val="af9"/>
        <w:kinsoku w:val="0"/>
        <w:overflowPunct w:val="0"/>
        <w:ind w:firstLine="709"/>
        <w:jc w:val="both"/>
      </w:pPr>
    </w:p>
    <w:p w:rsidR="00B3326B" w:rsidRPr="00B3326B" w:rsidRDefault="00B3326B" w:rsidP="00B3326B">
      <w:pPr>
        <w:pStyle w:val="ConsPlusNormal"/>
        <w:ind w:firstLine="709"/>
        <w:jc w:val="center"/>
        <w:rPr>
          <w:rFonts w:ascii="Times New Roman" w:hAnsi="Times New Roman" w:cs="Times New Roman"/>
          <w:b/>
          <w:sz w:val="28"/>
          <w:szCs w:val="28"/>
          <w:lang w:val="ru-RU"/>
        </w:rPr>
      </w:pPr>
      <w:r w:rsidRPr="00B3326B">
        <w:rPr>
          <w:rFonts w:ascii="Times New Roman" w:hAnsi="Times New Roman" w:cs="Times New Roman"/>
          <w:b/>
          <w:sz w:val="28"/>
          <w:szCs w:val="28"/>
          <w:lang w:val="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B3326B" w:rsidRPr="00D82EEB" w:rsidRDefault="00B3326B" w:rsidP="00B3326B">
      <w:pPr>
        <w:pStyle w:val="af9"/>
        <w:kinsoku w:val="0"/>
        <w:overflowPunct w:val="0"/>
        <w:ind w:firstLine="709"/>
        <w:jc w:val="both"/>
        <w:rPr>
          <w:b/>
          <w:bCs/>
        </w:rPr>
      </w:pPr>
    </w:p>
    <w:p w:rsidR="00B3326B" w:rsidRPr="00D82EEB" w:rsidRDefault="00B3326B" w:rsidP="00B3326B">
      <w:pPr>
        <w:pStyle w:val="af9"/>
        <w:tabs>
          <w:tab w:val="left" w:pos="980"/>
          <w:tab w:val="left" w:pos="2050"/>
          <w:tab w:val="left" w:pos="2635"/>
          <w:tab w:val="left" w:pos="4419"/>
          <w:tab w:val="left" w:pos="6680"/>
          <w:tab w:val="left" w:pos="9014"/>
        </w:tabs>
        <w:kinsoku w:val="0"/>
        <w:overflowPunct w:val="0"/>
        <w:ind w:firstLine="709"/>
        <w:jc w:val="both"/>
      </w:pPr>
      <w:r w:rsidRPr="00D82EEB">
        <w:t>99</w:t>
      </w:r>
      <w:r>
        <w:t>.</w:t>
      </w:r>
      <w:r w:rsidRPr="00D82EEB">
        <w:t xml:space="preserve"> Федеральный закон от 27 июля 2010 года № 210-ФЗ «Об организации предоставления государственных и муниципальных услуг»;</w:t>
      </w:r>
    </w:p>
    <w:p w:rsidR="00B3326B" w:rsidRPr="00D82EEB" w:rsidRDefault="00B3326B" w:rsidP="00B3326B">
      <w:pPr>
        <w:pStyle w:val="af9"/>
        <w:tabs>
          <w:tab w:val="left" w:pos="709"/>
          <w:tab w:val="left" w:pos="2050"/>
          <w:tab w:val="left" w:pos="2635"/>
          <w:tab w:val="left" w:pos="4419"/>
          <w:tab w:val="left" w:pos="6680"/>
          <w:tab w:val="left" w:pos="9014"/>
        </w:tabs>
        <w:kinsoku w:val="0"/>
        <w:overflowPunct w:val="0"/>
        <w:ind w:firstLine="709"/>
        <w:jc w:val="both"/>
      </w:pPr>
      <w:r w:rsidRPr="00D82EEB">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3326B" w:rsidRPr="00D82EEB" w:rsidRDefault="00B3326B" w:rsidP="00B3326B">
      <w:pPr>
        <w:pStyle w:val="Heading1"/>
        <w:kinsoku w:val="0"/>
        <w:overflowPunct w:val="0"/>
        <w:ind w:firstLine="709"/>
        <w:jc w:val="both"/>
        <w:outlineLvl w:val="9"/>
      </w:pPr>
      <w:bookmarkStart w:id="121" w:name="_Toc110269058"/>
    </w:p>
    <w:bookmarkEnd w:id="121"/>
    <w:p w:rsidR="00B3326B" w:rsidRPr="00D82EEB" w:rsidRDefault="00B3326B" w:rsidP="00B3326B">
      <w:pPr>
        <w:pStyle w:val="af9"/>
        <w:kinsoku w:val="0"/>
        <w:overflowPunct w:val="0"/>
        <w:ind w:firstLine="709"/>
        <w:jc w:val="both"/>
      </w:pPr>
    </w:p>
    <w:p w:rsidR="00B3326B" w:rsidRDefault="00B3326B" w:rsidP="00B3326B">
      <w:pPr>
        <w:pStyle w:val="af9"/>
        <w:kinsoku w:val="0"/>
        <w:overflowPunct w:val="0"/>
        <w:spacing w:before="76"/>
        <w:ind w:left="5859" w:right="125" w:firstLine="2359"/>
        <w:jc w:val="both"/>
        <w:rPr>
          <w:sz w:val="24"/>
          <w:szCs w:val="24"/>
        </w:rPr>
      </w:pPr>
    </w:p>
    <w:p w:rsidR="00B3326B" w:rsidRPr="00FD5C64" w:rsidRDefault="00B3326B" w:rsidP="00B3326B">
      <w:pPr>
        <w:pStyle w:val="af9"/>
        <w:kinsoku w:val="0"/>
        <w:overflowPunct w:val="0"/>
        <w:spacing w:before="76"/>
        <w:ind w:right="125" w:firstLine="709"/>
        <w:contextualSpacing/>
        <w:jc w:val="right"/>
        <w:rPr>
          <w:spacing w:val="1"/>
        </w:rPr>
      </w:pPr>
      <w:r w:rsidRPr="00FD5C64">
        <w:t>Приложение №1</w:t>
      </w:r>
      <w:r w:rsidRPr="00FD5C64">
        <w:rPr>
          <w:spacing w:val="1"/>
        </w:rPr>
        <w:t xml:space="preserve"> </w:t>
      </w:r>
    </w:p>
    <w:p w:rsidR="00B3326B" w:rsidRPr="00FD5C64" w:rsidRDefault="00B3326B" w:rsidP="00B3326B">
      <w:pPr>
        <w:pStyle w:val="af9"/>
        <w:kinsoku w:val="0"/>
        <w:overflowPunct w:val="0"/>
        <w:spacing w:before="76"/>
        <w:ind w:right="125" w:firstLine="709"/>
        <w:contextualSpacing/>
        <w:jc w:val="right"/>
        <w:rPr>
          <w:spacing w:val="1"/>
        </w:rPr>
      </w:pPr>
      <w:r w:rsidRPr="00FD5C64">
        <w:t>к</w:t>
      </w:r>
      <w:r w:rsidRPr="00FD5C64">
        <w:rPr>
          <w:spacing w:val="4"/>
        </w:rPr>
        <w:t xml:space="preserve"> </w:t>
      </w:r>
      <w:r w:rsidRPr="00FD5C64">
        <w:t>Административному</w:t>
      </w:r>
      <w:r w:rsidRPr="00FD5C64">
        <w:rPr>
          <w:spacing w:val="5"/>
        </w:rPr>
        <w:t xml:space="preserve"> </w:t>
      </w:r>
      <w:r w:rsidRPr="00FD5C64">
        <w:t>регламенту</w:t>
      </w:r>
      <w:r w:rsidRPr="00FD5C64">
        <w:rPr>
          <w:spacing w:val="1"/>
        </w:rPr>
        <w:t xml:space="preserve"> </w:t>
      </w:r>
    </w:p>
    <w:p w:rsidR="00B3326B" w:rsidRPr="00FD5C64" w:rsidRDefault="00B3326B" w:rsidP="00B3326B">
      <w:pPr>
        <w:pStyle w:val="af9"/>
        <w:kinsoku w:val="0"/>
        <w:overflowPunct w:val="0"/>
        <w:spacing w:before="76"/>
        <w:ind w:right="125" w:firstLine="709"/>
        <w:contextualSpacing/>
        <w:jc w:val="right"/>
      </w:pPr>
      <w:r w:rsidRPr="00FD5C64">
        <w:t>по</w:t>
      </w:r>
      <w:r w:rsidRPr="00FD5C64">
        <w:rPr>
          <w:spacing w:val="-13"/>
        </w:rPr>
        <w:t xml:space="preserve"> </w:t>
      </w:r>
      <w:r w:rsidRPr="00FD5C64">
        <w:t>предоставлению</w:t>
      </w:r>
      <w:r w:rsidRPr="00FD5C64">
        <w:rPr>
          <w:spacing w:val="-12"/>
        </w:rPr>
        <w:t xml:space="preserve"> </w:t>
      </w:r>
    </w:p>
    <w:p w:rsidR="00B3326B" w:rsidRPr="00682B0B" w:rsidRDefault="00B3326B" w:rsidP="00B3326B">
      <w:pPr>
        <w:pStyle w:val="af9"/>
        <w:kinsoku w:val="0"/>
        <w:overflowPunct w:val="0"/>
        <w:ind w:right="196"/>
        <w:contextualSpacing/>
        <w:jc w:val="right"/>
        <w:rPr>
          <w:sz w:val="24"/>
          <w:szCs w:val="24"/>
        </w:rPr>
      </w:pPr>
      <w:r w:rsidRPr="00FD5C64">
        <w:t>муниципальной услуги</w:t>
      </w:r>
    </w:p>
    <w:p w:rsidR="00B3326B" w:rsidRPr="00B3326B" w:rsidRDefault="00B3326B" w:rsidP="00B3326B">
      <w:pPr>
        <w:pStyle w:val="2"/>
        <w:jc w:val="center"/>
        <w:rPr>
          <w:bCs w:val="0"/>
          <w:sz w:val="24"/>
          <w:szCs w:val="24"/>
          <w:lang w:val="ru-RU"/>
        </w:rPr>
      </w:pPr>
      <w:bookmarkStart w:id="122" w:name="_Toc88758301"/>
    </w:p>
    <w:p w:rsidR="00B3326B" w:rsidRPr="00BD37DB" w:rsidRDefault="00B3326B" w:rsidP="00B3326B">
      <w:pPr>
        <w:tabs>
          <w:tab w:val="left" w:pos="0"/>
          <w:tab w:val="left" w:pos="851"/>
          <w:tab w:val="left" w:pos="1644"/>
          <w:tab w:val="left" w:pos="1928"/>
          <w:tab w:val="left" w:pos="2325"/>
        </w:tabs>
        <w:spacing w:after="60" w:line="276" w:lineRule="auto"/>
        <w:contextualSpacing/>
        <w:jc w:val="center"/>
        <w:outlineLvl w:val="1"/>
        <w:rPr>
          <w:b/>
        </w:rPr>
      </w:pPr>
      <w:bookmarkStart w:id="123" w:name="_Toc52367295"/>
      <w:bookmarkStart w:id="124" w:name="_Toc51940844"/>
      <w:bookmarkStart w:id="125" w:name="_Toc57644485"/>
      <w:bookmarkStart w:id="126" w:name="_Toc53408330"/>
      <w:bookmarkStart w:id="127" w:name="_Toc88758305"/>
      <w:bookmarkStart w:id="128" w:name="_Toc58342191"/>
      <w:bookmarkStart w:id="129" w:name="_Toc110269062"/>
      <w:r w:rsidRPr="00BD37DB">
        <w:rPr>
          <w:b/>
        </w:rPr>
        <w:t xml:space="preserve">Форма заявления о </w:t>
      </w:r>
      <w:bookmarkEnd w:id="123"/>
      <w:bookmarkEnd w:id="124"/>
      <w:r w:rsidRPr="00BD37DB">
        <w:rPr>
          <w:b/>
        </w:rPr>
        <w:t xml:space="preserve">выдаче </w:t>
      </w:r>
      <w:bookmarkEnd w:id="125"/>
      <w:bookmarkEnd w:id="126"/>
      <w:r w:rsidRPr="00BD37DB">
        <w:rPr>
          <w:b/>
        </w:rPr>
        <w:t>разрешения на право вырубки зеленых насаждений</w:t>
      </w:r>
      <w:bookmarkEnd w:id="127"/>
      <w:bookmarkEnd w:id="128"/>
      <w:bookmarkEnd w:id="129"/>
    </w:p>
    <w:p w:rsidR="00B3326B" w:rsidRPr="00BD37DB" w:rsidRDefault="00B3326B" w:rsidP="00B3326B">
      <w:pPr>
        <w:tabs>
          <w:tab w:val="left" w:pos="0"/>
        </w:tabs>
        <w:spacing w:line="360" w:lineRule="auto"/>
        <w:ind w:left="5245"/>
        <w:contextualSpacing/>
        <w:rPr>
          <w:bCs/>
          <w:szCs w:val="32"/>
        </w:rPr>
      </w:pPr>
    </w:p>
    <w:tbl>
      <w:tblPr>
        <w:tblpPr w:leftFromText="180" w:rightFromText="180" w:bottomFromText="160" w:vertAnchor="text" w:tblpY="1"/>
        <w:tblOverlap w:val="never"/>
        <w:tblW w:w="9747" w:type="dxa"/>
        <w:tblLayout w:type="fixed"/>
        <w:tblLook w:val="0400"/>
      </w:tblPr>
      <w:tblGrid>
        <w:gridCol w:w="2836"/>
        <w:gridCol w:w="6911"/>
      </w:tblGrid>
      <w:tr w:rsidR="00B3326B" w:rsidRPr="00BD37DB" w:rsidTr="00B3326B">
        <w:tc>
          <w:tcPr>
            <w:tcW w:w="2836" w:type="dxa"/>
            <w:hideMark/>
          </w:tcPr>
          <w:p w:rsidR="00B3326B" w:rsidRPr="00BD37DB" w:rsidRDefault="00B3326B" w:rsidP="00B3326B">
            <w:pPr>
              <w:spacing w:before="120" w:after="120" w:line="276" w:lineRule="auto"/>
              <w:contextualSpacing/>
              <w:rPr>
                <w:bCs/>
                <w:i/>
                <w:iCs/>
                <w:sz w:val="24"/>
                <w:szCs w:val="24"/>
                <w:lang w:eastAsia="en-US"/>
              </w:rPr>
            </w:pPr>
            <w:r w:rsidRPr="00BD37DB">
              <w:rPr>
                <w:bCs/>
                <w:i/>
                <w:iCs/>
                <w:sz w:val="24"/>
                <w:szCs w:val="24"/>
                <w:lang w:eastAsia="en-US"/>
              </w:rPr>
              <w:t>Кому:</w:t>
            </w:r>
            <w:r w:rsidRPr="00BD37DB">
              <w:rPr>
                <w:bCs/>
                <w:i/>
                <w:iCs/>
                <w:sz w:val="24"/>
                <w:szCs w:val="24"/>
                <w:lang w:eastAsia="en-US"/>
              </w:rPr>
              <w:tab/>
            </w:r>
          </w:p>
        </w:tc>
        <w:tc>
          <w:tcPr>
            <w:tcW w:w="6911" w:type="dxa"/>
            <w:hideMark/>
          </w:tcPr>
          <w:p w:rsidR="00B3326B" w:rsidRPr="00BD37DB" w:rsidRDefault="00B3326B" w:rsidP="00B3326B">
            <w:pPr>
              <w:spacing w:before="120" w:after="120" w:line="276" w:lineRule="auto"/>
              <w:contextualSpacing/>
              <w:rPr>
                <w:bCs/>
                <w:sz w:val="24"/>
                <w:szCs w:val="24"/>
                <w:lang w:eastAsia="en-US"/>
              </w:rPr>
            </w:pPr>
            <w:r w:rsidRPr="00BD37DB">
              <w:rPr>
                <w:bCs/>
                <w:sz w:val="24"/>
                <w:szCs w:val="24"/>
                <w:lang w:eastAsia="en-US"/>
              </w:rPr>
              <w:t xml:space="preserve">(наименование </w:t>
            </w:r>
            <w:r>
              <w:rPr>
                <w:bCs/>
                <w:sz w:val="24"/>
                <w:szCs w:val="24"/>
                <w:lang w:eastAsia="en-US"/>
              </w:rPr>
              <w:t>у</w:t>
            </w:r>
            <w:r w:rsidRPr="00BD37DB">
              <w:rPr>
                <w:bCs/>
                <w:sz w:val="24"/>
                <w:szCs w:val="24"/>
                <w:lang w:eastAsia="en-US"/>
              </w:rPr>
              <w:t>полномоченного органа местного самоуправления)</w:t>
            </w:r>
            <w:r w:rsidRPr="00BD37DB">
              <w:rPr>
                <w:bCs/>
                <w:sz w:val="24"/>
                <w:szCs w:val="24"/>
                <w:lang w:eastAsia="en-US"/>
              </w:rPr>
              <w:tab/>
            </w:r>
          </w:p>
        </w:tc>
      </w:tr>
    </w:tbl>
    <w:p w:rsidR="00B3326B" w:rsidRPr="00BD37DB" w:rsidRDefault="00B3326B" w:rsidP="00B3326B">
      <w:pPr>
        <w:tabs>
          <w:tab w:val="left" w:pos="0"/>
        </w:tabs>
        <w:spacing w:line="360" w:lineRule="auto"/>
        <w:ind w:left="5245"/>
        <w:rPr>
          <w:bCs/>
          <w:szCs w:val="32"/>
        </w:rPr>
      </w:pPr>
    </w:p>
    <w:tbl>
      <w:tblPr>
        <w:tblW w:w="9857" w:type="dxa"/>
        <w:tblInd w:w="-5" w:type="dxa"/>
        <w:tblLayout w:type="fixed"/>
        <w:tblLook w:val="0400"/>
      </w:tblPr>
      <w:tblGrid>
        <w:gridCol w:w="2835"/>
        <w:gridCol w:w="5216"/>
        <w:gridCol w:w="1806"/>
      </w:tblGrid>
      <w:tr w:rsidR="00B3326B" w:rsidRPr="00BD37DB" w:rsidTr="00B3326B">
        <w:tc>
          <w:tcPr>
            <w:tcW w:w="2835" w:type="dxa"/>
            <w:vAlign w:val="center"/>
            <w:hideMark/>
          </w:tcPr>
          <w:p w:rsidR="00B3326B" w:rsidRPr="00BD37DB" w:rsidRDefault="00B3326B" w:rsidP="00B3326B">
            <w:pPr>
              <w:spacing w:before="120" w:after="120"/>
              <w:contextualSpacing/>
              <w:rPr>
                <w:bCs/>
                <w:i/>
                <w:iCs/>
                <w:sz w:val="24"/>
                <w:szCs w:val="24"/>
                <w:lang w:eastAsia="en-US"/>
              </w:rPr>
            </w:pPr>
            <w:r w:rsidRPr="00BD37DB">
              <w:rPr>
                <w:bCs/>
                <w:i/>
                <w:iCs/>
                <w:sz w:val="24"/>
                <w:szCs w:val="24"/>
                <w:lang w:eastAsia="en-US"/>
              </w:rPr>
              <w:t>Данные Представителя (</w:t>
            </w:r>
            <w:r>
              <w:rPr>
                <w:bCs/>
                <w:i/>
                <w:iCs/>
                <w:sz w:val="24"/>
                <w:szCs w:val="24"/>
                <w:lang w:eastAsia="en-US"/>
              </w:rPr>
              <w:t>Физическое лицо</w:t>
            </w:r>
            <w:r w:rsidRPr="00BD37DB">
              <w:rPr>
                <w:bCs/>
                <w:i/>
                <w:iCs/>
                <w:sz w:val="24"/>
                <w:szCs w:val="24"/>
                <w:lang w:eastAsia="en-US"/>
              </w:rPr>
              <w:t>)</w:t>
            </w: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hideMark/>
          </w:tcPr>
          <w:p w:rsidR="00B3326B" w:rsidRPr="00BD37DB" w:rsidRDefault="00B3326B" w:rsidP="00B3326B">
            <w:pPr>
              <w:spacing w:before="120" w:after="120"/>
              <w:contextualSpacing/>
              <w:rPr>
                <w:bCs/>
                <w:i/>
                <w:iCs/>
                <w:sz w:val="24"/>
                <w:szCs w:val="24"/>
                <w:lang w:eastAsia="en-US"/>
              </w:rPr>
            </w:pPr>
            <w:r w:rsidRPr="00BD37DB">
              <w:rPr>
                <w:bCs/>
                <w:i/>
                <w:iCs/>
                <w:sz w:val="24"/>
                <w:szCs w:val="24"/>
                <w:lang w:eastAsia="en-US"/>
              </w:rPr>
              <w:t>Данные Представителя (</w:t>
            </w:r>
            <w:r>
              <w:rPr>
                <w:bCs/>
                <w:i/>
                <w:iCs/>
                <w:sz w:val="24"/>
                <w:szCs w:val="24"/>
                <w:lang w:eastAsia="en-US"/>
              </w:rPr>
              <w:t>Индивидуальный предприниматель</w:t>
            </w:r>
            <w:r w:rsidRPr="00BD37DB">
              <w:rPr>
                <w:bCs/>
                <w:i/>
                <w:iCs/>
                <w:sz w:val="24"/>
                <w:szCs w:val="24"/>
                <w:lang w:eastAsia="en-US"/>
              </w:rPr>
              <w:t>)</w:t>
            </w: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hideMark/>
          </w:tcPr>
          <w:p w:rsidR="00B3326B" w:rsidRPr="00BD37DB" w:rsidRDefault="00B3326B" w:rsidP="00B3326B">
            <w:pPr>
              <w:spacing w:before="120" w:after="120"/>
              <w:contextualSpacing/>
              <w:rPr>
                <w:bCs/>
                <w:i/>
                <w:iCs/>
                <w:sz w:val="24"/>
                <w:szCs w:val="24"/>
                <w:lang w:eastAsia="en-US"/>
              </w:rPr>
            </w:pPr>
            <w:r w:rsidRPr="00BD37DB">
              <w:rPr>
                <w:bCs/>
                <w:i/>
                <w:iCs/>
                <w:sz w:val="24"/>
                <w:szCs w:val="24"/>
                <w:lang w:eastAsia="en-US"/>
              </w:rPr>
              <w:t>Данные Представителя (</w:t>
            </w:r>
            <w:r>
              <w:rPr>
                <w:bCs/>
                <w:i/>
                <w:iCs/>
                <w:sz w:val="24"/>
                <w:szCs w:val="24"/>
                <w:lang w:eastAsia="en-US"/>
              </w:rPr>
              <w:t>Юридическое лицо</w:t>
            </w:r>
            <w:r w:rsidRPr="00BD37DB">
              <w:rPr>
                <w:bCs/>
                <w:i/>
                <w:iCs/>
                <w:sz w:val="24"/>
                <w:szCs w:val="24"/>
                <w:lang w:eastAsia="en-US"/>
              </w:rPr>
              <w:t>)</w:t>
            </w: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hideMark/>
          </w:tcPr>
          <w:p w:rsidR="00B3326B" w:rsidRPr="00BD37DB" w:rsidRDefault="00B3326B" w:rsidP="00B3326B">
            <w:pPr>
              <w:spacing w:before="120" w:after="120"/>
              <w:contextualSpacing/>
              <w:rPr>
                <w:bCs/>
                <w:i/>
                <w:iCs/>
                <w:sz w:val="24"/>
                <w:szCs w:val="24"/>
                <w:lang w:eastAsia="en-US"/>
              </w:rPr>
            </w:pPr>
            <w:r w:rsidRPr="00BD37DB">
              <w:rPr>
                <w:bCs/>
                <w:i/>
                <w:iCs/>
                <w:sz w:val="24"/>
                <w:szCs w:val="24"/>
                <w:lang w:eastAsia="en-US"/>
              </w:rPr>
              <w:t xml:space="preserve">Данные </w:t>
            </w:r>
            <w:r>
              <w:rPr>
                <w:bCs/>
                <w:i/>
                <w:iCs/>
                <w:sz w:val="24"/>
                <w:szCs w:val="24"/>
                <w:lang w:eastAsia="en-US"/>
              </w:rPr>
              <w:t>З</w:t>
            </w:r>
            <w:r w:rsidRPr="00BD37DB">
              <w:rPr>
                <w:bCs/>
                <w:i/>
                <w:iCs/>
                <w:sz w:val="24"/>
                <w:szCs w:val="24"/>
                <w:lang w:eastAsia="en-US"/>
              </w:rPr>
              <w:t xml:space="preserve">аявителя </w:t>
            </w:r>
            <w:r>
              <w:rPr>
                <w:bCs/>
                <w:i/>
                <w:iCs/>
                <w:sz w:val="24"/>
                <w:szCs w:val="24"/>
                <w:lang w:eastAsia="en-US"/>
              </w:rPr>
              <w:t>(Физическое лицо)</w:t>
            </w: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hideMark/>
          </w:tcPr>
          <w:p w:rsidR="00B3326B" w:rsidRPr="00BD37DB" w:rsidRDefault="00B3326B" w:rsidP="00B3326B">
            <w:pPr>
              <w:spacing w:before="120" w:after="120"/>
              <w:contextualSpacing/>
              <w:rPr>
                <w:bCs/>
                <w:i/>
                <w:iCs/>
                <w:sz w:val="24"/>
                <w:szCs w:val="24"/>
                <w:lang w:eastAsia="en-US"/>
              </w:rPr>
            </w:pPr>
            <w:r w:rsidRPr="00BD37DB">
              <w:rPr>
                <w:bCs/>
                <w:i/>
                <w:iCs/>
                <w:sz w:val="24"/>
                <w:szCs w:val="24"/>
                <w:lang w:eastAsia="en-US"/>
              </w:rPr>
              <w:t xml:space="preserve">Данные </w:t>
            </w:r>
            <w:r>
              <w:rPr>
                <w:bCs/>
                <w:i/>
                <w:iCs/>
                <w:sz w:val="24"/>
                <w:szCs w:val="24"/>
                <w:lang w:eastAsia="en-US"/>
              </w:rPr>
              <w:t>З</w:t>
            </w:r>
            <w:r w:rsidRPr="00BD37DB">
              <w:rPr>
                <w:bCs/>
                <w:i/>
                <w:iCs/>
                <w:sz w:val="24"/>
                <w:szCs w:val="24"/>
                <w:lang w:eastAsia="en-US"/>
              </w:rPr>
              <w:t xml:space="preserve">аявителя </w:t>
            </w:r>
            <w:r>
              <w:rPr>
                <w:bCs/>
                <w:i/>
                <w:iCs/>
                <w:sz w:val="24"/>
                <w:szCs w:val="24"/>
                <w:lang w:eastAsia="en-US"/>
              </w:rPr>
              <w:t>(Индивидуальный предприниматель)</w:t>
            </w: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hideMark/>
          </w:tcPr>
          <w:p w:rsidR="00B3326B" w:rsidRPr="00BD37DB" w:rsidRDefault="00B3326B" w:rsidP="00B3326B">
            <w:pPr>
              <w:spacing w:before="120" w:after="120"/>
              <w:contextualSpacing/>
              <w:rPr>
                <w:bCs/>
                <w:i/>
                <w:iCs/>
                <w:sz w:val="24"/>
                <w:szCs w:val="24"/>
                <w:lang w:eastAsia="en-US"/>
              </w:rPr>
            </w:pPr>
            <w:r w:rsidRPr="00BD37DB">
              <w:rPr>
                <w:bCs/>
                <w:i/>
                <w:iCs/>
                <w:sz w:val="24"/>
                <w:szCs w:val="24"/>
                <w:lang w:eastAsia="en-US"/>
              </w:rPr>
              <w:t xml:space="preserve">Данные </w:t>
            </w:r>
            <w:r>
              <w:rPr>
                <w:bCs/>
                <w:i/>
                <w:iCs/>
                <w:sz w:val="24"/>
                <w:szCs w:val="24"/>
                <w:lang w:eastAsia="en-US"/>
              </w:rPr>
              <w:t>З</w:t>
            </w:r>
            <w:r w:rsidRPr="00BD37DB">
              <w:rPr>
                <w:bCs/>
                <w:i/>
                <w:iCs/>
                <w:sz w:val="24"/>
                <w:szCs w:val="24"/>
                <w:lang w:eastAsia="en-US"/>
              </w:rPr>
              <w:t xml:space="preserve">аявителя </w:t>
            </w:r>
            <w:r>
              <w:rPr>
                <w:bCs/>
                <w:i/>
                <w:iCs/>
                <w:sz w:val="24"/>
                <w:szCs w:val="24"/>
                <w:lang w:eastAsia="en-US"/>
              </w:rPr>
              <w:t>(Юридическое лицо)</w:t>
            </w: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rPr>
          <w:trHeight w:val="67"/>
        </w:trPr>
        <w:tc>
          <w:tcPr>
            <w:tcW w:w="2835" w:type="dxa"/>
            <w:vAlign w:val="center"/>
          </w:tcPr>
          <w:p w:rsidR="00B3326B" w:rsidRPr="00BD37DB" w:rsidRDefault="00B3326B" w:rsidP="00B3326B">
            <w:pPr>
              <w:spacing w:before="120" w:after="120"/>
              <w:contextualSpacing/>
              <w:rPr>
                <w:bCs/>
                <w:i/>
                <w:i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r w:rsidR="00B3326B" w:rsidRPr="00BD37DB" w:rsidTr="00B3326B">
        <w:tc>
          <w:tcPr>
            <w:tcW w:w="2835" w:type="dxa"/>
            <w:vAlign w:val="center"/>
          </w:tcPr>
          <w:p w:rsidR="00B3326B" w:rsidRPr="00BD37DB" w:rsidRDefault="00B3326B" w:rsidP="00B3326B">
            <w:pPr>
              <w:spacing w:before="120" w:after="120"/>
              <w:contextualSpacing/>
              <w:rPr>
                <w:bCs/>
                <w:sz w:val="24"/>
                <w:szCs w:val="24"/>
                <w:lang w:eastAsia="en-US"/>
              </w:rPr>
            </w:pPr>
          </w:p>
        </w:tc>
        <w:tc>
          <w:tcPr>
            <w:tcW w:w="5216" w:type="dxa"/>
            <w:vAlign w:val="center"/>
            <w:hideMark/>
          </w:tcPr>
          <w:p w:rsidR="00B3326B" w:rsidRPr="00BD37DB" w:rsidRDefault="00B3326B" w:rsidP="00B3326B">
            <w:pPr>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3326B" w:rsidRPr="00BD37DB" w:rsidRDefault="00B3326B" w:rsidP="00B3326B">
            <w:pPr>
              <w:spacing w:before="120" w:after="120"/>
              <w:contextualSpacing/>
              <w:jc w:val="center"/>
              <w:rPr>
                <w:bCs/>
                <w:sz w:val="24"/>
                <w:szCs w:val="24"/>
                <w:lang w:eastAsia="en-US"/>
              </w:rPr>
            </w:pPr>
          </w:p>
        </w:tc>
      </w:tr>
    </w:tbl>
    <w:p w:rsidR="00B3326B" w:rsidRDefault="00B3326B" w:rsidP="00B3326B">
      <w:pPr>
        <w:jc w:val="center"/>
        <w:rPr>
          <w:b/>
          <w:bCs/>
          <w:sz w:val="20"/>
          <w:szCs w:val="20"/>
        </w:rPr>
      </w:pPr>
    </w:p>
    <w:p w:rsidR="00B3326B" w:rsidRDefault="00B3326B" w:rsidP="00B3326B">
      <w:pPr>
        <w:jc w:val="center"/>
        <w:rPr>
          <w:b/>
          <w:bCs/>
          <w:sz w:val="20"/>
          <w:szCs w:val="20"/>
        </w:rPr>
      </w:pPr>
    </w:p>
    <w:p w:rsidR="00B3326B" w:rsidRDefault="00B3326B" w:rsidP="00B3326B">
      <w:pPr>
        <w:jc w:val="center"/>
        <w:rPr>
          <w:b/>
          <w:bCs/>
          <w:sz w:val="20"/>
          <w:szCs w:val="20"/>
        </w:rPr>
      </w:pPr>
    </w:p>
    <w:p w:rsidR="00B3326B" w:rsidRDefault="00B3326B" w:rsidP="00B3326B">
      <w:pPr>
        <w:jc w:val="center"/>
        <w:rPr>
          <w:b/>
          <w:bCs/>
          <w:sz w:val="20"/>
          <w:szCs w:val="20"/>
        </w:rPr>
      </w:pPr>
    </w:p>
    <w:p w:rsidR="00B3326B" w:rsidRDefault="00B3326B" w:rsidP="00B3326B">
      <w:pPr>
        <w:jc w:val="center"/>
        <w:rPr>
          <w:b/>
          <w:bCs/>
          <w:sz w:val="20"/>
          <w:szCs w:val="20"/>
        </w:rPr>
      </w:pPr>
    </w:p>
    <w:p w:rsidR="00B3326B" w:rsidRDefault="00B3326B" w:rsidP="00B3326B">
      <w:pPr>
        <w:jc w:val="center"/>
        <w:rPr>
          <w:b/>
          <w:bCs/>
          <w:sz w:val="20"/>
          <w:szCs w:val="20"/>
        </w:rPr>
      </w:pPr>
    </w:p>
    <w:p w:rsidR="00B3326B" w:rsidRPr="00BD37DB" w:rsidRDefault="00B3326B" w:rsidP="00B3326B">
      <w:pPr>
        <w:jc w:val="center"/>
        <w:rPr>
          <w:b/>
          <w:bCs/>
          <w:sz w:val="20"/>
          <w:szCs w:val="20"/>
        </w:rPr>
      </w:pPr>
    </w:p>
    <w:p w:rsidR="00B3326B" w:rsidRPr="00BD37DB" w:rsidRDefault="00B3326B" w:rsidP="00B3326B">
      <w:pPr>
        <w:jc w:val="center"/>
        <w:rPr>
          <w:b/>
          <w:bCs/>
        </w:rPr>
      </w:pPr>
      <w:r w:rsidRPr="00BD37DB">
        <w:rPr>
          <w:b/>
          <w:bCs/>
        </w:rPr>
        <w:t xml:space="preserve">ЗАЯВЛЕНИЕ </w:t>
      </w:r>
    </w:p>
    <w:p w:rsidR="00B3326B" w:rsidRPr="00BD37DB" w:rsidRDefault="00B3326B" w:rsidP="00B3326B">
      <w:pPr>
        <w:jc w:val="center"/>
        <w:rPr>
          <w:b/>
          <w:bCs/>
          <w:highlight w:val="yellow"/>
        </w:rPr>
      </w:pPr>
      <w:r w:rsidRPr="00BD37DB">
        <w:rPr>
          <w:b/>
          <w:bCs/>
        </w:rPr>
        <w:t>о выдаче разрешения на право вырубки зеленых насаждений</w:t>
      </w:r>
    </w:p>
    <w:p w:rsidR="00B3326B" w:rsidRPr="00BD37DB" w:rsidRDefault="00B3326B" w:rsidP="00B3326B">
      <w:pPr>
        <w:jc w:val="center"/>
        <w:rPr>
          <w:sz w:val="20"/>
          <w:szCs w:val="20"/>
          <w:highlight w:val="yellow"/>
        </w:rPr>
      </w:pPr>
    </w:p>
    <w:tbl>
      <w:tblPr>
        <w:tblW w:w="9327" w:type="dxa"/>
        <w:tblInd w:w="137" w:type="dxa"/>
        <w:tblLayout w:type="fixed"/>
        <w:tblLook w:val="04A0"/>
      </w:tblPr>
      <w:tblGrid>
        <w:gridCol w:w="4116"/>
        <w:gridCol w:w="5211"/>
      </w:tblGrid>
      <w:tr w:rsidR="00B3326B" w:rsidRPr="00FD5C64" w:rsidTr="00B3326B">
        <w:trPr>
          <w:trHeight w:val="713"/>
        </w:trPr>
        <w:tc>
          <w:tcPr>
            <w:tcW w:w="9327" w:type="dxa"/>
            <w:gridSpan w:val="2"/>
            <w:shd w:val="clear" w:color="auto" w:fill="auto"/>
          </w:tcPr>
          <w:p w:rsidR="00B3326B" w:rsidRPr="00FD5C64" w:rsidRDefault="00B3326B" w:rsidP="00B3326B">
            <w:pPr>
              <w:ind w:firstLine="463"/>
              <w:jc w:val="both"/>
              <w:rPr>
                <w:bCs/>
                <w:lang w:eastAsia="en-US"/>
              </w:rPr>
            </w:pPr>
            <w:r w:rsidRPr="00FD5C64">
              <w:rPr>
                <w:rFonts w:eastAsia="Calibri"/>
                <w:lang w:eastAsia="en-US"/>
              </w:rPr>
              <w:t>Прошу выдать разрешение на право вырубки зеленых насаждений ____________________________________</w:t>
            </w:r>
            <w:r w:rsidRPr="00FD5C64">
              <w:rPr>
                <w:rFonts w:eastAsia="Calibri"/>
                <w:bCs/>
                <w:lang w:eastAsia="en-US"/>
              </w:rPr>
              <w:t>.</w:t>
            </w:r>
          </w:p>
          <w:p w:rsidR="00B3326B" w:rsidRPr="00FD5C64" w:rsidRDefault="00B3326B" w:rsidP="00B3326B">
            <w:pPr>
              <w:ind w:firstLine="463"/>
              <w:rPr>
                <w:rFonts w:eastAsia="Calibri"/>
                <w:bCs/>
                <w:lang w:eastAsia="en-US"/>
              </w:rPr>
            </w:pPr>
            <w:r w:rsidRPr="00FD5C64">
              <w:rPr>
                <w:rFonts w:eastAsia="Calibri"/>
                <w:bCs/>
                <w:lang w:eastAsia="en-US"/>
              </w:rPr>
              <w:t>Сведения о документах, в соответствии с которыми проводится вырубка зеленых насаждений:</w:t>
            </w:r>
          </w:p>
          <w:p w:rsidR="00B3326B" w:rsidRPr="00FD5C64" w:rsidRDefault="00B3326B" w:rsidP="00B3326B">
            <w:pPr>
              <w:ind w:firstLine="321"/>
              <w:jc w:val="both"/>
              <w:rPr>
                <w:lang w:eastAsia="en-US"/>
              </w:rPr>
            </w:pPr>
          </w:p>
        </w:tc>
      </w:tr>
      <w:tr w:rsidR="00B3326B" w:rsidRPr="00FD5C64" w:rsidTr="00B3326B">
        <w:trPr>
          <w:trHeight w:val="146"/>
        </w:trPr>
        <w:tc>
          <w:tcPr>
            <w:tcW w:w="4116" w:type="dxa"/>
            <w:shd w:val="clear" w:color="auto" w:fill="auto"/>
          </w:tcPr>
          <w:p w:rsidR="00B3326B" w:rsidRPr="00FD5C64" w:rsidRDefault="00B3326B" w:rsidP="00B3326B">
            <w:pPr>
              <w:rPr>
                <w:bCs/>
                <w:lang w:eastAsia="en-US"/>
              </w:rPr>
            </w:pPr>
          </w:p>
        </w:tc>
        <w:tc>
          <w:tcPr>
            <w:tcW w:w="5211" w:type="dxa"/>
            <w:shd w:val="clear" w:color="auto" w:fill="auto"/>
          </w:tcPr>
          <w:p w:rsidR="00B3326B" w:rsidRPr="00FD5C64" w:rsidRDefault="00B3326B" w:rsidP="00B3326B">
            <w:pPr>
              <w:jc w:val="both"/>
              <w:rPr>
                <w:lang w:eastAsia="en-US"/>
              </w:rPr>
            </w:pPr>
          </w:p>
        </w:tc>
      </w:tr>
      <w:tr w:rsidR="00B3326B" w:rsidRPr="00FD5C64" w:rsidTr="00B3326B">
        <w:trPr>
          <w:trHeight w:val="70"/>
        </w:trPr>
        <w:tc>
          <w:tcPr>
            <w:tcW w:w="4116" w:type="dxa"/>
            <w:shd w:val="clear" w:color="auto" w:fill="auto"/>
          </w:tcPr>
          <w:p w:rsidR="00B3326B" w:rsidRPr="00FD5C64" w:rsidRDefault="00B3326B" w:rsidP="00B3326B">
            <w:pPr>
              <w:rPr>
                <w:bCs/>
                <w:lang w:eastAsia="en-US"/>
              </w:rPr>
            </w:pPr>
          </w:p>
        </w:tc>
        <w:tc>
          <w:tcPr>
            <w:tcW w:w="5211" w:type="dxa"/>
            <w:shd w:val="clear" w:color="auto" w:fill="auto"/>
          </w:tcPr>
          <w:p w:rsidR="00B3326B" w:rsidRPr="00FD5C64" w:rsidRDefault="00B3326B" w:rsidP="00B3326B">
            <w:pPr>
              <w:jc w:val="both"/>
              <w:rPr>
                <w:lang w:eastAsia="en-US"/>
              </w:rPr>
            </w:pPr>
          </w:p>
        </w:tc>
      </w:tr>
      <w:tr w:rsidR="00B3326B" w:rsidRPr="00FD5C64" w:rsidTr="00B3326B">
        <w:trPr>
          <w:trHeight w:val="238"/>
        </w:trPr>
        <w:tc>
          <w:tcPr>
            <w:tcW w:w="4116" w:type="dxa"/>
            <w:shd w:val="clear" w:color="auto" w:fill="auto"/>
          </w:tcPr>
          <w:p w:rsidR="00B3326B" w:rsidRPr="00FD5C64" w:rsidRDefault="00B3326B" w:rsidP="00B3326B">
            <w:pPr>
              <w:rPr>
                <w:bCs/>
                <w:lang w:eastAsia="en-US"/>
              </w:rPr>
            </w:pPr>
          </w:p>
        </w:tc>
        <w:tc>
          <w:tcPr>
            <w:tcW w:w="5211" w:type="dxa"/>
            <w:shd w:val="clear" w:color="auto" w:fill="auto"/>
          </w:tcPr>
          <w:p w:rsidR="00B3326B" w:rsidRPr="00FD5C64" w:rsidRDefault="00B3326B" w:rsidP="00B3326B">
            <w:pPr>
              <w:jc w:val="both"/>
              <w:rPr>
                <w:lang w:eastAsia="en-US"/>
              </w:rPr>
            </w:pPr>
          </w:p>
        </w:tc>
      </w:tr>
      <w:tr w:rsidR="00B3326B" w:rsidRPr="00FD5C64" w:rsidTr="00B3326B">
        <w:trPr>
          <w:trHeight w:val="270"/>
        </w:trPr>
        <w:tc>
          <w:tcPr>
            <w:tcW w:w="4116" w:type="dxa"/>
            <w:shd w:val="clear" w:color="auto" w:fill="auto"/>
          </w:tcPr>
          <w:p w:rsidR="00B3326B" w:rsidRPr="00FD5C64" w:rsidRDefault="00B3326B" w:rsidP="00B3326B">
            <w:pPr>
              <w:rPr>
                <w:bCs/>
                <w:lang w:eastAsia="en-US"/>
              </w:rPr>
            </w:pPr>
          </w:p>
        </w:tc>
        <w:tc>
          <w:tcPr>
            <w:tcW w:w="5211" w:type="dxa"/>
            <w:shd w:val="clear" w:color="auto" w:fill="auto"/>
          </w:tcPr>
          <w:p w:rsidR="00B3326B" w:rsidRPr="00FD5C64" w:rsidRDefault="00B3326B" w:rsidP="00B3326B">
            <w:pPr>
              <w:jc w:val="both"/>
              <w:rPr>
                <w:lang w:eastAsia="en-US"/>
              </w:rPr>
            </w:pPr>
          </w:p>
        </w:tc>
      </w:tr>
      <w:tr w:rsidR="00B3326B" w:rsidRPr="00FD5C64" w:rsidTr="00B3326B">
        <w:trPr>
          <w:trHeight w:val="70"/>
        </w:trPr>
        <w:tc>
          <w:tcPr>
            <w:tcW w:w="4116" w:type="dxa"/>
            <w:shd w:val="clear" w:color="auto" w:fill="auto"/>
          </w:tcPr>
          <w:p w:rsidR="00B3326B" w:rsidRPr="00FD5C64" w:rsidRDefault="00B3326B" w:rsidP="00B3326B">
            <w:pPr>
              <w:rPr>
                <w:bCs/>
                <w:lang w:eastAsia="en-US"/>
              </w:rPr>
            </w:pPr>
          </w:p>
        </w:tc>
        <w:tc>
          <w:tcPr>
            <w:tcW w:w="5211" w:type="dxa"/>
            <w:shd w:val="clear" w:color="auto" w:fill="auto"/>
          </w:tcPr>
          <w:p w:rsidR="00B3326B" w:rsidRPr="00FD5C64" w:rsidRDefault="00B3326B" w:rsidP="00B3326B">
            <w:pPr>
              <w:jc w:val="both"/>
              <w:rPr>
                <w:lang w:eastAsia="en-US"/>
              </w:rPr>
            </w:pPr>
          </w:p>
        </w:tc>
      </w:tr>
      <w:tr w:rsidR="00B3326B" w:rsidRPr="00FD5C64" w:rsidTr="00B3326B">
        <w:trPr>
          <w:trHeight w:val="887"/>
        </w:trPr>
        <w:tc>
          <w:tcPr>
            <w:tcW w:w="4116" w:type="dxa"/>
            <w:shd w:val="clear" w:color="auto" w:fill="auto"/>
          </w:tcPr>
          <w:p w:rsidR="00B3326B" w:rsidRPr="00FD5C64" w:rsidRDefault="00B3326B" w:rsidP="00B3326B">
            <w:pPr>
              <w:rPr>
                <w:bCs/>
                <w:lang w:eastAsia="en-US"/>
              </w:rPr>
            </w:pPr>
          </w:p>
        </w:tc>
        <w:tc>
          <w:tcPr>
            <w:tcW w:w="5211" w:type="dxa"/>
            <w:shd w:val="clear" w:color="auto" w:fill="auto"/>
          </w:tcPr>
          <w:p w:rsidR="00B3326B" w:rsidRPr="00FD5C64" w:rsidRDefault="00B3326B" w:rsidP="00B3326B">
            <w:pPr>
              <w:jc w:val="both"/>
              <w:rPr>
                <w:lang w:eastAsia="en-US"/>
              </w:rPr>
            </w:pPr>
          </w:p>
        </w:tc>
      </w:tr>
    </w:tbl>
    <w:p w:rsidR="00B3326B" w:rsidRPr="00FD5C64" w:rsidRDefault="00B3326B" w:rsidP="00B3326B">
      <w:pPr>
        <w:rPr>
          <w:vanish/>
        </w:rPr>
      </w:pPr>
    </w:p>
    <w:tbl>
      <w:tblPr>
        <w:tblW w:w="9876" w:type="dxa"/>
        <w:tblLayout w:type="fixed"/>
        <w:tblLook w:val="04A0"/>
      </w:tblPr>
      <w:tblGrid>
        <w:gridCol w:w="9876"/>
      </w:tblGrid>
      <w:tr w:rsidR="00B3326B" w:rsidRPr="00FD5C64" w:rsidTr="00B3326B">
        <w:trPr>
          <w:trHeight w:val="887"/>
        </w:trPr>
        <w:tc>
          <w:tcPr>
            <w:tcW w:w="10566" w:type="dxa"/>
            <w:shd w:val="clear" w:color="auto" w:fill="auto"/>
          </w:tcPr>
          <w:p w:rsidR="00B3326B" w:rsidRPr="00FD5C64" w:rsidRDefault="00B3326B" w:rsidP="00B3326B">
            <w:pPr>
              <w:ind w:firstLine="321"/>
              <w:rPr>
                <w:lang w:eastAsia="en-US"/>
              </w:rPr>
            </w:pPr>
            <w:r w:rsidRPr="00FD5C64">
              <w:rPr>
                <w:rFonts w:eastAsia="Calibri"/>
                <w:lang w:eastAsia="en-US"/>
              </w:rPr>
              <w:t>Приложения:</w:t>
            </w:r>
          </w:p>
          <w:p w:rsidR="00B3326B" w:rsidRPr="00FD5C64" w:rsidRDefault="00B3326B" w:rsidP="00B3326B">
            <w:pPr>
              <w:ind w:firstLine="321"/>
              <w:rPr>
                <w:lang w:eastAsia="en-US"/>
              </w:rPr>
            </w:pPr>
          </w:p>
        </w:tc>
      </w:tr>
    </w:tbl>
    <w:p w:rsidR="00B3326B" w:rsidRPr="00FD5C64" w:rsidRDefault="00B3326B" w:rsidP="00B3326B">
      <w:pPr>
        <w:rPr>
          <w:vanish/>
        </w:rPr>
      </w:pPr>
    </w:p>
    <w:tbl>
      <w:tblPr>
        <w:tblW w:w="9780" w:type="dxa"/>
        <w:tblInd w:w="137" w:type="dxa"/>
        <w:tblLayout w:type="fixed"/>
        <w:tblLook w:val="04A0"/>
      </w:tblPr>
      <w:tblGrid>
        <w:gridCol w:w="4956"/>
        <w:gridCol w:w="4824"/>
      </w:tblGrid>
      <w:tr w:rsidR="00B3326B" w:rsidRPr="00FD5C64" w:rsidTr="00B3326B">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26B" w:rsidRPr="00FD5C64" w:rsidRDefault="00B3326B" w:rsidP="00B3326B">
            <w:pPr>
              <w:jc w:val="center"/>
              <w:rPr>
                <w:lang w:eastAsia="en-US"/>
              </w:rPr>
            </w:pPr>
            <w:r w:rsidRPr="00FD5C64">
              <w:rPr>
                <w:rFonts w:eastAsia="Calibri"/>
                <w:lang w:eastAsia="en-US"/>
              </w:rPr>
              <w:t>{Ф.И.О.}</w:t>
            </w:r>
          </w:p>
          <w:p w:rsidR="00B3326B" w:rsidRPr="00FD5C64" w:rsidRDefault="00B3326B" w:rsidP="00B3326B">
            <w:pPr>
              <w:jc w:val="center"/>
              <w:rPr>
                <w:lang w:eastAsia="en-US"/>
              </w:rPr>
            </w:pPr>
            <w:r w:rsidRPr="00FD5C64">
              <w:rPr>
                <w:rFonts w:eastAsia="Calibri"/>
                <w:lang w:eastAsia="en-US"/>
              </w:rPr>
              <w:t>ДД.ММ.ГГГГ</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26B" w:rsidRPr="00FD5C64" w:rsidRDefault="00B3326B" w:rsidP="00B3326B">
            <w:pPr>
              <w:rPr>
                <w:b/>
                <w:lang w:eastAsia="en-US"/>
              </w:rPr>
            </w:pPr>
            <w:r w:rsidRPr="00FD5C64">
              <w:rPr>
                <w:rFonts w:eastAsia="Calibri"/>
                <w:b/>
                <w:lang w:eastAsia="en-US"/>
              </w:rPr>
              <w:t>Сведения об электронной подписи</w:t>
            </w:r>
          </w:p>
        </w:tc>
      </w:tr>
    </w:tbl>
    <w:p w:rsidR="00B3326B" w:rsidRDefault="00B3326B" w:rsidP="00B3326B">
      <w:pPr>
        <w:rPr>
          <w:lang w:eastAsia="en-US"/>
        </w:rPr>
      </w:pPr>
    </w:p>
    <w:p w:rsidR="00B3326B" w:rsidRDefault="00B3326B" w:rsidP="00B3326B">
      <w:pPr>
        <w:rPr>
          <w:lang w:eastAsia="en-US"/>
        </w:rPr>
      </w:pPr>
    </w:p>
    <w:p w:rsidR="00B3326B" w:rsidRDefault="00B3326B" w:rsidP="00B3326B">
      <w:pPr>
        <w:rPr>
          <w:lang w:eastAsia="en-US"/>
        </w:rPr>
      </w:pPr>
    </w:p>
    <w:p w:rsidR="00B3326B" w:rsidRDefault="00B3326B" w:rsidP="00B3326B">
      <w:pPr>
        <w:rPr>
          <w:lang w:eastAsia="en-US"/>
        </w:rPr>
      </w:pPr>
    </w:p>
    <w:p w:rsidR="00B3326B" w:rsidRDefault="00B3326B" w:rsidP="00B3326B">
      <w:pPr>
        <w:rPr>
          <w:lang w:eastAsia="en-US"/>
        </w:rPr>
      </w:pPr>
    </w:p>
    <w:p w:rsidR="00B3326B" w:rsidRDefault="00B3326B" w:rsidP="00B3326B">
      <w:pPr>
        <w:rPr>
          <w:lang w:eastAsia="en-US"/>
        </w:rPr>
      </w:pPr>
    </w:p>
    <w:p w:rsidR="00B3326B" w:rsidRPr="00FD5C64" w:rsidRDefault="00B3326B" w:rsidP="00B3326B">
      <w:pPr>
        <w:jc w:val="right"/>
        <w:rPr>
          <w:lang w:eastAsia="en-US"/>
        </w:rPr>
      </w:pPr>
      <w:r w:rsidRPr="00FD5C64">
        <w:rPr>
          <w:lang w:eastAsia="en-US"/>
        </w:rPr>
        <w:t xml:space="preserve">Приложение № 2 </w:t>
      </w:r>
    </w:p>
    <w:p w:rsidR="00B3326B" w:rsidRPr="00FD5C64" w:rsidRDefault="00B3326B" w:rsidP="00B3326B">
      <w:pPr>
        <w:jc w:val="right"/>
        <w:rPr>
          <w:lang w:eastAsia="en-US"/>
        </w:rPr>
      </w:pPr>
      <w:r w:rsidRPr="00FD5C64">
        <w:rPr>
          <w:lang w:eastAsia="en-US"/>
        </w:rPr>
        <w:t xml:space="preserve">к Административному регламенту </w:t>
      </w:r>
    </w:p>
    <w:p w:rsidR="00B3326B" w:rsidRPr="00FD5C64" w:rsidRDefault="00B3326B" w:rsidP="00B3326B">
      <w:pPr>
        <w:jc w:val="right"/>
        <w:rPr>
          <w:lang w:eastAsia="en-US"/>
        </w:rPr>
      </w:pPr>
      <w:r w:rsidRPr="00FD5C64">
        <w:rPr>
          <w:lang w:eastAsia="en-US"/>
        </w:rPr>
        <w:t xml:space="preserve">по предоставлению </w:t>
      </w:r>
    </w:p>
    <w:p w:rsidR="00B3326B" w:rsidRPr="00FD5C64" w:rsidRDefault="00B3326B" w:rsidP="00B3326B">
      <w:pPr>
        <w:jc w:val="right"/>
        <w:rPr>
          <w:lang w:eastAsia="en-US"/>
        </w:rPr>
      </w:pPr>
      <w:r w:rsidRPr="00FD5C64">
        <w:rPr>
          <w:lang w:eastAsia="en-US"/>
        </w:rPr>
        <w:t>муниципальной услуги</w:t>
      </w:r>
    </w:p>
    <w:p w:rsidR="00B3326B" w:rsidRDefault="00B3326B" w:rsidP="00B3326B">
      <w:pPr>
        <w:pStyle w:val="2"/>
        <w:jc w:val="center"/>
        <w:rPr>
          <w:bCs w:val="0"/>
          <w:sz w:val="24"/>
          <w:szCs w:val="24"/>
        </w:rPr>
      </w:pPr>
    </w:p>
    <w:p w:rsidR="00B3326B" w:rsidRPr="00B3326B" w:rsidRDefault="00B3326B" w:rsidP="00B3326B">
      <w:pPr>
        <w:pStyle w:val="2"/>
        <w:jc w:val="center"/>
        <w:rPr>
          <w:bCs w:val="0"/>
          <w:lang w:val="ru-RU"/>
        </w:rPr>
      </w:pPr>
      <w:bookmarkStart w:id="130" w:name="_Toc110269063"/>
      <w:r w:rsidRPr="00B3326B">
        <w:rPr>
          <w:bCs w:val="0"/>
          <w:lang w:val="ru-RU"/>
        </w:rPr>
        <w:t xml:space="preserve">Форма </w:t>
      </w:r>
      <w:bookmarkEnd w:id="122"/>
      <w:r w:rsidRPr="00B3326B">
        <w:rPr>
          <w:bCs w:val="0"/>
          <w:lang w:val="ru-RU"/>
        </w:rPr>
        <w:t>разрешения на право вырубки зеленых насаждений</w:t>
      </w:r>
      <w:bookmarkEnd w:id="130"/>
    </w:p>
    <w:p w:rsidR="00B3326B" w:rsidRPr="00FD5C64" w:rsidRDefault="00B3326B" w:rsidP="00B3326B">
      <w:pPr>
        <w:jc w:val="center"/>
        <w:rPr>
          <w:b/>
        </w:rPr>
      </w:pPr>
      <w:bookmarkStart w:id="131" w:name="_Hlk51692325"/>
    </w:p>
    <w:p w:rsidR="00B3326B" w:rsidRPr="00FD5C64" w:rsidRDefault="00B3326B" w:rsidP="00B3326B">
      <w:pPr>
        <w:contextualSpacing/>
        <w:rPr>
          <w:bCs/>
          <w:i/>
          <w:iCs/>
        </w:rPr>
      </w:pPr>
      <w:r w:rsidRPr="00FD5C64">
        <w:rPr>
          <w:bCs/>
        </w:rPr>
        <w:t xml:space="preserve">                                                                                                    От: </w:t>
      </w:r>
      <w:r w:rsidRPr="00FD5C64">
        <w:rPr>
          <w:bCs/>
          <w:i/>
          <w:iCs/>
        </w:rPr>
        <w:t>_______________________</w:t>
      </w:r>
    </w:p>
    <w:p w:rsidR="00B3326B" w:rsidRPr="00FD5C64" w:rsidRDefault="00B3326B" w:rsidP="00B3326B">
      <w:pPr>
        <w:ind w:left="6096"/>
        <w:contextualSpacing/>
        <w:rPr>
          <w:bCs/>
          <w:i/>
          <w:iCs/>
        </w:rPr>
      </w:pPr>
      <w:r w:rsidRPr="00FD5C64">
        <w:rPr>
          <w:bCs/>
          <w:i/>
          <w:iCs/>
        </w:rPr>
        <w:t>(наименование уполномоченного органа)</w:t>
      </w:r>
    </w:p>
    <w:p w:rsidR="00B3326B" w:rsidRPr="00FD5C64" w:rsidRDefault="00B3326B" w:rsidP="00B3326B">
      <w:pPr>
        <w:ind w:left="6096"/>
        <w:contextualSpacing/>
        <w:rPr>
          <w:bCs/>
        </w:rPr>
      </w:pPr>
    </w:p>
    <w:tbl>
      <w:tblPr>
        <w:tblW w:w="9214" w:type="dxa"/>
        <w:tblLayout w:type="fixed"/>
        <w:tblLook w:val="0400"/>
      </w:tblPr>
      <w:tblGrid>
        <w:gridCol w:w="5954"/>
        <w:gridCol w:w="3260"/>
      </w:tblGrid>
      <w:tr w:rsidR="00B3326B" w:rsidRPr="00FD5C64" w:rsidTr="00B3326B">
        <w:trPr>
          <w:trHeight w:val="586"/>
        </w:trPr>
        <w:tc>
          <w:tcPr>
            <w:tcW w:w="5954" w:type="dxa"/>
            <w:tcMar>
              <w:top w:w="75" w:type="dxa"/>
              <w:left w:w="255" w:type="dxa"/>
              <w:bottom w:w="75" w:type="dxa"/>
              <w:right w:w="255" w:type="dxa"/>
            </w:tcMar>
          </w:tcPr>
          <w:p w:rsidR="00B3326B" w:rsidRPr="00FD5C64" w:rsidRDefault="00B3326B" w:rsidP="00B3326B">
            <w:pPr>
              <w:ind w:firstLine="4707"/>
              <w:rPr>
                <w:bCs/>
              </w:rPr>
            </w:pPr>
            <w:r w:rsidRPr="00FD5C64">
              <w:rPr>
                <w:bCs/>
              </w:rPr>
              <w:t xml:space="preserve">   Кому</w:t>
            </w:r>
          </w:p>
        </w:tc>
        <w:tc>
          <w:tcPr>
            <w:tcW w:w="3260" w:type="dxa"/>
            <w:tcMar>
              <w:top w:w="75" w:type="dxa"/>
              <w:left w:w="255" w:type="dxa"/>
              <w:bottom w:w="75" w:type="dxa"/>
              <w:right w:w="255" w:type="dxa"/>
            </w:tcMar>
          </w:tcPr>
          <w:p w:rsidR="00B3326B" w:rsidRPr="00FD5C64" w:rsidRDefault="00B3326B" w:rsidP="00B3326B">
            <w:pPr>
              <w:rPr>
                <w:bCs/>
                <w:i/>
              </w:rPr>
            </w:pPr>
            <w:r w:rsidRPr="00FD5C64">
              <w:rPr>
                <w:bCs/>
                <w:i/>
              </w:rPr>
              <w:t xml:space="preserve"> ______________________</w:t>
            </w:r>
          </w:p>
          <w:p w:rsidR="00B3326B" w:rsidRPr="00FD5C64" w:rsidRDefault="00B3326B" w:rsidP="00B3326B">
            <w:pPr>
              <w:rPr>
                <w:bCs/>
                <w:i/>
              </w:rPr>
            </w:pPr>
            <w:r w:rsidRPr="00FD5C64">
              <w:rPr>
                <w:bCs/>
                <w:i/>
              </w:rPr>
              <w:t xml:space="preserve">(фамилия, имя, отчество - для граждан и индивидуальных предпринимателей, или полное наименование </w:t>
            </w:r>
            <w:r w:rsidRPr="00FD5C64">
              <w:rPr>
                <w:bCs/>
                <w:i/>
              </w:rPr>
              <w:br/>
              <w:t>организации – для юридических лиц</w:t>
            </w:r>
          </w:p>
        </w:tc>
      </w:tr>
      <w:tr w:rsidR="00B3326B" w:rsidRPr="00FD5C64" w:rsidTr="00B3326B">
        <w:trPr>
          <w:trHeight w:val="977"/>
        </w:trPr>
        <w:tc>
          <w:tcPr>
            <w:tcW w:w="5954" w:type="dxa"/>
            <w:tcMar>
              <w:top w:w="75" w:type="dxa"/>
              <w:left w:w="255" w:type="dxa"/>
              <w:bottom w:w="75" w:type="dxa"/>
              <w:right w:w="255" w:type="dxa"/>
            </w:tcMar>
          </w:tcPr>
          <w:p w:rsidR="00B3326B" w:rsidRPr="00FD5C64" w:rsidRDefault="00B3326B" w:rsidP="00B3326B">
            <w:pPr>
              <w:rPr>
                <w:bCs/>
              </w:rPr>
            </w:pPr>
            <w:r w:rsidRPr="00FD5C64">
              <w:rPr>
                <w:bCs/>
              </w:rPr>
              <w:t> </w:t>
            </w:r>
          </w:p>
        </w:tc>
        <w:tc>
          <w:tcPr>
            <w:tcW w:w="3260" w:type="dxa"/>
            <w:tcMar>
              <w:top w:w="75" w:type="dxa"/>
              <w:left w:w="255" w:type="dxa"/>
              <w:bottom w:w="75" w:type="dxa"/>
              <w:right w:w="255" w:type="dxa"/>
            </w:tcMar>
          </w:tcPr>
          <w:p w:rsidR="00B3326B" w:rsidRPr="00FD5C64" w:rsidRDefault="00B3326B" w:rsidP="00B332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rPr>
            </w:pPr>
            <w:r w:rsidRPr="00FD5C64">
              <w:rPr>
                <w:bCs/>
              </w:rPr>
              <w:t>______________________</w:t>
            </w:r>
          </w:p>
          <w:p w:rsidR="00B3326B" w:rsidRPr="00FD5C64" w:rsidRDefault="00B3326B" w:rsidP="00B332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FD5C64">
              <w:rPr>
                <w:bCs/>
              </w:rPr>
              <w:t>(</w:t>
            </w:r>
            <w:r w:rsidRPr="00FD5C64">
              <w:rPr>
                <w:bCs/>
                <w:i/>
              </w:rPr>
              <w:t>почтовый индекс</w:t>
            </w:r>
          </w:p>
          <w:p w:rsidR="00B3326B" w:rsidRPr="00FD5C64" w:rsidRDefault="00B3326B" w:rsidP="00B332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FD5C64">
              <w:rPr>
                <w:bCs/>
                <w:i/>
              </w:rPr>
              <w:t>и адрес, адрес электронной почты)</w:t>
            </w:r>
          </w:p>
          <w:p w:rsidR="00B3326B" w:rsidRPr="00FD5C64" w:rsidRDefault="00B3326B" w:rsidP="00B3326B">
            <w:pPr>
              <w:rPr>
                <w:bCs/>
              </w:rPr>
            </w:pPr>
          </w:p>
        </w:tc>
      </w:tr>
    </w:tbl>
    <w:p w:rsidR="00B3326B" w:rsidRPr="00FD5C64" w:rsidRDefault="00B3326B" w:rsidP="00B3326B">
      <w:pPr>
        <w:jc w:val="center"/>
        <w:rPr>
          <w:b/>
          <w:bCs/>
        </w:rPr>
      </w:pPr>
      <w:r w:rsidRPr="00FD5C64">
        <w:rPr>
          <w:b/>
          <w:bCs/>
        </w:rPr>
        <w:t>РАЗРЕШЕНИЕ</w:t>
      </w:r>
    </w:p>
    <w:p w:rsidR="00B3326B" w:rsidRPr="00FD5C64" w:rsidRDefault="00B3326B" w:rsidP="00B3326B">
      <w:pPr>
        <w:jc w:val="center"/>
        <w:rPr>
          <w:b/>
          <w:bCs/>
        </w:rPr>
      </w:pPr>
      <w:r w:rsidRPr="00FD5C64">
        <w:rPr>
          <w:b/>
          <w:bCs/>
        </w:rPr>
        <w:t>на право вырубки зеленых насаждений</w:t>
      </w:r>
    </w:p>
    <w:tbl>
      <w:tblPr>
        <w:tblW w:w="0" w:type="auto"/>
        <w:tblInd w:w="-28" w:type="dxa"/>
        <w:tblLayout w:type="fixed"/>
        <w:tblCellMar>
          <w:left w:w="28" w:type="dxa"/>
          <w:right w:w="28" w:type="dxa"/>
        </w:tblCellMar>
        <w:tblLook w:val="04A0"/>
      </w:tblPr>
      <w:tblGrid>
        <w:gridCol w:w="3119"/>
        <w:gridCol w:w="3855"/>
        <w:gridCol w:w="2438"/>
      </w:tblGrid>
      <w:tr w:rsidR="00B3326B" w:rsidRPr="00FD5C64" w:rsidTr="00B3326B">
        <w:tc>
          <w:tcPr>
            <w:tcW w:w="3119" w:type="dxa"/>
            <w:tcBorders>
              <w:top w:val="nil"/>
              <w:left w:val="nil"/>
              <w:bottom w:val="single" w:sz="4" w:space="0" w:color="auto"/>
              <w:right w:val="nil"/>
            </w:tcBorders>
            <w:vAlign w:val="bottom"/>
          </w:tcPr>
          <w:p w:rsidR="00B3326B" w:rsidRPr="00FD5C64" w:rsidRDefault="00B3326B" w:rsidP="00B3326B">
            <w:pPr>
              <w:jc w:val="center"/>
              <w:rPr>
                <w:bCs/>
              </w:rPr>
            </w:pPr>
          </w:p>
        </w:tc>
        <w:tc>
          <w:tcPr>
            <w:tcW w:w="3855" w:type="dxa"/>
            <w:vAlign w:val="bottom"/>
          </w:tcPr>
          <w:p w:rsidR="00B3326B" w:rsidRPr="00FD5C64" w:rsidRDefault="00B3326B" w:rsidP="00B3326B">
            <w:pPr>
              <w:ind w:right="85"/>
              <w:jc w:val="right"/>
              <w:rPr>
                <w:bCs/>
              </w:rPr>
            </w:pPr>
          </w:p>
        </w:tc>
        <w:tc>
          <w:tcPr>
            <w:tcW w:w="2438" w:type="dxa"/>
            <w:tcBorders>
              <w:top w:val="nil"/>
              <w:left w:val="nil"/>
              <w:bottom w:val="single" w:sz="4" w:space="0" w:color="auto"/>
              <w:right w:val="nil"/>
            </w:tcBorders>
            <w:vAlign w:val="bottom"/>
          </w:tcPr>
          <w:p w:rsidR="00B3326B" w:rsidRPr="00FD5C64" w:rsidRDefault="00B3326B" w:rsidP="00B3326B">
            <w:pPr>
              <w:jc w:val="center"/>
              <w:rPr>
                <w:bCs/>
              </w:rPr>
            </w:pPr>
          </w:p>
        </w:tc>
      </w:tr>
      <w:tr w:rsidR="00B3326B" w:rsidRPr="00FD5C64" w:rsidTr="00B3326B">
        <w:tc>
          <w:tcPr>
            <w:tcW w:w="3119" w:type="dxa"/>
            <w:hideMark/>
          </w:tcPr>
          <w:p w:rsidR="00B3326B" w:rsidRPr="00FD5C64" w:rsidRDefault="00B3326B" w:rsidP="00B3326B">
            <w:pPr>
              <w:jc w:val="center"/>
              <w:rPr>
                <w:bCs/>
                <w:i/>
                <w:iCs/>
              </w:rPr>
            </w:pPr>
            <w:r w:rsidRPr="00FD5C64">
              <w:rPr>
                <w:bCs/>
                <w:i/>
                <w:iCs/>
              </w:rPr>
              <w:t>дата решения уполномоченного органа местного самоуправления</w:t>
            </w:r>
          </w:p>
        </w:tc>
        <w:tc>
          <w:tcPr>
            <w:tcW w:w="3855" w:type="dxa"/>
          </w:tcPr>
          <w:p w:rsidR="00B3326B" w:rsidRPr="00FD5C64" w:rsidRDefault="00B3326B" w:rsidP="00B3326B">
            <w:pPr>
              <w:ind w:right="85"/>
              <w:jc w:val="right"/>
              <w:rPr>
                <w:bCs/>
              </w:rPr>
            </w:pPr>
          </w:p>
        </w:tc>
        <w:tc>
          <w:tcPr>
            <w:tcW w:w="2438" w:type="dxa"/>
            <w:hideMark/>
          </w:tcPr>
          <w:p w:rsidR="00B3326B" w:rsidRPr="00FD5C64" w:rsidRDefault="00B3326B" w:rsidP="00B3326B">
            <w:pPr>
              <w:jc w:val="center"/>
              <w:rPr>
                <w:bCs/>
                <w:i/>
                <w:iCs/>
              </w:rPr>
            </w:pPr>
            <w:r w:rsidRPr="00FD5C64">
              <w:rPr>
                <w:bCs/>
                <w:i/>
                <w:iCs/>
              </w:rPr>
              <w:t xml:space="preserve">номер решения уполномоченного органа местного самоуправления </w:t>
            </w:r>
          </w:p>
        </w:tc>
      </w:tr>
      <w:tr w:rsidR="00B3326B" w:rsidRPr="00FD5C64" w:rsidTr="00B3326B">
        <w:tc>
          <w:tcPr>
            <w:tcW w:w="3119" w:type="dxa"/>
          </w:tcPr>
          <w:p w:rsidR="00B3326B" w:rsidRPr="00FD5C64" w:rsidRDefault="00B3326B" w:rsidP="00B3326B">
            <w:pPr>
              <w:jc w:val="center"/>
              <w:rPr>
                <w:bCs/>
              </w:rPr>
            </w:pPr>
          </w:p>
        </w:tc>
        <w:tc>
          <w:tcPr>
            <w:tcW w:w="3855" w:type="dxa"/>
          </w:tcPr>
          <w:p w:rsidR="00B3326B" w:rsidRPr="00FD5C64" w:rsidRDefault="00B3326B" w:rsidP="00B3326B">
            <w:pPr>
              <w:ind w:right="85"/>
              <w:jc w:val="right"/>
              <w:rPr>
                <w:bCs/>
              </w:rPr>
            </w:pPr>
          </w:p>
        </w:tc>
        <w:tc>
          <w:tcPr>
            <w:tcW w:w="2438" w:type="dxa"/>
          </w:tcPr>
          <w:p w:rsidR="00B3326B" w:rsidRPr="00FD5C64" w:rsidRDefault="00B3326B" w:rsidP="00B3326B">
            <w:pPr>
              <w:jc w:val="center"/>
              <w:rPr>
                <w:bCs/>
              </w:rPr>
            </w:pPr>
          </w:p>
        </w:tc>
      </w:tr>
    </w:tbl>
    <w:p w:rsidR="00B3326B" w:rsidRPr="00FD5C64" w:rsidRDefault="00B3326B" w:rsidP="00B3326B">
      <w:pPr>
        <w:ind w:firstLine="709"/>
        <w:jc w:val="both"/>
        <w:rPr>
          <w:bCs/>
        </w:rPr>
      </w:pPr>
      <w:r w:rsidRPr="00FD5C64">
        <w:rPr>
          <w:bCs/>
        </w:rPr>
        <w:t xml:space="preserve">По результатам рассмотрения запроса </w:t>
      </w:r>
      <w:r w:rsidRPr="00FD5C64">
        <w:rPr>
          <w:bCs/>
          <w:i/>
          <w:iCs/>
        </w:rPr>
        <w:t>________________________</w:t>
      </w:r>
      <w:r w:rsidRPr="00FD5C64">
        <w:rPr>
          <w:bCs/>
        </w:rPr>
        <w:t xml:space="preserve">, уведомляем о предоставлении разрешения на право вырубки зеленых насаждений </w:t>
      </w:r>
      <w:r w:rsidRPr="00FD5C64">
        <w:rPr>
          <w:bCs/>
          <w:i/>
          <w:iCs/>
        </w:rPr>
        <w:t>____________</w:t>
      </w:r>
      <w:r w:rsidRPr="00FD5C64">
        <w:rPr>
          <w:bCs/>
        </w:rPr>
        <w:t xml:space="preserve"> на основании </w:t>
      </w:r>
      <w:r w:rsidRPr="00FD5C64">
        <w:rPr>
          <w:bCs/>
          <w:i/>
          <w:iCs/>
        </w:rPr>
        <w:t>_______________</w:t>
      </w:r>
      <w:r w:rsidRPr="00FD5C64">
        <w:rPr>
          <w:bCs/>
        </w:rPr>
        <w:t>на земельном участке</w:t>
      </w:r>
      <w:r w:rsidRPr="00FD5C64">
        <w:rPr>
          <w:bCs/>
          <w:i/>
          <w:iCs/>
        </w:rPr>
        <w:t xml:space="preserve"> </w:t>
      </w:r>
      <w:r w:rsidRPr="00FD5C64">
        <w:rPr>
          <w:bCs/>
        </w:rPr>
        <w:t xml:space="preserve">с кадастровым номером </w:t>
      </w:r>
      <w:r w:rsidRPr="00FD5C64">
        <w:rPr>
          <w:bCs/>
          <w:i/>
          <w:iCs/>
        </w:rPr>
        <w:t>__________________</w:t>
      </w:r>
      <w:r w:rsidRPr="00FD5C64">
        <w:rPr>
          <w:bCs/>
        </w:rPr>
        <w:t xml:space="preserve"> на срок до</w:t>
      </w:r>
      <w:r w:rsidRPr="00FD5C64">
        <w:rPr>
          <w:bCs/>
          <w:i/>
          <w:iCs/>
        </w:rPr>
        <w:t>____________________</w:t>
      </w:r>
      <w:r w:rsidRPr="00FD5C64">
        <w:rPr>
          <w:bCs/>
        </w:rPr>
        <w:t>.</w:t>
      </w:r>
    </w:p>
    <w:p w:rsidR="00B3326B" w:rsidRPr="00FD5C64" w:rsidRDefault="00B3326B" w:rsidP="00B3326B">
      <w:pPr>
        <w:rPr>
          <w:bCs/>
        </w:rPr>
      </w:pPr>
      <w:r w:rsidRPr="00FD5C64">
        <w:rPr>
          <w:bCs/>
        </w:rPr>
        <w:t>Приложение: схема участка с нанесением зеленых насаждений, подлежащих вырубке.</w:t>
      </w:r>
    </w:p>
    <w:p w:rsidR="00B3326B" w:rsidRPr="00FD5C64" w:rsidRDefault="00B3326B" w:rsidP="00B3326B">
      <w:pPr>
        <w:rPr>
          <w:bCs/>
          <w:i/>
          <w:iCs/>
        </w:rPr>
      </w:pPr>
    </w:p>
    <w:p w:rsidR="00B3326B" w:rsidRPr="00FD5C64" w:rsidRDefault="00B3326B" w:rsidP="00B3326B">
      <w:pPr>
        <w:rPr>
          <w:bCs/>
          <w:i/>
          <w:iCs/>
        </w:rPr>
      </w:pPr>
    </w:p>
    <w:p w:rsidR="00B3326B" w:rsidRPr="00FD5C64" w:rsidRDefault="00B3326B" w:rsidP="00B3326B">
      <w:pPr>
        <w:rPr>
          <w:bCs/>
          <w:i/>
          <w:iCs/>
        </w:rPr>
      </w:pPr>
    </w:p>
    <w:p w:rsidR="00B3326B" w:rsidRPr="00FD5C64" w:rsidRDefault="00B3326B" w:rsidP="00B3326B">
      <w:bookmarkStart w:id="132" w:name="_Hlk55827197"/>
      <w:r w:rsidRPr="00FD5C64">
        <w:rPr>
          <w:bCs/>
          <w:i/>
          <w:iCs/>
        </w:rPr>
        <w:t>________________________________________</w:t>
      </w:r>
    </w:p>
    <w:tbl>
      <w:tblPr>
        <w:tblW w:w="10206" w:type="dxa"/>
        <w:tblLook w:val="04A0"/>
      </w:tblPr>
      <w:tblGrid>
        <w:gridCol w:w="5098"/>
        <w:gridCol w:w="5108"/>
      </w:tblGrid>
      <w:tr w:rsidR="00B3326B" w:rsidRPr="00FD5C64" w:rsidTr="00B3326B">
        <w:tc>
          <w:tcPr>
            <w:tcW w:w="5098" w:type="dxa"/>
            <w:tcBorders>
              <w:right w:val="single" w:sz="4" w:space="0" w:color="auto"/>
            </w:tcBorders>
          </w:tcPr>
          <w:bookmarkEnd w:id="132"/>
          <w:p w:rsidR="00B3326B" w:rsidRPr="00FD5C64" w:rsidRDefault="00B3326B" w:rsidP="00B3326B">
            <w:pPr>
              <w:spacing w:after="160" w:line="259" w:lineRule="auto"/>
              <w:ind w:left="350" w:right="262"/>
              <w:jc w:val="center"/>
              <w:rPr>
                <w:b/>
                <w:bCs/>
                <w:i/>
                <w:iCs/>
              </w:rPr>
            </w:pPr>
            <w:r w:rsidRPr="00FD5C64">
              <w:rPr>
                <w:b/>
                <w:bCs/>
                <w:i/>
                <w:iCs/>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B3326B" w:rsidRPr="00FD5C64" w:rsidRDefault="00B3326B" w:rsidP="00B3326B">
            <w:pPr>
              <w:ind w:left="350" w:right="262"/>
              <w:contextualSpacing/>
              <w:jc w:val="center"/>
              <w:rPr>
                <w:b/>
                <w:bCs/>
              </w:rPr>
            </w:pPr>
            <w:r w:rsidRPr="00FD5C64">
              <w:rPr>
                <w:b/>
                <w:bCs/>
              </w:rPr>
              <w:t>Сведения об</w:t>
            </w:r>
          </w:p>
          <w:p w:rsidR="00B3326B" w:rsidRPr="00FD5C64" w:rsidRDefault="00B3326B" w:rsidP="00B3326B">
            <w:pPr>
              <w:ind w:left="350" w:right="262"/>
              <w:contextualSpacing/>
              <w:jc w:val="center"/>
              <w:rPr>
                <w:b/>
                <w:bCs/>
              </w:rPr>
            </w:pPr>
            <w:r w:rsidRPr="00FD5C64">
              <w:rPr>
                <w:b/>
                <w:bCs/>
              </w:rPr>
              <w:t>электронной</w:t>
            </w:r>
          </w:p>
          <w:p w:rsidR="00B3326B" w:rsidRPr="00FD5C64" w:rsidRDefault="00B3326B" w:rsidP="00B3326B">
            <w:pPr>
              <w:ind w:left="350" w:right="262"/>
              <w:contextualSpacing/>
              <w:jc w:val="center"/>
              <w:rPr>
                <w:b/>
                <w:bCs/>
              </w:rPr>
            </w:pPr>
            <w:r w:rsidRPr="00FD5C64">
              <w:rPr>
                <w:b/>
                <w:bCs/>
              </w:rPr>
              <w:t>подписи</w:t>
            </w:r>
          </w:p>
        </w:tc>
      </w:tr>
      <w:bookmarkEnd w:id="131"/>
    </w:tbl>
    <w:p w:rsidR="00B3326B" w:rsidRPr="00FD5C64" w:rsidRDefault="00B3326B" w:rsidP="00B3326B">
      <w:pPr>
        <w:pBdr>
          <w:top w:val="nil"/>
          <w:left w:val="nil"/>
          <w:bottom w:val="nil"/>
          <w:right w:val="nil"/>
          <w:between w:val="nil"/>
        </w:pBdr>
        <w:shd w:val="clear" w:color="auto" w:fill="FFFFFF"/>
        <w:rPr>
          <w:color w:val="000000"/>
        </w:rPr>
      </w:pPr>
    </w:p>
    <w:p w:rsidR="00B3326B" w:rsidRPr="00FD5C64" w:rsidRDefault="00B3326B" w:rsidP="00B3326B">
      <w:pPr>
        <w:spacing w:after="160" w:line="259" w:lineRule="auto"/>
        <w:jc w:val="right"/>
        <w:rPr>
          <w:color w:val="000000"/>
        </w:rPr>
      </w:pPr>
      <w:r w:rsidRPr="00FD5C64">
        <w:rPr>
          <w:color w:val="000000"/>
        </w:rPr>
        <w:br w:type="page"/>
        <w:t xml:space="preserve">Приложение </w:t>
      </w:r>
    </w:p>
    <w:p w:rsidR="00B3326B" w:rsidRPr="00FD5C64" w:rsidRDefault="00B3326B" w:rsidP="00B3326B">
      <w:pPr>
        <w:pBdr>
          <w:top w:val="nil"/>
          <w:left w:val="nil"/>
          <w:bottom w:val="nil"/>
          <w:right w:val="nil"/>
          <w:between w:val="nil"/>
        </w:pBdr>
        <w:shd w:val="clear" w:color="auto" w:fill="FFFFFF"/>
        <w:ind w:left="5387"/>
        <w:jc w:val="right"/>
        <w:rPr>
          <w:color w:val="000000"/>
        </w:rPr>
      </w:pPr>
      <w:r w:rsidRPr="00FD5C64">
        <w:rPr>
          <w:color w:val="000000"/>
        </w:rPr>
        <w:t>к разрешению на право вырубки зеленых насаждений</w:t>
      </w:r>
    </w:p>
    <w:p w:rsidR="00B3326B" w:rsidRPr="00FD5C64" w:rsidRDefault="00B3326B" w:rsidP="00B3326B">
      <w:pPr>
        <w:ind w:left="5387"/>
        <w:jc w:val="right"/>
        <w:rPr>
          <w:color w:val="000000"/>
          <w:u w:val="single"/>
        </w:rPr>
      </w:pPr>
      <w:r w:rsidRPr="00FD5C64">
        <w:rPr>
          <w:color w:val="000000"/>
        </w:rPr>
        <w:t>Регистрационный №: _______________</w:t>
      </w:r>
    </w:p>
    <w:p w:rsidR="00B3326B" w:rsidRPr="00FD5C64" w:rsidRDefault="00B3326B" w:rsidP="00B3326B">
      <w:pPr>
        <w:ind w:left="5387"/>
        <w:jc w:val="right"/>
        <w:rPr>
          <w:color w:val="000000"/>
        </w:rPr>
      </w:pPr>
      <w:r w:rsidRPr="00FD5C64">
        <w:rPr>
          <w:color w:val="000000"/>
        </w:rPr>
        <w:t>Дата: _______________</w:t>
      </w:r>
    </w:p>
    <w:p w:rsidR="00B3326B" w:rsidRPr="00FD5C64" w:rsidRDefault="00B3326B" w:rsidP="00B3326B">
      <w:pPr>
        <w:rPr>
          <w:color w:val="000000"/>
        </w:rPr>
      </w:pPr>
    </w:p>
    <w:p w:rsidR="00B3326B" w:rsidRPr="00FD5C64" w:rsidRDefault="00B3326B" w:rsidP="00B3326B">
      <w:pPr>
        <w:rPr>
          <w:color w:val="000000"/>
        </w:rPr>
      </w:pPr>
    </w:p>
    <w:p w:rsidR="00B3326B" w:rsidRPr="00FD5C64" w:rsidRDefault="00B3326B" w:rsidP="00B3326B">
      <w:pPr>
        <w:jc w:val="center"/>
        <w:outlineLvl w:val="2"/>
        <w:rPr>
          <w:b/>
          <w:bCs/>
          <w:color w:val="000000"/>
        </w:rPr>
      </w:pPr>
      <w:bookmarkStart w:id="133" w:name="_Toc110269064"/>
      <w:r w:rsidRPr="00FD5C64">
        <w:rPr>
          <w:b/>
          <w:bCs/>
          <w:color w:val="000000"/>
        </w:rPr>
        <w:t>СХЕМА УЧАСТКА С НАНЕСЕНИЕМ ЗЕЛЕНЫХ НАСАЖДЕНИЙ, ПОДЛЕЖАЩИХ ВЫРУБКЕ</w:t>
      </w:r>
      <w:bookmarkEnd w:id="133"/>
    </w:p>
    <w:p w:rsidR="00B3326B" w:rsidRPr="00FD5C64" w:rsidRDefault="00B3326B" w:rsidP="00B3326B">
      <w:pPr>
        <w:rPr>
          <w:color w:val="000000"/>
        </w:rPr>
      </w:pPr>
    </w:p>
    <w:p w:rsidR="00B3326B" w:rsidRPr="00FD5C64" w:rsidRDefault="00B3326B" w:rsidP="00B3326B">
      <w:pPr>
        <w:rPr>
          <w:color w:val="000000"/>
        </w:rPr>
      </w:pPr>
    </w:p>
    <w:p w:rsidR="00B3326B" w:rsidRPr="00FD5C64" w:rsidRDefault="00B3326B" w:rsidP="00B3326B">
      <w:pPr>
        <w:rPr>
          <w:color w:val="000000"/>
        </w:rPr>
      </w:pPr>
    </w:p>
    <w:p w:rsidR="00B3326B" w:rsidRPr="00FD5C64" w:rsidRDefault="00B3326B" w:rsidP="00B3326B">
      <w:pPr>
        <w:rPr>
          <w:color w:val="000000"/>
        </w:rPr>
      </w:pPr>
    </w:p>
    <w:p w:rsidR="00B3326B" w:rsidRPr="00FD5C64" w:rsidRDefault="00B3326B" w:rsidP="00B3326B">
      <w:pPr>
        <w:rPr>
          <w:color w:val="000000"/>
        </w:rPr>
      </w:pPr>
    </w:p>
    <w:p w:rsidR="00B3326B" w:rsidRPr="00FD5C64" w:rsidRDefault="00B3326B" w:rsidP="00B3326B">
      <w:pPr>
        <w:rPr>
          <w:bCs/>
          <w:i/>
          <w:iCs/>
        </w:rPr>
      </w:pPr>
      <w:r w:rsidRPr="00FD5C64">
        <w:rPr>
          <w:bCs/>
          <w:i/>
          <w:iCs/>
        </w:rPr>
        <w:t xml:space="preserve"> </w:t>
      </w:r>
      <w:r w:rsidRPr="00FD5C64">
        <w:rPr>
          <w:bCs/>
          <w:i/>
          <w:iCs/>
        </w:rPr>
        <w:br/>
      </w:r>
    </w:p>
    <w:p w:rsidR="00B3326B" w:rsidRPr="00FD5C64" w:rsidRDefault="00B3326B" w:rsidP="00B3326B">
      <w:pPr>
        <w:rPr>
          <w:bCs/>
          <w:i/>
          <w:iCs/>
        </w:rPr>
      </w:pPr>
    </w:p>
    <w:p w:rsidR="00B3326B" w:rsidRPr="00FD5C64" w:rsidRDefault="00B3326B" w:rsidP="00B3326B">
      <w:pPr>
        <w:rPr>
          <w:bCs/>
          <w:i/>
          <w:iCs/>
        </w:rPr>
      </w:pPr>
    </w:p>
    <w:p w:rsidR="00B3326B" w:rsidRPr="00FD5C64" w:rsidRDefault="00B3326B" w:rsidP="00B3326B">
      <w:pPr>
        <w:rPr>
          <w:bCs/>
          <w:i/>
          <w:iCs/>
        </w:rPr>
      </w:pPr>
    </w:p>
    <w:p w:rsidR="00B3326B" w:rsidRPr="00FD5C64" w:rsidRDefault="00B3326B" w:rsidP="00B3326B">
      <w:pPr>
        <w:rPr>
          <w:bCs/>
          <w:i/>
          <w:iCs/>
        </w:rPr>
      </w:pPr>
    </w:p>
    <w:p w:rsidR="00B3326B" w:rsidRPr="00FD5C64" w:rsidRDefault="00B3326B" w:rsidP="00B3326B">
      <w:pPr>
        <w:rPr>
          <w:bCs/>
          <w:i/>
          <w:iCs/>
        </w:rPr>
      </w:pPr>
    </w:p>
    <w:p w:rsidR="00B3326B" w:rsidRPr="00FD5C64" w:rsidRDefault="00B3326B" w:rsidP="00B3326B">
      <w:pPr>
        <w:rPr>
          <w:bCs/>
          <w:i/>
          <w:iCs/>
        </w:rPr>
      </w:pPr>
    </w:p>
    <w:p w:rsidR="00B3326B" w:rsidRPr="00FD5C64" w:rsidRDefault="00B3326B" w:rsidP="00B3326B">
      <w:pPr>
        <w:rPr>
          <w:bCs/>
          <w:i/>
          <w:iCs/>
        </w:rPr>
      </w:pPr>
    </w:p>
    <w:p w:rsidR="00B3326B" w:rsidRPr="00FD5C64" w:rsidRDefault="00B3326B" w:rsidP="00B3326B">
      <w:pPr>
        <w:rPr>
          <w:bCs/>
          <w:i/>
          <w:iCs/>
        </w:rPr>
      </w:pPr>
    </w:p>
    <w:p w:rsidR="00B3326B" w:rsidRPr="00FD5C64" w:rsidRDefault="00B3326B" w:rsidP="00B3326B">
      <w:pPr>
        <w:rPr>
          <w:bCs/>
          <w:i/>
          <w:iCs/>
        </w:rPr>
      </w:pPr>
    </w:p>
    <w:p w:rsidR="00B3326B" w:rsidRPr="00FD5C64" w:rsidRDefault="00B3326B" w:rsidP="00B3326B"/>
    <w:p w:rsidR="00B3326B" w:rsidRPr="00FD5C64" w:rsidRDefault="00B3326B" w:rsidP="00B3326B">
      <w:pPr>
        <w:rPr>
          <w:color w:val="000000"/>
        </w:rPr>
      </w:pPr>
    </w:p>
    <w:tbl>
      <w:tblPr>
        <w:tblW w:w="0" w:type="auto"/>
        <w:tblLook w:val="04A0"/>
      </w:tblPr>
      <w:tblGrid>
        <w:gridCol w:w="5098"/>
        <w:gridCol w:w="4529"/>
      </w:tblGrid>
      <w:tr w:rsidR="00B3326B" w:rsidRPr="00FD5C64" w:rsidTr="00B3326B">
        <w:tc>
          <w:tcPr>
            <w:tcW w:w="5098" w:type="dxa"/>
            <w:tcBorders>
              <w:right w:val="single" w:sz="4" w:space="0" w:color="auto"/>
            </w:tcBorders>
          </w:tcPr>
          <w:p w:rsidR="00B3326B" w:rsidRPr="00FD5C64" w:rsidRDefault="00B3326B" w:rsidP="00B3326B">
            <w:pPr>
              <w:spacing w:after="160" w:line="259" w:lineRule="auto"/>
              <w:ind w:left="350" w:right="262"/>
              <w:jc w:val="center"/>
              <w:rPr>
                <w:b/>
                <w:bCs/>
              </w:rPr>
            </w:pPr>
            <w:r w:rsidRPr="00FD5C64">
              <w:rPr>
                <w:b/>
                <w:bCs/>
              </w:rPr>
              <w:t>{</w:t>
            </w:r>
            <w:r w:rsidRPr="00FD5C64">
              <w:rPr>
                <w:b/>
                <w:bCs/>
                <w:i/>
              </w:rPr>
              <w:t>Ф.И.О. должность уполномоченного сотрудника</w:t>
            </w:r>
            <w:r w:rsidRPr="00FD5C64">
              <w:rPr>
                <w:b/>
                <w:bCs/>
              </w:rPr>
              <w:t>}</w:t>
            </w:r>
          </w:p>
        </w:tc>
        <w:tc>
          <w:tcPr>
            <w:tcW w:w="4529" w:type="dxa"/>
            <w:tcBorders>
              <w:top w:val="single" w:sz="4" w:space="0" w:color="auto"/>
              <w:left w:val="single" w:sz="4" w:space="0" w:color="auto"/>
              <w:bottom w:val="single" w:sz="4" w:space="0" w:color="auto"/>
              <w:right w:val="single" w:sz="4" w:space="0" w:color="auto"/>
            </w:tcBorders>
          </w:tcPr>
          <w:p w:rsidR="00B3326B" w:rsidRPr="00FD5C64" w:rsidRDefault="00B3326B" w:rsidP="00B3326B">
            <w:pPr>
              <w:ind w:left="350" w:right="262"/>
              <w:jc w:val="center"/>
              <w:rPr>
                <w:b/>
                <w:bCs/>
              </w:rPr>
            </w:pPr>
            <w:r w:rsidRPr="00FD5C64">
              <w:rPr>
                <w:b/>
                <w:bCs/>
              </w:rPr>
              <w:t>Сведения об</w:t>
            </w:r>
          </w:p>
          <w:p w:rsidR="00B3326B" w:rsidRPr="00FD5C64" w:rsidRDefault="00B3326B" w:rsidP="00B3326B">
            <w:pPr>
              <w:ind w:left="350" w:right="262"/>
              <w:jc w:val="center"/>
              <w:rPr>
                <w:b/>
                <w:bCs/>
              </w:rPr>
            </w:pPr>
            <w:r w:rsidRPr="00FD5C64">
              <w:rPr>
                <w:b/>
                <w:bCs/>
              </w:rPr>
              <w:t>электронной</w:t>
            </w:r>
          </w:p>
          <w:p w:rsidR="00B3326B" w:rsidRPr="00FD5C64" w:rsidRDefault="00B3326B" w:rsidP="00B3326B">
            <w:pPr>
              <w:ind w:left="350" w:right="262"/>
              <w:jc w:val="center"/>
              <w:rPr>
                <w:b/>
                <w:bCs/>
              </w:rPr>
            </w:pPr>
            <w:r w:rsidRPr="00FD5C64">
              <w:rPr>
                <w:b/>
                <w:bCs/>
              </w:rPr>
              <w:t>подписи</w:t>
            </w:r>
          </w:p>
        </w:tc>
      </w:tr>
    </w:tbl>
    <w:p w:rsidR="00B3326B" w:rsidRPr="00FD5C64" w:rsidRDefault="00B3326B" w:rsidP="00B3326B">
      <w:pPr>
        <w:rPr>
          <w:color w:val="000000"/>
        </w:rPr>
      </w:pPr>
    </w:p>
    <w:p w:rsidR="00B3326B" w:rsidRPr="00FD5C64" w:rsidRDefault="00B3326B" w:rsidP="00B3326B">
      <w:pPr>
        <w:rPr>
          <w:color w:val="000000"/>
        </w:rPr>
      </w:pPr>
    </w:p>
    <w:p w:rsidR="00B3326B" w:rsidRPr="00FD5C64" w:rsidRDefault="00B3326B" w:rsidP="00B3326B">
      <w:pPr>
        <w:spacing w:after="160" w:line="259" w:lineRule="auto"/>
        <w:rPr>
          <w:color w:val="000000"/>
        </w:rPr>
      </w:pPr>
    </w:p>
    <w:p w:rsidR="00B3326B" w:rsidRPr="00FD5C64" w:rsidRDefault="00B3326B" w:rsidP="00B3326B">
      <w:pPr>
        <w:spacing w:after="160" w:line="259" w:lineRule="auto"/>
        <w:rPr>
          <w:color w:val="000000"/>
        </w:rPr>
      </w:pPr>
    </w:p>
    <w:p w:rsidR="00B3326B" w:rsidRPr="00FD5C64" w:rsidRDefault="00B3326B" w:rsidP="00B3326B">
      <w:pPr>
        <w:spacing w:after="160" w:line="259" w:lineRule="auto"/>
        <w:rPr>
          <w:color w:val="000000"/>
        </w:rPr>
      </w:pPr>
    </w:p>
    <w:p w:rsidR="00B3326B" w:rsidRPr="00FD5C64" w:rsidRDefault="00B3326B" w:rsidP="00B3326B">
      <w:pPr>
        <w:spacing w:after="160"/>
        <w:contextualSpacing/>
        <w:jc w:val="right"/>
        <w:rPr>
          <w:spacing w:val="1"/>
        </w:rPr>
      </w:pPr>
      <w:r w:rsidRPr="00FD5C64">
        <w:rPr>
          <w:color w:val="000000"/>
        </w:rPr>
        <w:br w:type="page"/>
      </w:r>
      <w:bookmarkStart w:id="134" w:name="_Toc88758303"/>
      <w:bookmarkStart w:id="135" w:name="_Toc53139387"/>
      <w:bookmarkStart w:id="136" w:name="_Toc53576932"/>
      <w:r w:rsidRPr="00FD5C64">
        <w:t>Приложение № 3</w:t>
      </w:r>
      <w:r w:rsidRPr="00FD5C64">
        <w:rPr>
          <w:spacing w:val="1"/>
        </w:rPr>
        <w:t xml:space="preserve"> </w:t>
      </w:r>
    </w:p>
    <w:p w:rsidR="00B3326B" w:rsidRPr="00FD5C64" w:rsidRDefault="00B3326B" w:rsidP="00B3326B">
      <w:pPr>
        <w:spacing w:after="160"/>
        <w:contextualSpacing/>
        <w:jc w:val="right"/>
        <w:rPr>
          <w:spacing w:val="1"/>
        </w:rPr>
      </w:pPr>
      <w:r w:rsidRPr="00FD5C64">
        <w:t>к</w:t>
      </w:r>
      <w:r w:rsidRPr="00FD5C64">
        <w:rPr>
          <w:spacing w:val="4"/>
        </w:rPr>
        <w:t xml:space="preserve"> </w:t>
      </w:r>
      <w:r w:rsidRPr="00FD5C64">
        <w:t>Административному</w:t>
      </w:r>
      <w:r w:rsidRPr="00FD5C64">
        <w:rPr>
          <w:spacing w:val="5"/>
        </w:rPr>
        <w:t xml:space="preserve"> </w:t>
      </w:r>
      <w:r w:rsidRPr="00FD5C64">
        <w:t>регламенту</w:t>
      </w:r>
      <w:r w:rsidRPr="00FD5C64">
        <w:rPr>
          <w:spacing w:val="1"/>
        </w:rPr>
        <w:t xml:space="preserve"> </w:t>
      </w:r>
    </w:p>
    <w:p w:rsidR="00B3326B" w:rsidRPr="00FD5C64" w:rsidRDefault="00B3326B" w:rsidP="00B3326B">
      <w:pPr>
        <w:spacing w:after="160"/>
        <w:contextualSpacing/>
        <w:jc w:val="right"/>
        <w:rPr>
          <w:spacing w:val="-12"/>
        </w:rPr>
      </w:pPr>
      <w:r w:rsidRPr="00FD5C64">
        <w:t>по</w:t>
      </w:r>
      <w:r w:rsidRPr="00FD5C64">
        <w:rPr>
          <w:spacing w:val="-13"/>
        </w:rPr>
        <w:t xml:space="preserve"> </w:t>
      </w:r>
      <w:r w:rsidRPr="00FD5C64">
        <w:t>предоставлению</w:t>
      </w:r>
      <w:r w:rsidRPr="00FD5C64">
        <w:rPr>
          <w:spacing w:val="-12"/>
        </w:rPr>
        <w:t xml:space="preserve"> </w:t>
      </w:r>
    </w:p>
    <w:p w:rsidR="00B3326B" w:rsidRPr="00FD5C64" w:rsidRDefault="00B3326B" w:rsidP="00B3326B">
      <w:pPr>
        <w:spacing w:after="160"/>
        <w:contextualSpacing/>
        <w:jc w:val="right"/>
      </w:pPr>
      <w:r w:rsidRPr="00FD5C64">
        <w:t>муниципальной услуги</w:t>
      </w:r>
    </w:p>
    <w:p w:rsidR="00B3326B" w:rsidRPr="00FD5C64" w:rsidRDefault="00B3326B" w:rsidP="00B3326B">
      <w:pPr>
        <w:pStyle w:val="2"/>
        <w:spacing w:before="0"/>
        <w:jc w:val="center"/>
        <w:rPr>
          <w:bCs w:val="0"/>
        </w:rPr>
      </w:pPr>
    </w:p>
    <w:p w:rsidR="00B3326B" w:rsidRPr="00B3326B" w:rsidRDefault="00B3326B" w:rsidP="00B3326B">
      <w:pPr>
        <w:pStyle w:val="2"/>
        <w:spacing w:before="0"/>
        <w:jc w:val="center"/>
        <w:rPr>
          <w:bCs w:val="0"/>
          <w:lang w:val="ru-RU"/>
        </w:rPr>
      </w:pPr>
      <w:bookmarkStart w:id="137" w:name="_Toc110269065"/>
      <w:r w:rsidRPr="00B3326B">
        <w:rPr>
          <w:bCs w:val="0"/>
          <w:lang w:val="ru-RU"/>
        </w:rPr>
        <w:t xml:space="preserve">Форма решения </w:t>
      </w:r>
      <w:bookmarkStart w:id="138" w:name="_Hlk88216683"/>
      <w:r w:rsidRPr="00B3326B">
        <w:rPr>
          <w:bCs w:val="0"/>
          <w:lang w:val="ru-RU"/>
        </w:rPr>
        <w:t>об отказе в приеме документов, необходимых для предоставления услуги / об отказе в предоставлении услуги</w:t>
      </w:r>
      <w:bookmarkEnd w:id="134"/>
      <w:bookmarkEnd w:id="137"/>
      <w:r w:rsidRPr="00B3326B">
        <w:rPr>
          <w:bCs w:val="0"/>
          <w:lang w:val="ru-RU"/>
        </w:rPr>
        <w:t xml:space="preserve"> </w:t>
      </w:r>
      <w:bookmarkEnd w:id="135"/>
      <w:bookmarkEnd w:id="136"/>
      <w:bookmarkEnd w:id="138"/>
    </w:p>
    <w:tbl>
      <w:tblPr>
        <w:tblW w:w="9214" w:type="dxa"/>
        <w:tblLayout w:type="fixed"/>
        <w:tblLook w:val="0400"/>
      </w:tblPr>
      <w:tblGrid>
        <w:gridCol w:w="5954"/>
        <w:gridCol w:w="3260"/>
      </w:tblGrid>
      <w:tr w:rsidR="00B3326B" w:rsidRPr="00FD5C64" w:rsidTr="00B3326B">
        <w:trPr>
          <w:trHeight w:val="459"/>
        </w:trPr>
        <w:tc>
          <w:tcPr>
            <w:tcW w:w="5954" w:type="dxa"/>
            <w:tcMar>
              <w:top w:w="75" w:type="dxa"/>
              <w:left w:w="255" w:type="dxa"/>
              <w:bottom w:w="75" w:type="dxa"/>
              <w:right w:w="255" w:type="dxa"/>
            </w:tcMar>
          </w:tcPr>
          <w:p w:rsidR="00B3326B" w:rsidRPr="00FD5C64" w:rsidRDefault="00B3326B" w:rsidP="00B3326B">
            <w:pPr>
              <w:ind w:firstLine="4707"/>
              <w:rPr>
                <w:bCs/>
              </w:rPr>
            </w:pPr>
            <w:r w:rsidRPr="00FD5C64">
              <w:rPr>
                <w:bCs/>
              </w:rPr>
              <w:t>Кому</w:t>
            </w:r>
          </w:p>
        </w:tc>
        <w:tc>
          <w:tcPr>
            <w:tcW w:w="3260" w:type="dxa"/>
            <w:tcMar>
              <w:top w:w="75" w:type="dxa"/>
              <w:left w:w="255" w:type="dxa"/>
              <w:bottom w:w="75" w:type="dxa"/>
              <w:right w:w="255" w:type="dxa"/>
            </w:tcMar>
          </w:tcPr>
          <w:p w:rsidR="00B3326B" w:rsidRPr="00FD5C64" w:rsidRDefault="00B3326B" w:rsidP="00B3326B">
            <w:pPr>
              <w:rPr>
                <w:bCs/>
              </w:rPr>
            </w:pPr>
            <w:r w:rsidRPr="00FD5C64">
              <w:rPr>
                <w:bCs/>
              </w:rPr>
              <w:t>______________________ (</w:t>
            </w:r>
            <w:r w:rsidRPr="00FD5C64">
              <w:rPr>
                <w:bCs/>
                <w:i/>
              </w:rPr>
              <w:t xml:space="preserve">фамилия, имя, отчество - для граждан и индивидуальных предпринимателей или полное наименование </w:t>
            </w:r>
            <w:r w:rsidRPr="00FD5C64">
              <w:rPr>
                <w:bCs/>
                <w:i/>
              </w:rPr>
              <w:br/>
              <w:t>организации – для юридических лиц)</w:t>
            </w:r>
          </w:p>
        </w:tc>
      </w:tr>
      <w:tr w:rsidR="00B3326B" w:rsidRPr="00FD5C64" w:rsidTr="00B3326B">
        <w:trPr>
          <w:trHeight w:val="490"/>
        </w:trPr>
        <w:tc>
          <w:tcPr>
            <w:tcW w:w="5954" w:type="dxa"/>
            <w:tcMar>
              <w:top w:w="75" w:type="dxa"/>
              <w:left w:w="255" w:type="dxa"/>
              <w:bottom w:w="75" w:type="dxa"/>
              <w:right w:w="255" w:type="dxa"/>
            </w:tcMar>
          </w:tcPr>
          <w:p w:rsidR="00B3326B" w:rsidRPr="00FD5C64" w:rsidRDefault="00B3326B" w:rsidP="00B3326B">
            <w:pPr>
              <w:rPr>
                <w:bCs/>
              </w:rPr>
            </w:pPr>
            <w:r w:rsidRPr="00FD5C64">
              <w:rPr>
                <w:bCs/>
              </w:rPr>
              <w:t> </w:t>
            </w:r>
          </w:p>
        </w:tc>
        <w:tc>
          <w:tcPr>
            <w:tcW w:w="3260" w:type="dxa"/>
            <w:tcMar>
              <w:top w:w="75" w:type="dxa"/>
              <w:left w:w="255" w:type="dxa"/>
              <w:bottom w:w="75" w:type="dxa"/>
              <w:right w:w="255" w:type="dxa"/>
            </w:tcMar>
          </w:tcPr>
          <w:p w:rsidR="00B3326B" w:rsidRPr="00FD5C64" w:rsidRDefault="00B3326B" w:rsidP="00B332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FD5C64">
              <w:rPr>
                <w:bCs/>
                <w:i/>
              </w:rPr>
              <w:t>______________________ (почтовый индекс</w:t>
            </w:r>
          </w:p>
          <w:p w:rsidR="00B3326B" w:rsidRPr="00FD5C64" w:rsidRDefault="00B3326B" w:rsidP="00B332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FD5C64">
              <w:rPr>
                <w:bCs/>
                <w:i/>
              </w:rPr>
              <w:t>и адрес, адрес электронной почты)</w:t>
            </w:r>
          </w:p>
          <w:p w:rsidR="00B3326B" w:rsidRPr="00FD5C64" w:rsidRDefault="00B3326B" w:rsidP="00B3326B">
            <w:pPr>
              <w:rPr>
                <w:bCs/>
                <w:i/>
                <w:u w:val="single"/>
              </w:rPr>
            </w:pPr>
          </w:p>
        </w:tc>
      </w:tr>
    </w:tbl>
    <w:p w:rsidR="00B3326B" w:rsidRPr="00FD5C64" w:rsidRDefault="00B3326B" w:rsidP="00B3326B">
      <w:pPr>
        <w:ind w:left="5103" w:firstLine="709"/>
        <w:contextualSpacing/>
        <w:rPr>
          <w:bCs/>
          <w:i/>
          <w:iCs/>
        </w:rPr>
      </w:pPr>
      <w:r w:rsidRPr="00FD5C64">
        <w:rPr>
          <w:bCs/>
        </w:rPr>
        <w:t xml:space="preserve">От: </w:t>
      </w:r>
      <w:r w:rsidRPr="00FD5C64">
        <w:rPr>
          <w:bCs/>
        </w:rPr>
        <w:tab/>
        <w:t xml:space="preserve"> </w:t>
      </w:r>
      <w:r w:rsidRPr="00FD5C64">
        <w:rPr>
          <w:bCs/>
          <w:i/>
          <w:iCs/>
        </w:rPr>
        <w:t>_________________</w:t>
      </w:r>
    </w:p>
    <w:p w:rsidR="00B3326B" w:rsidRPr="00FD5C64" w:rsidRDefault="00B3326B" w:rsidP="00B3326B">
      <w:pPr>
        <w:ind w:left="5954"/>
        <w:contextualSpacing/>
        <w:rPr>
          <w:bCs/>
          <w:vanish/>
          <w:u w:val="single"/>
        </w:rPr>
      </w:pPr>
      <w:r w:rsidRPr="00FD5C64">
        <w:rPr>
          <w:bCs/>
          <w:i/>
          <w:iCs/>
        </w:rPr>
        <w:t>(наименование уполномоченного органа)</w:t>
      </w:r>
    </w:p>
    <w:p w:rsidR="00B3326B" w:rsidRPr="00FD5C64" w:rsidRDefault="00B3326B" w:rsidP="00B3326B">
      <w:pPr>
        <w:ind w:left="5387" w:firstLine="709"/>
        <w:contextualSpacing/>
        <w:rPr>
          <w:bCs/>
          <w:i/>
          <w:iCs/>
        </w:rPr>
      </w:pPr>
    </w:p>
    <w:p w:rsidR="00B3326B" w:rsidRPr="00FD5C64" w:rsidRDefault="00B3326B" w:rsidP="00B3326B">
      <w:pPr>
        <w:contextualSpacing/>
        <w:jc w:val="center"/>
        <w:rPr>
          <w:b/>
          <w:spacing w:val="2"/>
          <w:shd w:val="clear" w:color="auto" w:fill="FFFFFF"/>
        </w:rPr>
      </w:pPr>
    </w:p>
    <w:p w:rsidR="00B3326B" w:rsidRPr="00FD5C64" w:rsidRDefault="00B3326B" w:rsidP="00B3326B">
      <w:pPr>
        <w:contextualSpacing/>
        <w:jc w:val="center"/>
        <w:rPr>
          <w:b/>
          <w:spacing w:val="2"/>
          <w:shd w:val="clear" w:color="auto" w:fill="FFFFFF"/>
        </w:rPr>
      </w:pPr>
      <w:r w:rsidRPr="00FD5C64">
        <w:rPr>
          <w:b/>
          <w:spacing w:val="2"/>
          <w:shd w:val="clear" w:color="auto" w:fill="FFFFFF"/>
        </w:rPr>
        <w:t>РЕШЕНИЕ</w:t>
      </w:r>
    </w:p>
    <w:p w:rsidR="00B3326B" w:rsidRPr="00FD5C64" w:rsidRDefault="00B3326B" w:rsidP="00B3326B">
      <w:pPr>
        <w:contextualSpacing/>
        <w:jc w:val="center"/>
        <w:rPr>
          <w:b/>
        </w:rPr>
      </w:pPr>
      <w:r w:rsidRPr="00FD5C64">
        <w:rPr>
          <w:b/>
        </w:rPr>
        <w:t xml:space="preserve">об отказе в приеме документов, необходимых для предоставления услуги / </w:t>
      </w:r>
      <w:r w:rsidRPr="00FD5C64">
        <w:rPr>
          <w:b/>
        </w:rPr>
        <w:br/>
        <w:t>об отказе в предоставлении услуги</w:t>
      </w:r>
    </w:p>
    <w:p w:rsidR="00B3326B" w:rsidRPr="00FD5C64" w:rsidRDefault="00B3326B" w:rsidP="00B3326B">
      <w:pPr>
        <w:contextualSpacing/>
        <w:jc w:val="center"/>
        <w:rPr>
          <w:bCs/>
        </w:rPr>
      </w:pPr>
      <w:r w:rsidRPr="00FD5C64">
        <w:rPr>
          <w:bCs/>
        </w:rPr>
        <w:t xml:space="preserve">№ </w:t>
      </w:r>
      <w:r w:rsidRPr="00FD5C64">
        <w:rPr>
          <w:rFonts w:eastAsia="Calibri"/>
        </w:rPr>
        <w:t>_____________</w:t>
      </w:r>
      <w:r w:rsidRPr="00FD5C64">
        <w:rPr>
          <w:bCs/>
        </w:rPr>
        <w:t xml:space="preserve">/ от </w:t>
      </w:r>
      <w:r w:rsidRPr="00FD5C64">
        <w:rPr>
          <w:rFonts w:eastAsia="Calibri"/>
        </w:rPr>
        <w:t>_______________</w:t>
      </w:r>
    </w:p>
    <w:p w:rsidR="00B3326B" w:rsidRPr="00FD5C64" w:rsidRDefault="00B3326B" w:rsidP="00B3326B">
      <w:pPr>
        <w:tabs>
          <w:tab w:val="left" w:pos="851"/>
        </w:tabs>
        <w:contextualSpacing/>
        <w:jc w:val="center"/>
        <w:rPr>
          <w:rFonts w:eastAsia="Calibri"/>
          <w:bCs/>
          <w:i/>
          <w:iCs/>
        </w:rPr>
      </w:pPr>
      <w:r w:rsidRPr="00FD5C64">
        <w:rPr>
          <w:rFonts w:eastAsia="Calibri"/>
          <w:bCs/>
          <w:i/>
          <w:iCs/>
        </w:rPr>
        <w:t>(номер и дата решения)</w:t>
      </w:r>
    </w:p>
    <w:p w:rsidR="00B3326B" w:rsidRPr="00B3326B" w:rsidRDefault="00B3326B" w:rsidP="00B3326B">
      <w:pPr>
        <w:pStyle w:val="aff8"/>
        <w:ind w:firstLine="709"/>
        <w:rPr>
          <w:bCs/>
          <w:lang w:val="ru-RU"/>
        </w:rPr>
      </w:pPr>
      <w:r w:rsidRPr="00B3326B">
        <w:rPr>
          <w:rFonts w:eastAsia="Calibri"/>
          <w:bCs/>
          <w:lang w:val="ru-RU"/>
        </w:rPr>
        <w:t xml:space="preserve">По результатам рассмотрения заявления по услуге «Выдача разрешения на право вырубки зеленых насаждений» </w:t>
      </w:r>
      <w:r w:rsidRPr="00B3326B">
        <w:rPr>
          <w:bCs/>
          <w:i/>
          <w:iCs/>
          <w:lang w:val="ru-RU"/>
        </w:rPr>
        <w:t>_________</w:t>
      </w:r>
      <w:r w:rsidRPr="00B3326B">
        <w:rPr>
          <w:bCs/>
          <w:lang w:val="ru-RU"/>
        </w:rPr>
        <w:t xml:space="preserve"> от </w:t>
      </w:r>
      <w:r w:rsidRPr="00B3326B">
        <w:rPr>
          <w:bCs/>
          <w:i/>
          <w:iCs/>
          <w:lang w:val="ru-RU"/>
        </w:rPr>
        <w:t>___________</w:t>
      </w:r>
      <w:r w:rsidRPr="00B3326B">
        <w:rPr>
          <w:bCs/>
          <w:lang w:val="ru-RU"/>
        </w:rPr>
        <w:t xml:space="preserve"> </w:t>
      </w:r>
      <w:r w:rsidRPr="00B3326B">
        <w:rPr>
          <w:rFonts w:eastAsia="Calibri"/>
          <w:bCs/>
          <w:lang w:val="ru-RU"/>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B3326B" w:rsidRPr="00FD5C64" w:rsidRDefault="00B3326B" w:rsidP="00B3326B">
      <w:pPr>
        <w:ind w:firstLine="709"/>
        <w:contextualSpacing/>
        <w:jc w:val="both"/>
        <w:rPr>
          <w:rFonts w:eastAsia="Calibri"/>
          <w:bCs/>
        </w:rPr>
      </w:pPr>
      <w:r w:rsidRPr="00FD5C64">
        <w:rPr>
          <w:rFonts w:eastAsia="Calibri"/>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3326B" w:rsidRPr="00FD5C64" w:rsidRDefault="00B3326B" w:rsidP="00B3326B">
      <w:pPr>
        <w:ind w:firstLine="709"/>
        <w:contextualSpacing/>
        <w:jc w:val="both"/>
        <w:rPr>
          <w:rFonts w:eastAsia="Calibri"/>
          <w:bCs/>
        </w:rPr>
      </w:pPr>
      <w:r w:rsidRPr="00FD5C64">
        <w:rPr>
          <w:rFonts w:eastAsia="Calibri"/>
          <w:bC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3326B" w:rsidRPr="00FD5C64" w:rsidRDefault="00B3326B" w:rsidP="00B3326B">
      <w:r w:rsidRPr="00FD5C64">
        <w:rPr>
          <w:bCs/>
          <w:i/>
          <w:iCs/>
        </w:rPr>
        <w:t>_______________________________</w:t>
      </w:r>
    </w:p>
    <w:p w:rsidR="00B3326B" w:rsidRPr="00FD5C64" w:rsidRDefault="00B3326B" w:rsidP="00B3326B">
      <w:pPr>
        <w:ind w:firstLine="709"/>
        <w:contextualSpacing/>
        <w:rPr>
          <w:rFonts w:eastAsia="Calibri"/>
          <w:bCs/>
          <w:i/>
        </w:rPr>
      </w:pPr>
    </w:p>
    <w:tbl>
      <w:tblPr>
        <w:tblW w:w="10206" w:type="dxa"/>
        <w:tblLook w:val="04A0"/>
      </w:tblPr>
      <w:tblGrid>
        <w:gridCol w:w="5098"/>
        <w:gridCol w:w="5108"/>
      </w:tblGrid>
      <w:tr w:rsidR="00B3326B" w:rsidRPr="00FD5C64" w:rsidTr="00B3326B">
        <w:tc>
          <w:tcPr>
            <w:tcW w:w="5098" w:type="dxa"/>
            <w:tcBorders>
              <w:right w:val="single" w:sz="4" w:space="0" w:color="auto"/>
            </w:tcBorders>
          </w:tcPr>
          <w:p w:rsidR="00B3326B" w:rsidRPr="00FD5C64" w:rsidRDefault="00B3326B" w:rsidP="00B3326B">
            <w:pPr>
              <w:spacing w:after="160"/>
              <w:ind w:left="350" w:right="262"/>
              <w:contextualSpacing/>
              <w:jc w:val="center"/>
              <w:rPr>
                <w:b/>
                <w:bCs/>
                <w:i/>
                <w:iCs/>
              </w:rPr>
            </w:pPr>
            <w:r w:rsidRPr="00FD5C64">
              <w:rPr>
                <w:b/>
                <w:bCs/>
                <w:i/>
                <w:iCs/>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B3326B" w:rsidRPr="00FD5C64" w:rsidRDefault="00B3326B" w:rsidP="00B3326B">
            <w:pPr>
              <w:ind w:left="350" w:right="262"/>
              <w:contextualSpacing/>
              <w:jc w:val="center"/>
              <w:rPr>
                <w:b/>
                <w:bCs/>
              </w:rPr>
            </w:pPr>
            <w:r w:rsidRPr="00FD5C64">
              <w:rPr>
                <w:b/>
                <w:bCs/>
              </w:rPr>
              <w:t>Сведения об</w:t>
            </w:r>
          </w:p>
          <w:p w:rsidR="00B3326B" w:rsidRPr="00FD5C64" w:rsidRDefault="00B3326B" w:rsidP="00B3326B">
            <w:pPr>
              <w:ind w:left="350" w:right="262"/>
              <w:contextualSpacing/>
              <w:jc w:val="center"/>
              <w:rPr>
                <w:b/>
                <w:bCs/>
              </w:rPr>
            </w:pPr>
            <w:r w:rsidRPr="00FD5C64">
              <w:rPr>
                <w:b/>
                <w:bCs/>
              </w:rPr>
              <w:t>электронной</w:t>
            </w:r>
          </w:p>
          <w:p w:rsidR="00B3326B" w:rsidRPr="00FD5C64" w:rsidRDefault="00B3326B" w:rsidP="00B3326B">
            <w:pPr>
              <w:ind w:left="350" w:right="262"/>
              <w:contextualSpacing/>
              <w:jc w:val="center"/>
              <w:rPr>
                <w:b/>
                <w:bCs/>
              </w:rPr>
            </w:pPr>
            <w:r w:rsidRPr="00FD5C64">
              <w:rPr>
                <w:b/>
                <w:bCs/>
              </w:rPr>
              <w:t>подписи</w:t>
            </w:r>
          </w:p>
        </w:tc>
      </w:tr>
    </w:tbl>
    <w:p w:rsidR="00B3326B" w:rsidRPr="00FD5C64" w:rsidRDefault="00B3326B" w:rsidP="00B3326B">
      <w:pPr>
        <w:spacing w:after="160" w:line="259" w:lineRule="auto"/>
        <w:rPr>
          <w:color w:val="000000"/>
        </w:rPr>
      </w:pPr>
    </w:p>
    <w:p w:rsidR="00B3326B" w:rsidRPr="00FD5C64" w:rsidRDefault="00B3326B" w:rsidP="00B3326B">
      <w:pPr>
        <w:pStyle w:val="af9"/>
        <w:kinsoku w:val="0"/>
        <w:overflowPunct w:val="0"/>
      </w:pPr>
    </w:p>
    <w:p w:rsidR="00B3326B" w:rsidRPr="00FD5C64" w:rsidRDefault="00B3326B" w:rsidP="00B3326B">
      <w:pPr>
        <w:pStyle w:val="af9"/>
        <w:kinsoku w:val="0"/>
        <w:overflowPunct w:val="0"/>
        <w:sectPr w:rsidR="00B3326B" w:rsidRPr="00FD5C64" w:rsidSect="00B3326B">
          <w:headerReference w:type="default" r:id="rId123"/>
          <w:pgSz w:w="11910" w:h="16840"/>
          <w:pgMar w:top="1134" w:right="851" w:bottom="1134" w:left="1418" w:header="720" w:footer="720" w:gutter="0"/>
          <w:cols w:space="720"/>
          <w:noEndnote/>
        </w:sectPr>
      </w:pPr>
    </w:p>
    <w:p w:rsidR="00B3326B" w:rsidRPr="00FD5C64" w:rsidRDefault="00B3326B" w:rsidP="00B3326B">
      <w:pPr>
        <w:spacing w:after="160"/>
        <w:contextualSpacing/>
        <w:jc w:val="right"/>
        <w:rPr>
          <w:spacing w:val="1"/>
        </w:rPr>
      </w:pPr>
      <w:r w:rsidRPr="00FD5C64">
        <w:t>Приложение № 4</w:t>
      </w:r>
      <w:r w:rsidRPr="00FD5C64">
        <w:rPr>
          <w:spacing w:val="1"/>
        </w:rPr>
        <w:t xml:space="preserve"> </w:t>
      </w:r>
    </w:p>
    <w:p w:rsidR="00B3326B" w:rsidRPr="00FD5C64" w:rsidRDefault="00B3326B" w:rsidP="00B3326B">
      <w:pPr>
        <w:spacing w:after="160"/>
        <w:contextualSpacing/>
        <w:jc w:val="right"/>
        <w:rPr>
          <w:spacing w:val="1"/>
        </w:rPr>
      </w:pPr>
      <w:r w:rsidRPr="00FD5C64">
        <w:t>к</w:t>
      </w:r>
      <w:r w:rsidRPr="00FD5C64">
        <w:rPr>
          <w:spacing w:val="4"/>
        </w:rPr>
        <w:t xml:space="preserve"> </w:t>
      </w:r>
      <w:r w:rsidRPr="00FD5C64">
        <w:t>Административному</w:t>
      </w:r>
      <w:r w:rsidRPr="00FD5C64">
        <w:rPr>
          <w:spacing w:val="5"/>
        </w:rPr>
        <w:t xml:space="preserve"> </w:t>
      </w:r>
      <w:r w:rsidRPr="00FD5C64">
        <w:t>регламенту</w:t>
      </w:r>
      <w:r w:rsidRPr="00FD5C64">
        <w:rPr>
          <w:spacing w:val="1"/>
        </w:rPr>
        <w:t xml:space="preserve"> </w:t>
      </w:r>
    </w:p>
    <w:p w:rsidR="00B3326B" w:rsidRPr="00FD5C64" w:rsidRDefault="00B3326B" w:rsidP="00B3326B">
      <w:pPr>
        <w:spacing w:after="160"/>
        <w:contextualSpacing/>
        <w:jc w:val="right"/>
        <w:rPr>
          <w:spacing w:val="-12"/>
        </w:rPr>
      </w:pPr>
      <w:r w:rsidRPr="00FD5C64">
        <w:t>по</w:t>
      </w:r>
      <w:r w:rsidRPr="00FD5C64">
        <w:rPr>
          <w:spacing w:val="-13"/>
        </w:rPr>
        <w:t xml:space="preserve"> </w:t>
      </w:r>
      <w:r w:rsidRPr="00FD5C64">
        <w:t>предоставлению</w:t>
      </w:r>
      <w:r w:rsidRPr="00FD5C64">
        <w:rPr>
          <w:spacing w:val="-12"/>
        </w:rPr>
        <w:t xml:space="preserve"> </w:t>
      </w:r>
    </w:p>
    <w:p w:rsidR="00B3326B" w:rsidRPr="00FD5C64" w:rsidRDefault="00B3326B" w:rsidP="00B3326B">
      <w:pPr>
        <w:jc w:val="right"/>
      </w:pPr>
      <w:r w:rsidRPr="00FD5C64">
        <w:t>Муниципальной услуги</w:t>
      </w:r>
    </w:p>
    <w:p w:rsidR="00B3326B" w:rsidRPr="00FD5C64" w:rsidRDefault="00B3326B" w:rsidP="00B3326B">
      <w:pPr>
        <w:jc w:val="center"/>
        <w:rPr>
          <w:b/>
        </w:rPr>
      </w:pPr>
      <w:r w:rsidRPr="00FD5C64">
        <w:rPr>
          <w:b/>
        </w:rPr>
        <w:t>Перечень административных процедур</w:t>
      </w:r>
    </w:p>
    <w:p w:rsidR="00B3326B" w:rsidRPr="00FD5C64" w:rsidRDefault="00B3326B" w:rsidP="00B3326B">
      <w:pPr>
        <w:jc w:val="right"/>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212"/>
        <w:gridCol w:w="3084"/>
        <w:gridCol w:w="5894"/>
        <w:gridCol w:w="3378"/>
      </w:tblGrid>
      <w:tr w:rsidR="00B3326B" w:rsidRPr="00FD5C64" w:rsidTr="00B3326B">
        <w:trPr>
          <w:tblHeader/>
        </w:trPr>
        <w:tc>
          <w:tcPr>
            <w:tcW w:w="587" w:type="dxa"/>
            <w:shd w:val="clear" w:color="auto" w:fill="D6E3BC"/>
          </w:tcPr>
          <w:p w:rsidR="00B3326B" w:rsidRPr="00FD5C64" w:rsidRDefault="00B3326B" w:rsidP="00B3326B">
            <w:pPr>
              <w:jc w:val="center"/>
            </w:pPr>
            <w:r w:rsidRPr="00FD5C64">
              <w:rPr>
                <w:bCs/>
              </w:rPr>
              <w:t>№ п/п</w:t>
            </w:r>
          </w:p>
        </w:tc>
        <w:tc>
          <w:tcPr>
            <w:tcW w:w="2123" w:type="dxa"/>
            <w:shd w:val="clear" w:color="auto" w:fill="D6E3BC"/>
          </w:tcPr>
          <w:p w:rsidR="00B3326B" w:rsidRPr="00FD5C64" w:rsidRDefault="00B3326B" w:rsidP="00B3326B">
            <w:pPr>
              <w:jc w:val="center"/>
            </w:pPr>
            <w:r w:rsidRPr="00FD5C64">
              <w:rPr>
                <w:bCs/>
              </w:rPr>
              <w:t>Место</w:t>
            </w:r>
            <w:r w:rsidRPr="00FD5C64">
              <w:t xml:space="preserve"> выполнения</w:t>
            </w:r>
            <w:r w:rsidRPr="00FD5C64">
              <w:rPr>
                <w:bCs/>
              </w:rPr>
              <w:t xml:space="preserve"> действия/ используемая ИС</w:t>
            </w:r>
          </w:p>
        </w:tc>
        <w:tc>
          <w:tcPr>
            <w:tcW w:w="3097" w:type="dxa"/>
            <w:shd w:val="clear" w:color="auto" w:fill="D6E3BC"/>
          </w:tcPr>
          <w:p w:rsidR="00B3326B" w:rsidRPr="00FD5C64" w:rsidRDefault="00B3326B" w:rsidP="00B3326B">
            <w:pPr>
              <w:jc w:val="center"/>
            </w:pPr>
            <w:r w:rsidRPr="00FD5C64">
              <w:rPr>
                <w:bCs/>
              </w:rPr>
              <w:t>Процедуры</w:t>
            </w:r>
          </w:p>
        </w:tc>
        <w:tc>
          <w:tcPr>
            <w:tcW w:w="5954" w:type="dxa"/>
            <w:shd w:val="clear" w:color="auto" w:fill="D6E3BC"/>
          </w:tcPr>
          <w:p w:rsidR="00B3326B" w:rsidRPr="00FD5C64" w:rsidRDefault="00B3326B" w:rsidP="00B3326B">
            <w:pPr>
              <w:jc w:val="center"/>
            </w:pPr>
            <w:r w:rsidRPr="00FD5C64">
              <w:rPr>
                <w:bCs/>
              </w:rPr>
              <w:t>Действия</w:t>
            </w:r>
          </w:p>
        </w:tc>
        <w:tc>
          <w:tcPr>
            <w:tcW w:w="3402" w:type="dxa"/>
            <w:shd w:val="clear" w:color="auto" w:fill="D6E3BC"/>
          </w:tcPr>
          <w:p w:rsidR="00B3326B" w:rsidRPr="00FD5C64" w:rsidRDefault="00B3326B" w:rsidP="00B3326B">
            <w:pPr>
              <w:jc w:val="center"/>
              <w:rPr>
                <w:bCs/>
              </w:rPr>
            </w:pPr>
            <w:r w:rsidRPr="00FD5C64">
              <w:rPr>
                <w:bCs/>
              </w:rPr>
              <w:t>Максимальный срок</w:t>
            </w:r>
          </w:p>
        </w:tc>
      </w:tr>
      <w:tr w:rsidR="00B3326B" w:rsidRPr="00FD5C64" w:rsidTr="00B3326B">
        <w:trPr>
          <w:tblHeader/>
        </w:trPr>
        <w:tc>
          <w:tcPr>
            <w:tcW w:w="587" w:type="dxa"/>
            <w:shd w:val="clear" w:color="auto" w:fill="D6E3BC"/>
          </w:tcPr>
          <w:p w:rsidR="00B3326B" w:rsidRPr="00FD5C64" w:rsidRDefault="00B3326B" w:rsidP="00B3326B">
            <w:pPr>
              <w:jc w:val="center"/>
              <w:rPr>
                <w:b/>
              </w:rPr>
            </w:pPr>
            <w:r w:rsidRPr="00FD5C64">
              <w:rPr>
                <w:b/>
              </w:rPr>
              <w:t>1</w:t>
            </w:r>
          </w:p>
        </w:tc>
        <w:tc>
          <w:tcPr>
            <w:tcW w:w="2123" w:type="dxa"/>
            <w:shd w:val="clear" w:color="auto" w:fill="D6E3BC"/>
          </w:tcPr>
          <w:p w:rsidR="00B3326B" w:rsidRPr="00FD5C64" w:rsidRDefault="00B3326B" w:rsidP="00B3326B">
            <w:pPr>
              <w:jc w:val="center"/>
              <w:rPr>
                <w:b/>
              </w:rPr>
            </w:pPr>
            <w:r w:rsidRPr="00FD5C64">
              <w:rPr>
                <w:b/>
              </w:rPr>
              <w:t>2</w:t>
            </w:r>
          </w:p>
        </w:tc>
        <w:tc>
          <w:tcPr>
            <w:tcW w:w="3097" w:type="dxa"/>
            <w:shd w:val="clear" w:color="auto" w:fill="D6E3BC"/>
          </w:tcPr>
          <w:p w:rsidR="00B3326B" w:rsidRPr="00FD5C64" w:rsidRDefault="00B3326B" w:rsidP="00B3326B">
            <w:pPr>
              <w:jc w:val="center"/>
              <w:rPr>
                <w:b/>
              </w:rPr>
            </w:pPr>
            <w:r w:rsidRPr="00FD5C64">
              <w:rPr>
                <w:b/>
              </w:rPr>
              <w:t>3</w:t>
            </w:r>
          </w:p>
        </w:tc>
        <w:tc>
          <w:tcPr>
            <w:tcW w:w="5954" w:type="dxa"/>
            <w:shd w:val="clear" w:color="auto" w:fill="D6E3BC"/>
          </w:tcPr>
          <w:p w:rsidR="00B3326B" w:rsidRPr="00FD5C64" w:rsidRDefault="00B3326B" w:rsidP="00B3326B">
            <w:pPr>
              <w:jc w:val="center"/>
              <w:rPr>
                <w:b/>
              </w:rPr>
            </w:pPr>
            <w:r w:rsidRPr="00FD5C64">
              <w:rPr>
                <w:b/>
              </w:rPr>
              <w:t>4</w:t>
            </w:r>
          </w:p>
        </w:tc>
        <w:tc>
          <w:tcPr>
            <w:tcW w:w="3402" w:type="dxa"/>
            <w:shd w:val="clear" w:color="auto" w:fill="D6E3BC"/>
          </w:tcPr>
          <w:p w:rsidR="00B3326B" w:rsidRPr="00FD5C64" w:rsidRDefault="00B3326B" w:rsidP="00B3326B">
            <w:pPr>
              <w:jc w:val="center"/>
              <w:rPr>
                <w:b/>
              </w:rPr>
            </w:pPr>
            <w:r w:rsidRPr="00FD5C64">
              <w:rPr>
                <w:b/>
              </w:rPr>
              <w:t>5</w:t>
            </w:r>
          </w:p>
        </w:tc>
      </w:tr>
      <w:tr w:rsidR="00B3326B" w:rsidRPr="00FD5C64" w:rsidTr="00B3326B">
        <w:tc>
          <w:tcPr>
            <w:tcW w:w="587" w:type="dxa"/>
            <w:vAlign w:val="center"/>
          </w:tcPr>
          <w:p w:rsidR="00B3326B" w:rsidRPr="00FD5C64" w:rsidRDefault="00B3326B" w:rsidP="00B3326B">
            <w:pPr>
              <w:jc w:val="center"/>
            </w:pPr>
            <w:r w:rsidRPr="00FD5C64">
              <w:rPr>
                <w:bCs/>
              </w:rPr>
              <w:t>1</w:t>
            </w:r>
          </w:p>
        </w:tc>
        <w:tc>
          <w:tcPr>
            <w:tcW w:w="2123" w:type="dxa"/>
            <w:vAlign w:val="center"/>
          </w:tcPr>
          <w:p w:rsidR="00B3326B" w:rsidRPr="00FD5C64" w:rsidRDefault="00B3326B" w:rsidP="00B3326B">
            <w:r w:rsidRPr="00FD5C64">
              <w:rPr>
                <w:bCs/>
                <w:color w:val="000000"/>
              </w:rPr>
              <w:t>Модуль</w:t>
            </w:r>
            <w:r w:rsidRPr="00FD5C64">
              <w:rPr>
                <w:bCs/>
              </w:rPr>
              <w:t xml:space="preserve">  МФЦ/ПГС</w:t>
            </w:r>
          </w:p>
        </w:tc>
        <w:tc>
          <w:tcPr>
            <w:tcW w:w="3097" w:type="dxa"/>
            <w:vAlign w:val="center"/>
          </w:tcPr>
          <w:p w:rsidR="00B3326B" w:rsidRPr="00FD5C64" w:rsidRDefault="00B3326B" w:rsidP="00B3326B">
            <w:r w:rsidRPr="00FD5C64">
              <w:rPr>
                <w:bCs/>
              </w:rPr>
              <w:t>Проверка документов</w:t>
            </w:r>
            <w:r w:rsidRPr="00FD5C64">
              <w:t xml:space="preserve"> и регистрация заявления</w:t>
            </w:r>
          </w:p>
        </w:tc>
        <w:tc>
          <w:tcPr>
            <w:tcW w:w="5954" w:type="dxa"/>
            <w:vAlign w:val="center"/>
          </w:tcPr>
          <w:p w:rsidR="00B3326B" w:rsidRPr="00FD5C64" w:rsidRDefault="00B3326B" w:rsidP="00B3326B">
            <w:r w:rsidRPr="00FD5C64">
              <w:rPr>
                <w:bCs/>
              </w:rPr>
              <w:t>Контроль комплектности предоставленных документов</w:t>
            </w:r>
          </w:p>
        </w:tc>
        <w:tc>
          <w:tcPr>
            <w:tcW w:w="3402" w:type="dxa"/>
            <w:vMerge w:val="restart"/>
            <w:vAlign w:val="center"/>
          </w:tcPr>
          <w:p w:rsidR="00B3326B" w:rsidRPr="00FD5C64" w:rsidRDefault="00B3326B" w:rsidP="00B3326B">
            <w:r w:rsidRPr="00FD5C64">
              <w:rPr>
                <w:bCs/>
              </w:rPr>
              <w:t>До 1 рабочего дня</w:t>
            </w:r>
            <w:r w:rsidRPr="00FD5C64">
              <w:rPr>
                <w:rStyle w:val="a4"/>
                <w:bCs/>
              </w:rPr>
              <w:footnoteReference w:id="2"/>
            </w:r>
          </w:p>
        </w:tc>
      </w:tr>
      <w:tr w:rsidR="00B3326B" w:rsidRPr="00FD5C64" w:rsidTr="00B3326B">
        <w:tc>
          <w:tcPr>
            <w:tcW w:w="587" w:type="dxa"/>
            <w:vAlign w:val="center"/>
          </w:tcPr>
          <w:p w:rsidR="00B3326B" w:rsidRPr="00FD5C64" w:rsidRDefault="00B3326B" w:rsidP="00B3326B">
            <w:pPr>
              <w:jc w:val="center"/>
            </w:pPr>
            <w:r w:rsidRPr="00FD5C64">
              <w:t>2</w:t>
            </w:r>
          </w:p>
        </w:tc>
        <w:tc>
          <w:tcPr>
            <w:tcW w:w="2123" w:type="dxa"/>
            <w:vAlign w:val="center"/>
          </w:tcPr>
          <w:p w:rsidR="00B3326B" w:rsidRPr="00FD5C64" w:rsidRDefault="00B3326B" w:rsidP="00B3326B">
            <w:pPr>
              <w:rPr>
                <w:bCs/>
              </w:rPr>
            </w:pPr>
            <w:r w:rsidRPr="00FD5C64">
              <w:rPr>
                <w:bCs/>
                <w:color w:val="000000"/>
              </w:rPr>
              <w:t>Модуль</w:t>
            </w:r>
            <w:r w:rsidRPr="00FD5C64">
              <w:rPr>
                <w:bCs/>
              </w:rPr>
              <w:t xml:space="preserve"> МФЦ /ПГС</w:t>
            </w:r>
          </w:p>
        </w:tc>
        <w:tc>
          <w:tcPr>
            <w:tcW w:w="3097" w:type="dxa"/>
            <w:vAlign w:val="center"/>
          </w:tcPr>
          <w:p w:rsidR="00B3326B" w:rsidRPr="00FD5C64" w:rsidRDefault="00B3326B" w:rsidP="00B3326B">
            <w:pPr>
              <w:rPr>
                <w:bCs/>
              </w:rPr>
            </w:pPr>
          </w:p>
        </w:tc>
        <w:tc>
          <w:tcPr>
            <w:tcW w:w="5954" w:type="dxa"/>
            <w:vAlign w:val="center"/>
          </w:tcPr>
          <w:p w:rsidR="00B3326B" w:rsidRPr="00FD5C64" w:rsidRDefault="00B3326B" w:rsidP="00B3326B">
            <w:r w:rsidRPr="00FD5C64">
              <w:rPr>
                <w:bCs/>
              </w:rPr>
              <w:t>Подтверждение полномочий Представителя</w:t>
            </w:r>
            <w:r w:rsidRPr="00FD5C64">
              <w:t xml:space="preserve"> заявителя</w:t>
            </w:r>
          </w:p>
        </w:tc>
        <w:tc>
          <w:tcPr>
            <w:tcW w:w="3402" w:type="dxa"/>
            <w:vMerge/>
            <w:vAlign w:val="center"/>
          </w:tcPr>
          <w:p w:rsidR="00B3326B" w:rsidRPr="00FD5C64" w:rsidRDefault="00B3326B" w:rsidP="00B3326B"/>
        </w:tc>
      </w:tr>
      <w:tr w:rsidR="00B3326B" w:rsidRPr="00FD5C64" w:rsidTr="00B3326B">
        <w:tc>
          <w:tcPr>
            <w:tcW w:w="587" w:type="dxa"/>
            <w:vAlign w:val="center"/>
          </w:tcPr>
          <w:p w:rsidR="00B3326B" w:rsidRPr="00FD5C64" w:rsidRDefault="00B3326B" w:rsidP="00B3326B">
            <w:pPr>
              <w:jc w:val="center"/>
            </w:pPr>
            <w:r w:rsidRPr="00FD5C64">
              <w:t>3</w:t>
            </w:r>
          </w:p>
        </w:tc>
        <w:tc>
          <w:tcPr>
            <w:tcW w:w="2123" w:type="dxa"/>
            <w:vAlign w:val="center"/>
          </w:tcPr>
          <w:p w:rsidR="00B3326B" w:rsidRPr="00FD5C64" w:rsidRDefault="00B3326B" w:rsidP="00B3326B">
            <w:pPr>
              <w:rPr>
                <w:bCs/>
              </w:rPr>
            </w:pPr>
            <w:r w:rsidRPr="00FD5C64">
              <w:rPr>
                <w:bCs/>
                <w:color w:val="000000"/>
              </w:rPr>
              <w:t>Модуль</w:t>
            </w:r>
            <w:r w:rsidRPr="00FD5C64">
              <w:rPr>
                <w:bCs/>
              </w:rPr>
              <w:t xml:space="preserve"> МФЦ /ПГС</w:t>
            </w:r>
          </w:p>
        </w:tc>
        <w:tc>
          <w:tcPr>
            <w:tcW w:w="3097" w:type="dxa"/>
            <w:vAlign w:val="center"/>
          </w:tcPr>
          <w:p w:rsidR="00B3326B" w:rsidRPr="00FD5C64" w:rsidRDefault="00B3326B" w:rsidP="00B3326B">
            <w:pPr>
              <w:rPr>
                <w:bCs/>
              </w:rPr>
            </w:pPr>
          </w:p>
        </w:tc>
        <w:tc>
          <w:tcPr>
            <w:tcW w:w="5954" w:type="dxa"/>
            <w:vAlign w:val="center"/>
          </w:tcPr>
          <w:p w:rsidR="00B3326B" w:rsidRPr="00FD5C64" w:rsidRDefault="00B3326B" w:rsidP="00B3326B">
            <w:r w:rsidRPr="00FD5C64">
              <w:t>Регистрация заявления</w:t>
            </w:r>
          </w:p>
        </w:tc>
        <w:tc>
          <w:tcPr>
            <w:tcW w:w="3402" w:type="dxa"/>
            <w:vMerge/>
            <w:vAlign w:val="center"/>
          </w:tcPr>
          <w:p w:rsidR="00B3326B" w:rsidRPr="00FD5C64" w:rsidRDefault="00B3326B" w:rsidP="00B3326B"/>
        </w:tc>
      </w:tr>
      <w:tr w:rsidR="00B3326B" w:rsidRPr="00FD5C64" w:rsidTr="00B3326B">
        <w:tc>
          <w:tcPr>
            <w:tcW w:w="587" w:type="dxa"/>
            <w:vAlign w:val="center"/>
          </w:tcPr>
          <w:p w:rsidR="00B3326B" w:rsidRPr="00FD5C64" w:rsidRDefault="00B3326B" w:rsidP="00B3326B">
            <w:pPr>
              <w:jc w:val="center"/>
            </w:pPr>
            <w:r w:rsidRPr="00FD5C64">
              <w:rPr>
                <w:bCs/>
              </w:rPr>
              <w:t>4</w:t>
            </w:r>
          </w:p>
        </w:tc>
        <w:tc>
          <w:tcPr>
            <w:tcW w:w="2123" w:type="dxa"/>
            <w:vAlign w:val="center"/>
          </w:tcPr>
          <w:p w:rsidR="00B3326B" w:rsidRPr="00FD5C64" w:rsidRDefault="00B3326B" w:rsidP="00B3326B">
            <w:r w:rsidRPr="00FD5C64">
              <w:rPr>
                <w:bCs/>
                <w:color w:val="000000"/>
              </w:rPr>
              <w:t>Модуль</w:t>
            </w:r>
            <w:r w:rsidRPr="00FD5C64">
              <w:rPr>
                <w:bCs/>
              </w:rPr>
              <w:t xml:space="preserve"> МФЦ /ПГС</w:t>
            </w:r>
          </w:p>
        </w:tc>
        <w:tc>
          <w:tcPr>
            <w:tcW w:w="3097" w:type="dxa"/>
            <w:vAlign w:val="center"/>
          </w:tcPr>
          <w:p w:rsidR="00B3326B" w:rsidRPr="00FD5C64" w:rsidRDefault="00B3326B" w:rsidP="00B3326B">
            <w:pPr>
              <w:rPr>
                <w:bCs/>
              </w:rPr>
            </w:pPr>
          </w:p>
        </w:tc>
        <w:tc>
          <w:tcPr>
            <w:tcW w:w="5954" w:type="dxa"/>
            <w:vAlign w:val="center"/>
          </w:tcPr>
          <w:p w:rsidR="00B3326B" w:rsidRPr="00FD5C64" w:rsidRDefault="00B3326B" w:rsidP="00B3326B">
            <w:r w:rsidRPr="00FD5C64">
              <w:rPr>
                <w:bCs/>
              </w:rPr>
              <w:t>Принятие решения об отказе в приеме</w:t>
            </w:r>
            <w:r w:rsidRPr="00FD5C64">
              <w:t xml:space="preserve"> документов</w:t>
            </w:r>
          </w:p>
        </w:tc>
        <w:tc>
          <w:tcPr>
            <w:tcW w:w="3402" w:type="dxa"/>
            <w:vMerge/>
            <w:vAlign w:val="center"/>
          </w:tcPr>
          <w:p w:rsidR="00B3326B" w:rsidRPr="00FD5C64" w:rsidRDefault="00B3326B" w:rsidP="00B3326B"/>
        </w:tc>
      </w:tr>
      <w:tr w:rsidR="00B3326B" w:rsidRPr="00FD5C64" w:rsidTr="00B3326B">
        <w:tc>
          <w:tcPr>
            <w:tcW w:w="587" w:type="dxa"/>
            <w:vAlign w:val="center"/>
          </w:tcPr>
          <w:p w:rsidR="00B3326B" w:rsidRPr="00FD5C64" w:rsidRDefault="00B3326B" w:rsidP="00B3326B">
            <w:pPr>
              <w:jc w:val="center"/>
            </w:pPr>
            <w:r w:rsidRPr="00FD5C64">
              <w:rPr>
                <w:bCs/>
              </w:rPr>
              <w:t>5</w:t>
            </w:r>
          </w:p>
        </w:tc>
        <w:tc>
          <w:tcPr>
            <w:tcW w:w="2123" w:type="dxa"/>
            <w:vAlign w:val="center"/>
          </w:tcPr>
          <w:p w:rsidR="00B3326B" w:rsidRPr="00FD5C64" w:rsidRDefault="00B3326B" w:rsidP="00B3326B">
            <w:r w:rsidRPr="00FD5C64">
              <w:rPr>
                <w:bCs/>
              </w:rPr>
              <w:t xml:space="preserve">ПГС/ СМЭВ </w:t>
            </w:r>
          </w:p>
        </w:tc>
        <w:tc>
          <w:tcPr>
            <w:tcW w:w="3097" w:type="dxa"/>
            <w:vAlign w:val="center"/>
          </w:tcPr>
          <w:p w:rsidR="00B3326B" w:rsidRPr="00FD5C64" w:rsidRDefault="00B3326B" w:rsidP="00B3326B">
            <w:r w:rsidRPr="00FD5C64">
              <w:rPr>
                <w:bCs/>
              </w:rPr>
              <w:t>Получение</w:t>
            </w:r>
            <w:r w:rsidRPr="00FD5C64">
              <w:t xml:space="preserve"> сведений </w:t>
            </w:r>
            <w:r w:rsidRPr="00FD5C64">
              <w:rPr>
                <w:bCs/>
              </w:rPr>
              <w:t>посредством СМЭВ</w:t>
            </w:r>
          </w:p>
        </w:tc>
        <w:tc>
          <w:tcPr>
            <w:tcW w:w="5954" w:type="dxa"/>
            <w:vAlign w:val="center"/>
          </w:tcPr>
          <w:p w:rsidR="00B3326B" w:rsidRPr="00FD5C64" w:rsidRDefault="00B3326B" w:rsidP="00B3326B">
            <w:r w:rsidRPr="00FD5C64">
              <w:rPr>
                <w:bCs/>
              </w:rPr>
              <w:t>Направление межведомственных запросов</w:t>
            </w:r>
          </w:p>
        </w:tc>
        <w:tc>
          <w:tcPr>
            <w:tcW w:w="3402" w:type="dxa"/>
            <w:vMerge w:val="restart"/>
            <w:vAlign w:val="center"/>
          </w:tcPr>
          <w:p w:rsidR="00B3326B" w:rsidRPr="00FD5C64" w:rsidRDefault="00B3326B" w:rsidP="00B3326B">
            <w:pPr>
              <w:rPr>
                <w:bCs/>
              </w:rPr>
            </w:pPr>
            <w:r w:rsidRPr="00FD5C64">
              <w:rPr>
                <w:bCs/>
              </w:rPr>
              <w:t>До 5 рабочих дней</w:t>
            </w:r>
          </w:p>
        </w:tc>
      </w:tr>
      <w:tr w:rsidR="00B3326B" w:rsidRPr="00FD5C64" w:rsidTr="00B3326B">
        <w:tc>
          <w:tcPr>
            <w:tcW w:w="587" w:type="dxa"/>
            <w:vAlign w:val="center"/>
          </w:tcPr>
          <w:p w:rsidR="00B3326B" w:rsidRPr="00FD5C64" w:rsidRDefault="00B3326B" w:rsidP="00B3326B">
            <w:pPr>
              <w:jc w:val="center"/>
            </w:pPr>
            <w:r w:rsidRPr="00FD5C64">
              <w:rPr>
                <w:bCs/>
              </w:rPr>
              <w:t>6</w:t>
            </w:r>
          </w:p>
        </w:tc>
        <w:tc>
          <w:tcPr>
            <w:tcW w:w="2123" w:type="dxa"/>
            <w:vAlign w:val="center"/>
          </w:tcPr>
          <w:p w:rsidR="00B3326B" w:rsidRPr="00FD5C64" w:rsidRDefault="00B3326B" w:rsidP="00B3326B">
            <w:r w:rsidRPr="00FD5C64">
              <w:rPr>
                <w:bCs/>
              </w:rPr>
              <w:t>ПГС/ СМЭВ</w:t>
            </w:r>
          </w:p>
        </w:tc>
        <w:tc>
          <w:tcPr>
            <w:tcW w:w="3097" w:type="dxa"/>
            <w:vAlign w:val="center"/>
          </w:tcPr>
          <w:p w:rsidR="00B3326B" w:rsidRPr="00FD5C64" w:rsidRDefault="00B3326B" w:rsidP="00B3326B"/>
        </w:tc>
        <w:tc>
          <w:tcPr>
            <w:tcW w:w="5954" w:type="dxa"/>
            <w:vAlign w:val="center"/>
          </w:tcPr>
          <w:p w:rsidR="00B3326B" w:rsidRPr="00FD5C64" w:rsidRDefault="00B3326B" w:rsidP="00B3326B">
            <w:r w:rsidRPr="00FD5C64">
              <w:rPr>
                <w:bCs/>
              </w:rPr>
              <w:t>Получение ответов на межведомственные запросы</w:t>
            </w:r>
          </w:p>
        </w:tc>
        <w:tc>
          <w:tcPr>
            <w:tcW w:w="3402" w:type="dxa"/>
            <w:vMerge/>
            <w:vAlign w:val="center"/>
          </w:tcPr>
          <w:p w:rsidR="00B3326B" w:rsidRPr="00FD5C64" w:rsidRDefault="00B3326B" w:rsidP="00B3326B">
            <w:pPr>
              <w:rPr>
                <w:bCs/>
              </w:rPr>
            </w:pPr>
          </w:p>
        </w:tc>
      </w:tr>
      <w:tr w:rsidR="00B3326B" w:rsidRPr="00FD5C64" w:rsidTr="00B3326B">
        <w:trPr>
          <w:trHeight w:val="192"/>
        </w:trPr>
        <w:tc>
          <w:tcPr>
            <w:tcW w:w="587" w:type="dxa"/>
            <w:vMerge w:val="restart"/>
            <w:vAlign w:val="center"/>
          </w:tcPr>
          <w:p w:rsidR="00B3326B" w:rsidRPr="00FD5C64" w:rsidRDefault="00B3326B" w:rsidP="00B3326B">
            <w:pPr>
              <w:jc w:val="center"/>
            </w:pPr>
            <w:r w:rsidRPr="00FD5C64">
              <w:rPr>
                <w:bCs/>
              </w:rPr>
              <w:t>7</w:t>
            </w:r>
          </w:p>
        </w:tc>
        <w:tc>
          <w:tcPr>
            <w:tcW w:w="2123" w:type="dxa"/>
            <w:vMerge w:val="restart"/>
            <w:vAlign w:val="center"/>
          </w:tcPr>
          <w:p w:rsidR="00B3326B" w:rsidRPr="00FD5C64" w:rsidRDefault="00B3326B" w:rsidP="00B3326B">
            <w:pPr>
              <w:rPr>
                <w:bCs/>
              </w:rPr>
            </w:pPr>
            <w:r w:rsidRPr="00FD5C64">
              <w:rPr>
                <w:bCs/>
              </w:rPr>
              <w:t>Ведомство/ПГС/ СМЭВ</w:t>
            </w:r>
          </w:p>
        </w:tc>
        <w:tc>
          <w:tcPr>
            <w:tcW w:w="3097" w:type="dxa"/>
            <w:vMerge w:val="restart"/>
            <w:vAlign w:val="center"/>
          </w:tcPr>
          <w:p w:rsidR="00B3326B" w:rsidRPr="00FD5C64" w:rsidRDefault="00B3326B" w:rsidP="00B3326B">
            <w:pPr>
              <w:rPr>
                <w:bCs/>
              </w:rPr>
            </w:pPr>
            <w:r w:rsidRPr="00FD5C64">
              <w:rPr>
                <w:bCs/>
              </w:rPr>
              <w:t>Подготовка акта обследования, направление начислений компенсационной стоимости</w:t>
            </w:r>
          </w:p>
        </w:tc>
        <w:tc>
          <w:tcPr>
            <w:tcW w:w="5954" w:type="dxa"/>
          </w:tcPr>
          <w:p w:rsidR="00B3326B" w:rsidRPr="00FD5C64" w:rsidRDefault="00B3326B" w:rsidP="00B3326B">
            <w:r w:rsidRPr="00FD5C64">
              <w:rPr>
                <w:bCs/>
              </w:rPr>
              <w:t>Выезд на место проведения работ для обследования участка</w:t>
            </w:r>
          </w:p>
        </w:tc>
        <w:tc>
          <w:tcPr>
            <w:tcW w:w="3402" w:type="dxa"/>
            <w:vMerge w:val="restart"/>
            <w:vAlign w:val="center"/>
          </w:tcPr>
          <w:p w:rsidR="00B3326B" w:rsidRPr="00FD5C64" w:rsidRDefault="00B3326B" w:rsidP="00B3326B">
            <w:r w:rsidRPr="00FD5C64">
              <w:rPr>
                <w:bCs/>
              </w:rPr>
              <w:t>До 10 рабочих дней</w:t>
            </w:r>
          </w:p>
        </w:tc>
      </w:tr>
      <w:tr w:rsidR="00B3326B" w:rsidRPr="00FD5C64" w:rsidTr="00B3326B">
        <w:trPr>
          <w:trHeight w:val="230"/>
        </w:trPr>
        <w:tc>
          <w:tcPr>
            <w:tcW w:w="587" w:type="dxa"/>
            <w:vMerge/>
            <w:vAlign w:val="center"/>
          </w:tcPr>
          <w:p w:rsidR="00B3326B" w:rsidRPr="00FD5C64" w:rsidRDefault="00B3326B" w:rsidP="00B3326B">
            <w:pPr>
              <w:jc w:val="center"/>
            </w:pPr>
          </w:p>
        </w:tc>
        <w:tc>
          <w:tcPr>
            <w:tcW w:w="2123" w:type="dxa"/>
            <w:vMerge/>
            <w:vAlign w:val="center"/>
          </w:tcPr>
          <w:p w:rsidR="00B3326B" w:rsidRPr="00FD5C64" w:rsidRDefault="00B3326B" w:rsidP="00B3326B"/>
        </w:tc>
        <w:tc>
          <w:tcPr>
            <w:tcW w:w="3097" w:type="dxa"/>
            <w:vMerge/>
            <w:vAlign w:val="center"/>
          </w:tcPr>
          <w:p w:rsidR="00B3326B" w:rsidRPr="00FD5C64" w:rsidRDefault="00B3326B" w:rsidP="00B3326B">
            <w:pPr>
              <w:rPr>
                <w:bCs/>
              </w:rPr>
            </w:pPr>
          </w:p>
        </w:tc>
        <w:tc>
          <w:tcPr>
            <w:tcW w:w="5954" w:type="dxa"/>
          </w:tcPr>
          <w:p w:rsidR="00B3326B" w:rsidRPr="00FD5C64" w:rsidRDefault="00B3326B" w:rsidP="00B3326B">
            <w:r w:rsidRPr="00FD5C64">
              <w:t xml:space="preserve">Направление </w:t>
            </w:r>
            <w:r w:rsidRPr="00FD5C64">
              <w:rPr>
                <w:bCs/>
              </w:rPr>
              <w:t>акта обследования, расчета</w:t>
            </w:r>
            <w:r w:rsidRPr="00FD5C64">
              <w:t xml:space="preserve"> компенсационной стоимости</w:t>
            </w:r>
          </w:p>
        </w:tc>
        <w:tc>
          <w:tcPr>
            <w:tcW w:w="3402" w:type="dxa"/>
            <w:vMerge/>
            <w:vAlign w:val="center"/>
          </w:tcPr>
          <w:p w:rsidR="00B3326B" w:rsidRPr="00FD5C64" w:rsidRDefault="00B3326B" w:rsidP="00B3326B"/>
        </w:tc>
      </w:tr>
      <w:tr w:rsidR="00B3326B" w:rsidRPr="00FD5C64" w:rsidTr="00B3326B">
        <w:trPr>
          <w:trHeight w:val="230"/>
        </w:trPr>
        <w:tc>
          <w:tcPr>
            <w:tcW w:w="587" w:type="dxa"/>
            <w:vMerge/>
            <w:vAlign w:val="center"/>
          </w:tcPr>
          <w:p w:rsidR="00B3326B" w:rsidRPr="00FD5C64" w:rsidRDefault="00B3326B" w:rsidP="00B3326B">
            <w:pPr>
              <w:jc w:val="center"/>
            </w:pPr>
          </w:p>
        </w:tc>
        <w:tc>
          <w:tcPr>
            <w:tcW w:w="2123" w:type="dxa"/>
            <w:vMerge/>
            <w:vAlign w:val="center"/>
          </w:tcPr>
          <w:p w:rsidR="00B3326B" w:rsidRPr="00FD5C64" w:rsidRDefault="00B3326B" w:rsidP="00B3326B"/>
        </w:tc>
        <w:tc>
          <w:tcPr>
            <w:tcW w:w="3097" w:type="dxa"/>
            <w:vAlign w:val="center"/>
          </w:tcPr>
          <w:p w:rsidR="00B3326B" w:rsidRPr="00FD5C64" w:rsidRDefault="00B3326B" w:rsidP="00B3326B"/>
        </w:tc>
        <w:tc>
          <w:tcPr>
            <w:tcW w:w="5954" w:type="dxa"/>
            <w:vAlign w:val="center"/>
          </w:tcPr>
          <w:p w:rsidR="00B3326B" w:rsidRPr="00FD5C64" w:rsidRDefault="00B3326B" w:rsidP="00B3326B">
            <w:r w:rsidRPr="00FD5C64">
              <w:rPr>
                <w:bCs/>
              </w:rPr>
              <w:t>Выдача (направление) акта обследования и счета для оплаты компенсационной стоимости</w:t>
            </w:r>
          </w:p>
        </w:tc>
        <w:tc>
          <w:tcPr>
            <w:tcW w:w="3402" w:type="dxa"/>
            <w:vMerge/>
            <w:vAlign w:val="center"/>
          </w:tcPr>
          <w:p w:rsidR="00B3326B" w:rsidRPr="00FD5C64" w:rsidRDefault="00B3326B" w:rsidP="00B3326B">
            <w:pPr>
              <w:rPr>
                <w:bCs/>
              </w:rPr>
            </w:pPr>
          </w:p>
        </w:tc>
      </w:tr>
      <w:tr w:rsidR="00B3326B" w:rsidRPr="00FD5C64" w:rsidTr="00B3326B">
        <w:trPr>
          <w:trHeight w:val="135"/>
        </w:trPr>
        <w:tc>
          <w:tcPr>
            <w:tcW w:w="587" w:type="dxa"/>
            <w:vMerge/>
            <w:vAlign w:val="center"/>
          </w:tcPr>
          <w:p w:rsidR="00B3326B" w:rsidRPr="00FD5C64" w:rsidRDefault="00B3326B" w:rsidP="00B3326B">
            <w:pPr>
              <w:jc w:val="center"/>
              <w:rPr>
                <w:bCs/>
              </w:rPr>
            </w:pPr>
          </w:p>
        </w:tc>
        <w:tc>
          <w:tcPr>
            <w:tcW w:w="2123" w:type="dxa"/>
            <w:vMerge/>
            <w:vAlign w:val="center"/>
          </w:tcPr>
          <w:p w:rsidR="00B3326B" w:rsidRPr="00FD5C64" w:rsidRDefault="00B3326B" w:rsidP="00B3326B">
            <w:pPr>
              <w:rPr>
                <w:bCs/>
              </w:rPr>
            </w:pPr>
          </w:p>
        </w:tc>
        <w:tc>
          <w:tcPr>
            <w:tcW w:w="3097" w:type="dxa"/>
            <w:vAlign w:val="center"/>
          </w:tcPr>
          <w:p w:rsidR="00B3326B" w:rsidRPr="00FD5C64" w:rsidRDefault="00B3326B" w:rsidP="00B3326B">
            <w:pPr>
              <w:rPr>
                <w:bCs/>
              </w:rPr>
            </w:pPr>
          </w:p>
        </w:tc>
        <w:tc>
          <w:tcPr>
            <w:tcW w:w="5954" w:type="dxa"/>
            <w:vAlign w:val="center"/>
          </w:tcPr>
          <w:p w:rsidR="00B3326B" w:rsidRPr="00FD5C64" w:rsidRDefault="00B3326B" w:rsidP="00B3326B">
            <w:pPr>
              <w:rPr>
                <w:bCs/>
              </w:rPr>
            </w:pPr>
            <w:r w:rsidRPr="00FD5C64">
              <w:rPr>
                <w:bCs/>
              </w:rPr>
              <w:t>Контроль поступления оплаты</w:t>
            </w:r>
          </w:p>
        </w:tc>
        <w:tc>
          <w:tcPr>
            <w:tcW w:w="3402" w:type="dxa"/>
            <w:vMerge/>
            <w:vAlign w:val="center"/>
          </w:tcPr>
          <w:p w:rsidR="00B3326B" w:rsidRPr="00FD5C64" w:rsidRDefault="00B3326B" w:rsidP="00B3326B">
            <w:pPr>
              <w:rPr>
                <w:bCs/>
              </w:rPr>
            </w:pPr>
          </w:p>
        </w:tc>
      </w:tr>
      <w:tr w:rsidR="00B3326B" w:rsidRPr="00FD5C64" w:rsidTr="00B3326B">
        <w:trPr>
          <w:trHeight w:val="135"/>
        </w:trPr>
        <w:tc>
          <w:tcPr>
            <w:tcW w:w="587" w:type="dxa"/>
            <w:vMerge/>
            <w:vAlign w:val="center"/>
          </w:tcPr>
          <w:p w:rsidR="00B3326B" w:rsidRPr="00FD5C64" w:rsidRDefault="00B3326B" w:rsidP="00B3326B">
            <w:pPr>
              <w:jc w:val="center"/>
            </w:pPr>
          </w:p>
        </w:tc>
        <w:tc>
          <w:tcPr>
            <w:tcW w:w="2123" w:type="dxa"/>
            <w:vMerge/>
            <w:vAlign w:val="center"/>
          </w:tcPr>
          <w:p w:rsidR="00B3326B" w:rsidRPr="00FD5C64" w:rsidRDefault="00B3326B" w:rsidP="00B3326B"/>
        </w:tc>
        <w:tc>
          <w:tcPr>
            <w:tcW w:w="3097" w:type="dxa"/>
            <w:vAlign w:val="center"/>
          </w:tcPr>
          <w:p w:rsidR="00B3326B" w:rsidRPr="00FD5C64" w:rsidRDefault="00B3326B" w:rsidP="00B3326B">
            <w:pPr>
              <w:rPr>
                <w:bCs/>
              </w:rPr>
            </w:pPr>
          </w:p>
        </w:tc>
        <w:tc>
          <w:tcPr>
            <w:tcW w:w="5954" w:type="dxa"/>
            <w:vAlign w:val="center"/>
          </w:tcPr>
          <w:p w:rsidR="00B3326B" w:rsidRPr="00FD5C64" w:rsidRDefault="00B3326B" w:rsidP="00B3326B">
            <w:r w:rsidRPr="00FD5C64">
              <w:rPr>
                <w:bCs/>
              </w:rPr>
              <w:t>Прием</w:t>
            </w:r>
            <w:r w:rsidRPr="00FD5C64">
              <w:t xml:space="preserve"> сведений об оплате</w:t>
            </w:r>
          </w:p>
        </w:tc>
        <w:tc>
          <w:tcPr>
            <w:tcW w:w="3402" w:type="dxa"/>
            <w:vMerge/>
            <w:vAlign w:val="center"/>
          </w:tcPr>
          <w:p w:rsidR="00B3326B" w:rsidRPr="00FD5C64" w:rsidRDefault="00B3326B" w:rsidP="00B3326B"/>
        </w:tc>
      </w:tr>
      <w:tr w:rsidR="00B3326B" w:rsidRPr="00FD5C64" w:rsidTr="00B3326B">
        <w:tc>
          <w:tcPr>
            <w:tcW w:w="587" w:type="dxa"/>
            <w:vAlign w:val="center"/>
          </w:tcPr>
          <w:p w:rsidR="00B3326B" w:rsidRPr="00FD5C64" w:rsidRDefault="00B3326B" w:rsidP="00B3326B">
            <w:pPr>
              <w:jc w:val="center"/>
            </w:pPr>
            <w:r w:rsidRPr="00FD5C64">
              <w:rPr>
                <w:bCs/>
              </w:rPr>
              <w:t>8</w:t>
            </w:r>
          </w:p>
        </w:tc>
        <w:tc>
          <w:tcPr>
            <w:tcW w:w="2123" w:type="dxa"/>
            <w:vAlign w:val="center"/>
          </w:tcPr>
          <w:p w:rsidR="00B3326B" w:rsidRPr="00FD5C64" w:rsidRDefault="00B3326B" w:rsidP="00B3326B">
            <w:r w:rsidRPr="00FD5C64">
              <w:rPr>
                <w:bCs/>
              </w:rPr>
              <w:t>Ведомство /ПГС</w:t>
            </w:r>
          </w:p>
        </w:tc>
        <w:tc>
          <w:tcPr>
            <w:tcW w:w="3097" w:type="dxa"/>
            <w:vAlign w:val="center"/>
          </w:tcPr>
          <w:p w:rsidR="00B3326B" w:rsidRPr="00FD5C64" w:rsidRDefault="00B3326B" w:rsidP="00B3326B">
            <w:pPr>
              <w:rPr>
                <w:bCs/>
              </w:rPr>
            </w:pPr>
            <w:r w:rsidRPr="00FD5C64">
              <w:rPr>
                <w:bCs/>
              </w:rPr>
              <w:t>Рассмотрение документов и сведений</w:t>
            </w:r>
          </w:p>
        </w:tc>
        <w:tc>
          <w:tcPr>
            <w:tcW w:w="5954" w:type="dxa"/>
            <w:vAlign w:val="center"/>
          </w:tcPr>
          <w:p w:rsidR="00B3326B" w:rsidRPr="00FD5C64" w:rsidRDefault="00B3326B" w:rsidP="00B3326B">
            <w:r w:rsidRPr="00FD5C64">
              <w:rPr>
                <w:bCs/>
              </w:rPr>
              <w:t>Проверка соответствия документов и сведений установленным критериям для принятия решения</w:t>
            </w:r>
          </w:p>
        </w:tc>
        <w:tc>
          <w:tcPr>
            <w:tcW w:w="3402" w:type="dxa"/>
            <w:vAlign w:val="center"/>
          </w:tcPr>
          <w:p w:rsidR="00B3326B" w:rsidRPr="00FD5C64" w:rsidRDefault="00B3326B" w:rsidP="00B3326B">
            <w:r w:rsidRPr="00FD5C64">
              <w:rPr>
                <w:bCs/>
              </w:rPr>
              <w:t>До 2 рабочих дней</w:t>
            </w:r>
          </w:p>
        </w:tc>
      </w:tr>
      <w:tr w:rsidR="00B3326B" w:rsidRPr="00FD5C64" w:rsidTr="00B3326B">
        <w:tc>
          <w:tcPr>
            <w:tcW w:w="587" w:type="dxa"/>
            <w:vAlign w:val="center"/>
          </w:tcPr>
          <w:p w:rsidR="00B3326B" w:rsidRPr="00FD5C64" w:rsidRDefault="00B3326B" w:rsidP="00B3326B">
            <w:pPr>
              <w:jc w:val="center"/>
            </w:pPr>
            <w:r w:rsidRPr="00FD5C64">
              <w:rPr>
                <w:bCs/>
              </w:rPr>
              <w:t>9</w:t>
            </w:r>
          </w:p>
        </w:tc>
        <w:tc>
          <w:tcPr>
            <w:tcW w:w="2123" w:type="dxa"/>
            <w:vAlign w:val="center"/>
          </w:tcPr>
          <w:p w:rsidR="00B3326B" w:rsidRPr="00FD5C64" w:rsidRDefault="00B3326B" w:rsidP="00B3326B">
            <w:r w:rsidRPr="00FD5C64">
              <w:rPr>
                <w:bCs/>
              </w:rPr>
              <w:t>Ведомство/ПГС</w:t>
            </w:r>
          </w:p>
        </w:tc>
        <w:tc>
          <w:tcPr>
            <w:tcW w:w="3097" w:type="dxa"/>
            <w:vAlign w:val="center"/>
          </w:tcPr>
          <w:p w:rsidR="00B3326B" w:rsidRPr="00FD5C64" w:rsidRDefault="00B3326B" w:rsidP="00B3326B">
            <w:pPr>
              <w:rPr>
                <w:bCs/>
              </w:rPr>
            </w:pPr>
            <w:r w:rsidRPr="00FD5C64">
              <w:rPr>
                <w:bCs/>
              </w:rPr>
              <w:t xml:space="preserve">Принятие решения </w:t>
            </w:r>
          </w:p>
        </w:tc>
        <w:tc>
          <w:tcPr>
            <w:tcW w:w="5954" w:type="dxa"/>
            <w:vAlign w:val="center"/>
          </w:tcPr>
          <w:p w:rsidR="00B3326B" w:rsidRPr="00FD5C64" w:rsidRDefault="00B3326B" w:rsidP="00B3326B">
            <w:r w:rsidRPr="00FD5C64">
              <w:t>Принятие решения о предоставлении услуги</w:t>
            </w:r>
          </w:p>
        </w:tc>
        <w:tc>
          <w:tcPr>
            <w:tcW w:w="3402" w:type="dxa"/>
            <w:vAlign w:val="center"/>
          </w:tcPr>
          <w:p w:rsidR="00B3326B" w:rsidRPr="00FD5C64" w:rsidRDefault="00B3326B" w:rsidP="00B3326B">
            <w:r w:rsidRPr="00FD5C64">
              <w:rPr>
                <w:bCs/>
              </w:rPr>
              <w:t>До 1 часа</w:t>
            </w:r>
          </w:p>
        </w:tc>
      </w:tr>
      <w:tr w:rsidR="00B3326B" w:rsidRPr="00FD5C64" w:rsidTr="00B3326B">
        <w:tc>
          <w:tcPr>
            <w:tcW w:w="587" w:type="dxa"/>
            <w:vAlign w:val="center"/>
          </w:tcPr>
          <w:p w:rsidR="00B3326B" w:rsidRPr="00FD5C64" w:rsidRDefault="00B3326B" w:rsidP="00B3326B">
            <w:pPr>
              <w:jc w:val="center"/>
            </w:pPr>
            <w:r w:rsidRPr="00FD5C64">
              <w:rPr>
                <w:bCs/>
              </w:rPr>
              <w:t>10</w:t>
            </w:r>
          </w:p>
        </w:tc>
        <w:tc>
          <w:tcPr>
            <w:tcW w:w="2123" w:type="dxa"/>
            <w:vAlign w:val="center"/>
          </w:tcPr>
          <w:p w:rsidR="00B3326B" w:rsidRPr="00FD5C64" w:rsidRDefault="00B3326B" w:rsidP="00B3326B">
            <w:r w:rsidRPr="00FD5C64">
              <w:rPr>
                <w:bCs/>
              </w:rPr>
              <w:t>Ведомство/ПГС</w:t>
            </w:r>
          </w:p>
        </w:tc>
        <w:tc>
          <w:tcPr>
            <w:tcW w:w="3097" w:type="dxa"/>
            <w:vAlign w:val="center"/>
          </w:tcPr>
          <w:p w:rsidR="00B3326B" w:rsidRPr="00FD5C64" w:rsidRDefault="00B3326B" w:rsidP="00B3326B">
            <w:pPr>
              <w:rPr>
                <w:bCs/>
              </w:rPr>
            </w:pPr>
          </w:p>
        </w:tc>
        <w:tc>
          <w:tcPr>
            <w:tcW w:w="5954" w:type="dxa"/>
            <w:vAlign w:val="center"/>
          </w:tcPr>
          <w:p w:rsidR="00B3326B" w:rsidRPr="00FD5C64" w:rsidRDefault="00B3326B" w:rsidP="00B3326B">
            <w:r w:rsidRPr="00FD5C64">
              <w:rPr>
                <w:bCs/>
              </w:rPr>
              <w:t>Формирование решения</w:t>
            </w:r>
            <w:r w:rsidRPr="00FD5C64">
              <w:t xml:space="preserve"> о предоставлении услуги</w:t>
            </w:r>
          </w:p>
        </w:tc>
        <w:tc>
          <w:tcPr>
            <w:tcW w:w="3402" w:type="dxa"/>
            <w:vAlign w:val="center"/>
          </w:tcPr>
          <w:p w:rsidR="00B3326B" w:rsidRPr="00FD5C64" w:rsidRDefault="00B3326B" w:rsidP="00B3326B"/>
        </w:tc>
      </w:tr>
      <w:tr w:rsidR="00B3326B" w:rsidRPr="00FD5C64" w:rsidTr="00B3326B">
        <w:tc>
          <w:tcPr>
            <w:tcW w:w="587" w:type="dxa"/>
            <w:vAlign w:val="center"/>
          </w:tcPr>
          <w:p w:rsidR="00B3326B" w:rsidRPr="00FD5C64" w:rsidRDefault="00B3326B" w:rsidP="00B3326B">
            <w:pPr>
              <w:jc w:val="center"/>
            </w:pPr>
            <w:r w:rsidRPr="00FD5C64">
              <w:rPr>
                <w:bCs/>
              </w:rPr>
              <w:t>11</w:t>
            </w:r>
          </w:p>
        </w:tc>
        <w:tc>
          <w:tcPr>
            <w:tcW w:w="2123" w:type="dxa"/>
            <w:vAlign w:val="center"/>
          </w:tcPr>
          <w:p w:rsidR="00B3326B" w:rsidRPr="00FD5C64" w:rsidRDefault="00B3326B" w:rsidP="00B3326B">
            <w:r w:rsidRPr="00FD5C64">
              <w:rPr>
                <w:bCs/>
              </w:rPr>
              <w:t>Ведомство/ПГС</w:t>
            </w:r>
          </w:p>
        </w:tc>
        <w:tc>
          <w:tcPr>
            <w:tcW w:w="3097" w:type="dxa"/>
            <w:vAlign w:val="center"/>
          </w:tcPr>
          <w:p w:rsidR="00B3326B" w:rsidRPr="00FD5C64" w:rsidRDefault="00B3326B" w:rsidP="00B3326B">
            <w:pPr>
              <w:rPr>
                <w:bCs/>
              </w:rPr>
            </w:pPr>
          </w:p>
        </w:tc>
        <w:tc>
          <w:tcPr>
            <w:tcW w:w="5954" w:type="dxa"/>
            <w:vAlign w:val="center"/>
          </w:tcPr>
          <w:p w:rsidR="00B3326B" w:rsidRPr="00FD5C64" w:rsidRDefault="00B3326B" w:rsidP="00B3326B">
            <w:r w:rsidRPr="00FD5C64">
              <w:rPr>
                <w:bCs/>
              </w:rPr>
              <w:t>Принятие решения об отказе</w:t>
            </w:r>
            <w:r w:rsidRPr="00FD5C64">
              <w:t xml:space="preserve"> в предоставлении услуги</w:t>
            </w:r>
          </w:p>
        </w:tc>
        <w:tc>
          <w:tcPr>
            <w:tcW w:w="3402" w:type="dxa"/>
            <w:vAlign w:val="center"/>
          </w:tcPr>
          <w:p w:rsidR="00B3326B" w:rsidRPr="00FD5C64" w:rsidRDefault="00B3326B" w:rsidP="00B3326B"/>
        </w:tc>
      </w:tr>
      <w:tr w:rsidR="00B3326B" w:rsidRPr="00FD5C64" w:rsidTr="00B3326B">
        <w:tc>
          <w:tcPr>
            <w:tcW w:w="587" w:type="dxa"/>
            <w:vAlign w:val="center"/>
          </w:tcPr>
          <w:p w:rsidR="00B3326B" w:rsidRPr="00FD5C64" w:rsidRDefault="00B3326B" w:rsidP="00B3326B">
            <w:pPr>
              <w:jc w:val="center"/>
            </w:pPr>
            <w:r w:rsidRPr="00FD5C64">
              <w:rPr>
                <w:bCs/>
              </w:rPr>
              <w:t>12</w:t>
            </w:r>
          </w:p>
        </w:tc>
        <w:tc>
          <w:tcPr>
            <w:tcW w:w="2123" w:type="dxa"/>
            <w:vAlign w:val="center"/>
          </w:tcPr>
          <w:p w:rsidR="00B3326B" w:rsidRPr="00FD5C64" w:rsidRDefault="00B3326B" w:rsidP="00B3326B">
            <w:r w:rsidRPr="00FD5C64">
              <w:rPr>
                <w:bCs/>
              </w:rPr>
              <w:t>Ведомство/ПГС</w:t>
            </w:r>
          </w:p>
        </w:tc>
        <w:tc>
          <w:tcPr>
            <w:tcW w:w="3097" w:type="dxa"/>
            <w:vAlign w:val="center"/>
          </w:tcPr>
          <w:p w:rsidR="00B3326B" w:rsidRPr="00FD5C64" w:rsidRDefault="00B3326B" w:rsidP="00B3326B">
            <w:pPr>
              <w:rPr>
                <w:bCs/>
              </w:rPr>
            </w:pPr>
          </w:p>
        </w:tc>
        <w:tc>
          <w:tcPr>
            <w:tcW w:w="5954" w:type="dxa"/>
            <w:vAlign w:val="center"/>
          </w:tcPr>
          <w:p w:rsidR="00B3326B" w:rsidRPr="00FD5C64" w:rsidRDefault="00B3326B" w:rsidP="00B3326B">
            <w:r w:rsidRPr="00FD5C64">
              <w:rPr>
                <w:bCs/>
              </w:rPr>
              <w:t>Формирование</w:t>
            </w:r>
            <w:r w:rsidRPr="00FD5C64">
              <w:t xml:space="preserve"> отказа в предоставлении услуги</w:t>
            </w:r>
          </w:p>
        </w:tc>
        <w:tc>
          <w:tcPr>
            <w:tcW w:w="3402" w:type="dxa"/>
            <w:vAlign w:val="center"/>
          </w:tcPr>
          <w:p w:rsidR="00B3326B" w:rsidRPr="00FD5C64" w:rsidRDefault="00B3326B" w:rsidP="00B3326B"/>
        </w:tc>
      </w:tr>
      <w:tr w:rsidR="00B3326B" w:rsidRPr="00FD5C64" w:rsidTr="00B3326B">
        <w:tc>
          <w:tcPr>
            <w:tcW w:w="587" w:type="dxa"/>
            <w:vAlign w:val="center"/>
          </w:tcPr>
          <w:p w:rsidR="00B3326B" w:rsidRPr="00FD5C64" w:rsidRDefault="00B3326B" w:rsidP="00B3326B">
            <w:pPr>
              <w:jc w:val="center"/>
            </w:pPr>
            <w:r w:rsidRPr="00FD5C64">
              <w:rPr>
                <w:bCs/>
              </w:rPr>
              <w:t>13</w:t>
            </w:r>
          </w:p>
        </w:tc>
        <w:tc>
          <w:tcPr>
            <w:tcW w:w="2123" w:type="dxa"/>
            <w:vAlign w:val="center"/>
          </w:tcPr>
          <w:p w:rsidR="00B3326B" w:rsidRPr="00FD5C64" w:rsidRDefault="00B3326B" w:rsidP="00B3326B">
            <w:pPr>
              <w:spacing w:before="110"/>
              <w:contextualSpacing/>
            </w:pPr>
            <w:r w:rsidRPr="00FD5C64">
              <w:rPr>
                <w:bCs/>
                <w:color w:val="000000"/>
              </w:rPr>
              <w:t>Модуль МФЦ</w:t>
            </w:r>
          </w:p>
          <w:p w:rsidR="00B3326B" w:rsidRPr="00FD5C64" w:rsidRDefault="00B3326B" w:rsidP="00B3326B"/>
        </w:tc>
        <w:tc>
          <w:tcPr>
            <w:tcW w:w="3097" w:type="dxa"/>
            <w:vAlign w:val="center"/>
          </w:tcPr>
          <w:p w:rsidR="00B3326B" w:rsidRPr="00FD5C64" w:rsidRDefault="00B3326B" w:rsidP="00B3326B">
            <w:pPr>
              <w:rPr>
                <w:bCs/>
              </w:rPr>
            </w:pPr>
            <w:r w:rsidRPr="00FD5C64">
              <w:rPr>
                <w:bCs/>
                <w:color w:val="000000"/>
              </w:rPr>
              <w:t>Выдача результата на бумажном носителе (опционально)</w:t>
            </w:r>
          </w:p>
        </w:tc>
        <w:tc>
          <w:tcPr>
            <w:tcW w:w="5954" w:type="dxa"/>
            <w:vAlign w:val="center"/>
          </w:tcPr>
          <w:p w:rsidR="00B3326B" w:rsidRPr="00FD5C64" w:rsidRDefault="00B3326B" w:rsidP="00B3326B">
            <w:r w:rsidRPr="00FD5C64">
              <w:rPr>
                <w:bCs/>
                <w:color w:val="000000"/>
              </w:rPr>
              <w:t>Выдача</w:t>
            </w:r>
            <w:r w:rsidRPr="00FD5C64">
              <w:rPr>
                <w:color w:val="000000"/>
              </w:rPr>
              <w:t xml:space="preserve"> результата </w:t>
            </w:r>
            <w:r w:rsidRPr="00FD5C64">
              <w:rPr>
                <w:bCs/>
                <w:color w:val="000000"/>
              </w:rPr>
              <w:t xml:space="preserve">в виде экземпляра электронного документа, распечатанного </w:t>
            </w:r>
            <w:r w:rsidRPr="00FD5C64">
              <w:rPr>
                <w:color w:val="000000"/>
              </w:rPr>
              <w:t xml:space="preserve">на </w:t>
            </w:r>
            <w:r w:rsidRPr="00FD5C64">
              <w:rPr>
                <w:bCs/>
                <w:color w:val="000000"/>
              </w:rPr>
              <w:t>бумажном</w:t>
            </w:r>
            <w:r w:rsidRPr="00FD5C64">
              <w:rPr>
                <w:color w:val="000000"/>
              </w:rPr>
              <w:t xml:space="preserve"> носителе</w:t>
            </w:r>
            <w:r w:rsidRPr="00FD5C64">
              <w:rPr>
                <w:bCs/>
                <w:color w:val="000000"/>
              </w:rPr>
              <w:t xml:space="preserve">, заверенного подписью и печатью </w:t>
            </w:r>
            <w:r w:rsidRPr="00FD5C64">
              <w:rPr>
                <w:color w:val="000000"/>
              </w:rPr>
              <w:t>МФЦ</w:t>
            </w:r>
            <w:r w:rsidRPr="00FD5C64">
              <w:rPr>
                <w:bCs/>
                <w:color w:val="000000"/>
              </w:rPr>
              <w:t xml:space="preserve"> </w:t>
            </w:r>
          </w:p>
        </w:tc>
        <w:tc>
          <w:tcPr>
            <w:tcW w:w="3402" w:type="dxa"/>
            <w:vAlign w:val="center"/>
          </w:tcPr>
          <w:p w:rsidR="00B3326B" w:rsidRPr="00FD5C64" w:rsidRDefault="00B3326B" w:rsidP="00B3326B">
            <w:pPr>
              <w:rPr>
                <w:vertAlign w:val="superscript"/>
              </w:rPr>
            </w:pPr>
            <w:r w:rsidRPr="00FD5C64">
              <w:rPr>
                <w:bCs/>
                <w:color w:val="000000"/>
              </w:rPr>
              <w:t>После окончания процедуры принятия решения</w:t>
            </w:r>
          </w:p>
        </w:tc>
      </w:tr>
    </w:tbl>
    <w:p w:rsidR="00B3326B" w:rsidRPr="00FD5C64" w:rsidRDefault="00B3326B" w:rsidP="00B3326B">
      <w:pPr>
        <w:pStyle w:val="af9"/>
        <w:kinsoku w:val="0"/>
        <w:overflowPunct w:val="0"/>
        <w:spacing w:before="8"/>
      </w:pPr>
    </w:p>
    <w:p w:rsidR="00B3326B" w:rsidRDefault="00B3326B" w:rsidP="00B3326B">
      <w:pPr>
        <w:tabs>
          <w:tab w:val="left" w:pos="0"/>
        </w:tabs>
        <w:jc w:val="center"/>
        <w:rPr>
          <w:b/>
        </w:rPr>
      </w:pPr>
      <w:r w:rsidRPr="00900F47">
        <w:rPr>
          <w:b/>
        </w:rPr>
        <w:t>АДМИНИСТРАЦИЯ</w:t>
      </w:r>
    </w:p>
    <w:p w:rsidR="00B3326B" w:rsidRPr="00900F47" w:rsidRDefault="00B3326B" w:rsidP="00B3326B">
      <w:pPr>
        <w:tabs>
          <w:tab w:val="left" w:pos="0"/>
        </w:tabs>
        <w:ind w:hanging="142"/>
        <w:jc w:val="center"/>
        <w:rPr>
          <w:b/>
        </w:rPr>
      </w:pPr>
      <w:r>
        <w:rPr>
          <w:b/>
        </w:rPr>
        <w:t xml:space="preserve">МУНИЦИПАЛЬНОГО ОБРАЗОВАНИЯ ДНЕПРОВСКИЙ </w:t>
      </w:r>
      <w:r w:rsidRPr="00900F47">
        <w:rPr>
          <w:b/>
        </w:rPr>
        <w:t>СЕЛЬСОВЕТ</w:t>
      </w:r>
    </w:p>
    <w:p w:rsidR="00B3326B" w:rsidRPr="00900F47" w:rsidRDefault="00B3326B" w:rsidP="00B3326B">
      <w:pPr>
        <w:pBdr>
          <w:bottom w:val="single" w:sz="12" w:space="1" w:color="auto"/>
        </w:pBdr>
        <w:tabs>
          <w:tab w:val="left" w:pos="0"/>
        </w:tabs>
        <w:jc w:val="center"/>
        <w:rPr>
          <w:b/>
        </w:rPr>
      </w:pPr>
      <w:r w:rsidRPr="00900F47">
        <w:rPr>
          <w:b/>
        </w:rPr>
        <w:t>БЕЛ</w:t>
      </w:r>
      <w:r>
        <w:rPr>
          <w:b/>
        </w:rPr>
        <w:t xml:space="preserve">ЯЕВСКОГО РАЙОНА ОРЕНБУРГСКОЙ </w:t>
      </w:r>
      <w:r w:rsidRPr="00900F47">
        <w:rPr>
          <w:b/>
        </w:rPr>
        <w:t>ОБЛАСТИ</w:t>
      </w:r>
    </w:p>
    <w:p w:rsidR="00B3326B" w:rsidRDefault="00B3326B" w:rsidP="00B3326B">
      <w:pPr>
        <w:pBdr>
          <w:bottom w:val="single" w:sz="12" w:space="1" w:color="auto"/>
        </w:pBdr>
        <w:tabs>
          <w:tab w:val="left" w:pos="0"/>
        </w:tabs>
        <w:jc w:val="center"/>
        <w:rPr>
          <w:b/>
        </w:rPr>
      </w:pPr>
      <w:r w:rsidRPr="00900F47">
        <w:rPr>
          <w:b/>
        </w:rPr>
        <w:t>ПОСТАНОВЛЕНИЕ</w:t>
      </w:r>
    </w:p>
    <w:p w:rsidR="00B3326B" w:rsidRPr="00900F47" w:rsidRDefault="00B3326B" w:rsidP="00B3326B">
      <w:pPr>
        <w:jc w:val="center"/>
        <w:rPr>
          <w:b/>
        </w:rPr>
      </w:pPr>
      <w:r w:rsidRPr="00900F47">
        <w:t xml:space="preserve">с.Днепровка </w:t>
      </w:r>
      <w:r w:rsidRPr="00900F47">
        <w:rPr>
          <w:b/>
        </w:rPr>
        <w:t xml:space="preserve">  </w:t>
      </w:r>
    </w:p>
    <w:p w:rsidR="00B3326B" w:rsidRPr="00900F47" w:rsidRDefault="00B3326B" w:rsidP="00B3326B">
      <w:r>
        <w:t>0</w:t>
      </w:r>
      <w:r w:rsidRPr="00375897">
        <w:t>1</w:t>
      </w:r>
      <w:r w:rsidRPr="00900F47">
        <w:t>.</w:t>
      </w:r>
      <w:r>
        <w:t>00</w:t>
      </w:r>
      <w:r w:rsidRPr="00900F47">
        <w:t>.</w:t>
      </w:r>
      <w:r>
        <w:t>2023</w:t>
      </w:r>
      <w:r w:rsidRPr="00900F47">
        <w:t xml:space="preserve">                                                                            </w:t>
      </w:r>
      <w:r>
        <w:t xml:space="preserve">                         </w:t>
      </w:r>
      <w:r w:rsidRPr="00900F47">
        <w:t xml:space="preserve">  № </w:t>
      </w:r>
      <w:r w:rsidRPr="00375897">
        <w:t>74</w:t>
      </w:r>
      <w:r>
        <w:t>-</w:t>
      </w:r>
      <w:r w:rsidRPr="00900F47">
        <w:t>п</w:t>
      </w:r>
    </w:p>
    <w:p w:rsidR="00B3326B" w:rsidRPr="00900F47" w:rsidRDefault="00B3326B" w:rsidP="00B3326B">
      <w:pPr>
        <w:jc w:val="center"/>
      </w:pPr>
    </w:p>
    <w:p w:rsidR="00B3326B" w:rsidRPr="002049DD" w:rsidRDefault="00B3326B" w:rsidP="00B3326B">
      <w:pPr>
        <w:jc w:val="center"/>
      </w:pPr>
      <w:r>
        <w:t xml:space="preserve">Об утверждении технологической схемы </w:t>
      </w:r>
      <w:r w:rsidRPr="002049DD">
        <w:rPr>
          <w:bCs/>
        </w:rPr>
        <w:t>предоставления муниципальной услуги</w:t>
      </w:r>
      <w:r>
        <w:rPr>
          <w:bCs/>
        </w:rPr>
        <w:t xml:space="preserve"> </w:t>
      </w:r>
      <w:r w:rsidRPr="00172D9B">
        <w:t>«</w:t>
      </w:r>
      <w:r w:rsidRPr="00876A99">
        <w:t>Выдача разрешений на п</w:t>
      </w:r>
      <w:r>
        <w:t>раво вырубки зеленых насаждений</w:t>
      </w:r>
      <w:r w:rsidRPr="00172D9B">
        <w:t>»</w:t>
      </w:r>
    </w:p>
    <w:p w:rsidR="00B3326B" w:rsidRPr="002049DD" w:rsidRDefault="00B3326B" w:rsidP="00B3326B">
      <w:pPr>
        <w:jc w:val="center"/>
      </w:pPr>
    </w:p>
    <w:p w:rsidR="00B3326B" w:rsidRPr="002049DD" w:rsidRDefault="00B3326B" w:rsidP="00B3326B">
      <w:pPr>
        <w:jc w:val="center"/>
      </w:pPr>
    </w:p>
    <w:p w:rsidR="00B3326B" w:rsidRPr="002049DD" w:rsidRDefault="00B3326B" w:rsidP="00B3326B">
      <w:pPr>
        <w:autoSpaceDE w:val="0"/>
        <w:autoSpaceDN w:val="0"/>
        <w:adjustRightInd w:val="0"/>
        <w:ind w:firstLine="708"/>
        <w:jc w:val="both"/>
      </w:pPr>
      <w:r>
        <w:t xml:space="preserve">В соответствии </w:t>
      </w:r>
      <w:r w:rsidRPr="00D1380E">
        <w:t xml:space="preserve">с </w:t>
      </w:r>
      <w:r w:rsidRPr="00D1380E">
        <w:rPr>
          <w:rStyle w:val="affd"/>
        </w:rPr>
        <w:t>Федеральным законом</w:t>
      </w:r>
      <w:r w:rsidRPr="00523404">
        <w:t xml:space="preserve"> от 06.10.2003  №131-ФЗ «Об общих принципах организации местного самоуправления в Российской Федерации»</w:t>
      </w:r>
      <w:r>
        <w:t xml:space="preserve">, с Федеральным законом от </w:t>
      </w:r>
      <w:r w:rsidRPr="002049DD">
        <w:t xml:space="preserve">27.07.2010 </w:t>
      </w:r>
      <w:r>
        <w:t>№</w:t>
      </w:r>
      <w:r w:rsidRPr="002049DD">
        <w:t xml:space="preserve">210-ФЗ «Об организации предоставления государственных и муниципальных услуг», </w:t>
      </w:r>
      <w:r>
        <w:t xml:space="preserve">руководствуясь </w:t>
      </w:r>
      <w:r w:rsidRPr="002049DD">
        <w:t>Уставом муниципального образования</w:t>
      </w:r>
      <w:r>
        <w:t xml:space="preserve"> Днепровский сельсовет</w:t>
      </w:r>
      <w:r w:rsidRPr="002049DD">
        <w:t>:</w:t>
      </w:r>
    </w:p>
    <w:p w:rsidR="00B3326B" w:rsidRPr="002049DD" w:rsidRDefault="00B3326B" w:rsidP="00B3326B">
      <w:pPr>
        <w:widowControl w:val="0"/>
        <w:autoSpaceDE w:val="0"/>
        <w:autoSpaceDN w:val="0"/>
        <w:adjustRightInd w:val="0"/>
        <w:jc w:val="both"/>
        <w:rPr>
          <w:bCs/>
        </w:rPr>
      </w:pPr>
      <w:r w:rsidRPr="002049DD">
        <w:rPr>
          <w:rFonts w:cs="Arial"/>
        </w:rPr>
        <w:tab/>
        <w:t xml:space="preserve">1. </w:t>
      </w:r>
      <w:r>
        <w:rPr>
          <w:rFonts w:cs="Arial"/>
        </w:rPr>
        <w:t xml:space="preserve">Утвердить </w:t>
      </w:r>
      <w:r>
        <w:t xml:space="preserve">технологическую схему </w:t>
      </w:r>
      <w:r w:rsidRPr="002049DD">
        <w:rPr>
          <w:bCs/>
        </w:rPr>
        <w:t>предоставления муниципальной услуги</w:t>
      </w:r>
      <w:r>
        <w:rPr>
          <w:bCs/>
        </w:rPr>
        <w:t xml:space="preserve"> </w:t>
      </w:r>
      <w:r w:rsidRPr="00172D9B">
        <w:t>«</w:t>
      </w:r>
      <w:r w:rsidRPr="00876A99">
        <w:t>Выдача разрешений на п</w:t>
      </w:r>
      <w:r>
        <w:t>раво вырубки зеленых насаждений</w:t>
      </w:r>
      <w:r w:rsidRPr="00172D9B">
        <w:t>»</w:t>
      </w:r>
      <w:r w:rsidRPr="00172D9B">
        <w:rPr>
          <w:bCs/>
          <w:sz w:val="32"/>
        </w:rPr>
        <w:t xml:space="preserve"> </w:t>
      </w:r>
      <w:r>
        <w:rPr>
          <w:bCs/>
        </w:rPr>
        <w:t>согласно приложению</w:t>
      </w:r>
      <w:r w:rsidRPr="002049DD">
        <w:rPr>
          <w:bCs/>
        </w:rPr>
        <w:t>.</w:t>
      </w:r>
    </w:p>
    <w:p w:rsidR="00B3326B" w:rsidRPr="002049DD" w:rsidRDefault="00B3326B" w:rsidP="00B3326B">
      <w:pPr>
        <w:widowControl w:val="0"/>
        <w:autoSpaceDE w:val="0"/>
        <w:autoSpaceDN w:val="0"/>
        <w:adjustRightInd w:val="0"/>
        <w:jc w:val="both"/>
        <w:rPr>
          <w:bCs/>
        </w:rPr>
      </w:pPr>
      <w:r w:rsidRPr="002049DD">
        <w:rPr>
          <w:bCs/>
        </w:rPr>
        <w:tab/>
        <w:t>2.</w:t>
      </w:r>
      <w:r w:rsidRPr="002049DD">
        <w:t xml:space="preserve"> </w:t>
      </w:r>
      <w:r w:rsidRPr="002049DD">
        <w:rPr>
          <w:bCs/>
        </w:rPr>
        <w:t xml:space="preserve">Контроль за исполнением настоящего постановления </w:t>
      </w:r>
      <w:r>
        <w:rPr>
          <w:bCs/>
        </w:rPr>
        <w:t>оставляю за собой.</w:t>
      </w:r>
    </w:p>
    <w:p w:rsidR="00B3326B" w:rsidRPr="00CC30D7" w:rsidRDefault="00B3326B" w:rsidP="00B3326B">
      <w:pPr>
        <w:pStyle w:val="aff2"/>
        <w:widowControl w:val="0"/>
        <w:shd w:val="clear" w:color="auto" w:fill="FFFFFF"/>
        <w:spacing w:beforeAutospacing="0" w:afterAutospacing="0"/>
        <w:ind w:firstLine="709"/>
        <w:jc w:val="both"/>
        <w:rPr>
          <w:sz w:val="28"/>
          <w:szCs w:val="28"/>
        </w:rPr>
      </w:pPr>
      <w:r w:rsidRPr="002049DD">
        <w:rPr>
          <w:bCs/>
          <w:sz w:val="28"/>
          <w:szCs w:val="28"/>
        </w:rPr>
        <w:t>3.</w:t>
      </w:r>
      <w:r w:rsidRPr="007A45CC">
        <w:rPr>
          <w:sz w:val="28"/>
          <w:szCs w:val="28"/>
        </w:rPr>
        <w:t xml:space="preserve"> </w:t>
      </w:r>
      <w:r w:rsidRPr="00CC30D7">
        <w:rPr>
          <w:sz w:val="28"/>
          <w:szCs w:val="28"/>
        </w:rPr>
        <w:t xml:space="preserve">Постановление вступает в силу </w:t>
      </w:r>
      <w:r>
        <w:rPr>
          <w:sz w:val="28"/>
          <w:szCs w:val="28"/>
        </w:rPr>
        <w:t>после</w:t>
      </w:r>
      <w:r w:rsidRPr="00CC30D7">
        <w:rPr>
          <w:sz w:val="28"/>
          <w:szCs w:val="28"/>
        </w:rPr>
        <w:t xml:space="preserve"> дня его официального обнародования.</w:t>
      </w:r>
    </w:p>
    <w:p w:rsidR="00B3326B" w:rsidRDefault="00B3326B" w:rsidP="00B3326B">
      <w:pPr>
        <w:widowControl w:val="0"/>
        <w:tabs>
          <w:tab w:val="left" w:pos="426"/>
        </w:tabs>
      </w:pPr>
    </w:p>
    <w:p w:rsidR="00B3326B" w:rsidRPr="002049DD" w:rsidRDefault="00B3326B" w:rsidP="00B3326B">
      <w:pPr>
        <w:widowControl w:val="0"/>
        <w:tabs>
          <w:tab w:val="left" w:pos="426"/>
        </w:tabs>
      </w:pPr>
    </w:p>
    <w:p w:rsidR="00B3326B" w:rsidRPr="007A45CC" w:rsidRDefault="00B3326B" w:rsidP="00B3326B">
      <w:pPr>
        <w:ind w:left="-180" w:firstLine="180"/>
        <w:jc w:val="both"/>
      </w:pPr>
      <w:r w:rsidRPr="007A45CC">
        <w:t>Глава муниципального</w:t>
      </w:r>
      <w:r>
        <w:t xml:space="preserve"> </w:t>
      </w:r>
      <w:r w:rsidRPr="007A45CC">
        <w:t xml:space="preserve">образования                            </w:t>
      </w:r>
      <w:r>
        <w:t xml:space="preserve">                       Е.В.Жукова</w:t>
      </w:r>
    </w:p>
    <w:p w:rsidR="00B3326B" w:rsidRPr="002049DD" w:rsidRDefault="00B3326B" w:rsidP="00B3326B">
      <w:pPr>
        <w:ind w:firstLine="709"/>
        <w:jc w:val="both"/>
      </w:pPr>
      <w:r w:rsidRPr="002049DD">
        <w:tab/>
      </w:r>
    </w:p>
    <w:p w:rsidR="00B3326B" w:rsidRPr="002049DD" w:rsidRDefault="00B3326B" w:rsidP="00B3326B">
      <w:pPr>
        <w:jc w:val="both"/>
      </w:pPr>
    </w:p>
    <w:p w:rsidR="00B3326B" w:rsidRDefault="00B3326B" w:rsidP="00B3326B">
      <w:pPr>
        <w:shd w:val="clear" w:color="auto" w:fill="FFFFFF"/>
        <w:tabs>
          <w:tab w:val="left" w:pos="746"/>
        </w:tabs>
        <w:spacing w:before="5"/>
      </w:pPr>
    </w:p>
    <w:p w:rsidR="00B3326B" w:rsidRDefault="00B3326B" w:rsidP="00B3326B">
      <w:pPr>
        <w:shd w:val="clear" w:color="auto" w:fill="FFFFFF"/>
        <w:tabs>
          <w:tab w:val="left" w:pos="746"/>
        </w:tabs>
        <w:spacing w:before="5"/>
      </w:pPr>
    </w:p>
    <w:p w:rsidR="00B3326B" w:rsidRPr="007A45CC" w:rsidRDefault="00B3326B" w:rsidP="00B3326B">
      <w:pPr>
        <w:shd w:val="clear" w:color="auto" w:fill="FFFFFF"/>
        <w:tabs>
          <w:tab w:val="left" w:pos="746"/>
        </w:tabs>
        <w:spacing w:before="5"/>
      </w:pPr>
      <w:r w:rsidRPr="002049DD">
        <w:t xml:space="preserve">Разослано: </w:t>
      </w:r>
      <w:r w:rsidRPr="002049DD">
        <w:rPr>
          <w:color w:val="000000"/>
          <w:spacing w:val="5"/>
        </w:rPr>
        <w:t xml:space="preserve">администрации района, прокурору, в дело. </w:t>
      </w:r>
    </w:p>
    <w:p w:rsidR="00B3326B" w:rsidRDefault="00B3326B" w:rsidP="00B3326B">
      <w:pPr>
        <w:widowControl w:val="0"/>
        <w:autoSpaceDE w:val="0"/>
        <w:autoSpaceDN w:val="0"/>
        <w:adjustRightInd w:val="0"/>
        <w:jc w:val="both"/>
      </w:pPr>
      <w:r w:rsidRPr="002049DD">
        <w:t xml:space="preserve"> </w:t>
      </w: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adjustRightInd w:val="0"/>
        <w:jc w:val="both"/>
      </w:pPr>
    </w:p>
    <w:p w:rsidR="00B3326B" w:rsidRDefault="00B3326B" w:rsidP="00B3326B">
      <w:pPr>
        <w:widowControl w:val="0"/>
        <w:autoSpaceDE w:val="0"/>
        <w:autoSpaceDN w:val="0"/>
        <w:ind w:left="229" w:firstLine="426"/>
        <w:contextualSpacing/>
      </w:pPr>
    </w:p>
    <w:p w:rsidR="00B3326B" w:rsidRPr="006B4381" w:rsidRDefault="00B3326B" w:rsidP="00B3326B">
      <w:pPr>
        <w:widowControl w:val="0"/>
        <w:autoSpaceDE w:val="0"/>
        <w:autoSpaceDN w:val="0"/>
        <w:ind w:left="229" w:firstLine="426"/>
        <w:contextualSpacing/>
      </w:pPr>
      <w:r>
        <w:t xml:space="preserve">                                                                           </w:t>
      </w:r>
      <w:r w:rsidRPr="006B4381">
        <w:t>Приложение</w:t>
      </w:r>
    </w:p>
    <w:p w:rsidR="00B3326B" w:rsidRPr="006B4381" w:rsidRDefault="00B3326B" w:rsidP="00B3326B">
      <w:pPr>
        <w:widowControl w:val="0"/>
        <w:autoSpaceDE w:val="0"/>
        <w:autoSpaceDN w:val="0"/>
        <w:ind w:left="229" w:firstLine="4874"/>
        <w:contextualSpacing/>
      </w:pPr>
      <w:r w:rsidRPr="006B4381">
        <w:t>к постановлению администрации</w:t>
      </w:r>
    </w:p>
    <w:p w:rsidR="00B3326B" w:rsidRPr="006B4381" w:rsidRDefault="00B3326B" w:rsidP="00B3326B">
      <w:pPr>
        <w:widowControl w:val="0"/>
        <w:autoSpaceDE w:val="0"/>
        <w:autoSpaceDN w:val="0"/>
        <w:ind w:left="229" w:firstLine="4874"/>
        <w:contextualSpacing/>
      </w:pPr>
      <w:r w:rsidRPr="006B4381">
        <w:t>муниципального образования</w:t>
      </w:r>
    </w:p>
    <w:p w:rsidR="00B3326B" w:rsidRPr="006B4381" w:rsidRDefault="00B3326B" w:rsidP="00B3326B">
      <w:pPr>
        <w:widowControl w:val="0"/>
        <w:autoSpaceDE w:val="0"/>
        <w:autoSpaceDN w:val="0"/>
        <w:ind w:left="229" w:firstLine="4874"/>
        <w:contextualSpacing/>
      </w:pPr>
      <w:r w:rsidRPr="006B4381">
        <w:t>Д</w:t>
      </w:r>
      <w:r>
        <w:t>непровский</w:t>
      </w:r>
      <w:r w:rsidRPr="006B4381">
        <w:t xml:space="preserve"> сельсовет</w:t>
      </w:r>
    </w:p>
    <w:p w:rsidR="00B3326B" w:rsidRPr="006B4381" w:rsidRDefault="00B3326B" w:rsidP="00B3326B">
      <w:pPr>
        <w:widowControl w:val="0"/>
        <w:kinsoku w:val="0"/>
        <w:overflowPunct w:val="0"/>
        <w:autoSpaceDE w:val="0"/>
        <w:autoSpaceDN w:val="0"/>
        <w:adjustRightInd w:val="0"/>
        <w:spacing w:line="20" w:lineRule="atLeast"/>
        <w:ind w:left="229" w:right="2" w:firstLine="4874"/>
        <w:contextualSpacing/>
        <w:rPr>
          <w:b/>
        </w:rPr>
      </w:pPr>
      <w:r>
        <w:t>от 0</w:t>
      </w:r>
      <w:r w:rsidRPr="00375897">
        <w:t>1</w:t>
      </w:r>
      <w:r>
        <w:t>.0</w:t>
      </w:r>
      <w:r w:rsidRPr="00375897">
        <w:t>8</w:t>
      </w:r>
      <w:r>
        <w:t xml:space="preserve">.2023   № </w:t>
      </w:r>
      <w:r w:rsidRPr="00375897">
        <w:t>74</w:t>
      </w:r>
      <w:r w:rsidRPr="006B4381">
        <w:t>-п</w:t>
      </w:r>
    </w:p>
    <w:p w:rsidR="00B3326B" w:rsidRDefault="00B3326B" w:rsidP="00B3326B">
      <w:pPr>
        <w:autoSpaceDE w:val="0"/>
        <w:autoSpaceDN w:val="0"/>
        <w:adjustRightInd w:val="0"/>
        <w:jc w:val="right"/>
      </w:pPr>
    </w:p>
    <w:p w:rsidR="00B3326B" w:rsidRDefault="00B3326B" w:rsidP="00B3326B">
      <w:pPr>
        <w:autoSpaceDE w:val="0"/>
        <w:autoSpaceDN w:val="0"/>
        <w:adjustRightInd w:val="0"/>
        <w:jc w:val="center"/>
      </w:pPr>
    </w:p>
    <w:p w:rsidR="00B3326B" w:rsidRPr="002049DD" w:rsidRDefault="00B3326B" w:rsidP="00B3326B">
      <w:pPr>
        <w:jc w:val="center"/>
      </w:pPr>
      <w:r w:rsidRPr="002049DD">
        <w:t xml:space="preserve">Технологическая схема </w:t>
      </w:r>
      <w:r w:rsidRPr="002049DD">
        <w:rPr>
          <w:bCs/>
        </w:rPr>
        <w:t>предоставления муниципальной услуги</w:t>
      </w:r>
      <w:r>
        <w:rPr>
          <w:bCs/>
        </w:rPr>
        <w:t xml:space="preserve"> </w:t>
      </w:r>
      <w:r w:rsidRPr="00876A99">
        <w:t>Выдача разрешений на право вырубки зеленых насаждений»</w:t>
      </w:r>
      <w:r w:rsidRPr="00523404">
        <w:t>»</w:t>
      </w:r>
    </w:p>
    <w:p w:rsidR="00B3326B" w:rsidRPr="002049DD" w:rsidRDefault="00B3326B" w:rsidP="00B3326B">
      <w:pPr>
        <w:autoSpaceDE w:val="0"/>
        <w:autoSpaceDN w:val="0"/>
        <w:adjustRightInd w:val="0"/>
        <w:jc w:val="center"/>
      </w:pPr>
    </w:p>
    <w:p w:rsidR="00B3326B" w:rsidRPr="002049DD" w:rsidRDefault="00B3326B" w:rsidP="00B3326B">
      <w:pPr>
        <w:autoSpaceDE w:val="0"/>
        <w:autoSpaceDN w:val="0"/>
        <w:adjustRightInd w:val="0"/>
        <w:jc w:val="center"/>
        <w:outlineLvl w:val="0"/>
      </w:pPr>
      <w:r>
        <w:t>Раздел 1. «</w:t>
      </w:r>
      <w:r w:rsidRPr="002049DD">
        <w:t>Общие сведения о государственной</w:t>
      </w:r>
      <w:r>
        <w:t xml:space="preserve"> </w:t>
      </w:r>
      <w:r w:rsidRPr="002049DD">
        <w:rPr>
          <w:u w:val="single"/>
        </w:rPr>
        <w:t>(муниципальной)</w:t>
      </w:r>
      <w:r>
        <w:t xml:space="preserve"> услуге»</w:t>
      </w:r>
    </w:p>
    <w:p w:rsidR="00B3326B" w:rsidRPr="00D70623" w:rsidRDefault="00B3326B" w:rsidP="00B3326B">
      <w:pPr>
        <w:autoSpaceDE w:val="0"/>
        <w:autoSpaceDN w:val="0"/>
        <w:adjustRightInd w:val="0"/>
        <w:jc w:val="both"/>
      </w:pPr>
    </w:p>
    <w:tbl>
      <w:tblPr>
        <w:tblStyle w:val="aff5"/>
        <w:tblW w:w="0" w:type="auto"/>
        <w:tblLayout w:type="fixed"/>
        <w:tblLook w:val="0000"/>
      </w:tblPr>
      <w:tblGrid>
        <w:gridCol w:w="586"/>
        <w:gridCol w:w="3304"/>
        <w:gridCol w:w="5426"/>
      </w:tblGrid>
      <w:tr w:rsidR="00B3326B" w:rsidRPr="00D70623" w:rsidTr="00B3326B">
        <w:trPr>
          <w:trHeight w:val="368"/>
        </w:trPr>
        <w:tc>
          <w:tcPr>
            <w:tcW w:w="586" w:type="dxa"/>
            <w:vAlign w:val="center"/>
          </w:tcPr>
          <w:p w:rsidR="00B3326B" w:rsidRDefault="00B3326B" w:rsidP="00B3326B">
            <w:pPr>
              <w:jc w:val="center"/>
              <w:rPr>
                <w:sz w:val="20"/>
                <w:szCs w:val="20"/>
              </w:rPr>
            </w:pPr>
            <w:r>
              <w:rPr>
                <w:sz w:val="20"/>
                <w:szCs w:val="20"/>
              </w:rPr>
              <w:t>N п/п</w:t>
            </w:r>
          </w:p>
        </w:tc>
        <w:tc>
          <w:tcPr>
            <w:tcW w:w="3304" w:type="dxa"/>
            <w:vAlign w:val="center"/>
          </w:tcPr>
          <w:p w:rsidR="00B3326B" w:rsidRDefault="00B3326B" w:rsidP="00B3326B">
            <w:pPr>
              <w:jc w:val="center"/>
              <w:rPr>
                <w:sz w:val="20"/>
                <w:szCs w:val="20"/>
              </w:rPr>
            </w:pPr>
            <w:r>
              <w:rPr>
                <w:sz w:val="20"/>
                <w:szCs w:val="20"/>
              </w:rPr>
              <w:t>Параметр</w:t>
            </w:r>
          </w:p>
        </w:tc>
        <w:tc>
          <w:tcPr>
            <w:tcW w:w="5426" w:type="dxa"/>
            <w:vAlign w:val="center"/>
          </w:tcPr>
          <w:p w:rsidR="00B3326B" w:rsidRDefault="00B3326B" w:rsidP="00B3326B">
            <w:pPr>
              <w:jc w:val="center"/>
              <w:rPr>
                <w:sz w:val="20"/>
                <w:szCs w:val="20"/>
              </w:rPr>
            </w:pPr>
            <w:r>
              <w:rPr>
                <w:sz w:val="20"/>
                <w:szCs w:val="20"/>
              </w:rPr>
              <w:t>Значение параметра/состояние</w:t>
            </w:r>
          </w:p>
        </w:tc>
      </w:tr>
      <w:tr w:rsidR="00B3326B" w:rsidRPr="00D70623" w:rsidTr="00B3326B">
        <w:trPr>
          <w:trHeight w:val="507"/>
        </w:trPr>
        <w:tc>
          <w:tcPr>
            <w:tcW w:w="586" w:type="dxa"/>
            <w:vAlign w:val="center"/>
          </w:tcPr>
          <w:p w:rsidR="00B3326B" w:rsidRDefault="00B3326B" w:rsidP="00B3326B">
            <w:pPr>
              <w:jc w:val="center"/>
              <w:rPr>
                <w:sz w:val="20"/>
                <w:szCs w:val="20"/>
              </w:rPr>
            </w:pPr>
            <w:r>
              <w:rPr>
                <w:sz w:val="20"/>
                <w:szCs w:val="20"/>
              </w:rPr>
              <w:t>1</w:t>
            </w:r>
          </w:p>
        </w:tc>
        <w:tc>
          <w:tcPr>
            <w:tcW w:w="3304" w:type="dxa"/>
            <w:vAlign w:val="center"/>
          </w:tcPr>
          <w:p w:rsidR="00B3326B" w:rsidRDefault="00B3326B" w:rsidP="00B3326B">
            <w:pPr>
              <w:jc w:val="center"/>
              <w:rPr>
                <w:sz w:val="20"/>
                <w:szCs w:val="20"/>
              </w:rPr>
            </w:pPr>
            <w:r>
              <w:rPr>
                <w:sz w:val="20"/>
                <w:szCs w:val="20"/>
              </w:rPr>
              <w:t>Наименование органа, предоставляющего услугу</w:t>
            </w:r>
          </w:p>
        </w:tc>
        <w:tc>
          <w:tcPr>
            <w:tcW w:w="5426" w:type="dxa"/>
            <w:vAlign w:val="center"/>
          </w:tcPr>
          <w:p w:rsidR="00B3326B" w:rsidRDefault="00B3326B" w:rsidP="00B3326B">
            <w:pPr>
              <w:jc w:val="center"/>
              <w:rPr>
                <w:sz w:val="20"/>
                <w:szCs w:val="20"/>
              </w:rPr>
            </w:pPr>
            <w:r>
              <w:rPr>
                <w:sz w:val="20"/>
                <w:szCs w:val="20"/>
              </w:rPr>
              <w:t>органом местного самоуправления</w:t>
            </w:r>
          </w:p>
        </w:tc>
      </w:tr>
      <w:tr w:rsidR="00B3326B" w:rsidRPr="00D70623" w:rsidTr="00B3326B">
        <w:trPr>
          <w:trHeight w:val="376"/>
        </w:trPr>
        <w:tc>
          <w:tcPr>
            <w:tcW w:w="586" w:type="dxa"/>
            <w:vAlign w:val="center"/>
          </w:tcPr>
          <w:p w:rsidR="00B3326B" w:rsidRDefault="00B3326B" w:rsidP="00B3326B">
            <w:pPr>
              <w:jc w:val="center"/>
              <w:rPr>
                <w:sz w:val="20"/>
                <w:szCs w:val="20"/>
              </w:rPr>
            </w:pPr>
            <w:r>
              <w:rPr>
                <w:sz w:val="20"/>
                <w:szCs w:val="20"/>
              </w:rPr>
              <w:t>2</w:t>
            </w:r>
          </w:p>
        </w:tc>
        <w:tc>
          <w:tcPr>
            <w:tcW w:w="3304" w:type="dxa"/>
            <w:vAlign w:val="center"/>
          </w:tcPr>
          <w:p w:rsidR="00B3326B" w:rsidRDefault="00B3326B" w:rsidP="00B3326B">
            <w:pPr>
              <w:jc w:val="center"/>
              <w:rPr>
                <w:sz w:val="20"/>
                <w:szCs w:val="20"/>
              </w:rPr>
            </w:pPr>
            <w:r>
              <w:rPr>
                <w:sz w:val="20"/>
                <w:szCs w:val="20"/>
              </w:rPr>
              <w:t>Номер услуги в федеральном реестре</w:t>
            </w:r>
          </w:p>
        </w:tc>
        <w:tc>
          <w:tcPr>
            <w:tcW w:w="5426" w:type="dxa"/>
            <w:vAlign w:val="center"/>
          </w:tcPr>
          <w:p w:rsidR="00B3326B" w:rsidRDefault="00B3326B" w:rsidP="00B3326B">
            <w:pPr>
              <w:jc w:val="center"/>
              <w:rPr>
                <w:sz w:val="20"/>
                <w:szCs w:val="20"/>
              </w:rPr>
            </w:pPr>
            <w:r>
              <w:rPr>
                <w:sz w:val="20"/>
                <w:szCs w:val="20"/>
              </w:rPr>
              <w:t> </w:t>
            </w:r>
          </w:p>
        </w:tc>
      </w:tr>
      <w:tr w:rsidR="00B3326B" w:rsidRPr="00D70623" w:rsidTr="00B3326B">
        <w:trPr>
          <w:trHeight w:val="1096"/>
        </w:trPr>
        <w:tc>
          <w:tcPr>
            <w:tcW w:w="586" w:type="dxa"/>
            <w:vAlign w:val="center"/>
          </w:tcPr>
          <w:p w:rsidR="00B3326B" w:rsidRDefault="00B3326B" w:rsidP="00B3326B">
            <w:pPr>
              <w:jc w:val="center"/>
              <w:rPr>
                <w:sz w:val="20"/>
                <w:szCs w:val="20"/>
              </w:rPr>
            </w:pPr>
            <w:r>
              <w:rPr>
                <w:sz w:val="20"/>
                <w:szCs w:val="20"/>
              </w:rPr>
              <w:t>3</w:t>
            </w:r>
          </w:p>
        </w:tc>
        <w:tc>
          <w:tcPr>
            <w:tcW w:w="3304" w:type="dxa"/>
            <w:vAlign w:val="center"/>
          </w:tcPr>
          <w:p w:rsidR="00B3326B" w:rsidRDefault="00B3326B" w:rsidP="00B3326B">
            <w:pPr>
              <w:jc w:val="center"/>
              <w:rPr>
                <w:sz w:val="20"/>
                <w:szCs w:val="20"/>
              </w:rPr>
            </w:pPr>
            <w:r>
              <w:rPr>
                <w:sz w:val="20"/>
                <w:szCs w:val="20"/>
              </w:rPr>
              <w:t>Полное наименование услуги</w:t>
            </w:r>
          </w:p>
        </w:tc>
        <w:tc>
          <w:tcPr>
            <w:tcW w:w="5426" w:type="dxa"/>
            <w:vAlign w:val="center"/>
          </w:tcPr>
          <w:p w:rsidR="00B3326B" w:rsidRDefault="00B3326B" w:rsidP="00B3326B">
            <w:pPr>
              <w:jc w:val="center"/>
              <w:rPr>
                <w:sz w:val="20"/>
                <w:szCs w:val="20"/>
              </w:rPr>
            </w:pPr>
            <w:r>
              <w:rPr>
                <w:sz w:val="20"/>
                <w:szCs w:val="20"/>
              </w:rPr>
              <w:t>Выдача разрешений на право вырубки зеленых насаждений</w:t>
            </w:r>
          </w:p>
        </w:tc>
      </w:tr>
      <w:tr w:rsidR="00B3326B" w:rsidRPr="00D70623" w:rsidTr="00B3326B">
        <w:trPr>
          <w:trHeight w:val="1080"/>
        </w:trPr>
        <w:tc>
          <w:tcPr>
            <w:tcW w:w="586" w:type="dxa"/>
            <w:vAlign w:val="center"/>
          </w:tcPr>
          <w:p w:rsidR="00B3326B" w:rsidRDefault="00B3326B" w:rsidP="00B3326B">
            <w:pPr>
              <w:jc w:val="center"/>
              <w:rPr>
                <w:sz w:val="20"/>
                <w:szCs w:val="20"/>
              </w:rPr>
            </w:pPr>
            <w:r>
              <w:rPr>
                <w:sz w:val="20"/>
                <w:szCs w:val="20"/>
              </w:rPr>
              <w:t>4</w:t>
            </w:r>
          </w:p>
        </w:tc>
        <w:tc>
          <w:tcPr>
            <w:tcW w:w="3304" w:type="dxa"/>
            <w:vAlign w:val="center"/>
          </w:tcPr>
          <w:p w:rsidR="00B3326B" w:rsidRDefault="00B3326B" w:rsidP="00B3326B">
            <w:pPr>
              <w:jc w:val="center"/>
              <w:rPr>
                <w:sz w:val="20"/>
                <w:szCs w:val="20"/>
              </w:rPr>
            </w:pPr>
            <w:r>
              <w:rPr>
                <w:sz w:val="20"/>
                <w:szCs w:val="20"/>
              </w:rPr>
              <w:t>Краткое наименование услуги</w:t>
            </w:r>
          </w:p>
        </w:tc>
        <w:tc>
          <w:tcPr>
            <w:tcW w:w="5426" w:type="dxa"/>
            <w:vAlign w:val="center"/>
          </w:tcPr>
          <w:p w:rsidR="00B3326B" w:rsidRDefault="00B3326B" w:rsidP="00B3326B">
            <w:pPr>
              <w:jc w:val="center"/>
              <w:rPr>
                <w:sz w:val="20"/>
                <w:szCs w:val="20"/>
              </w:rPr>
            </w:pPr>
            <w:r>
              <w:rPr>
                <w:sz w:val="20"/>
                <w:szCs w:val="20"/>
              </w:rPr>
              <w:t>Выдача разрешений на право вырубки зеленых насаждений</w:t>
            </w:r>
          </w:p>
        </w:tc>
      </w:tr>
      <w:tr w:rsidR="00B3326B" w:rsidRPr="00D70623" w:rsidTr="00B3326B">
        <w:trPr>
          <w:trHeight w:val="1036"/>
        </w:trPr>
        <w:tc>
          <w:tcPr>
            <w:tcW w:w="586" w:type="dxa"/>
            <w:vAlign w:val="center"/>
          </w:tcPr>
          <w:p w:rsidR="00B3326B" w:rsidRDefault="00B3326B" w:rsidP="00B3326B">
            <w:pPr>
              <w:jc w:val="center"/>
              <w:rPr>
                <w:sz w:val="20"/>
                <w:szCs w:val="20"/>
              </w:rPr>
            </w:pPr>
            <w:r>
              <w:rPr>
                <w:sz w:val="20"/>
                <w:szCs w:val="20"/>
              </w:rPr>
              <w:t>5</w:t>
            </w:r>
          </w:p>
        </w:tc>
        <w:tc>
          <w:tcPr>
            <w:tcW w:w="3304" w:type="dxa"/>
            <w:vAlign w:val="center"/>
          </w:tcPr>
          <w:p w:rsidR="00B3326B" w:rsidRDefault="00B3326B" w:rsidP="00B3326B">
            <w:pPr>
              <w:jc w:val="center"/>
              <w:rPr>
                <w:sz w:val="20"/>
                <w:szCs w:val="20"/>
              </w:rPr>
            </w:pPr>
            <w:r>
              <w:rPr>
                <w:sz w:val="20"/>
                <w:szCs w:val="20"/>
              </w:rPr>
              <w:t>Административный регламент предоставления услуги</w:t>
            </w:r>
          </w:p>
        </w:tc>
        <w:tc>
          <w:tcPr>
            <w:tcW w:w="5426" w:type="dxa"/>
            <w:vAlign w:val="center"/>
          </w:tcPr>
          <w:p w:rsidR="00B3326B" w:rsidRDefault="00B3326B" w:rsidP="00B3326B">
            <w:pPr>
              <w:jc w:val="center"/>
              <w:rPr>
                <w:b/>
                <w:bCs/>
                <w:sz w:val="20"/>
                <w:szCs w:val="20"/>
              </w:rPr>
            </w:pPr>
            <w:r>
              <w:rPr>
                <w:b/>
                <w:bCs/>
                <w:sz w:val="20"/>
                <w:szCs w:val="20"/>
              </w:rPr>
              <w:t xml:space="preserve">Административный регламент </w:t>
            </w:r>
            <w:r>
              <w:rPr>
                <w:b/>
                <w:bCs/>
                <w:sz w:val="20"/>
                <w:szCs w:val="20"/>
              </w:rPr>
              <w:br/>
              <w:t>предоставления типовой муниципальной услуги</w:t>
            </w:r>
            <w:r>
              <w:rPr>
                <w:b/>
                <w:bCs/>
                <w:sz w:val="20"/>
                <w:szCs w:val="20"/>
              </w:rPr>
              <w:br/>
              <w:t xml:space="preserve"> «Выдача разрешений на право вырубки зеленых насаждений»,</w:t>
            </w:r>
            <w:r>
              <w:rPr>
                <w:b/>
                <w:bCs/>
                <w:sz w:val="20"/>
                <w:szCs w:val="20"/>
              </w:rPr>
              <w:br/>
              <w:t xml:space="preserve">утвержденный комиссией  при Правительстве Оренбургской области по использованию информационных технологий в деятельности органов исполнительной власти Оренбургской области и подведомственных им учреждений </w:t>
            </w:r>
          </w:p>
        </w:tc>
      </w:tr>
      <w:tr w:rsidR="00B3326B" w:rsidRPr="00D70623" w:rsidTr="00B3326B">
        <w:trPr>
          <w:trHeight w:val="184"/>
        </w:trPr>
        <w:tc>
          <w:tcPr>
            <w:tcW w:w="586" w:type="dxa"/>
            <w:vAlign w:val="center"/>
          </w:tcPr>
          <w:p w:rsidR="00B3326B" w:rsidRDefault="00B3326B" w:rsidP="00B3326B">
            <w:pPr>
              <w:rPr>
                <w:sz w:val="20"/>
                <w:szCs w:val="20"/>
              </w:rPr>
            </w:pPr>
          </w:p>
        </w:tc>
        <w:tc>
          <w:tcPr>
            <w:tcW w:w="3304" w:type="dxa"/>
            <w:vAlign w:val="center"/>
          </w:tcPr>
          <w:p w:rsidR="00B3326B" w:rsidRDefault="00B3326B" w:rsidP="00B3326B">
            <w:pPr>
              <w:rPr>
                <w:sz w:val="20"/>
                <w:szCs w:val="20"/>
              </w:rPr>
            </w:pPr>
          </w:p>
        </w:tc>
        <w:tc>
          <w:tcPr>
            <w:tcW w:w="5426" w:type="dxa"/>
            <w:vAlign w:val="center"/>
          </w:tcPr>
          <w:p w:rsidR="00B3326B" w:rsidRDefault="00B3326B" w:rsidP="00B3326B">
            <w:pPr>
              <w:rPr>
                <w:b/>
                <w:bCs/>
                <w:sz w:val="20"/>
                <w:szCs w:val="20"/>
              </w:rPr>
            </w:pPr>
          </w:p>
        </w:tc>
      </w:tr>
      <w:tr w:rsidR="00B3326B" w:rsidRPr="00D70623" w:rsidTr="00B3326B">
        <w:trPr>
          <w:trHeight w:val="252"/>
        </w:trPr>
        <w:tc>
          <w:tcPr>
            <w:tcW w:w="586" w:type="dxa"/>
            <w:vMerge w:val="restart"/>
            <w:vAlign w:val="center"/>
          </w:tcPr>
          <w:p w:rsidR="00B3326B" w:rsidRDefault="00B3326B" w:rsidP="00B3326B">
            <w:pPr>
              <w:rPr>
                <w:sz w:val="20"/>
                <w:szCs w:val="20"/>
              </w:rPr>
            </w:pPr>
          </w:p>
          <w:p w:rsidR="00B3326B" w:rsidRDefault="00B3326B" w:rsidP="00B3326B">
            <w:pPr>
              <w:rPr>
                <w:sz w:val="20"/>
                <w:szCs w:val="20"/>
              </w:rPr>
            </w:pPr>
            <w:r>
              <w:rPr>
                <w:sz w:val="20"/>
                <w:szCs w:val="20"/>
              </w:rPr>
              <w:t>6</w:t>
            </w:r>
          </w:p>
          <w:p w:rsidR="00B3326B" w:rsidRDefault="00B3326B" w:rsidP="00B3326B">
            <w:pPr>
              <w:rPr>
                <w:sz w:val="20"/>
                <w:szCs w:val="20"/>
              </w:rPr>
            </w:pPr>
            <w:r>
              <w:rPr>
                <w:sz w:val="20"/>
                <w:szCs w:val="20"/>
              </w:rPr>
              <w:t>7</w:t>
            </w:r>
          </w:p>
        </w:tc>
        <w:tc>
          <w:tcPr>
            <w:tcW w:w="3304" w:type="dxa"/>
            <w:vMerge w:val="restart"/>
            <w:vAlign w:val="center"/>
          </w:tcPr>
          <w:p w:rsidR="00B3326B" w:rsidRDefault="00B3326B" w:rsidP="00B3326B">
            <w:pPr>
              <w:rPr>
                <w:sz w:val="20"/>
                <w:szCs w:val="20"/>
              </w:rPr>
            </w:pPr>
          </w:p>
          <w:p w:rsidR="00B3326B" w:rsidRDefault="00B3326B" w:rsidP="00B3326B">
            <w:pPr>
              <w:rPr>
                <w:sz w:val="20"/>
                <w:szCs w:val="20"/>
              </w:rPr>
            </w:pPr>
            <w:r>
              <w:rPr>
                <w:sz w:val="20"/>
                <w:szCs w:val="20"/>
              </w:rPr>
              <w:t>Перечень "подуслуг"</w:t>
            </w:r>
          </w:p>
          <w:p w:rsidR="00B3326B" w:rsidRDefault="00B3326B" w:rsidP="00B3326B">
            <w:pPr>
              <w:rPr>
                <w:sz w:val="20"/>
                <w:szCs w:val="20"/>
              </w:rPr>
            </w:pPr>
            <w:r>
              <w:rPr>
                <w:sz w:val="20"/>
                <w:szCs w:val="20"/>
              </w:rPr>
              <w:t>Способы оценки качества предоставления услуги</w:t>
            </w:r>
          </w:p>
        </w:tc>
        <w:tc>
          <w:tcPr>
            <w:tcW w:w="5426" w:type="dxa"/>
            <w:vAlign w:val="center"/>
          </w:tcPr>
          <w:p w:rsidR="00B3326B" w:rsidRDefault="00B3326B" w:rsidP="00B3326B">
            <w:pPr>
              <w:rPr>
                <w:b/>
                <w:bCs/>
                <w:sz w:val="20"/>
                <w:szCs w:val="20"/>
              </w:rPr>
            </w:pPr>
          </w:p>
        </w:tc>
      </w:tr>
      <w:tr w:rsidR="00B3326B" w:rsidRPr="00D70623" w:rsidTr="00B3326B">
        <w:trPr>
          <w:trHeight w:val="252"/>
        </w:trPr>
        <w:tc>
          <w:tcPr>
            <w:tcW w:w="586" w:type="dxa"/>
            <w:vMerge/>
            <w:vAlign w:val="center"/>
          </w:tcPr>
          <w:p w:rsidR="00B3326B" w:rsidRPr="00D70623" w:rsidRDefault="00B3326B" w:rsidP="00B3326B">
            <w:pPr>
              <w:autoSpaceDE w:val="0"/>
              <w:autoSpaceDN w:val="0"/>
              <w:adjustRightInd w:val="0"/>
              <w:jc w:val="center"/>
              <w:rPr>
                <w:sz w:val="24"/>
                <w:szCs w:val="24"/>
              </w:rPr>
            </w:pPr>
          </w:p>
        </w:tc>
        <w:tc>
          <w:tcPr>
            <w:tcW w:w="3304" w:type="dxa"/>
            <w:vMerge/>
            <w:vAlign w:val="center"/>
          </w:tcPr>
          <w:p w:rsidR="00B3326B" w:rsidRPr="00D70623" w:rsidRDefault="00B3326B" w:rsidP="00B3326B">
            <w:pPr>
              <w:autoSpaceDE w:val="0"/>
              <w:autoSpaceDN w:val="0"/>
              <w:adjustRightInd w:val="0"/>
              <w:jc w:val="center"/>
              <w:rPr>
                <w:sz w:val="24"/>
                <w:szCs w:val="24"/>
              </w:rPr>
            </w:pPr>
          </w:p>
        </w:tc>
        <w:tc>
          <w:tcPr>
            <w:tcW w:w="5426" w:type="dxa"/>
            <w:vAlign w:val="center"/>
          </w:tcPr>
          <w:p w:rsidR="00B3326B" w:rsidRPr="00D70623" w:rsidRDefault="00B3326B" w:rsidP="00B3326B">
            <w:pPr>
              <w:autoSpaceDE w:val="0"/>
              <w:autoSpaceDN w:val="0"/>
              <w:adjustRightInd w:val="0"/>
              <w:jc w:val="center"/>
              <w:rPr>
                <w:sz w:val="24"/>
                <w:szCs w:val="24"/>
              </w:rPr>
            </w:pPr>
            <w:r>
              <w:rPr>
                <w:color w:val="000000"/>
                <w:sz w:val="20"/>
                <w:szCs w:val="20"/>
              </w:rPr>
              <w:t>нет</w:t>
            </w:r>
          </w:p>
        </w:tc>
      </w:tr>
      <w:tr w:rsidR="00B3326B" w:rsidRPr="00D70623" w:rsidTr="00B3326B">
        <w:trPr>
          <w:trHeight w:val="497"/>
        </w:trPr>
        <w:tc>
          <w:tcPr>
            <w:tcW w:w="586" w:type="dxa"/>
            <w:vMerge/>
            <w:vAlign w:val="center"/>
          </w:tcPr>
          <w:p w:rsidR="00B3326B" w:rsidRPr="00D70623" w:rsidRDefault="00B3326B" w:rsidP="00B3326B">
            <w:pPr>
              <w:autoSpaceDE w:val="0"/>
              <w:autoSpaceDN w:val="0"/>
              <w:adjustRightInd w:val="0"/>
              <w:jc w:val="center"/>
              <w:rPr>
                <w:sz w:val="24"/>
                <w:szCs w:val="24"/>
              </w:rPr>
            </w:pPr>
          </w:p>
        </w:tc>
        <w:tc>
          <w:tcPr>
            <w:tcW w:w="3304" w:type="dxa"/>
            <w:vMerge/>
            <w:vAlign w:val="center"/>
          </w:tcPr>
          <w:p w:rsidR="00B3326B" w:rsidRPr="00D70623" w:rsidRDefault="00B3326B" w:rsidP="00B3326B">
            <w:pPr>
              <w:autoSpaceDE w:val="0"/>
              <w:autoSpaceDN w:val="0"/>
              <w:adjustRightInd w:val="0"/>
              <w:jc w:val="center"/>
              <w:rPr>
                <w:sz w:val="24"/>
                <w:szCs w:val="24"/>
              </w:rPr>
            </w:pPr>
          </w:p>
        </w:tc>
        <w:tc>
          <w:tcPr>
            <w:tcW w:w="5426" w:type="dxa"/>
            <w:vAlign w:val="center"/>
          </w:tcPr>
          <w:p w:rsidR="00B3326B" w:rsidRPr="00925A11" w:rsidRDefault="00B3326B" w:rsidP="00B3326B">
            <w:pPr>
              <w:jc w:val="center"/>
              <w:rPr>
                <w:color w:val="000000"/>
                <w:sz w:val="24"/>
                <w:szCs w:val="24"/>
              </w:rPr>
            </w:pPr>
            <w:r w:rsidRPr="00925A11">
              <w:rPr>
                <w:color w:val="000000"/>
                <w:sz w:val="24"/>
                <w:szCs w:val="24"/>
              </w:rPr>
              <w:t>терминальные устройства в органе местного самоуправления</w:t>
            </w:r>
          </w:p>
        </w:tc>
      </w:tr>
      <w:tr w:rsidR="00B3326B" w:rsidRPr="00D70623" w:rsidTr="00B3326B">
        <w:trPr>
          <w:trHeight w:val="252"/>
        </w:trPr>
        <w:tc>
          <w:tcPr>
            <w:tcW w:w="586" w:type="dxa"/>
            <w:vMerge/>
            <w:vAlign w:val="center"/>
          </w:tcPr>
          <w:p w:rsidR="00B3326B" w:rsidRPr="00D70623" w:rsidRDefault="00B3326B" w:rsidP="00B3326B">
            <w:pPr>
              <w:autoSpaceDE w:val="0"/>
              <w:autoSpaceDN w:val="0"/>
              <w:adjustRightInd w:val="0"/>
              <w:jc w:val="center"/>
              <w:rPr>
                <w:sz w:val="24"/>
                <w:szCs w:val="24"/>
              </w:rPr>
            </w:pPr>
          </w:p>
        </w:tc>
        <w:tc>
          <w:tcPr>
            <w:tcW w:w="3304" w:type="dxa"/>
            <w:vMerge/>
            <w:vAlign w:val="center"/>
          </w:tcPr>
          <w:p w:rsidR="00B3326B" w:rsidRPr="00D70623" w:rsidRDefault="00B3326B" w:rsidP="00B3326B">
            <w:pPr>
              <w:autoSpaceDE w:val="0"/>
              <w:autoSpaceDN w:val="0"/>
              <w:adjustRightInd w:val="0"/>
              <w:jc w:val="center"/>
              <w:rPr>
                <w:sz w:val="24"/>
                <w:szCs w:val="24"/>
              </w:rPr>
            </w:pPr>
          </w:p>
        </w:tc>
        <w:tc>
          <w:tcPr>
            <w:tcW w:w="5426" w:type="dxa"/>
            <w:vAlign w:val="center"/>
          </w:tcPr>
          <w:p w:rsidR="00B3326B" w:rsidRPr="00D70623" w:rsidRDefault="00B3326B" w:rsidP="00B3326B">
            <w:pPr>
              <w:autoSpaceDE w:val="0"/>
              <w:autoSpaceDN w:val="0"/>
              <w:adjustRightInd w:val="0"/>
              <w:jc w:val="center"/>
              <w:rPr>
                <w:sz w:val="24"/>
                <w:szCs w:val="24"/>
              </w:rPr>
            </w:pPr>
            <w:r>
              <w:rPr>
                <w:sz w:val="24"/>
                <w:szCs w:val="24"/>
              </w:rPr>
              <w:t>е</w:t>
            </w:r>
            <w:r w:rsidRPr="00925A11">
              <w:rPr>
                <w:sz w:val="24"/>
                <w:szCs w:val="24"/>
              </w:rPr>
              <w:t>диный портал государственных услуг</w:t>
            </w:r>
          </w:p>
        </w:tc>
      </w:tr>
      <w:tr w:rsidR="00B3326B" w:rsidRPr="00D70623" w:rsidTr="00B3326B">
        <w:trPr>
          <w:trHeight w:val="252"/>
        </w:trPr>
        <w:tc>
          <w:tcPr>
            <w:tcW w:w="586" w:type="dxa"/>
            <w:vMerge/>
            <w:vAlign w:val="center"/>
          </w:tcPr>
          <w:p w:rsidR="00B3326B" w:rsidRPr="00D70623" w:rsidRDefault="00B3326B" w:rsidP="00B3326B">
            <w:pPr>
              <w:autoSpaceDE w:val="0"/>
              <w:autoSpaceDN w:val="0"/>
              <w:adjustRightInd w:val="0"/>
              <w:jc w:val="center"/>
              <w:rPr>
                <w:sz w:val="24"/>
                <w:szCs w:val="24"/>
              </w:rPr>
            </w:pPr>
          </w:p>
        </w:tc>
        <w:tc>
          <w:tcPr>
            <w:tcW w:w="3304" w:type="dxa"/>
            <w:vMerge/>
            <w:vAlign w:val="center"/>
          </w:tcPr>
          <w:p w:rsidR="00B3326B" w:rsidRPr="00D70623" w:rsidRDefault="00B3326B" w:rsidP="00B3326B">
            <w:pPr>
              <w:autoSpaceDE w:val="0"/>
              <w:autoSpaceDN w:val="0"/>
              <w:adjustRightInd w:val="0"/>
              <w:rPr>
                <w:sz w:val="24"/>
                <w:szCs w:val="24"/>
              </w:rPr>
            </w:pPr>
          </w:p>
        </w:tc>
        <w:tc>
          <w:tcPr>
            <w:tcW w:w="5426" w:type="dxa"/>
            <w:vAlign w:val="center"/>
          </w:tcPr>
          <w:p w:rsidR="00B3326B" w:rsidRPr="00D70623" w:rsidRDefault="00B3326B" w:rsidP="00B3326B">
            <w:pPr>
              <w:autoSpaceDE w:val="0"/>
              <w:autoSpaceDN w:val="0"/>
              <w:adjustRightInd w:val="0"/>
              <w:jc w:val="center"/>
              <w:rPr>
                <w:sz w:val="24"/>
                <w:szCs w:val="24"/>
              </w:rPr>
            </w:pPr>
            <w:r>
              <w:rPr>
                <w:color w:val="000000"/>
                <w:sz w:val="20"/>
                <w:szCs w:val="20"/>
              </w:rPr>
              <w:t>радиотелефонная связь (смс-опрос, телефонный опрос)</w:t>
            </w:r>
          </w:p>
        </w:tc>
      </w:tr>
      <w:tr w:rsidR="00B3326B" w:rsidRPr="00D70623" w:rsidTr="00B3326B">
        <w:trPr>
          <w:trHeight w:val="252"/>
        </w:trPr>
        <w:tc>
          <w:tcPr>
            <w:tcW w:w="586" w:type="dxa"/>
            <w:vMerge/>
            <w:vAlign w:val="center"/>
          </w:tcPr>
          <w:p w:rsidR="00B3326B" w:rsidRPr="00D70623" w:rsidRDefault="00B3326B" w:rsidP="00B3326B">
            <w:pPr>
              <w:autoSpaceDE w:val="0"/>
              <w:autoSpaceDN w:val="0"/>
              <w:adjustRightInd w:val="0"/>
              <w:jc w:val="center"/>
              <w:rPr>
                <w:sz w:val="24"/>
                <w:szCs w:val="24"/>
              </w:rPr>
            </w:pPr>
          </w:p>
        </w:tc>
        <w:tc>
          <w:tcPr>
            <w:tcW w:w="3304" w:type="dxa"/>
            <w:vMerge/>
            <w:vAlign w:val="center"/>
          </w:tcPr>
          <w:p w:rsidR="00B3326B" w:rsidRPr="00D70623" w:rsidRDefault="00B3326B" w:rsidP="00B3326B">
            <w:pPr>
              <w:autoSpaceDE w:val="0"/>
              <w:autoSpaceDN w:val="0"/>
              <w:adjustRightInd w:val="0"/>
              <w:rPr>
                <w:sz w:val="24"/>
                <w:szCs w:val="24"/>
              </w:rPr>
            </w:pPr>
          </w:p>
        </w:tc>
        <w:tc>
          <w:tcPr>
            <w:tcW w:w="5426" w:type="dxa"/>
            <w:vAlign w:val="center"/>
          </w:tcPr>
          <w:p w:rsidR="00B3326B" w:rsidRPr="00D70623" w:rsidRDefault="00B3326B" w:rsidP="00B3326B">
            <w:pPr>
              <w:autoSpaceDE w:val="0"/>
              <w:autoSpaceDN w:val="0"/>
              <w:adjustRightInd w:val="0"/>
              <w:jc w:val="center"/>
              <w:rPr>
                <w:sz w:val="24"/>
                <w:szCs w:val="24"/>
              </w:rPr>
            </w:pPr>
            <w:r>
              <w:rPr>
                <w:color w:val="000000"/>
                <w:sz w:val="20"/>
                <w:szCs w:val="20"/>
              </w:rPr>
              <w:t>терминальные устройства в МФЦ</w:t>
            </w:r>
          </w:p>
        </w:tc>
      </w:tr>
    </w:tbl>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sectPr w:rsidR="00B3326B" w:rsidSect="00B3326B">
          <w:pgSz w:w="11906" w:h="16838"/>
          <w:pgMar w:top="1134" w:right="850" w:bottom="1134" w:left="1701" w:header="680" w:footer="680" w:gutter="0"/>
          <w:cols w:space="708"/>
          <w:docGrid w:linePitch="360"/>
        </w:sectPr>
      </w:pPr>
    </w:p>
    <w:p w:rsidR="00B3326B" w:rsidRPr="00342B54" w:rsidRDefault="00B3326B" w:rsidP="00B3326B">
      <w:pPr>
        <w:autoSpaceDE w:val="0"/>
        <w:autoSpaceDN w:val="0"/>
        <w:adjustRightInd w:val="0"/>
        <w:jc w:val="center"/>
        <w:outlineLvl w:val="0"/>
      </w:pPr>
      <w:r w:rsidRPr="00342B54">
        <w:t>Раздел 2. «Общие сведения о «подуслугах»»</w:t>
      </w:r>
    </w:p>
    <w:tbl>
      <w:tblPr>
        <w:tblStyle w:val="aff5"/>
        <w:tblW w:w="14742" w:type="dxa"/>
        <w:tblLayout w:type="fixed"/>
        <w:tblLook w:val="0000"/>
      </w:tblPr>
      <w:tblGrid>
        <w:gridCol w:w="1262"/>
        <w:gridCol w:w="1133"/>
        <w:gridCol w:w="1433"/>
        <w:gridCol w:w="3402"/>
        <w:gridCol w:w="850"/>
        <w:gridCol w:w="851"/>
        <w:gridCol w:w="708"/>
        <w:gridCol w:w="1276"/>
        <w:gridCol w:w="1276"/>
        <w:gridCol w:w="1134"/>
        <w:gridCol w:w="1417"/>
      </w:tblGrid>
      <w:tr w:rsidR="00B3326B" w:rsidRPr="00917922" w:rsidTr="00B3326B">
        <w:trPr>
          <w:trHeight w:val="567"/>
        </w:trPr>
        <w:tc>
          <w:tcPr>
            <w:tcW w:w="2395" w:type="dxa"/>
            <w:gridSpan w:val="2"/>
          </w:tcPr>
          <w:p w:rsidR="00B3326B" w:rsidRPr="00917922" w:rsidRDefault="00B3326B" w:rsidP="00B3326B">
            <w:pPr>
              <w:autoSpaceDE w:val="0"/>
              <w:autoSpaceDN w:val="0"/>
              <w:adjustRightInd w:val="0"/>
              <w:contextualSpacing/>
              <w:jc w:val="center"/>
              <w:rPr>
                <w:sz w:val="24"/>
                <w:szCs w:val="24"/>
              </w:rPr>
            </w:pPr>
            <w:r w:rsidRPr="00917922">
              <w:rPr>
                <w:sz w:val="24"/>
                <w:szCs w:val="24"/>
              </w:rPr>
              <w:t>Срок предоставления в зависимости от условий</w:t>
            </w:r>
          </w:p>
        </w:tc>
        <w:tc>
          <w:tcPr>
            <w:tcW w:w="1433" w:type="dxa"/>
            <w:vMerge w:val="restart"/>
          </w:tcPr>
          <w:p w:rsidR="00B3326B" w:rsidRPr="00917922" w:rsidRDefault="00B3326B" w:rsidP="00B3326B">
            <w:pPr>
              <w:autoSpaceDE w:val="0"/>
              <w:autoSpaceDN w:val="0"/>
              <w:adjustRightInd w:val="0"/>
              <w:contextualSpacing/>
              <w:jc w:val="center"/>
              <w:rPr>
                <w:sz w:val="24"/>
                <w:szCs w:val="24"/>
              </w:rPr>
            </w:pPr>
            <w:r w:rsidRPr="00917922">
              <w:rPr>
                <w:sz w:val="24"/>
                <w:szCs w:val="24"/>
              </w:rPr>
              <w:t>Основания отказа в приеме документов</w:t>
            </w:r>
          </w:p>
        </w:tc>
        <w:tc>
          <w:tcPr>
            <w:tcW w:w="3402" w:type="dxa"/>
            <w:vMerge w:val="restart"/>
          </w:tcPr>
          <w:p w:rsidR="00B3326B" w:rsidRPr="00917922" w:rsidRDefault="00B3326B" w:rsidP="00B3326B">
            <w:pPr>
              <w:autoSpaceDE w:val="0"/>
              <w:autoSpaceDN w:val="0"/>
              <w:adjustRightInd w:val="0"/>
              <w:contextualSpacing/>
              <w:jc w:val="center"/>
              <w:rPr>
                <w:sz w:val="24"/>
                <w:szCs w:val="24"/>
              </w:rPr>
            </w:pPr>
            <w:r w:rsidRPr="00917922">
              <w:rPr>
                <w:sz w:val="24"/>
                <w:szCs w:val="24"/>
              </w:rPr>
              <w:t>Основания отказа в предоставлении "подуслуги"</w:t>
            </w:r>
          </w:p>
        </w:tc>
        <w:tc>
          <w:tcPr>
            <w:tcW w:w="850" w:type="dxa"/>
            <w:vMerge w:val="restart"/>
          </w:tcPr>
          <w:p w:rsidR="00B3326B" w:rsidRPr="00917922" w:rsidRDefault="00B3326B" w:rsidP="00B3326B">
            <w:pPr>
              <w:autoSpaceDE w:val="0"/>
              <w:autoSpaceDN w:val="0"/>
              <w:adjustRightInd w:val="0"/>
              <w:contextualSpacing/>
              <w:jc w:val="center"/>
              <w:rPr>
                <w:sz w:val="24"/>
                <w:szCs w:val="24"/>
              </w:rPr>
            </w:pPr>
            <w:r w:rsidRPr="00917922">
              <w:rPr>
                <w:sz w:val="24"/>
                <w:szCs w:val="24"/>
              </w:rPr>
              <w:t>Основания приостановления предоставления "подуслуги"</w:t>
            </w:r>
          </w:p>
        </w:tc>
        <w:tc>
          <w:tcPr>
            <w:tcW w:w="851" w:type="dxa"/>
            <w:vMerge w:val="restart"/>
          </w:tcPr>
          <w:p w:rsidR="00B3326B" w:rsidRPr="00917922" w:rsidRDefault="00B3326B" w:rsidP="00B3326B">
            <w:pPr>
              <w:autoSpaceDE w:val="0"/>
              <w:autoSpaceDN w:val="0"/>
              <w:adjustRightInd w:val="0"/>
              <w:contextualSpacing/>
              <w:jc w:val="center"/>
              <w:rPr>
                <w:sz w:val="24"/>
                <w:szCs w:val="24"/>
              </w:rPr>
            </w:pPr>
            <w:r w:rsidRPr="00917922">
              <w:rPr>
                <w:sz w:val="24"/>
                <w:szCs w:val="24"/>
              </w:rPr>
              <w:t>Срок приостановления предоставления "подуслуги"</w:t>
            </w:r>
          </w:p>
        </w:tc>
        <w:tc>
          <w:tcPr>
            <w:tcW w:w="3260" w:type="dxa"/>
            <w:gridSpan w:val="3"/>
          </w:tcPr>
          <w:p w:rsidR="00B3326B" w:rsidRPr="00917922" w:rsidRDefault="00B3326B" w:rsidP="00B3326B">
            <w:pPr>
              <w:autoSpaceDE w:val="0"/>
              <w:autoSpaceDN w:val="0"/>
              <w:adjustRightInd w:val="0"/>
              <w:contextualSpacing/>
              <w:jc w:val="center"/>
              <w:rPr>
                <w:sz w:val="24"/>
                <w:szCs w:val="24"/>
              </w:rPr>
            </w:pPr>
            <w:r w:rsidRPr="00917922">
              <w:rPr>
                <w:sz w:val="24"/>
                <w:szCs w:val="24"/>
              </w:rPr>
              <w:t>Плата за предоставление "подуслуги"</w:t>
            </w:r>
          </w:p>
        </w:tc>
        <w:tc>
          <w:tcPr>
            <w:tcW w:w="1134" w:type="dxa"/>
            <w:vMerge w:val="restart"/>
          </w:tcPr>
          <w:p w:rsidR="00B3326B" w:rsidRPr="00917922" w:rsidRDefault="00B3326B" w:rsidP="00B3326B">
            <w:pPr>
              <w:autoSpaceDE w:val="0"/>
              <w:autoSpaceDN w:val="0"/>
              <w:adjustRightInd w:val="0"/>
              <w:contextualSpacing/>
              <w:jc w:val="center"/>
              <w:rPr>
                <w:sz w:val="24"/>
                <w:szCs w:val="24"/>
              </w:rPr>
            </w:pPr>
            <w:r w:rsidRPr="00917922">
              <w:rPr>
                <w:sz w:val="24"/>
                <w:szCs w:val="24"/>
              </w:rPr>
              <w:t>Способ обращения за получением "подуслуги"</w:t>
            </w:r>
          </w:p>
        </w:tc>
        <w:tc>
          <w:tcPr>
            <w:tcW w:w="1417" w:type="dxa"/>
            <w:vMerge w:val="restart"/>
          </w:tcPr>
          <w:p w:rsidR="00B3326B" w:rsidRPr="00917922" w:rsidRDefault="00B3326B" w:rsidP="00B3326B">
            <w:pPr>
              <w:autoSpaceDE w:val="0"/>
              <w:autoSpaceDN w:val="0"/>
              <w:adjustRightInd w:val="0"/>
              <w:contextualSpacing/>
              <w:jc w:val="center"/>
              <w:rPr>
                <w:sz w:val="24"/>
                <w:szCs w:val="24"/>
              </w:rPr>
            </w:pPr>
            <w:r w:rsidRPr="00917922">
              <w:rPr>
                <w:sz w:val="24"/>
                <w:szCs w:val="24"/>
              </w:rPr>
              <w:t>Способ получения результата "подуслуги"</w:t>
            </w:r>
          </w:p>
        </w:tc>
      </w:tr>
      <w:tr w:rsidR="00B3326B" w:rsidRPr="00917922" w:rsidTr="00B3326B">
        <w:trPr>
          <w:trHeight w:val="2072"/>
        </w:trPr>
        <w:tc>
          <w:tcPr>
            <w:tcW w:w="1262"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при подаче заявления по месту жительства (месту нахождения юр. лица)</w:t>
            </w:r>
          </w:p>
        </w:tc>
        <w:tc>
          <w:tcPr>
            <w:tcW w:w="1133"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при подаче заявления не по месту жительства (по месту обращения)</w:t>
            </w:r>
          </w:p>
        </w:tc>
        <w:tc>
          <w:tcPr>
            <w:tcW w:w="1433" w:type="dxa"/>
            <w:vMerge/>
          </w:tcPr>
          <w:p w:rsidR="00B3326B" w:rsidRPr="00917922" w:rsidRDefault="00B3326B" w:rsidP="00B3326B">
            <w:pPr>
              <w:autoSpaceDE w:val="0"/>
              <w:autoSpaceDN w:val="0"/>
              <w:adjustRightInd w:val="0"/>
              <w:contextualSpacing/>
              <w:jc w:val="center"/>
              <w:rPr>
                <w:sz w:val="24"/>
                <w:szCs w:val="24"/>
              </w:rPr>
            </w:pPr>
          </w:p>
        </w:tc>
        <w:tc>
          <w:tcPr>
            <w:tcW w:w="3402" w:type="dxa"/>
            <w:vMerge/>
          </w:tcPr>
          <w:p w:rsidR="00B3326B" w:rsidRPr="00917922" w:rsidRDefault="00B3326B" w:rsidP="00B3326B">
            <w:pPr>
              <w:autoSpaceDE w:val="0"/>
              <w:autoSpaceDN w:val="0"/>
              <w:adjustRightInd w:val="0"/>
              <w:contextualSpacing/>
              <w:jc w:val="center"/>
              <w:rPr>
                <w:sz w:val="24"/>
                <w:szCs w:val="24"/>
              </w:rPr>
            </w:pPr>
          </w:p>
        </w:tc>
        <w:tc>
          <w:tcPr>
            <w:tcW w:w="850" w:type="dxa"/>
            <w:vMerge/>
          </w:tcPr>
          <w:p w:rsidR="00B3326B" w:rsidRPr="00917922" w:rsidRDefault="00B3326B" w:rsidP="00B3326B">
            <w:pPr>
              <w:autoSpaceDE w:val="0"/>
              <w:autoSpaceDN w:val="0"/>
              <w:adjustRightInd w:val="0"/>
              <w:contextualSpacing/>
              <w:jc w:val="center"/>
              <w:rPr>
                <w:sz w:val="24"/>
                <w:szCs w:val="24"/>
              </w:rPr>
            </w:pPr>
          </w:p>
        </w:tc>
        <w:tc>
          <w:tcPr>
            <w:tcW w:w="851" w:type="dxa"/>
            <w:vMerge/>
          </w:tcPr>
          <w:p w:rsidR="00B3326B" w:rsidRPr="00917922" w:rsidRDefault="00B3326B" w:rsidP="00B3326B">
            <w:pPr>
              <w:autoSpaceDE w:val="0"/>
              <w:autoSpaceDN w:val="0"/>
              <w:adjustRightInd w:val="0"/>
              <w:contextualSpacing/>
              <w:jc w:val="center"/>
              <w:rPr>
                <w:sz w:val="24"/>
                <w:szCs w:val="24"/>
              </w:rPr>
            </w:pPr>
          </w:p>
        </w:tc>
        <w:tc>
          <w:tcPr>
            <w:tcW w:w="708"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наличие платы (государственной пошлины)</w:t>
            </w:r>
          </w:p>
        </w:tc>
        <w:tc>
          <w:tcPr>
            <w:tcW w:w="1276"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реквизиты нормативного правового акта, являющегося основанием для взимания платы (государственной пошлины)</w:t>
            </w:r>
          </w:p>
        </w:tc>
        <w:tc>
          <w:tcPr>
            <w:tcW w:w="1276"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КБК для взимания платы (государственной пошлины), в том числе через МФЦ</w:t>
            </w:r>
          </w:p>
        </w:tc>
        <w:tc>
          <w:tcPr>
            <w:tcW w:w="1134" w:type="dxa"/>
            <w:vMerge/>
          </w:tcPr>
          <w:p w:rsidR="00B3326B" w:rsidRPr="00917922" w:rsidRDefault="00B3326B" w:rsidP="00B3326B">
            <w:pPr>
              <w:autoSpaceDE w:val="0"/>
              <w:autoSpaceDN w:val="0"/>
              <w:adjustRightInd w:val="0"/>
              <w:contextualSpacing/>
              <w:jc w:val="center"/>
              <w:rPr>
                <w:sz w:val="24"/>
                <w:szCs w:val="24"/>
              </w:rPr>
            </w:pPr>
          </w:p>
        </w:tc>
        <w:tc>
          <w:tcPr>
            <w:tcW w:w="1417" w:type="dxa"/>
            <w:vMerge/>
          </w:tcPr>
          <w:p w:rsidR="00B3326B" w:rsidRPr="00917922" w:rsidRDefault="00B3326B" w:rsidP="00B3326B">
            <w:pPr>
              <w:autoSpaceDE w:val="0"/>
              <w:autoSpaceDN w:val="0"/>
              <w:adjustRightInd w:val="0"/>
              <w:contextualSpacing/>
              <w:jc w:val="center"/>
              <w:rPr>
                <w:sz w:val="24"/>
                <w:szCs w:val="24"/>
              </w:rPr>
            </w:pPr>
          </w:p>
        </w:tc>
      </w:tr>
      <w:tr w:rsidR="00B3326B" w:rsidRPr="00917922" w:rsidTr="00B3326B">
        <w:tc>
          <w:tcPr>
            <w:tcW w:w="1262"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1</w:t>
            </w:r>
          </w:p>
        </w:tc>
        <w:tc>
          <w:tcPr>
            <w:tcW w:w="1133"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2</w:t>
            </w:r>
          </w:p>
        </w:tc>
        <w:tc>
          <w:tcPr>
            <w:tcW w:w="1433"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3</w:t>
            </w:r>
          </w:p>
        </w:tc>
        <w:tc>
          <w:tcPr>
            <w:tcW w:w="3402"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4</w:t>
            </w:r>
          </w:p>
        </w:tc>
        <w:tc>
          <w:tcPr>
            <w:tcW w:w="850"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5</w:t>
            </w:r>
          </w:p>
        </w:tc>
        <w:tc>
          <w:tcPr>
            <w:tcW w:w="851"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6</w:t>
            </w:r>
          </w:p>
        </w:tc>
        <w:tc>
          <w:tcPr>
            <w:tcW w:w="708"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7</w:t>
            </w:r>
          </w:p>
        </w:tc>
        <w:tc>
          <w:tcPr>
            <w:tcW w:w="1276"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8</w:t>
            </w:r>
          </w:p>
        </w:tc>
        <w:tc>
          <w:tcPr>
            <w:tcW w:w="1276"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9</w:t>
            </w:r>
          </w:p>
        </w:tc>
        <w:tc>
          <w:tcPr>
            <w:tcW w:w="1134"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10</w:t>
            </w:r>
          </w:p>
        </w:tc>
        <w:tc>
          <w:tcPr>
            <w:tcW w:w="1417" w:type="dxa"/>
          </w:tcPr>
          <w:p w:rsidR="00B3326B" w:rsidRPr="00917922" w:rsidRDefault="00B3326B" w:rsidP="00B3326B">
            <w:pPr>
              <w:autoSpaceDE w:val="0"/>
              <w:autoSpaceDN w:val="0"/>
              <w:adjustRightInd w:val="0"/>
              <w:contextualSpacing/>
              <w:jc w:val="center"/>
              <w:rPr>
                <w:sz w:val="24"/>
                <w:szCs w:val="24"/>
              </w:rPr>
            </w:pPr>
            <w:r w:rsidRPr="00917922">
              <w:rPr>
                <w:sz w:val="24"/>
                <w:szCs w:val="24"/>
              </w:rPr>
              <w:t>11</w:t>
            </w:r>
          </w:p>
        </w:tc>
      </w:tr>
      <w:tr w:rsidR="00B3326B" w:rsidRPr="00917922" w:rsidTr="00B3326B">
        <w:tc>
          <w:tcPr>
            <w:tcW w:w="14742" w:type="dxa"/>
            <w:gridSpan w:val="11"/>
          </w:tcPr>
          <w:p w:rsidR="00B3326B" w:rsidRPr="00917922" w:rsidRDefault="00B3326B" w:rsidP="00B3326B">
            <w:pPr>
              <w:autoSpaceDE w:val="0"/>
              <w:autoSpaceDN w:val="0"/>
              <w:adjustRightInd w:val="0"/>
              <w:contextualSpacing/>
              <w:jc w:val="center"/>
              <w:rPr>
                <w:sz w:val="24"/>
                <w:szCs w:val="24"/>
              </w:rPr>
            </w:pPr>
            <w:r w:rsidRPr="00342B54">
              <w:rPr>
                <w:sz w:val="24"/>
                <w:szCs w:val="24"/>
              </w:rPr>
              <w:t> </w:t>
            </w:r>
            <w:r w:rsidRPr="00876A99">
              <w:rPr>
                <w:sz w:val="24"/>
                <w:szCs w:val="24"/>
              </w:rPr>
              <w:t>1. Выдача разрешений на право вырубки зеленых насаждений</w:t>
            </w:r>
          </w:p>
        </w:tc>
      </w:tr>
      <w:tr w:rsidR="00B3326B" w:rsidRPr="00917922" w:rsidTr="00B3326B">
        <w:trPr>
          <w:trHeight w:val="739"/>
        </w:trPr>
        <w:tc>
          <w:tcPr>
            <w:tcW w:w="1262" w:type="dxa"/>
            <w:vAlign w:val="center"/>
          </w:tcPr>
          <w:p w:rsidR="00B3326B" w:rsidRDefault="00B3326B" w:rsidP="00B3326B">
            <w:pPr>
              <w:rPr>
                <w:sz w:val="20"/>
                <w:szCs w:val="20"/>
              </w:rPr>
            </w:pPr>
            <w:r>
              <w:rPr>
                <w:sz w:val="20"/>
                <w:szCs w:val="20"/>
              </w:rPr>
              <w:t>17 рабочих дней со дня регистрации заявления о предоставлении муниципальной услуги органом местного самоуправления.</w:t>
            </w:r>
          </w:p>
        </w:tc>
        <w:tc>
          <w:tcPr>
            <w:tcW w:w="1133" w:type="dxa"/>
            <w:vAlign w:val="center"/>
          </w:tcPr>
          <w:p w:rsidR="00B3326B" w:rsidRDefault="00B3326B" w:rsidP="00B3326B">
            <w:pPr>
              <w:rPr>
                <w:sz w:val="20"/>
                <w:szCs w:val="20"/>
              </w:rPr>
            </w:pPr>
            <w:r>
              <w:rPr>
                <w:sz w:val="20"/>
                <w:szCs w:val="20"/>
              </w:rPr>
              <w:t>17 рабочих дней со дня регистрации заявления о предоставлении муниципальной услуги органом местного самоуправления.</w:t>
            </w:r>
          </w:p>
        </w:tc>
        <w:tc>
          <w:tcPr>
            <w:tcW w:w="1433" w:type="dxa"/>
          </w:tcPr>
          <w:p w:rsidR="00B3326B" w:rsidRDefault="00B3326B" w:rsidP="00B3326B">
            <w:pPr>
              <w:spacing w:after="240"/>
              <w:jc w:val="both"/>
              <w:rPr>
                <w:sz w:val="20"/>
                <w:szCs w:val="20"/>
              </w:rPr>
            </w:pPr>
            <w:r>
              <w:rPr>
                <w:sz w:val="20"/>
                <w:szCs w:val="20"/>
              </w:rPr>
              <w:t>1) 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r>
              <w:rPr>
                <w:sz w:val="20"/>
                <w:szCs w:val="20"/>
              </w:rPr>
              <w:br/>
              <w:t>2) Представление неполного комплекта документов, необходимых для предоставления муниципальной услуги.</w:t>
            </w:r>
          </w:p>
        </w:tc>
        <w:tc>
          <w:tcPr>
            <w:tcW w:w="3402" w:type="dxa"/>
          </w:tcPr>
          <w:p w:rsidR="00B3326B" w:rsidRDefault="00B3326B" w:rsidP="00B3326B">
            <w:pPr>
              <w:jc w:val="both"/>
              <w:rPr>
                <w:sz w:val="20"/>
                <w:szCs w:val="20"/>
              </w:rPr>
            </w:pPr>
            <w:r>
              <w:rPr>
                <w:sz w:val="20"/>
                <w:szCs w:val="20"/>
              </w:rPr>
              <w:t>1) Представленные Заявителем документы утратили силу на момент обращения за предоставлением муниципальной услугой;</w:t>
            </w:r>
            <w:r>
              <w:rPr>
                <w:sz w:val="20"/>
                <w:szCs w:val="20"/>
              </w:rPr>
              <w:br/>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Pr>
                <w:sz w:val="20"/>
                <w:szCs w:val="20"/>
              </w:rPr>
              <w:b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4)  Неполное или некорректное заполнение полей в форме Заявления, в том числе в интерактивной форме Заявления на Едином портале;                         5)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6)  Несоблюдение установленных статьей 11 Федерального закона № 63-ФЗ условий признания действительности, УКЭП;                                       7)  Заявление и документы, необходимые для предоставления услуги, поданы в электронной форме в форматах, не предусмотренных Административным регламентом, либо нарушены требования к сканированию представляемых документов.</w:t>
            </w:r>
          </w:p>
        </w:tc>
        <w:tc>
          <w:tcPr>
            <w:tcW w:w="850" w:type="dxa"/>
            <w:vAlign w:val="center"/>
          </w:tcPr>
          <w:p w:rsidR="00B3326B" w:rsidRDefault="00B3326B" w:rsidP="00B3326B">
            <w:pPr>
              <w:jc w:val="center"/>
              <w:rPr>
                <w:sz w:val="20"/>
                <w:szCs w:val="20"/>
              </w:rPr>
            </w:pPr>
            <w:r>
              <w:rPr>
                <w:sz w:val="20"/>
                <w:szCs w:val="20"/>
              </w:rPr>
              <w:t>нет</w:t>
            </w:r>
          </w:p>
        </w:tc>
        <w:tc>
          <w:tcPr>
            <w:tcW w:w="851" w:type="dxa"/>
            <w:vAlign w:val="center"/>
          </w:tcPr>
          <w:p w:rsidR="00B3326B" w:rsidRDefault="00B3326B" w:rsidP="00B3326B">
            <w:pPr>
              <w:jc w:val="center"/>
              <w:rPr>
                <w:sz w:val="20"/>
                <w:szCs w:val="20"/>
              </w:rPr>
            </w:pPr>
            <w:r>
              <w:rPr>
                <w:sz w:val="20"/>
                <w:szCs w:val="20"/>
              </w:rPr>
              <w:t>нет</w:t>
            </w:r>
          </w:p>
        </w:tc>
        <w:tc>
          <w:tcPr>
            <w:tcW w:w="708" w:type="dxa"/>
            <w:vAlign w:val="center"/>
          </w:tcPr>
          <w:p w:rsidR="00B3326B" w:rsidRDefault="00B3326B" w:rsidP="00B3326B">
            <w:pPr>
              <w:jc w:val="center"/>
              <w:rPr>
                <w:sz w:val="20"/>
                <w:szCs w:val="20"/>
              </w:rPr>
            </w:pPr>
            <w:r>
              <w:rPr>
                <w:sz w:val="20"/>
                <w:szCs w:val="20"/>
              </w:rPr>
              <w:t>нет</w:t>
            </w:r>
          </w:p>
        </w:tc>
        <w:tc>
          <w:tcPr>
            <w:tcW w:w="1276" w:type="dxa"/>
            <w:vAlign w:val="center"/>
          </w:tcPr>
          <w:p w:rsidR="00B3326B" w:rsidRDefault="00B3326B" w:rsidP="00B3326B">
            <w:pPr>
              <w:jc w:val="center"/>
              <w:rPr>
                <w:sz w:val="20"/>
                <w:szCs w:val="20"/>
              </w:rPr>
            </w:pPr>
            <w:r>
              <w:rPr>
                <w:sz w:val="20"/>
                <w:szCs w:val="20"/>
              </w:rPr>
              <w:t>-</w:t>
            </w:r>
          </w:p>
        </w:tc>
        <w:tc>
          <w:tcPr>
            <w:tcW w:w="1276" w:type="dxa"/>
            <w:vAlign w:val="center"/>
          </w:tcPr>
          <w:p w:rsidR="00B3326B" w:rsidRDefault="00B3326B" w:rsidP="00B3326B">
            <w:pPr>
              <w:jc w:val="center"/>
              <w:rPr>
                <w:sz w:val="20"/>
                <w:szCs w:val="20"/>
              </w:rPr>
            </w:pPr>
            <w:r>
              <w:rPr>
                <w:sz w:val="20"/>
                <w:szCs w:val="20"/>
              </w:rPr>
              <w:t>-</w:t>
            </w:r>
          </w:p>
        </w:tc>
        <w:tc>
          <w:tcPr>
            <w:tcW w:w="1134" w:type="dxa"/>
            <w:vAlign w:val="center"/>
          </w:tcPr>
          <w:p w:rsidR="00B3326B" w:rsidRDefault="00B3326B" w:rsidP="00B3326B">
            <w:pPr>
              <w:rPr>
                <w:sz w:val="20"/>
                <w:szCs w:val="20"/>
              </w:rPr>
            </w:pPr>
            <w:r>
              <w:rPr>
                <w:sz w:val="20"/>
                <w:szCs w:val="20"/>
              </w:rPr>
              <w:t>1) единый Портал государственных услуг;</w:t>
            </w:r>
            <w:r>
              <w:rPr>
                <w:sz w:val="20"/>
                <w:szCs w:val="20"/>
              </w:rPr>
              <w:br/>
              <w:t>2) личное обращение в МФЦ.</w:t>
            </w:r>
          </w:p>
        </w:tc>
        <w:tc>
          <w:tcPr>
            <w:tcW w:w="1417" w:type="dxa"/>
            <w:vAlign w:val="center"/>
          </w:tcPr>
          <w:p w:rsidR="00B3326B" w:rsidRDefault="00B3326B" w:rsidP="00B3326B">
            <w:pPr>
              <w:spacing w:after="240"/>
              <w:rPr>
                <w:sz w:val="20"/>
                <w:szCs w:val="20"/>
              </w:rPr>
            </w:pPr>
            <w:r>
              <w:rPr>
                <w:sz w:val="20"/>
                <w:szCs w:val="20"/>
              </w:rPr>
              <w:t xml:space="preserve">1) в МФЦ в виде документа, содержащего информацию из информационных систем органов, предоставляющих государственные услуги; </w:t>
            </w:r>
            <w:r>
              <w:rPr>
                <w:sz w:val="20"/>
                <w:szCs w:val="20"/>
              </w:rPr>
              <w:br/>
              <w:t>2) на Едином портале государственных услуг в виде электронного документа.</w:t>
            </w:r>
          </w:p>
        </w:tc>
      </w:tr>
    </w:tbl>
    <w:p w:rsidR="00B3326B" w:rsidRPr="00D70623" w:rsidRDefault="00B3326B" w:rsidP="00B3326B">
      <w:pPr>
        <w:autoSpaceDE w:val="0"/>
        <w:autoSpaceDN w:val="0"/>
        <w:adjustRightInd w:val="0"/>
        <w:jc w:val="both"/>
      </w:pPr>
    </w:p>
    <w:p w:rsidR="00B3326B" w:rsidRPr="00342B54" w:rsidRDefault="00B3326B" w:rsidP="00B3326B">
      <w:pPr>
        <w:autoSpaceDE w:val="0"/>
        <w:autoSpaceDN w:val="0"/>
        <w:adjustRightInd w:val="0"/>
        <w:jc w:val="center"/>
        <w:outlineLvl w:val="0"/>
      </w:pPr>
      <w:r w:rsidRPr="00342B54">
        <w:t>Раздел 3. «Сведения о заявителях «подуслуги»»</w:t>
      </w:r>
    </w:p>
    <w:tbl>
      <w:tblPr>
        <w:tblStyle w:val="aff5"/>
        <w:tblW w:w="14709" w:type="dxa"/>
        <w:tblLayout w:type="fixed"/>
        <w:tblLook w:val="0000"/>
      </w:tblPr>
      <w:tblGrid>
        <w:gridCol w:w="510"/>
        <w:gridCol w:w="2042"/>
        <w:gridCol w:w="1417"/>
        <w:gridCol w:w="1701"/>
        <w:gridCol w:w="1384"/>
        <w:gridCol w:w="1559"/>
        <w:gridCol w:w="1701"/>
        <w:gridCol w:w="4395"/>
      </w:tblGrid>
      <w:tr w:rsidR="00B3326B" w:rsidRPr="00917922" w:rsidTr="00B3326B">
        <w:tc>
          <w:tcPr>
            <w:tcW w:w="510" w:type="dxa"/>
          </w:tcPr>
          <w:p w:rsidR="00B3326B" w:rsidRPr="00917922" w:rsidRDefault="00B3326B" w:rsidP="00B3326B">
            <w:pPr>
              <w:autoSpaceDE w:val="0"/>
              <w:autoSpaceDN w:val="0"/>
              <w:adjustRightInd w:val="0"/>
              <w:jc w:val="center"/>
              <w:rPr>
                <w:sz w:val="24"/>
                <w:szCs w:val="24"/>
              </w:rPr>
            </w:pPr>
            <w:r w:rsidRPr="00917922">
              <w:rPr>
                <w:sz w:val="24"/>
                <w:szCs w:val="24"/>
              </w:rPr>
              <w:t>N п/п</w:t>
            </w:r>
          </w:p>
        </w:tc>
        <w:tc>
          <w:tcPr>
            <w:tcW w:w="2042" w:type="dxa"/>
          </w:tcPr>
          <w:p w:rsidR="00B3326B" w:rsidRPr="00917922" w:rsidRDefault="00B3326B" w:rsidP="00B3326B">
            <w:pPr>
              <w:autoSpaceDE w:val="0"/>
              <w:autoSpaceDN w:val="0"/>
              <w:adjustRightInd w:val="0"/>
              <w:jc w:val="center"/>
              <w:rPr>
                <w:sz w:val="24"/>
                <w:szCs w:val="24"/>
              </w:rPr>
            </w:pPr>
            <w:r w:rsidRPr="00917922">
              <w:rPr>
                <w:sz w:val="24"/>
                <w:szCs w:val="24"/>
              </w:rPr>
              <w:t>Категории лиц, имеющих право на получение "подуслуги"</w:t>
            </w:r>
          </w:p>
        </w:tc>
        <w:tc>
          <w:tcPr>
            <w:tcW w:w="1417" w:type="dxa"/>
          </w:tcPr>
          <w:p w:rsidR="00B3326B" w:rsidRPr="00917922" w:rsidRDefault="00B3326B" w:rsidP="00B3326B">
            <w:pPr>
              <w:autoSpaceDE w:val="0"/>
              <w:autoSpaceDN w:val="0"/>
              <w:adjustRightInd w:val="0"/>
              <w:jc w:val="center"/>
              <w:rPr>
                <w:sz w:val="24"/>
                <w:szCs w:val="24"/>
              </w:rPr>
            </w:pPr>
            <w:r w:rsidRPr="00917922">
              <w:rPr>
                <w:sz w:val="24"/>
                <w:szCs w:val="24"/>
              </w:rPr>
              <w:t>Документ, подтверждающий правомочие заявителя соответствующей категории на получение "подуслуги"</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Установленные требования к документу, подтверждающему правомочие заявителя соответствующей категории на получение "подуслуги"</w:t>
            </w:r>
          </w:p>
        </w:tc>
        <w:tc>
          <w:tcPr>
            <w:tcW w:w="1384" w:type="dxa"/>
          </w:tcPr>
          <w:p w:rsidR="00B3326B" w:rsidRPr="00917922" w:rsidRDefault="00B3326B" w:rsidP="00B3326B">
            <w:pPr>
              <w:autoSpaceDE w:val="0"/>
              <w:autoSpaceDN w:val="0"/>
              <w:adjustRightInd w:val="0"/>
              <w:jc w:val="center"/>
              <w:rPr>
                <w:sz w:val="24"/>
                <w:szCs w:val="24"/>
              </w:rPr>
            </w:pPr>
            <w:r w:rsidRPr="00917922">
              <w:rPr>
                <w:sz w:val="24"/>
                <w:szCs w:val="24"/>
              </w:rPr>
              <w:t>Наличие возможности подачи заявления на предоставление "подуслуги" представителями заявителя</w:t>
            </w:r>
          </w:p>
        </w:tc>
        <w:tc>
          <w:tcPr>
            <w:tcW w:w="1559" w:type="dxa"/>
          </w:tcPr>
          <w:p w:rsidR="00B3326B" w:rsidRPr="00917922" w:rsidRDefault="00B3326B" w:rsidP="00B3326B">
            <w:pPr>
              <w:autoSpaceDE w:val="0"/>
              <w:autoSpaceDN w:val="0"/>
              <w:adjustRightInd w:val="0"/>
              <w:jc w:val="center"/>
              <w:rPr>
                <w:sz w:val="24"/>
                <w:szCs w:val="24"/>
              </w:rPr>
            </w:pPr>
            <w:r w:rsidRPr="00917922">
              <w:rPr>
                <w:sz w:val="24"/>
                <w:szCs w:val="24"/>
              </w:rPr>
              <w:t>Исчерпывающий перечень лиц, имеющих право на подачу заявления от имени заявителя</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Наименование документа, подтверждающего право подачи заявления от имени заявителя</w:t>
            </w:r>
          </w:p>
        </w:tc>
        <w:tc>
          <w:tcPr>
            <w:tcW w:w="4395" w:type="dxa"/>
          </w:tcPr>
          <w:p w:rsidR="00B3326B" w:rsidRPr="00917922" w:rsidRDefault="00B3326B" w:rsidP="00B3326B">
            <w:pPr>
              <w:autoSpaceDE w:val="0"/>
              <w:autoSpaceDN w:val="0"/>
              <w:adjustRightInd w:val="0"/>
              <w:jc w:val="center"/>
              <w:rPr>
                <w:sz w:val="24"/>
                <w:szCs w:val="24"/>
              </w:rPr>
            </w:pPr>
            <w:r w:rsidRPr="00917922">
              <w:rPr>
                <w:sz w:val="24"/>
                <w:szCs w:val="24"/>
              </w:rPr>
              <w:t>Установленные требования к документу, подтверждающему право подачи заявления от имени заявителя</w:t>
            </w:r>
          </w:p>
        </w:tc>
      </w:tr>
      <w:tr w:rsidR="00B3326B" w:rsidRPr="00917922" w:rsidTr="00B3326B">
        <w:trPr>
          <w:trHeight w:val="232"/>
        </w:trPr>
        <w:tc>
          <w:tcPr>
            <w:tcW w:w="510" w:type="dxa"/>
          </w:tcPr>
          <w:p w:rsidR="00B3326B" w:rsidRPr="00917922" w:rsidRDefault="00B3326B" w:rsidP="00B3326B">
            <w:pPr>
              <w:autoSpaceDE w:val="0"/>
              <w:autoSpaceDN w:val="0"/>
              <w:adjustRightInd w:val="0"/>
              <w:jc w:val="center"/>
              <w:rPr>
                <w:sz w:val="24"/>
                <w:szCs w:val="24"/>
              </w:rPr>
            </w:pPr>
            <w:r w:rsidRPr="00917922">
              <w:rPr>
                <w:sz w:val="24"/>
                <w:szCs w:val="24"/>
              </w:rPr>
              <w:t>1</w:t>
            </w:r>
          </w:p>
        </w:tc>
        <w:tc>
          <w:tcPr>
            <w:tcW w:w="2042" w:type="dxa"/>
          </w:tcPr>
          <w:p w:rsidR="00B3326B" w:rsidRPr="00917922" w:rsidRDefault="00B3326B" w:rsidP="00B3326B">
            <w:pPr>
              <w:autoSpaceDE w:val="0"/>
              <w:autoSpaceDN w:val="0"/>
              <w:adjustRightInd w:val="0"/>
              <w:jc w:val="center"/>
              <w:rPr>
                <w:sz w:val="24"/>
                <w:szCs w:val="24"/>
              </w:rPr>
            </w:pPr>
            <w:r w:rsidRPr="00917922">
              <w:rPr>
                <w:sz w:val="24"/>
                <w:szCs w:val="24"/>
              </w:rPr>
              <w:t>2</w:t>
            </w:r>
          </w:p>
        </w:tc>
        <w:tc>
          <w:tcPr>
            <w:tcW w:w="1417" w:type="dxa"/>
          </w:tcPr>
          <w:p w:rsidR="00B3326B" w:rsidRPr="00917922" w:rsidRDefault="00B3326B" w:rsidP="00B3326B">
            <w:pPr>
              <w:autoSpaceDE w:val="0"/>
              <w:autoSpaceDN w:val="0"/>
              <w:adjustRightInd w:val="0"/>
              <w:jc w:val="center"/>
              <w:rPr>
                <w:sz w:val="24"/>
                <w:szCs w:val="24"/>
              </w:rPr>
            </w:pPr>
            <w:r w:rsidRPr="00917922">
              <w:rPr>
                <w:sz w:val="24"/>
                <w:szCs w:val="24"/>
              </w:rPr>
              <w:t>3</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4</w:t>
            </w:r>
          </w:p>
        </w:tc>
        <w:tc>
          <w:tcPr>
            <w:tcW w:w="1384" w:type="dxa"/>
          </w:tcPr>
          <w:p w:rsidR="00B3326B" w:rsidRPr="00917922" w:rsidRDefault="00B3326B" w:rsidP="00B3326B">
            <w:pPr>
              <w:autoSpaceDE w:val="0"/>
              <w:autoSpaceDN w:val="0"/>
              <w:adjustRightInd w:val="0"/>
              <w:jc w:val="center"/>
              <w:rPr>
                <w:sz w:val="24"/>
                <w:szCs w:val="24"/>
              </w:rPr>
            </w:pPr>
            <w:r w:rsidRPr="00917922">
              <w:rPr>
                <w:sz w:val="24"/>
                <w:szCs w:val="24"/>
              </w:rPr>
              <w:t>5</w:t>
            </w:r>
          </w:p>
        </w:tc>
        <w:tc>
          <w:tcPr>
            <w:tcW w:w="1559" w:type="dxa"/>
          </w:tcPr>
          <w:p w:rsidR="00B3326B" w:rsidRPr="00917922" w:rsidRDefault="00B3326B" w:rsidP="00B3326B">
            <w:pPr>
              <w:autoSpaceDE w:val="0"/>
              <w:autoSpaceDN w:val="0"/>
              <w:adjustRightInd w:val="0"/>
              <w:jc w:val="center"/>
              <w:rPr>
                <w:sz w:val="24"/>
                <w:szCs w:val="24"/>
              </w:rPr>
            </w:pPr>
            <w:r w:rsidRPr="00917922">
              <w:rPr>
                <w:sz w:val="24"/>
                <w:szCs w:val="24"/>
              </w:rPr>
              <w:t>6</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7</w:t>
            </w:r>
          </w:p>
        </w:tc>
        <w:tc>
          <w:tcPr>
            <w:tcW w:w="4395" w:type="dxa"/>
          </w:tcPr>
          <w:p w:rsidR="00B3326B" w:rsidRPr="00917922" w:rsidRDefault="00B3326B" w:rsidP="00B3326B">
            <w:pPr>
              <w:autoSpaceDE w:val="0"/>
              <w:autoSpaceDN w:val="0"/>
              <w:adjustRightInd w:val="0"/>
              <w:jc w:val="center"/>
              <w:rPr>
                <w:sz w:val="24"/>
                <w:szCs w:val="24"/>
              </w:rPr>
            </w:pPr>
            <w:r w:rsidRPr="00917922">
              <w:rPr>
                <w:sz w:val="24"/>
                <w:szCs w:val="24"/>
              </w:rPr>
              <w:t>8</w:t>
            </w:r>
          </w:p>
        </w:tc>
      </w:tr>
      <w:tr w:rsidR="00B3326B" w:rsidRPr="00917922" w:rsidTr="00B3326B">
        <w:tc>
          <w:tcPr>
            <w:tcW w:w="14709" w:type="dxa"/>
            <w:gridSpan w:val="8"/>
          </w:tcPr>
          <w:p w:rsidR="00B3326B" w:rsidRPr="00917922" w:rsidRDefault="00B3326B" w:rsidP="00B3326B">
            <w:pPr>
              <w:autoSpaceDE w:val="0"/>
              <w:autoSpaceDN w:val="0"/>
              <w:adjustRightInd w:val="0"/>
              <w:jc w:val="center"/>
              <w:rPr>
                <w:sz w:val="24"/>
                <w:szCs w:val="24"/>
              </w:rPr>
            </w:pPr>
            <w:r w:rsidRPr="00876A99">
              <w:rPr>
                <w:sz w:val="24"/>
                <w:szCs w:val="24"/>
              </w:rPr>
              <w:t>  1. Выдача разрешений на право вырубки зеленых насаждений</w:t>
            </w:r>
          </w:p>
        </w:tc>
      </w:tr>
      <w:tr w:rsidR="00B3326B" w:rsidRPr="00917922" w:rsidTr="00B3326B">
        <w:trPr>
          <w:trHeight w:val="843"/>
        </w:trPr>
        <w:tc>
          <w:tcPr>
            <w:tcW w:w="510" w:type="dxa"/>
          </w:tcPr>
          <w:p w:rsidR="00B3326B" w:rsidRPr="00917922" w:rsidRDefault="00B3326B" w:rsidP="00B3326B">
            <w:pPr>
              <w:autoSpaceDE w:val="0"/>
              <w:autoSpaceDN w:val="0"/>
              <w:adjustRightInd w:val="0"/>
              <w:jc w:val="center"/>
              <w:rPr>
                <w:sz w:val="24"/>
                <w:szCs w:val="24"/>
              </w:rPr>
            </w:pPr>
            <w:r w:rsidRPr="00917922">
              <w:rPr>
                <w:sz w:val="24"/>
                <w:szCs w:val="24"/>
              </w:rPr>
              <w:t>1</w:t>
            </w:r>
          </w:p>
        </w:tc>
        <w:tc>
          <w:tcPr>
            <w:tcW w:w="2042" w:type="dxa"/>
          </w:tcPr>
          <w:p w:rsidR="00B3326B" w:rsidRDefault="00B3326B" w:rsidP="00B3326B">
            <w:pPr>
              <w:rPr>
                <w:color w:val="000000"/>
                <w:sz w:val="20"/>
                <w:szCs w:val="20"/>
              </w:rPr>
            </w:pPr>
            <w:r>
              <w:rPr>
                <w:color w:val="000000"/>
                <w:sz w:val="20"/>
                <w:szCs w:val="20"/>
              </w:rPr>
              <w:t>юридические лица</w:t>
            </w:r>
          </w:p>
        </w:tc>
        <w:tc>
          <w:tcPr>
            <w:tcW w:w="1417" w:type="dxa"/>
          </w:tcPr>
          <w:p w:rsidR="00B3326B" w:rsidRDefault="00B3326B" w:rsidP="00B3326B">
            <w:pPr>
              <w:rPr>
                <w:sz w:val="20"/>
                <w:szCs w:val="20"/>
              </w:rPr>
            </w:pPr>
            <w:r>
              <w:rPr>
                <w:sz w:val="20"/>
                <w:szCs w:val="20"/>
              </w:rPr>
              <w:t>1) документ, удостоверяющий личность руководителя (управляющего) юридического лица;</w:t>
            </w:r>
            <w:r>
              <w:rPr>
                <w:sz w:val="20"/>
                <w:szCs w:val="20"/>
              </w:rPr>
              <w:br/>
              <w:t>2) выписка из ЕГРЮЛ или протокол собрания участников (или акционеров, или Совета директоров, или Наблюдательного совета и т.д.) или решение единственного участника/акционера, которым избран новый руководитель.</w:t>
            </w:r>
          </w:p>
        </w:tc>
        <w:tc>
          <w:tcPr>
            <w:tcW w:w="1701" w:type="dxa"/>
          </w:tcPr>
          <w:p w:rsidR="00B3326B" w:rsidRDefault="00B3326B" w:rsidP="00B3326B">
            <w:pPr>
              <w:rPr>
                <w:sz w:val="20"/>
                <w:szCs w:val="20"/>
              </w:rPr>
            </w:pPr>
            <w:r>
              <w:rPr>
                <w:sz w:val="20"/>
                <w:szCs w:val="20"/>
              </w:rPr>
              <w:t>Выписка из ЕГРЮЛ должна быть действующей и не сокращенной (в ней должны отражаться сведения документа, удостоверяющего личность руководителя/управляющего)</w:t>
            </w:r>
            <w:r>
              <w:rPr>
                <w:sz w:val="20"/>
                <w:szCs w:val="20"/>
              </w:rPr>
              <w:br/>
              <w:t>Протокол или решение предъявлятеся в случае, если в юридическом лице избран новый руководитель, но об этом обстоятельстве еще не уведомлен налоговый орган (не внесена информация в ЕГРЮЛ)</w:t>
            </w:r>
          </w:p>
        </w:tc>
        <w:tc>
          <w:tcPr>
            <w:tcW w:w="1384" w:type="dxa"/>
          </w:tcPr>
          <w:p w:rsidR="00B3326B" w:rsidRDefault="00B3326B" w:rsidP="00B3326B">
            <w:pPr>
              <w:rPr>
                <w:sz w:val="20"/>
                <w:szCs w:val="20"/>
              </w:rPr>
            </w:pPr>
            <w:r>
              <w:rPr>
                <w:sz w:val="20"/>
                <w:szCs w:val="20"/>
              </w:rPr>
              <w:t>Имеется</w:t>
            </w:r>
          </w:p>
        </w:tc>
        <w:tc>
          <w:tcPr>
            <w:tcW w:w="1559" w:type="dxa"/>
          </w:tcPr>
          <w:p w:rsidR="00B3326B" w:rsidRDefault="00B3326B" w:rsidP="00B3326B">
            <w:pPr>
              <w:rPr>
                <w:sz w:val="20"/>
                <w:szCs w:val="20"/>
              </w:rPr>
            </w:pPr>
            <w:r>
              <w:rPr>
                <w:sz w:val="20"/>
                <w:szCs w:val="20"/>
              </w:rPr>
              <w:t>Физические лица, имеющие доверенность на право обращения за предоставлением муниципальной услуги</w:t>
            </w:r>
          </w:p>
        </w:tc>
        <w:tc>
          <w:tcPr>
            <w:tcW w:w="1701" w:type="dxa"/>
          </w:tcPr>
          <w:p w:rsidR="00B3326B" w:rsidRDefault="00B3326B" w:rsidP="00B3326B">
            <w:pPr>
              <w:rPr>
                <w:sz w:val="20"/>
                <w:szCs w:val="20"/>
              </w:rPr>
            </w:pPr>
            <w:r>
              <w:rPr>
                <w:sz w:val="20"/>
                <w:szCs w:val="20"/>
              </w:rPr>
              <w:t>Доверенность</w:t>
            </w:r>
          </w:p>
        </w:tc>
        <w:tc>
          <w:tcPr>
            <w:tcW w:w="4395" w:type="dxa"/>
          </w:tcPr>
          <w:p w:rsidR="00B3326B" w:rsidRDefault="00B3326B" w:rsidP="00B3326B">
            <w:pPr>
              <w:rPr>
                <w:sz w:val="20"/>
                <w:szCs w:val="20"/>
              </w:rPr>
            </w:pPr>
            <w:r>
              <w:rPr>
                <w:sz w:val="20"/>
                <w:szCs w:val="20"/>
              </w:rPr>
              <w:t>Оформлена в соответствии с законодательством РФ, заверена печатью заявителя и подписана руководителем заявителя или уполномоченным этим руководителем лицом</w:t>
            </w:r>
            <w:r>
              <w:rPr>
                <w:sz w:val="20"/>
                <w:szCs w:val="20"/>
              </w:rPr>
              <w:br/>
            </w:r>
            <w:r>
              <w:rPr>
                <w:sz w:val="20"/>
                <w:szCs w:val="20"/>
              </w:rPr>
              <w:br/>
              <w:t>При направлении заявления и прилагаемых к нему документов в электронной форме через Портал:</w:t>
            </w:r>
            <w:r>
              <w:rPr>
                <w:sz w:val="20"/>
                <w:szCs w:val="20"/>
              </w:rPr>
              <w:br/>
              <w:t xml:space="preserve">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r>
              <w:rPr>
                <w:sz w:val="20"/>
                <w:szCs w:val="20"/>
              </w:rPr>
              <w:br/>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tc>
      </w:tr>
      <w:tr w:rsidR="00B3326B" w:rsidRPr="00917922" w:rsidTr="00B3326B">
        <w:trPr>
          <w:trHeight w:val="1124"/>
        </w:trPr>
        <w:tc>
          <w:tcPr>
            <w:tcW w:w="510"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2</w:t>
            </w:r>
          </w:p>
          <w:p w:rsidR="00B3326B" w:rsidRPr="00917922" w:rsidRDefault="00B3326B" w:rsidP="00B3326B">
            <w:pPr>
              <w:autoSpaceDE w:val="0"/>
              <w:autoSpaceDN w:val="0"/>
              <w:adjustRightInd w:val="0"/>
              <w:rPr>
                <w:sz w:val="24"/>
                <w:szCs w:val="24"/>
              </w:rPr>
            </w:pPr>
          </w:p>
        </w:tc>
        <w:tc>
          <w:tcPr>
            <w:tcW w:w="2042" w:type="dxa"/>
            <w:vMerge w:val="restart"/>
          </w:tcPr>
          <w:p w:rsidR="00B3326B" w:rsidRDefault="00B3326B" w:rsidP="00B3326B">
            <w:pPr>
              <w:rPr>
                <w:color w:val="000000"/>
                <w:sz w:val="20"/>
                <w:szCs w:val="20"/>
              </w:rPr>
            </w:pPr>
          </w:p>
          <w:p w:rsidR="00B3326B" w:rsidRDefault="00B3326B" w:rsidP="00B3326B">
            <w:pPr>
              <w:rPr>
                <w:color w:val="000000"/>
                <w:sz w:val="20"/>
                <w:szCs w:val="20"/>
              </w:rPr>
            </w:pPr>
            <w:r>
              <w:rPr>
                <w:color w:val="000000"/>
                <w:sz w:val="20"/>
                <w:szCs w:val="20"/>
              </w:rPr>
              <w:t>индивидуальные предприниматели</w:t>
            </w:r>
          </w:p>
        </w:tc>
        <w:tc>
          <w:tcPr>
            <w:tcW w:w="1417" w:type="dxa"/>
            <w:vMerge w:val="restart"/>
          </w:tcPr>
          <w:p w:rsidR="00B3326B" w:rsidRDefault="00B3326B" w:rsidP="00B3326B">
            <w:pPr>
              <w:rPr>
                <w:sz w:val="20"/>
                <w:szCs w:val="20"/>
              </w:rPr>
            </w:pPr>
          </w:p>
          <w:p w:rsidR="00B3326B" w:rsidRDefault="00B3326B" w:rsidP="00B3326B">
            <w:pPr>
              <w:rPr>
                <w:sz w:val="20"/>
                <w:szCs w:val="20"/>
              </w:rPr>
            </w:pPr>
            <w:r>
              <w:rPr>
                <w:color w:val="000000"/>
                <w:sz w:val="20"/>
                <w:szCs w:val="20"/>
              </w:rPr>
              <w:t>1) документ, удостоверяющий личность физического лица, зарегистрированного в качестве индивидуального предпринимателя;                                                                                                                       2)  сведения о государственной регистрации индивидуального предпринимателя, контактная информация.</w:t>
            </w:r>
          </w:p>
        </w:tc>
        <w:tc>
          <w:tcPr>
            <w:tcW w:w="1701" w:type="dxa"/>
            <w:vMerge w:val="restart"/>
          </w:tcPr>
          <w:p w:rsidR="00B3326B" w:rsidRDefault="00B3326B" w:rsidP="00B3326B">
            <w:pPr>
              <w:rPr>
                <w:sz w:val="20"/>
                <w:szCs w:val="20"/>
              </w:rPr>
            </w:pPr>
          </w:p>
          <w:p w:rsidR="00B3326B" w:rsidRDefault="00B3326B" w:rsidP="00B3326B">
            <w:pPr>
              <w:rPr>
                <w:sz w:val="20"/>
                <w:szCs w:val="20"/>
              </w:rPr>
            </w:pPr>
            <w:r>
              <w:rPr>
                <w:sz w:val="20"/>
                <w:szCs w:val="20"/>
              </w:rPr>
              <w:t>Выписка из ЕГРЮЛ должна быть действующей и не сокращенной (в ней должны отражаться сведения документа, удостоверяющего личность руководителя/управляющего)</w:t>
            </w:r>
            <w:r>
              <w:rPr>
                <w:sz w:val="20"/>
                <w:szCs w:val="20"/>
              </w:rPr>
              <w:br/>
              <w:t>Протокол или решение предъявлятеся в случае, если в юридическом лице избран новый руководитель, но об этом обстоятельстве еще не уведомлен налоговый орган (не внесена информация в ЕГРЮЛ)</w:t>
            </w:r>
          </w:p>
        </w:tc>
        <w:tc>
          <w:tcPr>
            <w:tcW w:w="1384" w:type="dxa"/>
            <w:vMerge w:val="restart"/>
          </w:tcPr>
          <w:p w:rsidR="00B3326B" w:rsidRDefault="00B3326B" w:rsidP="00B3326B">
            <w:pPr>
              <w:rPr>
                <w:sz w:val="20"/>
                <w:szCs w:val="20"/>
              </w:rPr>
            </w:pPr>
          </w:p>
          <w:p w:rsidR="00B3326B" w:rsidRDefault="00B3326B" w:rsidP="00B3326B">
            <w:pPr>
              <w:rPr>
                <w:sz w:val="20"/>
                <w:szCs w:val="20"/>
              </w:rPr>
            </w:pPr>
            <w:r>
              <w:rPr>
                <w:sz w:val="20"/>
                <w:szCs w:val="20"/>
              </w:rPr>
              <w:t>Имеется</w:t>
            </w:r>
          </w:p>
        </w:tc>
        <w:tc>
          <w:tcPr>
            <w:tcW w:w="1559" w:type="dxa"/>
          </w:tcPr>
          <w:p w:rsidR="00B3326B" w:rsidRDefault="00B3326B" w:rsidP="00B3326B">
            <w:pPr>
              <w:rPr>
                <w:sz w:val="20"/>
                <w:szCs w:val="20"/>
              </w:rPr>
            </w:pPr>
          </w:p>
        </w:tc>
        <w:tc>
          <w:tcPr>
            <w:tcW w:w="1701" w:type="dxa"/>
          </w:tcPr>
          <w:p w:rsidR="00B3326B" w:rsidRDefault="00B3326B" w:rsidP="00B3326B">
            <w:pPr>
              <w:rPr>
                <w:sz w:val="20"/>
                <w:szCs w:val="20"/>
              </w:rPr>
            </w:pPr>
          </w:p>
        </w:tc>
        <w:tc>
          <w:tcPr>
            <w:tcW w:w="4395" w:type="dxa"/>
          </w:tcPr>
          <w:p w:rsidR="00B3326B" w:rsidRDefault="00B3326B" w:rsidP="00B3326B">
            <w:pPr>
              <w:rPr>
                <w:sz w:val="20"/>
                <w:szCs w:val="20"/>
              </w:rPr>
            </w:pPr>
          </w:p>
        </w:tc>
      </w:tr>
      <w:tr w:rsidR="00B3326B" w:rsidRPr="00917922" w:rsidTr="00B3326B">
        <w:trPr>
          <w:trHeight w:val="843"/>
        </w:trPr>
        <w:tc>
          <w:tcPr>
            <w:tcW w:w="510" w:type="dxa"/>
            <w:vMerge/>
          </w:tcPr>
          <w:p w:rsidR="00B3326B" w:rsidRPr="00917922" w:rsidRDefault="00B3326B" w:rsidP="00B3326B">
            <w:pPr>
              <w:autoSpaceDE w:val="0"/>
              <w:autoSpaceDN w:val="0"/>
              <w:adjustRightInd w:val="0"/>
              <w:rPr>
                <w:sz w:val="24"/>
                <w:szCs w:val="24"/>
              </w:rPr>
            </w:pPr>
          </w:p>
        </w:tc>
        <w:tc>
          <w:tcPr>
            <w:tcW w:w="2042" w:type="dxa"/>
            <w:vMerge/>
          </w:tcPr>
          <w:p w:rsidR="00B3326B" w:rsidRPr="00917922" w:rsidRDefault="00B3326B" w:rsidP="00B3326B">
            <w:pPr>
              <w:rPr>
                <w:color w:val="000000"/>
                <w:sz w:val="24"/>
                <w:szCs w:val="24"/>
              </w:rPr>
            </w:pPr>
          </w:p>
        </w:tc>
        <w:tc>
          <w:tcPr>
            <w:tcW w:w="1417" w:type="dxa"/>
            <w:vMerge/>
          </w:tcPr>
          <w:p w:rsidR="00B3326B" w:rsidRPr="00917922" w:rsidRDefault="00B3326B" w:rsidP="00B3326B">
            <w:pPr>
              <w:autoSpaceDE w:val="0"/>
              <w:autoSpaceDN w:val="0"/>
              <w:adjustRightInd w:val="0"/>
              <w:rPr>
                <w:sz w:val="24"/>
                <w:szCs w:val="24"/>
              </w:rPr>
            </w:pPr>
          </w:p>
        </w:tc>
        <w:tc>
          <w:tcPr>
            <w:tcW w:w="1701" w:type="dxa"/>
            <w:vMerge/>
          </w:tcPr>
          <w:p w:rsidR="00B3326B" w:rsidRPr="00917922" w:rsidRDefault="00B3326B" w:rsidP="00B3326B">
            <w:pPr>
              <w:autoSpaceDE w:val="0"/>
              <w:autoSpaceDN w:val="0"/>
              <w:adjustRightInd w:val="0"/>
              <w:rPr>
                <w:sz w:val="24"/>
                <w:szCs w:val="24"/>
              </w:rPr>
            </w:pPr>
          </w:p>
        </w:tc>
        <w:tc>
          <w:tcPr>
            <w:tcW w:w="1384" w:type="dxa"/>
            <w:vMerge/>
          </w:tcPr>
          <w:p w:rsidR="00B3326B" w:rsidRPr="00917922" w:rsidRDefault="00B3326B" w:rsidP="00B3326B">
            <w:pPr>
              <w:autoSpaceDE w:val="0"/>
              <w:autoSpaceDN w:val="0"/>
              <w:adjustRightInd w:val="0"/>
              <w:rPr>
                <w:sz w:val="24"/>
                <w:szCs w:val="24"/>
              </w:rPr>
            </w:pPr>
          </w:p>
        </w:tc>
        <w:tc>
          <w:tcPr>
            <w:tcW w:w="1559" w:type="dxa"/>
          </w:tcPr>
          <w:p w:rsidR="00B3326B" w:rsidRPr="00917922" w:rsidRDefault="00B3326B" w:rsidP="00B3326B">
            <w:pPr>
              <w:autoSpaceDE w:val="0"/>
              <w:autoSpaceDN w:val="0"/>
              <w:adjustRightInd w:val="0"/>
              <w:rPr>
                <w:sz w:val="24"/>
                <w:szCs w:val="24"/>
              </w:rPr>
            </w:pPr>
            <w:r>
              <w:rPr>
                <w:sz w:val="20"/>
                <w:szCs w:val="20"/>
              </w:rPr>
              <w:t>Физические лица, имеющие доверенность на право обращения за предоставлением муниципальной услуги</w:t>
            </w:r>
          </w:p>
        </w:tc>
        <w:tc>
          <w:tcPr>
            <w:tcW w:w="1701" w:type="dxa"/>
          </w:tcPr>
          <w:p w:rsidR="00B3326B" w:rsidRPr="00917922" w:rsidRDefault="00B3326B" w:rsidP="00B3326B">
            <w:pPr>
              <w:autoSpaceDE w:val="0"/>
              <w:autoSpaceDN w:val="0"/>
              <w:adjustRightInd w:val="0"/>
              <w:rPr>
                <w:sz w:val="24"/>
                <w:szCs w:val="24"/>
              </w:rPr>
            </w:pPr>
            <w:r>
              <w:rPr>
                <w:sz w:val="20"/>
                <w:szCs w:val="20"/>
              </w:rPr>
              <w:t>Доверенность</w:t>
            </w:r>
          </w:p>
        </w:tc>
        <w:tc>
          <w:tcPr>
            <w:tcW w:w="4395" w:type="dxa"/>
          </w:tcPr>
          <w:p w:rsidR="00B3326B" w:rsidRPr="00917922" w:rsidRDefault="00B3326B" w:rsidP="00B3326B">
            <w:pPr>
              <w:autoSpaceDE w:val="0"/>
              <w:autoSpaceDN w:val="0"/>
              <w:adjustRightInd w:val="0"/>
              <w:rPr>
                <w:sz w:val="24"/>
                <w:szCs w:val="24"/>
              </w:rPr>
            </w:pPr>
            <w:r>
              <w:rPr>
                <w:sz w:val="20"/>
                <w:szCs w:val="20"/>
              </w:rPr>
              <w:t>Оформлена в соответствии с законодательством РФ, заверена печатью заявителя и подписана руководителем заявителя или уполномоченным этим руководителем лицом</w:t>
            </w:r>
            <w:r>
              <w:rPr>
                <w:sz w:val="20"/>
                <w:szCs w:val="20"/>
              </w:rPr>
              <w:br/>
            </w:r>
            <w:r>
              <w:rPr>
                <w:sz w:val="20"/>
                <w:szCs w:val="20"/>
              </w:rPr>
              <w:br/>
              <w:t>При направлении заявления и прилагаемых к нему документов в электронной форме через Портал:</w:t>
            </w:r>
            <w:r>
              <w:rPr>
                <w:sz w:val="20"/>
                <w:szCs w:val="20"/>
              </w:rPr>
              <w:br/>
              <w:t xml:space="preserve">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r>
              <w:rPr>
                <w:sz w:val="20"/>
                <w:szCs w:val="20"/>
              </w:rPr>
              <w:br/>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tc>
      </w:tr>
    </w:tbl>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Default="00B3326B" w:rsidP="00B3326B">
      <w:pPr>
        <w:autoSpaceDE w:val="0"/>
        <w:autoSpaceDN w:val="0"/>
        <w:adjustRightInd w:val="0"/>
        <w:jc w:val="center"/>
        <w:outlineLvl w:val="0"/>
      </w:pPr>
    </w:p>
    <w:p w:rsidR="00B3326B" w:rsidRPr="00342B54" w:rsidRDefault="00B3326B" w:rsidP="00B3326B">
      <w:pPr>
        <w:autoSpaceDE w:val="0"/>
        <w:autoSpaceDN w:val="0"/>
        <w:adjustRightInd w:val="0"/>
        <w:jc w:val="center"/>
        <w:outlineLvl w:val="0"/>
      </w:pPr>
      <w:r w:rsidRPr="00342B54">
        <w:t>Раздел 4. «Документы, предоставляемые заявителем для получения «подуслуги»»</w:t>
      </w:r>
    </w:p>
    <w:tbl>
      <w:tblPr>
        <w:tblStyle w:val="aff5"/>
        <w:tblW w:w="15168" w:type="dxa"/>
        <w:tblLayout w:type="fixed"/>
        <w:tblLook w:val="0400"/>
      </w:tblPr>
      <w:tblGrid>
        <w:gridCol w:w="562"/>
        <w:gridCol w:w="1139"/>
        <w:gridCol w:w="2835"/>
        <w:gridCol w:w="1276"/>
        <w:gridCol w:w="851"/>
        <w:gridCol w:w="6237"/>
        <w:gridCol w:w="1134"/>
        <w:gridCol w:w="1134"/>
      </w:tblGrid>
      <w:tr w:rsidR="00B3326B" w:rsidRPr="00917922" w:rsidTr="00B3326B">
        <w:tc>
          <w:tcPr>
            <w:tcW w:w="562" w:type="dxa"/>
          </w:tcPr>
          <w:p w:rsidR="00B3326B" w:rsidRPr="00917922" w:rsidRDefault="00B3326B" w:rsidP="00B3326B">
            <w:pPr>
              <w:autoSpaceDE w:val="0"/>
              <w:autoSpaceDN w:val="0"/>
              <w:adjustRightInd w:val="0"/>
              <w:jc w:val="center"/>
              <w:rPr>
                <w:sz w:val="24"/>
                <w:szCs w:val="24"/>
              </w:rPr>
            </w:pPr>
            <w:r w:rsidRPr="00917922">
              <w:rPr>
                <w:sz w:val="24"/>
                <w:szCs w:val="24"/>
              </w:rPr>
              <w:t>N п/п</w:t>
            </w:r>
          </w:p>
        </w:tc>
        <w:tc>
          <w:tcPr>
            <w:tcW w:w="1139" w:type="dxa"/>
          </w:tcPr>
          <w:p w:rsidR="00B3326B" w:rsidRPr="00917922" w:rsidRDefault="00B3326B" w:rsidP="00B3326B">
            <w:pPr>
              <w:autoSpaceDE w:val="0"/>
              <w:autoSpaceDN w:val="0"/>
              <w:adjustRightInd w:val="0"/>
              <w:jc w:val="center"/>
              <w:rPr>
                <w:sz w:val="24"/>
                <w:szCs w:val="24"/>
              </w:rPr>
            </w:pPr>
            <w:r w:rsidRPr="00917922">
              <w:rPr>
                <w:sz w:val="24"/>
                <w:szCs w:val="24"/>
              </w:rPr>
              <w:t>Категория документа</w:t>
            </w:r>
          </w:p>
        </w:tc>
        <w:tc>
          <w:tcPr>
            <w:tcW w:w="2835" w:type="dxa"/>
          </w:tcPr>
          <w:p w:rsidR="00B3326B" w:rsidRPr="00917922" w:rsidRDefault="00B3326B" w:rsidP="00B3326B">
            <w:pPr>
              <w:autoSpaceDE w:val="0"/>
              <w:autoSpaceDN w:val="0"/>
              <w:adjustRightInd w:val="0"/>
              <w:jc w:val="center"/>
              <w:rPr>
                <w:sz w:val="24"/>
                <w:szCs w:val="24"/>
              </w:rPr>
            </w:pPr>
            <w:r w:rsidRPr="00917922">
              <w:rPr>
                <w:sz w:val="24"/>
                <w:szCs w:val="24"/>
              </w:rPr>
              <w:t>Наименования документов, которые предоставляет заявитель для получения "подуслуги"</w:t>
            </w:r>
          </w:p>
        </w:tc>
        <w:tc>
          <w:tcPr>
            <w:tcW w:w="1276" w:type="dxa"/>
          </w:tcPr>
          <w:p w:rsidR="00B3326B" w:rsidRPr="00917922" w:rsidRDefault="00B3326B" w:rsidP="00B3326B">
            <w:pPr>
              <w:autoSpaceDE w:val="0"/>
              <w:autoSpaceDN w:val="0"/>
              <w:adjustRightInd w:val="0"/>
              <w:jc w:val="center"/>
              <w:rPr>
                <w:sz w:val="24"/>
                <w:szCs w:val="24"/>
              </w:rPr>
            </w:pPr>
            <w:r w:rsidRPr="00917922">
              <w:rPr>
                <w:sz w:val="24"/>
                <w:szCs w:val="24"/>
              </w:rPr>
              <w:t>Количество необходимых экземпляров документа с указанием подлинник/копия</w:t>
            </w:r>
          </w:p>
        </w:tc>
        <w:tc>
          <w:tcPr>
            <w:tcW w:w="851" w:type="dxa"/>
          </w:tcPr>
          <w:p w:rsidR="00B3326B" w:rsidRPr="00917922" w:rsidRDefault="00B3326B" w:rsidP="00B3326B">
            <w:pPr>
              <w:autoSpaceDE w:val="0"/>
              <w:autoSpaceDN w:val="0"/>
              <w:adjustRightInd w:val="0"/>
              <w:jc w:val="center"/>
              <w:rPr>
                <w:sz w:val="24"/>
                <w:szCs w:val="24"/>
              </w:rPr>
            </w:pPr>
            <w:r w:rsidRPr="00917922">
              <w:rPr>
                <w:sz w:val="24"/>
                <w:szCs w:val="24"/>
              </w:rPr>
              <w:t>Условие предоставления документа</w:t>
            </w:r>
          </w:p>
        </w:tc>
        <w:tc>
          <w:tcPr>
            <w:tcW w:w="6237" w:type="dxa"/>
          </w:tcPr>
          <w:p w:rsidR="00B3326B" w:rsidRPr="00917922" w:rsidRDefault="00B3326B" w:rsidP="00B3326B">
            <w:pPr>
              <w:autoSpaceDE w:val="0"/>
              <w:autoSpaceDN w:val="0"/>
              <w:adjustRightInd w:val="0"/>
              <w:jc w:val="center"/>
              <w:rPr>
                <w:sz w:val="24"/>
                <w:szCs w:val="24"/>
              </w:rPr>
            </w:pPr>
            <w:r w:rsidRPr="00917922">
              <w:rPr>
                <w:sz w:val="24"/>
                <w:szCs w:val="24"/>
              </w:rPr>
              <w:t>Установленные требования к документу</w:t>
            </w:r>
          </w:p>
        </w:tc>
        <w:tc>
          <w:tcPr>
            <w:tcW w:w="1134" w:type="dxa"/>
          </w:tcPr>
          <w:p w:rsidR="00B3326B" w:rsidRPr="00917922" w:rsidRDefault="00B3326B" w:rsidP="00B3326B">
            <w:pPr>
              <w:autoSpaceDE w:val="0"/>
              <w:autoSpaceDN w:val="0"/>
              <w:adjustRightInd w:val="0"/>
              <w:jc w:val="center"/>
              <w:rPr>
                <w:sz w:val="24"/>
                <w:szCs w:val="24"/>
              </w:rPr>
            </w:pPr>
            <w:r w:rsidRPr="00917922">
              <w:rPr>
                <w:sz w:val="24"/>
                <w:szCs w:val="24"/>
              </w:rPr>
              <w:t>Форма (шаблон) документа</w:t>
            </w:r>
          </w:p>
        </w:tc>
        <w:tc>
          <w:tcPr>
            <w:tcW w:w="1134" w:type="dxa"/>
          </w:tcPr>
          <w:p w:rsidR="00B3326B" w:rsidRPr="00917922" w:rsidRDefault="00B3326B" w:rsidP="00B3326B">
            <w:pPr>
              <w:autoSpaceDE w:val="0"/>
              <w:autoSpaceDN w:val="0"/>
              <w:adjustRightInd w:val="0"/>
              <w:jc w:val="center"/>
              <w:rPr>
                <w:sz w:val="24"/>
                <w:szCs w:val="24"/>
              </w:rPr>
            </w:pPr>
            <w:r w:rsidRPr="00917922">
              <w:rPr>
                <w:sz w:val="24"/>
                <w:szCs w:val="24"/>
              </w:rPr>
              <w:t>Образец документа/заполнения документа</w:t>
            </w:r>
          </w:p>
        </w:tc>
      </w:tr>
      <w:tr w:rsidR="00B3326B" w:rsidRPr="00917922" w:rsidTr="00B3326B">
        <w:tc>
          <w:tcPr>
            <w:tcW w:w="562" w:type="dxa"/>
          </w:tcPr>
          <w:p w:rsidR="00B3326B" w:rsidRPr="00917922" w:rsidRDefault="00B3326B" w:rsidP="00B3326B">
            <w:pPr>
              <w:autoSpaceDE w:val="0"/>
              <w:autoSpaceDN w:val="0"/>
              <w:adjustRightInd w:val="0"/>
              <w:jc w:val="center"/>
              <w:rPr>
                <w:sz w:val="24"/>
                <w:szCs w:val="24"/>
              </w:rPr>
            </w:pPr>
            <w:r w:rsidRPr="00917922">
              <w:rPr>
                <w:sz w:val="24"/>
                <w:szCs w:val="24"/>
              </w:rPr>
              <w:t>1</w:t>
            </w:r>
          </w:p>
        </w:tc>
        <w:tc>
          <w:tcPr>
            <w:tcW w:w="1139" w:type="dxa"/>
          </w:tcPr>
          <w:p w:rsidR="00B3326B" w:rsidRPr="00917922" w:rsidRDefault="00B3326B" w:rsidP="00B3326B">
            <w:pPr>
              <w:autoSpaceDE w:val="0"/>
              <w:autoSpaceDN w:val="0"/>
              <w:adjustRightInd w:val="0"/>
              <w:jc w:val="center"/>
              <w:rPr>
                <w:sz w:val="24"/>
                <w:szCs w:val="24"/>
              </w:rPr>
            </w:pPr>
            <w:r w:rsidRPr="00917922">
              <w:rPr>
                <w:sz w:val="24"/>
                <w:szCs w:val="24"/>
              </w:rPr>
              <w:t>2</w:t>
            </w:r>
          </w:p>
        </w:tc>
        <w:tc>
          <w:tcPr>
            <w:tcW w:w="2835" w:type="dxa"/>
          </w:tcPr>
          <w:p w:rsidR="00B3326B" w:rsidRPr="00917922" w:rsidRDefault="00B3326B" w:rsidP="00B3326B">
            <w:pPr>
              <w:autoSpaceDE w:val="0"/>
              <w:autoSpaceDN w:val="0"/>
              <w:adjustRightInd w:val="0"/>
              <w:jc w:val="center"/>
              <w:rPr>
                <w:sz w:val="24"/>
                <w:szCs w:val="24"/>
              </w:rPr>
            </w:pPr>
            <w:r w:rsidRPr="00917922">
              <w:rPr>
                <w:sz w:val="24"/>
                <w:szCs w:val="24"/>
              </w:rPr>
              <w:t>3</w:t>
            </w:r>
          </w:p>
        </w:tc>
        <w:tc>
          <w:tcPr>
            <w:tcW w:w="1276" w:type="dxa"/>
          </w:tcPr>
          <w:p w:rsidR="00B3326B" w:rsidRPr="00917922" w:rsidRDefault="00B3326B" w:rsidP="00B3326B">
            <w:pPr>
              <w:autoSpaceDE w:val="0"/>
              <w:autoSpaceDN w:val="0"/>
              <w:adjustRightInd w:val="0"/>
              <w:jc w:val="center"/>
              <w:rPr>
                <w:sz w:val="24"/>
                <w:szCs w:val="24"/>
              </w:rPr>
            </w:pPr>
            <w:r w:rsidRPr="00917922">
              <w:rPr>
                <w:sz w:val="24"/>
                <w:szCs w:val="24"/>
              </w:rPr>
              <w:t>4</w:t>
            </w:r>
          </w:p>
        </w:tc>
        <w:tc>
          <w:tcPr>
            <w:tcW w:w="851" w:type="dxa"/>
          </w:tcPr>
          <w:p w:rsidR="00B3326B" w:rsidRPr="00917922" w:rsidRDefault="00B3326B" w:rsidP="00B3326B">
            <w:pPr>
              <w:autoSpaceDE w:val="0"/>
              <w:autoSpaceDN w:val="0"/>
              <w:adjustRightInd w:val="0"/>
              <w:jc w:val="center"/>
              <w:rPr>
                <w:sz w:val="24"/>
                <w:szCs w:val="24"/>
              </w:rPr>
            </w:pPr>
            <w:r w:rsidRPr="00917922">
              <w:rPr>
                <w:sz w:val="24"/>
                <w:szCs w:val="24"/>
              </w:rPr>
              <w:t>5</w:t>
            </w:r>
          </w:p>
        </w:tc>
        <w:tc>
          <w:tcPr>
            <w:tcW w:w="6237" w:type="dxa"/>
          </w:tcPr>
          <w:p w:rsidR="00B3326B" w:rsidRPr="00917922" w:rsidRDefault="00B3326B" w:rsidP="00B3326B">
            <w:pPr>
              <w:autoSpaceDE w:val="0"/>
              <w:autoSpaceDN w:val="0"/>
              <w:adjustRightInd w:val="0"/>
              <w:jc w:val="center"/>
              <w:rPr>
                <w:sz w:val="24"/>
                <w:szCs w:val="24"/>
              </w:rPr>
            </w:pPr>
            <w:r w:rsidRPr="00917922">
              <w:rPr>
                <w:sz w:val="24"/>
                <w:szCs w:val="24"/>
              </w:rPr>
              <w:t>6</w:t>
            </w:r>
          </w:p>
        </w:tc>
        <w:tc>
          <w:tcPr>
            <w:tcW w:w="1134" w:type="dxa"/>
          </w:tcPr>
          <w:p w:rsidR="00B3326B" w:rsidRPr="00917922" w:rsidRDefault="00B3326B" w:rsidP="00B3326B">
            <w:pPr>
              <w:autoSpaceDE w:val="0"/>
              <w:autoSpaceDN w:val="0"/>
              <w:adjustRightInd w:val="0"/>
              <w:jc w:val="center"/>
              <w:rPr>
                <w:sz w:val="24"/>
                <w:szCs w:val="24"/>
              </w:rPr>
            </w:pPr>
            <w:r w:rsidRPr="00917922">
              <w:rPr>
                <w:sz w:val="24"/>
                <w:szCs w:val="24"/>
              </w:rPr>
              <w:t>7</w:t>
            </w:r>
          </w:p>
        </w:tc>
        <w:tc>
          <w:tcPr>
            <w:tcW w:w="1134" w:type="dxa"/>
          </w:tcPr>
          <w:p w:rsidR="00B3326B" w:rsidRPr="00917922" w:rsidRDefault="00B3326B" w:rsidP="00B3326B">
            <w:pPr>
              <w:autoSpaceDE w:val="0"/>
              <w:autoSpaceDN w:val="0"/>
              <w:adjustRightInd w:val="0"/>
              <w:jc w:val="center"/>
              <w:rPr>
                <w:sz w:val="24"/>
                <w:szCs w:val="24"/>
              </w:rPr>
            </w:pPr>
            <w:r w:rsidRPr="00917922">
              <w:rPr>
                <w:sz w:val="24"/>
                <w:szCs w:val="24"/>
              </w:rPr>
              <w:t>8</w:t>
            </w:r>
          </w:p>
        </w:tc>
      </w:tr>
      <w:tr w:rsidR="00B3326B" w:rsidRPr="00917922" w:rsidTr="00B3326B">
        <w:tc>
          <w:tcPr>
            <w:tcW w:w="15168" w:type="dxa"/>
            <w:gridSpan w:val="8"/>
          </w:tcPr>
          <w:p w:rsidR="00B3326B" w:rsidRPr="00917922" w:rsidRDefault="00B3326B" w:rsidP="00B3326B">
            <w:pPr>
              <w:autoSpaceDE w:val="0"/>
              <w:autoSpaceDN w:val="0"/>
              <w:adjustRightInd w:val="0"/>
              <w:jc w:val="center"/>
              <w:outlineLvl w:val="1"/>
              <w:rPr>
                <w:sz w:val="24"/>
                <w:szCs w:val="24"/>
              </w:rPr>
            </w:pPr>
            <w:r w:rsidRPr="00876A99">
              <w:rPr>
                <w:sz w:val="24"/>
                <w:szCs w:val="24"/>
              </w:rPr>
              <w:t>  1. Выдача разрешений на право вырубки зеленых насаждений</w:t>
            </w:r>
          </w:p>
        </w:tc>
      </w:tr>
      <w:tr w:rsidR="00B3326B" w:rsidRPr="00917922" w:rsidTr="00B3326B">
        <w:trPr>
          <w:trHeight w:val="1212"/>
        </w:trPr>
        <w:tc>
          <w:tcPr>
            <w:tcW w:w="562" w:type="dxa"/>
          </w:tcPr>
          <w:p w:rsidR="00B3326B" w:rsidRPr="00917922" w:rsidRDefault="00B3326B" w:rsidP="00B3326B">
            <w:pPr>
              <w:autoSpaceDE w:val="0"/>
              <w:autoSpaceDN w:val="0"/>
              <w:adjustRightInd w:val="0"/>
              <w:rPr>
                <w:sz w:val="24"/>
                <w:szCs w:val="24"/>
              </w:rPr>
            </w:pPr>
            <w:r w:rsidRPr="00917922">
              <w:rPr>
                <w:sz w:val="24"/>
                <w:szCs w:val="24"/>
              </w:rPr>
              <w:t>1</w:t>
            </w:r>
          </w:p>
        </w:tc>
        <w:tc>
          <w:tcPr>
            <w:tcW w:w="1139" w:type="dxa"/>
            <w:vAlign w:val="center"/>
          </w:tcPr>
          <w:p w:rsidR="00B3326B" w:rsidRDefault="00B3326B" w:rsidP="00B3326B">
            <w:pPr>
              <w:jc w:val="center"/>
              <w:rPr>
                <w:color w:val="000000"/>
                <w:sz w:val="20"/>
                <w:szCs w:val="20"/>
              </w:rPr>
            </w:pPr>
            <w:r>
              <w:rPr>
                <w:color w:val="000000"/>
                <w:sz w:val="20"/>
                <w:szCs w:val="20"/>
              </w:rPr>
              <w:t>Заявление</w:t>
            </w:r>
          </w:p>
        </w:tc>
        <w:tc>
          <w:tcPr>
            <w:tcW w:w="2835" w:type="dxa"/>
            <w:vAlign w:val="center"/>
          </w:tcPr>
          <w:p w:rsidR="00B3326B" w:rsidRDefault="00B3326B" w:rsidP="00B3326B">
            <w:pPr>
              <w:rPr>
                <w:color w:val="000000"/>
                <w:sz w:val="20"/>
                <w:szCs w:val="20"/>
              </w:rPr>
            </w:pPr>
            <w:r>
              <w:rPr>
                <w:color w:val="000000"/>
                <w:sz w:val="20"/>
                <w:szCs w:val="20"/>
              </w:rPr>
              <w:t xml:space="preserve"> Заявление по форме</w:t>
            </w:r>
          </w:p>
        </w:tc>
        <w:tc>
          <w:tcPr>
            <w:tcW w:w="1276" w:type="dxa"/>
            <w:vAlign w:val="center"/>
          </w:tcPr>
          <w:p w:rsidR="00B3326B" w:rsidRDefault="00B3326B" w:rsidP="00B3326B">
            <w:pPr>
              <w:jc w:val="center"/>
              <w:rPr>
                <w:color w:val="000000"/>
                <w:sz w:val="20"/>
                <w:szCs w:val="20"/>
              </w:rPr>
            </w:pPr>
            <w:r>
              <w:rPr>
                <w:color w:val="000000"/>
                <w:sz w:val="20"/>
                <w:szCs w:val="20"/>
              </w:rPr>
              <w:t>1 экземпляр, подлинник</w:t>
            </w:r>
          </w:p>
        </w:tc>
        <w:tc>
          <w:tcPr>
            <w:tcW w:w="851" w:type="dxa"/>
            <w:vAlign w:val="center"/>
          </w:tcPr>
          <w:p w:rsidR="00B3326B" w:rsidRDefault="00B3326B" w:rsidP="00B3326B">
            <w:pPr>
              <w:jc w:val="center"/>
              <w:rPr>
                <w:color w:val="000000"/>
                <w:sz w:val="20"/>
                <w:szCs w:val="20"/>
              </w:rPr>
            </w:pPr>
            <w:r>
              <w:rPr>
                <w:color w:val="000000"/>
                <w:sz w:val="20"/>
                <w:szCs w:val="20"/>
              </w:rPr>
              <w:t>нет</w:t>
            </w:r>
          </w:p>
        </w:tc>
        <w:tc>
          <w:tcPr>
            <w:tcW w:w="6237" w:type="dxa"/>
            <w:vAlign w:val="center"/>
          </w:tcPr>
          <w:p w:rsidR="00B3326B" w:rsidRDefault="00B3326B" w:rsidP="00B3326B">
            <w:pPr>
              <w:jc w:val="center"/>
              <w:rPr>
                <w:sz w:val="20"/>
                <w:szCs w:val="20"/>
              </w:rPr>
            </w:pPr>
            <w:r>
              <w:rPr>
                <w:sz w:val="20"/>
                <w:szCs w:val="20"/>
              </w:rPr>
              <w:t>по форме, с подписью и печатью (при наличии) заявителя</w:t>
            </w:r>
          </w:p>
        </w:tc>
        <w:tc>
          <w:tcPr>
            <w:tcW w:w="1134" w:type="dxa"/>
            <w:vAlign w:val="center"/>
          </w:tcPr>
          <w:p w:rsidR="00B3326B" w:rsidRDefault="00B3326B" w:rsidP="00B3326B">
            <w:pPr>
              <w:jc w:val="center"/>
              <w:rPr>
                <w:color w:val="000000"/>
                <w:sz w:val="20"/>
                <w:szCs w:val="20"/>
              </w:rPr>
            </w:pPr>
            <w:r>
              <w:rPr>
                <w:color w:val="000000"/>
                <w:sz w:val="20"/>
                <w:szCs w:val="20"/>
              </w:rPr>
              <w:t>приложение 1  к технологической схеме</w:t>
            </w:r>
          </w:p>
        </w:tc>
        <w:tc>
          <w:tcPr>
            <w:tcW w:w="1134"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rPr>
          <w:trHeight w:val="1410"/>
        </w:trPr>
        <w:tc>
          <w:tcPr>
            <w:tcW w:w="562" w:type="dxa"/>
          </w:tcPr>
          <w:p w:rsidR="00B3326B" w:rsidRPr="00917922" w:rsidRDefault="00B3326B" w:rsidP="00B3326B">
            <w:pPr>
              <w:autoSpaceDE w:val="0"/>
              <w:autoSpaceDN w:val="0"/>
              <w:adjustRightInd w:val="0"/>
              <w:rPr>
                <w:sz w:val="24"/>
                <w:szCs w:val="24"/>
              </w:rPr>
            </w:pPr>
            <w:r w:rsidRPr="00917922">
              <w:rPr>
                <w:sz w:val="24"/>
                <w:szCs w:val="24"/>
              </w:rPr>
              <w:t>2</w:t>
            </w:r>
          </w:p>
        </w:tc>
        <w:tc>
          <w:tcPr>
            <w:tcW w:w="1139" w:type="dxa"/>
            <w:vAlign w:val="center"/>
          </w:tcPr>
          <w:p w:rsidR="00B3326B" w:rsidRDefault="00B3326B" w:rsidP="00B3326B">
            <w:pPr>
              <w:jc w:val="center"/>
              <w:rPr>
                <w:color w:val="000000"/>
                <w:sz w:val="20"/>
                <w:szCs w:val="20"/>
              </w:rPr>
            </w:pPr>
            <w:r>
              <w:rPr>
                <w:color w:val="000000"/>
                <w:sz w:val="20"/>
                <w:szCs w:val="20"/>
              </w:rPr>
              <w:t>Документы, прилагаемые к заявлению</w:t>
            </w:r>
          </w:p>
        </w:tc>
        <w:tc>
          <w:tcPr>
            <w:tcW w:w="2835" w:type="dxa"/>
            <w:vAlign w:val="center"/>
          </w:tcPr>
          <w:p w:rsidR="00B3326B" w:rsidRDefault="00B3326B" w:rsidP="00B3326B">
            <w:pPr>
              <w:rPr>
                <w:color w:val="000000"/>
                <w:sz w:val="20"/>
                <w:szCs w:val="20"/>
              </w:rPr>
            </w:pPr>
            <w:r>
              <w:rPr>
                <w:color w:val="000000"/>
                <w:sz w:val="20"/>
                <w:szCs w:val="20"/>
              </w:rPr>
              <w:t>1) дендроплан или схема с описанием места положения дерева (с указанием ближайшего адресного ориентира, а также информации об основаниях для его вырубки);                                               2)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                                                                3)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4)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5)  задание на выполнение инженерных изысканий (в случае проведения инженерно-геологических изысканий.</w:t>
            </w:r>
          </w:p>
        </w:tc>
        <w:tc>
          <w:tcPr>
            <w:tcW w:w="1276" w:type="dxa"/>
            <w:vAlign w:val="center"/>
          </w:tcPr>
          <w:p w:rsidR="00B3326B" w:rsidRDefault="00B3326B" w:rsidP="00B3326B">
            <w:pPr>
              <w:jc w:val="center"/>
              <w:rPr>
                <w:sz w:val="20"/>
                <w:szCs w:val="20"/>
              </w:rPr>
            </w:pPr>
            <w:r>
              <w:rPr>
                <w:sz w:val="20"/>
                <w:szCs w:val="20"/>
              </w:rPr>
              <w:t>1 экземпляр, копия</w:t>
            </w:r>
          </w:p>
        </w:tc>
        <w:tc>
          <w:tcPr>
            <w:tcW w:w="851" w:type="dxa"/>
            <w:vAlign w:val="center"/>
          </w:tcPr>
          <w:p w:rsidR="00B3326B" w:rsidRDefault="00B3326B" w:rsidP="00B3326B">
            <w:pPr>
              <w:jc w:val="center"/>
              <w:rPr>
                <w:color w:val="000000"/>
                <w:sz w:val="20"/>
                <w:szCs w:val="20"/>
              </w:rPr>
            </w:pPr>
            <w:r>
              <w:rPr>
                <w:color w:val="000000"/>
                <w:sz w:val="20"/>
                <w:szCs w:val="20"/>
              </w:rPr>
              <w:t>нет</w:t>
            </w:r>
          </w:p>
        </w:tc>
        <w:tc>
          <w:tcPr>
            <w:tcW w:w="6237" w:type="dxa"/>
            <w:vMerge w:val="restart"/>
            <w:vAlign w:val="center"/>
          </w:tcPr>
          <w:p w:rsidR="00B3326B" w:rsidRDefault="00B3326B" w:rsidP="00B3326B">
            <w:pPr>
              <w:jc w:val="center"/>
              <w:rPr>
                <w:sz w:val="20"/>
                <w:szCs w:val="20"/>
              </w:rPr>
            </w:pPr>
            <w:r>
              <w:rPr>
                <w:sz w:val="20"/>
                <w:szCs w:val="20"/>
              </w:rPr>
              <w:t>копия документа, заверенная в установленном порядке</w:t>
            </w:r>
          </w:p>
        </w:tc>
        <w:tc>
          <w:tcPr>
            <w:tcW w:w="1134" w:type="dxa"/>
            <w:vMerge w:val="restart"/>
            <w:vAlign w:val="center"/>
          </w:tcPr>
          <w:p w:rsidR="00B3326B" w:rsidRDefault="00B3326B" w:rsidP="00B3326B">
            <w:pPr>
              <w:jc w:val="center"/>
              <w:rPr>
                <w:color w:val="000000"/>
                <w:sz w:val="20"/>
                <w:szCs w:val="20"/>
              </w:rPr>
            </w:pPr>
            <w:r>
              <w:rPr>
                <w:color w:val="000000"/>
                <w:sz w:val="20"/>
                <w:szCs w:val="20"/>
              </w:rPr>
              <w:t>-</w:t>
            </w:r>
          </w:p>
        </w:tc>
        <w:tc>
          <w:tcPr>
            <w:tcW w:w="1134" w:type="dxa"/>
            <w:vMerge w:val="restart"/>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rPr>
          <w:trHeight w:val="21"/>
        </w:trPr>
        <w:tc>
          <w:tcPr>
            <w:tcW w:w="562" w:type="dxa"/>
          </w:tcPr>
          <w:p w:rsidR="00B3326B" w:rsidRPr="00917922" w:rsidRDefault="00B3326B" w:rsidP="00B3326B">
            <w:pPr>
              <w:autoSpaceDE w:val="0"/>
              <w:autoSpaceDN w:val="0"/>
              <w:adjustRightInd w:val="0"/>
              <w:rPr>
                <w:sz w:val="24"/>
                <w:szCs w:val="24"/>
              </w:rPr>
            </w:pPr>
            <w:r w:rsidRPr="00917922">
              <w:rPr>
                <w:sz w:val="24"/>
                <w:szCs w:val="24"/>
              </w:rPr>
              <w:t>3</w:t>
            </w:r>
          </w:p>
        </w:tc>
        <w:tc>
          <w:tcPr>
            <w:tcW w:w="1139" w:type="dxa"/>
            <w:vAlign w:val="center"/>
          </w:tcPr>
          <w:p w:rsidR="00B3326B" w:rsidRPr="00917922" w:rsidRDefault="00B3326B" w:rsidP="00B3326B">
            <w:pPr>
              <w:autoSpaceDE w:val="0"/>
              <w:autoSpaceDN w:val="0"/>
              <w:adjustRightInd w:val="0"/>
              <w:rPr>
                <w:sz w:val="24"/>
                <w:szCs w:val="24"/>
              </w:rPr>
            </w:pPr>
            <w:r>
              <w:rPr>
                <w:color w:val="000000"/>
                <w:sz w:val="20"/>
                <w:szCs w:val="20"/>
              </w:rPr>
              <w:t>Документ, подтверждающий личность</w:t>
            </w:r>
          </w:p>
        </w:tc>
        <w:tc>
          <w:tcPr>
            <w:tcW w:w="2835" w:type="dxa"/>
            <w:vAlign w:val="center"/>
          </w:tcPr>
          <w:p w:rsidR="00B3326B" w:rsidRPr="00917922" w:rsidRDefault="00B3326B" w:rsidP="00B3326B">
            <w:pPr>
              <w:autoSpaceDE w:val="0"/>
              <w:autoSpaceDN w:val="0"/>
              <w:adjustRightInd w:val="0"/>
              <w:jc w:val="both"/>
              <w:rPr>
                <w:sz w:val="24"/>
                <w:szCs w:val="24"/>
              </w:rPr>
            </w:pPr>
            <w:r>
              <w:rPr>
                <w:color w:val="000000"/>
                <w:sz w:val="20"/>
                <w:szCs w:val="20"/>
              </w:rPr>
              <w:t>Паспорт гражданина Российской Федерации</w:t>
            </w:r>
          </w:p>
        </w:tc>
        <w:tc>
          <w:tcPr>
            <w:tcW w:w="1276" w:type="dxa"/>
            <w:vAlign w:val="center"/>
          </w:tcPr>
          <w:p w:rsidR="00B3326B" w:rsidRPr="00917922" w:rsidRDefault="00B3326B" w:rsidP="00B3326B">
            <w:pPr>
              <w:autoSpaceDE w:val="0"/>
              <w:autoSpaceDN w:val="0"/>
              <w:adjustRightInd w:val="0"/>
              <w:jc w:val="center"/>
              <w:rPr>
                <w:sz w:val="24"/>
                <w:szCs w:val="24"/>
              </w:rPr>
            </w:pPr>
            <w:r>
              <w:rPr>
                <w:sz w:val="20"/>
                <w:szCs w:val="20"/>
              </w:rPr>
              <w:t>1 экземпляр, копия</w:t>
            </w:r>
          </w:p>
        </w:tc>
        <w:tc>
          <w:tcPr>
            <w:tcW w:w="851" w:type="dxa"/>
            <w:vAlign w:val="center"/>
          </w:tcPr>
          <w:p w:rsidR="00B3326B" w:rsidRPr="00917922" w:rsidRDefault="00B3326B" w:rsidP="00B3326B">
            <w:pPr>
              <w:autoSpaceDE w:val="0"/>
              <w:autoSpaceDN w:val="0"/>
              <w:adjustRightInd w:val="0"/>
              <w:jc w:val="center"/>
              <w:rPr>
                <w:sz w:val="24"/>
                <w:szCs w:val="24"/>
              </w:rPr>
            </w:pPr>
            <w:r>
              <w:rPr>
                <w:color w:val="000000"/>
                <w:sz w:val="20"/>
                <w:szCs w:val="20"/>
              </w:rPr>
              <w:t>нет</w:t>
            </w:r>
          </w:p>
        </w:tc>
        <w:tc>
          <w:tcPr>
            <w:tcW w:w="6237" w:type="dxa"/>
            <w:vMerge/>
            <w:vAlign w:val="center"/>
          </w:tcPr>
          <w:p w:rsidR="00B3326B" w:rsidRPr="00917922" w:rsidRDefault="00B3326B" w:rsidP="00B3326B">
            <w:pPr>
              <w:autoSpaceDE w:val="0"/>
              <w:autoSpaceDN w:val="0"/>
              <w:adjustRightInd w:val="0"/>
              <w:jc w:val="center"/>
              <w:rPr>
                <w:sz w:val="24"/>
                <w:szCs w:val="24"/>
              </w:rPr>
            </w:pPr>
          </w:p>
        </w:tc>
        <w:tc>
          <w:tcPr>
            <w:tcW w:w="1134" w:type="dxa"/>
            <w:vMerge/>
            <w:vAlign w:val="center"/>
          </w:tcPr>
          <w:p w:rsidR="00B3326B" w:rsidRPr="00917922" w:rsidRDefault="00B3326B" w:rsidP="00B3326B">
            <w:pPr>
              <w:autoSpaceDE w:val="0"/>
              <w:autoSpaceDN w:val="0"/>
              <w:adjustRightInd w:val="0"/>
              <w:jc w:val="center"/>
              <w:rPr>
                <w:sz w:val="24"/>
                <w:szCs w:val="24"/>
              </w:rPr>
            </w:pPr>
          </w:p>
        </w:tc>
        <w:tc>
          <w:tcPr>
            <w:tcW w:w="1134" w:type="dxa"/>
            <w:vMerge/>
            <w:vAlign w:val="center"/>
          </w:tcPr>
          <w:p w:rsidR="00B3326B" w:rsidRPr="00917922" w:rsidRDefault="00B3326B" w:rsidP="00B3326B">
            <w:pPr>
              <w:autoSpaceDE w:val="0"/>
              <w:autoSpaceDN w:val="0"/>
              <w:adjustRightInd w:val="0"/>
              <w:jc w:val="center"/>
              <w:rPr>
                <w:sz w:val="24"/>
                <w:szCs w:val="24"/>
              </w:rPr>
            </w:pPr>
          </w:p>
        </w:tc>
      </w:tr>
      <w:tr w:rsidR="00B3326B" w:rsidRPr="00917922" w:rsidTr="00B3326B">
        <w:trPr>
          <w:trHeight w:val="1886"/>
        </w:trPr>
        <w:tc>
          <w:tcPr>
            <w:tcW w:w="562" w:type="dxa"/>
          </w:tcPr>
          <w:p w:rsidR="00B3326B" w:rsidRPr="00917922" w:rsidRDefault="00B3326B" w:rsidP="00B3326B">
            <w:pPr>
              <w:autoSpaceDE w:val="0"/>
              <w:autoSpaceDN w:val="0"/>
              <w:adjustRightInd w:val="0"/>
              <w:rPr>
                <w:sz w:val="24"/>
                <w:szCs w:val="24"/>
              </w:rPr>
            </w:pPr>
            <w:r w:rsidRPr="00917922">
              <w:rPr>
                <w:sz w:val="24"/>
                <w:szCs w:val="24"/>
              </w:rPr>
              <w:t>4</w:t>
            </w:r>
          </w:p>
        </w:tc>
        <w:tc>
          <w:tcPr>
            <w:tcW w:w="1139" w:type="dxa"/>
            <w:vAlign w:val="center"/>
          </w:tcPr>
          <w:p w:rsidR="00B3326B" w:rsidRPr="00917922" w:rsidRDefault="00B3326B" w:rsidP="00B3326B">
            <w:pPr>
              <w:autoSpaceDE w:val="0"/>
              <w:autoSpaceDN w:val="0"/>
              <w:adjustRightInd w:val="0"/>
              <w:rPr>
                <w:sz w:val="24"/>
                <w:szCs w:val="24"/>
              </w:rPr>
            </w:pPr>
            <w:r>
              <w:rPr>
                <w:color w:val="000000"/>
                <w:sz w:val="20"/>
                <w:szCs w:val="20"/>
              </w:rPr>
              <w:t>Документ, подтверждающий полномочия представителя заявителя</w:t>
            </w:r>
          </w:p>
        </w:tc>
        <w:tc>
          <w:tcPr>
            <w:tcW w:w="2835" w:type="dxa"/>
            <w:vAlign w:val="center"/>
          </w:tcPr>
          <w:p w:rsidR="00B3326B" w:rsidRPr="00917922" w:rsidRDefault="00B3326B" w:rsidP="00B3326B">
            <w:pPr>
              <w:autoSpaceDE w:val="0"/>
              <w:autoSpaceDN w:val="0"/>
              <w:adjustRightInd w:val="0"/>
              <w:jc w:val="both"/>
              <w:rPr>
                <w:sz w:val="24"/>
                <w:szCs w:val="24"/>
              </w:rPr>
            </w:pPr>
            <w:r>
              <w:rPr>
                <w:color w:val="000000"/>
                <w:sz w:val="20"/>
                <w:szCs w:val="20"/>
              </w:rPr>
              <w:t xml:space="preserve">Доверенность </w:t>
            </w:r>
          </w:p>
        </w:tc>
        <w:tc>
          <w:tcPr>
            <w:tcW w:w="1276" w:type="dxa"/>
            <w:vAlign w:val="center"/>
          </w:tcPr>
          <w:p w:rsidR="00B3326B" w:rsidRPr="00917922" w:rsidRDefault="00B3326B" w:rsidP="00B3326B">
            <w:pPr>
              <w:autoSpaceDE w:val="0"/>
              <w:autoSpaceDN w:val="0"/>
              <w:adjustRightInd w:val="0"/>
              <w:jc w:val="center"/>
              <w:rPr>
                <w:sz w:val="24"/>
                <w:szCs w:val="24"/>
              </w:rPr>
            </w:pPr>
            <w:r>
              <w:rPr>
                <w:sz w:val="20"/>
                <w:szCs w:val="20"/>
              </w:rPr>
              <w:t>1 экземпляр, копия</w:t>
            </w:r>
          </w:p>
        </w:tc>
        <w:tc>
          <w:tcPr>
            <w:tcW w:w="851" w:type="dxa"/>
            <w:vAlign w:val="center"/>
          </w:tcPr>
          <w:p w:rsidR="00B3326B" w:rsidRPr="00917922" w:rsidRDefault="00B3326B" w:rsidP="00B3326B">
            <w:pPr>
              <w:autoSpaceDE w:val="0"/>
              <w:autoSpaceDN w:val="0"/>
              <w:adjustRightInd w:val="0"/>
              <w:jc w:val="center"/>
              <w:rPr>
                <w:sz w:val="24"/>
                <w:szCs w:val="24"/>
              </w:rPr>
            </w:pPr>
            <w:r>
              <w:rPr>
                <w:color w:val="000000"/>
                <w:sz w:val="20"/>
                <w:szCs w:val="20"/>
              </w:rPr>
              <w:t>В случае обращения представителя заявителя</w:t>
            </w:r>
          </w:p>
        </w:tc>
        <w:tc>
          <w:tcPr>
            <w:tcW w:w="6237" w:type="dxa"/>
            <w:vMerge/>
            <w:vAlign w:val="center"/>
          </w:tcPr>
          <w:p w:rsidR="00B3326B" w:rsidRPr="00917922" w:rsidRDefault="00B3326B" w:rsidP="00B3326B">
            <w:pPr>
              <w:autoSpaceDE w:val="0"/>
              <w:autoSpaceDN w:val="0"/>
              <w:adjustRightInd w:val="0"/>
              <w:jc w:val="center"/>
              <w:rPr>
                <w:sz w:val="24"/>
                <w:szCs w:val="24"/>
              </w:rPr>
            </w:pPr>
          </w:p>
        </w:tc>
        <w:tc>
          <w:tcPr>
            <w:tcW w:w="1134" w:type="dxa"/>
            <w:vMerge/>
            <w:vAlign w:val="center"/>
          </w:tcPr>
          <w:p w:rsidR="00B3326B" w:rsidRPr="00917922" w:rsidRDefault="00B3326B" w:rsidP="00B3326B">
            <w:pPr>
              <w:autoSpaceDE w:val="0"/>
              <w:autoSpaceDN w:val="0"/>
              <w:adjustRightInd w:val="0"/>
              <w:jc w:val="center"/>
              <w:rPr>
                <w:sz w:val="24"/>
                <w:szCs w:val="24"/>
              </w:rPr>
            </w:pPr>
          </w:p>
        </w:tc>
        <w:tc>
          <w:tcPr>
            <w:tcW w:w="1134" w:type="dxa"/>
            <w:vMerge/>
            <w:vAlign w:val="center"/>
          </w:tcPr>
          <w:p w:rsidR="00B3326B" w:rsidRPr="00917922" w:rsidRDefault="00B3326B" w:rsidP="00B3326B">
            <w:pPr>
              <w:autoSpaceDE w:val="0"/>
              <w:autoSpaceDN w:val="0"/>
              <w:adjustRightInd w:val="0"/>
              <w:jc w:val="center"/>
              <w:rPr>
                <w:sz w:val="24"/>
                <w:szCs w:val="24"/>
              </w:rPr>
            </w:pPr>
          </w:p>
        </w:tc>
      </w:tr>
    </w:tbl>
    <w:p w:rsidR="00B3326B" w:rsidRDefault="00B3326B" w:rsidP="00B3326B">
      <w:pPr>
        <w:autoSpaceDE w:val="0"/>
        <w:autoSpaceDN w:val="0"/>
        <w:adjustRightInd w:val="0"/>
        <w:jc w:val="center"/>
        <w:outlineLvl w:val="0"/>
      </w:pPr>
    </w:p>
    <w:p w:rsidR="00B3326B" w:rsidRPr="000F6B1B" w:rsidRDefault="00B3326B" w:rsidP="00B3326B">
      <w:pPr>
        <w:autoSpaceDE w:val="0"/>
        <w:autoSpaceDN w:val="0"/>
        <w:adjustRightInd w:val="0"/>
        <w:jc w:val="center"/>
        <w:outlineLvl w:val="0"/>
      </w:pPr>
      <w:r w:rsidRPr="000F6B1B">
        <w:t>Раздел 5. «Документы и сведения, получаемые посредством межведомственного информационного взаимодействия»»</w:t>
      </w:r>
    </w:p>
    <w:tbl>
      <w:tblPr>
        <w:tblStyle w:val="aff5"/>
        <w:tblW w:w="14884" w:type="dxa"/>
        <w:tblLayout w:type="fixed"/>
        <w:tblLook w:val="0000"/>
      </w:tblPr>
      <w:tblGrid>
        <w:gridCol w:w="851"/>
        <w:gridCol w:w="1559"/>
        <w:gridCol w:w="1276"/>
        <w:gridCol w:w="1276"/>
        <w:gridCol w:w="1275"/>
        <w:gridCol w:w="993"/>
        <w:gridCol w:w="1701"/>
        <w:gridCol w:w="4961"/>
        <w:gridCol w:w="992"/>
      </w:tblGrid>
      <w:tr w:rsidR="00B3326B" w:rsidRPr="00917922" w:rsidTr="00B3326B">
        <w:tc>
          <w:tcPr>
            <w:tcW w:w="851" w:type="dxa"/>
          </w:tcPr>
          <w:p w:rsidR="00B3326B" w:rsidRPr="00917922" w:rsidRDefault="00B3326B" w:rsidP="00B3326B">
            <w:pPr>
              <w:autoSpaceDE w:val="0"/>
              <w:autoSpaceDN w:val="0"/>
              <w:adjustRightInd w:val="0"/>
              <w:jc w:val="center"/>
              <w:rPr>
                <w:sz w:val="24"/>
                <w:szCs w:val="24"/>
              </w:rPr>
            </w:pPr>
            <w:r w:rsidRPr="00917922">
              <w:rPr>
                <w:sz w:val="24"/>
                <w:szCs w:val="24"/>
              </w:rPr>
              <w:t>Реквизиты актуальной технологической карты межведомственного взаимодействия</w:t>
            </w:r>
          </w:p>
        </w:tc>
        <w:tc>
          <w:tcPr>
            <w:tcW w:w="1559" w:type="dxa"/>
          </w:tcPr>
          <w:p w:rsidR="00B3326B" w:rsidRPr="00917922" w:rsidRDefault="00B3326B" w:rsidP="00B3326B">
            <w:pPr>
              <w:autoSpaceDE w:val="0"/>
              <w:autoSpaceDN w:val="0"/>
              <w:adjustRightInd w:val="0"/>
              <w:jc w:val="center"/>
              <w:rPr>
                <w:sz w:val="24"/>
                <w:szCs w:val="24"/>
              </w:rPr>
            </w:pPr>
            <w:r w:rsidRPr="00917922">
              <w:rPr>
                <w:sz w:val="24"/>
                <w:szCs w:val="24"/>
              </w:rPr>
              <w:t>Наименование запрашиваемого документа (сведения)</w:t>
            </w:r>
          </w:p>
        </w:tc>
        <w:tc>
          <w:tcPr>
            <w:tcW w:w="1276" w:type="dxa"/>
          </w:tcPr>
          <w:p w:rsidR="00B3326B" w:rsidRPr="00917922" w:rsidRDefault="00B3326B" w:rsidP="00B3326B">
            <w:pPr>
              <w:autoSpaceDE w:val="0"/>
              <w:autoSpaceDN w:val="0"/>
              <w:adjustRightInd w:val="0"/>
              <w:jc w:val="center"/>
              <w:rPr>
                <w:sz w:val="24"/>
                <w:szCs w:val="24"/>
              </w:rPr>
            </w:pPr>
            <w:r w:rsidRPr="00917922">
              <w:rPr>
                <w:sz w:val="24"/>
                <w:szCs w:val="24"/>
              </w:rPr>
              <w:t>Перечень и состав сведений, запрашиваемых в рамках межведомственного информационного взаимодействия</w:t>
            </w:r>
          </w:p>
        </w:tc>
        <w:tc>
          <w:tcPr>
            <w:tcW w:w="1276" w:type="dxa"/>
          </w:tcPr>
          <w:p w:rsidR="00B3326B" w:rsidRPr="00917922" w:rsidRDefault="00B3326B" w:rsidP="00B3326B">
            <w:pPr>
              <w:autoSpaceDE w:val="0"/>
              <w:autoSpaceDN w:val="0"/>
              <w:adjustRightInd w:val="0"/>
              <w:jc w:val="center"/>
              <w:rPr>
                <w:sz w:val="24"/>
                <w:szCs w:val="24"/>
              </w:rPr>
            </w:pPr>
            <w:r w:rsidRPr="00917922">
              <w:rPr>
                <w:sz w:val="24"/>
                <w:szCs w:val="24"/>
              </w:rPr>
              <w:t>Наименование органа (организации), направляющего(ей) межведомственный запрос</w:t>
            </w:r>
          </w:p>
        </w:tc>
        <w:tc>
          <w:tcPr>
            <w:tcW w:w="1275" w:type="dxa"/>
          </w:tcPr>
          <w:p w:rsidR="00B3326B" w:rsidRPr="00917922" w:rsidRDefault="00B3326B" w:rsidP="00B3326B">
            <w:pPr>
              <w:autoSpaceDE w:val="0"/>
              <w:autoSpaceDN w:val="0"/>
              <w:adjustRightInd w:val="0"/>
              <w:jc w:val="center"/>
              <w:rPr>
                <w:sz w:val="24"/>
                <w:szCs w:val="24"/>
              </w:rPr>
            </w:pPr>
            <w:r w:rsidRPr="00917922">
              <w:rPr>
                <w:sz w:val="24"/>
                <w:szCs w:val="24"/>
              </w:rPr>
              <w:t>Наименование органа (организации), в адрес которого(ой) направляется межведомственный запрос</w:t>
            </w:r>
          </w:p>
        </w:tc>
        <w:tc>
          <w:tcPr>
            <w:tcW w:w="993" w:type="dxa"/>
          </w:tcPr>
          <w:p w:rsidR="00B3326B" w:rsidRPr="00917922" w:rsidRDefault="00B3326B" w:rsidP="00B3326B">
            <w:pPr>
              <w:autoSpaceDE w:val="0"/>
              <w:autoSpaceDN w:val="0"/>
              <w:adjustRightInd w:val="0"/>
              <w:jc w:val="center"/>
              <w:rPr>
                <w:sz w:val="24"/>
                <w:szCs w:val="24"/>
              </w:rPr>
            </w:pPr>
            <w:r w:rsidRPr="00917922">
              <w:rPr>
                <w:sz w:val="24"/>
                <w:szCs w:val="24"/>
              </w:rPr>
              <w:t>SID электронного сервиса/наименование вида сведений</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Срок осуществления межведомственного информационного взаимодействия</w:t>
            </w:r>
          </w:p>
        </w:tc>
        <w:tc>
          <w:tcPr>
            <w:tcW w:w="4961" w:type="dxa"/>
          </w:tcPr>
          <w:p w:rsidR="00B3326B" w:rsidRPr="00917922" w:rsidRDefault="00B3326B" w:rsidP="00B3326B">
            <w:pPr>
              <w:autoSpaceDE w:val="0"/>
              <w:autoSpaceDN w:val="0"/>
              <w:adjustRightInd w:val="0"/>
              <w:jc w:val="center"/>
              <w:rPr>
                <w:sz w:val="24"/>
                <w:szCs w:val="24"/>
              </w:rPr>
            </w:pPr>
            <w:r w:rsidRPr="00917922">
              <w:rPr>
                <w:sz w:val="24"/>
                <w:szCs w:val="24"/>
              </w:rPr>
              <w:t>Формы (шаблоны) межведомственного запроса и ответа на межведомственный запрос</w:t>
            </w:r>
          </w:p>
        </w:tc>
        <w:tc>
          <w:tcPr>
            <w:tcW w:w="992" w:type="dxa"/>
          </w:tcPr>
          <w:p w:rsidR="00B3326B" w:rsidRPr="00917922" w:rsidRDefault="00B3326B" w:rsidP="00B3326B">
            <w:pPr>
              <w:autoSpaceDE w:val="0"/>
              <w:autoSpaceDN w:val="0"/>
              <w:adjustRightInd w:val="0"/>
              <w:jc w:val="center"/>
              <w:rPr>
                <w:sz w:val="24"/>
                <w:szCs w:val="24"/>
              </w:rPr>
            </w:pPr>
            <w:r w:rsidRPr="00917922">
              <w:rPr>
                <w:sz w:val="24"/>
                <w:szCs w:val="24"/>
              </w:rPr>
              <w:t>Образцы заполнения форм межведомственного запроса и ответа на межведомственный запрос</w:t>
            </w:r>
          </w:p>
        </w:tc>
      </w:tr>
      <w:tr w:rsidR="00B3326B" w:rsidRPr="00917922" w:rsidTr="00B3326B">
        <w:tc>
          <w:tcPr>
            <w:tcW w:w="851" w:type="dxa"/>
          </w:tcPr>
          <w:p w:rsidR="00B3326B" w:rsidRPr="00917922" w:rsidRDefault="00B3326B" w:rsidP="00B3326B">
            <w:pPr>
              <w:autoSpaceDE w:val="0"/>
              <w:autoSpaceDN w:val="0"/>
              <w:adjustRightInd w:val="0"/>
              <w:jc w:val="center"/>
              <w:rPr>
                <w:sz w:val="24"/>
                <w:szCs w:val="24"/>
              </w:rPr>
            </w:pPr>
            <w:r w:rsidRPr="00917922">
              <w:rPr>
                <w:sz w:val="24"/>
                <w:szCs w:val="24"/>
              </w:rPr>
              <w:t>1</w:t>
            </w:r>
          </w:p>
        </w:tc>
        <w:tc>
          <w:tcPr>
            <w:tcW w:w="1559" w:type="dxa"/>
          </w:tcPr>
          <w:p w:rsidR="00B3326B" w:rsidRPr="00917922" w:rsidRDefault="00B3326B" w:rsidP="00B3326B">
            <w:pPr>
              <w:autoSpaceDE w:val="0"/>
              <w:autoSpaceDN w:val="0"/>
              <w:adjustRightInd w:val="0"/>
              <w:jc w:val="center"/>
              <w:rPr>
                <w:sz w:val="24"/>
                <w:szCs w:val="24"/>
              </w:rPr>
            </w:pPr>
            <w:r w:rsidRPr="00917922">
              <w:rPr>
                <w:sz w:val="24"/>
                <w:szCs w:val="24"/>
              </w:rPr>
              <w:t>2</w:t>
            </w:r>
          </w:p>
        </w:tc>
        <w:tc>
          <w:tcPr>
            <w:tcW w:w="1276" w:type="dxa"/>
          </w:tcPr>
          <w:p w:rsidR="00B3326B" w:rsidRPr="00917922" w:rsidRDefault="00B3326B" w:rsidP="00B3326B">
            <w:pPr>
              <w:autoSpaceDE w:val="0"/>
              <w:autoSpaceDN w:val="0"/>
              <w:adjustRightInd w:val="0"/>
              <w:jc w:val="center"/>
              <w:rPr>
                <w:sz w:val="24"/>
                <w:szCs w:val="24"/>
              </w:rPr>
            </w:pPr>
            <w:r w:rsidRPr="00917922">
              <w:rPr>
                <w:sz w:val="24"/>
                <w:szCs w:val="24"/>
              </w:rPr>
              <w:t>3</w:t>
            </w:r>
          </w:p>
        </w:tc>
        <w:tc>
          <w:tcPr>
            <w:tcW w:w="1276" w:type="dxa"/>
          </w:tcPr>
          <w:p w:rsidR="00B3326B" w:rsidRPr="00917922" w:rsidRDefault="00B3326B" w:rsidP="00B3326B">
            <w:pPr>
              <w:autoSpaceDE w:val="0"/>
              <w:autoSpaceDN w:val="0"/>
              <w:adjustRightInd w:val="0"/>
              <w:jc w:val="center"/>
              <w:rPr>
                <w:sz w:val="24"/>
                <w:szCs w:val="24"/>
              </w:rPr>
            </w:pPr>
            <w:r w:rsidRPr="00917922">
              <w:rPr>
                <w:sz w:val="24"/>
                <w:szCs w:val="24"/>
              </w:rPr>
              <w:t>4</w:t>
            </w:r>
          </w:p>
        </w:tc>
        <w:tc>
          <w:tcPr>
            <w:tcW w:w="1275" w:type="dxa"/>
          </w:tcPr>
          <w:p w:rsidR="00B3326B" w:rsidRPr="00917922" w:rsidRDefault="00B3326B" w:rsidP="00B3326B">
            <w:pPr>
              <w:autoSpaceDE w:val="0"/>
              <w:autoSpaceDN w:val="0"/>
              <w:adjustRightInd w:val="0"/>
              <w:jc w:val="center"/>
              <w:rPr>
                <w:sz w:val="24"/>
                <w:szCs w:val="24"/>
              </w:rPr>
            </w:pPr>
            <w:r w:rsidRPr="00917922">
              <w:rPr>
                <w:sz w:val="24"/>
                <w:szCs w:val="24"/>
              </w:rPr>
              <w:t>5</w:t>
            </w:r>
          </w:p>
        </w:tc>
        <w:tc>
          <w:tcPr>
            <w:tcW w:w="993" w:type="dxa"/>
          </w:tcPr>
          <w:p w:rsidR="00B3326B" w:rsidRPr="00917922" w:rsidRDefault="00B3326B" w:rsidP="00B3326B">
            <w:pPr>
              <w:autoSpaceDE w:val="0"/>
              <w:autoSpaceDN w:val="0"/>
              <w:adjustRightInd w:val="0"/>
              <w:jc w:val="center"/>
              <w:rPr>
                <w:sz w:val="24"/>
                <w:szCs w:val="24"/>
              </w:rPr>
            </w:pPr>
            <w:r w:rsidRPr="00917922">
              <w:rPr>
                <w:sz w:val="24"/>
                <w:szCs w:val="24"/>
              </w:rPr>
              <w:t>6</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7</w:t>
            </w:r>
          </w:p>
        </w:tc>
        <w:tc>
          <w:tcPr>
            <w:tcW w:w="4961" w:type="dxa"/>
          </w:tcPr>
          <w:p w:rsidR="00B3326B" w:rsidRPr="00917922" w:rsidRDefault="00B3326B" w:rsidP="00B3326B">
            <w:pPr>
              <w:autoSpaceDE w:val="0"/>
              <w:autoSpaceDN w:val="0"/>
              <w:adjustRightInd w:val="0"/>
              <w:jc w:val="center"/>
              <w:rPr>
                <w:sz w:val="24"/>
                <w:szCs w:val="24"/>
              </w:rPr>
            </w:pPr>
            <w:r w:rsidRPr="00917922">
              <w:rPr>
                <w:sz w:val="24"/>
                <w:szCs w:val="24"/>
              </w:rPr>
              <w:t>8</w:t>
            </w:r>
          </w:p>
        </w:tc>
        <w:tc>
          <w:tcPr>
            <w:tcW w:w="992" w:type="dxa"/>
          </w:tcPr>
          <w:p w:rsidR="00B3326B" w:rsidRPr="00917922" w:rsidRDefault="00B3326B" w:rsidP="00B3326B">
            <w:pPr>
              <w:autoSpaceDE w:val="0"/>
              <w:autoSpaceDN w:val="0"/>
              <w:adjustRightInd w:val="0"/>
              <w:jc w:val="center"/>
              <w:rPr>
                <w:sz w:val="24"/>
                <w:szCs w:val="24"/>
              </w:rPr>
            </w:pPr>
            <w:r w:rsidRPr="00917922">
              <w:rPr>
                <w:sz w:val="24"/>
                <w:szCs w:val="24"/>
              </w:rPr>
              <w:t>9</w:t>
            </w:r>
          </w:p>
        </w:tc>
      </w:tr>
      <w:tr w:rsidR="00B3326B" w:rsidRPr="00917922" w:rsidTr="00B3326B">
        <w:tc>
          <w:tcPr>
            <w:tcW w:w="14884" w:type="dxa"/>
            <w:gridSpan w:val="9"/>
          </w:tcPr>
          <w:p w:rsidR="00B3326B" w:rsidRPr="00917922" w:rsidRDefault="00B3326B" w:rsidP="00B3326B">
            <w:pPr>
              <w:autoSpaceDE w:val="0"/>
              <w:autoSpaceDN w:val="0"/>
              <w:adjustRightInd w:val="0"/>
              <w:jc w:val="center"/>
              <w:outlineLvl w:val="1"/>
              <w:rPr>
                <w:sz w:val="24"/>
                <w:szCs w:val="24"/>
              </w:rPr>
            </w:pPr>
            <w:r w:rsidRPr="000F6B1B">
              <w:rPr>
                <w:sz w:val="24"/>
                <w:szCs w:val="24"/>
              </w:rPr>
              <w:t>1</w:t>
            </w:r>
            <w:r w:rsidRPr="009E4BB9">
              <w:rPr>
                <w:sz w:val="24"/>
                <w:szCs w:val="24"/>
              </w:rPr>
              <w:t>. Выдача разрешений на право вырубки зеленых насаждений</w:t>
            </w:r>
          </w:p>
        </w:tc>
      </w:tr>
      <w:tr w:rsidR="00B3326B" w:rsidRPr="00917922" w:rsidTr="00B3326B">
        <w:tc>
          <w:tcPr>
            <w:tcW w:w="851" w:type="dxa"/>
            <w:vAlign w:val="center"/>
          </w:tcPr>
          <w:p w:rsidR="00B3326B" w:rsidRDefault="00B3326B" w:rsidP="00B3326B">
            <w:pPr>
              <w:jc w:val="center"/>
              <w:rPr>
                <w:color w:val="000000"/>
                <w:sz w:val="20"/>
                <w:szCs w:val="20"/>
              </w:rPr>
            </w:pPr>
            <w:r>
              <w:rPr>
                <w:color w:val="000000"/>
                <w:sz w:val="20"/>
                <w:szCs w:val="20"/>
              </w:rPr>
              <w:t>-</w:t>
            </w:r>
          </w:p>
        </w:tc>
        <w:tc>
          <w:tcPr>
            <w:tcW w:w="1559" w:type="dxa"/>
            <w:vAlign w:val="center"/>
          </w:tcPr>
          <w:p w:rsidR="00B3326B" w:rsidRDefault="00B3326B" w:rsidP="00B3326B">
            <w:pPr>
              <w:jc w:val="center"/>
              <w:rPr>
                <w:color w:val="000000"/>
                <w:sz w:val="20"/>
                <w:szCs w:val="20"/>
              </w:rPr>
            </w:pPr>
            <w:r>
              <w:rPr>
                <w:color w:val="000000"/>
                <w:sz w:val="20"/>
                <w:szCs w:val="20"/>
              </w:rPr>
              <w:t xml:space="preserve">1) сведения из Единого государственного реестра юридических лиц (при обращении Заявителя, являющегося юридическим лицом); </w:t>
            </w:r>
            <w:r>
              <w:rPr>
                <w:color w:val="000000"/>
                <w:sz w:val="20"/>
                <w:szCs w:val="20"/>
              </w:rPr>
              <w:b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r>
              <w:rPr>
                <w:color w:val="000000"/>
                <w:sz w:val="20"/>
                <w:szCs w:val="20"/>
              </w:rPr>
              <w:br/>
              <w:t>3) сведения из Единого государственного реестра недвижимости.</w:t>
            </w:r>
          </w:p>
        </w:tc>
        <w:tc>
          <w:tcPr>
            <w:tcW w:w="1276" w:type="dxa"/>
            <w:vAlign w:val="center"/>
          </w:tcPr>
          <w:p w:rsidR="00B3326B" w:rsidRDefault="00B3326B" w:rsidP="00B3326B">
            <w:pPr>
              <w:jc w:val="center"/>
              <w:rPr>
                <w:color w:val="000000"/>
                <w:sz w:val="20"/>
                <w:szCs w:val="20"/>
              </w:rPr>
            </w:pPr>
            <w:r>
              <w:rPr>
                <w:color w:val="000000"/>
                <w:sz w:val="20"/>
                <w:szCs w:val="20"/>
              </w:rPr>
              <w:t xml:space="preserve">1) сведения из Единого государственного реестра юридических лиц (при обращении Заявителя, являющегося юридическим лицом);                                              2) сведения из Единого государственного реестра индивидуальных предпринимателей (при обращении Заявителя, являющегося индивидуальным предпринимателем);                     3) сведения из Единого государственного реестра недвижимости.    </w:t>
            </w:r>
          </w:p>
        </w:tc>
        <w:tc>
          <w:tcPr>
            <w:tcW w:w="1276" w:type="dxa"/>
            <w:vAlign w:val="center"/>
          </w:tcPr>
          <w:p w:rsidR="00B3326B" w:rsidRDefault="00B3326B" w:rsidP="00B3326B">
            <w:pPr>
              <w:jc w:val="center"/>
              <w:rPr>
                <w:color w:val="000000"/>
                <w:sz w:val="20"/>
                <w:szCs w:val="20"/>
              </w:rPr>
            </w:pPr>
            <w:r>
              <w:rPr>
                <w:color w:val="000000"/>
                <w:sz w:val="20"/>
                <w:szCs w:val="20"/>
              </w:rPr>
              <w:t>орган местного самоуправления</w:t>
            </w:r>
          </w:p>
        </w:tc>
        <w:tc>
          <w:tcPr>
            <w:tcW w:w="1275" w:type="dxa"/>
            <w:vAlign w:val="center"/>
          </w:tcPr>
          <w:p w:rsidR="00B3326B" w:rsidRDefault="00B3326B" w:rsidP="00B3326B">
            <w:pPr>
              <w:jc w:val="center"/>
              <w:rPr>
                <w:color w:val="000000"/>
                <w:sz w:val="20"/>
                <w:szCs w:val="20"/>
              </w:rPr>
            </w:pPr>
            <w:r>
              <w:rPr>
                <w:color w:val="000000"/>
                <w:sz w:val="20"/>
                <w:szCs w:val="20"/>
              </w:rPr>
              <w:t>Федеральная служба государственной регистрации, кадастра и картографии</w:t>
            </w:r>
          </w:p>
        </w:tc>
        <w:tc>
          <w:tcPr>
            <w:tcW w:w="993" w:type="dxa"/>
            <w:vAlign w:val="center"/>
          </w:tcPr>
          <w:p w:rsidR="00B3326B" w:rsidRDefault="00B3326B" w:rsidP="00B3326B">
            <w:pPr>
              <w:jc w:val="center"/>
              <w:rPr>
                <w:color w:val="000000"/>
                <w:sz w:val="20"/>
                <w:szCs w:val="20"/>
              </w:rPr>
            </w:pPr>
            <w:r>
              <w:rPr>
                <w:color w:val="000000"/>
                <w:sz w:val="20"/>
                <w:szCs w:val="20"/>
              </w:rPr>
              <w:t>-</w:t>
            </w:r>
          </w:p>
        </w:tc>
        <w:tc>
          <w:tcPr>
            <w:tcW w:w="1701" w:type="dxa"/>
            <w:vAlign w:val="center"/>
          </w:tcPr>
          <w:p w:rsidR="00B3326B" w:rsidRDefault="00B3326B" w:rsidP="00B3326B">
            <w:pPr>
              <w:jc w:val="center"/>
              <w:rPr>
                <w:color w:val="000000"/>
                <w:sz w:val="20"/>
                <w:szCs w:val="20"/>
              </w:rPr>
            </w:pPr>
            <w:r>
              <w:rPr>
                <w:color w:val="000000"/>
                <w:sz w:val="20"/>
                <w:szCs w:val="20"/>
              </w:rPr>
              <w:t xml:space="preserve">3 рабочих дня </w:t>
            </w:r>
          </w:p>
        </w:tc>
        <w:tc>
          <w:tcPr>
            <w:tcW w:w="4961" w:type="dxa"/>
            <w:vAlign w:val="center"/>
          </w:tcPr>
          <w:p w:rsidR="00B3326B" w:rsidRDefault="00B3326B" w:rsidP="00B3326B">
            <w:pPr>
              <w:jc w:val="center"/>
              <w:rPr>
                <w:color w:val="000000"/>
                <w:sz w:val="20"/>
                <w:szCs w:val="20"/>
              </w:rPr>
            </w:pPr>
            <w:r>
              <w:rPr>
                <w:color w:val="000000"/>
                <w:sz w:val="20"/>
                <w:szCs w:val="20"/>
              </w:rPr>
              <w:t>автоматизированный запрос на Портале</w:t>
            </w:r>
          </w:p>
        </w:tc>
        <w:tc>
          <w:tcPr>
            <w:tcW w:w="992" w:type="dxa"/>
            <w:vAlign w:val="center"/>
          </w:tcPr>
          <w:p w:rsidR="00B3326B" w:rsidRDefault="00B3326B" w:rsidP="00B3326B">
            <w:pPr>
              <w:jc w:val="center"/>
              <w:rPr>
                <w:color w:val="000000"/>
                <w:sz w:val="20"/>
                <w:szCs w:val="20"/>
              </w:rPr>
            </w:pPr>
            <w:r>
              <w:rPr>
                <w:color w:val="000000"/>
                <w:sz w:val="20"/>
                <w:szCs w:val="20"/>
              </w:rPr>
              <w:t>на Портале</w:t>
            </w:r>
          </w:p>
        </w:tc>
      </w:tr>
    </w:tbl>
    <w:p w:rsidR="00B3326B" w:rsidRDefault="00B3326B" w:rsidP="00B3326B">
      <w:pPr>
        <w:autoSpaceDE w:val="0"/>
        <w:autoSpaceDN w:val="0"/>
        <w:adjustRightInd w:val="0"/>
        <w:jc w:val="center"/>
        <w:outlineLvl w:val="0"/>
      </w:pPr>
    </w:p>
    <w:p w:rsidR="00B3326B" w:rsidRPr="000F6B1B" w:rsidRDefault="00B3326B" w:rsidP="00B3326B">
      <w:pPr>
        <w:autoSpaceDE w:val="0"/>
        <w:autoSpaceDN w:val="0"/>
        <w:adjustRightInd w:val="0"/>
        <w:jc w:val="center"/>
        <w:outlineLvl w:val="0"/>
      </w:pPr>
      <w:r w:rsidRPr="000F6B1B">
        <w:t>Раздел 6. «Результат «подуслуги»»</w:t>
      </w:r>
    </w:p>
    <w:tbl>
      <w:tblPr>
        <w:tblStyle w:val="aff5"/>
        <w:tblW w:w="14742" w:type="dxa"/>
        <w:tblLayout w:type="fixed"/>
        <w:tblLook w:val="0000"/>
      </w:tblPr>
      <w:tblGrid>
        <w:gridCol w:w="586"/>
        <w:gridCol w:w="1587"/>
        <w:gridCol w:w="2222"/>
        <w:gridCol w:w="1559"/>
        <w:gridCol w:w="1417"/>
        <w:gridCol w:w="1843"/>
        <w:gridCol w:w="1985"/>
        <w:gridCol w:w="1842"/>
        <w:gridCol w:w="1701"/>
      </w:tblGrid>
      <w:tr w:rsidR="00B3326B" w:rsidRPr="00917922" w:rsidTr="00B3326B">
        <w:tc>
          <w:tcPr>
            <w:tcW w:w="586"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N п/п</w:t>
            </w:r>
          </w:p>
        </w:tc>
        <w:tc>
          <w:tcPr>
            <w:tcW w:w="1587"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Документ/документы, являющийся(иеся) результатом "подуслуги"</w:t>
            </w:r>
          </w:p>
        </w:tc>
        <w:tc>
          <w:tcPr>
            <w:tcW w:w="2222"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Требования к документу/документам, являющемуся(имся) результатом "подуслуги"</w:t>
            </w:r>
          </w:p>
        </w:tc>
        <w:tc>
          <w:tcPr>
            <w:tcW w:w="1559"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Характеристика результата "подуслуги" (положительный/отрицательный)</w:t>
            </w:r>
          </w:p>
        </w:tc>
        <w:tc>
          <w:tcPr>
            <w:tcW w:w="1417"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Форма документа/документов, являющегося(ихся) результатом "подуслуги</w:t>
            </w:r>
          </w:p>
        </w:tc>
        <w:tc>
          <w:tcPr>
            <w:tcW w:w="1843"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Образец документа/документов, являющегося(ихся) результатом "подуслуги"</w:t>
            </w:r>
          </w:p>
        </w:tc>
        <w:tc>
          <w:tcPr>
            <w:tcW w:w="1985" w:type="dxa"/>
            <w:vMerge w:val="restart"/>
          </w:tcPr>
          <w:p w:rsidR="00B3326B" w:rsidRPr="00917922" w:rsidRDefault="00B3326B" w:rsidP="00B3326B">
            <w:pPr>
              <w:autoSpaceDE w:val="0"/>
              <w:autoSpaceDN w:val="0"/>
              <w:adjustRightInd w:val="0"/>
              <w:jc w:val="center"/>
              <w:rPr>
                <w:sz w:val="24"/>
                <w:szCs w:val="24"/>
              </w:rPr>
            </w:pPr>
            <w:r w:rsidRPr="00917922">
              <w:rPr>
                <w:sz w:val="24"/>
                <w:szCs w:val="24"/>
              </w:rPr>
              <w:t>Способы получения результата "подуслуги"</w:t>
            </w:r>
          </w:p>
        </w:tc>
        <w:tc>
          <w:tcPr>
            <w:tcW w:w="3543" w:type="dxa"/>
            <w:gridSpan w:val="2"/>
          </w:tcPr>
          <w:p w:rsidR="00B3326B" w:rsidRPr="00917922" w:rsidRDefault="00B3326B" w:rsidP="00B3326B">
            <w:pPr>
              <w:autoSpaceDE w:val="0"/>
              <w:autoSpaceDN w:val="0"/>
              <w:adjustRightInd w:val="0"/>
              <w:jc w:val="center"/>
              <w:rPr>
                <w:sz w:val="24"/>
                <w:szCs w:val="24"/>
              </w:rPr>
            </w:pPr>
            <w:r w:rsidRPr="00917922">
              <w:rPr>
                <w:sz w:val="24"/>
                <w:szCs w:val="24"/>
              </w:rPr>
              <w:t>Срок хранения не востребованных заявителем результатов "подуслуги"</w:t>
            </w:r>
          </w:p>
        </w:tc>
      </w:tr>
      <w:tr w:rsidR="00B3326B" w:rsidRPr="00917922" w:rsidTr="00B3326B">
        <w:tc>
          <w:tcPr>
            <w:tcW w:w="586" w:type="dxa"/>
            <w:vMerge/>
          </w:tcPr>
          <w:p w:rsidR="00B3326B" w:rsidRPr="00917922" w:rsidRDefault="00B3326B" w:rsidP="00B3326B">
            <w:pPr>
              <w:autoSpaceDE w:val="0"/>
              <w:autoSpaceDN w:val="0"/>
              <w:adjustRightInd w:val="0"/>
              <w:jc w:val="both"/>
              <w:rPr>
                <w:sz w:val="24"/>
                <w:szCs w:val="24"/>
              </w:rPr>
            </w:pPr>
          </w:p>
        </w:tc>
        <w:tc>
          <w:tcPr>
            <w:tcW w:w="1587" w:type="dxa"/>
            <w:vMerge/>
          </w:tcPr>
          <w:p w:rsidR="00B3326B" w:rsidRPr="00917922" w:rsidRDefault="00B3326B" w:rsidP="00B3326B">
            <w:pPr>
              <w:autoSpaceDE w:val="0"/>
              <w:autoSpaceDN w:val="0"/>
              <w:adjustRightInd w:val="0"/>
              <w:jc w:val="both"/>
              <w:rPr>
                <w:sz w:val="24"/>
                <w:szCs w:val="24"/>
              </w:rPr>
            </w:pPr>
          </w:p>
        </w:tc>
        <w:tc>
          <w:tcPr>
            <w:tcW w:w="2222" w:type="dxa"/>
            <w:vMerge/>
          </w:tcPr>
          <w:p w:rsidR="00B3326B" w:rsidRPr="00917922" w:rsidRDefault="00B3326B" w:rsidP="00B3326B">
            <w:pPr>
              <w:autoSpaceDE w:val="0"/>
              <w:autoSpaceDN w:val="0"/>
              <w:adjustRightInd w:val="0"/>
              <w:jc w:val="both"/>
              <w:rPr>
                <w:sz w:val="24"/>
                <w:szCs w:val="24"/>
              </w:rPr>
            </w:pPr>
          </w:p>
        </w:tc>
        <w:tc>
          <w:tcPr>
            <w:tcW w:w="1559" w:type="dxa"/>
            <w:vMerge/>
          </w:tcPr>
          <w:p w:rsidR="00B3326B" w:rsidRPr="00917922" w:rsidRDefault="00B3326B" w:rsidP="00B3326B">
            <w:pPr>
              <w:autoSpaceDE w:val="0"/>
              <w:autoSpaceDN w:val="0"/>
              <w:adjustRightInd w:val="0"/>
              <w:jc w:val="both"/>
              <w:rPr>
                <w:sz w:val="24"/>
                <w:szCs w:val="24"/>
              </w:rPr>
            </w:pPr>
          </w:p>
        </w:tc>
        <w:tc>
          <w:tcPr>
            <w:tcW w:w="1417" w:type="dxa"/>
            <w:vMerge/>
          </w:tcPr>
          <w:p w:rsidR="00B3326B" w:rsidRPr="00917922" w:rsidRDefault="00B3326B" w:rsidP="00B3326B">
            <w:pPr>
              <w:autoSpaceDE w:val="0"/>
              <w:autoSpaceDN w:val="0"/>
              <w:adjustRightInd w:val="0"/>
              <w:jc w:val="both"/>
              <w:rPr>
                <w:sz w:val="24"/>
                <w:szCs w:val="24"/>
              </w:rPr>
            </w:pPr>
          </w:p>
        </w:tc>
        <w:tc>
          <w:tcPr>
            <w:tcW w:w="1843" w:type="dxa"/>
            <w:vMerge/>
          </w:tcPr>
          <w:p w:rsidR="00B3326B" w:rsidRPr="00917922" w:rsidRDefault="00B3326B" w:rsidP="00B3326B">
            <w:pPr>
              <w:autoSpaceDE w:val="0"/>
              <w:autoSpaceDN w:val="0"/>
              <w:adjustRightInd w:val="0"/>
              <w:jc w:val="both"/>
              <w:rPr>
                <w:sz w:val="24"/>
                <w:szCs w:val="24"/>
              </w:rPr>
            </w:pPr>
          </w:p>
        </w:tc>
        <w:tc>
          <w:tcPr>
            <w:tcW w:w="1985" w:type="dxa"/>
            <w:vMerge/>
          </w:tcPr>
          <w:p w:rsidR="00B3326B" w:rsidRPr="00917922" w:rsidRDefault="00B3326B" w:rsidP="00B3326B">
            <w:pPr>
              <w:autoSpaceDE w:val="0"/>
              <w:autoSpaceDN w:val="0"/>
              <w:adjustRightInd w:val="0"/>
              <w:jc w:val="both"/>
              <w:rPr>
                <w:sz w:val="24"/>
                <w:szCs w:val="24"/>
              </w:rPr>
            </w:pPr>
          </w:p>
        </w:tc>
        <w:tc>
          <w:tcPr>
            <w:tcW w:w="1842" w:type="dxa"/>
          </w:tcPr>
          <w:p w:rsidR="00B3326B" w:rsidRPr="00917922" w:rsidRDefault="00B3326B" w:rsidP="00B3326B">
            <w:pPr>
              <w:autoSpaceDE w:val="0"/>
              <w:autoSpaceDN w:val="0"/>
              <w:adjustRightInd w:val="0"/>
              <w:jc w:val="center"/>
              <w:rPr>
                <w:sz w:val="24"/>
                <w:szCs w:val="24"/>
              </w:rPr>
            </w:pPr>
            <w:r w:rsidRPr="00917922">
              <w:rPr>
                <w:sz w:val="24"/>
                <w:szCs w:val="24"/>
              </w:rPr>
              <w:t>в органе</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в МФЦ</w:t>
            </w:r>
          </w:p>
        </w:tc>
      </w:tr>
      <w:tr w:rsidR="00B3326B" w:rsidRPr="00917922" w:rsidTr="00B3326B">
        <w:tc>
          <w:tcPr>
            <w:tcW w:w="586" w:type="dxa"/>
          </w:tcPr>
          <w:p w:rsidR="00B3326B" w:rsidRPr="00917922" w:rsidRDefault="00B3326B" w:rsidP="00B3326B">
            <w:pPr>
              <w:autoSpaceDE w:val="0"/>
              <w:autoSpaceDN w:val="0"/>
              <w:adjustRightInd w:val="0"/>
              <w:jc w:val="center"/>
              <w:rPr>
                <w:sz w:val="24"/>
                <w:szCs w:val="24"/>
              </w:rPr>
            </w:pPr>
            <w:r w:rsidRPr="00917922">
              <w:rPr>
                <w:sz w:val="24"/>
                <w:szCs w:val="24"/>
              </w:rPr>
              <w:t>1</w:t>
            </w:r>
          </w:p>
        </w:tc>
        <w:tc>
          <w:tcPr>
            <w:tcW w:w="1587" w:type="dxa"/>
          </w:tcPr>
          <w:p w:rsidR="00B3326B" w:rsidRPr="00917922" w:rsidRDefault="00B3326B" w:rsidP="00B3326B">
            <w:pPr>
              <w:autoSpaceDE w:val="0"/>
              <w:autoSpaceDN w:val="0"/>
              <w:adjustRightInd w:val="0"/>
              <w:jc w:val="center"/>
              <w:rPr>
                <w:sz w:val="24"/>
                <w:szCs w:val="24"/>
              </w:rPr>
            </w:pPr>
            <w:r w:rsidRPr="00917922">
              <w:rPr>
                <w:sz w:val="24"/>
                <w:szCs w:val="24"/>
              </w:rPr>
              <w:t>2</w:t>
            </w:r>
          </w:p>
        </w:tc>
        <w:tc>
          <w:tcPr>
            <w:tcW w:w="2222" w:type="dxa"/>
          </w:tcPr>
          <w:p w:rsidR="00B3326B" w:rsidRPr="00917922" w:rsidRDefault="00B3326B" w:rsidP="00B3326B">
            <w:pPr>
              <w:autoSpaceDE w:val="0"/>
              <w:autoSpaceDN w:val="0"/>
              <w:adjustRightInd w:val="0"/>
              <w:jc w:val="center"/>
              <w:rPr>
                <w:sz w:val="24"/>
                <w:szCs w:val="24"/>
              </w:rPr>
            </w:pPr>
            <w:r w:rsidRPr="00917922">
              <w:rPr>
                <w:sz w:val="24"/>
                <w:szCs w:val="24"/>
              </w:rPr>
              <w:t>3</w:t>
            </w:r>
          </w:p>
        </w:tc>
        <w:tc>
          <w:tcPr>
            <w:tcW w:w="1559" w:type="dxa"/>
          </w:tcPr>
          <w:p w:rsidR="00B3326B" w:rsidRPr="00917922" w:rsidRDefault="00B3326B" w:rsidP="00B3326B">
            <w:pPr>
              <w:autoSpaceDE w:val="0"/>
              <w:autoSpaceDN w:val="0"/>
              <w:adjustRightInd w:val="0"/>
              <w:jc w:val="center"/>
              <w:rPr>
                <w:sz w:val="24"/>
                <w:szCs w:val="24"/>
              </w:rPr>
            </w:pPr>
            <w:r w:rsidRPr="00917922">
              <w:rPr>
                <w:sz w:val="24"/>
                <w:szCs w:val="24"/>
              </w:rPr>
              <w:t>4</w:t>
            </w:r>
          </w:p>
        </w:tc>
        <w:tc>
          <w:tcPr>
            <w:tcW w:w="1417" w:type="dxa"/>
          </w:tcPr>
          <w:p w:rsidR="00B3326B" w:rsidRPr="00917922" w:rsidRDefault="00B3326B" w:rsidP="00B3326B">
            <w:pPr>
              <w:autoSpaceDE w:val="0"/>
              <w:autoSpaceDN w:val="0"/>
              <w:adjustRightInd w:val="0"/>
              <w:jc w:val="center"/>
              <w:rPr>
                <w:sz w:val="24"/>
                <w:szCs w:val="24"/>
              </w:rPr>
            </w:pPr>
            <w:r w:rsidRPr="00917922">
              <w:rPr>
                <w:sz w:val="24"/>
                <w:szCs w:val="24"/>
              </w:rPr>
              <w:t>5</w:t>
            </w:r>
          </w:p>
        </w:tc>
        <w:tc>
          <w:tcPr>
            <w:tcW w:w="1843" w:type="dxa"/>
          </w:tcPr>
          <w:p w:rsidR="00B3326B" w:rsidRPr="00917922" w:rsidRDefault="00B3326B" w:rsidP="00B3326B">
            <w:pPr>
              <w:autoSpaceDE w:val="0"/>
              <w:autoSpaceDN w:val="0"/>
              <w:adjustRightInd w:val="0"/>
              <w:jc w:val="center"/>
              <w:rPr>
                <w:sz w:val="24"/>
                <w:szCs w:val="24"/>
              </w:rPr>
            </w:pPr>
            <w:r w:rsidRPr="00917922">
              <w:rPr>
                <w:sz w:val="24"/>
                <w:szCs w:val="24"/>
              </w:rPr>
              <w:t>6</w:t>
            </w:r>
          </w:p>
        </w:tc>
        <w:tc>
          <w:tcPr>
            <w:tcW w:w="1985" w:type="dxa"/>
          </w:tcPr>
          <w:p w:rsidR="00B3326B" w:rsidRPr="00917922" w:rsidRDefault="00B3326B" w:rsidP="00B3326B">
            <w:pPr>
              <w:autoSpaceDE w:val="0"/>
              <w:autoSpaceDN w:val="0"/>
              <w:adjustRightInd w:val="0"/>
              <w:jc w:val="center"/>
              <w:rPr>
                <w:sz w:val="24"/>
                <w:szCs w:val="24"/>
              </w:rPr>
            </w:pPr>
            <w:r w:rsidRPr="00917922">
              <w:rPr>
                <w:sz w:val="24"/>
                <w:szCs w:val="24"/>
              </w:rPr>
              <w:t>7</w:t>
            </w:r>
          </w:p>
        </w:tc>
        <w:tc>
          <w:tcPr>
            <w:tcW w:w="1842" w:type="dxa"/>
          </w:tcPr>
          <w:p w:rsidR="00B3326B" w:rsidRPr="00917922" w:rsidRDefault="00B3326B" w:rsidP="00B3326B">
            <w:pPr>
              <w:autoSpaceDE w:val="0"/>
              <w:autoSpaceDN w:val="0"/>
              <w:adjustRightInd w:val="0"/>
              <w:jc w:val="center"/>
              <w:rPr>
                <w:sz w:val="24"/>
                <w:szCs w:val="24"/>
              </w:rPr>
            </w:pPr>
            <w:r w:rsidRPr="00917922">
              <w:rPr>
                <w:sz w:val="24"/>
                <w:szCs w:val="24"/>
              </w:rPr>
              <w:t>8</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9</w:t>
            </w:r>
          </w:p>
        </w:tc>
      </w:tr>
      <w:tr w:rsidR="00B3326B" w:rsidRPr="00917922" w:rsidTr="00B3326B">
        <w:tc>
          <w:tcPr>
            <w:tcW w:w="14742" w:type="dxa"/>
            <w:gridSpan w:val="9"/>
          </w:tcPr>
          <w:p w:rsidR="00B3326B" w:rsidRPr="00917922" w:rsidRDefault="00B3326B" w:rsidP="00B3326B">
            <w:pPr>
              <w:autoSpaceDE w:val="0"/>
              <w:autoSpaceDN w:val="0"/>
              <w:adjustRightInd w:val="0"/>
              <w:jc w:val="center"/>
              <w:outlineLvl w:val="1"/>
              <w:rPr>
                <w:sz w:val="24"/>
                <w:szCs w:val="24"/>
              </w:rPr>
            </w:pPr>
            <w:r w:rsidRPr="009E4BB9">
              <w:rPr>
                <w:sz w:val="24"/>
                <w:szCs w:val="24"/>
              </w:rPr>
              <w:t>1. Выдача разрешений на право вырубки зеленых насаждений</w:t>
            </w:r>
          </w:p>
        </w:tc>
      </w:tr>
      <w:tr w:rsidR="00B3326B" w:rsidRPr="00917922" w:rsidTr="00B3326B">
        <w:trPr>
          <w:trHeight w:val="1436"/>
        </w:trPr>
        <w:tc>
          <w:tcPr>
            <w:tcW w:w="586" w:type="dxa"/>
          </w:tcPr>
          <w:p w:rsidR="00B3326B" w:rsidRPr="00917922" w:rsidRDefault="00B3326B" w:rsidP="00B3326B">
            <w:pPr>
              <w:autoSpaceDE w:val="0"/>
              <w:autoSpaceDN w:val="0"/>
              <w:adjustRightInd w:val="0"/>
              <w:rPr>
                <w:sz w:val="24"/>
                <w:szCs w:val="24"/>
              </w:rPr>
            </w:pPr>
            <w:r w:rsidRPr="00917922">
              <w:rPr>
                <w:sz w:val="24"/>
                <w:szCs w:val="24"/>
              </w:rPr>
              <w:t>1</w:t>
            </w:r>
          </w:p>
        </w:tc>
        <w:tc>
          <w:tcPr>
            <w:tcW w:w="1587" w:type="dxa"/>
            <w:vAlign w:val="center"/>
          </w:tcPr>
          <w:p w:rsidR="00B3326B" w:rsidRDefault="00B3326B" w:rsidP="00B3326B">
            <w:pPr>
              <w:rPr>
                <w:color w:val="000000"/>
                <w:sz w:val="20"/>
                <w:szCs w:val="20"/>
              </w:rPr>
            </w:pPr>
            <w:r>
              <w:rPr>
                <w:color w:val="000000"/>
                <w:sz w:val="20"/>
                <w:szCs w:val="20"/>
              </w:rPr>
              <w:t>разрешение на право вырубки зеленых насаждений</w:t>
            </w:r>
          </w:p>
        </w:tc>
        <w:tc>
          <w:tcPr>
            <w:tcW w:w="2222" w:type="dxa"/>
            <w:vAlign w:val="center"/>
          </w:tcPr>
          <w:p w:rsidR="00B3326B" w:rsidRDefault="00B3326B" w:rsidP="00B3326B">
            <w:pPr>
              <w:rPr>
                <w:color w:val="000000"/>
                <w:sz w:val="20"/>
                <w:szCs w:val="20"/>
              </w:rPr>
            </w:pPr>
            <w:r>
              <w:rPr>
                <w:color w:val="000000"/>
                <w:sz w:val="20"/>
                <w:szCs w:val="20"/>
              </w:rPr>
              <w:t>по форме, установленной административным регламентом</w:t>
            </w:r>
          </w:p>
        </w:tc>
        <w:tc>
          <w:tcPr>
            <w:tcW w:w="1559" w:type="dxa"/>
            <w:vAlign w:val="center"/>
          </w:tcPr>
          <w:p w:rsidR="00B3326B" w:rsidRDefault="00B3326B" w:rsidP="00B3326B">
            <w:pPr>
              <w:rPr>
                <w:color w:val="000000"/>
                <w:sz w:val="20"/>
                <w:szCs w:val="20"/>
              </w:rPr>
            </w:pPr>
            <w:r>
              <w:rPr>
                <w:color w:val="000000"/>
                <w:sz w:val="20"/>
                <w:szCs w:val="20"/>
              </w:rPr>
              <w:t>положительный</w:t>
            </w:r>
          </w:p>
        </w:tc>
        <w:tc>
          <w:tcPr>
            <w:tcW w:w="1417" w:type="dxa"/>
            <w:vAlign w:val="center"/>
          </w:tcPr>
          <w:p w:rsidR="00B3326B" w:rsidRDefault="00B3326B" w:rsidP="00B3326B">
            <w:pPr>
              <w:rPr>
                <w:sz w:val="20"/>
                <w:szCs w:val="20"/>
              </w:rPr>
            </w:pPr>
            <w:r>
              <w:rPr>
                <w:sz w:val="20"/>
                <w:szCs w:val="20"/>
              </w:rPr>
              <w:t>приложение 2 к технологической схеме</w:t>
            </w:r>
          </w:p>
        </w:tc>
        <w:tc>
          <w:tcPr>
            <w:tcW w:w="1843" w:type="dxa"/>
            <w:vAlign w:val="center"/>
          </w:tcPr>
          <w:p w:rsidR="00B3326B" w:rsidRDefault="00B3326B" w:rsidP="00B3326B">
            <w:pPr>
              <w:rPr>
                <w:color w:val="000000"/>
                <w:sz w:val="20"/>
                <w:szCs w:val="20"/>
              </w:rPr>
            </w:pPr>
            <w:r>
              <w:rPr>
                <w:color w:val="000000"/>
                <w:sz w:val="20"/>
                <w:szCs w:val="20"/>
              </w:rPr>
              <w:t>нет</w:t>
            </w:r>
          </w:p>
        </w:tc>
        <w:tc>
          <w:tcPr>
            <w:tcW w:w="1985" w:type="dxa"/>
            <w:vMerge w:val="restart"/>
            <w:vAlign w:val="center"/>
          </w:tcPr>
          <w:p w:rsidR="00B3326B" w:rsidRDefault="00B3326B" w:rsidP="00B3326B">
            <w:pPr>
              <w:jc w:val="center"/>
              <w:rPr>
                <w:sz w:val="20"/>
                <w:szCs w:val="20"/>
              </w:rPr>
            </w:pPr>
            <w:r>
              <w:rPr>
                <w:sz w:val="20"/>
                <w:szCs w:val="20"/>
              </w:rPr>
              <w:t xml:space="preserve">1) в МФЦ в виде документа, содержащего информацию из информационных систем органов, предоставляющих государственные услуги; </w:t>
            </w:r>
            <w:r>
              <w:rPr>
                <w:sz w:val="20"/>
                <w:szCs w:val="20"/>
              </w:rPr>
              <w:br/>
              <w:t>2) на Едином портале государственных услуг в виде электронного документа.</w:t>
            </w:r>
          </w:p>
        </w:tc>
        <w:tc>
          <w:tcPr>
            <w:tcW w:w="1842" w:type="dxa"/>
            <w:vAlign w:val="center"/>
          </w:tcPr>
          <w:p w:rsidR="00B3326B" w:rsidRDefault="00B3326B" w:rsidP="00B3326B">
            <w:pPr>
              <w:rPr>
                <w:sz w:val="20"/>
                <w:szCs w:val="20"/>
              </w:rPr>
            </w:pPr>
            <w:r>
              <w:rPr>
                <w:sz w:val="20"/>
                <w:szCs w:val="20"/>
              </w:rPr>
              <w:t>1 месяц</w:t>
            </w:r>
          </w:p>
        </w:tc>
        <w:tc>
          <w:tcPr>
            <w:tcW w:w="1701" w:type="dxa"/>
            <w:vAlign w:val="center"/>
          </w:tcPr>
          <w:p w:rsidR="00B3326B" w:rsidRDefault="00B3326B" w:rsidP="00B3326B">
            <w:pPr>
              <w:rPr>
                <w:color w:val="000000"/>
                <w:sz w:val="20"/>
                <w:szCs w:val="20"/>
              </w:rPr>
            </w:pPr>
            <w:r>
              <w:rPr>
                <w:color w:val="000000"/>
                <w:sz w:val="20"/>
                <w:szCs w:val="20"/>
              </w:rPr>
              <w:t>разрешение на право вырубки зеленых насаждений</w:t>
            </w:r>
          </w:p>
        </w:tc>
      </w:tr>
      <w:tr w:rsidR="00B3326B" w:rsidRPr="00917922" w:rsidTr="00B3326B">
        <w:tc>
          <w:tcPr>
            <w:tcW w:w="586" w:type="dxa"/>
          </w:tcPr>
          <w:p w:rsidR="00B3326B" w:rsidRPr="00917922" w:rsidRDefault="00B3326B" w:rsidP="00B3326B">
            <w:pPr>
              <w:autoSpaceDE w:val="0"/>
              <w:autoSpaceDN w:val="0"/>
              <w:adjustRightInd w:val="0"/>
              <w:rPr>
                <w:sz w:val="24"/>
                <w:szCs w:val="24"/>
              </w:rPr>
            </w:pPr>
            <w:r w:rsidRPr="00917922">
              <w:rPr>
                <w:sz w:val="24"/>
                <w:szCs w:val="24"/>
              </w:rPr>
              <w:t>2</w:t>
            </w:r>
          </w:p>
        </w:tc>
        <w:tc>
          <w:tcPr>
            <w:tcW w:w="1587" w:type="dxa"/>
            <w:vAlign w:val="center"/>
          </w:tcPr>
          <w:p w:rsidR="00B3326B" w:rsidRPr="00917922" w:rsidRDefault="00B3326B" w:rsidP="00B3326B">
            <w:pPr>
              <w:autoSpaceDE w:val="0"/>
              <w:autoSpaceDN w:val="0"/>
              <w:adjustRightInd w:val="0"/>
              <w:jc w:val="both"/>
              <w:rPr>
                <w:sz w:val="24"/>
                <w:szCs w:val="24"/>
              </w:rPr>
            </w:pPr>
            <w:r>
              <w:rPr>
                <w:color w:val="000000"/>
                <w:sz w:val="20"/>
                <w:szCs w:val="20"/>
              </w:rPr>
              <w:t>решение об отказе в выдаче разрешения на право вырубки зеленых насаждений</w:t>
            </w:r>
          </w:p>
        </w:tc>
        <w:tc>
          <w:tcPr>
            <w:tcW w:w="2222" w:type="dxa"/>
            <w:vAlign w:val="center"/>
          </w:tcPr>
          <w:p w:rsidR="00B3326B" w:rsidRPr="00917922" w:rsidRDefault="00B3326B" w:rsidP="00B3326B">
            <w:pPr>
              <w:autoSpaceDE w:val="0"/>
              <w:autoSpaceDN w:val="0"/>
              <w:adjustRightInd w:val="0"/>
              <w:rPr>
                <w:sz w:val="24"/>
                <w:szCs w:val="24"/>
              </w:rPr>
            </w:pPr>
            <w:r>
              <w:rPr>
                <w:color w:val="000000"/>
                <w:sz w:val="20"/>
                <w:szCs w:val="20"/>
              </w:rPr>
              <w:t>по форме, установленной административным регламентом</w:t>
            </w:r>
          </w:p>
        </w:tc>
        <w:tc>
          <w:tcPr>
            <w:tcW w:w="1559" w:type="dxa"/>
            <w:vAlign w:val="center"/>
          </w:tcPr>
          <w:p w:rsidR="00B3326B" w:rsidRPr="00917922" w:rsidRDefault="00B3326B" w:rsidP="00B3326B">
            <w:pPr>
              <w:autoSpaceDE w:val="0"/>
              <w:autoSpaceDN w:val="0"/>
              <w:adjustRightInd w:val="0"/>
              <w:rPr>
                <w:sz w:val="24"/>
                <w:szCs w:val="24"/>
              </w:rPr>
            </w:pPr>
            <w:r>
              <w:rPr>
                <w:color w:val="000000"/>
                <w:sz w:val="20"/>
                <w:szCs w:val="20"/>
              </w:rPr>
              <w:t>отрицательный</w:t>
            </w:r>
          </w:p>
        </w:tc>
        <w:tc>
          <w:tcPr>
            <w:tcW w:w="1417" w:type="dxa"/>
            <w:vAlign w:val="center"/>
          </w:tcPr>
          <w:p w:rsidR="00B3326B" w:rsidRPr="00917922" w:rsidRDefault="00B3326B" w:rsidP="00B3326B">
            <w:pPr>
              <w:autoSpaceDE w:val="0"/>
              <w:autoSpaceDN w:val="0"/>
              <w:adjustRightInd w:val="0"/>
              <w:jc w:val="center"/>
              <w:rPr>
                <w:sz w:val="24"/>
                <w:szCs w:val="24"/>
              </w:rPr>
            </w:pPr>
            <w:r>
              <w:rPr>
                <w:sz w:val="20"/>
                <w:szCs w:val="20"/>
              </w:rPr>
              <w:t>приложение 3 к технологической схеме</w:t>
            </w:r>
          </w:p>
        </w:tc>
        <w:tc>
          <w:tcPr>
            <w:tcW w:w="1843" w:type="dxa"/>
            <w:vAlign w:val="center"/>
          </w:tcPr>
          <w:p w:rsidR="00B3326B" w:rsidRPr="00917922" w:rsidRDefault="00B3326B" w:rsidP="00B3326B">
            <w:pPr>
              <w:autoSpaceDE w:val="0"/>
              <w:autoSpaceDN w:val="0"/>
              <w:adjustRightInd w:val="0"/>
              <w:jc w:val="center"/>
              <w:rPr>
                <w:sz w:val="24"/>
                <w:szCs w:val="24"/>
              </w:rPr>
            </w:pPr>
            <w:r>
              <w:rPr>
                <w:color w:val="000000"/>
                <w:sz w:val="20"/>
                <w:szCs w:val="20"/>
              </w:rPr>
              <w:t>нет</w:t>
            </w:r>
          </w:p>
        </w:tc>
        <w:tc>
          <w:tcPr>
            <w:tcW w:w="1985" w:type="dxa"/>
            <w:vMerge/>
            <w:vAlign w:val="center"/>
          </w:tcPr>
          <w:p w:rsidR="00B3326B" w:rsidRPr="00917922" w:rsidRDefault="00B3326B" w:rsidP="00B3326B">
            <w:pPr>
              <w:autoSpaceDE w:val="0"/>
              <w:autoSpaceDN w:val="0"/>
              <w:adjustRightInd w:val="0"/>
              <w:rPr>
                <w:sz w:val="24"/>
                <w:szCs w:val="24"/>
              </w:rPr>
            </w:pPr>
          </w:p>
        </w:tc>
        <w:tc>
          <w:tcPr>
            <w:tcW w:w="1842" w:type="dxa"/>
            <w:vAlign w:val="center"/>
          </w:tcPr>
          <w:p w:rsidR="00B3326B" w:rsidRPr="00917922" w:rsidRDefault="00B3326B" w:rsidP="00B3326B">
            <w:pPr>
              <w:autoSpaceDE w:val="0"/>
              <w:autoSpaceDN w:val="0"/>
              <w:adjustRightInd w:val="0"/>
              <w:jc w:val="center"/>
              <w:rPr>
                <w:sz w:val="24"/>
                <w:szCs w:val="24"/>
              </w:rPr>
            </w:pPr>
            <w:r>
              <w:rPr>
                <w:sz w:val="20"/>
                <w:szCs w:val="20"/>
              </w:rPr>
              <w:t>1 месяц</w:t>
            </w:r>
          </w:p>
        </w:tc>
        <w:tc>
          <w:tcPr>
            <w:tcW w:w="1701" w:type="dxa"/>
            <w:vAlign w:val="center"/>
          </w:tcPr>
          <w:p w:rsidR="00B3326B" w:rsidRDefault="00B3326B" w:rsidP="00B3326B">
            <w:pPr>
              <w:rPr>
                <w:color w:val="000000"/>
                <w:sz w:val="20"/>
                <w:szCs w:val="20"/>
              </w:rPr>
            </w:pPr>
            <w:r>
              <w:rPr>
                <w:color w:val="000000"/>
                <w:sz w:val="20"/>
                <w:szCs w:val="20"/>
              </w:rPr>
              <w:t>решение об отказе в выдаче разрешения на право вырубки зеленых насаждений</w:t>
            </w:r>
          </w:p>
        </w:tc>
      </w:tr>
    </w:tbl>
    <w:p w:rsidR="00B3326B" w:rsidRDefault="00B3326B" w:rsidP="00B3326B">
      <w:pPr>
        <w:autoSpaceDE w:val="0"/>
        <w:autoSpaceDN w:val="0"/>
        <w:adjustRightInd w:val="0"/>
        <w:jc w:val="center"/>
        <w:outlineLvl w:val="0"/>
      </w:pPr>
    </w:p>
    <w:p w:rsidR="00B3326B" w:rsidRPr="000F6B1B" w:rsidRDefault="00B3326B" w:rsidP="00B3326B">
      <w:pPr>
        <w:autoSpaceDE w:val="0"/>
        <w:autoSpaceDN w:val="0"/>
        <w:adjustRightInd w:val="0"/>
        <w:jc w:val="center"/>
        <w:outlineLvl w:val="0"/>
      </w:pPr>
      <w:r w:rsidRPr="000F6B1B">
        <w:t>Раздел 7. «Технологические процессы предоставления "подуслуги»»</w:t>
      </w:r>
    </w:p>
    <w:tbl>
      <w:tblPr>
        <w:tblStyle w:val="aff5"/>
        <w:tblW w:w="15168" w:type="dxa"/>
        <w:tblLayout w:type="fixed"/>
        <w:tblLook w:val="0000"/>
      </w:tblPr>
      <w:tblGrid>
        <w:gridCol w:w="475"/>
        <w:gridCol w:w="1793"/>
        <w:gridCol w:w="5245"/>
        <w:gridCol w:w="2126"/>
        <w:gridCol w:w="2127"/>
        <w:gridCol w:w="1984"/>
        <w:gridCol w:w="1418"/>
      </w:tblGrid>
      <w:tr w:rsidR="00B3326B" w:rsidRPr="00917922" w:rsidTr="00B3326B">
        <w:tc>
          <w:tcPr>
            <w:tcW w:w="475" w:type="dxa"/>
          </w:tcPr>
          <w:p w:rsidR="00B3326B" w:rsidRPr="00917922" w:rsidRDefault="00B3326B" w:rsidP="00B3326B">
            <w:pPr>
              <w:autoSpaceDE w:val="0"/>
              <w:autoSpaceDN w:val="0"/>
              <w:adjustRightInd w:val="0"/>
              <w:jc w:val="center"/>
              <w:rPr>
                <w:sz w:val="24"/>
                <w:szCs w:val="24"/>
              </w:rPr>
            </w:pPr>
            <w:r w:rsidRPr="00917922">
              <w:rPr>
                <w:sz w:val="24"/>
                <w:szCs w:val="24"/>
              </w:rPr>
              <w:t>N п/п</w:t>
            </w:r>
          </w:p>
        </w:tc>
        <w:tc>
          <w:tcPr>
            <w:tcW w:w="1793" w:type="dxa"/>
          </w:tcPr>
          <w:p w:rsidR="00B3326B" w:rsidRPr="00917922" w:rsidRDefault="00B3326B" w:rsidP="00B3326B">
            <w:pPr>
              <w:autoSpaceDE w:val="0"/>
              <w:autoSpaceDN w:val="0"/>
              <w:adjustRightInd w:val="0"/>
              <w:jc w:val="center"/>
              <w:rPr>
                <w:sz w:val="24"/>
                <w:szCs w:val="24"/>
              </w:rPr>
            </w:pPr>
            <w:r w:rsidRPr="00917922">
              <w:rPr>
                <w:sz w:val="24"/>
                <w:szCs w:val="24"/>
              </w:rPr>
              <w:t>Наименование процедуры процесса</w:t>
            </w:r>
          </w:p>
        </w:tc>
        <w:tc>
          <w:tcPr>
            <w:tcW w:w="5245" w:type="dxa"/>
          </w:tcPr>
          <w:p w:rsidR="00B3326B" w:rsidRPr="00917922" w:rsidRDefault="00B3326B" w:rsidP="00B3326B">
            <w:pPr>
              <w:autoSpaceDE w:val="0"/>
              <w:autoSpaceDN w:val="0"/>
              <w:adjustRightInd w:val="0"/>
              <w:jc w:val="center"/>
              <w:rPr>
                <w:sz w:val="24"/>
                <w:szCs w:val="24"/>
              </w:rPr>
            </w:pPr>
            <w:r w:rsidRPr="00917922">
              <w:rPr>
                <w:sz w:val="24"/>
                <w:szCs w:val="24"/>
              </w:rPr>
              <w:t>Особенности исполнения процедуры процесса</w:t>
            </w:r>
          </w:p>
        </w:tc>
        <w:tc>
          <w:tcPr>
            <w:tcW w:w="2126" w:type="dxa"/>
          </w:tcPr>
          <w:p w:rsidR="00B3326B" w:rsidRPr="00917922" w:rsidRDefault="00B3326B" w:rsidP="00B3326B">
            <w:pPr>
              <w:autoSpaceDE w:val="0"/>
              <w:autoSpaceDN w:val="0"/>
              <w:adjustRightInd w:val="0"/>
              <w:jc w:val="center"/>
              <w:rPr>
                <w:sz w:val="24"/>
                <w:szCs w:val="24"/>
              </w:rPr>
            </w:pPr>
            <w:r w:rsidRPr="00917922">
              <w:rPr>
                <w:sz w:val="24"/>
                <w:szCs w:val="24"/>
              </w:rPr>
              <w:t>Сроки исполнения процедуры (процесса)</w:t>
            </w:r>
          </w:p>
        </w:tc>
        <w:tc>
          <w:tcPr>
            <w:tcW w:w="2127" w:type="dxa"/>
          </w:tcPr>
          <w:p w:rsidR="00B3326B" w:rsidRPr="00917922" w:rsidRDefault="00B3326B" w:rsidP="00B3326B">
            <w:pPr>
              <w:autoSpaceDE w:val="0"/>
              <w:autoSpaceDN w:val="0"/>
              <w:adjustRightInd w:val="0"/>
              <w:jc w:val="center"/>
              <w:rPr>
                <w:sz w:val="24"/>
                <w:szCs w:val="24"/>
              </w:rPr>
            </w:pPr>
            <w:r w:rsidRPr="00917922">
              <w:rPr>
                <w:sz w:val="24"/>
                <w:szCs w:val="24"/>
              </w:rPr>
              <w:t>Исполнитель процедуры процесса</w:t>
            </w:r>
          </w:p>
        </w:tc>
        <w:tc>
          <w:tcPr>
            <w:tcW w:w="1984" w:type="dxa"/>
          </w:tcPr>
          <w:p w:rsidR="00B3326B" w:rsidRPr="00917922" w:rsidRDefault="00B3326B" w:rsidP="00B3326B">
            <w:pPr>
              <w:autoSpaceDE w:val="0"/>
              <w:autoSpaceDN w:val="0"/>
              <w:adjustRightInd w:val="0"/>
              <w:jc w:val="center"/>
              <w:rPr>
                <w:sz w:val="24"/>
                <w:szCs w:val="24"/>
              </w:rPr>
            </w:pPr>
            <w:r w:rsidRPr="00917922">
              <w:rPr>
                <w:sz w:val="24"/>
                <w:szCs w:val="24"/>
              </w:rPr>
              <w:t>Ресурсы, необходимые для выполнения процедуры процесса</w:t>
            </w:r>
          </w:p>
        </w:tc>
        <w:tc>
          <w:tcPr>
            <w:tcW w:w="1418" w:type="dxa"/>
          </w:tcPr>
          <w:p w:rsidR="00B3326B" w:rsidRPr="00917922" w:rsidRDefault="00B3326B" w:rsidP="00B3326B">
            <w:pPr>
              <w:autoSpaceDE w:val="0"/>
              <w:autoSpaceDN w:val="0"/>
              <w:adjustRightInd w:val="0"/>
              <w:jc w:val="center"/>
              <w:rPr>
                <w:sz w:val="24"/>
                <w:szCs w:val="24"/>
              </w:rPr>
            </w:pPr>
            <w:r w:rsidRPr="00917922">
              <w:rPr>
                <w:sz w:val="24"/>
                <w:szCs w:val="24"/>
              </w:rPr>
              <w:t>Формы документов, необходимые для выполнения процедуры процесса</w:t>
            </w:r>
          </w:p>
        </w:tc>
      </w:tr>
      <w:tr w:rsidR="00B3326B" w:rsidRPr="00917922" w:rsidTr="00B3326B">
        <w:trPr>
          <w:trHeight w:val="216"/>
        </w:trPr>
        <w:tc>
          <w:tcPr>
            <w:tcW w:w="475" w:type="dxa"/>
          </w:tcPr>
          <w:p w:rsidR="00B3326B" w:rsidRPr="00917922" w:rsidRDefault="00B3326B" w:rsidP="00B3326B">
            <w:pPr>
              <w:autoSpaceDE w:val="0"/>
              <w:autoSpaceDN w:val="0"/>
              <w:adjustRightInd w:val="0"/>
              <w:jc w:val="center"/>
              <w:rPr>
                <w:sz w:val="24"/>
                <w:szCs w:val="24"/>
              </w:rPr>
            </w:pPr>
            <w:r w:rsidRPr="00917922">
              <w:rPr>
                <w:sz w:val="24"/>
                <w:szCs w:val="24"/>
              </w:rPr>
              <w:t>1</w:t>
            </w:r>
          </w:p>
        </w:tc>
        <w:tc>
          <w:tcPr>
            <w:tcW w:w="1793" w:type="dxa"/>
          </w:tcPr>
          <w:p w:rsidR="00B3326B" w:rsidRPr="00917922" w:rsidRDefault="00B3326B" w:rsidP="00B3326B">
            <w:pPr>
              <w:autoSpaceDE w:val="0"/>
              <w:autoSpaceDN w:val="0"/>
              <w:adjustRightInd w:val="0"/>
              <w:jc w:val="center"/>
              <w:rPr>
                <w:sz w:val="24"/>
                <w:szCs w:val="24"/>
              </w:rPr>
            </w:pPr>
            <w:r w:rsidRPr="00917922">
              <w:rPr>
                <w:sz w:val="24"/>
                <w:szCs w:val="24"/>
              </w:rPr>
              <w:t>2</w:t>
            </w:r>
          </w:p>
        </w:tc>
        <w:tc>
          <w:tcPr>
            <w:tcW w:w="5245" w:type="dxa"/>
          </w:tcPr>
          <w:p w:rsidR="00B3326B" w:rsidRPr="00917922" w:rsidRDefault="00B3326B" w:rsidP="00B3326B">
            <w:pPr>
              <w:autoSpaceDE w:val="0"/>
              <w:autoSpaceDN w:val="0"/>
              <w:adjustRightInd w:val="0"/>
              <w:jc w:val="center"/>
              <w:rPr>
                <w:sz w:val="24"/>
                <w:szCs w:val="24"/>
              </w:rPr>
            </w:pPr>
            <w:r w:rsidRPr="00917922">
              <w:rPr>
                <w:sz w:val="24"/>
                <w:szCs w:val="24"/>
              </w:rPr>
              <w:t>3</w:t>
            </w:r>
          </w:p>
        </w:tc>
        <w:tc>
          <w:tcPr>
            <w:tcW w:w="2126" w:type="dxa"/>
          </w:tcPr>
          <w:p w:rsidR="00B3326B" w:rsidRPr="00917922" w:rsidRDefault="00B3326B" w:rsidP="00B3326B">
            <w:pPr>
              <w:autoSpaceDE w:val="0"/>
              <w:autoSpaceDN w:val="0"/>
              <w:adjustRightInd w:val="0"/>
              <w:jc w:val="center"/>
              <w:rPr>
                <w:sz w:val="24"/>
                <w:szCs w:val="24"/>
              </w:rPr>
            </w:pPr>
            <w:r w:rsidRPr="00917922">
              <w:rPr>
                <w:sz w:val="24"/>
                <w:szCs w:val="24"/>
              </w:rPr>
              <w:t>4</w:t>
            </w:r>
          </w:p>
        </w:tc>
        <w:tc>
          <w:tcPr>
            <w:tcW w:w="2127" w:type="dxa"/>
          </w:tcPr>
          <w:p w:rsidR="00B3326B" w:rsidRPr="00917922" w:rsidRDefault="00B3326B" w:rsidP="00B3326B">
            <w:pPr>
              <w:autoSpaceDE w:val="0"/>
              <w:autoSpaceDN w:val="0"/>
              <w:adjustRightInd w:val="0"/>
              <w:jc w:val="center"/>
              <w:rPr>
                <w:sz w:val="24"/>
                <w:szCs w:val="24"/>
              </w:rPr>
            </w:pPr>
            <w:r w:rsidRPr="00917922">
              <w:rPr>
                <w:sz w:val="24"/>
                <w:szCs w:val="24"/>
              </w:rPr>
              <w:t>5</w:t>
            </w:r>
          </w:p>
        </w:tc>
        <w:tc>
          <w:tcPr>
            <w:tcW w:w="1984" w:type="dxa"/>
          </w:tcPr>
          <w:p w:rsidR="00B3326B" w:rsidRPr="00917922" w:rsidRDefault="00B3326B" w:rsidP="00B3326B">
            <w:pPr>
              <w:autoSpaceDE w:val="0"/>
              <w:autoSpaceDN w:val="0"/>
              <w:adjustRightInd w:val="0"/>
              <w:jc w:val="center"/>
              <w:rPr>
                <w:sz w:val="24"/>
                <w:szCs w:val="24"/>
              </w:rPr>
            </w:pPr>
            <w:r w:rsidRPr="00917922">
              <w:rPr>
                <w:sz w:val="24"/>
                <w:szCs w:val="24"/>
              </w:rPr>
              <w:t>6</w:t>
            </w:r>
          </w:p>
        </w:tc>
        <w:tc>
          <w:tcPr>
            <w:tcW w:w="1418" w:type="dxa"/>
          </w:tcPr>
          <w:p w:rsidR="00B3326B" w:rsidRPr="00917922" w:rsidRDefault="00B3326B" w:rsidP="00B3326B">
            <w:pPr>
              <w:autoSpaceDE w:val="0"/>
              <w:autoSpaceDN w:val="0"/>
              <w:adjustRightInd w:val="0"/>
              <w:jc w:val="center"/>
              <w:rPr>
                <w:sz w:val="24"/>
                <w:szCs w:val="24"/>
              </w:rPr>
            </w:pPr>
            <w:r w:rsidRPr="00917922">
              <w:rPr>
                <w:sz w:val="24"/>
                <w:szCs w:val="24"/>
              </w:rPr>
              <w:t>7</w:t>
            </w:r>
          </w:p>
        </w:tc>
      </w:tr>
      <w:tr w:rsidR="00B3326B" w:rsidRPr="00917922" w:rsidTr="00B3326B">
        <w:tc>
          <w:tcPr>
            <w:tcW w:w="15168" w:type="dxa"/>
            <w:gridSpan w:val="7"/>
          </w:tcPr>
          <w:p w:rsidR="00B3326B" w:rsidRPr="009E4BB9" w:rsidRDefault="00B3326B" w:rsidP="00B3326B">
            <w:pPr>
              <w:autoSpaceDE w:val="0"/>
              <w:autoSpaceDN w:val="0"/>
              <w:adjustRightInd w:val="0"/>
              <w:jc w:val="center"/>
              <w:outlineLvl w:val="1"/>
              <w:rPr>
                <w:sz w:val="24"/>
                <w:szCs w:val="24"/>
              </w:rPr>
            </w:pPr>
            <w:r w:rsidRPr="009E4BB9">
              <w:rPr>
                <w:sz w:val="24"/>
                <w:szCs w:val="24"/>
              </w:rPr>
              <w:t>Все подуслуги:</w:t>
            </w:r>
          </w:p>
          <w:p w:rsidR="00B3326B" w:rsidRPr="00917922" w:rsidRDefault="00B3326B" w:rsidP="00B3326B">
            <w:pPr>
              <w:autoSpaceDE w:val="0"/>
              <w:autoSpaceDN w:val="0"/>
              <w:adjustRightInd w:val="0"/>
              <w:jc w:val="center"/>
              <w:outlineLvl w:val="1"/>
              <w:rPr>
                <w:sz w:val="24"/>
                <w:szCs w:val="24"/>
              </w:rPr>
            </w:pPr>
            <w:r w:rsidRPr="009E4BB9">
              <w:rPr>
                <w:sz w:val="24"/>
                <w:szCs w:val="24"/>
              </w:rPr>
              <w:t>Выдача разрешений на право вырубки зеленых насаждений</w:t>
            </w:r>
          </w:p>
        </w:tc>
      </w:tr>
      <w:tr w:rsidR="00B3326B" w:rsidRPr="00917922" w:rsidTr="00B3326B">
        <w:tc>
          <w:tcPr>
            <w:tcW w:w="15168" w:type="dxa"/>
            <w:gridSpan w:val="7"/>
          </w:tcPr>
          <w:p w:rsidR="00B3326B" w:rsidRPr="00917922" w:rsidRDefault="00B3326B" w:rsidP="00B3326B">
            <w:pPr>
              <w:autoSpaceDE w:val="0"/>
              <w:autoSpaceDN w:val="0"/>
              <w:adjustRightInd w:val="0"/>
              <w:jc w:val="center"/>
              <w:outlineLvl w:val="2"/>
              <w:rPr>
                <w:sz w:val="24"/>
                <w:szCs w:val="24"/>
              </w:rPr>
            </w:pPr>
            <w:r w:rsidRPr="009E4BB9">
              <w:rPr>
                <w:sz w:val="24"/>
                <w:szCs w:val="24"/>
              </w:rPr>
              <w:t>1. прием заявления и документов, необходимых для предоставления муниципальной услуги</w:t>
            </w:r>
          </w:p>
        </w:tc>
      </w:tr>
      <w:tr w:rsidR="00B3326B" w:rsidRPr="00917922" w:rsidTr="00B3326B">
        <w:tc>
          <w:tcPr>
            <w:tcW w:w="475" w:type="dxa"/>
            <w:vAlign w:val="center"/>
          </w:tcPr>
          <w:p w:rsidR="00B3326B" w:rsidRDefault="00B3326B" w:rsidP="00B3326B">
            <w:pPr>
              <w:jc w:val="center"/>
              <w:rPr>
                <w:color w:val="000000"/>
                <w:sz w:val="20"/>
                <w:szCs w:val="20"/>
              </w:rPr>
            </w:pPr>
            <w:r>
              <w:rPr>
                <w:color w:val="000000"/>
                <w:sz w:val="20"/>
                <w:szCs w:val="20"/>
              </w:rPr>
              <w:t>1</w:t>
            </w:r>
          </w:p>
        </w:tc>
        <w:tc>
          <w:tcPr>
            <w:tcW w:w="1793" w:type="dxa"/>
            <w:vAlign w:val="center"/>
          </w:tcPr>
          <w:p w:rsidR="00B3326B" w:rsidRDefault="00B3326B" w:rsidP="00B3326B">
            <w:pPr>
              <w:jc w:val="center"/>
              <w:rPr>
                <w:color w:val="000000"/>
                <w:sz w:val="20"/>
                <w:szCs w:val="20"/>
              </w:rPr>
            </w:pPr>
            <w:r>
              <w:rPr>
                <w:color w:val="000000"/>
                <w:sz w:val="20"/>
                <w:szCs w:val="20"/>
              </w:rPr>
              <w:t>проверка предмета обращения</w:t>
            </w:r>
          </w:p>
        </w:tc>
        <w:tc>
          <w:tcPr>
            <w:tcW w:w="5245" w:type="dxa"/>
            <w:vAlign w:val="center"/>
          </w:tcPr>
          <w:p w:rsidR="00B3326B" w:rsidRDefault="00B3326B" w:rsidP="00B3326B">
            <w:pPr>
              <w:jc w:val="center"/>
              <w:rPr>
                <w:color w:val="000000"/>
                <w:sz w:val="20"/>
                <w:szCs w:val="20"/>
              </w:rPr>
            </w:pPr>
            <w:r>
              <w:rPr>
                <w:color w:val="000000"/>
                <w:sz w:val="20"/>
                <w:szCs w:val="20"/>
              </w:rPr>
              <w:t>сопоставление содержания заявления с предметом муниципальной услуги</w:t>
            </w:r>
          </w:p>
        </w:tc>
        <w:tc>
          <w:tcPr>
            <w:tcW w:w="2126" w:type="dxa"/>
            <w:vAlign w:val="center"/>
          </w:tcPr>
          <w:p w:rsidR="00B3326B" w:rsidRDefault="00B3326B" w:rsidP="00B3326B">
            <w:pPr>
              <w:jc w:val="center"/>
              <w:rPr>
                <w:color w:val="000000"/>
                <w:sz w:val="20"/>
                <w:szCs w:val="20"/>
              </w:rPr>
            </w:pPr>
            <w:r>
              <w:rPr>
                <w:color w:val="000000"/>
                <w:sz w:val="20"/>
                <w:szCs w:val="20"/>
              </w:rPr>
              <w:t>в момент обращения заявителя за предоставлением услуги</w:t>
            </w:r>
          </w:p>
        </w:tc>
        <w:tc>
          <w:tcPr>
            <w:tcW w:w="2127" w:type="dxa"/>
            <w:vAlign w:val="center"/>
          </w:tcPr>
          <w:p w:rsidR="00B3326B" w:rsidRDefault="00B3326B" w:rsidP="00B3326B">
            <w:pPr>
              <w:jc w:val="center"/>
              <w:rPr>
                <w:color w:val="000000"/>
                <w:sz w:val="20"/>
                <w:szCs w:val="20"/>
              </w:rPr>
            </w:pPr>
            <w:r>
              <w:rPr>
                <w:color w:val="000000"/>
                <w:sz w:val="20"/>
                <w:szCs w:val="20"/>
              </w:rPr>
              <w:t>должностное лицо, ответственное за прием и регистрацию заявления о предоставлении муниципальной услуги и документов (сотрудник МФЦ)</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Align w:val="center"/>
          </w:tcPr>
          <w:p w:rsidR="00B3326B" w:rsidRDefault="00B3326B" w:rsidP="00B3326B">
            <w:pPr>
              <w:jc w:val="center"/>
              <w:rPr>
                <w:b/>
                <w:bCs/>
                <w:color w:val="000000"/>
                <w:sz w:val="24"/>
                <w:szCs w:val="24"/>
              </w:rPr>
            </w:pPr>
            <w:r>
              <w:rPr>
                <w:b/>
                <w:bCs/>
                <w:color w:val="000000"/>
              </w:rPr>
              <w:t>-</w:t>
            </w:r>
          </w:p>
        </w:tc>
      </w:tr>
      <w:tr w:rsidR="00B3326B" w:rsidRPr="00917922" w:rsidTr="00B3326B">
        <w:trPr>
          <w:trHeight w:val="950"/>
        </w:trPr>
        <w:tc>
          <w:tcPr>
            <w:tcW w:w="475" w:type="dxa"/>
            <w:vAlign w:val="center"/>
          </w:tcPr>
          <w:p w:rsidR="00B3326B" w:rsidRDefault="00B3326B" w:rsidP="00B3326B">
            <w:pPr>
              <w:jc w:val="center"/>
              <w:rPr>
                <w:color w:val="000000"/>
                <w:sz w:val="20"/>
                <w:szCs w:val="20"/>
              </w:rPr>
            </w:pPr>
            <w:r>
              <w:rPr>
                <w:color w:val="000000"/>
                <w:sz w:val="20"/>
                <w:szCs w:val="20"/>
              </w:rPr>
              <w:t>2</w:t>
            </w:r>
          </w:p>
        </w:tc>
        <w:tc>
          <w:tcPr>
            <w:tcW w:w="1793" w:type="dxa"/>
            <w:vAlign w:val="center"/>
          </w:tcPr>
          <w:p w:rsidR="00B3326B" w:rsidRDefault="00B3326B" w:rsidP="00B3326B">
            <w:pPr>
              <w:jc w:val="center"/>
              <w:rPr>
                <w:color w:val="000000"/>
                <w:sz w:val="20"/>
                <w:szCs w:val="20"/>
              </w:rPr>
            </w:pPr>
            <w:r>
              <w:rPr>
                <w:color w:val="000000"/>
                <w:sz w:val="20"/>
                <w:szCs w:val="20"/>
              </w:rPr>
              <w:t>установление личности заявителя или его представителя, а также его полномочий</w:t>
            </w:r>
          </w:p>
        </w:tc>
        <w:tc>
          <w:tcPr>
            <w:tcW w:w="5245" w:type="dxa"/>
            <w:vMerge w:val="restart"/>
            <w:vAlign w:val="center"/>
          </w:tcPr>
          <w:p w:rsidR="00B3326B" w:rsidRDefault="00B3326B" w:rsidP="00B3326B">
            <w:pPr>
              <w:jc w:val="center"/>
              <w:rPr>
                <w:color w:val="000000"/>
                <w:sz w:val="20"/>
                <w:szCs w:val="20"/>
              </w:rPr>
            </w:pPr>
            <w:r>
              <w:rPr>
                <w:color w:val="000000"/>
                <w:sz w:val="20"/>
                <w:szCs w:val="20"/>
              </w:rPr>
              <w:t>Установление личности заявителя (представителя заявителя) и его полномочий производится посредством предъявления документа, удостоверяющего личность заявителя, и документа, подтверждающего его полномочия, которые указаны в Разделе 3 настоящей технологической схемы</w:t>
            </w:r>
          </w:p>
          <w:p w:rsidR="00B3326B" w:rsidRDefault="00B3326B" w:rsidP="00B3326B">
            <w:pPr>
              <w:jc w:val="center"/>
              <w:rPr>
                <w:color w:val="000000"/>
                <w:sz w:val="20"/>
                <w:szCs w:val="20"/>
              </w:rPr>
            </w:pPr>
            <w:r>
              <w:rPr>
                <w:color w:val="000000"/>
                <w:sz w:val="20"/>
                <w:szCs w:val="20"/>
              </w:rPr>
              <w:t xml:space="preserve">Критериями принятия решения о приеме (отказе в приеме) заявления и приложенных документов является наличие (отсутствие) оснований для отказа в приеме документов, установленное по результатам рассмотрения документов, представленных заявителем.   </w:t>
            </w:r>
          </w:p>
        </w:tc>
        <w:tc>
          <w:tcPr>
            <w:tcW w:w="2126" w:type="dxa"/>
            <w:vMerge w:val="restart"/>
            <w:vAlign w:val="center"/>
          </w:tcPr>
          <w:p w:rsidR="00B3326B" w:rsidRDefault="00B3326B" w:rsidP="00B3326B">
            <w:pPr>
              <w:jc w:val="center"/>
              <w:rPr>
                <w:color w:val="000000"/>
                <w:sz w:val="20"/>
                <w:szCs w:val="20"/>
              </w:rPr>
            </w:pPr>
            <w:r>
              <w:rPr>
                <w:color w:val="000000"/>
                <w:sz w:val="20"/>
                <w:szCs w:val="20"/>
              </w:rPr>
              <w:t>в момент обращения заявителя за предоставлением услуги</w:t>
            </w:r>
          </w:p>
          <w:p w:rsidR="00B3326B" w:rsidRDefault="00B3326B" w:rsidP="00B3326B">
            <w:pPr>
              <w:jc w:val="center"/>
              <w:rPr>
                <w:color w:val="000000"/>
                <w:sz w:val="20"/>
                <w:szCs w:val="20"/>
              </w:rPr>
            </w:pPr>
            <w:r>
              <w:rPr>
                <w:color w:val="000000"/>
                <w:sz w:val="20"/>
                <w:szCs w:val="20"/>
              </w:rPr>
              <w:t>в  течение одного рабочего дня со дня получения заявления о предоставлении муниципальной услуги</w:t>
            </w:r>
          </w:p>
        </w:tc>
        <w:tc>
          <w:tcPr>
            <w:tcW w:w="2127" w:type="dxa"/>
            <w:vMerge w:val="restart"/>
            <w:vAlign w:val="center"/>
          </w:tcPr>
          <w:p w:rsidR="00B3326B" w:rsidRDefault="00B3326B" w:rsidP="00B3326B">
            <w:pPr>
              <w:jc w:val="center"/>
              <w:rPr>
                <w:color w:val="000000"/>
                <w:sz w:val="20"/>
                <w:szCs w:val="20"/>
              </w:rPr>
            </w:pPr>
            <w:r>
              <w:rPr>
                <w:color w:val="000000"/>
                <w:sz w:val="20"/>
                <w:szCs w:val="20"/>
              </w:rPr>
              <w:t>должностное лицо, ответственное за прием и регистрацию заявления о предоставлении муниципальной услуги и документов (сотрудник МФЦ)</w:t>
            </w:r>
          </w:p>
          <w:p w:rsidR="00B3326B" w:rsidRDefault="00B3326B" w:rsidP="00B3326B">
            <w:pPr>
              <w:jc w:val="center"/>
              <w:rPr>
                <w:color w:val="000000"/>
                <w:sz w:val="20"/>
                <w:szCs w:val="20"/>
              </w:rPr>
            </w:pPr>
            <w:r>
              <w:rPr>
                <w:color w:val="000000"/>
                <w:sz w:val="20"/>
                <w:szCs w:val="20"/>
              </w:rPr>
              <w:t>должностное лицо, ответственное за прием и регистрацию заявления о предоставлении муниципальной услуги и документов (сотрудник МФЦ)</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Merge w:val="restart"/>
            <w:vAlign w:val="center"/>
          </w:tcPr>
          <w:p w:rsidR="00B3326B" w:rsidRDefault="00B3326B" w:rsidP="00B3326B">
            <w:pPr>
              <w:jc w:val="center"/>
              <w:rPr>
                <w:b/>
                <w:bCs/>
                <w:color w:val="000000"/>
              </w:rPr>
            </w:pPr>
            <w:r>
              <w:rPr>
                <w:b/>
                <w:bCs/>
                <w:color w:val="000000"/>
              </w:rPr>
              <w:t>-</w:t>
            </w:r>
          </w:p>
          <w:p w:rsidR="00B3326B" w:rsidRDefault="00B3326B" w:rsidP="00B3326B">
            <w:pPr>
              <w:jc w:val="center"/>
              <w:rPr>
                <w:b/>
                <w:bCs/>
                <w:color w:val="000000"/>
                <w:sz w:val="24"/>
                <w:szCs w:val="24"/>
              </w:rPr>
            </w:pPr>
            <w:r>
              <w:rPr>
                <w:color w:val="000000"/>
                <w:sz w:val="20"/>
                <w:szCs w:val="20"/>
              </w:rPr>
              <w:t>приложение 1 к технологической схеме</w:t>
            </w:r>
          </w:p>
        </w:tc>
      </w:tr>
      <w:tr w:rsidR="00B3326B" w:rsidRPr="00917922" w:rsidTr="00B3326B">
        <w:trPr>
          <w:trHeight w:val="796"/>
        </w:trPr>
        <w:tc>
          <w:tcPr>
            <w:tcW w:w="475" w:type="dxa"/>
            <w:vAlign w:val="center"/>
          </w:tcPr>
          <w:p w:rsidR="00B3326B" w:rsidRPr="00917922" w:rsidRDefault="00B3326B" w:rsidP="00B3326B">
            <w:pPr>
              <w:autoSpaceDE w:val="0"/>
              <w:autoSpaceDN w:val="0"/>
              <w:adjustRightInd w:val="0"/>
              <w:rPr>
                <w:sz w:val="24"/>
                <w:szCs w:val="24"/>
              </w:rPr>
            </w:pPr>
            <w:r>
              <w:rPr>
                <w:color w:val="000000"/>
                <w:sz w:val="20"/>
                <w:szCs w:val="20"/>
              </w:rPr>
              <w:t>3</w:t>
            </w:r>
          </w:p>
        </w:tc>
        <w:tc>
          <w:tcPr>
            <w:tcW w:w="1793" w:type="dxa"/>
            <w:vAlign w:val="center"/>
          </w:tcPr>
          <w:p w:rsidR="00B3326B" w:rsidRPr="00917922" w:rsidRDefault="00B3326B" w:rsidP="00B3326B">
            <w:pPr>
              <w:autoSpaceDE w:val="0"/>
              <w:autoSpaceDN w:val="0"/>
              <w:adjustRightInd w:val="0"/>
              <w:rPr>
                <w:sz w:val="24"/>
                <w:szCs w:val="24"/>
              </w:rPr>
            </w:pPr>
            <w:r>
              <w:rPr>
                <w:color w:val="000000"/>
                <w:sz w:val="20"/>
                <w:szCs w:val="20"/>
              </w:rPr>
              <w:t>проверка на наличие обязательных документов</w:t>
            </w:r>
          </w:p>
        </w:tc>
        <w:tc>
          <w:tcPr>
            <w:tcW w:w="5245" w:type="dxa"/>
            <w:vMerge/>
            <w:vAlign w:val="center"/>
          </w:tcPr>
          <w:p w:rsidR="00B3326B" w:rsidRPr="00917922" w:rsidRDefault="00B3326B" w:rsidP="00B3326B">
            <w:pPr>
              <w:autoSpaceDE w:val="0"/>
              <w:autoSpaceDN w:val="0"/>
              <w:adjustRightInd w:val="0"/>
              <w:rPr>
                <w:sz w:val="24"/>
                <w:szCs w:val="24"/>
              </w:rPr>
            </w:pPr>
          </w:p>
        </w:tc>
        <w:tc>
          <w:tcPr>
            <w:tcW w:w="2126" w:type="dxa"/>
            <w:vMerge/>
            <w:vAlign w:val="center"/>
          </w:tcPr>
          <w:p w:rsidR="00B3326B" w:rsidRPr="00917922" w:rsidRDefault="00B3326B" w:rsidP="00B3326B">
            <w:pPr>
              <w:autoSpaceDE w:val="0"/>
              <w:autoSpaceDN w:val="0"/>
              <w:adjustRightInd w:val="0"/>
              <w:rPr>
                <w:sz w:val="24"/>
                <w:szCs w:val="24"/>
              </w:rPr>
            </w:pPr>
          </w:p>
        </w:tc>
        <w:tc>
          <w:tcPr>
            <w:tcW w:w="2127" w:type="dxa"/>
            <w:vMerge/>
            <w:vAlign w:val="center"/>
          </w:tcPr>
          <w:p w:rsidR="00B3326B" w:rsidRPr="00917922" w:rsidRDefault="00B3326B" w:rsidP="00B3326B">
            <w:pPr>
              <w:autoSpaceDE w:val="0"/>
              <w:autoSpaceDN w:val="0"/>
              <w:adjustRightInd w:val="0"/>
              <w:jc w:val="center"/>
              <w:rPr>
                <w:sz w:val="24"/>
                <w:szCs w:val="24"/>
              </w:rPr>
            </w:pPr>
          </w:p>
        </w:tc>
        <w:tc>
          <w:tcPr>
            <w:tcW w:w="1984" w:type="dxa"/>
            <w:vAlign w:val="center"/>
          </w:tcPr>
          <w:p w:rsidR="00B3326B" w:rsidRPr="00917922" w:rsidRDefault="00B3326B" w:rsidP="00B3326B">
            <w:pPr>
              <w:autoSpaceDE w:val="0"/>
              <w:autoSpaceDN w:val="0"/>
              <w:adjustRightInd w:val="0"/>
              <w:jc w:val="center"/>
              <w:rPr>
                <w:sz w:val="24"/>
                <w:szCs w:val="24"/>
              </w:rPr>
            </w:pPr>
            <w:r>
              <w:rPr>
                <w:color w:val="000000"/>
                <w:sz w:val="20"/>
                <w:szCs w:val="20"/>
              </w:rPr>
              <w:t>Компьютер, принтер, сканер,ксерокс, доступ к базе данных</w:t>
            </w:r>
          </w:p>
        </w:tc>
        <w:tc>
          <w:tcPr>
            <w:tcW w:w="1418" w:type="dxa"/>
            <w:vMerge/>
            <w:vAlign w:val="center"/>
          </w:tcPr>
          <w:p w:rsidR="00B3326B" w:rsidRPr="00917922" w:rsidRDefault="00B3326B" w:rsidP="00B3326B">
            <w:pPr>
              <w:autoSpaceDE w:val="0"/>
              <w:autoSpaceDN w:val="0"/>
              <w:adjustRightInd w:val="0"/>
              <w:jc w:val="center"/>
              <w:rPr>
                <w:sz w:val="24"/>
                <w:szCs w:val="24"/>
              </w:rPr>
            </w:pPr>
          </w:p>
        </w:tc>
      </w:tr>
      <w:tr w:rsidR="00B3326B" w:rsidRPr="00917922" w:rsidTr="00B3326B">
        <w:tc>
          <w:tcPr>
            <w:tcW w:w="475" w:type="dxa"/>
            <w:vAlign w:val="center"/>
          </w:tcPr>
          <w:p w:rsidR="00B3326B" w:rsidRDefault="00B3326B" w:rsidP="00B3326B">
            <w:pPr>
              <w:jc w:val="center"/>
              <w:rPr>
                <w:color w:val="000000"/>
                <w:sz w:val="24"/>
                <w:szCs w:val="24"/>
              </w:rPr>
            </w:pPr>
            <w:r>
              <w:rPr>
                <w:color w:val="000000"/>
              </w:rPr>
              <w:t>4</w:t>
            </w:r>
          </w:p>
        </w:tc>
        <w:tc>
          <w:tcPr>
            <w:tcW w:w="1793" w:type="dxa"/>
            <w:vAlign w:val="center"/>
          </w:tcPr>
          <w:p w:rsidR="00B3326B" w:rsidRDefault="00B3326B" w:rsidP="00B3326B">
            <w:pPr>
              <w:jc w:val="center"/>
              <w:rPr>
                <w:color w:val="000000"/>
                <w:sz w:val="20"/>
                <w:szCs w:val="20"/>
              </w:rPr>
            </w:pPr>
            <w:r>
              <w:rPr>
                <w:color w:val="000000"/>
                <w:sz w:val="20"/>
                <w:szCs w:val="20"/>
              </w:rPr>
              <w:t>проверка полноты и правильности оформления представленных документов</w:t>
            </w:r>
          </w:p>
        </w:tc>
        <w:tc>
          <w:tcPr>
            <w:tcW w:w="5245" w:type="dxa"/>
            <w:vAlign w:val="center"/>
          </w:tcPr>
          <w:p w:rsidR="00B3326B" w:rsidRDefault="00B3326B" w:rsidP="00B3326B">
            <w:pPr>
              <w:rPr>
                <w:color w:val="000000"/>
                <w:sz w:val="20"/>
                <w:szCs w:val="20"/>
              </w:rPr>
            </w:pPr>
          </w:p>
        </w:tc>
        <w:tc>
          <w:tcPr>
            <w:tcW w:w="2126" w:type="dxa"/>
            <w:vAlign w:val="center"/>
          </w:tcPr>
          <w:p w:rsidR="00B3326B" w:rsidRDefault="00B3326B" w:rsidP="00B3326B">
            <w:pPr>
              <w:rPr>
                <w:color w:val="000000"/>
                <w:sz w:val="20"/>
                <w:szCs w:val="20"/>
              </w:rPr>
            </w:pPr>
          </w:p>
        </w:tc>
        <w:tc>
          <w:tcPr>
            <w:tcW w:w="2127" w:type="dxa"/>
            <w:vAlign w:val="center"/>
          </w:tcPr>
          <w:p w:rsidR="00B3326B" w:rsidRDefault="00B3326B" w:rsidP="00B3326B">
            <w:pPr>
              <w:rPr>
                <w:color w:val="000000"/>
                <w:sz w:val="20"/>
                <w:szCs w:val="20"/>
              </w:rPr>
            </w:pP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w:t>
            </w:r>
          </w:p>
        </w:tc>
        <w:tc>
          <w:tcPr>
            <w:tcW w:w="1418" w:type="dxa"/>
            <w:vAlign w:val="center"/>
          </w:tcPr>
          <w:p w:rsidR="00B3326B" w:rsidRDefault="00B3326B" w:rsidP="00B3326B">
            <w:pPr>
              <w:rPr>
                <w:color w:val="000000"/>
                <w:sz w:val="20"/>
                <w:szCs w:val="20"/>
              </w:rPr>
            </w:pPr>
          </w:p>
        </w:tc>
      </w:tr>
      <w:tr w:rsidR="00B3326B" w:rsidRPr="00917922" w:rsidTr="00B3326B">
        <w:tc>
          <w:tcPr>
            <w:tcW w:w="475" w:type="dxa"/>
            <w:vAlign w:val="center"/>
          </w:tcPr>
          <w:p w:rsidR="00B3326B" w:rsidRDefault="00B3326B" w:rsidP="00B3326B">
            <w:pPr>
              <w:jc w:val="center"/>
              <w:rPr>
                <w:color w:val="000000"/>
                <w:sz w:val="20"/>
                <w:szCs w:val="20"/>
              </w:rPr>
            </w:pPr>
            <w:r>
              <w:rPr>
                <w:color w:val="000000"/>
                <w:sz w:val="20"/>
                <w:szCs w:val="20"/>
              </w:rPr>
              <w:t>5</w:t>
            </w:r>
          </w:p>
        </w:tc>
        <w:tc>
          <w:tcPr>
            <w:tcW w:w="1793" w:type="dxa"/>
            <w:vAlign w:val="center"/>
          </w:tcPr>
          <w:p w:rsidR="00B3326B" w:rsidRDefault="00B3326B" w:rsidP="00B3326B">
            <w:pPr>
              <w:jc w:val="center"/>
              <w:rPr>
                <w:color w:val="000000"/>
                <w:sz w:val="20"/>
                <w:szCs w:val="20"/>
              </w:rPr>
            </w:pPr>
            <w:r>
              <w:rPr>
                <w:color w:val="000000"/>
                <w:sz w:val="20"/>
                <w:szCs w:val="20"/>
              </w:rPr>
              <w:t>Регистрация заявления и прилагаемых документов</w:t>
            </w:r>
          </w:p>
        </w:tc>
        <w:tc>
          <w:tcPr>
            <w:tcW w:w="5245" w:type="dxa"/>
            <w:vAlign w:val="center"/>
          </w:tcPr>
          <w:p w:rsidR="00B3326B" w:rsidRDefault="00B3326B" w:rsidP="00B3326B">
            <w:pPr>
              <w:jc w:val="center"/>
              <w:rPr>
                <w:color w:val="000000"/>
                <w:sz w:val="20"/>
                <w:szCs w:val="20"/>
              </w:rPr>
            </w:pPr>
            <w:r>
              <w:rPr>
                <w:color w:val="000000"/>
                <w:sz w:val="20"/>
                <w:szCs w:val="20"/>
              </w:rPr>
              <w:t xml:space="preserve">Регистрация заявления и документов, необходимых для предоставления услуги, производится сотрудником органа местного самоуправления либо сотрудником МФЦ посредством АИС МФЦ с последующим формированием расписки о приеме документов в двух экземплярах, на которых проставляются подписи сотрудника МФЦ и заявителя. Один экземпляр расписки отдается заявителю, второй - вкладывается в сформированный пакет документов для передачи в Орган. </w:t>
            </w:r>
          </w:p>
        </w:tc>
        <w:tc>
          <w:tcPr>
            <w:tcW w:w="2126" w:type="dxa"/>
            <w:vAlign w:val="center"/>
          </w:tcPr>
          <w:p w:rsidR="00B3326B" w:rsidRDefault="00B3326B" w:rsidP="00B3326B">
            <w:pPr>
              <w:jc w:val="center"/>
              <w:rPr>
                <w:color w:val="000000"/>
                <w:sz w:val="20"/>
                <w:szCs w:val="20"/>
              </w:rPr>
            </w:pPr>
            <w:r>
              <w:rPr>
                <w:color w:val="000000"/>
                <w:sz w:val="20"/>
                <w:szCs w:val="20"/>
              </w:rPr>
              <w:t>в момент обращения заявителя за предоставлением услуги</w:t>
            </w:r>
          </w:p>
        </w:tc>
        <w:tc>
          <w:tcPr>
            <w:tcW w:w="2127" w:type="dxa"/>
            <w:vAlign w:val="center"/>
          </w:tcPr>
          <w:p w:rsidR="00B3326B" w:rsidRDefault="00B3326B" w:rsidP="00B3326B">
            <w:pPr>
              <w:jc w:val="center"/>
              <w:rPr>
                <w:color w:val="000000"/>
                <w:sz w:val="20"/>
                <w:szCs w:val="20"/>
              </w:rPr>
            </w:pPr>
            <w:r>
              <w:rPr>
                <w:color w:val="000000"/>
                <w:sz w:val="20"/>
                <w:szCs w:val="20"/>
              </w:rPr>
              <w:t>должностное лицо, ответственное за прием и регистрацию заявления о предоставлении муниципальной услуги и документов (сотрудник органа местного самоуправления или МФЦ)</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Align w:val="center"/>
          </w:tcPr>
          <w:p w:rsidR="00B3326B" w:rsidRDefault="00B3326B" w:rsidP="00B3326B">
            <w:pPr>
              <w:jc w:val="center"/>
              <w:rPr>
                <w:color w:val="000000"/>
                <w:sz w:val="20"/>
                <w:szCs w:val="20"/>
              </w:rPr>
            </w:pPr>
            <w:r>
              <w:rPr>
                <w:color w:val="000000"/>
                <w:sz w:val="20"/>
                <w:szCs w:val="20"/>
              </w:rPr>
              <w:t> </w:t>
            </w:r>
          </w:p>
        </w:tc>
      </w:tr>
      <w:tr w:rsidR="00B3326B" w:rsidRPr="00917922" w:rsidTr="00B3326B">
        <w:tc>
          <w:tcPr>
            <w:tcW w:w="475" w:type="dxa"/>
            <w:vAlign w:val="center"/>
          </w:tcPr>
          <w:p w:rsidR="00B3326B" w:rsidRDefault="00B3326B" w:rsidP="00B3326B">
            <w:pPr>
              <w:jc w:val="center"/>
              <w:rPr>
                <w:color w:val="000000"/>
                <w:sz w:val="20"/>
                <w:szCs w:val="20"/>
              </w:rPr>
            </w:pPr>
            <w:r>
              <w:rPr>
                <w:color w:val="000000"/>
                <w:sz w:val="20"/>
                <w:szCs w:val="20"/>
              </w:rPr>
              <w:t>6</w:t>
            </w:r>
          </w:p>
        </w:tc>
        <w:tc>
          <w:tcPr>
            <w:tcW w:w="1793" w:type="dxa"/>
            <w:vAlign w:val="center"/>
          </w:tcPr>
          <w:p w:rsidR="00B3326B" w:rsidRDefault="00B3326B" w:rsidP="00B3326B">
            <w:pPr>
              <w:jc w:val="center"/>
              <w:rPr>
                <w:color w:val="000000"/>
                <w:sz w:val="20"/>
                <w:szCs w:val="20"/>
              </w:rPr>
            </w:pPr>
            <w:r>
              <w:rPr>
                <w:color w:val="000000"/>
                <w:sz w:val="20"/>
                <w:szCs w:val="20"/>
              </w:rPr>
              <w:t>Передача пакета документов в Орган</w:t>
            </w:r>
          </w:p>
        </w:tc>
        <w:tc>
          <w:tcPr>
            <w:tcW w:w="5245" w:type="dxa"/>
            <w:vAlign w:val="center"/>
          </w:tcPr>
          <w:p w:rsidR="00B3326B" w:rsidRDefault="00B3326B" w:rsidP="00B3326B">
            <w:pPr>
              <w:jc w:val="center"/>
              <w:rPr>
                <w:color w:val="000000"/>
                <w:sz w:val="20"/>
                <w:szCs w:val="20"/>
              </w:rPr>
            </w:pPr>
            <w:r>
              <w:rPr>
                <w:color w:val="000000"/>
                <w:sz w:val="20"/>
                <w:szCs w:val="20"/>
              </w:rPr>
              <w:t xml:space="preserve">В случае обращения за получением услуги в МФЦ, сформированный пакет документов передается в Орган по реестру, составленному в двух экземплярах с отметкой о передаче. </w:t>
            </w:r>
          </w:p>
        </w:tc>
        <w:tc>
          <w:tcPr>
            <w:tcW w:w="2126" w:type="dxa"/>
            <w:vAlign w:val="center"/>
          </w:tcPr>
          <w:p w:rsidR="00B3326B" w:rsidRDefault="00B3326B" w:rsidP="00B3326B">
            <w:pPr>
              <w:jc w:val="center"/>
              <w:rPr>
                <w:color w:val="000000"/>
                <w:sz w:val="20"/>
                <w:szCs w:val="20"/>
              </w:rPr>
            </w:pPr>
            <w:r>
              <w:rPr>
                <w:color w:val="000000"/>
                <w:sz w:val="20"/>
                <w:szCs w:val="20"/>
              </w:rPr>
              <w:t>не позднее следующего рабочего дня после приема документов от заявителя</w:t>
            </w:r>
          </w:p>
        </w:tc>
        <w:tc>
          <w:tcPr>
            <w:tcW w:w="2127" w:type="dxa"/>
            <w:vAlign w:val="center"/>
          </w:tcPr>
          <w:p w:rsidR="00B3326B" w:rsidRDefault="00B3326B" w:rsidP="00B3326B">
            <w:pPr>
              <w:jc w:val="center"/>
              <w:rPr>
                <w:color w:val="000000"/>
                <w:sz w:val="20"/>
                <w:szCs w:val="20"/>
              </w:rPr>
            </w:pPr>
            <w:r>
              <w:rPr>
                <w:color w:val="000000"/>
                <w:sz w:val="20"/>
                <w:szCs w:val="20"/>
              </w:rPr>
              <w:t>должностное лицо, ответственное за передачу документов в Орган (сотрудник МФЦ)</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Align w:val="center"/>
          </w:tcPr>
          <w:p w:rsidR="00B3326B" w:rsidRDefault="00B3326B" w:rsidP="00B3326B">
            <w:pPr>
              <w:jc w:val="center"/>
              <w:rPr>
                <w:color w:val="000000"/>
                <w:sz w:val="20"/>
                <w:szCs w:val="20"/>
              </w:rPr>
            </w:pPr>
            <w:r>
              <w:rPr>
                <w:color w:val="000000"/>
                <w:sz w:val="20"/>
                <w:szCs w:val="20"/>
              </w:rPr>
              <w:t> </w:t>
            </w:r>
          </w:p>
        </w:tc>
      </w:tr>
      <w:tr w:rsidR="00B3326B" w:rsidRPr="00917922" w:rsidTr="00B3326B">
        <w:tc>
          <w:tcPr>
            <w:tcW w:w="475" w:type="dxa"/>
            <w:vAlign w:val="center"/>
          </w:tcPr>
          <w:p w:rsidR="00B3326B" w:rsidRDefault="00B3326B" w:rsidP="00B3326B">
            <w:pPr>
              <w:jc w:val="center"/>
              <w:rPr>
                <w:color w:val="000000"/>
                <w:sz w:val="20"/>
                <w:szCs w:val="20"/>
              </w:rPr>
            </w:pPr>
            <w:r>
              <w:rPr>
                <w:color w:val="000000"/>
                <w:sz w:val="20"/>
                <w:szCs w:val="20"/>
              </w:rPr>
              <w:t>7</w:t>
            </w:r>
          </w:p>
        </w:tc>
        <w:tc>
          <w:tcPr>
            <w:tcW w:w="1793" w:type="dxa"/>
            <w:vAlign w:val="center"/>
          </w:tcPr>
          <w:p w:rsidR="00B3326B" w:rsidRDefault="00B3326B" w:rsidP="00B3326B">
            <w:pPr>
              <w:jc w:val="center"/>
              <w:rPr>
                <w:color w:val="000000"/>
                <w:sz w:val="20"/>
                <w:szCs w:val="20"/>
              </w:rPr>
            </w:pPr>
            <w:r>
              <w:rPr>
                <w:color w:val="000000"/>
                <w:sz w:val="20"/>
                <w:szCs w:val="20"/>
              </w:rPr>
              <w:t>Прием пакета документов в Органе</w:t>
            </w:r>
          </w:p>
        </w:tc>
        <w:tc>
          <w:tcPr>
            <w:tcW w:w="5245" w:type="dxa"/>
            <w:vAlign w:val="center"/>
          </w:tcPr>
          <w:p w:rsidR="00B3326B" w:rsidRDefault="00B3326B" w:rsidP="00B3326B">
            <w:pPr>
              <w:jc w:val="center"/>
              <w:rPr>
                <w:color w:val="000000"/>
                <w:sz w:val="20"/>
                <w:szCs w:val="20"/>
              </w:rPr>
            </w:pPr>
            <w:r>
              <w:rPr>
                <w:color w:val="000000"/>
                <w:sz w:val="20"/>
                <w:szCs w:val="20"/>
              </w:rPr>
              <w:t>Сформированный пакет документов принимается в Органе по реестру. Один экземпляр реестра с отметкой о приеме возвращается в МФЦ</w:t>
            </w:r>
          </w:p>
        </w:tc>
        <w:tc>
          <w:tcPr>
            <w:tcW w:w="2126" w:type="dxa"/>
            <w:vAlign w:val="center"/>
          </w:tcPr>
          <w:p w:rsidR="00B3326B" w:rsidRDefault="00B3326B" w:rsidP="00B3326B">
            <w:pPr>
              <w:jc w:val="center"/>
              <w:rPr>
                <w:color w:val="000000"/>
                <w:sz w:val="20"/>
                <w:szCs w:val="20"/>
              </w:rPr>
            </w:pPr>
            <w:r>
              <w:rPr>
                <w:color w:val="000000"/>
                <w:sz w:val="20"/>
                <w:szCs w:val="20"/>
              </w:rPr>
              <w:t>в день получения документов из МФЦ</w:t>
            </w:r>
          </w:p>
        </w:tc>
        <w:tc>
          <w:tcPr>
            <w:tcW w:w="2127" w:type="dxa"/>
            <w:vAlign w:val="center"/>
          </w:tcPr>
          <w:p w:rsidR="00B3326B" w:rsidRDefault="00B3326B" w:rsidP="00B3326B">
            <w:pPr>
              <w:jc w:val="center"/>
              <w:rPr>
                <w:color w:val="000000"/>
                <w:sz w:val="20"/>
                <w:szCs w:val="20"/>
              </w:rPr>
            </w:pPr>
            <w:r>
              <w:rPr>
                <w:color w:val="000000"/>
                <w:sz w:val="20"/>
                <w:szCs w:val="20"/>
              </w:rPr>
              <w:t>должностное лицо, ответственное за прием и регистрацию заявления о предоставлении муниципальной услуги и документов (сотрудник Органа)</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Align w:val="center"/>
          </w:tcPr>
          <w:p w:rsidR="00B3326B" w:rsidRDefault="00B3326B" w:rsidP="00B3326B">
            <w:pPr>
              <w:jc w:val="center"/>
              <w:rPr>
                <w:color w:val="000000"/>
                <w:sz w:val="20"/>
                <w:szCs w:val="20"/>
              </w:rPr>
            </w:pPr>
            <w:r>
              <w:rPr>
                <w:color w:val="000000"/>
                <w:sz w:val="20"/>
                <w:szCs w:val="20"/>
              </w:rPr>
              <w:t> </w:t>
            </w:r>
          </w:p>
        </w:tc>
      </w:tr>
      <w:tr w:rsidR="00B3326B" w:rsidRPr="00917922" w:rsidTr="00B3326B">
        <w:tc>
          <w:tcPr>
            <w:tcW w:w="15168" w:type="dxa"/>
            <w:gridSpan w:val="7"/>
          </w:tcPr>
          <w:p w:rsidR="00B3326B" w:rsidRPr="00917922" w:rsidRDefault="00B3326B" w:rsidP="00B3326B">
            <w:pPr>
              <w:autoSpaceDE w:val="0"/>
              <w:autoSpaceDN w:val="0"/>
              <w:adjustRightInd w:val="0"/>
              <w:jc w:val="center"/>
              <w:outlineLvl w:val="2"/>
              <w:rPr>
                <w:sz w:val="24"/>
                <w:szCs w:val="24"/>
              </w:rPr>
            </w:pPr>
            <w:r w:rsidRPr="009E4BB9">
              <w:rPr>
                <w:sz w:val="24"/>
                <w:szCs w:val="24"/>
              </w:rPr>
              <w:t>2. 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tc>
      </w:tr>
      <w:tr w:rsidR="00B3326B" w:rsidRPr="00917922" w:rsidTr="00B3326B">
        <w:trPr>
          <w:trHeight w:val="2119"/>
        </w:trPr>
        <w:tc>
          <w:tcPr>
            <w:tcW w:w="475" w:type="dxa"/>
            <w:vAlign w:val="center"/>
          </w:tcPr>
          <w:p w:rsidR="00B3326B" w:rsidRDefault="00B3326B" w:rsidP="00B3326B">
            <w:pPr>
              <w:jc w:val="center"/>
              <w:rPr>
                <w:color w:val="000000"/>
                <w:sz w:val="20"/>
                <w:szCs w:val="20"/>
              </w:rPr>
            </w:pPr>
            <w:r>
              <w:rPr>
                <w:color w:val="000000"/>
                <w:sz w:val="20"/>
                <w:szCs w:val="20"/>
              </w:rPr>
              <w:t>8</w:t>
            </w:r>
          </w:p>
        </w:tc>
        <w:tc>
          <w:tcPr>
            <w:tcW w:w="1793" w:type="dxa"/>
            <w:vAlign w:val="center"/>
          </w:tcPr>
          <w:p w:rsidR="00B3326B" w:rsidRDefault="00B3326B" w:rsidP="00B3326B">
            <w:pPr>
              <w:jc w:val="center"/>
              <w:rPr>
                <w:color w:val="000000"/>
                <w:sz w:val="20"/>
                <w:szCs w:val="20"/>
              </w:rPr>
            </w:pPr>
            <w:r>
              <w:rPr>
                <w:color w:val="000000"/>
                <w:sz w:val="20"/>
                <w:szCs w:val="20"/>
              </w:rPr>
              <w:t>Направление межведомственного запроса</w:t>
            </w:r>
          </w:p>
        </w:tc>
        <w:tc>
          <w:tcPr>
            <w:tcW w:w="5245" w:type="dxa"/>
            <w:vAlign w:val="center"/>
          </w:tcPr>
          <w:p w:rsidR="00B3326B" w:rsidRDefault="00B3326B" w:rsidP="00B3326B">
            <w:pPr>
              <w:jc w:val="center"/>
              <w:rPr>
                <w:color w:val="000000"/>
                <w:sz w:val="20"/>
                <w:szCs w:val="20"/>
              </w:rPr>
            </w:pPr>
            <w:r>
              <w:rPr>
                <w:color w:val="000000"/>
                <w:sz w:val="20"/>
                <w:szCs w:val="20"/>
              </w:rPr>
              <w:t>Отправка межведомственного запроса посредством Портала</w:t>
            </w:r>
          </w:p>
        </w:tc>
        <w:tc>
          <w:tcPr>
            <w:tcW w:w="2126" w:type="dxa"/>
            <w:vAlign w:val="center"/>
          </w:tcPr>
          <w:p w:rsidR="00B3326B" w:rsidRDefault="00B3326B" w:rsidP="00B3326B">
            <w:pPr>
              <w:jc w:val="center"/>
              <w:rPr>
                <w:color w:val="000000"/>
                <w:sz w:val="20"/>
                <w:szCs w:val="20"/>
              </w:rPr>
            </w:pPr>
            <w:r>
              <w:rPr>
                <w:color w:val="000000"/>
                <w:sz w:val="20"/>
                <w:szCs w:val="20"/>
              </w:rPr>
              <w:t>в течение 1-го рабочего дня со дня регистрации заявления о предоставлении муниципальной услуги</w:t>
            </w:r>
          </w:p>
        </w:tc>
        <w:tc>
          <w:tcPr>
            <w:tcW w:w="2127" w:type="dxa"/>
            <w:vAlign w:val="center"/>
          </w:tcPr>
          <w:p w:rsidR="00B3326B" w:rsidRDefault="00B3326B" w:rsidP="00B3326B">
            <w:pPr>
              <w:jc w:val="center"/>
              <w:rPr>
                <w:color w:val="000000"/>
                <w:sz w:val="20"/>
                <w:szCs w:val="20"/>
              </w:rPr>
            </w:pPr>
            <w:r>
              <w:rPr>
                <w:color w:val="000000"/>
                <w:sz w:val="20"/>
                <w:szCs w:val="20"/>
              </w:rPr>
              <w:t>должностное лицо, ответственное за прием и регистрацию заявления о предоставлении муниципальной услуги и документов (сотрудник Органа)</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c>
          <w:tcPr>
            <w:tcW w:w="15168" w:type="dxa"/>
            <w:gridSpan w:val="7"/>
          </w:tcPr>
          <w:p w:rsidR="00B3326B" w:rsidRPr="00917922" w:rsidRDefault="00B3326B" w:rsidP="00B3326B">
            <w:pPr>
              <w:autoSpaceDE w:val="0"/>
              <w:autoSpaceDN w:val="0"/>
              <w:adjustRightInd w:val="0"/>
              <w:jc w:val="center"/>
              <w:outlineLvl w:val="1"/>
              <w:rPr>
                <w:sz w:val="24"/>
                <w:szCs w:val="24"/>
              </w:rPr>
            </w:pPr>
            <w:r w:rsidRPr="009E4BB9">
              <w:rPr>
                <w:sz w:val="24"/>
                <w:szCs w:val="24"/>
              </w:rPr>
              <w:t>3. рассмотрение документов и сведений</w:t>
            </w:r>
          </w:p>
        </w:tc>
      </w:tr>
      <w:tr w:rsidR="00B3326B" w:rsidRPr="00917922" w:rsidTr="00B3326B">
        <w:tc>
          <w:tcPr>
            <w:tcW w:w="475" w:type="dxa"/>
            <w:vAlign w:val="center"/>
          </w:tcPr>
          <w:p w:rsidR="00B3326B" w:rsidRDefault="00B3326B" w:rsidP="00B3326B">
            <w:pPr>
              <w:jc w:val="center"/>
              <w:rPr>
                <w:color w:val="000000"/>
                <w:sz w:val="20"/>
                <w:szCs w:val="20"/>
              </w:rPr>
            </w:pPr>
            <w:r>
              <w:rPr>
                <w:color w:val="000000"/>
                <w:sz w:val="20"/>
                <w:szCs w:val="20"/>
              </w:rPr>
              <w:t>9</w:t>
            </w:r>
          </w:p>
        </w:tc>
        <w:tc>
          <w:tcPr>
            <w:tcW w:w="1793" w:type="dxa"/>
            <w:vAlign w:val="center"/>
          </w:tcPr>
          <w:p w:rsidR="00B3326B" w:rsidRDefault="00B3326B" w:rsidP="00B3326B">
            <w:pPr>
              <w:jc w:val="center"/>
              <w:rPr>
                <w:color w:val="000000"/>
                <w:sz w:val="20"/>
                <w:szCs w:val="20"/>
              </w:rPr>
            </w:pPr>
            <w:r>
              <w:rPr>
                <w:color w:val="000000"/>
                <w:sz w:val="20"/>
                <w:szCs w:val="20"/>
              </w:rPr>
              <w:t>принятие решения об отсутствии оснований для отказа в приеме документов или отказе в приеме документов</w:t>
            </w:r>
          </w:p>
        </w:tc>
        <w:tc>
          <w:tcPr>
            <w:tcW w:w="5245" w:type="dxa"/>
            <w:vAlign w:val="center"/>
          </w:tcPr>
          <w:p w:rsidR="00B3326B" w:rsidRDefault="00B3326B" w:rsidP="00B3326B">
            <w:pPr>
              <w:rPr>
                <w:color w:val="000000"/>
                <w:sz w:val="20"/>
                <w:szCs w:val="20"/>
              </w:rPr>
            </w:pPr>
            <w:r>
              <w:rPr>
                <w:color w:val="000000"/>
                <w:sz w:val="20"/>
                <w:szCs w:val="20"/>
              </w:rPr>
              <w:t xml:space="preserve">Критериями принятия решения о приеме (отказе в приеме) заявления и документов является отсутствие (наличие) оснований для отказа в приеме документов, установленное по результатам рассмотрения документов, представленных заявителем. </w:t>
            </w:r>
            <w:r>
              <w:rPr>
                <w:color w:val="000000"/>
                <w:sz w:val="20"/>
                <w:szCs w:val="20"/>
              </w:rPr>
              <w:br/>
              <w:t xml:space="preserve"> </w:t>
            </w:r>
          </w:p>
        </w:tc>
        <w:tc>
          <w:tcPr>
            <w:tcW w:w="2126" w:type="dxa"/>
            <w:vAlign w:val="center"/>
          </w:tcPr>
          <w:p w:rsidR="00B3326B" w:rsidRDefault="00B3326B" w:rsidP="00B3326B">
            <w:pPr>
              <w:jc w:val="center"/>
              <w:rPr>
                <w:color w:val="000000"/>
                <w:sz w:val="20"/>
                <w:szCs w:val="20"/>
              </w:rPr>
            </w:pPr>
            <w:r>
              <w:rPr>
                <w:color w:val="000000"/>
                <w:sz w:val="20"/>
                <w:szCs w:val="20"/>
              </w:rPr>
              <w:t>в течение двух рабочих дней со дня получения уполномоченными должностными лицами заявления, прилагаемых заявителем документов и ответов на запросы, полученных в результате межведомственного взаимодействия.</w:t>
            </w:r>
          </w:p>
        </w:tc>
        <w:tc>
          <w:tcPr>
            <w:tcW w:w="2127" w:type="dxa"/>
            <w:vAlign w:val="center"/>
          </w:tcPr>
          <w:p w:rsidR="00B3326B" w:rsidRDefault="00B3326B" w:rsidP="00B3326B">
            <w:pPr>
              <w:jc w:val="center"/>
              <w:rPr>
                <w:color w:val="000000"/>
                <w:sz w:val="20"/>
                <w:szCs w:val="20"/>
              </w:rPr>
            </w:pPr>
            <w:r>
              <w:rPr>
                <w:color w:val="000000"/>
                <w:sz w:val="20"/>
                <w:szCs w:val="20"/>
              </w:rPr>
              <w:t>Уполномоченные должностные лица</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w:t>
            </w:r>
          </w:p>
        </w:tc>
        <w:tc>
          <w:tcPr>
            <w:tcW w:w="1418"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c>
          <w:tcPr>
            <w:tcW w:w="15168" w:type="dxa"/>
            <w:gridSpan w:val="7"/>
          </w:tcPr>
          <w:p w:rsidR="00B3326B" w:rsidRPr="00917922" w:rsidRDefault="00B3326B" w:rsidP="00B3326B">
            <w:pPr>
              <w:autoSpaceDE w:val="0"/>
              <w:autoSpaceDN w:val="0"/>
              <w:adjustRightInd w:val="0"/>
              <w:jc w:val="center"/>
              <w:outlineLvl w:val="2"/>
              <w:rPr>
                <w:sz w:val="24"/>
                <w:szCs w:val="24"/>
              </w:rPr>
            </w:pPr>
            <w:r w:rsidRPr="009E4BB9">
              <w:rPr>
                <w:sz w:val="24"/>
                <w:szCs w:val="24"/>
              </w:rPr>
              <w:t>4. принятие решения о предоставлении (об отказе в предоставлении) муниципальной услуги</w:t>
            </w:r>
          </w:p>
        </w:tc>
      </w:tr>
      <w:tr w:rsidR="00B3326B" w:rsidRPr="00917922" w:rsidTr="00B3326B">
        <w:tc>
          <w:tcPr>
            <w:tcW w:w="475" w:type="dxa"/>
            <w:vAlign w:val="center"/>
          </w:tcPr>
          <w:p w:rsidR="00B3326B" w:rsidRDefault="00B3326B" w:rsidP="00B3326B">
            <w:pPr>
              <w:jc w:val="center"/>
              <w:rPr>
                <w:color w:val="000000"/>
                <w:sz w:val="20"/>
                <w:szCs w:val="20"/>
              </w:rPr>
            </w:pPr>
            <w:r>
              <w:rPr>
                <w:color w:val="000000"/>
                <w:sz w:val="20"/>
                <w:szCs w:val="20"/>
              </w:rPr>
              <w:t>10</w:t>
            </w:r>
          </w:p>
        </w:tc>
        <w:tc>
          <w:tcPr>
            <w:tcW w:w="1793" w:type="dxa"/>
            <w:vAlign w:val="center"/>
          </w:tcPr>
          <w:p w:rsidR="00B3326B" w:rsidRDefault="00B3326B" w:rsidP="00B3326B">
            <w:pPr>
              <w:jc w:val="center"/>
              <w:rPr>
                <w:color w:val="000000"/>
                <w:sz w:val="20"/>
                <w:szCs w:val="20"/>
              </w:rPr>
            </w:pPr>
            <w:r>
              <w:rPr>
                <w:color w:val="000000"/>
                <w:sz w:val="20"/>
                <w:szCs w:val="20"/>
              </w:rPr>
              <w:t xml:space="preserve">принятие решения о предоставлении муниципальной услуги </w:t>
            </w:r>
          </w:p>
        </w:tc>
        <w:tc>
          <w:tcPr>
            <w:tcW w:w="5245" w:type="dxa"/>
            <w:vAlign w:val="center"/>
          </w:tcPr>
          <w:p w:rsidR="00B3326B" w:rsidRDefault="00B3326B" w:rsidP="00B3326B">
            <w:pPr>
              <w:rPr>
                <w:color w:val="000000"/>
                <w:sz w:val="20"/>
                <w:szCs w:val="20"/>
              </w:rPr>
            </w:pPr>
            <w:r>
              <w:rPr>
                <w:color w:val="000000"/>
                <w:sz w:val="20"/>
                <w:szCs w:val="20"/>
              </w:rPr>
              <w:br/>
              <w:t>Ответственное должностное лицо готовит проект решения о предоставлении за подписью уполномоченного должностного лица Уполномоченного органа (по форме согласно приложению № 2).</w:t>
            </w:r>
          </w:p>
        </w:tc>
        <w:tc>
          <w:tcPr>
            <w:tcW w:w="2126" w:type="dxa"/>
            <w:vAlign w:val="center"/>
          </w:tcPr>
          <w:p w:rsidR="00B3326B" w:rsidRDefault="00B3326B" w:rsidP="00B3326B">
            <w:pPr>
              <w:jc w:val="center"/>
              <w:rPr>
                <w:color w:val="000000"/>
                <w:sz w:val="20"/>
                <w:szCs w:val="20"/>
              </w:rPr>
            </w:pPr>
            <w:r>
              <w:rPr>
                <w:color w:val="000000"/>
                <w:sz w:val="20"/>
                <w:szCs w:val="20"/>
              </w:rPr>
              <w:t>в течение 17 рабочих дней со дня получения уполномоченными должностными лицами заявления и проверкиприлагаемых заявителем документов</w:t>
            </w:r>
          </w:p>
        </w:tc>
        <w:tc>
          <w:tcPr>
            <w:tcW w:w="2127" w:type="dxa"/>
            <w:vAlign w:val="center"/>
          </w:tcPr>
          <w:p w:rsidR="00B3326B" w:rsidRDefault="00B3326B" w:rsidP="00B3326B">
            <w:pPr>
              <w:jc w:val="center"/>
              <w:rPr>
                <w:color w:val="000000"/>
                <w:sz w:val="20"/>
                <w:szCs w:val="20"/>
              </w:rPr>
            </w:pPr>
            <w:r>
              <w:rPr>
                <w:color w:val="000000"/>
                <w:sz w:val="20"/>
                <w:szCs w:val="20"/>
              </w:rPr>
              <w:t>Уполномоченные должностные лица</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w:t>
            </w:r>
          </w:p>
        </w:tc>
        <w:tc>
          <w:tcPr>
            <w:tcW w:w="1418" w:type="dxa"/>
            <w:vAlign w:val="center"/>
          </w:tcPr>
          <w:p w:rsidR="00B3326B" w:rsidRDefault="00B3326B" w:rsidP="00B3326B">
            <w:pPr>
              <w:jc w:val="center"/>
              <w:rPr>
                <w:color w:val="000000"/>
                <w:sz w:val="20"/>
                <w:szCs w:val="20"/>
              </w:rPr>
            </w:pPr>
            <w:r>
              <w:rPr>
                <w:color w:val="000000"/>
                <w:sz w:val="20"/>
                <w:szCs w:val="20"/>
              </w:rPr>
              <w:t>Приложение 2 к технологической схеме</w:t>
            </w:r>
          </w:p>
        </w:tc>
      </w:tr>
      <w:tr w:rsidR="00B3326B" w:rsidRPr="00917922" w:rsidTr="00B3326B">
        <w:tc>
          <w:tcPr>
            <w:tcW w:w="475" w:type="dxa"/>
            <w:vAlign w:val="center"/>
          </w:tcPr>
          <w:p w:rsidR="00B3326B" w:rsidRDefault="00B3326B" w:rsidP="00B3326B">
            <w:pPr>
              <w:jc w:val="center"/>
              <w:rPr>
                <w:color w:val="000000"/>
                <w:sz w:val="20"/>
                <w:szCs w:val="20"/>
              </w:rPr>
            </w:pPr>
            <w:r>
              <w:rPr>
                <w:color w:val="000000"/>
                <w:sz w:val="20"/>
                <w:szCs w:val="20"/>
              </w:rPr>
              <w:t>11</w:t>
            </w:r>
          </w:p>
        </w:tc>
        <w:tc>
          <w:tcPr>
            <w:tcW w:w="1793" w:type="dxa"/>
            <w:vAlign w:val="center"/>
          </w:tcPr>
          <w:p w:rsidR="00B3326B" w:rsidRDefault="00B3326B" w:rsidP="00B3326B">
            <w:pPr>
              <w:jc w:val="center"/>
              <w:rPr>
                <w:color w:val="000000"/>
                <w:sz w:val="20"/>
                <w:szCs w:val="20"/>
              </w:rPr>
            </w:pPr>
            <w:r>
              <w:rPr>
                <w:color w:val="000000"/>
                <w:sz w:val="20"/>
                <w:szCs w:val="20"/>
              </w:rPr>
              <w:t>принятие решения об отказе в предоставлении муниципальной услуги</w:t>
            </w:r>
          </w:p>
        </w:tc>
        <w:tc>
          <w:tcPr>
            <w:tcW w:w="5245" w:type="dxa"/>
            <w:vAlign w:val="center"/>
          </w:tcPr>
          <w:p w:rsidR="00B3326B" w:rsidRDefault="00B3326B" w:rsidP="00B3326B">
            <w:pPr>
              <w:rPr>
                <w:color w:val="000000"/>
                <w:sz w:val="20"/>
                <w:szCs w:val="20"/>
              </w:rPr>
            </w:pPr>
            <w:r>
              <w:rPr>
                <w:color w:val="000000"/>
                <w:sz w:val="20"/>
                <w:szCs w:val="20"/>
              </w:rPr>
              <w:t>Ответственное должностное лицо готовит проект решения об отказе в предоставлении муниципальной услуги Заявителю (по форме согласно приложению № 3), с указанием причин такого отказа, за подписью уполномоченного должностного лица Уполномоченного органа.</w:t>
            </w:r>
          </w:p>
        </w:tc>
        <w:tc>
          <w:tcPr>
            <w:tcW w:w="2126" w:type="dxa"/>
            <w:vAlign w:val="center"/>
          </w:tcPr>
          <w:p w:rsidR="00B3326B" w:rsidRDefault="00B3326B" w:rsidP="00B3326B">
            <w:pPr>
              <w:jc w:val="center"/>
              <w:rPr>
                <w:color w:val="000000"/>
                <w:sz w:val="20"/>
                <w:szCs w:val="20"/>
              </w:rPr>
            </w:pPr>
            <w:r>
              <w:rPr>
                <w:color w:val="000000"/>
                <w:sz w:val="20"/>
                <w:szCs w:val="20"/>
              </w:rPr>
              <w:t>в течение 17 рабочих дней со дня получения уполномоченными должностными лицами заявления и проверкиприлагаемых заявителем документов</w:t>
            </w:r>
          </w:p>
        </w:tc>
        <w:tc>
          <w:tcPr>
            <w:tcW w:w="2127" w:type="dxa"/>
            <w:vAlign w:val="center"/>
          </w:tcPr>
          <w:p w:rsidR="00B3326B" w:rsidRDefault="00B3326B" w:rsidP="00B3326B">
            <w:pPr>
              <w:jc w:val="center"/>
              <w:rPr>
                <w:color w:val="000000"/>
                <w:sz w:val="20"/>
                <w:szCs w:val="20"/>
              </w:rPr>
            </w:pPr>
            <w:r>
              <w:rPr>
                <w:color w:val="000000"/>
                <w:sz w:val="20"/>
                <w:szCs w:val="20"/>
              </w:rPr>
              <w:t>Уполномоченные должностные лица</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w:t>
            </w:r>
          </w:p>
        </w:tc>
        <w:tc>
          <w:tcPr>
            <w:tcW w:w="1418" w:type="dxa"/>
            <w:vAlign w:val="center"/>
          </w:tcPr>
          <w:p w:rsidR="00B3326B" w:rsidRDefault="00B3326B" w:rsidP="00B3326B">
            <w:pPr>
              <w:jc w:val="center"/>
              <w:rPr>
                <w:color w:val="000000"/>
                <w:sz w:val="20"/>
                <w:szCs w:val="20"/>
              </w:rPr>
            </w:pPr>
            <w:r>
              <w:rPr>
                <w:color w:val="000000"/>
                <w:sz w:val="20"/>
                <w:szCs w:val="20"/>
              </w:rPr>
              <w:t>Приложение 3 к технологической схеме</w:t>
            </w:r>
          </w:p>
        </w:tc>
      </w:tr>
      <w:tr w:rsidR="00B3326B" w:rsidRPr="00917922" w:rsidTr="00B3326B">
        <w:tc>
          <w:tcPr>
            <w:tcW w:w="475" w:type="dxa"/>
            <w:vAlign w:val="center"/>
          </w:tcPr>
          <w:p w:rsidR="00B3326B" w:rsidRDefault="00B3326B" w:rsidP="00B3326B">
            <w:pPr>
              <w:jc w:val="center"/>
              <w:rPr>
                <w:color w:val="000000"/>
                <w:sz w:val="20"/>
                <w:szCs w:val="20"/>
              </w:rPr>
            </w:pPr>
            <w:r>
              <w:rPr>
                <w:color w:val="000000"/>
                <w:sz w:val="20"/>
                <w:szCs w:val="20"/>
              </w:rPr>
              <w:t>12</w:t>
            </w:r>
          </w:p>
        </w:tc>
        <w:tc>
          <w:tcPr>
            <w:tcW w:w="1793" w:type="dxa"/>
            <w:vAlign w:val="center"/>
          </w:tcPr>
          <w:p w:rsidR="00B3326B" w:rsidRDefault="00B3326B" w:rsidP="00B3326B">
            <w:pPr>
              <w:jc w:val="center"/>
              <w:rPr>
                <w:color w:val="000000"/>
                <w:sz w:val="20"/>
                <w:szCs w:val="20"/>
              </w:rPr>
            </w:pPr>
            <w:r>
              <w:rPr>
                <w:color w:val="000000"/>
                <w:sz w:val="20"/>
                <w:szCs w:val="20"/>
              </w:rPr>
              <w:t>Передача результата оказания услуги в МФЦ</w:t>
            </w:r>
          </w:p>
        </w:tc>
        <w:tc>
          <w:tcPr>
            <w:tcW w:w="5245" w:type="dxa"/>
            <w:vAlign w:val="center"/>
          </w:tcPr>
          <w:p w:rsidR="00B3326B" w:rsidRDefault="00B3326B" w:rsidP="00B3326B">
            <w:pPr>
              <w:rPr>
                <w:color w:val="000000"/>
                <w:sz w:val="20"/>
                <w:szCs w:val="20"/>
              </w:rPr>
            </w:pPr>
            <w:r>
              <w:rPr>
                <w:color w:val="000000"/>
                <w:sz w:val="20"/>
                <w:szCs w:val="20"/>
              </w:rPr>
              <w:t>Результат оказания услуги направляется в МФЦ по реестру</w:t>
            </w:r>
          </w:p>
        </w:tc>
        <w:tc>
          <w:tcPr>
            <w:tcW w:w="2126" w:type="dxa"/>
            <w:vAlign w:val="center"/>
          </w:tcPr>
          <w:p w:rsidR="00B3326B" w:rsidRDefault="00B3326B" w:rsidP="00B3326B">
            <w:pPr>
              <w:jc w:val="center"/>
              <w:rPr>
                <w:color w:val="000000"/>
                <w:sz w:val="20"/>
                <w:szCs w:val="20"/>
              </w:rPr>
            </w:pPr>
            <w:r>
              <w:rPr>
                <w:color w:val="000000"/>
                <w:sz w:val="20"/>
                <w:szCs w:val="20"/>
              </w:rPr>
              <w:t>в день подписания и регистрации результата предоставления муниципальной услуги</w:t>
            </w:r>
          </w:p>
        </w:tc>
        <w:tc>
          <w:tcPr>
            <w:tcW w:w="2127" w:type="dxa"/>
            <w:vAlign w:val="center"/>
          </w:tcPr>
          <w:p w:rsidR="00B3326B" w:rsidRDefault="00B3326B" w:rsidP="00B3326B">
            <w:pPr>
              <w:jc w:val="center"/>
              <w:rPr>
                <w:color w:val="000000"/>
                <w:sz w:val="20"/>
                <w:szCs w:val="20"/>
              </w:rPr>
            </w:pPr>
            <w:r>
              <w:rPr>
                <w:color w:val="000000"/>
                <w:sz w:val="20"/>
                <w:szCs w:val="20"/>
              </w:rPr>
              <w:t>Уполномоченные должностные лица</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w:t>
            </w:r>
          </w:p>
        </w:tc>
        <w:tc>
          <w:tcPr>
            <w:tcW w:w="1418"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c>
          <w:tcPr>
            <w:tcW w:w="15168" w:type="dxa"/>
            <w:gridSpan w:val="7"/>
          </w:tcPr>
          <w:p w:rsidR="00B3326B" w:rsidRPr="00917922" w:rsidRDefault="00B3326B" w:rsidP="00B3326B">
            <w:pPr>
              <w:autoSpaceDE w:val="0"/>
              <w:autoSpaceDN w:val="0"/>
              <w:adjustRightInd w:val="0"/>
              <w:jc w:val="center"/>
              <w:rPr>
                <w:sz w:val="24"/>
                <w:szCs w:val="24"/>
              </w:rPr>
            </w:pPr>
            <w:r w:rsidRPr="009E4BB9">
              <w:rPr>
                <w:sz w:val="24"/>
                <w:szCs w:val="24"/>
              </w:rPr>
              <w:t>5. выдача результата предоставления муниципальной услуги</w:t>
            </w:r>
          </w:p>
        </w:tc>
      </w:tr>
      <w:tr w:rsidR="00B3326B" w:rsidRPr="00917922" w:rsidTr="00B3326B">
        <w:tc>
          <w:tcPr>
            <w:tcW w:w="475" w:type="dxa"/>
            <w:vAlign w:val="center"/>
          </w:tcPr>
          <w:p w:rsidR="00B3326B" w:rsidRDefault="00B3326B" w:rsidP="00B3326B">
            <w:pPr>
              <w:jc w:val="center"/>
              <w:rPr>
                <w:color w:val="000000"/>
                <w:sz w:val="20"/>
                <w:szCs w:val="20"/>
              </w:rPr>
            </w:pPr>
            <w:r>
              <w:rPr>
                <w:color w:val="000000"/>
                <w:sz w:val="20"/>
                <w:szCs w:val="20"/>
              </w:rPr>
              <w:t>14</w:t>
            </w:r>
          </w:p>
        </w:tc>
        <w:tc>
          <w:tcPr>
            <w:tcW w:w="1793" w:type="dxa"/>
            <w:vAlign w:val="center"/>
          </w:tcPr>
          <w:p w:rsidR="00B3326B" w:rsidRDefault="00B3326B" w:rsidP="00B3326B">
            <w:pPr>
              <w:jc w:val="center"/>
              <w:rPr>
                <w:color w:val="000000"/>
                <w:sz w:val="20"/>
                <w:szCs w:val="20"/>
              </w:rPr>
            </w:pPr>
            <w:r>
              <w:rPr>
                <w:color w:val="000000"/>
                <w:sz w:val="20"/>
                <w:szCs w:val="20"/>
              </w:rPr>
              <w:t xml:space="preserve">Уведомление заявителя о принятом решении </w:t>
            </w:r>
          </w:p>
        </w:tc>
        <w:tc>
          <w:tcPr>
            <w:tcW w:w="5245" w:type="dxa"/>
            <w:vAlign w:val="center"/>
          </w:tcPr>
          <w:p w:rsidR="00B3326B" w:rsidRDefault="00B3326B" w:rsidP="00B3326B">
            <w:pPr>
              <w:jc w:val="center"/>
              <w:rPr>
                <w:color w:val="000000"/>
                <w:sz w:val="20"/>
                <w:szCs w:val="20"/>
              </w:rPr>
            </w:pPr>
            <w:r>
              <w:rPr>
                <w:color w:val="000000"/>
                <w:sz w:val="20"/>
                <w:szCs w:val="20"/>
              </w:rPr>
              <w:t>Выдача осуществляется по желанию заявителя: лично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w:t>
            </w:r>
          </w:p>
        </w:tc>
        <w:tc>
          <w:tcPr>
            <w:tcW w:w="2126" w:type="dxa"/>
            <w:vAlign w:val="center"/>
          </w:tcPr>
          <w:p w:rsidR="00B3326B" w:rsidRDefault="00B3326B" w:rsidP="00B3326B">
            <w:pPr>
              <w:jc w:val="center"/>
              <w:rPr>
                <w:color w:val="000000"/>
                <w:sz w:val="20"/>
                <w:szCs w:val="20"/>
              </w:rPr>
            </w:pPr>
            <w:r>
              <w:rPr>
                <w:color w:val="000000"/>
                <w:sz w:val="20"/>
                <w:szCs w:val="20"/>
              </w:rPr>
              <w:t>в день подписания и регистрации результата предоставления муниципальной услуги</w:t>
            </w:r>
          </w:p>
        </w:tc>
        <w:tc>
          <w:tcPr>
            <w:tcW w:w="2127" w:type="dxa"/>
            <w:vAlign w:val="center"/>
          </w:tcPr>
          <w:p w:rsidR="00B3326B" w:rsidRDefault="00B3326B" w:rsidP="00B3326B">
            <w:pPr>
              <w:jc w:val="center"/>
              <w:rPr>
                <w:color w:val="000000"/>
                <w:sz w:val="20"/>
                <w:szCs w:val="20"/>
              </w:rPr>
            </w:pPr>
            <w:r>
              <w:rPr>
                <w:color w:val="000000"/>
                <w:sz w:val="20"/>
                <w:szCs w:val="20"/>
              </w:rPr>
              <w:t>уполномоченными должностными лицами органа местного самоуправления</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принтер,сканер, ксерокс, почтовый конверт</w:t>
            </w:r>
          </w:p>
        </w:tc>
        <w:tc>
          <w:tcPr>
            <w:tcW w:w="1418"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c>
          <w:tcPr>
            <w:tcW w:w="475" w:type="dxa"/>
            <w:vAlign w:val="center"/>
          </w:tcPr>
          <w:p w:rsidR="00B3326B" w:rsidRDefault="00B3326B" w:rsidP="00B3326B">
            <w:pPr>
              <w:jc w:val="center"/>
              <w:rPr>
                <w:color w:val="000000"/>
                <w:sz w:val="20"/>
                <w:szCs w:val="20"/>
              </w:rPr>
            </w:pPr>
            <w:r>
              <w:rPr>
                <w:color w:val="000000"/>
                <w:sz w:val="20"/>
                <w:szCs w:val="20"/>
              </w:rPr>
              <w:t>15</w:t>
            </w:r>
          </w:p>
        </w:tc>
        <w:tc>
          <w:tcPr>
            <w:tcW w:w="1793" w:type="dxa"/>
            <w:vAlign w:val="center"/>
          </w:tcPr>
          <w:p w:rsidR="00B3326B" w:rsidRDefault="00B3326B" w:rsidP="00B3326B">
            <w:pPr>
              <w:jc w:val="center"/>
              <w:rPr>
                <w:color w:val="000000"/>
                <w:sz w:val="20"/>
                <w:szCs w:val="20"/>
              </w:rPr>
            </w:pPr>
            <w:r>
              <w:rPr>
                <w:color w:val="000000"/>
                <w:sz w:val="20"/>
                <w:szCs w:val="20"/>
              </w:rPr>
              <w:t>Уведомление заявителя о нахождении результата оказания услуги в МФЦ и о готовности к получению</w:t>
            </w:r>
          </w:p>
        </w:tc>
        <w:tc>
          <w:tcPr>
            <w:tcW w:w="5245" w:type="dxa"/>
            <w:vAlign w:val="center"/>
          </w:tcPr>
          <w:p w:rsidR="00B3326B" w:rsidRDefault="00B3326B" w:rsidP="00B3326B">
            <w:pPr>
              <w:jc w:val="center"/>
              <w:rPr>
                <w:color w:val="000000"/>
                <w:sz w:val="20"/>
                <w:szCs w:val="20"/>
              </w:rPr>
            </w:pPr>
            <w:r>
              <w:rPr>
                <w:color w:val="000000"/>
                <w:sz w:val="20"/>
                <w:szCs w:val="20"/>
              </w:rPr>
              <w:t>Уведомление заявителя происходит посредством телефонной связи, SMS-оповещения, по адресу электронной почты, либо иным доступным МФЦ способом</w:t>
            </w:r>
          </w:p>
        </w:tc>
        <w:tc>
          <w:tcPr>
            <w:tcW w:w="2126" w:type="dxa"/>
            <w:vAlign w:val="center"/>
          </w:tcPr>
          <w:p w:rsidR="00B3326B" w:rsidRDefault="00B3326B" w:rsidP="00B3326B">
            <w:pPr>
              <w:jc w:val="center"/>
              <w:rPr>
                <w:color w:val="000000"/>
                <w:sz w:val="20"/>
                <w:szCs w:val="20"/>
              </w:rPr>
            </w:pPr>
            <w:r>
              <w:rPr>
                <w:color w:val="000000"/>
                <w:sz w:val="20"/>
                <w:szCs w:val="20"/>
              </w:rPr>
              <w:t>В день приема документов из Органа</w:t>
            </w:r>
          </w:p>
        </w:tc>
        <w:tc>
          <w:tcPr>
            <w:tcW w:w="2127" w:type="dxa"/>
            <w:vAlign w:val="center"/>
          </w:tcPr>
          <w:p w:rsidR="00B3326B" w:rsidRDefault="00B3326B" w:rsidP="00B3326B">
            <w:pPr>
              <w:jc w:val="center"/>
              <w:rPr>
                <w:color w:val="000000"/>
                <w:sz w:val="20"/>
                <w:szCs w:val="20"/>
              </w:rPr>
            </w:pPr>
            <w:r>
              <w:rPr>
                <w:color w:val="000000"/>
                <w:sz w:val="20"/>
                <w:szCs w:val="20"/>
              </w:rPr>
              <w:t>должностноге лицо, ответственное за прием готовых документов из Органа (сотрудник МФЦ)</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 доступ к средствам коммуникации</w:t>
            </w:r>
          </w:p>
        </w:tc>
        <w:tc>
          <w:tcPr>
            <w:tcW w:w="1418"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c>
          <w:tcPr>
            <w:tcW w:w="475" w:type="dxa"/>
            <w:vAlign w:val="center"/>
          </w:tcPr>
          <w:p w:rsidR="00B3326B" w:rsidRDefault="00B3326B" w:rsidP="00B3326B">
            <w:pPr>
              <w:jc w:val="center"/>
              <w:rPr>
                <w:color w:val="000000"/>
                <w:sz w:val="20"/>
                <w:szCs w:val="20"/>
              </w:rPr>
            </w:pPr>
            <w:r>
              <w:rPr>
                <w:color w:val="000000"/>
                <w:sz w:val="20"/>
                <w:szCs w:val="20"/>
              </w:rPr>
              <w:t>16</w:t>
            </w:r>
          </w:p>
        </w:tc>
        <w:tc>
          <w:tcPr>
            <w:tcW w:w="1793" w:type="dxa"/>
            <w:vAlign w:val="center"/>
          </w:tcPr>
          <w:p w:rsidR="00B3326B" w:rsidRDefault="00B3326B" w:rsidP="00B3326B">
            <w:pPr>
              <w:jc w:val="center"/>
              <w:rPr>
                <w:color w:val="000000"/>
                <w:sz w:val="20"/>
                <w:szCs w:val="20"/>
              </w:rPr>
            </w:pPr>
            <w:r>
              <w:rPr>
                <w:color w:val="000000"/>
                <w:sz w:val="20"/>
                <w:szCs w:val="20"/>
              </w:rPr>
              <w:t>Выдача результата оказания услуги</w:t>
            </w:r>
          </w:p>
        </w:tc>
        <w:tc>
          <w:tcPr>
            <w:tcW w:w="5245" w:type="dxa"/>
            <w:vAlign w:val="center"/>
          </w:tcPr>
          <w:p w:rsidR="00B3326B" w:rsidRDefault="00B3326B" w:rsidP="00B3326B">
            <w:pPr>
              <w:jc w:val="center"/>
              <w:rPr>
                <w:color w:val="000000"/>
                <w:sz w:val="20"/>
                <w:szCs w:val="20"/>
              </w:rPr>
            </w:pPr>
            <w:r>
              <w:rPr>
                <w:color w:val="000000"/>
                <w:sz w:val="20"/>
                <w:szCs w:val="20"/>
              </w:rPr>
              <w:t>Выдача результата оказания услуги осуществляется заявителю (представителю заявителя) при предъявлении расписки, документа, удостоверяющего его личность, а также документа подтверждающего полномочия представителя заявителя (при обращении представителя). Вносится информация о выдаче результата в АИС МФЦ.</w:t>
            </w:r>
          </w:p>
        </w:tc>
        <w:tc>
          <w:tcPr>
            <w:tcW w:w="2126" w:type="dxa"/>
            <w:vAlign w:val="center"/>
          </w:tcPr>
          <w:p w:rsidR="00B3326B" w:rsidRDefault="00B3326B" w:rsidP="00B3326B">
            <w:pPr>
              <w:jc w:val="center"/>
              <w:rPr>
                <w:color w:val="000000"/>
                <w:sz w:val="20"/>
                <w:szCs w:val="20"/>
              </w:rPr>
            </w:pPr>
            <w:r>
              <w:rPr>
                <w:color w:val="000000"/>
                <w:sz w:val="20"/>
                <w:szCs w:val="20"/>
              </w:rPr>
              <w:t>в течение следующего рабочего дня после поступления документов в МФЦ</w:t>
            </w:r>
          </w:p>
        </w:tc>
        <w:tc>
          <w:tcPr>
            <w:tcW w:w="2127" w:type="dxa"/>
            <w:vAlign w:val="center"/>
          </w:tcPr>
          <w:p w:rsidR="00B3326B" w:rsidRDefault="00B3326B" w:rsidP="00B3326B">
            <w:pPr>
              <w:jc w:val="center"/>
              <w:rPr>
                <w:color w:val="000000"/>
                <w:sz w:val="20"/>
                <w:szCs w:val="20"/>
              </w:rPr>
            </w:pPr>
            <w:r>
              <w:rPr>
                <w:color w:val="000000"/>
                <w:sz w:val="20"/>
                <w:szCs w:val="20"/>
              </w:rPr>
              <w:t>должностное лицо, ответственное за выдачу готовых документов заявителям</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Align w:val="center"/>
          </w:tcPr>
          <w:p w:rsidR="00B3326B" w:rsidRDefault="00B3326B" w:rsidP="00B3326B">
            <w:pPr>
              <w:jc w:val="center"/>
              <w:rPr>
                <w:color w:val="000000"/>
                <w:sz w:val="20"/>
                <w:szCs w:val="20"/>
              </w:rPr>
            </w:pPr>
            <w:r>
              <w:rPr>
                <w:color w:val="000000"/>
                <w:sz w:val="20"/>
                <w:szCs w:val="20"/>
              </w:rPr>
              <w:t>-</w:t>
            </w:r>
          </w:p>
        </w:tc>
      </w:tr>
      <w:tr w:rsidR="00B3326B" w:rsidRPr="00917922" w:rsidTr="00B3326B">
        <w:tc>
          <w:tcPr>
            <w:tcW w:w="475" w:type="dxa"/>
            <w:vAlign w:val="center"/>
          </w:tcPr>
          <w:p w:rsidR="00B3326B" w:rsidRDefault="00B3326B" w:rsidP="00B3326B">
            <w:pPr>
              <w:jc w:val="center"/>
              <w:rPr>
                <w:color w:val="000000"/>
                <w:sz w:val="20"/>
                <w:szCs w:val="20"/>
              </w:rPr>
            </w:pPr>
            <w:r>
              <w:rPr>
                <w:color w:val="000000"/>
                <w:sz w:val="20"/>
                <w:szCs w:val="20"/>
              </w:rPr>
              <w:t>15</w:t>
            </w:r>
          </w:p>
        </w:tc>
        <w:tc>
          <w:tcPr>
            <w:tcW w:w="1793" w:type="dxa"/>
            <w:vAlign w:val="center"/>
          </w:tcPr>
          <w:p w:rsidR="00B3326B" w:rsidRDefault="00B3326B" w:rsidP="00B3326B">
            <w:pPr>
              <w:jc w:val="center"/>
              <w:rPr>
                <w:color w:val="000000"/>
                <w:sz w:val="20"/>
                <w:szCs w:val="20"/>
              </w:rPr>
            </w:pPr>
            <w:r>
              <w:rPr>
                <w:color w:val="000000"/>
                <w:sz w:val="20"/>
                <w:szCs w:val="20"/>
              </w:rPr>
              <w:t>Направление невостребованных документов в Орган</w:t>
            </w:r>
          </w:p>
        </w:tc>
        <w:tc>
          <w:tcPr>
            <w:tcW w:w="5245" w:type="dxa"/>
            <w:vAlign w:val="center"/>
          </w:tcPr>
          <w:p w:rsidR="00B3326B" w:rsidRDefault="00B3326B" w:rsidP="00B3326B">
            <w:pPr>
              <w:jc w:val="center"/>
              <w:rPr>
                <w:color w:val="000000"/>
                <w:sz w:val="20"/>
                <w:szCs w:val="20"/>
              </w:rPr>
            </w:pPr>
            <w:r>
              <w:rPr>
                <w:color w:val="000000"/>
                <w:sz w:val="20"/>
                <w:szCs w:val="20"/>
              </w:rPr>
              <w:t xml:space="preserve">Если заявитель не обратился за получением результата оказания услуги, невостребованные документы направляются в Орган по реестру </w:t>
            </w:r>
          </w:p>
        </w:tc>
        <w:tc>
          <w:tcPr>
            <w:tcW w:w="2126" w:type="dxa"/>
            <w:vAlign w:val="center"/>
          </w:tcPr>
          <w:p w:rsidR="00B3326B" w:rsidRDefault="00B3326B" w:rsidP="00B3326B">
            <w:pPr>
              <w:jc w:val="center"/>
              <w:rPr>
                <w:color w:val="000000"/>
                <w:sz w:val="20"/>
                <w:szCs w:val="20"/>
              </w:rPr>
            </w:pPr>
            <w:r>
              <w:rPr>
                <w:color w:val="000000"/>
                <w:sz w:val="20"/>
                <w:szCs w:val="20"/>
              </w:rPr>
              <w:t>Через один месяц после получения результата из Органа</w:t>
            </w:r>
          </w:p>
        </w:tc>
        <w:tc>
          <w:tcPr>
            <w:tcW w:w="2127" w:type="dxa"/>
            <w:vAlign w:val="center"/>
          </w:tcPr>
          <w:p w:rsidR="00B3326B" w:rsidRDefault="00B3326B" w:rsidP="00B3326B">
            <w:pPr>
              <w:jc w:val="center"/>
              <w:rPr>
                <w:color w:val="000000"/>
                <w:sz w:val="20"/>
                <w:szCs w:val="20"/>
              </w:rPr>
            </w:pPr>
            <w:r>
              <w:rPr>
                <w:color w:val="000000"/>
                <w:sz w:val="20"/>
                <w:szCs w:val="20"/>
              </w:rPr>
              <w:t>должностное лицо, ответственное за передачу документов в Орган</w:t>
            </w:r>
          </w:p>
        </w:tc>
        <w:tc>
          <w:tcPr>
            <w:tcW w:w="1984" w:type="dxa"/>
            <w:vAlign w:val="center"/>
          </w:tcPr>
          <w:p w:rsidR="00B3326B" w:rsidRDefault="00B3326B" w:rsidP="00B3326B">
            <w:pPr>
              <w:jc w:val="center"/>
              <w:rPr>
                <w:color w:val="000000"/>
                <w:sz w:val="20"/>
                <w:szCs w:val="20"/>
              </w:rPr>
            </w:pPr>
            <w:r>
              <w:rPr>
                <w:color w:val="000000"/>
                <w:sz w:val="20"/>
                <w:szCs w:val="20"/>
              </w:rPr>
              <w:t>Компьютер, принтер, сканер,ксерокс, доступ к базе данных</w:t>
            </w:r>
          </w:p>
        </w:tc>
        <w:tc>
          <w:tcPr>
            <w:tcW w:w="1418" w:type="dxa"/>
            <w:vAlign w:val="center"/>
          </w:tcPr>
          <w:p w:rsidR="00B3326B" w:rsidRDefault="00B3326B" w:rsidP="00B3326B">
            <w:pPr>
              <w:jc w:val="center"/>
              <w:rPr>
                <w:color w:val="000000"/>
                <w:sz w:val="20"/>
                <w:szCs w:val="20"/>
              </w:rPr>
            </w:pPr>
            <w:r>
              <w:rPr>
                <w:color w:val="000000"/>
                <w:sz w:val="20"/>
                <w:szCs w:val="20"/>
              </w:rPr>
              <w:t>-</w:t>
            </w:r>
          </w:p>
        </w:tc>
      </w:tr>
    </w:tbl>
    <w:p w:rsidR="00B3326B" w:rsidRDefault="00B3326B" w:rsidP="00B3326B">
      <w:pPr>
        <w:autoSpaceDE w:val="0"/>
        <w:autoSpaceDN w:val="0"/>
        <w:adjustRightInd w:val="0"/>
        <w:jc w:val="both"/>
      </w:pPr>
    </w:p>
    <w:p w:rsidR="00B3326B" w:rsidRPr="000F6B1B" w:rsidRDefault="00B3326B" w:rsidP="00B3326B">
      <w:pPr>
        <w:autoSpaceDE w:val="0"/>
        <w:autoSpaceDN w:val="0"/>
        <w:adjustRightInd w:val="0"/>
        <w:jc w:val="both"/>
      </w:pPr>
    </w:p>
    <w:p w:rsidR="00B3326B" w:rsidRPr="000F6B1B" w:rsidRDefault="00B3326B" w:rsidP="00B3326B">
      <w:pPr>
        <w:autoSpaceDE w:val="0"/>
        <w:autoSpaceDN w:val="0"/>
        <w:adjustRightInd w:val="0"/>
        <w:jc w:val="center"/>
        <w:outlineLvl w:val="0"/>
      </w:pPr>
      <w:r w:rsidRPr="000F6B1B">
        <w:t>Раздел 8. «Особенности предоставления «подуслуги» в электронной форме»</w:t>
      </w:r>
    </w:p>
    <w:tbl>
      <w:tblPr>
        <w:tblStyle w:val="aff5"/>
        <w:tblW w:w="15134" w:type="dxa"/>
        <w:tblLayout w:type="fixed"/>
        <w:tblLook w:val="0000"/>
      </w:tblPr>
      <w:tblGrid>
        <w:gridCol w:w="1843"/>
        <w:gridCol w:w="1701"/>
        <w:gridCol w:w="1559"/>
        <w:gridCol w:w="2835"/>
        <w:gridCol w:w="2268"/>
        <w:gridCol w:w="1985"/>
        <w:gridCol w:w="2943"/>
      </w:tblGrid>
      <w:tr w:rsidR="00B3326B" w:rsidRPr="00917922" w:rsidTr="00B3326B">
        <w:tc>
          <w:tcPr>
            <w:tcW w:w="1843" w:type="dxa"/>
          </w:tcPr>
          <w:p w:rsidR="00B3326B" w:rsidRPr="00917922" w:rsidRDefault="00B3326B" w:rsidP="00B3326B">
            <w:pPr>
              <w:autoSpaceDE w:val="0"/>
              <w:autoSpaceDN w:val="0"/>
              <w:adjustRightInd w:val="0"/>
              <w:jc w:val="center"/>
              <w:rPr>
                <w:sz w:val="24"/>
                <w:szCs w:val="24"/>
              </w:rPr>
            </w:pPr>
            <w:r w:rsidRPr="00917922">
              <w:rPr>
                <w:sz w:val="24"/>
                <w:szCs w:val="24"/>
              </w:rPr>
              <w:t>Способ получения заявителем информации о сроках и порядке предоставления "подуслуги"</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Способ записи на прием в орган, МФЦ для подачи запроса о предоставлении "подуслуги"</w:t>
            </w:r>
          </w:p>
        </w:tc>
        <w:tc>
          <w:tcPr>
            <w:tcW w:w="1559" w:type="dxa"/>
          </w:tcPr>
          <w:p w:rsidR="00B3326B" w:rsidRPr="00917922" w:rsidRDefault="00B3326B" w:rsidP="00B3326B">
            <w:pPr>
              <w:autoSpaceDE w:val="0"/>
              <w:autoSpaceDN w:val="0"/>
              <w:adjustRightInd w:val="0"/>
              <w:jc w:val="center"/>
              <w:rPr>
                <w:sz w:val="24"/>
                <w:szCs w:val="24"/>
              </w:rPr>
            </w:pPr>
            <w:r w:rsidRPr="00917922">
              <w:rPr>
                <w:sz w:val="24"/>
                <w:szCs w:val="24"/>
              </w:rPr>
              <w:t>Способ формирования запроса о предоставлении "подуслуги"</w:t>
            </w:r>
          </w:p>
        </w:tc>
        <w:tc>
          <w:tcPr>
            <w:tcW w:w="2835" w:type="dxa"/>
          </w:tcPr>
          <w:p w:rsidR="00B3326B" w:rsidRPr="00917922" w:rsidRDefault="00B3326B" w:rsidP="00B3326B">
            <w:pPr>
              <w:autoSpaceDE w:val="0"/>
              <w:autoSpaceDN w:val="0"/>
              <w:adjustRightInd w:val="0"/>
              <w:jc w:val="center"/>
              <w:rPr>
                <w:sz w:val="24"/>
                <w:szCs w:val="24"/>
              </w:rPr>
            </w:pPr>
            <w:r w:rsidRPr="00917922">
              <w:rPr>
                <w:sz w:val="24"/>
                <w:szCs w:val="24"/>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268" w:type="dxa"/>
          </w:tcPr>
          <w:p w:rsidR="00B3326B" w:rsidRPr="00917922" w:rsidRDefault="00B3326B" w:rsidP="00B3326B">
            <w:pPr>
              <w:autoSpaceDE w:val="0"/>
              <w:autoSpaceDN w:val="0"/>
              <w:adjustRightInd w:val="0"/>
              <w:jc w:val="center"/>
              <w:rPr>
                <w:sz w:val="24"/>
                <w:szCs w:val="24"/>
              </w:rPr>
            </w:pPr>
            <w:r w:rsidRPr="00917922">
              <w:rPr>
                <w:sz w:val="24"/>
                <w:szCs w:val="24"/>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985" w:type="dxa"/>
          </w:tcPr>
          <w:p w:rsidR="00B3326B" w:rsidRPr="00917922" w:rsidRDefault="00B3326B" w:rsidP="00B3326B">
            <w:pPr>
              <w:autoSpaceDE w:val="0"/>
              <w:autoSpaceDN w:val="0"/>
              <w:adjustRightInd w:val="0"/>
              <w:jc w:val="center"/>
              <w:rPr>
                <w:sz w:val="24"/>
                <w:szCs w:val="24"/>
              </w:rPr>
            </w:pPr>
            <w:r w:rsidRPr="00917922">
              <w:rPr>
                <w:sz w:val="24"/>
                <w:szCs w:val="24"/>
              </w:rPr>
              <w:t>Способ получения сведений о ходе выполнения запроса о предоставлении "подуслуги"</w:t>
            </w:r>
          </w:p>
        </w:tc>
        <w:tc>
          <w:tcPr>
            <w:tcW w:w="2943" w:type="dxa"/>
          </w:tcPr>
          <w:p w:rsidR="00B3326B" w:rsidRPr="00917922" w:rsidRDefault="00B3326B" w:rsidP="00B3326B">
            <w:pPr>
              <w:autoSpaceDE w:val="0"/>
              <w:autoSpaceDN w:val="0"/>
              <w:adjustRightInd w:val="0"/>
              <w:jc w:val="center"/>
              <w:rPr>
                <w:sz w:val="24"/>
                <w:szCs w:val="24"/>
              </w:rPr>
            </w:pPr>
            <w:r w:rsidRPr="00917922">
              <w:rPr>
                <w:sz w:val="24"/>
                <w:szCs w:val="24"/>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B3326B" w:rsidRPr="00917922" w:rsidTr="00B3326B">
        <w:tc>
          <w:tcPr>
            <w:tcW w:w="1843" w:type="dxa"/>
          </w:tcPr>
          <w:p w:rsidR="00B3326B" w:rsidRPr="00917922" w:rsidRDefault="00B3326B" w:rsidP="00B3326B">
            <w:pPr>
              <w:autoSpaceDE w:val="0"/>
              <w:autoSpaceDN w:val="0"/>
              <w:adjustRightInd w:val="0"/>
              <w:jc w:val="center"/>
              <w:rPr>
                <w:sz w:val="24"/>
                <w:szCs w:val="24"/>
              </w:rPr>
            </w:pPr>
            <w:r w:rsidRPr="00917922">
              <w:rPr>
                <w:sz w:val="24"/>
                <w:szCs w:val="24"/>
              </w:rPr>
              <w:t>1</w:t>
            </w:r>
          </w:p>
        </w:tc>
        <w:tc>
          <w:tcPr>
            <w:tcW w:w="1701" w:type="dxa"/>
          </w:tcPr>
          <w:p w:rsidR="00B3326B" w:rsidRPr="00917922" w:rsidRDefault="00B3326B" w:rsidP="00B3326B">
            <w:pPr>
              <w:autoSpaceDE w:val="0"/>
              <w:autoSpaceDN w:val="0"/>
              <w:adjustRightInd w:val="0"/>
              <w:jc w:val="center"/>
              <w:rPr>
                <w:sz w:val="24"/>
                <w:szCs w:val="24"/>
              </w:rPr>
            </w:pPr>
            <w:r w:rsidRPr="00917922">
              <w:rPr>
                <w:sz w:val="24"/>
                <w:szCs w:val="24"/>
              </w:rPr>
              <w:t>2</w:t>
            </w:r>
          </w:p>
        </w:tc>
        <w:tc>
          <w:tcPr>
            <w:tcW w:w="1559" w:type="dxa"/>
          </w:tcPr>
          <w:p w:rsidR="00B3326B" w:rsidRPr="00917922" w:rsidRDefault="00B3326B" w:rsidP="00B3326B">
            <w:pPr>
              <w:autoSpaceDE w:val="0"/>
              <w:autoSpaceDN w:val="0"/>
              <w:adjustRightInd w:val="0"/>
              <w:jc w:val="center"/>
              <w:rPr>
                <w:sz w:val="24"/>
                <w:szCs w:val="24"/>
              </w:rPr>
            </w:pPr>
            <w:r w:rsidRPr="00917922">
              <w:rPr>
                <w:sz w:val="24"/>
                <w:szCs w:val="24"/>
              </w:rPr>
              <w:t>3</w:t>
            </w:r>
          </w:p>
        </w:tc>
        <w:tc>
          <w:tcPr>
            <w:tcW w:w="2835" w:type="dxa"/>
          </w:tcPr>
          <w:p w:rsidR="00B3326B" w:rsidRPr="00917922" w:rsidRDefault="00B3326B" w:rsidP="00B3326B">
            <w:pPr>
              <w:autoSpaceDE w:val="0"/>
              <w:autoSpaceDN w:val="0"/>
              <w:adjustRightInd w:val="0"/>
              <w:jc w:val="center"/>
              <w:rPr>
                <w:sz w:val="24"/>
                <w:szCs w:val="24"/>
              </w:rPr>
            </w:pPr>
            <w:r w:rsidRPr="00917922">
              <w:rPr>
                <w:sz w:val="24"/>
                <w:szCs w:val="24"/>
              </w:rPr>
              <w:t>4</w:t>
            </w:r>
          </w:p>
        </w:tc>
        <w:tc>
          <w:tcPr>
            <w:tcW w:w="2268" w:type="dxa"/>
          </w:tcPr>
          <w:p w:rsidR="00B3326B" w:rsidRPr="00917922" w:rsidRDefault="00B3326B" w:rsidP="00B3326B">
            <w:pPr>
              <w:autoSpaceDE w:val="0"/>
              <w:autoSpaceDN w:val="0"/>
              <w:adjustRightInd w:val="0"/>
              <w:jc w:val="center"/>
              <w:rPr>
                <w:sz w:val="24"/>
                <w:szCs w:val="24"/>
              </w:rPr>
            </w:pPr>
            <w:r w:rsidRPr="00917922">
              <w:rPr>
                <w:sz w:val="24"/>
                <w:szCs w:val="24"/>
              </w:rPr>
              <w:t>5</w:t>
            </w:r>
          </w:p>
        </w:tc>
        <w:tc>
          <w:tcPr>
            <w:tcW w:w="1985" w:type="dxa"/>
          </w:tcPr>
          <w:p w:rsidR="00B3326B" w:rsidRPr="00917922" w:rsidRDefault="00B3326B" w:rsidP="00B3326B">
            <w:pPr>
              <w:autoSpaceDE w:val="0"/>
              <w:autoSpaceDN w:val="0"/>
              <w:adjustRightInd w:val="0"/>
              <w:jc w:val="center"/>
              <w:rPr>
                <w:sz w:val="24"/>
                <w:szCs w:val="24"/>
              </w:rPr>
            </w:pPr>
            <w:r w:rsidRPr="00917922">
              <w:rPr>
                <w:sz w:val="24"/>
                <w:szCs w:val="24"/>
              </w:rPr>
              <w:t>6</w:t>
            </w:r>
          </w:p>
        </w:tc>
        <w:tc>
          <w:tcPr>
            <w:tcW w:w="2943" w:type="dxa"/>
          </w:tcPr>
          <w:p w:rsidR="00B3326B" w:rsidRPr="00917922" w:rsidRDefault="00B3326B" w:rsidP="00B3326B">
            <w:pPr>
              <w:autoSpaceDE w:val="0"/>
              <w:autoSpaceDN w:val="0"/>
              <w:adjustRightInd w:val="0"/>
              <w:jc w:val="center"/>
              <w:rPr>
                <w:sz w:val="24"/>
                <w:szCs w:val="24"/>
              </w:rPr>
            </w:pPr>
            <w:r w:rsidRPr="00917922">
              <w:rPr>
                <w:sz w:val="24"/>
                <w:szCs w:val="24"/>
              </w:rPr>
              <w:t>7</w:t>
            </w:r>
          </w:p>
        </w:tc>
      </w:tr>
      <w:tr w:rsidR="00B3326B" w:rsidRPr="00917922" w:rsidTr="00B3326B">
        <w:tc>
          <w:tcPr>
            <w:tcW w:w="15134" w:type="dxa"/>
            <w:gridSpan w:val="7"/>
          </w:tcPr>
          <w:p w:rsidR="00B3326B" w:rsidRPr="00917922" w:rsidRDefault="00B3326B" w:rsidP="00B3326B">
            <w:pPr>
              <w:autoSpaceDE w:val="0"/>
              <w:autoSpaceDN w:val="0"/>
              <w:adjustRightInd w:val="0"/>
              <w:jc w:val="center"/>
              <w:rPr>
                <w:sz w:val="24"/>
                <w:szCs w:val="24"/>
              </w:rPr>
            </w:pPr>
            <w:r w:rsidRPr="009E4BB9">
              <w:rPr>
                <w:sz w:val="24"/>
                <w:szCs w:val="24"/>
              </w:rPr>
              <w:t>  1. Выдача разрешений на право вырубки зеленых насаждений</w:t>
            </w:r>
          </w:p>
        </w:tc>
      </w:tr>
      <w:tr w:rsidR="00B3326B" w:rsidRPr="00917922" w:rsidTr="00B3326B">
        <w:trPr>
          <w:trHeight w:val="1614"/>
        </w:trPr>
        <w:tc>
          <w:tcPr>
            <w:tcW w:w="1843" w:type="dxa"/>
            <w:vAlign w:val="center"/>
          </w:tcPr>
          <w:p w:rsidR="00B3326B" w:rsidRDefault="00B3326B" w:rsidP="00B3326B">
            <w:pPr>
              <w:rPr>
                <w:color w:val="000000"/>
                <w:sz w:val="20"/>
                <w:szCs w:val="20"/>
              </w:rPr>
            </w:pPr>
            <w:r>
              <w:rPr>
                <w:color w:val="000000"/>
                <w:sz w:val="20"/>
                <w:szCs w:val="20"/>
              </w:rPr>
              <w:t>Единый портал государственных услуг, оффициальный сайт органа местного самоуправления, информационные стенды в МФЦ</w:t>
            </w:r>
          </w:p>
        </w:tc>
        <w:tc>
          <w:tcPr>
            <w:tcW w:w="1701" w:type="dxa"/>
            <w:vAlign w:val="center"/>
          </w:tcPr>
          <w:p w:rsidR="00B3326B" w:rsidRDefault="00B3326B" w:rsidP="00B3326B">
            <w:pPr>
              <w:rPr>
                <w:sz w:val="20"/>
                <w:szCs w:val="20"/>
              </w:rPr>
            </w:pPr>
            <w:r>
              <w:rPr>
                <w:sz w:val="20"/>
                <w:szCs w:val="20"/>
              </w:rPr>
              <w:t>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tc>
        <w:tc>
          <w:tcPr>
            <w:tcW w:w="1559" w:type="dxa"/>
            <w:vAlign w:val="center"/>
          </w:tcPr>
          <w:p w:rsidR="00B3326B" w:rsidRDefault="00B3326B" w:rsidP="00B3326B">
            <w:pPr>
              <w:rPr>
                <w:sz w:val="20"/>
                <w:szCs w:val="20"/>
              </w:rPr>
            </w:pPr>
            <w:r>
              <w:rPr>
                <w:sz w:val="20"/>
                <w:szCs w:val="20"/>
              </w:rPr>
              <w:t>Через экранную форму на едином портале государственных услуг, уведомление сотрудниками МФЦ</w:t>
            </w:r>
          </w:p>
        </w:tc>
        <w:tc>
          <w:tcPr>
            <w:tcW w:w="2835" w:type="dxa"/>
            <w:vAlign w:val="center"/>
          </w:tcPr>
          <w:p w:rsidR="00B3326B" w:rsidRDefault="00B3326B" w:rsidP="00B3326B">
            <w:pPr>
              <w:rPr>
                <w:color w:val="000000"/>
                <w:sz w:val="20"/>
                <w:szCs w:val="20"/>
              </w:rPr>
            </w:pPr>
            <w:r>
              <w:rPr>
                <w:color w:val="000000"/>
                <w:sz w:val="20"/>
                <w:szCs w:val="20"/>
              </w:rPr>
              <w:t>Через ЕПГУ, МФЦ. Не требуется предоставление заявителем документов на бумажном носителе</w:t>
            </w:r>
          </w:p>
        </w:tc>
        <w:tc>
          <w:tcPr>
            <w:tcW w:w="2268" w:type="dxa"/>
            <w:vAlign w:val="center"/>
          </w:tcPr>
          <w:p w:rsidR="00B3326B" w:rsidRDefault="00B3326B" w:rsidP="00B3326B">
            <w:pPr>
              <w:jc w:val="center"/>
              <w:rPr>
                <w:color w:val="000000"/>
                <w:sz w:val="20"/>
                <w:szCs w:val="20"/>
              </w:rPr>
            </w:pPr>
            <w:r>
              <w:rPr>
                <w:color w:val="000000"/>
                <w:sz w:val="20"/>
                <w:szCs w:val="20"/>
              </w:rPr>
              <w:t>-</w:t>
            </w:r>
          </w:p>
        </w:tc>
        <w:tc>
          <w:tcPr>
            <w:tcW w:w="1985" w:type="dxa"/>
            <w:vAlign w:val="center"/>
          </w:tcPr>
          <w:p w:rsidR="00B3326B" w:rsidRDefault="00B3326B" w:rsidP="00B3326B">
            <w:pPr>
              <w:jc w:val="both"/>
              <w:rPr>
                <w:color w:val="000000"/>
                <w:sz w:val="20"/>
                <w:szCs w:val="20"/>
              </w:rPr>
            </w:pPr>
            <w:r>
              <w:rPr>
                <w:color w:val="000000"/>
                <w:sz w:val="20"/>
                <w:szCs w:val="20"/>
              </w:rPr>
              <w:t xml:space="preserve"> личный кабинет заявителя на едином портале государственных услуг.</w:t>
            </w:r>
          </w:p>
        </w:tc>
        <w:tc>
          <w:tcPr>
            <w:tcW w:w="2943" w:type="dxa"/>
            <w:vAlign w:val="bottom"/>
          </w:tcPr>
          <w:p w:rsidR="00B3326B" w:rsidRDefault="00B3326B" w:rsidP="00B3326B">
            <w:pPr>
              <w:rPr>
                <w:color w:val="000000"/>
                <w:sz w:val="20"/>
                <w:szCs w:val="20"/>
              </w:rPr>
            </w:pPr>
            <w:r>
              <w:rPr>
                <w:color w:val="000000"/>
                <w:sz w:val="20"/>
                <w:szCs w:val="20"/>
              </w:rPr>
              <w:t>через МФЦ, с использованием сети Интернет, официального сайта Органа, муниципального образования Оренбургской области, ЕПГУ, а также может быть принята при личном приеме заявителя</w:t>
            </w:r>
          </w:p>
        </w:tc>
      </w:tr>
    </w:tbl>
    <w:p w:rsidR="00B3326B" w:rsidRDefault="00B3326B" w:rsidP="00B3326B"/>
    <w:p w:rsidR="00B3326B" w:rsidRDefault="00B3326B" w:rsidP="00B3326B"/>
    <w:p w:rsidR="00B3326B" w:rsidRDefault="00B3326B" w:rsidP="00B3326B"/>
    <w:p w:rsidR="00B3326B" w:rsidRDefault="00B3326B" w:rsidP="00B3326B">
      <w:pPr>
        <w:pStyle w:val="aff6"/>
        <w:ind w:left="0"/>
        <w:rPr>
          <w:sz w:val="24"/>
        </w:rPr>
      </w:pPr>
    </w:p>
    <w:p w:rsidR="00B3326B" w:rsidRDefault="00B3326B" w:rsidP="00B3326B">
      <w:pPr>
        <w:pStyle w:val="aff6"/>
        <w:ind w:left="0"/>
        <w:rPr>
          <w:sz w:val="24"/>
        </w:rPr>
      </w:pPr>
    </w:p>
    <w:p w:rsidR="00B3326B" w:rsidRDefault="00B3326B" w:rsidP="00B3326B">
      <w:pPr>
        <w:pStyle w:val="aff6"/>
        <w:ind w:left="0"/>
        <w:rPr>
          <w:sz w:val="24"/>
        </w:rPr>
      </w:pPr>
    </w:p>
    <w:p w:rsidR="00B3326B" w:rsidRDefault="00B3326B" w:rsidP="00B3326B">
      <w:pPr>
        <w:pStyle w:val="aff6"/>
        <w:ind w:left="0"/>
        <w:rPr>
          <w:sz w:val="24"/>
        </w:rPr>
      </w:pPr>
    </w:p>
    <w:p w:rsidR="00B3326B" w:rsidRDefault="00B3326B" w:rsidP="00B3326B">
      <w:pPr>
        <w:pStyle w:val="aff6"/>
        <w:ind w:left="0"/>
        <w:rPr>
          <w:sz w:val="24"/>
        </w:rPr>
      </w:pPr>
    </w:p>
    <w:p w:rsidR="00B3326B" w:rsidRDefault="00B3326B" w:rsidP="00B3326B">
      <w:pPr>
        <w:pStyle w:val="aff6"/>
        <w:ind w:left="0"/>
        <w:rPr>
          <w:sz w:val="24"/>
        </w:rPr>
      </w:pPr>
    </w:p>
    <w:p w:rsidR="00B3326B" w:rsidRDefault="00B3326B" w:rsidP="00B3326B">
      <w:pPr>
        <w:pStyle w:val="aff6"/>
        <w:ind w:left="0"/>
        <w:rPr>
          <w:sz w:val="24"/>
        </w:rPr>
      </w:pPr>
    </w:p>
    <w:p w:rsidR="00B3326B" w:rsidRDefault="00B3326B" w:rsidP="00B3326B">
      <w:pPr>
        <w:pStyle w:val="aff6"/>
        <w:ind w:left="0"/>
        <w:rPr>
          <w:sz w:val="24"/>
        </w:rPr>
      </w:pPr>
    </w:p>
    <w:p w:rsidR="00B3326B" w:rsidRDefault="00B3326B" w:rsidP="00B3326B">
      <w:pPr>
        <w:pStyle w:val="aff6"/>
        <w:ind w:left="0"/>
        <w:rPr>
          <w:sz w:val="24"/>
        </w:rPr>
      </w:pPr>
    </w:p>
    <w:p w:rsidR="00B3326B" w:rsidRDefault="00B3326B" w:rsidP="00B3326B">
      <w:pPr>
        <w:ind w:left="-567" w:right="-284"/>
        <w:rPr>
          <w:sz w:val="20"/>
          <w:szCs w:val="20"/>
        </w:rPr>
      </w:pPr>
    </w:p>
    <w:p w:rsidR="00B3326B" w:rsidRPr="00171022" w:rsidRDefault="00B3326B" w:rsidP="00B3326B">
      <w:pPr>
        <w:ind w:left="-567" w:right="-284"/>
        <w:rPr>
          <w:b/>
        </w:rPr>
      </w:pPr>
    </w:p>
    <w:p w:rsidR="00B3326B" w:rsidRDefault="00B3326B" w:rsidP="00B3326B">
      <w:pPr>
        <w:autoSpaceDE w:val="0"/>
        <w:autoSpaceDN w:val="0"/>
        <w:adjustRightInd w:val="0"/>
        <w:jc w:val="center"/>
        <w:outlineLvl w:val="0"/>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widowControl w:val="0"/>
        <w:autoSpaceDE w:val="0"/>
        <w:autoSpaceDN w:val="0"/>
        <w:adjustRightInd w:val="0"/>
        <w:jc w:val="right"/>
      </w:pPr>
    </w:p>
    <w:p w:rsidR="004B024C" w:rsidRDefault="004B024C" w:rsidP="004B024C">
      <w:pPr>
        <w:autoSpaceDE w:val="0"/>
        <w:autoSpaceDN w:val="0"/>
        <w:adjustRightInd w:val="0"/>
        <w:jc w:val="center"/>
        <w:outlineLvl w:val="0"/>
      </w:pPr>
    </w:p>
    <w:p w:rsidR="000461D8" w:rsidRDefault="000461D8">
      <w:pPr>
        <w:pStyle w:val="12"/>
        <w:spacing w:line="20" w:lineRule="atLeast"/>
        <w:jc w:val="both"/>
        <w:rPr>
          <w:rFonts w:ascii="Times New Roman" w:hAnsi="Times New Roman"/>
          <w:sz w:val="28"/>
          <w:szCs w:val="28"/>
        </w:rPr>
      </w:pPr>
    </w:p>
    <w:sectPr w:rsidR="000461D8" w:rsidSect="004B024C">
      <w:pgSz w:w="11906" w:h="16838"/>
      <w:pgMar w:top="1134" w:right="850" w:bottom="1134" w:left="1701" w:header="357"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A86" w:rsidRDefault="00727A86">
      <w:r>
        <w:separator/>
      </w:r>
    </w:p>
  </w:endnote>
  <w:endnote w:type="continuationSeparator" w:id="1">
    <w:p w:rsidR="00727A86" w:rsidRDefault="00727A86">
      <w:r>
        <w:continuationSeparator/>
      </w:r>
    </w:p>
  </w:endnote>
  <w:endnote w:id="2">
    <w:p w:rsidR="00B3326B" w:rsidRPr="003D2149" w:rsidRDefault="00B3326B" w:rsidP="00B3326B">
      <w:pPr>
        <w:pStyle w:val="afffffff7"/>
      </w:pPr>
    </w:p>
  </w:endnote>
  <w:endnote w:id="3">
    <w:p w:rsidR="00B3326B" w:rsidRPr="00683EDF" w:rsidRDefault="00B3326B" w:rsidP="00B3326B">
      <w:pPr>
        <w:pStyle w:val="afffffff7"/>
        <w:rPr>
          <w:rFonts w:ascii="Times New Roman" w:hAnsi="Times New Roman"/>
          <w:sz w:val="16"/>
          <w:szCs w:val="16"/>
          <w:lang w:val="ru-RU"/>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auto"/>
    <w:pitch w:val="variable"/>
    <w:sig w:usb0="00000000" w:usb1="00000000" w:usb2="00000000" w:usb3="00000000" w:csb0="00000000" w:csb1="00000000"/>
  </w:font>
  <w:font w:name="PT Sans">
    <w:altName w:val="Times New Roman"/>
    <w:charset w:val="00"/>
    <w:family w:val="auto"/>
    <w:pitch w:val="default"/>
    <w:sig w:usb0="00000000" w:usb1="00000000" w:usb2="00000000" w:usb3="00000000" w:csb0="000000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Roman">
    <w:altName w:val="Times New Roman"/>
    <w:panose1 w:val="00000000000000000000"/>
    <w:charset w:val="00"/>
    <w:family w:val="roman"/>
    <w:notTrueType/>
    <w:pitch w:val="default"/>
    <w:sig w:usb0="00000000" w:usb1="00000000" w:usb2="00000000" w:usb3="00000000" w:csb0="00000000" w:csb1="00000000"/>
  </w:font>
  <w:font w:name="Arial Narrow">
    <w:altName w:val="Arial"/>
    <w:panose1 w:val="020B0606020202030204"/>
    <w:charset w:val="CC"/>
    <w:family w:val="swiss"/>
    <w:pitch w:val="variable"/>
    <w:sig w:usb0="00000287" w:usb1="00000800" w:usb2="00000000" w:usb3="00000000" w:csb0="0000009F" w:csb1="00000000"/>
  </w:font>
  <w:font w:name="Liberation Serif">
    <w:altName w:val="Times New Roman"/>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A86" w:rsidRDefault="00727A86">
      <w:r>
        <w:separator/>
      </w:r>
    </w:p>
  </w:footnote>
  <w:footnote w:type="continuationSeparator" w:id="1">
    <w:p w:rsidR="00727A86" w:rsidRDefault="00727A86">
      <w:r>
        <w:continuationSeparator/>
      </w:r>
    </w:p>
  </w:footnote>
  <w:footnote w:id="2">
    <w:p w:rsidR="00B3326B" w:rsidRDefault="00B3326B" w:rsidP="00B3326B">
      <w:pPr>
        <w:pStyle w:val="af5"/>
      </w:pPr>
      <w:r>
        <w:rPr>
          <w:rStyle w:val="a4"/>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6B" w:rsidRPr="00D82EEB" w:rsidRDefault="00B3326B" w:rsidP="00B3326B">
    <w:pPr>
      <w:pStyle w:val="af7"/>
      <w:tabs>
        <w:tab w:val="clear" w:pos="4677"/>
        <w:tab w:val="clear" w:pos="9355"/>
        <w:tab w:val="left" w:pos="7995"/>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150660"/>
    <w:multiLevelType w:val="hybridMultilevel"/>
    <w:tmpl w:val="F8E405C8"/>
    <w:lvl w:ilvl="0" w:tplc="082822C4">
      <w:start w:val="1"/>
      <w:numFmt w:val="decimal"/>
      <w:lvlText w:val="%1)"/>
      <w:lvlJc w:val="left"/>
      <w:pPr>
        <w:ind w:left="928"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7EC1F3F"/>
    <w:multiLevelType w:val="hybridMultilevel"/>
    <w:tmpl w:val="6A1064E4"/>
    <w:lvl w:ilvl="0" w:tplc="3ACE8082">
      <w:start w:val="1"/>
      <w:numFmt w:val="decimal"/>
      <w:lvlText w:val="%1."/>
      <w:lvlJc w:val="left"/>
      <w:pPr>
        <w:ind w:left="1257" w:hanging="6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9A45A62"/>
    <w:multiLevelType w:val="hybridMultilevel"/>
    <w:tmpl w:val="54942250"/>
    <w:lvl w:ilvl="0" w:tplc="C64CD6D8">
      <w:start w:val="1"/>
      <w:numFmt w:val="decimal"/>
      <w:lvlText w:val="%1."/>
      <w:lvlJc w:val="left"/>
      <w:pPr>
        <w:ind w:left="1065" w:hanging="360"/>
      </w:pPr>
      <w:rPr>
        <w:rFonts w:hint="default"/>
      </w:rPr>
    </w:lvl>
    <w:lvl w:ilvl="1" w:tplc="CF88096E">
      <w:start w:val="1"/>
      <w:numFmt w:val="lowerLetter"/>
      <w:lvlText w:val="%2."/>
      <w:lvlJc w:val="left"/>
      <w:pPr>
        <w:ind w:left="1785" w:hanging="360"/>
      </w:pPr>
    </w:lvl>
    <w:lvl w:ilvl="2" w:tplc="2920127C">
      <w:start w:val="1"/>
      <w:numFmt w:val="lowerRoman"/>
      <w:lvlText w:val="%3."/>
      <w:lvlJc w:val="right"/>
      <w:pPr>
        <w:ind w:left="2505" w:hanging="180"/>
      </w:pPr>
    </w:lvl>
    <w:lvl w:ilvl="3" w:tplc="6E1EE4A2">
      <w:start w:val="1"/>
      <w:numFmt w:val="decimal"/>
      <w:lvlText w:val="%4."/>
      <w:lvlJc w:val="left"/>
      <w:pPr>
        <w:ind w:left="3225" w:hanging="360"/>
      </w:pPr>
    </w:lvl>
    <w:lvl w:ilvl="4" w:tplc="D0524F94">
      <w:start w:val="1"/>
      <w:numFmt w:val="lowerLetter"/>
      <w:lvlText w:val="%5."/>
      <w:lvlJc w:val="left"/>
      <w:pPr>
        <w:ind w:left="3945" w:hanging="360"/>
      </w:pPr>
    </w:lvl>
    <w:lvl w:ilvl="5" w:tplc="4900EE96">
      <w:start w:val="1"/>
      <w:numFmt w:val="lowerRoman"/>
      <w:lvlText w:val="%6."/>
      <w:lvlJc w:val="right"/>
      <w:pPr>
        <w:ind w:left="4665" w:hanging="180"/>
      </w:pPr>
    </w:lvl>
    <w:lvl w:ilvl="6" w:tplc="B5DEA1D4">
      <w:start w:val="1"/>
      <w:numFmt w:val="decimal"/>
      <w:lvlText w:val="%7."/>
      <w:lvlJc w:val="left"/>
      <w:pPr>
        <w:ind w:left="5385" w:hanging="360"/>
      </w:pPr>
    </w:lvl>
    <w:lvl w:ilvl="7" w:tplc="D15C72CE">
      <w:start w:val="1"/>
      <w:numFmt w:val="lowerLetter"/>
      <w:lvlText w:val="%8."/>
      <w:lvlJc w:val="left"/>
      <w:pPr>
        <w:ind w:left="6105" w:hanging="360"/>
      </w:pPr>
    </w:lvl>
    <w:lvl w:ilvl="8" w:tplc="D8E4206A">
      <w:start w:val="1"/>
      <w:numFmt w:val="lowerRoman"/>
      <w:lvlText w:val="%9."/>
      <w:lvlJc w:val="right"/>
      <w:pPr>
        <w:ind w:left="6825" w:hanging="180"/>
      </w:pPr>
    </w:lvl>
  </w:abstractNum>
  <w:abstractNum w:abstractNumId="4">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5">
    <w:nsid w:val="3FD221CA"/>
    <w:multiLevelType w:val="multilevel"/>
    <w:tmpl w:val="7FF0C2C8"/>
    <w:name w:val="Нумерованный список 1"/>
    <w:lvl w:ilvl="0">
      <w:start w:val="1"/>
      <w:numFmt w:val="upperRoman"/>
      <w:lvlText w:val="%1."/>
      <w:lvlJc w:val="left"/>
      <w:pPr>
        <w:ind w:left="108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4B471ABD"/>
    <w:multiLevelType w:val="hybridMultilevel"/>
    <w:tmpl w:val="D3C81664"/>
    <w:lvl w:ilvl="0" w:tplc="04190011">
      <w:numFmt w:val="bullet"/>
      <w:lvlText w:val="-"/>
      <w:lvlJc w:val="left"/>
      <w:pPr>
        <w:ind w:left="191" w:hanging="164"/>
      </w:pPr>
      <w:rPr>
        <w:w w:val="100"/>
        <w:lang w:val="ru-RU" w:eastAsia="en-US" w:bidi="ar-SA"/>
      </w:rPr>
    </w:lvl>
    <w:lvl w:ilvl="1" w:tplc="04190019">
      <w:numFmt w:val="bullet"/>
      <w:lvlText w:val="•"/>
      <w:lvlJc w:val="left"/>
      <w:pPr>
        <w:ind w:left="1232" w:hanging="164"/>
      </w:pPr>
      <w:rPr>
        <w:lang w:val="ru-RU" w:eastAsia="en-US" w:bidi="ar-SA"/>
      </w:rPr>
    </w:lvl>
    <w:lvl w:ilvl="2" w:tplc="0419001B">
      <w:numFmt w:val="bullet"/>
      <w:lvlText w:val="•"/>
      <w:lvlJc w:val="left"/>
      <w:pPr>
        <w:ind w:left="2265" w:hanging="164"/>
      </w:pPr>
      <w:rPr>
        <w:lang w:val="ru-RU" w:eastAsia="en-US" w:bidi="ar-SA"/>
      </w:rPr>
    </w:lvl>
    <w:lvl w:ilvl="3" w:tplc="0419000F">
      <w:numFmt w:val="bullet"/>
      <w:lvlText w:val="•"/>
      <w:lvlJc w:val="left"/>
      <w:pPr>
        <w:ind w:left="3298" w:hanging="164"/>
      </w:pPr>
      <w:rPr>
        <w:lang w:val="ru-RU" w:eastAsia="en-US" w:bidi="ar-SA"/>
      </w:rPr>
    </w:lvl>
    <w:lvl w:ilvl="4" w:tplc="04190019">
      <w:numFmt w:val="bullet"/>
      <w:lvlText w:val="•"/>
      <w:lvlJc w:val="left"/>
      <w:pPr>
        <w:ind w:left="4331" w:hanging="164"/>
      </w:pPr>
      <w:rPr>
        <w:lang w:val="ru-RU" w:eastAsia="en-US" w:bidi="ar-SA"/>
      </w:rPr>
    </w:lvl>
    <w:lvl w:ilvl="5" w:tplc="0419001B">
      <w:numFmt w:val="bullet"/>
      <w:lvlText w:val="•"/>
      <w:lvlJc w:val="left"/>
      <w:pPr>
        <w:ind w:left="5364" w:hanging="164"/>
      </w:pPr>
      <w:rPr>
        <w:lang w:val="ru-RU" w:eastAsia="en-US" w:bidi="ar-SA"/>
      </w:rPr>
    </w:lvl>
    <w:lvl w:ilvl="6" w:tplc="0419000F">
      <w:numFmt w:val="bullet"/>
      <w:lvlText w:val="•"/>
      <w:lvlJc w:val="left"/>
      <w:pPr>
        <w:ind w:left="6397" w:hanging="164"/>
      </w:pPr>
      <w:rPr>
        <w:lang w:val="ru-RU" w:eastAsia="en-US" w:bidi="ar-SA"/>
      </w:rPr>
    </w:lvl>
    <w:lvl w:ilvl="7" w:tplc="04190019">
      <w:numFmt w:val="bullet"/>
      <w:lvlText w:val="•"/>
      <w:lvlJc w:val="left"/>
      <w:pPr>
        <w:ind w:left="7430" w:hanging="164"/>
      </w:pPr>
      <w:rPr>
        <w:lang w:val="ru-RU" w:eastAsia="en-US" w:bidi="ar-SA"/>
      </w:rPr>
    </w:lvl>
    <w:lvl w:ilvl="8" w:tplc="0419001B">
      <w:numFmt w:val="bullet"/>
      <w:lvlText w:val="•"/>
      <w:lvlJc w:val="left"/>
      <w:pPr>
        <w:ind w:left="8463" w:hanging="164"/>
      </w:pPr>
      <w:rPr>
        <w:lang w:val="ru-RU" w:eastAsia="en-US" w:bidi="ar-SA"/>
      </w:rPr>
    </w:lvl>
  </w:abstractNum>
  <w:abstractNum w:abstractNumId="7">
    <w:nsid w:val="5FFC1CC7"/>
    <w:multiLevelType w:val="hybridMultilevel"/>
    <w:tmpl w:val="7B6E92BA"/>
    <w:lvl w:ilvl="0">
      <w:start w:val="1"/>
      <w:numFmt w:val="decimal"/>
      <w:lvlText w:val="%1)"/>
      <w:lvlJc w:val="left"/>
      <w:pPr>
        <w:ind w:left="928" w:hanging="360"/>
      </w:p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8">
    <w:nsid w:val="613F7FC0"/>
    <w:multiLevelType w:val="hybridMultilevel"/>
    <w:tmpl w:val="6E4E240C"/>
    <w:lvl w:ilvl="0" w:tplc="04190011">
      <w:start w:val="1"/>
      <w:numFmt w:val="decimal"/>
      <w:lvlText w:val="%1."/>
      <w:lvlJc w:val="left"/>
      <w:pPr>
        <w:ind w:left="1065" w:hanging="360"/>
      </w:pPr>
      <w:rPr>
        <w:rFonts w:cs="Aria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EC43448"/>
    <w:multiLevelType w:val="hybridMultilevel"/>
    <w:tmpl w:val="8EEA1D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A601A8D"/>
    <w:multiLevelType w:val="multilevel"/>
    <w:tmpl w:val="742889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11">
    <w:nsid w:val="7D9D3898"/>
    <w:multiLevelType w:val="multilevel"/>
    <w:tmpl w:val="D6B6B6A2"/>
    <w:name w:val="Нумерованный список 10"/>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0"/>
  </w:num>
  <w:num w:numId="2">
    <w:abstractNumId w:val="6"/>
  </w:num>
  <w:num w:numId="3">
    <w:abstractNumId w:val="2"/>
  </w:num>
  <w:num w:numId="4">
    <w:abstractNumId w:val="7"/>
  </w:num>
  <w:num w:numId="5">
    <w:abstractNumId w:val="3"/>
  </w:num>
  <w:num w:numId="6">
    <w:abstractNumId w:val="4"/>
  </w:num>
  <w:num w:numId="7">
    <w:abstractNumId w:val="1"/>
  </w:num>
  <w:num w:numId="8">
    <w:abstractNumId w:val="0"/>
  </w:num>
  <w:num w:numId="9">
    <w:abstractNumId w:val="9"/>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D20608"/>
    <w:rsid w:val="0000246A"/>
    <w:rsid w:val="00005CD9"/>
    <w:rsid w:val="00006582"/>
    <w:rsid w:val="0001234A"/>
    <w:rsid w:val="0003374F"/>
    <w:rsid w:val="00035076"/>
    <w:rsid w:val="00035694"/>
    <w:rsid w:val="000375E3"/>
    <w:rsid w:val="000461D8"/>
    <w:rsid w:val="00047917"/>
    <w:rsid w:val="00053481"/>
    <w:rsid w:val="00054A80"/>
    <w:rsid w:val="000631D8"/>
    <w:rsid w:val="00065C9C"/>
    <w:rsid w:val="00066D8B"/>
    <w:rsid w:val="00075418"/>
    <w:rsid w:val="0007667E"/>
    <w:rsid w:val="000825F2"/>
    <w:rsid w:val="0008460F"/>
    <w:rsid w:val="00093B4A"/>
    <w:rsid w:val="000B2924"/>
    <w:rsid w:val="000D15E0"/>
    <w:rsid w:val="000D2754"/>
    <w:rsid w:val="000E39DE"/>
    <w:rsid w:val="0010071B"/>
    <w:rsid w:val="00113B2E"/>
    <w:rsid w:val="00116B85"/>
    <w:rsid w:val="00116BA8"/>
    <w:rsid w:val="00117A32"/>
    <w:rsid w:val="00150A69"/>
    <w:rsid w:val="001577A3"/>
    <w:rsid w:val="00164F9E"/>
    <w:rsid w:val="00190103"/>
    <w:rsid w:val="00197EAC"/>
    <w:rsid w:val="001A0FFB"/>
    <w:rsid w:val="001E2190"/>
    <w:rsid w:val="001E71C9"/>
    <w:rsid w:val="00204F85"/>
    <w:rsid w:val="0022207D"/>
    <w:rsid w:val="002305A4"/>
    <w:rsid w:val="00237CB0"/>
    <w:rsid w:val="00244023"/>
    <w:rsid w:val="00245320"/>
    <w:rsid w:val="00252883"/>
    <w:rsid w:val="002543A9"/>
    <w:rsid w:val="002624E3"/>
    <w:rsid w:val="002747BD"/>
    <w:rsid w:val="002878D9"/>
    <w:rsid w:val="002B6C2C"/>
    <w:rsid w:val="002D0180"/>
    <w:rsid w:val="002D67B6"/>
    <w:rsid w:val="002D7F0A"/>
    <w:rsid w:val="002E2559"/>
    <w:rsid w:val="002E652C"/>
    <w:rsid w:val="00332744"/>
    <w:rsid w:val="00333364"/>
    <w:rsid w:val="00346AC4"/>
    <w:rsid w:val="0035310A"/>
    <w:rsid w:val="00390797"/>
    <w:rsid w:val="00396D5B"/>
    <w:rsid w:val="003B1BCA"/>
    <w:rsid w:val="003B67B2"/>
    <w:rsid w:val="003E0A11"/>
    <w:rsid w:val="004103E1"/>
    <w:rsid w:val="0041627B"/>
    <w:rsid w:val="0044038D"/>
    <w:rsid w:val="00441CA7"/>
    <w:rsid w:val="00444BB6"/>
    <w:rsid w:val="004711AA"/>
    <w:rsid w:val="0047190F"/>
    <w:rsid w:val="00492070"/>
    <w:rsid w:val="004B024C"/>
    <w:rsid w:val="004B2B80"/>
    <w:rsid w:val="004C2F1D"/>
    <w:rsid w:val="004D4F23"/>
    <w:rsid w:val="004D6902"/>
    <w:rsid w:val="004E281B"/>
    <w:rsid w:val="00507423"/>
    <w:rsid w:val="00564A0D"/>
    <w:rsid w:val="00586F92"/>
    <w:rsid w:val="005A3B1C"/>
    <w:rsid w:val="005B4937"/>
    <w:rsid w:val="005F1616"/>
    <w:rsid w:val="005F28F5"/>
    <w:rsid w:val="006010DC"/>
    <w:rsid w:val="00621D64"/>
    <w:rsid w:val="00634626"/>
    <w:rsid w:val="006424F4"/>
    <w:rsid w:val="006658E6"/>
    <w:rsid w:val="00681B10"/>
    <w:rsid w:val="00684AE8"/>
    <w:rsid w:val="006D6887"/>
    <w:rsid w:val="006E78B0"/>
    <w:rsid w:val="00727A86"/>
    <w:rsid w:val="007527BF"/>
    <w:rsid w:val="00795E93"/>
    <w:rsid w:val="007A3316"/>
    <w:rsid w:val="007C4DF1"/>
    <w:rsid w:val="007C70E3"/>
    <w:rsid w:val="007F5363"/>
    <w:rsid w:val="00804E70"/>
    <w:rsid w:val="00810BAB"/>
    <w:rsid w:val="0086471D"/>
    <w:rsid w:val="008B0098"/>
    <w:rsid w:val="008B0D3A"/>
    <w:rsid w:val="008B1961"/>
    <w:rsid w:val="008D15F1"/>
    <w:rsid w:val="008D6F12"/>
    <w:rsid w:val="008E74F9"/>
    <w:rsid w:val="0092703C"/>
    <w:rsid w:val="009272E3"/>
    <w:rsid w:val="00933AA5"/>
    <w:rsid w:val="00933ADA"/>
    <w:rsid w:val="009420B2"/>
    <w:rsid w:val="0094244C"/>
    <w:rsid w:val="00971E40"/>
    <w:rsid w:val="00972EDE"/>
    <w:rsid w:val="009C325D"/>
    <w:rsid w:val="009E10F4"/>
    <w:rsid w:val="009E6DD6"/>
    <w:rsid w:val="009E754A"/>
    <w:rsid w:val="00A03E46"/>
    <w:rsid w:val="00A232A0"/>
    <w:rsid w:val="00A50285"/>
    <w:rsid w:val="00A56D1C"/>
    <w:rsid w:val="00A81380"/>
    <w:rsid w:val="00A8262C"/>
    <w:rsid w:val="00A83E4E"/>
    <w:rsid w:val="00AA0A9E"/>
    <w:rsid w:val="00AA5E8E"/>
    <w:rsid w:val="00AC0920"/>
    <w:rsid w:val="00AD037B"/>
    <w:rsid w:val="00AD3E29"/>
    <w:rsid w:val="00AE67C7"/>
    <w:rsid w:val="00AF640B"/>
    <w:rsid w:val="00B025BD"/>
    <w:rsid w:val="00B04A40"/>
    <w:rsid w:val="00B17228"/>
    <w:rsid w:val="00B3326B"/>
    <w:rsid w:val="00B46CA4"/>
    <w:rsid w:val="00B5276D"/>
    <w:rsid w:val="00B53B70"/>
    <w:rsid w:val="00B81977"/>
    <w:rsid w:val="00B8717D"/>
    <w:rsid w:val="00B90931"/>
    <w:rsid w:val="00B90EA8"/>
    <w:rsid w:val="00B92953"/>
    <w:rsid w:val="00B964A3"/>
    <w:rsid w:val="00BA2A86"/>
    <w:rsid w:val="00BC6C0A"/>
    <w:rsid w:val="00BD5A34"/>
    <w:rsid w:val="00BE0B6E"/>
    <w:rsid w:val="00C06C5B"/>
    <w:rsid w:val="00C274CE"/>
    <w:rsid w:val="00C4088F"/>
    <w:rsid w:val="00C40AF3"/>
    <w:rsid w:val="00C415BC"/>
    <w:rsid w:val="00C62C29"/>
    <w:rsid w:val="00C650DD"/>
    <w:rsid w:val="00C6678F"/>
    <w:rsid w:val="00C712E0"/>
    <w:rsid w:val="00C77AB5"/>
    <w:rsid w:val="00C938EA"/>
    <w:rsid w:val="00CC1797"/>
    <w:rsid w:val="00CF0715"/>
    <w:rsid w:val="00CF77B0"/>
    <w:rsid w:val="00D20608"/>
    <w:rsid w:val="00D20BEA"/>
    <w:rsid w:val="00D24B62"/>
    <w:rsid w:val="00D3562D"/>
    <w:rsid w:val="00D44C3D"/>
    <w:rsid w:val="00D71EDA"/>
    <w:rsid w:val="00DC6608"/>
    <w:rsid w:val="00DD2589"/>
    <w:rsid w:val="00DD6943"/>
    <w:rsid w:val="00DF07F9"/>
    <w:rsid w:val="00E033A1"/>
    <w:rsid w:val="00E1207F"/>
    <w:rsid w:val="00E36FBD"/>
    <w:rsid w:val="00E43E46"/>
    <w:rsid w:val="00E65A72"/>
    <w:rsid w:val="00E67558"/>
    <w:rsid w:val="00E77AA2"/>
    <w:rsid w:val="00E80E7C"/>
    <w:rsid w:val="00E9032B"/>
    <w:rsid w:val="00E970E5"/>
    <w:rsid w:val="00E97DCC"/>
    <w:rsid w:val="00EB46DD"/>
    <w:rsid w:val="00ED4EB0"/>
    <w:rsid w:val="00EE348C"/>
    <w:rsid w:val="00F152E6"/>
    <w:rsid w:val="00F22890"/>
    <w:rsid w:val="00F46BBE"/>
    <w:rsid w:val="00F95CB8"/>
    <w:rsid w:val="00FA36F0"/>
    <w:rsid w:val="00FB45A5"/>
    <w:rsid w:val="00FB4DDF"/>
    <w:rsid w:val="00FD0A48"/>
    <w:rsid w:val="00FD40BF"/>
    <w:rsid w:val="00FF7913"/>
    <w:rsid w:val="05725EBF"/>
    <w:rsid w:val="1BEB5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semiHidden="0"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qFormat="1"/>
    <w:lsdException w:name="header" w:semiHidden="0" w:qFormat="1"/>
    <w:lsdException w:name="footer" w:semiHidden="0" w:qFormat="1"/>
    <w:lsdException w:name="caption" w:semiHidden="0" w:uiPriority="35" w:qFormat="1"/>
    <w:lsdException w:name="footnote reference" w:semiHidden="0" w:unhideWhenUsed="0" w:qFormat="1"/>
    <w:lsdException w:name="annotation reference" w:semiHidden="0" w:qFormat="1"/>
    <w:lsdException w:name="page number" w:semiHidden="0" w:uiPriority="0" w:unhideWhenUsed="0" w:qFormat="1"/>
    <w:lsdException w:name="endnote reference" w:uiPriority="0"/>
    <w:lsdException w:name="endnote text" w:uiPriority="0"/>
    <w:lsdException w:name="List" w:semiHidden="0" w:uiPriority="0" w:qFormat="1"/>
    <w:lsdException w:name="Title" w:semiHidden="0" w:uiPriority="10" w:unhideWhenUsed="0" w:qFormat="1"/>
    <w:lsdException w:name="Default Paragraph Font" w:uiPriority="1"/>
    <w:lsdException w:name="Body Text" w:semiHidden="0" w:qFormat="1"/>
    <w:lsdException w:name="Body Text Indent" w:semiHidden="0" w:unhideWhenUsed="0" w:qFormat="1"/>
    <w:lsdException w:name="Subtitle" w:semiHidden="0" w:uiPriority="11" w:unhideWhenUsed="0" w:qFormat="1"/>
    <w:lsdException w:name="Body Text 2" w:semiHidden="0" w:qFormat="1"/>
    <w:lsdException w:name="Body Text Indent 2" w:semiHidden="0" w:uiPriority="0" w:unhideWhenUsed="0" w:qFormat="1"/>
    <w:lsdException w:name="Hyperlink" w:semiHidden="0" w:unhideWhenUsed="0" w:qFormat="1"/>
    <w:lsdException w:name="FollowedHyperlink" w:semiHidden="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qFormat="1"/>
    <w:lsdException w:name="HTML Preformatted" w:semiHidden="0" w:uiPriority="0" w:unhideWhenUsed="0" w:qFormat="1"/>
    <w:lsdException w:name="Normal Table" w:qFormat="1"/>
    <w:lsdException w:name="annotation subject" w:semiHidden="0" w:qFormat="1"/>
    <w:lsdException w:name="Balloon Text" w:semiHidden="0"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CE"/>
    <w:rPr>
      <w:rFonts w:ascii="Times New Roman" w:eastAsia="Times New Roman" w:hAnsi="Times New Roman" w:cs="Times New Roman"/>
      <w:sz w:val="28"/>
      <w:szCs w:val="28"/>
    </w:rPr>
  </w:style>
  <w:style w:type="paragraph" w:styleId="1">
    <w:name w:val="heading 1"/>
    <w:aliases w:val="Раздел Договора,H1,&quot;Алмаз&quot;"/>
    <w:basedOn w:val="a"/>
    <w:next w:val="a"/>
    <w:link w:val="10"/>
    <w:uiPriority w:val="9"/>
    <w:qFormat/>
    <w:rsid w:val="00C274CE"/>
    <w:pPr>
      <w:keepNext/>
      <w:ind w:firstLine="360"/>
      <w:outlineLvl w:val="0"/>
    </w:pPr>
  </w:style>
  <w:style w:type="paragraph" w:styleId="2">
    <w:name w:val="heading 2"/>
    <w:aliases w:val="H2,&quot;Изумруд&quot;"/>
    <w:basedOn w:val="a"/>
    <w:next w:val="a"/>
    <w:link w:val="20"/>
    <w:uiPriority w:val="9"/>
    <w:unhideWhenUsed/>
    <w:qFormat/>
    <w:rsid w:val="00C274CE"/>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C274CE"/>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iPriority w:val="99"/>
    <w:unhideWhenUsed/>
    <w:qFormat/>
    <w:rsid w:val="00C274CE"/>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C274C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274CE"/>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C274CE"/>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C274CE"/>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C274CE"/>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qFormat/>
    <w:rsid w:val="00C274CE"/>
    <w:rPr>
      <w:color w:val="800080"/>
      <w:u w:val="single"/>
    </w:rPr>
  </w:style>
  <w:style w:type="character" w:styleId="a4">
    <w:name w:val="footnote reference"/>
    <w:basedOn w:val="a0"/>
    <w:uiPriority w:val="99"/>
    <w:qFormat/>
    <w:rsid w:val="00C274CE"/>
    <w:rPr>
      <w:rFonts w:cs="Times New Roman"/>
      <w:vertAlign w:val="superscript"/>
    </w:rPr>
  </w:style>
  <w:style w:type="character" w:styleId="a5">
    <w:name w:val="annotation reference"/>
    <w:uiPriority w:val="99"/>
    <w:unhideWhenUsed/>
    <w:qFormat/>
    <w:rsid w:val="00C274CE"/>
    <w:rPr>
      <w:sz w:val="16"/>
      <w:szCs w:val="16"/>
    </w:rPr>
  </w:style>
  <w:style w:type="character" w:styleId="a6">
    <w:name w:val="Emphasis"/>
    <w:basedOn w:val="a0"/>
    <w:uiPriority w:val="20"/>
    <w:qFormat/>
    <w:rsid w:val="00C274CE"/>
    <w:rPr>
      <w:i/>
      <w:iCs/>
    </w:rPr>
  </w:style>
  <w:style w:type="character" w:styleId="a7">
    <w:name w:val="Hyperlink"/>
    <w:basedOn w:val="11"/>
    <w:uiPriority w:val="99"/>
    <w:qFormat/>
    <w:rsid w:val="00C274CE"/>
    <w:rPr>
      <w:color w:val="0000FF"/>
      <w:u w:val="single"/>
    </w:rPr>
  </w:style>
  <w:style w:type="character" w:customStyle="1" w:styleId="11">
    <w:name w:val="Основной шрифт абзаца1"/>
    <w:qFormat/>
    <w:rsid w:val="00C274CE"/>
  </w:style>
  <w:style w:type="character" w:styleId="a8">
    <w:name w:val="page number"/>
    <w:qFormat/>
    <w:rsid w:val="00C274CE"/>
    <w:rPr>
      <w:rFonts w:cs="Times New Roman"/>
    </w:rPr>
  </w:style>
  <w:style w:type="character" w:styleId="a9">
    <w:name w:val="Strong"/>
    <w:basedOn w:val="a0"/>
    <w:qFormat/>
    <w:rsid w:val="00C274CE"/>
    <w:rPr>
      <w:b/>
      <w:bCs/>
    </w:rPr>
  </w:style>
  <w:style w:type="paragraph" w:styleId="aa">
    <w:name w:val="Balloon Text"/>
    <w:basedOn w:val="a"/>
    <w:link w:val="ab"/>
    <w:uiPriority w:val="99"/>
    <w:qFormat/>
    <w:rsid w:val="00C274CE"/>
    <w:pPr>
      <w:spacing w:after="200" w:line="276" w:lineRule="auto"/>
    </w:pPr>
    <w:rPr>
      <w:rFonts w:ascii="Tahoma" w:hAnsi="Tahoma"/>
      <w:color w:val="000000"/>
      <w:w w:val="121"/>
      <w:sz w:val="16"/>
      <w:szCs w:val="16"/>
    </w:rPr>
  </w:style>
  <w:style w:type="paragraph" w:styleId="21">
    <w:name w:val="Body Text 2"/>
    <w:basedOn w:val="a"/>
    <w:link w:val="22"/>
    <w:uiPriority w:val="99"/>
    <w:unhideWhenUsed/>
    <w:qFormat/>
    <w:rsid w:val="00C274CE"/>
    <w:pPr>
      <w:spacing w:after="120" w:line="480" w:lineRule="auto"/>
    </w:pPr>
  </w:style>
  <w:style w:type="paragraph" w:styleId="ac">
    <w:name w:val="Plain Text"/>
    <w:basedOn w:val="a"/>
    <w:link w:val="ad"/>
    <w:qFormat/>
    <w:rsid w:val="00C274CE"/>
    <w:rPr>
      <w:rFonts w:ascii="Courier New" w:hAnsi="Courier New"/>
      <w:sz w:val="20"/>
      <w:szCs w:val="20"/>
      <w:lang w:eastAsia="en-US"/>
    </w:rPr>
  </w:style>
  <w:style w:type="paragraph" w:styleId="ae">
    <w:name w:val="caption"/>
    <w:basedOn w:val="a"/>
    <w:next w:val="a"/>
    <w:uiPriority w:val="35"/>
    <w:unhideWhenUsed/>
    <w:qFormat/>
    <w:rsid w:val="00C274CE"/>
    <w:pPr>
      <w:spacing w:after="200"/>
    </w:pPr>
    <w:rPr>
      <w:rFonts w:ascii="Calibri" w:hAnsi="Calibri"/>
      <w:b/>
      <w:bCs/>
      <w:color w:val="4F81BD"/>
      <w:sz w:val="18"/>
      <w:szCs w:val="18"/>
      <w:lang w:val="en-US" w:eastAsia="en-US" w:bidi="en-US"/>
    </w:rPr>
  </w:style>
  <w:style w:type="paragraph" w:styleId="af">
    <w:name w:val="annotation text"/>
    <w:basedOn w:val="a"/>
    <w:link w:val="af0"/>
    <w:uiPriority w:val="99"/>
    <w:unhideWhenUsed/>
    <w:qFormat/>
    <w:rsid w:val="00C274CE"/>
    <w:pPr>
      <w:spacing w:after="200" w:line="276" w:lineRule="auto"/>
    </w:pPr>
    <w:rPr>
      <w:rFonts w:ascii="Calibri" w:hAnsi="Calibri"/>
      <w:sz w:val="20"/>
      <w:szCs w:val="20"/>
      <w:lang w:eastAsia="en-US"/>
    </w:rPr>
  </w:style>
  <w:style w:type="paragraph" w:styleId="af1">
    <w:name w:val="annotation subject"/>
    <w:basedOn w:val="af"/>
    <w:next w:val="af"/>
    <w:link w:val="af2"/>
    <w:uiPriority w:val="99"/>
    <w:unhideWhenUsed/>
    <w:qFormat/>
    <w:rsid w:val="00C274CE"/>
    <w:rPr>
      <w:b/>
      <w:bCs/>
    </w:rPr>
  </w:style>
  <w:style w:type="paragraph" w:styleId="af3">
    <w:name w:val="Document Map"/>
    <w:basedOn w:val="a"/>
    <w:link w:val="af4"/>
    <w:semiHidden/>
    <w:qFormat/>
    <w:rsid w:val="00C274CE"/>
    <w:pPr>
      <w:shd w:val="clear" w:color="auto" w:fill="000080"/>
    </w:pPr>
    <w:rPr>
      <w:rFonts w:ascii="Tahoma" w:hAnsi="Tahoma"/>
      <w:sz w:val="20"/>
      <w:szCs w:val="20"/>
    </w:rPr>
  </w:style>
  <w:style w:type="paragraph" w:styleId="af5">
    <w:name w:val="footnote text"/>
    <w:basedOn w:val="a"/>
    <w:link w:val="af6"/>
    <w:uiPriority w:val="99"/>
    <w:qFormat/>
    <w:rsid w:val="00C274CE"/>
    <w:pPr>
      <w:spacing w:after="200" w:line="276" w:lineRule="auto"/>
    </w:pPr>
    <w:rPr>
      <w:rFonts w:ascii="Calibri" w:hAnsi="Calibri"/>
      <w:sz w:val="20"/>
      <w:szCs w:val="24"/>
    </w:rPr>
  </w:style>
  <w:style w:type="paragraph" w:styleId="af7">
    <w:name w:val="header"/>
    <w:basedOn w:val="a"/>
    <w:link w:val="af8"/>
    <w:uiPriority w:val="99"/>
    <w:unhideWhenUsed/>
    <w:qFormat/>
    <w:rsid w:val="00C274CE"/>
    <w:pPr>
      <w:tabs>
        <w:tab w:val="center" w:pos="4677"/>
        <w:tab w:val="right" w:pos="9355"/>
      </w:tabs>
    </w:pPr>
  </w:style>
  <w:style w:type="paragraph" w:styleId="af9">
    <w:name w:val="Body Text"/>
    <w:basedOn w:val="a"/>
    <w:link w:val="afa"/>
    <w:uiPriority w:val="99"/>
    <w:unhideWhenUsed/>
    <w:qFormat/>
    <w:rsid w:val="00C274CE"/>
    <w:pPr>
      <w:spacing w:after="120"/>
    </w:pPr>
  </w:style>
  <w:style w:type="paragraph" w:styleId="afb">
    <w:name w:val="Body Text Indent"/>
    <w:aliases w:val="Нумерованный список !!,Основной текст 1,Надин стиль,Основной текст без отступа"/>
    <w:basedOn w:val="a"/>
    <w:link w:val="afc"/>
    <w:uiPriority w:val="99"/>
    <w:qFormat/>
    <w:rsid w:val="00C274CE"/>
    <w:pPr>
      <w:spacing w:after="120" w:line="276" w:lineRule="auto"/>
      <w:ind w:left="283"/>
    </w:pPr>
    <w:rPr>
      <w:rFonts w:ascii="Calibri" w:hAnsi="Calibri"/>
      <w:sz w:val="24"/>
      <w:szCs w:val="24"/>
    </w:rPr>
  </w:style>
  <w:style w:type="paragraph" w:styleId="afd">
    <w:name w:val="Title"/>
    <w:basedOn w:val="a"/>
    <w:next w:val="a"/>
    <w:link w:val="afe"/>
    <w:uiPriority w:val="10"/>
    <w:qFormat/>
    <w:rsid w:val="00C274CE"/>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paragraph" w:styleId="aff">
    <w:name w:val="footer"/>
    <w:basedOn w:val="a"/>
    <w:link w:val="aff0"/>
    <w:uiPriority w:val="99"/>
    <w:unhideWhenUsed/>
    <w:qFormat/>
    <w:rsid w:val="00C274CE"/>
    <w:pPr>
      <w:tabs>
        <w:tab w:val="center" w:pos="4677"/>
        <w:tab w:val="right" w:pos="9355"/>
      </w:tabs>
    </w:pPr>
  </w:style>
  <w:style w:type="paragraph" w:styleId="aff1">
    <w:name w:val="List"/>
    <w:basedOn w:val="a"/>
    <w:unhideWhenUsed/>
    <w:qFormat/>
    <w:rsid w:val="00C274CE"/>
    <w:pPr>
      <w:suppressAutoHyphens/>
      <w:ind w:left="283" w:hanging="283"/>
    </w:pPr>
    <w:rPr>
      <w:sz w:val="24"/>
      <w:szCs w:val="24"/>
      <w:lang w:eastAsia="ar-SA"/>
    </w:rPr>
  </w:style>
  <w:style w:type="paragraph" w:styleId="aff2">
    <w:name w:val="Normal (Web)"/>
    <w:basedOn w:val="a"/>
    <w:unhideWhenUsed/>
    <w:qFormat/>
    <w:rsid w:val="00C274CE"/>
    <w:pPr>
      <w:spacing w:beforeAutospacing="1" w:afterAutospacing="1"/>
    </w:pPr>
    <w:rPr>
      <w:sz w:val="24"/>
      <w:szCs w:val="24"/>
    </w:rPr>
  </w:style>
  <w:style w:type="paragraph" w:styleId="23">
    <w:name w:val="Body Text Indent 2"/>
    <w:basedOn w:val="a"/>
    <w:link w:val="24"/>
    <w:qFormat/>
    <w:rsid w:val="00C274CE"/>
    <w:pPr>
      <w:ind w:left="660"/>
      <w:jc w:val="center"/>
    </w:pPr>
    <w:rPr>
      <w:b/>
      <w:bCs/>
      <w:sz w:val="24"/>
      <w:szCs w:val="24"/>
      <w:lang w:eastAsia="en-US"/>
    </w:rPr>
  </w:style>
  <w:style w:type="paragraph" w:styleId="aff3">
    <w:name w:val="Subtitle"/>
    <w:basedOn w:val="a"/>
    <w:link w:val="aff4"/>
    <w:uiPriority w:val="11"/>
    <w:qFormat/>
    <w:rsid w:val="00C274CE"/>
    <w:pPr>
      <w:ind w:firstLine="426"/>
    </w:pPr>
    <w:rPr>
      <w:szCs w:val="20"/>
    </w:rPr>
  </w:style>
  <w:style w:type="paragraph" w:styleId="HTML">
    <w:name w:val="HTML Preformatted"/>
    <w:basedOn w:val="a"/>
    <w:link w:val="HTML1"/>
    <w:qFormat/>
    <w:rsid w:val="00C27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table" w:styleId="aff5">
    <w:name w:val="Table Grid"/>
    <w:basedOn w:val="a1"/>
    <w:uiPriority w:val="59"/>
    <w:qFormat/>
    <w:rsid w:val="00C27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uiPriority w:val="9"/>
    <w:qFormat/>
    <w:rsid w:val="00C274CE"/>
    <w:rPr>
      <w:rFonts w:ascii="Times New Roman" w:eastAsia="Times New Roman" w:hAnsi="Times New Roman" w:cs="Times New Roman"/>
      <w:sz w:val="28"/>
      <w:szCs w:val="28"/>
      <w:lang w:eastAsia="ru-RU"/>
    </w:rPr>
  </w:style>
  <w:style w:type="paragraph" w:customStyle="1" w:styleId="Style3">
    <w:name w:val="Style3"/>
    <w:basedOn w:val="a"/>
    <w:qFormat/>
    <w:rsid w:val="00C274CE"/>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qFormat/>
    <w:rsid w:val="00C274CE"/>
    <w:rPr>
      <w:rFonts w:ascii="Times New Roman" w:hAnsi="Times New Roman" w:cs="Times New Roman"/>
      <w:sz w:val="26"/>
      <w:szCs w:val="26"/>
    </w:rPr>
  </w:style>
  <w:style w:type="paragraph" w:styleId="aff6">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f7"/>
    <w:uiPriority w:val="34"/>
    <w:qFormat/>
    <w:rsid w:val="00C274CE"/>
    <w:pPr>
      <w:ind w:left="720"/>
      <w:contextualSpacing/>
    </w:pPr>
    <w:rPr>
      <w:sz w:val="20"/>
      <w:szCs w:val="20"/>
    </w:rPr>
  </w:style>
  <w:style w:type="paragraph" w:customStyle="1" w:styleId="ConsNormal">
    <w:name w:val="ConsNormal"/>
    <w:qFormat/>
    <w:rsid w:val="00C274CE"/>
    <w:pPr>
      <w:widowControl w:val="0"/>
      <w:autoSpaceDE w:val="0"/>
      <w:autoSpaceDN w:val="0"/>
      <w:adjustRightInd w:val="0"/>
      <w:spacing w:after="200" w:line="276" w:lineRule="auto"/>
      <w:ind w:right="19772" w:firstLine="720"/>
    </w:pPr>
    <w:rPr>
      <w:rFonts w:ascii="Arial" w:eastAsia="Times New Roman" w:hAnsi="Arial" w:cs="Arial"/>
      <w:sz w:val="22"/>
      <w:szCs w:val="22"/>
      <w:lang w:eastAsia="en-US"/>
    </w:rPr>
  </w:style>
  <w:style w:type="paragraph" w:styleId="aff8">
    <w:name w:val="No Spacing"/>
    <w:link w:val="aff9"/>
    <w:uiPriority w:val="1"/>
    <w:qFormat/>
    <w:rsid w:val="00C274CE"/>
    <w:rPr>
      <w:rFonts w:ascii="Calibri" w:eastAsia="Times New Roman" w:hAnsi="Calibri" w:cs="Times New Roman"/>
      <w:sz w:val="22"/>
      <w:szCs w:val="22"/>
      <w:lang w:val="en-US" w:eastAsia="en-US" w:bidi="en-US"/>
    </w:rPr>
  </w:style>
  <w:style w:type="paragraph" w:customStyle="1" w:styleId="ConsPlusNormal">
    <w:name w:val="ConsPlusNormal"/>
    <w:link w:val="ConsPlusNormal0"/>
    <w:qFormat/>
    <w:rsid w:val="00C274CE"/>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FORMATTEXT">
    <w:name w:val=".FORMATTEXT"/>
    <w:uiPriority w:val="99"/>
    <w:qFormat/>
    <w:rsid w:val="00C274CE"/>
    <w:pPr>
      <w:widowControl w:val="0"/>
      <w:autoSpaceDE w:val="0"/>
      <w:autoSpaceDN w:val="0"/>
      <w:adjustRightInd w:val="0"/>
    </w:pPr>
    <w:rPr>
      <w:rFonts w:ascii="Arial" w:eastAsia="Times New Roman" w:hAnsi="Arial" w:cs="Arial"/>
    </w:rPr>
  </w:style>
  <w:style w:type="character" w:customStyle="1" w:styleId="50">
    <w:name w:val="Заголовок 5 Знак"/>
    <w:basedOn w:val="a0"/>
    <w:link w:val="5"/>
    <w:uiPriority w:val="9"/>
    <w:qFormat/>
    <w:rsid w:val="00C274CE"/>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qFormat/>
    <w:locked/>
    <w:rsid w:val="00C274CE"/>
    <w:rPr>
      <w:rFonts w:ascii="Arial" w:eastAsia="Times New Roman" w:hAnsi="Arial" w:cs="Arial"/>
      <w:lang w:val="en-US" w:bidi="en-US"/>
    </w:rPr>
  </w:style>
  <w:style w:type="character" w:customStyle="1" w:styleId="aff4">
    <w:name w:val="Подзаголовок Знак"/>
    <w:basedOn w:val="a0"/>
    <w:link w:val="aff3"/>
    <w:uiPriority w:val="11"/>
    <w:qFormat/>
    <w:rsid w:val="00C274CE"/>
    <w:rPr>
      <w:rFonts w:ascii="Times New Roman" w:eastAsia="Times New Roman" w:hAnsi="Times New Roman" w:cs="Times New Roman"/>
      <w:sz w:val="28"/>
      <w:szCs w:val="20"/>
      <w:lang w:eastAsia="ru-RU"/>
    </w:rPr>
  </w:style>
  <w:style w:type="paragraph" w:customStyle="1" w:styleId="12">
    <w:name w:val="Без интервала1"/>
    <w:qFormat/>
    <w:rsid w:val="00C274CE"/>
    <w:rPr>
      <w:rFonts w:ascii="Calibri" w:eastAsia="Times New Roman" w:hAnsi="Calibri" w:cs="Times New Roman"/>
      <w:sz w:val="22"/>
      <w:szCs w:val="22"/>
    </w:rPr>
  </w:style>
  <w:style w:type="paragraph" w:customStyle="1" w:styleId="affa">
    <w:name w:val="Содержимое таблицы"/>
    <w:basedOn w:val="aff6"/>
    <w:next w:val="ConsNormal"/>
    <w:qFormat/>
    <w:rsid w:val="00C274CE"/>
    <w:pPr>
      <w:widowControl w:val="0"/>
      <w:suppressLineNumbers/>
      <w:suppressAutoHyphens/>
      <w:spacing w:after="120" w:line="276" w:lineRule="auto"/>
      <w:ind w:left="0"/>
      <w:contextualSpacing w:val="0"/>
    </w:pPr>
    <w:rPr>
      <w:rFonts w:ascii="Calibri" w:hAnsi="Calibri"/>
      <w:sz w:val="24"/>
    </w:rPr>
  </w:style>
  <w:style w:type="character" w:customStyle="1" w:styleId="afa">
    <w:name w:val="Основной текст Знак"/>
    <w:basedOn w:val="a0"/>
    <w:link w:val="af9"/>
    <w:uiPriority w:val="99"/>
    <w:qFormat/>
    <w:rsid w:val="00C274CE"/>
    <w:rPr>
      <w:rFonts w:ascii="Times New Roman" w:eastAsia="Times New Roman" w:hAnsi="Times New Roman" w:cs="Times New Roman"/>
      <w:sz w:val="28"/>
      <w:szCs w:val="28"/>
      <w:lang w:eastAsia="ru-RU"/>
    </w:rPr>
  </w:style>
  <w:style w:type="character" w:customStyle="1" w:styleId="af8">
    <w:name w:val="Верхний колонтитул Знак"/>
    <w:basedOn w:val="a0"/>
    <w:link w:val="af7"/>
    <w:uiPriority w:val="99"/>
    <w:qFormat/>
    <w:rsid w:val="00C274CE"/>
    <w:rPr>
      <w:rFonts w:ascii="Times New Roman" w:eastAsia="Times New Roman" w:hAnsi="Times New Roman" w:cs="Times New Roman"/>
      <w:sz w:val="28"/>
      <w:szCs w:val="28"/>
      <w:lang w:eastAsia="ru-RU"/>
    </w:rPr>
  </w:style>
  <w:style w:type="character" w:customStyle="1" w:styleId="aff0">
    <w:name w:val="Нижний колонтитул Знак"/>
    <w:basedOn w:val="a0"/>
    <w:link w:val="aff"/>
    <w:uiPriority w:val="99"/>
    <w:qFormat/>
    <w:rsid w:val="00C274CE"/>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uiPriority w:val="9"/>
    <w:qFormat/>
    <w:rsid w:val="00C274CE"/>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qFormat/>
    <w:rsid w:val="00C274CE"/>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9"/>
    <w:qFormat/>
    <w:rsid w:val="00C274CE"/>
    <w:rPr>
      <w:rFonts w:ascii="Cambria" w:eastAsia="Times New Roman" w:hAnsi="Cambria" w:cs="Times New Roman"/>
      <w:b/>
      <w:bCs/>
      <w:i/>
      <w:iCs/>
      <w:color w:val="4F81BD"/>
      <w:lang w:val="en-US" w:bidi="en-US"/>
    </w:rPr>
  </w:style>
  <w:style w:type="character" w:customStyle="1" w:styleId="60">
    <w:name w:val="Заголовок 6 Знак"/>
    <w:basedOn w:val="a0"/>
    <w:link w:val="6"/>
    <w:qFormat/>
    <w:rsid w:val="00C274CE"/>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qFormat/>
    <w:rsid w:val="00C274CE"/>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qFormat/>
    <w:rsid w:val="00C274CE"/>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qFormat/>
    <w:rsid w:val="00C274CE"/>
    <w:rPr>
      <w:rFonts w:ascii="Cambria" w:eastAsia="Times New Roman" w:hAnsi="Cambria" w:cs="Times New Roman"/>
      <w:i/>
      <w:iCs/>
      <w:color w:val="404040"/>
      <w:sz w:val="20"/>
      <w:szCs w:val="20"/>
      <w:lang w:val="en-US" w:bidi="en-US"/>
    </w:rPr>
  </w:style>
  <w:style w:type="character" w:customStyle="1" w:styleId="af6">
    <w:name w:val="Текст сноски Знак"/>
    <w:basedOn w:val="a0"/>
    <w:link w:val="af5"/>
    <w:uiPriority w:val="99"/>
    <w:qFormat/>
    <w:rsid w:val="00C274CE"/>
    <w:rPr>
      <w:rFonts w:ascii="Calibri" w:eastAsia="Times New Roman" w:hAnsi="Calibri" w:cs="Times New Roman"/>
      <w:sz w:val="20"/>
      <w:szCs w:val="24"/>
      <w:lang w:eastAsia="ru-RU"/>
    </w:rPr>
  </w:style>
  <w:style w:type="paragraph" w:customStyle="1" w:styleId="Web">
    <w:name w:val="Обычный (Web)"/>
    <w:basedOn w:val="a"/>
    <w:qFormat/>
    <w:rsid w:val="00C274CE"/>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qFormat/>
    <w:rsid w:val="00C274CE"/>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qFormat/>
    <w:rsid w:val="00C274CE"/>
    <w:rPr>
      <w:b/>
      <w:bCs/>
      <w:sz w:val="20"/>
      <w:szCs w:val="20"/>
    </w:rPr>
  </w:style>
  <w:style w:type="character" w:customStyle="1" w:styleId="ab">
    <w:name w:val="Текст выноски Знак"/>
    <w:basedOn w:val="a0"/>
    <w:link w:val="aa"/>
    <w:uiPriority w:val="99"/>
    <w:qFormat/>
    <w:rsid w:val="00C274CE"/>
    <w:rPr>
      <w:rFonts w:ascii="Tahoma" w:eastAsia="Times New Roman" w:hAnsi="Tahoma" w:cs="Times New Roman"/>
      <w:color w:val="000000"/>
      <w:w w:val="121"/>
      <w:sz w:val="16"/>
      <w:szCs w:val="16"/>
    </w:rPr>
  </w:style>
  <w:style w:type="character" w:customStyle="1" w:styleId="afc">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b"/>
    <w:uiPriority w:val="99"/>
    <w:qFormat/>
    <w:rsid w:val="00C274CE"/>
    <w:rPr>
      <w:rFonts w:ascii="Calibri" w:eastAsia="Times New Roman" w:hAnsi="Calibri" w:cs="Times New Roman"/>
      <w:sz w:val="24"/>
      <w:szCs w:val="24"/>
    </w:rPr>
  </w:style>
  <w:style w:type="character" w:customStyle="1" w:styleId="afe">
    <w:name w:val="Название Знак"/>
    <w:basedOn w:val="a0"/>
    <w:link w:val="afd"/>
    <w:uiPriority w:val="10"/>
    <w:qFormat/>
    <w:rsid w:val="00C274CE"/>
    <w:rPr>
      <w:rFonts w:ascii="Cambria" w:eastAsia="Times New Roman" w:hAnsi="Cambria" w:cs="Times New Roman"/>
      <w:color w:val="17365D"/>
      <w:spacing w:val="5"/>
      <w:kern w:val="28"/>
      <w:sz w:val="52"/>
      <w:szCs w:val="52"/>
      <w:lang w:val="en-US" w:bidi="en-US"/>
    </w:rPr>
  </w:style>
  <w:style w:type="paragraph" w:styleId="25">
    <w:name w:val="Quote"/>
    <w:basedOn w:val="a"/>
    <w:next w:val="a"/>
    <w:link w:val="26"/>
    <w:uiPriority w:val="29"/>
    <w:qFormat/>
    <w:rsid w:val="00C274CE"/>
    <w:pPr>
      <w:spacing w:after="200" w:line="276" w:lineRule="auto"/>
    </w:pPr>
    <w:rPr>
      <w:rFonts w:ascii="Calibri" w:hAnsi="Calibri"/>
      <w:i/>
      <w:iCs/>
      <w:color w:val="000000"/>
      <w:sz w:val="22"/>
      <w:szCs w:val="22"/>
      <w:lang w:val="en-US" w:eastAsia="en-US" w:bidi="en-US"/>
    </w:rPr>
  </w:style>
  <w:style w:type="character" w:customStyle="1" w:styleId="26">
    <w:name w:val="Цитата 2 Знак"/>
    <w:basedOn w:val="a0"/>
    <w:link w:val="25"/>
    <w:uiPriority w:val="29"/>
    <w:qFormat/>
    <w:rsid w:val="00C274CE"/>
    <w:rPr>
      <w:rFonts w:ascii="Calibri" w:eastAsia="Times New Roman" w:hAnsi="Calibri" w:cs="Times New Roman"/>
      <w:i/>
      <w:iCs/>
      <w:color w:val="000000"/>
      <w:lang w:val="en-US" w:bidi="en-US"/>
    </w:rPr>
  </w:style>
  <w:style w:type="paragraph" w:styleId="affb">
    <w:name w:val="Intense Quote"/>
    <w:basedOn w:val="a"/>
    <w:next w:val="a"/>
    <w:link w:val="affc"/>
    <w:uiPriority w:val="30"/>
    <w:qFormat/>
    <w:rsid w:val="00C274CE"/>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c">
    <w:name w:val="Выделенная цитата Знак"/>
    <w:basedOn w:val="a0"/>
    <w:link w:val="affb"/>
    <w:uiPriority w:val="30"/>
    <w:qFormat/>
    <w:rsid w:val="00C274CE"/>
    <w:rPr>
      <w:rFonts w:ascii="Calibri" w:eastAsia="Times New Roman" w:hAnsi="Calibri" w:cs="Times New Roman"/>
      <w:b/>
      <w:bCs/>
      <w:i/>
      <w:iCs/>
      <w:color w:val="4F81BD"/>
      <w:lang w:val="en-US" w:bidi="en-US"/>
    </w:rPr>
  </w:style>
  <w:style w:type="character" w:customStyle="1" w:styleId="13">
    <w:name w:val="Слабое выделение1"/>
    <w:basedOn w:val="a0"/>
    <w:uiPriority w:val="19"/>
    <w:qFormat/>
    <w:rsid w:val="00C274CE"/>
    <w:rPr>
      <w:i/>
      <w:iCs/>
      <w:color w:val="808080"/>
    </w:rPr>
  </w:style>
  <w:style w:type="character" w:customStyle="1" w:styleId="14">
    <w:name w:val="Сильное выделение1"/>
    <w:basedOn w:val="a0"/>
    <w:uiPriority w:val="21"/>
    <w:qFormat/>
    <w:rsid w:val="00C274CE"/>
    <w:rPr>
      <w:b/>
      <w:bCs/>
      <w:i/>
      <w:iCs/>
      <w:color w:val="4F81BD"/>
    </w:rPr>
  </w:style>
  <w:style w:type="character" w:customStyle="1" w:styleId="15">
    <w:name w:val="Слабая ссылка1"/>
    <w:basedOn w:val="a0"/>
    <w:uiPriority w:val="31"/>
    <w:qFormat/>
    <w:rsid w:val="00C274CE"/>
    <w:rPr>
      <w:smallCaps/>
      <w:color w:val="C0504D"/>
      <w:u w:val="single"/>
    </w:rPr>
  </w:style>
  <w:style w:type="character" w:customStyle="1" w:styleId="16">
    <w:name w:val="Сильная ссылка1"/>
    <w:basedOn w:val="a0"/>
    <w:uiPriority w:val="32"/>
    <w:qFormat/>
    <w:rsid w:val="00C274CE"/>
    <w:rPr>
      <w:b/>
      <w:bCs/>
      <w:smallCaps/>
      <w:color w:val="C0504D"/>
      <w:spacing w:val="5"/>
      <w:u w:val="single"/>
    </w:rPr>
  </w:style>
  <w:style w:type="character" w:customStyle="1" w:styleId="17">
    <w:name w:val="Название книги1"/>
    <w:basedOn w:val="a0"/>
    <w:uiPriority w:val="33"/>
    <w:qFormat/>
    <w:rsid w:val="00C274CE"/>
    <w:rPr>
      <w:b/>
      <w:bCs/>
      <w:smallCaps/>
      <w:spacing w:val="5"/>
    </w:rPr>
  </w:style>
  <w:style w:type="paragraph" w:customStyle="1" w:styleId="18">
    <w:name w:val="Заголовок оглавления1"/>
    <w:basedOn w:val="1"/>
    <w:next w:val="a"/>
    <w:uiPriority w:val="39"/>
    <w:semiHidden/>
    <w:unhideWhenUsed/>
    <w:qFormat/>
    <w:rsid w:val="00C274CE"/>
    <w:pPr>
      <w:keepLines/>
      <w:spacing w:before="480" w:line="276" w:lineRule="auto"/>
      <w:ind w:firstLine="0"/>
      <w:outlineLvl w:val="9"/>
    </w:pPr>
    <w:rPr>
      <w:rFonts w:ascii="Cambria" w:hAnsi="Cambria"/>
      <w:b/>
      <w:bCs/>
      <w:color w:val="365F91"/>
      <w:lang w:val="en-US" w:eastAsia="en-US" w:bidi="en-US"/>
    </w:rPr>
  </w:style>
  <w:style w:type="paragraph" w:customStyle="1" w:styleId="xl63">
    <w:name w:val="xl63"/>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qFormat/>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qFormat/>
    <w:rsid w:val="00C274CE"/>
    <w:pPr>
      <w:pBdr>
        <w:bottom w:val="single" w:sz="8" w:space="0" w:color="auto"/>
      </w:pBdr>
      <w:spacing w:before="100" w:beforeAutospacing="1" w:after="100" w:afterAutospacing="1"/>
    </w:pPr>
    <w:rPr>
      <w:sz w:val="24"/>
      <w:szCs w:val="24"/>
    </w:rPr>
  </w:style>
  <w:style w:type="paragraph" w:customStyle="1" w:styleId="xl70">
    <w:name w:val="xl70"/>
    <w:basedOn w:val="a"/>
    <w:rsid w:val="00C274CE"/>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2">
    <w:name w:val="xl72"/>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3">
    <w:name w:val="xl73"/>
    <w:basedOn w:val="a"/>
    <w:qFormat/>
    <w:rsid w:val="00C274CE"/>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C274CE"/>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qFormat/>
    <w:rsid w:val="00C274CE"/>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C274CE"/>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qFormat/>
    <w:rsid w:val="00C274CE"/>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C274CE"/>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C274C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C274CE"/>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C274CE"/>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qFormat/>
    <w:rsid w:val="00C274CE"/>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qFormat/>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C274CE"/>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qFormat/>
    <w:rsid w:val="00C274CE"/>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qFormat/>
    <w:rsid w:val="00C274CE"/>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qFormat/>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C274C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C274CE"/>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C274CE"/>
    <w:pPr>
      <w:pBdr>
        <w:bottom w:val="single" w:sz="8" w:space="0" w:color="auto"/>
      </w:pBdr>
      <w:spacing w:before="100" w:beforeAutospacing="1" w:after="100" w:afterAutospacing="1"/>
    </w:pPr>
    <w:rPr>
      <w:sz w:val="24"/>
      <w:szCs w:val="24"/>
    </w:rPr>
  </w:style>
  <w:style w:type="paragraph" w:customStyle="1" w:styleId="xl109">
    <w:name w:val="xl10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C274CE"/>
    <w:pPr>
      <w:pBdr>
        <w:bottom w:val="single" w:sz="8" w:space="0" w:color="auto"/>
      </w:pBdr>
      <w:spacing w:before="100" w:beforeAutospacing="1" w:after="100" w:afterAutospacing="1"/>
    </w:pPr>
    <w:rPr>
      <w:sz w:val="24"/>
      <w:szCs w:val="24"/>
    </w:rPr>
  </w:style>
  <w:style w:type="paragraph" w:customStyle="1" w:styleId="xl111">
    <w:name w:val="xl111"/>
    <w:basedOn w:val="a"/>
    <w:qFormat/>
    <w:rsid w:val="00C274CE"/>
    <w:pPr>
      <w:pBdr>
        <w:bottom w:val="single" w:sz="8" w:space="0" w:color="auto"/>
      </w:pBdr>
      <w:spacing w:before="100" w:beforeAutospacing="1" w:after="100" w:afterAutospacing="1"/>
    </w:pPr>
    <w:rPr>
      <w:sz w:val="24"/>
      <w:szCs w:val="24"/>
    </w:rPr>
  </w:style>
  <w:style w:type="paragraph" w:customStyle="1" w:styleId="xl112">
    <w:name w:val="xl112"/>
    <w:basedOn w:val="a"/>
    <w:qFormat/>
    <w:rsid w:val="00C274CE"/>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qFormat/>
    <w:rsid w:val="00C274CE"/>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qFormat/>
    <w:rsid w:val="00C274CE"/>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qFormat/>
    <w:rsid w:val="00C274CE"/>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qFormat/>
    <w:rsid w:val="00C274CE"/>
    <w:pPr>
      <w:pBdr>
        <w:left w:val="single" w:sz="8" w:space="0" w:color="auto"/>
        <w:bottom w:val="single" w:sz="8" w:space="0" w:color="auto"/>
      </w:pBdr>
      <w:spacing w:before="100" w:beforeAutospacing="1" w:after="100" w:afterAutospacing="1"/>
    </w:pPr>
  </w:style>
  <w:style w:type="paragraph" w:customStyle="1" w:styleId="xl123">
    <w:name w:val="xl123"/>
    <w:basedOn w:val="a"/>
    <w:qFormat/>
    <w:rsid w:val="00C274CE"/>
    <w:pPr>
      <w:pBdr>
        <w:bottom w:val="single" w:sz="8" w:space="0" w:color="auto"/>
      </w:pBdr>
      <w:spacing w:before="100" w:beforeAutospacing="1" w:after="100" w:afterAutospacing="1"/>
    </w:pPr>
  </w:style>
  <w:style w:type="paragraph" w:customStyle="1" w:styleId="xl124">
    <w:name w:val="xl124"/>
    <w:basedOn w:val="a"/>
    <w:rsid w:val="00C274CE"/>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qFormat/>
    <w:rsid w:val="00C274CE"/>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qFormat/>
    <w:rsid w:val="00C274CE"/>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qFormat/>
    <w:rsid w:val="00C274CE"/>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qFormat/>
    <w:rsid w:val="00C274C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qFormat/>
    <w:rsid w:val="00C274CE"/>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qFormat/>
    <w:rsid w:val="00C274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C274CE"/>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Default">
    <w:name w:val="Default"/>
    <w:qFormat/>
    <w:rsid w:val="00C274CE"/>
    <w:pPr>
      <w:autoSpaceDE w:val="0"/>
      <w:autoSpaceDN w:val="0"/>
      <w:adjustRightInd w:val="0"/>
    </w:pPr>
    <w:rPr>
      <w:rFonts w:ascii="Times New Roman" w:eastAsia="Times New Roman" w:hAnsi="Times New Roman" w:cs="Times New Roman"/>
      <w:color w:val="000000"/>
      <w:sz w:val="24"/>
      <w:szCs w:val="24"/>
    </w:rPr>
  </w:style>
  <w:style w:type="character" w:customStyle="1" w:styleId="affd">
    <w:name w:val="Гипертекстовая ссылка"/>
    <w:basedOn w:val="a0"/>
    <w:uiPriority w:val="99"/>
    <w:qFormat/>
    <w:rsid w:val="00C274CE"/>
    <w:rPr>
      <w:b/>
      <w:bCs/>
      <w:color w:val="106BBE"/>
    </w:rPr>
  </w:style>
  <w:style w:type="paragraph" w:customStyle="1" w:styleId="ConsPlusTitle">
    <w:name w:val="ConsPlusTitle"/>
    <w:qFormat/>
    <w:rsid w:val="00C274CE"/>
    <w:pPr>
      <w:widowControl w:val="0"/>
      <w:autoSpaceDE w:val="0"/>
      <w:autoSpaceDN w:val="0"/>
    </w:pPr>
    <w:rPr>
      <w:rFonts w:ascii="Calibri" w:eastAsia="Times New Roman" w:hAnsi="Calibri" w:cs="Calibri"/>
      <w:b/>
      <w:sz w:val="22"/>
    </w:rPr>
  </w:style>
  <w:style w:type="paragraph" w:customStyle="1" w:styleId="affe">
    <w:name w:val="реквизитПодпись"/>
    <w:basedOn w:val="a"/>
    <w:qFormat/>
    <w:rsid w:val="00C274CE"/>
    <w:pPr>
      <w:tabs>
        <w:tab w:val="left" w:pos="6804"/>
      </w:tabs>
      <w:spacing w:before="360"/>
    </w:pPr>
    <w:rPr>
      <w:sz w:val="24"/>
      <w:szCs w:val="20"/>
    </w:rPr>
  </w:style>
  <w:style w:type="paragraph" w:customStyle="1" w:styleId="210">
    <w:name w:val="Основной текст 21"/>
    <w:basedOn w:val="a"/>
    <w:qFormat/>
    <w:rsid w:val="00C274CE"/>
    <w:pPr>
      <w:suppressAutoHyphens/>
      <w:jc w:val="center"/>
    </w:pPr>
    <w:rPr>
      <w:b/>
      <w:szCs w:val="24"/>
      <w:lang w:eastAsia="ar-SA"/>
    </w:rPr>
  </w:style>
  <w:style w:type="character" w:customStyle="1" w:styleId="22">
    <w:name w:val="Основной текст 2 Знак"/>
    <w:basedOn w:val="a0"/>
    <w:link w:val="21"/>
    <w:uiPriority w:val="99"/>
    <w:qFormat/>
    <w:rsid w:val="00C274CE"/>
    <w:rPr>
      <w:rFonts w:ascii="Times New Roman" w:eastAsia="Times New Roman" w:hAnsi="Times New Roman" w:cs="Times New Roman"/>
      <w:sz w:val="28"/>
      <w:szCs w:val="28"/>
      <w:lang w:eastAsia="ru-RU"/>
    </w:rPr>
  </w:style>
  <w:style w:type="paragraph" w:customStyle="1" w:styleId="afff">
    <w:name w:val="Прижатый влево"/>
    <w:basedOn w:val="a"/>
    <w:next w:val="a"/>
    <w:uiPriority w:val="99"/>
    <w:qFormat/>
    <w:rsid w:val="00C274CE"/>
    <w:pPr>
      <w:widowControl w:val="0"/>
      <w:suppressAutoHyphens/>
      <w:autoSpaceDE w:val="0"/>
    </w:pPr>
    <w:rPr>
      <w:rFonts w:ascii="Arial" w:hAnsi="Arial" w:cs="Arial"/>
      <w:sz w:val="24"/>
      <w:szCs w:val="24"/>
      <w:lang w:eastAsia="ar-SA"/>
    </w:rPr>
  </w:style>
  <w:style w:type="character" w:customStyle="1" w:styleId="WW8Num1z0">
    <w:name w:val="WW8Num1z0"/>
    <w:qFormat/>
    <w:rsid w:val="00C274CE"/>
  </w:style>
  <w:style w:type="character" w:customStyle="1" w:styleId="WW8Num1z1">
    <w:name w:val="WW8Num1z1"/>
    <w:qFormat/>
    <w:rsid w:val="00C274CE"/>
  </w:style>
  <w:style w:type="character" w:customStyle="1" w:styleId="WW8Num1z2">
    <w:name w:val="WW8Num1z2"/>
    <w:qFormat/>
    <w:rsid w:val="00C274CE"/>
  </w:style>
  <w:style w:type="character" w:customStyle="1" w:styleId="WW8Num1z3">
    <w:name w:val="WW8Num1z3"/>
    <w:qFormat/>
    <w:rsid w:val="00C274CE"/>
  </w:style>
  <w:style w:type="character" w:customStyle="1" w:styleId="WW8Num1z4">
    <w:name w:val="WW8Num1z4"/>
    <w:qFormat/>
    <w:rsid w:val="00C274CE"/>
  </w:style>
  <w:style w:type="character" w:customStyle="1" w:styleId="WW8Num1z5">
    <w:name w:val="WW8Num1z5"/>
    <w:qFormat/>
    <w:rsid w:val="00C274CE"/>
  </w:style>
  <w:style w:type="character" w:customStyle="1" w:styleId="WW8Num1z6">
    <w:name w:val="WW8Num1z6"/>
    <w:qFormat/>
    <w:rsid w:val="00C274CE"/>
  </w:style>
  <w:style w:type="character" w:customStyle="1" w:styleId="WW8Num1z7">
    <w:name w:val="WW8Num1z7"/>
    <w:qFormat/>
    <w:rsid w:val="00C274CE"/>
  </w:style>
  <w:style w:type="character" w:customStyle="1" w:styleId="WW8Num1z8">
    <w:name w:val="WW8Num1z8"/>
    <w:rsid w:val="00C274CE"/>
  </w:style>
  <w:style w:type="character" w:customStyle="1" w:styleId="afff0">
    <w:name w:val="Цветовое выделение"/>
    <w:qFormat/>
    <w:rsid w:val="00C274CE"/>
    <w:rPr>
      <w:b/>
      <w:color w:val="26282F"/>
    </w:rPr>
  </w:style>
  <w:style w:type="character" w:customStyle="1" w:styleId="afff1">
    <w:name w:val="Активная гипертекстовая ссылка"/>
    <w:qFormat/>
    <w:rsid w:val="00C274CE"/>
    <w:rPr>
      <w:rFonts w:cs="Times New Roman"/>
      <w:b/>
      <w:bCs/>
      <w:color w:val="auto"/>
      <w:u w:val="single"/>
    </w:rPr>
  </w:style>
  <w:style w:type="character" w:customStyle="1" w:styleId="afff2">
    <w:name w:val="Выделение для Базового Поиска"/>
    <w:qFormat/>
    <w:rsid w:val="00C274CE"/>
    <w:rPr>
      <w:rFonts w:cs="Times New Roman"/>
      <w:b/>
      <w:bCs/>
      <w:color w:val="0058A9"/>
    </w:rPr>
  </w:style>
  <w:style w:type="character" w:customStyle="1" w:styleId="afff3">
    <w:name w:val="Выделение для Базового Поиска (курсив)"/>
    <w:qFormat/>
    <w:rsid w:val="00C274CE"/>
    <w:rPr>
      <w:rFonts w:cs="Times New Roman"/>
      <w:b/>
      <w:bCs/>
      <w:i/>
      <w:iCs/>
      <w:color w:val="0058A9"/>
    </w:rPr>
  </w:style>
  <w:style w:type="character" w:customStyle="1" w:styleId="afff4">
    <w:name w:val="Заголовок своего сообщения"/>
    <w:qFormat/>
    <w:rsid w:val="00C274CE"/>
    <w:rPr>
      <w:rFonts w:cs="Times New Roman"/>
      <w:b/>
      <w:bCs/>
      <w:color w:val="26282F"/>
    </w:rPr>
  </w:style>
  <w:style w:type="character" w:customStyle="1" w:styleId="afff5">
    <w:name w:val="Заголовок чужого сообщения"/>
    <w:qFormat/>
    <w:rsid w:val="00C274CE"/>
    <w:rPr>
      <w:rFonts w:cs="Times New Roman"/>
      <w:b/>
      <w:bCs/>
      <w:color w:val="FF0000"/>
    </w:rPr>
  </w:style>
  <w:style w:type="character" w:customStyle="1" w:styleId="afff6">
    <w:name w:val="Найденные слова"/>
    <w:qFormat/>
    <w:rsid w:val="00C274CE"/>
    <w:rPr>
      <w:rFonts w:cs="Times New Roman"/>
      <w:b/>
      <w:bCs/>
      <w:color w:val="26282F"/>
      <w:shd w:val="clear" w:color="auto" w:fill="auto"/>
    </w:rPr>
  </w:style>
  <w:style w:type="character" w:customStyle="1" w:styleId="afff7">
    <w:name w:val="Не вступил в силу"/>
    <w:qFormat/>
    <w:rsid w:val="00C274CE"/>
    <w:rPr>
      <w:rFonts w:cs="Times New Roman"/>
      <w:b/>
      <w:bCs/>
      <w:color w:val="000000"/>
      <w:shd w:val="clear" w:color="auto" w:fill="auto"/>
    </w:rPr>
  </w:style>
  <w:style w:type="character" w:customStyle="1" w:styleId="afff8">
    <w:name w:val="Опечатки"/>
    <w:qFormat/>
    <w:rsid w:val="00C274CE"/>
    <w:rPr>
      <w:color w:val="FF0000"/>
    </w:rPr>
  </w:style>
  <w:style w:type="character" w:customStyle="1" w:styleId="afff9">
    <w:name w:val="Продолжение ссылки"/>
    <w:basedOn w:val="affd"/>
    <w:qFormat/>
    <w:rsid w:val="00C274CE"/>
  </w:style>
  <w:style w:type="character" w:customStyle="1" w:styleId="afffa">
    <w:name w:val="Сравнение редакций"/>
    <w:qFormat/>
    <w:rsid w:val="00C274CE"/>
    <w:rPr>
      <w:rFonts w:cs="Times New Roman"/>
      <w:b/>
      <w:bCs/>
      <w:color w:val="26282F"/>
    </w:rPr>
  </w:style>
  <w:style w:type="character" w:customStyle="1" w:styleId="afffb">
    <w:name w:val="Сравнение редакций. Добавленный фрагмент"/>
    <w:qFormat/>
    <w:rsid w:val="00C274CE"/>
    <w:rPr>
      <w:color w:val="000000"/>
      <w:shd w:val="clear" w:color="auto" w:fill="auto"/>
    </w:rPr>
  </w:style>
  <w:style w:type="character" w:customStyle="1" w:styleId="afffc">
    <w:name w:val="Сравнение редакций. Удаленный фрагмент"/>
    <w:qFormat/>
    <w:rsid w:val="00C274CE"/>
    <w:rPr>
      <w:color w:val="000000"/>
      <w:shd w:val="clear" w:color="auto" w:fill="auto"/>
    </w:rPr>
  </w:style>
  <w:style w:type="character" w:customStyle="1" w:styleId="afffd">
    <w:name w:val="Ссылка на утративший силу документ"/>
    <w:basedOn w:val="affd"/>
    <w:qFormat/>
    <w:rsid w:val="00C274CE"/>
  </w:style>
  <w:style w:type="character" w:customStyle="1" w:styleId="afffe">
    <w:name w:val="Утратил силу"/>
    <w:qFormat/>
    <w:rsid w:val="00C274CE"/>
    <w:rPr>
      <w:rFonts w:cs="Times New Roman"/>
      <w:b/>
      <w:bCs/>
      <w:strike/>
      <w:color w:val="auto"/>
    </w:rPr>
  </w:style>
  <w:style w:type="character" w:customStyle="1" w:styleId="27">
    <w:name w:val="Основной текст (2)_"/>
    <w:qFormat/>
    <w:rsid w:val="00C274CE"/>
    <w:rPr>
      <w:rFonts w:cs="Times New Roman"/>
      <w:sz w:val="28"/>
      <w:szCs w:val="28"/>
      <w:shd w:val="clear" w:color="auto" w:fill="FFFFFF"/>
    </w:rPr>
  </w:style>
  <w:style w:type="character" w:customStyle="1" w:styleId="s10">
    <w:name w:val="s_10"/>
    <w:basedOn w:val="11"/>
    <w:qFormat/>
    <w:rsid w:val="00C274CE"/>
  </w:style>
  <w:style w:type="character" w:customStyle="1" w:styleId="HTML0">
    <w:name w:val="Стандартный HTML Знак"/>
    <w:qFormat/>
    <w:rsid w:val="00C274CE"/>
    <w:rPr>
      <w:rFonts w:ascii="Courier New" w:hAnsi="Courier New" w:cs="Courier New"/>
      <w:sz w:val="20"/>
      <w:szCs w:val="20"/>
    </w:rPr>
  </w:style>
  <w:style w:type="paragraph" w:customStyle="1" w:styleId="affff">
    <w:name w:val="Заголовок"/>
    <w:basedOn w:val="affff0"/>
    <w:next w:val="a"/>
    <w:qFormat/>
    <w:rsid w:val="00C274CE"/>
    <w:rPr>
      <w:b/>
      <w:bCs/>
      <w:color w:val="0058A9"/>
      <w:shd w:val="clear" w:color="auto" w:fill="F0F0F0"/>
    </w:rPr>
  </w:style>
  <w:style w:type="paragraph" w:customStyle="1" w:styleId="affff0">
    <w:name w:val="Основное меню (преемственное)"/>
    <w:basedOn w:val="a"/>
    <w:next w:val="a"/>
    <w:qFormat/>
    <w:rsid w:val="00C274CE"/>
    <w:pPr>
      <w:widowControl w:val="0"/>
      <w:suppressAutoHyphens/>
      <w:autoSpaceDE w:val="0"/>
      <w:ind w:firstLine="720"/>
      <w:jc w:val="both"/>
    </w:pPr>
    <w:rPr>
      <w:rFonts w:ascii="Verdana" w:hAnsi="Verdana" w:cs="Verdana"/>
      <w:sz w:val="22"/>
      <w:szCs w:val="22"/>
      <w:lang w:eastAsia="ar-SA"/>
    </w:rPr>
  </w:style>
  <w:style w:type="paragraph" w:customStyle="1" w:styleId="19">
    <w:name w:val="Название1"/>
    <w:basedOn w:val="a"/>
    <w:rsid w:val="00C274CE"/>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a">
    <w:name w:val="Указатель1"/>
    <w:basedOn w:val="a"/>
    <w:qFormat/>
    <w:rsid w:val="00C274CE"/>
    <w:pPr>
      <w:widowControl w:val="0"/>
      <w:suppressLineNumbers/>
      <w:suppressAutoHyphens/>
      <w:autoSpaceDE w:val="0"/>
      <w:ind w:firstLine="720"/>
      <w:jc w:val="both"/>
    </w:pPr>
    <w:rPr>
      <w:rFonts w:ascii="Arial" w:hAnsi="Arial" w:cs="Mangal"/>
      <w:sz w:val="24"/>
      <w:szCs w:val="24"/>
      <w:lang w:eastAsia="ar-SA"/>
    </w:rPr>
  </w:style>
  <w:style w:type="paragraph" w:customStyle="1" w:styleId="affff1">
    <w:name w:val="Внимание"/>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2">
    <w:name w:val="Внимание: криминал!!"/>
    <w:basedOn w:val="affff1"/>
    <w:next w:val="a"/>
    <w:qFormat/>
    <w:rsid w:val="00C274CE"/>
  </w:style>
  <w:style w:type="paragraph" w:customStyle="1" w:styleId="affff3">
    <w:name w:val="Внимание: недобросовестность!"/>
    <w:basedOn w:val="affff1"/>
    <w:next w:val="a"/>
    <w:qFormat/>
    <w:rsid w:val="00C274CE"/>
  </w:style>
  <w:style w:type="paragraph" w:customStyle="1" w:styleId="affff4">
    <w:name w:val="Дочерний элемент списка"/>
    <w:basedOn w:val="a"/>
    <w:next w:val="a"/>
    <w:qFormat/>
    <w:rsid w:val="00C274CE"/>
    <w:pPr>
      <w:widowControl w:val="0"/>
      <w:suppressAutoHyphens/>
      <w:autoSpaceDE w:val="0"/>
      <w:ind w:left="240" w:right="300"/>
      <w:jc w:val="both"/>
    </w:pPr>
    <w:rPr>
      <w:rFonts w:ascii="Arial" w:hAnsi="Arial" w:cs="Arial"/>
      <w:color w:val="868381"/>
      <w:sz w:val="20"/>
      <w:szCs w:val="20"/>
      <w:lang w:eastAsia="ar-SA"/>
    </w:rPr>
  </w:style>
  <w:style w:type="paragraph" w:customStyle="1" w:styleId="affff5">
    <w:name w:val="Заголовок группы контролов"/>
    <w:basedOn w:val="a"/>
    <w:next w:val="a"/>
    <w:qFormat/>
    <w:rsid w:val="00C274CE"/>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6">
    <w:name w:val="Заголовок для информации об изменениях"/>
    <w:basedOn w:val="1"/>
    <w:next w:val="a"/>
    <w:qFormat/>
    <w:rsid w:val="00C274CE"/>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7">
    <w:name w:val="Заголовок распахивающейся части диалога"/>
    <w:basedOn w:val="a"/>
    <w:next w:val="a"/>
    <w:qFormat/>
    <w:rsid w:val="00C274CE"/>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8">
    <w:name w:val="Заголовок статьи"/>
    <w:basedOn w:val="a"/>
    <w:next w:val="a"/>
    <w:qFormat/>
    <w:rsid w:val="00C274CE"/>
    <w:pPr>
      <w:widowControl w:val="0"/>
      <w:suppressAutoHyphens/>
      <w:autoSpaceDE w:val="0"/>
      <w:ind w:left="1612" w:hanging="892"/>
      <w:jc w:val="both"/>
    </w:pPr>
    <w:rPr>
      <w:rFonts w:ascii="Arial" w:hAnsi="Arial" w:cs="Arial"/>
      <w:sz w:val="24"/>
      <w:szCs w:val="24"/>
      <w:lang w:eastAsia="ar-SA"/>
    </w:rPr>
  </w:style>
  <w:style w:type="paragraph" w:customStyle="1" w:styleId="affff9">
    <w:name w:val="Заголовок ЭР (левое окно)"/>
    <w:basedOn w:val="a"/>
    <w:next w:val="a"/>
    <w:qFormat/>
    <w:rsid w:val="00C274CE"/>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a">
    <w:name w:val="Заголовок ЭР (правое окно)"/>
    <w:basedOn w:val="affff9"/>
    <w:next w:val="a"/>
    <w:qFormat/>
    <w:rsid w:val="00C274CE"/>
    <w:pPr>
      <w:spacing w:after="0"/>
      <w:jc w:val="left"/>
    </w:pPr>
  </w:style>
  <w:style w:type="paragraph" w:customStyle="1" w:styleId="affffb">
    <w:name w:val="Интерактивный заголовок"/>
    <w:basedOn w:val="affff"/>
    <w:next w:val="a"/>
    <w:qFormat/>
    <w:rsid w:val="00C274CE"/>
  </w:style>
  <w:style w:type="paragraph" w:customStyle="1" w:styleId="affffc">
    <w:name w:val="Текст информации об изменениях"/>
    <w:basedOn w:val="a"/>
    <w:next w:val="a"/>
    <w:qFormat/>
    <w:rsid w:val="00C274CE"/>
    <w:pPr>
      <w:widowControl w:val="0"/>
      <w:suppressAutoHyphens/>
      <w:autoSpaceDE w:val="0"/>
      <w:ind w:firstLine="720"/>
      <w:jc w:val="both"/>
    </w:pPr>
    <w:rPr>
      <w:rFonts w:ascii="Arial" w:hAnsi="Arial" w:cs="Arial"/>
      <w:color w:val="353842"/>
      <w:sz w:val="18"/>
      <w:szCs w:val="18"/>
      <w:lang w:eastAsia="ar-SA"/>
    </w:rPr>
  </w:style>
  <w:style w:type="paragraph" w:customStyle="1" w:styleId="affffd">
    <w:name w:val="Информация об изменениях"/>
    <w:basedOn w:val="affffc"/>
    <w:next w:val="a"/>
    <w:qFormat/>
    <w:rsid w:val="00C274CE"/>
    <w:pPr>
      <w:spacing w:before="180"/>
      <w:ind w:left="360" w:right="360" w:firstLine="0"/>
    </w:pPr>
    <w:rPr>
      <w:shd w:val="clear" w:color="auto" w:fill="EAEFED"/>
    </w:rPr>
  </w:style>
  <w:style w:type="paragraph" w:customStyle="1" w:styleId="affffe">
    <w:name w:val="Текст (справка)"/>
    <w:basedOn w:val="a"/>
    <w:next w:val="a"/>
    <w:uiPriority w:val="99"/>
    <w:qFormat/>
    <w:rsid w:val="00C274CE"/>
    <w:pPr>
      <w:widowControl w:val="0"/>
      <w:suppressAutoHyphens/>
      <w:autoSpaceDE w:val="0"/>
      <w:ind w:left="170" w:right="170"/>
    </w:pPr>
    <w:rPr>
      <w:rFonts w:ascii="Arial" w:hAnsi="Arial" w:cs="Arial"/>
      <w:sz w:val="24"/>
      <w:szCs w:val="24"/>
      <w:lang w:eastAsia="ar-SA"/>
    </w:rPr>
  </w:style>
  <w:style w:type="paragraph" w:customStyle="1" w:styleId="afffff">
    <w:name w:val="Комментарий"/>
    <w:basedOn w:val="affffe"/>
    <w:next w:val="a"/>
    <w:qFormat/>
    <w:rsid w:val="00C274CE"/>
    <w:pPr>
      <w:spacing w:before="75"/>
      <w:ind w:right="0"/>
      <w:jc w:val="both"/>
    </w:pPr>
    <w:rPr>
      <w:color w:val="353842"/>
      <w:shd w:val="clear" w:color="auto" w:fill="F0F0F0"/>
    </w:rPr>
  </w:style>
  <w:style w:type="paragraph" w:customStyle="1" w:styleId="afffff0">
    <w:name w:val="Информация об изменениях документа"/>
    <w:basedOn w:val="afffff"/>
    <w:next w:val="a"/>
    <w:qFormat/>
    <w:rsid w:val="00C274CE"/>
    <w:rPr>
      <w:i/>
      <w:iCs/>
    </w:rPr>
  </w:style>
  <w:style w:type="paragraph" w:customStyle="1" w:styleId="afffff1">
    <w:name w:val="Текст (лев. подпись)"/>
    <w:basedOn w:val="a"/>
    <w:next w:val="a"/>
    <w:qFormat/>
    <w:rsid w:val="00C274CE"/>
    <w:pPr>
      <w:widowControl w:val="0"/>
      <w:suppressAutoHyphens/>
      <w:autoSpaceDE w:val="0"/>
    </w:pPr>
    <w:rPr>
      <w:rFonts w:ascii="Arial" w:hAnsi="Arial" w:cs="Arial"/>
      <w:sz w:val="24"/>
      <w:szCs w:val="24"/>
      <w:lang w:eastAsia="ar-SA"/>
    </w:rPr>
  </w:style>
  <w:style w:type="paragraph" w:customStyle="1" w:styleId="afffff2">
    <w:name w:val="Колонтитул (левый)"/>
    <w:basedOn w:val="afffff1"/>
    <w:next w:val="a"/>
    <w:qFormat/>
    <w:rsid w:val="00C274CE"/>
    <w:rPr>
      <w:sz w:val="14"/>
      <w:szCs w:val="14"/>
    </w:rPr>
  </w:style>
  <w:style w:type="paragraph" w:customStyle="1" w:styleId="afffff3">
    <w:name w:val="Текст (прав. подпись)"/>
    <w:basedOn w:val="a"/>
    <w:next w:val="a"/>
    <w:qFormat/>
    <w:rsid w:val="00C274CE"/>
    <w:pPr>
      <w:widowControl w:val="0"/>
      <w:suppressAutoHyphens/>
      <w:autoSpaceDE w:val="0"/>
      <w:jc w:val="right"/>
    </w:pPr>
    <w:rPr>
      <w:rFonts w:ascii="Arial" w:hAnsi="Arial" w:cs="Arial"/>
      <w:sz w:val="24"/>
      <w:szCs w:val="24"/>
      <w:lang w:eastAsia="ar-SA"/>
    </w:rPr>
  </w:style>
  <w:style w:type="paragraph" w:customStyle="1" w:styleId="afffff4">
    <w:name w:val="Колонтитул (правый)"/>
    <w:basedOn w:val="afffff3"/>
    <w:next w:val="a"/>
    <w:qFormat/>
    <w:rsid w:val="00C274CE"/>
    <w:rPr>
      <w:sz w:val="14"/>
      <w:szCs w:val="14"/>
    </w:rPr>
  </w:style>
  <w:style w:type="paragraph" w:customStyle="1" w:styleId="afffff5">
    <w:name w:val="Комментарий пользователя"/>
    <w:basedOn w:val="afffff"/>
    <w:next w:val="a"/>
    <w:qFormat/>
    <w:rsid w:val="00C274CE"/>
    <w:pPr>
      <w:jc w:val="left"/>
    </w:pPr>
    <w:rPr>
      <w:shd w:val="clear" w:color="auto" w:fill="FFDFE0"/>
    </w:rPr>
  </w:style>
  <w:style w:type="paragraph" w:customStyle="1" w:styleId="afffff6">
    <w:name w:val="Куда обратиться?"/>
    <w:basedOn w:val="affff1"/>
    <w:next w:val="a"/>
    <w:qFormat/>
    <w:rsid w:val="00C274CE"/>
  </w:style>
  <w:style w:type="paragraph" w:customStyle="1" w:styleId="afffff7">
    <w:name w:val="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8">
    <w:name w:val="Напишите нам"/>
    <w:basedOn w:val="a"/>
    <w:next w:val="a"/>
    <w:qFormat/>
    <w:rsid w:val="00C274CE"/>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9">
    <w:name w:val="Необходимые документы"/>
    <w:basedOn w:val="affff1"/>
    <w:next w:val="a"/>
    <w:qFormat/>
    <w:rsid w:val="00C274CE"/>
    <w:pPr>
      <w:ind w:firstLine="118"/>
    </w:pPr>
  </w:style>
  <w:style w:type="paragraph" w:customStyle="1" w:styleId="afffffa">
    <w:name w:val="Нормальный (таблица)"/>
    <w:basedOn w:val="a"/>
    <w:next w:val="a"/>
    <w:uiPriority w:val="99"/>
    <w:qFormat/>
    <w:rsid w:val="00C274CE"/>
    <w:pPr>
      <w:widowControl w:val="0"/>
      <w:suppressAutoHyphens/>
      <w:autoSpaceDE w:val="0"/>
      <w:jc w:val="both"/>
    </w:pPr>
    <w:rPr>
      <w:rFonts w:ascii="Arial" w:hAnsi="Arial" w:cs="Arial"/>
      <w:sz w:val="24"/>
      <w:szCs w:val="24"/>
      <w:lang w:eastAsia="ar-SA"/>
    </w:rPr>
  </w:style>
  <w:style w:type="paragraph" w:customStyle="1" w:styleId="afffffb">
    <w:name w:val="Таблицы (моноширинный)"/>
    <w:basedOn w:val="a"/>
    <w:next w:val="a"/>
    <w:uiPriority w:val="99"/>
    <w:qFormat/>
    <w:rsid w:val="00C274CE"/>
    <w:pPr>
      <w:widowControl w:val="0"/>
      <w:suppressAutoHyphens/>
      <w:autoSpaceDE w:val="0"/>
    </w:pPr>
    <w:rPr>
      <w:rFonts w:ascii="Courier New" w:hAnsi="Courier New" w:cs="Courier New"/>
      <w:sz w:val="24"/>
      <w:szCs w:val="24"/>
      <w:lang w:eastAsia="ar-SA"/>
    </w:rPr>
  </w:style>
  <w:style w:type="paragraph" w:customStyle="1" w:styleId="afffffc">
    <w:name w:val="Оглавление"/>
    <w:basedOn w:val="afffffb"/>
    <w:next w:val="a"/>
    <w:qFormat/>
    <w:rsid w:val="00C274CE"/>
    <w:pPr>
      <w:ind w:left="140"/>
    </w:pPr>
  </w:style>
  <w:style w:type="paragraph" w:customStyle="1" w:styleId="afffffd">
    <w:name w:val="Переменная часть"/>
    <w:basedOn w:val="affff0"/>
    <w:next w:val="a"/>
    <w:qFormat/>
    <w:rsid w:val="00C274CE"/>
    <w:rPr>
      <w:sz w:val="18"/>
      <w:szCs w:val="18"/>
    </w:rPr>
  </w:style>
  <w:style w:type="paragraph" w:customStyle="1" w:styleId="afffffe">
    <w:name w:val="Подвал для информации об изменениях"/>
    <w:basedOn w:val="1"/>
    <w:next w:val="a"/>
    <w:qFormat/>
    <w:rsid w:val="00C274CE"/>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f">
    <w:name w:val="Подзаголовок для информации об изменениях"/>
    <w:basedOn w:val="affffc"/>
    <w:next w:val="a"/>
    <w:qFormat/>
    <w:rsid w:val="00C274CE"/>
    <w:rPr>
      <w:b/>
      <w:bCs/>
    </w:rPr>
  </w:style>
  <w:style w:type="paragraph" w:customStyle="1" w:styleId="affffff0">
    <w:name w:val="Подчёркнутый текст"/>
    <w:basedOn w:val="a"/>
    <w:next w:val="a"/>
    <w:qFormat/>
    <w:rsid w:val="00C274CE"/>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f1">
    <w:name w:val="Постоянная часть"/>
    <w:basedOn w:val="affff0"/>
    <w:next w:val="a"/>
    <w:qFormat/>
    <w:rsid w:val="00C274CE"/>
    <w:rPr>
      <w:sz w:val="20"/>
      <w:szCs w:val="20"/>
    </w:rPr>
  </w:style>
  <w:style w:type="paragraph" w:customStyle="1" w:styleId="affffff2">
    <w:name w:val="Пример."/>
    <w:basedOn w:val="affff1"/>
    <w:next w:val="a"/>
    <w:qFormat/>
    <w:rsid w:val="00C274CE"/>
  </w:style>
  <w:style w:type="paragraph" w:customStyle="1" w:styleId="affffff3">
    <w:name w:val="Примечание."/>
    <w:basedOn w:val="affff1"/>
    <w:next w:val="a"/>
    <w:qFormat/>
    <w:rsid w:val="00C274CE"/>
  </w:style>
  <w:style w:type="paragraph" w:customStyle="1" w:styleId="affffff4">
    <w:name w:val="Словарная статья"/>
    <w:basedOn w:val="a"/>
    <w:next w:val="a"/>
    <w:qFormat/>
    <w:rsid w:val="00C274CE"/>
    <w:pPr>
      <w:widowControl w:val="0"/>
      <w:suppressAutoHyphens/>
      <w:autoSpaceDE w:val="0"/>
      <w:ind w:right="118"/>
      <w:jc w:val="both"/>
    </w:pPr>
    <w:rPr>
      <w:rFonts w:ascii="Arial" w:hAnsi="Arial" w:cs="Arial"/>
      <w:sz w:val="24"/>
      <w:szCs w:val="24"/>
      <w:lang w:eastAsia="ar-SA"/>
    </w:rPr>
  </w:style>
  <w:style w:type="paragraph" w:customStyle="1" w:styleId="affffff5">
    <w:name w:val="Ссылка на официальную публикацию"/>
    <w:basedOn w:val="a"/>
    <w:next w:val="a"/>
    <w:qFormat/>
    <w:rsid w:val="00C274CE"/>
    <w:pPr>
      <w:widowControl w:val="0"/>
      <w:suppressAutoHyphens/>
      <w:autoSpaceDE w:val="0"/>
      <w:ind w:firstLine="720"/>
      <w:jc w:val="both"/>
    </w:pPr>
    <w:rPr>
      <w:rFonts w:ascii="Arial" w:hAnsi="Arial" w:cs="Arial"/>
      <w:sz w:val="24"/>
      <w:szCs w:val="24"/>
      <w:lang w:eastAsia="ar-SA"/>
    </w:rPr>
  </w:style>
  <w:style w:type="paragraph" w:customStyle="1" w:styleId="affffff6">
    <w:name w:val="Текст в таблице"/>
    <w:basedOn w:val="afffffa"/>
    <w:next w:val="a"/>
    <w:qFormat/>
    <w:rsid w:val="00C274CE"/>
    <w:pPr>
      <w:ind w:firstLine="500"/>
    </w:pPr>
  </w:style>
  <w:style w:type="paragraph" w:customStyle="1" w:styleId="affffff7">
    <w:name w:val="Текст ЭР (см. также)"/>
    <w:basedOn w:val="a"/>
    <w:next w:val="a"/>
    <w:qFormat/>
    <w:rsid w:val="00C274CE"/>
    <w:pPr>
      <w:widowControl w:val="0"/>
      <w:suppressAutoHyphens/>
      <w:autoSpaceDE w:val="0"/>
      <w:spacing w:before="200"/>
    </w:pPr>
    <w:rPr>
      <w:rFonts w:ascii="Arial" w:hAnsi="Arial" w:cs="Arial"/>
      <w:sz w:val="20"/>
      <w:szCs w:val="20"/>
      <w:lang w:eastAsia="ar-SA"/>
    </w:rPr>
  </w:style>
  <w:style w:type="paragraph" w:customStyle="1" w:styleId="affffff8">
    <w:name w:val="Технический комментарий"/>
    <w:basedOn w:val="a"/>
    <w:next w:val="a"/>
    <w:qFormat/>
    <w:rsid w:val="00C274CE"/>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9">
    <w:name w:val="Формула"/>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a">
    <w:name w:val="Центрированный (таблица)"/>
    <w:basedOn w:val="afffffa"/>
    <w:next w:val="a"/>
    <w:qFormat/>
    <w:rsid w:val="00C274CE"/>
    <w:pPr>
      <w:jc w:val="center"/>
    </w:pPr>
  </w:style>
  <w:style w:type="paragraph" w:customStyle="1" w:styleId="-">
    <w:name w:val="ЭР-содержание (правое окно)"/>
    <w:basedOn w:val="a"/>
    <w:next w:val="a"/>
    <w:qFormat/>
    <w:rsid w:val="00C274CE"/>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qFormat/>
    <w:rsid w:val="00C274CE"/>
    <w:pPr>
      <w:suppressAutoHyphens/>
      <w:autoSpaceDE w:val="0"/>
    </w:pPr>
    <w:rPr>
      <w:rFonts w:ascii="Courier New" w:eastAsia="Times New Roman" w:hAnsi="Courier New" w:cs="Courier New"/>
      <w:lang w:eastAsia="ar-SA"/>
    </w:rPr>
  </w:style>
  <w:style w:type="paragraph" w:customStyle="1" w:styleId="28">
    <w:name w:val="Основной текст (2)"/>
    <w:basedOn w:val="a"/>
    <w:qFormat/>
    <w:rsid w:val="00C274CE"/>
    <w:pPr>
      <w:widowControl w:val="0"/>
      <w:shd w:val="clear" w:color="auto" w:fill="FFFFFF"/>
      <w:suppressAutoHyphens/>
      <w:spacing w:after="660" w:line="240" w:lineRule="atLeast"/>
    </w:pPr>
    <w:rPr>
      <w:lang w:eastAsia="ar-SA"/>
    </w:rPr>
  </w:style>
  <w:style w:type="paragraph" w:customStyle="1" w:styleId="s1">
    <w:name w:val="s_1"/>
    <w:basedOn w:val="a"/>
    <w:qFormat/>
    <w:rsid w:val="00C274CE"/>
    <w:pPr>
      <w:suppressAutoHyphens/>
      <w:spacing w:before="100" w:after="100"/>
    </w:pPr>
    <w:rPr>
      <w:sz w:val="24"/>
      <w:szCs w:val="24"/>
      <w:lang w:eastAsia="ar-SA"/>
    </w:rPr>
  </w:style>
  <w:style w:type="paragraph" w:customStyle="1" w:styleId="s22">
    <w:name w:val="s_22"/>
    <w:basedOn w:val="a"/>
    <w:qFormat/>
    <w:rsid w:val="00C274CE"/>
    <w:pPr>
      <w:suppressAutoHyphens/>
      <w:spacing w:before="100" w:after="100"/>
    </w:pPr>
    <w:rPr>
      <w:sz w:val="24"/>
      <w:szCs w:val="24"/>
      <w:lang w:eastAsia="ar-SA"/>
    </w:rPr>
  </w:style>
  <w:style w:type="character" w:customStyle="1" w:styleId="HTML1">
    <w:name w:val="Стандартный HTML Знак1"/>
    <w:basedOn w:val="a0"/>
    <w:link w:val="HTML"/>
    <w:qFormat/>
    <w:rsid w:val="00C274CE"/>
    <w:rPr>
      <w:rFonts w:ascii="Courier New" w:eastAsia="Times New Roman" w:hAnsi="Courier New" w:cs="Courier New"/>
      <w:sz w:val="20"/>
      <w:szCs w:val="20"/>
      <w:lang w:eastAsia="ar-SA"/>
    </w:rPr>
  </w:style>
  <w:style w:type="paragraph" w:customStyle="1" w:styleId="s16">
    <w:name w:val="s_16"/>
    <w:basedOn w:val="a"/>
    <w:qFormat/>
    <w:rsid w:val="00C274CE"/>
    <w:pPr>
      <w:suppressAutoHyphens/>
      <w:spacing w:before="100" w:after="100"/>
    </w:pPr>
    <w:rPr>
      <w:sz w:val="24"/>
      <w:szCs w:val="24"/>
      <w:lang w:eastAsia="ar-SA"/>
    </w:rPr>
  </w:style>
  <w:style w:type="paragraph" w:customStyle="1" w:styleId="empty">
    <w:name w:val="empty"/>
    <w:basedOn w:val="a"/>
    <w:qFormat/>
    <w:rsid w:val="00C274CE"/>
    <w:pPr>
      <w:suppressAutoHyphens/>
      <w:spacing w:before="100" w:after="100"/>
    </w:pPr>
    <w:rPr>
      <w:sz w:val="24"/>
      <w:szCs w:val="24"/>
      <w:lang w:eastAsia="ar-SA"/>
    </w:rPr>
  </w:style>
  <w:style w:type="paragraph" w:customStyle="1" w:styleId="affffffb">
    <w:name w:val="Заголовок таблицы"/>
    <w:basedOn w:val="affa"/>
    <w:qFormat/>
    <w:rsid w:val="00C274CE"/>
    <w:pPr>
      <w:autoSpaceDE w:val="0"/>
      <w:spacing w:after="0" w:line="240" w:lineRule="auto"/>
      <w:ind w:firstLine="720"/>
      <w:jc w:val="center"/>
    </w:pPr>
    <w:rPr>
      <w:rFonts w:ascii="Arial" w:hAnsi="Arial" w:cs="Arial"/>
      <w:b/>
      <w:bCs/>
      <w:szCs w:val="24"/>
      <w:lang w:eastAsia="ar-SA"/>
    </w:rPr>
  </w:style>
  <w:style w:type="character" w:customStyle="1" w:styleId="WW8Num2z0">
    <w:name w:val="WW8Num2z0"/>
    <w:qFormat/>
    <w:rsid w:val="00C274CE"/>
    <w:rPr>
      <w:rFonts w:ascii="Times New Roman" w:hAnsi="Times New Roman" w:cs="Times New Roman"/>
      <w:sz w:val="28"/>
      <w:szCs w:val="28"/>
    </w:rPr>
  </w:style>
  <w:style w:type="character" w:customStyle="1" w:styleId="WW8Num2z1">
    <w:name w:val="WW8Num2z1"/>
    <w:qFormat/>
    <w:rsid w:val="00C274CE"/>
  </w:style>
  <w:style w:type="character" w:customStyle="1" w:styleId="WW8Num2z2">
    <w:name w:val="WW8Num2z2"/>
    <w:qFormat/>
    <w:rsid w:val="00C274CE"/>
  </w:style>
  <w:style w:type="character" w:customStyle="1" w:styleId="WW8Num2z3">
    <w:name w:val="WW8Num2z3"/>
    <w:qFormat/>
    <w:rsid w:val="00C274CE"/>
  </w:style>
  <w:style w:type="character" w:customStyle="1" w:styleId="WW8Num2z4">
    <w:name w:val="WW8Num2z4"/>
    <w:qFormat/>
    <w:rsid w:val="00C274CE"/>
  </w:style>
  <w:style w:type="character" w:customStyle="1" w:styleId="WW8Num2z5">
    <w:name w:val="WW8Num2z5"/>
    <w:qFormat/>
    <w:rsid w:val="00C274CE"/>
  </w:style>
  <w:style w:type="character" w:customStyle="1" w:styleId="WW8Num2z6">
    <w:name w:val="WW8Num2z6"/>
    <w:qFormat/>
    <w:rsid w:val="00C274CE"/>
  </w:style>
  <w:style w:type="character" w:customStyle="1" w:styleId="WW8Num2z7">
    <w:name w:val="WW8Num2z7"/>
    <w:qFormat/>
    <w:rsid w:val="00C274CE"/>
  </w:style>
  <w:style w:type="character" w:customStyle="1" w:styleId="WW8Num2z8">
    <w:name w:val="WW8Num2z8"/>
    <w:qFormat/>
    <w:rsid w:val="00C274CE"/>
  </w:style>
  <w:style w:type="character" w:customStyle="1" w:styleId="Internetlink">
    <w:name w:val="Internet link"/>
    <w:qFormat/>
    <w:rsid w:val="00C274CE"/>
    <w:rPr>
      <w:color w:val="000080"/>
      <w:u w:val="single"/>
    </w:rPr>
  </w:style>
  <w:style w:type="paragraph" w:customStyle="1" w:styleId="Textbody">
    <w:name w:val="Text body"/>
    <w:basedOn w:val="Standard"/>
    <w:qFormat/>
    <w:rsid w:val="00C274CE"/>
    <w:pPr>
      <w:spacing w:after="120"/>
    </w:pPr>
  </w:style>
  <w:style w:type="paragraph" w:customStyle="1" w:styleId="Standard">
    <w:name w:val="Standard"/>
    <w:rsid w:val="00C274CE"/>
    <w:pPr>
      <w:suppressAutoHyphens/>
      <w:spacing w:after="200" w:line="276" w:lineRule="auto"/>
      <w:textAlignment w:val="baseline"/>
    </w:pPr>
    <w:rPr>
      <w:rFonts w:ascii="Calibri" w:eastAsia="SimSun" w:hAnsi="Calibri" w:cs="F"/>
      <w:kern w:val="1"/>
      <w:sz w:val="22"/>
      <w:szCs w:val="22"/>
      <w:lang w:eastAsia="ar-SA"/>
    </w:rPr>
  </w:style>
  <w:style w:type="paragraph" w:customStyle="1" w:styleId="Heading">
    <w:name w:val="Heading"/>
    <w:basedOn w:val="Standard"/>
    <w:next w:val="Textbody"/>
    <w:qFormat/>
    <w:rsid w:val="00C274CE"/>
    <w:pPr>
      <w:keepNext/>
      <w:spacing w:before="240" w:after="120"/>
    </w:pPr>
    <w:rPr>
      <w:rFonts w:ascii="Arial" w:eastAsia="Microsoft YaHei" w:hAnsi="Arial" w:cs="Mangal"/>
      <w:sz w:val="28"/>
      <w:szCs w:val="28"/>
    </w:rPr>
  </w:style>
  <w:style w:type="paragraph" w:customStyle="1" w:styleId="Caption">
    <w:name w:val="Caption"/>
    <w:basedOn w:val="Standard"/>
    <w:qFormat/>
    <w:rsid w:val="00C274CE"/>
    <w:pPr>
      <w:suppressLineNumbers/>
      <w:spacing w:before="120" w:after="120"/>
    </w:pPr>
    <w:rPr>
      <w:rFonts w:cs="Mangal"/>
      <w:i/>
      <w:iCs/>
      <w:sz w:val="24"/>
      <w:szCs w:val="24"/>
    </w:rPr>
  </w:style>
  <w:style w:type="paragraph" w:customStyle="1" w:styleId="Index">
    <w:name w:val="Index"/>
    <w:basedOn w:val="Standard"/>
    <w:qFormat/>
    <w:rsid w:val="00C274CE"/>
    <w:pPr>
      <w:suppressLineNumbers/>
    </w:pPr>
    <w:rPr>
      <w:rFonts w:cs="Mangal"/>
    </w:rPr>
  </w:style>
  <w:style w:type="paragraph" w:customStyle="1" w:styleId="ConsPlusTitlePage">
    <w:name w:val="ConsPlusTitlePage"/>
    <w:qFormat/>
    <w:rsid w:val="00C274CE"/>
    <w:pPr>
      <w:widowControl w:val="0"/>
      <w:suppressAutoHyphens/>
      <w:textAlignment w:val="baseline"/>
    </w:pPr>
    <w:rPr>
      <w:rFonts w:ascii="Tahoma" w:eastAsia="Times New Roman" w:hAnsi="Tahoma" w:cs="Tahoma"/>
      <w:kern w:val="1"/>
      <w:lang w:eastAsia="ar-SA"/>
    </w:rPr>
  </w:style>
  <w:style w:type="paragraph" w:customStyle="1" w:styleId="Header">
    <w:name w:val="Header"/>
    <w:basedOn w:val="Standard"/>
    <w:uiPriority w:val="99"/>
    <w:qFormat/>
    <w:rsid w:val="00C274CE"/>
    <w:pPr>
      <w:suppressLineNumbers/>
      <w:spacing w:after="0" w:line="240" w:lineRule="auto"/>
    </w:pPr>
  </w:style>
  <w:style w:type="paragraph" w:customStyle="1" w:styleId="Footer">
    <w:name w:val="Footer"/>
    <w:basedOn w:val="Standard"/>
    <w:uiPriority w:val="99"/>
    <w:qFormat/>
    <w:rsid w:val="00C274CE"/>
    <w:pPr>
      <w:suppressLineNumbers/>
      <w:spacing w:after="0" w:line="240" w:lineRule="auto"/>
    </w:pPr>
  </w:style>
  <w:style w:type="paragraph" w:customStyle="1" w:styleId="1b">
    <w:name w:val="Обычный1"/>
    <w:qFormat/>
    <w:rsid w:val="00C274CE"/>
    <w:pPr>
      <w:widowControl w:val="0"/>
      <w:snapToGrid w:val="0"/>
      <w:ind w:firstLine="540"/>
    </w:pPr>
    <w:rPr>
      <w:rFonts w:ascii="Arial" w:eastAsia="Times New Roman" w:hAnsi="Arial" w:cs="Times New Roman"/>
    </w:rPr>
  </w:style>
  <w:style w:type="paragraph" w:customStyle="1" w:styleId="Heading1">
    <w:name w:val="Heading 1"/>
    <w:basedOn w:val="a"/>
    <w:uiPriority w:val="1"/>
    <w:qFormat/>
    <w:rsid w:val="00C274CE"/>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qFormat/>
    <w:rsid w:val="00C274CE"/>
    <w:pPr>
      <w:keepNext/>
      <w:spacing w:before="240" w:after="60"/>
      <w:outlineLvl w:val="1"/>
    </w:pPr>
    <w:rPr>
      <w:rFonts w:ascii="Arial" w:hAnsi="Arial" w:cs="Arial"/>
      <w:b/>
      <w:bCs/>
      <w:i/>
      <w:iCs/>
    </w:rPr>
  </w:style>
  <w:style w:type="paragraph" w:customStyle="1" w:styleId="headertext">
    <w:name w:val="headertext"/>
    <w:basedOn w:val="a"/>
    <w:qFormat/>
    <w:rsid w:val="00C274CE"/>
    <w:pPr>
      <w:spacing w:beforeAutospacing="1" w:afterAutospacing="1"/>
    </w:pPr>
    <w:rPr>
      <w:sz w:val="24"/>
      <w:szCs w:val="24"/>
    </w:rPr>
  </w:style>
  <w:style w:type="paragraph" w:customStyle="1" w:styleId="formattext0">
    <w:name w:val="formattext"/>
    <w:basedOn w:val="a"/>
    <w:qFormat/>
    <w:rsid w:val="00C274CE"/>
    <w:pPr>
      <w:spacing w:beforeAutospacing="1" w:afterAutospacing="1"/>
    </w:pPr>
    <w:rPr>
      <w:sz w:val="24"/>
      <w:szCs w:val="24"/>
    </w:rPr>
  </w:style>
  <w:style w:type="paragraph" w:customStyle="1" w:styleId="s3">
    <w:name w:val="s_3"/>
    <w:basedOn w:val="a"/>
    <w:qFormat/>
    <w:rsid w:val="00C274CE"/>
    <w:pPr>
      <w:suppressAutoHyphens/>
      <w:spacing w:before="280" w:after="280"/>
    </w:pPr>
    <w:rPr>
      <w:sz w:val="24"/>
      <w:szCs w:val="24"/>
      <w:lang w:eastAsia="zh-CN"/>
    </w:rPr>
  </w:style>
  <w:style w:type="character" w:customStyle="1" w:styleId="FontStyle15">
    <w:name w:val="Font Style15"/>
    <w:basedOn w:val="a0"/>
    <w:qFormat/>
    <w:rsid w:val="00C274CE"/>
    <w:rPr>
      <w:rFonts w:ascii="Times New Roman" w:hAnsi="Times New Roman" w:cs="Times New Roman"/>
      <w:spacing w:val="20"/>
      <w:sz w:val="22"/>
      <w:szCs w:val="22"/>
    </w:rPr>
  </w:style>
  <w:style w:type="paragraph" w:customStyle="1" w:styleId="BlockQuotation">
    <w:name w:val="Block Quotation"/>
    <w:basedOn w:val="a"/>
    <w:qFormat/>
    <w:rsid w:val="00C274CE"/>
    <w:pPr>
      <w:widowControl w:val="0"/>
      <w:ind w:left="567" w:right="-2" w:firstLine="851"/>
      <w:jc w:val="both"/>
    </w:pPr>
    <w:rPr>
      <w:szCs w:val="20"/>
    </w:rPr>
  </w:style>
  <w:style w:type="paragraph" w:customStyle="1" w:styleId="p4">
    <w:name w:val="p4"/>
    <w:basedOn w:val="a"/>
    <w:qFormat/>
    <w:rsid w:val="00C274CE"/>
    <w:pPr>
      <w:suppressAutoHyphens/>
      <w:spacing w:before="280" w:after="280"/>
    </w:pPr>
    <w:rPr>
      <w:sz w:val="24"/>
      <w:szCs w:val="24"/>
      <w:lang w:eastAsia="ar-SA"/>
    </w:rPr>
  </w:style>
  <w:style w:type="paragraph" w:customStyle="1" w:styleId="FR1">
    <w:name w:val="FR1"/>
    <w:link w:val="FR10"/>
    <w:qFormat/>
    <w:rsid w:val="00C274CE"/>
    <w:pPr>
      <w:widowControl w:val="0"/>
      <w:jc w:val="both"/>
    </w:pPr>
    <w:rPr>
      <w:rFonts w:ascii="Arial" w:eastAsia="Times New Roman" w:hAnsi="Arial" w:cs="Arial"/>
      <w:sz w:val="24"/>
      <w:szCs w:val="24"/>
    </w:rPr>
  </w:style>
  <w:style w:type="character" w:customStyle="1" w:styleId="text">
    <w:name w:val="text"/>
    <w:basedOn w:val="a0"/>
    <w:qFormat/>
    <w:rsid w:val="00C274CE"/>
  </w:style>
  <w:style w:type="paragraph" w:customStyle="1" w:styleId="ConsPlusCell">
    <w:name w:val="ConsPlusCell"/>
    <w:qFormat/>
    <w:rsid w:val="00C274CE"/>
    <w:pPr>
      <w:widowControl w:val="0"/>
      <w:autoSpaceDE w:val="0"/>
      <w:autoSpaceDN w:val="0"/>
      <w:adjustRightInd w:val="0"/>
    </w:pPr>
    <w:rPr>
      <w:rFonts w:ascii="Times New Roman" w:eastAsia="Times New Roman" w:hAnsi="Times New Roman" w:cs="Times New Roman"/>
      <w:sz w:val="24"/>
      <w:szCs w:val="24"/>
    </w:rPr>
  </w:style>
  <w:style w:type="character" w:customStyle="1" w:styleId="af0">
    <w:name w:val="Текст примечания Знак"/>
    <w:basedOn w:val="a0"/>
    <w:link w:val="af"/>
    <w:uiPriority w:val="99"/>
    <w:qFormat/>
    <w:rsid w:val="00C274CE"/>
    <w:rPr>
      <w:rFonts w:ascii="Calibri" w:eastAsia="Times New Roman" w:hAnsi="Calibri" w:cs="Times New Roman"/>
      <w:sz w:val="20"/>
      <w:szCs w:val="20"/>
    </w:rPr>
  </w:style>
  <w:style w:type="character" w:customStyle="1" w:styleId="af2">
    <w:name w:val="Тема примечания Знак"/>
    <w:basedOn w:val="af0"/>
    <w:link w:val="af1"/>
    <w:uiPriority w:val="99"/>
    <w:qFormat/>
    <w:rsid w:val="00C274CE"/>
    <w:rPr>
      <w:b/>
      <w:bCs/>
    </w:rPr>
  </w:style>
  <w:style w:type="character" w:customStyle="1" w:styleId="1c">
    <w:name w:val="Верхний колонтитул Знак1"/>
    <w:uiPriority w:val="99"/>
    <w:semiHidden/>
    <w:qFormat/>
    <w:rsid w:val="00C274CE"/>
    <w:rPr>
      <w:rFonts w:ascii="Calibri" w:eastAsia="Times New Roman" w:hAnsi="Calibri" w:cs="Times New Roman"/>
      <w:lang w:eastAsia="ru-RU"/>
    </w:rPr>
  </w:style>
  <w:style w:type="character" w:customStyle="1" w:styleId="1d">
    <w:name w:val="Нижний колонтитул Знак1"/>
    <w:uiPriority w:val="99"/>
    <w:semiHidden/>
    <w:rsid w:val="00C274CE"/>
    <w:rPr>
      <w:rFonts w:ascii="Calibri" w:eastAsia="Times New Roman" w:hAnsi="Calibri" w:cs="Times New Roman"/>
      <w:lang w:eastAsia="ru-RU"/>
    </w:rPr>
  </w:style>
  <w:style w:type="character" w:customStyle="1" w:styleId="1e">
    <w:name w:val="Текст выноски Знак1"/>
    <w:uiPriority w:val="99"/>
    <w:semiHidden/>
    <w:qFormat/>
    <w:rsid w:val="00C274CE"/>
    <w:rPr>
      <w:rFonts w:ascii="Tahoma" w:eastAsia="Times New Roman" w:hAnsi="Tahoma" w:cs="Tahoma"/>
      <w:sz w:val="16"/>
      <w:szCs w:val="16"/>
      <w:lang w:eastAsia="ru-RU"/>
    </w:rPr>
  </w:style>
  <w:style w:type="paragraph" w:customStyle="1" w:styleId="32">
    <w:name w:val="Знак Знак3 Знак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qFormat/>
    <w:rsid w:val="00C274CE"/>
    <w:pPr>
      <w:spacing w:before="100" w:beforeAutospacing="1" w:after="100" w:afterAutospacing="1"/>
    </w:pPr>
    <w:rPr>
      <w:sz w:val="24"/>
      <w:szCs w:val="24"/>
    </w:rPr>
  </w:style>
  <w:style w:type="paragraph" w:customStyle="1" w:styleId="1f">
    <w:name w:val="Знак Знак Знак1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qFormat/>
    <w:rsid w:val="00C274CE"/>
    <w:pPr>
      <w:spacing w:before="100" w:beforeAutospacing="1" w:after="100" w:afterAutospacing="1"/>
    </w:pPr>
    <w:rPr>
      <w:sz w:val="24"/>
      <w:szCs w:val="24"/>
    </w:rPr>
  </w:style>
  <w:style w:type="paragraph" w:customStyle="1" w:styleId="41">
    <w:name w:val="Знак Знак4"/>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affffffc">
    <w:name w:val="Основной"/>
    <w:basedOn w:val="a"/>
    <w:rsid w:val="00C274CE"/>
    <w:pPr>
      <w:spacing w:after="20"/>
      <w:ind w:firstLine="709"/>
      <w:jc w:val="both"/>
    </w:pPr>
    <w:rPr>
      <w:rFonts w:eastAsia="Calibri"/>
      <w:szCs w:val="20"/>
    </w:rPr>
  </w:style>
  <w:style w:type="paragraph" w:customStyle="1" w:styleId="1f0">
    <w:name w:val="Абзац списка1"/>
    <w:basedOn w:val="a"/>
    <w:qFormat/>
    <w:rsid w:val="00C274CE"/>
    <w:pPr>
      <w:spacing w:after="200" w:line="276" w:lineRule="auto"/>
      <w:ind w:left="720"/>
      <w:contextualSpacing/>
    </w:pPr>
    <w:rPr>
      <w:rFonts w:ascii="Calibri" w:hAnsi="Calibri"/>
      <w:sz w:val="22"/>
      <w:szCs w:val="22"/>
    </w:rPr>
  </w:style>
  <w:style w:type="character" w:customStyle="1" w:styleId="item-27">
    <w:name w:val="item-27"/>
    <w:basedOn w:val="a0"/>
    <w:qFormat/>
    <w:rsid w:val="00C274CE"/>
  </w:style>
  <w:style w:type="character" w:customStyle="1" w:styleId="A50">
    <w:name w:val="A5"/>
    <w:uiPriority w:val="99"/>
    <w:qFormat/>
    <w:rsid w:val="00C274CE"/>
    <w:rPr>
      <w:rFonts w:ascii="PT Sans" w:hAnsi="PT Sans" w:cs="PT Sans" w:hint="default"/>
      <w:color w:val="000000"/>
      <w:sz w:val="32"/>
      <w:szCs w:val="32"/>
    </w:rPr>
  </w:style>
  <w:style w:type="character" w:customStyle="1" w:styleId="apple-converted-space">
    <w:name w:val="apple-converted-space"/>
    <w:qFormat/>
    <w:rsid w:val="00C274CE"/>
    <w:rPr>
      <w:rFonts w:ascii="Times New Roman" w:hAnsi="Times New Roman" w:cs="Times New Roman" w:hint="default"/>
    </w:rPr>
  </w:style>
  <w:style w:type="paragraph" w:customStyle="1" w:styleId="msonormalcxspmiddle">
    <w:name w:val="msonormalcxspmiddle"/>
    <w:basedOn w:val="a"/>
    <w:qFormat/>
    <w:rsid w:val="00C274CE"/>
    <w:pPr>
      <w:spacing w:before="100" w:beforeAutospacing="1" w:after="100" w:afterAutospacing="1"/>
    </w:pPr>
    <w:rPr>
      <w:sz w:val="24"/>
      <w:szCs w:val="24"/>
    </w:rPr>
  </w:style>
  <w:style w:type="paragraph" w:customStyle="1" w:styleId="msonormalcxsplast">
    <w:name w:val="msonormalcxsplast"/>
    <w:basedOn w:val="a"/>
    <w:qFormat/>
    <w:rsid w:val="00C274CE"/>
    <w:pPr>
      <w:spacing w:before="100" w:beforeAutospacing="1" w:after="100" w:afterAutospacing="1"/>
    </w:pPr>
    <w:rPr>
      <w:sz w:val="24"/>
      <w:szCs w:val="24"/>
    </w:rPr>
  </w:style>
  <w:style w:type="character" w:customStyle="1" w:styleId="ad">
    <w:name w:val="Текст Знак"/>
    <w:basedOn w:val="a0"/>
    <w:link w:val="ac"/>
    <w:qFormat/>
    <w:rsid w:val="00C274CE"/>
    <w:rPr>
      <w:rFonts w:ascii="Courier New" w:eastAsia="Times New Roman" w:hAnsi="Courier New" w:cs="Times New Roman"/>
      <w:sz w:val="20"/>
      <w:szCs w:val="20"/>
    </w:rPr>
  </w:style>
  <w:style w:type="character" w:customStyle="1" w:styleId="24">
    <w:name w:val="Основной текст с отступом 2 Знак"/>
    <w:basedOn w:val="a0"/>
    <w:link w:val="23"/>
    <w:qFormat/>
    <w:rsid w:val="00C274CE"/>
    <w:rPr>
      <w:rFonts w:ascii="Times New Roman" w:eastAsia="Times New Roman" w:hAnsi="Times New Roman" w:cs="Times New Roman"/>
      <w:b/>
      <w:bCs/>
      <w:sz w:val="24"/>
      <w:szCs w:val="24"/>
    </w:rPr>
  </w:style>
  <w:style w:type="character" w:customStyle="1" w:styleId="blk">
    <w:name w:val="blk"/>
    <w:qFormat/>
    <w:rsid w:val="00C274CE"/>
  </w:style>
  <w:style w:type="character" w:customStyle="1" w:styleId="affffffd">
    <w:name w:val="Цветовое выделение для Текст"/>
    <w:qFormat/>
    <w:rsid w:val="00C274CE"/>
    <w:rPr>
      <w:rFonts w:ascii="Times New Roman CYR" w:hAnsi="Times New Roman CYR" w:cs="Times New Roman CYR"/>
    </w:rPr>
  </w:style>
  <w:style w:type="table" w:customStyle="1" w:styleId="TableNormal">
    <w:name w:val="Table Normal"/>
    <w:uiPriority w:val="2"/>
    <w:semiHidden/>
    <w:unhideWhenUsed/>
    <w:qFormat/>
    <w:rsid w:val="00C274CE"/>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274CE"/>
    <w:pPr>
      <w:widowControl w:val="0"/>
      <w:autoSpaceDE w:val="0"/>
      <w:autoSpaceDN w:val="0"/>
    </w:pPr>
    <w:rPr>
      <w:sz w:val="22"/>
      <w:szCs w:val="22"/>
      <w:lang w:eastAsia="en-US"/>
    </w:rPr>
  </w:style>
  <w:style w:type="character" w:customStyle="1" w:styleId="aff7">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basedOn w:val="a0"/>
    <w:link w:val="aff6"/>
    <w:uiPriority w:val="34"/>
    <w:qFormat/>
    <w:rsid w:val="00C274CE"/>
    <w:rPr>
      <w:rFonts w:ascii="Times New Roman" w:eastAsia="Times New Roman" w:hAnsi="Times New Roman" w:cs="Times New Roman"/>
      <w:sz w:val="20"/>
      <w:szCs w:val="20"/>
      <w:lang w:eastAsia="ru-RU"/>
    </w:rPr>
  </w:style>
  <w:style w:type="paragraph" w:customStyle="1" w:styleId="29">
    <w:name w:val="Без интервала2"/>
    <w:qFormat/>
    <w:rsid w:val="00C274CE"/>
    <w:pPr>
      <w:jc w:val="center"/>
    </w:pPr>
    <w:rPr>
      <w:rFonts w:ascii="Calibri" w:eastAsia="Times New Roman" w:hAnsi="Calibri" w:cs="Times New Roman"/>
      <w:sz w:val="22"/>
      <w:szCs w:val="22"/>
      <w:lang w:eastAsia="en-US"/>
    </w:rPr>
  </w:style>
  <w:style w:type="character" w:customStyle="1" w:styleId="s2">
    <w:name w:val="s2"/>
    <w:basedOn w:val="a0"/>
    <w:qFormat/>
    <w:rsid w:val="00C274CE"/>
    <w:rPr>
      <w:rFonts w:cs="Times New Roman"/>
    </w:rPr>
  </w:style>
  <w:style w:type="table" w:customStyle="1" w:styleId="2a">
    <w:name w:val="Стиль таблицы2"/>
    <w:basedOn w:val="a1"/>
    <w:qFormat/>
    <w:rsid w:val="00C274CE"/>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af4">
    <w:name w:val="Схема документа Знак"/>
    <w:basedOn w:val="a0"/>
    <w:link w:val="af3"/>
    <w:semiHidden/>
    <w:qFormat/>
    <w:rsid w:val="00C274CE"/>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C274CE"/>
  </w:style>
  <w:style w:type="character" w:customStyle="1" w:styleId="WW-Absatz-Standardschriftart">
    <w:name w:val="WW-Absatz-Standardschriftart"/>
    <w:qFormat/>
    <w:rsid w:val="00C274CE"/>
  </w:style>
  <w:style w:type="character" w:customStyle="1" w:styleId="WW-Absatz-Standardschriftart1">
    <w:name w:val="WW-Absatz-Standardschriftart1"/>
    <w:qFormat/>
    <w:rsid w:val="00C274CE"/>
  </w:style>
  <w:style w:type="character" w:customStyle="1" w:styleId="WW-Absatz-Standardschriftart11">
    <w:name w:val="WW-Absatz-Standardschriftart11"/>
    <w:qFormat/>
    <w:rsid w:val="00C274CE"/>
  </w:style>
  <w:style w:type="character" w:customStyle="1" w:styleId="WW-Absatz-Standardschriftart111">
    <w:name w:val="WW-Absatz-Standardschriftart111"/>
    <w:qFormat/>
    <w:rsid w:val="00C274CE"/>
  </w:style>
  <w:style w:type="character" w:customStyle="1" w:styleId="WW-Absatz-Standardschriftart1111">
    <w:name w:val="WW-Absatz-Standardschriftart1111"/>
    <w:qFormat/>
    <w:rsid w:val="00C274CE"/>
  </w:style>
  <w:style w:type="character" w:customStyle="1" w:styleId="WW-Absatz-Standardschriftart11111">
    <w:name w:val="WW-Absatz-Standardschriftart11111"/>
    <w:qFormat/>
    <w:rsid w:val="00C274CE"/>
  </w:style>
  <w:style w:type="character" w:customStyle="1" w:styleId="WW-Absatz-Standardschriftart111111">
    <w:name w:val="WW-Absatz-Standardschriftart111111"/>
    <w:rsid w:val="00C274CE"/>
  </w:style>
  <w:style w:type="character" w:customStyle="1" w:styleId="WW-Absatz-Standardschriftart1111111">
    <w:name w:val="WW-Absatz-Standardschriftart1111111"/>
    <w:qFormat/>
    <w:rsid w:val="00C274CE"/>
  </w:style>
  <w:style w:type="character" w:customStyle="1" w:styleId="WW-Absatz-Standardschriftart11111111">
    <w:name w:val="WW-Absatz-Standardschriftart11111111"/>
    <w:qFormat/>
    <w:rsid w:val="00C274CE"/>
  </w:style>
  <w:style w:type="character" w:customStyle="1" w:styleId="WW-Absatz-Standardschriftart111111111">
    <w:name w:val="WW-Absatz-Standardschriftart111111111"/>
    <w:qFormat/>
    <w:rsid w:val="00C274CE"/>
  </w:style>
  <w:style w:type="character" w:customStyle="1" w:styleId="WW-Absatz-Standardschriftart1111111111">
    <w:name w:val="WW-Absatz-Standardschriftart1111111111"/>
    <w:qFormat/>
    <w:rsid w:val="00C274CE"/>
  </w:style>
  <w:style w:type="character" w:customStyle="1" w:styleId="WW-Absatz-Standardschriftart11111111111">
    <w:name w:val="WW-Absatz-Standardschriftart11111111111"/>
    <w:qFormat/>
    <w:rsid w:val="00C274CE"/>
  </w:style>
  <w:style w:type="character" w:customStyle="1" w:styleId="WW-Absatz-Standardschriftart111111111111">
    <w:name w:val="WW-Absatz-Standardschriftart111111111111"/>
    <w:qFormat/>
    <w:rsid w:val="00C274CE"/>
  </w:style>
  <w:style w:type="character" w:customStyle="1" w:styleId="WW-Absatz-Standardschriftart1111111111111">
    <w:name w:val="WW-Absatz-Standardschriftart1111111111111"/>
    <w:rsid w:val="00C274CE"/>
  </w:style>
  <w:style w:type="character" w:customStyle="1" w:styleId="WW-Absatz-Standardschriftart11111111111111">
    <w:name w:val="WW-Absatz-Standardschriftart11111111111111"/>
    <w:qFormat/>
    <w:rsid w:val="00C274CE"/>
  </w:style>
  <w:style w:type="character" w:customStyle="1" w:styleId="WW-Absatz-Standardschriftart111111111111111">
    <w:name w:val="WW-Absatz-Standardschriftart111111111111111"/>
    <w:qFormat/>
    <w:rsid w:val="00C274CE"/>
  </w:style>
  <w:style w:type="character" w:customStyle="1" w:styleId="WW-Absatz-Standardschriftart1111111111111111">
    <w:name w:val="WW-Absatz-Standardschriftart1111111111111111"/>
    <w:qFormat/>
    <w:rsid w:val="00C274CE"/>
  </w:style>
  <w:style w:type="character" w:customStyle="1" w:styleId="WW-Absatz-Standardschriftart11111111111111111">
    <w:name w:val="WW-Absatz-Standardschriftart11111111111111111"/>
    <w:qFormat/>
    <w:rsid w:val="00C274CE"/>
  </w:style>
  <w:style w:type="character" w:customStyle="1" w:styleId="WW-Absatz-Standardschriftart111111111111111111">
    <w:name w:val="WW-Absatz-Standardschriftart111111111111111111"/>
    <w:qFormat/>
    <w:rsid w:val="00C274CE"/>
  </w:style>
  <w:style w:type="character" w:customStyle="1" w:styleId="WW-Absatz-Standardschriftart1111111111111111111">
    <w:name w:val="WW-Absatz-Standardschriftart1111111111111111111"/>
    <w:qFormat/>
    <w:rsid w:val="00C274CE"/>
  </w:style>
  <w:style w:type="character" w:customStyle="1" w:styleId="WW-Absatz-Standardschriftart11111111111111111111">
    <w:name w:val="WW-Absatz-Standardschriftart11111111111111111111"/>
    <w:qFormat/>
    <w:rsid w:val="00C274CE"/>
  </w:style>
  <w:style w:type="character" w:customStyle="1" w:styleId="WW-Absatz-Standardschriftart111111111111111111111">
    <w:name w:val="WW-Absatz-Standardschriftart111111111111111111111"/>
    <w:qFormat/>
    <w:rsid w:val="00C274CE"/>
  </w:style>
  <w:style w:type="character" w:customStyle="1" w:styleId="WW-Absatz-Standardschriftart1111111111111111111111">
    <w:name w:val="WW-Absatz-Standardschriftart1111111111111111111111"/>
    <w:qFormat/>
    <w:rsid w:val="00C274CE"/>
  </w:style>
  <w:style w:type="character" w:customStyle="1" w:styleId="WW-Absatz-Standardschriftart11111111111111111111111">
    <w:name w:val="WW-Absatz-Standardschriftart11111111111111111111111"/>
    <w:qFormat/>
    <w:rsid w:val="00C274CE"/>
  </w:style>
  <w:style w:type="character" w:customStyle="1" w:styleId="WW-Absatz-Standardschriftart111111111111111111111111">
    <w:name w:val="WW-Absatz-Standardschriftart111111111111111111111111"/>
    <w:qFormat/>
    <w:rsid w:val="00C274CE"/>
  </w:style>
  <w:style w:type="character" w:customStyle="1" w:styleId="WW-Absatz-Standardschriftart1111111111111111111111111">
    <w:name w:val="WW-Absatz-Standardschriftart1111111111111111111111111"/>
    <w:qFormat/>
    <w:rsid w:val="00C274CE"/>
  </w:style>
  <w:style w:type="character" w:customStyle="1" w:styleId="WW-Absatz-Standardschriftart11111111111111111111111111">
    <w:name w:val="WW-Absatz-Standardschriftart11111111111111111111111111"/>
    <w:rsid w:val="00C274CE"/>
  </w:style>
  <w:style w:type="character" w:customStyle="1" w:styleId="WW-Absatz-Standardschriftart111111111111111111111111111">
    <w:name w:val="WW-Absatz-Standardschriftart111111111111111111111111111"/>
    <w:qFormat/>
    <w:rsid w:val="00C274CE"/>
  </w:style>
  <w:style w:type="character" w:customStyle="1" w:styleId="WW-Absatz-Standardschriftart1111111111111111111111111111">
    <w:name w:val="WW-Absatz-Standardschriftart1111111111111111111111111111"/>
    <w:qFormat/>
    <w:rsid w:val="00C274CE"/>
  </w:style>
  <w:style w:type="character" w:customStyle="1" w:styleId="WW-Absatz-Standardschriftart11111111111111111111111111111">
    <w:name w:val="WW-Absatz-Standardschriftart11111111111111111111111111111"/>
    <w:qFormat/>
    <w:rsid w:val="00C274CE"/>
  </w:style>
  <w:style w:type="character" w:customStyle="1" w:styleId="affffffe">
    <w:name w:val="Знак Знак"/>
    <w:qFormat/>
    <w:rsid w:val="00C274CE"/>
    <w:rPr>
      <w:sz w:val="28"/>
      <w:szCs w:val="28"/>
    </w:rPr>
  </w:style>
  <w:style w:type="character" w:customStyle="1" w:styleId="afffffff">
    <w:name w:val="Символ нумерации"/>
    <w:qFormat/>
    <w:rsid w:val="00C274CE"/>
  </w:style>
  <w:style w:type="character" w:customStyle="1" w:styleId="1f1">
    <w:name w:val="Текст сноски Знак1"/>
    <w:basedOn w:val="a0"/>
    <w:uiPriority w:val="99"/>
    <w:semiHidden/>
    <w:locked/>
    <w:rsid w:val="00C274CE"/>
    <w:rPr>
      <w:rFonts w:ascii="Times New Roman" w:eastAsia="Times New Roman" w:hAnsi="Times New Roman"/>
    </w:rPr>
  </w:style>
  <w:style w:type="character" w:customStyle="1" w:styleId="aff9">
    <w:name w:val="Без интервала Знак"/>
    <w:basedOn w:val="a0"/>
    <w:link w:val="aff8"/>
    <w:uiPriority w:val="99"/>
    <w:qFormat/>
    <w:locked/>
    <w:rsid w:val="00C274CE"/>
    <w:rPr>
      <w:rFonts w:ascii="Calibri" w:eastAsia="Times New Roman" w:hAnsi="Calibri" w:cs="Times New Roman"/>
      <w:lang w:val="en-US" w:bidi="en-US"/>
    </w:rPr>
  </w:style>
  <w:style w:type="character" w:customStyle="1" w:styleId="afffffff0">
    <w:name w:val="a"/>
    <w:basedOn w:val="11"/>
    <w:qFormat/>
    <w:rsid w:val="00C274CE"/>
  </w:style>
  <w:style w:type="paragraph" w:customStyle="1" w:styleId="TableContents">
    <w:name w:val="Table Contents"/>
    <w:basedOn w:val="a"/>
    <w:qFormat/>
    <w:rsid w:val="00C274CE"/>
    <w:pPr>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qFormat/>
    <w:rsid w:val="00C274CE"/>
    <w:pPr>
      <w:jc w:val="center"/>
    </w:pPr>
    <w:rPr>
      <w:b/>
      <w:bCs/>
    </w:rPr>
  </w:style>
  <w:style w:type="character" w:customStyle="1" w:styleId="WW8Num3z0">
    <w:name w:val="WW8Num3z0"/>
    <w:qFormat/>
    <w:rsid w:val="00C274CE"/>
    <w:rPr>
      <w:rFonts w:cs="Times New Roman"/>
    </w:rPr>
  </w:style>
  <w:style w:type="character" w:customStyle="1" w:styleId="WW8Num4z0">
    <w:name w:val="WW8Num4z0"/>
    <w:qFormat/>
    <w:rsid w:val="00C274CE"/>
    <w:rPr>
      <w:rFonts w:cs="Times New Roman"/>
    </w:rPr>
  </w:style>
  <w:style w:type="character" w:customStyle="1" w:styleId="WW8Num5z0">
    <w:name w:val="WW8Num5z0"/>
    <w:qFormat/>
    <w:rsid w:val="00C274CE"/>
    <w:rPr>
      <w:rFonts w:ascii="Symbol" w:hAnsi="Symbol" w:cs="Symbol" w:hint="default"/>
    </w:rPr>
  </w:style>
  <w:style w:type="character" w:customStyle="1" w:styleId="WW8Num6z0">
    <w:name w:val="WW8Num6z0"/>
    <w:qFormat/>
    <w:rsid w:val="00C274CE"/>
    <w:rPr>
      <w:rFonts w:ascii="Symbol" w:hAnsi="Symbol" w:cs="Symbol" w:hint="default"/>
    </w:rPr>
  </w:style>
  <w:style w:type="character" w:customStyle="1" w:styleId="WW8Num7z0">
    <w:name w:val="WW8Num7z0"/>
    <w:qFormat/>
    <w:rsid w:val="00C274CE"/>
    <w:rPr>
      <w:rFonts w:ascii="Symbol" w:hAnsi="Symbol" w:cs="Symbol" w:hint="default"/>
    </w:rPr>
  </w:style>
  <w:style w:type="character" w:customStyle="1" w:styleId="WW8Num8z0">
    <w:name w:val="WW8Num8z0"/>
    <w:qFormat/>
    <w:rsid w:val="00C274CE"/>
    <w:rPr>
      <w:rFonts w:ascii="Symbol" w:hAnsi="Symbol" w:cs="Symbol" w:hint="default"/>
    </w:rPr>
  </w:style>
  <w:style w:type="character" w:customStyle="1" w:styleId="WW8Num9z0">
    <w:name w:val="WW8Num9z0"/>
    <w:qFormat/>
    <w:rsid w:val="00C274CE"/>
    <w:rPr>
      <w:rFonts w:cs="Times New Roman"/>
    </w:rPr>
  </w:style>
  <w:style w:type="character" w:customStyle="1" w:styleId="WW8Num10z0">
    <w:name w:val="WW8Num10z0"/>
    <w:rsid w:val="00C274CE"/>
    <w:rPr>
      <w:rFonts w:ascii="Symbol" w:hAnsi="Symbol" w:cs="Symbol" w:hint="default"/>
    </w:rPr>
  </w:style>
  <w:style w:type="character" w:customStyle="1" w:styleId="WW8Num11z0">
    <w:name w:val="WW8Num11z0"/>
    <w:qFormat/>
    <w:rsid w:val="00C274CE"/>
    <w:rPr>
      <w:rFonts w:hint="default"/>
    </w:rPr>
  </w:style>
  <w:style w:type="character" w:customStyle="1" w:styleId="WW8Num12z0">
    <w:name w:val="WW8Num12z0"/>
    <w:qFormat/>
    <w:rsid w:val="00C274CE"/>
    <w:rPr>
      <w:rFonts w:hint="default"/>
    </w:rPr>
  </w:style>
  <w:style w:type="character" w:customStyle="1" w:styleId="WW8Num12z1">
    <w:name w:val="WW8Num12z1"/>
    <w:qFormat/>
    <w:rsid w:val="00C274CE"/>
  </w:style>
  <w:style w:type="character" w:customStyle="1" w:styleId="WW8Num12z2">
    <w:name w:val="WW8Num12z2"/>
    <w:qFormat/>
    <w:rsid w:val="00C274CE"/>
  </w:style>
  <w:style w:type="character" w:customStyle="1" w:styleId="WW8Num12z3">
    <w:name w:val="WW8Num12z3"/>
    <w:qFormat/>
    <w:rsid w:val="00C274CE"/>
  </w:style>
  <w:style w:type="character" w:customStyle="1" w:styleId="WW8Num12z4">
    <w:name w:val="WW8Num12z4"/>
    <w:qFormat/>
    <w:rsid w:val="00C274CE"/>
  </w:style>
  <w:style w:type="character" w:customStyle="1" w:styleId="WW8Num12z5">
    <w:name w:val="WW8Num12z5"/>
    <w:qFormat/>
    <w:rsid w:val="00C274CE"/>
  </w:style>
  <w:style w:type="character" w:customStyle="1" w:styleId="WW8Num12z6">
    <w:name w:val="WW8Num12z6"/>
    <w:qFormat/>
    <w:rsid w:val="00C274CE"/>
  </w:style>
  <w:style w:type="character" w:customStyle="1" w:styleId="WW8Num12z7">
    <w:name w:val="WW8Num12z7"/>
    <w:qFormat/>
    <w:rsid w:val="00C274CE"/>
  </w:style>
  <w:style w:type="character" w:customStyle="1" w:styleId="WW8Num12z8">
    <w:name w:val="WW8Num12z8"/>
    <w:qFormat/>
    <w:rsid w:val="00C274CE"/>
  </w:style>
  <w:style w:type="character" w:customStyle="1" w:styleId="WW8Num13z0">
    <w:name w:val="WW8Num13z0"/>
    <w:qFormat/>
    <w:rsid w:val="00C274CE"/>
    <w:rPr>
      <w:rFonts w:hint="default"/>
    </w:rPr>
  </w:style>
  <w:style w:type="character" w:customStyle="1" w:styleId="WW8Num13z1">
    <w:name w:val="WW8Num13z1"/>
    <w:qFormat/>
    <w:rsid w:val="00C274CE"/>
  </w:style>
  <w:style w:type="character" w:customStyle="1" w:styleId="WW8Num13z2">
    <w:name w:val="WW8Num13z2"/>
    <w:qFormat/>
    <w:rsid w:val="00C274CE"/>
  </w:style>
  <w:style w:type="character" w:customStyle="1" w:styleId="WW8Num13z3">
    <w:name w:val="WW8Num13z3"/>
    <w:qFormat/>
    <w:rsid w:val="00C274CE"/>
  </w:style>
  <w:style w:type="character" w:customStyle="1" w:styleId="WW8Num13z4">
    <w:name w:val="WW8Num13z4"/>
    <w:qFormat/>
    <w:rsid w:val="00C274CE"/>
  </w:style>
  <w:style w:type="character" w:customStyle="1" w:styleId="WW8Num13z5">
    <w:name w:val="WW8Num13z5"/>
    <w:qFormat/>
    <w:rsid w:val="00C274CE"/>
  </w:style>
  <w:style w:type="character" w:customStyle="1" w:styleId="WW8Num13z6">
    <w:name w:val="WW8Num13z6"/>
    <w:qFormat/>
    <w:rsid w:val="00C274CE"/>
  </w:style>
  <w:style w:type="character" w:customStyle="1" w:styleId="WW8Num13z7">
    <w:name w:val="WW8Num13z7"/>
    <w:qFormat/>
    <w:rsid w:val="00C274CE"/>
  </w:style>
  <w:style w:type="character" w:customStyle="1" w:styleId="WW8Num13z8">
    <w:name w:val="WW8Num13z8"/>
    <w:qFormat/>
    <w:rsid w:val="00C274CE"/>
  </w:style>
  <w:style w:type="character" w:customStyle="1" w:styleId="WW8Num14z0">
    <w:name w:val="WW8Num14z0"/>
    <w:qFormat/>
    <w:rsid w:val="00C274CE"/>
    <w:rPr>
      <w:rFonts w:hint="default"/>
    </w:rPr>
  </w:style>
  <w:style w:type="paragraph" w:customStyle="1" w:styleId="afffffff1">
    <w:name w:val="Внимание: Криминал!!"/>
    <w:basedOn w:val="a"/>
    <w:next w:val="a"/>
    <w:qFormat/>
    <w:rsid w:val="00C274CE"/>
    <w:pPr>
      <w:widowControl w:val="0"/>
      <w:suppressAutoHyphens/>
      <w:autoSpaceDE w:val="0"/>
      <w:jc w:val="both"/>
    </w:pPr>
    <w:rPr>
      <w:rFonts w:ascii="Arial" w:hAnsi="Arial" w:cs="Arial"/>
      <w:sz w:val="24"/>
      <w:szCs w:val="24"/>
      <w:lang w:eastAsia="zh-CN"/>
    </w:rPr>
  </w:style>
  <w:style w:type="paragraph" w:customStyle="1" w:styleId="afffffff2">
    <w:name w:val="Интерфейс"/>
    <w:basedOn w:val="a"/>
    <w:next w:val="a"/>
    <w:qFormat/>
    <w:rsid w:val="00C274CE"/>
    <w:pPr>
      <w:widowControl w:val="0"/>
      <w:suppressAutoHyphens/>
      <w:autoSpaceDE w:val="0"/>
      <w:jc w:val="both"/>
    </w:pPr>
    <w:rPr>
      <w:rFonts w:ascii="Arial" w:hAnsi="Arial" w:cs="Arial"/>
      <w:color w:val="D4D0C8"/>
      <w:sz w:val="22"/>
      <w:szCs w:val="22"/>
      <w:lang w:eastAsia="zh-CN"/>
    </w:rPr>
  </w:style>
  <w:style w:type="paragraph" w:customStyle="1" w:styleId="afffffff3">
    <w:name w:val="Объект"/>
    <w:basedOn w:val="a"/>
    <w:next w:val="a"/>
    <w:qFormat/>
    <w:rsid w:val="00C274CE"/>
    <w:pPr>
      <w:widowControl w:val="0"/>
      <w:suppressAutoHyphens/>
      <w:autoSpaceDE w:val="0"/>
      <w:jc w:val="both"/>
    </w:pPr>
    <w:rPr>
      <w:sz w:val="24"/>
      <w:szCs w:val="24"/>
      <w:lang w:eastAsia="zh-CN"/>
    </w:rPr>
  </w:style>
  <w:style w:type="paragraph" w:customStyle="1" w:styleId="33">
    <w:name w:val="Без интервала3"/>
    <w:qFormat/>
    <w:rsid w:val="00C274CE"/>
    <w:pPr>
      <w:widowControl w:val="0"/>
      <w:suppressAutoHyphens/>
      <w:autoSpaceDE w:val="0"/>
    </w:pPr>
    <w:rPr>
      <w:rFonts w:ascii="Arial" w:eastAsia="Times New Roman" w:hAnsi="Arial" w:cs="Arial"/>
      <w:sz w:val="24"/>
      <w:szCs w:val="24"/>
      <w:lang w:eastAsia="zh-CN"/>
    </w:rPr>
  </w:style>
  <w:style w:type="paragraph" w:customStyle="1" w:styleId="afffffff4">
    <w:name w:val="Îáû÷íûé"/>
    <w:qFormat/>
    <w:rsid w:val="00C274CE"/>
    <w:pPr>
      <w:suppressAutoHyphens/>
    </w:pPr>
    <w:rPr>
      <w:rFonts w:ascii="Times New Roman" w:eastAsia="Arial" w:hAnsi="Times New Roman" w:cs="Times New Roman"/>
      <w:sz w:val="28"/>
      <w:lang w:eastAsia="zh-CN"/>
    </w:rPr>
  </w:style>
  <w:style w:type="character" w:customStyle="1" w:styleId="WW8Num11z1">
    <w:name w:val="WW8Num11z1"/>
    <w:qFormat/>
    <w:rsid w:val="00C274CE"/>
  </w:style>
  <w:style w:type="character" w:customStyle="1" w:styleId="WW8Num11z2">
    <w:name w:val="WW8Num11z2"/>
    <w:qFormat/>
    <w:rsid w:val="00C274CE"/>
  </w:style>
  <w:style w:type="character" w:customStyle="1" w:styleId="WW8Num11z3">
    <w:name w:val="WW8Num11z3"/>
    <w:qFormat/>
    <w:rsid w:val="00C274CE"/>
  </w:style>
  <w:style w:type="character" w:customStyle="1" w:styleId="WW8Num11z4">
    <w:name w:val="WW8Num11z4"/>
    <w:qFormat/>
    <w:rsid w:val="00C274CE"/>
  </w:style>
  <w:style w:type="character" w:customStyle="1" w:styleId="WW8Num11z5">
    <w:name w:val="WW8Num11z5"/>
    <w:qFormat/>
    <w:rsid w:val="00C274CE"/>
  </w:style>
  <w:style w:type="character" w:customStyle="1" w:styleId="WW8Num11z6">
    <w:name w:val="WW8Num11z6"/>
    <w:qFormat/>
    <w:rsid w:val="00C274CE"/>
  </w:style>
  <w:style w:type="character" w:customStyle="1" w:styleId="WW8Num11z7">
    <w:name w:val="WW8Num11z7"/>
    <w:qFormat/>
    <w:rsid w:val="00C274CE"/>
  </w:style>
  <w:style w:type="character" w:customStyle="1" w:styleId="WW8Num11z8">
    <w:name w:val="WW8Num11z8"/>
    <w:qFormat/>
    <w:rsid w:val="00C274CE"/>
  </w:style>
  <w:style w:type="character" w:customStyle="1" w:styleId="WW8Num14z1">
    <w:name w:val="WW8Num14z1"/>
    <w:qFormat/>
    <w:rsid w:val="00C274CE"/>
  </w:style>
  <w:style w:type="character" w:customStyle="1" w:styleId="WW8Num14z2">
    <w:name w:val="WW8Num14z2"/>
    <w:qFormat/>
    <w:rsid w:val="00C274CE"/>
  </w:style>
  <w:style w:type="character" w:customStyle="1" w:styleId="WW8Num14z3">
    <w:name w:val="WW8Num14z3"/>
    <w:qFormat/>
    <w:rsid w:val="00C274CE"/>
  </w:style>
  <w:style w:type="character" w:customStyle="1" w:styleId="WW8Num14z4">
    <w:name w:val="WW8Num14z4"/>
    <w:qFormat/>
    <w:rsid w:val="00C274CE"/>
  </w:style>
  <w:style w:type="character" w:customStyle="1" w:styleId="WW8Num14z5">
    <w:name w:val="WW8Num14z5"/>
    <w:qFormat/>
    <w:rsid w:val="00C274CE"/>
  </w:style>
  <w:style w:type="character" w:customStyle="1" w:styleId="WW8Num14z6">
    <w:name w:val="WW8Num14z6"/>
    <w:qFormat/>
    <w:rsid w:val="00C274CE"/>
  </w:style>
  <w:style w:type="character" w:customStyle="1" w:styleId="WW8Num14z7">
    <w:name w:val="WW8Num14z7"/>
    <w:qFormat/>
    <w:rsid w:val="00C274CE"/>
  </w:style>
  <w:style w:type="character" w:customStyle="1" w:styleId="WW8Num14z8">
    <w:name w:val="WW8Num14z8"/>
    <w:qFormat/>
    <w:rsid w:val="00C274CE"/>
  </w:style>
  <w:style w:type="character" w:customStyle="1" w:styleId="WW8Num15z0">
    <w:name w:val="WW8Num15z0"/>
    <w:qFormat/>
    <w:rsid w:val="00C274CE"/>
    <w:rPr>
      <w:rFonts w:ascii="Symbol" w:eastAsia="Times New Roman" w:hAnsi="Symbol" w:cs="Times New Roman" w:hint="default"/>
    </w:rPr>
  </w:style>
  <w:style w:type="character" w:customStyle="1" w:styleId="WW8Num15z1">
    <w:name w:val="WW8Num15z1"/>
    <w:qFormat/>
    <w:rsid w:val="00C274CE"/>
    <w:rPr>
      <w:rFonts w:ascii="Courier New" w:hAnsi="Courier New" w:cs="Courier New" w:hint="default"/>
    </w:rPr>
  </w:style>
  <w:style w:type="character" w:customStyle="1" w:styleId="WW8Num15z2">
    <w:name w:val="WW8Num15z2"/>
    <w:qFormat/>
    <w:rsid w:val="00C274CE"/>
    <w:rPr>
      <w:rFonts w:ascii="Wingdings" w:hAnsi="Wingdings" w:cs="Wingdings" w:hint="default"/>
    </w:rPr>
  </w:style>
  <w:style w:type="character" w:customStyle="1" w:styleId="WW8Num15z3">
    <w:name w:val="WW8Num15z3"/>
    <w:qFormat/>
    <w:rsid w:val="00C274CE"/>
    <w:rPr>
      <w:rFonts w:ascii="Symbol" w:hAnsi="Symbol" w:cs="Symbol" w:hint="default"/>
    </w:rPr>
  </w:style>
  <w:style w:type="character" w:customStyle="1" w:styleId="WW8Num16z0">
    <w:name w:val="WW8Num16z0"/>
    <w:qFormat/>
    <w:rsid w:val="00C274CE"/>
    <w:rPr>
      <w:rFonts w:hint="default"/>
    </w:rPr>
  </w:style>
  <w:style w:type="character" w:customStyle="1" w:styleId="WW8Num16z1">
    <w:name w:val="WW8Num16z1"/>
    <w:qFormat/>
    <w:rsid w:val="00C274CE"/>
  </w:style>
  <w:style w:type="character" w:customStyle="1" w:styleId="WW8Num16z2">
    <w:name w:val="WW8Num16z2"/>
    <w:qFormat/>
    <w:rsid w:val="00C274CE"/>
  </w:style>
  <w:style w:type="character" w:customStyle="1" w:styleId="WW8Num16z3">
    <w:name w:val="WW8Num16z3"/>
    <w:qFormat/>
    <w:rsid w:val="00C274CE"/>
  </w:style>
  <w:style w:type="character" w:customStyle="1" w:styleId="WW8Num16z4">
    <w:name w:val="WW8Num16z4"/>
    <w:qFormat/>
    <w:rsid w:val="00C274CE"/>
  </w:style>
  <w:style w:type="character" w:customStyle="1" w:styleId="WW8Num16z5">
    <w:name w:val="WW8Num16z5"/>
    <w:qFormat/>
    <w:rsid w:val="00C274CE"/>
  </w:style>
  <w:style w:type="character" w:customStyle="1" w:styleId="WW8Num16z6">
    <w:name w:val="WW8Num16z6"/>
    <w:qFormat/>
    <w:rsid w:val="00C274CE"/>
  </w:style>
  <w:style w:type="character" w:customStyle="1" w:styleId="WW8Num16z7">
    <w:name w:val="WW8Num16z7"/>
    <w:qFormat/>
    <w:rsid w:val="00C274CE"/>
  </w:style>
  <w:style w:type="character" w:customStyle="1" w:styleId="WW8Num16z8">
    <w:name w:val="WW8Num16z8"/>
    <w:qFormat/>
    <w:rsid w:val="00C274CE"/>
  </w:style>
  <w:style w:type="character" w:customStyle="1" w:styleId="WW8Num17z0">
    <w:name w:val="WW8Num17z0"/>
    <w:qFormat/>
    <w:rsid w:val="00C274CE"/>
    <w:rPr>
      <w:rFonts w:cs="Times New Roman"/>
    </w:rPr>
  </w:style>
  <w:style w:type="character" w:customStyle="1" w:styleId="WW8Num17z1">
    <w:name w:val="WW8Num17z1"/>
    <w:qFormat/>
    <w:rsid w:val="00C274CE"/>
    <w:rPr>
      <w:rFonts w:cs="Times New Roman" w:hint="default"/>
    </w:rPr>
  </w:style>
  <w:style w:type="character" w:customStyle="1" w:styleId="WW8Num18z0">
    <w:name w:val="WW8Num18z0"/>
    <w:qFormat/>
    <w:rsid w:val="00C274CE"/>
    <w:rPr>
      <w:rFonts w:ascii="Symbol" w:eastAsia="Times New Roman" w:hAnsi="Symbol" w:cs="Times New Roman" w:hint="default"/>
    </w:rPr>
  </w:style>
  <w:style w:type="character" w:customStyle="1" w:styleId="WW8Num18z1">
    <w:name w:val="WW8Num18z1"/>
    <w:qFormat/>
    <w:rsid w:val="00C274CE"/>
    <w:rPr>
      <w:rFonts w:ascii="Courier New" w:hAnsi="Courier New" w:cs="Courier New" w:hint="default"/>
    </w:rPr>
  </w:style>
  <w:style w:type="character" w:customStyle="1" w:styleId="WW8Num18z2">
    <w:name w:val="WW8Num18z2"/>
    <w:qFormat/>
    <w:rsid w:val="00C274CE"/>
    <w:rPr>
      <w:rFonts w:ascii="Wingdings" w:hAnsi="Wingdings" w:cs="Wingdings" w:hint="default"/>
    </w:rPr>
  </w:style>
  <w:style w:type="character" w:customStyle="1" w:styleId="WW8Num18z3">
    <w:name w:val="WW8Num18z3"/>
    <w:qFormat/>
    <w:rsid w:val="00C274CE"/>
    <w:rPr>
      <w:rFonts w:ascii="Symbol" w:hAnsi="Symbol" w:cs="Symbol" w:hint="default"/>
    </w:rPr>
  </w:style>
  <w:style w:type="character" w:customStyle="1" w:styleId="WW8Num19z0">
    <w:name w:val="WW8Num19z0"/>
    <w:qFormat/>
    <w:rsid w:val="00C274CE"/>
    <w:rPr>
      <w:rFonts w:ascii="Symbol" w:eastAsia="Times New Roman" w:hAnsi="Symbol" w:cs="Times New Roman" w:hint="default"/>
    </w:rPr>
  </w:style>
  <w:style w:type="character" w:customStyle="1" w:styleId="WW8Num19z1">
    <w:name w:val="WW8Num19z1"/>
    <w:qFormat/>
    <w:rsid w:val="00C274CE"/>
    <w:rPr>
      <w:rFonts w:ascii="Courier New" w:hAnsi="Courier New" w:cs="Courier New" w:hint="default"/>
    </w:rPr>
  </w:style>
  <w:style w:type="character" w:customStyle="1" w:styleId="WW8Num19z2">
    <w:name w:val="WW8Num19z2"/>
    <w:qFormat/>
    <w:rsid w:val="00C274CE"/>
    <w:rPr>
      <w:rFonts w:ascii="Wingdings" w:hAnsi="Wingdings" w:cs="Wingdings" w:hint="default"/>
    </w:rPr>
  </w:style>
  <w:style w:type="character" w:customStyle="1" w:styleId="WW8Num19z3">
    <w:name w:val="WW8Num19z3"/>
    <w:qFormat/>
    <w:rsid w:val="00C274CE"/>
    <w:rPr>
      <w:rFonts w:ascii="Symbol" w:hAnsi="Symbol" w:cs="Symbol" w:hint="default"/>
    </w:rPr>
  </w:style>
  <w:style w:type="character" w:customStyle="1" w:styleId="WW8Num20z0">
    <w:name w:val="WW8Num20z0"/>
    <w:qFormat/>
    <w:rsid w:val="00C274CE"/>
    <w:rPr>
      <w:rFonts w:hint="default"/>
    </w:rPr>
  </w:style>
  <w:style w:type="character" w:customStyle="1" w:styleId="WW8Num20z1">
    <w:name w:val="WW8Num20z1"/>
    <w:qFormat/>
    <w:rsid w:val="00C274CE"/>
  </w:style>
  <w:style w:type="character" w:customStyle="1" w:styleId="WW8Num20z2">
    <w:name w:val="WW8Num20z2"/>
    <w:qFormat/>
    <w:rsid w:val="00C274CE"/>
  </w:style>
  <w:style w:type="character" w:customStyle="1" w:styleId="WW8Num20z3">
    <w:name w:val="WW8Num20z3"/>
    <w:qFormat/>
    <w:rsid w:val="00C274CE"/>
  </w:style>
  <w:style w:type="character" w:customStyle="1" w:styleId="WW8Num20z4">
    <w:name w:val="WW8Num20z4"/>
    <w:qFormat/>
    <w:rsid w:val="00C274CE"/>
  </w:style>
  <w:style w:type="character" w:customStyle="1" w:styleId="WW8Num20z5">
    <w:name w:val="WW8Num20z5"/>
    <w:qFormat/>
    <w:rsid w:val="00C274CE"/>
  </w:style>
  <w:style w:type="character" w:customStyle="1" w:styleId="WW8Num20z6">
    <w:name w:val="WW8Num20z6"/>
    <w:qFormat/>
    <w:rsid w:val="00C274CE"/>
  </w:style>
  <w:style w:type="character" w:customStyle="1" w:styleId="WW8Num20z7">
    <w:name w:val="WW8Num20z7"/>
    <w:qFormat/>
    <w:rsid w:val="00C274CE"/>
  </w:style>
  <w:style w:type="character" w:customStyle="1" w:styleId="WW8Num20z8">
    <w:name w:val="WW8Num20z8"/>
    <w:qFormat/>
    <w:rsid w:val="00C274CE"/>
  </w:style>
  <w:style w:type="character" w:customStyle="1" w:styleId="WW8Num21z0">
    <w:name w:val="WW8Num21z0"/>
    <w:qFormat/>
    <w:rsid w:val="00C274CE"/>
    <w:rPr>
      <w:rFonts w:cs="Times New Roman" w:hint="default"/>
    </w:rPr>
  </w:style>
  <w:style w:type="character" w:customStyle="1" w:styleId="WW8Num22z0">
    <w:name w:val="WW8Num22z0"/>
    <w:qFormat/>
    <w:rsid w:val="00C274CE"/>
    <w:rPr>
      <w:rFonts w:hint="default"/>
    </w:rPr>
  </w:style>
  <w:style w:type="character" w:customStyle="1" w:styleId="WW8Num22z1">
    <w:name w:val="WW8Num22z1"/>
    <w:qFormat/>
    <w:rsid w:val="00C274CE"/>
  </w:style>
  <w:style w:type="character" w:customStyle="1" w:styleId="WW8Num22z2">
    <w:name w:val="WW8Num22z2"/>
    <w:qFormat/>
    <w:rsid w:val="00C274CE"/>
  </w:style>
  <w:style w:type="character" w:customStyle="1" w:styleId="WW8Num22z3">
    <w:name w:val="WW8Num22z3"/>
    <w:qFormat/>
    <w:rsid w:val="00C274CE"/>
  </w:style>
  <w:style w:type="character" w:customStyle="1" w:styleId="WW8Num22z4">
    <w:name w:val="WW8Num22z4"/>
    <w:qFormat/>
    <w:rsid w:val="00C274CE"/>
  </w:style>
  <w:style w:type="character" w:customStyle="1" w:styleId="WW8Num22z5">
    <w:name w:val="WW8Num22z5"/>
    <w:qFormat/>
    <w:rsid w:val="00C274CE"/>
  </w:style>
  <w:style w:type="character" w:customStyle="1" w:styleId="WW8Num22z6">
    <w:name w:val="WW8Num22z6"/>
    <w:qFormat/>
    <w:rsid w:val="00C274CE"/>
  </w:style>
  <w:style w:type="character" w:customStyle="1" w:styleId="WW8Num22z7">
    <w:name w:val="WW8Num22z7"/>
    <w:qFormat/>
    <w:rsid w:val="00C274CE"/>
  </w:style>
  <w:style w:type="character" w:customStyle="1" w:styleId="WW8Num22z8">
    <w:name w:val="WW8Num22z8"/>
    <w:qFormat/>
    <w:rsid w:val="00C274CE"/>
  </w:style>
  <w:style w:type="character" w:customStyle="1" w:styleId="WW8Num23z0">
    <w:name w:val="WW8Num23z0"/>
    <w:qFormat/>
    <w:rsid w:val="00C274CE"/>
    <w:rPr>
      <w:rFonts w:ascii="Symbol" w:eastAsia="Times New Roman" w:hAnsi="Symbol" w:cs="Times New Roman" w:hint="default"/>
    </w:rPr>
  </w:style>
  <w:style w:type="character" w:customStyle="1" w:styleId="WW8Num23z1">
    <w:name w:val="WW8Num23z1"/>
    <w:qFormat/>
    <w:rsid w:val="00C274CE"/>
    <w:rPr>
      <w:rFonts w:ascii="Courier New" w:hAnsi="Courier New" w:cs="Courier New" w:hint="default"/>
    </w:rPr>
  </w:style>
  <w:style w:type="character" w:customStyle="1" w:styleId="WW8Num23z2">
    <w:name w:val="WW8Num23z2"/>
    <w:qFormat/>
    <w:rsid w:val="00C274CE"/>
    <w:rPr>
      <w:rFonts w:ascii="Wingdings" w:hAnsi="Wingdings" w:cs="Wingdings" w:hint="default"/>
    </w:rPr>
  </w:style>
  <w:style w:type="character" w:customStyle="1" w:styleId="WW8Num23z3">
    <w:name w:val="WW8Num23z3"/>
    <w:qFormat/>
    <w:rsid w:val="00C274CE"/>
    <w:rPr>
      <w:rFonts w:ascii="Symbol" w:hAnsi="Symbol" w:cs="Symbol" w:hint="default"/>
    </w:rPr>
  </w:style>
  <w:style w:type="character" w:customStyle="1" w:styleId="WW8Num24z0">
    <w:name w:val="WW8Num24z0"/>
    <w:qFormat/>
    <w:rsid w:val="00C274CE"/>
    <w:rPr>
      <w:rFonts w:hint="default"/>
    </w:rPr>
  </w:style>
  <w:style w:type="character" w:customStyle="1" w:styleId="WW8Num25z0">
    <w:name w:val="WW8Num25z0"/>
    <w:rsid w:val="00C274CE"/>
    <w:rPr>
      <w:rFonts w:hint="default"/>
    </w:rPr>
  </w:style>
  <w:style w:type="character" w:customStyle="1" w:styleId="WW8Num25z1">
    <w:name w:val="WW8Num25z1"/>
    <w:qFormat/>
    <w:rsid w:val="00C274CE"/>
  </w:style>
  <w:style w:type="character" w:customStyle="1" w:styleId="WW8Num25z2">
    <w:name w:val="WW8Num25z2"/>
    <w:qFormat/>
    <w:rsid w:val="00C274CE"/>
  </w:style>
  <w:style w:type="character" w:customStyle="1" w:styleId="WW8Num25z3">
    <w:name w:val="WW8Num25z3"/>
    <w:rsid w:val="00C274CE"/>
  </w:style>
  <w:style w:type="character" w:customStyle="1" w:styleId="WW8Num25z4">
    <w:name w:val="WW8Num25z4"/>
    <w:qFormat/>
    <w:rsid w:val="00C274CE"/>
  </w:style>
  <w:style w:type="character" w:customStyle="1" w:styleId="WW8Num25z5">
    <w:name w:val="WW8Num25z5"/>
    <w:qFormat/>
    <w:rsid w:val="00C274CE"/>
  </w:style>
  <w:style w:type="character" w:customStyle="1" w:styleId="WW8Num25z6">
    <w:name w:val="WW8Num25z6"/>
    <w:qFormat/>
    <w:rsid w:val="00C274CE"/>
  </w:style>
  <w:style w:type="character" w:customStyle="1" w:styleId="WW8Num25z7">
    <w:name w:val="WW8Num25z7"/>
    <w:qFormat/>
    <w:rsid w:val="00C274CE"/>
  </w:style>
  <w:style w:type="character" w:customStyle="1" w:styleId="WW8Num25z8">
    <w:name w:val="WW8Num25z8"/>
    <w:qFormat/>
    <w:rsid w:val="00C274CE"/>
  </w:style>
  <w:style w:type="character" w:customStyle="1" w:styleId="WW8Num26z0">
    <w:name w:val="WW8Num26z0"/>
    <w:qFormat/>
    <w:rsid w:val="00C274CE"/>
    <w:rPr>
      <w:rFonts w:hint="default"/>
    </w:rPr>
  </w:style>
  <w:style w:type="character" w:customStyle="1" w:styleId="WW8Num27z0">
    <w:name w:val="WW8Num27z0"/>
    <w:qFormat/>
    <w:rsid w:val="00C274CE"/>
    <w:rPr>
      <w:rFonts w:hint="default"/>
    </w:rPr>
  </w:style>
  <w:style w:type="character" w:customStyle="1" w:styleId="WW8Num27z1">
    <w:name w:val="WW8Num27z1"/>
    <w:qFormat/>
    <w:rsid w:val="00C274CE"/>
  </w:style>
  <w:style w:type="character" w:customStyle="1" w:styleId="WW8Num27z2">
    <w:name w:val="WW8Num27z2"/>
    <w:qFormat/>
    <w:rsid w:val="00C274CE"/>
  </w:style>
  <w:style w:type="character" w:customStyle="1" w:styleId="WW8Num27z3">
    <w:name w:val="WW8Num27z3"/>
    <w:qFormat/>
    <w:rsid w:val="00C274CE"/>
  </w:style>
  <w:style w:type="character" w:customStyle="1" w:styleId="WW8Num27z4">
    <w:name w:val="WW8Num27z4"/>
    <w:qFormat/>
    <w:rsid w:val="00C274CE"/>
  </w:style>
  <w:style w:type="character" w:customStyle="1" w:styleId="WW8Num27z5">
    <w:name w:val="WW8Num27z5"/>
    <w:qFormat/>
    <w:rsid w:val="00C274CE"/>
  </w:style>
  <w:style w:type="character" w:customStyle="1" w:styleId="WW8Num27z6">
    <w:name w:val="WW8Num27z6"/>
    <w:qFormat/>
    <w:rsid w:val="00C274CE"/>
  </w:style>
  <w:style w:type="character" w:customStyle="1" w:styleId="WW8Num27z7">
    <w:name w:val="WW8Num27z7"/>
    <w:qFormat/>
    <w:rsid w:val="00C274CE"/>
  </w:style>
  <w:style w:type="character" w:customStyle="1" w:styleId="WW8Num27z8">
    <w:name w:val="WW8Num27z8"/>
    <w:qFormat/>
    <w:rsid w:val="00C274CE"/>
  </w:style>
  <w:style w:type="character" w:customStyle="1" w:styleId="WW8Num28z0">
    <w:name w:val="WW8Num28z0"/>
    <w:qFormat/>
    <w:rsid w:val="00C274CE"/>
    <w:rPr>
      <w:rFonts w:hint="default"/>
    </w:rPr>
  </w:style>
  <w:style w:type="character" w:customStyle="1" w:styleId="WW8Num28z1">
    <w:name w:val="WW8Num28z1"/>
    <w:qFormat/>
    <w:rsid w:val="00C274CE"/>
  </w:style>
  <w:style w:type="character" w:customStyle="1" w:styleId="WW8Num28z2">
    <w:name w:val="WW8Num28z2"/>
    <w:qFormat/>
    <w:rsid w:val="00C274CE"/>
  </w:style>
  <w:style w:type="character" w:customStyle="1" w:styleId="WW8Num28z3">
    <w:name w:val="WW8Num28z3"/>
    <w:qFormat/>
    <w:rsid w:val="00C274CE"/>
  </w:style>
  <w:style w:type="character" w:customStyle="1" w:styleId="WW8Num28z4">
    <w:name w:val="WW8Num28z4"/>
    <w:qFormat/>
    <w:rsid w:val="00C274CE"/>
  </w:style>
  <w:style w:type="character" w:customStyle="1" w:styleId="WW8Num28z5">
    <w:name w:val="WW8Num28z5"/>
    <w:qFormat/>
    <w:rsid w:val="00C274CE"/>
  </w:style>
  <w:style w:type="character" w:customStyle="1" w:styleId="WW8Num28z6">
    <w:name w:val="WW8Num28z6"/>
    <w:qFormat/>
    <w:rsid w:val="00C274CE"/>
  </w:style>
  <w:style w:type="character" w:customStyle="1" w:styleId="WW8Num28z7">
    <w:name w:val="WW8Num28z7"/>
    <w:qFormat/>
    <w:rsid w:val="00C274CE"/>
  </w:style>
  <w:style w:type="character" w:customStyle="1" w:styleId="WW8Num28z8">
    <w:name w:val="WW8Num28z8"/>
    <w:qFormat/>
    <w:rsid w:val="00C274CE"/>
  </w:style>
  <w:style w:type="character" w:customStyle="1" w:styleId="WW8Num29z0">
    <w:name w:val="WW8Num29z0"/>
    <w:qFormat/>
    <w:rsid w:val="00C274CE"/>
    <w:rPr>
      <w:rFonts w:ascii="Times New Roman" w:eastAsia="Times New Roman" w:hAnsi="Times New Roman" w:cs="Times New Roman"/>
      <w:b/>
      <w:bCs/>
      <w:color w:val="000000"/>
      <w:position w:val="0"/>
      <w:sz w:val="28"/>
      <w:szCs w:val="28"/>
      <w:u w:val="none" w:color="000000"/>
      <w:shd w:val="clear" w:color="auto" w:fill="auto"/>
      <w:vertAlign w:val="baseline"/>
    </w:rPr>
  </w:style>
  <w:style w:type="character" w:customStyle="1" w:styleId="WW8Num30z0">
    <w:name w:val="WW8Num30z0"/>
    <w:qFormat/>
    <w:rsid w:val="00C274CE"/>
    <w:rPr>
      <w:rFonts w:cs="Times New Roman" w:hint="default"/>
    </w:rPr>
  </w:style>
  <w:style w:type="character" w:customStyle="1" w:styleId="WW8Num30z1">
    <w:name w:val="WW8Num30z1"/>
    <w:qFormat/>
    <w:rsid w:val="00C274CE"/>
    <w:rPr>
      <w:rFonts w:cs="Times New Roman"/>
    </w:rPr>
  </w:style>
  <w:style w:type="character" w:customStyle="1" w:styleId="WW8Num31z0">
    <w:name w:val="WW8Num31z0"/>
    <w:qFormat/>
    <w:rsid w:val="00C274CE"/>
    <w:rPr>
      <w:rFonts w:ascii="Symbol" w:eastAsia="Times New Roman" w:hAnsi="Symbol" w:cs="Times New Roman" w:hint="default"/>
    </w:rPr>
  </w:style>
  <w:style w:type="character" w:customStyle="1" w:styleId="WW8Num31z1">
    <w:name w:val="WW8Num31z1"/>
    <w:qFormat/>
    <w:rsid w:val="00C274CE"/>
    <w:rPr>
      <w:rFonts w:ascii="Courier New" w:hAnsi="Courier New" w:cs="Courier New" w:hint="default"/>
    </w:rPr>
  </w:style>
  <w:style w:type="character" w:customStyle="1" w:styleId="WW8Num31z2">
    <w:name w:val="WW8Num31z2"/>
    <w:qFormat/>
    <w:rsid w:val="00C274CE"/>
    <w:rPr>
      <w:rFonts w:ascii="Wingdings" w:hAnsi="Wingdings" w:cs="Wingdings" w:hint="default"/>
    </w:rPr>
  </w:style>
  <w:style w:type="character" w:customStyle="1" w:styleId="WW8Num31z3">
    <w:name w:val="WW8Num31z3"/>
    <w:qFormat/>
    <w:rsid w:val="00C274CE"/>
    <w:rPr>
      <w:rFonts w:ascii="Symbol" w:hAnsi="Symbol" w:cs="Symbol" w:hint="default"/>
    </w:rPr>
  </w:style>
  <w:style w:type="character" w:customStyle="1" w:styleId="WW8Num32z0">
    <w:name w:val="WW8Num32z0"/>
    <w:rsid w:val="00C274CE"/>
    <w:rPr>
      <w:rFonts w:hint="default"/>
    </w:rPr>
  </w:style>
  <w:style w:type="character" w:customStyle="1" w:styleId="WW8Num33z0">
    <w:name w:val="WW8Num33z0"/>
    <w:qFormat/>
    <w:rsid w:val="00C274CE"/>
    <w:rPr>
      <w:rFonts w:hint="default"/>
    </w:rPr>
  </w:style>
  <w:style w:type="character" w:customStyle="1" w:styleId="WW8Num33z1">
    <w:name w:val="WW8Num33z1"/>
    <w:qFormat/>
    <w:rsid w:val="00C274CE"/>
  </w:style>
  <w:style w:type="character" w:customStyle="1" w:styleId="WW8Num33z2">
    <w:name w:val="WW8Num33z2"/>
    <w:qFormat/>
    <w:rsid w:val="00C274CE"/>
  </w:style>
  <w:style w:type="character" w:customStyle="1" w:styleId="WW8Num33z3">
    <w:name w:val="WW8Num33z3"/>
    <w:qFormat/>
    <w:rsid w:val="00C274CE"/>
  </w:style>
  <w:style w:type="character" w:customStyle="1" w:styleId="WW8Num33z4">
    <w:name w:val="WW8Num33z4"/>
    <w:qFormat/>
    <w:rsid w:val="00C274CE"/>
  </w:style>
  <w:style w:type="character" w:customStyle="1" w:styleId="WW8Num33z5">
    <w:name w:val="WW8Num33z5"/>
    <w:qFormat/>
    <w:rsid w:val="00C274CE"/>
  </w:style>
  <w:style w:type="character" w:customStyle="1" w:styleId="WW8Num33z6">
    <w:name w:val="WW8Num33z6"/>
    <w:qFormat/>
    <w:rsid w:val="00C274CE"/>
  </w:style>
  <w:style w:type="character" w:customStyle="1" w:styleId="WW8Num33z7">
    <w:name w:val="WW8Num33z7"/>
    <w:qFormat/>
    <w:rsid w:val="00C274CE"/>
  </w:style>
  <w:style w:type="character" w:customStyle="1" w:styleId="WW8Num33z8">
    <w:name w:val="WW8Num33z8"/>
    <w:qFormat/>
    <w:rsid w:val="00C274CE"/>
  </w:style>
  <w:style w:type="character" w:customStyle="1" w:styleId="WW8Num34z0">
    <w:name w:val="WW8Num34z0"/>
    <w:qFormat/>
    <w:rsid w:val="00C274CE"/>
    <w:rPr>
      <w:rFonts w:hint="default"/>
    </w:rPr>
  </w:style>
  <w:style w:type="character" w:customStyle="1" w:styleId="WW8Num34z1">
    <w:name w:val="WW8Num34z1"/>
    <w:qFormat/>
    <w:rsid w:val="00C274CE"/>
  </w:style>
  <w:style w:type="character" w:customStyle="1" w:styleId="WW8Num34z2">
    <w:name w:val="WW8Num34z2"/>
    <w:qFormat/>
    <w:rsid w:val="00C274CE"/>
  </w:style>
  <w:style w:type="character" w:customStyle="1" w:styleId="WW8Num34z3">
    <w:name w:val="WW8Num34z3"/>
    <w:qFormat/>
    <w:rsid w:val="00C274CE"/>
  </w:style>
  <w:style w:type="character" w:customStyle="1" w:styleId="WW8Num34z4">
    <w:name w:val="WW8Num34z4"/>
    <w:qFormat/>
    <w:rsid w:val="00C274CE"/>
  </w:style>
  <w:style w:type="character" w:customStyle="1" w:styleId="WW8Num34z5">
    <w:name w:val="WW8Num34z5"/>
    <w:rsid w:val="00C274CE"/>
  </w:style>
  <w:style w:type="character" w:customStyle="1" w:styleId="WW8Num34z6">
    <w:name w:val="WW8Num34z6"/>
    <w:qFormat/>
    <w:rsid w:val="00C274CE"/>
  </w:style>
  <w:style w:type="character" w:customStyle="1" w:styleId="WW8Num34z7">
    <w:name w:val="WW8Num34z7"/>
    <w:rsid w:val="00C274CE"/>
  </w:style>
  <w:style w:type="character" w:customStyle="1" w:styleId="WW8Num34z8">
    <w:name w:val="WW8Num34z8"/>
    <w:qFormat/>
    <w:rsid w:val="00C274CE"/>
  </w:style>
  <w:style w:type="character" w:customStyle="1" w:styleId="WW8Num35z0">
    <w:name w:val="WW8Num35z0"/>
    <w:qFormat/>
    <w:rsid w:val="00C274CE"/>
    <w:rPr>
      <w:rFonts w:hint="default"/>
    </w:rPr>
  </w:style>
  <w:style w:type="character" w:customStyle="1" w:styleId="WW8Num35z1">
    <w:name w:val="WW8Num35z1"/>
    <w:qFormat/>
    <w:rsid w:val="00C274CE"/>
  </w:style>
  <w:style w:type="character" w:customStyle="1" w:styleId="WW8Num35z2">
    <w:name w:val="WW8Num35z2"/>
    <w:qFormat/>
    <w:rsid w:val="00C274CE"/>
  </w:style>
  <w:style w:type="character" w:customStyle="1" w:styleId="WW8Num35z3">
    <w:name w:val="WW8Num35z3"/>
    <w:qFormat/>
    <w:rsid w:val="00C274CE"/>
  </w:style>
  <w:style w:type="character" w:customStyle="1" w:styleId="WW8Num35z4">
    <w:name w:val="WW8Num35z4"/>
    <w:rsid w:val="00C274CE"/>
  </w:style>
  <w:style w:type="character" w:customStyle="1" w:styleId="WW8Num35z5">
    <w:name w:val="WW8Num35z5"/>
    <w:qFormat/>
    <w:rsid w:val="00C274CE"/>
  </w:style>
  <w:style w:type="character" w:customStyle="1" w:styleId="WW8Num35z6">
    <w:name w:val="WW8Num35z6"/>
    <w:qFormat/>
    <w:rsid w:val="00C274CE"/>
  </w:style>
  <w:style w:type="character" w:customStyle="1" w:styleId="WW8Num35z7">
    <w:name w:val="WW8Num35z7"/>
    <w:rsid w:val="00C274CE"/>
  </w:style>
  <w:style w:type="character" w:customStyle="1" w:styleId="WW8Num35z8">
    <w:name w:val="WW8Num35z8"/>
    <w:qFormat/>
    <w:rsid w:val="00C274CE"/>
  </w:style>
  <w:style w:type="character" w:customStyle="1" w:styleId="WW8Num36z0">
    <w:name w:val="WW8Num36z0"/>
    <w:qFormat/>
    <w:rsid w:val="00C274CE"/>
  </w:style>
  <w:style w:type="character" w:customStyle="1" w:styleId="WW8Num36z1">
    <w:name w:val="WW8Num36z1"/>
    <w:qFormat/>
    <w:rsid w:val="00C274CE"/>
  </w:style>
  <w:style w:type="character" w:customStyle="1" w:styleId="WW8Num36z2">
    <w:name w:val="WW8Num36z2"/>
    <w:rsid w:val="00C274CE"/>
  </w:style>
  <w:style w:type="character" w:customStyle="1" w:styleId="WW8Num36z3">
    <w:name w:val="WW8Num36z3"/>
    <w:qFormat/>
    <w:rsid w:val="00C274CE"/>
  </w:style>
  <w:style w:type="character" w:customStyle="1" w:styleId="WW8Num36z4">
    <w:name w:val="WW8Num36z4"/>
    <w:rsid w:val="00C274CE"/>
  </w:style>
  <w:style w:type="character" w:customStyle="1" w:styleId="WW8Num36z5">
    <w:name w:val="WW8Num36z5"/>
    <w:qFormat/>
    <w:rsid w:val="00C274CE"/>
  </w:style>
  <w:style w:type="character" w:customStyle="1" w:styleId="WW8Num36z6">
    <w:name w:val="WW8Num36z6"/>
    <w:qFormat/>
    <w:rsid w:val="00C274CE"/>
  </w:style>
  <w:style w:type="character" w:customStyle="1" w:styleId="WW8Num36z7">
    <w:name w:val="WW8Num36z7"/>
    <w:rsid w:val="00C274CE"/>
  </w:style>
  <w:style w:type="character" w:customStyle="1" w:styleId="WW8Num36z8">
    <w:name w:val="WW8Num36z8"/>
    <w:rsid w:val="00C274CE"/>
  </w:style>
  <w:style w:type="character" w:customStyle="1" w:styleId="WW8Num37z0">
    <w:name w:val="WW8Num37z0"/>
    <w:qFormat/>
    <w:rsid w:val="00C274CE"/>
    <w:rPr>
      <w:rFonts w:hint="default"/>
    </w:rPr>
  </w:style>
  <w:style w:type="character" w:customStyle="1" w:styleId="WW8Num37z1">
    <w:name w:val="WW8Num37z1"/>
    <w:rsid w:val="00C274CE"/>
  </w:style>
  <w:style w:type="character" w:customStyle="1" w:styleId="WW8Num37z2">
    <w:name w:val="WW8Num37z2"/>
    <w:qFormat/>
    <w:rsid w:val="00C274CE"/>
  </w:style>
  <w:style w:type="character" w:customStyle="1" w:styleId="WW8Num37z3">
    <w:name w:val="WW8Num37z3"/>
    <w:qFormat/>
    <w:rsid w:val="00C274CE"/>
  </w:style>
  <w:style w:type="character" w:customStyle="1" w:styleId="WW8Num37z4">
    <w:name w:val="WW8Num37z4"/>
    <w:qFormat/>
    <w:rsid w:val="00C274CE"/>
  </w:style>
  <w:style w:type="character" w:customStyle="1" w:styleId="WW8Num37z5">
    <w:name w:val="WW8Num37z5"/>
    <w:qFormat/>
    <w:rsid w:val="00C274CE"/>
  </w:style>
  <w:style w:type="character" w:customStyle="1" w:styleId="WW8Num37z6">
    <w:name w:val="WW8Num37z6"/>
    <w:qFormat/>
    <w:rsid w:val="00C274CE"/>
  </w:style>
  <w:style w:type="character" w:customStyle="1" w:styleId="WW8Num37z7">
    <w:name w:val="WW8Num37z7"/>
    <w:qFormat/>
    <w:rsid w:val="00C274CE"/>
  </w:style>
  <w:style w:type="character" w:customStyle="1" w:styleId="WW8Num37z8">
    <w:name w:val="WW8Num37z8"/>
    <w:qFormat/>
    <w:rsid w:val="00C274CE"/>
  </w:style>
  <w:style w:type="character" w:customStyle="1" w:styleId="WW8Num38z0">
    <w:name w:val="WW8Num38z0"/>
    <w:qFormat/>
    <w:rsid w:val="00C274CE"/>
    <w:rPr>
      <w:rFonts w:hint="default"/>
    </w:rPr>
  </w:style>
  <w:style w:type="character" w:customStyle="1" w:styleId="WW8Num39z0">
    <w:name w:val="WW8Num39z0"/>
    <w:qFormat/>
    <w:rsid w:val="00C274CE"/>
    <w:rPr>
      <w:rFonts w:hint="default"/>
    </w:rPr>
  </w:style>
  <w:style w:type="character" w:customStyle="1" w:styleId="WW8Num39z1">
    <w:name w:val="WW8Num39z1"/>
    <w:qFormat/>
    <w:rsid w:val="00C274CE"/>
  </w:style>
  <w:style w:type="character" w:customStyle="1" w:styleId="WW8Num39z2">
    <w:name w:val="WW8Num39z2"/>
    <w:qFormat/>
    <w:rsid w:val="00C274CE"/>
  </w:style>
  <w:style w:type="character" w:customStyle="1" w:styleId="WW8Num39z3">
    <w:name w:val="WW8Num39z3"/>
    <w:qFormat/>
    <w:rsid w:val="00C274CE"/>
  </w:style>
  <w:style w:type="character" w:customStyle="1" w:styleId="WW8Num39z4">
    <w:name w:val="WW8Num39z4"/>
    <w:qFormat/>
    <w:rsid w:val="00C274CE"/>
  </w:style>
  <w:style w:type="character" w:customStyle="1" w:styleId="WW8Num39z5">
    <w:name w:val="WW8Num39z5"/>
    <w:qFormat/>
    <w:rsid w:val="00C274CE"/>
  </w:style>
  <w:style w:type="character" w:customStyle="1" w:styleId="WW8Num39z6">
    <w:name w:val="WW8Num39z6"/>
    <w:qFormat/>
    <w:rsid w:val="00C274CE"/>
  </w:style>
  <w:style w:type="character" w:customStyle="1" w:styleId="WW8Num39z7">
    <w:name w:val="WW8Num39z7"/>
    <w:qFormat/>
    <w:rsid w:val="00C274CE"/>
  </w:style>
  <w:style w:type="character" w:customStyle="1" w:styleId="WW8Num39z8">
    <w:name w:val="WW8Num39z8"/>
    <w:qFormat/>
    <w:rsid w:val="00C274CE"/>
  </w:style>
  <w:style w:type="character" w:customStyle="1" w:styleId="WW8Num40z0">
    <w:name w:val="WW8Num40z0"/>
    <w:qFormat/>
    <w:rsid w:val="00C274CE"/>
    <w:rPr>
      <w:rFonts w:hint="default"/>
    </w:rPr>
  </w:style>
  <w:style w:type="character" w:customStyle="1" w:styleId="WW8Num41z0">
    <w:name w:val="WW8Num41z0"/>
    <w:qFormat/>
    <w:rsid w:val="00C274CE"/>
    <w:rPr>
      <w:rFonts w:ascii="Symbol" w:eastAsia="Calibri" w:hAnsi="Symbol" w:cs="Symbol" w:hint="default"/>
      <w:sz w:val="28"/>
      <w:szCs w:val="28"/>
    </w:rPr>
  </w:style>
  <w:style w:type="character" w:customStyle="1" w:styleId="WW8Num41z1">
    <w:name w:val="WW8Num41z1"/>
    <w:qFormat/>
    <w:rsid w:val="00C274CE"/>
    <w:rPr>
      <w:rFonts w:ascii="Courier New" w:hAnsi="Courier New" w:cs="Courier New" w:hint="default"/>
    </w:rPr>
  </w:style>
  <w:style w:type="character" w:customStyle="1" w:styleId="WW8Num41z2">
    <w:name w:val="WW8Num41z2"/>
    <w:qFormat/>
    <w:rsid w:val="00C274CE"/>
    <w:rPr>
      <w:rFonts w:ascii="Wingdings" w:hAnsi="Wingdings" w:cs="Wingdings" w:hint="default"/>
    </w:rPr>
  </w:style>
  <w:style w:type="character" w:customStyle="1" w:styleId="WW8Num42z0">
    <w:name w:val="WW8Num42z0"/>
    <w:qFormat/>
    <w:rsid w:val="00C274CE"/>
    <w:rPr>
      <w:rFonts w:cs="Times New Roman"/>
    </w:rPr>
  </w:style>
  <w:style w:type="character" w:customStyle="1" w:styleId="WW8Num42z1">
    <w:name w:val="WW8Num42z1"/>
    <w:qFormat/>
    <w:rsid w:val="00C274CE"/>
    <w:rPr>
      <w:rFonts w:cs="Times New Roman" w:hint="default"/>
    </w:rPr>
  </w:style>
  <w:style w:type="character" w:customStyle="1" w:styleId="WW8Num43z0">
    <w:name w:val="WW8Num43z0"/>
    <w:qFormat/>
    <w:rsid w:val="00C274CE"/>
    <w:rPr>
      <w:rFonts w:hint="default"/>
    </w:rPr>
  </w:style>
  <w:style w:type="character" w:customStyle="1" w:styleId="WW8Num43z1">
    <w:name w:val="WW8Num43z1"/>
    <w:qFormat/>
    <w:rsid w:val="00C274CE"/>
  </w:style>
  <w:style w:type="character" w:customStyle="1" w:styleId="WW8Num43z2">
    <w:name w:val="WW8Num43z2"/>
    <w:qFormat/>
    <w:rsid w:val="00C274CE"/>
  </w:style>
  <w:style w:type="character" w:customStyle="1" w:styleId="WW8Num43z3">
    <w:name w:val="WW8Num43z3"/>
    <w:qFormat/>
    <w:rsid w:val="00C274CE"/>
  </w:style>
  <w:style w:type="character" w:customStyle="1" w:styleId="WW8Num43z4">
    <w:name w:val="WW8Num43z4"/>
    <w:qFormat/>
    <w:rsid w:val="00C274CE"/>
  </w:style>
  <w:style w:type="character" w:customStyle="1" w:styleId="WW8Num43z5">
    <w:name w:val="WW8Num43z5"/>
    <w:qFormat/>
    <w:rsid w:val="00C274CE"/>
  </w:style>
  <w:style w:type="character" w:customStyle="1" w:styleId="WW8Num43z6">
    <w:name w:val="WW8Num43z6"/>
    <w:qFormat/>
    <w:rsid w:val="00C274CE"/>
  </w:style>
  <w:style w:type="character" w:customStyle="1" w:styleId="WW8Num43z7">
    <w:name w:val="WW8Num43z7"/>
    <w:qFormat/>
    <w:rsid w:val="00C274CE"/>
  </w:style>
  <w:style w:type="character" w:customStyle="1" w:styleId="WW8Num43z8">
    <w:name w:val="WW8Num43z8"/>
    <w:qFormat/>
    <w:rsid w:val="00C274CE"/>
  </w:style>
  <w:style w:type="character" w:customStyle="1" w:styleId="WW8Num44z0">
    <w:name w:val="WW8Num44z0"/>
    <w:qFormat/>
    <w:rsid w:val="00C274CE"/>
    <w:rPr>
      <w:rFonts w:hint="default"/>
    </w:rPr>
  </w:style>
  <w:style w:type="character" w:customStyle="1" w:styleId="WW8Num44z1">
    <w:name w:val="WW8Num44z1"/>
    <w:qFormat/>
    <w:rsid w:val="00C274CE"/>
  </w:style>
  <w:style w:type="character" w:customStyle="1" w:styleId="WW8Num44z2">
    <w:name w:val="WW8Num44z2"/>
    <w:qFormat/>
    <w:rsid w:val="00C274CE"/>
  </w:style>
  <w:style w:type="character" w:customStyle="1" w:styleId="WW8Num44z3">
    <w:name w:val="WW8Num44z3"/>
    <w:qFormat/>
    <w:rsid w:val="00C274CE"/>
  </w:style>
  <w:style w:type="character" w:customStyle="1" w:styleId="WW8Num44z4">
    <w:name w:val="WW8Num44z4"/>
    <w:qFormat/>
    <w:rsid w:val="00C274CE"/>
  </w:style>
  <w:style w:type="character" w:customStyle="1" w:styleId="WW8Num44z5">
    <w:name w:val="WW8Num44z5"/>
    <w:qFormat/>
    <w:rsid w:val="00C274CE"/>
  </w:style>
  <w:style w:type="character" w:customStyle="1" w:styleId="WW8Num44z6">
    <w:name w:val="WW8Num44z6"/>
    <w:qFormat/>
    <w:rsid w:val="00C274CE"/>
  </w:style>
  <w:style w:type="character" w:customStyle="1" w:styleId="WW8Num44z7">
    <w:name w:val="WW8Num44z7"/>
    <w:qFormat/>
    <w:rsid w:val="00C274CE"/>
  </w:style>
  <w:style w:type="character" w:customStyle="1" w:styleId="WW8Num44z8">
    <w:name w:val="WW8Num44z8"/>
    <w:qFormat/>
    <w:rsid w:val="00C274CE"/>
  </w:style>
  <w:style w:type="character" w:customStyle="1" w:styleId="WW8Num45z0">
    <w:name w:val="WW8Num45z0"/>
    <w:qFormat/>
    <w:rsid w:val="00C274CE"/>
    <w:rPr>
      <w:rFonts w:hint="default"/>
    </w:rPr>
  </w:style>
  <w:style w:type="character" w:customStyle="1" w:styleId="WW8Num46z0">
    <w:name w:val="WW8Num46z0"/>
    <w:qFormat/>
    <w:rsid w:val="00C274CE"/>
    <w:rPr>
      <w:rFonts w:hint="default"/>
    </w:rPr>
  </w:style>
  <w:style w:type="character" w:customStyle="1" w:styleId="WW8Num46z1">
    <w:name w:val="WW8Num46z1"/>
    <w:qFormat/>
    <w:rsid w:val="00C274CE"/>
  </w:style>
  <w:style w:type="character" w:customStyle="1" w:styleId="WW8Num46z2">
    <w:name w:val="WW8Num46z2"/>
    <w:qFormat/>
    <w:rsid w:val="00C274CE"/>
  </w:style>
  <w:style w:type="character" w:customStyle="1" w:styleId="WW8Num46z3">
    <w:name w:val="WW8Num46z3"/>
    <w:qFormat/>
    <w:rsid w:val="00C274CE"/>
  </w:style>
  <w:style w:type="character" w:customStyle="1" w:styleId="WW8Num46z4">
    <w:name w:val="WW8Num46z4"/>
    <w:qFormat/>
    <w:rsid w:val="00C274CE"/>
  </w:style>
  <w:style w:type="character" w:customStyle="1" w:styleId="WW8Num46z5">
    <w:name w:val="WW8Num46z5"/>
    <w:qFormat/>
    <w:rsid w:val="00C274CE"/>
  </w:style>
  <w:style w:type="character" w:customStyle="1" w:styleId="WW8Num46z6">
    <w:name w:val="WW8Num46z6"/>
    <w:qFormat/>
    <w:rsid w:val="00C274CE"/>
  </w:style>
  <w:style w:type="character" w:customStyle="1" w:styleId="WW8Num46z7">
    <w:name w:val="WW8Num46z7"/>
    <w:qFormat/>
    <w:rsid w:val="00C274CE"/>
  </w:style>
  <w:style w:type="character" w:customStyle="1" w:styleId="WW8Num46z8">
    <w:name w:val="WW8Num46z8"/>
    <w:qFormat/>
    <w:rsid w:val="00C274CE"/>
  </w:style>
  <w:style w:type="character" w:customStyle="1" w:styleId="WW8Num47z0">
    <w:name w:val="WW8Num47z0"/>
    <w:qFormat/>
    <w:rsid w:val="00C274CE"/>
    <w:rPr>
      <w:rFonts w:hint="default"/>
    </w:rPr>
  </w:style>
  <w:style w:type="character" w:customStyle="1" w:styleId="WW8Num47z1">
    <w:name w:val="WW8Num47z1"/>
    <w:qFormat/>
    <w:rsid w:val="00C274CE"/>
  </w:style>
  <w:style w:type="character" w:customStyle="1" w:styleId="WW8Num47z2">
    <w:name w:val="WW8Num47z2"/>
    <w:qFormat/>
    <w:rsid w:val="00C274CE"/>
  </w:style>
  <w:style w:type="character" w:customStyle="1" w:styleId="WW8Num47z3">
    <w:name w:val="WW8Num47z3"/>
    <w:qFormat/>
    <w:rsid w:val="00C274CE"/>
  </w:style>
  <w:style w:type="character" w:customStyle="1" w:styleId="WW8Num47z4">
    <w:name w:val="WW8Num47z4"/>
    <w:qFormat/>
    <w:rsid w:val="00C274CE"/>
  </w:style>
  <w:style w:type="character" w:customStyle="1" w:styleId="WW8Num47z5">
    <w:name w:val="WW8Num47z5"/>
    <w:qFormat/>
    <w:rsid w:val="00C274CE"/>
  </w:style>
  <w:style w:type="character" w:customStyle="1" w:styleId="WW8Num47z6">
    <w:name w:val="WW8Num47z6"/>
    <w:qFormat/>
    <w:rsid w:val="00C274CE"/>
  </w:style>
  <w:style w:type="character" w:customStyle="1" w:styleId="WW8Num47z7">
    <w:name w:val="WW8Num47z7"/>
    <w:qFormat/>
    <w:rsid w:val="00C274CE"/>
  </w:style>
  <w:style w:type="character" w:customStyle="1" w:styleId="WW8Num47z8">
    <w:name w:val="WW8Num47z8"/>
    <w:qFormat/>
    <w:rsid w:val="00C274CE"/>
  </w:style>
  <w:style w:type="character" w:customStyle="1" w:styleId="WW8Num48z0">
    <w:name w:val="WW8Num48z0"/>
    <w:qFormat/>
    <w:rsid w:val="00C274CE"/>
    <w:rPr>
      <w:rFonts w:hint="default"/>
    </w:rPr>
  </w:style>
  <w:style w:type="character" w:customStyle="1" w:styleId="WW8Num48z1">
    <w:name w:val="WW8Num48z1"/>
    <w:qFormat/>
    <w:rsid w:val="00C274CE"/>
  </w:style>
  <w:style w:type="character" w:customStyle="1" w:styleId="WW8Num48z2">
    <w:name w:val="WW8Num48z2"/>
    <w:qFormat/>
    <w:rsid w:val="00C274CE"/>
  </w:style>
  <w:style w:type="character" w:customStyle="1" w:styleId="WW8Num48z3">
    <w:name w:val="WW8Num48z3"/>
    <w:qFormat/>
    <w:rsid w:val="00C274CE"/>
  </w:style>
  <w:style w:type="character" w:customStyle="1" w:styleId="WW8Num48z4">
    <w:name w:val="WW8Num48z4"/>
    <w:qFormat/>
    <w:rsid w:val="00C274CE"/>
  </w:style>
  <w:style w:type="character" w:customStyle="1" w:styleId="WW8Num48z5">
    <w:name w:val="WW8Num48z5"/>
    <w:qFormat/>
    <w:rsid w:val="00C274CE"/>
  </w:style>
  <w:style w:type="character" w:customStyle="1" w:styleId="WW8Num48z6">
    <w:name w:val="WW8Num48z6"/>
    <w:qFormat/>
    <w:rsid w:val="00C274CE"/>
  </w:style>
  <w:style w:type="character" w:customStyle="1" w:styleId="WW8Num48z7">
    <w:name w:val="WW8Num48z7"/>
    <w:qFormat/>
    <w:rsid w:val="00C274CE"/>
  </w:style>
  <w:style w:type="character" w:customStyle="1" w:styleId="WW8Num48z8">
    <w:name w:val="WW8Num48z8"/>
    <w:qFormat/>
    <w:rsid w:val="00C274CE"/>
  </w:style>
  <w:style w:type="character" w:customStyle="1" w:styleId="WW8Num49z0">
    <w:name w:val="WW8Num49z0"/>
    <w:qFormat/>
    <w:rsid w:val="00C274CE"/>
    <w:rPr>
      <w:rFonts w:ascii="Symbol" w:eastAsia="Times New Roman" w:hAnsi="Symbol" w:cs="Times New Roman" w:hint="default"/>
    </w:rPr>
  </w:style>
  <w:style w:type="character" w:customStyle="1" w:styleId="WW8Num49z1">
    <w:name w:val="WW8Num49z1"/>
    <w:qFormat/>
    <w:rsid w:val="00C274CE"/>
    <w:rPr>
      <w:rFonts w:ascii="Courier New" w:hAnsi="Courier New" w:cs="Courier New" w:hint="default"/>
    </w:rPr>
  </w:style>
  <w:style w:type="character" w:customStyle="1" w:styleId="WW8Num49z2">
    <w:name w:val="WW8Num49z2"/>
    <w:qFormat/>
    <w:rsid w:val="00C274CE"/>
    <w:rPr>
      <w:rFonts w:ascii="Wingdings" w:hAnsi="Wingdings" w:cs="Wingdings" w:hint="default"/>
    </w:rPr>
  </w:style>
  <w:style w:type="character" w:customStyle="1" w:styleId="WW8Num49z3">
    <w:name w:val="WW8Num49z3"/>
    <w:qFormat/>
    <w:rsid w:val="00C274CE"/>
    <w:rPr>
      <w:rFonts w:ascii="Symbol" w:hAnsi="Symbol" w:cs="Symbol" w:hint="default"/>
    </w:rPr>
  </w:style>
  <w:style w:type="character" w:customStyle="1" w:styleId="WW8Num50z0">
    <w:name w:val="WW8Num50z0"/>
    <w:qFormat/>
    <w:rsid w:val="00C274CE"/>
    <w:rPr>
      <w:rFonts w:hint="default"/>
    </w:rPr>
  </w:style>
  <w:style w:type="character" w:customStyle="1" w:styleId="afffffff5">
    <w:name w:val="Основной текст_"/>
    <w:basedOn w:val="11"/>
    <w:link w:val="1f2"/>
    <w:qFormat/>
    <w:rsid w:val="00C274CE"/>
    <w:rPr>
      <w:spacing w:val="3"/>
      <w:sz w:val="25"/>
      <w:szCs w:val="25"/>
      <w:shd w:val="clear" w:color="auto" w:fill="FFFFFF"/>
    </w:rPr>
  </w:style>
  <w:style w:type="character" w:customStyle="1" w:styleId="FootnoteCharacters">
    <w:name w:val="Footnote Characters"/>
    <w:qFormat/>
    <w:rsid w:val="00C274CE"/>
    <w:rPr>
      <w:vertAlign w:val="superscript"/>
    </w:rPr>
  </w:style>
  <w:style w:type="character" w:customStyle="1" w:styleId="1f3">
    <w:name w:val="Знак примечания1"/>
    <w:qFormat/>
    <w:rsid w:val="00C274CE"/>
    <w:rPr>
      <w:rFonts w:cs="Times New Roman"/>
      <w:sz w:val="16"/>
      <w:szCs w:val="16"/>
    </w:rPr>
  </w:style>
  <w:style w:type="character" w:customStyle="1" w:styleId="1f4">
    <w:name w:val="Основной текст Знак1"/>
    <w:qFormat/>
    <w:rsid w:val="00C274CE"/>
    <w:rPr>
      <w:rFonts w:ascii="Times New Roman" w:hAnsi="Times New Roman" w:cs="Times New Roman"/>
      <w:shd w:val="clear" w:color="auto" w:fill="FFFFFF"/>
    </w:rPr>
  </w:style>
  <w:style w:type="character" w:customStyle="1" w:styleId="s11">
    <w:name w:val="s_11"/>
    <w:qFormat/>
    <w:rsid w:val="00C274CE"/>
  </w:style>
  <w:style w:type="character" w:customStyle="1" w:styleId="WW-InternetLink">
    <w:name w:val="WW-Internet Link"/>
    <w:qFormat/>
    <w:rsid w:val="00C274CE"/>
    <w:rPr>
      <w:color w:val="000080"/>
      <w:u w:val="single"/>
    </w:rPr>
  </w:style>
  <w:style w:type="paragraph" w:customStyle="1" w:styleId="2b">
    <w:name w:val="Основной текст2"/>
    <w:basedOn w:val="a"/>
    <w:qFormat/>
    <w:rsid w:val="00C274CE"/>
    <w:pPr>
      <w:widowControl w:val="0"/>
      <w:shd w:val="clear" w:color="auto" w:fill="FFFFFF"/>
      <w:suppressAutoHyphens/>
      <w:spacing w:before="720" w:after="600" w:line="326" w:lineRule="exact"/>
      <w:jc w:val="both"/>
    </w:pPr>
    <w:rPr>
      <w:rFonts w:ascii="Calibri" w:hAnsi="Calibri" w:cs="Calibri"/>
      <w:spacing w:val="3"/>
      <w:sz w:val="25"/>
      <w:szCs w:val="25"/>
      <w:lang w:eastAsia="zh-CN"/>
    </w:rPr>
  </w:style>
  <w:style w:type="paragraph" w:customStyle="1" w:styleId="afffffff6">
    <w:name w:val="Подчёркнуный текст"/>
    <w:basedOn w:val="a"/>
    <w:next w:val="a"/>
    <w:qFormat/>
    <w:rsid w:val="00C274CE"/>
    <w:pPr>
      <w:widowControl w:val="0"/>
      <w:suppressAutoHyphens/>
      <w:autoSpaceDE w:val="0"/>
      <w:ind w:firstLine="720"/>
      <w:jc w:val="both"/>
    </w:pPr>
    <w:rPr>
      <w:rFonts w:ascii="Arial" w:hAnsi="Arial" w:cs="Arial"/>
      <w:sz w:val="24"/>
      <w:szCs w:val="24"/>
      <w:lang w:eastAsia="zh-CN"/>
    </w:rPr>
  </w:style>
  <w:style w:type="paragraph" w:customStyle="1" w:styleId="1f5">
    <w:name w:val="Текст примечания1"/>
    <w:basedOn w:val="a"/>
    <w:qFormat/>
    <w:rsid w:val="00C274CE"/>
    <w:pPr>
      <w:widowControl w:val="0"/>
      <w:suppressAutoHyphens/>
      <w:autoSpaceDE w:val="0"/>
      <w:ind w:firstLine="720"/>
      <w:jc w:val="both"/>
    </w:pPr>
    <w:rPr>
      <w:rFonts w:ascii="Arial" w:hAnsi="Arial"/>
      <w:sz w:val="20"/>
      <w:szCs w:val="20"/>
      <w:lang w:eastAsia="zh-CN"/>
    </w:rPr>
  </w:style>
  <w:style w:type="paragraph" w:customStyle="1" w:styleId="ConsPlusDocList">
    <w:name w:val="ConsPlusDocList"/>
    <w:qFormat/>
    <w:rsid w:val="00C274CE"/>
    <w:pPr>
      <w:widowControl w:val="0"/>
      <w:suppressAutoHyphens/>
      <w:autoSpaceDE w:val="0"/>
    </w:pPr>
    <w:rPr>
      <w:rFonts w:ascii="Courier New" w:eastAsia="Times New Roman" w:hAnsi="Courier New" w:cs="Courier New"/>
      <w:szCs w:val="22"/>
      <w:lang w:eastAsia="zh-CN"/>
    </w:rPr>
  </w:style>
  <w:style w:type="paragraph" w:customStyle="1" w:styleId="ConsPlusJurTerm">
    <w:name w:val="ConsPlusJurTerm"/>
    <w:qFormat/>
    <w:rsid w:val="00C274CE"/>
    <w:pPr>
      <w:widowControl w:val="0"/>
      <w:suppressAutoHyphens/>
      <w:autoSpaceDE w:val="0"/>
    </w:pPr>
    <w:rPr>
      <w:rFonts w:ascii="Tahoma" w:eastAsia="Times New Roman" w:hAnsi="Tahoma" w:cs="Tahoma"/>
      <w:sz w:val="26"/>
      <w:szCs w:val="22"/>
      <w:lang w:eastAsia="zh-CN"/>
    </w:rPr>
  </w:style>
  <w:style w:type="paragraph" w:customStyle="1" w:styleId="ConsPlusTextList">
    <w:name w:val="ConsPlusTextList"/>
    <w:qFormat/>
    <w:rsid w:val="00C274CE"/>
    <w:pPr>
      <w:widowControl w:val="0"/>
      <w:suppressAutoHyphens/>
      <w:autoSpaceDE w:val="0"/>
    </w:pPr>
    <w:rPr>
      <w:rFonts w:ascii="Arial" w:eastAsia="Times New Roman" w:hAnsi="Arial" w:cs="Arial"/>
      <w:szCs w:val="22"/>
      <w:lang w:eastAsia="zh-CN"/>
    </w:rPr>
  </w:style>
  <w:style w:type="paragraph" w:customStyle="1" w:styleId="dktexleft">
    <w:name w:val="dktexleft"/>
    <w:basedOn w:val="a"/>
    <w:qFormat/>
    <w:rsid w:val="00C274CE"/>
    <w:pPr>
      <w:suppressAutoHyphens/>
      <w:spacing w:before="280" w:after="280"/>
    </w:pPr>
    <w:rPr>
      <w:sz w:val="24"/>
      <w:szCs w:val="24"/>
      <w:lang w:eastAsia="zh-CN"/>
    </w:rPr>
  </w:style>
  <w:style w:type="paragraph" w:customStyle="1" w:styleId="FrameContents">
    <w:name w:val="Frame Contents"/>
    <w:basedOn w:val="a"/>
    <w:qFormat/>
    <w:rsid w:val="00C274CE"/>
    <w:pPr>
      <w:widowControl w:val="0"/>
      <w:suppressAutoHyphens/>
      <w:autoSpaceDE w:val="0"/>
    </w:pPr>
    <w:rPr>
      <w:rFonts w:ascii="Arial" w:hAnsi="Arial" w:cs="Arial"/>
      <w:sz w:val="24"/>
      <w:szCs w:val="24"/>
      <w:lang w:eastAsia="zh-CN"/>
    </w:rPr>
  </w:style>
  <w:style w:type="character" w:customStyle="1" w:styleId="InternetLink0">
    <w:name w:val="Internet Link"/>
    <w:basedOn w:val="a0"/>
    <w:uiPriority w:val="99"/>
    <w:unhideWhenUsed/>
    <w:qFormat/>
    <w:rsid w:val="00C274CE"/>
    <w:rPr>
      <w:color w:val="0000FF" w:themeColor="hyperlink"/>
      <w:u w:val="single"/>
    </w:rPr>
  </w:style>
  <w:style w:type="paragraph" w:customStyle="1" w:styleId="Heading3">
    <w:name w:val="Heading 3"/>
    <w:basedOn w:val="a"/>
    <w:unhideWhenUsed/>
    <w:qFormat/>
    <w:rsid w:val="00C274CE"/>
    <w:pPr>
      <w:keepNext/>
      <w:widowControl w:val="0"/>
      <w:ind w:firstLine="720"/>
      <w:jc w:val="center"/>
      <w:outlineLvl w:val="2"/>
    </w:pPr>
    <w:rPr>
      <w:rFonts w:ascii="Arial" w:hAnsi="Arial"/>
      <w:sz w:val="24"/>
      <w:szCs w:val="24"/>
    </w:rPr>
  </w:style>
  <w:style w:type="paragraph" w:customStyle="1" w:styleId="Heading4">
    <w:name w:val="Heading 4"/>
    <w:basedOn w:val="Heading3"/>
    <w:qFormat/>
    <w:rsid w:val="00C274CE"/>
    <w:pPr>
      <w:keepNext w:val="0"/>
      <w:spacing w:before="108" w:after="108"/>
      <w:outlineLvl w:val="3"/>
    </w:pPr>
    <w:rPr>
      <w:rFonts w:ascii="Calibri" w:hAnsi="Calibri"/>
      <w:b/>
      <w:bCs/>
      <w:sz w:val="28"/>
      <w:szCs w:val="28"/>
    </w:rPr>
  </w:style>
  <w:style w:type="character" w:customStyle="1" w:styleId="ListLabel1">
    <w:name w:val="ListLabel 1"/>
    <w:qFormat/>
    <w:rsid w:val="00C274CE"/>
    <w:rPr>
      <w:rFonts w:cs="Times New Roman"/>
    </w:rPr>
  </w:style>
  <w:style w:type="character" w:customStyle="1" w:styleId="ListLabel2">
    <w:name w:val="ListLabel 2"/>
    <w:qFormat/>
    <w:rsid w:val="00C274CE"/>
    <w:rPr>
      <w:rFonts w:cs="Times New Roman"/>
    </w:rPr>
  </w:style>
  <w:style w:type="character" w:customStyle="1" w:styleId="ListLabel3">
    <w:name w:val="ListLabel 3"/>
    <w:qFormat/>
    <w:rsid w:val="00C274CE"/>
    <w:rPr>
      <w:rFonts w:cs="Times New Roman"/>
    </w:rPr>
  </w:style>
  <w:style w:type="character" w:customStyle="1" w:styleId="ListLabel4">
    <w:name w:val="ListLabel 4"/>
    <w:qFormat/>
    <w:rsid w:val="00C274CE"/>
    <w:rPr>
      <w:rFonts w:cs="Times New Roman"/>
    </w:rPr>
  </w:style>
  <w:style w:type="character" w:customStyle="1" w:styleId="ListLabel5">
    <w:name w:val="ListLabel 5"/>
    <w:qFormat/>
    <w:rsid w:val="00C274CE"/>
    <w:rPr>
      <w:rFonts w:cs="Times New Roman"/>
    </w:rPr>
  </w:style>
  <w:style w:type="character" w:customStyle="1" w:styleId="ListLabel6">
    <w:name w:val="ListLabel 6"/>
    <w:qFormat/>
    <w:rsid w:val="00C274CE"/>
    <w:rPr>
      <w:rFonts w:cs="Times New Roman"/>
    </w:rPr>
  </w:style>
  <w:style w:type="character" w:customStyle="1" w:styleId="ListLabel7">
    <w:name w:val="ListLabel 7"/>
    <w:qFormat/>
    <w:rsid w:val="00C274CE"/>
    <w:rPr>
      <w:rFonts w:cs="Times New Roman"/>
    </w:rPr>
  </w:style>
  <w:style w:type="character" w:customStyle="1" w:styleId="ListLabel8">
    <w:name w:val="ListLabel 8"/>
    <w:qFormat/>
    <w:rsid w:val="00C274CE"/>
    <w:rPr>
      <w:rFonts w:cs="Times New Roman"/>
    </w:rPr>
  </w:style>
  <w:style w:type="character" w:customStyle="1" w:styleId="ListLabel9">
    <w:name w:val="ListLabel 9"/>
    <w:qFormat/>
    <w:rsid w:val="00C274CE"/>
    <w:rPr>
      <w:rFonts w:cs="Times New Roman"/>
    </w:rPr>
  </w:style>
  <w:style w:type="character" w:customStyle="1" w:styleId="ListLabel10">
    <w:name w:val="ListLabel 10"/>
    <w:qFormat/>
    <w:rsid w:val="00C274CE"/>
    <w:rPr>
      <w:rFonts w:cs="Times New Roman"/>
    </w:rPr>
  </w:style>
  <w:style w:type="character" w:customStyle="1" w:styleId="ListLabel11">
    <w:name w:val="ListLabel 11"/>
    <w:qFormat/>
    <w:rsid w:val="00C274CE"/>
    <w:rPr>
      <w:rFonts w:cs="Times New Roman"/>
    </w:rPr>
  </w:style>
  <w:style w:type="character" w:customStyle="1" w:styleId="ListLabel12">
    <w:name w:val="ListLabel 12"/>
    <w:qFormat/>
    <w:rsid w:val="00C274CE"/>
    <w:rPr>
      <w:rFonts w:cs="Times New Roman"/>
    </w:rPr>
  </w:style>
  <w:style w:type="character" w:customStyle="1" w:styleId="ListLabel13">
    <w:name w:val="ListLabel 13"/>
    <w:qFormat/>
    <w:rsid w:val="00C274CE"/>
    <w:rPr>
      <w:rFonts w:cs="Times New Roman"/>
    </w:rPr>
  </w:style>
  <w:style w:type="character" w:customStyle="1" w:styleId="ListLabel14">
    <w:name w:val="ListLabel 14"/>
    <w:qFormat/>
    <w:rsid w:val="00C274CE"/>
    <w:rPr>
      <w:rFonts w:cs="Times New Roman"/>
    </w:rPr>
  </w:style>
  <w:style w:type="character" w:customStyle="1" w:styleId="ListLabel15">
    <w:name w:val="ListLabel 15"/>
    <w:qFormat/>
    <w:rsid w:val="00C274CE"/>
    <w:rPr>
      <w:rFonts w:cs="Times New Roman"/>
    </w:rPr>
  </w:style>
  <w:style w:type="character" w:customStyle="1" w:styleId="ListLabel16">
    <w:name w:val="ListLabel 16"/>
    <w:qFormat/>
    <w:rsid w:val="00C274CE"/>
    <w:rPr>
      <w:rFonts w:cs="Times New Roman"/>
    </w:rPr>
  </w:style>
  <w:style w:type="character" w:customStyle="1" w:styleId="ListLabel17">
    <w:name w:val="ListLabel 17"/>
    <w:qFormat/>
    <w:rsid w:val="00C274CE"/>
    <w:rPr>
      <w:rFonts w:cs="Times New Roman"/>
    </w:rPr>
  </w:style>
  <w:style w:type="character" w:customStyle="1" w:styleId="ListLabel18">
    <w:name w:val="ListLabel 18"/>
    <w:qFormat/>
    <w:rsid w:val="00C274CE"/>
    <w:rPr>
      <w:rFonts w:cs="Times New Roman"/>
    </w:rPr>
  </w:style>
  <w:style w:type="character" w:customStyle="1" w:styleId="ListLabel19">
    <w:name w:val="ListLabel 19"/>
    <w:qFormat/>
    <w:rsid w:val="00C274CE"/>
    <w:rPr>
      <w:rFonts w:cs="Times New Roman"/>
    </w:rPr>
  </w:style>
  <w:style w:type="character" w:customStyle="1" w:styleId="ListLabel20">
    <w:name w:val="ListLabel 20"/>
    <w:qFormat/>
    <w:rsid w:val="00C274CE"/>
    <w:rPr>
      <w:rFonts w:cs="Times New Roman"/>
    </w:rPr>
  </w:style>
  <w:style w:type="character" w:customStyle="1" w:styleId="ListLabel21">
    <w:name w:val="ListLabel 21"/>
    <w:qFormat/>
    <w:rsid w:val="00C274CE"/>
    <w:rPr>
      <w:rFonts w:cs="Times New Roman"/>
    </w:rPr>
  </w:style>
  <w:style w:type="character" w:customStyle="1" w:styleId="ListLabel22">
    <w:name w:val="ListLabel 22"/>
    <w:qFormat/>
    <w:rsid w:val="00C274CE"/>
    <w:rPr>
      <w:rFonts w:cs="Times New Roman"/>
    </w:rPr>
  </w:style>
  <w:style w:type="character" w:customStyle="1" w:styleId="ListLabel23">
    <w:name w:val="ListLabel 23"/>
    <w:qFormat/>
    <w:rsid w:val="00C274CE"/>
    <w:rPr>
      <w:rFonts w:cs="Times New Roman"/>
    </w:rPr>
  </w:style>
  <w:style w:type="character" w:customStyle="1" w:styleId="ListLabel24">
    <w:name w:val="ListLabel 24"/>
    <w:qFormat/>
    <w:rsid w:val="00C274CE"/>
    <w:rPr>
      <w:rFonts w:cs="Times New Roman"/>
    </w:rPr>
  </w:style>
  <w:style w:type="character" w:customStyle="1" w:styleId="ListLabel25">
    <w:name w:val="ListLabel 25"/>
    <w:qFormat/>
    <w:rsid w:val="00C274CE"/>
    <w:rPr>
      <w:rFonts w:cs="Times New Roman"/>
    </w:rPr>
  </w:style>
  <w:style w:type="character" w:customStyle="1" w:styleId="ListLabel26">
    <w:name w:val="ListLabel 26"/>
    <w:qFormat/>
    <w:rsid w:val="00C274CE"/>
    <w:rPr>
      <w:rFonts w:cs="Times New Roman"/>
    </w:rPr>
  </w:style>
  <w:style w:type="character" w:customStyle="1" w:styleId="ListLabel27">
    <w:name w:val="ListLabel 27"/>
    <w:qFormat/>
    <w:rsid w:val="00C274CE"/>
    <w:rPr>
      <w:rFonts w:cs="Times New Roman"/>
    </w:rPr>
  </w:style>
  <w:style w:type="character" w:customStyle="1" w:styleId="ListLabel28">
    <w:name w:val="ListLabel 28"/>
    <w:qFormat/>
    <w:rsid w:val="00C274CE"/>
    <w:rPr>
      <w:rFonts w:cs="Times New Roman"/>
    </w:rPr>
  </w:style>
  <w:style w:type="character" w:customStyle="1" w:styleId="ListLabel29">
    <w:name w:val="ListLabel 29"/>
    <w:qFormat/>
    <w:rsid w:val="00C274CE"/>
    <w:rPr>
      <w:rFonts w:cs="Times New Roman"/>
    </w:rPr>
  </w:style>
  <w:style w:type="character" w:customStyle="1" w:styleId="ListLabel30">
    <w:name w:val="ListLabel 30"/>
    <w:qFormat/>
    <w:rsid w:val="00C274CE"/>
    <w:rPr>
      <w:rFonts w:cs="Times New Roman"/>
    </w:rPr>
  </w:style>
  <w:style w:type="character" w:customStyle="1" w:styleId="ListLabel31">
    <w:name w:val="ListLabel 31"/>
    <w:qFormat/>
    <w:rsid w:val="00C274CE"/>
    <w:rPr>
      <w:rFonts w:cs="Times New Roman"/>
    </w:rPr>
  </w:style>
  <w:style w:type="character" w:customStyle="1" w:styleId="ListLabel32">
    <w:name w:val="ListLabel 32"/>
    <w:qFormat/>
    <w:rsid w:val="00C274CE"/>
    <w:rPr>
      <w:rFonts w:cs="Times New Roman"/>
    </w:rPr>
  </w:style>
  <w:style w:type="character" w:customStyle="1" w:styleId="ListLabel33">
    <w:name w:val="ListLabel 33"/>
    <w:qFormat/>
    <w:rsid w:val="00C274CE"/>
    <w:rPr>
      <w:rFonts w:cs="Times New Roman"/>
    </w:rPr>
  </w:style>
  <w:style w:type="character" w:customStyle="1" w:styleId="ListLabel34">
    <w:name w:val="ListLabel 34"/>
    <w:qFormat/>
    <w:rsid w:val="00C274CE"/>
    <w:rPr>
      <w:rFonts w:cs="Times New Roman"/>
    </w:rPr>
  </w:style>
  <w:style w:type="character" w:customStyle="1" w:styleId="ListLabel35">
    <w:name w:val="ListLabel 35"/>
    <w:qFormat/>
    <w:rsid w:val="00C274CE"/>
    <w:rPr>
      <w:rFonts w:cs="Times New Roman"/>
    </w:rPr>
  </w:style>
  <w:style w:type="character" w:customStyle="1" w:styleId="ListLabel36">
    <w:name w:val="ListLabel 36"/>
    <w:qFormat/>
    <w:rsid w:val="00C274CE"/>
    <w:rPr>
      <w:rFonts w:cs="Times New Roman"/>
    </w:rPr>
  </w:style>
  <w:style w:type="character" w:customStyle="1" w:styleId="ListLabel37">
    <w:name w:val="ListLabel 37"/>
    <w:qFormat/>
    <w:rsid w:val="00C274CE"/>
    <w:rPr>
      <w:rFonts w:eastAsia="Times New Roman" w:cs="Times New Roman"/>
    </w:rPr>
  </w:style>
  <w:style w:type="character" w:customStyle="1" w:styleId="ListLabel38">
    <w:name w:val="ListLabel 38"/>
    <w:qFormat/>
    <w:rsid w:val="00C274CE"/>
    <w:rPr>
      <w:rFonts w:cs="Courier New"/>
    </w:rPr>
  </w:style>
  <w:style w:type="character" w:customStyle="1" w:styleId="ListLabel39">
    <w:name w:val="ListLabel 39"/>
    <w:qFormat/>
    <w:rsid w:val="00C274CE"/>
    <w:rPr>
      <w:rFonts w:cs="Courier New"/>
    </w:rPr>
  </w:style>
  <w:style w:type="character" w:customStyle="1" w:styleId="ListLabel40">
    <w:name w:val="ListLabel 40"/>
    <w:qFormat/>
    <w:rsid w:val="00C274CE"/>
    <w:rPr>
      <w:rFonts w:cs="Courier New"/>
    </w:rPr>
  </w:style>
  <w:style w:type="character" w:customStyle="1" w:styleId="ListLabel41">
    <w:name w:val="ListLabel 41"/>
    <w:qFormat/>
    <w:rsid w:val="00C274CE"/>
    <w:rPr>
      <w:rFonts w:eastAsia="Times New Roman" w:cs="Times New Roman"/>
    </w:rPr>
  </w:style>
  <w:style w:type="character" w:customStyle="1" w:styleId="ListLabel42">
    <w:name w:val="ListLabel 42"/>
    <w:qFormat/>
    <w:rsid w:val="00C274CE"/>
    <w:rPr>
      <w:rFonts w:cs="Courier New"/>
    </w:rPr>
  </w:style>
  <w:style w:type="character" w:customStyle="1" w:styleId="ListLabel43">
    <w:name w:val="ListLabel 43"/>
    <w:qFormat/>
    <w:rsid w:val="00C274CE"/>
    <w:rPr>
      <w:rFonts w:cs="Courier New"/>
    </w:rPr>
  </w:style>
  <w:style w:type="character" w:customStyle="1" w:styleId="ListLabel44">
    <w:name w:val="ListLabel 44"/>
    <w:qFormat/>
    <w:rsid w:val="00C274CE"/>
    <w:rPr>
      <w:rFonts w:cs="Courier New"/>
    </w:rPr>
  </w:style>
  <w:style w:type="character" w:customStyle="1" w:styleId="ListLabel45">
    <w:name w:val="ListLabel 45"/>
    <w:qFormat/>
    <w:rsid w:val="00C274CE"/>
    <w:rPr>
      <w:rFonts w:eastAsia="Times New Roman" w:cs="Times New Roman"/>
    </w:rPr>
  </w:style>
  <w:style w:type="character" w:customStyle="1" w:styleId="ListLabel46">
    <w:name w:val="ListLabel 46"/>
    <w:qFormat/>
    <w:rsid w:val="00C274CE"/>
    <w:rPr>
      <w:rFonts w:cs="Courier New"/>
    </w:rPr>
  </w:style>
  <w:style w:type="character" w:customStyle="1" w:styleId="ListLabel47">
    <w:name w:val="ListLabel 47"/>
    <w:qFormat/>
    <w:rsid w:val="00C274CE"/>
    <w:rPr>
      <w:rFonts w:cs="Courier New"/>
    </w:rPr>
  </w:style>
  <w:style w:type="character" w:customStyle="1" w:styleId="ListLabel48">
    <w:name w:val="ListLabel 48"/>
    <w:qFormat/>
    <w:rsid w:val="00C274CE"/>
    <w:rPr>
      <w:rFonts w:cs="Courier New"/>
    </w:rPr>
  </w:style>
  <w:style w:type="character" w:customStyle="1" w:styleId="ListLabel49">
    <w:name w:val="ListLabel 49"/>
    <w:qFormat/>
    <w:rsid w:val="00C274CE"/>
    <w:rPr>
      <w:rFonts w:eastAsia="Times New Roman" w:cs="Times New Roman"/>
    </w:rPr>
  </w:style>
  <w:style w:type="character" w:customStyle="1" w:styleId="ListLabel50">
    <w:name w:val="ListLabel 50"/>
    <w:qFormat/>
    <w:rsid w:val="00C274CE"/>
    <w:rPr>
      <w:rFonts w:cs="Courier New"/>
    </w:rPr>
  </w:style>
  <w:style w:type="character" w:customStyle="1" w:styleId="ListLabel51">
    <w:name w:val="ListLabel 51"/>
    <w:qFormat/>
    <w:rsid w:val="00C274CE"/>
    <w:rPr>
      <w:rFonts w:cs="Courier New"/>
    </w:rPr>
  </w:style>
  <w:style w:type="character" w:customStyle="1" w:styleId="ListLabel52">
    <w:name w:val="ListLabel 52"/>
    <w:qFormat/>
    <w:rsid w:val="00C274CE"/>
    <w:rPr>
      <w:rFonts w:cs="Courier New"/>
    </w:rPr>
  </w:style>
  <w:style w:type="character" w:customStyle="1" w:styleId="ListLabel53">
    <w:name w:val="ListLabel 53"/>
    <w:qFormat/>
    <w:rsid w:val="00C274CE"/>
    <w:rPr>
      <w:rFonts w:eastAsia="Times New Roman" w:cs="Times New Roman"/>
    </w:rPr>
  </w:style>
  <w:style w:type="character" w:customStyle="1" w:styleId="ListLabel54">
    <w:name w:val="ListLabel 54"/>
    <w:qFormat/>
    <w:rsid w:val="00C274CE"/>
    <w:rPr>
      <w:rFonts w:cs="Courier New"/>
    </w:rPr>
  </w:style>
  <w:style w:type="character" w:customStyle="1" w:styleId="ListLabel55">
    <w:name w:val="ListLabel 55"/>
    <w:qFormat/>
    <w:rsid w:val="00C274CE"/>
    <w:rPr>
      <w:rFonts w:cs="Courier New"/>
    </w:rPr>
  </w:style>
  <w:style w:type="character" w:customStyle="1" w:styleId="ListLabel56">
    <w:name w:val="ListLabel 56"/>
    <w:qFormat/>
    <w:rsid w:val="00C274CE"/>
    <w:rPr>
      <w:rFonts w:cs="Courier New"/>
    </w:rPr>
  </w:style>
  <w:style w:type="character" w:customStyle="1" w:styleId="ListLabel57">
    <w:name w:val="ListLabel 57"/>
    <w:qFormat/>
    <w:rsid w:val="00C274CE"/>
    <w:rPr>
      <w:rFonts w:eastAsia="Times New Roman" w:cs="Times New Roman"/>
    </w:rPr>
  </w:style>
  <w:style w:type="character" w:customStyle="1" w:styleId="ListLabel58">
    <w:name w:val="ListLabel 58"/>
    <w:qFormat/>
    <w:rsid w:val="00C274CE"/>
    <w:rPr>
      <w:rFonts w:cs="Courier New"/>
    </w:rPr>
  </w:style>
  <w:style w:type="character" w:customStyle="1" w:styleId="ListLabel59">
    <w:name w:val="ListLabel 59"/>
    <w:qFormat/>
    <w:rsid w:val="00C274CE"/>
    <w:rPr>
      <w:rFonts w:cs="Courier New"/>
    </w:rPr>
  </w:style>
  <w:style w:type="character" w:customStyle="1" w:styleId="ListLabel60">
    <w:name w:val="ListLabel 60"/>
    <w:qFormat/>
    <w:rsid w:val="00C274CE"/>
    <w:rPr>
      <w:rFonts w:cs="Courier New"/>
    </w:rPr>
  </w:style>
  <w:style w:type="character" w:customStyle="1" w:styleId="ListLabel61">
    <w:name w:val="ListLabel 61"/>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2">
    <w:name w:val="ListLabel 62"/>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3">
    <w:name w:val="ListLabel 63"/>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4">
    <w:name w:val="ListLabel 64"/>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5">
    <w:name w:val="ListLabel 65"/>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6">
    <w:name w:val="ListLabel 66"/>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7">
    <w:name w:val="ListLabel 67"/>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8">
    <w:name w:val="ListLabel 68"/>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9">
    <w:name w:val="ListLabel 69"/>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70">
    <w:name w:val="ListLabel 70"/>
    <w:qFormat/>
    <w:rsid w:val="00C274CE"/>
  </w:style>
  <w:style w:type="character" w:customStyle="1" w:styleId="ListLabel71">
    <w:name w:val="ListLabel 71"/>
    <w:qFormat/>
    <w:rsid w:val="00C274CE"/>
    <w:rPr>
      <w:rFonts w:cs="Times New Roman"/>
    </w:rPr>
  </w:style>
  <w:style w:type="character" w:customStyle="1" w:styleId="ListLabel72">
    <w:name w:val="ListLabel 72"/>
    <w:qFormat/>
    <w:rsid w:val="00C274CE"/>
    <w:rPr>
      <w:rFonts w:cs="Times New Roman"/>
    </w:rPr>
  </w:style>
  <w:style w:type="character" w:customStyle="1" w:styleId="ListLabel73">
    <w:name w:val="ListLabel 73"/>
    <w:qFormat/>
    <w:rsid w:val="00C274CE"/>
    <w:rPr>
      <w:rFonts w:cs="Times New Roman"/>
    </w:rPr>
  </w:style>
  <w:style w:type="character" w:customStyle="1" w:styleId="ListLabel74">
    <w:name w:val="ListLabel 74"/>
    <w:qFormat/>
    <w:rsid w:val="00C274CE"/>
    <w:rPr>
      <w:rFonts w:cs="Times New Roman"/>
    </w:rPr>
  </w:style>
  <w:style w:type="character" w:customStyle="1" w:styleId="ListLabel75">
    <w:name w:val="ListLabel 75"/>
    <w:qFormat/>
    <w:rsid w:val="00C274CE"/>
    <w:rPr>
      <w:rFonts w:cs="Times New Roman"/>
    </w:rPr>
  </w:style>
  <w:style w:type="character" w:customStyle="1" w:styleId="ListLabel76">
    <w:name w:val="ListLabel 76"/>
    <w:qFormat/>
    <w:rsid w:val="00C274CE"/>
    <w:rPr>
      <w:rFonts w:cs="Times New Roman"/>
    </w:rPr>
  </w:style>
  <w:style w:type="character" w:customStyle="1" w:styleId="ListLabel77">
    <w:name w:val="ListLabel 77"/>
    <w:qFormat/>
    <w:rsid w:val="00C274CE"/>
    <w:rPr>
      <w:rFonts w:cs="Times New Roman"/>
    </w:rPr>
  </w:style>
  <w:style w:type="character" w:customStyle="1" w:styleId="ListLabel78">
    <w:name w:val="ListLabel 78"/>
    <w:qFormat/>
    <w:rsid w:val="00C274CE"/>
    <w:rPr>
      <w:rFonts w:cs="Times New Roman"/>
    </w:rPr>
  </w:style>
  <w:style w:type="character" w:customStyle="1" w:styleId="ListLabel79">
    <w:name w:val="ListLabel 79"/>
    <w:qFormat/>
    <w:rsid w:val="00C274CE"/>
    <w:rPr>
      <w:rFonts w:cs="Times New Roman"/>
    </w:rPr>
  </w:style>
  <w:style w:type="table" w:customStyle="1" w:styleId="TableGrid">
    <w:name w:val="TableGrid"/>
    <w:qFormat/>
    <w:rsid w:val="00C274CE"/>
    <w:tblPr>
      <w:tblCellMar>
        <w:top w:w="0" w:type="dxa"/>
        <w:left w:w="0" w:type="dxa"/>
        <w:bottom w:w="0" w:type="dxa"/>
        <w:right w:w="0" w:type="dxa"/>
      </w:tblCellMar>
    </w:tblPr>
  </w:style>
  <w:style w:type="paragraph" w:customStyle="1" w:styleId="1f6">
    <w:name w:val="Обычный (веб)1"/>
    <w:basedOn w:val="a"/>
    <w:uiPriority w:val="99"/>
    <w:unhideWhenUsed/>
    <w:rsid w:val="00190103"/>
    <w:pPr>
      <w:spacing w:before="100" w:beforeAutospacing="1" w:after="100" w:afterAutospacing="1"/>
    </w:pPr>
    <w:rPr>
      <w:sz w:val="24"/>
      <w:szCs w:val="24"/>
    </w:rPr>
  </w:style>
  <w:style w:type="character" w:customStyle="1" w:styleId="feeds-pagenavigationiconis-text">
    <w:name w:val="feeds-page__navigation_icon is-text"/>
    <w:basedOn w:val="a0"/>
    <w:rsid w:val="008B0D3A"/>
  </w:style>
  <w:style w:type="numbering" w:customStyle="1" w:styleId="1f7">
    <w:name w:val="Нет списка1"/>
    <w:next w:val="a2"/>
    <w:uiPriority w:val="99"/>
    <w:semiHidden/>
    <w:unhideWhenUsed/>
    <w:rsid w:val="00D71EDA"/>
  </w:style>
  <w:style w:type="numbering" w:customStyle="1" w:styleId="110">
    <w:name w:val="Нет списка11"/>
    <w:next w:val="a2"/>
    <w:uiPriority w:val="99"/>
    <w:semiHidden/>
    <w:unhideWhenUsed/>
    <w:rsid w:val="00D71EDA"/>
  </w:style>
  <w:style w:type="paragraph" w:customStyle="1" w:styleId="xl134">
    <w:name w:val="xl134"/>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D71EDA"/>
    <w:pPr>
      <w:spacing w:before="100" w:beforeAutospacing="1" w:after="100" w:afterAutospacing="1"/>
      <w:jc w:val="center"/>
    </w:pPr>
  </w:style>
  <w:style w:type="paragraph" w:customStyle="1" w:styleId="xl137">
    <w:name w:val="xl137"/>
    <w:basedOn w:val="a"/>
    <w:rsid w:val="00D71EDA"/>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8">
    <w:name w:val="xl138"/>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character" w:customStyle="1" w:styleId="pt-a0-000004">
    <w:name w:val="pt-a0-000004"/>
    <w:basedOn w:val="a0"/>
    <w:rsid w:val="004B024C"/>
  </w:style>
  <w:style w:type="character" w:customStyle="1" w:styleId="1f8">
    <w:name w:val="Неразрешенное упоминание1"/>
    <w:basedOn w:val="a0"/>
    <w:uiPriority w:val="99"/>
    <w:semiHidden/>
    <w:unhideWhenUsed/>
    <w:rsid w:val="004B024C"/>
    <w:rPr>
      <w:color w:val="605E5C"/>
      <w:shd w:val="clear" w:color="auto" w:fill="E1DFDD"/>
    </w:rPr>
  </w:style>
  <w:style w:type="character" w:customStyle="1" w:styleId="fontstyle01">
    <w:name w:val="fontstyle01"/>
    <w:basedOn w:val="a0"/>
    <w:rsid w:val="004B024C"/>
    <w:rPr>
      <w:rFonts w:ascii="TimesNewRomanPSMT" w:hAnsi="TimesNewRomanPSMT" w:hint="default"/>
      <w:b w:val="0"/>
      <w:bCs w:val="0"/>
      <w:i w:val="0"/>
      <w:iCs w:val="0"/>
      <w:color w:val="000000"/>
      <w:sz w:val="28"/>
      <w:szCs w:val="28"/>
    </w:rPr>
  </w:style>
  <w:style w:type="character" w:customStyle="1" w:styleId="fontstyle21">
    <w:name w:val="fontstyle21"/>
    <w:basedOn w:val="a0"/>
    <w:rsid w:val="004B024C"/>
    <w:rPr>
      <w:rFonts w:ascii="Times-Roman" w:hAnsi="Times-Roman" w:hint="default"/>
      <w:b w:val="0"/>
      <w:bCs w:val="0"/>
      <w:i w:val="0"/>
      <w:iCs w:val="0"/>
      <w:color w:val="000000"/>
      <w:sz w:val="28"/>
      <w:szCs w:val="28"/>
    </w:rPr>
  </w:style>
  <w:style w:type="paragraph" w:styleId="1f9">
    <w:name w:val="toc 1"/>
    <w:basedOn w:val="a"/>
    <w:uiPriority w:val="39"/>
    <w:qFormat/>
    <w:rsid w:val="004B024C"/>
    <w:pPr>
      <w:widowControl w:val="0"/>
      <w:autoSpaceDE w:val="0"/>
      <w:autoSpaceDN w:val="0"/>
      <w:ind w:left="261"/>
    </w:pPr>
    <w:rPr>
      <w:lang w:eastAsia="en-US"/>
    </w:rPr>
  </w:style>
  <w:style w:type="paragraph" w:styleId="2c">
    <w:name w:val="toc 2"/>
    <w:basedOn w:val="a"/>
    <w:uiPriority w:val="39"/>
    <w:qFormat/>
    <w:rsid w:val="004B024C"/>
    <w:pPr>
      <w:widowControl w:val="0"/>
      <w:autoSpaceDE w:val="0"/>
      <w:autoSpaceDN w:val="0"/>
      <w:spacing w:line="322" w:lineRule="exact"/>
      <w:ind w:left="865"/>
    </w:pPr>
    <w:rPr>
      <w:lang w:eastAsia="en-US"/>
    </w:rPr>
  </w:style>
  <w:style w:type="paragraph" w:customStyle="1" w:styleId="msonormal0">
    <w:name w:val="msonormal"/>
    <w:basedOn w:val="a"/>
    <w:rsid w:val="004B024C"/>
    <w:pPr>
      <w:spacing w:before="100" w:beforeAutospacing="1" w:after="100" w:afterAutospacing="1"/>
    </w:pPr>
    <w:rPr>
      <w:sz w:val="24"/>
      <w:szCs w:val="24"/>
    </w:rPr>
  </w:style>
  <w:style w:type="paragraph" w:styleId="afffffff7">
    <w:name w:val="endnote text"/>
    <w:basedOn w:val="a"/>
    <w:link w:val="afffffff8"/>
    <w:rsid w:val="00B3326B"/>
    <w:pPr>
      <w:pBdr>
        <w:top w:val="none" w:sz="4" w:space="0" w:color="000000"/>
        <w:left w:val="none" w:sz="4" w:space="0" w:color="000000"/>
        <w:bottom w:val="none" w:sz="4" w:space="0" w:color="000000"/>
        <w:right w:val="none" w:sz="4" w:space="0" w:color="000000"/>
        <w:between w:val="none" w:sz="4" w:space="0" w:color="000000"/>
      </w:pBdr>
    </w:pPr>
    <w:rPr>
      <w:rFonts w:ascii="Calibri" w:hAnsi="Calibri"/>
      <w:sz w:val="20"/>
      <w:szCs w:val="22"/>
      <w:lang w:val="en-US" w:eastAsia="en-US" w:bidi="en-US"/>
    </w:rPr>
  </w:style>
  <w:style w:type="character" w:customStyle="1" w:styleId="afffffff8">
    <w:name w:val="Текст концевой сноски Знак"/>
    <w:basedOn w:val="a0"/>
    <w:link w:val="afffffff7"/>
    <w:rsid w:val="00B3326B"/>
    <w:rPr>
      <w:rFonts w:ascii="Calibri" w:eastAsia="Times New Roman" w:hAnsi="Calibri" w:cs="Times New Roman"/>
      <w:szCs w:val="22"/>
      <w:lang w:val="en-US" w:eastAsia="en-US" w:bidi="en-US"/>
    </w:rPr>
  </w:style>
  <w:style w:type="character" w:styleId="afffffff9">
    <w:name w:val="endnote reference"/>
    <w:semiHidden/>
    <w:rsid w:val="00B3326B"/>
    <w:rPr>
      <w:vertAlign w:val="superscript"/>
    </w:rPr>
  </w:style>
  <w:style w:type="character" w:customStyle="1" w:styleId="FR10">
    <w:name w:val="FR1 Знак"/>
    <w:link w:val="FR1"/>
    <w:rsid w:val="00B3326B"/>
    <w:rPr>
      <w:rFonts w:ascii="Arial" w:eastAsia="Times New Roman" w:hAnsi="Arial" w:cs="Arial"/>
      <w:sz w:val="24"/>
      <w:szCs w:val="24"/>
    </w:rPr>
  </w:style>
  <w:style w:type="character" w:customStyle="1" w:styleId="34">
    <w:name w:val="Заголовок №3_"/>
    <w:link w:val="35"/>
    <w:locked/>
    <w:rsid w:val="00B3326B"/>
    <w:rPr>
      <w:rFonts w:ascii="Times New Roman" w:hAnsi="Times New Roman" w:cs="Times New Roman"/>
      <w:b/>
      <w:bCs/>
      <w:i/>
      <w:iCs/>
    </w:rPr>
  </w:style>
  <w:style w:type="paragraph" w:customStyle="1" w:styleId="35">
    <w:name w:val="Заголовок №3"/>
    <w:basedOn w:val="a"/>
    <w:link w:val="34"/>
    <w:rsid w:val="00B3326B"/>
    <w:pPr>
      <w:widowControl w:val="0"/>
      <w:spacing w:after="200"/>
      <w:outlineLvl w:val="2"/>
    </w:pPr>
    <w:rPr>
      <w:rFonts w:eastAsiaTheme="minorHAnsi"/>
      <w:b/>
      <w:bCs/>
      <w:i/>
      <w:iCs/>
      <w:sz w:val="20"/>
      <w:szCs w:val="20"/>
    </w:rPr>
  </w:style>
  <w:style w:type="paragraph" w:customStyle="1" w:styleId="1f2">
    <w:name w:val="Основной текст1"/>
    <w:basedOn w:val="a"/>
    <w:link w:val="afffffff5"/>
    <w:rsid w:val="00B3326B"/>
    <w:pPr>
      <w:widowControl w:val="0"/>
      <w:ind w:firstLine="400"/>
    </w:pPr>
    <w:rPr>
      <w:rFonts w:asciiTheme="minorHAnsi" w:eastAsiaTheme="minorHAnsi" w:hAnsiTheme="minorHAnsi" w:cstheme="minorBidi"/>
      <w:spacing w:val="3"/>
      <w:sz w:val="25"/>
      <w:szCs w:val="25"/>
    </w:rPr>
  </w:style>
  <w:style w:type="paragraph" w:customStyle="1" w:styleId="123">
    <w:name w:val="_Список_123"/>
    <w:rsid w:val="00B3326B"/>
    <w:pPr>
      <w:tabs>
        <w:tab w:val="left" w:pos="851"/>
        <w:tab w:val="left" w:pos="1644"/>
        <w:tab w:val="left" w:pos="1928"/>
        <w:tab w:val="left" w:pos="2325"/>
      </w:tabs>
      <w:spacing w:after="60"/>
      <w:jc w:val="both"/>
    </w:pPr>
    <w:rPr>
      <w:rFonts w:ascii="Times New Roman" w:eastAsia="Times New Roman" w:hAnsi="Times New Roman" w:cs="Times New Roman"/>
      <w:sz w:val="24"/>
    </w:rPr>
  </w:style>
  <w:style w:type="character" w:styleId="afffffffa">
    <w:name w:val="line number"/>
    <w:basedOn w:val="a0"/>
    <w:uiPriority w:val="99"/>
    <w:semiHidden/>
    <w:unhideWhenUsed/>
    <w:rsid w:val="00B3326B"/>
  </w:style>
  <w:style w:type="paragraph" w:styleId="afffffffb">
    <w:name w:val="TOC Heading"/>
    <w:basedOn w:val="1"/>
    <w:next w:val="a"/>
    <w:uiPriority w:val="39"/>
    <w:semiHidden/>
    <w:unhideWhenUsed/>
    <w:qFormat/>
    <w:rsid w:val="00B3326B"/>
    <w:pPr>
      <w:keepLines/>
      <w:spacing w:before="480" w:line="276" w:lineRule="auto"/>
      <w:ind w:firstLine="0"/>
      <w:outlineLvl w:val="9"/>
    </w:pPr>
    <w:rPr>
      <w:rFonts w:ascii="Cambria" w:hAnsi="Cambria"/>
      <w:b/>
      <w:bCs/>
      <w:color w:val="365F91"/>
      <w:lang w:eastAsia="en-US"/>
    </w:rPr>
  </w:style>
  <w:style w:type="paragraph" w:styleId="36">
    <w:name w:val="toc 3"/>
    <w:basedOn w:val="a"/>
    <w:next w:val="a"/>
    <w:autoRedefine/>
    <w:uiPriority w:val="39"/>
    <w:unhideWhenUsed/>
    <w:rsid w:val="00B3326B"/>
    <w:pPr>
      <w:widowControl w:val="0"/>
      <w:tabs>
        <w:tab w:val="right" w:leader="dot" w:pos="9348"/>
      </w:tabs>
      <w:autoSpaceDE w:val="0"/>
      <w:autoSpaceDN w:val="0"/>
      <w:adjustRightInd w:val="0"/>
      <w:spacing w:line="20" w:lineRule="atLeast"/>
      <w:jc w:val="both"/>
    </w:pPr>
    <w:rPr>
      <w:sz w:val="22"/>
      <w:szCs w:val="22"/>
    </w:rPr>
  </w:style>
  <w:style w:type="table" w:customStyle="1" w:styleId="1fa">
    <w:name w:val="Сетка таблицы1"/>
    <w:basedOn w:val="a1"/>
    <w:next w:val="aff5"/>
    <w:uiPriority w:val="39"/>
    <w:rsid w:val="00B3326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39"/>
    <w:rsid w:val="00B3326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39"/>
    <w:rsid w:val="00B3326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7FF2AFF27C58A55EB61BA1BC2FD7DE6DDA8B3410A5BF304928BF595ED4D13FAACC3FFBFC78C406B2AC64C917F3D8C46A2B78F84CFA6E80Ai7e1L" TargetMode="External"/><Relationship Id="rId117" Type="http://schemas.openxmlformats.org/officeDocument/2006/relationships/hyperlink" Target="consultantplus://offline/ref=6EEF839B848F3D4042444710B2C62BC3891A4FDE2CBE98E9B8AE5D98E4141C5C64F83EAB56B6F36036C889793Fo5R7H" TargetMode="External"/><Relationship Id="rId21" Type="http://schemas.openxmlformats.org/officeDocument/2006/relationships/hyperlink" Target="consultantplus://offline/ref=57FF2AFF27C58A55EB61BA1BC2FD7DE6DDA8B3410A5BF304928BF595ED4D13FAACC3FFBFC78C406B2AC64C917F3D8C46A2B78F84CFA6E80Ai7e1L" TargetMode="External"/><Relationship Id="rId42" Type="http://schemas.openxmlformats.org/officeDocument/2006/relationships/image" Target="media/image13.png"/><Relationship Id="rId47" Type="http://schemas.openxmlformats.org/officeDocument/2006/relationships/image" Target="media/image18.png"/><Relationship Id="rId63" Type="http://schemas.openxmlformats.org/officeDocument/2006/relationships/image" Target="media/image34.png"/><Relationship Id="rId68" Type="http://schemas.openxmlformats.org/officeDocument/2006/relationships/image" Target="media/image39.png"/><Relationship Id="rId84" Type="http://schemas.openxmlformats.org/officeDocument/2006/relationships/image" Target="media/image55.png"/><Relationship Id="rId89" Type="http://schemas.openxmlformats.org/officeDocument/2006/relationships/hyperlink" Target="http://&#1076;&#1085;&#1077;&#1087;&#1088;&#1086;&#1074;&#1082;&#1072;56.&#1088;&#1092;" TargetMode="External"/><Relationship Id="rId112" Type="http://schemas.openxmlformats.org/officeDocument/2006/relationships/image" Target="media/image60.wmf"/><Relationship Id="rId16" Type="http://schemas.openxmlformats.org/officeDocument/2006/relationships/hyperlink" Target="consultantplus://offline/ref=57FF2AFF27C58A55EB61BA1BC2FD7DE6DDA8B3410A5BF304928BF595ED4D13FAACC3FFBFC78C406B2AC64C917F3D8C46A2B78F84CFA6E80Ai7e1L" TargetMode="External"/><Relationship Id="rId107" Type="http://schemas.openxmlformats.org/officeDocument/2006/relationships/hyperlink" Target="consultantplus://offline/ref=8979236A0A499722DAF4B68148D6A855A603DD8C016ECE43C17356F45F095A845E16F7C9B4F8886AB4FE8CF26139C95260S6k7E" TargetMode="External"/><Relationship Id="rId11" Type="http://schemas.openxmlformats.org/officeDocument/2006/relationships/hyperlink" Target="consultantplus://offline/ref=57FF2AFF27C58A55EB61BA1BC2FD7DE6DDA8B3410A5BF304928BF595ED4D13FAACC3FFBACCD8122A7DC01AC12568835AA1A98Di8e4L" TargetMode="External"/><Relationship Id="rId32" Type="http://schemas.openxmlformats.org/officeDocument/2006/relationships/image" Target="media/image3.png"/><Relationship Id="rId37" Type="http://schemas.openxmlformats.org/officeDocument/2006/relationships/image" Target="media/image8.png"/><Relationship Id="rId53" Type="http://schemas.openxmlformats.org/officeDocument/2006/relationships/image" Target="media/image24.png"/><Relationship Id="rId58" Type="http://schemas.openxmlformats.org/officeDocument/2006/relationships/image" Target="media/image29.png"/><Relationship Id="rId74" Type="http://schemas.openxmlformats.org/officeDocument/2006/relationships/image" Target="media/image45.png"/><Relationship Id="rId79" Type="http://schemas.openxmlformats.org/officeDocument/2006/relationships/image" Target="media/image50.png"/><Relationship Id="rId102" Type="http://schemas.openxmlformats.org/officeDocument/2006/relationships/hyperlink" Target="consultantplus://offline/ref=BA93AB9E036F30AC6AE951BC39516C7CA46B97D6239558C45DBA5D6FE26E5A252FDBD4421ADBD2E210D0D59E3D62FB135984461968215CB6f5Q7K" TargetMode="External"/><Relationship Id="rId123"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32.png"/><Relationship Id="rId82" Type="http://schemas.openxmlformats.org/officeDocument/2006/relationships/image" Target="media/image53.png"/><Relationship Id="rId90" Type="http://schemas.openxmlformats.org/officeDocument/2006/relationships/hyperlink" Target="consultantplus://offline/ref=5C4F1B719FF4D3188EEA526315A7C1DBA1C50AD9B274E7F0BF5B27322628B79CC9284A0F5187C5676054B5502338xCM" TargetMode="External"/><Relationship Id="rId95" Type="http://schemas.openxmlformats.org/officeDocument/2006/relationships/hyperlink" Target="garantF1://12084522.21" TargetMode="External"/><Relationship Id="rId19" Type="http://schemas.openxmlformats.org/officeDocument/2006/relationships/hyperlink" Target="consultantplus://offline/ref=57FF2AFF27C58A55EB61BA1BC2FD7DE6DDA8B3410A5BF304928BF595ED4D13FAACC3FFBFC78B483A79894DCD39699F44A1B78D86D3iAe6L" TargetMode="External"/><Relationship Id="rId14" Type="http://schemas.openxmlformats.org/officeDocument/2006/relationships/hyperlink" Target="consultantplus://offline/ref=57FF2AFF27C58A55EB61BA1BC2FD7DE6DDA8B3410A5BF304928BF595ED4D13FAACC3FFBFC78C406B2AC64C917F3D8C46A2B78F84CFA6E80Ai7e1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BC640144041317A2B9C7163D180BB8274B9EAAA1E06A6EF8750511EDB585A289083640E9BE05B733CE5888A464XFR5N"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image" Target="media/image14.png"/><Relationship Id="rId48" Type="http://schemas.openxmlformats.org/officeDocument/2006/relationships/image" Target="media/image19.png"/><Relationship Id="rId56" Type="http://schemas.openxmlformats.org/officeDocument/2006/relationships/image" Target="media/image27.png"/><Relationship Id="rId64" Type="http://schemas.openxmlformats.org/officeDocument/2006/relationships/image" Target="media/image35.png"/><Relationship Id="rId69" Type="http://schemas.openxmlformats.org/officeDocument/2006/relationships/image" Target="media/image40.png"/><Relationship Id="rId77" Type="http://schemas.openxmlformats.org/officeDocument/2006/relationships/image" Target="media/image48.png"/><Relationship Id="rId100" Type="http://schemas.openxmlformats.org/officeDocument/2006/relationships/hyperlink" Target="consultantplus://offline/ref=5C4F1B719FF4D3188EEA526315A7C1DBA1C50AD9B274E7F0BF5B27322628B79CC9284A0F5187C5676054B5502338xCM" TargetMode="External"/><Relationship Id="rId105" Type="http://schemas.openxmlformats.org/officeDocument/2006/relationships/hyperlink" Target="consultantplus://offline/ref=8979236A0A499722DAF4A88C5EBAF551A20B8289076EC3169F2250A300595CD10C56A990E5BAC366B6E690F361S2k5E" TargetMode="External"/><Relationship Id="rId113" Type="http://schemas.openxmlformats.org/officeDocument/2006/relationships/hyperlink" Target="consultantplus://offline/ref=E9ABEF14986818286088198A8A0AAAC1F0CEE5A0F47027104FE6950ADB32CA4F55C86D5125180EE47685B0F500c5MBH" TargetMode="External"/><Relationship Id="rId118" Type="http://schemas.openxmlformats.org/officeDocument/2006/relationships/hyperlink" Target="consultantplus://offline/ref=6EEF839B848F3D4042444710B2C62BC3891A4FDE2CBE98E9B8AE5D98E4141C5C64F83EAB56B6F36036C889793Fo5R7H" TargetMode="External"/><Relationship Id="rId8" Type="http://schemas.openxmlformats.org/officeDocument/2006/relationships/hyperlink" Target="consultantplus://offline/ref=4828125D80DDBA21EE115D27836B55F33EA2937C15173839C3ADC741A264EC9ABF75234310ABAAD26D8436B851r1X1L" TargetMode="External"/><Relationship Id="rId51" Type="http://schemas.openxmlformats.org/officeDocument/2006/relationships/image" Target="media/image22.png"/><Relationship Id="rId72" Type="http://schemas.openxmlformats.org/officeDocument/2006/relationships/image" Target="media/image43.png"/><Relationship Id="rId80" Type="http://schemas.openxmlformats.org/officeDocument/2006/relationships/image" Target="media/image51.png"/><Relationship Id="rId85" Type="http://schemas.openxmlformats.org/officeDocument/2006/relationships/image" Target="media/image56.png"/><Relationship Id="rId93" Type="http://schemas.openxmlformats.org/officeDocument/2006/relationships/hyperlink" Target="garantF1://12084522.21" TargetMode="External"/><Relationship Id="rId98" Type="http://schemas.openxmlformats.org/officeDocument/2006/relationships/hyperlink" Target="http://mobileonline.garant.ru/" TargetMode="External"/><Relationship Id="rId121" Type="http://schemas.openxmlformats.org/officeDocument/2006/relationships/hyperlink" Target="https://selsovet5@rambler/.ru" TargetMode="External"/><Relationship Id="rId3" Type="http://schemas.openxmlformats.org/officeDocument/2006/relationships/styles" Target="styles.xml"/><Relationship Id="rId12" Type="http://schemas.openxmlformats.org/officeDocument/2006/relationships/hyperlink" Target="consultantplus://offline/ref=57FF2AFF27C58A55EB61BA1BC2FD7DE6DDA6B84F0356F304928BF595ED4D13FABEC3A7B3C58D5D6E2AD31AC039i6eAL" TargetMode="External"/><Relationship Id="rId17" Type="http://schemas.openxmlformats.org/officeDocument/2006/relationships/hyperlink" Target="consultantplus://offline/ref=57FF2AFF27C58A55EB61BA1BC2FD7DE6DDA8B3410A5BF304928BF595ED4D13FAACC3FFBCC388483A79894DCD39699F44A1B78D86D3iAe6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image" Target="media/image17.png"/><Relationship Id="rId59" Type="http://schemas.openxmlformats.org/officeDocument/2006/relationships/image" Target="media/image30.png"/><Relationship Id="rId67" Type="http://schemas.openxmlformats.org/officeDocument/2006/relationships/image" Target="media/image38.png"/><Relationship Id="rId103" Type="http://schemas.openxmlformats.org/officeDocument/2006/relationships/hyperlink" Target="consultantplus://offline/ref=8979236A0A499722DAF4A88C5EBAF551A40084840B399414CE775EA6080906C1081FFC9BFBBDDF79B6F890SFk1E" TargetMode="External"/><Relationship Id="rId108" Type="http://schemas.openxmlformats.org/officeDocument/2006/relationships/hyperlink" Target="consultantplus://offline/ref=581EA3F3CFC7730E537A96A376446B28F00AF32E855B8F2425A5A7224AB7792173C32AB0ECA52ED700D138F56B6D05DBAB0E261FFB7AC692f2JCH" TargetMode="External"/><Relationship Id="rId116" Type="http://schemas.openxmlformats.org/officeDocument/2006/relationships/hyperlink" Target="consultantplus://offline/ref=6EEF839B848F3D4042444710B2C62BC3891A4FDE2CBE98E9B8AE5D98E4141C5C64F83EAB56B6F36036C889793Fo5R7H" TargetMode="External"/><Relationship Id="rId124" Type="http://schemas.openxmlformats.org/officeDocument/2006/relationships/fontTable" Target="fontTable.xml"/><Relationship Id="rId20" Type="http://schemas.openxmlformats.org/officeDocument/2006/relationships/hyperlink" Target="consultantplus://offline/ref=57FF2AFF27C58A55EB61BA1BC2FD7DE6DDA8B3410A5BF304928BF595ED4D13FAACC3FFBFC78C406B2AC64C917F3D8C46A2B78F84CFA6E80Ai7e1L" TargetMode="External"/><Relationship Id="rId41" Type="http://schemas.openxmlformats.org/officeDocument/2006/relationships/image" Target="media/image12.png"/><Relationship Id="rId54" Type="http://schemas.openxmlformats.org/officeDocument/2006/relationships/image" Target="media/image25.png"/><Relationship Id="rId62" Type="http://schemas.openxmlformats.org/officeDocument/2006/relationships/image" Target="media/image33.png"/><Relationship Id="rId70" Type="http://schemas.openxmlformats.org/officeDocument/2006/relationships/image" Target="media/image41.png"/><Relationship Id="rId75" Type="http://schemas.openxmlformats.org/officeDocument/2006/relationships/image" Target="media/image46.png"/><Relationship Id="rId83" Type="http://schemas.openxmlformats.org/officeDocument/2006/relationships/image" Target="media/image54.png"/><Relationship Id="rId88" Type="http://schemas.openxmlformats.org/officeDocument/2006/relationships/image" Target="media/image59.png"/><Relationship Id="rId91" Type="http://schemas.openxmlformats.org/officeDocument/2006/relationships/hyperlink" Target="http://mobileonline.garant.ru/" TargetMode="External"/><Relationship Id="rId96" Type="http://schemas.openxmlformats.org/officeDocument/2006/relationships/hyperlink" Target="garantF1://12084522.54" TargetMode="External"/><Relationship Id="rId111" Type="http://schemas.openxmlformats.org/officeDocument/2006/relationships/hyperlink" Target="consultantplus://offline/ref=E5174591E278872C992A2D7F68C45B569CAB809FF39731AB3E10BB8FFAEDED3BEAF76A48B4AE1B0541CC25A7845EL1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7FF2AFF27C58A55EB61BA1BC2FD7DE6DDA8B3410A5BF304928BF595ED4D13FAACC3FFBFC78C406B2AC64C917F3D8C46A2B78F84CFA6E80Ai7e1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http://mobileonline.garant.ru/" TargetMode="External"/><Relationship Id="rId36" Type="http://schemas.openxmlformats.org/officeDocument/2006/relationships/image" Target="media/image7.png"/><Relationship Id="rId49" Type="http://schemas.openxmlformats.org/officeDocument/2006/relationships/image" Target="media/image20.png"/><Relationship Id="rId57" Type="http://schemas.openxmlformats.org/officeDocument/2006/relationships/image" Target="media/image28.png"/><Relationship Id="rId106" Type="http://schemas.openxmlformats.org/officeDocument/2006/relationships/hyperlink" Target="consultantplus://offline/ref=8979236A0A499722DAF4A88C5EBAF551A2098189066BC3169F2250A300595CD11E56F19CE5BCDD6EB0F3C6A22772C652647BD72B49992E16S5kBE" TargetMode="External"/><Relationship Id="rId114" Type="http://schemas.openxmlformats.org/officeDocument/2006/relationships/hyperlink" Target="consultantplus://offline/ref=6EEF839B848F3D4042444710B2C62BC38E1142DD26BF98E9B8AE5D98E4141C5C76F866A756B0ED6034DDDF287900BFE07956963AE1CA5F4Eo4R3H" TargetMode="External"/><Relationship Id="rId119" Type="http://schemas.openxmlformats.org/officeDocument/2006/relationships/hyperlink" Target="consultantplus://offline/ref=6EEF839B848F3D4042444710B2C62BC3891A4FDE2CBE98E9B8AE5D98E4141C5C64F83EAB56B6F36036C889793Fo5R7H" TargetMode="External"/><Relationship Id="rId10" Type="http://schemas.openxmlformats.org/officeDocument/2006/relationships/hyperlink" Target="consultantplus://offline/ref=57FF2AFF27C58A55EB61BA1BC2FD7DE6DDA8B3410A5BF304928BF595ED4D13FAACC3FFBFCCD8122A7DC01AC12568835AA1A98Di8e4L" TargetMode="External"/><Relationship Id="rId31" Type="http://schemas.openxmlformats.org/officeDocument/2006/relationships/image" Target="media/image2.png"/><Relationship Id="rId44" Type="http://schemas.openxmlformats.org/officeDocument/2006/relationships/image" Target="media/image15.png"/><Relationship Id="rId52" Type="http://schemas.openxmlformats.org/officeDocument/2006/relationships/image" Target="media/image23.png"/><Relationship Id="rId60" Type="http://schemas.openxmlformats.org/officeDocument/2006/relationships/image" Target="media/image31.png"/><Relationship Id="rId65" Type="http://schemas.openxmlformats.org/officeDocument/2006/relationships/image" Target="media/image36.png"/><Relationship Id="rId73" Type="http://schemas.openxmlformats.org/officeDocument/2006/relationships/image" Target="media/image44.png"/><Relationship Id="rId78" Type="http://schemas.openxmlformats.org/officeDocument/2006/relationships/image" Target="media/image49.png"/><Relationship Id="rId81" Type="http://schemas.openxmlformats.org/officeDocument/2006/relationships/image" Target="media/image52.png"/><Relationship Id="rId86" Type="http://schemas.openxmlformats.org/officeDocument/2006/relationships/image" Target="media/image57.png"/><Relationship Id="rId94" Type="http://schemas.openxmlformats.org/officeDocument/2006/relationships/hyperlink" Target="garantF1://12084522.54" TargetMode="External"/><Relationship Id="rId99" Type="http://schemas.openxmlformats.org/officeDocument/2006/relationships/hyperlink" Target="consultantplus://offline/ref=BA93AB9E036F30AC6AE951BC39516C7CA46B97D6239558C45DBA5D6FE26E5A252FDBD4421ADBD2E210D0D59E3D62FB135984461968215CB6f5Q7K" TargetMode="External"/><Relationship Id="rId101" Type="http://schemas.openxmlformats.org/officeDocument/2006/relationships/hyperlink" Target="http://mobileonline.garant.ru/" TargetMode="External"/><Relationship Id="rId122" Type="http://schemas.openxmlformats.org/officeDocument/2006/relationships/hyperlink" Target="https://selsovet5@rambler/.ru" TargetMode="External"/><Relationship Id="rId4" Type="http://schemas.openxmlformats.org/officeDocument/2006/relationships/settings" Target="settings.xml"/><Relationship Id="rId9" Type="http://schemas.openxmlformats.org/officeDocument/2006/relationships/hyperlink" Target="consultantplus://offline/ref=4828125D80DDBA21EE115D27836B55F33EA6927C1F173839C3ADC741A264EC9AAD757B4D17A3BF863EDE61B55112C4AC29D7A762B8rBXCL" TargetMode="External"/><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8B3410A5BF304928BF595ED4D13FAACC3FFBCCE8C483A79894DCD39699F44A1B78D86D3iAe6L" TargetMode="External"/><Relationship Id="rId39" Type="http://schemas.openxmlformats.org/officeDocument/2006/relationships/image" Target="media/image10.png"/><Relationship Id="rId109" Type="http://schemas.openxmlformats.org/officeDocument/2006/relationships/hyperlink" Target="consultantplus://offline/ref=94717AEF4018FBC54F3DF67D3384C2E179784DD72362EE32544277844A4A2B0381C27C241BCDE1EE0C7E504EBFsDK3H" TargetMode="External"/><Relationship Id="rId34" Type="http://schemas.openxmlformats.org/officeDocument/2006/relationships/image" Target="media/image5.png"/><Relationship Id="rId50" Type="http://schemas.openxmlformats.org/officeDocument/2006/relationships/image" Target="media/image21.png"/><Relationship Id="rId55" Type="http://schemas.openxmlformats.org/officeDocument/2006/relationships/image" Target="media/image26.png"/><Relationship Id="rId76" Type="http://schemas.openxmlformats.org/officeDocument/2006/relationships/image" Target="media/image47.png"/><Relationship Id="rId97" Type="http://schemas.openxmlformats.org/officeDocument/2006/relationships/hyperlink" Target="consultantplus://offline/ref=5C4F1B719FF4D3188EEA526315A7C1DBA1C50AD9B274E7F0BF5B27322628B79CC9284A0F5187C5676054B5502338xCM" TargetMode="External"/><Relationship Id="rId104" Type="http://schemas.openxmlformats.org/officeDocument/2006/relationships/hyperlink" Target="consultantplus://offline/ref=8979236A0A499722DAF4A88C5EBAF551A20B8288076FC3169F2250A300595CD10C56A990E5BAC366B6E690F361S2k5E" TargetMode="External"/><Relationship Id="rId120" Type="http://schemas.openxmlformats.org/officeDocument/2006/relationships/hyperlink" Target="consultantplus://offline/ref=6EEF839B848F3D4042444710B2C62BC3891A4FDE2CBE98E9B8AE5D98E4141C5C64F83EAB56B6F36036C889793Fo5R7H"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42.png"/><Relationship Id="rId92" Type="http://schemas.openxmlformats.org/officeDocument/2006/relationships/hyperlink" Target="consultantplus://offline/ref=BA93AB9E036F30AC6AE951BC39516C7CA46B97D6239558C45DBA5D6FE26E5A252FDBD4421ADBD2E210D0D59E3D62FB135984461968215CB6f5Q7K" TargetMode="External"/><Relationship Id="rId2" Type="http://schemas.openxmlformats.org/officeDocument/2006/relationships/numbering" Target="numbering.xml"/><Relationship Id="rId29" Type="http://schemas.openxmlformats.org/officeDocument/2006/relationships/hyperlink" Target="consultantplus://offline/ref=BA93AB9E036F30AC6AE951BC39516C7CA46B97D6239558C45DBA5D6FE26E5A252FDBD4421ADBD2E210D0D59E3D62FB135984461968215CB6f5Q7K"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40" Type="http://schemas.openxmlformats.org/officeDocument/2006/relationships/image" Target="media/image11.png"/><Relationship Id="rId45" Type="http://schemas.openxmlformats.org/officeDocument/2006/relationships/image" Target="media/image16.png"/><Relationship Id="rId66" Type="http://schemas.openxmlformats.org/officeDocument/2006/relationships/image" Target="media/image37.png"/><Relationship Id="rId87" Type="http://schemas.openxmlformats.org/officeDocument/2006/relationships/image" Target="media/image58.png"/><Relationship Id="rId110" Type="http://schemas.openxmlformats.org/officeDocument/2006/relationships/hyperlink" Target="consultantplus://offline/ref=E5174591E278872C992A2D7F68C45B569CAB809FF39731AB3E10BB8FFAEDED3BEAF76A48B4AE1B0541CC25A7845EL1H" TargetMode="External"/><Relationship Id="rId115" Type="http://schemas.openxmlformats.org/officeDocument/2006/relationships/hyperlink" Target="consultantplus://offline/ref=6EEF839B848F3D4042444710B2C62BC3891A4FDE2CBE98E9B8AE5D98E4141C5C64F83EAB56B6F36036C889793Fo5R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5F53-1E09-49E2-A27C-D1DB0608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118604</Words>
  <Characters>676044</Characters>
  <Application>Microsoft Office Word</Application>
  <DocSecurity>0</DocSecurity>
  <Lines>5633</Lines>
  <Paragraphs>1586</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5. Наименование органа, предоставляющего </vt:lpstr>
      <vt:lpstr>муниципальную услугу</vt:lpstr>
      <vt:lpstr/>
      <vt:lpstr>        9. Исчерпывающий перечень документов, </vt:lpstr>
      <vt:lpstr>        необходимых для предоставления муниципальной услуги</vt:lpstr>
      <vt:lpstr>        </vt:lpstr>
      <vt:lpstr>10. Исчерпывающий перечень оснований для отказа в приеме документов, необходимых</vt:lpstr>
      <vt:lpstr/>
      <vt:lpstr>        15. Требования к помещениям,</vt:lpstr>
      <vt:lpstr>        16. Показатели доступности и качества муниципальной услуги </vt:lpstr>
      <vt:lpstr>        </vt:lpstr>
      <vt:lpstr>        16.1.	Показателями доступности предоставления муниципальной услуги являются:</vt:lpstr>
      <vt:lpstr>    III. Состав, последовательность и сроки выполнения административных процедур </vt:lpstr>
      <vt:lpstr>    </vt:lpstr>
      <vt:lpstr>        при предоставлении муниципальной услуги</vt:lpstr>
      <vt:lpstr>        </vt:lpstr>
      <vt:lpstr>    Приложение № 1</vt:lpstr>
      <vt:lpstr>    </vt:lpstr>
      <vt:lpstr/>
    </vt:vector>
  </TitlesOfParts>
  <Company>Microsoft</Company>
  <LinksUpToDate>false</LinksUpToDate>
  <CharactersWithSpaces>793062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7</cp:revision>
  <dcterms:created xsi:type="dcterms:W3CDTF">2023-06-23T07:47:00Z</dcterms:created>
  <dcterms:modified xsi:type="dcterms:W3CDTF">2023-09-07T11:57:00Z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C5651E4E295C4FAE9E6735D7C60C2F49</vt:lpwstr>
  </property>
</Properties>
</file>